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EC2C2" w14:textId="4C833483" w:rsidR="009D11C1" w:rsidRDefault="006C5D78" w:rsidP="00DD698C">
      <w:pPr>
        <w:spacing w:line="480" w:lineRule="auto"/>
        <w:jc w:val="center"/>
        <w:rPr>
          <w:rFonts w:ascii="Times New Roman" w:hAnsi="Times New Roman" w:cs="Times New Roman"/>
          <w:sz w:val="24"/>
          <w:szCs w:val="24"/>
        </w:rPr>
      </w:pPr>
      <w:r w:rsidRPr="006C5D78">
        <w:drawing>
          <wp:anchor distT="0" distB="0" distL="114300" distR="114300" simplePos="0" relativeHeight="251658240" behindDoc="1" locked="0" layoutInCell="1" allowOverlap="1" wp14:anchorId="608268DE" wp14:editId="188CFC96">
            <wp:simplePos x="0" y="0"/>
            <wp:positionH relativeFrom="margin">
              <wp:align>center</wp:align>
            </wp:positionH>
            <wp:positionV relativeFrom="paragraph">
              <wp:posOffset>0</wp:posOffset>
            </wp:positionV>
            <wp:extent cx="2105025" cy="936625"/>
            <wp:effectExtent l="0" t="0" r="9525" b="0"/>
            <wp:wrapTight wrapText="bothSides">
              <wp:wrapPolygon edited="0">
                <wp:start x="0" y="0"/>
                <wp:lineTo x="0" y="21087"/>
                <wp:lineTo x="21502" y="21087"/>
                <wp:lineTo x="215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05025" cy="936625"/>
                    </a:xfrm>
                    <a:prstGeom prst="rect">
                      <a:avLst/>
                    </a:prstGeom>
                  </pic:spPr>
                </pic:pic>
              </a:graphicData>
            </a:graphic>
            <wp14:sizeRelH relativeFrom="margin">
              <wp14:pctWidth>0</wp14:pctWidth>
            </wp14:sizeRelH>
            <wp14:sizeRelV relativeFrom="margin">
              <wp14:pctHeight>0</wp14:pctHeight>
            </wp14:sizeRelV>
          </wp:anchor>
        </w:drawing>
      </w:r>
    </w:p>
    <w:p w14:paraId="3E55B66D" w14:textId="77777777" w:rsidR="009D11C1" w:rsidRDefault="009D11C1" w:rsidP="00DD698C">
      <w:pPr>
        <w:spacing w:line="480" w:lineRule="auto"/>
        <w:jc w:val="center"/>
        <w:rPr>
          <w:rFonts w:ascii="Times New Roman" w:hAnsi="Times New Roman" w:cs="Times New Roman"/>
          <w:sz w:val="24"/>
          <w:szCs w:val="24"/>
        </w:rPr>
      </w:pPr>
    </w:p>
    <w:p w14:paraId="13E8E84A" w14:textId="77777777" w:rsidR="006C5D78" w:rsidRDefault="006C5D78" w:rsidP="00DD698C">
      <w:pPr>
        <w:spacing w:line="480" w:lineRule="auto"/>
        <w:jc w:val="center"/>
        <w:rPr>
          <w:rFonts w:ascii="Times New Roman" w:hAnsi="Times New Roman" w:cs="Times New Roman"/>
          <w:sz w:val="24"/>
          <w:szCs w:val="24"/>
        </w:rPr>
      </w:pPr>
    </w:p>
    <w:p w14:paraId="05F8DB79" w14:textId="73C2D16B" w:rsidR="007B2D8A" w:rsidRPr="00DD698C" w:rsidRDefault="007C2572" w:rsidP="00DD698C">
      <w:pPr>
        <w:spacing w:line="480" w:lineRule="auto"/>
        <w:jc w:val="center"/>
        <w:rPr>
          <w:rFonts w:ascii="Times New Roman" w:hAnsi="Times New Roman" w:cs="Times New Roman"/>
          <w:sz w:val="24"/>
          <w:szCs w:val="24"/>
        </w:rPr>
      </w:pPr>
      <w:r w:rsidRPr="00DD698C">
        <w:rPr>
          <w:rFonts w:ascii="Times New Roman" w:hAnsi="Times New Roman" w:cs="Times New Roman"/>
          <w:sz w:val="24"/>
          <w:szCs w:val="24"/>
        </w:rPr>
        <w:t>A Qualitative Exploration into Gypsy Travellers’ Experiences with and Their Perceptions of Education</w:t>
      </w:r>
    </w:p>
    <w:p w14:paraId="2FA7BC66" w14:textId="0D6AF86B" w:rsidR="007B2D8A" w:rsidRPr="00DD698C" w:rsidRDefault="007B2D8A" w:rsidP="00DD698C">
      <w:pPr>
        <w:spacing w:line="480" w:lineRule="auto"/>
        <w:jc w:val="center"/>
        <w:rPr>
          <w:rFonts w:ascii="Times New Roman" w:hAnsi="Times New Roman" w:cs="Times New Roman"/>
          <w:sz w:val="24"/>
          <w:szCs w:val="24"/>
        </w:rPr>
      </w:pPr>
    </w:p>
    <w:p w14:paraId="16D48C99" w14:textId="732295EE" w:rsidR="007B2D8A" w:rsidRPr="00DD698C" w:rsidRDefault="007B2D8A" w:rsidP="00DD698C">
      <w:pPr>
        <w:spacing w:line="480" w:lineRule="auto"/>
        <w:rPr>
          <w:rFonts w:ascii="Times New Roman" w:hAnsi="Times New Roman" w:cs="Times New Roman"/>
          <w:sz w:val="24"/>
          <w:szCs w:val="24"/>
        </w:rPr>
      </w:pPr>
    </w:p>
    <w:p w14:paraId="10DECF30" w14:textId="77777777" w:rsidR="007B2D8A" w:rsidRPr="00DD698C" w:rsidRDefault="007B2D8A" w:rsidP="00DD698C">
      <w:pPr>
        <w:spacing w:line="480" w:lineRule="auto"/>
        <w:jc w:val="center"/>
        <w:rPr>
          <w:rFonts w:ascii="Times New Roman" w:hAnsi="Times New Roman" w:cs="Times New Roman"/>
          <w:sz w:val="24"/>
          <w:szCs w:val="24"/>
        </w:rPr>
      </w:pPr>
    </w:p>
    <w:p w14:paraId="2376D572" w14:textId="20E745D7" w:rsidR="007B2D8A" w:rsidRPr="00DD698C" w:rsidRDefault="007B2D8A" w:rsidP="00DD698C">
      <w:pPr>
        <w:spacing w:line="480" w:lineRule="auto"/>
        <w:jc w:val="center"/>
        <w:rPr>
          <w:rFonts w:ascii="Times New Roman" w:hAnsi="Times New Roman" w:cs="Times New Roman"/>
          <w:sz w:val="24"/>
          <w:szCs w:val="24"/>
        </w:rPr>
      </w:pPr>
    </w:p>
    <w:p w14:paraId="636F1142" w14:textId="36F60E1C" w:rsidR="007B2D8A" w:rsidRPr="00DD698C" w:rsidRDefault="007B2D8A" w:rsidP="00DD698C">
      <w:pPr>
        <w:spacing w:line="480" w:lineRule="auto"/>
        <w:jc w:val="center"/>
        <w:rPr>
          <w:rFonts w:ascii="Times New Roman" w:hAnsi="Times New Roman" w:cs="Times New Roman"/>
          <w:sz w:val="24"/>
          <w:szCs w:val="24"/>
        </w:rPr>
      </w:pPr>
    </w:p>
    <w:p w14:paraId="188808B0" w14:textId="77777777" w:rsidR="007B2D8A" w:rsidRPr="00DD698C" w:rsidRDefault="007B2D8A" w:rsidP="00DD698C">
      <w:pPr>
        <w:spacing w:line="480" w:lineRule="auto"/>
        <w:jc w:val="center"/>
        <w:rPr>
          <w:rFonts w:ascii="Times New Roman" w:hAnsi="Times New Roman" w:cs="Times New Roman"/>
          <w:sz w:val="24"/>
          <w:szCs w:val="24"/>
        </w:rPr>
      </w:pPr>
    </w:p>
    <w:p w14:paraId="1853B241" w14:textId="4EF0F6DF" w:rsidR="007B2D8A" w:rsidRPr="00DD698C" w:rsidRDefault="006C5D78" w:rsidP="00CE7CD1">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Rosie Fletcher </w:t>
      </w:r>
      <w:r w:rsidR="00624133">
        <w:rPr>
          <w:rFonts w:ascii="Times New Roman" w:hAnsi="Times New Roman" w:cs="Times New Roman"/>
          <w:sz w:val="24"/>
          <w:szCs w:val="24"/>
        </w:rPr>
        <w:t>–</w:t>
      </w:r>
      <w:r w:rsidR="00326E26">
        <w:rPr>
          <w:rFonts w:ascii="Times New Roman" w:hAnsi="Times New Roman" w:cs="Times New Roman"/>
          <w:sz w:val="24"/>
          <w:szCs w:val="24"/>
        </w:rPr>
        <w:t xml:space="preserve"> </w:t>
      </w:r>
      <w:r w:rsidR="007B2D8A" w:rsidRPr="00DD698C">
        <w:rPr>
          <w:rFonts w:ascii="Times New Roman" w:hAnsi="Times New Roman" w:cs="Times New Roman"/>
          <w:sz w:val="24"/>
          <w:szCs w:val="24"/>
        </w:rPr>
        <w:t>1701922</w:t>
      </w:r>
    </w:p>
    <w:p w14:paraId="7018A92F" w14:textId="7D1F591F" w:rsidR="007B2D8A" w:rsidRPr="00DD698C" w:rsidRDefault="007B2D8A" w:rsidP="00DD698C">
      <w:pPr>
        <w:spacing w:line="480" w:lineRule="auto"/>
        <w:jc w:val="center"/>
        <w:rPr>
          <w:rFonts w:ascii="Times New Roman" w:hAnsi="Times New Roman" w:cs="Times New Roman"/>
          <w:sz w:val="24"/>
          <w:szCs w:val="24"/>
        </w:rPr>
      </w:pPr>
    </w:p>
    <w:p w14:paraId="36AAED94" w14:textId="56690F38" w:rsidR="007B2D8A" w:rsidRPr="00DD698C" w:rsidRDefault="007B2D8A" w:rsidP="00DD698C">
      <w:pPr>
        <w:spacing w:line="480" w:lineRule="auto"/>
        <w:jc w:val="center"/>
        <w:rPr>
          <w:rFonts w:ascii="Times New Roman" w:hAnsi="Times New Roman" w:cs="Times New Roman"/>
          <w:sz w:val="24"/>
          <w:szCs w:val="24"/>
        </w:rPr>
      </w:pPr>
    </w:p>
    <w:p w14:paraId="1779C9FD" w14:textId="36469EF1" w:rsidR="007B2D8A" w:rsidRPr="00DD698C" w:rsidRDefault="007B2D8A" w:rsidP="00DD698C">
      <w:pPr>
        <w:spacing w:line="480" w:lineRule="auto"/>
        <w:jc w:val="center"/>
        <w:rPr>
          <w:rFonts w:ascii="Times New Roman" w:hAnsi="Times New Roman" w:cs="Times New Roman"/>
          <w:sz w:val="24"/>
          <w:szCs w:val="24"/>
        </w:rPr>
      </w:pPr>
    </w:p>
    <w:p w14:paraId="4E4C4796" w14:textId="5F631CA2" w:rsidR="007B2D8A" w:rsidRPr="00DD698C" w:rsidRDefault="007B2D8A" w:rsidP="00DD698C">
      <w:pPr>
        <w:spacing w:line="480" w:lineRule="auto"/>
        <w:jc w:val="center"/>
        <w:rPr>
          <w:rFonts w:ascii="Times New Roman" w:hAnsi="Times New Roman" w:cs="Times New Roman"/>
          <w:sz w:val="24"/>
          <w:szCs w:val="24"/>
        </w:rPr>
      </w:pPr>
    </w:p>
    <w:p w14:paraId="753C48F9" w14:textId="24C879DC" w:rsidR="007B2D8A" w:rsidRPr="00DD698C" w:rsidRDefault="007B2D8A" w:rsidP="006C5D78">
      <w:pPr>
        <w:spacing w:line="480" w:lineRule="auto"/>
        <w:rPr>
          <w:rFonts w:ascii="Times New Roman" w:hAnsi="Times New Roman" w:cs="Times New Roman"/>
          <w:sz w:val="24"/>
          <w:szCs w:val="24"/>
        </w:rPr>
      </w:pPr>
    </w:p>
    <w:p w14:paraId="39F7BB13" w14:textId="6FD08CAF" w:rsidR="007B2D8A" w:rsidRPr="00DD698C" w:rsidRDefault="007B2D8A" w:rsidP="00326E26">
      <w:pPr>
        <w:spacing w:line="480" w:lineRule="auto"/>
        <w:jc w:val="center"/>
        <w:rPr>
          <w:rFonts w:ascii="Times New Roman" w:hAnsi="Times New Roman" w:cs="Times New Roman"/>
          <w:sz w:val="24"/>
          <w:szCs w:val="24"/>
        </w:rPr>
      </w:pPr>
    </w:p>
    <w:p w14:paraId="567DB974" w14:textId="59CF0B6D" w:rsidR="007B2D8A" w:rsidRPr="00DD698C" w:rsidRDefault="007B2D8A" w:rsidP="00326E26">
      <w:pPr>
        <w:spacing w:line="480" w:lineRule="auto"/>
        <w:jc w:val="center"/>
        <w:rPr>
          <w:rFonts w:ascii="Times New Roman" w:hAnsi="Times New Roman" w:cs="Times New Roman"/>
          <w:sz w:val="24"/>
          <w:szCs w:val="24"/>
        </w:rPr>
      </w:pPr>
      <w:r w:rsidRPr="00DD698C">
        <w:rPr>
          <w:rFonts w:ascii="Times New Roman" w:hAnsi="Times New Roman" w:cs="Times New Roman"/>
          <w:sz w:val="24"/>
          <w:szCs w:val="24"/>
        </w:rPr>
        <w:t xml:space="preserve">Dissertation </w:t>
      </w:r>
      <w:r w:rsidR="00D3470B" w:rsidRPr="00DD698C">
        <w:rPr>
          <w:rFonts w:ascii="Times New Roman" w:hAnsi="Times New Roman" w:cs="Times New Roman"/>
          <w:sz w:val="24"/>
          <w:szCs w:val="24"/>
        </w:rPr>
        <w:t>i</w:t>
      </w:r>
      <w:r w:rsidRPr="00DD698C">
        <w:rPr>
          <w:rFonts w:ascii="Times New Roman" w:hAnsi="Times New Roman" w:cs="Times New Roman"/>
          <w:sz w:val="24"/>
          <w:szCs w:val="24"/>
        </w:rPr>
        <w:t>n Psychology</w:t>
      </w:r>
    </w:p>
    <w:p w14:paraId="027975EB" w14:textId="77777777" w:rsidR="00DD698C" w:rsidRDefault="007B2D8A" w:rsidP="00DD698C">
      <w:pPr>
        <w:spacing w:line="480" w:lineRule="auto"/>
        <w:jc w:val="center"/>
        <w:rPr>
          <w:rFonts w:ascii="Times New Roman" w:hAnsi="Times New Roman" w:cs="Times New Roman"/>
          <w:sz w:val="24"/>
          <w:szCs w:val="24"/>
        </w:rPr>
      </w:pPr>
      <w:r w:rsidRPr="00DD698C">
        <w:rPr>
          <w:rFonts w:ascii="Times New Roman" w:hAnsi="Times New Roman" w:cs="Times New Roman"/>
          <w:sz w:val="24"/>
          <w:szCs w:val="24"/>
        </w:rPr>
        <w:t>2020</w:t>
      </w:r>
    </w:p>
    <w:p w14:paraId="32461B68" w14:textId="77777777" w:rsidR="00647210" w:rsidRDefault="00647210" w:rsidP="00DD698C">
      <w:pPr>
        <w:spacing w:line="480" w:lineRule="auto"/>
        <w:jc w:val="center"/>
        <w:rPr>
          <w:rFonts w:ascii="Times New Roman" w:hAnsi="Times New Roman" w:cs="Times New Roman"/>
          <w:sz w:val="24"/>
          <w:szCs w:val="24"/>
          <w:u w:val="single"/>
        </w:rPr>
        <w:sectPr w:rsidR="00647210" w:rsidSect="009D11C1">
          <w:headerReference w:type="even" r:id="rId9"/>
          <w:headerReference w:type="default" r:id="rId10"/>
          <w:pgSz w:w="11906" w:h="16838"/>
          <w:pgMar w:top="1418" w:right="1418" w:bottom="1418" w:left="1418" w:header="709" w:footer="709" w:gutter="0"/>
          <w:pgBorders w:display="firstPage" w:offsetFrom="page">
            <w:top w:val="single" w:sz="4" w:space="24" w:color="auto"/>
            <w:left w:val="single" w:sz="4" w:space="24" w:color="auto"/>
            <w:bottom w:val="single" w:sz="4" w:space="24" w:color="auto"/>
            <w:right w:val="single" w:sz="4" w:space="24" w:color="auto"/>
          </w:pgBorders>
          <w:pgNumType w:fmt="lowerRoman" w:start="1"/>
          <w:cols w:space="708"/>
          <w:docGrid w:linePitch="360"/>
        </w:sectPr>
      </w:pPr>
    </w:p>
    <w:p w14:paraId="2496C7F9" w14:textId="00149FE1" w:rsidR="001D78B6" w:rsidRPr="00DD698C" w:rsidRDefault="007B2D8A" w:rsidP="00DD698C">
      <w:pPr>
        <w:spacing w:line="480" w:lineRule="auto"/>
        <w:jc w:val="center"/>
        <w:rPr>
          <w:rFonts w:ascii="Times New Roman" w:hAnsi="Times New Roman" w:cs="Times New Roman"/>
          <w:sz w:val="24"/>
          <w:szCs w:val="24"/>
        </w:rPr>
      </w:pPr>
      <w:r w:rsidRPr="00DD698C">
        <w:rPr>
          <w:rFonts w:ascii="Times New Roman" w:hAnsi="Times New Roman" w:cs="Times New Roman"/>
          <w:sz w:val="24"/>
          <w:szCs w:val="24"/>
          <w:u w:val="single"/>
        </w:rPr>
        <w:lastRenderedPageBreak/>
        <w:t>Declaration/Statements page</w:t>
      </w:r>
    </w:p>
    <w:p w14:paraId="1A55A478" w14:textId="77777777" w:rsidR="001D78B6" w:rsidRPr="00DD698C" w:rsidRDefault="001D78B6" w:rsidP="00DD698C">
      <w:pPr>
        <w:spacing w:line="480" w:lineRule="auto"/>
        <w:jc w:val="center"/>
        <w:rPr>
          <w:rFonts w:ascii="Times New Roman" w:hAnsi="Times New Roman" w:cs="Times New Roman"/>
          <w:sz w:val="24"/>
          <w:szCs w:val="24"/>
        </w:rPr>
      </w:pPr>
    </w:p>
    <w:p w14:paraId="31FC60F8" w14:textId="77777777" w:rsidR="001D78B6" w:rsidRPr="00DD698C" w:rsidRDefault="007B2D8A" w:rsidP="00DD698C">
      <w:pPr>
        <w:spacing w:line="480" w:lineRule="auto"/>
        <w:rPr>
          <w:rFonts w:ascii="Times New Roman" w:hAnsi="Times New Roman" w:cs="Times New Roman"/>
          <w:b/>
          <w:bCs/>
          <w:sz w:val="24"/>
          <w:szCs w:val="24"/>
        </w:rPr>
      </w:pPr>
      <w:r w:rsidRPr="00DD698C">
        <w:rPr>
          <w:rFonts w:ascii="Times New Roman" w:hAnsi="Times New Roman" w:cs="Times New Roman"/>
          <w:b/>
          <w:bCs/>
          <w:sz w:val="24"/>
          <w:szCs w:val="24"/>
        </w:rPr>
        <w:t xml:space="preserve">DECLARATION </w:t>
      </w:r>
    </w:p>
    <w:p w14:paraId="185CB5F3" w14:textId="482A4812" w:rsidR="001D78B6"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t xml:space="preserve">This work has not previously been accepted in substance for any degrees and is not being concurrently submitted in candidature for any degrees. </w:t>
      </w:r>
    </w:p>
    <w:p w14:paraId="191BB7D4" w14:textId="77777777" w:rsidR="001D78B6" w:rsidRPr="00DD698C" w:rsidRDefault="001D78B6" w:rsidP="00DD698C">
      <w:pPr>
        <w:spacing w:line="480" w:lineRule="auto"/>
        <w:rPr>
          <w:rFonts w:ascii="Times New Roman" w:hAnsi="Times New Roman" w:cs="Times New Roman"/>
          <w:sz w:val="24"/>
          <w:szCs w:val="24"/>
        </w:rPr>
      </w:pPr>
    </w:p>
    <w:p w14:paraId="674C7AA8" w14:textId="4D7A622E" w:rsidR="001D78B6"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t>Signed ……</w:t>
      </w:r>
      <w:proofErr w:type="spellStart"/>
      <w:r w:rsidR="000F4BD0">
        <w:rPr>
          <w:rFonts w:ascii="Times New Roman" w:hAnsi="Times New Roman" w:cs="Times New Roman"/>
          <w:sz w:val="24"/>
          <w:szCs w:val="24"/>
        </w:rPr>
        <w:t>R.Fletcher</w:t>
      </w:r>
      <w:proofErr w:type="spellEnd"/>
      <w:r w:rsidRPr="00DD698C">
        <w:rPr>
          <w:rFonts w:ascii="Times New Roman" w:hAnsi="Times New Roman" w:cs="Times New Roman"/>
          <w:sz w:val="24"/>
          <w:szCs w:val="24"/>
        </w:rPr>
        <w:t xml:space="preserve">………………………………………………. (candidate) </w:t>
      </w:r>
    </w:p>
    <w:p w14:paraId="38C2FDDA" w14:textId="156BD25B" w:rsidR="001D78B6"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t>Date ……</w:t>
      </w:r>
      <w:r w:rsidR="000F4BD0">
        <w:rPr>
          <w:rFonts w:ascii="Times New Roman" w:hAnsi="Times New Roman" w:cs="Times New Roman"/>
          <w:sz w:val="24"/>
          <w:szCs w:val="24"/>
        </w:rPr>
        <w:t>19/03/2020</w:t>
      </w:r>
      <w:r w:rsidRPr="00DD698C">
        <w:rPr>
          <w:rFonts w:ascii="Times New Roman" w:hAnsi="Times New Roman" w:cs="Times New Roman"/>
          <w:sz w:val="24"/>
          <w:szCs w:val="24"/>
        </w:rPr>
        <w:t xml:space="preserve">………………………………………………………. </w:t>
      </w:r>
    </w:p>
    <w:p w14:paraId="7E4833BB" w14:textId="77777777" w:rsidR="001D78B6" w:rsidRPr="00DD698C" w:rsidRDefault="001D78B6" w:rsidP="00DD698C">
      <w:pPr>
        <w:spacing w:line="480" w:lineRule="auto"/>
        <w:rPr>
          <w:rFonts w:ascii="Times New Roman" w:hAnsi="Times New Roman" w:cs="Times New Roman"/>
          <w:sz w:val="24"/>
          <w:szCs w:val="24"/>
        </w:rPr>
      </w:pPr>
    </w:p>
    <w:p w14:paraId="0206C5AD" w14:textId="77777777" w:rsidR="001D78B6" w:rsidRPr="00DD698C" w:rsidRDefault="007B2D8A" w:rsidP="00DD698C">
      <w:pPr>
        <w:spacing w:line="480" w:lineRule="auto"/>
        <w:rPr>
          <w:rFonts w:ascii="Times New Roman" w:hAnsi="Times New Roman" w:cs="Times New Roman"/>
          <w:b/>
          <w:bCs/>
          <w:sz w:val="24"/>
          <w:szCs w:val="24"/>
        </w:rPr>
      </w:pPr>
      <w:r w:rsidRPr="00DD698C">
        <w:rPr>
          <w:rFonts w:ascii="Times New Roman" w:hAnsi="Times New Roman" w:cs="Times New Roman"/>
          <w:b/>
          <w:bCs/>
          <w:sz w:val="24"/>
          <w:szCs w:val="24"/>
        </w:rPr>
        <w:t xml:space="preserve">STATEMENT 1 </w:t>
      </w:r>
    </w:p>
    <w:p w14:paraId="71271017" w14:textId="77777777" w:rsidR="001D78B6"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t xml:space="preserve">This dissertation is being submitted in partial fulfilment of the requirements for the degree of </w:t>
      </w:r>
    </w:p>
    <w:p w14:paraId="44EBAE34" w14:textId="7176AF11" w:rsidR="001D78B6"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t xml:space="preserve">…………………………………………………………………..(insert degree title) </w:t>
      </w:r>
    </w:p>
    <w:p w14:paraId="7276331A" w14:textId="5BCE5371" w:rsidR="001D78B6"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t>Signed ………</w:t>
      </w:r>
      <w:proofErr w:type="spellStart"/>
      <w:r w:rsidR="00E10844">
        <w:rPr>
          <w:rFonts w:ascii="Times New Roman" w:hAnsi="Times New Roman" w:cs="Times New Roman"/>
          <w:sz w:val="24"/>
          <w:szCs w:val="24"/>
        </w:rPr>
        <w:t>R.Fletcher</w:t>
      </w:r>
      <w:proofErr w:type="spellEnd"/>
      <w:r w:rsidR="00E10844">
        <w:rPr>
          <w:rFonts w:ascii="Times New Roman" w:hAnsi="Times New Roman" w:cs="Times New Roman"/>
          <w:sz w:val="24"/>
          <w:szCs w:val="24"/>
        </w:rPr>
        <w:t xml:space="preserve"> </w:t>
      </w:r>
      <w:r w:rsidRPr="00DD698C">
        <w:rPr>
          <w:rFonts w:ascii="Times New Roman" w:hAnsi="Times New Roman" w:cs="Times New Roman"/>
          <w:sz w:val="24"/>
          <w:szCs w:val="24"/>
        </w:rPr>
        <w:t>…………………………………………. (candidate)</w:t>
      </w:r>
    </w:p>
    <w:p w14:paraId="1DB11C9C" w14:textId="100EFBF6" w:rsidR="001D78B6"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t>Date …</w:t>
      </w:r>
      <w:r w:rsidR="00E10844">
        <w:rPr>
          <w:rFonts w:ascii="Times New Roman" w:hAnsi="Times New Roman" w:cs="Times New Roman"/>
          <w:sz w:val="24"/>
          <w:szCs w:val="24"/>
        </w:rPr>
        <w:t>19/03/2020</w:t>
      </w:r>
      <w:r w:rsidRPr="00DD698C">
        <w:rPr>
          <w:rFonts w:ascii="Times New Roman" w:hAnsi="Times New Roman" w:cs="Times New Roman"/>
          <w:sz w:val="24"/>
          <w:szCs w:val="24"/>
        </w:rPr>
        <w:t>……………………………………………………………….</w:t>
      </w:r>
    </w:p>
    <w:p w14:paraId="4CB7ABBD" w14:textId="77777777" w:rsidR="001D78B6" w:rsidRPr="00DD698C" w:rsidRDefault="001D78B6" w:rsidP="00DD698C">
      <w:pPr>
        <w:spacing w:line="480" w:lineRule="auto"/>
        <w:rPr>
          <w:rFonts w:ascii="Times New Roman" w:hAnsi="Times New Roman" w:cs="Times New Roman"/>
          <w:sz w:val="24"/>
          <w:szCs w:val="24"/>
        </w:rPr>
      </w:pPr>
    </w:p>
    <w:p w14:paraId="1198E503" w14:textId="0DA797C9" w:rsidR="001D78B6" w:rsidRPr="00DD698C" w:rsidRDefault="007B2D8A" w:rsidP="00DD698C">
      <w:pPr>
        <w:spacing w:line="480" w:lineRule="auto"/>
        <w:rPr>
          <w:rFonts w:ascii="Times New Roman" w:hAnsi="Times New Roman" w:cs="Times New Roman"/>
          <w:b/>
          <w:bCs/>
          <w:sz w:val="24"/>
          <w:szCs w:val="24"/>
        </w:rPr>
      </w:pPr>
      <w:r w:rsidRPr="00DD698C">
        <w:rPr>
          <w:rFonts w:ascii="Times New Roman" w:hAnsi="Times New Roman" w:cs="Times New Roman"/>
          <w:b/>
          <w:bCs/>
          <w:sz w:val="24"/>
          <w:szCs w:val="24"/>
        </w:rPr>
        <w:t xml:space="preserve">STATEMENT 2 </w:t>
      </w:r>
    </w:p>
    <w:p w14:paraId="73112029" w14:textId="77777777" w:rsidR="001D78B6"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t xml:space="preserve">This dissertation is the result of my own independent work/investigation, except where otherwise stated. </w:t>
      </w:r>
    </w:p>
    <w:p w14:paraId="225C26DF" w14:textId="5767F8F6" w:rsidR="001D78B6"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t>Other sources are acknowledged by giving explicit references. A reference list is appended.</w:t>
      </w:r>
    </w:p>
    <w:p w14:paraId="4AC6D101" w14:textId="77777777" w:rsidR="001D78B6" w:rsidRPr="00DD698C" w:rsidRDefault="001D78B6" w:rsidP="00DD698C">
      <w:pPr>
        <w:spacing w:line="480" w:lineRule="auto"/>
        <w:rPr>
          <w:rFonts w:ascii="Times New Roman" w:hAnsi="Times New Roman" w:cs="Times New Roman"/>
          <w:sz w:val="24"/>
          <w:szCs w:val="24"/>
        </w:rPr>
      </w:pPr>
    </w:p>
    <w:p w14:paraId="347392C4" w14:textId="1E481A6F" w:rsidR="001D78B6"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lastRenderedPageBreak/>
        <w:t>Signed ………</w:t>
      </w:r>
      <w:proofErr w:type="spellStart"/>
      <w:r w:rsidR="000F4BD0">
        <w:rPr>
          <w:rFonts w:ascii="Times New Roman" w:hAnsi="Times New Roman" w:cs="Times New Roman"/>
          <w:sz w:val="24"/>
          <w:szCs w:val="24"/>
        </w:rPr>
        <w:t>R.Fletcher</w:t>
      </w:r>
      <w:proofErr w:type="spellEnd"/>
      <w:r w:rsidRPr="00DD698C">
        <w:rPr>
          <w:rFonts w:ascii="Times New Roman" w:hAnsi="Times New Roman" w:cs="Times New Roman"/>
          <w:sz w:val="24"/>
          <w:szCs w:val="24"/>
        </w:rPr>
        <w:t xml:space="preserve">……………………………………………. (candidate) </w:t>
      </w:r>
    </w:p>
    <w:p w14:paraId="2CA51734" w14:textId="5F5564E1" w:rsidR="001D78B6"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t>Date …………</w:t>
      </w:r>
      <w:r w:rsidR="000F4BD0">
        <w:rPr>
          <w:rFonts w:ascii="Times New Roman" w:hAnsi="Times New Roman" w:cs="Times New Roman"/>
          <w:sz w:val="24"/>
          <w:szCs w:val="24"/>
        </w:rPr>
        <w:t>19/03/2020</w:t>
      </w:r>
      <w:r w:rsidRPr="00DD698C">
        <w:rPr>
          <w:rFonts w:ascii="Times New Roman" w:hAnsi="Times New Roman" w:cs="Times New Roman"/>
          <w:sz w:val="24"/>
          <w:szCs w:val="24"/>
        </w:rPr>
        <w:t xml:space="preserve">………………………………………………………. </w:t>
      </w:r>
    </w:p>
    <w:p w14:paraId="1B0D756F" w14:textId="77777777" w:rsidR="001D78B6" w:rsidRPr="00DD698C" w:rsidRDefault="001D78B6" w:rsidP="00DD698C">
      <w:pPr>
        <w:spacing w:line="480" w:lineRule="auto"/>
        <w:rPr>
          <w:rFonts w:ascii="Times New Roman" w:hAnsi="Times New Roman" w:cs="Times New Roman"/>
          <w:sz w:val="24"/>
          <w:szCs w:val="24"/>
        </w:rPr>
      </w:pPr>
    </w:p>
    <w:p w14:paraId="4B5CDA5D" w14:textId="77777777" w:rsidR="001D78B6" w:rsidRPr="00DD698C" w:rsidRDefault="007B2D8A" w:rsidP="00DD698C">
      <w:pPr>
        <w:spacing w:line="480" w:lineRule="auto"/>
        <w:rPr>
          <w:rFonts w:ascii="Times New Roman" w:hAnsi="Times New Roman" w:cs="Times New Roman"/>
          <w:b/>
          <w:bCs/>
          <w:sz w:val="24"/>
          <w:szCs w:val="24"/>
        </w:rPr>
      </w:pPr>
      <w:r w:rsidRPr="00DD698C">
        <w:rPr>
          <w:rFonts w:ascii="Times New Roman" w:hAnsi="Times New Roman" w:cs="Times New Roman"/>
          <w:b/>
          <w:bCs/>
          <w:sz w:val="24"/>
          <w:szCs w:val="24"/>
        </w:rPr>
        <w:t>STATEMENT 3</w:t>
      </w:r>
    </w:p>
    <w:p w14:paraId="4C557D62" w14:textId="484CF2D2" w:rsidR="001D78B6"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t xml:space="preserve">I hereby give consent for my dissertation, if accepted, to be available for photocopying and for inter-library loan, and for the title and summary to be made available to outside organisations. </w:t>
      </w:r>
    </w:p>
    <w:p w14:paraId="4B0C4BDD" w14:textId="77777777" w:rsidR="001D78B6" w:rsidRPr="00DD698C" w:rsidRDefault="001D78B6" w:rsidP="00DD698C">
      <w:pPr>
        <w:spacing w:line="480" w:lineRule="auto"/>
        <w:rPr>
          <w:rFonts w:ascii="Times New Roman" w:hAnsi="Times New Roman" w:cs="Times New Roman"/>
          <w:sz w:val="24"/>
          <w:szCs w:val="24"/>
        </w:rPr>
      </w:pPr>
    </w:p>
    <w:p w14:paraId="5AA5E1AB" w14:textId="4412FC11" w:rsidR="001D78B6"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t>Signed ……</w:t>
      </w:r>
      <w:proofErr w:type="spellStart"/>
      <w:r w:rsidR="000F4BD0">
        <w:rPr>
          <w:rFonts w:ascii="Times New Roman" w:hAnsi="Times New Roman" w:cs="Times New Roman"/>
          <w:sz w:val="24"/>
          <w:szCs w:val="24"/>
        </w:rPr>
        <w:t>R.Fletcher</w:t>
      </w:r>
      <w:proofErr w:type="spellEnd"/>
      <w:r w:rsidRPr="00DD698C">
        <w:rPr>
          <w:rFonts w:ascii="Times New Roman" w:hAnsi="Times New Roman" w:cs="Times New Roman"/>
          <w:sz w:val="24"/>
          <w:szCs w:val="24"/>
        </w:rPr>
        <w:t xml:space="preserve">…………………………………………………. (candidate) </w:t>
      </w:r>
    </w:p>
    <w:p w14:paraId="0AB47F35" w14:textId="3ADB39A0" w:rsidR="007B2D8A" w:rsidRPr="00DD698C" w:rsidRDefault="007B2D8A" w:rsidP="00DD698C">
      <w:pPr>
        <w:spacing w:line="480" w:lineRule="auto"/>
        <w:rPr>
          <w:rFonts w:ascii="Times New Roman" w:hAnsi="Times New Roman" w:cs="Times New Roman"/>
          <w:sz w:val="24"/>
          <w:szCs w:val="24"/>
        </w:rPr>
      </w:pPr>
      <w:r w:rsidRPr="00DD698C">
        <w:rPr>
          <w:rFonts w:ascii="Times New Roman" w:hAnsi="Times New Roman" w:cs="Times New Roman"/>
          <w:sz w:val="24"/>
          <w:szCs w:val="24"/>
        </w:rPr>
        <w:t>Date ………</w:t>
      </w:r>
      <w:r w:rsidR="000F4BD0">
        <w:rPr>
          <w:rFonts w:ascii="Times New Roman" w:hAnsi="Times New Roman" w:cs="Times New Roman"/>
          <w:sz w:val="24"/>
          <w:szCs w:val="24"/>
        </w:rPr>
        <w:t>19/03/2020</w:t>
      </w:r>
      <w:r w:rsidRPr="00DD698C">
        <w:rPr>
          <w:rFonts w:ascii="Times New Roman" w:hAnsi="Times New Roman" w:cs="Times New Roman"/>
          <w:sz w:val="24"/>
          <w:szCs w:val="24"/>
        </w:rPr>
        <w:t>………………………………………………………….</w:t>
      </w:r>
    </w:p>
    <w:p w14:paraId="78C7A982" w14:textId="31C73481" w:rsidR="001D78B6" w:rsidRPr="00DD698C" w:rsidRDefault="001D78B6" w:rsidP="00DD698C">
      <w:pPr>
        <w:spacing w:line="480" w:lineRule="auto"/>
        <w:jc w:val="center"/>
        <w:rPr>
          <w:rFonts w:ascii="Times New Roman" w:hAnsi="Times New Roman" w:cs="Times New Roman"/>
          <w:sz w:val="24"/>
          <w:szCs w:val="24"/>
          <w:u w:val="single"/>
        </w:rPr>
      </w:pPr>
    </w:p>
    <w:p w14:paraId="4235FCD3" w14:textId="77777777" w:rsidR="001D78B6" w:rsidRPr="00DD698C" w:rsidRDefault="001D78B6" w:rsidP="00DD698C">
      <w:pPr>
        <w:spacing w:line="480" w:lineRule="auto"/>
        <w:jc w:val="center"/>
        <w:rPr>
          <w:rFonts w:ascii="Times New Roman" w:hAnsi="Times New Roman" w:cs="Times New Roman"/>
          <w:sz w:val="24"/>
          <w:szCs w:val="24"/>
          <w:u w:val="single"/>
        </w:rPr>
      </w:pPr>
    </w:p>
    <w:p w14:paraId="20FB3E93" w14:textId="77777777" w:rsidR="00A94192" w:rsidRPr="00DD698C" w:rsidRDefault="00A94192" w:rsidP="00DD698C">
      <w:pPr>
        <w:spacing w:line="480" w:lineRule="auto"/>
        <w:jc w:val="center"/>
        <w:rPr>
          <w:rFonts w:ascii="Times New Roman" w:hAnsi="Times New Roman" w:cs="Times New Roman"/>
          <w:sz w:val="24"/>
          <w:szCs w:val="24"/>
          <w:u w:val="single"/>
        </w:rPr>
      </w:pPr>
    </w:p>
    <w:p w14:paraId="42E4C43D" w14:textId="77777777" w:rsidR="00A94192" w:rsidRPr="00DD698C" w:rsidRDefault="00A94192" w:rsidP="00DD698C">
      <w:pPr>
        <w:spacing w:line="480" w:lineRule="auto"/>
        <w:jc w:val="center"/>
        <w:rPr>
          <w:rFonts w:ascii="Times New Roman" w:hAnsi="Times New Roman" w:cs="Times New Roman"/>
          <w:sz w:val="24"/>
          <w:szCs w:val="24"/>
          <w:u w:val="single"/>
        </w:rPr>
      </w:pPr>
    </w:p>
    <w:p w14:paraId="5A49D01B" w14:textId="77777777" w:rsidR="00A94192" w:rsidRPr="00DD698C" w:rsidRDefault="00A94192" w:rsidP="00DD698C">
      <w:pPr>
        <w:spacing w:line="480" w:lineRule="auto"/>
        <w:jc w:val="center"/>
        <w:rPr>
          <w:rFonts w:ascii="Times New Roman" w:hAnsi="Times New Roman" w:cs="Times New Roman"/>
          <w:sz w:val="24"/>
          <w:szCs w:val="24"/>
          <w:u w:val="single"/>
        </w:rPr>
      </w:pPr>
    </w:p>
    <w:p w14:paraId="0491B591" w14:textId="77777777" w:rsidR="00A94192" w:rsidRPr="00DD698C" w:rsidRDefault="00A94192" w:rsidP="00DD698C">
      <w:pPr>
        <w:spacing w:line="480" w:lineRule="auto"/>
        <w:jc w:val="center"/>
        <w:rPr>
          <w:rFonts w:ascii="Times New Roman" w:hAnsi="Times New Roman" w:cs="Times New Roman"/>
          <w:sz w:val="24"/>
          <w:szCs w:val="24"/>
          <w:u w:val="single"/>
        </w:rPr>
      </w:pPr>
    </w:p>
    <w:p w14:paraId="47B9F3C9" w14:textId="77777777" w:rsidR="00A94192" w:rsidRPr="00DD698C" w:rsidRDefault="00A94192" w:rsidP="00DD698C">
      <w:pPr>
        <w:spacing w:line="480" w:lineRule="auto"/>
        <w:jc w:val="center"/>
        <w:rPr>
          <w:rFonts w:ascii="Times New Roman" w:hAnsi="Times New Roman" w:cs="Times New Roman"/>
          <w:sz w:val="24"/>
          <w:szCs w:val="24"/>
          <w:u w:val="single"/>
        </w:rPr>
      </w:pPr>
    </w:p>
    <w:p w14:paraId="43B28D8E" w14:textId="77777777" w:rsidR="00A94192" w:rsidRPr="00DD698C" w:rsidRDefault="00A94192" w:rsidP="00DD698C">
      <w:pPr>
        <w:spacing w:line="480" w:lineRule="auto"/>
        <w:jc w:val="center"/>
        <w:rPr>
          <w:rFonts w:ascii="Times New Roman" w:hAnsi="Times New Roman" w:cs="Times New Roman"/>
          <w:sz w:val="24"/>
          <w:szCs w:val="24"/>
          <w:u w:val="single"/>
        </w:rPr>
      </w:pPr>
    </w:p>
    <w:p w14:paraId="34E38B90" w14:textId="77777777" w:rsidR="00A94192" w:rsidRPr="00DD698C" w:rsidRDefault="00A94192" w:rsidP="00DD698C">
      <w:pPr>
        <w:spacing w:line="480" w:lineRule="auto"/>
        <w:jc w:val="center"/>
        <w:rPr>
          <w:rFonts w:ascii="Times New Roman" w:hAnsi="Times New Roman" w:cs="Times New Roman"/>
          <w:sz w:val="24"/>
          <w:szCs w:val="24"/>
          <w:u w:val="single"/>
        </w:rPr>
      </w:pPr>
    </w:p>
    <w:p w14:paraId="2E7A8839" w14:textId="77777777" w:rsidR="00DD698C" w:rsidRDefault="00DD698C" w:rsidP="00DD698C">
      <w:pPr>
        <w:spacing w:line="480" w:lineRule="auto"/>
        <w:jc w:val="center"/>
        <w:rPr>
          <w:rFonts w:ascii="Times New Roman" w:hAnsi="Times New Roman" w:cs="Times New Roman"/>
          <w:sz w:val="24"/>
          <w:szCs w:val="24"/>
          <w:u w:val="single"/>
        </w:rPr>
      </w:pPr>
    </w:p>
    <w:p w14:paraId="2B2C5E78" w14:textId="20606E77" w:rsidR="007B2D8A" w:rsidRPr="00DD698C" w:rsidRDefault="007B2D8A" w:rsidP="00DD698C">
      <w:pPr>
        <w:spacing w:line="480" w:lineRule="auto"/>
        <w:jc w:val="center"/>
        <w:rPr>
          <w:rFonts w:ascii="Times New Roman" w:hAnsi="Times New Roman" w:cs="Times New Roman"/>
          <w:sz w:val="24"/>
          <w:szCs w:val="24"/>
          <w:u w:val="single"/>
        </w:rPr>
      </w:pPr>
      <w:r w:rsidRPr="00DD698C">
        <w:rPr>
          <w:rFonts w:ascii="Times New Roman" w:hAnsi="Times New Roman" w:cs="Times New Roman"/>
          <w:sz w:val="24"/>
          <w:szCs w:val="24"/>
          <w:u w:val="single"/>
        </w:rPr>
        <w:lastRenderedPageBreak/>
        <w:t xml:space="preserve">Acknowledgements </w:t>
      </w:r>
    </w:p>
    <w:p w14:paraId="06B17DB4" w14:textId="6230218E" w:rsidR="007B2D8A" w:rsidRPr="00DD698C" w:rsidRDefault="007B2D8A" w:rsidP="00DD698C">
      <w:pPr>
        <w:spacing w:line="480" w:lineRule="auto"/>
        <w:jc w:val="center"/>
        <w:rPr>
          <w:rFonts w:ascii="Times New Roman" w:hAnsi="Times New Roman" w:cs="Times New Roman"/>
          <w:sz w:val="24"/>
          <w:szCs w:val="24"/>
        </w:rPr>
      </w:pPr>
    </w:p>
    <w:p w14:paraId="6B842325" w14:textId="4BF48A9B" w:rsidR="007B2D8A" w:rsidRDefault="00913972" w:rsidP="00DD698C">
      <w:pPr>
        <w:spacing w:line="480" w:lineRule="auto"/>
        <w:jc w:val="center"/>
        <w:rPr>
          <w:rFonts w:ascii="Times New Roman" w:hAnsi="Times New Roman" w:cs="Times New Roman"/>
          <w:sz w:val="24"/>
          <w:szCs w:val="24"/>
        </w:rPr>
      </w:pPr>
      <w:r>
        <w:rPr>
          <w:rFonts w:ascii="Times New Roman" w:hAnsi="Times New Roman" w:cs="Times New Roman"/>
          <w:sz w:val="24"/>
          <w:szCs w:val="24"/>
        </w:rPr>
        <w:t>My first and largest thank you</w:t>
      </w:r>
      <w:r w:rsidR="008A3EFF">
        <w:rPr>
          <w:rFonts w:ascii="Times New Roman" w:hAnsi="Times New Roman" w:cs="Times New Roman"/>
          <w:sz w:val="24"/>
          <w:szCs w:val="24"/>
        </w:rPr>
        <w:t xml:space="preserve"> </w:t>
      </w:r>
      <w:r>
        <w:rPr>
          <w:rFonts w:ascii="Times New Roman" w:hAnsi="Times New Roman" w:cs="Times New Roman"/>
          <w:sz w:val="24"/>
          <w:szCs w:val="24"/>
        </w:rPr>
        <w:t xml:space="preserve">goes </w:t>
      </w:r>
      <w:r w:rsidR="006C5D35" w:rsidRPr="00DD698C">
        <w:rPr>
          <w:rFonts w:ascii="Times New Roman" w:hAnsi="Times New Roman" w:cs="Times New Roman"/>
          <w:sz w:val="24"/>
          <w:szCs w:val="24"/>
        </w:rPr>
        <w:t xml:space="preserve">to my </w:t>
      </w:r>
      <w:r w:rsidR="00DD698C">
        <w:rPr>
          <w:rFonts w:ascii="Times New Roman" w:hAnsi="Times New Roman" w:cs="Times New Roman"/>
          <w:sz w:val="24"/>
          <w:szCs w:val="24"/>
        </w:rPr>
        <w:t xml:space="preserve">dissertation </w:t>
      </w:r>
      <w:r w:rsidR="00411DE4" w:rsidRPr="00DD698C">
        <w:rPr>
          <w:rFonts w:ascii="Times New Roman" w:hAnsi="Times New Roman" w:cs="Times New Roman"/>
          <w:sz w:val="24"/>
          <w:szCs w:val="24"/>
        </w:rPr>
        <w:t xml:space="preserve">supervisor Dr Charlotte Greenway, without your </w:t>
      </w:r>
      <w:r w:rsidR="008713F6">
        <w:rPr>
          <w:rFonts w:ascii="Times New Roman" w:hAnsi="Times New Roman" w:cs="Times New Roman"/>
          <w:sz w:val="24"/>
          <w:szCs w:val="24"/>
        </w:rPr>
        <w:t>support and guidance,</w:t>
      </w:r>
      <w:r w:rsidR="00411DE4" w:rsidRPr="00DD698C">
        <w:rPr>
          <w:rFonts w:ascii="Times New Roman" w:hAnsi="Times New Roman" w:cs="Times New Roman"/>
          <w:sz w:val="24"/>
          <w:szCs w:val="24"/>
        </w:rPr>
        <w:t xml:space="preserve"> </w:t>
      </w:r>
      <w:r w:rsidR="007954B0" w:rsidRPr="00DD698C">
        <w:rPr>
          <w:rFonts w:ascii="Times New Roman" w:hAnsi="Times New Roman" w:cs="Times New Roman"/>
          <w:sz w:val="24"/>
          <w:szCs w:val="24"/>
        </w:rPr>
        <w:t xml:space="preserve">I would never </w:t>
      </w:r>
      <w:r w:rsidR="00D637BA" w:rsidRPr="00DD698C">
        <w:rPr>
          <w:rFonts w:ascii="Times New Roman" w:hAnsi="Times New Roman" w:cs="Times New Roman"/>
          <w:sz w:val="24"/>
          <w:szCs w:val="24"/>
        </w:rPr>
        <w:t>have come as far as I have over the last three year</w:t>
      </w:r>
      <w:r w:rsidR="00504DF2" w:rsidRPr="00DD698C">
        <w:rPr>
          <w:rFonts w:ascii="Times New Roman" w:hAnsi="Times New Roman" w:cs="Times New Roman"/>
          <w:sz w:val="24"/>
          <w:szCs w:val="24"/>
        </w:rPr>
        <w:t xml:space="preserve">s, so for that, I am truly grateful. </w:t>
      </w:r>
    </w:p>
    <w:p w14:paraId="541924A1" w14:textId="77777777" w:rsidR="003D0D66" w:rsidRDefault="003D0D66" w:rsidP="00DD698C">
      <w:pPr>
        <w:spacing w:line="480" w:lineRule="auto"/>
        <w:jc w:val="center"/>
        <w:rPr>
          <w:rFonts w:ascii="Times New Roman" w:hAnsi="Times New Roman" w:cs="Times New Roman"/>
          <w:sz w:val="24"/>
          <w:szCs w:val="24"/>
        </w:rPr>
      </w:pPr>
    </w:p>
    <w:p w14:paraId="3CCDC3F5" w14:textId="65FE2D85" w:rsidR="003D0D66" w:rsidRDefault="00510C5C" w:rsidP="003D0D66">
      <w:pPr>
        <w:spacing w:line="480" w:lineRule="auto"/>
        <w:jc w:val="center"/>
        <w:rPr>
          <w:rFonts w:ascii="Times New Roman" w:hAnsi="Times New Roman" w:cs="Times New Roman"/>
          <w:sz w:val="24"/>
          <w:szCs w:val="24"/>
        </w:rPr>
      </w:pPr>
      <w:r>
        <w:rPr>
          <w:rFonts w:ascii="Times New Roman" w:hAnsi="Times New Roman" w:cs="Times New Roman"/>
          <w:sz w:val="24"/>
          <w:szCs w:val="24"/>
        </w:rPr>
        <w:t>I would</w:t>
      </w:r>
      <w:r w:rsidR="000F4BD0">
        <w:rPr>
          <w:rFonts w:ascii="Times New Roman" w:hAnsi="Times New Roman" w:cs="Times New Roman"/>
          <w:sz w:val="24"/>
          <w:szCs w:val="24"/>
        </w:rPr>
        <w:t xml:space="preserve"> also</w:t>
      </w:r>
      <w:r>
        <w:rPr>
          <w:rFonts w:ascii="Times New Roman" w:hAnsi="Times New Roman" w:cs="Times New Roman"/>
          <w:sz w:val="24"/>
          <w:szCs w:val="24"/>
        </w:rPr>
        <w:t xml:space="preserve"> like to say a huge thank you </w:t>
      </w:r>
      <w:r w:rsidR="003D0D66" w:rsidRPr="003D0D66">
        <w:rPr>
          <w:rFonts w:ascii="Times New Roman" w:hAnsi="Times New Roman" w:cs="Times New Roman"/>
          <w:sz w:val="24"/>
          <w:szCs w:val="24"/>
        </w:rPr>
        <w:t>to</w:t>
      </w:r>
      <w:r w:rsidR="00021AAE">
        <w:rPr>
          <w:rFonts w:ascii="Times New Roman" w:hAnsi="Times New Roman" w:cs="Times New Roman"/>
          <w:sz w:val="24"/>
          <w:szCs w:val="24"/>
        </w:rPr>
        <w:t xml:space="preserve"> </w:t>
      </w:r>
      <w:r w:rsidR="003D0D66" w:rsidRPr="003D0D66">
        <w:rPr>
          <w:rFonts w:ascii="Times New Roman" w:hAnsi="Times New Roman" w:cs="Times New Roman"/>
          <w:sz w:val="24"/>
          <w:szCs w:val="24"/>
        </w:rPr>
        <w:t xml:space="preserve">the lecturers at UWTSD, </w:t>
      </w:r>
      <w:r w:rsidR="000F4BD0" w:rsidRPr="003D0D66">
        <w:rPr>
          <w:rFonts w:ascii="Times New Roman" w:hAnsi="Times New Roman" w:cs="Times New Roman"/>
          <w:sz w:val="24"/>
          <w:szCs w:val="24"/>
        </w:rPr>
        <w:t>particularly</w:t>
      </w:r>
      <w:r w:rsidR="003D0D66" w:rsidRPr="003D0D66">
        <w:rPr>
          <w:rFonts w:ascii="Times New Roman" w:hAnsi="Times New Roman" w:cs="Times New Roman"/>
          <w:sz w:val="24"/>
          <w:szCs w:val="24"/>
        </w:rPr>
        <w:t xml:space="preserve"> Karen Eaton-Thomas and Stuart Jones who have helped me through the last three years with such passion and dedication to the Applied Psychology</w:t>
      </w:r>
      <w:r w:rsidR="008F0338">
        <w:rPr>
          <w:rFonts w:ascii="Times New Roman" w:hAnsi="Times New Roman" w:cs="Times New Roman"/>
          <w:sz w:val="24"/>
          <w:szCs w:val="24"/>
        </w:rPr>
        <w:t xml:space="preserve"> </w:t>
      </w:r>
      <w:r w:rsidR="003D0D66" w:rsidRPr="003D0D66">
        <w:rPr>
          <w:rFonts w:ascii="Times New Roman" w:hAnsi="Times New Roman" w:cs="Times New Roman"/>
          <w:sz w:val="24"/>
          <w:szCs w:val="24"/>
        </w:rPr>
        <w:t>degree</w:t>
      </w:r>
      <w:r w:rsidR="00F56337">
        <w:rPr>
          <w:rFonts w:ascii="Times New Roman" w:hAnsi="Times New Roman" w:cs="Times New Roman"/>
          <w:sz w:val="24"/>
          <w:szCs w:val="24"/>
        </w:rPr>
        <w:t xml:space="preserve"> and the students</w:t>
      </w:r>
      <w:r w:rsidR="003D0D66" w:rsidRPr="003D0D66">
        <w:rPr>
          <w:rFonts w:ascii="Times New Roman" w:hAnsi="Times New Roman" w:cs="Times New Roman"/>
          <w:sz w:val="24"/>
          <w:szCs w:val="24"/>
        </w:rPr>
        <w:t xml:space="preserve">. </w:t>
      </w:r>
    </w:p>
    <w:p w14:paraId="698DABD2" w14:textId="77777777" w:rsidR="003D0D66" w:rsidRPr="00DD698C" w:rsidRDefault="003D0D66" w:rsidP="003D0D66">
      <w:pPr>
        <w:spacing w:line="480" w:lineRule="auto"/>
        <w:jc w:val="center"/>
        <w:rPr>
          <w:rFonts w:ascii="Times New Roman" w:hAnsi="Times New Roman" w:cs="Times New Roman"/>
          <w:sz w:val="24"/>
          <w:szCs w:val="24"/>
        </w:rPr>
      </w:pPr>
    </w:p>
    <w:p w14:paraId="320A9CC0" w14:textId="0FF01941" w:rsidR="00D637BA" w:rsidRPr="00DD698C" w:rsidRDefault="00D637BA" w:rsidP="00DD698C">
      <w:pPr>
        <w:spacing w:line="480" w:lineRule="auto"/>
        <w:jc w:val="center"/>
        <w:rPr>
          <w:rFonts w:ascii="Times New Roman" w:hAnsi="Times New Roman" w:cs="Times New Roman"/>
          <w:sz w:val="24"/>
          <w:szCs w:val="24"/>
        </w:rPr>
      </w:pPr>
      <w:r w:rsidRPr="00DD698C">
        <w:rPr>
          <w:rFonts w:ascii="Times New Roman" w:hAnsi="Times New Roman" w:cs="Times New Roman"/>
          <w:sz w:val="24"/>
          <w:szCs w:val="24"/>
        </w:rPr>
        <w:t xml:space="preserve">I’d also like to thank </w:t>
      </w:r>
      <w:r w:rsidR="00CF7C52" w:rsidRPr="00DD698C">
        <w:rPr>
          <w:rFonts w:ascii="Times New Roman" w:hAnsi="Times New Roman" w:cs="Times New Roman"/>
          <w:sz w:val="24"/>
          <w:szCs w:val="24"/>
        </w:rPr>
        <w:t xml:space="preserve">my family and friends for </w:t>
      </w:r>
      <w:r w:rsidR="00472AF9" w:rsidRPr="00DD698C">
        <w:rPr>
          <w:rFonts w:ascii="Times New Roman" w:hAnsi="Times New Roman" w:cs="Times New Roman"/>
          <w:sz w:val="24"/>
          <w:szCs w:val="24"/>
        </w:rPr>
        <w:t>encouraging me to keep going, even when I felt like giving up completely</w:t>
      </w:r>
      <w:r w:rsidR="00504DF2" w:rsidRPr="00DD698C">
        <w:rPr>
          <w:rFonts w:ascii="Times New Roman" w:hAnsi="Times New Roman" w:cs="Times New Roman"/>
          <w:sz w:val="24"/>
          <w:szCs w:val="24"/>
        </w:rPr>
        <w:t xml:space="preserve"> and for sticking by me</w:t>
      </w:r>
      <w:r w:rsidR="00F56337">
        <w:rPr>
          <w:rFonts w:ascii="Times New Roman" w:hAnsi="Times New Roman" w:cs="Times New Roman"/>
          <w:sz w:val="24"/>
          <w:szCs w:val="24"/>
        </w:rPr>
        <w:t xml:space="preserve"> and supporting me </w:t>
      </w:r>
      <w:r w:rsidR="007E39AB" w:rsidRPr="00DD698C">
        <w:rPr>
          <w:rFonts w:ascii="Times New Roman" w:hAnsi="Times New Roman" w:cs="Times New Roman"/>
          <w:sz w:val="24"/>
          <w:szCs w:val="24"/>
        </w:rPr>
        <w:t>through the last three years</w:t>
      </w:r>
      <w:r w:rsidR="008F0338">
        <w:rPr>
          <w:rFonts w:ascii="Times New Roman" w:hAnsi="Times New Roman" w:cs="Times New Roman"/>
          <w:sz w:val="24"/>
          <w:szCs w:val="24"/>
        </w:rPr>
        <w:t xml:space="preserve">. </w:t>
      </w:r>
    </w:p>
    <w:p w14:paraId="42ADF8A5" w14:textId="27289860" w:rsidR="007B2D8A" w:rsidRPr="00DD698C" w:rsidRDefault="007B2D8A" w:rsidP="00DD698C">
      <w:pPr>
        <w:spacing w:line="480" w:lineRule="auto"/>
        <w:jc w:val="center"/>
        <w:rPr>
          <w:rFonts w:ascii="Times New Roman" w:hAnsi="Times New Roman" w:cs="Times New Roman"/>
          <w:sz w:val="24"/>
          <w:szCs w:val="24"/>
        </w:rPr>
      </w:pPr>
    </w:p>
    <w:p w14:paraId="5B6A6AD2" w14:textId="3E020DF7" w:rsidR="007B2D8A" w:rsidRPr="00DD698C" w:rsidRDefault="00132B17" w:rsidP="00DD698C">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 massive thank you to all of the participants who took the time out of their daily lives in order to help me complete my dissertation, without you, my dissertation would not have been possible so for that, I am truly </w:t>
      </w:r>
      <w:r w:rsidR="00680F3C">
        <w:rPr>
          <w:rFonts w:ascii="Times New Roman" w:hAnsi="Times New Roman" w:cs="Times New Roman"/>
          <w:sz w:val="24"/>
          <w:szCs w:val="24"/>
        </w:rPr>
        <w:t>thankful</w:t>
      </w:r>
      <w:r>
        <w:rPr>
          <w:rFonts w:ascii="Times New Roman" w:hAnsi="Times New Roman" w:cs="Times New Roman"/>
          <w:sz w:val="24"/>
          <w:szCs w:val="24"/>
        </w:rPr>
        <w:t xml:space="preserve">.  </w:t>
      </w:r>
    </w:p>
    <w:p w14:paraId="7FCFB1FC" w14:textId="24F2ED6C" w:rsidR="007B2D8A" w:rsidRDefault="007B2D8A" w:rsidP="00DD698C">
      <w:pPr>
        <w:spacing w:line="480" w:lineRule="auto"/>
        <w:jc w:val="center"/>
        <w:rPr>
          <w:rFonts w:ascii="Times New Roman" w:hAnsi="Times New Roman" w:cs="Times New Roman"/>
          <w:sz w:val="24"/>
          <w:szCs w:val="24"/>
        </w:rPr>
      </w:pPr>
    </w:p>
    <w:p w14:paraId="168B169D" w14:textId="70EF385C" w:rsidR="00697900" w:rsidRDefault="00697900" w:rsidP="00DD698C">
      <w:pPr>
        <w:spacing w:line="480" w:lineRule="auto"/>
        <w:jc w:val="center"/>
        <w:rPr>
          <w:rFonts w:ascii="Times New Roman" w:hAnsi="Times New Roman" w:cs="Times New Roman"/>
          <w:sz w:val="24"/>
          <w:szCs w:val="24"/>
        </w:rPr>
      </w:pPr>
    </w:p>
    <w:p w14:paraId="24520B86" w14:textId="7A90CEF2" w:rsidR="00697900" w:rsidRDefault="00697900" w:rsidP="00DD698C">
      <w:pPr>
        <w:spacing w:line="480" w:lineRule="auto"/>
        <w:jc w:val="center"/>
        <w:rPr>
          <w:rFonts w:ascii="Times New Roman" w:hAnsi="Times New Roman" w:cs="Times New Roman"/>
          <w:sz w:val="24"/>
          <w:szCs w:val="24"/>
        </w:rPr>
      </w:pPr>
    </w:p>
    <w:p w14:paraId="20600DC1" w14:textId="1FFC7810" w:rsidR="00697900" w:rsidRDefault="00697900" w:rsidP="00DD698C">
      <w:pPr>
        <w:spacing w:line="480" w:lineRule="auto"/>
        <w:jc w:val="center"/>
        <w:rPr>
          <w:rFonts w:ascii="Times New Roman" w:hAnsi="Times New Roman" w:cs="Times New Roman"/>
          <w:sz w:val="24"/>
          <w:szCs w:val="24"/>
        </w:rPr>
      </w:pPr>
    </w:p>
    <w:p w14:paraId="3396B436" w14:textId="378C5083" w:rsidR="00697900" w:rsidRDefault="00697900" w:rsidP="00DD698C">
      <w:pPr>
        <w:spacing w:line="480" w:lineRule="auto"/>
        <w:jc w:val="center"/>
        <w:rPr>
          <w:rFonts w:ascii="Times New Roman" w:hAnsi="Times New Roman" w:cs="Times New Roman"/>
          <w:sz w:val="24"/>
          <w:szCs w:val="24"/>
        </w:rPr>
      </w:pPr>
    </w:p>
    <w:p w14:paraId="05371105" w14:textId="77777777" w:rsidR="00697900" w:rsidRPr="000641F3" w:rsidRDefault="00697900" w:rsidP="00697900">
      <w:pPr>
        <w:spacing w:line="480" w:lineRule="auto"/>
        <w:jc w:val="center"/>
        <w:rPr>
          <w:rFonts w:ascii="Times New Roman" w:hAnsi="Times New Roman" w:cs="Times New Roman"/>
          <w:sz w:val="24"/>
          <w:szCs w:val="24"/>
          <w:u w:val="single"/>
        </w:rPr>
      </w:pPr>
      <w:r w:rsidRPr="000641F3">
        <w:rPr>
          <w:rFonts w:ascii="Times New Roman" w:hAnsi="Times New Roman" w:cs="Times New Roman"/>
          <w:sz w:val="24"/>
          <w:szCs w:val="24"/>
          <w:u w:val="single"/>
        </w:rPr>
        <w:lastRenderedPageBreak/>
        <w:t xml:space="preserve">Table of Contents </w:t>
      </w:r>
    </w:p>
    <w:p w14:paraId="2C94B1E7" w14:textId="15364831" w:rsidR="00697900" w:rsidRDefault="00697900" w:rsidP="00697900">
      <w:pPr>
        <w:spacing w:line="480" w:lineRule="auto"/>
        <w:rPr>
          <w:rFonts w:ascii="Times New Roman" w:hAnsi="Times New Roman" w:cs="Times New Roman"/>
          <w:sz w:val="24"/>
          <w:szCs w:val="24"/>
        </w:rPr>
      </w:pPr>
      <w:r w:rsidRPr="000641F3">
        <w:rPr>
          <w:rFonts w:ascii="Times New Roman" w:hAnsi="Times New Roman" w:cs="Times New Roman"/>
          <w:sz w:val="24"/>
          <w:szCs w:val="24"/>
        </w:rPr>
        <w:t xml:space="preserve">Declaration </w:t>
      </w:r>
      <w:r w:rsidR="006C5D78">
        <w:rPr>
          <w:rFonts w:ascii="Times New Roman" w:hAnsi="Times New Roman" w:cs="Times New Roman"/>
          <w:sz w:val="24"/>
          <w:szCs w:val="24"/>
        </w:rPr>
        <w:t xml:space="preserve">                                                                                                                            </w:t>
      </w:r>
      <w:proofErr w:type="spellStart"/>
      <w:r w:rsidR="006C5D78">
        <w:rPr>
          <w:rFonts w:ascii="Times New Roman" w:hAnsi="Times New Roman" w:cs="Times New Roman"/>
          <w:sz w:val="24"/>
          <w:szCs w:val="24"/>
        </w:rPr>
        <w:t>i</w:t>
      </w:r>
      <w:proofErr w:type="spellEnd"/>
      <w:r w:rsidR="006C5D78">
        <w:rPr>
          <w:rFonts w:ascii="Times New Roman" w:hAnsi="Times New Roman" w:cs="Times New Roman"/>
          <w:sz w:val="24"/>
          <w:szCs w:val="24"/>
        </w:rPr>
        <w:t xml:space="preserve"> - ii</w:t>
      </w:r>
    </w:p>
    <w:p w14:paraId="5F79B086" w14:textId="6015639A" w:rsidR="00697900" w:rsidRDefault="00697900" w:rsidP="00697900">
      <w:pPr>
        <w:spacing w:line="480" w:lineRule="auto"/>
        <w:rPr>
          <w:rFonts w:ascii="Times New Roman" w:hAnsi="Times New Roman" w:cs="Times New Roman"/>
          <w:sz w:val="24"/>
          <w:szCs w:val="24"/>
        </w:rPr>
      </w:pPr>
      <w:r>
        <w:rPr>
          <w:rFonts w:ascii="Times New Roman" w:hAnsi="Times New Roman" w:cs="Times New Roman"/>
          <w:sz w:val="24"/>
          <w:szCs w:val="24"/>
        </w:rPr>
        <w:t xml:space="preserve">Acknowledgements </w:t>
      </w:r>
      <w:r w:rsidR="006C5D78">
        <w:rPr>
          <w:rFonts w:ascii="Times New Roman" w:hAnsi="Times New Roman" w:cs="Times New Roman"/>
          <w:sz w:val="24"/>
          <w:szCs w:val="24"/>
        </w:rPr>
        <w:t xml:space="preserve">                                                                                                                 iii              </w:t>
      </w:r>
    </w:p>
    <w:p w14:paraId="5A75FB11" w14:textId="4F5C45CE" w:rsidR="00697900" w:rsidRDefault="00697900" w:rsidP="00697900">
      <w:pPr>
        <w:spacing w:line="480" w:lineRule="auto"/>
        <w:rPr>
          <w:rFonts w:ascii="Times New Roman" w:hAnsi="Times New Roman" w:cs="Times New Roman"/>
          <w:sz w:val="24"/>
          <w:szCs w:val="24"/>
        </w:rPr>
      </w:pPr>
      <w:r>
        <w:rPr>
          <w:rFonts w:ascii="Times New Roman" w:hAnsi="Times New Roman" w:cs="Times New Roman"/>
          <w:sz w:val="24"/>
          <w:szCs w:val="24"/>
        </w:rPr>
        <w:t xml:space="preserve">Table of contents </w:t>
      </w:r>
      <w:r w:rsidR="006C5D78">
        <w:rPr>
          <w:rFonts w:ascii="Times New Roman" w:hAnsi="Times New Roman" w:cs="Times New Roman"/>
          <w:sz w:val="24"/>
          <w:szCs w:val="24"/>
        </w:rPr>
        <w:t xml:space="preserve">                                                                                                                     iv</w:t>
      </w:r>
    </w:p>
    <w:p w14:paraId="7B2D94B6" w14:textId="3F91050D" w:rsidR="00697900" w:rsidRDefault="00697900" w:rsidP="00697900">
      <w:pPr>
        <w:spacing w:line="480" w:lineRule="auto"/>
        <w:rPr>
          <w:rFonts w:ascii="Times New Roman" w:hAnsi="Times New Roman" w:cs="Times New Roman"/>
          <w:sz w:val="24"/>
          <w:szCs w:val="24"/>
        </w:rPr>
      </w:pPr>
      <w:r>
        <w:rPr>
          <w:rFonts w:ascii="Times New Roman" w:hAnsi="Times New Roman" w:cs="Times New Roman"/>
          <w:sz w:val="24"/>
          <w:szCs w:val="24"/>
        </w:rPr>
        <w:t>Abstract</w:t>
      </w:r>
      <w:r w:rsidR="006C5D78">
        <w:rPr>
          <w:rFonts w:ascii="Times New Roman" w:hAnsi="Times New Roman" w:cs="Times New Roman"/>
          <w:sz w:val="24"/>
          <w:szCs w:val="24"/>
        </w:rPr>
        <w:t xml:space="preserve">                                                                                                                                    vi </w:t>
      </w:r>
    </w:p>
    <w:p w14:paraId="1EAF0CA5" w14:textId="4AD32610" w:rsidR="00697900" w:rsidRDefault="00697900" w:rsidP="00697900">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Chapter one: Literature review………………………………………………………1</w:t>
      </w:r>
    </w:p>
    <w:p w14:paraId="3C84D99A" w14:textId="53062E83"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1.1 Introduction to Gypsy Traveller Community……………………………………</w:t>
      </w:r>
      <w:r w:rsidR="00F355AC">
        <w:rPr>
          <w:rFonts w:ascii="Times New Roman" w:hAnsi="Times New Roman" w:cs="Times New Roman"/>
          <w:sz w:val="24"/>
          <w:szCs w:val="24"/>
        </w:rPr>
        <w:t>1</w:t>
      </w:r>
    </w:p>
    <w:p w14:paraId="4F9CC39C" w14:textId="78AA8A16"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1.2 Educational information…………………………………………………………</w:t>
      </w:r>
      <w:r w:rsidR="008B737B">
        <w:rPr>
          <w:rFonts w:ascii="Times New Roman" w:hAnsi="Times New Roman" w:cs="Times New Roman"/>
          <w:sz w:val="24"/>
          <w:szCs w:val="24"/>
        </w:rPr>
        <w:t>2</w:t>
      </w:r>
      <w:r>
        <w:rPr>
          <w:rFonts w:ascii="Times New Roman" w:hAnsi="Times New Roman" w:cs="Times New Roman"/>
          <w:sz w:val="24"/>
          <w:szCs w:val="24"/>
        </w:rPr>
        <w:t xml:space="preserve"> </w:t>
      </w:r>
    </w:p>
    <w:p w14:paraId="4C090945" w14:textId="41806ECB"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1.3 Education within the Gypsy Traveller Community……………………………..</w:t>
      </w:r>
      <w:r w:rsidR="008B737B">
        <w:rPr>
          <w:rFonts w:ascii="Times New Roman" w:hAnsi="Times New Roman" w:cs="Times New Roman"/>
          <w:sz w:val="24"/>
          <w:szCs w:val="24"/>
        </w:rPr>
        <w:t>9</w:t>
      </w:r>
    </w:p>
    <w:p w14:paraId="11B56E7E" w14:textId="4E82AD1E" w:rsidR="00697900" w:rsidRPr="008B737B" w:rsidRDefault="00697900" w:rsidP="008B737B">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1.4 Rationale………………………………………………………………………</w:t>
      </w:r>
      <w:r w:rsidR="008B737B">
        <w:rPr>
          <w:rFonts w:ascii="Times New Roman" w:hAnsi="Times New Roman" w:cs="Times New Roman"/>
          <w:sz w:val="24"/>
          <w:szCs w:val="24"/>
        </w:rPr>
        <w:t>..</w:t>
      </w:r>
      <w:r w:rsidR="008B737B" w:rsidRPr="008B737B">
        <w:rPr>
          <w:rFonts w:ascii="Times New Roman" w:hAnsi="Times New Roman" w:cs="Times New Roman"/>
          <w:sz w:val="24"/>
          <w:szCs w:val="24"/>
        </w:rPr>
        <w:t>11</w:t>
      </w:r>
    </w:p>
    <w:p w14:paraId="785C83C1" w14:textId="0EFF5FB8" w:rsidR="00697900" w:rsidRDefault="00697900" w:rsidP="00697900">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Chapter 2: Methodology……………………………………………………………</w:t>
      </w:r>
      <w:r w:rsidR="008B737B">
        <w:rPr>
          <w:rFonts w:ascii="Times New Roman" w:hAnsi="Times New Roman" w:cs="Times New Roman"/>
          <w:sz w:val="24"/>
          <w:szCs w:val="24"/>
        </w:rPr>
        <w:t>15</w:t>
      </w:r>
    </w:p>
    <w:p w14:paraId="103774DC" w14:textId="5FACD981"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2.1 Design…………………………………………………………………………</w:t>
      </w:r>
      <w:r w:rsidR="00A11D78">
        <w:rPr>
          <w:rFonts w:ascii="Times New Roman" w:hAnsi="Times New Roman" w:cs="Times New Roman"/>
          <w:sz w:val="24"/>
          <w:szCs w:val="24"/>
        </w:rPr>
        <w:t>..15</w:t>
      </w:r>
    </w:p>
    <w:p w14:paraId="3A8AC535" w14:textId="453BFDB6"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2.2 Participants……………………………………………………………………..</w:t>
      </w:r>
      <w:r w:rsidR="0063616B">
        <w:rPr>
          <w:rFonts w:ascii="Times New Roman" w:hAnsi="Times New Roman" w:cs="Times New Roman"/>
          <w:sz w:val="24"/>
          <w:szCs w:val="24"/>
        </w:rPr>
        <w:t>.15</w:t>
      </w:r>
    </w:p>
    <w:p w14:paraId="78BC5F50" w14:textId="5E44CCCC"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2.3 Materials/Procedure……………………………………………………………..</w:t>
      </w:r>
      <w:r w:rsidR="0063616B">
        <w:rPr>
          <w:rFonts w:ascii="Times New Roman" w:hAnsi="Times New Roman" w:cs="Times New Roman"/>
          <w:sz w:val="24"/>
          <w:szCs w:val="24"/>
        </w:rPr>
        <w:t>17</w:t>
      </w:r>
    </w:p>
    <w:p w14:paraId="6DA170D4" w14:textId="38C20312"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2.4 Analysis…………………………………………………………………………</w:t>
      </w:r>
      <w:r w:rsidR="00F30937">
        <w:rPr>
          <w:rFonts w:ascii="Times New Roman" w:hAnsi="Times New Roman" w:cs="Times New Roman"/>
          <w:sz w:val="24"/>
          <w:szCs w:val="24"/>
        </w:rPr>
        <w:t>18</w:t>
      </w:r>
    </w:p>
    <w:p w14:paraId="65725D17" w14:textId="7CEBC6F7"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2.5 Ethical considerations…………………………………………………………</w:t>
      </w:r>
      <w:r w:rsidR="00F30937">
        <w:rPr>
          <w:rFonts w:ascii="Times New Roman" w:hAnsi="Times New Roman" w:cs="Times New Roman"/>
          <w:sz w:val="24"/>
          <w:szCs w:val="24"/>
        </w:rPr>
        <w:t>...20</w:t>
      </w:r>
    </w:p>
    <w:p w14:paraId="6F6A20BB" w14:textId="77777777" w:rsidR="00697900" w:rsidRDefault="00697900" w:rsidP="00697900">
      <w:pPr>
        <w:pStyle w:val="ListParagraph"/>
        <w:spacing w:line="480" w:lineRule="auto"/>
        <w:rPr>
          <w:rFonts w:ascii="Times New Roman" w:hAnsi="Times New Roman" w:cs="Times New Roman"/>
          <w:sz w:val="24"/>
          <w:szCs w:val="24"/>
        </w:rPr>
      </w:pPr>
    </w:p>
    <w:p w14:paraId="55769CEB" w14:textId="2F299731" w:rsidR="00697900" w:rsidRDefault="00697900" w:rsidP="00697900">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Chapter 3: Results…………………………………………………………………</w:t>
      </w:r>
      <w:r w:rsidR="00E71C27">
        <w:rPr>
          <w:rFonts w:ascii="Times New Roman" w:hAnsi="Times New Roman" w:cs="Times New Roman"/>
          <w:sz w:val="24"/>
          <w:szCs w:val="24"/>
        </w:rPr>
        <w:t>.21</w:t>
      </w:r>
    </w:p>
    <w:p w14:paraId="426ECE4B" w14:textId="54B939CB" w:rsidR="00697900" w:rsidRDefault="00697900" w:rsidP="00697900">
      <w:pPr>
        <w:pStyle w:val="ListParagraph"/>
        <w:spacing w:line="480" w:lineRule="auto"/>
        <w:rPr>
          <w:rFonts w:ascii="Times New Roman" w:hAnsi="Times New Roman" w:cs="Times New Roman"/>
          <w:sz w:val="24"/>
          <w:szCs w:val="24"/>
        </w:rPr>
      </w:pPr>
      <w:bookmarkStart w:id="0" w:name="_Hlk36469946"/>
      <w:r>
        <w:rPr>
          <w:rFonts w:ascii="Times New Roman" w:hAnsi="Times New Roman" w:cs="Times New Roman"/>
          <w:sz w:val="24"/>
          <w:szCs w:val="24"/>
        </w:rPr>
        <w:t>3.1 Initial encounter………………………………………………………………</w:t>
      </w:r>
      <w:r w:rsidR="00E71C27">
        <w:rPr>
          <w:rFonts w:ascii="Times New Roman" w:hAnsi="Times New Roman" w:cs="Times New Roman"/>
          <w:sz w:val="24"/>
          <w:szCs w:val="24"/>
        </w:rPr>
        <w:t>..21</w:t>
      </w:r>
    </w:p>
    <w:p w14:paraId="2FECF4CE" w14:textId="23AD886C"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3.2 Identity…………………………………………………………………………</w:t>
      </w:r>
      <w:r w:rsidR="00E71C27">
        <w:rPr>
          <w:rFonts w:ascii="Times New Roman" w:hAnsi="Times New Roman" w:cs="Times New Roman"/>
          <w:sz w:val="24"/>
          <w:szCs w:val="24"/>
        </w:rPr>
        <w:t>2</w:t>
      </w:r>
      <w:r w:rsidR="0040202C">
        <w:rPr>
          <w:rFonts w:ascii="Times New Roman" w:hAnsi="Times New Roman" w:cs="Times New Roman"/>
          <w:sz w:val="24"/>
          <w:szCs w:val="24"/>
        </w:rPr>
        <w:t>8</w:t>
      </w:r>
    </w:p>
    <w:p w14:paraId="30784958" w14:textId="16ED73B4"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3.3 Motivation……………………………………………………………………</w:t>
      </w:r>
      <w:r w:rsidR="0040202C">
        <w:rPr>
          <w:rFonts w:ascii="Times New Roman" w:hAnsi="Times New Roman" w:cs="Times New Roman"/>
          <w:sz w:val="24"/>
          <w:szCs w:val="24"/>
        </w:rPr>
        <w:t>..29</w:t>
      </w:r>
    </w:p>
    <w:p w14:paraId="11A28BE4" w14:textId="79E6663F"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3.4 Prior experience of education…………………………………………………</w:t>
      </w:r>
      <w:r w:rsidR="0055655A">
        <w:rPr>
          <w:rFonts w:ascii="Times New Roman" w:hAnsi="Times New Roman" w:cs="Times New Roman"/>
          <w:sz w:val="24"/>
          <w:szCs w:val="24"/>
        </w:rPr>
        <w:t>30</w:t>
      </w:r>
    </w:p>
    <w:p w14:paraId="23DD51EB" w14:textId="7163B24A"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3.5 Impact of returning to education………………………………………………</w:t>
      </w:r>
      <w:r w:rsidR="00093E5A">
        <w:rPr>
          <w:rFonts w:ascii="Times New Roman" w:hAnsi="Times New Roman" w:cs="Times New Roman"/>
          <w:sz w:val="24"/>
          <w:szCs w:val="24"/>
        </w:rPr>
        <w:t>31</w:t>
      </w:r>
    </w:p>
    <w:bookmarkEnd w:id="0"/>
    <w:p w14:paraId="7C9C5EA9" w14:textId="77777777" w:rsidR="00697900" w:rsidRDefault="00697900" w:rsidP="00697900">
      <w:pPr>
        <w:pStyle w:val="ListParagraph"/>
        <w:spacing w:line="480" w:lineRule="auto"/>
        <w:rPr>
          <w:rFonts w:ascii="Times New Roman" w:hAnsi="Times New Roman" w:cs="Times New Roman"/>
          <w:sz w:val="24"/>
          <w:szCs w:val="24"/>
        </w:rPr>
      </w:pPr>
    </w:p>
    <w:p w14:paraId="15E885BD" w14:textId="15AC8029" w:rsidR="00697900" w:rsidRDefault="00697900" w:rsidP="00697900">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Chapter 4: Discussion…………………………………………………………</w:t>
      </w:r>
      <w:r w:rsidR="00093E5A">
        <w:rPr>
          <w:rFonts w:ascii="Times New Roman" w:hAnsi="Times New Roman" w:cs="Times New Roman"/>
          <w:sz w:val="24"/>
          <w:szCs w:val="24"/>
        </w:rPr>
        <w:t>….</w:t>
      </w:r>
      <w:r w:rsidR="00CC0A33">
        <w:rPr>
          <w:rFonts w:ascii="Times New Roman" w:hAnsi="Times New Roman" w:cs="Times New Roman"/>
          <w:sz w:val="24"/>
          <w:szCs w:val="24"/>
        </w:rPr>
        <w:t>32</w:t>
      </w:r>
    </w:p>
    <w:p w14:paraId="145F5F62" w14:textId="0D5E2D4D"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4.1 Implications…………………………………………………………………</w:t>
      </w:r>
      <w:r w:rsidR="00CC0A33">
        <w:rPr>
          <w:rFonts w:ascii="Times New Roman" w:hAnsi="Times New Roman" w:cs="Times New Roman"/>
          <w:sz w:val="24"/>
          <w:szCs w:val="24"/>
        </w:rPr>
        <w:t>..36</w:t>
      </w:r>
    </w:p>
    <w:p w14:paraId="29DADD2A" w14:textId="3471D0A6"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4.2 Limitations…………………………………………………………………</w:t>
      </w:r>
      <w:r w:rsidR="00CC0A33">
        <w:rPr>
          <w:rFonts w:ascii="Times New Roman" w:hAnsi="Times New Roman" w:cs="Times New Roman"/>
          <w:sz w:val="24"/>
          <w:szCs w:val="24"/>
        </w:rPr>
        <w:t>…37</w:t>
      </w:r>
    </w:p>
    <w:p w14:paraId="4C634E54" w14:textId="030E059C"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4.3 Future research………………………………………………………………</w:t>
      </w:r>
      <w:r w:rsidR="00CC0A33">
        <w:rPr>
          <w:rFonts w:ascii="Times New Roman" w:hAnsi="Times New Roman" w:cs="Times New Roman"/>
          <w:sz w:val="24"/>
          <w:szCs w:val="24"/>
        </w:rPr>
        <w:t>..38</w:t>
      </w:r>
    </w:p>
    <w:p w14:paraId="18C0BD97" w14:textId="1B46B0E4"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4.4 Reflexive Account……………………………………………………………</w:t>
      </w:r>
      <w:r w:rsidR="00CC0A33">
        <w:rPr>
          <w:rFonts w:ascii="Times New Roman" w:hAnsi="Times New Roman" w:cs="Times New Roman"/>
          <w:sz w:val="24"/>
          <w:szCs w:val="24"/>
        </w:rPr>
        <w:t>.39</w:t>
      </w:r>
    </w:p>
    <w:p w14:paraId="353611DD" w14:textId="5C74798E" w:rsidR="00697900" w:rsidRDefault="00697900" w:rsidP="00697900">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4.5 Conclusion……………………………………………………………………</w:t>
      </w:r>
      <w:r w:rsidR="00CC0A33">
        <w:rPr>
          <w:rFonts w:ascii="Times New Roman" w:hAnsi="Times New Roman" w:cs="Times New Roman"/>
          <w:sz w:val="24"/>
          <w:szCs w:val="24"/>
        </w:rPr>
        <w:t>.39</w:t>
      </w:r>
    </w:p>
    <w:p w14:paraId="7658141D" w14:textId="77777777" w:rsidR="00697900" w:rsidRPr="0051240B" w:rsidRDefault="00697900" w:rsidP="00697900">
      <w:pPr>
        <w:pStyle w:val="ListParagraph"/>
        <w:spacing w:line="480" w:lineRule="auto"/>
        <w:rPr>
          <w:rFonts w:ascii="Times New Roman" w:hAnsi="Times New Roman" w:cs="Times New Roman"/>
          <w:sz w:val="24"/>
          <w:szCs w:val="24"/>
        </w:rPr>
      </w:pPr>
    </w:p>
    <w:p w14:paraId="2C088BA8" w14:textId="1CA37C5C" w:rsidR="00697900" w:rsidRDefault="00697900" w:rsidP="00697900">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References…………………………………………………………………………</w:t>
      </w:r>
      <w:r w:rsidR="00CC0A33">
        <w:rPr>
          <w:rFonts w:ascii="Times New Roman" w:hAnsi="Times New Roman" w:cs="Times New Roman"/>
          <w:sz w:val="24"/>
          <w:szCs w:val="24"/>
        </w:rPr>
        <w:t>41</w:t>
      </w:r>
    </w:p>
    <w:p w14:paraId="5EE26DE4" w14:textId="1A0C704F" w:rsidR="00697900" w:rsidRDefault="00697900" w:rsidP="00697900">
      <w:pPr>
        <w:pStyle w:val="ListParagraph"/>
        <w:numPr>
          <w:ilvl w:val="0"/>
          <w:numId w:val="4"/>
        </w:numPr>
        <w:spacing w:line="480" w:lineRule="auto"/>
        <w:rPr>
          <w:rFonts w:ascii="Times New Roman" w:hAnsi="Times New Roman" w:cs="Times New Roman"/>
          <w:sz w:val="24"/>
          <w:szCs w:val="24"/>
        </w:rPr>
      </w:pPr>
      <w:r>
        <w:rPr>
          <w:rFonts w:ascii="Times New Roman" w:hAnsi="Times New Roman" w:cs="Times New Roman"/>
          <w:sz w:val="24"/>
          <w:szCs w:val="24"/>
        </w:rPr>
        <w:t>Appendices………………………………………………………………………</w:t>
      </w:r>
      <w:r w:rsidR="00CC0A33">
        <w:rPr>
          <w:rFonts w:ascii="Times New Roman" w:hAnsi="Times New Roman" w:cs="Times New Roman"/>
          <w:sz w:val="24"/>
          <w:szCs w:val="24"/>
        </w:rPr>
        <w:t>...45</w:t>
      </w:r>
    </w:p>
    <w:p w14:paraId="2F9EB712" w14:textId="77777777" w:rsidR="00697900" w:rsidRDefault="00697900" w:rsidP="00697900">
      <w:pPr>
        <w:spacing w:line="480" w:lineRule="auto"/>
        <w:ind w:left="360"/>
        <w:jc w:val="center"/>
        <w:rPr>
          <w:rFonts w:ascii="Times New Roman" w:hAnsi="Times New Roman" w:cs="Times New Roman"/>
          <w:sz w:val="24"/>
          <w:szCs w:val="24"/>
        </w:rPr>
      </w:pPr>
      <w:r>
        <w:rPr>
          <w:rFonts w:ascii="Times New Roman" w:hAnsi="Times New Roman" w:cs="Times New Roman"/>
          <w:sz w:val="24"/>
          <w:szCs w:val="24"/>
        </w:rPr>
        <w:t>List of tables</w:t>
      </w:r>
    </w:p>
    <w:p w14:paraId="76E1EEF3" w14:textId="62294A5F" w:rsidR="00697900" w:rsidRDefault="00697900" w:rsidP="00697900">
      <w:pPr>
        <w:spacing w:line="480" w:lineRule="auto"/>
        <w:ind w:left="360"/>
        <w:rPr>
          <w:rFonts w:ascii="Times New Roman" w:hAnsi="Times New Roman" w:cs="Times New Roman"/>
          <w:sz w:val="24"/>
          <w:szCs w:val="24"/>
        </w:rPr>
      </w:pPr>
      <w:r>
        <w:rPr>
          <w:rFonts w:ascii="Times New Roman" w:hAnsi="Times New Roman" w:cs="Times New Roman"/>
          <w:sz w:val="24"/>
          <w:szCs w:val="24"/>
        </w:rPr>
        <w:t>Table 1………………………………………………………………………………</w:t>
      </w:r>
      <w:r w:rsidR="00CC0A33">
        <w:rPr>
          <w:rFonts w:ascii="Times New Roman" w:hAnsi="Times New Roman" w:cs="Times New Roman"/>
          <w:sz w:val="24"/>
          <w:szCs w:val="24"/>
        </w:rPr>
        <w:t>22</w:t>
      </w:r>
    </w:p>
    <w:p w14:paraId="5498D012" w14:textId="728F7B83" w:rsidR="00697900" w:rsidRPr="0051240B" w:rsidRDefault="00697900" w:rsidP="00697900">
      <w:pPr>
        <w:spacing w:line="480" w:lineRule="auto"/>
        <w:ind w:left="360"/>
        <w:rPr>
          <w:rFonts w:ascii="Times New Roman" w:hAnsi="Times New Roman" w:cs="Times New Roman"/>
          <w:sz w:val="24"/>
          <w:szCs w:val="24"/>
        </w:rPr>
      </w:pPr>
      <w:r>
        <w:rPr>
          <w:rFonts w:ascii="Times New Roman" w:hAnsi="Times New Roman" w:cs="Times New Roman"/>
          <w:sz w:val="24"/>
          <w:szCs w:val="24"/>
        </w:rPr>
        <w:t>Figure 1……………………………………………………………………………..</w:t>
      </w:r>
      <w:r w:rsidR="00CC0A33">
        <w:rPr>
          <w:rFonts w:ascii="Times New Roman" w:hAnsi="Times New Roman" w:cs="Times New Roman"/>
          <w:sz w:val="24"/>
          <w:szCs w:val="24"/>
        </w:rPr>
        <w:t>28</w:t>
      </w:r>
    </w:p>
    <w:p w14:paraId="05731CAF" w14:textId="77777777" w:rsidR="00697900" w:rsidRPr="00746446" w:rsidRDefault="00697900" w:rsidP="00697900">
      <w:pPr>
        <w:spacing w:line="480" w:lineRule="auto"/>
        <w:rPr>
          <w:rFonts w:ascii="Times New Roman" w:hAnsi="Times New Roman" w:cs="Times New Roman"/>
          <w:sz w:val="24"/>
          <w:szCs w:val="24"/>
        </w:rPr>
      </w:pPr>
    </w:p>
    <w:p w14:paraId="2C200665" w14:textId="77777777" w:rsidR="00697900" w:rsidRDefault="00697900" w:rsidP="00697900">
      <w:pPr>
        <w:spacing w:line="480" w:lineRule="auto"/>
        <w:rPr>
          <w:rFonts w:ascii="Times New Roman" w:hAnsi="Times New Roman" w:cs="Times New Roman"/>
          <w:sz w:val="24"/>
          <w:szCs w:val="24"/>
        </w:rPr>
      </w:pPr>
    </w:p>
    <w:p w14:paraId="1CF983B7" w14:textId="52DCDE5D" w:rsidR="00697900" w:rsidRDefault="00697900" w:rsidP="00DD698C">
      <w:pPr>
        <w:spacing w:line="480" w:lineRule="auto"/>
        <w:jc w:val="center"/>
        <w:rPr>
          <w:rFonts w:ascii="Times New Roman" w:hAnsi="Times New Roman" w:cs="Times New Roman"/>
          <w:sz w:val="24"/>
          <w:szCs w:val="24"/>
        </w:rPr>
      </w:pPr>
    </w:p>
    <w:p w14:paraId="7E4B826D" w14:textId="31D79E56" w:rsidR="00697900" w:rsidRDefault="00697900" w:rsidP="00DD698C">
      <w:pPr>
        <w:spacing w:line="480" w:lineRule="auto"/>
        <w:jc w:val="center"/>
        <w:rPr>
          <w:rFonts w:ascii="Times New Roman" w:hAnsi="Times New Roman" w:cs="Times New Roman"/>
          <w:sz w:val="24"/>
          <w:szCs w:val="24"/>
        </w:rPr>
      </w:pPr>
    </w:p>
    <w:p w14:paraId="37E22422" w14:textId="7990EC7D" w:rsidR="00697900" w:rsidRDefault="00697900" w:rsidP="00DD698C">
      <w:pPr>
        <w:spacing w:line="480" w:lineRule="auto"/>
        <w:jc w:val="center"/>
        <w:rPr>
          <w:rFonts w:ascii="Times New Roman" w:hAnsi="Times New Roman" w:cs="Times New Roman"/>
          <w:sz w:val="24"/>
          <w:szCs w:val="24"/>
        </w:rPr>
      </w:pPr>
    </w:p>
    <w:p w14:paraId="47CD63D5" w14:textId="77777777" w:rsidR="00697900" w:rsidRPr="00DD698C" w:rsidRDefault="00697900" w:rsidP="00DD698C">
      <w:pPr>
        <w:spacing w:line="480" w:lineRule="auto"/>
        <w:jc w:val="center"/>
        <w:rPr>
          <w:rFonts w:ascii="Times New Roman" w:hAnsi="Times New Roman" w:cs="Times New Roman"/>
          <w:sz w:val="24"/>
          <w:szCs w:val="24"/>
        </w:rPr>
      </w:pPr>
    </w:p>
    <w:p w14:paraId="46A42C65" w14:textId="2347E6C6" w:rsidR="007B2D8A" w:rsidRPr="00DD698C" w:rsidRDefault="007B2D8A" w:rsidP="00DD698C">
      <w:pPr>
        <w:spacing w:line="480" w:lineRule="auto"/>
        <w:jc w:val="center"/>
        <w:rPr>
          <w:rFonts w:ascii="Times New Roman" w:hAnsi="Times New Roman" w:cs="Times New Roman"/>
          <w:sz w:val="24"/>
          <w:szCs w:val="24"/>
        </w:rPr>
      </w:pPr>
    </w:p>
    <w:p w14:paraId="186D09BB" w14:textId="2A1B0F92" w:rsidR="007B2D8A" w:rsidRPr="00DD698C" w:rsidRDefault="007B2D8A" w:rsidP="00DD698C">
      <w:pPr>
        <w:spacing w:line="480" w:lineRule="auto"/>
        <w:jc w:val="center"/>
        <w:rPr>
          <w:rFonts w:ascii="Times New Roman" w:hAnsi="Times New Roman" w:cs="Times New Roman"/>
          <w:sz w:val="24"/>
          <w:szCs w:val="24"/>
        </w:rPr>
      </w:pPr>
    </w:p>
    <w:p w14:paraId="2F38507E" w14:textId="422D2253" w:rsidR="008F0338" w:rsidRDefault="008F0338" w:rsidP="008F0338">
      <w:pPr>
        <w:spacing w:line="480" w:lineRule="auto"/>
        <w:rPr>
          <w:rFonts w:ascii="Times New Roman" w:hAnsi="Times New Roman" w:cs="Times New Roman"/>
          <w:sz w:val="24"/>
          <w:szCs w:val="24"/>
        </w:rPr>
      </w:pPr>
    </w:p>
    <w:p w14:paraId="588A954E" w14:textId="77777777" w:rsidR="00280F6D" w:rsidRPr="00DD698C" w:rsidRDefault="00280F6D" w:rsidP="008F0338">
      <w:pPr>
        <w:spacing w:line="480" w:lineRule="auto"/>
        <w:rPr>
          <w:rFonts w:ascii="Times New Roman" w:hAnsi="Times New Roman" w:cs="Times New Roman"/>
          <w:sz w:val="24"/>
          <w:szCs w:val="24"/>
        </w:rPr>
      </w:pPr>
    </w:p>
    <w:p w14:paraId="6FEB4084" w14:textId="26E444FF" w:rsidR="007B2D8A" w:rsidRPr="00DD698C" w:rsidRDefault="007B2D8A" w:rsidP="00DD698C">
      <w:pPr>
        <w:spacing w:line="480" w:lineRule="auto"/>
        <w:jc w:val="center"/>
        <w:rPr>
          <w:rFonts w:ascii="Times New Roman" w:hAnsi="Times New Roman" w:cs="Times New Roman"/>
          <w:sz w:val="24"/>
          <w:szCs w:val="24"/>
          <w:u w:val="single"/>
        </w:rPr>
      </w:pPr>
      <w:r w:rsidRPr="00DD698C">
        <w:rPr>
          <w:rFonts w:ascii="Times New Roman" w:hAnsi="Times New Roman" w:cs="Times New Roman"/>
          <w:sz w:val="24"/>
          <w:szCs w:val="24"/>
          <w:u w:val="single"/>
        </w:rPr>
        <w:lastRenderedPageBreak/>
        <w:t xml:space="preserve">Abstract </w:t>
      </w:r>
    </w:p>
    <w:p w14:paraId="4CB68848" w14:textId="0EFA12DC" w:rsidR="004448D6" w:rsidRPr="004448D6" w:rsidRDefault="004448D6" w:rsidP="004448D6">
      <w:pPr>
        <w:spacing w:line="480" w:lineRule="auto"/>
        <w:rPr>
          <w:rFonts w:ascii="Times New Roman" w:hAnsi="Times New Roman" w:cs="Times New Roman"/>
          <w:sz w:val="24"/>
          <w:szCs w:val="24"/>
        </w:rPr>
      </w:pPr>
      <w:r w:rsidRPr="004448D6">
        <w:rPr>
          <w:rFonts w:ascii="Times New Roman" w:hAnsi="Times New Roman" w:cs="Times New Roman"/>
          <w:sz w:val="24"/>
          <w:szCs w:val="24"/>
        </w:rPr>
        <w:t xml:space="preserve">The present research is being carried out to examine the perceptions and experiences that individuals from the GTC have on education. Despite Gypsy Travellers being a large part of the community in Britain for over five-hundred years, there still appears to be a misconception of who or what the Gypsy Traveller Community (GTC) are and what their links are to education. The present study consisted of four female participants aged between 39-44 years of age, who were all individuals from within the GTC. Semi-Structured interviews were carried out in order to examine individual’s perceptions of and experiences with education both in the past and upon returning to higher education. The present study used IPA to analyse the transcribed data from the interviews. The research found that although these individuals held strong ties to their GT identities, they engaged in higher education in order to better their own prospects in relation to their family life and working lives. Each of the participants expressed both their positive and negative experiences with education and all of the participants reported the impacts that returning to education had on their lives. The findings from the present study have significant implications for future research in order to improve the attainment of the GTC in education. </w:t>
      </w:r>
      <w:r>
        <w:rPr>
          <w:rFonts w:ascii="Times New Roman" w:hAnsi="Times New Roman" w:cs="Times New Roman"/>
          <w:sz w:val="24"/>
          <w:szCs w:val="24"/>
        </w:rPr>
        <w:t xml:space="preserve">Throughout the paper, GT stands for Gypsy Traveller and GTC stands for Gypsy Traveller Community. </w:t>
      </w:r>
    </w:p>
    <w:p w14:paraId="6EF6FCF7" w14:textId="1453916F" w:rsidR="007B2D8A" w:rsidRPr="00DD698C" w:rsidRDefault="007B2D8A" w:rsidP="00DD698C">
      <w:pPr>
        <w:spacing w:line="480" w:lineRule="auto"/>
        <w:jc w:val="center"/>
        <w:rPr>
          <w:rFonts w:ascii="Times New Roman" w:hAnsi="Times New Roman" w:cs="Times New Roman"/>
          <w:sz w:val="24"/>
          <w:szCs w:val="24"/>
        </w:rPr>
      </w:pPr>
    </w:p>
    <w:p w14:paraId="64FF12FC" w14:textId="28882836" w:rsidR="007B2D8A" w:rsidRPr="00DD698C" w:rsidRDefault="007B2D8A" w:rsidP="00DD698C">
      <w:pPr>
        <w:spacing w:line="480" w:lineRule="auto"/>
        <w:jc w:val="center"/>
        <w:rPr>
          <w:rFonts w:ascii="Times New Roman" w:hAnsi="Times New Roman" w:cs="Times New Roman"/>
          <w:sz w:val="24"/>
          <w:szCs w:val="24"/>
        </w:rPr>
      </w:pPr>
    </w:p>
    <w:p w14:paraId="287D4F05" w14:textId="6A4D3041" w:rsidR="007B2D8A" w:rsidRPr="00DD698C" w:rsidRDefault="007B2D8A" w:rsidP="004448D6">
      <w:pPr>
        <w:spacing w:line="480" w:lineRule="auto"/>
        <w:rPr>
          <w:rFonts w:ascii="Times New Roman" w:hAnsi="Times New Roman" w:cs="Times New Roman"/>
          <w:sz w:val="24"/>
          <w:szCs w:val="24"/>
        </w:rPr>
      </w:pPr>
    </w:p>
    <w:p w14:paraId="5454DEC1" w14:textId="24C65051" w:rsidR="007B2D8A" w:rsidRDefault="007B2D8A" w:rsidP="004448D6">
      <w:pPr>
        <w:spacing w:line="480" w:lineRule="auto"/>
        <w:rPr>
          <w:rFonts w:ascii="Times New Roman" w:hAnsi="Times New Roman" w:cs="Times New Roman"/>
          <w:sz w:val="24"/>
          <w:szCs w:val="24"/>
        </w:rPr>
      </w:pPr>
    </w:p>
    <w:p w14:paraId="67040911" w14:textId="77777777" w:rsidR="004448D6" w:rsidRPr="00DD698C" w:rsidRDefault="004448D6" w:rsidP="004448D6">
      <w:pPr>
        <w:spacing w:line="480" w:lineRule="auto"/>
        <w:rPr>
          <w:rFonts w:ascii="Times New Roman" w:hAnsi="Times New Roman" w:cs="Times New Roman"/>
          <w:sz w:val="24"/>
          <w:szCs w:val="24"/>
        </w:rPr>
      </w:pPr>
    </w:p>
    <w:p w14:paraId="44782754" w14:textId="77777777" w:rsidR="00DC7ED5" w:rsidRPr="00DD698C" w:rsidRDefault="00DC7ED5" w:rsidP="00DD698C">
      <w:pPr>
        <w:spacing w:line="480" w:lineRule="auto"/>
        <w:jc w:val="center"/>
        <w:rPr>
          <w:rFonts w:ascii="Times New Roman" w:hAnsi="Times New Roman" w:cs="Times New Roman"/>
          <w:sz w:val="24"/>
          <w:szCs w:val="24"/>
        </w:rPr>
      </w:pPr>
    </w:p>
    <w:p w14:paraId="707286F8" w14:textId="77777777" w:rsidR="00647210" w:rsidRDefault="00647210" w:rsidP="00DD698C">
      <w:pPr>
        <w:spacing w:line="480" w:lineRule="auto"/>
        <w:jc w:val="center"/>
        <w:rPr>
          <w:rFonts w:ascii="Times New Roman" w:hAnsi="Times New Roman" w:cs="Times New Roman"/>
          <w:sz w:val="24"/>
          <w:szCs w:val="24"/>
          <w:u w:val="single"/>
        </w:rPr>
        <w:sectPr w:rsidR="00647210" w:rsidSect="005D2E69">
          <w:pgSz w:w="11906" w:h="16838"/>
          <w:pgMar w:top="1418" w:right="1418" w:bottom="1418" w:left="1418" w:header="709" w:footer="709" w:gutter="0"/>
          <w:pgNumType w:fmt="lowerRoman" w:start="1"/>
          <w:cols w:space="708"/>
          <w:docGrid w:linePitch="360"/>
        </w:sectPr>
      </w:pPr>
    </w:p>
    <w:p w14:paraId="2078E61E" w14:textId="0E4E6482" w:rsidR="007B2D8A" w:rsidRPr="00DD698C" w:rsidRDefault="000E3DD3" w:rsidP="00DD698C">
      <w:pPr>
        <w:spacing w:line="480" w:lineRule="auto"/>
        <w:jc w:val="center"/>
        <w:rPr>
          <w:rFonts w:ascii="Times New Roman" w:hAnsi="Times New Roman" w:cs="Times New Roman"/>
          <w:sz w:val="24"/>
          <w:szCs w:val="24"/>
          <w:u w:val="single"/>
        </w:rPr>
      </w:pPr>
      <w:r w:rsidRPr="00DD698C">
        <w:rPr>
          <w:rFonts w:ascii="Times New Roman" w:hAnsi="Times New Roman" w:cs="Times New Roman"/>
          <w:sz w:val="24"/>
          <w:szCs w:val="24"/>
          <w:u w:val="single"/>
        </w:rPr>
        <w:lastRenderedPageBreak/>
        <w:t xml:space="preserve">Introduction </w:t>
      </w:r>
    </w:p>
    <w:p w14:paraId="2A4F9A34" w14:textId="27924BDC" w:rsidR="00DC7ED5" w:rsidRPr="00B212C2" w:rsidRDefault="00DC7ED5" w:rsidP="00DD698C">
      <w:pPr>
        <w:spacing w:line="480" w:lineRule="auto"/>
        <w:rPr>
          <w:rFonts w:ascii="Times New Roman" w:hAnsi="Times New Roman" w:cs="Times New Roman"/>
          <w:sz w:val="24"/>
          <w:szCs w:val="24"/>
          <w:u w:val="single"/>
        </w:rPr>
      </w:pPr>
      <w:r w:rsidRPr="00B212C2">
        <w:rPr>
          <w:rFonts w:ascii="Times New Roman" w:hAnsi="Times New Roman" w:cs="Times New Roman"/>
          <w:sz w:val="24"/>
          <w:szCs w:val="24"/>
          <w:u w:val="single"/>
        </w:rPr>
        <w:t>Intro</w:t>
      </w:r>
      <w:r w:rsidR="00B212C2">
        <w:rPr>
          <w:rFonts w:ascii="Times New Roman" w:hAnsi="Times New Roman" w:cs="Times New Roman"/>
          <w:sz w:val="24"/>
          <w:szCs w:val="24"/>
          <w:u w:val="single"/>
        </w:rPr>
        <w:t>duction</w:t>
      </w:r>
      <w:r w:rsidRPr="00B212C2">
        <w:rPr>
          <w:rFonts w:ascii="Times New Roman" w:hAnsi="Times New Roman" w:cs="Times New Roman"/>
          <w:sz w:val="24"/>
          <w:szCs w:val="24"/>
          <w:u w:val="single"/>
        </w:rPr>
        <w:t xml:space="preserve"> to</w:t>
      </w:r>
      <w:r w:rsidR="00B212C2">
        <w:rPr>
          <w:rFonts w:ascii="Times New Roman" w:hAnsi="Times New Roman" w:cs="Times New Roman"/>
          <w:sz w:val="24"/>
          <w:szCs w:val="24"/>
          <w:u w:val="single"/>
        </w:rPr>
        <w:t xml:space="preserve"> the</w:t>
      </w:r>
      <w:r w:rsidRPr="00B212C2">
        <w:rPr>
          <w:rFonts w:ascii="Times New Roman" w:hAnsi="Times New Roman" w:cs="Times New Roman"/>
          <w:sz w:val="24"/>
          <w:szCs w:val="24"/>
          <w:u w:val="single"/>
        </w:rPr>
        <w:t xml:space="preserve"> G</w:t>
      </w:r>
      <w:r w:rsidR="00B212C2">
        <w:rPr>
          <w:rFonts w:ascii="Times New Roman" w:hAnsi="Times New Roman" w:cs="Times New Roman"/>
          <w:sz w:val="24"/>
          <w:szCs w:val="24"/>
          <w:u w:val="single"/>
        </w:rPr>
        <w:t xml:space="preserve">ypsy </w:t>
      </w:r>
      <w:r w:rsidRPr="00B212C2">
        <w:rPr>
          <w:rFonts w:ascii="Times New Roman" w:hAnsi="Times New Roman" w:cs="Times New Roman"/>
          <w:sz w:val="24"/>
          <w:szCs w:val="24"/>
          <w:u w:val="single"/>
        </w:rPr>
        <w:t>T</w:t>
      </w:r>
      <w:r w:rsidR="00B212C2">
        <w:rPr>
          <w:rFonts w:ascii="Times New Roman" w:hAnsi="Times New Roman" w:cs="Times New Roman"/>
          <w:sz w:val="24"/>
          <w:szCs w:val="24"/>
          <w:u w:val="single"/>
        </w:rPr>
        <w:t>raveller</w:t>
      </w:r>
      <w:r w:rsidRPr="00B212C2">
        <w:rPr>
          <w:rFonts w:ascii="Times New Roman" w:hAnsi="Times New Roman" w:cs="Times New Roman"/>
          <w:sz w:val="24"/>
          <w:szCs w:val="24"/>
          <w:u w:val="single"/>
        </w:rPr>
        <w:t xml:space="preserve"> community</w:t>
      </w:r>
    </w:p>
    <w:p w14:paraId="4ADB9648"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Gypsy Travellers within the UK are a very diverse minority that come from a variety of different backgrounds. For example, there are English Gypsies, Irish Travellers, Welsh Kale and many more, who all have their own traditional values, beliefs, forms of language and ways of living (Lloyd &amp; McCluskey, 2008). Since 1976, English Gypsies and Irish Travellers have legally been recognised within Britain as stated by the Race Relations Act (2019), however, it has been suggested that in order for the Gypsy/Traveller community to continue to hold their recognition within Britain and not lose their ethnic minority status, they must travel seasonally and not ‘settle’ in one area (Lloyd &amp; McCluskey, 2008).  As stated by Themelis and Foster (2013) Gypsy Travellers are part of a minority group that have their own particular cultural and lifestyle characteristics that are not generally understood by the non-traveller population, which often leads to, and potentially contributes to prejudice against the Gypsy and Traveller Communities. Some of the many characteristics of the Gypsy and Traveller Communities may include the following; Strong and well secure family units with generally larger family sizes, entrepreneurial skills, self-employment, strict cultural traditions, pride in their cultural identity and travelling for family and cultural reasons (Themelis &amp; Foster, 2013). </w:t>
      </w:r>
    </w:p>
    <w:p w14:paraId="65211661"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r>
      <w:bookmarkStart w:id="1" w:name="_Hlk35205309"/>
      <w:r w:rsidRPr="00DC7ED5">
        <w:rPr>
          <w:rFonts w:ascii="Times New Roman" w:hAnsi="Times New Roman" w:cs="Times New Roman"/>
          <w:sz w:val="24"/>
          <w:szCs w:val="24"/>
        </w:rPr>
        <w:t>Despite Gypsy Travellers being a large part of the community in Britain for over five-hundred years, there still appears to be a misconception of who or what the Gypsy Traveller Community (GTC) are</w:t>
      </w:r>
      <w:bookmarkEnd w:id="1"/>
      <w:r w:rsidRPr="00DC7ED5">
        <w:rPr>
          <w:rFonts w:ascii="Times New Roman" w:hAnsi="Times New Roman" w:cs="Times New Roman"/>
          <w:sz w:val="24"/>
          <w:szCs w:val="24"/>
        </w:rPr>
        <w:t xml:space="preserve">. Gypsy Travellers are ethnic groups that are largely indigenous, who’s ethos can be seen to be characterised by self-employment, occupational changeableness and nomadism (Cemlyn &amp; Clark, 2005). In 1967 the Plowden Report ‘Children and their Primary education’ suggested that the Gypsy Traveller community were in fact, the most deprived </w:t>
      </w:r>
      <w:r w:rsidRPr="00DC7ED5">
        <w:rPr>
          <w:rFonts w:ascii="Times New Roman" w:hAnsi="Times New Roman" w:cs="Times New Roman"/>
          <w:sz w:val="24"/>
          <w:szCs w:val="24"/>
        </w:rPr>
        <w:lastRenderedPageBreak/>
        <w:t>minority group in the country (Derrington, 2005). Lloyd and McCluskey (2008) also suggested that Gypsies and Travellers were seen to be one of the highest most disadvantaged minority ethnic groups within the whole of the United Kingdom.</w:t>
      </w:r>
    </w:p>
    <w:p w14:paraId="4164795B"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Unlike the modern Western culture, Gypsy Traveller Children are perceived as adults from as young as fourteen and are therefore expected to work, marry and become financially independent all before the compulsory school leaving age of sixteen. For children, the home and community are the main and preferred learning environments for most Gypsy and Traveller children where the boys traditionally follow in their father’s footsteps in relation to career choice, whilst the girls are suggested to resume domestic roles within the home such as cooking, cleaning and looking after the children (Hamilton,2018). Within the Gyspy Traveller Communities, primary education is seen positively, although few families send their children to primary school (Hamilton, 2018). However, the same cannot be said for secondary education where some families then decide to discontinue their children’s education, in order for them to stay within the community where the children will follow the traditional values and work ethos of their parents and grandparents instead of taking part in education (Hamilton, 2018). This can be suggested to have an impact on the schooling of the GTC children as a majority of GT families, as stated by Hamilton (2018), do not see schooling as a necessity in the education of their children due to the fact that they believe that children can be educated purely within their own communities through work and play. From this, GT children are suggested to be educationally underachieving which leads to higher risks of these children not being able to obtain reliable employment (Cemlyn &amp; Clarke 2005).  </w:t>
      </w:r>
    </w:p>
    <w:p w14:paraId="2C5A8E27" w14:textId="0D1A7BC0" w:rsidR="00DC7ED5" w:rsidRPr="00B212C2" w:rsidRDefault="00B212C2" w:rsidP="00DD698C">
      <w:pPr>
        <w:spacing w:line="480" w:lineRule="auto"/>
        <w:rPr>
          <w:rFonts w:ascii="Times New Roman" w:hAnsi="Times New Roman" w:cs="Times New Roman"/>
          <w:sz w:val="24"/>
          <w:szCs w:val="24"/>
          <w:u w:val="single"/>
        </w:rPr>
      </w:pPr>
      <w:r w:rsidRPr="00B212C2">
        <w:rPr>
          <w:rFonts w:ascii="Times New Roman" w:hAnsi="Times New Roman" w:cs="Times New Roman"/>
          <w:sz w:val="24"/>
          <w:szCs w:val="24"/>
          <w:u w:val="single"/>
        </w:rPr>
        <w:t>Educational Information</w:t>
      </w:r>
      <w:r w:rsidR="00DC7ED5" w:rsidRPr="00B212C2">
        <w:rPr>
          <w:rFonts w:ascii="Times New Roman" w:hAnsi="Times New Roman" w:cs="Times New Roman"/>
          <w:sz w:val="24"/>
          <w:szCs w:val="24"/>
          <w:u w:val="single"/>
        </w:rPr>
        <w:t xml:space="preserve"> </w:t>
      </w:r>
    </w:p>
    <w:p w14:paraId="290C42B0"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Education is said to be one of the most important functions of the state and local governments, where educational laws state that within the United Kingdom, all children have </w:t>
      </w:r>
      <w:r w:rsidRPr="00DC7ED5">
        <w:rPr>
          <w:rFonts w:ascii="Times New Roman" w:hAnsi="Times New Roman" w:cs="Times New Roman"/>
          <w:sz w:val="24"/>
          <w:szCs w:val="24"/>
        </w:rPr>
        <w:lastRenderedPageBreak/>
        <w:t xml:space="preserve">a right to free compulsory education due to the fact that education is used to enhance children’s cultural values, in order to adequately prepare them for later professional training by assisting them with the tools they need to adjust to their environment (Lee &amp; Warren, 1991). </w:t>
      </w:r>
    </w:p>
    <w:p w14:paraId="56672F94"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Under section 488 of the 1996 Education Act, Local Education Authorities collected data related to the population of the number of Gypsy Traveller children, their school attendance and their levels of educational achievement. More recent evidence, reported in previous research has suggested that there are approximately 28,000 Gypsy and Traveller children that are of school age in England (Hamilton, 2018). However, the OFSTED report on The Education of Travelling Children reported that in 2011, there were an estimated population of between around 100,000 and 300,000 Gypsy Traveller individuals living within the GT communities and around 12% of those were reported to be children (House of Commons, 2019).  </w:t>
      </w:r>
    </w:p>
    <w:p w14:paraId="4F993235"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The widespread educational underachievement of Gypsy and Traveller children was originally identified in the 1960s, and although underachievement had been noted as early as this, reports from the 1980s all the way through to the 2000s continued to suggest that there still appeared to be a large amount of educational underachievement from these children (Cudworth, 2016). Although there have been significant concerns over the engagement and attainment of Gypsy and Traveller pupils within the U.K., commitment to improve provisions has been acknowledged since the late 1960s, with very little actually being done regarding enhancing the educational underachievement of these children (Hamilton, 2017). Poor participation in education from the GT community has, in previous years been suggested to be a matter of major public concern. In 1967 the Plowden report; ‘Children and their Primary Education’ stated that Gypsy Traveller children were seen to be the most deprived children in </w:t>
      </w:r>
      <w:r w:rsidRPr="00DC7ED5">
        <w:rPr>
          <w:rFonts w:ascii="Times New Roman" w:hAnsi="Times New Roman" w:cs="Times New Roman"/>
          <w:sz w:val="24"/>
          <w:szCs w:val="24"/>
        </w:rPr>
        <w:lastRenderedPageBreak/>
        <w:t xml:space="preserve">the country where a large portion of them were not attending schools and their educational needs were unmet (Bhopal, 2000).   </w:t>
      </w:r>
    </w:p>
    <w:p w14:paraId="4327F53E"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Lloyd and Stead (2002) examined the educational exclusion and inclusion of Gypsy and Traveller pupils. Lloyd and Stead’s 2002 research was carried out in order to examine concerns raised regarding the disciplinary exclusion of GT pupils from schools. By conducting interviews with managers, school staff, traveller support teachers, GT young people and some GT parents, evidence suggesting that Gypsy Traveller children are at a greater risk of disciplinary exclusion compared to that of their non-GT counterparts, which was found to have links to wider patterns of social exclusion. The research also found the same patterns of exclusion when looking at African Caribbean boys, special educational needs pupils, pupils that receive free school meals and looked after children (Lloyd &amp; Stead, 2002). Poor education can have an impact in many areas of an individual’s life. For example, they may struggle to seek employment, they are more likely to suffer from poorer health conditions and can lead to exploitation and inequality (House of Commons, 2019). </w:t>
      </w:r>
    </w:p>
    <w:p w14:paraId="6EF82B21"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As previously discussed, the Plowden Report ‘Children and their Primary Schools’ suggested that Gypsy children are some of the most deprived children in the U.K. A vast majority of all Gypsy and Traveller children currently do not attend school and although it is an ongoing issue, Local Education Authorities means of improving educational access failed to materialise. After the Caravan Sites and Control of Development Act (1960) and the introduction of the Designation Order were developed, a shortage of legal stopping places and faster evictions outlawed the traditional ways for Gypsy and Traveller communities. Despite funding being in place to support the education of Travelling children, charities such as the National Gypsy Education Council, were forced to step in to provide mobile classrooms and summer schools for these children (Derrington &amp; Kendall, 2007). Moving forward, the last </w:t>
      </w:r>
      <w:r w:rsidRPr="00DC7ED5">
        <w:rPr>
          <w:rFonts w:ascii="Times New Roman" w:hAnsi="Times New Roman" w:cs="Times New Roman"/>
          <w:sz w:val="24"/>
          <w:szCs w:val="24"/>
        </w:rPr>
        <w:lastRenderedPageBreak/>
        <w:t xml:space="preserve">few decades have been positive in developing grants, educational policies, provisions and acts that all support the educational needs of Gypsy and Traveller children. </w:t>
      </w:r>
    </w:p>
    <w:p w14:paraId="419B8880"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Although these policies have been put in place over the years in order to protect the Gypsy and Traveller Communities from discrimination and social exclusion, there still seems to be conflict in relation to the principles and practices of mainstream education (Hamilton, 2018).  According to Powell (2011) approximately only 30-40% of children within the Gypsy Traveller community attend school regularly, whilst the other half never attend school. A recent European report suggested that stereotypes, discrimination and exclusion of Gypsy Travellers from higher education, was a denial of equal opportunities. The European report also suggested that Gypsy Traveller children are more often than not, segregated and discriminated against within mainstream schools and were often moved either to schools that were predominantly for Gypsy Travellers, that had a vast lack of resources and were overcrowded, or, they were sent to ‘special’ schools for mentally challenged individuals, despite the fact that they themselves were not medically diagnosed with any form of special needs (Powell, 2011). </w:t>
      </w:r>
    </w:p>
    <w:p w14:paraId="06D0658E"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Gypsy Travellers have in recent years and throughout history, reported that bullying and racism within school settings is a common issue for the Gypsy Traveller Community and the children attending the schools. Name calling, taunting and on occasion, discriminatory treatment from staff and parents at the schools have all been widely reported by the Gypsy Traveller Communities (Themelis &amp; Foster, 2013). Research has examined the issues surrounding the GT Community and education and most research suggests that out of all of the minority ethnic groups, Gypsy Traveller children are the most likely to suffer from racial abuse. Gypsy Travellers are currently largely recognised as one of the most disadvantaged minority ethnic groups with the UK and the discrimination against the GT community within the UK has become so widespread that it has now been described as the last respectable form </w:t>
      </w:r>
      <w:r w:rsidRPr="00DC7ED5">
        <w:rPr>
          <w:rFonts w:ascii="Times New Roman" w:hAnsi="Times New Roman" w:cs="Times New Roman"/>
          <w:sz w:val="24"/>
          <w:szCs w:val="24"/>
        </w:rPr>
        <w:lastRenderedPageBreak/>
        <w:t xml:space="preserve">of racism. Due to the complexity of the marginalization of Gypsy Travellers, a notion has been suggested by McKinney (2003) that suggests that due to the personal cultural characteristics that Gypsy Travellers hold, this has led to the provision of public services allowing the GT community to exclude themselves from service provision and education (Lloyd &amp; McCluskey, 2008). </w:t>
      </w:r>
    </w:p>
    <w:p w14:paraId="03D49DE7"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It comes as no surprise that for the last few decades there has been substantial concern regarding the educational attainment of Gypsy Traveller Community pupils within the UK. Children from the GTC are suggested to be branded as either having special educational needs, are excluded from school due to poor behaviour, leave school having no formal qualifications and are also suggested to be less likely than children who are not a part of the GTC to continue on to secondary or further education (Hamilton, 2017). Many journals have examined the barriers that are linked to the exclusion of GTC pupils in secondary education and some of these can be seen as, low teacher expectations and negative attitudes, lack of the understanding in relation to the GTC culture, ill-fitting curriculum, exposing children to bullying/racism, drugs, alcohol and sexual relationships. Several Gypsy Travellers consider secondary education to reduce family integration, therefore, once the GTC children have gained the basic knowledge, such as reading, writing, and math skills, there is no longer a need for them to be a part of the educational system as they have already gained the relevant skills needed (Hamilton, 2017). </w:t>
      </w:r>
    </w:p>
    <w:p w14:paraId="0EBA6BEE"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Despite a wealth of literature stating that Gypsy and Traveller individuals are a vulnerable group that suffer from vast amounts of discrimination, research has suggested that hostility towards Gypsies is somewhat more acceptable compared to that of other ethnic groups (Goodman &amp; Rowe, 2014).  Educationally, Gypsy children are underachieving and although they commit no more crimes than any other groups, they are more likely to either be denied bail or be sent to prison than any other group. They are also seen to have more issues </w:t>
      </w:r>
      <w:r w:rsidRPr="00DC7ED5">
        <w:rPr>
          <w:rFonts w:ascii="Times New Roman" w:hAnsi="Times New Roman" w:cs="Times New Roman"/>
          <w:sz w:val="24"/>
          <w:szCs w:val="24"/>
        </w:rPr>
        <w:lastRenderedPageBreak/>
        <w:t xml:space="preserve">than most in relation to gaining permission to settle on land to live therefore affecting their mental health and social integration. Within the media, Gypsies are almost always portrayed negatively and are suggested to be thieves and beggars, headlines that would most definitely be deemed unacceptable when discussing any other ethnic minorities (Goodman &amp; Rowe, 2014). </w:t>
      </w:r>
    </w:p>
    <w:p w14:paraId="20CB481A"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Although the National Union of Journalists (NUJ) have strict codes of conduct by stating that ‘A journalist shall only mention a person’s race, colour, creed, illegitimacy, marital status, gender or sexual orientation if this information is strictly relevant’  which they have agreed to abide by. The media can commonly be seen to negatively portray the Travelling community by way of stereotypically representing them within the media (Morris, 2000). By creating these largely negative images of Travellers and the Travelling community, the mass media, by reflecting apparent public opinions, are therefore condoning, encouraging and confirming racist assumptions which can in turn, lead to the stereotypical views surrounding Gypsy Travellers and their identity (Morris, 2000). </w:t>
      </w:r>
    </w:p>
    <w:p w14:paraId="3199E197"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Identity can be defined as the instinctive self-consciousness that one has to categorise themselves as, or classify as, a particular way in relation to other social categories (Woodward, 2018). As previously suggested, Gypsy Travellers identify as a minority group that have different histories, cultures and beliefs (House of Commons, 2019). Different groups of Gyspy Travellers identify in their own unique ways such as, Roma gypsies are generally of Roma origin and are more likely to travel from place to place rather than to ‘settle’ (House of Commons, 2019). Although the majority of Gypsy Travellers see travelling and not settling as a large part of their identity, they can also be seen to choose different ways of living such as, moving regularly from site to site, living permanently in caravans or trailers or living in ‘bricks and mortar’ housing where they are settled but still continue to live by their gypsy cultures and traditions (House of Commons, 2019). </w:t>
      </w:r>
    </w:p>
    <w:p w14:paraId="77703704"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lastRenderedPageBreak/>
        <w:tab/>
        <w:t xml:space="preserve">A study carried out by Greenfields and Smith (2011) examined the experiences of Gypsy Travellers in ‘bricks and mortar’ accommodation linked to the assumptions that GTC individuals hold on the importance of travelling as a form of their identity. In order to be considered a true Gypsy Traveller, one must travel and not live in a house, to essentially live up to the identity surrounding the GTC. The study reports the findings from comparative qualitative studies of housed Gypsy Traveller Communities in Southern England. 158 Gypsy Traveller households, 103 of which were living in conventional housing, were surveyed for the purpose of the study. The Gypsy Traveller Accommodation Assessment was put in place in order for Housing Acts to undertake interviews with the GTC in order to note down their accommodation preferences. Thirty-seven interviews and two focus groups were transcribed in order to gather evidence related to the range of issues that emerged focussing on the routes into and attitudes towards conventional accommodation for the GTC. Results of the study found that when clustering together groups of GTC individuals in conventional housing, they were provided with a structured system of support and protection, however, this also appeared to lead to further isolation and social exclusion of the GTC families. The forcing of GTC individuals into ‘conventional’ housing was suggested to have a negative impact on not only the individual’s personal identity, but also on the mental health and well-being of the individuals (Greenfields &amp; Smith, 2011). Forcing GTC individuals to live in traditional accommodation does not hinder their identity as Gypsy Travellers. Regardless of their housing situations, GT individuals are and remain within their GT identity beliefs and perceptions. </w:t>
      </w:r>
    </w:p>
    <w:p w14:paraId="26FB9A80"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Although living in ‘bricks and mortar’ style accommodations, the GTC children are still no more likely to attend education than they would be if they were living on a travelling site. It has been suggested that even Gypsy Traveller pupils, who have been ‘settled’ for a number of years, still have a limited engagement with secondary education (Derrington &amp; </w:t>
      </w:r>
      <w:r w:rsidRPr="00DC7ED5">
        <w:rPr>
          <w:rFonts w:ascii="Times New Roman" w:hAnsi="Times New Roman" w:cs="Times New Roman"/>
          <w:sz w:val="24"/>
          <w:szCs w:val="24"/>
        </w:rPr>
        <w:lastRenderedPageBreak/>
        <w:t xml:space="preserve">Kendall, 2007). As suggested by </w:t>
      </w:r>
      <w:proofErr w:type="spellStart"/>
      <w:r w:rsidRPr="00DC7ED5">
        <w:rPr>
          <w:rFonts w:ascii="Times New Roman" w:hAnsi="Times New Roman" w:cs="Times New Roman"/>
          <w:sz w:val="24"/>
          <w:szCs w:val="24"/>
        </w:rPr>
        <w:t>Cudworrth</w:t>
      </w:r>
      <w:proofErr w:type="spellEnd"/>
      <w:r w:rsidRPr="00DC7ED5">
        <w:rPr>
          <w:rFonts w:ascii="Times New Roman" w:hAnsi="Times New Roman" w:cs="Times New Roman"/>
          <w:sz w:val="24"/>
          <w:szCs w:val="24"/>
        </w:rPr>
        <w:t xml:space="preserve"> (2008), the National Curriculum within most schools appears to still be failing to adequately recognise the need for a change in education in relation to the cultural needs of Gypsy and Traveller children. Although there has been a slight improvement within some schools across the United Kingdom, in the educational participation of Gypsy and Traveller children, there still appears to be a need for change in order to fully cater to the needs of these children (Cudworth, 2008). Ignorance of cultures, conflict in relation to the needs of structural change and a lack of understanding towards the Gypsy and Traveller communities are all compounding factors when looking at the education of this particular minority group and all of these factors can in turn lead to the social exclusion of the GT communities within education. This supports the findings of both Derrington and Kendall (2007) and Greenfields and Smith (2011) suggesting that regardless of where the GTC live or regardless of whether they do or do not include themselves in education, in regard to their identity, Gypsy Travellers are and will always remain within their and true to their ethnic group and categorising these individuals in relation to where they live or their level of education does not change their identity. </w:t>
      </w:r>
    </w:p>
    <w:p w14:paraId="1D62F8B1" w14:textId="773B0ACE" w:rsidR="00DC7ED5" w:rsidRPr="00B212C2" w:rsidRDefault="00DC7ED5" w:rsidP="00DD698C">
      <w:pPr>
        <w:spacing w:line="480" w:lineRule="auto"/>
        <w:rPr>
          <w:rFonts w:ascii="Times New Roman" w:hAnsi="Times New Roman" w:cs="Times New Roman"/>
          <w:sz w:val="24"/>
          <w:szCs w:val="24"/>
          <w:u w:val="single"/>
        </w:rPr>
      </w:pPr>
      <w:r w:rsidRPr="00B212C2">
        <w:rPr>
          <w:rFonts w:ascii="Times New Roman" w:hAnsi="Times New Roman" w:cs="Times New Roman"/>
          <w:sz w:val="24"/>
          <w:szCs w:val="24"/>
          <w:u w:val="single"/>
        </w:rPr>
        <w:t>Education</w:t>
      </w:r>
      <w:r w:rsidR="00B212C2">
        <w:rPr>
          <w:rFonts w:ascii="Times New Roman" w:hAnsi="Times New Roman" w:cs="Times New Roman"/>
          <w:sz w:val="24"/>
          <w:szCs w:val="24"/>
          <w:u w:val="single"/>
        </w:rPr>
        <w:t xml:space="preserve"> within the G</w:t>
      </w:r>
      <w:r w:rsidR="00644FBF">
        <w:rPr>
          <w:rFonts w:ascii="Times New Roman" w:hAnsi="Times New Roman" w:cs="Times New Roman"/>
          <w:sz w:val="24"/>
          <w:szCs w:val="24"/>
          <w:u w:val="single"/>
        </w:rPr>
        <w:t>ypsy Traveller Community</w:t>
      </w:r>
    </w:p>
    <w:p w14:paraId="78EB701F"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Since 1989, social exclusion has vast become a significant policy theme within the European Union. According to SUE (Social Exclusion Unit), ‘Social exclusion is a shorthand term for what can happen when people or areas suffer from a combination of linked problems such as unemployment, poor skills, low incomes, poor housing, high crime environments, bad health and family breakdown’. As stated by </w:t>
      </w:r>
      <w:proofErr w:type="spellStart"/>
      <w:r w:rsidRPr="00DC7ED5">
        <w:rPr>
          <w:rFonts w:ascii="Times New Roman" w:hAnsi="Times New Roman" w:cs="Times New Roman"/>
          <w:sz w:val="24"/>
          <w:szCs w:val="24"/>
        </w:rPr>
        <w:t>Alexiadou</w:t>
      </w:r>
      <w:proofErr w:type="spellEnd"/>
      <w:r w:rsidRPr="00DC7ED5">
        <w:rPr>
          <w:rFonts w:ascii="Times New Roman" w:hAnsi="Times New Roman" w:cs="Times New Roman"/>
          <w:sz w:val="24"/>
          <w:szCs w:val="24"/>
        </w:rPr>
        <w:t xml:space="preserve"> (2002), social exclusion is a policy theme that is said to define education as a policy priority that delivers economic competitiveness in way of combatting social exclusion. </w:t>
      </w:r>
    </w:p>
    <w:p w14:paraId="7B393C96"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lastRenderedPageBreak/>
        <w:tab/>
        <w:t>As suggested by Padfield (2005), despite attempts since the 1990s to provide flexible educational approaches to include the GT community in schooling and education, it was found that the GT community experience a disproportionate education and face social exclusion. The Education Act (2011) states that any child within compulsory school age has a right to free education. The term social exclusion originated from the early workings of Rene Lenoir and the concept of social exclusion is a term widely used to describe social and economic problems that lead to individuals becoming socially excluded from one or more hierarchies of society (Sen, 2000).</w:t>
      </w:r>
    </w:p>
    <w:p w14:paraId="5DD632E9"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The Traveller Education Service (TES) is suggested to have a significant impact on the educational experiences that children within the Gypsy and Traveller communities have. Set up in the 1970s, the TES originally set out to provide relevant support for Gypsy and Traveller families in England by developing educational training that enabled the schools and families of the GT children to be able to liaise in order to secure places within schools for their children and for them to be able to determine the level of support needed for each individual family (Bhopal, 2011).  There appear to be many key factors that impact the educational attainment of the Gyspy and Traveller Communities with some stating that their beliefs surround their children learning at home with their parents where they learn the relevant skills needed to be able to work and earn money for their families, and other factors include their fear of the educational system and potential for racism, discrimination and exclusion (Bhopal, 2011)</w:t>
      </w:r>
    </w:p>
    <w:p w14:paraId="7D6C0E8D"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A study carried out by Smith (2017) examined the perceptions and experiences of education in order to gain further understanding of the key factors that contribute to the low educational outcomes of travellers. The study consisted of interviews where two women who were a part of the Gypsy and Traveller community and one woman who was not in the community but who worked very closely with the individuals who were a part of the </w:t>
      </w:r>
      <w:r w:rsidRPr="00DC7ED5">
        <w:rPr>
          <w:rFonts w:ascii="Times New Roman" w:hAnsi="Times New Roman" w:cs="Times New Roman"/>
          <w:sz w:val="24"/>
          <w:szCs w:val="24"/>
        </w:rPr>
        <w:lastRenderedPageBreak/>
        <w:t>community. The study data was analysed using IPA (Interpretive Phenomenological Analysis) and found that one of the key issues in relation to education was the cultural aspects of the Travelling community that influenced their attitudes towards education and their need to access it, however, the research also discovered a slight change in perceptions and suggested that their attitudes, especially in relation to the younger generation were in fact slowly changing. Results of the study also found that although the perceptions towards the need of schooling were changing, their perceived dangers and safety concerns in relation to secondary education were still a strong key factor when looking at sending their children to school.</w:t>
      </w:r>
    </w:p>
    <w:p w14:paraId="3577255E"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The difficulties that Gypsy and Traveller children face in their education are intensified by the lack of support from schools not only within the U.K. but also worldwide. Although some improvements have been made in relation to the participation and success of Gypsy and Traveller children within mainstream education, where teachers are becoming more aware to the needs of the GT community children and are therefore, adopting more flexible and creative approaches to deliver the national curriculum to these children, there still appears to be some hostility and discrimination both within and out of the communities (Bhopal, 2011).   </w:t>
      </w:r>
    </w:p>
    <w:p w14:paraId="36E16196" w14:textId="77777777" w:rsidR="00DC7ED5" w:rsidRPr="00B212C2" w:rsidRDefault="00DC7ED5" w:rsidP="00DD698C">
      <w:pPr>
        <w:spacing w:line="480" w:lineRule="auto"/>
        <w:rPr>
          <w:rFonts w:ascii="Times New Roman" w:hAnsi="Times New Roman" w:cs="Times New Roman"/>
          <w:sz w:val="24"/>
          <w:szCs w:val="24"/>
          <w:u w:val="single"/>
        </w:rPr>
      </w:pPr>
      <w:r w:rsidRPr="00B212C2">
        <w:rPr>
          <w:rFonts w:ascii="Times New Roman" w:hAnsi="Times New Roman" w:cs="Times New Roman"/>
          <w:sz w:val="24"/>
          <w:szCs w:val="24"/>
          <w:u w:val="single"/>
        </w:rPr>
        <w:t xml:space="preserve">Rationale </w:t>
      </w:r>
    </w:p>
    <w:p w14:paraId="7F699A8B"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At present, there appears to be a current lack of literature when examining Gypsy Travellers perceptions of and experiences with education. Studies that examine the educational needs, perceptions and attainment of Gypsy Travellers are few and far between and the majority of the research out there is dated. Due to this, the following research aims to add to the current lack of research readily available, in relation to the Gypsy Traveller Communities and education. The present study aims to examine the perceptions that the </w:t>
      </w:r>
      <w:r w:rsidRPr="00DC7ED5">
        <w:rPr>
          <w:rFonts w:ascii="Times New Roman" w:hAnsi="Times New Roman" w:cs="Times New Roman"/>
          <w:sz w:val="24"/>
          <w:szCs w:val="24"/>
        </w:rPr>
        <w:lastRenderedPageBreak/>
        <w:t xml:space="preserve">Gypsy Traveller Community have on education, with hopes to use the information found within the study, to explore the issues surrounding education, social inclusion and perceptions that the GTC and others hold within education. The present study aims to make an original contribution to knowledge by considering the experiences that education has on the GTC. By exploring the individual perceptions of GT participants in education, this study hopes to add to the lack of current literature surround Gypsy Travellers and education. </w:t>
      </w:r>
    </w:p>
    <w:p w14:paraId="115ACBA6"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The present research could benefit our understanding of what the GT community think of Education which may be used for policy makers and schools to understand the issues surrounding GT education. The implications of which could be used to successfully educate children and their families within the GT community. One way to tackle the poor attainment of the GTC could potentially be micro-classrooms. Micro-classrooms are the miniaturisation and simplification of specific projects, such as ‘traditional’ classrooms, that would enable children within the GTC to gain access to flexible learning (Jia, 2019). Non-traditional ways of learning may enable more GTC children to gain access to a full education like that of their non-gypsy peers. A study carried out by </w:t>
      </w:r>
      <w:proofErr w:type="spellStart"/>
      <w:r w:rsidRPr="00DC7ED5">
        <w:rPr>
          <w:rFonts w:ascii="Times New Roman" w:hAnsi="Times New Roman" w:cs="Times New Roman"/>
          <w:sz w:val="24"/>
          <w:szCs w:val="24"/>
        </w:rPr>
        <w:t>Holdgraf</w:t>
      </w:r>
      <w:proofErr w:type="spellEnd"/>
      <w:r w:rsidRPr="00DC7ED5">
        <w:rPr>
          <w:rFonts w:ascii="Times New Roman" w:hAnsi="Times New Roman" w:cs="Times New Roman"/>
          <w:sz w:val="24"/>
          <w:szCs w:val="24"/>
        </w:rPr>
        <w:t xml:space="preserve"> et al (2017 examined the benefits of learning outside of the traditional classroom settings where students and teachers were able to cover the standard curriculum whilst also offering new opportunities for both teachers and students in relation to combining their conceptual knowledge with a more hands-on teaching and learning experience. Due to there being no research specifically surrounding Gypsy Travellers and non-classroom-based learning, the present study examined the use of container and cloud-based technology to teach data science. Although not directly linked to education as such, the study does offer some relevant tips for combining both conceptual knowledge and hands-on teaching and learning that can be transferred to ‘traditional’ classroom styles. For example, children could learn about nature by exploring at the same time rather than just learning about exploring in a classroom. This could be beneficial for the Gypsy Traveller </w:t>
      </w:r>
      <w:r w:rsidRPr="00DC7ED5">
        <w:rPr>
          <w:rFonts w:ascii="Times New Roman" w:hAnsi="Times New Roman" w:cs="Times New Roman"/>
          <w:sz w:val="24"/>
          <w:szCs w:val="24"/>
        </w:rPr>
        <w:lastRenderedPageBreak/>
        <w:t xml:space="preserve">Communities as GTC families have, in recent years, expressed their preferences to learning through work and play to gain the relevant knowledge needed to gain employment. If children were taught with a non-traditional classroom technique like the ones previously stated above, the GTC may be more inclined to participate in education. </w:t>
      </w:r>
    </w:p>
    <w:p w14:paraId="63434A3D"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Recent research has been carried out that examines Gypsy Travellers parents’ perceptions of their children’s education, however, very little research has been carried out examining adults and their own perceptions of education whether that be individuals in or out of education. An article written by </w:t>
      </w:r>
      <w:proofErr w:type="spellStart"/>
      <w:r w:rsidRPr="00DC7ED5">
        <w:rPr>
          <w:rFonts w:ascii="Times New Roman" w:hAnsi="Times New Roman" w:cs="Times New Roman"/>
          <w:sz w:val="24"/>
          <w:szCs w:val="24"/>
        </w:rPr>
        <w:t>Kalwant</w:t>
      </w:r>
      <w:proofErr w:type="spellEnd"/>
      <w:r w:rsidRPr="00DC7ED5">
        <w:rPr>
          <w:rFonts w:ascii="Times New Roman" w:hAnsi="Times New Roman" w:cs="Times New Roman"/>
          <w:sz w:val="24"/>
          <w:szCs w:val="24"/>
        </w:rPr>
        <w:t xml:space="preserve"> Bhopal (2004), explored the views that Gypsy Travellers parents had on their children’ schooling and education. Bhopal (2004) found that there is currently a shift in regards to GT’s perceptions on education however, it was suggested that there is a need for future research into the reasons behind some GT’s sending their children to school and why others choose not to send their children to school. It is widely conceded that Gypsy Traveller children across Europe, currently experience high levels of disadvantage and are seen as somewhat of a priority in terms of exploring and developing upon their educational needs (</w:t>
      </w:r>
      <w:proofErr w:type="spellStart"/>
      <w:r w:rsidRPr="00DC7ED5">
        <w:rPr>
          <w:rFonts w:ascii="Times New Roman" w:hAnsi="Times New Roman" w:cs="Times New Roman"/>
          <w:sz w:val="24"/>
          <w:szCs w:val="24"/>
        </w:rPr>
        <w:t>Burchardt</w:t>
      </w:r>
      <w:proofErr w:type="spellEnd"/>
      <w:r w:rsidRPr="00DC7ED5">
        <w:rPr>
          <w:rFonts w:ascii="Times New Roman" w:hAnsi="Times New Roman" w:cs="Times New Roman"/>
          <w:sz w:val="24"/>
          <w:szCs w:val="24"/>
        </w:rPr>
        <w:t xml:space="preserve">, </w:t>
      </w:r>
      <w:proofErr w:type="spellStart"/>
      <w:r w:rsidRPr="00DC7ED5">
        <w:rPr>
          <w:rFonts w:ascii="Times New Roman" w:hAnsi="Times New Roman" w:cs="Times New Roman"/>
          <w:sz w:val="24"/>
          <w:szCs w:val="24"/>
        </w:rPr>
        <w:t>Obolenskaya</w:t>
      </w:r>
      <w:proofErr w:type="spellEnd"/>
      <w:r w:rsidRPr="00DC7ED5">
        <w:rPr>
          <w:rFonts w:ascii="Times New Roman" w:hAnsi="Times New Roman" w:cs="Times New Roman"/>
          <w:sz w:val="24"/>
          <w:szCs w:val="24"/>
        </w:rPr>
        <w:t xml:space="preserve">, Vizard &amp; </w:t>
      </w:r>
      <w:proofErr w:type="spellStart"/>
      <w:r w:rsidRPr="00DC7ED5">
        <w:rPr>
          <w:rFonts w:ascii="Times New Roman" w:hAnsi="Times New Roman" w:cs="Times New Roman"/>
          <w:sz w:val="24"/>
          <w:szCs w:val="24"/>
        </w:rPr>
        <w:t>Battaglini</w:t>
      </w:r>
      <w:proofErr w:type="spellEnd"/>
      <w:r w:rsidRPr="00DC7ED5">
        <w:rPr>
          <w:rFonts w:ascii="Times New Roman" w:hAnsi="Times New Roman" w:cs="Times New Roman"/>
          <w:sz w:val="24"/>
          <w:szCs w:val="24"/>
        </w:rPr>
        <w:t xml:space="preserve">, 2018).  </w:t>
      </w:r>
    </w:p>
    <w:p w14:paraId="2783E313"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ab/>
        <w:t xml:space="preserve">It is clear to see that at present, there is a dire need of further research on the GT community in relation to their education. It is vital that schools be made fully inclusive in order to ensure that the cultural needs of Gypsies and Travellers are met through requiring a deeper understanding of the GT culture. By ensuring that educators, head teachers and governors receive the relevant training required to heighten their knowledge, this could potentially encourage more Gypsies and Travellers to engage in and remain in educational settings from primary school all the way through to higher education. Research in this area could also increase positive relationships between the GT community and the wider community and could also help to reduce stigma and discrimination against the Gypsy Traveller Communities in the future. Due to this lack of research, the current study is a </w:t>
      </w:r>
      <w:r w:rsidRPr="00DC7ED5">
        <w:rPr>
          <w:rFonts w:ascii="Times New Roman" w:hAnsi="Times New Roman" w:cs="Times New Roman"/>
          <w:sz w:val="24"/>
          <w:szCs w:val="24"/>
        </w:rPr>
        <w:lastRenderedPageBreak/>
        <w:t xml:space="preserve">qualitative exploration into Gypsy Travellers’ experiences with and their perceptions of education. </w:t>
      </w:r>
    </w:p>
    <w:p w14:paraId="09AB0C60" w14:textId="77777777" w:rsidR="00DC7ED5" w:rsidRPr="00DC7ED5" w:rsidRDefault="00DC7ED5" w:rsidP="00DD698C">
      <w:pPr>
        <w:spacing w:line="480" w:lineRule="auto"/>
        <w:rPr>
          <w:rFonts w:ascii="Times New Roman" w:hAnsi="Times New Roman" w:cs="Times New Roman"/>
          <w:sz w:val="24"/>
          <w:szCs w:val="24"/>
        </w:rPr>
      </w:pPr>
    </w:p>
    <w:p w14:paraId="02066265" w14:textId="77777777" w:rsidR="00DC7ED5" w:rsidRPr="00DC7ED5" w:rsidRDefault="00DC7ED5" w:rsidP="00DD698C">
      <w:pPr>
        <w:spacing w:line="480" w:lineRule="auto"/>
        <w:rPr>
          <w:rFonts w:ascii="Times New Roman" w:hAnsi="Times New Roman" w:cs="Times New Roman"/>
          <w:sz w:val="24"/>
          <w:szCs w:val="24"/>
        </w:rPr>
      </w:pPr>
      <w:r w:rsidRPr="00DC7ED5">
        <w:rPr>
          <w:rFonts w:ascii="Times New Roman" w:hAnsi="Times New Roman" w:cs="Times New Roman"/>
          <w:sz w:val="24"/>
          <w:szCs w:val="24"/>
        </w:rPr>
        <w:t xml:space="preserve">  </w:t>
      </w:r>
    </w:p>
    <w:p w14:paraId="4C97E705" w14:textId="77777777" w:rsidR="00DC7ED5" w:rsidRPr="00DD698C" w:rsidRDefault="00DC7ED5" w:rsidP="00DD698C">
      <w:pPr>
        <w:spacing w:line="480" w:lineRule="auto"/>
        <w:rPr>
          <w:rFonts w:ascii="Times New Roman" w:hAnsi="Times New Roman" w:cs="Times New Roman"/>
          <w:sz w:val="24"/>
          <w:szCs w:val="24"/>
        </w:rPr>
      </w:pPr>
    </w:p>
    <w:p w14:paraId="6607155B" w14:textId="38CB3E0B" w:rsidR="000E3DD3" w:rsidRPr="00DD698C" w:rsidRDefault="000E3DD3" w:rsidP="00DD698C">
      <w:pPr>
        <w:spacing w:line="480" w:lineRule="auto"/>
        <w:jc w:val="center"/>
        <w:rPr>
          <w:rFonts w:ascii="Times New Roman" w:hAnsi="Times New Roman" w:cs="Times New Roman"/>
          <w:sz w:val="24"/>
          <w:szCs w:val="24"/>
        </w:rPr>
      </w:pPr>
    </w:p>
    <w:p w14:paraId="6817FABE" w14:textId="7AFB478D" w:rsidR="000E3DD3" w:rsidRPr="00DD698C" w:rsidRDefault="000E3DD3" w:rsidP="00DD698C">
      <w:pPr>
        <w:spacing w:line="480" w:lineRule="auto"/>
        <w:jc w:val="center"/>
        <w:rPr>
          <w:rFonts w:ascii="Times New Roman" w:hAnsi="Times New Roman" w:cs="Times New Roman"/>
          <w:sz w:val="24"/>
          <w:szCs w:val="24"/>
        </w:rPr>
      </w:pPr>
    </w:p>
    <w:p w14:paraId="14F4E815" w14:textId="12782AD9" w:rsidR="000E3DD3" w:rsidRPr="00DD698C" w:rsidRDefault="000E3DD3" w:rsidP="00DD698C">
      <w:pPr>
        <w:spacing w:line="480" w:lineRule="auto"/>
        <w:jc w:val="center"/>
        <w:rPr>
          <w:rFonts w:ascii="Times New Roman" w:hAnsi="Times New Roman" w:cs="Times New Roman"/>
          <w:sz w:val="24"/>
          <w:szCs w:val="24"/>
        </w:rPr>
      </w:pPr>
    </w:p>
    <w:p w14:paraId="271089AB" w14:textId="407E3FDC" w:rsidR="000E3DD3" w:rsidRPr="00DD698C" w:rsidRDefault="000E3DD3" w:rsidP="00DD698C">
      <w:pPr>
        <w:spacing w:line="480" w:lineRule="auto"/>
        <w:jc w:val="center"/>
        <w:rPr>
          <w:rFonts w:ascii="Times New Roman" w:hAnsi="Times New Roman" w:cs="Times New Roman"/>
          <w:sz w:val="24"/>
          <w:szCs w:val="24"/>
        </w:rPr>
      </w:pPr>
    </w:p>
    <w:p w14:paraId="4664B37D" w14:textId="204690B6" w:rsidR="000E3DD3" w:rsidRPr="00DD698C" w:rsidRDefault="000E3DD3" w:rsidP="00DD698C">
      <w:pPr>
        <w:spacing w:line="480" w:lineRule="auto"/>
        <w:jc w:val="center"/>
        <w:rPr>
          <w:rFonts w:ascii="Times New Roman" w:hAnsi="Times New Roman" w:cs="Times New Roman"/>
          <w:sz w:val="24"/>
          <w:szCs w:val="24"/>
        </w:rPr>
      </w:pPr>
    </w:p>
    <w:p w14:paraId="4E2A68D6" w14:textId="4C04C7F6" w:rsidR="000E3DD3" w:rsidRPr="00DD698C" w:rsidRDefault="000E3DD3" w:rsidP="00DD698C">
      <w:pPr>
        <w:spacing w:line="480" w:lineRule="auto"/>
        <w:jc w:val="center"/>
        <w:rPr>
          <w:rFonts w:ascii="Times New Roman" w:hAnsi="Times New Roman" w:cs="Times New Roman"/>
          <w:sz w:val="24"/>
          <w:szCs w:val="24"/>
        </w:rPr>
      </w:pPr>
    </w:p>
    <w:p w14:paraId="6E78099F" w14:textId="0E161020" w:rsidR="000E3DD3" w:rsidRPr="00DD698C" w:rsidRDefault="000E3DD3" w:rsidP="00DD698C">
      <w:pPr>
        <w:spacing w:line="480" w:lineRule="auto"/>
        <w:jc w:val="center"/>
        <w:rPr>
          <w:rFonts w:ascii="Times New Roman" w:hAnsi="Times New Roman" w:cs="Times New Roman"/>
          <w:sz w:val="24"/>
          <w:szCs w:val="24"/>
        </w:rPr>
      </w:pPr>
    </w:p>
    <w:p w14:paraId="43C4B419" w14:textId="77777777" w:rsidR="00DC7ED5" w:rsidRPr="00DD698C" w:rsidRDefault="00DC7ED5" w:rsidP="00DD698C">
      <w:pPr>
        <w:spacing w:line="480" w:lineRule="auto"/>
        <w:rPr>
          <w:rFonts w:ascii="Times New Roman" w:hAnsi="Times New Roman" w:cs="Times New Roman"/>
          <w:sz w:val="24"/>
          <w:szCs w:val="24"/>
        </w:rPr>
      </w:pPr>
    </w:p>
    <w:p w14:paraId="1ED81588" w14:textId="77777777" w:rsidR="00DC7ED5" w:rsidRPr="00DD698C" w:rsidRDefault="00DC7ED5" w:rsidP="00DD698C">
      <w:pPr>
        <w:spacing w:line="480" w:lineRule="auto"/>
        <w:rPr>
          <w:rFonts w:ascii="Times New Roman" w:hAnsi="Times New Roman" w:cs="Times New Roman"/>
          <w:sz w:val="24"/>
          <w:szCs w:val="24"/>
        </w:rPr>
      </w:pPr>
    </w:p>
    <w:p w14:paraId="4D484340" w14:textId="5A8C94E0" w:rsidR="00DC7ED5" w:rsidRDefault="00DC7ED5" w:rsidP="00DD698C">
      <w:pPr>
        <w:spacing w:line="480" w:lineRule="auto"/>
        <w:rPr>
          <w:rFonts w:ascii="Times New Roman" w:hAnsi="Times New Roman" w:cs="Times New Roman"/>
          <w:sz w:val="24"/>
          <w:szCs w:val="24"/>
        </w:rPr>
      </w:pPr>
    </w:p>
    <w:p w14:paraId="5E3846D1" w14:textId="300199EA" w:rsidR="00201514" w:rsidRDefault="00201514" w:rsidP="00DD698C">
      <w:pPr>
        <w:spacing w:line="480" w:lineRule="auto"/>
        <w:rPr>
          <w:rFonts w:ascii="Times New Roman" w:hAnsi="Times New Roman" w:cs="Times New Roman"/>
          <w:sz w:val="24"/>
          <w:szCs w:val="24"/>
        </w:rPr>
      </w:pPr>
    </w:p>
    <w:p w14:paraId="487A859E" w14:textId="1F64CF8C" w:rsidR="00201514" w:rsidRDefault="00201514" w:rsidP="00DD698C">
      <w:pPr>
        <w:spacing w:line="480" w:lineRule="auto"/>
        <w:rPr>
          <w:rFonts w:ascii="Times New Roman" w:hAnsi="Times New Roman" w:cs="Times New Roman"/>
          <w:sz w:val="24"/>
          <w:szCs w:val="24"/>
        </w:rPr>
      </w:pPr>
    </w:p>
    <w:p w14:paraId="797AFCD5" w14:textId="7E426273" w:rsidR="00201514" w:rsidRDefault="00201514" w:rsidP="00DD698C">
      <w:pPr>
        <w:spacing w:line="480" w:lineRule="auto"/>
        <w:rPr>
          <w:rFonts w:ascii="Times New Roman" w:hAnsi="Times New Roman" w:cs="Times New Roman"/>
          <w:sz w:val="24"/>
          <w:szCs w:val="24"/>
        </w:rPr>
      </w:pPr>
    </w:p>
    <w:p w14:paraId="53C7C558" w14:textId="31EAACA4" w:rsidR="00201514" w:rsidRDefault="00201514" w:rsidP="00DD698C">
      <w:pPr>
        <w:spacing w:line="480" w:lineRule="auto"/>
        <w:rPr>
          <w:rFonts w:ascii="Times New Roman" w:hAnsi="Times New Roman" w:cs="Times New Roman"/>
          <w:sz w:val="24"/>
          <w:szCs w:val="24"/>
        </w:rPr>
      </w:pPr>
    </w:p>
    <w:p w14:paraId="12EDEA18" w14:textId="77777777" w:rsidR="00201514" w:rsidRPr="00DD698C" w:rsidRDefault="00201514" w:rsidP="00DD698C">
      <w:pPr>
        <w:spacing w:line="480" w:lineRule="auto"/>
        <w:rPr>
          <w:rFonts w:ascii="Times New Roman" w:hAnsi="Times New Roman" w:cs="Times New Roman"/>
          <w:sz w:val="24"/>
          <w:szCs w:val="24"/>
        </w:rPr>
      </w:pPr>
    </w:p>
    <w:p w14:paraId="14A1F14F" w14:textId="62BED041" w:rsidR="000E3DD3" w:rsidRPr="00DD698C" w:rsidRDefault="000E3DD3" w:rsidP="00201514">
      <w:pPr>
        <w:spacing w:line="480" w:lineRule="auto"/>
        <w:jc w:val="center"/>
        <w:rPr>
          <w:rFonts w:ascii="Times New Roman" w:hAnsi="Times New Roman" w:cs="Times New Roman"/>
          <w:sz w:val="24"/>
          <w:szCs w:val="24"/>
          <w:u w:val="single"/>
        </w:rPr>
      </w:pPr>
      <w:r w:rsidRPr="00DD698C">
        <w:rPr>
          <w:rFonts w:ascii="Times New Roman" w:hAnsi="Times New Roman" w:cs="Times New Roman"/>
          <w:sz w:val="24"/>
          <w:szCs w:val="24"/>
          <w:u w:val="single"/>
        </w:rPr>
        <w:lastRenderedPageBreak/>
        <w:t>Methodology</w:t>
      </w:r>
    </w:p>
    <w:p w14:paraId="24057ACA" w14:textId="77777777" w:rsidR="00C24CBC" w:rsidRPr="00B212C2" w:rsidRDefault="00C24CBC" w:rsidP="00DD698C">
      <w:pPr>
        <w:spacing w:line="480" w:lineRule="auto"/>
        <w:rPr>
          <w:rFonts w:ascii="Times New Roman" w:hAnsi="Times New Roman" w:cs="Times New Roman"/>
          <w:sz w:val="24"/>
          <w:szCs w:val="24"/>
          <w:u w:val="single"/>
        </w:rPr>
      </w:pPr>
      <w:r w:rsidRPr="00B212C2">
        <w:rPr>
          <w:rFonts w:ascii="Times New Roman" w:hAnsi="Times New Roman" w:cs="Times New Roman"/>
          <w:sz w:val="24"/>
          <w:szCs w:val="24"/>
          <w:u w:val="single"/>
        </w:rPr>
        <w:t xml:space="preserve">Design </w:t>
      </w:r>
    </w:p>
    <w:p w14:paraId="014463F7" w14:textId="77777777" w:rsidR="00C24CBC" w:rsidRPr="00C24CBC" w:rsidRDefault="00C24CBC" w:rsidP="00DD698C">
      <w:pPr>
        <w:spacing w:line="480" w:lineRule="auto"/>
        <w:rPr>
          <w:rFonts w:ascii="Times New Roman" w:hAnsi="Times New Roman" w:cs="Times New Roman"/>
          <w:sz w:val="24"/>
          <w:szCs w:val="24"/>
        </w:rPr>
      </w:pPr>
      <w:r w:rsidRPr="00C24CBC">
        <w:rPr>
          <w:rFonts w:ascii="Times New Roman" w:hAnsi="Times New Roman" w:cs="Times New Roman"/>
          <w:sz w:val="24"/>
          <w:szCs w:val="24"/>
        </w:rPr>
        <w:t xml:space="preserve">A non-experimental, qualitative approach was taken in the form of interviews where the researcher used semi-structured interviews to gather the data needed for the purpose of the study. The interviews were all recorded using a dictaphone and were transcribed verbatim once all of the interviews had taken place. The data was then collected using Interpretive Phenomenological Analysis (IPA) in order to examine the themes. Themes were extracted from the data and analysed in depth in order to gain a wider understanding of the individual’s perceptions/feelings that they hold towards education. </w:t>
      </w:r>
    </w:p>
    <w:p w14:paraId="37BBA045" w14:textId="77777777" w:rsidR="00C24CBC" w:rsidRPr="00B212C2" w:rsidRDefault="00C24CBC" w:rsidP="00DD698C">
      <w:pPr>
        <w:spacing w:line="480" w:lineRule="auto"/>
        <w:rPr>
          <w:rFonts w:ascii="Times New Roman" w:hAnsi="Times New Roman" w:cs="Times New Roman"/>
          <w:sz w:val="24"/>
          <w:szCs w:val="24"/>
          <w:u w:val="single"/>
        </w:rPr>
      </w:pPr>
      <w:r w:rsidRPr="00B212C2">
        <w:rPr>
          <w:rFonts w:ascii="Times New Roman" w:hAnsi="Times New Roman" w:cs="Times New Roman"/>
          <w:sz w:val="24"/>
          <w:szCs w:val="24"/>
          <w:u w:val="single"/>
        </w:rPr>
        <w:t xml:space="preserve">Participants </w:t>
      </w:r>
    </w:p>
    <w:p w14:paraId="340050FC" w14:textId="77777777" w:rsidR="00C24CBC" w:rsidRPr="00C24CBC" w:rsidRDefault="00C24CBC" w:rsidP="00DD698C">
      <w:pPr>
        <w:spacing w:line="480" w:lineRule="auto"/>
        <w:rPr>
          <w:rFonts w:ascii="Times New Roman" w:hAnsi="Times New Roman" w:cs="Times New Roman"/>
          <w:sz w:val="24"/>
          <w:szCs w:val="24"/>
        </w:rPr>
      </w:pPr>
      <w:r w:rsidRPr="00C24CBC">
        <w:rPr>
          <w:rFonts w:ascii="Times New Roman" w:hAnsi="Times New Roman" w:cs="Times New Roman"/>
          <w:sz w:val="24"/>
          <w:szCs w:val="24"/>
        </w:rPr>
        <w:t xml:space="preserve">In order to gather the participants for the research to be conducted, an email was sent to a contact at a school in South West Wales, to an individual who currently teaches or has previously taught the participants recruited for the study. Each of the participants had taken part in a degree course taught at the school by the individual contacted. An email was then sent to the head of the school in order to enquire about using the school as a place of interview. The participants recruited were all individuals from Gypsy Traveller Communities. Demographics for each of the participants are as follows, all names have been changed to pseudonyms in order to protect the individual’s identity. </w:t>
      </w:r>
    </w:p>
    <w:p w14:paraId="0B2F914B" w14:textId="77777777" w:rsidR="00C24CBC" w:rsidRPr="00C24CBC" w:rsidRDefault="00C24CBC" w:rsidP="00DD698C">
      <w:pPr>
        <w:spacing w:line="480" w:lineRule="auto"/>
        <w:rPr>
          <w:rFonts w:ascii="Times New Roman" w:hAnsi="Times New Roman" w:cs="Times New Roman"/>
          <w:sz w:val="24"/>
          <w:szCs w:val="24"/>
        </w:rPr>
      </w:pPr>
      <w:r w:rsidRPr="00C24CBC">
        <w:rPr>
          <w:rFonts w:ascii="Times New Roman" w:hAnsi="Times New Roman" w:cs="Times New Roman"/>
          <w:sz w:val="24"/>
          <w:szCs w:val="24"/>
        </w:rPr>
        <w:softHyphen/>
        <w:t xml:space="preserve">Rachel is a thirty-nine-year-old woman that lives with her husband and two children on a caravan site in South West Wales. Rachel went all through primary and secondary school then went on to further education where her highest level of achievement is a BAHons in Surface Pattern Design. Rachel’s mother did not attend school and was worried about sending Rachel and her siblings, ‘I suppose she was a bit scared of what school might be because she didn’t know anything about it’. Although Rachel shares mainly positive outlooks on education, she </w:t>
      </w:r>
      <w:r w:rsidRPr="00C24CBC">
        <w:rPr>
          <w:rFonts w:ascii="Times New Roman" w:hAnsi="Times New Roman" w:cs="Times New Roman"/>
          <w:sz w:val="24"/>
          <w:szCs w:val="24"/>
        </w:rPr>
        <w:lastRenderedPageBreak/>
        <w:t xml:space="preserve">does suggest that there appeared to be discrimination and bullying within her secondary school, ‘the boy was going on at me about being a gypsy’. After using her education and life experiences to gain better opportunities, Rachel had the opportunity to work in a school where she still currently works today. </w:t>
      </w:r>
    </w:p>
    <w:p w14:paraId="3AE59122" w14:textId="77777777" w:rsidR="00C24CBC" w:rsidRPr="00C24CBC" w:rsidRDefault="00C24CBC" w:rsidP="00DD698C">
      <w:pPr>
        <w:spacing w:line="480" w:lineRule="auto"/>
        <w:rPr>
          <w:rFonts w:ascii="Times New Roman" w:hAnsi="Times New Roman" w:cs="Times New Roman"/>
          <w:sz w:val="24"/>
          <w:szCs w:val="24"/>
        </w:rPr>
      </w:pPr>
      <w:r w:rsidRPr="00C24CBC">
        <w:rPr>
          <w:rFonts w:ascii="Times New Roman" w:hAnsi="Times New Roman" w:cs="Times New Roman"/>
          <w:sz w:val="24"/>
          <w:szCs w:val="24"/>
        </w:rPr>
        <w:t xml:space="preserve">Joan is a forty-four-year-old female that completed a foundation degree in Social Inclusion in Education for teaching assistants. Joan went all the way through primary and secondary school and appeared to enjoy her time there although she too suggested that bullying occurred in secondary school due to her being from a GTC ‘Why do you want to learn, it’s not like you’re going to be a doctor..’. Joan was brought up by her mother who never attended school. Joan currently works as a result of her education and hard work and has also set up a monthly meeting for Gypsy and Traveller women. </w:t>
      </w:r>
    </w:p>
    <w:p w14:paraId="13FDA99C" w14:textId="77777777" w:rsidR="00C24CBC" w:rsidRPr="00C24CBC" w:rsidRDefault="00C24CBC" w:rsidP="00DD698C">
      <w:pPr>
        <w:spacing w:line="480" w:lineRule="auto"/>
        <w:rPr>
          <w:rFonts w:ascii="Times New Roman" w:hAnsi="Times New Roman" w:cs="Times New Roman"/>
          <w:sz w:val="24"/>
          <w:szCs w:val="24"/>
        </w:rPr>
      </w:pPr>
      <w:r w:rsidRPr="00C24CBC">
        <w:rPr>
          <w:rFonts w:ascii="Times New Roman" w:hAnsi="Times New Roman" w:cs="Times New Roman"/>
          <w:sz w:val="24"/>
          <w:szCs w:val="24"/>
        </w:rPr>
        <w:t xml:space="preserve">Janet is a 42-year-old woman who has a BAHons in Inclusive Studies. Janet has been in education from the age of 2 and states that her time both in primary and secondary were positive. Janet’s mother went to school, however, her father did not, and both of her siblings went to school with her. Janet found that her experiences both with her primary education and her further education were perceived positively by her family and her peers ‘no, no negatives, in fact, I’ve had people from within the community asking advice..’.  Janet used her education and life experiences to get her to where she is today where she currently runs a special needs unit and has become head of house at the school, she currently works in. </w:t>
      </w:r>
    </w:p>
    <w:p w14:paraId="05607A80" w14:textId="77777777" w:rsidR="00C24CBC" w:rsidRPr="00C24CBC" w:rsidRDefault="00C24CBC" w:rsidP="00DD698C">
      <w:pPr>
        <w:spacing w:line="480" w:lineRule="auto"/>
        <w:rPr>
          <w:rFonts w:ascii="Times New Roman" w:hAnsi="Times New Roman" w:cs="Times New Roman"/>
          <w:sz w:val="24"/>
          <w:szCs w:val="24"/>
        </w:rPr>
      </w:pPr>
      <w:r w:rsidRPr="00C24CBC">
        <w:rPr>
          <w:rFonts w:ascii="Times New Roman" w:hAnsi="Times New Roman" w:cs="Times New Roman"/>
          <w:sz w:val="24"/>
          <w:szCs w:val="24"/>
        </w:rPr>
        <w:t xml:space="preserve">Lottie is a 39-year-old female who has a BAHons in Health and Social Care and currently has full time employment at a home for individuals with Mental health issues. Lottie went to primary school; however, she did not have any secondary education until she turned 21 and decided to go to college to sit her GCSE’s. After that, Lottie went on to complete an access course to enable her to go to university and then completed her degree course. Lottie still </w:t>
      </w:r>
      <w:r w:rsidRPr="00C24CBC">
        <w:rPr>
          <w:rFonts w:ascii="Times New Roman" w:hAnsi="Times New Roman" w:cs="Times New Roman"/>
          <w:sz w:val="24"/>
          <w:szCs w:val="24"/>
        </w:rPr>
        <w:lastRenderedPageBreak/>
        <w:t xml:space="preserve">currently lives on a large site in South West Wales with her husband and two children. Lottie remembers her primary school years to be enjoyable although there was some bullying ‘We used to get called gypsy and smelly and things..’. Lottie has a brother who did not take part in any education. </w:t>
      </w:r>
    </w:p>
    <w:p w14:paraId="61483626" w14:textId="77777777" w:rsidR="00C24CBC" w:rsidRPr="00B212C2" w:rsidRDefault="00C24CBC" w:rsidP="00DD698C">
      <w:pPr>
        <w:spacing w:line="480" w:lineRule="auto"/>
        <w:rPr>
          <w:rFonts w:ascii="Times New Roman" w:hAnsi="Times New Roman" w:cs="Times New Roman"/>
          <w:sz w:val="24"/>
          <w:szCs w:val="24"/>
          <w:u w:val="single"/>
        </w:rPr>
      </w:pPr>
      <w:r w:rsidRPr="00B212C2">
        <w:rPr>
          <w:rFonts w:ascii="Times New Roman" w:hAnsi="Times New Roman" w:cs="Times New Roman"/>
          <w:sz w:val="24"/>
          <w:szCs w:val="24"/>
          <w:u w:val="single"/>
        </w:rPr>
        <w:t xml:space="preserve">Materials/Procedure </w:t>
      </w:r>
    </w:p>
    <w:p w14:paraId="2A522BBE" w14:textId="77777777" w:rsidR="00C24CBC" w:rsidRPr="00C24CBC" w:rsidRDefault="00C24CBC" w:rsidP="00DD698C">
      <w:pPr>
        <w:spacing w:line="480" w:lineRule="auto"/>
        <w:rPr>
          <w:rFonts w:ascii="Times New Roman" w:hAnsi="Times New Roman" w:cs="Times New Roman"/>
          <w:sz w:val="24"/>
          <w:szCs w:val="24"/>
        </w:rPr>
      </w:pPr>
      <w:r w:rsidRPr="00C24CBC">
        <w:rPr>
          <w:rFonts w:ascii="Times New Roman" w:hAnsi="Times New Roman" w:cs="Times New Roman"/>
          <w:sz w:val="24"/>
          <w:szCs w:val="24"/>
        </w:rPr>
        <w:t xml:space="preserve">An information sheet (See appendix 1), consent form (See appendix 2) and a debrief sheet (see appendix 3) were all given to each of the participants. The information sheet was emailed out to the participants in order to see if they would agree to take part in the research. Consent forms were then given to each of the participants before the interviews were conducted in order to ensure they were still happy to proceed with the interviews. A debrief sheet was then handed out to the participants post interview. Demographic questions were asked first in order to gather information on each participant where they were asked their age, gender and level of study.  Eleven questions were then created from the literature surrounding the Gypsy Traveller Community. The interviews were semi-structured, and an interview schedule was developed. Questions such as ‘What has been your experience with education to date’ and ‘How do you think your taking this course will or has been perceived by others in the Gypsy Traveller Community’ will be asked during the interview for the researcher to gain a better understanding of the GT community and their perceptions of education. A dictaphone was used in order for the researcher to transcribe the interviews on to a word document verbatim. The researcher used highlighters and a pencil in order to extract themes from the individual interviews ready to be analysed as part of the results section.  Once ethical approval of the study had been obtained, an email was sent to a contact at the school in South West Wales where the individuals from the Gypsy Traveller Communities study/studied. Details of the research along with an information sheet that detailed the aim of the study were sent to the contact at the school where the researcher asked for any email addresses of those willing to </w:t>
      </w:r>
      <w:r w:rsidRPr="00C24CBC">
        <w:rPr>
          <w:rFonts w:ascii="Times New Roman" w:hAnsi="Times New Roman" w:cs="Times New Roman"/>
          <w:sz w:val="24"/>
          <w:szCs w:val="24"/>
        </w:rPr>
        <w:lastRenderedPageBreak/>
        <w:t>take part in the research. Once email addresses were obtained, a detailed email was then sent to the participants explaining the purpose of the study and asking if they would like to participate. Along with the email, participants were also sent an information sheet for them to read over in order for them to decide whether or not they would like to take part. A purposive sampling technique was used in order to gain the correct participants for the study. This is a technique used as a deliberate choice of participant locator due to certain qualities that the participant possesses (</w:t>
      </w:r>
      <w:proofErr w:type="spellStart"/>
      <w:r w:rsidRPr="00C24CBC">
        <w:rPr>
          <w:rFonts w:ascii="Times New Roman" w:hAnsi="Times New Roman" w:cs="Times New Roman"/>
          <w:sz w:val="24"/>
          <w:szCs w:val="24"/>
        </w:rPr>
        <w:t>Etikan</w:t>
      </w:r>
      <w:proofErr w:type="spellEnd"/>
      <w:r w:rsidRPr="00C24CBC">
        <w:rPr>
          <w:rFonts w:ascii="Times New Roman" w:hAnsi="Times New Roman" w:cs="Times New Roman"/>
          <w:sz w:val="24"/>
          <w:szCs w:val="24"/>
        </w:rPr>
        <w:t xml:space="preserve">, Musa &amp; </w:t>
      </w:r>
      <w:proofErr w:type="spellStart"/>
      <w:r w:rsidRPr="00C24CBC">
        <w:rPr>
          <w:rFonts w:ascii="Times New Roman" w:hAnsi="Times New Roman" w:cs="Times New Roman"/>
          <w:sz w:val="24"/>
          <w:szCs w:val="24"/>
        </w:rPr>
        <w:t>Alkassim</w:t>
      </w:r>
      <w:proofErr w:type="spellEnd"/>
      <w:r w:rsidRPr="00C24CBC">
        <w:rPr>
          <w:rFonts w:ascii="Times New Roman" w:hAnsi="Times New Roman" w:cs="Times New Roman"/>
          <w:sz w:val="24"/>
          <w:szCs w:val="24"/>
        </w:rPr>
        <w:t xml:space="preserve">, 2016). Once this has been used, a snowballing effect, where the first participant knew another individual who may like to take part and gave the researcher their contact details in order to be approached was used to gather the remaining participants for the study. A list of individuals willing to take part was then constructed in order for the researcher to arrange a suitable time and date for the interviews to be carried out at the convenience of the participants. Once the interview dates and times had been obtained, the researcher travelled to the school in South West Wales to carry out the interviews. The researcher introduced themselves to the participants one at a time in separate interviews and then handed each participant a consent form in which they were asked to sign if they wished to take part in the study. Participants were then interviewed on a one to one basis in a room allocated by the head of the school. The researcher asked the participants demographical questions such as name, age and gender before asking the main eleven questions for the study.  Once the interviews were carried out, the researcher then, using the Dictaphone that was used during the interviews, transcribed each of the conversations within 24 hours of completing the interviews. Scripts of the interviews were then analysed using Interpretive Phenomenological Analysis in order to obtain relevant themes in order to gain a better understanding of the perceptions currently held in relation to education by the Gypsy Traveller Community. </w:t>
      </w:r>
    </w:p>
    <w:p w14:paraId="2D64ECFE" w14:textId="77777777" w:rsidR="00C24CBC" w:rsidRPr="00B212C2" w:rsidRDefault="00C24CBC" w:rsidP="00DD698C">
      <w:pPr>
        <w:spacing w:line="480" w:lineRule="auto"/>
        <w:rPr>
          <w:rFonts w:ascii="Times New Roman" w:hAnsi="Times New Roman" w:cs="Times New Roman"/>
          <w:sz w:val="24"/>
          <w:szCs w:val="24"/>
          <w:u w:val="single"/>
        </w:rPr>
      </w:pPr>
      <w:r w:rsidRPr="00B212C2">
        <w:rPr>
          <w:rFonts w:ascii="Times New Roman" w:hAnsi="Times New Roman" w:cs="Times New Roman"/>
          <w:sz w:val="24"/>
          <w:szCs w:val="24"/>
          <w:u w:val="single"/>
        </w:rPr>
        <w:t xml:space="preserve">Analysis </w:t>
      </w:r>
    </w:p>
    <w:p w14:paraId="13E4A55E" w14:textId="77777777" w:rsidR="00C24CBC" w:rsidRPr="00C24CBC" w:rsidRDefault="00C24CBC" w:rsidP="00DD698C">
      <w:pPr>
        <w:spacing w:line="480" w:lineRule="auto"/>
        <w:rPr>
          <w:rFonts w:ascii="Times New Roman" w:hAnsi="Times New Roman" w:cs="Times New Roman"/>
          <w:sz w:val="24"/>
          <w:szCs w:val="24"/>
        </w:rPr>
      </w:pPr>
      <w:r w:rsidRPr="00C24CBC">
        <w:rPr>
          <w:rFonts w:ascii="Times New Roman" w:hAnsi="Times New Roman" w:cs="Times New Roman"/>
          <w:sz w:val="24"/>
          <w:szCs w:val="24"/>
        </w:rPr>
        <w:lastRenderedPageBreak/>
        <w:t xml:space="preserve">In order to examine the results, Interpretive Phenomenological Analysis (IPA) was carried out on the interview transcripts. The main aim of IPA is to examine in depth, how participants are feeling and making sense of their personal and their social lives. This approach involves a detailed exploration into the participants perceptions and attempts to examine an individual’s personal experiences (Smith &amp; Osborn, 2007).  This approach was used in order for the researcher to discover relevant themes that suggest the ways in which the GTC individuals perceive education and to gain understanding of their thoughts and feelings towards education. IPA enables the researcher and others to gain an insider’s perspective on the matter at hand and enables one to make sense of others personal worlds. A semi-structured interview was carried out on four female participants all aged between 39 and 44 years of age. The semi-structured interviews were used in order for the researcher to adapt the questions in light of the answers given by the participants to gather all of the information needed regarding their perceptions of education. Each of the interviews were transcribed and analysed using IPA where the script was read over a number of times and any relevant themes that linked to the research being conducted were noted in the left-hand margin of the transcript. There are no specific rules as to what details of the transcript are commented upon, therefore, some of the comments are just attempts at summarising the text. Some of the notes for example, were taken regarding feelings towards education such as ‘I had a very happy time at primary school’ which would insinuate that the participant felt happy at this time. Once the emergent themes had been found and listed, connections were then made between them and the emergent themes were then clustered into subordinate themes as per Smith and Osborn’s (2007) guidelines. A table of themes were then created where a direct quote is used to link a subordinate theme to the transcript. These themes such as positive and negative experiences with education were then placed into superordinate themes that matched the quotes stated by </w:t>
      </w:r>
      <w:r w:rsidRPr="00C24CBC">
        <w:rPr>
          <w:rFonts w:ascii="Times New Roman" w:hAnsi="Times New Roman" w:cs="Times New Roman"/>
          <w:sz w:val="24"/>
          <w:szCs w:val="24"/>
        </w:rPr>
        <w:lastRenderedPageBreak/>
        <w:t xml:space="preserve">the participants for example, the quote ‘I had a happy time at primary school’ insinuates happiness which can then be put into a superordinate theme such as Identity and Motivation.  </w:t>
      </w:r>
    </w:p>
    <w:p w14:paraId="45A8B980" w14:textId="77777777" w:rsidR="00C24CBC" w:rsidRPr="00B212C2" w:rsidRDefault="00C24CBC" w:rsidP="00DD698C">
      <w:pPr>
        <w:spacing w:line="480" w:lineRule="auto"/>
        <w:rPr>
          <w:rFonts w:ascii="Times New Roman" w:hAnsi="Times New Roman" w:cs="Times New Roman"/>
          <w:sz w:val="24"/>
          <w:szCs w:val="24"/>
          <w:u w:val="single"/>
        </w:rPr>
      </w:pPr>
      <w:r w:rsidRPr="00B212C2">
        <w:rPr>
          <w:rFonts w:ascii="Times New Roman" w:hAnsi="Times New Roman" w:cs="Times New Roman"/>
          <w:sz w:val="24"/>
          <w:szCs w:val="24"/>
          <w:u w:val="single"/>
        </w:rPr>
        <w:t xml:space="preserve">Ethical considerations </w:t>
      </w:r>
    </w:p>
    <w:p w14:paraId="3935720E" w14:textId="4C7111D7" w:rsidR="00C24CBC" w:rsidRDefault="00C24CBC" w:rsidP="00DD698C">
      <w:pPr>
        <w:spacing w:line="480" w:lineRule="auto"/>
        <w:rPr>
          <w:rFonts w:ascii="Times New Roman" w:hAnsi="Times New Roman" w:cs="Times New Roman"/>
          <w:sz w:val="24"/>
          <w:szCs w:val="24"/>
        </w:rPr>
      </w:pPr>
      <w:r w:rsidRPr="00C24CBC">
        <w:rPr>
          <w:rFonts w:ascii="Times New Roman" w:hAnsi="Times New Roman" w:cs="Times New Roman"/>
          <w:sz w:val="24"/>
          <w:szCs w:val="24"/>
        </w:rPr>
        <w:t xml:space="preserve">Before the research took place, all participants were given an information sheet that explained to the participants exactly what the researcher was hoping to examine during the interviews. Once participants had read the information sheet, they were then given a consent form which they were asked to sign if they wished to take part in the research being carried out. Participants were informed that their participation in the research was entirely voluntary and participants were also informed that they could remove themselves from the research at any point before, during or after the research had been carried out, however, if participants did so wish to remove themselves from the study, they would have to do so on the day before leaving the interview. Relevant contact details of the researcher were handed to participants on the debrief sheets along with the contact details of the dissertation supervisor if participants wished to contact either of them if they had any further questions/complaints regarding the study. In both the information sheet and the debrief sheet, participants were informed that all data collected for the purpose of the study will be kept confidential and they will remain anonymous. Names will be taken for the purpose of the consent forms; however, all names will be changed to pseudonyms. All data will be stored on the researchers personal laptop that is protected by a password that only the researcher has access to and all consent forms with the participants personal details on will be kept in a locked cabinet in the researchers home that again, only the researcher has access to. Ethical approval in order to continue with the research was awarded by the University in which the researcher currently attends.  </w:t>
      </w:r>
    </w:p>
    <w:p w14:paraId="28C64025" w14:textId="77777777" w:rsidR="00201514" w:rsidRPr="00201514" w:rsidRDefault="00201514" w:rsidP="00DD698C">
      <w:pPr>
        <w:spacing w:line="480" w:lineRule="auto"/>
        <w:rPr>
          <w:rFonts w:ascii="Times New Roman" w:hAnsi="Times New Roman" w:cs="Times New Roman"/>
          <w:sz w:val="24"/>
          <w:szCs w:val="24"/>
        </w:rPr>
      </w:pPr>
    </w:p>
    <w:p w14:paraId="03C4CBB5" w14:textId="141601D2" w:rsidR="000E3DD3" w:rsidRPr="00DD698C" w:rsidRDefault="00A66DB0" w:rsidP="00DD698C">
      <w:pPr>
        <w:spacing w:line="480" w:lineRule="auto"/>
        <w:jc w:val="center"/>
        <w:rPr>
          <w:rFonts w:ascii="Times New Roman" w:hAnsi="Times New Roman" w:cs="Times New Roman"/>
          <w:sz w:val="24"/>
          <w:szCs w:val="24"/>
          <w:u w:val="single"/>
        </w:rPr>
      </w:pPr>
      <w:r w:rsidRPr="00DD698C">
        <w:rPr>
          <w:rFonts w:ascii="Times New Roman" w:hAnsi="Times New Roman" w:cs="Times New Roman"/>
          <w:sz w:val="24"/>
          <w:szCs w:val="24"/>
          <w:u w:val="single"/>
        </w:rPr>
        <w:lastRenderedPageBreak/>
        <w:t xml:space="preserve">Results </w:t>
      </w:r>
    </w:p>
    <w:p w14:paraId="61BFCB50" w14:textId="77777777" w:rsidR="00690862" w:rsidRPr="00B212C2" w:rsidRDefault="00690862" w:rsidP="00DD698C">
      <w:pPr>
        <w:spacing w:line="480" w:lineRule="auto"/>
        <w:rPr>
          <w:rFonts w:ascii="Times New Roman" w:hAnsi="Times New Roman" w:cs="Times New Roman"/>
          <w:sz w:val="24"/>
          <w:szCs w:val="24"/>
          <w:u w:val="single"/>
        </w:rPr>
      </w:pPr>
      <w:r w:rsidRPr="00B212C2">
        <w:rPr>
          <w:rFonts w:ascii="Times New Roman" w:hAnsi="Times New Roman" w:cs="Times New Roman"/>
          <w:sz w:val="24"/>
          <w:szCs w:val="24"/>
          <w:u w:val="single"/>
        </w:rPr>
        <w:t xml:space="preserve">Results/Discussion </w:t>
      </w:r>
    </w:p>
    <w:p w14:paraId="15E7A484" w14:textId="1B2249C9" w:rsidR="00690862" w:rsidRPr="00AF0D5F" w:rsidRDefault="00690862" w:rsidP="00DD698C">
      <w:pPr>
        <w:spacing w:line="480" w:lineRule="auto"/>
        <w:rPr>
          <w:rFonts w:ascii="Times New Roman" w:hAnsi="Times New Roman" w:cs="Times New Roman"/>
          <w:sz w:val="24"/>
          <w:szCs w:val="24"/>
          <w:u w:val="single"/>
        </w:rPr>
      </w:pPr>
      <w:r w:rsidRPr="00AF0D5F">
        <w:rPr>
          <w:rFonts w:ascii="Times New Roman" w:hAnsi="Times New Roman" w:cs="Times New Roman"/>
          <w:sz w:val="24"/>
          <w:szCs w:val="24"/>
          <w:u w:val="single"/>
        </w:rPr>
        <w:t>Initial</w:t>
      </w:r>
      <w:r w:rsidR="00AF0D5F">
        <w:rPr>
          <w:rFonts w:ascii="Times New Roman" w:hAnsi="Times New Roman" w:cs="Times New Roman"/>
          <w:sz w:val="24"/>
          <w:szCs w:val="24"/>
          <w:u w:val="single"/>
        </w:rPr>
        <w:t xml:space="preserve"> E</w:t>
      </w:r>
      <w:r w:rsidRPr="00AF0D5F">
        <w:rPr>
          <w:rFonts w:ascii="Times New Roman" w:hAnsi="Times New Roman" w:cs="Times New Roman"/>
          <w:sz w:val="24"/>
          <w:szCs w:val="24"/>
          <w:u w:val="single"/>
        </w:rPr>
        <w:t>ncounter</w:t>
      </w:r>
    </w:p>
    <w:p w14:paraId="729F175E" w14:textId="321275AF"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 xml:space="preserve">Upon initial reading of the transcripts of each of the interviews carried out for the purpose of the study, it appeared that all of the participants </w:t>
      </w:r>
      <w:r w:rsidR="00A51702" w:rsidRPr="00690862">
        <w:rPr>
          <w:rFonts w:ascii="Times New Roman" w:hAnsi="Times New Roman" w:cs="Times New Roman"/>
          <w:sz w:val="24"/>
          <w:szCs w:val="24"/>
        </w:rPr>
        <w:t>seemed</w:t>
      </w:r>
      <w:r w:rsidRPr="00690862">
        <w:rPr>
          <w:rFonts w:ascii="Times New Roman" w:hAnsi="Times New Roman" w:cs="Times New Roman"/>
          <w:sz w:val="24"/>
          <w:szCs w:val="24"/>
        </w:rPr>
        <w:t xml:space="preserve"> to have very fond memories of primary school and for the most part, </w:t>
      </w:r>
      <w:r w:rsidR="00A51702">
        <w:rPr>
          <w:rFonts w:ascii="Times New Roman" w:hAnsi="Times New Roman" w:cs="Times New Roman"/>
          <w:sz w:val="24"/>
          <w:szCs w:val="24"/>
        </w:rPr>
        <w:t xml:space="preserve">fond memories </w:t>
      </w:r>
      <w:r w:rsidRPr="00690862">
        <w:rPr>
          <w:rFonts w:ascii="Times New Roman" w:hAnsi="Times New Roman" w:cs="Times New Roman"/>
          <w:sz w:val="24"/>
          <w:szCs w:val="24"/>
        </w:rPr>
        <w:t xml:space="preserve">of secondary school also. All of the participants reported having a ‘happy’ time in education and </w:t>
      </w:r>
      <w:r w:rsidR="00A51702">
        <w:rPr>
          <w:rFonts w:ascii="Times New Roman" w:hAnsi="Times New Roman" w:cs="Times New Roman"/>
          <w:sz w:val="24"/>
          <w:szCs w:val="24"/>
        </w:rPr>
        <w:t xml:space="preserve">they </w:t>
      </w:r>
      <w:r w:rsidRPr="00690862">
        <w:rPr>
          <w:rFonts w:ascii="Times New Roman" w:hAnsi="Times New Roman" w:cs="Times New Roman"/>
          <w:sz w:val="24"/>
          <w:szCs w:val="24"/>
        </w:rPr>
        <w:t>all appeared to be happy with their decisions to return to higher education. Due to the participants all being from</w:t>
      </w:r>
      <w:r w:rsidR="00A51702">
        <w:rPr>
          <w:rFonts w:ascii="Times New Roman" w:hAnsi="Times New Roman" w:cs="Times New Roman"/>
          <w:sz w:val="24"/>
          <w:szCs w:val="24"/>
        </w:rPr>
        <w:t xml:space="preserve"> </w:t>
      </w:r>
      <w:r w:rsidRPr="00690862">
        <w:rPr>
          <w:rFonts w:ascii="Times New Roman" w:hAnsi="Times New Roman" w:cs="Times New Roman"/>
          <w:sz w:val="24"/>
          <w:szCs w:val="24"/>
        </w:rPr>
        <w:t xml:space="preserve">Gypsy Traveller Communities, a pattern emerged </w:t>
      </w:r>
      <w:r w:rsidR="00AF0D5F" w:rsidRPr="00690862">
        <w:rPr>
          <w:rFonts w:ascii="Times New Roman" w:hAnsi="Times New Roman" w:cs="Times New Roman"/>
          <w:sz w:val="24"/>
          <w:szCs w:val="24"/>
        </w:rPr>
        <w:t>regarding</w:t>
      </w:r>
      <w:r w:rsidRPr="00690862">
        <w:rPr>
          <w:rFonts w:ascii="Times New Roman" w:hAnsi="Times New Roman" w:cs="Times New Roman"/>
          <w:sz w:val="24"/>
          <w:szCs w:val="24"/>
        </w:rPr>
        <w:t xml:space="preserve"> their GT beliefs/identity in relation to sending their children to education. It was suggested within the interviews that many of the parents of the GT children were scared to send them to school as they had not been themselves</w:t>
      </w:r>
      <w:r w:rsidR="001464BD">
        <w:rPr>
          <w:rFonts w:ascii="Times New Roman" w:hAnsi="Times New Roman" w:cs="Times New Roman"/>
          <w:sz w:val="24"/>
          <w:szCs w:val="24"/>
        </w:rPr>
        <w:t xml:space="preserve">, </w:t>
      </w:r>
      <w:r w:rsidRPr="00690862">
        <w:rPr>
          <w:rFonts w:ascii="Times New Roman" w:hAnsi="Times New Roman" w:cs="Times New Roman"/>
          <w:sz w:val="24"/>
          <w:szCs w:val="24"/>
        </w:rPr>
        <w:t>and therefore were unsure of what exactly school entailed. After reading the transcripts approximately five times</w:t>
      </w:r>
      <w:r w:rsidR="001464BD">
        <w:rPr>
          <w:rFonts w:ascii="Times New Roman" w:hAnsi="Times New Roman" w:cs="Times New Roman"/>
          <w:sz w:val="24"/>
          <w:szCs w:val="24"/>
        </w:rPr>
        <w:t xml:space="preserve"> over</w:t>
      </w:r>
      <w:r w:rsidRPr="00690862">
        <w:rPr>
          <w:rFonts w:ascii="Times New Roman" w:hAnsi="Times New Roman" w:cs="Times New Roman"/>
          <w:sz w:val="24"/>
          <w:szCs w:val="24"/>
        </w:rPr>
        <w:t xml:space="preserve"> per interview, it was clear to see that upon returning to education, all of the participants were able to achieve goals that they may not have necessarily achieved had they not taken part in further/higher education. </w:t>
      </w:r>
      <w:r w:rsidR="00E15C6F" w:rsidRPr="00690862">
        <w:rPr>
          <w:rFonts w:ascii="Times New Roman" w:hAnsi="Times New Roman" w:cs="Times New Roman"/>
          <w:sz w:val="24"/>
          <w:szCs w:val="24"/>
        </w:rPr>
        <w:t>All</w:t>
      </w:r>
      <w:r w:rsidRPr="00690862">
        <w:rPr>
          <w:rFonts w:ascii="Times New Roman" w:hAnsi="Times New Roman" w:cs="Times New Roman"/>
          <w:sz w:val="24"/>
          <w:szCs w:val="24"/>
        </w:rPr>
        <w:t xml:space="preserve"> the participants currently have employment in fields that they did not particularly believe they would end up in and all of the participants expressed how proud they were to have achieved such a goal. Although each participant expressed feelings of sadness in relation to the bullying they had endured at some stage in their education, </w:t>
      </w:r>
      <w:r w:rsidR="00E15C6F" w:rsidRPr="00690862">
        <w:rPr>
          <w:rFonts w:ascii="Times New Roman" w:hAnsi="Times New Roman" w:cs="Times New Roman"/>
          <w:sz w:val="24"/>
          <w:szCs w:val="24"/>
        </w:rPr>
        <w:t>all</w:t>
      </w:r>
      <w:r w:rsidRPr="00690862">
        <w:rPr>
          <w:rFonts w:ascii="Times New Roman" w:hAnsi="Times New Roman" w:cs="Times New Roman"/>
          <w:sz w:val="24"/>
          <w:szCs w:val="24"/>
        </w:rPr>
        <w:t xml:space="preserve"> the participants appeared to in some way or another, brush off the negativity and turn it into something positive. It appears that each of the individuals had certain expectations of them prior to returning to further education, both from within their communities and from within their families. Each of the participants made reference to the identity aspect of being a Gypsy Traveller where they stated that they are expected to become wives and stay at home mothers. The individuals explained that their </w:t>
      </w:r>
      <w:r w:rsidRPr="00690862">
        <w:rPr>
          <w:rFonts w:ascii="Times New Roman" w:hAnsi="Times New Roman" w:cs="Times New Roman"/>
          <w:sz w:val="24"/>
          <w:szCs w:val="24"/>
        </w:rPr>
        <w:lastRenderedPageBreak/>
        <w:t>duties would include things such as looking after their husbands and their children and taking care of the daily tasks one would, if they were to become a ‘house person’. Some of the duties included things such as cooking and cleaning. Although it appears that education may not be top on the to-do list for the GTC, all of the participants in the study reported that all of their children either have</w:t>
      </w:r>
      <w:r w:rsidR="00CA2F63">
        <w:rPr>
          <w:rFonts w:ascii="Times New Roman" w:hAnsi="Times New Roman" w:cs="Times New Roman"/>
          <w:sz w:val="24"/>
          <w:szCs w:val="24"/>
        </w:rPr>
        <w:t>,</w:t>
      </w:r>
      <w:r w:rsidRPr="00690862">
        <w:rPr>
          <w:rFonts w:ascii="Times New Roman" w:hAnsi="Times New Roman" w:cs="Times New Roman"/>
          <w:sz w:val="24"/>
          <w:szCs w:val="24"/>
        </w:rPr>
        <w:t xml:space="preserve"> or still do attend education, regardless of the significant GTC values and beliefs that have been reported by the participants in the present study in relation to education. Returning to education seemed to have a significantly positive impact on not only the personal achievements of the participants, such as boosts in their confidence, but also in their job prospects. All of the participants appeared to be in employment that they gave the impression they enjoyed and found happiness and achievement in. </w:t>
      </w:r>
    </w:p>
    <w:p w14:paraId="5C5072EC" w14:textId="77777777" w:rsidR="00690862" w:rsidRPr="00690862" w:rsidRDefault="00690862" w:rsidP="00DD698C">
      <w:pPr>
        <w:spacing w:line="480" w:lineRule="auto"/>
        <w:rPr>
          <w:rFonts w:ascii="Times New Roman" w:hAnsi="Times New Roman" w:cs="Times New Roman"/>
          <w:sz w:val="24"/>
          <w:szCs w:val="24"/>
          <w:u w:val="single"/>
        </w:rPr>
      </w:pPr>
      <w:r w:rsidRPr="00690862">
        <w:rPr>
          <w:rFonts w:ascii="Times New Roman" w:hAnsi="Times New Roman" w:cs="Times New Roman"/>
          <w:sz w:val="24"/>
          <w:szCs w:val="24"/>
          <w:u w:val="single"/>
        </w:rPr>
        <w:t>Table one</w:t>
      </w:r>
    </w:p>
    <w:p w14:paraId="1555B8A7" w14:textId="77777777" w:rsidR="00690862" w:rsidRPr="00690862" w:rsidRDefault="00690862" w:rsidP="00DD698C">
      <w:pPr>
        <w:spacing w:line="480" w:lineRule="auto"/>
        <w:rPr>
          <w:rFonts w:ascii="Times New Roman" w:hAnsi="Times New Roman" w:cs="Times New Roman"/>
          <w:i/>
          <w:iCs/>
          <w:sz w:val="24"/>
          <w:szCs w:val="24"/>
        </w:rPr>
      </w:pPr>
      <w:r w:rsidRPr="00690862">
        <w:rPr>
          <w:rFonts w:ascii="Times New Roman" w:hAnsi="Times New Roman" w:cs="Times New Roman"/>
          <w:i/>
          <w:iCs/>
          <w:sz w:val="24"/>
          <w:szCs w:val="24"/>
        </w:rPr>
        <w:t xml:space="preserve">Superordinate and subordinate themes found within the interview transcripts </w:t>
      </w:r>
    </w:p>
    <w:tbl>
      <w:tblPr>
        <w:tblStyle w:val="PlainTable2"/>
        <w:tblW w:w="9781" w:type="dxa"/>
        <w:tblLayout w:type="fixed"/>
        <w:tblLook w:val="04A0" w:firstRow="1" w:lastRow="0" w:firstColumn="1" w:lastColumn="0" w:noHBand="0" w:noVBand="1"/>
      </w:tblPr>
      <w:tblGrid>
        <w:gridCol w:w="2254"/>
        <w:gridCol w:w="1715"/>
        <w:gridCol w:w="284"/>
        <w:gridCol w:w="3827"/>
        <w:gridCol w:w="1701"/>
      </w:tblGrid>
      <w:tr w:rsidR="00690862" w:rsidRPr="00690862" w14:paraId="403CFD47" w14:textId="77777777" w:rsidTr="004B08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499AE3F" w14:textId="77777777" w:rsidR="00690862" w:rsidRPr="00690862" w:rsidRDefault="00690862" w:rsidP="00DD698C">
            <w:pPr>
              <w:spacing w:line="480" w:lineRule="auto"/>
              <w:rPr>
                <w:rFonts w:ascii="Times New Roman" w:hAnsi="Times New Roman" w:cs="Times New Roman"/>
                <w:sz w:val="24"/>
                <w:szCs w:val="24"/>
                <w:u w:val="single"/>
              </w:rPr>
            </w:pPr>
            <w:r w:rsidRPr="00690862">
              <w:rPr>
                <w:rFonts w:ascii="Times New Roman" w:hAnsi="Times New Roman" w:cs="Times New Roman"/>
                <w:sz w:val="24"/>
                <w:szCs w:val="24"/>
                <w:u w:val="single"/>
              </w:rPr>
              <w:t xml:space="preserve">Superordinate themes </w:t>
            </w:r>
          </w:p>
        </w:tc>
        <w:tc>
          <w:tcPr>
            <w:tcW w:w="1999" w:type="dxa"/>
            <w:gridSpan w:val="2"/>
          </w:tcPr>
          <w:p w14:paraId="66BE569D" w14:textId="77777777" w:rsidR="00690862" w:rsidRPr="00690862" w:rsidRDefault="00690862" w:rsidP="00DD698C">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r w:rsidRPr="00690862">
              <w:rPr>
                <w:rFonts w:ascii="Times New Roman" w:hAnsi="Times New Roman" w:cs="Times New Roman"/>
                <w:sz w:val="24"/>
                <w:szCs w:val="24"/>
                <w:u w:val="single"/>
              </w:rPr>
              <w:t xml:space="preserve">Subordinate themes </w:t>
            </w:r>
          </w:p>
        </w:tc>
        <w:tc>
          <w:tcPr>
            <w:tcW w:w="3827" w:type="dxa"/>
          </w:tcPr>
          <w:p w14:paraId="2F0DB9ED" w14:textId="77777777" w:rsidR="00690862" w:rsidRPr="00690862" w:rsidRDefault="00690862" w:rsidP="00DD698C">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r w:rsidRPr="00690862">
              <w:rPr>
                <w:rFonts w:ascii="Times New Roman" w:hAnsi="Times New Roman" w:cs="Times New Roman"/>
                <w:sz w:val="24"/>
                <w:szCs w:val="24"/>
                <w:u w:val="single"/>
              </w:rPr>
              <w:t>Quote Keyword</w:t>
            </w:r>
          </w:p>
        </w:tc>
        <w:tc>
          <w:tcPr>
            <w:tcW w:w="1701" w:type="dxa"/>
          </w:tcPr>
          <w:p w14:paraId="3CA27A5C" w14:textId="77777777" w:rsidR="00690862" w:rsidRPr="00690862" w:rsidRDefault="00690862" w:rsidP="00DD698C">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u w:val="single"/>
              </w:rPr>
            </w:pPr>
            <w:r w:rsidRPr="00690862">
              <w:rPr>
                <w:rFonts w:ascii="Times New Roman" w:hAnsi="Times New Roman" w:cs="Times New Roman"/>
                <w:sz w:val="24"/>
                <w:szCs w:val="24"/>
                <w:u w:val="single"/>
              </w:rPr>
              <w:t xml:space="preserve">Page/Line number </w:t>
            </w:r>
          </w:p>
        </w:tc>
      </w:tr>
      <w:tr w:rsidR="00690862" w:rsidRPr="00690862" w14:paraId="06ED1072" w14:textId="77777777" w:rsidTr="00F826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ECD6F2C"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 xml:space="preserve">Identity </w:t>
            </w:r>
          </w:p>
        </w:tc>
        <w:tc>
          <w:tcPr>
            <w:tcW w:w="1715" w:type="dxa"/>
          </w:tcPr>
          <w:p w14:paraId="2A2ED7C8"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Positive </w:t>
            </w:r>
          </w:p>
          <w:p w14:paraId="6218E39A"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FE083E1"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3302F06"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A88BC64"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AB01F8C"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1B701D2"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4CDA577"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861ED05" w14:textId="77777777" w:rsidR="001D2950" w:rsidRDefault="001D2950"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D03CB05" w14:textId="77777777" w:rsidR="001D2950" w:rsidRDefault="001D2950"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34A176D" w14:textId="0FCED666"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 xml:space="preserve">Negative </w:t>
            </w:r>
          </w:p>
          <w:p w14:paraId="6C7182F1"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9B9494A"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43D91E5"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912DB41"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3721705"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AE9DC74"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8BB2C7A"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FA6122C"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113F143"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51B518F"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414B9F5"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A2ED221"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1402BEF"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5E2318A"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1933A13"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827B48F"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Expectations        </w:t>
            </w:r>
          </w:p>
          <w:p w14:paraId="36469AA1"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4111" w:type="dxa"/>
            <w:gridSpan w:val="2"/>
          </w:tcPr>
          <w:p w14:paraId="4DA6F3AB"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‘Within our small community you’re nurtured, you’re protected’ (Janet)</w:t>
            </w:r>
          </w:p>
          <w:p w14:paraId="50B88174" w14:textId="77777777" w:rsidR="006E5EF5" w:rsidRDefault="006E5EF5"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8DED784" w14:textId="3C6071BF" w:rsid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‘She tried to keep us, or protect us then, just like she was’ (Rachel)</w:t>
            </w:r>
          </w:p>
          <w:p w14:paraId="5AF889AC" w14:textId="77777777" w:rsidR="001D2950" w:rsidRPr="00690862" w:rsidRDefault="001D2950"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7FEA81D"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‘I’m comfortable in the life I know’ (Rachel)</w:t>
            </w:r>
          </w:p>
          <w:p w14:paraId="3F842D1D"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CC37D70"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2B00B9B"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‘I don’t know what you’re doing it for, it will get you nowhere’ (Janet)</w:t>
            </w:r>
          </w:p>
          <w:p w14:paraId="36B9EB96"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58FAEC4"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‘Obviously then I didn’t know it was racism, it’s something we faced all the time’ (Joan)</w:t>
            </w:r>
          </w:p>
          <w:p w14:paraId="44305471"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D245895"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‘I think I’d know a gypsy if I saw one, if I was talking to one I’d definitely know’ (Joan) </w:t>
            </w:r>
          </w:p>
          <w:p w14:paraId="46670453"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91DC6D4"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‘Gyspy men think that women should be in the kitchen and looking after them’ (Rachel)</w:t>
            </w:r>
          </w:p>
          <w:p w14:paraId="0661BBB0"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333DAF3" w14:textId="77777777" w:rsidR="001302E6" w:rsidRDefault="001302E6"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E6A0E66" w14:textId="5E67123F"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‘For gypsy women it’s your children have to be spotless, you house has got to be spotless’ (Joan)</w:t>
            </w:r>
          </w:p>
          <w:p w14:paraId="75B7597C"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5F0E2C2"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‘..there’s a little bit more pressure but it’s peer pressure.. it’s sort of instilled in you from a young age’ (Joan)</w:t>
            </w:r>
          </w:p>
          <w:p w14:paraId="5537F7EE"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F2F3BED"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‘They want children to be children, they them to learn a trade’ (Janet)</w:t>
            </w:r>
          </w:p>
          <w:p w14:paraId="321AE477"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CBB7C40"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‘Learn our ways so I can be a good mother and wife’ (Lottie)</w:t>
            </w:r>
          </w:p>
        </w:tc>
        <w:tc>
          <w:tcPr>
            <w:tcW w:w="1701" w:type="dxa"/>
          </w:tcPr>
          <w:p w14:paraId="3BBD28C3" w14:textId="6F305A05" w:rsidR="00E44171"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 xml:space="preserve">Page </w:t>
            </w:r>
            <w:r w:rsidR="00E44171">
              <w:rPr>
                <w:rFonts w:ascii="Times New Roman" w:hAnsi="Times New Roman" w:cs="Times New Roman"/>
                <w:sz w:val="24"/>
                <w:szCs w:val="24"/>
              </w:rPr>
              <w:t>69 - Line 91</w:t>
            </w:r>
          </w:p>
          <w:p w14:paraId="4CA1FD79" w14:textId="77777777" w:rsidR="006E5EF5" w:rsidRDefault="006E5EF5"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7F25881" w14:textId="714698CA"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276265">
              <w:rPr>
                <w:rFonts w:ascii="Times New Roman" w:hAnsi="Times New Roman" w:cs="Times New Roman"/>
                <w:sz w:val="24"/>
                <w:szCs w:val="24"/>
              </w:rPr>
              <w:t xml:space="preserve">77 </w:t>
            </w:r>
            <w:r w:rsidRPr="00690862">
              <w:rPr>
                <w:rFonts w:ascii="Times New Roman" w:hAnsi="Times New Roman" w:cs="Times New Roman"/>
                <w:sz w:val="24"/>
                <w:szCs w:val="24"/>
              </w:rPr>
              <w:t>-Line 12</w:t>
            </w:r>
            <w:r w:rsidR="001D2950">
              <w:rPr>
                <w:rFonts w:ascii="Times New Roman" w:hAnsi="Times New Roman" w:cs="Times New Roman"/>
                <w:sz w:val="24"/>
                <w:szCs w:val="24"/>
              </w:rPr>
              <w:t>8 -129</w:t>
            </w:r>
          </w:p>
          <w:p w14:paraId="55FBC962" w14:textId="77777777" w:rsidR="001D2950" w:rsidRDefault="001D2950"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739FFE3" w14:textId="04272BC6"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C651B9">
              <w:rPr>
                <w:rFonts w:ascii="Times New Roman" w:hAnsi="Times New Roman" w:cs="Times New Roman"/>
                <w:sz w:val="24"/>
                <w:szCs w:val="24"/>
              </w:rPr>
              <w:t>79</w:t>
            </w:r>
            <w:r w:rsidR="00C71383">
              <w:rPr>
                <w:rFonts w:ascii="Times New Roman" w:hAnsi="Times New Roman" w:cs="Times New Roman"/>
                <w:sz w:val="24"/>
                <w:szCs w:val="24"/>
              </w:rPr>
              <w:t xml:space="preserve"> </w:t>
            </w:r>
            <w:r w:rsidR="009440BF">
              <w:rPr>
                <w:rFonts w:ascii="Times New Roman" w:hAnsi="Times New Roman" w:cs="Times New Roman"/>
                <w:sz w:val="24"/>
                <w:szCs w:val="24"/>
              </w:rPr>
              <w:t>–</w:t>
            </w:r>
            <w:r w:rsidR="00C71383">
              <w:rPr>
                <w:rFonts w:ascii="Times New Roman" w:hAnsi="Times New Roman" w:cs="Times New Roman"/>
                <w:sz w:val="24"/>
                <w:szCs w:val="24"/>
              </w:rPr>
              <w:t xml:space="preserve"> </w:t>
            </w:r>
            <w:r w:rsidRPr="00690862">
              <w:rPr>
                <w:rFonts w:ascii="Times New Roman" w:hAnsi="Times New Roman" w:cs="Times New Roman"/>
                <w:sz w:val="24"/>
                <w:szCs w:val="24"/>
              </w:rPr>
              <w:t>Line</w:t>
            </w:r>
            <w:r w:rsidR="009440BF">
              <w:rPr>
                <w:rFonts w:ascii="Times New Roman" w:hAnsi="Times New Roman" w:cs="Times New Roman"/>
                <w:sz w:val="24"/>
                <w:szCs w:val="24"/>
              </w:rPr>
              <w:t xml:space="preserve"> 170</w:t>
            </w:r>
          </w:p>
          <w:p w14:paraId="071A9C0F"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2E190D7"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36C8A84" w14:textId="78853F3C"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 xml:space="preserve">Page </w:t>
            </w:r>
            <w:r w:rsidR="00917490">
              <w:rPr>
                <w:rFonts w:ascii="Times New Roman" w:hAnsi="Times New Roman" w:cs="Times New Roman"/>
                <w:sz w:val="24"/>
                <w:szCs w:val="24"/>
              </w:rPr>
              <w:t>68</w:t>
            </w:r>
            <w:r w:rsidRPr="00690862">
              <w:rPr>
                <w:rFonts w:ascii="Times New Roman" w:hAnsi="Times New Roman" w:cs="Times New Roman"/>
                <w:sz w:val="24"/>
                <w:szCs w:val="24"/>
              </w:rPr>
              <w:t>– Line 6</w:t>
            </w:r>
            <w:r w:rsidR="00917490">
              <w:rPr>
                <w:rFonts w:ascii="Times New Roman" w:hAnsi="Times New Roman" w:cs="Times New Roman"/>
                <w:sz w:val="24"/>
                <w:szCs w:val="24"/>
              </w:rPr>
              <w:t>8</w:t>
            </w:r>
          </w:p>
          <w:p w14:paraId="760A981B"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 </w:t>
            </w:r>
          </w:p>
          <w:p w14:paraId="5FEF0014" w14:textId="5B467E8E"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1669B1">
              <w:rPr>
                <w:rFonts w:ascii="Times New Roman" w:hAnsi="Times New Roman" w:cs="Times New Roman"/>
                <w:sz w:val="24"/>
                <w:szCs w:val="24"/>
              </w:rPr>
              <w:t>55</w:t>
            </w:r>
            <w:r w:rsidRPr="00690862">
              <w:rPr>
                <w:rFonts w:ascii="Times New Roman" w:hAnsi="Times New Roman" w:cs="Times New Roman"/>
                <w:sz w:val="24"/>
                <w:szCs w:val="24"/>
              </w:rPr>
              <w:t xml:space="preserve"> – Line 6</w:t>
            </w:r>
            <w:r w:rsidR="001669B1">
              <w:rPr>
                <w:rFonts w:ascii="Times New Roman" w:hAnsi="Times New Roman" w:cs="Times New Roman"/>
                <w:sz w:val="24"/>
                <w:szCs w:val="24"/>
              </w:rPr>
              <w:t>4</w:t>
            </w:r>
          </w:p>
          <w:p w14:paraId="6EE2E038"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0C0C633"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E803DC3" w14:textId="5FEF3A1D"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Page</w:t>
            </w:r>
            <w:r w:rsidR="00C65A46">
              <w:rPr>
                <w:rFonts w:ascii="Times New Roman" w:hAnsi="Times New Roman" w:cs="Times New Roman"/>
                <w:sz w:val="24"/>
                <w:szCs w:val="24"/>
              </w:rPr>
              <w:t xml:space="preserve"> 61</w:t>
            </w:r>
            <w:r w:rsidRPr="00690862">
              <w:rPr>
                <w:rFonts w:ascii="Times New Roman" w:hAnsi="Times New Roman" w:cs="Times New Roman"/>
                <w:sz w:val="24"/>
                <w:szCs w:val="24"/>
              </w:rPr>
              <w:t>-Line</w:t>
            </w:r>
            <w:r w:rsidR="00C65A46">
              <w:rPr>
                <w:rFonts w:ascii="Times New Roman" w:hAnsi="Times New Roman" w:cs="Times New Roman"/>
                <w:sz w:val="24"/>
                <w:szCs w:val="24"/>
              </w:rPr>
              <w:t>s</w:t>
            </w:r>
            <w:r w:rsidRPr="00690862">
              <w:rPr>
                <w:rFonts w:ascii="Times New Roman" w:hAnsi="Times New Roman" w:cs="Times New Roman"/>
                <w:sz w:val="24"/>
                <w:szCs w:val="24"/>
              </w:rPr>
              <w:t xml:space="preserve"> </w:t>
            </w:r>
            <w:r w:rsidR="0023523A">
              <w:rPr>
                <w:rFonts w:ascii="Times New Roman" w:hAnsi="Times New Roman" w:cs="Times New Roman"/>
                <w:sz w:val="24"/>
                <w:szCs w:val="24"/>
              </w:rPr>
              <w:t>203-204</w:t>
            </w:r>
          </w:p>
          <w:p w14:paraId="28CE3443"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9B7C0B1"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967EB50" w14:textId="3F07015D"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Page</w:t>
            </w:r>
            <w:r w:rsidR="00B94347">
              <w:rPr>
                <w:rFonts w:ascii="Times New Roman" w:hAnsi="Times New Roman" w:cs="Times New Roman"/>
                <w:sz w:val="24"/>
                <w:szCs w:val="24"/>
              </w:rPr>
              <w:t xml:space="preserve"> </w:t>
            </w:r>
            <w:r w:rsidR="00B57E66">
              <w:rPr>
                <w:rFonts w:ascii="Times New Roman" w:hAnsi="Times New Roman" w:cs="Times New Roman"/>
                <w:sz w:val="24"/>
                <w:szCs w:val="24"/>
              </w:rPr>
              <w:t>79 – Line 162</w:t>
            </w:r>
          </w:p>
          <w:p w14:paraId="52BB51ED"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742C038"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AA0B222" w14:textId="77777777" w:rsidR="001302E6" w:rsidRDefault="001302E6"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6D51D5A" w14:textId="737E37EF"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Page</w:t>
            </w:r>
            <w:r w:rsidR="00BE2E9D">
              <w:rPr>
                <w:rFonts w:ascii="Times New Roman" w:hAnsi="Times New Roman" w:cs="Times New Roman"/>
                <w:sz w:val="24"/>
                <w:szCs w:val="24"/>
              </w:rPr>
              <w:t xml:space="preserve"> 53 – Lines 10-11</w:t>
            </w:r>
          </w:p>
          <w:p w14:paraId="48D3ED05"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538C52B"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DF0A8C2" w14:textId="2D2D244B"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FE085C">
              <w:rPr>
                <w:rFonts w:ascii="Times New Roman" w:hAnsi="Times New Roman" w:cs="Times New Roman"/>
                <w:sz w:val="24"/>
                <w:szCs w:val="24"/>
              </w:rPr>
              <w:t>53</w:t>
            </w:r>
            <w:r w:rsidRPr="00690862">
              <w:rPr>
                <w:rFonts w:ascii="Times New Roman" w:hAnsi="Times New Roman" w:cs="Times New Roman"/>
                <w:sz w:val="24"/>
                <w:szCs w:val="24"/>
              </w:rPr>
              <w:t xml:space="preserve"> – Lines </w:t>
            </w:r>
            <w:r w:rsidR="00FE085C">
              <w:rPr>
                <w:rFonts w:ascii="Times New Roman" w:hAnsi="Times New Roman" w:cs="Times New Roman"/>
                <w:sz w:val="24"/>
                <w:szCs w:val="24"/>
              </w:rPr>
              <w:t>20</w:t>
            </w:r>
            <w:r w:rsidRPr="00690862">
              <w:rPr>
                <w:rFonts w:ascii="Times New Roman" w:hAnsi="Times New Roman" w:cs="Times New Roman"/>
                <w:sz w:val="24"/>
                <w:szCs w:val="24"/>
              </w:rPr>
              <w:t xml:space="preserve"> </w:t>
            </w:r>
            <w:r w:rsidR="00FE085C">
              <w:rPr>
                <w:rFonts w:ascii="Times New Roman" w:hAnsi="Times New Roman" w:cs="Times New Roman"/>
                <w:sz w:val="24"/>
                <w:szCs w:val="24"/>
              </w:rPr>
              <w:t>- 21</w:t>
            </w:r>
            <w:r w:rsidRPr="00690862">
              <w:rPr>
                <w:rFonts w:ascii="Times New Roman" w:hAnsi="Times New Roman" w:cs="Times New Roman"/>
                <w:sz w:val="24"/>
                <w:szCs w:val="24"/>
              </w:rPr>
              <w:t xml:space="preserve"> </w:t>
            </w:r>
          </w:p>
          <w:p w14:paraId="448705C6"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AF55AF8"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1AF8E00" w14:textId="5F6C91C0"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 xml:space="preserve">Page </w:t>
            </w:r>
            <w:r w:rsidR="00FF4B93">
              <w:rPr>
                <w:rFonts w:ascii="Times New Roman" w:hAnsi="Times New Roman" w:cs="Times New Roman"/>
                <w:sz w:val="24"/>
                <w:szCs w:val="24"/>
              </w:rPr>
              <w:t>68</w:t>
            </w:r>
            <w:r w:rsidRPr="00690862">
              <w:rPr>
                <w:rFonts w:ascii="Times New Roman" w:hAnsi="Times New Roman" w:cs="Times New Roman"/>
                <w:sz w:val="24"/>
                <w:szCs w:val="24"/>
              </w:rPr>
              <w:t xml:space="preserve"> – Line 8</w:t>
            </w:r>
            <w:r w:rsidR="00FF4B93">
              <w:rPr>
                <w:rFonts w:ascii="Times New Roman" w:hAnsi="Times New Roman" w:cs="Times New Roman"/>
                <w:sz w:val="24"/>
                <w:szCs w:val="24"/>
              </w:rPr>
              <w:t>5</w:t>
            </w:r>
          </w:p>
          <w:p w14:paraId="46E7486D"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ED89C32" w14:textId="6BCA2152"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Page</w:t>
            </w:r>
            <w:r w:rsidR="00FF4B93">
              <w:rPr>
                <w:rFonts w:ascii="Times New Roman" w:hAnsi="Times New Roman" w:cs="Times New Roman"/>
                <w:sz w:val="24"/>
                <w:szCs w:val="24"/>
              </w:rPr>
              <w:t xml:space="preserve"> 92 </w:t>
            </w:r>
            <w:r w:rsidRPr="00690862">
              <w:rPr>
                <w:rFonts w:ascii="Times New Roman" w:hAnsi="Times New Roman" w:cs="Times New Roman"/>
                <w:sz w:val="24"/>
                <w:szCs w:val="24"/>
              </w:rPr>
              <w:t>-Lines 7</w:t>
            </w:r>
            <w:r w:rsidR="00FF4B93">
              <w:rPr>
                <w:rFonts w:ascii="Times New Roman" w:hAnsi="Times New Roman" w:cs="Times New Roman"/>
                <w:sz w:val="24"/>
                <w:szCs w:val="24"/>
              </w:rPr>
              <w:t xml:space="preserve">9 – 80 </w:t>
            </w:r>
          </w:p>
        </w:tc>
      </w:tr>
      <w:tr w:rsidR="00690862" w:rsidRPr="00690862" w14:paraId="50538D54" w14:textId="77777777" w:rsidTr="00F82682">
        <w:tc>
          <w:tcPr>
            <w:cnfStyle w:val="001000000000" w:firstRow="0" w:lastRow="0" w:firstColumn="1" w:lastColumn="0" w:oddVBand="0" w:evenVBand="0" w:oddHBand="0" w:evenHBand="0" w:firstRowFirstColumn="0" w:firstRowLastColumn="0" w:lastRowFirstColumn="0" w:lastRowLastColumn="0"/>
            <w:tcW w:w="2254" w:type="dxa"/>
          </w:tcPr>
          <w:p w14:paraId="4F9C96A4" w14:textId="77777777" w:rsidR="00690862" w:rsidRPr="00690862" w:rsidRDefault="00690862" w:rsidP="00DD698C">
            <w:pPr>
              <w:spacing w:line="480" w:lineRule="auto"/>
              <w:rPr>
                <w:rFonts w:ascii="Times New Roman" w:hAnsi="Times New Roman" w:cs="Times New Roman"/>
                <w:sz w:val="24"/>
                <w:szCs w:val="24"/>
              </w:rPr>
            </w:pPr>
            <w:bookmarkStart w:id="2" w:name="_Hlk35097381"/>
            <w:r w:rsidRPr="00690862">
              <w:rPr>
                <w:rFonts w:ascii="Times New Roman" w:hAnsi="Times New Roman" w:cs="Times New Roman"/>
                <w:sz w:val="24"/>
                <w:szCs w:val="24"/>
              </w:rPr>
              <w:lastRenderedPageBreak/>
              <w:t>Motivation</w:t>
            </w:r>
          </w:p>
          <w:p w14:paraId="454BF861" w14:textId="77777777" w:rsidR="00690862" w:rsidRPr="00690862" w:rsidRDefault="00690862" w:rsidP="00DD698C">
            <w:pPr>
              <w:spacing w:line="480" w:lineRule="auto"/>
              <w:rPr>
                <w:rFonts w:ascii="Times New Roman" w:hAnsi="Times New Roman" w:cs="Times New Roman"/>
                <w:sz w:val="24"/>
                <w:szCs w:val="24"/>
              </w:rPr>
            </w:pPr>
          </w:p>
          <w:p w14:paraId="0E84832C" w14:textId="77777777" w:rsidR="00690862" w:rsidRPr="00690862" w:rsidRDefault="00690862" w:rsidP="00DD698C">
            <w:pPr>
              <w:spacing w:line="480" w:lineRule="auto"/>
              <w:rPr>
                <w:rFonts w:ascii="Times New Roman" w:hAnsi="Times New Roman" w:cs="Times New Roman"/>
                <w:sz w:val="24"/>
                <w:szCs w:val="24"/>
              </w:rPr>
            </w:pPr>
          </w:p>
        </w:tc>
        <w:tc>
          <w:tcPr>
            <w:tcW w:w="1715" w:type="dxa"/>
          </w:tcPr>
          <w:p w14:paraId="0CA8F1F9"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Determination </w:t>
            </w:r>
          </w:p>
          <w:p w14:paraId="48579FC5"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49918E3"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05CB1E0"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F20D06A"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8E85DE2"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56665BE"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459FE2B"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7890CA"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B574EB3"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F732781"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FBF7114"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E61F7B6"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F68ED17"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75C5B62"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A2896F" w14:textId="77777777" w:rsidR="0076317B" w:rsidRDefault="0076317B"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E4F07C0" w14:textId="77777777" w:rsidR="0076317B" w:rsidRDefault="0076317B"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5BBB74" w14:textId="117F5E3D"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Future Prospects </w:t>
            </w:r>
          </w:p>
          <w:p w14:paraId="0A333B05"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A6BD541"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5E0FF6C"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3B39FC9"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D05BBC8"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001D8B9"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1E40ECB"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5185690"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BDC3D3"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80E7CFA"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EDD3817"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7BDD02E"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7E83813"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2BBEFB1"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EE73B62"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Change perceptions of GTC </w:t>
            </w:r>
          </w:p>
          <w:p w14:paraId="47DDEF86"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4111" w:type="dxa"/>
            <w:gridSpan w:val="2"/>
          </w:tcPr>
          <w:p w14:paraId="283AC81D"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 xml:space="preserve"> ‘I was the one that pursued it more, wanting more from it’ (Janet)</w:t>
            </w:r>
          </w:p>
          <w:p w14:paraId="4FD54034" w14:textId="77777777" w:rsidR="006C1DA7" w:rsidRDefault="006C1DA7"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21BD19B" w14:textId="68F310B8"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‘Actually, you can do whatever you want’ (Rachel)</w:t>
            </w:r>
          </w:p>
          <w:p w14:paraId="628CD623" w14:textId="77777777" w:rsidR="006C1DA7" w:rsidRDefault="006C1DA7"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04515AE" w14:textId="430CF12B"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 had to kind of prove to her that I had the ability and I was able to look after myself’ (Rachel)</w:t>
            </w:r>
          </w:p>
          <w:p w14:paraId="655D7D1D"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E95B79F"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‘Once I got my degree I was like, oh my god this is amazing’ (Rachel)</w:t>
            </w:r>
          </w:p>
          <w:p w14:paraId="60B232CA"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F535C08"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 was so proud of myself’ (Rachel)</w:t>
            </w:r>
          </w:p>
          <w:p w14:paraId="2BFE60EB"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8D8F22F"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CFD49C"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11C2ED9" w14:textId="52FC2D3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 always wanted better’ (Janet)</w:t>
            </w:r>
          </w:p>
          <w:p w14:paraId="113E344B"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A68E595"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53C51C8"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bookmarkStart w:id="3" w:name="_Hlk34686064"/>
            <w:r w:rsidRPr="00690862">
              <w:rPr>
                <w:rFonts w:ascii="Times New Roman" w:hAnsi="Times New Roman" w:cs="Times New Roman"/>
                <w:sz w:val="24"/>
                <w:szCs w:val="24"/>
              </w:rPr>
              <w:lastRenderedPageBreak/>
              <w:t>‘Once I’ve got this, my GNVQ, I can go further, I can get higher’ (Rachel)</w:t>
            </w:r>
          </w:p>
          <w:bookmarkEnd w:id="3"/>
          <w:p w14:paraId="361A3887"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6F768D6"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‘I’m wanting to do this for me’ (Lottie)</w:t>
            </w:r>
          </w:p>
          <w:p w14:paraId="7C7DB2C1"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19AE9CE" w14:textId="77777777" w:rsidR="00F82682" w:rsidRDefault="00F8268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A400125" w14:textId="434DFACA"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‘Pushing to do something to better myself’ (Lottie)</w:t>
            </w:r>
          </w:p>
          <w:p w14:paraId="54789339"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0B4E70C"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‘Now I have a good job and I can look after my family’ (Lottie)</w:t>
            </w:r>
          </w:p>
          <w:p w14:paraId="27107C12"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E7487AB"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7858FC1"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bookmarkStart w:id="4" w:name="_Hlk34686031"/>
            <w:r w:rsidRPr="00690862">
              <w:rPr>
                <w:rFonts w:ascii="Times New Roman" w:hAnsi="Times New Roman" w:cs="Times New Roman"/>
                <w:sz w:val="24"/>
                <w:szCs w:val="24"/>
              </w:rPr>
              <w:t>‘They had like perceived.. perception on what gypsies should be’ (Janet)</w:t>
            </w:r>
          </w:p>
          <w:bookmarkEnd w:id="4"/>
          <w:p w14:paraId="79E8906A"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9F92047" w14:textId="1E3EEFFC"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bookmarkStart w:id="5" w:name="_Hlk34685845"/>
            <w:r w:rsidRPr="00690862">
              <w:rPr>
                <w:rFonts w:ascii="Times New Roman" w:hAnsi="Times New Roman" w:cs="Times New Roman"/>
                <w:sz w:val="24"/>
                <w:szCs w:val="24"/>
              </w:rPr>
              <w:t>‘I’m here and I’m speaking up for my people and my community’ (Joan)</w:t>
            </w:r>
          </w:p>
          <w:bookmarkEnd w:id="5"/>
          <w:p w14:paraId="155821AE"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10DA8A" w14:textId="1CC5A0F2"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 think as time when on they were more accepted’ (Rachel)</w:t>
            </w:r>
          </w:p>
        </w:tc>
        <w:tc>
          <w:tcPr>
            <w:tcW w:w="1701" w:type="dxa"/>
          </w:tcPr>
          <w:p w14:paraId="2E9CC12B" w14:textId="26A2E66E" w:rsid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 xml:space="preserve">Page </w:t>
            </w:r>
            <w:r w:rsidR="002520C0">
              <w:rPr>
                <w:rFonts w:ascii="Times New Roman" w:hAnsi="Times New Roman" w:cs="Times New Roman"/>
                <w:sz w:val="24"/>
                <w:szCs w:val="24"/>
              </w:rPr>
              <w:t>68</w:t>
            </w:r>
            <w:r w:rsidRPr="00690862">
              <w:rPr>
                <w:rFonts w:ascii="Times New Roman" w:hAnsi="Times New Roman" w:cs="Times New Roman"/>
                <w:sz w:val="24"/>
                <w:szCs w:val="24"/>
              </w:rPr>
              <w:t xml:space="preserve"> –</w:t>
            </w:r>
            <w:r w:rsidR="002520C0">
              <w:rPr>
                <w:rFonts w:ascii="Times New Roman" w:hAnsi="Times New Roman" w:cs="Times New Roman"/>
                <w:sz w:val="24"/>
                <w:szCs w:val="24"/>
              </w:rPr>
              <w:t xml:space="preserve"> Line 75</w:t>
            </w:r>
            <w:r w:rsidRPr="00690862">
              <w:rPr>
                <w:rFonts w:ascii="Times New Roman" w:hAnsi="Times New Roman" w:cs="Times New Roman"/>
                <w:sz w:val="24"/>
                <w:szCs w:val="24"/>
              </w:rPr>
              <w:t xml:space="preserve"> </w:t>
            </w:r>
          </w:p>
          <w:p w14:paraId="1C931CE9" w14:textId="77777777" w:rsidR="006C1DA7" w:rsidRPr="00690862" w:rsidRDefault="006C1DA7"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EAB4ACA" w14:textId="7230B493"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6876AE">
              <w:rPr>
                <w:rFonts w:ascii="Times New Roman" w:hAnsi="Times New Roman" w:cs="Times New Roman"/>
                <w:sz w:val="24"/>
                <w:szCs w:val="24"/>
              </w:rPr>
              <w:t xml:space="preserve">83 </w:t>
            </w:r>
            <w:r w:rsidRPr="00690862">
              <w:rPr>
                <w:rFonts w:ascii="Times New Roman" w:hAnsi="Times New Roman" w:cs="Times New Roman"/>
                <w:sz w:val="24"/>
                <w:szCs w:val="24"/>
              </w:rPr>
              <w:t>-Line 2</w:t>
            </w:r>
            <w:r w:rsidR="00A60268">
              <w:rPr>
                <w:rFonts w:ascii="Times New Roman" w:hAnsi="Times New Roman" w:cs="Times New Roman"/>
                <w:sz w:val="24"/>
                <w:szCs w:val="24"/>
              </w:rPr>
              <w:t>39</w:t>
            </w:r>
          </w:p>
          <w:p w14:paraId="25BCCCEA" w14:textId="77777777" w:rsidR="006C1DA7" w:rsidRDefault="006C1DA7"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058659C" w14:textId="6D3E423D"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C82860">
              <w:rPr>
                <w:rFonts w:ascii="Times New Roman" w:hAnsi="Times New Roman" w:cs="Times New Roman"/>
                <w:sz w:val="24"/>
                <w:szCs w:val="24"/>
              </w:rPr>
              <w:t>83</w:t>
            </w:r>
            <w:r w:rsidRPr="00690862">
              <w:rPr>
                <w:rFonts w:ascii="Times New Roman" w:hAnsi="Times New Roman" w:cs="Times New Roman"/>
                <w:sz w:val="24"/>
                <w:szCs w:val="24"/>
              </w:rPr>
              <w:t xml:space="preserve">-Lines </w:t>
            </w:r>
            <w:r w:rsidR="00C33968">
              <w:rPr>
                <w:rFonts w:ascii="Times New Roman" w:hAnsi="Times New Roman" w:cs="Times New Roman"/>
                <w:sz w:val="24"/>
                <w:szCs w:val="24"/>
              </w:rPr>
              <w:t>254 - 255</w:t>
            </w:r>
          </w:p>
          <w:p w14:paraId="6A3EEAE9"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AC6D34D"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8A4DE9C" w14:textId="7C1E740F"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DA5A9E">
              <w:rPr>
                <w:rFonts w:ascii="Times New Roman" w:hAnsi="Times New Roman" w:cs="Times New Roman"/>
                <w:sz w:val="24"/>
                <w:szCs w:val="24"/>
              </w:rPr>
              <w:t xml:space="preserve">84 </w:t>
            </w:r>
            <w:r w:rsidRPr="00690862">
              <w:rPr>
                <w:rFonts w:ascii="Times New Roman" w:hAnsi="Times New Roman" w:cs="Times New Roman"/>
                <w:sz w:val="24"/>
                <w:szCs w:val="24"/>
              </w:rPr>
              <w:t>-Line</w:t>
            </w:r>
            <w:r w:rsidR="00DA5A9E">
              <w:rPr>
                <w:rFonts w:ascii="Times New Roman" w:hAnsi="Times New Roman" w:cs="Times New Roman"/>
                <w:sz w:val="24"/>
                <w:szCs w:val="24"/>
              </w:rPr>
              <w:t>s</w:t>
            </w:r>
            <w:r w:rsidRPr="00690862">
              <w:rPr>
                <w:rFonts w:ascii="Times New Roman" w:hAnsi="Times New Roman" w:cs="Times New Roman"/>
                <w:sz w:val="24"/>
                <w:szCs w:val="24"/>
              </w:rPr>
              <w:t xml:space="preserve"> 2</w:t>
            </w:r>
            <w:r w:rsidR="00037C09">
              <w:rPr>
                <w:rFonts w:ascii="Times New Roman" w:hAnsi="Times New Roman" w:cs="Times New Roman"/>
                <w:sz w:val="24"/>
                <w:szCs w:val="24"/>
              </w:rPr>
              <w:t>82 - 283</w:t>
            </w:r>
          </w:p>
          <w:p w14:paraId="37FCAB8A"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681A09" w14:textId="275FBA9C"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5966FD">
              <w:rPr>
                <w:rFonts w:ascii="Times New Roman" w:hAnsi="Times New Roman" w:cs="Times New Roman"/>
                <w:sz w:val="24"/>
                <w:szCs w:val="24"/>
              </w:rPr>
              <w:t xml:space="preserve">85 </w:t>
            </w:r>
            <w:r w:rsidRPr="00690862">
              <w:rPr>
                <w:rFonts w:ascii="Times New Roman" w:hAnsi="Times New Roman" w:cs="Times New Roman"/>
                <w:sz w:val="24"/>
                <w:szCs w:val="24"/>
              </w:rPr>
              <w:t>-Line 2</w:t>
            </w:r>
            <w:r w:rsidR="005966FD">
              <w:rPr>
                <w:rFonts w:ascii="Times New Roman" w:hAnsi="Times New Roman" w:cs="Times New Roman"/>
                <w:sz w:val="24"/>
                <w:szCs w:val="24"/>
              </w:rPr>
              <w:t>93</w:t>
            </w:r>
          </w:p>
          <w:p w14:paraId="11BB76F5"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72E6EAF" w14:textId="77777777" w:rsidR="00ED57C9" w:rsidRDefault="00ED57C9"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D841AB6" w14:textId="3A046B0B"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76317B">
              <w:rPr>
                <w:rFonts w:ascii="Times New Roman" w:hAnsi="Times New Roman" w:cs="Times New Roman"/>
                <w:sz w:val="24"/>
                <w:szCs w:val="24"/>
              </w:rPr>
              <w:t xml:space="preserve">70 </w:t>
            </w:r>
            <w:r w:rsidRPr="00690862">
              <w:rPr>
                <w:rFonts w:ascii="Times New Roman" w:hAnsi="Times New Roman" w:cs="Times New Roman"/>
                <w:sz w:val="24"/>
                <w:szCs w:val="24"/>
              </w:rPr>
              <w:t>–Line</w:t>
            </w:r>
            <w:r w:rsidR="0076317B">
              <w:rPr>
                <w:rFonts w:ascii="Times New Roman" w:hAnsi="Times New Roman" w:cs="Times New Roman"/>
                <w:sz w:val="24"/>
                <w:szCs w:val="24"/>
              </w:rPr>
              <w:t xml:space="preserve"> 123</w:t>
            </w:r>
            <w:r w:rsidRPr="00690862">
              <w:rPr>
                <w:rFonts w:ascii="Times New Roman" w:hAnsi="Times New Roman" w:cs="Times New Roman"/>
                <w:sz w:val="24"/>
                <w:szCs w:val="24"/>
              </w:rPr>
              <w:t xml:space="preserve"> </w:t>
            </w:r>
          </w:p>
          <w:p w14:paraId="4001946E"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5B0ADA2" w14:textId="07D994BA"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 xml:space="preserve">Page </w:t>
            </w:r>
            <w:r w:rsidR="00A376F8">
              <w:rPr>
                <w:rFonts w:ascii="Times New Roman" w:hAnsi="Times New Roman" w:cs="Times New Roman"/>
                <w:sz w:val="24"/>
                <w:szCs w:val="24"/>
              </w:rPr>
              <w:t>84</w:t>
            </w:r>
            <w:r w:rsidRPr="00690862">
              <w:rPr>
                <w:rFonts w:ascii="Times New Roman" w:hAnsi="Times New Roman" w:cs="Times New Roman"/>
                <w:sz w:val="24"/>
                <w:szCs w:val="24"/>
              </w:rPr>
              <w:t>-Line 2</w:t>
            </w:r>
            <w:r w:rsidR="00A376F8">
              <w:rPr>
                <w:rFonts w:ascii="Times New Roman" w:hAnsi="Times New Roman" w:cs="Times New Roman"/>
                <w:sz w:val="24"/>
                <w:szCs w:val="24"/>
              </w:rPr>
              <w:t>81</w:t>
            </w:r>
          </w:p>
          <w:p w14:paraId="0601D415"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4B4A0BD" w14:textId="1B635614"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745B39">
              <w:rPr>
                <w:rFonts w:ascii="Times New Roman" w:hAnsi="Times New Roman" w:cs="Times New Roman"/>
                <w:sz w:val="24"/>
                <w:szCs w:val="24"/>
              </w:rPr>
              <w:t>90</w:t>
            </w:r>
            <w:r w:rsidRPr="00690862">
              <w:rPr>
                <w:rFonts w:ascii="Times New Roman" w:hAnsi="Times New Roman" w:cs="Times New Roman"/>
                <w:sz w:val="24"/>
                <w:szCs w:val="24"/>
              </w:rPr>
              <w:t>-Line</w:t>
            </w:r>
            <w:r w:rsidR="008A1885">
              <w:rPr>
                <w:rFonts w:ascii="Times New Roman" w:hAnsi="Times New Roman" w:cs="Times New Roman"/>
                <w:sz w:val="24"/>
                <w:szCs w:val="24"/>
              </w:rPr>
              <w:t xml:space="preserve"> </w:t>
            </w:r>
            <w:r w:rsidRPr="00690862">
              <w:rPr>
                <w:rFonts w:ascii="Times New Roman" w:hAnsi="Times New Roman" w:cs="Times New Roman"/>
                <w:sz w:val="24"/>
                <w:szCs w:val="24"/>
              </w:rPr>
              <w:t>2</w:t>
            </w:r>
            <w:r w:rsidR="00745B39">
              <w:rPr>
                <w:rFonts w:ascii="Times New Roman" w:hAnsi="Times New Roman" w:cs="Times New Roman"/>
                <w:sz w:val="24"/>
                <w:szCs w:val="24"/>
              </w:rPr>
              <w:t xml:space="preserve">6 </w:t>
            </w:r>
          </w:p>
          <w:p w14:paraId="20871E45"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AA10BF6" w14:textId="245EC1A4"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CE1EED">
              <w:rPr>
                <w:rFonts w:ascii="Times New Roman" w:hAnsi="Times New Roman" w:cs="Times New Roman"/>
                <w:sz w:val="24"/>
                <w:szCs w:val="24"/>
              </w:rPr>
              <w:t>93</w:t>
            </w:r>
            <w:r w:rsidRPr="00690862">
              <w:rPr>
                <w:rFonts w:ascii="Times New Roman" w:hAnsi="Times New Roman" w:cs="Times New Roman"/>
                <w:sz w:val="24"/>
                <w:szCs w:val="24"/>
              </w:rPr>
              <w:t xml:space="preserve">-Lines </w:t>
            </w:r>
            <w:r w:rsidR="00CE1EED">
              <w:rPr>
                <w:rFonts w:ascii="Times New Roman" w:hAnsi="Times New Roman" w:cs="Times New Roman"/>
                <w:sz w:val="24"/>
                <w:szCs w:val="24"/>
              </w:rPr>
              <w:t xml:space="preserve">93 – 94 </w:t>
            </w:r>
            <w:r w:rsidRPr="00690862">
              <w:rPr>
                <w:rFonts w:ascii="Times New Roman" w:hAnsi="Times New Roman" w:cs="Times New Roman"/>
                <w:sz w:val="24"/>
                <w:szCs w:val="24"/>
              </w:rPr>
              <w:t xml:space="preserve"> </w:t>
            </w:r>
          </w:p>
          <w:p w14:paraId="0F54E6D7"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7286CFE" w14:textId="4E55F680"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CE1EED">
              <w:rPr>
                <w:rFonts w:ascii="Times New Roman" w:hAnsi="Times New Roman" w:cs="Times New Roman"/>
                <w:sz w:val="24"/>
                <w:szCs w:val="24"/>
              </w:rPr>
              <w:t xml:space="preserve">94 </w:t>
            </w:r>
            <w:r w:rsidRPr="00690862">
              <w:rPr>
                <w:rFonts w:ascii="Times New Roman" w:hAnsi="Times New Roman" w:cs="Times New Roman"/>
                <w:sz w:val="24"/>
                <w:szCs w:val="24"/>
              </w:rPr>
              <w:t>-Line</w:t>
            </w:r>
            <w:r w:rsidR="00CE1EED">
              <w:rPr>
                <w:rFonts w:ascii="Times New Roman" w:hAnsi="Times New Roman" w:cs="Times New Roman"/>
                <w:sz w:val="24"/>
                <w:szCs w:val="24"/>
              </w:rPr>
              <w:t>s</w:t>
            </w:r>
            <w:r w:rsidRPr="00690862">
              <w:rPr>
                <w:rFonts w:ascii="Times New Roman" w:hAnsi="Times New Roman" w:cs="Times New Roman"/>
                <w:sz w:val="24"/>
                <w:szCs w:val="24"/>
              </w:rPr>
              <w:t xml:space="preserve"> 1</w:t>
            </w:r>
            <w:r w:rsidR="00830FFB">
              <w:rPr>
                <w:rFonts w:ascii="Times New Roman" w:hAnsi="Times New Roman" w:cs="Times New Roman"/>
                <w:sz w:val="24"/>
                <w:szCs w:val="24"/>
              </w:rPr>
              <w:t>31 -132</w:t>
            </w:r>
          </w:p>
          <w:p w14:paraId="74EA3086"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5A0E444" w14:textId="77777777" w:rsidR="00B54B39" w:rsidRDefault="00B54B39"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CE00E39" w14:textId="693A9FC1"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C32144">
              <w:rPr>
                <w:rFonts w:ascii="Times New Roman" w:hAnsi="Times New Roman" w:cs="Times New Roman"/>
                <w:sz w:val="24"/>
                <w:szCs w:val="24"/>
              </w:rPr>
              <w:t>67</w:t>
            </w:r>
            <w:r w:rsidRPr="00690862">
              <w:rPr>
                <w:rFonts w:ascii="Times New Roman" w:hAnsi="Times New Roman" w:cs="Times New Roman"/>
                <w:sz w:val="24"/>
                <w:szCs w:val="24"/>
              </w:rPr>
              <w:t xml:space="preserve"> – Lin</w:t>
            </w:r>
            <w:r w:rsidR="00C32144">
              <w:rPr>
                <w:rFonts w:ascii="Times New Roman" w:hAnsi="Times New Roman" w:cs="Times New Roman"/>
                <w:sz w:val="24"/>
                <w:szCs w:val="24"/>
              </w:rPr>
              <w:t xml:space="preserve">es </w:t>
            </w:r>
            <w:r w:rsidR="00526DE4">
              <w:rPr>
                <w:rFonts w:ascii="Times New Roman" w:hAnsi="Times New Roman" w:cs="Times New Roman"/>
                <w:sz w:val="24"/>
                <w:szCs w:val="24"/>
              </w:rPr>
              <w:t>46 - 47</w:t>
            </w:r>
          </w:p>
          <w:p w14:paraId="5A8E718E"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0516800" w14:textId="54FC1715"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882E46">
              <w:rPr>
                <w:rFonts w:ascii="Times New Roman" w:hAnsi="Times New Roman" w:cs="Times New Roman"/>
                <w:sz w:val="24"/>
                <w:szCs w:val="24"/>
              </w:rPr>
              <w:t>61</w:t>
            </w:r>
            <w:r w:rsidRPr="00690862">
              <w:rPr>
                <w:rFonts w:ascii="Times New Roman" w:hAnsi="Times New Roman" w:cs="Times New Roman"/>
                <w:sz w:val="24"/>
                <w:szCs w:val="24"/>
              </w:rPr>
              <w:t>-Line 1</w:t>
            </w:r>
            <w:r w:rsidR="000F7FC0">
              <w:rPr>
                <w:rFonts w:ascii="Times New Roman" w:hAnsi="Times New Roman" w:cs="Times New Roman"/>
                <w:sz w:val="24"/>
                <w:szCs w:val="24"/>
              </w:rPr>
              <w:t>97</w:t>
            </w:r>
          </w:p>
          <w:p w14:paraId="7E0FBAB6"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C7ADBEB" w14:textId="7E23565A"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8539C1">
              <w:rPr>
                <w:rFonts w:ascii="Times New Roman" w:hAnsi="Times New Roman" w:cs="Times New Roman"/>
                <w:sz w:val="24"/>
                <w:szCs w:val="24"/>
              </w:rPr>
              <w:t xml:space="preserve">77 </w:t>
            </w:r>
            <w:r w:rsidRPr="00690862">
              <w:rPr>
                <w:rFonts w:ascii="Times New Roman" w:hAnsi="Times New Roman" w:cs="Times New Roman"/>
                <w:sz w:val="24"/>
                <w:szCs w:val="24"/>
              </w:rPr>
              <w:t>–Line 1</w:t>
            </w:r>
            <w:r w:rsidR="008539C1">
              <w:rPr>
                <w:rFonts w:ascii="Times New Roman" w:hAnsi="Times New Roman" w:cs="Times New Roman"/>
                <w:sz w:val="24"/>
                <w:szCs w:val="24"/>
              </w:rPr>
              <w:t>10</w:t>
            </w:r>
          </w:p>
        </w:tc>
      </w:tr>
      <w:bookmarkEnd w:id="2"/>
      <w:tr w:rsidR="00690862" w:rsidRPr="00690862" w14:paraId="3BFEE6AE" w14:textId="77777777" w:rsidTr="00F826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061A9E1"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lastRenderedPageBreak/>
              <w:t xml:space="preserve">Prior experience with education </w:t>
            </w:r>
          </w:p>
        </w:tc>
        <w:tc>
          <w:tcPr>
            <w:tcW w:w="1715" w:type="dxa"/>
          </w:tcPr>
          <w:p w14:paraId="2DBEF8D4"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Positive </w:t>
            </w:r>
          </w:p>
          <w:p w14:paraId="125C9990"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57BD3CD"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A791292"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1CA6699"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CCEC34A"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326C134"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9B2052C" w14:textId="77777777" w:rsidR="009E6CAF" w:rsidRDefault="009E6CAF"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414F382" w14:textId="77777777" w:rsidR="0065091D" w:rsidRDefault="0065091D"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AB37071" w14:textId="77777777" w:rsidR="0065091D" w:rsidRDefault="0065091D"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3F29598" w14:textId="77777777" w:rsidR="0065091D" w:rsidRDefault="0065091D"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96DA404" w14:textId="77777777" w:rsidR="0065091D" w:rsidRDefault="0065091D"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0CEC121" w14:textId="0E3A0A4B"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Negative </w:t>
            </w:r>
          </w:p>
        </w:tc>
        <w:tc>
          <w:tcPr>
            <w:tcW w:w="4111" w:type="dxa"/>
            <w:gridSpan w:val="2"/>
          </w:tcPr>
          <w:p w14:paraId="56D3F5A4"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bookmarkStart w:id="6" w:name="_Hlk34686411"/>
            <w:r w:rsidRPr="00690862">
              <w:rPr>
                <w:rFonts w:ascii="Times New Roman" w:hAnsi="Times New Roman" w:cs="Times New Roman"/>
                <w:sz w:val="24"/>
                <w:szCs w:val="24"/>
              </w:rPr>
              <w:lastRenderedPageBreak/>
              <w:t>‘I was never singled out for anything’ (Janet)</w:t>
            </w:r>
          </w:p>
          <w:p w14:paraId="1C836893"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‘Infants and juniors were, were fine really’ (Joan)</w:t>
            </w:r>
          </w:p>
          <w:p w14:paraId="784F9AA1"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‘Absolutely amazing, it was brilliant, at that young age nobody sees anybody any different to what they are’ (Rachel)</w:t>
            </w:r>
          </w:p>
          <w:p w14:paraId="2DF3529B" w14:textId="77777777" w:rsidR="0065091D" w:rsidRDefault="0065091D"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0EBFA6B" w14:textId="11B37DF1"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 had a very happy time at primary school’ (Lottie)</w:t>
            </w:r>
          </w:p>
          <w:p w14:paraId="17F28BF4"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EEFC224"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EF7C940"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 came out with GCSE’s but not the grades that I wanted’ (Janet)</w:t>
            </w:r>
          </w:p>
          <w:p w14:paraId="62F084D9"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025688D"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‘Teachers would say, well why do you want to learn, it’s not like you’re going to be a doctor or a lawyer..’ (Joan)</w:t>
            </w:r>
          </w:p>
          <w:p w14:paraId="7628BC64"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3D039FF"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‘He just bullied me horrendously. He used to call me things like, stinking gypsy, said that I was stinking, I was smelly’ (Rachel)</w:t>
            </w:r>
          </w:p>
          <w:p w14:paraId="364DB43E"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E0888BC"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‘Gypsies can’t do this; gypsies can’t do that’ (Rachel)</w:t>
            </w:r>
          </w:p>
          <w:p w14:paraId="087288D0"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CF75859" w14:textId="2CF81FE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‘We used to ge</w:t>
            </w:r>
            <w:r w:rsidR="00ED48BB">
              <w:rPr>
                <w:rFonts w:ascii="Times New Roman" w:hAnsi="Times New Roman" w:cs="Times New Roman"/>
                <w:sz w:val="24"/>
                <w:szCs w:val="24"/>
              </w:rPr>
              <w:t>t</w:t>
            </w:r>
            <w:r w:rsidRPr="00690862">
              <w:rPr>
                <w:rFonts w:ascii="Times New Roman" w:hAnsi="Times New Roman" w:cs="Times New Roman"/>
                <w:sz w:val="24"/>
                <w:szCs w:val="24"/>
              </w:rPr>
              <w:t xml:space="preserve"> called gypsy and smelly’ (Lottie)</w:t>
            </w:r>
            <w:bookmarkEnd w:id="6"/>
          </w:p>
        </w:tc>
        <w:tc>
          <w:tcPr>
            <w:tcW w:w="1701" w:type="dxa"/>
          </w:tcPr>
          <w:p w14:paraId="28051E6F" w14:textId="296EC98B"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 xml:space="preserve">Page </w:t>
            </w:r>
            <w:r w:rsidR="00642541">
              <w:rPr>
                <w:rFonts w:ascii="Times New Roman" w:hAnsi="Times New Roman" w:cs="Times New Roman"/>
                <w:sz w:val="24"/>
                <w:szCs w:val="24"/>
              </w:rPr>
              <w:t xml:space="preserve">66 </w:t>
            </w:r>
            <w:r w:rsidRPr="00690862">
              <w:rPr>
                <w:rFonts w:ascii="Times New Roman" w:hAnsi="Times New Roman" w:cs="Times New Roman"/>
                <w:sz w:val="24"/>
                <w:szCs w:val="24"/>
              </w:rPr>
              <w:t>– Line 3</w:t>
            </w:r>
            <w:r w:rsidR="00642541">
              <w:rPr>
                <w:rFonts w:ascii="Times New Roman" w:hAnsi="Times New Roman" w:cs="Times New Roman"/>
                <w:sz w:val="24"/>
                <w:szCs w:val="24"/>
              </w:rPr>
              <w:t>7</w:t>
            </w:r>
          </w:p>
          <w:p w14:paraId="676D4277" w14:textId="2EFA97BB"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0F3EE0">
              <w:rPr>
                <w:rFonts w:ascii="Times New Roman" w:hAnsi="Times New Roman" w:cs="Times New Roman"/>
                <w:sz w:val="24"/>
                <w:szCs w:val="24"/>
              </w:rPr>
              <w:t>55</w:t>
            </w:r>
            <w:r w:rsidRPr="00690862">
              <w:rPr>
                <w:rFonts w:ascii="Times New Roman" w:hAnsi="Times New Roman" w:cs="Times New Roman"/>
                <w:sz w:val="24"/>
                <w:szCs w:val="24"/>
              </w:rPr>
              <w:t xml:space="preserve"> – Line 4</w:t>
            </w:r>
            <w:r w:rsidR="000F3EE0">
              <w:rPr>
                <w:rFonts w:ascii="Times New Roman" w:hAnsi="Times New Roman" w:cs="Times New Roman"/>
                <w:sz w:val="24"/>
                <w:szCs w:val="24"/>
              </w:rPr>
              <w:t>9</w:t>
            </w:r>
          </w:p>
          <w:p w14:paraId="3D8670A7" w14:textId="150E4421"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 xml:space="preserve">Page </w:t>
            </w:r>
            <w:r w:rsidR="0065091D">
              <w:rPr>
                <w:rFonts w:ascii="Times New Roman" w:hAnsi="Times New Roman" w:cs="Times New Roman"/>
                <w:sz w:val="24"/>
                <w:szCs w:val="24"/>
              </w:rPr>
              <w:t>73</w:t>
            </w:r>
            <w:r w:rsidRPr="00690862">
              <w:rPr>
                <w:rFonts w:ascii="Times New Roman" w:hAnsi="Times New Roman" w:cs="Times New Roman"/>
                <w:sz w:val="24"/>
                <w:szCs w:val="24"/>
              </w:rPr>
              <w:t xml:space="preserve"> – Lin</w:t>
            </w:r>
            <w:r w:rsidR="0065091D">
              <w:rPr>
                <w:rFonts w:ascii="Times New Roman" w:hAnsi="Times New Roman" w:cs="Times New Roman"/>
                <w:sz w:val="24"/>
                <w:szCs w:val="24"/>
              </w:rPr>
              <w:t xml:space="preserve">es 32 – 33 </w:t>
            </w:r>
          </w:p>
          <w:p w14:paraId="46BCE3D2" w14:textId="77777777" w:rsidR="0053616F" w:rsidRDefault="0053616F"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p w14:paraId="1E438482" w14:textId="77777777" w:rsidR="009E6CAF" w:rsidRDefault="009E6CAF"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DCC3D03" w14:textId="19A7D606"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051361">
              <w:rPr>
                <w:rFonts w:ascii="Times New Roman" w:hAnsi="Times New Roman" w:cs="Times New Roman"/>
                <w:sz w:val="24"/>
                <w:szCs w:val="24"/>
              </w:rPr>
              <w:t xml:space="preserve">90 </w:t>
            </w:r>
            <w:r w:rsidRPr="00690862">
              <w:rPr>
                <w:rFonts w:ascii="Times New Roman" w:hAnsi="Times New Roman" w:cs="Times New Roman"/>
                <w:sz w:val="24"/>
                <w:szCs w:val="24"/>
              </w:rPr>
              <w:t>-Line 3</w:t>
            </w:r>
            <w:r w:rsidR="00051361">
              <w:rPr>
                <w:rFonts w:ascii="Times New Roman" w:hAnsi="Times New Roman" w:cs="Times New Roman"/>
                <w:sz w:val="24"/>
                <w:szCs w:val="24"/>
              </w:rPr>
              <w:t>5</w:t>
            </w:r>
          </w:p>
          <w:p w14:paraId="5F4D7660"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p w14:paraId="39C33C5C"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p w14:paraId="45896437" w14:textId="1F5E4335"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2139A3">
              <w:rPr>
                <w:rFonts w:ascii="Times New Roman" w:hAnsi="Times New Roman" w:cs="Times New Roman"/>
                <w:sz w:val="24"/>
                <w:szCs w:val="24"/>
              </w:rPr>
              <w:t>65</w:t>
            </w:r>
            <w:r w:rsidRPr="00690862">
              <w:rPr>
                <w:rFonts w:ascii="Times New Roman" w:hAnsi="Times New Roman" w:cs="Times New Roman"/>
                <w:sz w:val="24"/>
                <w:szCs w:val="24"/>
              </w:rPr>
              <w:t xml:space="preserve"> – Line</w:t>
            </w:r>
            <w:r w:rsidR="002139A3">
              <w:rPr>
                <w:rFonts w:ascii="Times New Roman" w:hAnsi="Times New Roman" w:cs="Times New Roman"/>
                <w:sz w:val="24"/>
                <w:szCs w:val="24"/>
              </w:rPr>
              <w:t>s</w:t>
            </w:r>
            <w:r w:rsidRPr="00690862">
              <w:rPr>
                <w:rFonts w:ascii="Times New Roman" w:hAnsi="Times New Roman" w:cs="Times New Roman"/>
                <w:sz w:val="24"/>
                <w:szCs w:val="24"/>
              </w:rPr>
              <w:t xml:space="preserve"> 16</w:t>
            </w:r>
            <w:r w:rsidR="002139A3">
              <w:rPr>
                <w:rFonts w:ascii="Times New Roman" w:hAnsi="Times New Roman" w:cs="Times New Roman"/>
                <w:sz w:val="24"/>
                <w:szCs w:val="24"/>
              </w:rPr>
              <w:t xml:space="preserve"> - 17</w:t>
            </w:r>
          </w:p>
          <w:p w14:paraId="4D6F2FB7" w14:textId="77777777" w:rsidR="00935B42" w:rsidRDefault="00935B4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9576D6A" w14:textId="35E9C37D"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9920BE">
              <w:rPr>
                <w:rFonts w:ascii="Times New Roman" w:hAnsi="Times New Roman" w:cs="Times New Roman"/>
                <w:sz w:val="24"/>
                <w:szCs w:val="24"/>
              </w:rPr>
              <w:t>55</w:t>
            </w:r>
            <w:r w:rsidRPr="00690862">
              <w:rPr>
                <w:rFonts w:ascii="Times New Roman" w:hAnsi="Times New Roman" w:cs="Times New Roman"/>
                <w:sz w:val="24"/>
                <w:szCs w:val="24"/>
              </w:rPr>
              <w:t xml:space="preserve"> – Lines </w:t>
            </w:r>
            <w:r w:rsidR="009920BE">
              <w:rPr>
                <w:rFonts w:ascii="Times New Roman" w:hAnsi="Times New Roman" w:cs="Times New Roman"/>
                <w:sz w:val="24"/>
                <w:szCs w:val="24"/>
              </w:rPr>
              <w:t>50</w:t>
            </w:r>
            <w:r w:rsidRPr="00690862">
              <w:rPr>
                <w:rFonts w:ascii="Times New Roman" w:hAnsi="Times New Roman" w:cs="Times New Roman"/>
                <w:sz w:val="24"/>
                <w:szCs w:val="24"/>
              </w:rPr>
              <w:t xml:space="preserve"> </w:t>
            </w:r>
            <w:r w:rsidR="009920BE">
              <w:rPr>
                <w:rFonts w:ascii="Times New Roman" w:hAnsi="Times New Roman" w:cs="Times New Roman"/>
                <w:sz w:val="24"/>
                <w:szCs w:val="24"/>
              </w:rPr>
              <w:t>-</w:t>
            </w:r>
            <w:r w:rsidRPr="00690862">
              <w:rPr>
                <w:rFonts w:ascii="Times New Roman" w:hAnsi="Times New Roman" w:cs="Times New Roman"/>
                <w:sz w:val="24"/>
                <w:szCs w:val="24"/>
              </w:rPr>
              <w:t xml:space="preserve"> </w:t>
            </w:r>
            <w:r w:rsidR="009920BE">
              <w:rPr>
                <w:rFonts w:ascii="Times New Roman" w:hAnsi="Times New Roman" w:cs="Times New Roman"/>
                <w:sz w:val="24"/>
                <w:szCs w:val="24"/>
              </w:rPr>
              <w:t>51</w:t>
            </w:r>
            <w:r w:rsidRPr="00690862">
              <w:rPr>
                <w:rFonts w:ascii="Times New Roman" w:hAnsi="Times New Roman" w:cs="Times New Roman"/>
                <w:sz w:val="24"/>
                <w:szCs w:val="24"/>
              </w:rPr>
              <w:t xml:space="preserve"> </w:t>
            </w:r>
          </w:p>
          <w:p w14:paraId="6A0D5977"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D2E21E5"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DD704BE" w14:textId="20550469"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301CFA">
              <w:rPr>
                <w:rFonts w:ascii="Times New Roman" w:hAnsi="Times New Roman" w:cs="Times New Roman"/>
                <w:sz w:val="24"/>
                <w:szCs w:val="24"/>
              </w:rPr>
              <w:t>73</w:t>
            </w:r>
            <w:r w:rsidRPr="00690862">
              <w:rPr>
                <w:rFonts w:ascii="Times New Roman" w:hAnsi="Times New Roman" w:cs="Times New Roman"/>
                <w:sz w:val="24"/>
                <w:szCs w:val="24"/>
              </w:rPr>
              <w:t>– Lines 4</w:t>
            </w:r>
            <w:r w:rsidR="00301CFA">
              <w:rPr>
                <w:rFonts w:ascii="Times New Roman" w:hAnsi="Times New Roman" w:cs="Times New Roman"/>
                <w:sz w:val="24"/>
                <w:szCs w:val="24"/>
              </w:rPr>
              <w:t>1 - 43</w:t>
            </w:r>
          </w:p>
          <w:p w14:paraId="0CDDA97E"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2EBC10A7"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53E45198" w14:textId="77777777" w:rsidR="0053616F" w:rsidRDefault="0053616F"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7FD7B440" w14:textId="303C5344"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0255F8">
              <w:rPr>
                <w:rFonts w:ascii="Times New Roman" w:hAnsi="Times New Roman" w:cs="Times New Roman"/>
                <w:sz w:val="24"/>
                <w:szCs w:val="24"/>
              </w:rPr>
              <w:t xml:space="preserve">82 </w:t>
            </w:r>
            <w:r w:rsidRPr="00690862">
              <w:rPr>
                <w:rFonts w:ascii="Times New Roman" w:hAnsi="Times New Roman" w:cs="Times New Roman"/>
                <w:sz w:val="24"/>
                <w:szCs w:val="24"/>
              </w:rPr>
              <w:t>-Line 2</w:t>
            </w:r>
            <w:r w:rsidR="00E23686">
              <w:rPr>
                <w:rFonts w:ascii="Times New Roman" w:hAnsi="Times New Roman" w:cs="Times New Roman"/>
                <w:sz w:val="24"/>
                <w:szCs w:val="24"/>
              </w:rPr>
              <w:t>37</w:t>
            </w:r>
          </w:p>
          <w:p w14:paraId="112AF66F" w14:textId="77777777"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419C749" w14:textId="2952C97E" w:rsidR="00690862" w:rsidRPr="00690862" w:rsidRDefault="00690862" w:rsidP="00DD698C">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9A6B7E">
              <w:rPr>
                <w:rFonts w:ascii="Times New Roman" w:hAnsi="Times New Roman" w:cs="Times New Roman"/>
                <w:sz w:val="24"/>
                <w:szCs w:val="24"/>
              </w:rPr>
              <w:t xml:space="preserve">90 </w:t>
            </w:r>
            <w:r w:rsidRPr="00690862">
              <w:rPr>
                <w:rFonts w:ascii="Times New Roman" w:hAnsi="Times New Roman" w:cs="Times New Roman"/>
                <w:sz w:val="24"/>
                <w:szCs w:val="24"/>
              </w:rPr>
              <w:t xml:space="preserve">-Line </w:t>
            </w:r>
            <w:r w:rsidR="009A6B7E">
              <w:rPr>
                <w:rFonts w:ascii="Times New Roman" w:hAnsi="Times New Roman" w:cs="Times New Roman"/>
                <w:sz w:val="24"/>
                <w:szCs w:val="24"/>
              </w:rPr>
              <w:t>41</w:t>
            </w:r>
          </w:p>
        </w:tc>
      </w:tr>
      <w:tr w:rsidR="00690862" w:rsidRPr="00690862" w14:paraId="578F6B8C" w14:textId="77777777" w:rsidTr="00F82682">
        <w:tc>
          <w:tcPr>
            <w:cnfStyle w:val="001000000000" w:firstRow="0" w:lastRow="0" w:firstColumn="1" w:lastColumn="0" w:oddVBand="0" w:evenVBand="0" w:oddHBand="0" w:evenHBand="0" w:firstRowFirstColumn="0" w:firstRowLastColumn="0" w:lastRowFirstColumn="0" w:lastRowLastColumn="0"/>
            <w:tcW w:w="2254" w:type="dxa"/>
          </w:tcPr>
          <w:p w14:paraId="3CE46CAA"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lastRenderedPageBreak/>
              <w:t xml:space="preserve">Impact of returning to education </w:t>
            </w:r>
          </w:p>
        </w:tc>
        <w:tc>
          <w:tcPr>
            <w:tcW w:w="1715" w:type="dxa"/>
          </w:tcPr>
          <w:p w14:paraId="22298C3A"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Positive </w:t>
            </w:r>
          </w:p>
          <w:p w14:paraId="2EF55813"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40A3ED"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BDD7876"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A633E01"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C4E7F02"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A6B56FB"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2F49A32"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CCC6727"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89E07BA"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19B4C21"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DC4547F"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FEA630E"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DE6DE89"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CF40E6D"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9DA51BA"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77E1626"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B2497E2"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5E3780A"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28107A6"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B0F5A5A"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709E983"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25036FD"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A5A26B4"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88775D6" w14:textId="77777777" w:rsidR="00EB70F9" w:rsidRDefault="00EB70F9"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F8BBA55" w14:textId="6E5C5DCD"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 xml:space="preserve">Negative </w:t>
            </w:r>
          </w:p>
        </w:tc>
        <w:tc>
          <w:tcPr>
            <w:tcW w:w="4111" w:type="dxa"/>
            <w:gridSpan w:val="2"/>
          </w:tcPr>
          <w:p w14:paraId="3E7831C9"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‘The course gave me confidence’ (Janet)</w:t>
            </w:r>
          </w:p>
          <w:p w14:paraId="241ABCDF"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0CC6A1D"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‘It’s given me the drive to want to know more about education’ (Janet)</w:t>
            </w:r>
          </w:p>
          <w:p w14:paraId="2D0FAFBB"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DD56091"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‘it’s been a positive change, education and doing the degree’ (Janet)</w:t>
            </w:r>
          </w:p>
          <w:p w14:paraId="0DE66708"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B0B54E7"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‘I’ve had some amazing opportunities’ (Joan)</w:t>
            </w:r>
          </w:p>
          <w:p w14:paraId="5CC50832"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DD83DAF" w14:textId="43CCBA65" w:rsid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‘It boosted my confidence no end’ (Joan)</w:t>
            </w:r>
          </w:p>
          <w:p w14:paraId="20178D7C" w14:textId="77777777" w:rsidR="000C74B0" w:rsidRPr="00690862" w:rsidRDefault="000C74B0"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BC31C0B"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 never ever dreamt that I’d be doing the job that I’ve got now’ (Rachel)</w:t>
            </w:r>
          </w:p>
          <w:p w14:paraId="4717B80C"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3FC8D55"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 just fell in love with the idea of doing something like that for myself’ (Lottie)</w:t>
            </w:r>
          </w:p>
          <w:p w14:paraId="3AC6E213"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ADBD7D4"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‘It has given me confidence; it has made me feel intelligent’ (Lottie)</w:t>
            </w:r>
          </w:p>
          <w:p w14:paraId="5EF3D38E"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B07CC05"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‘I have to say it was the best thing I ever decide to do for myself’ (Lottie)</w:t>
            </w:r>
          </w:p>
          <w:p w14:paraId="55703E35"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E0F5776"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‘Oh, why are you doing this course because your husband looks after you and you have a baby so you won’t ever use it like we will’ (Lottie)</w:t>
            </w:r>
          </w:p>
        </w:tc>
        <w:tc>
          <w:tcPr>
            <w:tcW w:w="1701" w:type="dxa"/>
          </w:tcPr>
          <w:p w14:paraId="3D9B2C66" w14:textId="242C8238"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 xml:space="preserve">Page </w:t>
            </w:r>
            <w:r w:rsidR="005D1AA0">
              <w:rPr>
                <w:rFonts w:ascii="Times New Roman" w:hAnsi="Times New Roman" w:cs="Times New Roman"/>
                <w:sz w:val="24"/>
                <w:szCs w:val="24"/>
              </w:rPr>
              <w:t xml:space="preserve">70 </w:t>
            </w:r>
            <w:r w:rsidRPr="00690862">
              <w:rPr>
                <w:rFonts w:ascii="Times New Roman" w:hAnsi="Times New Roman" w:cs="Times New Roman"/>
                <w:sz w:val="24"/>
                <w:szCs w:val="24"/>
              </w:rPr>
              <w:t>–Line 1</w:t>
            </w:r>
            <w:r w:rsidR="005D1AA0">
              <w:rPr>
                <w:rFonts w:ascii="Times New Roman" w:hAnsi="Times New Roman" w:cs="Times New Roman"/>
                <w:sz w:val="24"/>
                <w:szCs w:val="24"/>
              </w:rPr>
              <w:t>29</w:t>
            </w:r>
          </w:p>
          <w:p w14:paraId="0503196E"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2F3324D" w14:textId="64C90205"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555ECB">
              <w:rPr>
                <w:rFonts w:ascii="Times New Roman" w:hAnsi="Times New Roman" w:cs="Times New Roman"/>
                <w:sz w:val="24"/>
                <w:szCs w:val="24"/>
              </w:rPr>
              <w:t xml:space="preserve">70 </w:t>
            </w:r>
            <w:r w:rsidRPr="00690862">
              <w:rPr>
                <w:rFonts w:ascii="Times New Roman" w:hAnsi="Times New Roman" w:cs="Times New Roman"/>
                <w:sz w:val="24"/>
                <w:szCs w:val="24"/>
              </w:rPr>
              <w:t>–Line</w:t>
            </w:r>
            <w:r w:rsidR="00555ECB">
              <w:rPr>
                <w:rFonts w:ascii="Times New Roman" w:hAnsi="Times New Roman" w:cs="Times New Roman"/>
                <w:sz w:val="24"/>
                <w:szCs w:val="24"/>
              </w:rPr>
              <w:t>s</w:t>
            </w:r>
            <w:r w:rsidRPr="00690862">
              <w:rPr>
                <w:rFonts w:ascii="Times New Roman" w:hAnsi="Times New Roman" w:cs="Times New Roman"/>
                <w:sz w:val="24"/>
                <w:szCs w:val="24"/>
              </w:rPr>
              <w:t xml:space="preserve"> 1</w:t>
            </w:r>
            <w:r w:rsidR="00555ECB">
              <w:rPr>
                <w:rFonts w:ascii="Times New Roman" w:hAnsi="Times New Roman" w:cs="Times New Roman"/>
                <w:sz w:val="24"/>
                <w:szCs w:val="24"/>
              </w:rPr>
              <w:t>33 - 134</w:t>
            </w:r>
          </w:p>
          <w:p w14:paraId="26DDADA8"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C9140B7" w14:textId="7AE519BB"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8E4A34">
              <w:rPr>
                <w:rFonts w:ascii="Times New Roman" w:hAnsi="Times New Roman" w:cs="Times New Roman"/>
                <w:sz w:val="24"/>
                <w:szCs w:val="24"/>
              </w:rPr>
              <w:t>71</w:t>
            </w:r>
            <w:r w:rsidRPr="00690862">
              <w:rPr>
                <w:rFonts w:ascii="Times New Roman" w:hAnsi="Times New Roman" w:cs="Times New Roman"/>
                <w:sz w:val="24"/>
                <w:szCs w:val="24"/>
              </w:rPr>
              <w:t>-Line 1</w:t>
            </w:r>
            <w:r w:rsidR="008E4A34">
              <w:rPr>
                <w:rFonts w:ascii="Times New Roman" w:hAnsi="Times New Roman" w:cs="Times New Roman"/>
                <w:sz w:val="24"/>
                <w:szCs w:val="24"/>
              </w:rPr>
              <w:t>50</w:t>
            </w:r>
          </w:p>
          <w:p w14:paraId="4B6CA6D7"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1C211CD" w14:textId="49208EB6"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B74D89">
              <w:rPr>
                <w:rFonts w:ascii="Times New Roman" w:hAnsi="Times New Roman" w:cs="Times New Roman"/>
                <w:sz w:val="24"/>
                <w:szCs w:val="24"/>
              </w:rPr>
              <w:t xml:space="preserve">60 </w:t>
            </w:r>
            <w:r w:rsidRPr="00690862">
              <w:rPr>
                <w:rFonts w:ascii="Times New Roman" w:hAnsi="Times New Roman" w:cs="Times New Roman"/>
                <w:sz w:val="24"/>
                <w:szCs w:val="24"/>
              </w:rPr>
              <w:t>–Line 1</w:t>
            </w:r>
            <w:r w:rsidR="005D740A">
              <w:rPr>
                <w:rFonts w:ascii="Times New Roman" w:hAnsi="Times New Roman" w:cs="Times New Roman"/>
                <w:sz w:val="24"/>
                <w:szCs w:val="24"/>
              </w:rPr>
              <w:t>68</w:t>
            </w:r>
          </w:p>
          <w:p w14:paraId="3D31E334"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DE613F0" w14:textId="0333A71C"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840427">
              <w:rPr>
                <w:rFonts w:ascii="Times New Roman" w:hAnsi="Times New Roman" w:cs="Times New Roman"/>
                <w:sz w:val="24"/>
                <w:szCs w:val="24"/>
              </w:rPr>
              <w:t xml:space="preserve">60 </w:t>
            </w:r>
            <w:r w:rsidRPr="00690862">
              <w:rPr>
                <w:rFonts w:ascii="Times New Roman" w:hAnsi="Times New Roman" w:cs="Times New Roman"/>
                <w:sz w:val="24"/>
                <w:szCs w:val="24"/>
              </w:rPr>
              <w:t>-Line 1</w:t>
            </w:r>
            <w:r w:rsidR="00840427">
              <w:rPr>
                <w:rFonts w:ascii="Times New Roman" w:hAnsi="Times New Roman" w:cs="Times New Roman"/>
                <w:sz w:val="24"/>
                <w:szCs w:val="24"/>
              </w:rPr>
              <w:t>70</w:t>
            </w:r>
          </w:p>
          <w:p w14:paraId="642C132F" w14:textId="77777777" w:rsidR="000C74B0" w:rsidRDefault="000C74B0"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E97B40E" w14:textId="46CA3749"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4D39F6">
              <w:rPr>
                <w:rFonts w:ascii="Times New Roman" w:hAnsi="Times New Roman" w:cs="Times New Roman"/>
                <w:sz w:val="24"/>
                <w:szCs w:val="24"/>
              </w:rPr>
              <w:t xml:space="preserve">85 </w:t>
            </w:r>
            <w:r w:rsidRPr="00690862">
              <w:rPr>
                <w:rFonts w:ascii="Times New Roman" w:hAnsi="Times New Roman" w:cs="Times New Roman"/>
                <w:sz w:val="24"/>
                <w:szCs w:val="24"/>
              </w:rPr>
              <w:t>-Line 2</w:t>
            </w:r>
            <w:r w:rsidR="003D7D42">
              <w:rPr>
                <w:rFonts w:ascii="Times New Roman" w:hAnsi="Times New Roman" w:cs="Times New Roman"/>
                <w:sz w:val="24"/>
                <w:szCs w:val="24"/>
              </w:rPr>
              <w:t>88</w:t>
            </w:r>
          </w:p>
          <w:p w14:paraId="5CE35D11"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9E1B0FD" w14:textId="333A4B41"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3D7D42">
              <w:rPr>
                <w:rFonts w:ascii="Times New Roman" w:hAnsi="Times New Roman" w:cs="Times New Roman"/>
                <w:sz w:val="24"/>
                <w:szCs w:val="24"/>
              </w:rPr>
              <w:t>93</w:t>
            </w:r>
            <w:r w:rsidRPr="00690862">
              <w:rPr>
                <w:rFonts w:ascii="Times New Roman" w:hAnsi="Times New Roman" w:cs="Times New Roman"/>
                <w:sz w:val="24"/>
                <w:szCs w:val="24"/>
              </w:rPr>
              <w:t>-Lines 1</w:t>
            </w:r>
            <w:r w:rsidR="003D7D42">
              <w:rPr>
                <w:rFonts w:ascii="Times New Roman" w:hAnsi="Times New Roman" w:cs="Times New Roman"/>
                <w:sz w:val="24"/>
                <w:szCs w:val="24"/>
              </w:rPr>
              <w:t>16 - 117</w:t>
            </w:r>
          </w:p>
          <w:p w14:paraId="124FC6DC"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98C9D72" w14:textId="361568A5"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3D7D42">
              <w:rPr>
                <w:rFonts w:ascii="Times New Roman" w:hAnsi="Times New Roman" w:cs="Times New Roman"/>
                <w:sz w:val="24"/>
                <w:szCs w:val="24"/>
              </w:rPr>
              <w:t xml:space="preserve">96 </w:t>
            </w:r>
            <w:r w:rsidRPr="00690862">
              <w:rPr>
                <w:rFonts w:ascii="Times New Roman" w:hAnsi="Times New Roman" w:cs="Times New Roman"/>
                <w:sz w:val="24"/>
                <w:szCs w:val="24"/>
              </w:rPr>
              <w:t xml:space="preserve">-Lines </w:t>
            </w:r>
            <w:r w:rsidR="00EB70F9">
              <w:rPr>
                <w:rFonts w:ascii="Times New Roman" w:hAnsi="Times New Roman" w:cs="Times New Roman"/>
                <w:sz w:val="24"/>
                <w:szCs w:val="24"/>
              </w:rPr>
              <w:t>161 - 162</w:t>
            </w:r>
          </w:p>
          <w:p w14:paraId="4280E8BE"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66DA20E" w14:textId="6E40B739"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lastRenderedPageBreak/>
              <w:t xml:space="preserve">Page </w:t>
            </w:r>
            <w:r w:rsidR="0015777D">
              <w:rPr>
                <w:rFonts w:ascii="Times New Roman" w:hAnsi="Times New Roman" w:cs="Times New Roman"/>
                <w:sz w:val="24"/>
                <w:szCs w:val="24"/>
              </w:rPr>
              <w:t xml:space="preserve">96 </w:t>
            </w:r>
            <w:r w:rsidRPr="00690862">
              <w:rPr>
                <w:rFonts w:ascii="Times New Roman" w:hAnsi="Times New Roman" w:cs="Times New Roman"/>
                <w:sz w:val="24"/>
                <w:szCs w:val="24"/>
              </w:rPr>
              <w:t>-Line</w:t>
            </w:r>
            <w:r w:rsidR="0015777D">
              <w:rPr>
                <w:rFonts w:ascii="Times New Roman" w:hAnsi="Times New Roman" w:cs="Times New Roman"/>
                <w:sz w:val="24"/>
                <w:szCs w:val="24"/>
              </w:rPr>
              <w:t>s</w:t>
            </w:r>
            <w:r w:rsidR="002B7E9F">
              <w:rPr>
                <w:rFonts w:ascii="Times New Roman" w:hAnsi="Times New Roman" w:cs="Times New Roman"/>
                <w:sz w:val="24"/>
                <w:szCs w:val="24"/>
              </w:rPr>
              <w:t xml:space="preserve"> 172 - 173</w:t>
            </w:r>
          </w:p>
          <w:p w14:paraId="16EED58B" w14:textId="77777777"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412FD62" w14:textId="015D7AA3" w:rsidR="00690862" w:rsidRPr="00690862" w:rsidRDefault="00690862" w:rsidP="00DD698C">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90862">
              <w:rPr>
                <w:rFonts w:ascii="Times New Roman" w:hAnsi="Times New Roman" w:cs="Times New Roman"/>
                <w:sz w:val="24"/>
                <w:szCs w:val="24"/>
              </w:rPr>
              <w:t xml:space="preserve">Page </w:t>
            </w:r>
            <w:r w:rsidR="00AA2132">
              <w:rPr>
                <w:rFonts w:ascii="Times New Roman" w:hAnsi="Times New Roman" w:cs="Times New Roman"/>
                <w:sz w:val="24"/>
                <w:szCs w:val="24"/>
              </w:rPr>
              <w:t>9</w:t>
            </w:r>
            <w:r w:rsidRPr="00690862">
              <w:rPr>
                <w:rFonts w:ascii="Times New Roman" w:hAnsi="Times New Roman" w:cs="Times New Roman"/>
                <w:sz w:val="24"/>
                <w:szCs w:val="24"/>
              </w:rPr>
              <w:t xml:space="preserve">3-Lines </w:t>
            </w:r>
            <w:r w:rsidR="00AA2132">
              <w:rPr>
                <w:rFonts w:ascii="Times New Roman" w:hAnsi="Times New Roman" w:cs="Times New Roman"/>
                <w:sz w:val="24"/>
                <w:szCs w:val="24"/>
              </w:rPr>
              <w:t>99 - 101</w:t>
            </w:r>
          </w:p>
        </w:tc>
      </w:tr>
    </w:tbl>
    <w:p w14:paraId="72F3C6A7" w14:textId="77777777" w:rsidR="00690862" w:rsidRPr="00690862" w:rsidRDefault="00690862" w:rsidP="00DD698C">
      <w:pPr>
        <w:spacing w:line="480" w:lineRule="auto"/>
        <w:rPr>
          <w:rFonts w:ascii="Times New Roman" w:hAnsi="Times New Roman" w:cs="Times New Roman"/>
          <w:i/>
          <w:iCs/>
          <w:sz w:val="24"/>
          <w:szCs w:val="24"/>
        </w:rPr>
      </w:pPr>
      <w:r w:rsidRPr="00690862">
        <w:rPr>
          <w:rFonts w:ascii="Times New Roman" w:hAnsi="Times New Roman" w:cs="Times New Roman"/>
          <w:i/>
          <w:iCs/>
          <w:sz w:val="24"/>
          <w:szCs w:val="24"/>
        </w:rPr>
        <w:lastRenderedPageBreak/>
        <w:t xml:space="preserve">Figure 1 superordinate and Subordinate themes to express individuals’ perceptions of education </w:t>
      </w:r>
    </w:p>
    <w:p w14:paraId="0D18ED28"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noProof/>
          <w:sz w:val="24"/>
          <w:szCs w:val="24"/>
        </w:rPr>
        <w:drawing>
          <wp:inline distT="0" distB="0" distL="0" distR="0" wp14:anchorId="6B97A07E" wp14:editId="32F502F3">
            <wp:extent cx="5486400" cy="3200400"/>
            <wp:effectExtent l="0" t="0" r="0" b="571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104ECE02" w14:textId="77777777" w:rsidR="00690862" w:rsidRPr="00CD701D" w:rsidRDefault="00690862" w:rsidP="00DD698C">
      <w:pPr>
        <w:spacing w:line="480" w:lineRule="auto"/>
        <w:rPr>
          <w:rFonts w:ascii="Times New Roman" w:hAnsi="Times New Roman" w:cs="Times New Roman"/>
          <w:sz w:val="24"/>
          <w:szCs w:val="24"/>
          <w:u w:val="single"/>
        </w:rPr>
      </w:pPr>
      <w:r w:rsidRPr="00CD701D">
        <w:rPr>
          <w:rFonts w:ascii="Times New Roman" w:hAnsi="Times New Roman" w:cs="Times New Roman"/>
          <w:sz w:val="24"/>
          <w:szCs w:val="24"/>
          <w:u w:val="single"/>
        </w:rPr>
        <w:t xml:space="preserve">Identity </w:t>
      </w:r>
    </w:p>
    <w:p w14:paraId="3A41D83A"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 xml:space="preserve">During the interviews carried out with the participants, it was clear to see that they all had strong connections to their Gypsy Traveller identities. Gypsy Travellers, as suggested by the House of Commons report (2019), identify as a minority group that have different cultures and beliefs. All of the participants made comments related to their homelives and what is expected of them as Gypsy Traveller women. It has previously been suggested by Hamilton </w:t>
      </w:r>
      <w:r w:rsidRPr="00690862">
        <w:rPr>
          <w:rFonts w:ascii="Times New Roman" w:hAnsi="Times New Roman" w:cs="Times New Roman"/>
          <w:sz w:val="24"/>
          <w:szCs w:val="24"/>
        </w:rPr>
        <w:lastRenderedPageBreak/>
        <w:t xml:space="preserve">(2017) that GT women are required to carry out the daily tasks expected of them in order to stick to their cultural identities. </w:t>
      </w:r>
    </w:p>
    <w:p w14:paraId="0B10F713" w14:textId="4A422016"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 xml:space="preserve">‘and for the girls then it’s to be stay at home mums, babysitters basically in my </w:t>
      </w:r>
      <w:r w:rsidR="00CD701D">
        <w:rPr>
          <w:rFonts w:ascii="Times New Roman" w:hAnsi="Times New Roman" w:cs="Times New Roman"/>
          <w:sz w:val="24"/>
          <w:szCs w:val="24"/>
        </w:rPr>
        <w:tab/>
      </w:r>
      <w:r w:rsidRPr="00690862">
        <w:rPr>
          <w:rFonts w:ascii="Times New Roman" w:hAnsi="Times New Roman" w:cs="Times New Roman"/>
          <w:sz w:val="24"/>
          <w:szCs w:val="24"/>
        </w:rPr>
        <w:t xml:space="preserve">opinion or cleaning, cleaners, they do have a great ethos of like wanting them to do </w:t>
      </w:r>
      <w:r w:rsidR="00CD701D">
        <w:rPr>
          <w:rFonts w:ascii="Times New Roman" w:hAnsi="Times New Roman" w:cs="Times New Roman"/>
          <w:sz w:val="24"/>
          <w:szCs w:val="24"/>
        </w:rPr>
        <w:tab/>
      </w:r>
      <w:r w:rsidRPr="00690862">
        <w:rPr>
          <w:rFonts w:ascii="Times New Roman" w:hAnsi="Times New Roman" w:cs="Times New Roman"/>
          <w:sz w:val="24"/>
          <w:szCs w:val="24"/>
        </w:rPr>
        <w:t xml:space="preserve">that’ (Janet) </w:t>
      </w:r>
    </w:p>
    <w:p w14:paraId="24E34AC0" w14:textId="53869FE6" w:rsidR="00690862" w:rsidRPr="00690862" w:rsidRDefault="00CD701D" w:rsidP="00CD701D">
      <w:pPr>
        <w:spacing w:line="480" w:lineRule="auto"/>
        <w:rPr>
          <w:rFonts w:ascii="Times New Roman" w:hAnsi="Times New Roman" w:cs="Times New Roman"/>
          <w:sz w:val="24"/>
          <w:szCs w:val="24"/>
        </w:rPr>
      </w:pPr>
      <w:r>
        <w:rPr>
          <w:rFonts w:ascii="Times New Roman" w:hAnsi="Times New Roman" w:cs="Times New Roman"/>
          <w:sz w:val="24"/>
          <w:szCs w:val="24"/>
        </w:rPr>
        <w:tab/>
      </w:r>
      <w:r w:rsidR="00690862" w:rsidRPr="00690862">
        <w:rPr>
          <w:rFonts w:ascii="Times New Roman" w:hAnsi="Times New Roman" w:cs="Times New Roman"/>
          <w:sz w:val="24"/>
          <w:szCs w:val="24"/>
        </w:rPr>
        <w:t>‘for a g</w:t>
      </w:r>
      <w:r>
        <w:rPr>
          <w:rFonts w:ascii="Times New Roman" w:hAnsi="Times New Roman" w:cs="Times New Roman"/>
          <w:sz w:val="24"/>
          <w:szCs w:val="24"/>
        </w:rPr>
        <w:tab/>
      </w:r>
      <w:r w:rsidR="00690862" w:rsidRPr="00690862">
        <w:rPr>
          <w:rFonts w:ascii="Times New Roman" w:hAnsi="Times New Roman" w:cs="Times New Roman"/>
          <w:sz w:val="24"/>
          <w:szCs w:val="24"/>
        </w:rPr>
        <w:t xml:space="preserve">ypsy woman it’s, your children have got to be spotless your house has got to be </w:t>
      </w:r>
      <w:r>
        <w:rPr>
          <w:rFonts w:ascii="Times New Roman" w:hAnsi="Times New Roman" w:cs="Times New Roman"/>
          <w:sz w:val="24"/>
          <w:szCs w:val="24"/>
        </w:rPr>
        <w:tab/>
      </w:r>
      <w:r w:rsidR="00690862" w:rsidRPr="00690862">
        <w:rPr>
          <w:rFonts w:ascii="Times New Roman" w:hAnsi="Times New Roman" w:cs="Times New Roman"/>
          <w:sz w:val="24"/>
          <w:szCs w:val="24"/>
        </w:rPr>
        <w:t>spotless, you’ve got to make sure there is food in the cupboard, you’ve got to make</w:t>
      </w:r>
      <w:r>
        <w:rPr>
          <w:rFonts w:ascii="Times New Roman" w:hAnsi="Times New Roman" w:cs="Times New Roman"/>
          <w:sz w:val="24"/>
          <w:szCs w:val="24"/>
        </w:rPr>
        <w:t xml:space="preserve"> </w:t>
      </w:r>
      <w:r>
        <w:rPr>
          <w:rFonts w:ascii="Times New Roman" w:hAnsi="Times New Roman" w:cs="Times New Roman"/>
          <w:sz w:val="24"/>
          <w:szCs w:val="24"/>
        </w:rPr>
        <w:tab/>
      </w:r>
      <w:r w:rsidR="00690862" w:rsidRPr="00690862">
        <w:rPr>
          <w:rFonts w:ascii="Times New Roman" w:hAnsi="Times New Roman" w:cs="Times New Roman"/>
          <w:sz w:val="24"/>
          <w:szCs w:val="24"/>
        </w:rPr>
        <w:t>sure your husband is fed otherwise you’d be the talk of the country’ (Joan)</w:t>
      </w:r>
    </w:p>
    <w:p w14:paraId="3EB78017" w14:textId="6CB21BD8"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Here the GT participants of the study explained their identity and what is expected of them as Gypsy Traveller women. They suggested that within their culture, they are expected to get married, have children and become housewives with no indications of returning to higher education. The participants expressed what they believe is required of them from the GTC in order to stick to their cultural values within the community.</w:t>
      </w:r>
      <w:r w:rsidR="00503FC7">
        <w:rPr>
          <w:rFonts w:ascii="Times New Roman" w:hAnsi="Times New Roman" w:cs="Times New Roman"/>
          <w:sz w:val="24"/>
          <w:szCs w:val="24"/>
        </w:rPr>
        <w:t xml:space="preserve"> However, each of the participants continued on to higher education, </w:t>
      </w:r>
      <w:r w:rsidR="007024B0">
        <w:rPr>
          <w:rFonts w:ascii="Times New Roman" w:hAnsi="Times New Roman" w:cs="Times New Roman"/>
          <w:sz w:val="24"/>
          <w:szCs w:val="24"/>
        </w:rPr>
        <w:t>in some way rebelling against their cultural beliefs.</w:t>
      </w:r>
      <w:r w:rsidRPr="00690862">
        <w:rPr>
          <w:rFonts w:ascii="Times New Roman" w:hAnsi="Times New Roman" w:cs="Times New Roman"/>
          <w:sz w:val="24"/>
          <w:szCs w:val="24"/>
        </w:rPr>
        <w:t xml:space="preserve"> </w:t>
      </w:r>
    </w:p>
    <w:p w14:paraId="13BE819F" w14:textId="77777777" w:rsidR="00690862" w:rsidRPr="00CD701D" w:rsidRDefault="00690862" w:rsidP="00DD698C">
      <w:pPr>
        <w:spacing w:line="480" w:lineRule="auto"/>
        <w:rPr>
          <w:rFonts w:ascii="Times New Roman" w:hAnsi="Times New Roman" w:cs="Times New Roman"/>
          <w:sz w:val="24"/>
          <w:szCs w:val="24"/>
          <w:u w:val="single"/>
        </w:rPr>
      </w:pPr>
      <w:r w:rsidRPr="00CD701D">
        <w:rPr>
          <w:rFonts w:ascii="Times New Roman" w:hAnsi="Times New Roman" w:cs="Times New Roman"/>
          <w:sz w:val="24"/>
          <w:szCs w:val="24"/>
          <w:u w:val="single"/>
        </w:rPr>
        <w:t xml:space="preserve">Motivation </w:t>
      </w:r>
    </w:p>
    <w:p w14:paraId="0E7F777F" w14:textId="606693C0"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Throughout the interviews, each of the participants stated that they felt determined in relation to education and their future prospects. All the participants appeared to have strong feelings towards bettering their education in order to gain access to employment in areas that they were interested in. Three of the participants also made statements regarding changing individuals, both within and out of the communities, perceptions on the GTC</w:t>
      </w:r>
      <w:r w:rsidR="00400FF6">
        <w:rPr>
          <w:rFonts w:ascii="Times New Roman" w:hAnsi="Times New Roman" w:cs="Times New Roman"/>
          <w:sz w:val="24"/>
          <w:szCs w:val="24"/>
        </w:rPr>
        <w:t xml:space="preserve"> as a majority of them appear to be negative</w:t>
      </w:r>
      <w:r w:rsidRPr="00690862">
        <w:rPr>
          <w:rFonts w:ascii="Times New Roman" w:hAnsi="Times New Roman" w:cs="Times New Roman"/>
          <w:sz w:val="24"/>
          <w:szCs w:val="24"/>
        </w:rPr>
        <w:t xml:space="preserve">. Motivations </w:t>
      </w:r>
      <w:r w:rsidR="00400FF6">
        <w:rPr>
          <w:rFonts w:ascii="Times New Roman" w:hAnsi="Times New Roman" w:cs="Times New Roman"/>
          <w:sz w:val="24"/>
          <w:szCs w:val="24"/>
        </w:rPr>
        <w:t xml:space="preserve">found within the transcripts </w:t>
      </w:r>
      <w:r w:rsidRPr="00690862">
        <w:rPr>
          <w:rFonts w:ascii="Times New Roman" w:hAnsi="Times New Roman" w:cs="Times New Roman"/>
          <w:sz w:val="24"/>
          <w:szCs w:val="24"/>
        </w:rPr>
        <w:t xml:space="preserve">included determination, future prospects and </w:t>
      </w:r>
      <w:r w:rsidR="00400FF6">
        <w:rPr>
          <w:rFonts w:ascii="Times New Roman" w:hAnsi="Times New Roman" w:cs="Times New Roman"/>
          <w:sz w:val="24"/>
          <w:szCs w:val="24"/>
        </w:rPr>
        <w:t xml:space="preserve">a want </w:t>
      </w:r>
      <w:r w:rsidRPr="00690862">
        <w:rPr>
          <w:rFonts w:ascii="Times New Roman" w:hAnsi="Times New Roman" w:cs="Times New Roman"/>
          <w:sz w:val="24"/>
          <w:szCs w:val="24"/>
        </w:rPr>
        <w:t xml:space="preserve">to change the perceptions </w:t>
      </w:r>
      <w:r w:rsidR="00400FF6">
        <w:rPr>
          <w:rFonts w:ascii="Times New Roman" w:hAnsi="Times New Roman" w:cs="Times New Roman"/>
          <w:sz w:val="24"/>
          <w:szCs w:val="24"/>
        </w:rPr>
        <w:t xml:space="preserve">of </w:t>
      </w:r>
      <w:r w:rsidRPr="00690862">
        <w:rPr>
          <w:rFonts w:ascii="Times New Roman" w:hAnsi="Times New Roman" w:cs="Times New Roman"/>
          <w:sz w:val="24"/>
          <w:szCs w:val="24"/>
        </w:rPr>
        <w:t xml:space="preserve">others </w:t>
      </w:r>
      <w:r w:rsidR="00400FF6">
        <w:rPr>
          <w:rFonts w:ascii="Times New Roman" w:hAnsi="Times New Roman" w:cs="Times New Roman"/>
          <w:sz w:val="24"/>
          <w:szCs w:val="24"/>
        </w:rPr>
        <w:t xml:space="preserve">that </w:t>
      </w:r>
      <w:r w:rsidRPr="00690862">
        <w:rPr>
          <w:rFonts w:ascii="Times New Roman" w:hAnsi="Times New Roman" w:cs="Times New Roman"/>
          <w:sz w:val="24"/>
          <w:szCs w:val="24"/>
        </w:rPr>
        <w:t>currently surround</w:t>
      </w:r>
      <w:r w:rsidR="00400FF6">
        <w:rPr>
          <w:rFonts w:ascii="Times New Roman" w:hAnsi="Times New Roman" w:cs="Times New Roman"/>
          <w:sz w:val="24"/>
          <w:szCs w:val="24"/>
        </w:rPr>
        <w:t xml:space="preserve"> </w:t>
      </w:r>
      <w:r w:rsidRPr="00690862">
        <w:rPr>
          <w:rFonts w:ascii="Times New Roman" w:hAnsi="Times New Roman" w:cs="Times New Roman"/>
          <w:sz w:val="24"/>
          <w:szCs w:val="24"/>
        </w:rPr>
        <w:t xml:space="preserve">the GTC. </w:t>
      </w:r>
    </w:p>
    <w:p w14:paraId="4B180898"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lastRenderedPageBreak/>
        <w:tab/>
        <w:t xml:space="preserve">‘I had to kind of prove to her that I had the ability and I was able to look after myself’ </w:t>
      </w:r>
      <w:r w:rsidRPr="00690862">
        <w:rPr>
          <w:rFonts w:ascii="Times New Roman" w:hAnsi="Times New Roman" w:cs="Times New Roman"/>
          <w:sz w:val="24"/>
          <w:szCs w:val="24"/>
        </w:rPr>
        <w:tab/>
        <w:t xml:space="preserve">(Rachel) </w:t>
      </w:r>
    </w:p>
    <w:p w14:paraId="740E97AA"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‘I was the one that pursued it more, wanting more from it’ (Janet)</w:t>
      </w:r>
    </w:p>
    <w:p w14:paraId="6EDD5CE6"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‘Once I’ve got this, my GNVQ, I can go further, I can get higher’ (Rachel)</w:t>
      </w:r>
    </w:p>
    <w:p w14:paraId="3D41E568" w14:textId="42F1B23B"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 xml:space="preserve">This shows that the individuals, despite their expectations from their families and communities, expressed determination </w:t>
      </w:r>
      <w:r w:rsidR="00400FF6" w:rsidRPr="00690862">
        <w:rPr>
          <w:rFonts w:ascii="Times New Roman" w:hAnsi="Times New Roman" w:cs="Times New Roman"/>
          <w:sz w:val="24"/>
          <w:szCs w:val="24"/>
        </w:rPr>
        <w:t>regarding</w:t>
      </w:r>
      <w:r w:rsidRPr="00690862">
        <w:rPr>
          <w:rFonts w:ascii="Times New Roman" w:hAnsi="Times New Roman" w:cs="Times New Roman"/>
          <w:sz w:val="24"/>
          <w:szCs w:val="24"/>
        </w:rPr>
        <w:t xml:space="preserve"> returning to education in order to better their own lives and the lives of their families. As suggested by Mercer (2007) individuals returning to higher education usually do so in order to gain better job offers and to boost their own confidence and improve their lives. </w:t>
      </w:r>
    </w:p>
    <w:p w14:paraId="240A9861" w14:textId="5D1AC45D"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Here the participants also explain their feelings towards the negativity surrounding the GTC. Participants appeared to have an underlying desire to prove themselves</w:t>
      </w:r>
      <w:r w:rsidR="007D3DAB">
        <w:rPr>
          <w:rFonts w:ascii="Times New Roman" w:hAnsi="Times New Roman" w:cs="Times New Roman"/>
          <w:sz w:val="24"/>
          <w:szCs w:val="24"/>
        </w:rPr>
        <w:t xml:space="preserve">, </w:t>
      </w:r>
      <w:r w:rsidRPr="00690862">
        <w:rPr>
          <w:rFonts w:ascii="Times New Roman" w:hAnsi="Times New Roman" w:cs="Times New Roman"/>
          <w:sz w:val="24"/>
          <w:szCs w:val="24"/>
        </w:rPr>
        <w:t xml:space="preserve">not only within the GTC, but also to the individuals from within the wider community. Stereotypes and racism seemed to play a big part </w:t>
      </w:r>
      <w:r w:rsidR="007D3DAB">
        <w:rPr>
          <w:rFonts w:ascii="Times New Roman" w:hAnsi="Times New Roman" w:cs="Times New Roman"/>
          <w:sz w:val="24"/>
          <w:szCs w:val="24"/>
        </w:rPr>
        <w:t>in being</w:t>
      </w:r>
      <w:r w:rsidRPr="00690862">
        <w:rPr>
          <w:rFonts w:ascii="Times New Roman" w:hAnsi="Times New Roman" w:cs="Times New Roman"/>
          <w:sz w:val="24"/>
          <w:szCs w:val="24"/>
        </w:rPr>
        <w:t xml:space="preserve"> one of the reasons why the participants felt as though they needed to prove themselves, in order to reduce any negative stereotypes or perceived stigmas surrounding the GTC. </w:t>
      </w:r>
    </w:p>
    <w:p w14:paraId="458493A9"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‘I’m here and I’m speaking up for my people and my community’ (Joan)</w:t>
      </w:r>
    </w:p>
    <w:p w14:paraId="0A218CBF"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‘They had like perceived.. perception on what gypsies should be’ (Janet)</w:t>
      </w:r>
    </w:p>
    <w:p w14:paraId="44212067" w14:textId="77777777" w:rsidR="00690862" w:rsidRPr="00ED00F9" w:rsidRDefault="00690862" w:rsidP="00DD698C">
      <w:pPr>
        <w:spacing w:line="480" w:lineRule="auto"/>
        <w:rPr>
          <w:rFonts w:ascii="Times New Roman" w:hAnsi="Times New Roman" w:cs="Times New Roman"/>
          <w:sz w:val="24"/>
          <w:szCs w:val="24"/>
          <w:u w:val="single"/>
        </w:rPr>
      </w:pPr>
      <w:r w:rsidRPr="00ED00F9">
        <w:rPr>
          <w:rFonts w:ascii="Times New Roman" w:hAnsi="Times New Roman" w:cs="Times New Roman"/>
          <w:sz w:val="24"/>
          <w:szCs w:val="24"/>
          <w:u w:val="single"/>
        </w:rPr>
        <w:t xml:space="preserve">Prior experience of education </w:t>
      </w:r>
    </w:p>
    <w:p w14:paraId="45E4DEEB" w14:textId="56AA94B9"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 xml:space="preserve">The participants were asked </w:t>
      </w:r>
      <w:r w:rsidR="007D3DAB">
        <w:rPr>
          <w:rFonts w:ascii="Times New Roman" w:hAnsi="Times New Roman" w:cs="Times New Roman"/>
          <w:sz w:val="24"/>
          <w:szCs w:val="24"/>
        </w:rPr>
        <w:t xml:space="preserve">what </w:t>
      </w:r>
      <w:r w:rsidRPr="00690862">
        <w:rPr>
          <w:rFonts w:ascii="Times New Roman" w:hAnsi="Times New Roman" w:cs="Times New Roman"/>
          <w:sz w:val="24"/>
          <w:szCs w:val="24"/>
        </w:rPr>
        <w:t>their levels of</w:t>
      </w:r>
      <w:r w:rsidR="007D3DAB">
        <w:rPr>
          <w:rFonts w:ascii="Times New Roman" w:hAnsi="Times New Roman" w:cs="Times New Roman"/>
          <w:sz w:val="24"/>
          <w:szCs w:val="24"/>
        </w:rPr>
        <w:t xml:space="preserve"> education currently were, </w:t>
      </w:r>
      <w:r w:rsidRPr="00690862">
        <w:rPr>
          <w:rFonts w:ascii="Times New Roman" w:hAnsi="Times New Roman" w:cs="Times New Roman"/>
          <w:sz w:val="24"/>
          <w:szCs w:val="24"/>
        </w:rPr>
        <w:t>and</w:t>
      </w:r>
      <w:r w:rsidR="007D3DAB">
        <w:rPr>
          <w:rFonts w:ascii="Times New Roman" w:hAnsi="Times New Roman" w:cs="Times New Roman"/>
          <w:sz w:val="24"/>
          <w:szCs w:val="24"/>
        </w:rPr>
        <w:t xml:space="preserve"> they were also asked to express their</w:t>
      </w:r>
      <w:r w:rsidRPr="00690862">
        <w:rPr>
          <w:rFonts w:ascii="Times New Roman" w:hAnsi="Times New Roman" w:cs="Times New Roman"/>
          <w:sz w:val="24"/>
          <w:szCs w:val="24"/>
        </w:rPr>
        <w:t xml:space="preserve"> feelings towards their previous education (primary and secondary school). Prior experiences were found to be either positive or negative and were the participants own feelings towards their prior education before returning to higher education. </w:t>
      </w:r>
    </w:p>
    <w:p w14:paraId="7848AC7E" w14:textId="619D16DB"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lastRenderedPageBreak/>
        <w:t xml:space="preserve"> </w:t>
      </w:r>
      <w:r w:rsidRPr="00690862">
        <w:rPr>
          <w:rFonts w:ascii="Times New Roman" w:hAnsi="Times New Roman" w:cs="Times New Roman"/>
          <w:sz w:val="24"/>
          <w:szCs w:val="24"/>
        </w:rPr>
        <w:tab/>
        <w:t xml:space="preserve">‘Absolutely amazing, it was brilliant, at that young age nobody sees anybody any </w:t>
      </w:r>
      <w:r w:rsidR="00ED00F9">
        <w:rPr>
          <w:rFonts w:ascii="Times New Roman" w:hAnsi="Times New Roman" w:cs="Times New Roman"/>
          <w:sz w:val="24"/>
          <w:szCs w:val="24"/>
        </w:rPr>
        <w:tab/>
      </w:r>
      <w:r w:rsidRPr="00690862">
        <w:rPr>
          <w:rFonts w:ascii="Times New Roman" w:hAnsi="Times New Roman" w:cs="Times New Roman"/>
          <w:sz w:val="24"/>
          <w:szCs w:val="24"/>
        </w:rPr>
        <w:t>different to what they are’ (Rachel)</w:t>
      </w:r>
    </w:p>
    <w:p w14:paraId="170E56C9"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‘I had a very happy time at primary school’ (Lottie)</w:t>
      </w:r>
    </w:p>
    <w:p w14:paraId="1C241DFC" w14:textId="16D969A4"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 xml:space="preserve">Although participants expressed positive feelings towards their primary education, </w:t>
      </w:r>
      <w:r w:rsidR="00666C80">
        <w:rPr>
          <w:rFonts w:ascii="Times New Roman" w:hAnsi="Times New Roman" w:cs="Times New Roman"/>
          <w:sz w:val="24"/>
          <w:szCs w:val="24"/>
        </w:rPr>
        <w:t xml:space="preserve">all </w:t>
      </w:r>
      <w:r w:rsidRPr="00690862">
        <w:rPr>
          <w:rFonts w:ascii="Times New Roman" w:hAnsi="Times New Roman" w:cs="Times New Roman"/>
          <w:sz w:val="24"/>
          <w:szCs w:val="24"/>
        </w:rPr>
        <w:t xml:space="preserve">participants showed some signs of negativity in relation to </w:t>
      </w:r>
      <w:r w:rsidR="00666C80">
        <w:rPr>
          <w:rFonts w:ascii="Times New Roman" w:hAnsi="Times New Roman" w:cs="Times New Roman"/>
          <w:sz w:val="24"/>
          <w:szCs w:val="24"/>
        </w:rPr>
        <w:t xml:space="preserve">their experiences within </w:t>
      </w:r>
      <w:r w:rsidRPr="00690862">
        <w:rPr>
          <w:rFonts w:ascii="Times New Roman" w:hAnsi="Times New Roman" w:cs="Times New Roman"/>
          <w:sz w:val="24"/>
          <w:szCs w:val="24"/>
        </w:rPr>
        <w:t>education. On many occasions throughout all four of the interviews, participants expressed their feelings towards the negativity, bullying and racism they had endured whilst at primary and/or secondary school from both students and teachers.</w:t>
      </w:r>
      <w:r w:rsidR="00666C80">
        <w:rPr>
          <w:rFonts w:ascii="Times New Roman" w:hAnsi="Times New Roman" w:cs="Times New Roman"/>
          <w:sz w:val="24"/>
          <w:szCs w:val="24"/>
        </w:rPr>
        <w:t xml:space="preserve"> </w:t>
      </w:r>
      <w:r w:rsidR="00666C80" w:rsidRPr="00666C80">
        <w:rPr>
          <w:rFonts w:ascii="Times New Roman" w:hAnsi="Times New Roman" w:cs="Times New Roman"/>
          <w:sz w:val="24"/>
          <w:szCs w:val="24"/>
        </w:rPr>
        <w:t xml:space="preserve"> </w:t>
      </w:r>
    </w:p>
    <w:p w14:paraId="309F1288" w14:textId="6282BA24"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 xml:space="preserve">‘Teachers would say, well why do you want to learn, it’s not like you’re going to be a </w:t>
      </w:r>
      <w:r w:rsidR="00ED00F9">
        <w:rPr>
          <w:rFonts w:ascii="Times New Roman" w:hAnsi="Times New Roman" w:cs="Times New Roman"/>
          <w:sz w:val="24"/>
          <w:szCs w:val="24"/>
        </w:rPr>
        <w:tab/>
      </w:r>
      <w:r w:rsidRPr="00690862">
        <w:rPr>
          <w:rFonts w:ascii="Times New Roman" w:hAnsi="Times New Roman" w:cs="Times New Roman"/>
          <w:sz w:val="24"/>
          <w:szCs w:val="24"/>
        </w:rPr>
        <w:t xml:space="preserve">doctor </w:t>
      </w:r>
      <w:r w:rsidRPr="00690862">
        <w:rPr>
          <w:rFonts w:ascii="Times New Roman" w:hAnsi="Times New Roman" w:cs="Times New Roman"/>
          <w:sz w:val="24"/>
          <w:szCs w:val="24"/>
        </w:rPr>
        <w:tab/>
        <w:t>or a lawyer..’ (Joan)</w:t>
      </w:r>
    </w:p>
    <w:p w14:paraId="6196B7E8" w14:textId="4D10BE75"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 xml:space="preserve">‘He just bullied me horrendously. He used to call me things like, stinking gypsy, said </w:t>
      </w:r>
      <w:r w:rsidR="00ED00F9">
        <w:rPr>
          <w:rFonts w:ascii="Times New Roman" w:hAnsi="Times New Roman" w:cs="Times New Roman"/>
          <w:sz w:val="24"/>
          <w:szCs w:val="24"/>
        </w:rPr>
        <w:tab/>
      </w:r>
      <w:r w:rsidRPr="00690862">
        <w:rPr>
          <w:rFonts w:ascii="Times New Roman" w:hAnsi="Times New Roman" w:cs="Times New Roman"/>
          <w:sz w:val="24"/>
          <w:szCs w:val="24"/>
        </w:rPr>
        <w:t>that I was stinking, I was smelly’ (Rachel)</w:t>
      </w:r>
    </w:p>
    <w:p w14:paraId="6E1A2A93" w14:textId="77777777" w:rsidR="00690862" w:rsidRPr="00ED00F9" w:rsidRDefault="00690862" w:rsidP="00DD698C">
      <w:pPr>
        <w:spacing w:line="480" w:lineRule="auto"/>
        <w:rPr>
          <w:rFonts w:ascii="Times New Roman" w:hAnsi="Times New Roman" w:cs="Times New Roman"/>
          <w:sz w:val="24"/>
          <w:szCs w:val="24"/>
          <w:u w:val="single"/>
        </w:rPr>
      </w:pPr>
      <w:r w:rsidRPr="00ED00F9">
        <w:rPr>
          <w:rFonts w:ascii="Times New Roman" w:hAnsi="Times New Roman" w:cs="Times New Roman"/>
          <w:sz w:val="24"/>
          <w:szCs w:val="24"/>
          <w:u w:val="single"/>
        </w:rPr>
        <w:t xml:space="preserve">Impact of returning to education </w:t>
      </w:r>
    </w:p>
    <w:p w14:paraId="7CE04DCC" w14:textId="4CAA63BF"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 xml:space="preserve">All four of the participants expressed how returning to education had impacted their lives educationally, physically and emotionally. All participants spoke about feeling boosts in their confidence and how this affected their work and home lives. Impacts of returning to education were </w:t>
      </w:r>
      <w:r w:rsidR="00750461">
        <w:rPr>
          <w:rFonts w:ascii="Times New Roman" w:hAnsi="Times New Roman" w:cs="Times New Roman"/>
          <w:sz w:val="24"/>
          <w:szCs w:val="24"/>
        </w:rPr>
        <w:t xml:space="preserve">seen to be </w:t>
      </w:r>
      <w:r w:rsidRPr="00690862">
        <w:rPr>
          <w:rFonts w:ascii="Times New Roman" w:hAnsi="Times New Roman" w:cs="Times New Roman"/>
          <w:sz w:val="24"/>
          <w:szCs w:val="24"/>
        </w:rPr>
        <w:t xml:space="preserve">either positive or negative feelings as shown by the participants. One participant out of the four however, had received a negative experience on first returning to further education unlike the other participants of the study. </w:t>
      </w:r>
    </w:p>
    <w:p w14:paraId="441589D0"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‘It’s given me the drive to want to know more about education’ (Janet)</w:t>
      </w:r>
    </w:p>
    <w:p w14:paraId="0954D066"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‘I’ve had some amazing opportunities’ (Joan)</w:t>
      </w:r>
    </w:p>
    <w:p w14:paraId="15CB98BF"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 xml:space="preserve"> ‘I never ever dreamt that I’d be doing the job that I’ve got now’ (Rachel)</w:t>
      </w:r>
    </w:p>
    <w:p w14:paraId="3EAF9A00"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lastRenderedPageBreak/>
        <w:tab/>
        <w:t>‘It has given me confidence; it has made me feel intelligent’ (Lottie)</w:t>
      </w:r>
    </w:p>
    <w:p w14:paraId="71B3B7D5"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 xml:space="preserve">One participant suggested that there had been negativity towards her starting her college course. The participant expressed her feelings towards the comments made and expressed her determination after this to reach the goals she had set herself.  </w:t>
      </w:r>
    </w:p>
    <w:p w14:paraId="4F717611" w14:textId="28BDEC97" w:rsidR="00750461" w:rsidRPr="00750461"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 xml:space="preserve">‘Oh, why are you doing this course because your husband looks after you and you </w:t>
      </w:r>
      <w:r w:rsidR="00ED00F9">
        <w:rPr>
          <w:rFonts w:ascii="Times New Roman" w:hAnsi="Times New Roman" w:cs="Times New Roman"/>
          <w:sz w:val="24"/>
          <w:szCs w:val="24"/>
        </w:rPr>
        <w:tab/>
      </w:r>
      <w:r w:rsidRPr="00690862">
        <w:rPr>
          <w:rFonts w:ascii="Times New Roman" w:hAnsi="Times New Roman" w:cs="Times New Roman"/>
          <w:sz w:val="24"/>
          <w:szCs w:val="24"/>
        </w:rPr>
        <w:t xml:space="preserve">have a </w:t>
      </w:r>
      <w:r w:rsidRPr="00690862">
        <w:rPr>
          <w:rFonts w:ascii="Times New Roman" w:hAnsi="Times New Roman" w:cs="Times New Roman"/>
          <w:sz w:val="24"/>
          <w:szCs w:val="24"/>
        </w:rPr>
        <w:tab/>
        <w:t>baby so you won’t ever use it like we will’ (Lottie)</w:t>
      </w:r>
    </w:p>
    <w:p w14:paraId="1E75E2F4" w14:textId="692F21AD" w:rsidR="00690862" w:rsidRPr="00690862" w:rsidRDefault="00690862" w:rsidP="00B75C42">
      <w:pPr>
        <w:spacing w:line="480" w:lineRule="auto"/>
        <w:jc w:val="center"/>
        <w:rPr>
          <w:rFonts w:ascii="Times New Roman" w:hAnsi="Times New Roman" w:cs="Times New Roman"/>
          <w:sz w:val="24"/>
          <w:szCs w:val="24"/>
          <w:u w:val="single"/>
        </w:rPr>
      </w:pPr>
      <w:r w:rsidRPr="00690862">
        <w:rPr>
          <w:rFonts w:ascii="Times New Roman" w:hAnsi="Times New Roman" w:cs="Times New Roman"/>
          <w:sz w:val="24"/>
          <w:szCs w:val="24"/>
          <w:u w:val="single"/>
        </w:rPr>
        <w:t>Discussion</w:t>
      </w:r>
    </w:p>
    <w:p w14:paraId="2B906888" w14:textId="22C0C4E1"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 xml:space="preserve">The aim of the present study was to examine the educational experiences and </w:t>
      </w:r>
      <w:r w:rsidR="00750461">
        <w:rPr>
          <w:rFonts w:ascii="Times New Roman" w:hAnsi="Times New Roman" w:cs="Times New Roman"/>
          <w:sz w:val="24"/>
          <w:szCs w:val="24"/>
        </w:rPr>
        <w:t xml:space="preserve">personal </w:t>
      </w:r>
      <w:r w:rsidRPr="00690862">
        <w:rPr>
          <w:rFonts w:ascii="Times New Roman" w:hAnsi="Times New Roman" w:cs="Times New Roman"/>
          <w:sz w:val="24"/>
          <w:szCs w:val="24"/>
        </w:rPr>
        <w:t xml:space="preserve">perceptions of individuals from within the Gypsy Traveller Community. By conducting individual interviews to gather data, the researcher hoped to identify each of the participants thoughts and feelings towards their past experiences with education and how, if at all, their experiences with education had positively or negatively affected their perceptions. As previously suggested by Derrington (2005), Gypsy Travellers were suggested to be the most deprived minority group within the United Kingdom. Although results from the study found that there appeared to be misconceptions and prejudicial stereotypes from individuals not within the Gypsy Traveller Community, participants of the study appeared to have relatively positive interactions with education, that had enabled them to become successful both educationally and in their work based opportunities. </w:t>
      </w:r>
    </w:p>
    <w:p w14:paraId="5E070498" w14:textId="3752FF2E"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 xml:space="preserve">The role of education within the Gypsy Traveller Community, although progressing as suggested by Bhopal (2011), still appears to </w:t>
      </w:r>
      <w:r w:rsidR="003F284B">
        <w:rPr>
          <w:rFonts w:ascii="Times New Roman" w:hAnsi="Times New Roman" w:cs="Times New Roman"/>
          <w:sz w:val="24"/>
          <w:szCs w:val="24"/>
        </w:rPr>
        <w:t xml:space="preserve">suffer somewhat in relation to </w:t>
      </w:r>
      <w:r w:rsidR="00D2169F">
        <w:rPr>
          <w:rFonts w:ascii="Times New Roman" w:hAnsi="Times New Roman" w:cs="Times New Roman"/>
          <w:sz w:val="24"/>
          <w:szCs w:val="24"/>
        </w:rPr>
        <w:t>the social inclu</w:t>
      </w:r>
      <w:r w:rsidR="00C30A7E">
        <w:rPr>
          <w:rFonts w:ascii="Times New Roman" w:hAnsi="Times New Roman" w:cs="Times New Roman"/>
          <w:sz w:val="24"/>
          <w:szCs w:val="24"/>
        </w:rPr>
        <w:t>sion</w:t>
      </w:r>
      <w:r w:rsidR="00D2169F">
        <w:rPr>
          <w:rFonts w:ascii="Times New Roman" w:hAnsi="Times New Roman" w:cs="Times New Roman"/>
          <w:sz w:val="24"/>
          <w:szCs w:val="24"/>
        </w:rPr>
        <w:t xml:space="preserve"> of the GTC, </w:t>
      </w:r>
      <w:r w:rsidRPr="00690862">
        <w:rPr>
          <w:rFonts w:ascii="Times New Roman" w:hAnsi="Times New Roman" w:cs="Times New Roman"/>
          <w:sz w:val="24"/>
          <w:szCs w:val="24"/>
        </w:rPr>
        <w:t xml:space="preserve">due to the suggested misapprehension of who the GTC are and why they do or do not send their children into education. It was found within the interviews carried out for the present study, that related to the identity of those from the GTC, some of the many reasons that Gypsy Traveller families do no send their children to secondary education, was </w:t>
      </w:r>
      <w:r w:rsidRPr="00690862">
        <w:rPr>
          <w:rFonts w:ascii="Times New Roman" w:hAnsi="Times New Roman" w:cs="Times New Roman"/>
          <w:sz w:val="24"/>
          <w:szCs w:val="24"/>
        </w:rPr>
        <w:lastRenderedPageBreak/>
        <w:t>due to the fact that they will be open to racism, drugs, alcohol and sexual relationships (Hamilton, 2017). The present research found links to this suggestion in the interviews where al</w:t>
      </w:r>
      <w:r w:rsidR="00D2169F">
        <w:rPr>
          <w:rFonts w:ascii="Times New Roman" w:hAnsi="Times New Roman" w:cs="Times New Roman"/>
          <w:sz w:val="24"/>
          <w:szCs w:val="24"/>
        </w:rPr>
        <w:t>l</w:t>
      </w:r>
      <w:r w:rsidRPr="00690862">
        <w:rPr>
          <w:rFonts w:ascii="Times New Roman" w:hAnsi="Times New Roman" w:cs="Times New Roman"/>
          <w:sz w:val="24"/>
          <w:szCs w:val="24"/>
        </w:rPr>
        <w:t xml:space="preserve"> the participants made passing comments about the sex education delivered by schools and the impacts that sexual education has on Gypsy Traveller children not attending secondary education. ‘The sex education side is a big reason why they didn’t want us mixing with the secondary school..’ (Lottie), ‘they push this big thing of sex education that they don’t want them to do it but they could come out of that, they could ask their children to come out of it if that was really the issue’ (Rachel). Although sex education appeared to be a negative influencer in the attainment of Gypsy Traveller education, participants of the study reported that they were unsure as to why sex education in schooling appeared to have such an impact on GTC beliefs. With that being said, three out of four of the participants of the present study had completed both primary and secondary education despite this fact. This supports the finding</w:t>
      </w:r>
      <w:r w:rsidR="00732575">
        <w:rPr>
          <w:rFonts w:ascii="Times New Roman" w:hAnsi="Times New Roman" w:cs="Times New Roman"/>
          <w:sz w:val="24"/>
          <w:szCs w:val="24"/>
        </w:rPr>
        <w:t>s</w:t>
      </w:r>
      <w:r w:rsidRPr="00690862">
        <w:rPr>
          <w:rFonts w:ascii="Times New Roman" w:hAnsi="Times New Roman" w:cs="Times New Roman"/>
          <w:sz w:val="24"/>
          <w:szCs w:val="24"/>
        </w:rPr>
        <w:t xml:space="preserve"> of Hamilton (2017) where it was suggested that the reasoning behind GT individuals not attending education, or not attending secondary education, was due to negative attitudes that others have of the GTC and also because of the links to sexual education and the exposure of their children to these subjects.  </w:t>
      </w:r>
    </w:p>
    <w:p w14:paraId="4E48173B"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 xml:space="preserve">Another impacting factor on the non-attendance of schooling of children from within the Gypsy Traveller Communities, as previously suggested by Hamilton (2017), was the fact that once children had gained the basic knowledge skills needed, such as reading and writing, they then saw no reason for their children to be a part of education and made the decision to withdraw their children from schooling. This could be suggested to have links to Gypsy Traveller identity and beliefs as stated in one of the participants interviews, ‘I went to primary school until I was 11 and then I was taken out of school by my mum and dad. I think it was just because they wanted me to have a life like they had growing up where children were just children and then obviously one day I would get married and things then’ (Lottie). This </w:t>
      </w:r>
      <w:r w:rsidRPr="00690862">
        <w:rPr>
          <w:rFonts w:ascii="Times New Roman" w:hAnsi="Times New Roman" w:cs="Times New Roman"/>
          <w:sz w:val="24"/>
          <w:szCs w:val="24"/>
        </w:rPr>
        <w:lastRenderedPageBreak/>
        <w:t xml:space="preserve">suggests that the GTC are apprehensive about sending their children to school as they are worried about the possible negative reactions they will receive from individuals outside of the communities. A study carried out by Holloway (2005) examined the geographical racialisation of ethnic minority groups and in particular, the ways in which white rural residents racialize individuals from the GTC. The paper examines the perceptions of individuals attitudes towards the GTC who live in and around Appleby where GT’s hold an annual event, the Appleby New Fair. The study found that although some of the residents of Appleby found that the event brought the town positive changes, others were not so keen and stated that it brought a disruption to their everyday lives. This was examined in further detail and the research found that the white rural residents tended to racialize and form stereotypes purely against the Gypsy Travellers identity. It was also suggested that the Traveller families that go to Appleby now are more ‘Hangers on’ who bring criminality and violence to the town. This research suggests that individuals coming from different ethnic groups can be seen to stereotype Gypsy Travellers not only in their identity, but in most aspects of their lives. The study details the perceptions that the residents have on the GTC’s appearance, behaviours, identity and their careers and all the perceptions shown within the study are highly negative and stereotypical. This could in turn be linked to the educational attainment of the GTC where, as previously stated by Themelis &amp; Foster (2013), GT parents have reported that bullying and racism within school settings is a common issue for the GTC and the children attending the schools where name calling, taunting and discriminatory treatment from staff and parents at the schools have all been widely reported. </w:t>
      </w:r>
    </w:p>
    <w:p w14:paraId="3EB00E5F"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 xml:space="preserve"> In analysing the transcripts for the present research, the researcher found this to be true as each of the participants reported, at some stage in their educational journeys, racism and/or bullying from peers and teachers that had negative impacts on the individuals feelings towards education. ‘There was a few boys and girls that didn’t like us, and they made that </w:t>
      </w:r>
      <w:r w:rsidRPr="00690862">
        <w:rPr>
          <w:rFonts w:ascii="Times New Roman" w:hAnsi="Times New Roman" w:cs="Times New Roman"/>
          <w:sz w:val="24"/>
          <w:szCs w:val="24"/>
        </w:rPr>
        <w:lastRenderedPageBreak/>
        <w:t xml:space="preserve">known but from what I can remember it was only because of where we lived and not because of what we did or anything’ (Lottie), ‘There was one particular person and I still see him to this day, because he found out where I lived he just bullied me horrendously. He used to call me things like, stinking gypsy, said that I was stinking I was smelly’ (Rachel), ‘When I got into secondary school it was like you know teachers would say to you well why do you want to learn it’s not like you’re going to be a doctor or a lawyer or anything, you’re gonna get married and have children and stay at home so you don’t really need to learn’ (Rachel). </w:t>
      </w:r>
    </w:p>
    <w:p w14:paraId="0324277C"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 xml:space="preserve">Although it has been suggested by Hamilton (2017) that individuals within the GTC go to school, only to gain the basic knowledge skills they need to progress within their communities, the present research found that individuals from within the GTC, although having strong links to identity and family life, they still appear to have aspirations to better themselves and their education regardless of what is expected of them. Upon reading the transcripts of the following study, it was clear to see that motivation played a large part in the GTC individuals return to education. When asked what the reasons were behind them returning to education, some of the responses given by the participants were largely linked to making their own, and their families lives better by being able to get a good job and provide for their families. Participants also suggested that they were returning to education to better other’s perceptions, whether that be their communities’ perceptions of education, or perceptions of the GTC held by others. ‘I had to kind of prove to her that I had the ability and I was able to look after myself’ (Rachel), ‘Pushing to do something to better myself’ (Lottie), ‘They had like perceived.. perception on what gypsies should be’ (Janet), ‘I’m here and I’m speaking up for my people and my community’ (Joan). At present, a lack of research in the areas surrounding the return to education from the GTC leads to a gap in the literature in terms of linking mature students within the GTC to perceptions of further education. Smith </w:t>
      </w:r>
      <w:r w:rsidRPr="00690862">
        <w:rPr>
          <w:rFonts w:ascii="Times New Roman" w:hAnsi="Times New Roman" w:cs="Times New Roman"/>
          <w:sz w:val="24"/>
          <w:szCs w:val="24"/>
        </w:rPr>
        <w:lastRenderedPageBreak/>
        <w:t xml:space="preserve">(2017) suggested that perceptions towards the need of education within the GTC were slowly changing and from the results of the present study, this appears to be true.  </w:t>
      </w:r>
    </w:p>
    <w:p w14:paraId="1D0B72C7"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 xml:space="preserve">A study carried out by Mercer (2007) examined the impact of entering further or higher education on mature students and found that it was due to development and growth of the self, that individuals decided to take part in further/higher education. Thirty-one adult learners were used for the purpose of the study where they were asked about both their further and higher education and reasons for returning. All individuals carried out a questionnaire booklet that were completed half-way through at the end of their studies. Finding of the study indicated that the participants returned to further/higher education for self-growth in relation to gaining knowledge, widening their perspectives and giving themselves different outlooks. This study can be seen to support the findings from the present study, where each of the participants stated that they were taking part in further education in order to better themselves and change other people’s perceptions, which can in turn be linked to changing others perceptions on the GTC and to gain better knowledge and opportunities. The findings here also suggest that the GTC are not that different to individuals from other ethnic backgrounds and cultures. Participants from the research carried out by Mercer (2007) were individuals not from within the GTC, yet each of those participants, along with the GTC participants of the present study, expressed the same feelings towards further and higher education and their reasons behind returning to education. All of the individuals had goals and aspirations to better their lives and to gain further opportunities at work and at home, where they will be able to contribute to society in a positive and effective way. </w:t>
      </w:r>
    </w:p>
    <w:p w14:paraId="5B3EEEA5" w14:textId="77777777" w:rsidR="00690862" w:rsidRPr="00EC095D" w:rsidRDefault="00690862" w:rsidP="00DD698C">
      <w:pPr>
        <w:spacing w:line="480" w:lineRule="auto"/>
        <w:rPr>
          <w:rFonts w:ascii="Times New Roman" w:hAnsi="Times New Roman" w:cs="Times New Roman"/>
          <w:sz w:val="24"/>
          <w:szCs w:val="24"/>
          <w:u w:val="single"/>
        </w:rPr>
      </w:pPr>
      <w:r w:rsidRPr="00EC095D">
        <w:rPr>
          <w:rFonts w:ascii="Times New Roman" w:hAnsi="Times New Roman" w:cs="Times New Roman"/>
          <w:sz w:val="24"/>
          <w:szCs w:val="24"/>
          <w:u w:val="single"/>
        </w:rPr>
        <w:t>Implications</w:t>
      </w:r>
    </w:p>
    <w:p w14:paraId="1856232F"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 xml:space="preserve">There are many implications for this research that can be used in order to better the attainment of the GTC in primary, secondary and further education. Firstly, it is essential that </w:t>
      </w:r>
      <w:r w:rsidRPr="00690862">
        <w:rPr>
          <w:rFonts w:ascii="Times New Roman" w:hAnsi="Times New Roman" w:cs="Times New Roman"/>
          <w:sz w:val="24"/>
          <w:szCs w:val="24"/>
        </w:rPr>
        <w:lastRenderedPageBreak/>
        <w:t xml:space="preserve">schools develop teaching plans, either in schools or in mobile schools or micro-classrooms in order to ensure that all GTC children are given the rights to the same level of education as their non-travelling peers. As previously suggested by Bhopal (2011) the TES set out to ensure that the GTC had relevant support in developing educational training that would benefit the GTC within their education. More of this is needed in order to ensure that all GTC students are receiving the best possible education to enable them to progress and to better their opportunities. As found within the present study, the GTC participants that took part, all expressed their feelings towards education suggesting that returning to further education had improved their job prospects and had given them boosts in confidence. It was apparent in the present study that teachers can be or have been stereotypical of the GTC children within their schools where they taught GTC children animal studies instead of mainstream classes and it was also suggested that teachers had made passing comments about the usefulness of education upon the GTC children. To better teach the GTC community, teacher training is essential in order to ensure that negative stereotypes are firstly diminished and that all teachers take extra training in order to better their knowledge on the GTC community. This could potentially be achieved by running groups with GTC parents and teachers to explore the educational wants and needs of the individuals from within the GTC. This research also has implications for reducing the negativity that surrounds the GTC. As previously stated in a study carried out by Hamilton (2011), many individuals from the wider community have prejudicial and stereotypical views of the GTC. In order to better these stereotypes and in an attempt to reduce the negativity received by the GTC, more needs to be done in terms of educating individuals on who the GTC are and giving individuals the knowledge about their culture in order to reduce negativity and improve inclusion. </w:t>
      </w:r>
    </w:p>
    <w:p w14:paraId="3B90837D" w14:textId="77777777" w:rsidR="00690862" w:rsidRPr="00EC095D" w:rsidRDefault="00690862" w:rsidP="00DD698C">
      <w:pPr>
        <w:spacing w:line="480" w:lineRule="auto"/>
        <w:rPr>
          <w:rFonts w:ascii="Times New Roman" w:hAnsi="Times New Roman" w:cs="Times New Roman"/>
          <w:sz w:val="24"/>
          <w:szCs w:val="24"/>
          <w:u w:val="single"/>
        </w:rPr>
      </w:pPr>
      <w:r w:rsidRPr="00EC095D">
        <w:rPr>
          <w:rFonts w:ascii="Times New Roman" w:hAnsi="Times New Roman" w:cs="Times New Roman"/>
          <w:sz w:val="24"/>
          <w:szCs w:val="24"/>
          <w:u w:val="single"/>
        </w:rPr>
        <w:t xml:space="preserve">Limitations </w:t>
      </w:r>
    </w:p>
    <w:p w14:paraId="32111BD7"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lastRenderedPageBreak/>
        <w:tab/>
        <w:t xml:space="preserve">Although the present study successfully found some relevant perceptions of and experiences with education within the Gyspy Traveller community there are still limitations surrounding the study. Firstly, the research had a small sample size of only four participants. This could potentially cause issues when looking at the validity of taking these results and spreading them across the whole of the Gypsy Traveller Community. Each of the participants for the present study had previously had experiences within educational settings, however, it is unknown if the same can be said for other individuals within the GTC. In order to better the research, interviews or focus groups need to be carried out on individuals both in and out of education to examine whether or not there are differences in their perceptions of education. Another limitation of the study can be seen in relation to the gender of the participants themselves, as each of the participants used for the purpose of the research were females all aged between 39 and 44 years of age. Future research could examine the differences in perceptions between both female and male participants and could also examine differences in age and examine if their experiences and perceptions are similar in their findings. Although the interviews carried out effectively explored the research question, there still appears to be issues surrounding the usefulness of Interpretive Phenomenological Analysis. As stated by Pringle, Drummond, McLafferty and Hendry (2011) IPA can be seen to be subjective and bias where the individuals carrying out the interviews may hold bias perceptions before and during the interviews leading to the results of the study being potentially unreliable. There is also the issue that the answers given in relation to some of the questions asked, such as ‘What beliefs do the Gypsy Traveller Community hold regarding education?’ may have been untruths due to the individuals not wanting others to perceive their community in a negative light, therefore, answers to these questions may have been slightly more thought out than others. </w:t>
      </w:r>
    </w:p>
    <w:p w14:paraId="5565E13E" w14:textId="77777777" w:rsidR="00690862" w:rsidRPr="00EC095D" w:rsidRDefault="00690862" w:rsidP="00DD698C">
      <w:pPr>
        <w:spacing w:line="480" w:lineRule="auto"/>
        <w:rPr>
          <w:rFonts w:ascii="Times New Roman" w:hAnsi="Times New Roman" w:cs="Times New Roman"/>
          <w:sz w:val="24"/>
          <w:szCs w:val="24"/>
          <w:u w:val="single"/>
        </w:rPr>
      </w:pPr>
      <w:r w:rsidRPr="00EC095D">
        <w:rPr>
          <w:rFonts w:ascii="Times New Roman" w:hAnsi="Times New Roman" w:cs="Times New Roman"/>
          <w:sz w:val="24"/>
          <w:szCs w:val="24"/>
          <w:u w:val="single"/>
        </w:rPr>
        <w:t>Future research</w:t>
      </w:r>
    </w:p>
    <w:p w14:paraId="1D40CC81" w14:textId="54A07CD2" w:rsidR="00D771C4"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i/>
          <w:iCs/>
          <w:sz w:val="24"/>
          <w:szCs w:val="24"/>
        </w:rPr>
        <w:lastRenderedPageBreak/>
        <w:tab/>
        <w:t xml:space="preserve"> </w:t>
      </w:r>
      <w:r w:rsidRPr="00690862">
        <w:rPr>
          <w:rFonts w:ascii="Times New Roman" w:hAnsi="Times New Roman" w:cs="Times New Roman"/>
          <w:sz w:val="24"/>
          <w:szCs w:val="24"/>
        </w:rPr>
        <w:t>There is a wide scope for future research in order to better the educational needs of the GTC. Firstly, the present study sample size was small where only four participants were interviewed. This means that the findings shown in the research cannot necessarily be spread across the whole GTC lacking its validity. In order to gain a better understanding of GTC’s perceptions of education, future research could examine the perceptions of both males and females of all ages to explore whether they have the same perceptions throughout the GTC. Future research could also potentially examine the differences between individuals who are currently or have previously been a part of education and compare their perceptions to those who have never taken part in education. This could benefit both the individuals within the GTC and the schools by giving the schools relevant knowledge as to the reasons why GTC children do or do not go into education. In order to gain more in depth knowledge about the GTC, longitudinal studies interviewing the families of GTC children could enable others to understand the exact reasons behind the GTC education culture and could potentially aid the attainment of GTC children in education by bettering the classrooms and teaching methods to fully include the GTC into schools and to give them the education they need to gain better opportunities.</w:t>
      </w:r>
    </w:p>
    <w:p w14:paraId="618C7C71" w14:textId="77777777" w:rsidR="00690862" w:rsidRPr="00690862" w:rsidRDefault="00690862" w:rsidP="00DD698C">
      <w:pPr>
        <w:spacing w:line="480" w:lineRule="auto"/>
        <w:rPr>
          <w:rFonts w:ascii="Times New Roman" w:hAnsi="Times New Roman" w:cs="Times New Roman"/>
          <w:sz w:val="24"/>
          <w:szCs w:val="24"/>
          <w:u w:val="single"/>
        </w:rPr>
      </w:pPr>
      <w:r w:rsidRPr="00690862">
        <w:rPr>
          <w:rFonts w:ascii="Times New Roman" w:hAnsi="Times New Roman" w:cs="Times New Roman"/>
          <w:sz w:val="24"/>
          <w:szCs w:val="24"/>
          <w:u w:val="single"/>
        </w:rPr>
        <w:t xml:space="preserve">Reflexive account </w:t>
      </w:r>
    </w:p>
    <w:p w14:paraId="658EF123"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 xml:space="preserve">In relation to the research that I conducted I believe that IPA worked well to enable me to gather the data that I needed in order to successfully complete my study. I believe that if I had carried out surveys or questionnaires and sent these to the participants, I may not have received the feedback regarding the individual’s thoughts and feelings towards education that I hoped I would receive. I was interested in the topic of Gypsy Traveller education as over the years, I have seen many negative reactions and stereotypes surrounding the GTC and their culture. I wanted to explore their education specifically as I was aware that it could be seen as unusual for individuals from within the GTC to carry on to higher education, due to their </w:t>
      </w:r>
      <w:r w:rsidRPr="00690862">
        <w:rPr>
          <w:rFonts w:ascii="Times New Roman" w:hAnsi="Times New Roman" w:cs="Times New Roman"/>
          <w:sz w:val="24"/>
          <w:szCs w:val="24"/>
        </w:rPr>
        <w:lastRenderedPageBreak/>
        <w:t xml:space="preserve">cultural beliefs and ethnic identities. Initially I was concerned that I may not be able to gather any participants for the study as I was aware that the GTC are usually very private. Thankfully though I was lucky enough to be able to reach out to the participants and use them for my study. Although I believe the results I found to be relevant findings in relation to GTC education, I do not believe that at present, my study carries validity as it is unknown if the findings can be said for all those within the GTC, or just the individuals that were interviewed for the purpose of the study. </w:t>
      </w:r>
    </w:p>
    <w:p w14:paraId="37C5AFBF"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u w:val="single"/>
        </w:rPr>
        <w:t xml:space="preserve">Conclusion </w:t>
      </w:r>
    </w:p>
    <w:p w14:paraId="35F3F8AC" w14:textId="77777777" w:rsidR="00690862" w:rsidRPr="00690862" w:rsidRDefault="00690862" w:rsidP="00DD698C">
      <w:pPr>
        <w:spacing w:line="480" w:lineRule="auto"/>
        <w:rPr>
          <w:rFonts w:ascii="Times New Roman" w:hAnsi="Times New Roman" w:cs="Times New Roman"/>
          <w:sz w:val="24"/>
          <w:szCs w:val="24"/>
        </w:rPr>
      </w:pPr>
      <w:r w:rsidRPr="00690862">
        <w:rPr>
          <w:rFonts w:ascii="Times New Roman" w:hAnsi="Times New Roman" w:cs="Times New Roman"/>
          <w:sz w:val="24"/>
          <w:szCs w:val="24"/>
        </w:rPr>
        <w:tab/>
        <w:t xml:space="preserve">To conclude, it is apparent from the current research that more needs to be done in terms of bettering the education for individuals within the GTC. In order to reduce not only negativity, but also to reduce the clear social isolation that these individuals come face to face with daily. In order to better the attainment and education of the Gyspy Traveller communities, a need for change within the multi-cultural educational system is essential to enable individuals from these communities to access schools and improve the education of their children. A change is also needed in relation to the discrimination and exclusion that these children currently face within school settings, to allow for these children to feel safe and comfortable when they eventually go to school. The change for attitudes is needed not only within schools, but also within the media, the wider public and within the Gypsy and Traveller communities themselves, to better the education and inclusion of all children regardless of lifestyle choices, ethnicity or ability. </w:t>
      </w:r>
    </w:p>
    <w:p w14:paraId="2B508E16" w14:textId="4C67AFB1" w:rsidR="001B277D" w:rsidRPr="00DD698C" w:rsidRDefault="001B277D" w:rsidP="00DD698C">
      <w:pPr>
        <w:spacing w:line="480" w:lineRule="auto"/>
        <w:rPr>
          <w:rFonts w:ascii="Times New Roman" w:hAnsi="Times New Roman" w:cs="Times New Roman"/>
          <w:sz w:val="24"/>
          <w:szCs w:val="24"/>
          <w:u w:val="single"/>
        </w:rPr>
      </w:pPr>
    </w:p>
    <w:p w14:paraId="40CC0100" w14:textId="6D4F45D2" w:rsidR="001B277D" w:rsidRPr="00DD698C" w:rsidRDefault="001B277D" w:rsidP="00DD698C">
      <w:pPr>
        <w:spacing w:line="480" w:lineRule="auto"/>
        <w:jc w:val="center"/>
        <w:rPr>
          <w:rFonts w:ascii="Times New Roman" w:hAnsi="Times New Roman" w:cs="Times New Roman"/>
          <w:sz w:val="24"/>
          <w:szCs w:val="24"/>
          <w:u w:val="single"/>
        </w:rPr>
      </w:pPr>
    </w:p>
    <w:p w14:paraId="44F62238" w14:textId="372D1397" w:rsidR="00012E1C" w:rsidRDefault="00012E1C" w:rsidP="00DD698C">
      <w:pPr>
        <w:spacing w:line="480" w:lineRule="auto"/>
        <w:rPr>
          <w:rFonts w:ascii="Times New Roman" w:hAnsi="Times New Roman" w:cs="Times New Roman"/>
          <w:sz w:val="24"/>
          <w:szCs w:val="24"/>
          <w:u w:val="single"/>
        </w:rPr>
      </w:pPr>
    </w:p>
    <w:p w14:paraId="57554F09" w14:textId="77777777" w:rsidR="00A819A2" w:rsidRPr="00DD698C" w:rsidRDefault="00A819A2" w:rsidP="00DD698C">
      <w:pPr>
        <w:spacing w:line="480" w:lineRule="auto"/>
        <w:rPr>
          <w:rFonts w:ascii="Times New Roman" w:hAnsi="Times New Roman" w:cs="Times New Roman"/>
          <w:sz w:val="24"/>
          <w:szCs w:val="24"/>
          <w:u w:val="single"/>
        </w:rPr>
      </w:pPr>
    </w:p>
    <w:p w14:paraId="66744CE0" w14:textId="318BAA77" w:rsidR="001B277D" w:rsidRPr="00DD698C" w:rsidRDefault="001B277D" w:rsidP="00012E1C">
      <w:pPr>
        <w:spacing w:line="480" w:lineRule="auto"/>
        <w:jc w:val="center"/>
        <w:rPr>
          <w:rFonts w:ascii="Times New Roman" w:hAnsi="Times New Roman" w:cs="Times New Roman"/>
          <w:sz w:val="24"/>
          <w:szCs w:val="24"/>
          <w:u w:val="single"/>
        </w:rPr>
      </w:pPr>
      <w:r w:rsidRPr="00DD698C">
        <w:rPr>
          <w:rFonts w:ascii="Times New Roman" w:hAnsi="Times New Roman" w:cs="Times New Roman"/>
          <w:sz w:val="24"/>
          <w:szCs w:val="24"/>
          <w:u w:val="single"/>
        </w:rPr>
        <w:lastRenderedPageBreak/>
        <w:t>References</w:t>
      </w:r>
    </w:p>
    <w:p w14:paraId="580C4DAA" w14:textId="56177531" w:rsidR="00650F63" w:rsidRPr="00650F63" w:rsidRDefault="00650F63" w:rsidP="00DD698C">
      <w:pPr>
        <w:spacing w:line="480" w:lineRule="auto"/>
        <w:rPr>
          <w:rFonts w:ascii="Times New Roman" w:hAnsi="Times New Roman" w:cs="Times New Roman"/>
          <w:sz w:val="24"/>
          <w:szCs w:val="24"/>
        </w:rPr>
      </w:pPr>
      <w:proofErr w:type="spellStart"/>
      <w:r w:rsidRPr="00650F63">
        <w:rPr>
          <w:rFonts w:ascii="Times New Roman" w:hAnsi="Times New Roman" w:cs="Times New Roman"/>
          <w:sz w:val="24"/>
          <w:szCs w:val="24"/>
        </w:rPr>
        <w:t>Alexiadou</w:t>
      </w:r>
      <w:proofErr w:type="spellEnd"/>
      <w:r w:rsidRPr="00650F63">
        <w:rPr>
          <w:rFonts w:ascii="Times New Roman" w:hAnsi="Times New Roman" w:cs="Times New Roman"/>
          <w:sz w:val="24"/>
          <w:szCs w:val="24"/>
        </w:rPr>
        <w:t xml:space="preserve">, N. (2002). Social inclusion and social exclusion in England: tensions in education </w:t>
      </w:r>
      <w:r w:rsidR="00012E1C">
        <w:rPr>
          <w:rFonts w:ascii="Times New Roman" w:hAnsi="Times New Roman" w:cs="Times New Roman"/>
          <w:sz w:val="24"/>
          <w:szCs w:val="24"/>
        </w:rPr>
        <w:tab/>
      </w:r>
      <w:r w:rsidRPr="00650F63">
        <w:rPr>
          <w:rFonts w:ascii="Times New Roman" w:hAnsi="Times New Roman" w:cs="Times New Roman"/>
          <w:sz w:val="24"/>
          <w:szCs w:val="24"/>
        </w:rPr>
        <w:t>policy. </w:t>
      </w:r>
      <w:r w:rsidRPr="00650F63">
        <w:rPr>
          <w:rFonts w:ascii="Times New Roman" w:hAnsi="Times New Roman" w:cs="Times New Roman"/>
          <w:i/>
          <w:iCs/>
          <w:sz w:val="24"/>
          <w:szCs w:val="24"/>
        </w:rPr>
        <w:t>Journal of Education Policy</w:t>
      </w:r>
      <w:r w:rsidRPr="00650F63">
        <w:rPr>
          <w:rFonts w:ascii="Times New Roman" w:hAnsi="Times New Roman" w:cs="Times New Roman"/>
          <w:sz w:val="24"/>
          <w:szCs w:val="24"/>
        </w:rPr>
        <w:t>, </w:t>
      </w:r>
      <w:r w:rsidRPr="00650F63">
        <w:rPr>
          <w:rFonts w:ascii="Times New Roman" w:hAnsi="Times New Roman" w:cs="Times New Roman"/>
          <w:i/>
          <w:iCs/>
          <w:sz w:val="24"/>
          <w:szCs w:val="24"/>
        </w:rPr>
        <w:t>17</w:t>
      </w:r>
      <w:r w:rsidRPr="00650F63">
        <w:rPr>
          <w:rFonts w:ascii="Times New Roman" w:hAnsi="Times New Roman" w:cs="Times New Roman"/>
          <w:sz w:val="24"/>
          <w:szCs w:val="24"/>
        </w:rPr>
        <w:t xml:space="preserve">(1), 71-86. </w:t>
      </w:r>
    </w:p>
    <w:p w14:paraId="6B0C46AD" w14:textId="5CF7AA19"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Bhopal, K. (2000). Working towards inclusive education: Aspects of good practice for gypsy </w:t>
      </w:r>
      <w:r w:rsidR="00012E1C">
        <w:rPr>
          <w:rFonts w:ascii="Times New Roman" w:hAnsi="Times New Roman" w:cs="Times New Roman"/>
          <w:sz w:val="24"/>
          <w:szCs w:val="24"/>
        </w:rPr>
        <w:tab/>
      </w:r>
      <w:r w:rsidRPr="00650F63">
        <w:rPr>
          <w:rFonts w:ascii="Times New Roman" w:hAnsi="Times New Roman" w:cs="Times New Roman"/>
          <w:sz w:val="24"/>
          <w:szCs w:val="24"/>
        </w:rPr>
        <w:t xml:space="preserve">traveller pupils. </w:t>
      </w:r>
    </w:p>
    <w:p w14:paraId="51004578" w14:textId="1433BC1B"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Bhopal, K. (2011). ‘This is a school, it's not a site’: teachers' attitudes towards Gypsy and </w:t>
      </w:r>
      <w:r w:rsidR="00012E1C">
        <w:rPr>
          <w:rFonts w:ascii="Times New Roman" w:hAnsi="Times New Roman" w:cs="Times New Roman"/>
          <w:sz w:val="24"/>
          <w:szCs w:val="24"/>
        </w:rPr>
        <w:tab/>
      </w:r>
      <w:r w:rsidRPr="00650F63">
        <w:rPr>
          <w:rFonts w:ascii="Times New Roman" w:hAnsi="Times New Roman" w:cs="Times New Roman"/>
          <w:sz w:val="24"/>
          <w:szCs w:val="24"/>
        </w:rPr>
        <w:t>Traveller pupils in schools in England, UK. </w:t>
      </w:r>
      <w:r w:rsidRPr="00650F63">
        <w:rPr>
          <w:rFonts w:ascii="Times New Roman" w:hAnsi="Times New Roman" w:cs="Times New Roman"/>
          <w:i/>
          <w:iCs/>
          <w:sz w:val="24"/>
          <w:szCs w:val="24"/>
        </w:rPr>
        <w:t xml:space="preserve">British Educational Research </w:t>
      </w:r>
      <w:r w:rsidR="00012E1C">
        <w:rPr>
          <w:rFonts w:ascii="Times New Roman" w:hAnsi="Times New Roman" w:cs="Times New Roman"/>
          <w:i/>
          <w:iCs/>
          <w:sz w:val="24"/>
          <w:szCs w:val="24"/>
        </w:rPr>
        <w:tab/>
      </w:r>
      <w:r w:rsidRPr="00650F63">
        <w:rPr>
          <w:rFonts w:ascii="Times New Roman" w:hAnsi="Times New Roman" w:cs="Times New Roman"/>
          <w:i/>
          <w:iCs/>
          <w:sz w:val="24"/>
          <w:szCs w:val="24"/>
        </w:rPr>
        <w:t>Journal</w:t>
      </w:r>
      <w:r w:rsidRPr="00650F63">
        <w:rPr>
          <w:rFonts w:ascii="Times New Roman" w:hAnsi="Times New Roman" w:cs="Times New Roman"/>
          <w:sz w:val="24"/>
          <w:szCs w:val="24"/>
        </w:rPr>
        <w:t>, </w:t>
      </w:r>
      <w:r w:rsidRPr="00650F63">
        <w:rPr>
          <w:rFonts w:ascii="Times New Roman" w:hAnsi="Times New Roman" w:cs="Times New Roman"/>
          <w:i/>
          <w:iCs/>
          <w:sz w:val="24"/>
          <w:szCs w:val="24"/>
        </w:rPr>
        <w:t>37</w:t>
      </w:r>
      <w:r w:rsidRPr="00650F63">
        <w:rPr>
          <w:rFonts w:ascii="Times New Roman" w:hAnsi="Times New Roman" w:cs="Times New Roman"/>
          <w:sz w:val="24"/>
          <w:szCs w:val="24"/>
        </w:rPr>
        <w:t xml:space="preserve">(3), 465-483. </w:t>
      </w:r>
    </w:p>
    <w:p w14:paraId="1275F8B8" w14:textId="424D3A86" w:rsidR="00650F63" w:rsidRPr="00650F63" w:rsidRDefault="00650F63" w:rsidP="00DD698C">
      <w:pPr>
        <w:spacing w:line="480" w:lineRule="auto"/>
        <w:rPr>
          <w:rFonts w:ascii="Times New Roman" w:hAnsi="Times New Roman" w:cs="Times New Roman"/>
          <w:sz w:val="24"/>
          <w:szCs w:val="24"/>
        </w:rPr>
      </w:pPr>
      <w:proofErr w:type="spellStart"/>
      <w:r w:rsidRPr="00650F63">
        <w:rPr>
          <w:rFonts w:ascii="Times New Roman" w:hAnsi="Times New Roman" w:cs="Times New Roman"/>
          <w:sz w:val="24"/>
          <w:szCs w:val="24"/>
        </w:rPr>
        <w:t>Burchardt</w:t>
      </w:r>
      <w:proofErr w:type="spellEnd"/>
      <w:r w:rsidRPr="00650F63">
        <w:rPr>
          <w:rFonts w:ascii="Times New Roman" w:hAnsi="Times New Roman" w:cs="Times New Roman"/>
          <w:sz w:val="24"/>
          <w:szCs w:val="24"/>
        </w:rPr>
        <w:t xml:space="preserve">, T., </w:t>
      </w:r>
      <w:proofErr w:type="spellStart"/>
      <w:r w:rsidRPr="00650F63">
        <w:rPr>
          <w:rFonts w:ascii="Times New Roman" w:hAnsi="Times New Roman" w:cs="Times New Roman"/>
          <w:sz w:val="24"/>
          <w:szCs w:val="24"/>
        </w:rPr>
        <w:t>Obolenskaya</w:t>
      </w:r>
      <w:proofErr w:type="spellEnd"/>
      <w:r w:rsidRPr="00650F63">
        <w:rPr>
          <w:rFonts w:ascii="Times New Roman" w:hAnsi="Times New Roman" w:cs="Times New Roman"/>
          <w:sz w:val="24"/>
          <w:szCs w:val="24"/>
        </w:rPr>
        <w:t xml:space="preserve">, P., Vizard, P., &amp; </w:t>
      </w:r>
      <w:proofErr w:type="spellStart"/>
      <w:r w:rsidRPr="00650F63">
        <w:rPr>
          <w:rFonts w:ascii="Times New Roman" w:hAnsi="Times New Roman" w:cs="Times New Roman"/>
          <w:sz w:val="24"/>
          <w:szCs w:val="24"/>
        </w:rPr>
        <w:t>Battaglini</w:t>
      </w:r>
      <w:proofErr w:type="spellEnd"/>
      <w:r w:rsidRPr="00650F63">
        <w:rPr>
          <w:rFonts w:ascii="Times New Roman" w:hAnsi="Times New Roman" w:cs="Times New Roman"/>
          <w:sz w:val="24"/>
          <w:szCs w:val="24"/>
        </w:rPr>
        <w:t xml:space="preserve">, M. (2018). Experience of multiple </w:t>
      </w:r>
      <w:r w:rsidR="00012E1C">
        <w:rPr>
          <w:rFonts w:ascii="Times New Roman" w:hAnsi="Times New Roman" w:cs="Times New Roman"/>
          <w:sz w:val="24"/>
          <w:szCs w:val="24"/>
        </w:rPr>
        <w:tab/>
      </w:r>
      <w:r w:rsidRPr="00650F63">
        <w:rPr>
          <w:rFonts w:ascii="Times New Roman" w:hAnsi="Times New Roman" w:cs="Times New Roman"/>
          <w:sz w:val="24"/>
          <w:szCs w:val="24"/>
        </w:rPr>
        <w:t xml:space="preserve">disadvantage among Roma, Gypsy and Traveller children in England and </w:t>
      </w:r>
      <w:r w:rsidR="00012E1C">
        <w:rPr>
          <w:rFonts w:ascii="Times New Roman" w:hAnsi="Times New Roman" w:cs="Times New Roman"/>
          <w:sz w:val="24"/>
          <w:szCs w:val="24"/>
        </w:rPr>
        <w:tab/>
      </w:r>
      <w:r w:rsidRPr="00650F63">
        <w:rPr>
          <w:rFonts w:ascii="Times New Roman" w:hAnsi="Times New Roman" w:cs="Times New Roman"/>
          <w:sz w:val="24"/>
          <w:szCs w:val="24"/>
        </w:rPr>
        <w:t>Wales. </w:t>
      </w:r>
      <w:r w:rsidRPr="00650F63">
        <w:rPr>
          <w:rFonts w:ascii="Times New Roman" w:hAnsi="Times New Roman" w:cs="Times New Roman"/>
          <w:i/>
          <w:iCs/>
          <w:sz w:val="24"/>
          <w:szCs w:val="24"/>
        </w:rPr>
        <w:t>Centre for the Analysis of Social Exclusion, LSE, Case Paper</w:t>
      </w:r>
      <w:r w:rsidRPr="00650F63">
        <w:rPr>
          <w:rFonts w:ascii="Times New Roman" w:hAnsi="Times New Roman" w:cs="Times New Roman"/>
          <w:sz w:val="24"/>
          <w:szCs w:val="24"/>
        </w:rPr>
        <w:t>, </w:t>
      </w:r>
      <w:r w:rsidRPr="00650F63">
        <w:rPr>
          <w:rFonts w:ascii="Times New Roman" w:hAnsi="Times New Roman" w:cs="Times New Roman"/>
          <w:i/>
          <w:iCs/>
          <w:sz w:val="24"/>
          <w:szCs w:val="24"/>
        </w:rPr>
        <w:t>208</w:t>
      </w:r>
      <w:r w:rsidRPr="00650F63">
        <w:rPr>
          <w:rFonts w:ascii="Times New Roman" w:hAnsi="Times New Roman" w:cs="Times New Roman"/>
          <w:sz w:val="24"/>
          <w:szCs w:val="24"/>
        </w:rPr>
        <w:t>.</w:t>
      </w:r>
    </w:p>
    <w:p w14:paraId="52D36271" w14:textId="0232289E"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Cemlyn, S., &amp; Clark, C. (2005). The social exclusion of Gypsy and Traveller children. </w:t>
      </w:r>
      <w:r w:rsidRPr="00650F63">
        <w:rPr>
          <w:rFonts w:ascii="Times New Roman" w:hAnsi="Times New Roman" w:cs="Times New Roman"/>
          <w:i/>
          <w:iCs/>
          <w:sz w:val="24"/>
          <w:szCs w:val="24"/>
        </w:rPr>
        <w:t xml:space="preserve">At </w:t>
      </w:r>
      <w:r w:rsidR="00012E1C">
        <w:rPr>
          <w:rFonts w:ascii="Times New Roman" w:hAnsi="Times New Roman" w:cs="Times New Roman"/>
          <w:i/>
          <w:iCs/>
          <w:sz w:val="24"/>
          <w:szCs w:val="24"/>
        </w:rPr>
        <w:tab/>
      </w:r>
      <w:r w:rsidRPr="00650F63">
        <w:rPr>
          <w:rFonts w:ascii="Times New Roman" w:hAnsi="Times New Roman" w:cs="Times New Roman"/>
          <w:i/>
          <w:iCs/>
          <w:sz w:val="24"/>
          <w:szCs w:val="24"/>
        </w:rPr>
        <w:t xml:space="preserve">Greatest Risk: </w:t>
      </w:r>
      <w:r w:rsidR="00012E1C">
        <w:rPr>
          <w:rFonts w:ascii="Times New Roman" w:hAnsi="Times New Roman" w:cs="Times New Roman"/>
          <w:i/>
          <w:iCs/>
          <w:sz w:val="24"/>
          <w:szCs w:val="24"/>
        </w:rPr>
        <w:t>T</w:t>
      </w:r>
      <w:r w:rsidRPr="00650F63">
        <w:rPr>
          <w:rFonts w:ascii="Times New Roman" w:hAnsi="Times New Roman" w:cs="Times New Roman"/>
          <w:i/>
          <w:iCs/>
          <w:sz w:val="24"/>
          <w:szCs w:val="24"/>
        </w:rPr>
        <w:t xml:space="preserve">he Children Most Likely to be Poor. London: Child Poverty Action </w:t>
      </w:r>
      <w:r w:rsidR="00012E1C">
        <w:rPr>
          <w:rFonts w:ascii="Times New Roman" w:hAnsi="Times New Roman" w:cs="Times New Roman"/>
          <w:i/>
          <w:iCs/>
          <w:sz w:val="24"/>
          <w:szCs w:val="24"/>
        </w:rPr>
        <w:tab/>
      </w:r>
      <w:r w:rsidRPr="00650F63">
        <w:rPr>
          <w:rFonts w:ascii="Times New Roman" w:hAnsi="Times New Roman" w:cs="Times New Roman"/>
          <w:i/>
          <w:iCs/>
          <w:sz w:val="24"/>
          <w:szCs w:val="24"/>
        </w:rPr>
        <w:t>Group</w:t>
      </w:r>
      <w:r w:rsidRPr="00650F63">
        <w:rPr>
          <w:rFonts w:ascii="Times New Roman" w:hAnsi="Times New Roman" w:cs="Times New Roman"/>
          <w:sz w:val="24"/>
          <w:szCs w:val="24"/>
        </w:rPr>
        <w:t xml:space="preserve">. </w:t>
      </w:r>
    </w:p>
    <w:p w14:paraId="12745A5A" w14:textId="594CE08E"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Cudworth, D. (2008). There is a little bit more than just delivering the stuff': Policy, pedagogy </w:t>
      </w:r>
      <w:r w:rsidR="00012E1C">
        <w:rPr>
          <w:rFonts w:ascii="Times New Roman" w:hAnsi="Times New Roman" w:cs="Times New Roman"/>
          <w:sz w:val="24"/>
          <w:szCs w:val="24"/>
        </w:rPr>
        <w:tab/>
      </w:r>
      <w:r w:rsidRPr="00650F63">
        <w:rPr>
          <w:rFonts w:ascii="Times New Roman" w:hAnsi="Times New Roman" w:cs="Times New Roman"/>
          <w:sz w:val="24"/>
          <w:szCs w:val="24"/>
        </w:rPr>
        <w:t>and the education of Gypsy/Traveller children. </w:t>
      </w:r>
      <w:r w:rsidRPr="00650F63">
        <w:rPr>
          <w:rFonts w:ascii="Times New Roman" w:hAnsi="Times New Roman" w:cs="Times New Roman"/>
          <w:i/>
          <w:iCs/>
          <w:sz w:val="24"/>
          <w:szCs w:val="24"/>
        </w:rPr>
        <w:t>Critical Social Policy</w:t>
      </w:r>
      <w:r w:rsidRPr="00650F63">
        <w:rPr>
          <w:rFonts w:ascii="Times New Roman" w:hAnsi="Times New Roman" w:cs="Times New Roman"/>
          <w:sz w:val="24"/>
          <w:szCs w:val="24"/>
        </w:rPr>
        <w:t>, </w:t>
      </w:r>
      <w:r w:rsidRPr="00650F63">
        <w:rPr>
          <w:rFonts w:ascii="Times New Roman" w:hAnsi="Times New Roman" w:cs="Times New Roman"/>
          <w:i/>
          <w:iCs/>
          <w:sz w:val="24"/>
          <w:szCs w:val="24"/>
        </w:rPr>
        <w:t>28</w:t>
      </w:r>
      <w:r w:rsidRPr="00650F63">
        <w:rPr>
          <w:rFonts w:ascii="Times New Roman" w:hAnsi="Times New Roman" w:cs="Times New Roman"/>
          <w:sz w:val="24"/>
          <w:szCs w:val="24"/>
        </w:rPr>
        <w:t>(3), 361-377.</w:t>
      </w:r>
    </w:p>
    <w:p w14:paraId="14BAE53F" w14:textId="09BCF1E4"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Cudworth, D. (2016). Negotiations of Power and Resistance: A spatial exploration of </w:t>
      </w:r>
      <w:r w:rsidR="00012E1C">
        <w:rPr>
          <w:rFonts w:ascii="Times New Roman" w:hAnsi="Times New Roman" w:cs="Times New Roman"/>
          <w:sz w:val="24"/>
          <w:szCs w:val="24"/>
        </w:rPr>
        <w:tab/>
      </w:r>
      <w:r w:rsidRPr="00650F63">
        <w:rPr>
          <w:rFonts w:ascii="Times New Roman" w:hAnsi="Times New Roman" w:cs="Times New Roman"/>
          <w:sz w:val="24"/>
          <w:szCs w:val="24"/>
        </w:rPr>
        <w:t xml:space="preserve">educational policy and practice with particular attention to the stories surrounding the </w:t>
      </w:r>
      <w:r w:rsidR="00012E1C">
        <w:rPr>
          <w:rFonts w:ascii="Times New Roman" w:hAnsi="Times New Roman" w:cs="Times New Roman"/>
          <w:sz w:val="24"/>
          <w:szCs w:val="24"/>
        </w:rPr>
        <w:tab/>
      </w:r>
      <w:r w:rsidRPr="00650F63">
        <w:rPr>
          <w:rFonts w:ascii="Times New Roman" w:hAnsi="Times New Roman" w:cs="Times New Roman"/>
          <w:sz w:val="24"/>
          <w:szCs w:val="24"/>
        </w:rPr>
        <w:t xml:space="preserve">learning and teaching of Gypsy/Traveller children. </w:t>
      </w:r>
    </w:p>
    <w:p w14:paraId="60F95E5A" w14:textId="648707EB"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Derrington, C. (2005). Perceptions of behaviour and patterns of exclusion: Gypsy Traveller </w:t>
      </w:r>
      <w:r w:rsidR="00012E1C">
        <w:rPr>
          <w:rFonts w:ascii="Times New Roman" w:hAnsi="Times New Roman" w:cs="Times New Roman"/>
          <w:sz w:val="24"/>
          <w:szCs w:val="24"/>
        </w:rPr>
        <w:tab/>
      </w:r>
      <w:r w:rsidRPr="00650F63">
        <w:rPr>
          <w:rFonts w:ascii="Times New Roman" w:hAnsi="Times New Roman" w:cs="Times New Roman"/>
          <w:sz w:val="24"/>
          <w:szCs w:val="24"/>
        </w:rPr>
        <w:t>students in English secondary schools. </w:t>
      </w:r>
      <w:r w:rsidRPr="00650F63">
        <w:rPr>
          <w:rFonts w:ascii="Times New Roman" w:hAnsi="Times New Roman" w:cs="Times New Roman"/>
          <w:i/>
          <w:iCs/>
          <w:sz w:val="24"/>
          <w:szCs w:val="24"/>
        </w:rPr>
        <w:t xml:space="preserve">Journal of Research in Special Educational </w:t>
      </w:r>
      <w:r w:rsidR="00012E1C">
        <w:rPr>
          <w:rFonts w:ascii="Times New Roman" w:hAnsi="Times New Roman" w:cs="Times New Roman"/>
          <w:i/>
          <w:iCs/>
          <w:sz w:val="24"/>
          <w:szCs w:val="24"/>
        </w:rPr>
        <w:tab/>
      </w:r>
      <w:r w:rsidRPr="00650F63">
        <w:rPr>
          <w:rFonts w:ascii="Times New Roman" w:hAnsi="Times New Roman" w:cs="Times New Roman"/>
          <w:i/>
          <w:iCs/>
          <w:sz w:val="24"/>
          <w:szCs w:val="24"/>
        </w:rPr>
        <w:t>Needs</w:t>
      </w:r>
      <w:r w:rsidRPr="00650F63">
        <w:rPr>
          <w:rFonts w:ascii="Times New Roman" w:hAnsi="Times New Roman" w:cs="Times New Roman"/>
          <w:sz w:val="24"/>
          <w:szCs w:val="24"/>
        </w:rPr>
        <w:t>, </w:t>
      </w:r>
      <w:r w:rsidRPr="00650F63">
        <w:rPr>
          <w:rFonts w:ascii="Times New Roman" w:hAnsi="Times New Roman" w:cs="Times New Roman"/>
          <w:i/>
          <w:iCs/>
          <w:sz w:val="24"/>
          <w:szCs w:val="24"/>
        </w:rPr>
        <w:t>5</w:t>
      </w:r>
      <w:r w:rsidRPr="00650F63">
        <w:rPr>
          <w:rFonts w:ascii="Times New Roman" w:hAnsi="Times New Roman" w:cs="Times New Roman"/>
          <w:sz w:val="24"/>
          <w:szCs w:val="24"/>
        </w:rPr>
        <w:t xml:space="preserve">(2), 55-61. </w:t>
      </w:r>
    </w:p>
    <w:p w14:paraId="59A592F0" w14:textId="739C7EE2"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lastRenderedPageBreak/>
        <w:t xml:space="preserve">Derrington, C., &amp; Kendall, S. (2008). Challenges and barriers to secondary education: The </w:t>
      </w:r>
      <w:r w:rsidR="00012E1C">
        <w:rPr>
          <w:rFonts w:ascii="Times New Roman" w:hAnsi="Times New Roman" w:cs="Times New Roman"/>
          <w:sz w:val="24"/>
          <w:szCs w:val="24"/>
        </w:rPr>
        <w:tab/>
      </w:r>
      <w:r w:rsidRPr="00650F63">
        <w:rPr>
          <w:rFonts w:ascii="Times New Roman" w:hAnsi="Times New Roman" w:cs="Times New Roman"/>
          <w:sz w:val="24"/>
          <w:szCs w:val="24"/>
        </w:rPr>
        <w:t>experiences of young Gypsy Traveller students in English secondary schools. </w:t>
      </w:r>
      <w:r w:rsidRPr="00650F63">
        <w:rPr>
          <w:rFonts w:ascii="Times New Roman" w:hAnsi="Times New Roman" w:cs="Times New Roman"/>
          <w:i/>
          <w:iCs/>
          <w:sz w:val="24"/>
          <w:szCs w:val="24"/>
        </w:rPr>
        <w:t xml:space="preserve">Social </w:t>
      </w:r>
      <w:r w:rsidR="00012E1C">
        <w:rPr>
          <w:rFonts w:ascii="Times New Roman" w:hAnsi="Times New Roman" w:cs="Times New Roman"/>
          <w:i/>
          <w:iCs/>
          <w:sz w:val="24"/>
          <w:szCs w:val="24"/>
        </w:rPr>
        <w:tab/>
      </w:r>
      <w:r w:rsidRPr="00650F63">
        <w:rPr>
          <w:rFonts w:ascii="Times New Roman" w:hAnsi="Times New Roman" w:cs="Times New Roman"/>
          <w:i/>
          <w:iCs/>
          <w:sz w:val="24"/>
          <w:szCs w:val="24"/>
        </w:rPr>
        <w:t>Policy and Society</w:t>
      </w:r>
      <w:r w:rsidRPr="00650F63">
        <w:rPr>
          <w:rFonts w:ascii="Times New Roman" w:hAnsi="Times New Roman" w:cs="Times New Roman"/>
          <w:sz w:val="24"/>
          <w:szCs w:val="24"/>
        </w:rPr>
        <w:t>, </w:t>
      </w:r>
      <w:r w:rsidRPr="00650F63">
        <w:rPr>
          <w:rFonts w:ascii="Times New Roman" w:hAnsi="Times New Roman" w:cs="Times New Roman"/>
          <w:i/>
          <w:iCs/>
          <w:sz w:val="24"/>
          <w:szCs w:val="24"/>
        </w:rPr>
        <w:t>7</w:t>
      </w:r>
      <w:r w:rsidRPr="00650F63">
        <w:rPr>
          <w:rFonts w:ascii="Times New Roman" w:hAnsi="Times New Roman" w:cs="Times New Roman"/>
          <w:sz w:val="24"/>
          <w:szCs w:val="24"/>
        </w:rPr>
        <w:t>(1), 119-128.</w:t>
      </w:r>
    </w:p>
    <w:p w14:paraId="4002DEC6" w14:textId="55BC9C83" w:rsidR="00650F63" w:rsidRPr="00650F63" w:rsidRDefault="00650F63" w:rsidP="00DD698C">
      <w:pPr>
        <w:spacing w:line="480" w:lineRule="auto"/>
        <w:rPr>
          <w:rFonts w:ascii="Times New Roman" w:hAnsi="Times New Roman" w:cs="Times New Roman"/>
          <w:sz w:val="24"/>
          <w:szCs w:val="24"/>
          <w:u w:val="single"/>
        </w:rPr>
      </w:pPr>
      <w:proofErr w:type="spellStart"/>
      <w:r w:rsidRPr="00650F63">
        <w:rPr>
          <w:rFonts w:ascii="Times New Roman" w:hAnsi="Times New Roman" w:cs="Times New Roman"/>
          <w:sz w:val="24"/>
          <w:szCs w:val="24"/>
        </w:rPr>
        <w:t>Etikan</w:t>
      </w:r>
      <w:proofErr w:type="spellEnd"/>
      <w:r w:rsidRPr="00650F63">
        <w:rPr>
          <w:rFonts w:ascii="Times New Roman" w:hAnsi="Times New Roman" w:cs="Times New Roman"/>
          <w:sz w:val="24"/>
          <w:szCs w:val="24"/>
        </w:rPr>
        <w:t xml:space="preserve">, I., Musa, S. A., &amp; </w:t>
      </w:r>
      <w:proofErr w:type="spellStart"/>
      <w:r w:rsidRPr="00650F63">
        <w:rPr>
          <w:rFonts w:ascii="Times New Roman" w:hAnsi="Times New Roman" w:cs="Times New Roman"/>
          <w:sz w:val="24"/>
          <w:szCs w:val="24"/>
        </w:rPr>
        <w:t>Alkassim</w:t>
      </w:r>
      <w:proofErr w:type="spellEnd"/>
      <w:r w:rsidRPr="00650F63">
        <w:rPr>
          <w:rFonts w:ascii="Times New Roman" w:hAnsi="Times New Roman" w:cs="Times New Roman"/>
          <w:sz w:val="24"/>
          <w:szCs w:val="24"/>
        </w:rPr>
        <w:t xml:space="preserve">, R. S. (2016). Comparison of convenience sampling and </w:t>
      </w:r>
      <w:r w:rsidR="00012E1C">
        <w:rPr>
          <w:rFonts w:ascii="Times New Roman" w:hAnsi="Times New Roman" w:cs="Times New Roman"/>
          <w:sz w:val="24"/>
          <w:szCs w:val="24"/>
        </w:rPr>
        <w:tab/>
      </w:r>
      <w:r w:rsidRPr="00650F63">
        <w:rPr>
          <w:rFonts w:ascii="Times New Roman" w:hAnsi="Times New Roman" w:cs="Times New Roman"/>
          <w:sz w:val="24"/>
          <w:szCs w:val="24"/>
        </w:rPr>
        <w:t>purposive sampling. </w:t>
      </w:r>
      <w:r w:rsidRPr="00650F63">
        <w:rPr>
          <w:rFonts w:ascii="Times New Roman" w:hAnsi="Times New Roman" w:cs="Times New Roman"/>
          <w:i/>
          <w:iCs/>
          <w:sz w:val="24"/>
          <w:szCs w:val="24"/>
        </w:rPr>
        <w:t>American journal of theoretical and applied statistics</w:t>
      </w:r>
      <w:r w:rsidRPr="00650F63">
        <w:rPr>
          <w:rFonts w:ascii="Times New Roman" w:hAnsi="Times New Roman" w:cs="Times New Roman"/>
          <w:sz w:val="24"/>
          <w:szCs w:val="24"/>
        </w:rPr>
        <w:t>, </w:t>
      </w:r>
      <w:r w:rsidRPr="00650F63">
        <w:rPr>
          <w:rFonts w:ascii="Times New Roman" w:hAnsi="Times New Roman" w:cs="Times New Roman"/>
          <w:i/>
          <w:iCs/>
          <w:sz w:val="24"/>
          <w:szCs w:val="24"/>
        </w:rPr>
        <w:t>5</w:t>
      </w:r>
      <w:r w:rsidRPr="00650F63">
        <w:rPr>
          <w:rFonts w:ascii="Times New Roman" w:hAnsi="Times New Roman" w:cs="Times New Roman"/>
          <w:sz w:val="24"/>
          <w:szCs w:val="24"/>
        </w:rPr>
        <w:t>(1), 1-4.</w:t>
      </w:r>
    </w:p>
    <w:p w14:paraId="492926C0" w14:textId="3FCD2388"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Goodman, S., &amp; Rowe, L. (2014). ‘Maybe it is prejudice… but it is NOT racism’: Negotiating </w:t>
      </w:r>
      <w:r w:rsidR="00012E1C">
        <w:rPr>
          <w:rFonts w:ascii="Times New Roman" w:hAnsi="Times New Roman" w:cs="Times New Roman"/>
          <w:sz w:val="24"/>
          <w:szCs w:val="24"/>
        </w:rPr>
        <w:tab/>
      </w:r>
      <w:r w:rsidRPr="00650F63">
        <w:rPr>
          <w:rFonts w:ascii="Times New Roman" w:hAnsi="Times New Roman" w:cs="Times New Roman"/>
          <w:sz w:val="24"/>
          <w:szCs w:val="24"/>
        </w:rPr>
        <w:t>racism in discussion forums about Gypsies. </w:t>
      </w:r>
      <w:r w:rsidRPr="00650F63">
        <w:rPr>
          <w:rFonts w:ascii="Times New Roman" w:hAnsi="Times New Roman" w:cs="Times New Roman"/>
          <w:i/>
          <w:iCs/>
          <w:sz w:val="24"/>
          <w:szCs w:val="24"/>
        </w:rPr>
        <w:t>Discourse &amp; Society</w:t>
      </w:r>
      <w:r w:rsidRPr="00650F63">
        <w:rPr>
          <w:rFonts w:ascii="Times New Roman" w:hAnsi="Times New Roman" w:cs="Times New Roman"/>
          <w:sz w:val="24"/>
          <w:szCs w:val="24"/>
        </w:rPr>
        <w:t>, </w:t>
      </w:r>
      <w:r w:rsidRPr="00650F63">
        <w:rPr>
          <w:rFonts w:ascii="Times New Roman" w:hAnsi="Times New Roman" w:cs="Times New Roman"/>
          <w:i/>
          <w:iCs/>
          <w:sz w:val="24"/>
          <w:szCs w:val="24"/>
        </w:rPr>
        <w:t>25</w:t>
      </w:r>
      <w:r w:rsidRPr="00650F63">
        <w:rPr>
          <w:rFonts w:ascii="Times New Roman" w:hAnsi="Times New Roman" w:cs="Times New Roman"/>
          <w:sz w:val="24"/>
          <w:szCs w:val="24"/>
        </w:rPr>
        <w:t xml:space="preserve">(1), 32-46. </w:t>
      </w:r>
    </w:p>
    <w:p w14:paraId="4AC05EE7" w14:textId="3BD8FF5C"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Greenfields, M., &amp; Smith, D. (2011). A question of identity: the social exclusion of housed </w:t>
      </w:r>
      <w:r w:rsidR="00012E1C">
        <w:rPr>
          <w:rFonts w:ascii="Times New Roman" w:hAnsi="Times New Roman" w:cs="Times New Roman"/>
          <w:sz w:val="24"/>
          <w:szCs w:val="24"/>
        </w:rPr>
        <w:tab/>
      </w:r>
      <w:r w:rsidRPr="00650F63">
        <w:rPr>
          <w:rFonts w:ascii="Times New Roman" w:hAnsi="Times New Roman" w:cs="Times New Roman"/>
          <w:sz w:val="24"/>
          <w:szCs w:val="24"/>
        </w:rPr>
        <w:t>gypsies and travellers. </w:t>
      </w:r>
      <w:r w:rsidRPr="00650F63">
        <w:rPr>
          <w:rFonts w:ascii="Times New Roman" w:hAnsi="Times New Roman" w:cs="Times New Roman"/>
          <w:i/>
          <w:iCs/>
          <w:sz w:val="24"/>
          <w:szCs w:val="24"/>
        </w:rPr>
        <w:t>Research, Policy and Planning</w:t>
      </w:r>
      <w:r w:rsidRPr="00650F63">
        <w:rPr>
          <w:rFonts w:ascii="Times New Roman" w:hAnsi="Times New Roman" w:cs="Times New Roman"/>
          <w:sz w:val="24"/>
          <w:szCs w:val="24"/>
        </w:rPr>
        <w:t>, </w:t>
      </w:r>
      <w:r w:rsidRPr="00650F63">
        <w:rPr>
          <w:rFonts w:ascii="Times New Roman" w:hAnsi="Times New Roman" w:cs="Times New Roman"/>
          <w:i/>
          <w:iCs/>
          <w:sz w:val="24"/>
          <w:szCs w:val="24"/>
        </w:rPr>
        <w:t>28</w:t>
      </w:r>
      <w:r w:rsidRPr="00650F63">
        <w:rPr>
          <w:rFonts w:ascii="Times New Roman" w:hAnsi="Times New Roman" w:cs="Times New Roman"/>
          <w:sz w:val="24"/>
          <w:szCs w:val="24"/>
        </w:rPr>
        <w:t xml:space="preserve">(3), 65-78. </w:t>
      </w:r>
    </w:p>
    <w:p w14:paraId="5105A4E0" w14:textId="77777777"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Hall, K., &amp; De </w:t>
      </w:r>
      <w:proofErr w:type="spellStart"/>
      <w:r w:rsidRPr="00650F63">
        <w:rPr>
          <w:rFonts w:ascii="Times New Roman" w:hAnsi="Times New Roman" w:cs="Times New Roman"/>
          <w:sz w:val="24"/>
          <w:szCs w:val="24"/>
        </w:rPr>
        <w:t>Lannoy</w:t>
      </w:r>
      <w:proofErr w:type="spellEnd"/>
      <w:r w:rsidRPr="00650F63">
        <w:rPr>
          <w:rFonts w:ascii="Times New Roman" w:hAnsi="Times New Roman" w:cs="Times New Roman"/>
          <w:sz w:val="24"/>
          <w:szCs w:val="24"/>
        </w:rPr>
        <w:t>, A. (2019). Children’s access to education. </w:t>
      </w:r>
      <w:proofErr w:type="spellStart"/>
      <w:r w:rsidRPr="00650F63">
        <w:rPr>
          <w:rFonts w:ascii="Times New Roman" w:hAnsi="Times New Roman" w:cs="Times New Roman"/>
          <w:i/>
          <w:iCs/>
          <w:sz w:val="24"/>
          <w:szCs w:val="24"/>
        </w:rPr>
        <w:t>ChildGauge</w:t>
      </w:r>
      <w:proofErr w:type="spellEnd"/>
      <w:r w:rsidRPr="00650F63">
        <w:rPr>
          <w:rFonts w:ascii="Times New Roman" w:hAnsi="Times New Roman" w:cs="Times New Roman"/>
          <w:sz w:val="24"/>
          <w:szCs w:val="24"/>
        </w:rPr>
        <w:t>.</w:t>
      </w:r>
    </w:p>
    <w:p w14:paraId="609300DC" w14:textId="5826A634"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Hamilton, P. (2018). Engaging Gypsy and Traveller pupils in secondary education in Wales: </w:t>
      </w:r>
      <w:r w:rsidR="00012E1C">
        <w:rPr>
          <w:rFonts w:ascii="Times New Roman" w:hAnsi="Times New Roman" w:cs="Times New Roman"/>
          <w:sz w:val="24"/>
          <w:szCs w:val="24"/>
        </w:rPr>
        <w:tab/>
      </w:r>
      <w:r w:rsidRPr="00650F63">
        <w:rPr>
          <w:rFonts w:ascii="Times New Roman" w:hAnsi="Times New Roman" w:cs="Times New Roman"/>
          <w:sz w:val="24"/>
          <w:szCs w:val="24"/>
        </w:rPr>
        <w:t>tensions and dilemmas of addressing difference. </w:t>
      </w:r>
      <w:r w:rsidRPr="00650F63">
        <w:rPr>
          <w:rFonts w:ascii="Times New Roman" w:hAnsi="Times New Roman" w:cs="Times New Roman"/>
          <w:i/>
          <w:iCs/>
          <w:sz w:val="24"/>
          <w:szCs w:val="24"/>
        </w:rPr>
        <w:t xml:space="preserve">International Studies in Sociology of </w:t>
      </w:r>
      <w:r w:rsidR="00012E1C">
        <w:rPr>
          <w:rFonts w:ascii="Times New Roman" w:hAnsi="Times New Roman" w:cs="Times New Roman"/>
          <w:i/>
          <w:iCs/>
          <w:sz w:val="24"/>
          <w:szCs w:val="24"/>
        </w:rPr>
        <w:tab/>
      </w:r>
      <w:r w:rsidRPr="00650F63">
        <w:rPr>
          <w:rFonts w:ascii="Times New Roman" w:hAnsi="Times New Roman" w:cs="Times New Roman"/>
          <w:i/>
          <w:iCs/>
          <w:sz w:val="24"/>
          <w:szCs w:val="24"/>
        </w:rPr>
        <w:t>Education</w:t>
      </w:r>
      <w:r w:rsidRPr="00650F63">
        <w:rPr>
          <w:rFonts w:ascii="Times New Roman" w:hAnsi="Times New Roman" w:cs="Times New Roman"/>
          <w:sz w:val="24"/>
          <w:szCs w:val="24"/>
        </w:rPr>
        <w:t>, </w:t>
      </w:r>
      <w:r w:rsidRPr="00650F63">
        <w:rPr>
          <w:rFonts w:ascii="Times New Roman" w:hAnsi="Times New Roman" w:cs="Times New Roman"/>
          <w:i/>
          <w:iCs/>
          <w:sz w:val="24"/>
          <w:szCs w:val="24"/>
        </w:rPr>
        <w:t>27</w:t>
      </w:r>
      <w:r w:rsidRPr="00650F63">
        <w:rPr>
          <w:rFonts w:ascii="Times New Roman" w:hAnsi="Times New Roman" w:cs="Times New Roman"/>
          <w:sz w:val="24"/>
          <w:szCs w:val="24"/>
        </w:rPr>
        <w:t xml:space="preserve">(1), 4-22. </w:t>
      </w:r>
    </w:p>
    <w:p w14:paraId="0294EFD0" w14:textId="7AC03B6D" w:rsidR="00650F63" w:rsidRPr="00650F63" w:rsidRDefault="00650F63" w:rsidP="00DD698C">
      <w:pPr>
        <w:spacing w:line="480" w:lineRule="auto"/>
        <w:rPr>
          <w:rFonts w:ascii="Times New Roman" w:hAnsi="Times New Roman" w:cs="Times New Roman"/>
          <w:sz w:val="24"/>
          <w:szCs w:val="24"/>
        </w:rPr>
      </w:pPr>
      <w:proofErr w:type="spellStart"/>
      <w:r w:rsidRPr="00650F63">
        <w:rPr>
          <w:rFonts w:ascii="Times New Roman" w:hAnsi="Times New Roman" w:cs="Times New Roman"/>
          <w:sz w:val="24"/>
          <w:szCs w:val="24"/>
        </w:rPr>
        <w:t>Holdgraf</w:t>
      </w:r>
      <w:proofErr w:type="spellEnd"/>
      <w:r w:rsidRPr="00650F63">
        <w:rPr>
          <w:rFonts w:ascii="Times New Roman" w:hAnsi="Times New Roman" w:cs="Times New Roman"/>
          <w:sz w:val="24"/>
          <w:szCs w:val="24"/>
        </w:rPr>
        <w:t xml:space="preserve">, C., </w:t>
      </w:r>
      <w:proofErr w:type="spellStart"/>
      <w:r w:rsidRPr="00650F63">
        <w:rPr>
          <w:rFonts w:ascii="Times New Roman" w:hAnsi="Times New Roman" w:cs="Times New Roman"/>
          <w:sz w:val="24"/>
          <w:szCs w:val="24"/>
        </w:rPr>
        <w:t>Culich</w:t>
      </w:r>
      <w:proofErr w:type="spellEnd"/>
      <w:r w:rsidRPr="00650F63">
        <w:rPr>
          <w:rFonts w:ascii="Times New Roman" w:hAnsi="Times New Roman" w:cs="Times New Roman"/>
          <w:sz w:val="24"/>
          <w:szCs w:val="24"/>
        </w:rPr>
        <w:t xml:space="preserve">, A., </w:t>
      </w:r>
      <w:proofErr w:type="spellStart"/>
      <w:r w:rsidRPr="00650F63">
        <w:rPr>
          <w:rFonts w:ascii="Times New Roman" w:hAnsi="Times New Roman" w:cs="Times New Roman"/>
          <w:sz w:val="24"/>
          <w:szCs w:val="24"/>
        </w:rPr>
        <w:t>Rokem</w:t>
      </w:r>
      <w:proofErr w:type="spellEnd"/>
      <w:r w:rsidRPr="00650F63">
        <w:rPr>
          <w:rFonts w:ascii="Times New Roman" w:hAnsi="Times New Roman" w:cs="Times New Roman"/>
          <w:sz w:val="24"/>
          <w:szCs w:val="24"/>
        </w:rPr>
        <w:t xml:space="preserve">, A., Deniz, F., </w:t>
      </w:r>
      <w:proofErr w:type="spellStart"/>
      <w:r w:rsidRPr="00650F63">
        <w:rPr>
          <w:rFonts w:ascii="Times New Roman" w:hAnsi="Times New Roman" w:cs="Times New Roman"/>
          <w:sz w:val="24"/>
          <w:szCs w:val="24"/>
        </w:rPr>
        <w:t>Alegro</w:t>
      </w:r>
      <w:proofErr w:type="spellEnd"/>
      <w:r w:rsidRPr="00650F63">
        <w:rPr>
          <w:rFonts w:ascii="Times New Roman" w:hAnsi="Times New Roman" w:cs="Times New Roman"/>
          <w:sz w:val="24"/>
          <w:szCs w:val="24"/>
        </w:rPr>
        <w:t xml:space="preserve">, M., &amp; </w:t>
      </w:r>
      <w:proofErr w:type="spellStart"/>
      <w:r w:rsidRPr="00650F63">
        <w:rPr>
          <w:rFonts w:ascii="Times New Roman" w:hAnsi="Times New Roman" w:cs="Times New Roman"/>
          <w:sz w:val="24"/>
          <w:szCs w:val="24"/>
        </w:rPr>
        <w:t>Ushizima</w:t>
      </w:r>
      <w:proofErr w:type="spellEnd"/>
      <w:r w:rsidRPr="00650F63">
        <w:rPr>
          <w:rFonts w:ascii="Times New Roman" w:hAnsi="Times New Roman" w:cs="Times New Roman"/>
          <w:sz w:val="24"/>
          <w:szCs w:val="24"/>
        </w:rPr>
        <w:t xml:space="preserve">, D. (2017). Portable </w:t>
      </w:r>
      <w:r w:rsidR="00012E1C">
        <w:rPr>
          <w:rFonts w:ascii="Times New Roman" w:hAnsi="Times New Roman" w:cs="Times New Roman"/>
          <w:sz w:val="24"/>
          <w:szCs w:val="24"/>
        </w:rPr>
        <w:tab/>
      </w:r>
      <w:r w:rsidRPr="00650F63">
        <w:rPr>
          <w:rFonts w:ascii="Times New Roman" w:hAnsi="Times New Roman" w:cs="Times New Roman"/>
          <w:sz w:val="24"/>
          <w:szCs w:val="24"/>
        </w:rPr>
        <w:t xml:space="preserve">learning environments for hands-on computational instruction: Using container-and </w:t>
      </w:r>
      <w:r w:rsidR="00012E1C">
        <w:rPr>
          <w:rFonts w:ascii="Times New Roman" w:hAnsi="Times New Roman" w:cs="Times New Roman"/>
          <w:sz w:val="24"/>
          <w:szCs w:val="24"/>
        </w:rPr>
        <w:tab/>
      </w:r>
      <w:r w:rsidRPr="00650F63">
        <w:rPr>
          <w:rFonts w:ascii="Times New Roman" w:hAnsi="Times New Roman" w:cs="Times New Roman"/>
          <w:sz w:val="24"/>
          <w:szCs w:val="24"/>
        </w:rPr>
        <w:t>cloud-based technology to teach data science. In </w:t>
      </w:r>
      <w:r w:rsidRPr="00650F63">
        <w:rPr>
          <w:rFonts w:ascii="Times New Roman" w:hAnsi="Times New Roman" w:cs="Times New Roman"/>
          <w:i/>
          <w:iCs/>
          <w:sz w:val="24"/>
          <w:szCs w:val="24"/>
        </w:rPr>
        <w:t xml:space="preserve">Proceedings of the Practice and </w:t>
      </w:r>
      <w:r w:rsidR="00012E1C">
        <w:rPr>
          <w:rFonts w:ascii="Times New Roman" w:hAnsi="Times New Roman" w:cs="Times New Roman"/>
          <w:i/>
          <w:iCs/>
          <w:sz w:val="24"/>
          <w:szCs w:val="24"/>
        </w:rPr>
        <w:tab/>
      </w:r>
      <w:r w:rsidRPr="00650F63">
        <w:rPr>
          <w:rFonts w:ascii="Times New Roman" w:hAnsi="Times New Roman" w:cs="Times New Roman"/>
          <w:i/>
          <w:iCs/>
          <w:sz w:val="24"/>
          <w:szCs w:val="24"/>
        </w:rPr>
        <w:t xml:space="preserve">Experience in Advanced Research Computing 2017 on Sustainability, Success and </w:t>
      </w:r>
      <w:r w:rsidR="00012E1C">
        <w:rPr>
          <w:rFonts w:ascii="Times New Roman" w:hAnsi="Times New Roman" w:cs="Times New Roman"/>
          <w:i/>
          <w:iCs/>
          <w:sz w:val="24"/>
          <w:szCs w:val="24"/>
        </w:rPr>
        <w:tab/>
      </w:r>
      <w:r w:rsidRPr="00650F63">
        <w:rPr>
          <w:rFonts w:ascii="Times New Roman" w:hAnsi="Times New Roman" w:cs="Times New Roman"/>
          <w:i/>
          <w:iCs/>
          <w:sz w:val="24"/>
          <w:szCs w:val="24"/>
        </w:rPr>
        <w:t>Impact</w:t>
      </w:r>
      <w:r w:rsidRPr="00650F63">
        <w:rPr>
          <w:rFonts w:ascii="Times New Roman" w:hAnsi="Times New Roman" w:cs="Times New Roman"/>
          <w:sz w:val="24"/>
          <w:szCs w:val="24"/>
        </w:rPr>
        <w:t xml:space="preserve"> (pp. 1-9). </w:t>
      </w:r>
    </w:p>
    <w:p w14:paraId="26C0A3A7" w14:textId="77777777"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House of Commons Library. (2019). </w:t>
      </w:r>
      <w:r w:rsidRPr="00650F63">
        <w:rPr>
          <w:rFonts w:ascii="Times New Roman" w:hAnsi="Times New Roman" w:cs="Times New Roman"/>
          <w:i/>
          <w:iCs/>
          <w:sz w:val="24"/>
          <w:szCs w:val="24"/>
        </w:rPr>
        <w:t>Gypsies and Travellers</w:t>
      </w:r>
      <w:r w:rsidRPr="00650F63">
        <w:rPr>
          <w:rFonts w:ascii="Times New Roman" w:hAnsi="Times New Roman" w:cs="Times New Roman"/>
          <w:sz w:val="24"/>
          <w:szCs w:val="24"/>
        </w:rPr>
        <w:t xml:space="preserve"> (08083) </w:t>
      </w:r>
    </w:p>
    <w:p w14:paraId="47531423" w14:textId="1E485CBE"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Jia, S. (2019). Design and Implementation of Micro-Project Learning in Furnishing </w:t>
      </w:r>
      <w:r w:rsidR="00012E1C">
        <w:rPr>
          <w:rFonts w:ascii="Times New Roman" w:hAnsi="Times New Roman" w:cs="Times New Roman"/>
          <w:sz w:val="24"/>
          <w:szCs w:val="24"/>
        </w:rPr>
        <w:tab/>
      </w:r>
      <w:r w:rsidRPr="00650F63">
        <w:rPr>
          <w:rFonts w:ascii="Times New Roman" w:hAnsi="Times New Roman" w:cs="Times New Roman"/>
          <w:sz w:val="24"/>
          <w:szCs w:val="24"/>
        </w:rPr>
        <w:t>Curriculum of College. </w:t>
      </w:r>
      <w:r w:rsidRPr="00650F63">
        <w:rPr>
          <w:rFonts w:ascii="Times New Roman" w:hAnsi="Times New Roman" w:cs="Times New Roman"/>
          <w:i/>
          <w:iCs/>
          <w:sz w:val="24"/>
          <w:szCs w:val="24"/>
        </w:rPr>
        <w:t>Region-Educational Research and Reviews</w:t>
      </w:r>
      <w:r w:rsidRPr="00650F63">
        <w:rPr>
          <w:rFonts w:ascii="Times New Roman" w:hAnsi="Times New Roman" w:cs="Times New Roman"/>
          <w:sz w:val="24"/>
          <w:szCs w:val="24"/>
        </w:rPr>
        <w:t>, </w:t>
      </w:r>
      <w:r w:rsidRPr="00650F63">
        <w:rPr>
          <w:rFonts w:ascii="Times New Roman" w:hAnsi="Times New Roman" w:cs="Times New Roman"/>
          <w:i/>
          <w:iCs/>
          <w:sz w:val="24"/>
          <w:szCs w:val="24"/>
        </w:rPr>
        <w:t>1</w:t>
      </w:r>
      <w:r w:rsidRPr="00650F63">
        <w:rPr>
          <w:rFonts w:ascii="Times New Roman" w:hAnsi="Times New Roman" w:cs="Times New Roman"/>
          <w:sz w:val="24"/>
          <w:szCs w:val="24"/>
        </w:rPr>
        <w:t xml:space="preserve">(1). </w:t>
      </w:r>
    </w:p>
    <w:p w14:paraId="593864B8" w14:textId="3BB4B31E"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Lee, K. W., &amp; Warren, W. G. (1991). Alternative education: Lessons from Gypsy thought and </w:t>
      </w:r>
      <w:r w:rsidR="00012E1C">
        <w:rPr>
          <w:rFonts w:ascii="Times New Roman" w:hAnsi="Times New Roman" w:cs="Times New Roman"/>
          <w:sz w:val="24"/>
          <w:szCs w:val="24"/>
        </w:rPr>
        <w:tab/>
      </w:r>
      <w:r w:rsidRPr="00650F63">
        <w:rPr>
          <w:rFonts w:ascii="Times New Roman" w:hAnsi="Times New Roman" w:cs="Times New Roman"/>
          <w:sz w:val="24"/>
          <w:szCs w:val="24"/>
        </w:rPr>
        <w:t>practice. </w:t>
      </w:r>
      <w:r w:rsidRPr="00650F63">
        <w:rPr>
          <w:rFonts w:ascii="Times New Roman" w:hAnsi="Times New Roman" w:cs="Times New Roman"/>
          <w:i/>
          <w:iCs/>
          <w:sz w:val="24"/>
          <w:szCs w:val="24"/>
        </w:rPr>
        <w:t>British Journal of Educational Studies</w:t>
      </w:r>
      <w:r w:rsidRPr="00650F63">
        <w:rPr>
          <w:rFonts w:ascii="Times New Roman" w:hAnsi="Times New Roman" w:cs="Times New Roman"/>
          <w:sz w:val="24"/>
          <w:szCs w:val="24"/>
        </w:rPr>
        <w:t>, </w:t>
      </w:r>
      <w:r w:rsidRPr="00650F63">
        <w:rPr>
          <w:rFonts w:ascii="Times New Roman" w:hAnsi="Times New Roman" w:cs="Times New Roman"/>
          <w:i/>
          <w:iCs/>
          <w:sz w:val="24"/>
          <w:szCs w:val="24"/>
        </w:rPr>
        <w:t>39</w:t>
      </w:r>
      <w:r w:rsidRPr="00650F63">
        <w:rPr>
          <w:rFonts w:ascii="Times New Roman" w:hAnsi="Times New Roman" w:cs="Times New Roman"/>
          <w:sz w:val="24"/>
          <w:szCs w:val="24"/>
        </w:rPr>
        <w:t xml:space="preserve">(3), 311-324. </w:t>
      </w:r>
    </w:p>
    <w:p w14:paraId="637CD729" w14:textId="591AAC81"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lastRenderedPageBreak/>
        <w:t>Lloyd, G., &amp; McCluskey, G. (2008). Education and Gypsies/</w:t>
      </w:r>
      <w:proofErr w:type="spellStart"/>
      <w:r w:rsidRPr="00650F63">
        <w:rPr>
          <w:rFonts w:ascii="Times New Roman" w:hAnsi="Times New Roman" w:cs="Times New Roman"/>
          <w:sz w:val="24"/>
          <w:szCs w:val="24"/>
        </w:rPr>
        <w:t>Travellers:‘contradictions</w:t>
      </w:r>
      <w:proofErr w:type="spellEnd"/>
      <w:r w:rsidRPr="00650F63">
        <w:rPr>
          <w:rFonts w:ascii="Times New Roman" w:hAnsi="Times New Roman" w:cs="Times New Roman"/>
          <w:sz w:val="24"/>
          <w:szCs w:val="24"/>
        </w:rPr>
        <w:t xml:space="preserve"> and </w:t>
      </w:r>
      <w:r w:rsidR="00012E1C">
        <w:rPr>
          <w:rFonts w:ascii="Times New Roman" w:hAnsi="Times New Roman" w:cs="Times New Roman"/>
          <w:sz w:val="24"/>
          <w:szCs w:val="24"/>
        </w:rPr>
        <w:tab/>
      </w:r>
      <w:r w:rsidRPr="00650F63">
        <w:rPr>
          <w:rFonts w:ascii="Times New Roman" w:hAnsi="Times New Roman" w:cs="Times New Roman"/>
          <w:sz w:val="24"/>
          <w:szCs w:val="24"/>
        </w:rPr>
        <w:t>significant silences’. </w:t>
      </w:r>
      <w:r w:rsidRPr="00650F63">
        <w:rPr>
          <w:rFonts w:ascii="Times New Roman" w:hAnsi="Times New Roman" w:cs="Times New Roman"/>
          <w:i/>
          <w:iCs/>
          <w:sz w:val="24"/>
          <w:szCs w:val="24"/>
        </w:rPr>
        <w:t>International Journal of Inclusive Education</w:t>
      </w:r>
      <w:r w:rsidRPr="00650F63">
        <w:rPr>
          <w:rFonts w:ascii="Times New Roman" w:hAnsi="Times New Roman" w:cs="Times New Roman"/>
          <w:sz w:val="24"/>
          <w:szCs w:val="24"/>
        </w:rPr>
        <w:t>, </w:t>
      </w:r>
      <w:r w:rsidRPr="00650F63">
        <w:rPr>
          <w:rFonts w:ascii="Times New Roman" w:hAnsi="Times New Roman" w:cs="Times New Roman"/>
          <w:i/>
          <w:iCs/>
          <w:sz w:val="24"/>
          <w:szCs w:val="24"/>
        </w:rPr>
        <w:t>12</w:t>
      </w:r>
      <w:r w:rsidRPr="00650F63">
        <w:rPr>
          <w:rFonts w:ascii="Times New Roman" w:hAnsi="Times New Roman" w:cs="Times New Roman"/>
          <w:sz w:val="24"/>
          <w:szCs w:val="24"/>
        </w:rPr>
        <w:t xml:space="preserve">(4), 331-345. </w:t>
      </w:r>
    </w:p>
    <w:p w14:paraId="47572473" w14:textId="6F58B5A4"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Lloyd, G., &amp; Stead, J. (2002). Including Gypsy Travellers in Education. </w:t>
      </w:r>
      <w:r w:rsidRPr="00650F63">
        <w:rPr>
          <w:rFonts w:ascii="Times New Roman" w:hAnsi="Times New Roman" w:cs="Times New Roman"/>
          <w:i/>
          <w:iCs/>
          <w:sz w:val="24"/>
          <w:szCs w:val="24"/>
        </w:rPr>
        <w:t xml:space="preserve">Race Equality </w:t>
      </w:r>
      <w:r w:rsidR="00012E1C">
        <w:rPr>
          <w:rFonts w:ascii="Times New Roman" w:hAnsi="Times New Roman" w:cs="Times New Roman"/>
          <w:i/>
          <w:iCs/>
          <w:sz w:val="24"/>
          <w:szCs w:val="24"/>
        </w:rPr>
        <w:tab/>
      </w:r>
      <w:r w:rsidRPr="00650F63">
        <w:rPr>
          <w:rFonts w:ascii="Times New Roman" w:hAnsi="Times New Roman" w:cs="Times New Roman"/>
          <w:i/>
          <w:iCs/>
          <w:sz w:val="24"/>
          <w:szCs w:val="24"/>
        </w:rPr>
        <w:t>Teaching</w:t>
      </w:r>
      <w:r w:rsidRPr="00650F63">
        <w:rPr>
          <w:rFonts w:ascii="Times New Roman" w:hAnsi="Times New Roman" w:cs="Times New Roman"/>
          <w:sz w:val="24"/>
          <w:szCs w:val="24"/>
        </w:rPr>
        <w:t>, </w:t>
      </w:r>
      <w:r w:rsidRPr="00650F63">
        <w:rPr>
          <w:rFonts w:ascii="Times New Roman" w:hAnsi="Times New Roman" w:cs="Times New Roman"/>
          <w:i/>
          <w:iCs/>
          <w:sz w:val="24"/>
          <w:szCs w:val="24"/>
        </w:rPr>
        <w:t>21</w:t>
      </w:r>
      <w:r w:rsidRPr="00650F63">
        <w:rPr>
          <w:rFonts w:ascii="Times New Roman" w:hAnsi="Times New Roman" w:cs="Times New Roman"/>
          <w:sz w:val="24"/>
          <w:szCs w:val="24"/>
        </w:rPr>
        <w:t xml:space="preserve">(1), 21-24. </w:t>
      </w:r>
    </w:p>
    <w:p w14:paraId="751E2079" w14:textId="393D3A2E"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McKinney, R. (2003). Views from the margins: Gypsy/Travellers and the ethnicity debate in </w:t>
      </w:r>
      <w:r w:rsidR="00012E1C">
        <w:rPr>
          <w:rFonts w:ascii="Times New Roman" w:hAnsi="Times New Roman" w:cs="Times New Roman"/>
          <w:sz w:val="24"/>
          <w:szCs w:val="24"/>
        </w:rPr>
        <w:tab/>
      </w:r>
      <w:r w:rsidRPr="00650F63">
        <w:rPr>
          <w:rFonts w:ascii="Times New Roman" w:hAnsi="Times New Roman" w:cs="Times New Roman"/>
          <w:sz w:val="24"/>
          <w:szCs w:val="24"/>
        </w:rPr>
        <w:t>the new Scotland. </w:t>
      </w:r>
      <w:r w:rsidRPr="00650F63">
        <w:rPr>
          <w:rFonts w:ascii="Times New Roman" w:hAnsi="Times New Roman" w:cs="Times New Roman"/>
          <w:i/>
          <w:iCs/>
          <w:sz w:val="24"/>
          <w:szCs w:val="24"/>
        </w:rPr>
        <w:t>Scottish Affairs</w:t>
      </w:r>
      <w:r w:rsidRPr="00650F63">
        <w:rPr>
          <w:rFonts w:ascii="Times New Roman" w:hAnsi="Times New Roman" w:cs="Times New Roman"/>
          <w:sz w:val="24"/>
          <w:szCs w:val="24"/>
        </w:rPr>
        <w:t>, </w:t>
      </w:r>
      <w:r w:rsidRPr="00650F63">
        <w:rPr>
          <w:rFonts w:ascii="Times New Roman" w:hAnsi="Times New Roman" w:cs="Times New Roman"/>
          <w:i/>
          <w:iCs/>
          <w:sz w:val="24"/>
          <w:szCs w:val="24"/>
        </w:rPr>
        <w:t>42</w:t>
      </w:r>
      <w:r w:rsidRPr="00650F63">
        <w:rPr>
          <w:rFonts w:ascii="Times New Roman" w:hAnsi="Times New Roman" w:cs="Times New Roman"/>
          <w:sz w:val="24"/>
          <w:szCs w:val="24"/>
        </w:rPr>
        <w:t xml:space="preserve">(1), 13-31. </w:t>
      </w:r>
    </w:p>
    <w:p w14:paraId="1FD0B3DA" w14:textId="7CEDDC3C"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Mercer, J. (2007). Re‐negotiating the self through educational development: mature students’ </w:t>
      </w:r>
      <w:r w:rsidR="00012E1C">
        <w:rPr>
          <w:rFonts w:ascii="Times New Roman" w:hAnsi="Times New Roman" w:cs="Times New Roman"/>
          <w:sz w:val="24"/>
          <w:szCs w:val="24"/>
        </w:rPr>
        <w:tab/>
      </w:r>
      <w:r w:rsidRPr="00650F63">
        <w:rPr>
          <w:rFonts w:ascii="Times New Roman" w:hAnsi="Times New Roman" w:cs="Times New Roman"/>
          <w:sz w:val="24"/>
          <w:szCs w:val="24"/>
        </w:rPr>
        <w:t>experiences. </w:t>
      </w:r>
      <w:r w:rsidRPr="00650F63">
        <w:rPr>
          <w:rFonts w:ascii="Times New Roman" w:hAnsi="Times New Roman" w:cs="Times New Roman"/>
          <w:i/>
          <w:iCs/>
          <w:sz w:val="24"/>
          <w:szCs w:val="24"/>
        </w:rPr>
        <w:t>Research in Post‐Compulsory Education</w:t>
      </w:r>
      <w:r w:rsidRPr="00650F63">
        <w:rPr>
          <w:rFonts w:ascii="Times New Roman" w:hAnsi="Times New Roman" w:cs="Times New Roman"/>
          <w:sz w:val="24"/>
          <w:szCs w:val="24"/>
        </w:rPr>
        <w:t>, </w:t>
      </w:r>
      <w:r w:rsidRPr="00650F63">
        <w:rPr>
          <w:rFonts w:ascii="Times New Roman" w:hAnsi="Times New Roman" w:cs="Times New Roman"/>
          <w:i/>
          <w:iCs/>
          <w:sz w:val="24"/>
          <w:szCs w:val="24"/>
        </w:rPr>
        <w:t>12</w:t>
      </w:r>
      <w:r w:rsidRPr="00650F63">
        <w:rPr>
          <w:rFonts w:ascii="Times New Roman" w:hAnsi="Times New Roman" w:cs="Times New Roman"/>
          <w:sz w:val="24"/>
          <w:szCs w:val="24"/>
        </w:rPr>
        <w:t>(1), 19-32.</w:t>
      </w:r>
    </w:p>
    <w:p w14:paraId="24906945" w14:textId="4C26EEB8"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Morris, R. (2000). Gypsies, Travellers and the Media: Press regulation and racism in the </w:t>
      </w:r>
      <w:r w:rsidR="00012E1C">
        <w:rPr>
          <w:rFonts w:ascii="Times New Roman" w:hAnsi="Times New Roman" w:cs="Times New Roman"/>
          <w:sz w:val="24"/>
          <w:szCs w:val="24"/>
        </w:rPr>
        <w:tab/>
      </w:r>
      <w:r w:rsidRPr="00650F63">
        <w:rPr>
          <w:rFonts w:ascii="Times New Roman" w:hAnsi="Times New Roman" w:cs="Times New Roman"/>
          <w:sz w:val="24"/>
          <w:szCs w:val="24"/>
        </w:rPr>
        <w:t>UK. </w:t>
      </w:r>
      <w:r w:rsidRPr="00650F63">
        <w:rPr>
          <w:rFonts w:ascii="Times New Roman" w:hAnsi="Times New Roman" w:cs="Times New Roman"/>
          <w:i/>
          <w:iCs/>
          <w:sz w:val="24"/>
          <w:szCs w:val="24"/>
        </w:rPr>
        <w:t>Tolleys Communications Law</w:t>
      </w:r>
      <w:r w:rsidRPr="00650F63">
        <w:rPr>
          <w:rFonts w:ascii="Times New Roman" w:hAnsi="Times New Roman" w:cs="Times New Roman"/>
          <w:sz w:val="24"/>
          <w:szCs w:val="24"/>
        </w:rPr>
        <w:t>, </w:t>
      </w:r>
      <w:r w:rsidRPr="00650F63">
        <w:rPr>
          <w:rFonts w:ascii="Times New Roman" w:hAnsi="Times New Roman" w:cs="Times New Roman"/>
          <w:i/>
          <w:iCs/>
          <w:sz w:val="24"/>
          <w:szCs w:val="24"/>
        </w:rPr>
        <w:t>5</w:t>
      </w:r>
      <w:r w:rsidRPr="00650F63">
        <w:rPr>
          <w:rFonts w:ascii="Times New Roman" w:hAnsi="Times New Roman" w:cs="Times New Roman"/>
          <w:sz w:val="24"/>
          <w:szCs w:val="24"/>
        </w:rPr>
        <w:t xml:space="preserve">(6), 213-219. </w:t>
      </w:r>
    </w:p>
    <w:p w14:paraId="532342F3" w14:textId="147E15BB"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O'Connell, J. (1997). Travellers in Ireland: an examination of discrimination and racism: a </w:t>
      </w:r>
      <w:r w:rsidR="00012E1C">
        <w:rPr>
          <w:rFonts w:ascii="Times New Roman" w:hAnsi="Times New Roman" w:cs="Times New Roman"/>
          <w:sz w:val="24"/>
          <w:szCs w:val="24"/>
        </w:rPr>
        <w:tab/>
      </w:r>
      <w:r w:rsidRPr="00650F63">
        <w:rPr>
          <w:rFonts w:ascii="Times New Roman" w:hAnsi="Times New Roman" w:cs="Times New Roman"/>
          <w:sz w:val="24"/>
          <w:szCs w:val="24"/>
        </w:rPr>
        <w:t xml:space="preserve">report from the Irish National Co-ordinating Committee for the European Year against </w:t>
      </w:r>
      <w:r w:rsidR="00012E1C">
        <w:rPr>
          <w:rFonts w:ascii="Times New Roman" w:hAnsi="Times New Roman" w:cs="Times New Roman"/>
          <w:sz w:val="24"/>
          <w:szCs w:val="24"/>
        </w:rPr>
        <w:tab/>
      </w:r>
      <w:r w:rsidRPr="00650F63">
        <w:rPr>
          <w:rFonts w:ascii="Times New Roman" w:hAnsi="Times New Roman" w:cs="Times New Roman"/>
          <w:sz w:val="24"/>
          <w:szCs w:val="24"/>
        </w:rPr>
        <w:t xml:space="preserve">Racism. </w:t>
      </w:r>
    </w:p>
    <w:p w14:paraId="0ACC37AD" w14:textId="5C6CF959"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Padfield, P. A. U. L. I. N. E. (2005). INCLUSIVE EDUCATIONAL APPROACHES FOR </w:t>
      </w:r>
      <w:r w:rsidR="00012E1C">
        <w:rPr>
          <w:rFonts w:ascii="Times New Roman" w:hAnsi="Times New Roman" w:cs="Times New Roman"/>
          <w:sz w:val="24"/>
          <w:szCs w:val="24"/>
        </w:rPr>
        <w:tab/>
      </w:r>
      <w:r w:rsidRPr="00650F63">
        <w:rPr>
          <w:rFonts w:ascii="Times New Roman" w:hAnsi="Times New Roman" w:cs="Times New Roman"/>
          <w:sz w:val="24"/>
          <w:szCs w:val="24"/>
        </w:rPr>
        <w:t xml:space="preserve">GYPSY/TRAVELLER PUPILS AND THEIR FAMILIES: ANURGENT NEED FOR </w:t>
      </w:r>
      <w:r w:rsidR="00012E1C">
        <w:rPr>
          <w:rFonts w:ascii="Times New Roman" w:hAnsi="Times New Roman" w:cs="Times New Roman"/>
          <w:sz w:val="24"/>
          <w:szCs w:val="24"/>
        </w:rPr>
        <w:tab/>
      </w:r>
      <w:r w:rsidRPr="00650F63">
        <w:rPr>
          <w:rFonts w:ascii="Times New Roman" w:hAnsi="Times New Roman" w:cs="Times New Roman"/>
          <w:sz w:val="24"/>
          <w:szCs w:val="24"/>
        </w:rPr>
        <w:t>PROGRESS'?. </w:t>
      </w:r>
      <w:r w:rsidRPr="00650F63">
        <w:rPr>
          <w:rFonts w:ascii="Times New Roman" w:hAnsi="Times New Roman" w:cs="Times New Roman"/>
          <w:i/>
          <w:iCs/>
          <w:sz w:val="24"/>
          <w:szCs w:val="24"/>
        </w:rPr>
        <w:t>Scottish Educational Review</w:t>
      </w:r>
      <w:r w:rsidRPr="00650F63">
        <w:rPr>
          <w:rFonts w:ascii="Times New Roman" w:hAnsi="Times New Roman" w:cs="Times New Roman"/>
          <w:sz w:val="24"/>
          <w:szCs w:val="24"/>
        </w:rPr>
        <w:t>, </w:t>
      </w:r>
      <w:r w:rsidRPr="00650F63">
        <w:rPr>
          <w:rFonts w:ascii="Times New Roman" w:hAnsi="Times New Roman" w:cs="Times New Roman"/>
          <w:i/>
          <w:iCs/>
          <w:sz w:val="24"/>
          <w:szCs w:val="24"/>
        </w:rPr>
        <w:t>37</w:t>
      </w:r>
      <w:r w:rsidRPr="00650F63">
        <w:rPr>
          <w:rFonts w:ascii="Times New Roman" w:hAnsi="Times New Roman" w:cs="Times New Roman"/>
          <w:sz w:val="24"/>
          <w:szCs w:val="24"/>
        </w:rPr>
        <w:t xml:space="preserve">(2), 127. </w:t>
      </w:r>
    </w:p>
    <w:p w14:paraId="5780A1B1" w14:textId="5BA6BCD9"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Powell, R. (2011). Gypsy‐Travellers and Welfare Professional Discourse: On </w:t>
      </w:r>
      <w:r w:rsidR="00012E1C">
        <w:rPr>
          <w:rFonts w:ascii="Times New Roman" w:hAnsi="Times New Roman" w:cs="Times New Roman"/>
          <w:sz w:val="24"/>
          <w:szCs w:val="24"/>
        </w:rPr>
        <w:tab/>
      </w:r>
      <w:r w:rsidRPr="00650F63">
        <w:rPr>
          <w:rFonts w:ascii="Times New Roman" w:hAnsi="Times New Roman" w:cs="Times New Roman"/>
          <w:sz w:val="24"/>
          <w:szCs w:val="24"/>
        </w:rPr>
        <w:t>Individualization and Social Integration. </w:t>
      </w:r>
      <w:r w:rsidRPr="00650F63">
        <w:rPr>
          <w:rFonts w:ascii="Times New Roman" w:hAnsi="Times New Roman" w:cs="Times New Roman"/>
          <w:i/>
          <w:iCs/>
          <w:sz w:val="24"/>
          <w:szCs w:val="24"/>
        </w:rPr>
        <w:t>Antipode</w:t>
      </w:r>
      <w:r w:rsidRPr="00650F63">
        <w:rPr>
          <w:rFonts w:ascii="Times New Roman" w:hAnsi="Times New Roman" w:cs="Times New Roman"/>
          <w:sz w:val="24"/>
          <w:szCs w:val="24"/>
        </w:rPr>
        <w:t>, </w:t>
      </w:r>
      <w:r w:rsidRPr="00650F63">
        <w:rPr>
          <w:rFonts w:ascii="Times New Roman" w:hAnsi="Times New Roman" w:cs="Times New Roman"/>
          <w:i/>
          <w:iCs/>
          <w:sz w:val="24"/>
          <w:szCs w:val="24"/>
        </w:rPr>
        <w:t>43</w:t>
      </w:r>
      <w:r w:rsidRPr="00650F63">
        <w:rPr>
          <w:rFonts w:ascii="Times New Roman" w:hAnsi="Times New Roman" w:cs="Times New Roman"/>
          <w:sz w:val="24"/>
          <w:szCs w:val="24"/>
        </w:rPr>
        <w:t xml:space="preserve">(2), 471-493. </w:t>
      </w:r>
    </w:p>
    <w:p w14:paraId="7CC7E5D4" w14:textId="26A7B1CB"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Pringle, J., Drummond, J., McLafferty, E., &amp; Hendry, C. (2011). Interpretative </w:t>
      </w:r>
      <w:r w:rsidR="00012E1C">
        <w:rPr>
          <w:rFonts w:ascii="Times New Roman" w:hAnsi="Times New Roman" w:cs="Times New Roman"/>
          <w:sz w:val="24"/>
          <w:szCs w:val="24"/>
        </w:rPr>
        <w:tab/>
      </w:r>
      <w:r w:rsidRPr="00650F63">
        <w:rPr>
          <w:rFonts w:ascii="Times New Roman" w:hAnsi="Times New Roman" w:cs="Times New Roman"/>
          <w:sz w:val="24"/>
          <w:szCs w:val="24"/>
        </w:rPr>
        <w:t>phenomenological analysis: a discussion and critique. </w:t>
      </w:r>
      <w:r w:rsidRPr="00650F63">
        <w:rPr>
          <w:rFonts w:ascii="Times New Roman" w:hAnsi="Times New Roman" w:cs="Times New Roman"/>
          <w:i/>
          <w:iCs/>
          <w:sz w:val="24"/>
          <w:szCs w:val="24"/>
        </w:rPr>
        <w:t>Nurse researcher</w:t>
      </w:r>
      <w:r w:rsidRPr="00650F63">
        <w:rPr>
          <w:rFonts w:ascii="Times New Roman" w:hAnsi="Times New Roman" w:cs="Times New Roman"/>
          <w:sz w:val="24"/>
          <w:szCs w:val="24"/>
        </w:rPr>
        <w:t>, </w:t>
      </w:r>
      <w:r w:rsidRPr="00650F63">
        <w:rPr>
          <w:rFonts w:ascii="Times New Roman" w:hAnsi="Times New Roman" w:cs="Times New Roman"/>
          <w:i/>
          <w:iCs/>
          <w:sz w:val="24"/>
          <w:szCs w:val="24"/>
        </w:rPr>
        <w:t>18</w:t>
      </w:r>
      <w:r w:rsidRPr="00650F63">
        <w:rPr>
          <w:rFonts w:ascii="Times New Roman" w:hAnsi="Times New Roman" w:cs="Times New Roman"/>
          <w:sz w:val="24"/>
          <w:szCs w:val="24"/>
        </w:rPr>
        <w:t>(3).</w:t>
      </w:r>
    </w:p>
    <w:p w14:paraId="52C61A5A" w14:textId="77777777" w:rsidR="00012E1C"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 xml:space="preserve">Sen, A. (2000). Social exclusion: Concept, application, and scrutiny. </w:t>
      </w:r>
    </w:p>
    <w:p w14:paraId="06C8BD9C" w14:textId="002D6D37"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lastRenderedPageBreak/>
        <w:t xml:space="preserve">Smith, A. R. (2017). Insights into the shifting perspectives of members of the Gypsy and </w:t>
      </w:r>
      <w:r w:rsidR="00012E1C">
        <w:rPr>
          <w:rFonts w:ascii="Times New Roman" w:hAnsi="Times New Roman" w:cs="Times New Roman"/>
          <w:sz w:val="24"/>
          <w:szCs w:val="24"/>
        </w:rPr>
        <w:tab/>
      </w:r>
      <w:r w:rsidRPr="00650F63">
        <w:rPr>
          <w:rFonts w:ascii="Times New Roman" w:hAnsi="Times New Roman" w:cs="Times New Roman"/>
          <w:sz w:val="24"/>
          <w:szCs w:val="24"/>
        </w:rPr>
        <w:t>Traveller community on schooling, and implications for school leaders. </w:t>
      </w:r>
      <w:r w:rsidRPr="00650F63">
        <w:rPr>
          <w:rFonts w:ascii="Times New Roman" w:hAnsi="Times New Roman" w:cs="Times New Roman"/>
          <w:i/>
          <w:iCs/>
          <w:sz w:val="24"/>
          <w:szCs w:val="24"/>
        </w:rPr>
        <w:t xml:space="preserve">Management </w:t>
      </w:r>
      <w:r w:rsidR="00012E1C">
        <w:rPr>
          <w:rFonts w:ascii="Times New Roman" w:hAnsi="Times New Roman" w:cs="Times New Roman"/>
          <w:i/>
          <w:iCs/>
          <w:sz w:val="24"/>
          <w:szCs w:val="24"/>
        </w:rPr>
        <w:tab/>
      </w:r>
      <w:r w:rsidRPr="00650F63">
        <w:rPr>
          <w:rFonts w:ascii="Times New Roman" w:hAnsi="Times New Roman" w:cs="Times New Roman"/>
          <w:i/>
          <w:iCs/>
          <w:sz w:val="24"/>
          <w:szCs w:val="24"/>
        </w:rPr>
        <w:t>in Education</w:t>
      </w:r>
      <w:r w:rsidRPr="00650F63">
        <w:rPr>
          <w:rFonts w:ascii="Times New Roman" w:hAnsi="Times New Roman" w:cs="Times New Roman"/>
          <w:sz w:val="24"/>
          <w:szCs w:val="24"/>
        </w:rPr>
        <w:t>, </w:t>
      </w:r>
      <w:r w:rsidRPr="00650F63">
        <w:rPr>
          <w:rFonts w:ascii="Times New Roman" w:hAnsi="Times New Roman" w:cs="Times New Roman"/>
          <w:i/>
          <w:iCs/>
          <w:sz w:val="24"/>
          <w:szCs w:val="24"/>
        </w:rPr>
        <w:t>31</w:t>
      </w:r>
      <w:r w:rsidRPr="00650F63">
        <w:rPr>
          <w:rFonts w:ascii="Times New Roman" w:hAnsi="Times New Roman" w:cs="Times New Roman"/>
          <w:sz w:val="24"/>
          <w:szCs w:val="24"/>
        </w:rPr>
        <w:t xml:space="preserve">(1), 14-20. </w:t>
      </w:r>
    </w:p>
    <w:p w14:paraId="5E1EC490" w14:textId="69C38163"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Themelis, S., &amp; Foster, B. (2013). The education of gypsies, Roma and travellers in England–</w:t>
      </w:r>
      <w:r w:rsidR="00012E1C">
        <w:rPr>
          <w:rFonts w:ascii="Times New Roman" w:hAnsi="Times New Roman" w:cs="Times New Roman"/>
          <w:sz w:val="24"/>
          <w:szCs w:val="24"/>
        </w:rPr>
        <w:tab/>
      </w:r>
      <w:r w:rsidRPr="00650F63">
        <w:rPr>
          <w:rFonts w:ascii="Times New Roman" w:hAnsi="Times New Roman" w:cs="Times New Roman"/>
          <w:sz w:val="24"/>
          <w:szCs w:val="24"/>
        </w:rPr>
        <w:t>A road partly travelled. </w:t>
      </w:r>
      <w:r w:rsidRPr="00650F63">
        <w:rPr>
          <w:rFonts w:ascii="Times New Roman" w:hAnsi="Times New Roman" w:cs="Times New Roman"/>
          <w:i/>
          <w:iCs/>
          <w:sz w:val="24"/>
          <w:szCs w:val="24"/>
        </w:rPr>
        <w:t xml:space="preserve">Die </w:t>
      </w:r>
      <w:proofErr w:type="spellStart"/>
      <w:r w:rsidRPr="00650F63">
        <w:rPr>
          <w:rFonts w:ascii="Times New Roman" w:hAnsi="Times New Roman" w:cs="Times New Roman"/>
          <w:i/>
          <w:iCs/>
          <w:sz w:val="24"/>
          <w:szCs w:val="24"/>
        </w:rPr>
        <w:t>Bildungssituation</w:t>
      </w:r>
      <w:proofErr w:type="spellEnd"/>
      <w:r w:rsidRPr="00650F63">
        <w:rPr>
          <w:rFonts w:ascii="Times New Roman" w:hAnsi="Times New Roman" w:cs="Times New Roman"/>
          <w:i/>
          <w:iCs/>
          <w:sz w:val="24"/>
          <w:szCs w:val="24"/>
        </w:rPr>
        <w:t xml:space="preserve"> von Roma in Europa</w:t>
      </w:r>
      <w:r w:rsidRPr="00650F63">
        <w:rPr>
          <w:rFonts w:ascii="Times New Roman" w:hAnsi="Times New Roman" w:cs="Times New Roman"/>
          <w:sz w:val="24"/>
          <w:szCs w:val="24"/>
        </w:rPr>
        <w:t>, </w:t>
      </w:r>
      <w:r w:rsidRPr="00650F63">
        <w:rPr>
          <w:rFonts w:ascii="Times New Roman" w:hAnsi="Times New Roman" w:cs="Times New Roman"/>
          <w:i/>
          <w:iCs/>
          <w:sz w:val="24"/>
          <w:szCs w:val="24"/>
        </w:rPr>
        <w:t>16</w:t>
      </w:r>
      <w:r w:rsidRPr="00650F63">
        <w:rPr>
          <w:rFonts w:ascii="Times New Roman" w:hAnsi="Times New Roman" w:cs="Times New Roman"/>
          <w:sz w:val="24"/>
          <w:szCs w:val="24"/>
        </w:rPr>
        <w:t xml:space="preserve">, 169. </w:t>
      </w:r>
    </w:p>
    <w:p w14:paraId="5D67BFAC" w14:textId="0C47ABD4" w:rsidR="00650F63" w:rsidRPr="00650F63" w:rsidRDefault="00650F63" w:rsidP="00DD698C">
      <w:pPr>
        <w:spacing w:line="480" w:lineRule="auto"/>
        <w:rPr>
          <w:rFonts w:ascii="Times New Roman" w:hAnsi="Times New Roman" w:cs="Times New Roman"/>
          <w:sz w:val="24"/>
          <w:szCs w:val="24"/>
        </w:rPr>
      </w:pPr>
      <w:r w:rsidRPr="00650F63">
        <w:rPr>
          <w:rFonts w:ascii="Times New Roman" w:hAnsi="Times New Roman" w:cs="Times New Roman"/>
          <w:sz w:val="24"/>
          <w:szCs w:val="24"/>
        </w:rPr>
        <w:t>Woodward, K. (2018). Concepts of identity and difference. In </w:t>
      </w:r>
      <w:r w:rsidRPr="00650F63">
        <w:rPr>
          <w:rFonts w:ascii="Times New Roman" w:hAnsi="Times New Roman" w:cs="Times New Roman"/>
          <w:i/>
          <w:iCs/>
          <w:sz w:val="24"/>
          <w:szCs w:val="24"/>
        </w:rPr>
        <w:t xml:space="preserve">A Museum Studies Approach to </w:t>
      </w:r>
      <w:r w:rsidR="00012E1C">
        <w:rPr>
          <w:rFonts w:ascii="Times New Roman" w:hAnsi="Times New Roman" w:cs="Times New Roman"/>
          <w:i/>
          <w:iCs/>
          <w:sz w:val="24"/>
          <w:szCs w:val="24"/>
        </w:rPr>
        <w:tab/>
      </w:r>
      <w:r w:rsidRPr="00650F63">
        <w:rPr>
          <w:rFonts w:ascii="Times New Roman" w:hAnsi="Times New Roman" w:cs="Times New Roman"/>
          <w:i/>
          <w:iCs/>
          <w:sz w:val="24"/>
          <w:szCs w:val="24"/>
        </w:rPr>
        <w:t>Heritage</w:t>
      </w:r>
      <w:r w:rsidRPr="00650F63">
        <w:rPr>
          <w:rFonts w:ascii="Times New Roman" w:hAnsi="Times New Roman" w:cs="Times New Roman"/>
          <w:sz w:val="24"/>
          <w:szCs w:val="24"/>
        </w:rPr>
        <w:t xml:space="preserve"> (pp. 429-440). Routledge. </w:t>
      </w:r>
    </w:p>
    <w:p w14:paraId="37F9A5C6" w14:textId="7F597FE8" w:rsidR="001B277D" w:rsidRPr="00DD698C" w:rsidRDefault="001B277D" w:rsidP="00DD698C">
      <w:pPr>
        <w:spacing w:line="480" w:lineRule="auto"/>
        <w:rPr>
          <w:rFonts w:ascii="Times New Roman" w:hAnsi="Times New Roman" w:cs="Times New Roman"/>
          <w:sz w:val="24"/>
          <w:szCs w:val="24"/>
        </w:rPr>
      </w:pPr>
    </w:p>
    <w:p w14:paraId="278CE576" w14:textId="634BB535" w:rsidR="001B277D" w:rsidRPr="00DD698C" w:rsidRDefault="001B277D" w:rsidP="00DD698C">
      <w:pPr>
        <w:spacing w:line="480" w:lineRule="auto"/>
        <w:jc w:val="center"/>
        <w:rPr>
          <w:rFonts w:ascii="Times New Roman" w:hAnsi="Times New Roman" w:cs="Times New Roman"/>
          <w:sz w:val="24"/>
          <w:szCs w:val="24"/>
          <w:u w:val="single"/>
        </w:rPr>
      </w:pPr>
    </w:p>
    <w:p w14:paraId="6A73AE2F" w14:textId="72EE2B8B" w:rsidR="001B277D" w:rsidRPr="00DD698C" w:rsidRDefault="001B277D" w:rsidP="00DD698C">
      <w:pPr>
        <w:spacing w:line="480" w:lineRule="auto"/>
        <w:jc w:val="center"/>
        <w:rPr>
          <w:rFonts w:ascii="Times New Roman" w:hAnsi="Times New Roman" w:cs="Times New Roman"/>
          <w:sz w:val="24"/>
          <w:szCs w:val="24"/>
          <w:u w:val="single"/>
        </w:rPr>
      </w:pPr>
    </w:p>
    <w:p w14:paraId="360977F8" w14:textId="244C4454" w:rsidR="001B277D" w:rsidRPr="00DD698C" w:rsidRDefault="001B277D" w:rsidP="00DD698C">
      <w:pPr>
        <w:spacing w:line="480" w:lineRule="auto"/>
        <w:jc w:val="center"/>
        <w:rPr>
          <w:rFonts w:ascii="Times New Roman" w:hAnsi="Times New Roman" w:cs="Times New Roman"/>
          <w:sz w:val="24"/>
          <w:szCs w:val="24"/>
          <w:u w:val="single"/>
        </w:rPr>
      </w:pPr>
    </w:p>
    <w:p w14:paraId="1CE61F30" w14:textId="434731A7" w:rsidR="001B277D" w:rsidRPr="00DD698C" w:rsidRDefault="001B277D" w:rsidP="00DD698C">
      <w:pPr>
        <w:spacing w:line="480" w:lineRule="auto"/>
        <w:jc w:val="center"/>
        <w:rPr>
          <w:rFonts w:ascii="Times New Roman" w:hAnsi="Times New Roman" w:cs="Times New Roman"/>
          <w:sz w:val="24"/>
          <w:szCs w:val="24"/>
          <w:u w:val="single"/>
        </w:rPr>
      </w:pPr>
    </w:p>
    <w:p w14:paraId="1D48BCDF" w14:textId="0A826B64" w:rsidR="001B277D" w:rsidRPr="00DD698C" w:rsidRDefault="001B277D" w:rsidP="00DD698C">
      <w:pPr>
        <w:spacing w:line="480" w:lineRule="auto"/>
        <w:jc w:val="center"/>
        <w:rPr>
          <w:rFonts w:ascii="Times New Roman" w:hAnsi="Times New Roman" w:cs="Times New Roman"/>
          <w:sz w:val="24"/>
          <w:szCs w:val="24"/>
          <w:u w:val="single"/>
        </w:rPr>
      </w:pPr>
    </w:p>
    <w:p w14:paraId="485E8D88" w14:textId="6E6868B4" w:rsidR="001B277D" w:rsidRPr="00DD698C" w:rsidRDefault="001B277D" w:rsidP="00DD698C">
      <w:pPr>
        <w:spacing w:line="480" w:lineRule="auto"/>
        <w:jc w:val="center"/>
        <w:rPr>
          <w:rFonts w:ascii="Times New Roman" w:hAnsi="Times New Roman" w:cs="Times New Roman"/>
          <w:sz w:val="24"/>
          <w:szCs w:val="24"/>
          <w:u w:val="single"/>
        </w:rPr>
      </w:pPr>
    </w:p>
    <w:p w14:paraId="3685BA7A" w14:textId="434FA22D" w:rsidR="001B277D" w:rsidRPr="00DD698C" w:rsidRDefault="001B277D" w:rsidP="00DD698C">
      <w:pPr>
        <w:spacing w:line="480" w:lineRule="auto"/>
        <w:jc w:val="center"/>
        <w:rPr>
          <w:rFonts w:ascii="Times New Roman" w:hAnsi="Times New Roman" w:cs="Times New Roman"/>
          <w:sz w:val="24"/>
          <w:szCs w:val="24"/>
          <w:u w:val="single"/>
        </w:rPr>
      </w:pPr>
    </w:p>
    <w:p w14:paraId="610D799A" w14:textId="5CFF004E" w:rsidR="001B277D" w:rsidRPr="00DD698C" w:rsidRDefault="001B277D" w:rsidP="00DD698C">
      <w:pPr>
        <w:spacing w:line="480" w:lineRule="auto"/>
        <w:jc w:val="center"/>
        <w:rPr>
          <w:rFonts w:ascii="Times New Roman" w:hAnsi="Times New Roman" w:cs="Times New Roman"/>
          <w:sz w:val="24"/>
          <w:szCs w:val="24"/>
          <w:u w:val="single"/>
        </w:rPr>
      </w:pPr>
    </w:p>
    <w:p w14:paraId="3DBB97BD" w14:textId="60B8FA9C" w:rsidR="001B277D" w:rsidRPr="00DD698C" w:rsidRDefault="001B277D" w:rsidP="00DD698C">
      <w:pPr>
        <w:spacing w:line="480" w:lineRule="auto"/>
        <w:jc w:val="center"/>
        <w:rPr>
          <w:rFonts w:ascii="Times New Roman" w:hAnsi="Times New Roman" w:cs="Times New Roman"/>
          <w:sz w:val="24"/>
          <w:szCs w:val="24"/>
          <w:u w:val="single"/>
        </w:rPr>
      </w:pPr>
    </w:p>
    <w:p w14:paraId="3373216B" w14:textId="62D5CB2E" w:rsidR="001B277D" w:rsidRPr="00DD698C" w:rsidRDefault="001B277D" w:rsidP="00DD698C">
      <w:pPr>
        <w:spacing w:line="480" w:lineRule="auto"/>
        <w:jc w:val="center"/>
        <w:rPr>
          <w:rFonts w:ascii="Times New Roman" w:hAnsi="Times New Roman" w:cs="Times New Roman"/>
          <w:sz w:val="24"/>
          <w:szCs w:val="24"/>
          <w:u w:val="single"/>
        </w:rPr>
      </w:pPr>
    </w:p>
    <w:p w14:paraId="6CA8B43A" w14:textId="01BC5FE1" w:rsidR="00650F63" w:rsidRDefault="00650F63" w:rsidP="00012E1C">
      <w:pPr>
        <w:spacing w:line="480" w:lineRule="auto"/>
        <w:rPr>
          <w:rFonts w:ascii="Times New Roman" w:hAnsi="Times New Roman" w:cs="Times New Roman"/>
          <w:sz w:val="24"/>
          <w:szCs w:val="24"/>
          <w:u w:val="single"/>
        </w:rPr>
      </w:pPr>
    </w:p>
    <w:p w14:paraId="32B6EC0B" w14:textId="77777777" w:rsidR="00012E1C" w:rsidRPr="00DD698C" w:rsidRDefault="00012E1C" w:rsidP="00012E1C">
      <w:pPr>
        <w:spacing w:line="480" w:lineRule="auto"/>
        <w:rPr>
          <w:rFonts w:ascii="Times New Roman" w:hAnsi="Times New Roman" w:cs="Times New Roman"/>
          <w:sz w:val="24"/>
          <w:szCs w:val="24"/>
          <w:u w:val="single"/>
        </w:rPr>
      </w:pPr>
    </w:p>
    <w:p w14:paraId="51112D59" w14:textId="77777777" w:rsidR="00650F63" w:rsidRPr="00DD698C" w:rsidRDefault="00650F63" w:rsidP="00DD698C">
      <w:pPr>
        <w:spacing w:line="480" w:lineRule="auto"/>
        <w:jc w:val="center"/>
        <w:rPr>
          <w:rFonts w:ascii="Times New Roman" w:hAnsi="Times New Roman" w:cs="Times New Roman"/>
          <w:sz w:val="24"/>
          <w:szCs w:val="24"/>
          <w:u w:val="single"/>
        </w:rPr>
      </w:pPr>
    </w:p>
    <w:p w14:paraId="2D15C32C" w14:textId="1F17046B" w:rsidR="001B277D" w:rsidRPr="00DD698C" w:rsidRDefault="001B277D" w:rsidP="00DD698C">
      <w:pPr>
        <w:spacing w:line="480" w:lineRule="auto"/>
        <w:jc w:val="center"/>
        <w:rPr>
          <w:rFonts w:ascii="Times New Roman" w:hAnsi="Times New Roman" w:cs="Times New Roman"/>
          <w:sz w:val="24"/>
          <w:szCs w:val="24"/>
          <w:u w:val="single"/>
        </w:rPr>
      </w:pPr>
      <w:r w:rsidRPr="00DD698C">
        <w:rPr>
          <w:rFonts w:ascii="Times New Roman" w:hAnsi="Times New Roman" w:cs="Times New Roman"/>
          <w:sz w:val="24"/>
          <w:szCs w:val="24"/>
          <w:u w:val="single"/>
        </w:rPr>
        <w:lastRenderedPageBreak/>
        <w:t xml:space="preserve">Appendices </w:t>
      </w:r>
    </w:p>
    <w:p w14:paraId="7D411629" w14:textId="77777777" w:rsidR="00A400CD" w:rsidRPr="00A400CD" w:rsidRDefault="00A400CD" w:rsidP="00A400CD">
      <w:pPr>
        <w:tabs>
          <w:tab w:val="left" w:pos="1390"/>
        </w:tabs>
        <w:spacing w:line="480" w:lineRule="auto"/>
        <w:rPr>
          <w:rFonts w:ascii="Times New Roman" w:eastAsia="Calibri" w:hAnsi="Times New Roman" w:cs="Times New Roman"/>
          <w:sz w:val="24"/>
          <w:szCs w:val="24"/>
          <w:u w:val="single"/>
        </w:rPr>
      </w:pPr>
      <w:r w:rsidRPr="00A400CD">
        <w:rPr>
          <w:rFonts w:ascii="Times New Roman" w:eastAsia="Calibri" w:hAnsi="Times New Roman" w:cs="Times New Roman"/>
          <w:sz w:val="24"/>
          <w:szCs w:val="24"/>
          <w:u w:val="single"/>
        </w:rPr>
        <w:t xml:space="preserve">Information Sheet </w:t>
      </w:r>
    </w:p>
    <w:p w14:paraId="44FC1A68" w14:textId="77777777" w:rsidR="00A400CD" w:rsidRPr="00A400CD" w:rsidRDefault="00A400CD" w:rsidP="00A400CD">
      <w:pPr>
        <w:spacing w:line="480" w:lineRule="auto"/>
        <w:jc w:val="center"/>
        <w:rPr>
          <w:rFonts w:ascii="Times New Roman" w:eastAsia="Calibri" w:hAnsi="Times New Roman" w:cs="Times New Roman"/>
          <w:sz w:val="24"/>
          <w:szCs w:val="24"/>
        </w:rPr>
      </w:pPr>
      <w:r w:rsidRPr="00A400CD">
        <w:rPr>
          <w:rFonts w:ascii="Times New Roman" w:eastAsia="Calibri" w:hAnsi="Times New Roman" w:cs="Times New Roman"/>
          <w:sz w:val="24"/>
          <w:szCs w:val="24"/>
        </w:rPr>
        <w:t xml:space="preserve">A Qualitative Exploration into Gypsy Travellers’ Experiences with and their Perceptions of Education </w:t>
      </w:r>
    </w:p>
    <w:p w14:paraId="168DD6D5" w14:textId="77777777" w:rsidR="00A400CD" w:rsidRPr="00A400CD" w:rsidRDefault="00A400CD" w:rsidP="00A400CD">
      <w:pPr>
        <w:spacing w:line="480" w:lineRule="auto"/>
        <w:rPr>
          <w:rFonts w:ascii="Times New Roman" w:eastAsia="Calibri" w:hAnsi="Times New Roman" w:cs="Times New Roman"/>
          <w:b/>
          <w:bCs/>
          <w:i/>
          <w:iCs/>
          <w:sz w:val="24"/>
          <w:szCs w:val="24"/>
        </w:rPr>
      </w:pPr>
      <w:r w:rsidRPr="00A400CD">
        <w:rPr>
          <w:rFonts w:ascii="Times New Roman" w:eastAsia="Calibri" w:hAnsi="Times New Roman" w:cs="Times New Roman"/>
          <w:b/>
          <w:bCs/>
          <w:i/>
          <w:iCs/>
          <w:sz w:val="24"/>
          <w:szCs w:val="24"/>
        </w:rPr>
        <w:t xml:space="preserve">Study information sheet </w:t>
      </w:r>
    </w:p>
    <w:p w14:paraId="5A77750E" w14:textId="77777777" w:rsidR="00A400CD" w:rsidRPr="00A400CD" w:rsidRDefault="00A400CD" w:rsidP="00A400CD">
      <w:pPr>
        <w:spacing w:line="480" w:lineRule="auto"/>
        <w:rPr>
          <w:rFonts w:ascii="Times New Roman" w:eastAsia="Calibri" w:hAnsi="Times New Roman" w:cs="Times New Roman"/>
          <w:sz w:val="24"/>
          <w:szCs w:val="24"/>
        </w:rPr>
      </w:pPr>
      <w:r w:rsidRPr="00A400CD">
        <w:rPr>
          <w:rFonts w:ascii="Times New Roman" w:eastAsia="Calibri" w:hAnsi="Times New Roman" w:cs="Times New Roman"/>
          <w:sz w:val="24"/>
          <w:szCs w:val="24"/>
        </w:rPr>
        <w:t xml:space="preserve">The research is being carried out as part of a level 6 Applied Psychology student’s dissertation. The student is currently studying at The University of Wales Trinity Saint David (UWTSD) and is in their final year of study. </w:t>
      </w:r>
    </w:p>
    <w:p w14:paraId="33D28576" w14:textId="77777777" w:rsidR="00A400CD" w:rsidRPr="00A400CD" w:rsidRDefault="00A400CD" w:rsidP="00A400CD">
      <w:pPr>
        <w:spacing w:line="480" w:lineRule="auto"/>
        <w:rPr>
          <w:rFonts w:ascii="Times New Roman" w:eastAsia="Calibri" w:hAnsi="Times New Roman" w:cs="Times New Roman"/>
          <w:sz w:val="24"/>
          <w:szCs w:val="24"/>
        </w:rPr>
      </w:pPr>
      <w:r w:rsidRPr="00A400CD">
        <w:rPr>
          <w:rFonts w:ascii="Times New Roman" w:eastAsia="Calibri" w:hAnsi="Times New Roman" w:cs="Times New Roman"/>
          <w:sz w:val="24"/>
          <w:szCs w:val="24"/>
        </w:rPr>
        <w:t xml:space="preserve">I would like to invite you to take part in an interview, the purpose of which is explained below. </w:t>
      </w:r>
    </w:p>
    <w:p w14:paraId="2E56BE82" w14:textId="77777777" w:rsidR="00A400CD" w:rsidRPr="00A400CD" w:rsidRDefault="00A400CD" w:rsidP="00A400CD">
      <w:pPr>
        <w:spacing w:line="480" w:lineRule="auto"/>
        <w:rPr>
          <w:rFonts w:ascii="Times New Roman" w:eastAsia="Calibri" w:hAnsi="Times New Roman" w:cs="Times New Roman"/>
          <w:b/>
          <w:bCs/>
          <w:i/>
          <w:iCs/>
          <w:sz w:val="24"/>
          <w:szCs w:val="24"/>
        </w:rPr>
      </w:pPr>
      <w:r w:rsidRPr="00A400CD">
        <w:rPr>
          <w:rFonts w:ascii="Times New Roman" w:eastAsia="Calibri" w:hAnsi="Times New Roman" w:cs="Times New Roman"/>
          <w:b/>
          <w:bCs/>
          <w:i/>
          <w:iCs/>
          <w:sz w:val="24"/>
          <w:szCs w:val="24"/>
        </w:rPr>
        <w:t>What is the purpose of the study?</w:t>
      </w:r>
    </w:p>
    <w:p w14:paraId="50D7555F" w14:textId="77777777" w:rsidR="00A400CD" w:rsidRPr="00A400CD" w:rsidRDefault="00A400CD" w:rsidP="00A400CD">
      <w:pPr>
        <w:spacing w:line="480" w:lineRule="auto"/>
        <w:rPr>
          <w:rFonts w:ascii="Times New Roman" w:eastAsia="Calibri" w:hAnsi="Times New Roman" w:cs="Times New Roman"/>
          <w:sz w:val="24"/>
          <w:szCs w:val="24"/>
        </w:rPr>
      </w:pPr>
      <w:r w:rsidRPr="00A400CD">
        <w:rPr>
          <w:rFonts w:ascii="Times New Roman" w:eastAsia="Calibri" w:hAnsi="Times New Roman" w:cs="Times New Roman"/>
          <w:sz w:val="24"/>
          <w:szCs w:val="24"/>
        </w:rPr>
        <w:t xml:space="preserve">The main purpose of this research is to examine the experiences and perceptions that the Gypsy Traveller Community (GTC) have with education. The main aim of the research is to gain a better understanding of the GTC’s thoughts and feelings about education. In recent years research has examined the GTC’s lack of participation in education, however, little research has examined their personal experiences with education </w:t>
      </w:r>
    </w:p>
    <w:p w14:paraId="6FF2F6AC" w14:textId="77777777" w:rsidR="00A400CD" w:rsidRPr="00A400CD" w:rsidRDefault="00A400CD" w:rsidP="00A400CD">
      <w:pPr>
        <w:spacing w:line="480" w:lineRule="auto"/>
        <w:rPr>
          <w:rFonts w:ascii="Times New Roman" w:eastAsia="Calibri" w:hAnsi="Times New Roman" w:cs="Times New Roman"/>
          <w:b/>
          <w:bCs/>
          <w:i/>
          <w:iCs/>
          <w:sz w:val="24"/>
          <w:szCs w:val="24"/>
        </w:rPr>
      </w:pPr>
      <w:r w:rsidRPr="00A400CD">
        <w:rPr>
          <w:rFonts w:ascii="Times New Roman" w:eastAsia="Calibri" w:hAnsi="Times New Roman" w:cs="Times New Roman"/>
          <w:b/>
          <w:bCs/>
          <w:i/>
          <w:iCs/>
          <w:sz w:val="24"/>
          <w:szCs w:val="24"/>
        </w:rPr>
        <w:t>Why have I been asked to take part?</w:t>
      </w:r>
    </w:p>
    <w:p w14:paraId="56EE2A88" w14:textId="77777777" w:rsidR="00A400CD" w:rsidRPr="00A400CD" w:rsidRDefault="00A400CD" w:rsidP="00A400CD">
      <w:pPr>
        <w:spacing w:line="480" w:lineRule="auto"/>
        <w:rPr>
          <w:rFonts w:ascii="Times New Roman" w:eastAsia="Calibri" w:hAnsi="Times New Roman" w:cs="Times New Roman"/>
          <w:sz w:val="24"/>
          <w:szCs w:val="24"/>
        </w:rPr>
      </w:pPr>
      <w:r w:rsidRPr="00A400CD">
        <w:rPr>
          <w:rFonts w:ascii="Times New Roman" w:eastAsia="Calibri" w:hAnsi="Times New Roman" w:cs="Times New Roman"/>
          <w:sz w:val="24"/>
          <w:szCs w:val="24"/>
        </w:rPr>
        <w:t xml:space="preserve">You have been asked to take part in this research as you are a member of the GTC and therefore, have important knowledge to share regarding your experience with education. </w:t>
      </w:r>
    </w:p>
    <w:p w14:paraId="09E27B9A" w14:textId="77777777" w:rsidR="00A400CD" w:rsidRPr="00A400CD" w:rsidRDefault="00A400CD" w:rsidP="00A400CD">
      <w:pPr>
        <w:spacing w:line="480" w:lineRule="auto"/>
        <w:rPr>
          <w:rFonts w:ascii="Times New Roman" w:eastAsia="Calibri" w:hAnsi="Times New Roman" w:cs="Times New Roman"/>
          <w:b/>
          <w:bCs/>
          <w:i/>
          <w:iCs/>
          <w:sz w:val="24"/>
          <w:szCs w:val="24"/>
        </w:rPr>
      </w:pPr>
      <w:r w:rsidRPr="00A400CD">
        <w:rPr>
          <w:rFonts w:ascii="Times New Roman" w:eastAsia="Calibri" w:hAnsi="Times New Roman" w:cs="Times New Roman"/>
          <w:b/>
          <w:bCs/>
          <w:i/>
          <w:iCs/>
          <w:sz w:val="24"/>
          <w:szCs w:val="24"/>
        </w:rPr>
        <w:t xml:space="preserve">What will I be asked to do if I take part? </w:t>
      </w:r>
    </w:p>
    <w:p w14:paraId="50AC6E67" w14:textId="77777777" w:rsidR="00A400CD" w:rsidRPr="00A400CD" w:rsidRDefault="00A400CD" w:rsidP="00A400CD">
      <w:pPr>
        <w:spacing w:line="480" w:lineRule="auto"/>
        <w:rPr>
          <w:rFonts w:ascii="Times New Roman" w:eastAsia="Calibri" w:hAnsi="Times New Roman" w:cs="Times New Roman"/>
          <w:sz w:val="24"/>
          <w:szCs w:val="24"/>
        </w:rPr>
      </w:pPr>
      <w:r w:rsidRPr="00A400CD">
        <w:rPr>
          <w:rFonts w:ascii="Times New Roman" w:eastAsia="Calibri" w:hAnsi="Times New Roman" w:cs="Times New Roman"/>
          <w:sz w:val="24"/>
          <w:szCs w:val="24"/>
        </w:rPr>
        <w:t xml:space="preserve">If you decide to take part in the research, you will firstly be asked to read and information sheet and sign the consent form. This is needed to ensure that you have read the information </w:t>
      </w:r>
      <w:r w:rsidRPr="00A400CD">
        <w:rPr>
          <w:rFonts w:ascii="Times New Roman" w:eastAsia="Calibri" w:hAnsi="Times New Roman" w:cs="Times New Roman"/>
          <w:sz w:val="24"/>
          <w:szCs w:val="24"/>
        </w:rPr>
        <w:lastRenderedPageBreak/>
        <w:t xml:space="preserve">sheet and are happy to go ahead with your participation in the research. You will be offered the right to withdraw your participation at any time and you also do not have to continue with the study once you have signed the consent form. Participants will all be asked to take part in an interview that may last up to one hour. This will take place at Monkton Primary School, where you are currently studying and will be carried out at a time suitable for everyone involved. You will be asked a number of demographic questions such as your age, gender and level of study, and the interview will consist of 11 questions specifically aimed at your experiences surrounding education. A dictaphone will be used to record the interviews to enable the researcher to transcribe your answers to the questions verbatim. Once the interviews have been transcribed, the recordings will be deleted from the dictaphone. </w:t>
      </w:r>
    </w:p>
    <w:p w14:paraId="02144CC0" w14:textId="77777777" w:rsidR="00A400CD" w:rsidRPr="00A400CD" w:rsidRDefault="00A400CD" w:rsidP="00A400CD">
      <w:pPr>
        <w:spacing w:line="480" w:lineRule="auto"/>
        <w:rPr>
          <w:rFonts w:ascii="Times New Roman" w:eastAsia="Calibri" w:hAnsi="Times New Roman" w:cs="Times New Roman"/>
          <w:b/>
          <w:bCs/>
          <w:i/>
          <w:iCs/>
          <w:sz w:val="24"/>
          <w:szCs w:val="24"/>
        </w:rPr>
      </w:pPr>
      <w:r w:rsidRPr="00A400CD">
        <w:rPr>
          <w:rFonts w:ascii="Times New Roman" w:eastAsia="Calibri" w:hAnsi="Times New Roman" w:cs="Times New Roman"/>
          <w:b/>
          <w:bCs/>
          <w:i/>
          <w:iCs/>
          <w:sz w:val="24"/>
          <w:szCs w:val="24"/>
        </w:rPr>
        <w:t>Are there any risks involved?</w:t>
      </w:r>
    </w:p>
    <w:p w14:paraId="5FD1015E" w14:textId="77777777" w:rsidR="00A400CD" w:rsidRPr="00A400CD" w:rsidRDefault="00A400CD" w:rsidP="00A400CD">
      <w:pPr>
        <w:spacing w:line="480" w:lineRule="auto"/>
        <w:rPr>
          <w:rFonts w:ascii="Times New Roman" w:eastAsia="Calibri" w:hAnsi="Times New Roman" w:cs="Times New Roman"/>
          <w:sz w:val="24"/>
          <w:szCs w:val="24"/>
        </w:rPr>
      </w:pPr>
      <w:r w:rsidRPr="00A400CD">
        <w:rPr>
          <w:rFonts w:ascii="Times New Roman" w:eastAsia="Calibri" w:hAnsi="Times New Roman" w:cs="Times New Roman"/>
          <w:sz w:val="24"/>
          <w:szCs w:val="24"/>
        </w:rPr>
        <w:t xml:space="preserve">The project has received full ethical approval from the Academic Discipline of Psychology and Counselling’s Research Ethics Committee at UWTSD. Any information collected before, during or after the interviews will be confidential and your identity will be protected and kept anonymous. It is important that you are aware that your information will not in any way be traced back to you. Should you have any concerns about the study, you can discuss these concerns with the researcher: Rosie – </w:t>
      </w:r>
      <w:hyperlink r:id="rId16" w:history="1">
        <w:r w:rsidRPr="00A400CD">
          <w:rPr>
            <w:rFonts w:ascii="Times New Roman" w:eastAsia="Calibri" w:hAnsi="Times New Roman" w:cs="Times New Roman"/>
            <w:color w:val="0563C1"/>
            <w:sz w:val="24"/>
            <w:szCs w:val="24"/>
            <w:u w:val="single"/>
          </w:rPr>
          <w:t>1701922@student.uwtsd.ac.uk</w:t>
        </w:r>
      </w:hyperlink>
      <w:r w:rsidRPr="00A400CD">
        <w:rPr>
          <w:rFonts w:ascii="Times New Roman" w:eastAsia="Calibri" w:hAnsi="Times New Roman" w:cs="Times New Roman"/>
          <w:sz w:val="24"/>
          <w:szCs w:val="24"/>
        </w:rPr>
        <w:t xml:space="preserve">, or the research supervisor (Dr Charlotte Greenway) – </w:t>
      </w:r>
      <w:hyperlink r:id="rId17" w:history="1">
        <w:r w:rsidRPr="00A400CD">
          <w:rPr>
            <w:rFonts w:ascii="Times New Roman" w:eastAsia="Calibri" w:hAnsi="Times New Roman" w:cs="Times New Roman"/>
            <w:color w:val="0563C1"/>
            <w:sz w:val="24"/>
            <w:szCs w:val="24"/>
            <w:u w:val="single"/>
          </w:rPr>
          <w:t>c.greenway@uwtsd.ac.uk</w:t>
        </w:r>
      </w:hyperlink>
      <w:r w:rsidRPr="00A400CD">
        <w:rPr>
          <w:rFonts w:ascii="Times New Roman" w:eastAsia="Calibri" w:hAnsi="Times New Roman" w:cs="Times New Roman"/>
          <w:sz w:val="24"/>
          <w:szCs w:val="24"/>
        </w:rPr>
        <w:t xml:space="preserve"> </w:t>
      </w:r>
    </w:p>
    <w:p w14:paraId="702E6603" w14:textId="77777777" w:rsidR="00A400CD" w:rsidRPr="00A400CD" w:rsidRDefault="00A400CD" w:rsidP="00A400CD">
      <w:pPr>
        <w:spacing w:line="480" w:lineRule="auto"/>
        <w:rPr>
          <w:rFonts w:ascii="Times New Roman" w:eastAsia="Calibri" w:hAnsi="Times New Roman" w:cs="Times New Roman"/>
          <w:b/>
          <w:bCs/>
          <w:i/>
          <w:iCs/>
          <w:sz w:val="24"/>
          <w:szCs w:val="24"/>
        </w:rPr>
      </w:pPr>
      <w:r w:rsidRPr="00A400CD">
        <w:rPr>
          <w:rFonts w:ascii="Times New Roman" w:eastAsia="Calibri" w:hAnsi="Times New Roman" w:cs="Times New Roman"/>
          <w:b/>
          <w:bCs/>
          <w:i/>
          <w:iCs/>
          <w:sz w:val="24"/>
          <w:szCs w:val="24"/>
        </w:rPr>
        <w:t>What will happen with the results?</w:t>
      </w:r>
    </w:p>
    <w:p w14:paraId="3F0C8364" w14:textId="77777777" w:rsidR="00A400CD" w:rsidRPr="00A400CD" w:rsidRDefault="00A400CD" w:rsidP="00A400CD">
      <w:pPr>
        <w:spacing w:line="480" w:lineRule="auto"/>
        <w:rPr>
          <w:rFonts w:ascii="Times New Roman" w:eastAsia="Calibri" w:hAnsi="Times New Roman" w:cs="Times New Roman"/>
          <w:sz w:val="24"/>
          <w:szCs w:val="24"/>
        </w:rPr>
      </w:pPr>
      <w:r w:rsidRPr="00A400CD">
        <w:rPr>
          <w:rFonts w:ascii="Times New Roman" w:eastAsia="Calibri" w:hAnsi="Times New Roman" w:cs="Times New Roman"/>
          <w:sz w:val="24"/>
          <w:szCs w:val="24"/>
        </w:rPr>
        <w:t xml:space="preserve">Following the interview, the researcher will transcribe your answers verbatim from the dictaphone and type them into a word document. The interviews will then be deleted from the dictaphone and all personal information will be kept secure on a password protected laptop. All personal information will remain confidential and anonymous and will in no way be linked back to you and pseudonyms will replace your real name. The consent forms will be </w:t>
      </w:r>
      <w:r w:rsidRPr="00A400CD">
        <w:rPr>
          <w:rFonts w:ascii="Times New Roman" w:eastAsia="Calibri" w:hAnsi="Times New Roman" w:cs="Times New Roman"/>
          <w:sz w:val="24"/>
          <w:szCs w:val="24"/>
        </w:rPr>
        <w:lastRenderedPageBreak/>
        <w:t xml:space="preserve">locked in a separate place (a locked cabinet in my office at home) to ensure that your interview transcript cannot be traced back to you. The results will be written up in a final year dissertation that will be assessed by the University. As part of the BPS (British Psychological Society), we are required to stick to strict data protection rules. These can be explained to you in further detail should you wish for more information on them. </w:t>
      </w:r>
    </w:p>
    <w:p w14:paraId="5E19685F" w14:textId="77777777" w:rsidR="00A400CD" w:rsidRPr="00A400CD" w:rsidRDefault="00A400CD" w:rsidP="00A400CD">
      <w:pPr>
        <w:spacing w:line="480" w:lineRule="auto"/>
        <w:rPr>
          <w:rFonts w:ascii="Times New Roman" w:eastAsia="Calibri" w:hAnsi="Times New Roman" w:cs="Times New Roman"/>
          <w:sz w:val="24"/>
          <w:szCs w:val="24"/>
        </w:rPr>
      </w:pPr>
      <w:r w:rsidRPr="00A400CD">
        <w:rPr>
          <w:rFonts w:ascii="Times New Roman" w:eastAsia="Calibri" w:hAnsi="Times New Roman" w:cs="Times New Roman"/>
          <w:sz w:val="24"/>
          <w:szCs w:val="24"/>
        </w:rPr>
        <w:t xml:space="preserve">If you have any questions, please feel free to contact either myself (student) or my dissertation supervisor on the details provided below. Thank you once again for taking the time to read the information sheet. If you are happy to do so, could you please sign the consent form below to state that you wish to take part in the research. If you do not wish to take part, do not sign the consent form and thank you for your time. </w:t>
      </w:r>
    </w:p>
    <w:p w14:paraId="0FC5E493" w14:textId="77777777" w:rsidR="00A400CD" w:rsidRPr="00A400CD" w:rsidRDefault="00A400CD" w:rsidP="00A400CD">
      <w:pPr>
        <w:spacing w:line="480" w:lineRule="auto"/>
        <w:rPr>
          <w:rFonts w:ascii="Times New Roman" w:eastAsia="Calibri" w:hAnsi="Times New Roman" w:cs="Times New Roman"/>
          <w:sz w:val="24"/>
          <w:szCs w:val="24"/>
        </w:rPr>
      </w:pPr>
    </w:p>
    <w:p w14:paraId="35DE89A2" w14:textId="77777777" w:rsidR="00A400CD" w:rsidRPr="00A400CD" w:rsidRDefault="00A400CD" w:rsidP="00A400CD">
      <w:pPr>
        <w:spacing w:line="480" w:lineRule="auto"/>
        <w:rPr>
          <w:rFonts w:ascii="Times New Roman" w:eastAsia="Calibri" w:hAnsi="Times New Roman" w:cs="Times New Roman"/>
          <w:sz w:val="24"/>
          <w:szCs w:val="24"/>
        </w:rPr>
      </w:pPr>
      <w:r w:rsidRPr="00A400CD">
        <w:rPr>
          <w:rFonts w:ascii="Times New Roman" w:eastAsia="Calibri" w:hAnsi="Times New Roman" w:cs="Times New Roman"/>
          <w:sz w:val="24"/>
          <w:szCs w:val="24"/>
        </w:rPr>
        <w:t xml:space="preserve">Student – Rosie Fletcher – </w:t>
      </w:r>
      <w:hyperlink r:id="rId18" w:history="1">
        <w:r w:rsidRPr="00A400CD">
          <w:rPr>
            <w:rFonts w:ascii="Times New Roman" w:eastAsia="Calibri" w:hAnsi="Times New Roman" w:cs="Times New Roman"/>
            <w:color w:val="0563C1"/>
            <w:sz w:val="24"/>
            <w:szCs w:val="24"/>
            <w:u w:val="single"/>
          </w:rPr>
          <w:t>1701922@student.uwtsd.ac.uk</w:t>
        </w:r>
      </w:hyperlink>
      <w:r w:rsidRPr="00A400CD">
        <w:rPr>
          <w:rFonts w:ascii="Times New Roman" w:eastAsia="Calibri" w:hAnsi="Times New Roman" w:cs="Times New Roman"/>
          <w:sz w:val="24"/>
          <w:szCs w:val="24"/>
        </w:rPr>
        <w:t xml:space="preserve"> </w:t>
      </w:r>
    </w:p>
    <w:p w14:paraId="3552E877" w14:textId="77777777" w:rsidR="00A400CD" w:rsidRPr="00A400CD" w:rsidRDefault="00A400CD" w:rsidP="00A400CD">
      <w:pPr>
        <w:spacing w:line="480" w:lineRule="auto"/>
        <w:rPr>
          <w:rFonts w:ascii="Times New Roman" w:eastAsia="Calibri" w:hAnsi="Times New Roman" w:cs="Times New Roman"/>
          <w:sz w:val="24"/>
          <w:szCs w:val="24"/>
        </w:rPr>
      </w:pPr>
      <w:r w:rsidRPr="00A400CD">
        <w:rPr>
          <w:rFonts w:ascii="Times New Roman" w:eastAsia="Calibri" w:hAnsi="Times New Roman" w:cs="Times New Roman"/>
          <w:sz w:val="24"/>
          <w:szCs w:val="24"/>
        </w:rPr>
        <w:t xml:space="preserve">Supervisor – Dr Charlotte Greenway – </w:t>
      </w:r>
      <w:hyperlink r:id="rId19" w:history="1">
        <w:r w:rsidRPr="00A400CD">
          <w:rPr>
            <w:rFonts w:ascii="Times New Roman" w:eastAsia="Calibri" w:hAnsi="Times New Roman" w:cs="Times New Roman"/>
            <w:color w:val="0563C1"/>
            <w:sz w:val="24"/>
            <w:szCs w:val="24"/>
            <w:u w:val="single"/>
          </w:rPr>
          <w:t>C.greenway@uwtsd.ac.uk</w:t>
        </w:r>
      </w:hyperlink>
      <w:r w:rsidRPr="00A400CD">
        <w:rPr>
          <w:rFonts w:ascii="Times New Roman" w:eastAsia="Calibri" w:hAnsi="Times New Roman" w:cs="Times New Roman"/>
          <w:sz w:val="24"/>
          <w:szCs w:val="24"/>
        </w:rPr>
        <w:t xml:space="preserve"> </w:t>
      </w:r>
    </w:p>
    <w:p w14:paraId="48ACE430" w14:textId="77777777" w:rsidR="00A400CD" w:rsidRPr="00A400CD" w:rsidRDefault="00A400CD" w:rsidP="00A400CD">
      <w:pPr>
        <w:spacing w:line="480" w:lineRule="auto"/>
        <w:rPr>
          <w:rFonts w:ascii="Times New Roman" w:eastAsia="Calibri" w:hAnsi="Times New Roman" w:cs="Times New Roman"/>
          <w:sz w:val="24"/>
          <w:szCs w:val="24"/>
        </w:rPr>
      </w:pPr>
    </w:p>
    <w:p w14:paraId="2BBADFCD" w14:textId="77777777" w:rsidR="00A400CD" w:rsidRPr="00A400CD" w:rsidRDefault="00A400CD" w:rsidP="00A400CD">
      <w:pPr>
        <w:spacing w:line="480" w:lineRule="auto"/>
        <w:rPr>
          <w:rFonts w:ascii="Times New Roman" w:eastAsia="Calibri" w:hAnsi="Times New Roman" w:cs="Times New Roman"/>
          <w:sz w:val="24"/>
          <w:szCs w:val="24"/>
        </w:rPr>
      </w:pPr>
    </w:p>
    <w:p w14:paraId="3B28978F" w14:textId="77777777" w:rsidR="00A400CD" w:rsidRPr="00A400CD" w:rsidRDefault="00A400CD" w:rsidP="00A400CD">
      <w:pPr>
        <w:spacing w:line="480" w:lineRule="auto"/>
        <w:rPr>
          <w:rFonts w:ascii="Times New Roman" w:eastAsia="Calibri" w:hAnsi="Times New Roman" w:cs="Times New Roman"/>
          <w:sz w:val="24"/>
          <w:szCs w:val="24"/>
        </w:rPr>
      </w:pPr>
    </w:p>
    <w:p w14:paraId="1F4B2BDB" w14:textId="77777777" w:rsidR="00A400CD" w:rsidRPr="00A400CD" w:rsidRDefault="00A400CD" w:rsidP="00A400CD">
      <w:pPr>
        <w:spacing w:line="480" w:lineRule="auto"/>
        <w:rPr>
          <w:rFonts w:ascii="Times New Roman" w:eastAsia="Calibri" w:hAnsi="Times New Roman" w:cs="Times New Roman"/>
          <w:sz w:val="24"/>
          <w:szCs w:val="24"/>
        </w:rPr>
      </w:pPr>
    </w:p>
    <w:p w14:paraId="21DE4169" w14:textId="77777777" w:rsidR="00A400CD" w:rsidRPr="00A400CD" w:rsidRDefault="00A400CD" w:rsidP="00A400CD">
      <w:pPr>
        <w:spacing w:line="480" w:lineRule="auto"/>
        <w:rPr>
          <w:rFonts w:ascii="Times New Roman" w:eastAsia="Calibri" w:hAnsi="Times New Roman" w:cs="Times New Roman"/>
          <w:sz w:val="24"/>
          <w:szCs w:val="24"/>
        </w:rPr>
      </w:pPr>
    </w:p>
    <w:p w14:paraId="66800C3E" w14:textId="77777777" w:rsidR="00A400CD" w:rsidRPr="00A400CD" w:rsidRDefault="00A400CD" w:rsidP="00A400CD">
      <w:pPr>
        <w:spacing w:line="480" w:lineRule="auto"/>
        <w:rPr>
          <w:rFonts w:ascii="Times New Roman" w:eastAsia="Calibri" w:hAnsi="Times New Roman" w:cs="Times New Roman"/>
          <w:sz w:val="24"/>
          <w:szCs w:val="24"/>
        </w:rPr>
      </w:pPr>
    </w:p>
    <w:p w14:paraId="5962A214" w14:textId="77777777" w:rsidR="00A400CD" w:rsidRPr="00A400CD" w:rsidRDefault="00A400CD" w:rsidP="00A400CD">
      <w:pPr>
        <w:spacing w:line="480" w:lineRule="auto"/>
        <w:rPr>
          <w:rFonts w:ascii="Times New Roman" w:eastAsia="Calibri" w:hAnsi="Times New Roman" w:cs="Times New Roman"/>
          <w:sz w:val="24"/>
          <w:szCs w:val="24"/>
        </w:rPr>
      </w:pPr>
    </w:p>
    <w:p w14:paraId="37F0C743" w14:textId="46B19B85" w:rsidR="00A400CD" w:rsidRDefault="00A400CD" w:rsidP="00A400CD">
      <w:pPr>
        <w:spacing w:line="480" w:lineRule="auto"/>
        <w:rPr>
          <w:rFonts w:ascii="Times New Roman" w:eastAsia="Calibri" w:hAnsi="Times New Roman" w:cs="Times New Roman"/>
          <w:sz w:val="24"/>
          <w:szCs w:val="24"/>
        </w:rPr>
      </w:pPr>
    </w:p>
    <w:p w14:paraId="26A81D27" w14:textId="77777777" w:rsidR="00A400CD" w:rsidRPr="00A400CD" w:rsidRDefault="00A400CD" w:rsidP="00A400CD">
      <w:pPr>
        <w:spacing w:line="480" w:lineRule="auto"/>
        <w:rPr>
          <w:rFonts w:ascii="Times New Roman" w:eastAsia="Calibri" w:hAnsi="Times New Roman" w:cs="Times New Roman"/>
          <w:sz w:val="24"/>
          <w:szCs w:val="24"/>
        </w:rPr>
      </w:pPr>
    </w:p>
    <w:p w14:paraId="2B1921B2" w14:textId="77777777" w:rsidR="00A400CD" w:rsidRPr="00A400CD" w:rsidRDefault="00A400CD" w:rsidP="00A400CD">
      <w:pPr>
        <w:spacing w:line="480" w:lineRule="auto"/>
        <w:jc w:val="center"/>
        <w:rPr>
          <w:rFonts w:ascii="Times New Roman" w:eastAsia="Calibri" w:hAnsi="Times New Roman" w:cs="Times New Roman"/>
          <w:sz w:val="24"/>
          <w:szCs w:val="24"/>
          <w:u w:val="single"/>
        </w:rPr>
      </w:pPr>
      <w:r w:rsidRPr="00A400CD">
        <w:rPr>
          <w:rFonts w:ascii="Times New Roman" w:eastAsia="Calibri" w:hAnsi="Times New Roman" w:cs="Times New Roman"/>
          <w:sz w:val="24"/>
          <w:szCs w:val="24"/>
          <w:u w:val="single"/>
        </w:rPr>
        <w:lastRenderedPageBreak/>
        <w:t>Consent form</w:t>
      </w:r>
    </w:p>
    <w:p w14:paraId="7E2E60A8" w14:textId="77777777" w:rsidR="00A400CD" w:rsidRPr="00A400CD" w:rsidRDefault="00A400CD" w:rsidP="00A400CD">
      <w:pPr>
        <w:spacing w:line="480" w:lineRule="auto"/>
        <w:rPr>
          <w:rFonts w:ascii="Times New Roman" w:eastAsia="Calibri" w:hAnsi="Times New Roman" w:cs="Times New Roman"/>
          <w:sz w:val="24"/>
          <w:szCs w:val="24"/>
          <w:u w:val="single"/>
        </w:rPr>
      </w:pPr>
      <w:r w:rsidRPr="00A400CD">
        <w:rPr>
          <w:rFonts w:ascii="Times New Roman" w:eastAsia="Calibri" w:hAnsi="Times New Roman" w:cs="Times New Roman"/>
          <w:sz w:val="24"/>
          <w:szCs w:val="24"/>
          <w:u w:val="single"/>
        </w:rPr>
        <w:t>I understand that this research study is being carried out by Rosie Fletcher, a 3</w:t>
      </w:r>
      <w:r w:rsidRPr="00A400CD">
        <w:rPr>
          <w:rFonts w:ascii="Times New Roman" w:eastAsia="Calibri" w:hAnsi="Times New Roman" w:cs="Times New Roman"/>
          <w:sz w:val="24"/>
          <w:szCs w:val="24"/>
          <w:u w:val="single"/>
          <w:vertAlign w:val="superscript"/>
        </w:rPr>
        <w:t>rd</w:t>
      </w:r>
      <w:r w:rsidRPr="00A400CD">
        <w:rPr>
          <w:rFonts w:ascii="Times New Roman" w:eastAsia="Calibri" w:hAnsi="Times New Roman" w:cs="Times New Roman"/>
          <w:sz w:val="24"/>
          <w:szCs w:val="24"/>
          <w:u w:val="single"/>
        </w:rPr>
        <w:t xml:space="preserve"> year Psychology student for her final year dissertation, and I give my consent for her to record our interview. </w:t>
      </w:r>
    </w:p>
    <w:p w14:paraId="543F19AC" w14:textId="77777777" w:rsidR="00A400CD" w:rsidRPr="00A400CD" w:rsidRDefault="00A400CD" w:rsidP="00A400CD">
      <w:pPr>
        <w:spacing w:line="480" w:lineRule="auto"/>
        <w:rPr>
          <w:rFonts w:ascii="Times New Roman" w:eastAsia="Calibri" w:hAnsi="Times New Roman" w:cs="Times New Roman"/>
          <w:sz w:val="24"/>
          <w:szCs w:val="24"/>
          <w:u w:val="single"/>
        </w:rPr>
      </w:pPr>
      <w:r w:rsidRPr="00A400CD">
        <w:rPr>
          <w:rFonts w:ascii="Times New Roman" w:eastAsia="Calibri" w:hAnsi="Times New Roman" w:cs="Times New Roman"/>
          <w:sz w:val="24"/>
          <w:szCs w:val="24"/>
          <w:u w:val="single"/>
        </w:rPr>
        <w:t xml:space="preserve">I understand that participation in this study is entirely voluntary and that I am free to end the interview at any time and withdraw my transcript from the study at any time without giving reason. </w:t>
      </w:r>
    </w:p>
    <w:p w14:paraId="13C8B314" w14:textId="77777777" w:rsidR="00A400CD" w:rsidRPr="00A400CD" w:rsidRDefault="00A400CD" w:rsidP="00A400CD">
      <w:pPr>
        <w:spacing w:line="480" w:lineRule="auto"/>
        <w:rPr>
          <w:rFonts w:ascii="Times New Roman" w:eastAsia="Calibri" w:hAnsi="Times New Roman" w:cs="Times New Roman"/>
          <w:sz w:val="24"/>
          <w:szCs w:val="24"/>
          <w:u w:val="single"/>
        </w:rPr>
      </w:pPr>
      <w:r w:rsidRPr="00A400CD">
        <w:rPr>
          <w:rFonts w:ascii="Times New Roman" w:eastAsia="Calibri" w:hAnsi="Times New Roman" w:cs="Times New Roman"/>
          <w:sz w:val="24"/>
          <w:szCs w:val="24"/>
          <w:u w:val="single"/>
        </w:rPr>
        <w:t xml:space="preserve">I am aware that if I have concerns about the study, I can discuss these concerns with Rosie or Rosie’s supervisor (name and contact detail above) at any time before, during or after the study. </w:t>
      </w:r>
    </w:p>
    <w:p w14:paraId="158AC6B5" w14:textId="77777777" w:rsidR="00A400CD" w:rsidRPr="00A400CD" w:rsidRDefault="00A400CD" w:rsidP="00A400CD">
      <w:pPr>
        <w:spacing w:line="480" w:lineRule="auto"/>
        <w:rPr>
          <w:rFonts w:ascii="Times New Roman" w:eastAsia="Calibri" w:hAnsi="Times New Roman" w:cs="Times New Roman"/>
          <w:sz w:val="24"/>
          <w:szCs w:val="24"/>
          <w:u w:val="single"/>
        </w:rPr>
      </w:pPr>
      <w:r w:rsidRPr="00A400CD">
        <w:rPr>
          <w:rFonts w:ascii="Times New Roman" w:eastAsia="Calibri" w:hAnsi="Times New Roman" w:cs="Times New Roman"/>
          <w:sz w:val="24"/>
          <w:szCs w:val="24"/>
          <w:u w:val="single"/>
        </w:rPr>
        <w:t xml:space="preserve">I understand that the information taken will be held confidentially and anonymously, and no personal information will be traced back to me. </w:t>
      </w:r>
    </w:p>
    <w:p w14:paraId="07F5C953" w14:textId="77777777" w:rsidR="00A400CD" w:rsidRPr="00A400CD" w:rsidRDefault="00A400CD" w:rsidP="00A400CD">
      <w:pPr>
        <w:spacing w:line="480" w:lineRule="auto"/>
        <w:rPr>
          <w:rFonts w:ascii="Times New Roman" w:eastAsia="Calibri" w:hAnsi="Times New Roman" w:cs="Times New Roman"/>
          <w:sz w:val="24"/>
          <w:szCs w:val="24"/>
          <w:u w:val="single"/>
        </w:rPr>
      </w:pPr>
    </w:p>
    <w:p w14:paraId="7B393823" w14:textId="77777777" w:rsidR="00A400CD" w:rsidRPr="00A400CD" w:rsidRDefault="00A400CD" w:rsidP="00A400CD">
      <w:pPr>
        <w:spacing w:line="480" w:lineRule="auto"/>
        <w:rPr>
          <w:rFonts w:ascii="Times New Roman" w:eastAsia="Calibri" w:hAnsi="Times New Roman" w:cs="Times New Roman"/>
          <w:sz w:val="24"/>
          <w:szCs w:val="24"/>
          <w:u w:val="single"/>
        </w:rPr>
      </w:pPr>
      <w:r w:rsidRPr="00A400CD">
        <w:rPr>
          <w:rFonts w:ascii="Times New Roman" w:eastAsia="Calibri" w:hAnsi="Times New Roman" w:cs="Times New Roman"/>
          <w:sz w:val="24"/>
          <w:szCs w:val="24"/>
          <w:u w:val="single"/>
        </w:rPr>
        <w:t xml:space="preserve">I__________________________________ give consent to participate in the study conducted by Rosie Fletcher </w:t>
      </w:r>
    </w:p>
    <w:p w14:paraId="5D2B7F63" w14:textId="77777777" w:rsidR="00A400CD" w:rsidRPr="00A400CD" w:rsidRDefault="00A400CD" w:rsidP="00A400CD">
      <w:pPr>
        <w:spacing w:line="480" w:lineRule="auto"/>
        <w:rPr>
          <w:rFonts w:ascii="Times New Roman" w:eastAsia="Calibri" w:hAnsi="Times New Roman" w:cs="Times New Roman"/>
          <w:sz w:val="24"/>
          <w:szCs w:val="24"/>
          <w:u w:val="single"/>
        </w:rPr>
      </w:pPr>
      <w:r w:rsidRPr="00A400CD">
        <w:rPr>
          <w:rFonts w:ascii="Times New Roman" w:eastAsia="Calibri" w:hAnsi="Times New Roman" w:cs="Times New Roman"/>
          <w:sz w:val="24"/>
          <w:szCs w:val="24"/>
          <w:u w:val="single"/>
        </w:rPr>
        <w:t>Signature _______________________________________</w:t>
      </w:r>
    </w:p>
    <w:p w14:paraId="68C2EFB9" w14:textId="77777777" w:rsidR="00A400CD" w:rsidRPr="00A400CD" w:rsidRDefault="00A400CD" w:rsidP="00A400CD">
      <w:pPr>
        <w:spacing w:line="480" w:lineRule="auto"/>
        <w:rPr>
          <w:rFonts w:ascii="Times New Roman" w:eastAsia="Calibri" w:hAnsi="Times New Roman" w:cs="Times New Roman"/>
          <w:sz w:val="24"/>
          <w:szCs w:val="24"/>
          <w:u w:val="single"/>
        </w:rPr>
      </w:pPr>
      <w:r w:rsidRPr="00A400CD">
        <w:rPr>
          <w:rFonts w:ascii="Times New Roman" w:eastAsia="Calibri" w:hAnsi="Times New Roman" w:cs="Times New Roman"/>
          <w:sz w:val="24"/>
          <w:szCs w:val="24"/>
          <w:u w:val="single"/>
        </w:rPr>
        <w:t>Date____________________________________________</w:t>
      </w:r>
    </w:p>
    <w:p w14:paraId="19738897" w14:textId="77777777" w:rsidR="00A400CD" w:rsidRPr="00A400CD" w:rsidRDefault="00A400CD" w:rsidP="00A400CD">
      <w:pPr>
        <w:spacing w:after="0" w:line="480" w:lineRule="auto"/>
        <w:jc w:val="both"/>
        <w:rPr>
          <w:rFonts w:ascii="Times New Roman" w:eastAsia="Times New Roman" w:hAnsi="Times New Roman" w:cs="Times New Roman"/>
          <w:sz w:val="24"/>
          <w:szCs w:val="24"/>
        </w:rPr>
      </w:pPr>
    </w:p>
    <w:p w14:paraId="004BD06B" w14:textId="05FC6BB9" w:rsidR="00A400CD" w:rsidRDefault="00A400CD" w:rsidP="00A400CD">
      <w:pPr>
        <w:spacing w:line="480" w:lineRule="auto"/>
        <w:rPr>
          <w:rFonts w:ascii="Times New Roman" w:hAnsi="Times New Roman" w:cs="Times New Roman"/>
          <w:sz w:val="24"/>
          <w:szCs w:val="24"/>
        </w:rPr>
      </w:pPr>
    </w:p>
    <w:p w14:paraId="3FBD4504" w14:textId="5B0D75C1" w:rsidR="00E1113D" w:rsidRDefault="00E1113D" w:rsidP="00A400CD">
      <w:pPr>
        <w:spacing w:line="480" w:lineRule="auto"/>
        <w:rPr>
          <w:rFonts w:ascii="Times New Roman" w:hAnsi="Times New Roman" w:cs="Times New Roman"/>
          <w:sz w:val="24"/>
          <w:szCs w:val="24"/>
        </w:rPr>
      </w:pPr>
    </w:p>
    <w:p w14:paraId="2E6B5C02" w14:textId="67B58BF8" w:rsidR="00E1113D" w:rsidRDefault="00E1113D" w:rsidP="00A400CD">
      <w:pPr>
        <w:spacing w:line="480" w:lineRule="auto"/>
        <w:rPr>
          <w:rFonts w:ascii="Times New Roman" w:hAnsi="Times New Roman" w:cs="Times New Roman"/>
          <w:sz w:val="24"/>
          <w:szCs w:val="24"/>
        </w:rPr>
      </w:pPr>
    </w:p>
    <w:p w14:paraId="447E217A" w14:textId="73AD72EA" w:rsidR="00E1113D" w:rsidRDefault="00E1113D" w:rsidP="00A400CD">
      <w:pPr>
        <w:spacing w:line="480" w:lineRule="auto"/>
        <w:rPr>
          <w:rFonts w:ascii="Times New Roman" w:hAnsi="Times New Roman" w:cs="Times New Roman"/>
          <w:sz w:val="24"/>
          <w:szCs w:val="24"/>
        </w:rPr>
      </w:pPr>
    </w:p>
    <w:p w14:paraId="29BD9010" w14:textId="77777777" w:rsidR="00C40208" w:rsidRPr="00C40208" w:rsidRDefault="00C40208" w:rsidP="00C40208">
      <w:pPr>
        <w:spacing w:after="200" w:line="480" w:lineRule="auto"/>
        <w:jc w:val="center"/>
        <w:rPr>
          <w:rFonts w:ascii="Times New Roman" w:eastAsia="Calibri" w:hAnsi="Times New Roman" w:cs="Times New Roman"/>
          <w:bCs/>
          <w:sz w:val="24"/>
          <w:szCs w:val="24"/>
          <w:u w:val="single"/>
        </w:rPr>
      </w:pPr>
      <w:bookmarkStart w:id="7" w:name="_Hlk28620628"/>
      <w:r w:rsidRPr="00C40208">
        <w:rPr>
          <w:rFonts w:ascii="Times New Roman" w:eastAsia="Calibri" w:hAnsi="Times New Roman" w:cs="Times New Roman"/>
          <w:bCs/>
          <w:sz w:val="24"/>
          <w:szCs w:val="24"/>
          <w:u w:val="single"/>
        </w:rPr>
        <w:lastRenderedPageBreak/>
        <w:t>Study Debrief Sheet</w:t>
      </w:r>
    </w:p>
    <w:p w14:paraId="684C8C0E" w14:textId="77777777" w:rsidR="00C40208" w:rsidRPr="00C40208" w:rsidRDefault="00C40208" w:rsidP="00C40208">
      <w:pPr>
        <w:autoSpaceDE w:val="0"/>
        <w:autoSpaceDN w:val="0"/>
        <w:adjustRightInd w:val="0"/>
        <w:spacing w:after="0" w:line="480" w:lineRule="auto"/>
        <w:rPr>
          <w:rFonts w:ascii="Times New Roman" w:eastAsia="Calibri" w:hAnsi="Times New Roman" w:cs="Times New Roman"/>
          <w:i/>
          <w:color w:val="000000"/>
          <w:sz w:val="24"/>
          <w:szCs w:val="24"/>
        </w:rPr>
      </w:pPr>
      <w:r w:rsidRPr="00C40208">
        <w:rPr>
          <w:rFonts w:ascii="Times New Roman" w:eastAsia="Calibri" w:hAnsi="Times New Roman" w:cs="Times New Roman"/>
          <w:color w:val="000000"/>
          <w:sz w:val="24"/>
          <w:szCs w:val="24"/>
        </w:rPr>
        <w:t xml:space="preserve">Thank you for taking part in the study entitled: </w:t>
      </w:r>
      <w:r w:rsidRPr="00C40208">
        <w:rPr>
          <w:rFonts w:ascii="Times New Roman" w:eastAsia="Calibri" w:hAnsi="Times New Roman" w:cs="Times New Roman"/>
          <w:i/>
          <w:color w:val="000000"/>
          <w:sz w:val="24"/>
          <w:szCs w:val="24"/>
        </w:rPr>
        <w:t>A qualitative exploration into Gypsy Travellers Experiences of Education</w:t>
      </w:r>
    </w:p>
    <w:p w14:paraId="5BA5D18C" w14:textId="77777777" w:rsidR="00C40208" w:rsidRPr="00C40208" w:rsidRDefault="00C40208" w:rsidP="00C40208">
      <w:pPr>
        <w:autoSpaceDE w:val="0"/>
        <w:autoSpaceDN w:val="0"/>
        <w:adjustRightInd w:val="0"/>
        <w:spacing w:after="0" w:line="480" w:lineRule="auto"/>
        <w:rPr>
          <w:rFonts w:ascii="Times New Roman" w:eastAsia="Calibri" w:hAnsi="Times New Roman" w:cs="Times New Roman"/>
          <w:i/>
          <w:color w:val="000000"/>
          <w:sz w:val="24"/>
          <w:szCs w:val="24"/>
        </w:rPr>
      </w:pPr>
    </w:p>
    <w:p w14:paraId="0364C73F" w14:textId="77777777" w:rsidR="00C40208" w:rsidRPr="00C40208" w:rsidRDefault="00C40208" w:rsidP="00C40208">
      <w:pPr>
        <w:autoSpaceDE w:val="0"/>
        <w:autoSpaceDN w:val="0"/>
        <w:adjustRightInd w:val="0"/>
        <w:spacing w:after="0" w:line="480" w:lineRule="auto"/>
        <w:rPr>
          <w:rFonts w:ascii="Times New Roman" w:eastAsia="Calibri" w:hAnsi="Times New Roman" w:cs="Times New Roman"/>
          <w:color w:val="000000"/>
          <w:sz w:val="24"/>
          <w:szCs w:val="24"/>
        </w:rPr>
      </w:pPr>
      <w:r w:rsidRPr="00C40208">
        <w:rPr>
          <w:rFonts w:ascii="Times New Roman" w:eastAsia="Calibri" w:hAnsi="Times New Roman" w:cs="Times New Roman"/>
          <w:color w:val="000000"/>
          <w:sz w:val="24"/>
          <w:szCs w:val="24"/>
        </w:rPr>
        <w:t>The aim of this study was to examine the experiences and perceptions that individuals from the Gypsy Traveller Community have on education. The main aim of the research is to gain a better understanding of your thoughts and feelings towards education.</w:t>
      </w:r>
    </w:p>
    <w:p w14:paraId="4C3C7821" w14:textId="77777777" w:rsidR="00C40208" w:rsidRPr="00C40208" w:rsidRDefault="00C40208" w:rsidP="00C40208">
      <w:pPr>
        <w:autoSpaceDE w:val="0"/>
        <w:autoSpaceDN w:val="0"/>
        <w:adjustRightInd w:val="0"/>
        <w:spacing w:after="0" w:line="480" w:lineRule="auto"/>
        <w:rPr>
          <w:rFonts w:ascii="Times New Roman" w:eastAsia="Calibri" w:hAnsi="Times New Roman" w:cs="Times New Roman"/>
          <w:color w:val="000000"/>
          <w:sz w:val="24"/>
          <w:szCs w:val="24"/>
        </w:rPr>
      </w:pPr>
    </w:p>
    <w:p w14:paraId="46D96553" w14:textId="77777777" w:rsidR="00C40208" w:rsidRPr="00C40208" w:rsidRDefault="00C40208" w:rsidP="00C402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480" w:lineRule="auto"/>
        <w:rPr>
          <w:rFonts w:ascii="Times New Roman" w:eastAsia="Calibri" w:hAnsi="Times New Roman" w:cs="Times New Roman"/>
          <w:sz w:val="24"/>
          <w:szCs w:val="24"/>
          <w:lang w:val="en-US"/>
        </w:rPr>
      </w:pPr>
      <w:r w:rsidRPr="00C40208">
        <w:rPr>
          <w:rFonts w:ascii="Times New Roman" w:eastAsia="Calibri" w:hAnsi="Times New Roman" w:cs="Times New Roman"/>
          <w:sz w:val="24"/>
          <w:szCs w:val="24"/>
          <w:lang w:val="en-US"/>
        </w:rPr>
        <w:t xml:space="preserve">Education continues to be a contentious issue within the Traveling Community. Therefore, by finding out how those from your community feel about Education, it may help to increase awareness of what needs to be included in future education policies regarding the Gypsy Traveller Community.      </w:t>
      </w:r>
    </w:p>
    <w:p w14:paraId="1D110B1A" w14:textId="77777777" w:rsidR="00C40208" w:rsidRPr="00C40208" w:rsidRDefault="00C40208" w:rsidP="00C40208">
      <w:pPr>
        <w:autoSpaceDE w:val="0"/>
        <w:autoSpaceDN w:val="0"/>
        <w:adjustRightInd w:val="0"/>
        <w:spacing w:after="0" w:line="480" w:lineRule="auto"/>
        <w:rPr>
          <w:rFonts w:ascii="Times New Roman" w:eastAsia="Calibri" w:hAnsi="Times New Roman" w:cs="Times New Roman"/>
          <w:sz w:val="24"/>
          <w:szCs w:val="24"/>
        </w:rPr>
      </w:pPr>
      <w:r w:rsidRPr="00C40208">
        <w:rPr>
          <w:rFonts w:ascii="Times New Roman" w:eastAsia="Calibri" w:hAnsi="Times New Roman" w:cs="Times New Roman"/>
          <w:sz w:val="24"/>
          <w:szCs w:val="24"/>
        </w:rPr>
        <w:t xml:space="preserve">All information obtained and the answers you have provided to the interview questions are anonymous and confidential and no information will or can be traced back to you. Now that you know the aim of this study, you have the right to withdraw your interview at this stage if you so wish. </w:t>
      </w:r>
    </w:p>
    <w:p w14:paraId="31E3B824" w14:textId="77777777" w:rsidR="00C40208" w:rsidRPr="00C40208" w:rsidRDefault="00C40208" w:rsidP="00C40208">
      <w:pPr>
        <w:autoSpaceDE w:val="0"/>
        <w:autoSpaceDN w:val="0"/>
        <w:adjustRightInd w:val="0"/>
        <w:spacing w:after="0" w:line="480" w:lineRule="auto"/>
        <w:rPr>
          <w:rFonts w:ascii="Times New Roman" w:eastAsia="Calibri" w:hAnsi="Times New Roman" w:cs="Times New Roman"/>
          <w:sz w:val="24"/>
          <w:szCs w:val="24"/>
        </w:rPr>
      </w:pPr>
    </w:p>
    <w:p w14:paraId="081C12CD" w14:textId="77777777" w:rsidR="00C40208" w:rsidRPr="00C40208" w:rsidRDefault="00C40208" w:rsidP="00C40208">
      <w:pPr>
        <w:spacing w:after="200" w:line="480" w:lineRule="auto"/>
        <w:rPr>
          <w:rFonts w:ascii="Times New Roman" w:eastAsia="Times New Roman" w:hAnsi="Times New Roman" w:cs="Times New Roman"/>
          <w:color w:val="000000"/>
          <w:sz w:val="24"/>
          <w:szCs w:val="24"/>
          <w:shd w:val="clear" w:color="auto" w:fill="FFFFFF"/>
        </w:rPr>
      </w:pPr>
      <w:r w:rsidRPr="00C40208">
        <w:rPr>
          <w:rFonts w:ascii="Times New Roman" w:eastAsia="Calibri" w:hAnsi="Times New Roman" w:cs="Times New Roman"/>
          <w:sz w:val="24"/>
          <w:szCs w:val="24"/>
        </w:rPr>
        <w:t xml:space="preserve">If taking part in this study has raised any questions please contact the researcher, Rosie Fletcher on </w:t>
      </w:r>
      <w:hyperlink r:id="rId20" w:history="1">
        <w:r w:rsidRPr="00C40208">
          <w:rPr>
            <w:rFonts w:ascii="Times New Roman" w:eastAsia="Calibri" w:hAnsi="Times New Roman" w:cs="Times New Roman"/>
            <w:color w:val="0000FF"/>
            <w:sz w:val="24"/>
            <w:szCs w:val="24"/>
            <w:u w:val="single"/>
          </w:rPr>
          <w:t>1701922@student.uwtsd.ac.uk</w:t>
        </w:r>
      </w:hyperlink>
      <w:r w:rsidRPr="00C40208">
        <w:rPr>
          <w:rFonts w:ascii="Times New Roman" w:eastAsia="Calibri" w:hAnsi="Times New Roman" w:cs="Times New Roman"/>
          <w:sz w:val="24"/>
          <w:szCs w:val="24"/>
        </w:rPr>
        <w:t xml:space="preserve"> or contact the academic supervisor,</w:t>
      </w:r>
      <w:r w:rsidRPr="00C40208">
        <w:rPr>
          <w:rFonts w:ascii="Times New Roman" w:eastAsia="Calibri" w:hAnsi="Times New Roman" w:cs="Times New Roman"/>
          <w:color w:val="000000"/>
          <w:sz w:val="24"/>
          <w:szCs w:val="24"/>
        </w:rPr>
        <w:t xml:space="preserve"> Dr Charlotte Greenway on </w:t>
      </w:r>
      <w:r w:rsidRPr="00C40208">
        <w:rPr>
          <w:rFonts w:ascii="Times New Roman" w:eastAsia="Times New Roman" w:hAnsi="Times New Roman" w:cs="Times New Roman"/>
          <w:color w:val="000000"/>
          <w:sz w:val="24"/>
          <w:szCs w:val="24"/>
          <w:shd w:val="clear" w:color="auto" w:fill="FFFFFF"/>
        </w:rPr>
        <w:t xml:space="preserve">01267 676923 or via email, </w:t>
      </w:r>
      <w:hyperlink r:id="rId21" w:history="1">
        <w:r w:rsidRPr="00C40208">
          <w:rPr>
            <w:rFonts w:ascii="Times New Roman" w:eastAsia="Times New Roman" w:hAnsi="Times New Roman" w:cs="Times New Roman"/>
            <w:color w:val="0000FF"/>
            <w:sz w:val="24"/>
            <w:szCs w:val="24"/>
            <w:u w:val="single"/>
            <w:shd w:val="clear" w:color="auto" w:fill="FFFFFF"/>
          </w:rPr>
          <w:t>c.greenway@uwtsd.ac.uk</w:t>
        </w:r>
      </w:hyperlink>
      <w:r w:rsidRPr="00C40208">
        <w:rPr>
          <w:rFonts w:ascii="Times New Roman" w:eastAsia="Times New Roman" w:hAnsi="Times New Roman" w:cs="Times New Roman"/>
          <w:color w:val="000000"/>
          <w:sz w:val="24"/>
          <w:szCs w:val="24"/>
          <w:shd w:val="clear" w:color="auto" w:fill="FFFFFF"/>
        </w:rPr>
        <w:t>.</w:t>
      </w:r>
    </w:p>
    <w:p w14:paraId="3809EE28" w14:textId="77777777" w:rsidR="00C40208" w:rsidRPr="00C40208" w:rsidRDefault="00C40208" w:rsidP="00C40208">
      <w:pPr>
        <w:spacing w:after="200" w:line="480" w:lineRule="auto"/>
        <w:rPr>
          <w:rFonts w:ascii="Times New Roman" w:eastAsia="Times New Roman" w:hAnsi="Times New Roman" w:cs="Times New Roman"/>
          <w:color w:val="000000"/>
          <w:sz w:val="24"/>
          <w:szCs w:val="24"/>
          <w:shd w:val="clear" w:color="auto" w:fill="FFFFFF"/>
        </w:rPr>
      </w:pPr>
      <w:r w:rsidRPr="00C40208">
        <w:rPr>
          <w:rFonts w:ascii="Times New Roman" w:eastAsia="Times New Roman" w:hAnsi="Times New Roman" w:cs="Times New Roman"/>
          <w:color w:val="000000"/>
          <w:sz w:val="24"/>
          <w:szCs w:val="24"/>
          <w:shd w:val="clear" w:color="auto" w:fill="FFFFFF"/>
        </w:rPr>
        <w:t xml:space="preserve">If you would like information on education for those in the Gypsy Traveller Community, you may wish to look at the following websites: </w:t>
      </w:r>
    </w:p>
    <w:p w14:paraId="70024A65" w14:textId="77777777" w:rsidR="00C40208" w:rsidRPr="00C40208" w:rsidRDefault="00C56BD9" w:rsidP="00C40208">
      <w:pPr>
        <w:numPr>
          <w:ilvl w:val="0"/>
          <w:numId w:val="2"/>
        </w:numPr>
        <w:spacing w:after="200" w:line="480" w:lineRule="auto"/>
        <w:contextualSpacing/>
        <w:rPr>
          <w:rFonts w:ascii="Times New Roman" w:eastAsia="Calibri" w:hAnsi="Times New Roman" w:cs="Times New Roman"/>
          <w:sz w:val="24"/>
          <w:szCs w:val="24"/>
        </w:rPr>
      </w:pPr>
      <w:hyperlink r:id="rId22" w:history="1">
        <w:r w:rsidR="00C40208" w:rsidRPr="00C40208">
          <w:rPr>
            <w:rFonts w:ascii="Times New Roman" w:eastAsia="Calibri" w:hAnsi="Times New Roman" w:cs="Times New Roman"/>
            <w:color w:val="0000FF"/>
            <w:sz w:val="24"/>
            <w:szCs w:val="24"/>
            <w:u w:val="single"/>
          </w:rPr>
          <w:t>https://www.gov.uk/government/case-studies/gypsy-roma-and-traveller-pupils-supporting-access-to-education</w:t>
        </w:r>
      </w:hyperlink>
      <w:r w:rsidR="00C40208" w:rsidRPr="00C40208">
        <w:rPr>
          <w:rFonts w:ascii="Times New Roman" w:eastAsia="Calibri" w:hAnsi="Times New Roman" w:cs="Times New Roman"/>
          <w:sz w:val="24"/>
          <w:szCs w:val="24"/>
        </w:rPr>
        <w:t xml:space="preserve"> </w:t>
      </w:r>
    </w:p>
    <w:p w14:paraId="22ED0B0A" w14:textId="77777777" w:rsidR="00C40208" w:rsidRPr="00C40208" w:rsidRDefault="00C56BD9" w:rsidP="00C40208">
      <w:pPr>
        <w:numPr>
          <w:ilvl w:val="0"/>
          <w:numId w:val="2"/>
        </w:numPr>
        <w:spacing w:after="200" w:line="480" w:lineRule="auto"/>
        <w:contextualSpacing/>
        <w:rPr>
          <w:rFonts w:ascii="Times New Roman" w:eastAsia="Calibri" w:hAnsi="Times New Roman" w:cs="Times New Roman"/>
          <w:sz w:val="24"/>
          <w:szCs w:val="24"/>
        </w:rPr>
      </w:pPr>
      <w:hyperlink r:id="rId23" w:history="1">
        <w:r w:rsidR="00C40208" w:rsidRPr="00C40208">
          <w:rPr>
            <w:rFonts w:ascii="Times New Roman" w:eastAsia="Calibri" w:hAnsi="Times New Roman" w:cs="Times New Roman"/>
            <w:color w:val="0000FF"/>
            <w:sz w:val="24"/>
            <w:szCs w:val="24"/>
            <w:u w:val="single"/>
          </w:rPr>
          <w:t>https://gov.wales/sites/default/files/publications/2018-11/moving-forward-gypsy-traveller-education.pdf</w:t>
        </w:r>
      </w:hyperlink>
      <w:r w:rsidR="00C40208" w:rsidRPr="00C40208">
        <w:rPr>
          <w:rFonts w:ascii="Times New Roman" w:eastAsia="Calibri" w:hAnsi="Times New Roman" w:cs="Times New Roman"/>
          <w:sz w:val="24"/>
          <w:szCs w:val="24"/>
        </w:rPr>
        <w:t xml:space="preserve"> </w:t>
      </w:r>
    </w:p>
    <w:p w14:paraId="7ACD4C55" w14:textId="77777777" w:rsidR="00C40208" w:rsidRPr="00C40208" w:rsidRDefault="00C56BD9" w:rsidP="00C40208">
      <w:pPr>
        <w:numPr>
          <w:ilvl w:val="0"/>
          <w:numId w:val="2"/>
        </w:numPr>
        <w:spacing w:after="200" w:line="480" w:lineRule="auto"/>
        <w:contextualSpacing/>
        <w:rPr>
          <w:rFonts w:ascii="Times New Roman" w:eastAsia="Calibri" w:hAnsi="Times New Roman" w:cs="Times New Roman"/>
          <w:sz w:val="24"/>
          <w:szCs w:val="24"/>
        </w:rPr>
      </w:pPr>
      <w:hyperlink r:id="rId24" w:history="1">
        <w:r w:rsidR="00C40208" w:rsidRPr="00C40208">
          <w:rPr>
            <w:rFonts w:ascii="Times New Roman" w:eastAsia="Calibri" w:hAnsi="Times New Roman" w:cs="Times New Roman"/>
            <w:color w:val="0000FF"/>
            <w:sz w:val="24"/>
            <w:szCs w:val="24"/>
            <w:u w:val="single"/>
          </w:rPr>
          <w:t>https://www.gypsy-traveller.org/about-us/support-us/</w:t>
        </w:r>
      </w:hyperlink>
      <w:r w:rsidR="00C40208" w:rsidRPr="00C40208">
        <w:rPr>
          <w:rFonts w:ascii="Times New Roman" w:eastAsia="Calibri" w:hAnsi="Times New Roman" w:cs="Times New Roman"/>
          <w:sz w:val="24"/>
          <w:szCs w:val="24"/>
        </w:rPr>
        <w:t xml:space="preserve"> </w:t>
      </w:r>
    </w:p>
    <w:p w14:paraId="30F64095" w14:textId="77777777" w:rsidR="00C40208" w:rsidRPr="00C40208" w:rsidRDefault="00C40208" w:rsidP="00C40208">
      <w:pPr>
        <w:spacing w:after="200" w:line="480" w:lineRule="auto"/>
        <w:ind w:left="360"/>
        <w:contextualSpacing/>
        <w:rPr>
          <w:rFonts w:ascii="Times New Roman" w:eastAsia="Calibri" w:hAnsi="Times New Roman" w:cs="Times New Roman"/>
          <w:sz w:val="24"/>
          <w:szCs w:val="24"/>
        </w:rPr>
      </w:pPr>
    </w:p>
    <w:p w14:paraId="72185696" w14:textId="77777777" w:rsidR="00C40208" w:rsidRPr="00C40208" w:rsidRDefault="00C40208" w:rsidP="00C40208">
      <w:pPr>
        <w:spacing w:after="200" w:line="480" w:lineRule="auto"/>
        <w:rPr>
          <w:rFonts w:ascii="Times New Roman" w:eastAsia="Calibri" w:hAnsi="Times New Roman" w:cs="Times New Roman"/>
          <w:i/>
          <w:iCs/>
          <w:sz w:val="24"/>
          <w:szCs w:val="24"/>
        </w:rPr>
      </w:pPr>
      <w:r w:rsidRPr="00C40208">
        <w:rPr>
          <w:rFonts w:ascii="Times New Roman" w:eastAsia="Calibri" w:hAnsi="Times New Roman" w:cs="Times New Roman"/>
          <w:i/>
          <w:iCs/>
          <w:sz w:val="24"/>
          <w:szCs w:val="24"/>
        </w:rPr>
        <w:t>Thank you once again for taking time to participate in this study.</w:t>
      </w:r>
      <w:bookmarkEnd w:id="7"/>
    </w:p>
    <w:p w14:paraId="601E8121" w14:textId="77777777" w:rsidR="00E1113D" w:rsidRPr="00A400CD" w:rsidRDefault="00E1113D" w:rsidP="00A400CD">
      <w:pPr>
        <w:spacing w:line="480" w:lineRule="auto"/>
        <w:rPr>
          <w:rFonts w:ascii="Times New Roman" w:hAnsi="Times New Roman" w:cs="Times New Roman"/>
          <w:sz w:val="24"/>
          <w:szCs w:val="24"/>
        </w:rPr>
      </w:pPr>
    </w:p>
    <w:p w14:paraId="0FB8104D" w14:textId="77777777" w:rsidR="00E079BD" w:rsidRPr="00E079BD" w:rsidRDefault="00E079BD" w:rsidP="00012E1C">
      <w:pPr>
        <w:spacing w:line="480" w:lineRule="auto"/>
        <w:rPr>
          <w:rFonts w:ascii="Times New Roman" w:hAnsi="Times New Roman" w:cs="Times New Roman"/>
          <w:sz w:val="24"/>
          <w:szCs w:val="24"/>
        </w:rPr>
      </w:pPr>
    </w:p>
    <w:p w14:paraId="1154AC5B" w14:textId="7864DC0C" w:rsidR="001B277D" w:rsidRPr="00DD698C" w:rsidRDefault="001B277D" w:rsidP="00DD698C">
      <w:pPr>
        <w:spacing w:line="480" w:lineRule="auto"/>
        <w:jc w:val="center"/>
        <w:rPr>
          <w:rFonts w:ascii="Times New Roman" w:hAnsi="Times New Roman" w:cs="Times New Roman"/>
          <w:sz w:val="24"/>
          <w:szCs w:val="24"/>
          <w:u w:val="single"/>
        </w:rPr>
      </w:pPr>
    </w:p>
    <w:p w14:paraId="505AB304" w14:textId="429287A1" w:rsidR="001B277D" w:rsidRPr="00DD698C" w:rsidRDefault="001B277D" w:rsidP="00DD698C">
      <w:pPr>
        <w:spacing w:line="480" w:lineRule="auto"/>
        <w:jc w:val="center"/>
        <w:rPr>
          <w:rFonts w:ascii="Times New Roman" w:hAnsi="Times New Roman" w:cs="Times New Roman"/>
          <w:sz w:val="24"/>
          <w:szCs w:val="24"/>
          <w:u w:val="single"/>
        </w:rPr>
      </w:pPr>
    </w:p>
    <w:p w14:paraId="0A6A09E7" w14:textId="210A914D" w:rsidR="001B277D" w:rsidRPr="00DD698C" w:rsidRDefault="001B277D" w:rsidP="00DD698C">
      <w:pPr>
        <w:spacing w:line="480" w:lineRule="auto"/>
        <w:jc w:val="center"/>
        <w:rPr>
          <w:rFonts w:ascii="Times New Roman" w:hAnsi="Times New Roman" w:cs="Times New Roman"/>
          <w:sz w:val="24"/>
          <w:szCs w:val="24"/>
          <w:u w:val="single"/>
        </w:rPr>
      </w:pPr>
    </w:p>
    <w:p w14:paraId="2D74FB29" w14:textId="7BD4129B" w:rsidR="001B277D" w:rsidRPr="00DD698C" w:rsidRDefault="001B277D" w:rsidP="00DD698C">
      <w:pPr>
        <w:spacing w:line="480" w:lineRule="auto"/>
        <w:jc w:val="center"/>
        <w:rPr>
          <w:rFonts w:ascii="Times New Roman" w:hAnsi="Times New Roman" w:cs="Times New Roman"/>
          <w:sz w:val="24"/>
          <w:szCs w:val="24"/>
          <w:u w:val="single"/>
        </w:rPr>
      </w:pPr>
    </w:p>
    <w:p w14:paraId="11DAC5CA" w14:textId="10E28511" w:rsidR="001B277D" w:rsidRPr="00DD698C" w:rsidRDefault="001B277D" w:rsidP="00DD698C">
      <w:pPr>
        <w:spacing w:line="480" w:lineRule="auto"/>
        <w:jc w:val="center"/>
        <w:rPr>
          <w:rFonts w:ascii="Times New Roman" w:hAnsi="Times New Roman" w:cs="Times New Roman"/>
          <w:sz w:val="24"/>
          <w:szCs w:val="24"/>
          <w:u w:val="single"/>
        </w:rPr>
      </w:pPr>
    </w:p>
    <w:p w14:paraId="5D1796DE" w14:textId="6D03BD9A" w:rsidR="001B277D" w:rsidRPr="00DD698C" w:rsidRDefault="001B277D" w:rsidP="00DD698C">
      <w:pPr>
        <w:spacing w:line="480" w:lineRule="auto"/>
        <w:jc w:val="center"/>
        <w:rPr>
          <w:rFonts w:ascii="Times New Roman" w:hAnsi="Times New Roman" w:cs="Times New Roman"/>
          <w:sz w:val="24"/>
          <w:szCs w:val="24"/>
          <w:u w:val="single"/>
        </w:rPr>
      </w:pPr>
    </w:p>
    <w:p w14:paraId="438DBFEC" w14:textId="300887B1" w:rsidR="001B277D" w:rsidRPr="00DD698C" w:rsidRDefault="001B277D" w:rsidP="00DD698C">
      <w:pPr>
        <w:spacing w:line="480" w:lineRule="auto"/>
        <w:jc w:val="center"/>
        <w:rPr>
          <w:rFonts w:ascii="Times New Roman" w:hAnsi="Times New Roman" w:cs="Times New Roman"/>
          <w:sz w:val="24"/>
          <w:szCs w:val="24"/>
          <w:u w:val="single"/>
        </w:rPr>
      </w:pPr>
    </w:p>
    <w:p w14:paraId="524A6BAA" w14:textId="0C1134D9" w:rsidR="001B277D" w:rsidRPr="00DD698C" w:rsidRDefault="001B277D" w:rsidP="00DD698C">
      <w:pPr>
        <w:spacing w:line="480" w:lineRule="auto"/>
        <w:jc w:val="center"/>
        <w:rPr>
          <w:rFonts w:ascii="Times New Roman" w:hAnsi="Times New Roman" w:cs="Times New Roman"/>
          <w:sz w:val="24"/>
          <w:szCs w:val="24"/>
          <w:u w:val="single"/>
        </w:rPr>
      </w:pPr>
    </w:p>
    <w:p w14:paraId="0B252561" w14:textId="2B17A4B9" w:rsidR="001B277D" w:rsidRPr="00DD698C" w:rsidRDefault="001B277D" w:rsidP="00DD698C">
      <w:pPr>
        <w:spacing w:line="480" w:lineRule="auto"/>
        <w:jc w:val="center"/>
        <w:rPr>
          <w:rFonts w:ascii="Times New Roman" w:hAnsi="Times New Roman" w:cs="Times New Roman"/>
          <w:sz w:val="24"/>
          <w:szCs w:val="24"/>
          <w:u w:val="single"/>
        </w:rPr>
      </w:pPr>
    </w:p>
    <w:p w14:paraId="451726AC" w14:textId="243369AE" w:rsidR="001B277D" w:rsidRPr="00DD698C" w:rsidRDefault="001B277D" w:rsidP="00DD698C">
      <w:pPr>
        <w:spacing w:line="480" w:lineRule="auto"/>
        <w:jc w:val="center"/>
        <w:rPr>
          <w:rFonts w:ascii="Times New Roman" w:hAnsi="Times New Roman" w:cs="Times New Roman"/>
          <w:sz w:val="24"/>
          <w:szCs w:val="24"/>
          <w:u w:val="single"/>
        </w:rPr>
      </w:pPr>
    </w:p>
    <w:p w14:paraId="6369FFD7" w14:textId="0CFF156C" w:rsidR="001B277D" w:rsidRDefault="001B277D" w:rsidP="00DD698C">
      <w:pPr>
        <w:spacing w:line="480" w:lineRule="auto"/>
        <w:jc w:val="center"/>
        <w:rPr>
          <w:rFonts w:ascii="Times New Roman" w:hAnsi="Times New Roman" w:cs="Times New Roman"/>
          <w:sz w:val="24"/>
          <w:szCs w:val="24"/>
          <w:u w:val="single"/>
        </w:rPr>
      </w:pPr>
    </w:p>
    <w:p w14:paraId="30E582AA" w14:textId="6FD27099" w:rsidR="00C40208" w:rsidRDefault="00C40208" w:rsidP="00DD698C">
      <w:pPr>
        <w:spacing w:line="480" w:lineRule="auto"/>
        <w:jc w:val="center"/>
        <w:rPr>
          <w:rFonts w:ascii="Times New Roman" w:hAnsi="Times New Roman" w:cs="Times New Roman"/>
          <w:sz w:val="24"/>
          <w:szCs w:val="24"/>
          <w:u w:val="single"/>
        </w:rPr>
      </w:pPr>
    </w:p>
    <w:p w14:paraId="77368A4D" w14:textId="02649B65" w:rsidR="00C40208" w:rsidRDefault="00C40208" w:rsidP="00DD698C">
      <w:pPr>
        <w:spacing w:line="480" w:lineRule="auto"/>
        <w:jc w:val="center"/>
        <w:rPr>
          <w:rFonts w:ascii="Times New Roman" w:hAnsi="Times New Roman" w:cs="Times New Roman"/>
          <w:sz w:val="24"/>
          <w:szCs w:val="24"/>
          <w:u w:val="single"/>
        </w:rPr>
      </w:pPr>
    </w:p>
    <w:p w14:paraId="193F13F5" w14:textId="0DAFB733" w:rsidR="00C40208" w:rsidRDefault="00C40208" w:rsidP="00DD698C">
      <w:pPr>
        <w:spacing w:line="480" w:lineRule="auto"/>
        <w:jc w:val="center"/>
        <w:rPr>
          <w:rFonts w:ascii="Times New Roman" w:hAnsi="Times New Roman" w:cs="Times New Roman"/>
          <w:sz w:val="24"/>
          <w:szCs w:val="24"/>
          <w:u w:val="single"/>
        </w:rPr>
      </w:pPr>
    </w:p>
    <w:p w14:paraId="2913E7C3" w14:textId="4E8578CB" w:rsidR="00C40208" w:rsidRDefault="009B7C57" w:rsidP="00DD698C">
      <w:pPr>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Interview q</w:t>
      </w:r>
      <w:r w:rsidR="006F40E6">
        <w:rPr>
          <w:rFonts w:ascii="Times New Roman" w:hAnsi="Times New Roman" w:cs="Times New Roman"/>
          <w:sz w:val="24"/>
          <w:szCs w:val="24"/>
          <w:u w:val="single"/>
        </w:rPr>
        <w:t xml:space="preserve">uestions </w:t>
      </w:r>
    </w:p>
    <w:p w14:paraId="21007832" w14:textId="77777777" w:rsidR="009B7C57" w:rsidRPr="009B7C57" w:rsidRDefault="009B7C57" w:rsidP="009B7C57">
      <w:pPr>
        <w:spacing w:line="480" w:lineRule="auto"/>
        <w:rPr>
          <w:rFonts w:ascii="Times New Roman" w:hAnsi="Times New Roman" w:cs="Times New Roman"/>
          <w:i/>
          <w:iCs/>
          <w:sz w:val="24"/>
          <w:szCs w:val="24"/>
        </w:rPr>
      </w:pPr>
      <w:r w:rsidRPr="009B7C57">
        <w:rPr>
          <w:rFonts w:ascii="Times New Roman" w:hAnsi="Times New Roman" w:cs="Times New Roman"/>
          <w:i/>
          <w:iCs/>
          <w:sz w:val="24"/>
          <w:szCs w:val="24"/>
        </w:rPr>
        <w:t xml:space="preserve">Background information </w:t>
      </w:r>
    </w:p>
    <w:p w14:paraId="2A0FED4F" w14:textId="77777777" w:rsidR="009B7C57" w:rsidRPr="009B7C57" w:rsidRDefault="009B7C57" w:rsidP="009B7C57">
      <w:pPr>
        <w:spacing w:line="480" w:lineRule="auto"/>
        <w:rPr>
          <w:rFonts w:ascii="Times New Roman" w:hAnsi="Times New Roman" w:cs="Times New Roman"/>
          <w:sz w:val="24"/>
          <w:szCs w:val="24"/>
        </w:rPr>
      </w:pPr>
      <w:r w:rsidRPr="009B7C57">
        <w:rPr>
          <w:rFonts w:ascii="Times New Roman" w:hAnsi="Times New Roman" w:cs="Times New Roman"/>
          <w:sz w:val="24"/>
          <w:szCs w:val="24"/>
        </w:rPr>
        <w:t xml:space="preserve">Age _________________________ </w:t>
      </w:r>
    </w:p>
    <w:p w14:paraId="400FACB1" w14:textId="77777777" w:rsidR="009B7C57" w:rsidRPr="009B7C57" w:rsidRDefault="009B7C57" w:rsidP="009B7C57">
      <w:pPr>
        <w:spacing w:line="480" w:lineRule="auto"/>
        <w:rPr>
          <w:rFonts w:ascii="Times New Roman" w:hAnsi="Times New Roman" w:cs="Times New Roman"/>
          <w:sz w:val="24"/>
          <w:szCs w:val="24"/>
        </w:rPr>
      </w:pPr>
      <w:r w:rsidRPr="009B7C57">
        <w:rPr>
          <w:rFonts w:ascii="Times New Roman" w:hAnsi="Times New Roman" w:cs="Times New Roman"/>
          <w:sz w:val="24"/>
          <w:szCs w:val="24"/>
        </w:rPr>
        <w:t>Gender ______________________</w:t>
      </w:r>
    </w:p>
    <w:p w14:paraId="3460D699" w14:textId="77777777" w:rsidR="009B7C57" w:rsidRPr="009B7C57" w:rsidRDefault="009B7C57" w:rsidP="009B7C57">
      <w:pPr>
        <w:spacing w:line="480" w:lineRule="auto"/>
        <w:rPr>
          <w:rFonts w:ascii="Times New Roman" w:hAnsi="Times New Roman" w:cs="Times New Roman"/>
          <w:sz w:val="24"/>
          <w:szCs w:val="24"/>
        </w:rPr>
      </w:pPr>
      <w:r w:rsidRPr="009B7C57">
        <w:rPr>
          <w:rFonts w:ascii="Times New Roman" w:hAnsi="Times New Roman" w:cs="Times New Roman"/>
          <w:sz w:val="24"/>
          <w:szCs w:val="24"/>
        </w:rPr>
        <w:t xml:space="preserve">What course are you currently studying? ______________________________________ </w:t>
      </w:r>
    </w:p>
    <w:p w14:paraId="02156C53" w14:textId="77777777" w:rsidR="009B7C57" w:rsidRPr="009B7C57" w:rsidRDefault="009B7C57" w:rsidP="009B7C57">
      <w:pPr>
        <w:spacing w:line="480" w:lineRule="auto"/>
        <w:rPr>
          <w:rFonts w:ascii="Times New Roman" w:hAnsi="Times New Roman" w:cs="Times New Roman"/>
          <w:sz w:val="24"/>
          <w:szCs w:val="24"/>
        </w:rPr>
      </w:pPr>
      <w:r w:rsidRPr="009B7C57">
        <w:rPr>
          <w:rFonts w:ascii="Times New Roman" w:hAnsi="Times New Roman" w:cs="Times New Roman"/>
          <w:sz w:val="24"/>
          <w:szCs w:val="24"/>
        </w:rPr>
        <w:t>Level of study? ___________________________________________________________</w:t>
      </w:r>
    </w:p>
    <w:p w14:paraId="0AE95D3C" w14:textId="77777777" w:rsidR="009B7C57" w:rsidRPr="009B7C57" w:rsidRDefault="009B7C57" w:rsidP="009B7C57">
      <w:pPr>
        <w:spacing w:line="480" w:lineRule="auto"/>
        <w:rPr>
          <w:rFonts w:ascii="Times New Roman" w:hAnsi="Times New Roman" w:cs="Times New Roman"/>
          <w:sz w:val="24"/>
          <w:szCs w:val="24"/>
        </w:rPr>
      </w:pPr>
      <w:r w:rsidRPr="009B7C57">
        <w:rPr>
          <w:rFonts w:ascii="Times New Roman" w:hAnsi="Times New Roman" w:cs="Times New Roman"/>
          <w:sz w:val="24"/>
          <w:szCs w:val="24"/>
        </w:rPr>
        <w:t>Educational background (Prior schooling) ________________________________________________________________________</w:t>
      </w:r>
    </w:p>
    <w:p w14:paraId="35AA794D" w14:textId="77777777" w:rsidR="009B7C57" w:rsidRPr="009B7C57" w:rsidRDefault="009B7C57" w:rsidP="009B7C57">
      <w:pPr>
        <w:numPr>
          <w:ilvl w:val="0"/>
          <w:numId w:val="3"/>
        </w:numPr>
        <w:spacing w:line="480" w:lineRule="auto"/>
        <w:contextualSpacing/>
        <w:rPr>
          <w:rFonts w:ascii="Times New Roman" w:hAnsi="Times New Roman" w:cs="Times New Roman"/>
          <w:sz w:val="24"/>
          <w:szCs w:val="24"/>
        </w:rPr>
      </w:pPr>
      <w:r w:rsidRPr="009B7C57">
        <w:rPr>
          <w:rFonts w:ascii="Times New Roman" w:hAnsi="Times New Roman" w:cs="Times New Roman"/>
          <w:sz w:val="24"/>
          <w:szCs w:val="24"/>
        </w:rPr>
        <w:t xml:space="preserve">What has been your experience with education to date? (Elaborate: Positive/negative experiences) </w:t>
      </w:r>
    </w:p>
    <w:p w14:paraId="67FC59C6" w14:textId="77777777" w:rsidR="009B7C57" w:rsidRPr="009B7C57" w:rsidRDefault="009B7C57" w:rsidP="009B7C57">
      <w:pPr>
        <w:numPr>
          <w:ilvl w:val="0"/>
          <w:numId w:val="3"/>
        </w:numPr>
        <w:spacing w:line="480" w:lineRule="auto"/>
        <w:contextualSpacing/>
        <w:rPr>
          <w:rFonts w:ascii="Times New Roman" w:hAnsi="Times New Roman" w:cs="Times New Roman"/>
          <w:sz w:val="24"/>
          <w:szCs w:val="24"/>
        </w:rPr>
      </w:pPr>
      <w:r w:rsidRPr="009B7C57">
        <w:rPr>
          <w:rFonts w:ascii="Times New Roman" w:hAnsi="Times New Roman" w:cs="Times New Roman"/>
          <w:sz w:val="24"/>
          <w:szCs w:val="24"/>
        </w:rPr>
        <w:t>What beliefs do the Gypsy Traveller Community hold regarding education? (Positive and negative)</w:t>
      </w:r>
    </w:p>
    <w:p w14:paraId="570CF78A" w14:textId="77777777" w:rsidR="009B7C57" w:rsidRPr="009B7C57" w:rsidRDefault="009B7C57" w:rsidP="009B7C57">
      <w:pPr>
        <w:numPr>
          <w:ilvl w:val="0"/>
          <w:numId w:val="3"/>
        </w:numPr>
        <w:spacing w:line="480" w:lineRule="auto"/>
        <w:contextualSpacing/>
        <w:rPr>
          <w:rFonts w:ascii="Times New Roman" w:hAnsi="Times New Roman" w:cs="Times New Roman"/>
          <w:sz w:val="24"/>
          <w:szCs w:val="24"/>
        </w:rPr>
      </w:pPr>
      <w:r w:rsidRPr="009B7C57">
        <w:rPr>
          <w:rFonts w:ascii="Times New Roman" w:hAnsi="Times New Roman" w:cs="Times New Roman"/>
          <w:sz w:val="24"/>
          <w:szCs w:val="24"/>
        </w:rPr>
        <w:t xml:space="preserve">Have your parents/siblings ever taken part in education? If not, do you know why? </w:t>
      </w:r>
    </w:p>
    <w:p w14:paraId="27815794" w14:textId="77777777" w:rsidR="009B7C57" w:rsidRPr="009B7C57" w:rsidRDefault="009B7C57" w:rsidP="009B7C57">
      <w:pPr>
        <w:numPr>
          <w:ilvl w:val="0"/>
          <w:numId w:val="3"/>
        </w:numPr>
        <w:spacing w:line="480" w:lineRule="auto"/>
        <w:contextualSpacing/>
        <w:rPr>
          <w:rFonts w:ascii="Times New Roman" w:hAnsi="Times New Roman" w:cs="Times New Roman"/>
          <w:sz w:val="24"/>
          <w:szCs w:val="24"/>
        </w:rPr>
      </w:pPr>
      <w:r w:rsidRPr="009B7C57">
        <w:rPr>
          <w:rFonts w:ascii="Times New Roman" w:hAnsi="Times New Roman" w:cs="Times New Roman"/>
          <w:sz w:val="24"/>
          <w:szCs w:val="24"/>
        </w:rPr>
        <w:t>How do your parents/siblings feel about you taking part in education?</w:t>
      </w:r>
    </w:p>
    <w:p w14:paraId="28099891" w14:textId="77777777" w:rsidR="009B7C57" w:rsidRPr="009B7C57" w:rsidRDefault="009B7C57" w:rsidP="009B7C57">
      <w:pPr>
        <w:numPr>
          <w:ilvl w:val="0"/>
          <w:numId w:val="3"/>
        </w:numPr>
        <w:spacing w:line="480" w:lineRule="auto"/>
        <w:contextualSpacing/>
        <w:rPr>
          <w:rFonts w:ascii="Times New Roman" w:hAnsi="Times New Roman" w:cs="Times New Roman"/>
          <w:sz w:val="24"/>
          <w:szCs w:val="24"/>
        </w:rPr>
      </w:pPr>
      <w:r w:rsidRPr="009B7C57">
        <w:rPr>
          <w:rFonts w:ascii="Times New Roman" w:hAnsi="Times New Roman" w:cs="Times New Roman"/>
          <w:sz w:val="24"/>
          <w:szCs w:val="24"/>
        </w:rPr>
        <w:t xml:space="preserve">How do you think your taking this course will or has been perceived by others in the Gypsy Traveller Community? </w:t>
      </w:r>
    </w:p>
    <w:p w14:paraId="132EB750" w14:textId="77777777" w:rsidR="009B7C57" w:rsidRPr="009B7C57" w:rsidRDefault="009B7C57" w:rsidP="009B7C57">
      <w:pPr>
        <w:numPr>
          <w:ilvl w:val="0"/>
          <w:numId w:val="3"/>
        </w:numPr>
        <w:spacing w:line="480" w:lineRule="auto"/>
        <w:contextualSpacing/>
        <w:rPr>
          <w:rFonts w:ascii="Times New Roman" w:hAnsi="Times New Roman" w:cs="Times New Roman"/>
          <w:sz w:val="24"/>
          <w:szCs w:val="24"/>
        </w:rPr>
      </w:pPr>
      <w:r w:rsidRPr="009B7C57">
        <w:rPr>
          <w:rFonts w:ascii="Times New Roman" w:hAnsi="Times New Roman" w:cs="Times New Roman"/>
          <w:sz w:val="24"/>
          <w:szCs w:val="24"/>
        </w:rPr>
        <w:t xml:space="preserve">What made you decide to take part in your chosen course? </w:t>
      </w:r>
    </w:p>
    <w:p w14:paraId="023B3A3A" w14:textId="77777777" w:rsidR="009B7C57" w:rsidRPr="009B7C57" w:rsidRDefault="009B7C57" w:rsidP="009B7C57">
      <w:pPr>
        <w:numPr>
          <w:ilvl w:val="0"/>
          <w:numId w:val="3"/>
        </w:numPr>
        <w:spacing w:line="480" w:lineRule="auto"/>
        <w:contextualSpacing/>
        <w:rPr>
          <w:rFonts w:ascii="Times New Roman" w:hAnsi="Times New Roman" w:cs="Times New Roman"/>
          <w:sz w:val="24"/>
          <w:szCs w:val="24"/>
        </w:rPr>
      </w:pPr>
      <w:r w:rsidRPr="009B7C57">
        <w:rPr>
          <w:rFonts w:ascii="Times New Roman" w:hAnsi="Times New Roman" w:cs="Times New Roman"/>
          <w:sz w:val="24"/>
          <w:szCs w:val="24"/>
        </w:rPr>
        <w:t>What are the reasons behind you doing the foundation degree/degree? (Career, improve job prospects, improve education, self-esteem and confidence, widen horizons)</w:t>
      </w:r>
    </w:p>
    <w:p w14:paraId="35358575" w14:textId="77777777" w:rsidR="009B7C57" w:rsidRPr="009B7C57" w:rsidRDefault="009B7C57" w:rsidP="009B7C57">
      <w:pPr>
        <w:numPr>
          <w:ilvl w:val="0"/>
          <w:numId w:val="3"/>
        </w:numPr>
        <w:spacing w:line="480" w:lineRule="auto"/>
        <w:contextualSpacing/>
        <w:rPr>
          <w:rFonts w:ascii="Times New Roman" w:hAnsi="Times New Roman" w:cs="Times New Roman"/>
          <w:sz w:val="24"/>
          <w:szCs w:val="24"/>
        </w:rPr>
      </w:pPr>
      <w:r w:rsidRPr="009B7C57">
        <w:rPr>
          <w:rFonts w:ascii="Times New Roman" w:hAnsi="Times New Roman" w:cs="Times New Roman"/>
          <w:sz w:val="24"/>
          <w:szCs w:val="24"/>
        </w:rPr>
        <w:t>What does taking part in this course mean to you?</w:t>
      </w:r>
    </w:p>
    <w:p w14:paraId="614DB0CC" w14:textId="77777777" w:rsidR="009B7C57" w:rsidRPr="009B7C57" w:rsidRDefault="009B7C57" w:rsidP="009B7C57">
      <w:pPr>
        <w:numPr>
          <w:ilvl w:val="0"/>
          <w:numId w:val="3"/>
        </w:numPr>
        <w:spacing w:line="480" w:lineRule="auto"/>
        <w:contextualSpacing/>
        <w:rPr>
          <w:rFonts w:ascii="Times New Roman" w:hAnsi="Times New Roman" w:cs="Times New Roman"/>
          <w:sz w:val="24"/>
          <w:szCs w:val="24"/>
        </w:rPr>
      </w:pPr>
      <w:r w:rsidRPr="009B7C57">
        <w:rPr>
          <w:rFonts w:ascii="Times New Roman" w:hAnsi="Times New Roman" w:cs="Times New Roman"/>
          <w:sz w:val="24"/>
          <w:szCs w:val="24"/>
        </w:rPr>
        <w:t xml:space="preserve">How has not taking part in education until now affected your life? (Barriers to social/work) </w:t>
      </w:r>
    </w:p>
    <w:p w14:paraId="7C84640A" w14:textId="77777777" w:rsidR="009B7C57" w:rsidRPr="009B7C57" w:rsidRDefault="009B7C57" w:rsidP="009B7C57">
      <w:pPr>
        <w:numPr>
          <w:ilvl w:val="0"/>
          <w:numId w:val="3"/>
        </w:numPr>
        <w:spacing w:line="480" w:lineRule="auto"/>
        <w:contextualSpacing/>
        <w:rPr>
          <w:rFonts w:ascii="Times New Roman" w:hAnsi="Times New Roman" w:cs="Times New Roman"/>
          <w:sz w:val="24"/>
          <w:szCs w:val="24"/>
        </w:rPr>
      </w:pPr>
      <w:r w:rsidRPr="009B7C57">
        <w:rPr>
          <w:rFonts w:ascii="Times New Roman" w:hAnsi="Times New Roman" w:cs="Times New Roman"/>
          <w:sz w:val="24"/>
          <w:szCs w:val="24"/>
        </w:rPr>
        <w:lastRenderedPageBreak/>
        <w:t>How has entering education impacted your life so far? (What changes have you seen – social, emotional)</w:t>
      </w:r>
    </w:p>
    <w:p w14:paraId="7DFEBCFB" w14:textId="77777777" w:rsidR="009B7C57" w:rsidRPr="009B7C57" w:rsidRDefault="009B7C57" w:rsidP="009B7C57">
      <w:pPr>
        <w:numPr>
          <w:ilvl w:val="0"/>
          <w:numId w:val="3"/>
        </w:numPr>
        <w:spacing w:line="480" w:lineRule="auto"/>
        <w:contextualSpacing/>
        <w:rPr>
          <w:rFonts w:ascii="Times New Roman" w:hAnsi="Times New Roman" w:cs="Times New Roman"/>
          <w:sz w:val="24"/>
          <w:szCs w:val="24"/>
        </w:rPr>
      </w:pPr>
      <w:r w:rsidRPr="009B7C57">
        <w:rPr>
          <w:rFonts w:ascii="Times New Roman" w:hAnsi="Times New Roman" w:cs="Times New Roman"/>
          <w:sz w:val="24"/>
          <w:szCs w:val="24"/>
        </w:rPr>
        <w:t xml:space="preserve">Is there anything else you would like to add about your experiences with education? </w:t>
      </w:r>
    </w:p>
    <w:p w14:paraId="30A4D202" w14:textId="77777777" w:rsidR="009B7C57" w:rsidRPr="009B7C57" w:rsidRDefault="009B7C57" w:rsidP="009B7C57">
      <w:pPr>
        <w:spacing w:line="480" w:lineRule="auto"/>
        <w:rPr>
          <w:rFonts w:ascii="Times New Roman" w:hAnsi="Times New Roman" w:cs="Times New Roman"/>
          <w:sz w:val="24"/>
          <w:szCs w:val="24"/>
        </w:rPr>
      </w:pPr>
    </w:p>
    <w:p w14:paraId="4E4E2340" w14:textId="77777777" w:rsidR="006F40E6" w:rsidRPr="00DD698C" w:rsidRDefault="006F40E6" w:rsidP="009B7C57">
      <w:pPr>
        <w:spacing w:line="480" w:lineRule="auto"/>
        <w:rPr>
          <w:rFonts w:ascii="Times New Roman" w:hAnsi="Times New Roman" w:cs="Times New Roman"/>
          <w:sz w:val="24"/>
          <w:szCs w:val="24"/>
          <w:u w:val="single"/>
        </w:rPr>
      </w:pPr>
    </w:p>
    <w:p w14:paraId="3F4CCEA6" w14:textId="00A09CBC" w:rsidR="001B277D" w:rsidRPr="00DD698C" w:rsidRDefault="001B277D" w:rsidP="00DD698C">
      <w:pPr>
        <w:spacing w:line="480" w:lineRule="auto"/>
        <w:jc w:val="center"/>
        <w:rPr>
          <w:rFonts w:ascii="Times New Roman" w:hAnsi="Times New Roman" w:cs="Times New Roman"/>
          <w:sz w:val="24"/>
          <w:szCs w:val="24"/>
          <w:u w:val="single"/>
        </w:rPr>
      </w:pPr>
    </w:p>
    <w:p w14:paraId="0894DBF7" w14:textId="22ED97D3" w:rsidR="00650F63" w:rsidRDefault="00650F63" w:rsidP="00680F3C">
      <w:pPr>
        <w:spacing w:line="480" w:lineRule="auto"/>
        <w:rPr>
          <w:rFonts w:ascii="Times New Roman" w:hAnsi="Times New Roman" w:cs="Times New Roman"/>
          <w:sz w:val="24"/>
          <w:szCs w:val="24"/>
          <w:u w:val="single"/>
        </w:rPr>
      </w:pPr>
    </w:p>
    <w:p w14:paraId="0FE63154" w14:textId="0FB8E617" w:rsidR="00C40208" w:rsidRDefault="00C40208" w:rsidP="00680F3C">
      <w:pPr>
        <w:spacing w:line="480" w:lineRule="auto"/>
        <w:rPr>
          <w:rFonts w:ascii="Times New Roman" w:hAnsi="Times New Roman" w:cs="Times New Roman"/>
          <w:sz w:val="24"/>
          <w:szCs w:val="24"/>
          <w:u w:val="single"/>
        </w:rPr>
      </w:pPr>
    </w:p>
    <w:p w14:paraId="435FBF85" w14:textId="4B432FE0" w:rsidR="009B7C57" w:rsidRDefault="009B7C57" w:rsidP="00680F3C">
      <w:pPr>
        <w:spacing w:line="480" w:lineRule="auto"/>
        <w:rPr>
          <w:rFonts w:ascii="Times New Roman" w:hAnsi="Times New Roman" w:cs="Times New Roman"/>
          <w:sz w:val="24"/>
          <w:szCs w:val="24"/>
          <w:u w:val="single"/>
        </w:rPr>
      </w:pPr>
    </w:p>
    <w:p w14:paraId="6B90870E" w14:textId="229A0665" w:rsidR="009B7C57" w:rsidRDefault="009B7C57" w:rsidP="00680F3C">
      <w:pPr>
        <w:spacing w:line="480" w:lineRule="auto"/>
        <w:rPr>
          <w:rFonts w:ascii="Times New Roman" w:hAnsi="Times New Roman" w:cs="Times New Roman"/>
          <w:sz w:val="24"/>
          <w:szCs w:val="24"/>
          <w:u w:val="single"/>
        </w:rPr>
      </w:pPr>
    </w:p>
    <w:p w14:paraId="09F41029" w14:textId="731CA299" w:rsidR="009B7C57" w:rsidRDefault="009B7C57" w:rsidP="00680F3C">
      <w:pPr>
        <w:spacing w:line="480" w:lineRule="auto"/>
        <w:rPr>
          <w:rFonts w:ascii="Times New Roman" w:hAnsi="Times New Roman" w:cs="Times New Roman"/>
          <w:sz w:val="24"/>
          <w:szCs w:val="24"/>
          <w:u w:val="single"/>
        </w:rPr>
      </w:pPr>
    </w:p>
    <w:p w14:paraId="2C96C025" w14:textId="2E5608F5" w:rsidR="009B7C57" w:rsidRDefault="009B7C57" w:rsidP="00680F3C">
      <w:pPr>
        <w:spacing w:line="480" w:lineRule="auto"/>
        <w:rPr>
          <w:rFonts w:ascii="Times New Roman" w:hAnsi="Times New Roman" w:cs="Times New Roman"/>
          <w:sz w:val="24"/>
          <w:szCs w:val="24"/>
          <w:u w:val="single"/>
        </w:rPr>
      </w:pPr>
    </w:p>
    <w:p w14:paraId="35A27DB7" w14:textId="35BD9FBC" w:rsidR="009B7C57" w:rsidRDefault="009B7C57" w:rsidP="00680F3C">
      <w:pPr>
        <w:spacing w:line="480" w:lineRule="auto"/>
        <w:rPr>
          <w:rFonts w:ascii="Times New Roman" w:hAnsi="Times New Roman" w:cs="Times New Roman"/>
          <w:sz w:val="24"/>
          <w:szCs w:val="24"/>
          <w:u w:val="single"/>
        </w:rPr>
      </w:pPr>
    </w:p>
    <w:p w14:paraId="46A5C95C" w14:textId="612AB4FF" w:rsidR="009B7C57" w:rsidRDefault="009B7C57" w:rsidP="00680F3C">
      <w:pPr>
        <w:spacing w:line="480" w:lineRule="auto"/>
        <w:rPr>
          <w:rFonts w:ascii="Times New Roman" w:hAnsi="Times New Roman" w:cs="Times New Roman"/>
          <w:sz w:val="24"/>
          <w:szCs w:val="24"/>
          <w:u w:val="single"/>
        </w:rPr>
      </w:pPr>
    </w:p>
    <w:p w14:paraId="3E6E8E07" w14:textId="324B71E5" w:rsidR="009B7C57" w:rsidRDefault="009B7C57" w:rsidP="00680F3C">
      <w:pPr>
        <w:spacing w:line="480" w:lineRule="auto"/>
        <w:rPr>
          <w:rFonts w:ascii="Times New Roman" w:hAnsi="Times New Roman" w:cs="Times New Roman"/>
          <w:sz w:val="24"/>
          <w:szCs w:val="24"/>
          <w:u w:val="single"/>
        </w:rPr>
      </w:pPr>
    </w:p>
    <w:p w14:paraId="135D1F62" w14:textId="7689A720" w:rsidR="009B7C57" w:rsidRDefault="009B7C57" w:rsidP="00680F3C">
      <w:pPr>
        <w:spacing w:line="480" w:lineRule="auto"/>
        <w:rPr>
          <w:rFonts w:ascii="Times New Roman" w:hAnsi="Times New Roman" w:cs="Times New Roman"/>
          <w:sz w:val="24"/>
          <w:szCs w:val="24"/>
          <w:u w:val="single"/>
        </w:rPr>
      </w:pPr>
    </w:p>
    <w:p w14:paraId="19DD5D21" w14:textId="5C4A810B" w:rsidR="009B7C57" w:rsidRDefault="009B7C57" w:rsidP="00680F3C">
      <w:pPr>
        <w:spacing w:line="480" w:lineRule="auto"/>
        <w:rPr>
          <w:rFonts w:ascii="Times New Roman" w:hAnsi="Times New Roman" w:cs="Times New Roman"/>
          <w:sz w:val="24"/>
          <w:szCs w:val="24"/>
          <w:u w:val="single"/>
        </w:rPr>
      </w:pPr>
    </w:p>
    <w:p w14:paraId="31457CD5" w14:textId="51D2B831" w:rsidR="009B7C57" w:rsidRDefault="009B7C57" w:rsidP="00680F3C">
      <w:pPr>
        <w:spacing w:line="480" w:lineRule="auto"/>
        <w:rPr>
          <w:rFonts w:ascii="Times New Roman" w:hAnsi="Times New Roman" w:cs="Times New Roman"/>
          <w:sz w:val="24"/>
          <w:szCs w:val="24"/>
          <w:u w:val="single"/>
        </w:rPr>
      </w:pPr>
    </w:p>
    <w:p w14:paraId="1BF10E37" w14:textId="09BB025D" w:rsidR="009B7C57" w:rsidRDefault="009B7C57" w:rsidP="00680F3C">
      <w:pPr>
        <w:spacing w:line="480" w:lineRule="auto"/>
        <w:rPr>
          <w:rFonts w:ascii="Times New Roman" w:hAnsi="Times New Roman" w:cs="Times New Roman"/>
          <w:sz w:val="24"/>
          <w:szCs w:val="24"/>
          <w:u w:val="single"/>
        </w:rPr>
      </w:pPr>
    </w:p>
    <w:p w14:paraId="66566DF8" w14:textId="1CC5A82D" w:rsidR="009B7C57" w:rsidRDefault="009B7C57" w:rsidP="00680F3C">
      <w:pPr>
        <w:spacing w:line="480" w:lineRule="auto"/>
        <w:rPr>
          <w:rFonts w:ascii="Times New Roman" w:hAnsi="Times New Roman" w:cs="Times New Roman"/>
          <w:sz w:val="24"/>
          <w:szCs w:val="24"/>
          <w:u w:val="single"/>
        </w:rPr>
      </w:pPr>
    </w:p>
    <w:p w14:paraId="1323ECC1" w14:textId="0508262C" w:rsidR="006315A7" w:rsidRPr="006315A7" w:rsidRDefault="009B7C57" w:rsidP="006315A7">
      <w:pPr>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Interview 1 transcript </w:t>
      </w:r>
      <w:r w:rsidR="00D07B9E">
        <w:rPr>
          <w:rFonts w:ascii="Times New Roman" w:hAnsi="Times New Roman" w:cs="Times New Roman"/>
          <w:sz w:val="24"/>
          <w:szCs w:val="24"/>
          <w:u w:val="single"/>
        </w:rPr>
        <w:t>– J</w:t>
      </w:r>
      <w:r w:rsidR="007223E0">
        <w:rPr>
          <w:rFonts w:ascii="Times New Roman" w:hAnsi="Times New Roman" w:cs="Times New Roman"/>
          <w:sz w:val="24"/>
          <w:szCs w:val="24"/>
          <w:u w:val="single"/>
        </w:rPr>
        <w:t>o</w:t>
      </w:r>
      <w:r w:rsidR="006315A7">
        <w:rPr>
          <w:rFonts w:ascii="Times New Roman" w:hAnsi="Times New Roman" w:cs="Times New Roman"/>
          <w:sz w:val="24"/>
          <w:szCs w:val="24"/>
          <w:u w:val="single"/>
        </w:rPr>
        <w:t>an</w:t>
      </w:r>
    </w:p>
    <w:p w14:paraId="07578E3F" w14:textId="77777777" w:rsidR="006315A7" w:rsidRDefault="006315A7" w:rsidP="006315A7">
      <w:pPr>
        <w:spacing w:line="480" w:lineRule="auto"/>
        <w:rPr>
          <w:rFonts w:ascii="Times New Roman" w:hAnsi="Times New Roman" w:cs="Times New Roman"/>
          <w:sz w:val="24"/>
          <w:szCs w:val="24"/>
        </w:rPr>
        <w:sectPr w:rsidR="006315A7" w:rsidSect="00647210">
          <w:pgSz w:w="11906" w:h="16838"/>
          <w:pgMar w:top="1418" w:right="1418" w:bottom="1418" w:left="1418" w:header="709" w:footer="709" w:gutter="0"/>
          <w:pgNumType w:start="1"/>
          <w:cols w:space="708"/>
          <w:docGrid w:linePitch="360"/>
        </w:sectPr>
      </w:pPr>
    </w:p>
    <w:p w14:paraId="7AA31C54" w14:textId="6BE6910D"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How old are you?</w:t>
      </w:r>
    </w:p>
    <w:p w14:paraId="5E82BBC0"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44 </w:t>
      </w:r>
    </w:p>
    <w:p w14:paraId="58698AB1"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Gender?</w:t>
      </w:r>
    </w:p>
    <w:p w14:paraId="63FA8F40"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Female </w:t>
      </w:r>
    </w:p>
    <w:p w14:paraId="1E567A1F"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What course did you study? </w:t>
      </w:r>
    </w:p>
    <w:p w14:paraId="7697B201"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Umm I did social inclusion in education for teaching assistants, it was the foundation degree that I did </w:t>
      </w:r>
    </w:p>
    <w:p w14:paraId="3494B9CA"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Did you do the top up course then in the final year?</w:t>
      </w:r>
    </w:p>
    <w:p w14:paraId="48A843BD"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I didn’t, I was just speaking to someone saying that it was hard going and I realised I had missed so much family life, and for anyone it’s missing family life but for a gypsy woman it’s, your children have got to be spotless your house has got to be spotless, you’ve got to make sure there is food in the cupboard, you’ve got to make sure your husband is fed otherwise you’d be the talk of the country </w:t>
      </w:r>
    </w:p>
    <w:p w14:paraId="7A3B7CD4"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So, you did well to do the foundation degree then and to finish that because that’s not easy either </w:t>
      </w:r>
    </w:p>
    <w:p w14:paraId="5730C2AE"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Yeah and then it’s like oh and you just decided to do this and try to better yourself as well, you know why not </w:t>
      </w:r>
    </w:p>
    <w:p w14:paraId="04A97C2F"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Who knows, there’s always time so you can always come back </w:t>
      </w:r>
    </w:p>
    <w:p w14:paraId="750DCAEC"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Yeah, yeah and I’m not just saying its only gypsy women that do that, I know that all women do that but I think there’s a little bit more pressure but its peer pressure, it’s not, and it’s sort of instilled in you from a young age that that’s what you’ve got to do and you know, my </w:t>
      </w:r>
      <w:r w:rsidRPr="006315A7">
        <w:rPr>
          <w:rFonts w:ascii="Times New Roman" w:hAnsi="Times New Roman" w:cs="Times New Roman"/>
          <w:sz w:val="24"/>
          <w:szCs w:val="24"/>
        </w:rPr>
        <w:lastRenderedPageBreak/>
        <w:t xml:space="preserve">husband’s not from the gypsy community my husbands from the settled community so there’s no expectations from him it’s just from the gypsy side if you know what I mean </w:t>
      </w:r>
    </w:p>
    <w:p w14:paraId="2D2EB440"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Yeah, who knows, you’ll probably come back to it </w:t>
      </w:r>
    </w:p>
    <w:p w14:paraId="73C5C01B"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So, you said you went to primary school and secondary school and then straight after secondary school what did you do? </w:t>
      </w:r>
    </w:p>
    <w:p w14:paraId="0467C93E"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Umm I got a job, I went to school in England, I didn’t go to school here I was born in England. Through the infants its was fine umm but you know you did get the odd if they wanted to give you traveller education they’d give you things about you know chickens and horses and all sorts of things and it was like well no I don’t want to do that you know and my mum often said she’s not to be taken out to do these types of classes she’s to stay and do the you know mainstream normal school that she’s in school to do. After that, I never had to do those classes again. The juniors was fine because it was everyone I had grown up with and gone through the infants with so that was ok, but then going to secondary school I didn’t go to the school that my junior and infants class mates went to, I went to a different one because my mum thought it was a better school, umm, so I didn’t know anybody at all, only the couple of girls I had spoken to on you know your visitation day sort of thing </w:t>
      </w:r>
    </w:p>
    <w:p w14:paraId="1CA005B3"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Were there others from the gypsy community there or were you the only one? </w:t>
      </w:r>
    </w:p>
    <w:p w14:paraId="42076404"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Umm two other girls </w:t>
      </w:r>
    </w:p>
    <w:p w14:paraId="3094CBF0"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Oh right </w:t>
      </w:r>
    </w:p>
    <w:p w14:paraId="576091E6"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Yeah and that was it </w:t>
      </w:r>
    </w:p>
    <w:p w14:paraId="2ECA0AFC"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And that was in your year? </w:t>
      </w:r>
    </w:p>
    <w:p w14:paraId="181424A4"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No that was in the whole school </w:t>
      </w:r>
    </w:p>
    <w:p w14:paraId="57CE58CE"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lastRenderedPageBreak/>
        <w:t>Oh, the whole school, right</w:t>
      </w:r>
    </w:p>
    <w:p w14:paraId="2231BDA4"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There were only three gypsies when I went to infants and juniors, one of them was my brother and the other one was my cousin </w:t>
      </w:r>
    </w:p>
    <w:p w14:paraId="6944F825"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So, what were the experiences you had within your education? Were they positive, were they negative? </w:t>
      </w:r>
    </w:p>
    <w:p w14:paraId="15F08CCB"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Umm as I say, infants and juniors were, were fine really, it was just when I got into secondary school it was like you know teachers would say to you well why do you want to learn it’s not like you’re going to be a doctor or a lawyer or anything, you’re gonna get married and have children and stay at home so you don’t really need to learn </w:t>
      </w:r>
    </w:p>
    <w:p w14:paraId="48560A0F"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Ok so that’s what you were facing from the teachers </w:t>
      </w:r>
    </w:p>
    <w:p w14:paraId="27CCB1C6"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Yeah that was just from the teachers so that wasn’t even from my peers you know and it was, I mean, back in those days, I say those days it wasn’t a million years ago but teachers were on a pedestal, they were highly </w:t>
      </w:r>
      <w:proofErr w:type="spellStart"/>
      <w:r w:rsidRPr="006315A7">
        <w:rPr>
          <w:rFonts w:ascii="Times New Roman" w:hAnsi="Times New Roman" w:cs="Times New Roman"/>
          <w:sz w:val="24"/>
          <w:szCs w:val="24"/>
        </w:rPr>
        <w:t>highly</w:t>
      </w:r>
      <w:proofErr w:type="spellEnd"/>
      <w:r w:rsidRPr="006315A7">
        <w:rPr>
          <w:rFonts w:ascii="Times New Roman" w:hAnsi="Times New Roman" w:cs="Times New Roman"/>
          <w:sz w:val="24"/>
          <w:szCs w:val="24"/>
        </w:rPr>
        <w:t xml:space="preserve"> respected by parents and pupils, nowadays its more teachers answer to the parents rather than parents answering to the teachers which is what it was like in my day so when you’ve got these people of authority that are telling you know, you’re not clever and that you know you’re not going to do it, it’s like albert Einstein said, if you judge a fish by trying to climb a tree he’s never going to think he’s, you know? And that’s how you know you start feeling about yourself and I thought yeah ok fine </w:t>
      </w:r>
    </w:p>
    <w:p w14:paraId="72CCC7FA"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So that obviously impacted on how you dealt with school and how you performed maybe?</w:t>
      </w:r>
    </w:p>
    <w:p w14:paraId="3520B3DD"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Well yeah probably, may have done and then there was you know, obviously there was a bit of bullying and racism, obviously then I didn’t know it was racism it’s something we faced all the time from other pupils and things like that and it’s just it did, it had a knock on effect on </w:t>
      </w:r>
      <w:r w:rsidRPr="006315A7">
        <w:rPr>
          <w:rFonts w:ascii="Times New Roman" w:hAnsi="Times New Roman" w:cs="Times New Roman"/>
          <w:sz w:val="24"/>
          <w:szCs w:val="24"/>
        </w:rPr>
        <w:lastRenderedPageBreak/>
        <w:t xml:space="preserve">everything and you know, I didn’t want to go to school as much so my attendance was absolutely rubbish </w:t>
      </w:r>
    </w:p>
    <w:p w14:paraId="42A0EA72"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What did your family then, what beliefs do the gypsy travellers have on education and sending you to school? </w:t>
      </w:r>
    </w:p>
    <w:p w14:paraId="324EE3FE"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Well my mum can’t read or write, she’ll be 70 in July and she can’t read and write so she never went to school so she always wanted me and my brother to go to school because she always said that there’s nothing worse than a letter landing, you know coming to the door and you can’t, you don’t know what it says. She hated the fact that me as the eldest when she had letters that I’d have to read them and so then id know stuff that maybe a child of my age shouldn’t have known do you know what I mean? Like we were a single parent family my dad passed away when I was three so my mum brought us up on her own so stuff like for the doctors and things like that and you know women’s health and stuff so when she was sent for, you know, I knew stuff like that before maybe most of my peers would know about it because I was reading it as a letter for my mum and that’s what she said, she didn’t want me, she said you know there’s nothing worse than not being able to read </w:t>
      </w:r>
    </w:p>
    <w:p w14:paraId="178D532E"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So, she didn’t go to school then?</w:t>
      </w:r>
    </w:p>
    <w:p w14:paraId="23BCBF43"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She had one day of school and she used to go to Sunday school but only for the sweets, I mean that’s what she used to say you know so she was very on having education </w:t>
      </w:r>
    </w:p>
    <w:p w14:paraId="1B0245FC"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And your siblings? Your brother went to school?</w:t>
      </w:r>
    </w:p>
    <w:p w14:paraId="41438374"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My brother went to school, but when I left school at 16 almost 17, I was almost 17 because my birthday is the end of October, so when I left school in May 1992, my brother left school in May 1992 also and there’s 20 months between us </w:t>
      </w:r>
    </w:p>
    <w:p w14:paraId="5616C7BD"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Younger than you or older</w:t>
      </w:r>
    </w:p>
    <w:p w14:paraId="42F98C41"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lastRenderedPageBreak/>
        <w:t xml:space="preserve">Younger than me, yeah so he left school when I left school and that was it and as I say I went straight into a job cause I had to there was no other option but my father’s family, they were big on education, my grandad always used to teach me, I’ll never forget it, he would write down my times tables for me on the back of a cornflakes packet if he never had a book, an exercise book for me to learn them, my uncle taught me to tell the time and they learnt me to count money and so you know they wanted me to learn </w:t>
      </w:r>
    </w:p>
    <w:p w14:paraId="7A867758"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So, it was important to them</w:t>
      </w:r>
    </w:p>
    <w:p w14:paraId="139D7417"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Yeah </w:t>
      </w:r>
    </w:p>
    <w:p w14:paraId="1A7B596B"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How did your mum, because obviously its only your mum that is alive now, how did she feel about you doing the course about you coming back and studying?</w:t>
      </w:r>
    </w:p>
    <w:p w14:paraId="09222728"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At the beginning she was a bit sceptical like oh why do you want to go and do that because you know you’ve got children to look after you know? You know you’ve got your house because I live in a house now not in a trailer, you’ve got the house to keep, you’ve got this to do you’ve got that to do how you gonna have enough time, is everything gonna be ok? Who’s gonna look, you know, I knew she was going to look after the children for me she was fine with that, I mean they had a crèche here also but my daughter would stay but my son wouldn’t and I mean she never minded doing that for me but she was like it’s a lot to put on yourself but she was behind me she was, she supported me 100% and she’s not, she’s probably a typical gypsy lady where they don’t, she’s always told us she loves us and everything like that but they don’t show how proud thy are of you and but maybe it’s a generation thing. She came to my graduation and whatever and she saw me walking across the stage and everything like that so and she said to me, we were coming home once from, with a friend because I volunteer as well with a company that helps gypsies and we do training courses and things like that and we had a really </w:t>
      </w:r>
      <w:proofErr w:type="spellStart"/>
      <w:r w:rsidRPr="006315A7">
        <w:rPr>
          <w:rFonts w:ascii="Times New Roman" w:hAnsi="Times New Roman" w:cs="Times New Roman"/>
          <w:sz w:val="24"/>
          <w:szCs w:val="24"/>
        </w:rPr>
        <w:t>really</w:t>
      </w:r>
      <w:proofErr w:type="spellEnd"/>
      <w:r w:rsidRPr="006315A7">
        <w:rPr>
          <w:rFonts w:ascii="Times New Roman" w:hAnsi="Times New Roman" w:cs="Times New Roman"/>
          <w:sz w:val="24"/>
          <w:szCs w:val="24"/>
        </w:rPr>
        <w:t xml:space="preserve"> good one and she phoned me </w:t>
      </w:r>
      <w:r w:rsidRPr="006315A7">
        <w:rPr>
          <w:rFonts w:ascii="Times New Roman" w:hAnsi="Times New Roman" w:cs="Times New Roman"/>
          <w:sz w:val="24"/>
          <w:szCs w:val="24"/>
        </w:rPr>
        <w:lastRenderedPageBreak/>
        <w:t xml:space="preserve">on the way home and she actually said to me that she was really </w:t>
      </w:r>
      <w:proofErr w:type="spellStart"/>
      <w:r w:rsidRPr="006315A7">
        <w:rPr>
          <w:rFonts w:ascii="Times New Roman" w:hAnsi="Times New Roman" w:cs="Times New Roman"/>
          <w:sz w:val="24"/>
          <w:szCs w:val="24"/>
        </w:rPr>
        <w:t>really</w:t>
      </w:r>
      <w:proofErr w:type="spellEnd"/>
      <w:r w:rsidRPr="006315A7">
        <w:rPr>
          <w:rFonts w:ascii="Times New Roman" w:hAnsi="Times New Roman" w:cs="Times New Roman"/>
          <w:sz w:val="24"/>
          <w:szCs w:val="24"/>
        </w:rPr>
        <w:t xml:space="preserve"> proud and that was the first time she had ever said it so when my friend hung up I was like a blubbering wreck, not that I didn’t know that she was proud, but for her to say it I know she was 100% behind me so yeah </w:t>
      </w:r>
    </w:p>
    <w:p w14:paraId="7E44CF5E" w14:textId="2BFD4E1E"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How do you think you doing the course has been perceived by your peers because you mentioned earlier on related to your peers, the peer pressure of keeping and good house and things, what do you think they think about you doing the course?</w:t>
      </w:r>
    </w:p>
    <w:p w14:paraId="30D43EF0"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I think they are all proud of me, they’ve all said you know, well done and everything like that and they said, they knew before I did that if anyone was going to do it out of my group we knew it would be you because you’re the one with the brains. I’m not, but that’s how they you know, it was all positive </w:t>
      </w:r>
    </w:p>
    <w:p w14:paraId="597F4558"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What made you decide to take the course?</w:t>
      </w:r>
    </w:p>
    <w:p w14:paraId="029417BD"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It was other people’s belief in me rather than my own self-belief to be honest, I don’t know if you’ve heard of the project, I did a course with them where they did train a trainer where the course was a credited course that you would do. I thought, oh well I will give it a go. So I did that one and then I got asked if I would do, they brought in the GTANA – gypsy and traveller accommodations needs act  that states that all councils have a duty of care to find all gypsy and travellers somewhere to live if there’s a need to make new sites and umm I travelled, we went the length and breadth of my home country speaking to AM’s and councillors telling them about it umm so I did that. First time I did it I fell to pieces had a complete and utter complete meltdown we were in a city hall, which is a grand building in itself, so that was a bit like you know, I was taken aback you know it’s such an amazing building and then having to stand up in front of all of those people , but so one of my colleagues took over and then they just caught me in on a whim and then once I started I was fine and then I just built up from </w:t>
      </w:r>
      <w:r w:rsidRPr="006315A7">
        <w:rPr>
          <w:rFonts w:ascii="Times New Roman" w:hAnsi="Times New Roman" w:cs="Times New Roman"/>
          <w:sz w:val="24"/>
          <w:szCs w:val="24"/>
        </w:rPr>
        <w:lastRenderedPageBreak/>
        <w:t xml:space="preserve">that and then somebody else in school asked me to do something else and someone said I think you would be amazing why don’t you do the, the degree, and I said oh I don’t think I’ll be able to do it and she said oh you’ll be fine so one of the ladies that worked with me paid for her to do the course with me as support so I wasn’t on my own </w:t>
      </w:r>
    </w:p>
    <w:p w14:paraId="065F6E2D"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How long ago was that? When did you do it?</w:t>
      </w:r>
    </w:p>
    <w:p w14:paraId="161276E4"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Umm, what we in now? 20 umm </w:t>
      </w:r>
    </w:p>
    <w:p w14:paraId="5D67B852"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Was that Lucy who taught you or Jodie?</w:t>
      </w:r>
    </w:p>
    <w:p w14:paraId="6F1718E3"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Umm Jodie and a few others. I was credited in 2018 so two years ago I graduated. So you know I did that and I said well if you think I can do it then I’ll give it a go so my friend came on board, she supported me and we were chatting and whatever and she said I think I’m a bit dyslexic and she was explaining and I was like I think that all fits with me too. So, we contacted the university and they came and did the initial testing and then yes, I am dyslexic. I have a slow working memory so I had gone all through school I wasn’t thick, my brain just doesn’t work as quick as others because of my dyslexia but I had built  up these strategies to combat all of these different things all over the years without actually realising them </w:t>
      </w:r>
    </w:p>
    <w:p w14:paraId="64229E9E"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Did that help? It made more sense probably </w:t>
      </w:r>
    </w:p>
    <w:p w14:paraId="1F2C11CE"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Yeah it made sense, school just sort of slotted in where it should have slotted if that makes sense </w:t>
      </w:r>
    </w:p>
    <w:p w14:paraId="78B3CFB8"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Yes of course </w:t>
      </w:r>
    </w:p>
    <w:p w14:paraId="2534B56A"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With the teaching and not learning and well, not the not learning but the not processing things as fast and then obviously you’ve got the brilliant help then that you can get through university with your Dictaphones and your laptops and all the different amazing programmes that there are, you don’t even know about which could help anybody regardless of the </w:t>
      </w:r>
      <w:r w:rsidRPr="006315A7">
        <w:rPr>
          <w:rFonts w:ascii="Times New Roman" w:hAnsi="Times New Roman" w:cs="Times New Roman"/>
          <w:sz w:val="24"/>
          <w:szCs w:val="24"/>
        </w:rPr>
        <w:lastRenderedPageBreak/>
        <w:t xml:space="preserve">dyslexia and like me with my arthritis and the typing it was because you know, when I first started writing essays I would write, physically write out my rough essay, then I would go back over it and re-write it, then I would write a final draft and then I would type it so you know I had 4 different copies of the same essay </w:t>
      </w:r>
    </w:p>
    <w:p w14:paraId="722068D0"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I mean, you probably understood it at the end</w:t>
      </w:r>
    </w:p>
    <w:p w14:paraId="6061F470"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Yeah it probably went in more that way but that’s what I did before I had anything else and then yeah so it was (huff) </w:t>
      </w:r>
    </w:p>
    <w:p w14:paraId="28EB56B6"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So that’s why you decided to do it because everyone else pushed you into it really?</w:t>
      </w:r>
    </w:p>
    <w:p w14:paraId="676A5EC7"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Yeah, but I’m really glad they did because I’ve had some amazing opportunities </w:t>
      </w:r>
    </w:p>
    <w:p w14:paraId="76C2F040"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Personally, what do you think doing the course did for you?</w:t>
      </w:r>
    </w:p>
    <w:p w14:paraId="2F87C009" w14:textId="77777777" w:rsidR="006315A7" w:rsidRPr="006315A7" w:rsidRDefault="006315A7" w:rsidP="006315A7">
      <w:pPr>
        <w:spacing w:line="480" w:lineRule="auto"/>
        <w:rPr>
          <w:rFonts w:ascii="Times New Roman" w:hAnsi="Times New Roman" w:cs="Times New Roman"/>
          <w:sz w:val="24"/>
          <w:szCs w:val="24"/>
        </w:rPr>
      </w:pPr>
      <w:r w:rsidRPr="006315A7">
        <w:rPr>
          <w:rFonts w:ascii="Times New Roman" w:hAnsi="Times New Roman" w:cs="Times New Roman"/>
          <w:sz w:val="24"/>
          <w:szCs w:val="24"/>
        </w:rPr>
        <w:t>Oh, it boosted my self-confidence no end. I didn’t realise how much my younger school days affected me until one day, umm I was really poorly and I was falling behind with everything and my friend said phone Jodie, explain what’s going on I said  I can’t, I can’t, I can’t do it, so she phoned and she said oh hi Jodie, Joan wants to talk to you and she gave me no option. I’m in the phone and I’m crying, it felt as if I was 11 years old all over again speaking to this teacher who I thought was going to tell me that I was stupid and now I think, oh you idiot, but then I went straight back to being 11 but once I had spoken to Jodie and she reassured me that no, as your teacher I am here to help you not to put you down I’m here to build you up, I was fine and I just carried on and I just did it</w:t>
      </w:r>
    </w:p>
    <w:p w14:paraId="05DEEB9F"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Obviously, it’s built up your self-esteem and confidence but what has it done for your job prospects? What have you done differently since doing the course?</w:t>
      </w:r>
    </w:p>
    <w:p w14:paraId="5401D7C7"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At the moment I have a job, it’s a zero hour contract so sort of as and when but that suits me absolutely fine with two young children and that’s delivering training to umm different </w:t>
      </w:r>
      <w:r w:rsidRPr="006315A7">
        <w:rPr>
          <w:rFonts w:ascii="Times New Roman" w:hAnsi="Times New Roman" w:cs="Times New Roman"/>
          <w:sz w:val="24"/>
          <w:szCs w:val="24"/>
        </w:rPr>
        <w:lastRenderedPageBreak/>
        <w:t xml:space="preserve">professionals and just before Christmas we delivered to 14 new PCSO’s in a police headquarters, 2 years ago we delivered to 35 police officers right from new police officers up to the highest they could have been and it has been absolutely amazing. I absolutely love being in all of those situations but it probably sounds a bit narcissistic or something maybe but one of my absolute favourite situations is when someone is talking to you and then they think ok she’s a gypsy and they start talking to you and they talk to you about this that and the other and then you start talking back to them and you can talk back to them on their own education level that they’ve been speaking to you and the look on their face is priceless and for me and I know it probably does sound narcissistic and egotistical but I absolutely thrive on that. When they look at me and think, oh, I made a bit of a mistake there, or if they are saying something and I say oh yes well if you do that you’re actually in breach of this and that policy or act it makes it all worth it </w:t>
      </w:r>
    </w:p>
    <w:p w14:paraId="65BFBCCA"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So not only personally, it’s given you self-confidence and helped with your self-esteem, but to be able to use your knowledge from that to not impress people but to help change perceptions </w:t>
      </w:r>
    </w:p>
    <w:p w14:paraId="07BA86E0" w14:textId="26858030"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Yes, yeah exactly. I’m here and I’m speaking up for my people and my community and you can’t put one over on me, I know what you’re talking about and changing people’s minds. I remember one time when we were delivering a session, which is always a hard one and you have to be able to detach yourself because you know they are not talking about you personally they are talking about their experiences and you know some people have had some horrendous experiences with the gypsy’s and travellers all over so and they were saying this and they were saying that and then this gentleman said I think I’d know a gypsy if I saw one, if I was talking to one, </w:t>
      </w:r>
      <w:r w:rsidR="00E64102" w:rsidRPr="006315A7">
        <w:rPr>
          <w:rFonts w:ascii="Times New Roman" w:hAnsi="Times New Roman" w:cs="Times New Roman"/>
          <w:sz w:val="24"/>
          <w:szCs w:val="24"/>
        </w:rPr>
        <w:t>I’d</w:t>
      </w:r>
      <w:r w:rsidRPr="006315A7">
        <w:rPr>
          <w:rFonts w:ascii="Times New Roman" w:hAnsi="Times New Roman" w:cs="Times New Roman"/>
          <w:sz w:val="24"/>
          <w:szCs w:val="24"/>
        </w:rPr>
        <w:t xml:space="preserve"> definitely know if I was talking to one, and then we carried on and we were talking and things and then later on in the training it came out that I was a gypsy and the look on his face was priceless</w:t>
      </w:r>
    </w:p>
    <w:p w14:paraId="19D4EBA9"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lastRenderedPageBreak/>
        <w:t xml:space="preserve">What a thing to say though </w:t>
      </w:r>
    </w:p>
    <w:p w14:paraId="18617349"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I know. I still don’t know what a gypsy is supposed to look like, I still don’t know what a gypsy is supposed to sound like, I’m still waiting for someone to you know, people say to me like oh you don’t look like a gypsy </w:t>
      </w:r>
    </w:p>
    <w:p w14:paraId="6D907688"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But what does a gypsy look like?</w:t>
      </w:r>
    </w:p>
    <w:p w14:paraId="5A203664"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Yeah, I mean there are those that still live the traditional ways but it’s very few and far between before you see the ones with long skirts and head scarfs you know. If I can enlighten someone and you know, broaden their horizons an open their minds to the culture then I will </w:t>
      </w:r>
    </w:p>
    <w:p w14:paraId="20D38541"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At the start you mentioned the teachers being negative, did that have an impact on your education in school although you went could you have done things differently could you have done anything </w:t>
      </w:r>
    </w:p>
    <w:p w14:paraId="6DABC9CE"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I think maybe I had known I was dyslexic, I mean we are talking about back in the 80s early 90s so maybe you know knowing I was dyslexic wouldn’t have made a difference or there wouldn’t have been any different strategies put in place </w:t>
      </w:r>
    </w:p>
    <w:p w14:paraId="7269D0B4"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So, you’re saying more to do with you being dyslexic rather than you being from the GT community? </w:t>
      </w:r>
    </w:p>
    <w:p w14:paraId="607886BE"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I think so yes. I definitely think so, in infants and juniors when I got to secondary school that’s when it was like oh but you’re a gypsy why do you want to learn you’re not going to do this and you’re not gonna do that so that’s when the gypsy sort of impacted. That’s when I mean, I always knew we were different but that’s when it sort of impacted on me that we were a different culture all together so that how it affected my school rather than infants and primary </w:t>
      </w:r>
    </w:p>
    <w:p w14:paraId="0AD622E2"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How has attending education impacted your life so far?</w:t>
      </w:r>
    </w:p>
    <w:p w14:paraId="5404F53E"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lastRenderedPageBreak/>
        <w:t>Yeah it’s been brilliant, its massively improved</w:t>
      </w:r>
    </w:p>
    <w:p w14:paraId="5D412DC1"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And it’s had no detrimental impact on the community or your friends?</w:t>
      </w:r>
    </w:p>
    <w:p w14:paraId="288523F9"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No, no, no, because of this now I’ve started a women’s group for gypsy traveller women to come to that we hold monthly, and we are in the process of applying for funding. I’m going to a training day on Thursday which is a small grant sort of training that I’m going, got to try and secure a bit more funding </w:t>
      </w:r>
    </w:p>
    <w:p w14:paraId="16C1DFA7"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Do you think you would have done all of that if you hadn’t done this course?</w:t>
      </w:r>
    </w:p>
    <w:p w14:paraId="26ADB521"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No, I don’t think so it’s just given me so much more confidence </w:t>
      </w:r>
    </w:p>
    <w:p w14:paraId="710A73F3"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And I suppose it helps you to back it up really doesn’t it so that you’re not just saying it because you’re from the community, but you’re saying it because you’ve done all of the extra courses and training </w:t>
      </w:r>
    </w:p>
    <w:p w14:paraId="390F1DA0"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Yeah exactly. I know what the difference between inclusion and exclusion is and when does inclusion become exclusion and when does exclusion become inclusion, it’s a very fine line on you know where to go with it so it’s been, I mean like I said I left school at 16 and I went straight to work so at 37 starting school again it was like a kick in the teeth. Especially in the beginning and especially because it wasn’t on the same level as it was when I had left school because it was university level, it was all like referencing and I was like what the hell is referencing you know that hits you in the face. That the first thing that you do and your first lesson is referencing you know I think it’s the bane of every students life </w:t>
      </w:r>
    </w:p>
    <w:p w14:paraId="13F04FC8"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Oh yes of course </w:t>
      </w:r>
    </w:p>
    <w:p w14:paraId="0531582B"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Any student that says they enjoy referencing are lying to you, its such hard work and no matter what tool you use you can never get round it fully </w:t>
      </w:r>
    </w:p>
    <w:p w14:paraId="5110190D"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Fab that’s pretty much everything, is there anything else you would like to add? </w:t>
      </w:r>
    </w:p>
    <w:p w14:paraId="719DE0BC"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lastRenderedPageBreak/>
        <w:t xml:space="preserve">Umm I don’t know I can’t think really. I think we’ve pretty much covered everything haven’t we? </w:t>
      </w:r>
    </w:p>
    <w:p w14:paraId="50C38468" w14:textId="77777777" w:rsidR="006315A7" w:rsidRPr="006315A7" w:rsidRDefault="006315A7" w:rsidP="006315A7">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 xml:space="preserve">Yes, I think so, well fab, thank you ever so much </w:t>
      </w:r>
    </w:p>
    <w:p w14:paraId="1029386E" w14:textId="77777777" w:rsidR="00233146" w:rsidRDefault="006315A7" w:rsidP="00233146">
      <w:pPr>
        <w:tabs>
          <w:tab w:val="left" w:pos="1490"/>
        </w:tabs>
        <w:spacing w:line="480" w:lineRule="auto"/>
        <w:rPr>
          <w:rFonts w:ascii="Times New Roman" w:hAnsi="Times New Roman" w:cs="Times New Roman"/>
          <w:sz w:val="24"/>
          <w:szCs w:val="24"/>
        </w:rPr>
      </w:pPr>
      <w:r w:rsidRPr="006315A7">
        <w:rPr>
          <w:rFonts w:ascii="Times New Roman" w:hAnsi="Times New Roman" w:cs="Times New Roman"/>
          <w:sz w:val="24"/>
          <w:szCs w:val="24"/>
        </w:rPr>
        <w:t>You’re welcome</w:t>
      </w:r>
    </w:p>
    <w:p w14:paraId="149F58A2" w14:textId="0FBA2E80" w:rsidR="00233146" w:rsidRDefault="00233146" w:rsidP="00233146">
      <w:pPr>
        <w:tabs>
          <w:tab w:val="left" w:pos="1490"/>
        </w:tabs>
        <w:spacing w:line="480" w:lineRule="auto"/>
        <w:rPr>
          <w:rFonts w:ascii="Times New Roman" w:hAnsi="Times New Roman" w:cs="Times New Roman"/>
          <w:sz w:val="24"/>
          <w:szCs w:val="24"/>
        </w:rPr>
        <w:sectPr w:rsidR="00233146" w:rsidSect="006315A7">
          <w:type w:val="continuous"/>
          <w:pgSz w:w="11906" w:h="16838"/>
          <w:pgMar w:top="1418" w:right="1418" w:bottom="1418" w:left="1418" w:header="709" w:footer="709" w:gutter="0"/>
          <w:lnNumType w:countBy="1" w:restart="continuous"/>
          <w:cols w:space="708"/>
          <w:docGrid w:linePitch="360"/>
        </w:sectPr>
      </w:pPr>
    </w:p>
    <w:p w14:paraId="3F5FA6D2" w14:textId="20547816" w:rsidR="006315A7" w:rsidRDefault="00233146" w:rsidP="00233146">
      <w:pPr>
        <w:tabs>
          <w:tab w:val="left" w:pos="5559"/>
        </w:tabs>
        <w:jc w:val="center"/>
        <w:rPr>
          <w:rFonts w:ascii="Times New Roman" w:hAnsi="Times New Roman" w:cs="Times New Roman"/>
          <w:sz w:val="24"/>
          <w:szCs w:val="24"/>
          <w:u w:val="single"/>
        </w:rPr>
      </w:pPr>
      <w:r w:rsidRPr="00A64705">
        <w:rPr>
          <w:rFonts w:ascii="Times New Roman" w:hAnsi="Times New Roman" w:cs="Times New Roman"/>
          <w:sz w:val="24"/>
          <w:szCs w:val="24"/>
          <w:u w:val="single"/>
        </w:rPr>
        <w:lastRenderedPageBreak/>
        <w:t xml:space="preserve">Interview 2 transcript </w:t>
      </w:r>
      <w:r w:rsidR="00A64705" w:rsidRPr="00A64705">
        <w:rPr>
          <w:rFonts w:ascii="Times New Roman" w:hAnsi="Times New Roman" w:cs="Times New Roman"/>
          <w:sz w:val="24"/>
          <w:szCs w:val="24"/>
          <w:u w:val="single"/>
        </w:rPr>
        <w:t xml:space="preserve">– Janet </w:t>
      </w:r>
    </w:p>
    <w:p w14:paraId="785881CD" w14:textId="77777777" w:rsidR="00203252" w:rsidRDefault="00203252" w:rsidP="00203252">
      <w:pPr>
        <w:spacing w:line="480" w:lineRule="auto"/>
        <w:rPr>
          <w:rFonts w:ascii="Times New Roman" w:hAnsi="Times New Roman" w:cs="Times New Roman"/>
          <w:sz w:val="24"/>
          <w:szCs w:val="24"/>
        </w:rPr>
        <w:sectPr w:rsidR="00203252" w:rsidSect="00D1757A">
          <w:pgSz w:w="11906" w:h="16838"/>
          <w:pgMar w:top="1418" w:right="1418" w:bottom="1418" w:left="1418" w:header="709" w:footer="709" w:gutter="0"/>
          <w:cols w:space="708"/>
          <w:docGrid w:linePitch="360"/>
        </w:sectPr>
      </w:pPr>
    </w:p>
    <w:p w14:paraId="12803017" w14:textId="4E7EFA63"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So, we’ll start with the exciting stuff, what is your age? </w:t>
      </w:r>
    </w:p>
    <w:p w14:paraId="5AC1A68A"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42 approaching 43 </w:t>
      </w:r>
    </w:p>
    <w:p w14:paraId="521EE136"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Gender – female </w:t>
      </w:r>
    </w:p>
    <w:p w14:paraId="05B2AFBC"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Yes</w:t>
      </w:r>
    </w:p>
    <w:p w14:paraId="330C6DFA"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Which course did you study?</w:t>
      </w:r>
    </w:p>
    <w:p w14:paraId="7EE3EFE0"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Umm, the foundation in inclusive studies education followed on by the BA inclusive studies, then I went on to do a post-graduate in special needs and now I’m currently studying a master’s in education studies </w:t>
      </w:r>
    </w:p>
    <w:p w14:paraId="09765F56"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Oh, not bored at all then, when did you graduate the first one did you say? 2013 was it? </w:t>
      </w:r>
    </w:p>
    <w:p w14:paraId="1D341C91"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No that was in 2015</w:t>
      </w:r>
    </w:p>
    <w:p w14:paraId="7338B499"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Prior to that did you go to a primary school/secondary school? </w:t>
      </w:r>
    </w:p>
    <w:p w14:paraId="61754E30"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Yeah, I’ve always been in education from the age of two, umm, but unfortunately, I didn’t have much support at home, only reason being is because I’ve got a disabled brother. We are from a single parent family, so my mum, all her time was taken up with my disabled brother. Umm she was always supportive of us, but there was never that push and that drive for us to get on and you know get GCSE’s basically. I came out with GCSE’s but not the grades that I particularly wanted so then I did some cleaning jobs, I did some voluntary work at a local residential home and from there I worked with the council and have been in with the council now since the age of 18, respite as well as secondary school and I’ve been in my post now for 19 years and supported children with special needs</w:t>
      </w:r>
    </w:p>
    <w:p w14:paraId="6C4563F9"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Oh wow 19 years, is that working local? </w:t>
      </w:r>
    </w:p>
    <w:p w14:paraId="3D192DCF"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lastRenderedPageBreak/>
        <w:t xml:space="preserve">Yes, for the local council </w:t>
      </w:r>
    </w:p>
    <w:p w14:paraId="09FF3CD6"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Fab, so as you’ve said you’ve been in education since primary, what have been your experiences with education?</w:t>
      </w:r>
    </w:p>
    <w:p w14:paraId="1FCDA108"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I’ve got to be honest my experience was of a good one. There was no prejudice, there was no name calling, I was accepted within the community within school as well as within the workplace. I’ve always been pushed forwards like people would say why don’t you do this just to better yourself you know, you know, the cliché of just getting your qualifications basically </w:t>
      </w:r>
    </w:p>
    <w:p w14:paraId="2EA767BB"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Were there any other GT community kids in your school then?</w:t>
      </w:r>
    </w:p>
    <w:p w14:paraId="674330C5"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Yeah </w:t>
      </w:r>
      <w:proofErr w:type="spellStart"/>
      <w:r w:rsidRPr="00203252">
        <w:rPr>
          <w:rFonts w:ascii="Times New Roman" w:hAnsi="Times New Roman" w:cs="Times New Roman"/>
          <w:sz w:val="24"/>
          <w:szCs w:val="24"/>
        </w:rPr>
        <w:t>yeah</w:t>
      </w:r>
      <w:proofErr w:type="spellEnd"/>
      <w:r w:rsidRPr="00203252">
        <w:rPr>
          <w:rFonts w:ascii="Times New Roman" w:hAnsi="Times New Roman" w:cs="Times New Roman"/>
          <w:sz w:val="24"/>
          <w:szCs w:val="24"/>
        </w:rPr>
        <w:t xml:space="preserve">, so we are a big community within my local area. We have a travelling site which is literally just a stone throw away, and it is a big community </w:t>
      </w:r>
    </w:p>
    <w:p w14:paraId="17B2EC7B"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Do you think that was the reason why it was more supportive in the school then? </w:t>
      </w:r>
    </w:p>
    <w:p w14:paraId="4626E846" w14:textId="2D210A96"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Umm yeah so as I say, and also the headmaster at the time he was all for inclusion with the gypsy community as well as your mainstream children so you know, there was no segregation there was no you </w:t>
      </w:r>
      <w:r w:rsidR="00FB3142" w:rsidRPr="00203252">
        <w:rPr>
          <w:rFonts w:ascii="Times New Roman" w:hAnsi="Times New Roman" w:cs="Times New Roman"/>
          <w:sz w:val="24"/>
          <w:szCs w:val="24"/>
        </w:rPr>
        <w:t>can’t</w:t>
      </w:r>
      <w:r w:rsidRPr="00203252">
        <w:rPr>
          <w:rFonts w:ascii="Times New Roman" w:hAnsi="Times New Roman" w:cs="Times New Roman"/>
          <w:sz w:val="24"/>
          <w:szCs w:val="24"/>
        </w:rPr>
        <w:t xml:space="preserve"> do this because of you know x and y why so he was really supportive and also the teachers, I was never ever singled out for anything </w:t>
      </w:r>
    </w:p>
    <w:p w14:paraId="5DA9AB1B"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You said your family supported you then, did they go to school?</w:t>
      </w:r>
    </w:p>
    <w:p w14:paraId="5116174E"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They went to school yeah </w:t>
      </w:r>
    </w:p>
    <w:p w14:paraId="5788E5C6"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Was that both of your parents? </w:t>
      </w:r>
    </w:p>
    <w:p w14:paraId="39E3BFFC"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My mother did yes but not my father. My mother was actually born the old-fashioned way in a wagon, so I mean I’m going back centuries, my mother’s 76 coming this April so she’s a proper old generation. There’s a lovely photo on a website and it’s a photo of them outside of </w:t>
      </w:r>
      <w:r w:rsidRPr="00203252">
        <w:rPr>
          <w:rFonts w:ascii="Times New Roman" w:hAnsi="Times New Roman" w:cs="Times New Roman"/>
          <w:sz w:val="24"/>
          <w:szCs w:val="24"/>
        </w:rPr>
        <w:lastRenderedPageBreak/>
        <w:t>this wagon but immaculately dressed and even when I took that photo into school within the first couple of years of me starting my workplace they all said to me ‘oh my god, look how beautiful those dresses are’ so you know like, they had like perceived umm you know, perception on what gypsy’s should be looking like but in fact, my family didn’t look like any of those stereotypical umm stereotypical ways</w:t>
      </w:r>
    </w:p>
    <w:p w14:paraId="71490554"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Did you say you had a brother? Just the one brother?</w:t>
      </w:r>
    </w:p>
    <w:p w14:paraId="195E5F1B" w14:textId="06FF1DD6" w:rsidR="00203252" w:rsidRPr="00203252" w:rsidRDefault="00053FEF"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No,</w:t>
      </w:r>
      <w:r w:rsidR="00203252" w:rsidRPr="00203252">
        <w:rPr>
          <w:rFonts w:ascii="Times New Roman" w:hAnsi="Times New Roman" w:cs="Times New Roman"/>
          <w:sz w:val="24"/>
          <w:szCs w:val="24"/>
        </w:rPr>
        <w:t xml:space="preserve"> I’ve got two brothers </w:t>
      </w:r>
    </w:p>
    <w:p w14:paraId="54733E63"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Did they go to school as well? </w:t>
      </w:r>
    </w:p>
    <w:p w14:paraId="642D42EA"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Yes, my eldest brother is physically and mentally disabled so from the age of two he’s always had a lot of interventions. He’s been to special school throughout; he’s umm supported within the community now, but he still lives at home with us and my youngest brother then he went into education, but it was a bad experience for him. I think if there was a diagnosis now he would have been diagnosed with possibly ADHD or possibly phobia to schools because he doesn’t like big settings as in lots of people around him so he did umm go to a local, umm, like a PRP kind of place, pupil referral centre and he went there for a short while but that was too much for him so then he was home tutored. Now he’s got his own business you know he’s thrived the best way he could having support with his wife and things but maths has always been his good area where literacy hasn’t been his forte, where it’s the opposite with me</w:t>
      </w:r>
    </w:p>
    <w:p w14:paraId="376CFAE0"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How do you think you’ve been supported, within education, because you said your family is supportive, what about within the community as a whole? Were they supportive of you doing this?</w:t>
      </w:r>
    </w:p>
    <w:p w14:paraId="6AE1447B"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Doing?</w:t>
      </w:r>
    </w:p>
    <w:p w14:paraId="5F0D0C1B"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Sorry doing the degree and going into education and continuing with your education?</w:t>
      </w:r>
    </w:p>
    <w:p w14:paraId="12965788"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lastRenderedPageBreak/>
        <w:t xml:space="preserve">Umm, yeah, they were. My mum didn’t really know what a degree was basically she kept saying oh I don’t know what you’re doing it for it will get you nowhere blah blah, but I was thinking yes but it is a big thing it’s what I’m wanting, obviously I wasn’t able to go on to university when I was 18 then umm so why can’t I do it now so you know. She came to all of my graduations and was supportive and with the community we were the first year to actually take part in this pilot scheme at the time with the university so we were the first lot of students and within the first lot there was three gypsy and travelling people actually completing the degree and we all came out with a degree we didn’t, you know, like halfway stop or anything but I think I was the one the pursued it more wanting more from it and just had a big from learning I was just you know, hooked straight away basically </w:t>
      </w:r>
    </w:p>
    <w:p w14:paraId="2CA8A937"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And there haven’t been any negatives at all then? </w:t>
      </w:r>
    </w:p>
    <w:p w14:paraId="5D706E48"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No, no negatives in fact I’ve had people from within the community asking advice, when is the degree, where is it and you know, I’ve pushed loads of people towards it you know from my culture as well as from you know the non-travelling community </w:t>
      </w:r>
    </w:p>
    <w:p w14:paraId="3D43AF0D"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What is the culture in relation to education then? Why do they not always, obviously your experience was very different but why do they not always encourage education within your culture? </w:t>
      </w:r>
    </w:p>
    <w:p w14:paraId="689F58F7"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It’s because they basically don’t want them to engage in the sex education side of it. They want children to be children they want them to learn a trade as in the boys going out with the men doing like scrap or trees or various other things, and for the girls then it’s to be stay at home mums, babysitters basically in my opinion or cleaning, cleaners, they do have a great ethos of like wanting them to do that </w:t>
      </w:r>
    </w:p>
    <w:p w14:paraId="4424F45D"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So, you didn’t necessarily need the education to be able to do what they expected of you?</w:t>
      </w:r>
    </w:p>
    <w:p w14:paraId="58BF7E8F"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lastRenderedPageBreak/>
        <w:t xml:space="preserve">No, you didn’t need the education no but more so, they didn’t want them mixing with the wider community. Within our small community you’re nurtured, you’re protected and like your parents can come knocking at the school gates or the school door and say I’m pulling my child out because of whatever but if you went to a secondary school its harder to do that because there’s lots of procedures they need to follow but they wouldn’t understand the rules and regulations what’s actually behind the way of getting to a meeting basically so that’s my opinion on it </w:t>
      </w:r>
    </w:p>
    <w:p w14:paraId="45670792"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Ok, what made you decide to start education because you said obviously you didn’t go to university then when you were 18, what was the deciding factor that made you go back </w:t>
      </w:r>
    </w:p>
    <w:p w14:paraId="1C9A3ACB"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Well what was my deciding thing, what was my drive was basically a lady I know. I don’t know if she’s been referenced before but she was technically the launch coordinator at the time, she was trying to get people hooked on courses so like again there would be a lot more, there would be money coming into the community from you know the assembly and all and although some of them were for like you know, for like umm, needle craft or art or photography or your IT, she wanted it to you know build our town a little but more so she basically got in contact with our county council and asked if there was any courses as in GCSE’s because she had a few people who was interested. At the time I was completing a maths, no English level three so I would come out of school in the day  and go over the night school to do maths and she would be like oh why don’t you come and do this English but I was really you know, quite sceptical about it and umm obviously I turned up and as soon as I seen the teacher I though yeah I’m going to get my GCSE’s in which I did so I knew the teacher previously from where I work she was an English teacher and she was retired and I said oh so are you taking the English and she said yeah so I said there we are then I’m going to pass my Gcse’s and that was it </w:t>
      </w:r>
    </w:p>
    <w:p w14:paraId="63CE2D8C"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lastRenderedPageBreak/>
        <w:t xml:space="preserve">And then because you did that you had the confidence then to think right, I’m going to apply for the degree. What was the end goal then or wasn’t there and end goal? </w:t>
      </w:r>
    </w:p>
    <w:p w14:paraId="77B64FB6"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The end job was to umm, well, complete the degree whether it was the foundation level or the BA level but at the moment I was only concentrating on the end game which was the three years, well my end goal was obviously to complete it and get the best grades that I possibly could and have my cap and gown like any normal, like any of my friends that had had a cap and gown in the past so. But in the meantime I was diagnosed with dyslexia, but it hadn’t stopped me from learning and you know so obviously I finished my foundation with a merit but I though no I want more than that so I started my BA and I asked I the teacher at the time, what do I need to get a first class because I always wanted better, and she said oh you have to get a certain percentage so I just aimed for that and I came out with my first class. No matter what your ability is, you can just so long as you put your mind to it basically and honestly even with my postgraduate I came out with a first class and it’s just believing in yourself and putting in the effort and just knowing you have to plan that little bit extra </w:t>
      </w:r>
    </w:p>
    <w:p w14:paraId="281D02FD"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Fantastic, well done, what do you think doing the course did for you?</w:t>
      </w:r>
    </w:p>
    <w:p w14:paraId="7C085FC6" w14:textId="1C781374"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Oh my god the course gave me confidence. If you had asked me to do this interview with you 7 or 8 years ago I would have said no thank you and that’s the honest truth and in fact I’d be having panic attacks doing a presentation it was really bad. I would get myself so worked up and that was only with a group of 4 people 4 students, now you’re lucky because you can do it on a 1-1 basis so </w:t>
      </w:r>
      <w:r w:rsidR="002919DA" w:rsidRPr="00203252">
        <w:rPr>
          <w:rFonts w:ascii="Times New Roman" w:hAnsi="Times New Roman" w:cs="Times New Roman"/>
          <w:sz w:val="24"/>
          <w:szCs w:val="24"/>
        </w:rPr>
        <w:t>it’s</w:t>
      </w:r>
      <w:r w:rsidRPr="00203252">
        <w:rPr>
          <w:rFonts w:ascii="Times New Roman" w:hAnsi="Times New Roman" w:cs="Times New Roman"/>
          <w:sz w:val="24"/>
          <w:szCs w:val="24"/>
        </w:rPr>
        <w:t xml:space="preserve"> given me the confidence and </w:t>
      </w:r>
      <w:r w:rsidR="002919DA" w:rsidRPr="00203252">
        <w:rPr>
          <w:rFonts w:ascii="Times New Roman" w:hAnsi="Times New Roman" w:cs="Times New Roman"/>
          <w:sz w:val="24"/>
          <w:szCs w:val="24"/>
        </w:rPr>
        <w:t>it’s</w:t>
      </w:r>
      <w:r w:rsidRPr="00203252">
        <w:rPr>
          <w:rFonts w:ascii="Times New Roman" w:hAnsi="Times New Roman" w:cs="Times New Roman"/>
          <w:sz w:val="24"/>
          <w:szCs w:val="24"/>
        </w:rPr>
        <w:t xml:space="preserve"> given me the drive to want to know more about education and how it works and in fact </w:t>
      </w:r>
      <w:r w:rsidR="002919DA" w:rsidRPr="00203252">
        <w:rPr>
          <w:rFonts w:ascii="Times New Roman" w:hAnsi="Times New Roman" w:cs="Times New Roman"/>
          <w:sz w:val="24"/>
          <w:szCs w:val="24"/>
        </w:rPr>
        <w:t>it’s</w:t>
      </w:r>
      <w:r w:rsidRPr="00203252">
        <w:rPr>
          <w:rFonts w:ascii="Times New Roman" w:hAnsi="Times New Roman" w:cs="Times New Roman"/>
          <w:sz w:val="24"/>
          <w:szCs w:val="24"/>
        </w:rPr>
        <w:t xml:space="preserve"> given me the lifestyle that I’ve got now. I run the special needs unit within my school and also I’ve become a head of house so I’ve got like 240 pupils under me plus 12 staff so </w:t>
      </w:r>
      <w:r w:rsidR="002919DA" w:rsidRPr="00203252">
        <w:rPr>
          <w:rFonts w:ascii="Times New Roman" w:hAnsi="Times New Roman" w:cs="Times New Roman"/>
          <w:sz w:val="24"/>
          <w:szCs w:val="24"/>
        </w:rPr>
        <w:t>it’s</w:t>
      </w:r>
      <w:r w:rsidRPr="00203252">
        <w:rPr>
          <w:rFonts w:ascii="Times New Roman" w:hAnsi="Times New Roman" w:cs="Times New Roman"/>
          <w:sz w:val="24"/>
          <w:szCs w:val="24"/>
        </w:rPr>
        <w:t xml:space="preserve"> given me the confidence, </w:t>
      </w:r>
      <w:r w:rsidR="002919DA" w:rsidRPr="00203252">
        <w:rPr>
          <w:rFonts w:ascii="Times New Roman" w:hAnsi="Times New Roman" w:cs="Times New Roman"/>
          <w:sz w:val="24"/>
          <w:szCs w:val="24"/>
        </w:rPr>
        <w:t>it’s</w:t>
      </w:r>
      <w:r w:rsidRPr="00203252">
        <w:rPr>
          <w:rFonts w:ascii="Times New Roman" w:hAnsi="Times New Roman" w:cs="Times New Roman"/>
          <w:sz w:val="24"/>
          <w:szCs w:val="24"/>
        </w:rPr>
        <w:t xml:space="preserve"> given me the drive and </w:t>
      </w:r>
      <w:r w:rsidR="002919DA" w:rsidRPr="00203252">
        <w:rPr>
          <w:rFonts w:ascii="Times New Roman" w:hAnsi="Times New Roman" w:cs="Times New Roman"/>
          <w:sz w:val="24"/>
          <w:szCs w:val="24"/>
        </w:rPr>
        <w:t>it’s</w:t>
      </w:r>
      <w:r w:rsidRPr="00203252">
        <w:rPr>
          <w:rFonts w:ascii="Times New Roman" w:hAnsi="Times New Roman" w:cs="Times New Roman"/>
          <w:sz w:val="24"/>
          <w:szCs w:val="24"/>
        </w:rPr>
        <w:t xml:space="preserve"> just been you know, it’s been everything to me. </w:t>
      </w:r>
    </w:p>
    <w:p w14:paraId="684F3426"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lastRenderedPageBreak/>
        <w:t xml:space="preserve">You’ve done really well out of it then with the amount of work you’ve put in </w:t>
      </w:r>
    </w:p>
    <w:p w14:paraId="41909482"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Yeah, yes, I believe so </w:t>
      </w:r>
    </w:p>
    <w:p w14:paraId="629E1EFC"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Apart from the self-esteem and things that you’ve already talked about, do you think that you probably wouldn’t be where you are bow doing what you’re doing if you hadn’t started the course? </w:t>
      </w:r>
    </w:p>
    <w:p w14:paraId="671788A1" w14:textId="36B59C60"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Without a doubt I wouldn’t be where I am now, I wouldn’t have what I’ve got now, I wouldn’t have the ambition to want more and to want better and more so I want it for my daughter I want to show my daughter that education is everything you know attending school </w:t>
      </w:r>
      <w:r w:rsidR="00B26EEC" w:rsidRPr="00203252">
        <w:rPr>
          <w:rFonts w:ascii="Times New Roman" w:hAnsi="Times New Roman" w:cs="Times New Roman"/>
          <w:sz w:val="24"/>
          <w:szCs w:val="24"/>
        </w:rPr>
        <w:t>every day</w:t>
      </w:r>
      <w:r w:rsidRPr="00203252">
        <w:rPr>
          <w:rFonts w:ascii="Times New Roman" w:hAnsi="Times New Roman" w:cs="Times New Roman"/>
          <w:sz w:val="24"/>
          <w:szCs w:val="24"/>
        </w:rPr>
        <w:t xml:space="preserve"> is everything just to get your grades and just being supportive and just you know if my daughter is studying I’m studying at the same time so we are doing it together. She is in her Gcse’s years now and I just want the world to be her oyster really</w:t>
      </w:r>
    </w:p>
    <w:p w14:paraId="0CE17596"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Apart from everything you’ve already talked about, is there anything else you want to add</w:t>
      </w:r>
    </w:p>
    <w:p w14:paraId="4068C0F3"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No, just that it’s been a positive change, education and doing the degree having the support has been amazing and I couldn’t thank the university enough for giving me what they have given me basically as well as being recognised through the, the umm, progression award which I won in 2016 so if it want for me doing all of my education I wouldn’t have had that award. It has been the best in my opinion </w:t>
      </w:r>
    </w:p>
    <w:p w14:paraId="0DBF12BB"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Thank you very much </w:t>
      </w:r>
    </w:p>
    <w:p w14:paraId="763E4B59" w14:textId="77777777" w:rsidR="00203252" w:rsidRPr="00203252" w:rsidRDefault="00203252" w:rsidP="00203252">
      <w:pPr>
        <w:spacing w:line="480" w:lineRule="auto"/>
        <w:rPr>
          <w:rFonts w:ascii="Times New Roman" w:hAnsi="Times New Roman" w:cs="Times New Roman"/>
          <w:sz w:val="24"/>
          <w:szCs w:val="24"/>
        </w:rPr>
      </w:pPr>
      <w:r w:rsidRPr="00203252">
        <w:rPr>
          <w:rFonts w:ascii="Times New Roman" w:hAnsi="Times New Roman" w:cs="Times New Roman"/>
          <w:sz w:val="24"/>
          <w:szCs w:val="24"/>
        </w:rPr>
        <w:t xml:space="preserve">Thank you </w:t>
      </w:r>
    </w:p>
    <w:p w14:paraId="09D98DC5" w14:textId="77777777" w:rsidR="00203252" w:rsidRDefault="00203252" w:rsidP="00203252">
      <w:pPr>
        <w:spacing w:line="480" w:lineRule="auto"/>
        <w:rPr>
          <w:rFonts w:ascii="Times New Roman" w:hAnsi="Times New Roman" w:cs="Times New Roman"/>
          <w:sz w:val="24"/>
          <w:szCs w:val="24"/>
        </w:rPr>
        <w:sectPr w:rsidR="00203252" w:rsidSect="00203252">
          <w:type w:val="continuous"/>
          <w:pgSz w:w="11906" w:h="16838"/>
          <w:pgMar w:top="1418" w:right="1418" w:bottom="1418" w:left="1418" w:header="709" w:footer="709" w:gutter="0"/>
          <w:lnNumType w:countBy="1" w:restart="continuous"/>
          <w:cols w:space="708"/>
          <w:docGrid w:linePitch="360"/>
        </w:sectPr>
      </w:pPr>
    </w:p>
    <w:p w14:paraId="4EDD971B" w14:textId="77CC07FB" w:rsidR="00203252" w:rsidRDefault="00203252" w:rsidP="00203252">
      <w:pPr>
        <w:spacing w:line="480" w:lineRule="auto"/>
        <w:jc w:val="center"/>
        <w:rPr>
          <w:rFonts w:ascii="Times New Roman" w:hAnsi="Times New Roman" w:cs="Times New Roman"/>
          <w:sz w:val="24"/>
          <w:szCs w:val="24"/>
          <w:u w:val="single"/>
        </w:rPr>
      </w:pPr>
      <w:r w:rsidRPr="00203252">
        <w:rPr>
          <w:rFonts w:ascii="Times New Roman" w:hAnsi="Times New Roman" w:cs="Times New Roman"/>
          <w:sz w:val="24"/>
          <w:szCs w:val="24"/>
          <w:u w:val="single"/>
        </w:rPr>
        <w:lastRenderedPageBreak/>
        <w:t xml:space="preserve">Interview 3 transcript – Rachel </w:t>
      </w:r>
    </w:p>
    <w:p w14:paraId="54CB0508" w14:textId="77777777" w:rsidR="007B0D29" w:rsidRDefault="007B0D29" w:rsidP="007B0D29">
      <w:pPr>
        <w:spacing w:line="480" w:lineRule="auto"/>
        <w:rPr>
          <w:rFonts w:ascii="Times New Roman" w:hAnsi="Times New Roman" w:cs="Times New Roman"/>
          <w:sz w:val="24"/>
          <w:szCs w:val="24"/>
        </w:rPr>
        <w:sectPr w:rsidR="007B0D29" w:rsidSect="00D1757A">
          <w:pgSz w:w="11906" w:h="16838"/>
          <w:pgMar w:top="1418" w:right="1418" w:bottom="1418" w:left="1418" w:header="709" w:footer="709" w:gutter="0"/>
          <w:cols w:space="708"/>
          <w:docGrid w:linePitch="360"/>
        </w:sectPr>
      </w:pPr>
    </w:p>
    <w:p w14:paraId="1086C01F" w14:textId="57FB0A6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Ok, first thing I need to ask you is your age </w:t>
      </w:r>
    </w:p>
    <w:p w14:paraId="1C8515BE"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I’m 39</w:t>
      </w:r>
    </w:p>
    <w:p w14:paraId="389FE181"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39, right ok, and you’re female </w:t>
      </w:r>
    </w:p>
    <w:p w14:paraId="689AF6A4"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Yes female </w:t>
      </w:r>
    </w:p>
    <w:p w14:paraId="1BF4D72F"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What course did you do? The last course that you did </w:t>
      </w:r>
    </w:p>
    <w:p w14:paraId="1AEFE53E"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 did a post graduate certificate in additional learning needs </w:t>
      </w:r>
    </w:p>
    <w:p w14:paraId="003A33B9"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And what did you do before that? If you can remember </w:t>
      </w:r>
    </w:p>
    <w:p w14:paraId="53DEFC86"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Umm I did a nurture group course, but the highest qualification I’ve got is a BA honours degree in surface pattern design </w:t>
      </w:r>
    </w:p>
    <w:p w14:paraId="2C8A82FD"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Oh right, that’s very unique, miles away from what you’re doing now </w:t>
      </w:r>
    </w:p>
    <w:p w14:paraId="58CFF1C2"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To be honest, art is a great way of getting through to some children you can tell a lot from the colours they use and the way they draw </w:t>
      </w:r>
    </w:p>
    <w:p w14:paraId="3C7A951D"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Like art therapy?</w:t>
      </w:r>
    </w:p>
    <w:p w14:paraId="45B75A1E"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Yes </w:t>
      </w:r>
    </w:p>
    <w:p w14:paraId="26090FE9"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that’s really big at the moment isn’t it! Ok so that’s the highest qualification you have but the last thing you did was the post-graduate </w:t>
      </w:r>
    </w:p>
    <w:p w14:paraId="44B41D69"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Yes, the post grad </w:t>
      </w:r>
    </w:p>
    <w:p w14:paraId="4CD90EB9"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What’s your educational background before then? Did you go to primary school and secondary? </w:t>
      </w:r>
    </w:p>
    <w:p w14:paraId="3E16B74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lastRenderedPageBreak/>
        <w:t xml:space="preserve">I did yeah, coming from a gypsy background my mum didn’t go to school, so she didn’t really understand anything about school there was four children and we were all quite similar in age so she didn’t really want any of us to go to school. </w:t>
      </w:r>
    </w:p>
    <w:p w14:paraId="08822A77"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Ok </w:t>
      </w:r>
    </w:p>
    <w:p w14:paraId="04A3BA87" w14:textId="6AEB13F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 suppose she was a bit scared of what school might be because she didn’t know anything about it but </w:t>
      </w:r>
      <w:r w:rsidR="00597651" w:rsidRPr="007B0D29">
        <w:rPr>
          <w:rFonts w:ascii="Times New Roman" w:hAnsi="Times New Roman" w:cs="Times New Roman"/>
          <w:sz w:val="24"/>
          <w:szCs w:val="24"/>
        </w:rPr>
        <w:t>my dad’s</w:t>
      </w:r>
      <w:r w:rsidRPr="007B0D29">
        <w:rPr>
          <w:rFonts w:ascii="Times New Roman" w:hAnsi="Times New Roman" w:cs="Times New Roman"/>
          <w:sz w:val="24"/>
          <w:szCs w:val="24"/>
        </w:rPr>
        <w:t xml:space="preserve"> not from a gypsy background, so he was like no they have to go to school. So I was the first one, I was the eldest so I went to primary school, I went all the way through primary school I went to secondary school and then I decided myself to go on to college and then from college I went on to study at university and then when I graduated there in 2004 I applied for a job and started working In a school in 2005 </w:t>
      </w:r>
    </w:p>
    <w:p w14:paraId="18376F5D"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So, you’ve had a pretty full education life then which can be quite unique I suppose, what were your experiences through primary school?</w:t>
      </w:r>
    </w:p>
    <w:p w14:paraId="21B7FD9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In primary school it was absolutely amazing, it was brilliant, umm, at that young age nobody sees anybody any differently to what they are. Because I live on a caravan site and not in a house, I used to have friends over to play, they didn’t pick up on me being any different to them, there was no questions, no bullying or anything. Umm, I started secondary school, they used to read out your addresses in secondary school in front of the whole class and I remember sitting there one day and thinking, please don’t read mine out. When I started to realise that you know, there could be some kind of discrimination, and the teacher did it (read out the address) and umm from that day on, there were maybe some people that looked at me a little differently but they didn’t ever actually say anything, but there was one particular person and I still see him to this day, because he found out where I lived he just bullied me horrendously. He used to call me things like, stinking gypsy, said that I was stinking I was smelly, but to be honest I was probably cleaner than him. Before that (he knew the address) </w:t>
      </w:r>
      <w:r w:rsidRPr="007B0D29">
        <w:rPr>
          <w:rFonts w:ascii="Times New Roman" w:hAnsi="Times New Roman" w:cs="Times New Roman"/>
          <w:sz w:val="24"/>
          <w:szCs w:val="24"/>
        </w:rPr>
        <w:lastRenderedPageBreak/>
        <w:t>he’d be coming to me like for dinner money and stuff like that you know? As soon as he found out where I lived</w:t>
      </w:r>
    </w:p>
    <w:p w14:paraId="2A88ED57"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So, it wasn’t an issue until he realised where you lived? Were there other GTC children in your primary school? </w:t>
      </w:r>
    </w:p>
    <w:p w14:paraId="6205E7C3"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That was secondary school </w:t>
      </w:r>
    </w:p>
    <w:p w14:paraId="179916C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Oh yes sorry, I mean was there other children in your primary school and do you feel like maybe that’s why is wasn’t as bad because there were lots of you there? Did that change at all or did they come to secondary school with you? </w:t>
      </w:r>
    </w:p>
    <w:p w14:paraId="670BC28E"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When you go to secondary school you’re put into sets, my best friend from primary school was in the same set as me </w:t>
      </w:r>
    </w:p>
    <w:p w14:paraId="4933C1DD"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Right </w:t>
      </w:r>
    </w:p>
    <w:p w14:paraId="61A113EC"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She always used to stick up for me, saying to him like, leave her alone, stop it. Umm, that didn’t make any difference though he just carried on, wherever it was, on the playground, in class, it would just be lots of little silly remarks</w:t>
      </w:r>
    </w:p>
    <w:p w14:paraId="7B86405D"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And that was purely because of where you lived?</w:t>
      </w:r>
    </w:p>
    <w:p w14:paraId="686024BF"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exactly, because he was fine to me until he found that out </w:t>
      </w:r>
    </w:p>
    <w:p w14:paraId="4B6EA20E"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Did anybody support you with that?</w:t>
      </w:r>
    </w:p>
    <w:p w14:paraId="6E4BD7C9"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No. My mum did, and she used to go into the school, and you know my mum reacts before she thinks </w:t>
      </w:r>
    </w:p>
    <w:p w14:paraId="6EA23F04" w14:textId="4CE0D5F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But then I suppose </w:t>
      </w:r>
      <w:r w:rsidR="00A86ACA" w:rsidRPr="007B0D29">
        <w:rPr>
          <w:rFonts w:ascii="Times New Roman" w:hAnsi="Times New Roman" w:cs="Times New Roman"/>
          <w:sz w:val="24"/>
          <w:szCs w:val="24"/>
        </w:rPr>
        <w:t>it’s</w:t>
      </w:r>
      <w:r w:rsidRPr="007B0D29">
        <w:rPr>
          <w:rFonts w:ascii="Times New Roman" w:hAnsi="Times New Roman" w:cs="Times New Roman"/>
          <w:sz w:val="24"/>
          <w:szCs w:val="24"/>
        </w:rPr>
        <w:t xml:space="preserve"> really difficult to realise that you’re being picked on just because of that </w:t>
      </w:r>
    </w:p>
    <w:p w14:paraId="6158662D"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and it was purely just because of where I lived </w:t>
      </w:r>
    </w:p>
    <w:p w14:paraId="1754B194"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lastRenderedPageBreak/>
        <w:t>And it was just that individual?</w:t>
      </w:r>
    </w:p>
    <w:p w14:paraId="272D3D74"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it was just him. Obviously, people would ask me you know, oh what’s it like living in a caravan and whatever but they were just being inquisitive and wanting to know because it was different </w:t>
      </w:r>
    </w:p>
    <w:p w14:paraId="0D9B57F2"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Did you ever notice any other children being picked on for the same reason or was it just you?</w:t>
      </w:r>
    </w:p>
    <w:p w14:paraId="1B89995C"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Umm in my year group, because where I live there’s three sites, and the boy that lived at the bottom, but our families didn’t really get on so we didn’t really grow up together if that makes sense, we lived next door to each other but we didn’t integrate or whatever, he wasn’t ever picked on because he was quite a big boy and to be honest he had lots of friends, just like I did, but nobody ever actually picked on him or you know, segregated him because of where he lived and maybe because he was a boy and maybe because of his size. </w:t>
      </w:r>
    </w:p>
    <w:p w14:paraId="08CD2BFA"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w:t>
      </w:r>
    </w:p>
    <w:p w14:paraId="421CC939" w14:textId="2B0FD28C"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There was this one day and I can see it now, this boy was going on to me about me being a gypsy and whatever and he just wouldn’t stop, and the boy that lived next door to me he said to him enough is enough, if you </w:t>
      </w:r>
      <w:r w:rsidR="00A86ACA" w:rsidRPr="007B0D29">
        <w:rPr>
          <w:rFonts w:ascii="Times New Roman" w:hAnsi="Times New Roman" w:cs="Times New Roman"/>
          <w:sz w:val="24"/>
          <w:szCs w:val="24"/>
        </w:rPr>
        <w:t>don’t</w:t>
      </w:r>
      <w:r w:rsidRPr="007B0D29">
        <w:rPr>
          <w:rFonts w:ascii="Times New Roman" w:hAnsi="Times New Roman" w:cs="Times New Roman"/>
          <w:sz w:val="24"/>
          <w:szCs w:val="24"/>
        </w:rPr>
        <w:t xml:space="preserve"> stop then you’ll have me to deal with. Even though we had no relationship out of school he still helped but he didn’t stop but then the only thing he did do, he smacked him in the mouth </w:t>
      </w:r>
    </w:p>
    <w:p w14:paraId="65605A69"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And that was pretty much the whole of your secondary?</w:t>
      </w:r>
    </w:p>
    <w:p w14:paraId="3C794BA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Yes, that was the whole of it </w:t>
      </w:r>
    </w:p>
    <w:p w14:paraId="145839E2"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And you say the school weren’t supportive?</w:t>
      </w:r>
    </w:p>
    <w:p w14:paraId="17B16261"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No, the school weren’t interested at all </w:t>
      </w:r>
    </w:p>
    <w:p w14:paraId="0B17DD76"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lastRenderedPageBreak/>
        <w:t xml:space="preserve">Why do you think that is? Is it because they don’t care or because they don’t </w:t>
      </w:r>
      <w:proofErr w:type="spellStart"/>
      <w:r w:rsidRPr="007B0D29">
        <w:rPr>
          <w:rFonts w:ascii="Times New Roman" w:hAnsi="Times New Roman" w:cs="Times New Roman"/>
          <w:sz w:val="24"/>
          <w:szCs w:val="24"/>
        </w:rPr>
        <w:t>now</w:t>
      </w:r>
      <w:proofErr w:type="spellEnd"/>
      <w:r w:rsidRPr="007B0D29">
        <w:rPr>
          <w:rFonts w:ascii="Times New Roman" w:hAnsi="Times New Roman" w:cs="Times New Roman"/>
          <w:sz w:val="24"/>
          <w:szCs w:val="24"/>
        </w:rPr>
        <w:t xml:space="preserve"> how to deal with that?</w:t>
      </w:r>
    </w:p>
    <w:p w14:paraId="2D97B084"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They probably don’t understand themselves and maybe, maybe a little bit, because it depends what teacher you have, I think or what head you have, were they interested? Did it affect them? No, it didn’t </w:t>
      </w:r>
    </w:p>
    <w:p w14:paraId="2F5B77B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This wasn’t years and years and years ago, you’re only talking what, 20 years or so, so it’s not as if its 50 years ago that the issues of diversity and inclusivity, you know we understand more about it now In the last 20 years, you know I could maybe appreciate if it was 40 years ago or something </w:t>
      </w:r>
    </w:p>
    <w:p w14:paraId="630C976C"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My brother who is three years younger than me, he was getting bullied in school and he was a big lad </w:t>
      </w:r>
    </w:p>
    <w:p w14:paraId="7519F24F"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Was it one of 4 you said?</w:t>
      </w:r>
    </w:p>
    <w:p w14:paraId="7F71A600"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 am one of 4 yeah </w:t>
      </w:r>
    </w:p>
    <w:p w14:paraId="45FA3E05"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And did you all go to school </w:t>
      </w:r>
    </w:p>
    <w:p w14:paraId="2C2A0E93"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Yeah, we all went to school</w:t>
      </w:r>
    </w:p>
    <w:p w14:paraId="647DDF30"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Ok </w:t>
      </w:r>
    </w:p>
    <w:p w14:paraId="4BE820B5"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Umm, he was getting bullied because of his size and because of where he lived as well but he dealt with that himself because it was a group of boys that was bullying him and he was so placid and then one day he just snapped and he actually, there was a fight and he came off, you know, he won and they were fine with him then</w:t>
      </w:r>
    </w:p>
    <w:p w14:paraId="233BABA7"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Its mad </w:t>
      </w:r>
    </w:p>
    <w:p w14:paraId="4334EEB9" w14:textId="42C1F86F" w:rsidR="007B0D29" w:rsidRPr="007B0D29" w:rsidRDefault="008F4B33"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It’s</w:t>
      </w:r>
      <w:r w:rsidR="007B0D29" w:rsidRPr="007B0D29">
        <w:rPr>
          <w:rFonts w:ascii="Times New Roman" w:hAnsi="Times New Roman" w:cs="Times New Roman"/>
          <w:sz w:val="24"/>
          <w:szCs w:val="24"/>
        </w:rPr>
        <w:t xml:space="preserve"> amazing how he had to resort to that just to sort the problem out </w:t>
      </w:r>
    </w:p>
    <w:p w14:paraId="60B70CDE"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lastRenderedPageBreak/>
        <w:t xml:space="preserve">And the other two, were they </w:t>
      </w:r>
    </w:p>
    <w:p w14:paraId="69757C6F"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they were fine, I think as time went on, they were more accepted, and teachers had changed </w:t>
      </w:r>
    </w:p>
    <w:p w14:paraId="5B339BB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I suppose </w:t>
      </w:r>
    </w:p>
    <w:p w14:paraId="65E9C32C"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And the head of the school had changed </w:t>
      </w:r>
    </w:p>
    <w:p w14:paraId="53F16D50"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And where was this? </w:t>
      </w:r>
    </w:p>
    <w:p w14:paraId="6FFB7957"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That was in the town I grew up in</w:t>
      </w:r>
    </w:p>
    <w:p w14:paraId="1D6AF24C" w14:textId="77777777" w:rsidR="007B0D29" w:rsidRPr="007B0D29" w:rsidRDefault="007B0D29" w:rsidP="007B0D29">
      <w:pPr>
        <w:spacing w:line="480" w:lineRule="auto"/>
        <w:rPr>
          <w:rFonts w:ascii="Times New Roman" w:hAnsi="Times New Roman" w:cs="Times New Roman"/>
          <w:sz w:val="24"/>
          <w:szCs w:val="24"/>
        </w:rPr>
      </w:pPr>
    </w:p>
    <w:p w14:paraId="2ADE1278" w14:textId="27CFF068"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Oh, right ok. So, you mentioned about your siblings, obviously they went into </w:t>
      </w:r>
      <w:r w:rsidR="00A86ACA" w:rsidRPr="007B0D29">
        <w:rPr>
          <w:rFonts w:ascii="Times New Roman" w:hAnsi="Times New Roman" w:cs="Times New Roman"/>
          <w:sz w:val="24"/>
          <w:szCs w:val="24"/>
        </w:rPr>
        <w:t>education,</w:t>
      </w:r>
      <w:r w:rsidRPr="007B0D29">
        <w:rPr>
          <w:rFonts w:ascii="Times New Roman" w:hAnsi="Times New Roman" w:cs="Times New Roman"/>
          <w:sz w:val="24"/>
          <w:szCs w:val="24"/>
        </w:rPr>
        <w:t xml:space="preserve"> but your mum </w:t>
      </w:r>
      <w:r w:rsidR="008F4B33" w:rsidRPr="007B0D29">
        <w:rPr>
          <w:rFonts w:ascii="Times New Roman" w:hAnsi="Times New Roman" w:cs="Times New Roman"/>
          <w:sz w:val="24"/>
          <w:szCs w:val="24"/>
        </w:rPr>
        <w:t>didn’t,</w:t>
      </w:r>
      <w:r w:rsidRPr="007B0D29">
        <w:rPr>
          <w:rFonts w:ascii="Times New Roman" w:hAnsi="Times New Roman" w:cs="Times New Roman"/>
          <w:sz w:val="24"/>
          <w:szCs w:val="24"/>
        </w:rPr>
        <w:t xml:space="preserve"> and your dad did? </w:t>
      </w:r>
    </w:p>
    <w:p w14:paraId="24775CAA"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Yes </w:t>
      </w:r>
    </w:p>
    <w:p w14:paraId="122A9BC9"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So, what is it about the travelling community that they don’t want to go to education? Is it that you don’t believe in education?</w:t>
      </w:r>
    </w:p>
    <w:p w14:paraId="07A72013"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 can see where my mum is coming from because she didn’t experience school and her mum, who was a true gypsy traveller, had experienced school and it was more my grandad, my mums dad who didn’t want the children to go to school </w:t>
      </w:r>
    </w:p>
    <w:p w14:paraId="31863944"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Ok </w:t>
      </w:r>
    </w:p>
    <w:p w14:paraId="054FC0AC"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 think my mum was just scared because she didn’t know what school was all about, she didn’t want us mixing with other children I suppose and putting us at risk of bullying and being seen as different and I suppose that’s why she tried to keep us, or protect us then, just like she was </w:t>
      </w:r>
    </w:p>
    <w:p w14:paraId="5F9F273A"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lastRenderedPageBreak/>
        <w:t>Of course. So why is it that they don’t want you to go to school? Obviously with your mum she was afraid of the unknown and because she hadn’t been but what is the essence of it? Why don’t they want you to go to school?</w:t>
      </w:r>
    </w:p>
    <w:p w14:paraId="77B0C45E"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What in this day and age? </w:t>
      </w:r>
    </w:p>
    <w:p w14:paraId="536A445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Yes </w:t>
      </w:r>
    </w:p>
    <w:p w14:paraId="2ECD3ACA" w14:textId="5910D46D"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My personal opinion, I’ve got two children and they have both gone to school, my eldest girl is now in college and I hope she goes as far as she possibly can but my personal opinion is why </w:t>
      </w:r>
      <w:r w:rsidR="00A86ACA" w:rsidRPr="007B0D29">
        <w:rPr>
          <w:rFonts w:ascii="Times New Roman" w:hAnsi="Times New Roman" w:cs="Times New Roman"/>
          <w:sz w:val="24"/>
          <w:szCs w:val="24"/>
        </w:rPr>
        <w:t>can’t</w:t>
      </w:r>
      <w:r w:rsidRPr="007B0D29">
        <w:rPr>
          <w:rFonts w:ascii="Times New Roman" w:hAnsi="Times New Roman" w:cs="Times New Roman"/>
          <w:sz w:val="24"/>
          <w:szCs w:val="24"/>
        </w:rPr>
        <w:t xml:space="preserve"> they go to school? There’s no reason why they can’t go to school. Yes, ok they say about sex education </w:t>
      </w:r>
    </w:p>
    <w:p w14:paraId="12552829"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So, is that one of the key elements?</w:t>
      </w:r>
    </w:p>
    <w:p w14:paraId="67F25906"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Yes </w:t>
      </w:r>
    </w:p>
    <w:p w14:paraId="574E3AD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Traditionally is that what it is? The sex education? What are the roles that they see then? Are the males allowed to go to school?</w:t>
      </w:r>
    </w:p>
    <w:p w14:paraId="6F34D12D"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No, they go to work don’t they </w:t>
      </w:r>
    </w:p>
    <w:p w14:paraId="5849A195"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Right so that’s the point they want them to work</w:t>
      </w:r>
    </w:p>
    <w:p w14:paraId="1BC8C33F"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They want them to carry on the tradition, so umm for instance, I know families now that will say right my children are coming out of school at 11 because they are afraid of the unknown and they push this big thing of sex education that they don’t want them to do it but they could come out of that, they could ask their children to come out of it if that was really the issue </w:t>
      </w:r>
    </w:p>
    <w:p w14:paraId="7FF713DC"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Yeah, so what is it about the sex education thing then do you know?</w:t>
      </w:r>
    </w:p>
    <w:p w14:paraId="44C1E62B" w14:textId="6745EC71" w:rsidR="007B0D29" w:rsidRPr="007B0D29" w:rsidRDefault="00690D11"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It’s</w:t>
      </w:r>
      <w:r w:rsidR="007B0D29" w:rsidRPr="007B0D29">
        <w:rPr>
          <w:rFonts w:ascii="Times New Roman" w:hAnsi="Times New Roman" w:cs="Times New Roman"/>
          <w:sz w:val="24"/>
          <w:szCs w:val="24"/>
        </w:rPr>
        <w:t xml:space="preserve"> never spoken </w:t>
      </w:r>
      <w:r w:rsidRPr="007B0D29">
        <w:rPr>
          <w:rFonts w:ascii="Times New Roman" w:hAnsi="Times New Roman" w:cs="Times New Roman"/>
          <w:sz w:val="24"/>
          <w:szCs w:val="24"/>
        </w:rPr>
        <w:t>about;</w:t>
      </w:r>
      <w:r w:rsidR="007B0D29" w:rsidRPr="007B0D29">
        <w:rPr>
          <w:rFonts w:ascii="Times New Roman" w:hAnsi="Times New Roman" w:cs="Times New Roman"/>
          <w:sz w:val="24"/>
          <w:szCs w:val="24"/>
        </w:rPr>
        <w:t xml:space="preserve"> my mum never spoke to me about it </w:t>
      </w:r>
    </w:p>
    <w:p w14:paraId="5DA7D437"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Right ok</w:t>
      </w:r>
    </w:p>
    <w:p w14:paraId="0A851E98" w14:textId="70BB5141" w:rsidR="007B0D29" w:rsidRPr="007B0D29" w:rsidRDefault="00690D11"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lastRenderedPageBreak/>
        <w:t>It’s</w:t>
      </w:r>
      <w:r w:rsidR="007B0D29" w:rsidRPr="007B0D29">
        <w:rPr>
          <w:rFonts w:ascii="Times New Roman" w:hAnsi="Times New Roman" w:cs="Times New Roman"/>
          <w:sz w:val="24"/>
          <w:szCs w:val="24"/>
        </w:rPr>
        <w:t xml:space="preserve"> kind of like the embarrassment thing but on the other hand, well maybe you should speak to them because they are getting married at 16 and having children at 16 </w:t>
      </w:r>
    </w:p>
    <w:p w14:paraId="2FF3742D"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That’s what I can’t quite understand </w:t>
      </w:r>
    </w:p>
    <w:p w14:paraId="29BCBCB6"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To be honest I don’t really understand it myself </w:t>
      </w:r>
    </w:p>
    <w:p w14:paraId="48A06E34"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Everybody I’ve spoken to has said the exact same thing, they are not quite sure why</w:t>
      </w:r>
    </w:p>
    <w:p w14:paraId="4DB0A3CC" w14:textId="61828C09"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 just think it’s an embarrassment factor, </w:t>
      </w:r>
      <w:r w:rsidR="00156BCC" w:rsidRPr="007B0D29">
        <w:rPr>
          <w:rFonts w:ascii="Times New Roman" w:hAnsi="Times New Roman" w:cs="Times New Roman"/>
          <w:sz w:val="24"/>
          <w:szCs w:val="24"/>
        </w:rPr>
        <w:t>it’s</w:t>
      </w:r>
      <w:r w:rsidRPr="007B0D29">
        <w:rPr>
          <w:rFonts w:ascii="Times New Roman" w:hAnsi="Times New Roman" w:cs="Times New Roman"/>
          <w:sz w:val="24"/>
          <w:szCs w:val="24"/>
        </w:rPr>
        <w:t xml:space="preserve"> never spoken about but yet they’ll go and do it and have children at 16 which I would have been heartbroken if my daughter had done that but I will say to you, my dad always said to me you will not marry a gypsy boy because I don’t want you leading that life </w:t>
      </w:r>
    </w:p>
    <w:p w14:paraId="0C8899F6"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Really?</w:t>
      </w:r>
    </w:p>
    <w:p w14:paraId="6F872577"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Because gypsy men think that women should be in the kitchen and looking after them </w:t>
      </w:r>
    </w:p>
    <w:p w14:paraId="2EB541CA"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Is that why they then go, well you don’t need an education for that because your role is cooking, cleaning and bringing up children? </w:t>
      </w:r>
    </w:p>
    <w:p w14:paraId="7AA9AA16"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w:t>
      </w:r>
    </w:p>
    <w:p w14:paraId="59EF07AD"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So, are you living the gypsy traveller life now?</w:t>
      </w:r>
    </w:p>
    <w:p w14:paraId="42065116"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I’m living the gypsy traveller as far as it goes that I’m living on a site in my caravan or a trailer, but I’ve chosen that. I actually own a house with my partner who is not gypsy and I don’t want to live in it, it scares me a little bit, I’ve stayed in houses but I’m not comfortable in one, I’m comfortable in the life I know </w:t>
      </w:r>
    </w:p>
    <w:p w14:paraId="07619FA6"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w:t>
      </w:r>
    </w:p>
    <w:p w14:paraId="473650F0"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But my sister and two brothers are living in houses, but I think it’s, I don’t know I just like it </w:t>
      </w:r>
    </w:p>
    <w:p w14:paraId="09CBD26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w:t>
      </w:r>
      <w:proofErr w:type="spellStart"/>
      <w:r w:rsidRPr="007B0D29">
        <w:rPr>
          <w:rFonts w:ascii="Times New Roman" w:hAnsi="Times New Roman" w:cs="Times New Roman"/>
          <w:sz w:val="24"/>
          <w:szCs w:val="24"/>
        </w:rPr>
        <w:t>its</w:t>
      </w:r>
      <w:proofErr w:type="spellEnd"/>
      <w:r w:rsidRPr="007B0D29">
        <w:rPr>
          <w:rFonts w:ascii="Times New Roman" w:hAnsi="Times New Roman" w:cs="Times New Roman"/>
          <w:sz w:val="24"/>
          <w:szCs w:val="24"/>
        </w:rPr>
        <w:t xml:space="preserve"> comfortable </w:t>
      </w:r>
    </w:p>
    <w:p w14:paraId="6B54146E"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lastRenderedPageBreak/>
        <w:t xml:space="preserve">Yeah, it’s open there </w:t>
      </w:r>
    </w:p>
    <w:p w14:paraId="13A0BDB2"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So, is it a static site?</w:t>
      </w:r>
    </w:p>
    <w:p w14:paraId="189A015A"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but I like it, </w:t>
      </w:r>
      <w:proofErr w:type="spellStart"/>
      <w:r w:rsidRPr="007B0D29">
        <w:rPr>
          <w:rFonts w:ascii="Times New Roman" w:hAnsi="Times New Roman" w:cs="Times New Roman"/>
          <w:sz w:val="24"/>
          <w:szCs w:val="24"/>
        </w:rPr>
        <w:t>its</w:t>
      </w:r>
      <w:proofErr w:type="spellEnd"/>
      <w:r w:rsidRPr="007B0D29">
        <w:rPr>
          <w:rFonts w:ascii="Times New Roman" w:hAnsi="Times New Roman" w:cs="Times New Roman"/>
          <w:sz w:val="24"/>
          <w:szCs w:val="24"/>
        </w:rPr>
        <w:t xml:space="preserve"> open, </w:t>
      </w:r>
      <w:proofErr w:type="spellStart"/>
      <w:r w:rsidRPr="007B0D29">
        <w:rPr>
          <w:rFonts w:ascii="Times New Roman" w:hAnsi="Times New Roman" w:cs="Times New Roman"/>
          <w:sz w:val="24"/>
          <w:szCs w:val="24"/>
        </w:rPr>
        <w:t>its</w:t>
      </w:r>
      <w:proofErr w:type="spellEnd"/>
      <w:r w:rsidRPr="007B0D29">
        <w:rPr>
          <w:rFonts w:ascii="Times New Roman" w:hAnsi="Times New Roman" w:cs="Times New Roman"/>
          <w:sz w:val="24"/>
          <w:szCs w:val="24"/>
        </w:rPr>
        <w:t xml:space="preserve"> like being in the countryside and to be honest </w:t>
      </w:r>
      <w:proofErr w:type="spellStart"/>
      <w:r w:rsidRPr="007B0D29">
        <w:rPr>
          <w:rFonts w:ascii="Times New Roman" w:hAnsi="Times New Roman" w:cs="Times New Roman"/>
          <w:sz w:val="24"/>
          <w:szCs w:val="24"/>
        </w:rPr>
        <w:t>its</w:t>
      </w:r>
      <w:proofErr w:type="spellEnd"/>
      <w:r w:rsidRPr="007B0D29">
        <w:rPr>
          <w:rFonts w:ascii="Times New Roman" w:hAnsi="Times New Roman" w:cs="Times New Roman"/>
          <w:sz w:val="24"/>
          <w:szCs w:val="24"/>
        </w:rPr>
        <w:t xml:space="preserve"> not any cheaper than living in a house as people think </w:t>
      </w:r>
    </w:p>
    <w:p w14:paraId="67328933"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Yes, I agree, so back to your studies now I suppose, how do you think you taking you degree course and then the post graduate course, how do you think that has been perceived by the community? </w:t>
      </w:r>
    </w:p>
    <w:p w14:paraId="18C64983"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When I first started doing, umm, when I went to college, I remember people saying to my mum well why is she doing that? From the traveller background, well my mum was really pleased, from not wanting us to go to school to me going to college I remember her, not saying it to me because they are just not like that, but I could tell that she was pleased  that I was going because shed tell people like oh she is doing this in college and blah blah. If she wasn’t pleased, she wouldn’t be bothering to talk about that would she </w:t>
      </w:r>
    </w:p>
    <w:p w14:paraId="09FEF43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Of course, yeah </w:t>
      </w:r>
    </w:p>
    <w:p w14:paraId="14EBC2B7"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So, sorry can you repeat the question </w:t>
      </w:r>
    </w:p>
    <w:p w14:paraId="3399AD10"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Sorry, it was how do you think doing the further education that you’ve done, how do you think that was perceived by family which you’ve said and other people in your community, the community that you live on now, have lots of them done further education?</w:t>
      </w:r>
    </w:p>
    <w:p w14:paraId="29911CB3"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They’ve been to school but never gone to college or done a degree course </w:t>
      </w:r>
    </w:p>
    <w:p w14:paraId="3F06C95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How did they respond if they know that you’ve done that?</w:t>
      </w:r>
    </w:p>
    <w:p w14:paraId="0267891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They probably wouldn’t have understood it what I was doing, I know people did speak to my mum and as the generations went on I think they understood a little bit more, they’d be saying </w:t>
      </w:r>
      <w:r w:rsidRPr="007B0D29">
        <w:rPr>
          <w:rFonts w:ascii="Times New Roman" w:hAnsi="Times New Roman" w:cs="Times New Roman"/>
          <w:sz w:val="24"/>
          <w:szCs w:val="24"/>
        </w:rPr>
        <w:lastRenderedPageBreak/>
        <w:t xml:space="preserve">like oh that’s good for the girl and that but you know, not really understanding what I was doing </w:t>
      </w:r>
    </w:p>
    <w:p w14:paraId="590319CF"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So, there was no negativity? </w:t>
      </w:r>
    </w:p>
    <w:p w14:paraId="67020DF7"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They would be questions why, why is she doing that because I think people just assumed I was the eldest child, I was a girl, I’d just get married to a gypsy man and carry that life you know but I wasn’t willing to do that </w:t>
      </w:r>
    </w:p>
    <w:p w14:paraId="54DE9F8F"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w:t>
      </w:r>
    </w:p>
    <w:p w14:paraId="7B9C2130"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But yet, my brother at 16, he was scouted for a rugby team, and from the age of 16 he’s never been home because he’s a professional rugby player </w:t>
      </w:r>
    </w:p>
    <w:p w14:paraId="2FB23263"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Wow that’s fab </w:t>
      </w:r>
    </w:p>
    <w:p w14:paraId="6243D4D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But me listening to people and the way that they speak to my mum, that was like oh my god that’s like never happened in the gypsy community before and you could see from them that they were thinking like oh my god I never thought that a gypsy boy, and actually these words have been said to my mum, I never though a gypsy boy would do that </w:t>
      </w:r>
    </w:p>
    <w:p w14:paraId="5F49CE0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That’s mad isn’t it </w:t>
      </w:r>
    </w:p>
    <w:p w14:paraId="2D7258D5"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and my other brother is a policeman and that, they are scared in the gypsy community they are frightened of the police. I know there are gypsy travellers up the country that are police officers and what have you but to actually see their reactions </w:t>
      </w:r>
      <w:proofErr w:type="spellStart"/>
      <w:r w:rsidRPr="007B0D29">
        <w:rPr>
          <w:rFonts w:ascii="Times New Roman" w:hAnsi="Times New Roman" w:cs="Times New Roman"/>
          <w:sz w:val="24"/>
          <w:szCs w:val="24"/>
        </w:rPr>
        <w:t>its</w:t>
      </w:r>
      <w:proofErr w:type="spellEnd"/>
      <w:r w:rsidRPr="007B0D29">
        <w:rPr>
          <w:rFonts w:ascii="Times New Roman" w:hAnsi="Times New Roman" w:cs="Times New Roman"/>
          <w:sz w:val="24"/>
          <w:szCs w:val="24"/>
        </w:rPr>
        <w:t xml:space="preserve"> like, oh, and I was actually a lay assessor in the police for HQ and when I used to say that I was working up in HQ because I was, they were all like oh, you could the colour literally drain from their faces because they were like oh my god why is she bothering with the police because that’s seen as a negative thing isn’t it </w:t>
      </w:r>
    </w:p>
    <w:p w14:paraId="16C6BF3E"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w:t>
      </w:r>
    </w:p>
    <w:p w14:paraId="61A37B86"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lastRenderedPageBreak/>
        <w:t xml:space="preserve">And then I did my police training in around 2007 and I passed all my police training and I was on their waiting list but then I fell pregnant with my daughter, so my time was up. But for that again they were like, they just didn’t understand like why you would want to go and do something like that </w:t>
      </w:r>
    </w:p>
    <w:p w14:paraId="57C6A0E4"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So, it was a lack of understanding </w:t>
      </w:r>
    </w:p>
    <w:p w14:paraId="7A17232A"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and fear </w:t>
      </w:r>
    </w:p>
    <w:p w14:paraId="64AD0861"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And thinking why you are doing that, rather than negatively saying you shouldn’t do it </w:t>
      </w:r>
    </w:p>
    <w:p w14:paraId="5D27507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it was more of a fear because they don’t understand, buy gypsy travellers are always going to have a fear about the police, they don’t see them as there to help them they just see it as negativity. I’m not sure if you’ve ever watched these programmes on the telly about moving the gypsy’s off the sites </w:t>
      </w:r>
    </w:p>
    <w:p w14:paraId="484706A0"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Vaguely yes not greatly </w:t>
      </w:r>
    </w:p>
    <w:p w14:paraId="67D60BB4" w14:textId="091DF4ED"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If you look at it, who is there to escort them off the site? Police. They are only seeing the negative side but that’s their job and if you try and say that to them, even me saying it to my mum, that’s their job </w:t>
      </w:r>
      <w:r w:rsidR="00160E71" w:rsidRPr="007B0D29">
        <w:rPr>
          <w:rFonts w:ascii="Times New Roman" w:hAnsi="Times New Roman" w:cs="Times New Roman"/>
          <w:sz w:val="24"/>
          <w:szCs w:val="24"/>
        </w:rPr>
        <w:t>it’s</w:t>
      </w:r>
      <w:r w:rsidRPr="007B0D29">
        <w:rPr>
          <w:rFonts w:ascii="Times New Roman" w:hAnsi="Times New Roman" w:cs="Times New Roman"/>
          <w:sz w:val="24"/>
          <w:szCs w:val="24"/>
        </w:rPr>
        <w:t xml:space="preserve"> like talking to this (knocks table) </w:t>
      </w:r>
      <w:r w:rsidR="00160E71" w:rsidRPr="007B0D29">
        <w:rPr>
          <w:rFonts w:ascii="Times New Roman" w:hAnsi="Times New Roman" w:cs="Times New Roman"/>
          <w:sz w:val="24"/>
          <w:szCs w:val="24"/>
        </w:rPr>
        <w:t>it’s</w:t>
      </w:r>
      <w:r w:rsidRPr="007B0D29">
        <w:rPr>
          <w:rFonts w:ascii="Times New Roman" w:hAnsi="Times New Roman" w:cs="Times New Roman"/>
          <w:sz w:val="24"/>
          <w:szCs w:val="24"/>
        </w:rPr>
        <w:t xml:space="preserve"> their job </w:t>
      </w:r>
    </w:p>
    <w:p w14:paraId="198BE19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Yes of course they have a job to carry out and unfortunately that falls on them so that’s stigmatised then. What made you decide after school thinking right, I’m going to carry on and go to the college </w:t>
      </w:r>
    </w:p>
    <w:p w14:paraId="265A3898" w14:textId="64C4A8F4"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Because there is so much negativity, gypsies can’t do this gypsies </w:t>
      </w:r>
      <w:r w:rsidR="00160E71" w:rsidRPr="007B0D29">
        <w:rPr>
          <w:rFonts w:ascii="Times New Roman" w:hAnsi="Times New Roman" w:cs="Times New Roman"/>
          <w:sz w:val="24"/>
          <w:szCs w:val="24"/>
        </w:rPr>
        <w:t>can’t</w:t>
      </w:r>
      <w:r w:rsidRPr="007B0D29">
        <w:rPr>
          <w:rFonts w:ascii="Times New Roman" w:hAnsi="Times New Roman" w:cs="Times New Roman"/>
          <w:sz w:val="24"/>
          <w:szCs w:val="24"/>
        </w:rPr>
        <w:t xml:space="preserve"> do that, they are never going to be able to do blah blah, it was kind of like a stubbornness inside me that I was like, actually you can, you can do whatever you want and I think that was my dad being inside me because </w:t>
      </w:r>
      <w:r w:rsidR="00160E71" w:rsidRPr="007B0D29">
        <w:rPr>
          <w:rFonts w:ascii="Times New Roman" w:hAnsi="Times New Roman" w:cs="Times New Roman"/>
          <w:sz w:val="24"/>
          <w:szCs w:val="24"/>
        </w:rPr>
        <w:t>it’s</w:t>
      </w:r>
      <w:r w:rsidRPr="007B0D29">
        <w:rPr>
          <w:rFonts w:ascii="Times New Roman" w:hAnsi="Times New Roman" w:cs="Times New Roman"/>
          <w:sz w:val="24"/>
          <w:szCs w:val="24"/>
        </w:rPr>
        <w:t xml:space="preserve"> like, he always told us you can do what you want, my mum didn’t because she didn’t understand </w:t>
      </w:r>
    </w:p>
    <w:p w14:paraId="6E39F7C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lastRenderedPageBreak/>
        <w:t>Like the fear factor?</w:t>
      </w:r>
    </w:p>
    <w:p w14:paraId="40E3A852"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and umm, and like I say there were four of us and three out of four of us have got that drive, yes we can do what we want and if anyone puts their mind to it you can do what you want </w:t>
      </w:r>
    </w:p>
    <w:p w14:paraId="78BD2495"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Of course, but did you think for one moment, do you know what I can’t do this because of my background?</w:t>
      </w:r>
    </w:p>
    <w:p w14:paraId="0B315D52"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No never, because yes I lived on the site, yes I lived by my mums values and whatever because up until the age of 13 I lived with my nan and grandad, I was bought up with my nan and grandad so I wasn’t really brought up with my mum and dad but they were on the site so yes I had those strong gypsy values and what have you but I was always brought up by my dad where he was like you can do it, if you want to do it then go and do it and then my mum gradually came round to the way of thinking actually yeah she can do it and she is going to be safe and I think I had to kind of prove to her that I had the ability and I was able to look after myself when I wasn’t at home </w:t>
      </w:r>
    </w:p>
    <w:p w14:paraId="7FD5C98F"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Which was probably the most important thing to her </w:t>
      </w:r>
    </w:p>
    <w:p w14:paraId="47A26AAF"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Yes because when I was 19 I had my first daughter, I was in shock and then there was a lot of stigma from my mum and dad because they said oh she’s not married she’s having a baby outside of the community but to be honest my mum and dad were brilliant because they were like you know, they can think what they want this is going to be our grandchild you know, but the words my dad turned round and said to me, oh and my mum actually, you are going back to college. Thinking my mum came from </w:t>
      </w:r>
    </w:p>
    <w:p w14:paraId="3CE39F9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Being afraid and not wanting you to go </w:t>
      </w:r>
    </w:p>
    <w:p w14:paraId="036EC39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lastRenderedPageBreak/>
        <w:t xml:space="preserve">Yeah being  afraid to saying to me at 19 you are going back to college, that was a massive journey so when I had her at 19 I think I had about 8 weeks off and then I went straight back to college to finish my course </w:t>
      </w:r>
    </w:p>
    <w:p w14:paraId="4B52603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Good for you </w:t>
      </w:r>
    </w:p>
    <w:p w14:paraId="3242923F"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Because I could have stopped it then but because I wanted to prove to the travelling community actually you can do it, people can do it and for a while I think I was the only one from my local travelling community that ever went on to further education especially without any intervention from like a gypsy project </w:t>
      </w:r>
    </w:p>
    <w:p w14:paraId="3EF15A6C"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Yes, because you’re right a lot of them locally have come from the projects </w:t>
      </w:r>
    </w:p>
    <w:p w14:paraId="4C26AB6A"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and I had no association with that at all, the only association I had there was actually working for the school and then I’d never ever have them to you know, anybody that came in or anything like that, yes I’d speak to you but I’d never ever have my name printed or associated with the project because I wasn’t and they didn’t help me </w:t>
      </w:r>
    </w:p>
    <w:p w14:paraId="028AD49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No exactly, good. Personally, doing higher education, what did that do for you? </w:t>
      </w:r>
    </w:p>
    <w:p w14:paraId="230B02A5" w14:textId="4734F1C1"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It gave me confidence in myself, a lot of confidence in myself because there were sometimes where I was thinking, no I can’t do this, I’m not bright enough to do this but that wasn’t anything to do with my background it was more myself, umm and it made my push myself even more because I thought once I’ve got this, my GNVQ, I can go further, I can get higher! So I went to my HMD and then my degree and once I got to my degree I was like, oh my god that is amazing you know and my mum and dad was like oh you’ve got letters after your name and it was kind of like, that feels good so it gave me a lot of </w:t>
      </w:r>
      <w:r w:rsidR="00BD1233" w:rsidRPr="007B0D29">
        <w:rPr>
          <w:rFonts w:ascii="Times New Roman" w:hAnsi="Times New Roman" w:cs="Times New Roman"/>
          <w:sz w:val="24"/>
          <w:szCs w:val="24"/>
        </w:rPr>
        <w:t>self-confidence</w:t>
      </w:r>
      <w:r w:rsidRPr="007B0D29">
        <w:rPr>
          <w:rFonts w:ascii="Times New Roman" w:hAnsi="Times New Roman" w:cs="Times New Roman"/>
          <w:sz w:val="24"/>
          <w:szCs w:val="24"/>
        </w:rPr>
        <w:t xml:space="preserve"> but it also showed my brothers and sisters that you can do this, we can do this </w:t>
      </w:r>
    </w:p>
    <w:p w14:paraId="7871409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lastRenderedPageBreak/>
        <w:t xml:space="preserve">Good for you, so you’ve mentioned that it gave you confidence, how has it impacted your life in relation to the job that you’ve got now? </w:t>
      </w:r>
    </w:p>
    <w:p w14:paraId="2BC7F118" w14:textId="54F2773C"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 never ever dreamt that I’d being doing the job that I’ve got now because I first went into art and to be honest I went into art because I liked it, I was good at it and I didn’t know what else I wanted to do </w:t>
      </w:r>
    </w:p>
    <w:p w14:paraId="3078F286"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And that’s what people usually do in their first degree </w:t>
      </w:r>
    </w:p>
    <w:p w14:paraId="2AFCB920"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so I finished my degree and then I took my work away for a show and I remember thinking to myself oh my god that’s my work and I was so proud of myself then I thought because it was so busy it was so big, it was such a big place compared to where I am from and I thought oh this isn’t for me and then I had confidence, but not that much confidence because you know where I am from doing the art stuff you wouldn’t have ever made a career for yourself you’d have to leave and I wasn’t ready to do that </w:t>
      </w:r>
    </w:p>
    <w:p w14:paraId="3C56CE2D"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So how old were you then?</w:t>
      </w:r>
    </w:p>
    <w:p w14:paraId="69306E1C"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23/24 and I had a little girl as well so I had to think about her too so I kind of went down a different avenue and applied for an LSA position, I got that and then I worked in a school and then I kind of had a different outlook on life because I saw the children and then you know and then what the other LSA’s were doing not from a gypsy background but just within the school and I thought, I could do that and I had positive feedback from whatever class I was in and I started to enjoy it and then two teachers came to me and they said look would you like to have to opportunity to do this and have the opportunity to run your own class and I thought ok and </w:t>
      </w:r>
      <w:proofErr w:type="spellStart"/>
      <w:r w:rsidRPr="007B0D29">
        <w:rPr>
          <w:rFonts w:ascii="Times New Roman" w:hAnsi="Times New Roman" w:cs="Times New Roman"/>
          <w:sz w:val="24"/>
          <w:szCs w:val="24"/>
        </w:rPr>
        <w:t>ill</w:t>
      </w:r>
      <w:proofErr w:type="spellEnd"/>
      <w:r w:rsidRPr="007B0D29">
        <w:rPr>
          <w:rFonts w:ascii="Times New Roman" w:hAnsi="Times New Roman" w:cs="Times New Roman"/>
          <w:sz w:val="24"/>
          <w:szCs w:val="24"/>
        </w:rPr>
        <w:t xml:space="preserve"> be honest with you I had doubts and thought I wouldn’t be able to do it but I gave myself a kick and said you know you can do it and I did it and sometimes I did look at myself and wonder if they were </w:t>
      </w:r>
      <w:proofErr w:type="spellStart"/>
      <w:r w:rsidRPr="007B0D29">
        <w:rPr>
          <w:rFonts w:ascii="Times New Roman" w:hAnsi="Times New Roman" w:cs="Times New Roman"/>
          <w:sz w:val="24"/>
          <w:szCs w:val="24"/>
        </w:rPr>
        <w:t>looing</w:t>
      </w:r>
      <w:proofErr w:type="spellEnd"/>
      <w:r w:rsidRPr="007B0D29">
        <w:rPr>
          <w:rFonts w:ascii="Times New Roman" w:hAnsi="Times New Roman" w:cs="Times New Roman"/>
          <w:sz w:val="24"/>
          <w:szCs w:val="24"/>
        </w:rPr>
        <w:t xml:space="preserve"> at me thinking I </w:t>
      </w:r>
      <w:proofErr w:type="spellStart"/>
      <w:r w:rsidRPr="007B0D29">
        <w:rPr>
          <w:rFonts w:ascii="Times New Roman" w:hAnsi="Times New Roman" w:cs="Times New Roman"/>
          <w:sz w:val="24"/>
          <w:szCs w:val="24"/>
        </w:rPr>
        <w:t>cant</w:t>
      </w:r>
      <w:proofErr w:type="spellEnd"/>
      <w:r w:rsidRPr="007B0D29">
        <w:rPr>
          <w:rFonts w:ascii="Times New Roman" w:hAnsi="Times New Roman" w:cs="Times New Roman"/>
          <w:sz w:val="24"/>
          <w:szCs w:val="24"/>
        </w:rPr>
        <w:t xml:space="preserve"> do this and I did think are they thinking she can only do this because she’s a gypsy because one of the teachers was the head of the </w:t>
      </w:r>
      <w:r w:rsidRPr="007B0D29">
        <w:rPr>
          <w:rFonts w:ascii="Times New Roman" w:hAnsi="Times New Roman" w:cs="Times New Roman"/>
          <w:sz w:val="24"/>
          <w:szCs w:val="24"/>
        </w:rPr>
        <w:lastRenderedPageBreak/>
        <w:t xml:space="preserve">projects and I think I had a conversation with some people about it and there were some people thinking that so I went to the head then and said people are only thinking I’ve got this job because of where I’ve come from and I said you know I would like it if you could out it in and bring it up that actually I’ve had no help from you, you know I’ve never asked the project for anything I’ve gone through all this education on my own so they did that and it cleared all that up </w:t>
      </w:r>
    </w:p>
    <w:p w14:paraId="01FD193E"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Do you think that’s why you left there? Because you were thinking you know what I can do this I’m going to take this and go elsewhere? </w:t>
      </w:r>
    </w:p>
    <w:p w14:paraId="65BE16A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What to a different job? </w:t>
      </w:r>
    </w:p>
    <w:p w14:paraId="48789256"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w:t>
      </w:r>
    </w:p>
    <w:p w14:paraId="5492D385"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No I did that and I think it took me about a year to think yeah you’re good at this you can do it and then as different children were coming in because first of all it started off with just gypsy traveller children who couldn’t cope in the mainstream but with a little bit of an intervention those gypsy traveller children could cope in a mainstream and they did go back into mainstream bearing in mind I didn’t have my teacher training so it was all kind of getting yourself to learn which I did and then got to know the children and kind of went off what they were like and what they needed and then I started having the additional needs and special needs children and then the behaviour children which I loved because I loved the challenge and then I asked the school look I need this training and I need this training and once again it was off my own back so I had it and it wasn’t just for me it was open to everybody </w:t>
      </w:r>
    </w:p>
    <w:p w14:paraId="1FC96CD6"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w:t>
      </w:r>
    </w:p>
    <w:p w14:paraId="0D610737"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But I took any training I could to help me with my job and then I went to the head at the time and said I want to do and do the post grad in additional learning needs because I was getting children with autism and in the gypsy traveller community, well maybe it’s getting better </w:t>
      </w:r>
      <w:r w:rsidRPr="007B0D29">
        <w:rPr>
          <w:rFonts w:ascii="Times New Roman" w:hAnsi="Times New Roman" w:cs="Times New Roman"/>
          <w:sz w:val="24"/>
          <w:szCs w:val="24"/>
        </w:rPr>
        <w:lastRenderedPageBreak/>
        <w:t xml:space="preserve">today, but they don’t want to know and they don’t understand, it its pushed aside and to the older generation of gypsy travellers </w:t>
      </w:r>
      <w:proofErr w:type="spellStart"/>
      <w:r w:rsidRPr="007B0D29">
        <w:rPr>
          <w:rFonts w:ascii="Times New Roman" w:hAnsi="Times New Roman" w:cs="Times New Roman"/>
          <w:sz w:val="24"/>
          <w:szCs w:val="24"/>
        </w:rPr>
        <w:t>its</w:t>
      </w:r>
      <w:proofErr w:type="spellEnd"/>
      <w:r w:rsidRPr="007B0D29">
        <w:rPr>
          <w:rFonts w:ascii="Times New Roman" w:hAnsi="Times New Roman" w:cs="Times New Roman"/>
          <w:sz w:val="24"/>
          <w:szCs w:val="24"/>
        </w:rPr>
        <w:t xml:space="preserve"> kind of oh they are bad children their naughty you want to give them a good hiding because that’s what they always said </w:t>
      </w:r>
    </w:p>
    <w:p w14:paraId="5E5E88A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w:t>
      </w:r>
    </w:p>
    <w:p w14:paraId="6BADF11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But I thought no actually </w:t>
      </w:r>
      <w:proofErr w:type="spellStart"/>
      <w:r w:rsidRPr="007B0D29">
        <w:rPr>
          <w:rFonts w:ascii="Times New Roman" w:hAnsi="Times New Roman" w:cs="Times New Roman"/>
          <w:sz w:val="24"/>
          <w:szCs w:val="24"/>
        </w:rPr>
        <w:t>its</w:t>
      </w:r>
      <w:proofErr w:type="spellEnd"/>
      <w:r w:rsidRPr="007B0D29">
        <w:rPr>
          <w:rFonts w:ascii="Times New Roman" w:hAnsi="Times New Roman" w:cs="Times New Roman"/>
          <w:sz w:val="24"/>
          <w:szCs w:val="24"/>
        </w:rPr>
        <w:t xml:space="preserve"> not just that and there I s children in my family with autism but I needed to understand it more, I always look into things maybe too much but unless I understand it then I can’t help them and I actually went to the SENCO and the head and said you know there’s children in my class and I </w:t>
      </w:r>
      <w:proofErr w:type="spellStart"/>
      <w:r w:rsidRPr="007B0D29">
        <w:rPr>
          <w:rFonts w:ascii="Times New Roman" w:hAnsi="Times New Roman" w:cs="Times New Roman"/>
          <w:sz w:val="24"/>
          <w:szCs w:val="24"/>
        </w:rPr>
        <w:t>cant</w:t>
      </w:r>
      <w:proofErr w:type="spellEnd"/>
      <w:r w:rsidRPr="007B0D29">
        <w:rPr>
          <w:rFonts w:ascii="Times New Roman" w:hAnsi="Times New Roman" w:cs="Times New Roman"/>
          <w:sz w:val="24"/>
          <w:szCs w:val="24"/>
        </w:rPr>
        <w:t xml:space="preserve"> help them and I feel like I’m failing so if I feel like I’m failing then I’m definitely failing them </w:t>
      </w:r>
    </w:p>
    <w:p w14:paraId="0B0711E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Of course </w:t>
      </w:r>
    </w:p>
    <w:p w14:paraId="294722F0"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So I researched the courses that were out there and found the one I did and thought that was the best one I can do so I didn’t have any help from the school and I went and did it myself, I paid for it all myself and it helped me in my job and I looked at attachment theory as well because there were children there who didn’t have their own attachment with their own family like their mums but they were happy to call me mum and kind of form an attachment with me and I was in a way being told you need to back off from these children and I dug my heels in and was like no I’m not because if I’m the only one that’s going to help them and they feel secure here </w:t>
      </w:r>
    </w:p>
    <w:p w14:paraId="29141E5E"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Yes, obviously and like you say you understood that there were ways to work through that </w:t>
      </w:r>
    </w:p>
    <w:p w14:paraId="03DDB313"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as long as I was doing my job and making those children feel happy in school and helping them to learn then I didn’t really care what anybody was telling me </w:t>
      </w:r>
    </w:p>
    <w:p w14:paraId="6B2B98D8"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lastRenderedPageBreak/>
        <w:t>Yeah, I agree. Right, ok I think that’s pretty much it. Is there anything else in relation to that whole thing or one last thing you wanted to say about education and the gypsy traveller community?</w:t>
      </w:r>
    </w:p>
    <w:p w14:paraId="02939879"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I think that there will always be negativity about education within the gypsy traveller community but I think you’ll get some children or young adults then that will think actually I can do that, I want to go and do that if they are allowed to by their parents </w:t>
      </w:r>
    </w:p>
    <w:p w14:paraId="734D1320"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So, if your parents didn’t want you to or didn’t support you then do you think you wouldn’t have done it? </w:t>
      </w:r>
    </w:p>
    <w:p w14:paraId="6EE3A32B"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No, I wouldn’t have done it because in reality what would your home life be? You’d have negativity, no support from them, what are our children like today who are not in gypsy traveller communities if they haven’t got support from their parents? So that’s everything, physically, emotionally financially getting them to college </w:t>
      </w:r>
    </w:p>
    <w:p w14:paraId="2DF792CC"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And that’s the same for any child I suppose isn’t it, it doesn’t matter what community you’re in if you need that support its going to make life a lot easier if you have it </w:t>
      </w:r>
    </w:p>
    <w:p w14:paraId="0DC75E6D"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Yeah of course, I don’t know what else to add </w:t>
      </w:r>
    </w:p>
    <w:p w14:paraId="347E258F" w14:textId="77777777" w:rsidR="007B0D29" w:rsidRPr="007B0D29" w:rsidRDefault="007B0D29" w:rsidP="007B0D29">
      <w:pPr>
        <w:spacing w:line="480" w:lineRule="auto"/>
        <w:rPr>
          <w:rFonts w:ascii="Times New Roman" w:hAnsi="Times New Roman" w:cs="Times New Roman"/>
          <w:sz w:val="24"/>
          <w:szCs w:val="24"/>
        </w:rPr>
      </w:pPr>
      <w:r w:rsidRPr="007B0D29">
        <w:rPr>
          <w:rFonts w:ascii="Times New Roman" w:hAnsi="Times New Roman" w:cs="Times New Roman"/>
          <w:sz w:val="24"/>
          <w:szCs w:val="24"/>
        </w:rPr>
        <w:t xml:space="preserve">That’s ok, thank you for your time and for taking part </w:t>
      </w:r>
    </w:p>
    <w:p w14:paraId="37B34815" w14:textId="77777777" w:rsidR="007B0D29" w:rsidRDefault="007B0D29" w:rsidP="00203252">
      <w:pPr>
        <w:spacing w:line="480" w:lineRule="auto"/>
        <w:rPr>
          <w:rFonts w:ascii="Times New Roman" w:hAnsi="Times New Roman" w:cs="Times New Roman"/>
          <w:sz w:val="24"/>
          <w:szCs w:val="24"/>
        </w:rPr>
        <w:sectPr w:rsidR="007B0D29" w:rsidSect="007B0D29">
          <w:type w:val="continuous"/>
          <w:pgSz w:w="11906" w:h="16838"/>
          <w:pgMar w:top="1418" w:right="1418" w:bottom="1418" w:left="1418" w:header="709" w:footer="709" w:gutter="0"/>
          <w:lnNumType w:countBy="1" w:restart="continuous"/>
          <w:cols w:space="708"/>
          <w:docGrid w:linePitch="360"/>
        </w:sectPr>
      </w:pPr>
    </w:p>
    <w:p w14:paraId="695B1367" w14:textId="48C7902A" w:rsidR="00203252" w:rsidRDefault="007B0D29" w:rsidP="007B0D29">
      <w:pPr>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Interview 4 transcript – Lottie</w:t>
      </w:r>
    </w:p>
    <w:p w14:paraId="73982F2D" w14:textId="77777777" w:rsidR="00156BC3" w:rsidRDefault="00156BC3" w:rsidP="00156BC3">
      <w:pPr>
        <w:spacing w:line="480" w:lineRule="auto"/>
        <w:rPr>
          <w:rFonts w:ascii="Times New Roman" w:hAnsi="Times New Roman" w:cs="Times New Roman"/>
          <w:sz w:val="24"/>
          <w:szCs w:val="24"/>
        </w:rPr>
        <w:sectPr w:rsidR="00156BC3" w:rsidSect="00D1757A">
          <w:pgSz w:w="11906" w:h="16838"/>
          <w:pgMar w:top="1418" w:right="1418" w:bottom="1418" w:left="1418" w:header="709" w:footer="709" w:gutter="0"/>
          <w:cols w:space="708"/>
          <w:docGrid w:linePitch="360"/>
        </w:sectPr>
      </w:pPr>
    </w:p>
    <w:p w14:paraId="2339C807" w14:textId="301A14AE"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Good afternoon, so firstly I need to ask your age </w:t>
      </w:r>
    </w:p>
    <w:p w14:paraId="7ABB8B88"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I’m 39 </w:t>
      </w:r>
    </w:p>
    <w:p w14:paraId="07E4DC31"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Fab, and your gender?</w:t>
      </w:r>
    </w:p>
    <w:p w14:paraId="71DFF9F9"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 I’m female </w:t>
      </w:r>
    </w:p>
    <w:p w14:paraId="3885ABCF"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So what course are you currently studying? </w:t>
      </w:r>
    </w:p>
    <w:p w14:paraId="7B1D02D5"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I’m currently not studying anything, but I did go to university and I have a 2:1 in Health and Social Care </w:t>
      </w:r>
    </w:p>
    <w:p w14:paraId="23028F08"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Oh, wow that’s amazing, when did you do that? </w:t>
      </w:r>
    </w:p>
    <w:p w14:paraId="3435DDE1"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I finished that I believe in 2017 </w:t>
      </w:r>
    </w:p>
    <w:p w14:paraId="118DCE84"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Well done. So, before you took part in your degree, did you have any prior schooling? Did you go to primary school and things? </w:t>
      </w:r>
    </w:p>
    <w:p w14:paraId="08386643"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I did yeah. I went to primary school until I was 11 and then I was taken out of school by my mum and dad. I think it was just because they wanted me to have a life like they had growing up where children were just children and then obviously one day I would get married and things then </w:t>
      </w:r>
    </w:p>
    <w:p w14:paraId="76B7D6AD"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Oh really? So, before your degree you only had a primary level education? </w:t>
      </w:r>
    </w:p>
    <w:p w14:paraId="05B3AFD9"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Umm kind of. So I went to primary school, left then obviously when I was 11 and my mum and dad did teach me things then at home like how to look after myself and such but then at 21 I was feeling myself getting bored of being a stay at home mum, oh yeah, at 17 I was married </w:t>
      </w:r>
    </w:p>
    <w:p w14:paraId="596DDB31"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Oh wow, that’s such a young age! I hadn’t even been to a wedding until I got to like 19 </w:t>
      </w:r>
    </w:p>
    <w:p w14:paraId="667ECBF4"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lastRenderedPageBreak/>
        <w:t xml:space="preserve">Yeah it was very young. I don’t regret it but maybe wished I had done things differently because then when I was 17 nearly 18 had my first child, not too long after my wedding and then I had another 5 years ago so that was a struggle with all my university and such too. I think I was like a year or so into my course when I fell pregnant again and I was in such a mess because you know, I’m wanting to do this for me </w:t>
      </w:r>
    </w:p>
    <w:p w14:paraId="296331B9"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Of course, yeah. So, once you had got married what were your plans then in terms of education? What made you decide to go back into it? </w:t>
      </w:r>
    </w:p>
    <w:p w14:paraId="5D775721"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So, obviously I did primary school, got married at 17 and then between 17 and 21 I just stayed at home and mingled in my community. I live on a site not far from here so it’s a big site and there’s lots of support there for the gypsy women, but I didn’t want to just sit there all day. Don’t get me wrong I love my children and my husband and my community, but I wanted to do something for me </w:t>
      </w:r>
    </w:p>
    <w:p w14:paraId="46566D6C"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Of course. So, you say you went to primary school, what was your experience there like?</w:t>
      </w:r>
    </w:p>
    <w:p w14:paraId="7CB0994E"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I had a very happy time at primary school. There was lots of children that went from my community so nobody was picking on us and such, there was a few boys and girls that didn’t like us and they made that known but from what I can remember it was only because of where we lived and not because of what we did or anything </w:t>
      </w:r>
    </w:p>
    <w:p w14:paraId="1DF633B5"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So, there were a few people there that didn’t like you because, well because you lived on a site? </w:t>
      </w:r>
    </w:p>
    <w:p w14:paraId="092A6FAA"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Yeah. So, we used to get called gypsy and smelly and things, but we knew it was just because they were nasty people and not because of us or where we lived. I remember once telling my dad that there was this really nasty boy and I told my dad what things he would say to us and my dad just told me and I’ll never forget, sometimes people are nasty to you because they don’t understand you and that much I found to be true especially when I was growing up even </w:t>
      </w:r>
      <w:r w:rsidRPr="00156BC3">
        <w:rPr>
          <w:rFonts w:ascii="Times New Roman" w:hAnsi="Times New Roman" w:cs="Times New Roman"/>
          <w:sz w:val="24"/>
          <w:szCs w:val="24"/>
        </w:rPr>
        <w:lastRenderedPageBreak/>
        <w:t xml:space="preserve">going out for food with my family people would look at you funny and move away but that was because they didn’t know us or our culture and not because we were nasty people or anything </w:t>
      </w:r>
    </w:p>
    <w:p w14:paraId="3C0A761E"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No of course not, I think a lot of stereotypes and things are mainly due to individuals lack of understanding </w:t>
      </w:r>
    </w:p>
    <w:p w14:paraId="786240ED"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Yeah exactly like my dad said </w:t>
      </w:r>
    </w:p>
    <w:p w14:paraId="6C61B0BE"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So, after primary you say you got married and had a child, did you have any siblings? </w:t>
      </w:r>
    </w:p>
    <w:p w14:paraId="7AC6518C"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Yeah </w:t>
      </w:r>
    </w:p>
    <w:p w14:paraId="253350B0"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Did your siblings go to school then?</w:t>
      </w:r>
    </w:p>
    <w:p w14:paraId="3CAB27E9"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So, I have a brother, he didn’t go to school and I remember always being annoyed that I had to go to school and he didn’t but that’s just how it was. My dad owns his own business doing tarmacking and such so my brother from a very young age, maybe 6, was going out to work with my dad. He always used to laugh at me when I was getting ready for school because he just got to spend the whole day at work with my dad. When I asked why he didn’t have to go but I did my mum and dad used to say that he has a job waiting for him for the rest of his life but I need to learn how to read and write so that I can do the things that I will want to do one day</w:t>
      </w:r>
    </w:p>
    <w:p w14:paraId="0D26E36C"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That’s really interesting, I have spoken to a few others from the GT community and they say they have all been to school all the way through along with all of their siblings too </w:t>
      </w:r>
    </w:p>
    <w:p w14:paraId="27EF6E8B"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Yeah, I think it’s just personal choice or preference. I think that maybe, that the sex education side is a big reason why they didn’t want us mixing with the secondary school but I think I was 17 having my first child and I could have done with maybe some more knowledge on it </w:t>
      </w:r>
      <w:r w:rsidRPr="00156BC3">
        <w:rPr>
          <w:rFonts w:ascii="Times New Roman" w:hAnsi="Times New Roman" w:cs="Times New Roman"/>
          <w:sz w:val="24"/>
          <w:szCs w:val="24"/>
        </w:rPr>
        <w:lastRenderedPageBreak/>
        <w:t xml:space="preserve">because they don’t, in the traveller community I mean, they don’t really talk to you about that kind of thing </w:t>
      </w:r>
    </w:p>
    <w:p w14:paraId="277088D7"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That’s interesting, do you know why or if that just the beliefs they hold?</w:t>
      </w:r>
    </w:p>
    <w:p w14:paraId="233E5861"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My mum and dad never spoke to us about that so I don’t really know why but I know that is one of the reasons why they don’t want us going but my daughter, I made her go to all school and now she is starting or has just started then her degree too so I’m happy with that </w:t>
      </w:r>
    </w:p>
    <w:p w14:paraId="29D14487"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That’s brilliant. So, obviously you explained that your parents wanted you to go to school originally, how do you think they felt when you decided to go back into education after years of being out of it?</w:t>
      </w:r>
    </w:p>
    <w:p w14:paraId="5C3EA6DD"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My dad was happy, but my mum wasn’t. My mum and dad never went to school, they were brought up as they say, the true traveller way so it was my dad that said I had to go to school. He wanted me to go all through but my mum said she needed me at home to learn our ways so I can be a good mother and wife. When I said I was going to do my GCSE’s, because I had to do those in maths and English before I was even allowed to do an access course my mum did shout at me a little you know, I’m stupid I have a husband to look after me and I have my child to think about so I am stupid for wanting to give it up to go to school but my dad, he was supportive and told me my mum would help look after the baby and I would go back. By then my daughter was 4 and I had made that choice to send her to school too so she was in full time by then so my mum only needed to pick her up twice a week in the afternoons for me to go to college. It was hard at first putting myself in that situation but I soon found my feet and I passed my GCSE’s and then I did my access course to get onto my degree and I passed that with a merit and then did my degree and passed that too </w:t>
      </w:r>
    </w:p>
    <w:p w14:paraId="6A94527C"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Wow, well done you. So obviously you say your mum was a little confused as to why you wanted to go back, what did the people in the community say? Were they supportive? </w:t>
      </w:r>
    </w:p>
    <w:p w14:paraId="572D55F5"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lastRenderedPageBreak/>
        <w:t xml:space="preserve">So, after a while my mum did come around and although she never said it, traveller women never say it but sometimes you can see, I knew she was glad and proud of me for pushing to do something to better myself. The people in the community at first was a little bit hostile because they were all my friends and we would spend time together and now I was doing this I wouldn’t be around so much so yeah, I did lose some friends but then I gained some new ones with my new experiences </w:t>
      </w:r>
    </w:p>
    <w:p w14:paraId="01477BF6"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That must have been difficult for you </w:t>
      </w:r>
    </w:p>
    <w:p w14:paraId="2E6B4BAF" w14:textId="79F69E44"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Yeah so college wasn’t the best at first anyways. I had people telling me oh why are you doing this course because your husband looks after you and you have a baby so you </w:t>
      </w:r>
      <w:r w:rsidR="00251770" w:rsidRPr="00156BC3">
        <w:rPr>
          <w:rFonts w:ascii="Times New Roman" w:hAnsi="Times New Roman" w:cs="Times New Roman"/>
          <w:sz w:val="24"/>
          <w:szCs w:val="24"/>
        </w:rPr>
        <w:t>won’t</w:t>
      </w:r>
      <w:r w:rsidRPr="00156BC3">
        <w:rPr>
          <w:rFonts w:ascii="Times New Roman" w:hAnsi="Times New Roman" w:cs="Times New Roman"/>
          <w:sz w:val="24"/>
          <w:szCs w:val="24"/>
        </w:rPr>
        <w:t xml:space="preserve"> ever use it like we will and that did upset me, it made me feel like just because I was married and because of my background like I didn’t deserve to be there like everyone else was </w:t>
      </w:r>
    </w:p>
    <w:p w14:paraId="65433EB5"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Oh wow, and that was within the community? </w:t>
      </w:r>
    </w:p>
    <w:p w14:paraId="5FC98BB1"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No, that was other students at the college who were doing the same course as me </w:t>
      </w:r>
    </w:p>
    <w:p w14:paraId="5200F70B"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Oh really? So, you had some negative experiences at college as well as primary? </w:t>
      </w:r>
    </w:p>
    <w:p w14:paraId="0A123080"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Yeah. They weren’t very nice to me at the start and in my GCSE class I didn’t make any friends really so that time was very low for me in feeling alone and like I had no friends and no support and I wanted to give up but every day when I would see my little girl I remembered that yes I am doing this for me but I’m also doing it for her so she can have a better life too </w:t>
      </w:r>
    </w:p>
    <w:p w14:paraId="76DB4742"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Aww that’s fab, so what made you decided that you wanted to go back into education and do the course that you last did, your degree course </w:t>
      </w:r>
    </w:p>
    <w:p w14:paraId="5549A7FC"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So I was always thinking that maybe one day I would go back to school and do some more education but then I never knew what I wanted to do, one of my friends who isn’t in the </w:t>
      </w:r>
      <w:r w:rsidRPr="00156BC3">
        <w:rPr>
          <w:rFonts w:ascii="Times New Roman" w:hAnsi="Times New Roman" w:cs="Times New Roman"/>
          <w:sz w:val="24"/>
          <w:szCs w:val="24"/>
        </w:rPr>
        <w:lastRenderedPageBreak/>
        <w:t xml:space="preserve">community who I kept since primary school, she was always telling me about her job as a career and telling me about all the things she used to do for work and then I just fell in love with the idea of doing something like that for myself  </w:t>
      </w:r>
    </w:p>
    <w:p w14:paraId="05BE55E0"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So, it was your friend that pushed you to get back into education?</w:t>
      </w:r>
    </w:p>
    <w:p w14:paraId="71F1385B"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I wouldn’t say she pushed me, she made me realise that there was more to my life than just being a wife and a mother </w:t>
      </w:r>
    </w:p>
    <w:p w14:paraId="4E0BEDEC"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Of course, yeah, so what about the reasons for you doing it then? Was it to boost confidence or job prospects and things like that that made you go back?</w:t>
      </w:r>
    </w:p>
    <w:p w14:paraId="3AB3621B"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Oh massively, it did boost my confidence. At first when I did my GCSE I had a lot of stick from my mum and community and my peers but I remember one day speaking to my teacher and saying I might quit because I didn’t feel like I was good enough and she pushed me and told me that I can do whatever I put my mind to and she also spoke with the people in the class about being stereotypical and possibly bullying me and then that stopped so towards the end it wasn’t so bad and I realised she was right, if I wanted to do it then I could. Not only for the confidence, because it was a massive confidence boost especially when I was graduating and I had my mum and dad and my husband there, that felt like nothing else, I was so happy on that day because they could all see that I had pushed myself to do this and now I have a good job and I can look after my family along with my husband and I don’t need to ask anyone for help so that is amazing for me, but it also helped with my jobs too. My first job was just working for a cleaners like cleaning houses and things which I did enjoy but it was a zero hour contract so I was just working as and when they needed me but I wanted more from that so then I went to work just in a care home where they had 20 individuals who all had dementia so that was hard but we get extra training so they add to my qualifications I guess </w:t>
      </w:r>
      <w:r w:rsidRPr="00156BC3">
        <w:rPr>
          <w:rFonts w:ascii="Times New Roman" w:hAnsi="Times New Roman" w:cs="Times New Roman"/>
          <w:sz w:val="24"/>
          <w:szCs w:val="24"/>
        </w:rPr>
        <w:lastRenderedPageBreak/>
        <w:t xml:space="preserve">and now I work in a home for individuals with mental health and I honestly absolutely love my job and the help that we give to those people is amazing </w:t>
      </w:r>
    </w:p>
    <w:p w14:paraId="0EC78AD1"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That’s lovely! It’s not often you meet someone who genuinely loves their job  </w:t>
      </w:r>
    </w:p>
    <w:p w14:paraId="182521B6"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Yes, I love my job now it makes me feel like I can do anything it’s a very nice place to work and the people there are lovely so I’m happy getting up in the mornings and you know, going into work and doing my job </w:t>
      </w:r>
    </w:p>
    <w:p w14:paraId="638AF5EB"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That’s amazing. Ok so, we’ve spoken about the course and what that did for you, how do you think not taking part in education until you did affect your life?</w:t>
      </w:r>
    </w:p>
    <w:p w14:paraId="6509180D"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I mean, if I had gone to secondary and then college or straight to university I suppose I would have had longer doing what I love to do at work but then I also would have missed those years with my daughter or maybe I wouldn’t have had my daughter when I did so although maybe I wish I had gone I also don’t regret not going if that makes sense? I still managed to push myself into doing something that I love to do so I haven’t really missed out on anything but then I suppose if I had gone straight through school maybe I would have done something different </w:t>
      </w:r>
    </w:p>
    <w:p w14:paraId="28ECA934"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Of course, you seem like you have done really well for yourself though even though you missed the secondary part of your education, you still managed to end up doing what you are doing now and you did that by yourself so you should be very proud </w:t>
      </w:r>
    </w:p>
    <w:p w14:paraId="1A23FABF"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Oh yes, I am. I tell my friends in the community that they should go and do something too even if they don’t use it they will still have that experience and I think everyone should be entitled to have that experience in their life to do something they love </w:t>
      </w:r>
    </w:p>
    <w:p w14:paraId="71573678"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Yes, I agree. So, what positive or negative changes do you feel like education has had on your life so far?</w:t>
      </w:r>
    </w:p>
    <w:p w14:paraId="39D18591"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lastRenderedPageBreak/>
        <w:t xml:space="preserve">Oh, so many good ones, too many to choose from. It has given me confidence, it has made me feel more intelligent and like I can do anything if I put my mind to it, it has made me feel quite unique too I suppose because in my community there has only been three of us that have gone to university and like I said earlier we live on a big site of maybe 50/60 adults that’s without the children so yeah, it did make me feel special in a way and I’m so thankful to the teachers who helped me, especially in my earlier courses where I was feeling like I couldn’t do it because maybe without them pushing me and showing me that I could do it, I don’t think I would be where I am today </w:t>
      </w:r>
    </w:p>
    <w:p w14:paraId="35FDDBC6"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That’s brilliant, I think that is everything, I think we have covered all of the questions. Is there anything else you would like to add about your experiences with education?</w:t>
      </w:r>
    </w:p>
    <w:p w14:paraId="66E51B6F" w14:textId="64F1E672"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Not that I can think of, only that to say if there is anyone that thinks they </w:t>
      </w:r>
      <w:r w:rsidR="008240B2" w:rsidRPr="00156BC3">
        <w:rPr>
          <w:rFonts w:ascii="Times New Roman" w:hAnsi="Times New Roman" w:cs="Times New Roman"/>
          <w:sz w:val="24"/>
          <w:szCs w:val="24"/>
        </w:rPr>
        <w:t>can’t</w:t>
      </w:r>
      <w:r w:rsidRPr="00156BC3">
        <w:rPr>
          <w:rFonts w:ascii="Times New Roman" w:hAnsi="Times New Roman" w:cs="Times New Roman"/>
          <w:sz w:val="24"/>
          <w:szCs w:val="24"/>
        </w:rPr>
        <w:t xml:space="preserve"> do it maybe just take a step back and think actually I can do this and I will because I have to say it was the best thing I ever decided to do for myself and it has made me very happy </w:t>
      </w:r>
    </w:p>
    <w:p w14:paraId="7E5A6FBA"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That’s wonderful. Well, thank you for your time and good luck with everything in the future </w:t>
      </w:r>
    </w:p>
    <w:p w14:paraId="6E7D1CD1" w14:textId="77777777" w:rsidR="00156BC3" w:rsidRPr="00156BC3" w:rsidRDefault="00156BC3" w:rsidP="00156BC3">
      <w:pPr>
        <w:spacing w:line="480" w:lineRule="auto"/>
        <w:rPr>
          <w:rFonts w:ascii="Times New Roman" w:hAnsi="Times New Roman" w:cs="Times New Roman"/>
          <w:sz w:val="24"/>
          <w:szCs w:val="24"/>
        </w:rPr>
      </w:pPr>
      <w:r w:rsidRPr="00156BC3">
        <w:rPr>
          <w:rFonts w:ascii="Times New Roman" w:hAnsi="Times New Roman" w:cs="Times New Roman"/>
          <w:sz w:val="24"/>
          <w:szCs w:val="24"/>
        </w:rPr>
        <w:t xml:space="preserve">Thank you </w:t>
      </w:r>
    </w:p>
    <w:p w14:paraId="095C51E5" w14:textId="77777777" w:rsidR="00156BC3" w:rsidRDefault="00156BC3" w:rsidP="007B0D29">
      <w:pPr>
        <w:spacing w:line="480" w:lineRule="auto"/>
        <w:rPr>
          <w:rFonts w:ascii="Times New Roman" w:hAnsi="Times New Roman" w:cs="Times New Roman"/>
          <w:sz w:val="24"/>
          <w:szCs w:val="24"/>
        </w:rPr>
        <w:sectPr w:rsidR="00156BC3" w:rsidSect="00156BC3">
          <w:type w:val="continuous"/>
          <w:pgSz w:w="11906" w:h="16838"/>
          <w:pgMar w:top="1418" w:right="1418" w:bottom="1418" w:left="1418" w:header="709" w:footer="709" w:gutter="0"/>
          <w:lnNumType w:countBy="1" w:restart="continuous"/>
          <w:cols w:space="708"/>
          <w:docGrid w:linePitch="360"/>
        </w:sectPr>
      </w:pPr>
    </w:p>
    <w:p w14:paraId="2013E715" w14:textId="6B923F5C" w:rsidR="00DF3B4A" w:rsidRDefault="00F4094A" w:rsidP="00DF3B4A">
      <w:pPr>
        <w:spacing w:line="480" w:lineRule="auto"/>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Codes found within transcripts </w:t>
      </w:r>
    </w:p>
    <w:p w14:paraId="548649DE" w14:textId="21043EB0" w:rsidR="001D672F" w:rsidRDefault="00DF3B4A" w:rsidP="001D672F">
      <w:pPr>
        <w:tabs>
          <w:tab w:val="center" w:pos="4535"/>
        </w:tabs>
        <w:spacing w:line="360" w:lineRule="auto"/>
        <w:rPr>
          <w:rFonts w:ascii="Times New Roman" w:hAnsi="Times New Roman" w:cs="Times New Roman"/>
          <w:sz w:val="24"/>
          <w:szCs w:val="24"/>
        </w:rPr>
      </w:pPr>
      <w:r>
        <w:rPr>
          <w:rFonts w:ascii="Times New Roman" w:hAnsi="Times New Roman" w:cs="Times New Roman"/>
          <w:sz w:val="24"/>
          <w:szCs w:val="24"/>
        </w:rPr>
        <w:t xml:space="preserve">Boredom </w:t>
      </w:r>
      <w:r w:rsidR="001D672F">
        <w:rPr>
          <w:rFonts w:ascii="Times New Roman" w:hAnsi="Times New Roman" w:cs="Times New Roman"/>
          <w:sz w:val="24"/>
          <w:szCs w:val="24"/>
        </w:rPr>
        <w:t xml:space="preserve">                            Isolation </w:t>
      </w:r>
    </w:p>
    <w:p w14:paraId="15AAAA9B" w14:textId="3AE5AE52" w:rsidR="00541E50"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Pride</w:t>
      </w:r>
      <w:r w:rsidR="001D672F">
        <w:rPr>
          <w:rFonts w:ascii="Times New Roman" w:hAnsi="Times New Roman" w:cs="Times New Roman"/>
          <w:sz w:val="24"/>
          <w:szCs w:val="24"/>
        </w:rPr>
        <w:t xml:space="preserve">                                   </w:t>
      </w:r>
      <w:r w:rsidR="00541E50">
        <w:rPr>
          <w:rFonts w:ascii="Times New Roman" w:hAnsi="Times New Roman" w:cs="Times New Roman"/>
          <w:sz w:val="24"/>
          <w:szCs w:val="24"/>
        </w:rPr>
        <w:t xml:space="preserve">Problem solving </w:t>
      </w:r>
    </w:p>
    <w:p w14:paraId="5619A818" w14:textId="3D3B24EC" w:rsidR="00DF3B4A"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Happiness </w:t>
      </w:r>
      <w:r w:rsidR="00541E50">
        <w:rPr>
          <w:rFonts w:ascii="Times New Roman" w:hAnsi="Times New Roman" w:cs="Times New Roman"/>
          <w:sz w:val="24"/>
          <w:szCs w:val="24"/>
        </w:rPr>
        <w:t xml:space="preserve">                          </w:t>
      </w:r>
      <w:r w:rsidR="008F0F45">
        <w:rPr>
          <w:rFonts w:ascii="Times New Roman" w:hAnsi="Times New Roman" w:cs="Times New Roman"/>
          <w:sz w:val="24"/>
          <w:szCs w:val="24"/>
        </w:rPr>
        <w:t xml:space="preserve">Fear of unknown </w:t>
      </w:r>
    </w:p>
    <w:p w14:paraId="77056BA4" w14:textId="096C367B" w:rsidR="00DF3B4A"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Identity </w:t>
      </w:r>
      <w:r w:rsidR="008F0F45">
        <w:rPr>
          <w:rFonts w:ascii="Times New Roman" w:hAnsi="Times New Roman" w:cs="Times New Roman"/>
          <w:sz w:val="24"/>
          <w:szCs w:val="24"/>
        </w:rPr>
        <w:t xml:space="preserve">                              Lack of understanding </w:t>
      </w:r>
    </w:p>
    <w:p w14:paraId="2D6891BA" w14:textId="5793093E" w:rsidR="00DF3B4A"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Sadness </w:t>
      </w:r>
      <w:r w:rsidR="008F0F45">
        <w:rPr>
          <w:rFonts w:ascii="Times New Roman" w:hAnsi="Times New Roman" w:cs="Times New Roman"/>
          <w:sz w:val="24"/>
          <w:szCs w:val="24"/>
        </w:rPr>
        <w:t xml:space="preserve">                             </w:t>
      </w:r>
      <w:r w:rsidR="004C1727">
        <w:rPr>
          <w:rFonts w:ascii="Times New Roman" w:hAnsi="Times New Roman" w:cs="Times New Roman"/>
          <w:sz w:val="24"/>
          <w:szCs w:val="24"/>
        </w:rPr>
        <w:t>Protection</w:t>
      </w:r>
    </w:p>
    <w:p w14:paraId="66937C73" w14:textId="7ED4E306" w:rsidR="00DF3B4A"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Frustration</w:t>
      </w:r>
      <w:r w:rsidR="004C1727">
        <w:rPr>
          <w:rFonts w:ascii="Times New Roman" w:hAnsi="Times New Roman" w:cs="Times New Roman"/>
          <w:sz w:val="24"/>
          <w:szCs w:val="24"/>
        </w:rPr>
        <w:t xml:space="preserve">                          </w:t>
      </w:r>
      <w:r w:rsidR="00C56BD9">
        <w:rPr>
          <w:rFonts w:ascii="Times New Roman" w:hAnsi="Times New Roman" w:cs="Times New Roman"/>
          <w:sz w:val="24"/>
          <w:szCs w:val="24"/>
        </w:rPr>
        <w:t xml:space="preserve">Scared </w:t>
      </w:r>
      <w:bookmarkStart w:id="8" w:name="_GoBack"/>
      <w:bookmarkEnd w:id="8"/>
    </w:p>
    <w:p w14:paraId="7A5CFC14" w14:textId="3BA8DD21" w:rsidR="00DF3B4A"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Excluded </w:t>
      </w:r>
    </w:p>
    <w:p w14:paraId="58381B0C" w14:textId="1007202D" w:rsidR="00DF3B4A"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Excitement </w:t>
      </w:r>
    </w:p>
    <w:p w14:paraId="7C6A0768" w14:textId="273DD53D" w:rsidR="00DF3B4A"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Confidence </w:t>
      </w:r>
    </w:p>
    <w:p w14:paraId="0A2A4BF9" w14:textId="4123B11A" w:rsidR="00DF3B4A"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Ambition </w:t>
      </w:r>
    </w:p>
    <w:p w14:paraId="114E168D" w14:textId="270E2148" w:rsidR="00DF3B4A"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Strive </w:t>
      </w:r>
    </w:p>
    <w:p w14:paraId="641F8545" w14:textId="29CA2086" w:rsidR="00DF3B4A"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Determination </w:t>
      </w:r>
    </w:p>
    <w:p w14:paraId="4A4E76EA" w14:textId="4BC61CBE" w:rsidR="00DF3B4A"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Acceptance </w:t>
      </w:r>
    </w:p>
    <w:p w14:paraId="0A497D38" w14:textId="43406FC3" w:rsidR="00DF3B4A"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Enthusiasm </w:t>
      </w:r>
    </w:p>
    <w:p w14:paraId="1A0C6D66" w14:textId="45DA14D5" w:rsidR="00DF3B4A" w:rsidRDefault="00DF3B4A"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Independence </w:t>
      </w:r>
    </w:p>
    <w:p w14:paraId="5A5E07CB" w14:textId="71CFD8C8" w:rsidR="00DF3B4A" w:rsidRDefault="0030174D"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Self-belief </w:t>
      </w:r>
    </w:p>
    <w:p w14:paraId="0E87D465" w14:textId="75AB52A1" w:rsidR="0030174D" w:rsidRDefault="0030174D"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Negativity </w:t>
      </w:r>
    </w:p>
    <w:p w14:paraId="488DF21C" w14:textId="29F97B61" w:rsidR="0030174D" w:rsidRDefault="00A6390C"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Positivity </w:t>
      </w:r>
    </w:p>
    <w:p w14:paraId="62FEFC32" w14:textId="52C21EB9" w:rsidR="00A6390C" w:rsidRDefault="00A6390C"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Support </w:t>
      </w:r>
    </w:p>
    <w:p w14:paraId="7C219404" w14:textId="3498F529" w:rsidR="00A6390C" w:rsidRDefault="001D672F"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Achievement </w:t>
      </w:r>
    </w:p>
    <w:p w14:paraId="6B01FAF0" w14:textId="3B2A47B5" w:rsidR="001D672F" w:rsidRDefault="001D672F"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Optimism </w:t>
      </w:r>
    </w:p>
    <w:p w14:paraId="600DCDA8" w14:textId="694475FC" w:rsidR="001D672F" w:rsidRDefault="001D672F"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Belonging </w:t>
      </w:r>
    </w:p>
    <w:p w14:paraId="6BF21A4F" w14:textId="0CF796FA" w:rsidR="001D672F" w:rsidRPr="00DF3B4A" w:rsidRDefault="001D672F" w:rsidP="00DF3B4A">
      <w:pPr>
        <w:spacing w:line="360" w:lineRule="auto"/>
        <w:rPr>
          <w:rFonts w:ascii="Times New Roman" w:hAnsi="Times New Roman" w:cs="Times New Roman"/>
          <w:sz w:val="24"/>
          <w:szCs w:val="24"/>
        </w:rPr>
      </w:pPr>
      <w:r>
        <w:rPr>
          <w:rFonts w:ascii="Times New Roman" w:hAnsi="Times New Roman" w:cs="Times New Roman"/>
          <w:sz w:val="24"/>
          <w:szCs w:val="24"/>
        </w:rPr>
        <w:t xml:space="preserve">Embarrassment </w:t>
      </w:r>
    </w:p>
    <w:sectPr w:rsidR="001D672F" w:rsidRPr="00DF3B4A" w:rsidSect="00D1757A">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87A0C" w14:textId="77777777" w:rsidR="00697B98" w:rsidRDefault="00697B98" w:rsidP="007B2D8A">
      <w:pPr>
        <w:spacing w:after="0" w:line="240" w:lineRule="auto"/>
      </w:pPr>
      <w:r>
        <w:separator/>
      </w:r>
    </w:p>
  </w:endnote>
  <w:endnote w:type="continuationSeparator" w:id="0">
    <w:p w14:paraId="6EDA7973" w14:textId="77777777" w:rsidR="00697B98" w:rsidRDefault="00697B98" w:rsidP="007B2D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1F6B1" w14:textId="77777777" w:rsidR="00697B98" w:rsidRDefault="00697B98" w:rsidP="007B2D8A">
      <w:pPr>
        <w:spacing w:after="0" w:line="240" w:lineRule="auto"/>
      </w:pPr>
      <w:r>
        <w:separator/>
      </w:r>
    </w:p>
  </w:footnote>
  <w:footnote w:type="continuationSeparator" w:id="0">
    <w:p w14:paraId="7AFF4C44" w14:textId="77777777" w:rsidR="00697B98" w:rsidRDefault="00697B98" w:rsidP="007B2D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9312335"/>
      <w:docPartObj>
        <w:docPartGallery w:val="Page Numbers (Top of Page)"/>
        <w:docPartUnique/>
      </w:docPartObj>
    </w:sdtPr>
    <w:sdtEndPr>
      <w:rPr>
        <w:rStyle w:val="PageNumber"/>
      </w:rPr>
    </w:sdtEndPr>
    <w:sdtContent>
      <w:p w14:paraId="11C04AF3" w14:textId="62AC23A1" w:rsidR="00647210" w:rsidRDefault="00647210" w:rsidP="003453B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5B6F0F" w14:textId="77777777" w:rsidR="00647210" w:rsidRDefault="00647210" w:rsidP="0064721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6465928"/>
      <w:docPartObj>
        <w:docPartGallery w:val="Page Numbers (Top of Page)"/>
        <w:docPartUnique/>
      </w:docPartObj>
    </w:sdtPr>
    <w:sdtEndPr>
      <w:rPr>
        <w:rStyle w:val="PageNumber"/>
      </w:rPr>
    </w:sdtEndPr>
    <w:sdtContent>
      <w:p w14:paraId="26904026" w14:textId="5E0BA70E" w:rsidR="00647210" w:rsidRDefault="00647210" w:rsidP="003453B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sdtContent>
  </w:sdt>
  <w:p w14:paraId="4602D9F5" w14:textId="77777777" w:rsidR="00375B7A" w:rsidRDefault="00375B7A" w:rsidP="0064721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55F0C"/>
    <w:multiLevelType w:val="hybridMultilevel"/>
    <w:tmpl w:val="1102D3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4268D2"/>
    <w:multiLevelType w:val="hybridMultilevel"/>
    <w:tmpl w:val="088E69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8BA4D58"/>
    <w:multiLevelType w:val="hybridMultilevel"/>
    <w:tmpl w:val="FCFAA4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C25583"/>
    <w:multiLevelType w:val="hybridMultilevel"/>
    <w:tmpl w:val="01440DCA"/>
    <w:lvl w:ilvl="0" w:tplc="0902F8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D8A"/>
    <w:rsid w:val="000129CE"/>
    <w:rsid w:val="00012E1C"/>
    <w:rsid w:val="00021AAE"/>
    <w:rsid w:val="000255F8"/>
    <w:rsid w:val="00030CBE"/>
    <w:rsid w:val="00037C09"/>
    <w:rsid w:val="00051361"/>
    <w:rsid w:val="000526D1"/>
    <w:rsid w:val="00053FEF"/>
    <w:rsid w:val="00093E5A"/>
    <w:rsid w:val="0009401F"/>
    <w:rsid w:val="00096E25"/>
    <w:rsid w:val="000C74B0"/>
    <w:rsid w:val="000E3DD3"/>
    <w:rsid w:val="000F3EE0"/>
    <w:rsid w:val="000F4BD0"/>
    <w:rsid w:val="000F7FC0"/>
    <w:rsid w:val="001302E6"/>
    <w:rsid w:val="00132B17"/>
    <w:rsid w:val="001464BD"/>
    <w:rsid w:val="00156BC3"/>
    <w:rsid w:val="00156BCC"/>
    <w:rsid w:val="0015777D"/>
    <w:rsid w:val="00160E71"/>
    <w:rsid w:val="001669B1"/>
    <w:rsid w:val="001B277D"/>
    <w:rsid w:val="001D1C0F"/>
    <w:rsid w:val="001D22D8"/>
    <w:rsid w:val="001D2950"/>
    <w:rsid w:val="001D30A0"/>
    <w:rsid w:val="001D672F"/>
    <w:rsid w:val="001D78B6"/>
    <w:rsid w:val="00201514"/>
    <w:rsid w:val="00203252"/>
    <w:rsid w:val="002139A3"/>
    <w:rsid w:val="002139B4"/>
    <w:rsid w:val="002162C2"/>
    <w:rsid w:val="00233146"/>
    <w:rsid w:val="00234571"/>
    <w:rsid w:val="0023523A"/>
    <w:rsid w:val="00251770"/>
    <w:rsid w:val="002520C0"/>
    <w:rsid w:val="00276265"/>
    <w:rsid w:val="00280F6D"/>
    <w:rsid w:val="002919DA"/>
    <w:rsid w:val="002B7E9F"/>
    <w:rsid w:val="002F16CD"/>
    <w:rsid w:val="0030174D"/>
    <w:rsid w:val="00301CFA"/>
    <w:rsid w:val="00326E26"/>
    <w:rsid w:val="00342F33"/>
    <w:rsid w:val="0034690F"/>
    <w:rsid w:val="003617FC"/>
    <w:rsid w:val="00375B7A"/>
    <w:rsid w:val="003A64F6"/>
    <w:rsid w:val="003D0D66"/>
    <w:rsid w:val="003D7D42"/>
    <w:rsid w:val="003F284B"/>
    <w:rsid w:val="003F39D4"/>
    <w:rsid w:val="00400FF6"/>
    <w:rsid w:val="0040202C"/>
    <w:rsid w:val="00411DE4"/>
    <w:rsid w:val="004448D6"/>
    <w:rsid w:val="00445241"/>
    <w:rsid w:val="00472AF9"/>
    <w:rsid w:val="004B08DA"/>
    <w:rsid w:val="004C1727"/>
    <w:rsid w:val="004D39F6"/>
    <w:rsid w:val="004E6E38"/>
    <w:rsid w:val="00503FC7"/>
    <w:rsid w:val="00504DF2"/>
    <w:rsid w:val="00510C5C"/>
    <w:rsid w:val="00526DE4"/>
    <w:rsid w:val="00527F23"/>
    <w:rsid w:val="0053616F"/>
    <w:rsid w:val="00541E50"/>
    <w:rsid w:val="005428D3"/>
    <w:rsid w:val="00555ECB"/>
    <w:rsid w:val="0055655A"/>
    <w:rsid w:val="00591FDA"/>
    <w:rsid w:val="005966FD"/>
    <w:rsid w:val="00597651"/>
    <w:rsid w:val="005D1AA0"/>
    <w:rsid w:val="005D2E69"/>
    <w:rsid w:val="005D740A"/>
    <w:rsid w:val="00611ADA"/>
    <w:rsid w:val="00624133"/>
    <w:rsid w:val="006315A7"/>
    <w:rsid w:val="0063616B"/>
    <w:rsid w:val="00642541"/>
    <w:rsid w:val="00644FBF"/>
    <w:rsid w:val="00647210"/>
    <w:rsid w:val="0065091D"/>
    <w:rsid w:val="00650F63"/>
    <w:rsid w:val="00664275"/>
    <w:rsid w:val="00666C80"/>
    <w:rsid w:val="00675E8D"/>
    <w:rsid w:val="0067623E"/>
    <w:rsid w:val="00680F3C"/>
    <w:rsid w:val="006876AE"/>
    <w:rsid w:val="00690862"/>
    <w:rsid w:val="00690D11"/>
    <w:rsid w:val="00697900"/>
    <w:rsid w:val="00697B98"/>
    <w:rsid w:val="006C1DA7"/>
    <w:rsid w:val="006C5D35"/>
    <w:rsid w:val="006C5D78"/>
    <w:rsid w:val="006E5B10"/>
    <w:rsid w:val="006E5EF5"/>
    <w:rsid w:val="006F40E6"/>
    <w:rsid w:val="007024B0"/>
    <w:rsid w:val="007223E0"/>
    <w:rsid w:val="00732575"/>
    <w:rsid w:val="0074470F"/>
    <w:rsid w:val="00745B39"/>
    <w:rsid w:val="00750461"/>
    <w:rsid w:val="00752318"/>
    <w:rsid w:val="007525C7"/>
    <w:rsid w:val="0075312B"/>
    <w:rsid w:val="0076317B"/>
    <w:rsid w:val="007954B0"/>
    <w:rsid w:val="00795FC1"/>
    <w:rsid w:val="007B0D29"/>
    <w:rsid w:val="007B2D8A"/>
    <w:rsid w:val="007C2572"/>
    <w:rsid w:val="007D3DAB"/>
    <w:rsid w:val="007E2B28"/>
    <w:rsid w:val="007E39AB"/>
    <w:rsid w:val="008240B2"/>
    <w:rsid w:val="00830FFB"/>
    <w:rsid w:val="00840427"/>
    <w:rsid w:val="00842D4C"/>
    <w:rsid w:val="008539C1"/>
    <w:rsid w:val="0085528D"/>
    <w:rsid w:val="008713F6"/>
    <w:rsid w:val="00882E46"/>
    <w:rsid w:val="008A1885"/>
    <w:rsid w:val="008A3EFF"/>
    <w:rsid w:val="008B737B"/>
    <w:rsid w:val="008E4A34"/>
    <w:rsid w:val="008F0338"/>
    <w:rsid w:val="008F0F45"/>
    <w:rsid w:val="008F4B33"/>
    <w:rsid w:val="0090465B"/>
    <w:rsid w:val="00913972"/>
    <w:rsid w:val="00917490"/>
    <w:rsid w:val="00935B42"/>
    <w:rsid w:val="009440BF"/>
    <w:rsid w:val="00977782"/>
    <w:rsid w:val="0098321B"/>
    <w:rsid w:val="009920BE"/>
    <w:rsid w:val="009A6B7E"/>
    <w:rsid w:val="009B7C57"/>
    <w:rsid w:val="009D11C1"/>
    <w:rsid w:val="009E2326"/>
    <w:rsid w:val="009E6CAF"/>
    <w:rsid w:val="00A11D78"/>
    <w:rsid w:val="00A17AAA"/>
    <w:rsid w:val="00A376F8"/>
    <w:rsid w:val="00A400CD"/>
    <w:rsid w:val="00A51702"/>
    <w:rsid w:val="00A60268"/>
    <w:rsid w:val="00A6390C"/>
    <w:rsid w:val="00A64705"/>
    <w:rsid w:val="00A66DB0"/>
    <w:rsid w:val="00A819A2"/>
    <w:rsid w:val="00A86ACA"/>
    <w:rsid w:val="00A94192"/>
    <w:rsid w:val="00AA2132"/>
    <w:rsid w:val="00AF0D5F"/>
    <w:rsid w:val="00B1358F"/>
    <w:rsid w:val="00B212C2"/>
    <w:rsid w:val="00B26EEC"/>
    <w:rsid w:val="00B54B39"/>
    <w:rsid w:val="00B57E66"/>
    <w:rsid w:val="00B74D89"/>
    <w:rsid w:val="00B75C42"/>
    <w:rsid w:val="00B94347"/>
    <w:rsid w:val="00BD1233"/>
    <w:rsid w:val="00BE2E9D"/>
    <w:rsid w:val="00C24CBC"/>
    <w:rsid w:val="00C30A7E"/>
    <w:rsid w:val="00C32144"/>
    <w:rsid w:val="00C33968"/>
    <w:rsid w:val="00C40208"/>
    <w:rsid w:val="00C56BD9"/>
    <w:rsid w:val="00C651B9"/>
    <w:rsid w:val="00C65A46"/>
    <w:rsid w:val="00C71383"/>
    <w:rsid w:val="00C82860"/>
    <w:rsid w:val="00C82B1C"/>
    <w:rsid w:val="00CA2F63"/>
    <w:rsid w:val="00CC0A33"/>
    <w:rsid w:val="00CD701D"/>
    <w:rsid w:val="00CE1EED"/>
    <w:rsid w:val="00CE7CD1"/>
    <w:rsid w:val="00CF7C52"/>
    <w:rsid w:val="00D07B9E"/>
    <w:rsid w:val="00D1757A"/>
    <w:rsid w:val="00D2169F"/>
    <w:rsid w:val="00D23742"/>
    <w:rsid w:val="00D3470B"/>
    <w:rsid w:val="00D637BA"/>
    <w:rsid w:val="00D771C4"/>
    <w:rsid w:val="00D90911"/>
    <w:rsid w:val="00DA5A9E"/>
    <w:rsid w:val="00DB783C"/>
    <w:rsid w:val="00DC16CA"/>
    <w:rsid w:val="00DC7ED5"/>
    <w:rsid w:val="00DD698C"/>
    <w:rsid w:val="00DD6DC6"/>
    <w:rsid w:val="00DE3F58"/>
    <w:rsid w:val="00DF3B4A"/>
    <w:rsid w:val="00E079BD"/>
    <w:rsid w:val="00E10844"/>
    <w:rsid w:val="00E1113D"/>
    <w:rsid w:val="00E15C6F"/>
    <w:rsid w:val="00E23686"/>
    <w:rsid w:val="00E23CBA"/>
    <w:rsid w:val="00E40CB3"/>
    <w:rsid w:val="00E44171"/>
    <w:rsid w:val="00E60B04"/>
    <w:rsid w:val="00E64102"/>
    <w:rsid w:val="00E71C27"/>
    <w:rsid w:val="00EB70F9"/>
    <w:rsid w:val="00EC095D"/>
    <w:rsid w:val="00ED00F9"/>
    <w:rsid w:val="00ED48BB"/>
    <w:rsid w:val="00ED57C9"/>
    <w:rsid w:val="00F30937"/>
    <w:rsid w:val="00F355AC"/>
    <w:rsid w:val="00F3686B"/>
    <w:rsid w:val="00F4094A"/>
    <w:rsid w:val="00F56337"/>
    <w:rsid w:val="00F82682"/>
    <w:rsid w:val="00FA1ED4"/>
    <w:rsid w:val="00FB3142"/>
    <w:rsid w:val="00FB6618"/>
    <w:rsid w:val="00FB6FCD"/>
    <w:rsid w:val="00FD1B84"/>
    <w:rsid w:val="00FE085C"/>
    <w:rsid w:val="00FF4514"/>
    <w:rsid w:val="00FF4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BDB35"/>
  <w15:chartTrackingRefBased/>
  <w15:docId w15:val="{4B2BAE7C-A527-4762-898C-0D8A731BC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2D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D8A"/>
  </w:style>
  <w:style w:type="paragraph" w:styleId="Footer">
    <w:name w:val="footer"/>
    <w:basedOn w:val="Normal"/>
    <w:link w:val="FooterChar"/>
    <w:uiPriority w:val="99"/>
    <w:unhideWhenUsed/>
    <w:rsid w:val="007B2D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D8A"/>
  </w:style>
  <w:style w:type="numbering" w:customStyle="1" w:styleId="NoList1">
    <w:name w:val="No List1"/>
    <w:next w:val="NoList"/>
    <w:uiPriority w:val="99"/>
    <w:semiHidden/>
    <w:unhideWhenUsed/>
    <w:rsid w:val="00690862"/>
  </w:style>
  <w:style w:type="table" w:styleId="TableGrid">
    <w:name w:val="Table Grid"/>
    <w:basedOn w:val="TableNormal"/>
    <w:uiPriority w:val="39"/>
    <w:rsid w:val="00690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69086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ghtList-Accent3">
    <w:name w:val="Light List Accent 3"/>
    <w:basedOn w:val="TableNormal"/>
    <w:uiPriority w:val="61"/>
    <w:rsid w:val="00690862"/>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PlainTable2">
    <w:name w:val="Plain Table 2"/>
    <w:basedOn w:val="TableNormal"/>
    <w:uiPriority w:val="42"/>
    <w:rsid w:val="0069086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690862"/>
    <w:pPr>
      <w:ind w:left="720"/>
      <w:contextualSpacing/>
    </w:pPr>
  </w:style>
  <w:style w:type="character" w:styleId="LineNumber">
    <w:name w:val="line number"/>
    <w:basedOn w:val="DefaultParagraphFont"/>
    <w:uiPriority w:val="99"/>
    <w:semiHidden/>
    <w:unhideWhenUsed/>
    <w:rsid w:val="006315A7"/>
  </w:style>
  <w:style w:type="table" w:styleId="TableGridLight">
    <w:name w:val="Grid Table Light"/>
    <w:basedOn w:val="TableNormal"/>
    <w:uiPriority w:val="40"/>
    <w:rsid w:val="00D909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909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D9091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D9091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alloonText">
    <w:name w:val="Balloon Text"/>
    <w:basedOn w:val="Normal"/>
    <w:link w:val="BalloonTextChar"/>
    <w:uiPriority w:val="99"/>
    <w:semiHidden/>
    <w:unhideWhenUsed/>
    <w:rsid w:val="003617F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617FC"/>
    <w:rPr>
      <w:rFonts w:ascii="Times New Roman" w:hAnsi="Times New Roman" w:cs="Times New Roman"/>
      <w:sz w:val="18"/>
      <w:szCs w:val="18"/>
    </w:rPr>
  </w:style>
  <w:style w:type="character" w:styleId="PageNumber">
    <w:name w:val="page number"/>
    <w:basedOn w:val="DefaultParagraphFont"/>
    <w:uiPriority w:val="99"/>
    <w:semiHidden/>
    <w:unhideWhenUsed/>
    <w:rsid w:val="00647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yperlink" Target="mailto:1701922@student.uwtsd.ac.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c.greenway@uwtsd.ac.uk"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mailto:c.greenway@uwtsd.ac.u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1701922@student.uwtsd.ac.uk" TargetMode="External"/><Relationship Id="rId20" Type="http://schemas.openxmlformats.org/officeDocument/2006/relationships/hyperlink" Target="mailto:1701922@student.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www.gypsy-traveller.org/about-us/support-us/"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gov.wales/sites/default/files/publications/2018-11/moving-forward-gypsy-traveller-education.pdf" TargetMode="External"/><Relationship Id="rId10" Type="http://schemas.openxmlformats.org/officeDocument/2006/relationships/header" Target="header2.xml"/><Relationship Id="rId19" Type="http://schemas.openxmlformats.org/officeDocument/2006/relationships/hyperlink" Target="mailto:C.greenway@uwtsd.ac.uk"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Colors" Target="diagrams/colors1.xml"/><Relationship Id="rId22" Type="http://schemas.openxmlformats.org/officeDocument/2006/relationships/hyperlink" Target="https://www.gov.uk/government/case-studies/gypsy-roma-and-traveller-pupils-supporting-access-to-education"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6EB758-87A3-4CC8-8113-E7FD6A86CD0F}" type="doc">
      <dgm:prSet loTypeId="urn:microsoft.com/office/officeart/2005/8/layout/orgChart1" loCatId="hierarchy" qsTypeId="urn:microsoft.com/office/officeart/2005/8/quickstyle/simple2" qsCatId="simple" csTypeId="urn:microsoft.com/office/officeart/2005/8/colors/accent0_1" csCatId="mainScheme" phldr="1"/>
      <dgm:spPr/>
      <dgm:t>
        <a:bodyPr/>
        <a:lstStyle/>
        <a:p>
          <a:endParaRPr lang="en-GB"/>
        </a:p>
      </dgm:t>
    </dgm:pt>
    <dgm:pt modelId="{442793BF-2554-4D8C-BBA2-84D14AC8BC69}">
      <dgm:prSet phldrT="[Text]"/>
      <dgm:spPr>
        <a:xfrm>
          <a:off x="1706331" y="825"/>
          <a:ext cx="1834309"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Perceptions of education  </a:t>
          </a:r>
        </a:p>
      </dgm:t>
    </dgm:pt>
    <dgm:pt modelId="{B5D65406-7FF6-4B50-9C5F-3E1A3C822CF6}" type="parTrans" cxnId="{66F57D31-4EF4-45A8-BAE9-9EAA0E8319A8}">
      <dgm:prSet/>
      <dgm:spPr/>
      <dgm:t>
        <a:bodyPr/>
        <a:lstStyle/>
        <a:p>
          <a:endParaRPr lang="en-GB"/>
        </a:p>
      </dgm:t>
    </dgm:pt>
    <dgm:pt modelId="{EC9466E0-4636-4527-972E-E915A629D78D}" type="sibTrans" cxnId="{66F57D31-4EF4-45A8-BAE9-9EAA0E8319A8}">
      <dgm:prSet/>
      <dgm:spPr/>
      <dgm:t>
        <a:bodyPr/>
        <a:lstStyle/>
        <a:p>
          <a:endParaRPr lang="en-GB"/>
        </a:p>
      </dgm:t>
    </dgm:pt>
    <dgm:pt modelId="{2E60E882-C0A1-4D1B-9148-7B849321DD70}">
      <dgm:prSet phldrT="[Text]"/>
      <dgm:spPr>
        <a:xfrm>
          <a:off x="1565217" y="680799"/>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Motivation </a:t>
          </a:r>
        </a:p>
      </dgm:t>
    </dgm:pt>
    <dgm:pt modelId="{D47A024F-526B-4B37-B184-A08752E12DA5}" type="parTrans" cxnId="{EA6BE4F6-56B3-45DD-92E0-4920654523BF}">
      <dgm:prSet>
        <dgm:style>
          <a:lnRef idx="1">
            <a:schemeClr val="dk1"/>
          </a:lnRef>
          <a:fillRef idx="0">
            <a:schemeClr val="dk1"/>
          </a:fillRef>
          <a:effectRef idx="0">
            <a:schemeClr val="dk1"/>
          </a:effectRef>
          <a:fontRef idx="minor">
            <a:schemeClr val="tx1"/>
          </a:fontRef>
        </dgm:style>
      </dgm:prSet>
      <dgm:spPr>
        <a:xfrm>
          <a:off x="2044072" y="479680"/>
          <a:ext cx="579413" cy="201118"/>
        </a:xfrm>
        <a:custGeom>
          <a:avLst/>
          <a:gdLst/>
          <a:ahLst/>
          <a:cxnLst/>
          <a:rect l="0" t="0" r="0" b="0"/>
          <a:pathLst>
            <a:path>
              <a:moveTo>
                <a:pt x="579413" y="0"/>
              </a:moveTo>
              <a:lnTo>
                <a:pt x="579413" y="100559"/>
              </a:lnTo>
              <a:lnTo>
                <a:pt x="0" y="100559"/>
              </a:lnTo>
              <a:lnTo>
                <a:pt x="0" y="201118"/>
              </a:lnTo>
            </a:path>
          </a:pathLst>
        </a:custGeom>
        <a:noFill/>
        <a:ln w="6350" cap="flat" cmpd="sng" algn="ctr">
          <a:solidFill>
            <a:sysClr val="windowText" lastClr="000000"/>
          </a:solidFill>
          <a:prstDash val="solid"/>
          <a:miter lim="800000"/>
        </a:ln>
        <a:effectLst/>
      </dgm:spPr>
      <dgm:t>
        <a:bodyPr/>
        <a:lstStyle/>
        <a:p>
          <a:endParaRPr lang="en-GB"/>
        </a:p>
      </dgm:t>
    </dgm:pt>
    <dgm:pt modelId="{CF4A15D2-4366-4FDF-BE7F-C0D9BDB6F169}" type="sibTrans" cxnId="{EA6BE4F6-56B3-45DD-92E0-4920654523BF}">
      <dgm:prSet/>
      <dgm:spPr/>
      <dgm:t>
        <a:bodyPr/>
        <a:lstStyle/>
        <a:p>
          <a:endParaRPr lang="en-GB"/>
        </a:p>
      </dgm:t>
    </dgm:pt>
    <dgm:pt modelId="{F9BA4CEB-7757-424F-99B5-100A1C5887C8}">
      <dgm:prSet phldrT="[Text]"/>
      <dgm:spPr>
        <a:xfrm>
          <a:off x="2724045" y="680799"/>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Prior experience of education </a:t>
          </a:r>
        </a:p>
      </dgm:t>
    </dgm:pt>
    <dgm:pt modelId="{04338FEE-6FD9-4E76-9112-4F78CE216D55}" type="parTrans" cxnId="{40525431-68D0-4E3A-A78D-3C52B2676C73}">
      <dgm:prSet/>
      <dgm:spPr>
        <a:xfrm>
          <a:off x="2623486" y="479680"/>
          <a:ext cx="579413" cy="201118"/>
        </a:xfrm>
        <a:custGeom>
          <a:avLst/>
          <a:gdLst/>
          <a:ahLst/>
          <a:cxnLst/>
          <a:rect l="0" t="0" r="0" b="0"/>
          <a:pathLst>
            <a:path>
              <a:moveTo>
                <a:pt x="0" y="0"/>
              </a:moveTo>
              <a:lnTo>
                <a:pt x="0" y="100559"/>
              </a:lnTo>
              <a:lnTo>
                <a:pt x="579413" y="100559"/>
              </a:lnTo>
              <a:lnTo>
                <a:pt x="579413" y="201118"/>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endParaRPr lang="en-GB"/>
        </a:p>
      </dgm:t>
    </dgm:pt>
    <dgm:pt modelId="{B9DCDA6F-85C7-434F-AD49-AE91F15F0996}" type="sibTrans" cxnId="{40525431-68D0-4E3A-A78D-3C52B2676C73}">
      <dgm:prSet/>
      <dgm:spPr/>
      <dgm:t>
        <a:bodyPr/>
        <a:lstStyle/>
        <a:p>
          <a:endParaRPr lang="en-GB"/>
        </a:p>
      </dgm:t>
    </dgm:pt>
    <dgm:pt modelId="{5318F419-9984-4FDF-9F29-63B54663A233}">
      <dgm:prSet/>
      <dgm:spPr>
        <a:xfrm>
          <a:off x="406390" y="680799"/>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Identitiy  </a:t>
          </a:r>
        </a:p>
      </dgm:t>
    </dgm:pt>
    <dgm:pt modelId="{5ABB66EF-78E7-4347-B11F-1C558B9D1C16}" type="parTrans" cxnId="{287F3833-C1EC-46D7-B966-B3B70B7A2193}">
      <dgm:prSet/>
      <dgm:spPr>
        <a:xfrm>
          <a:off x="885244" y="479680"/>
          <a:ext cx="1738241" cy="201118"/>
        </a:xfrm>
        <a:custGeom>
          <a:avLst/>
          <a:gdLst/>
          <a:ahLst/>
          <a:cxnLst/>
          <a:rect l="0" t="0" r="0" b="0"/>
          <a:pathLst>
            <a:path>
              <a:moveTo>
                <a:pt x="1738241" y="0"/>
              </a:moveTo>
              <a:lnTo>
                <a:pt x="1738241" y="100559"/>
              </a:lnTo>
              <a:lnTo>
                <a:pt x="0" y="100559"/>
              </a:lnTo>
              <a:lnTo>
                <a:pt x="0" y="201118"/>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endParaRPr lang="en-GB"/>
        </a:p>
      </dgm:t>
    </dgm:pt>
    <dgm:pt modelId="{612B34D0-C20E-46CD-B04E-9C5022E1EEDF}" type="sibTrans" cxnId="{287F3833-C1EC-46D7-B966-B3B70B7A2193}">
      <dgm:prSet/>
      <dgm:spPr/>
      <dgm:t>
        <a:bodyPr/>
        <a:lstStyle/>
        <a:p>
          <a:endParaRPr lang="en-GB"/>
        </a:p>
      </dgm:t>
    </dgm:pt>
    <dgm:pt modelId="{2E7AA1E7-3EA6-4A68-80FD-A042464BCCB9}">
      <dgm:prSet/>
      <dgm:spPr>
        <a:xfrm>
          <a:off x="3882873" y="680799"/>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Impact of returning to eduction </a:t>
          </a:r>
        </a:p>
      </dgm:t>
    </dgm:pt>
    <dgm:pt modelId="{B2085790-E85B-4E69-B981-90171E4552F5}" type="parTrans" cxnId="{31AD432C-3374-40BB-90DE-C2EB717978E0}">
      <dgm:prSet/>
      <dgm:spPr>
        <a:xfrm>
          <a:off x="2623486" y="479680"/>
          <a:ext cx="1738241" cy="201118"/>
        </a:xfrm>
        <a:custGeom>
          <a:avLst/>
          <a:gdLst/>
          <a:ahLst/>
          <a:cxnLst/>
          <a:rect l="0" t="0" r="0" b="0"/>
          <a:pathLst>
            <a:path>
              <a:moveTo>
                <a:pt x="0" y="0"/>
              </a:moveTo>
              <a:lnTo>
                <a:pt x="0" y="100559"/>
              </a:lnTo>
              <a:lnTo>
                <a:pt x="1738241" y="100559"/>
              </a:lnTo>
              <a:lnTo>
                <a:pt x="1738241" y="201118"/>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endParaRPr lang="en-GB"/>
        </a:p>
      </dgm:t>
    </dgm:pt>
    <dgm:pt modelId="{B77FDD34-D62D-45A6-B802-859B586CC5DB}" type="sibTrans" cxnId="{31AD432C-3374-40BB-90DE-C2EB717978E0}">
      <dgm:prSet/>
      <dgm:spPr/>
      <dgm:t>
        <a:bodyPr/>
        <a:lstStyle/>
        <a:p>
          <a:endParaRPr lang="en-GB"/>
        </a:p>
      </dgm:t>
    </dgm:pt>
    <dgm:pt modelId="{FEF2C698-7428-4F08-973B-CCC988953F64}">
      <dgm:prSet/>
      <dgm:spPr>
        <a:xfrm>
          <a:off x="645817" y="1360772"/>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Positive </a:t>
          </a:r>
        </a:p>
      </dgm:t>
    </dgm:pt>
    <dgm:pt modelId="{56782E94-8E62-43FA-A5FD-06EC5A6736C4}" type="parTrans" cxnId="{F48C2C00-13C9-41C0-91CF-91AC2D457841}">
      <dgm:prSet/>
      <dgm:spPr>
        <a:xfrm>
          <a:off x="502160" y="1159653"/>
          <a:ext cx="143656" cy="440546"/>
        </a:xfrm>
        <a:custGeom>
          <a:avLst/>
          <a:gdLst/>
          <a:ahLst/>
          <a:cxnLst/>
          <a:rect l="0" t="0" r="0" b="0"/>
          <a:pathLst>
            <a:path>
              <a:moveTo>
                <a:pt x="0" y="0"/>
              </a:moveTo>
              <a:lnTo>
                <a:pt x="0" y="440546"/>
              </a:lnTo>
              <a:lnTo>
                <a:pt x="143656" y="440546"/>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2F09A44F-79F0-4693-9C04-F8F36BCAFF4F}" type="sibTrans" cxnId="{F48C2C00-13C9-41C0-91CF-91AC2D457841}">
      <dgm:prSet/>
      <dgm:spPr/>
      <dgm:t>
        <a:bodyPr/>
        <a:lstStyle/>
        <a:p>
          <a:endParaRPr lang="en-GB"/>
        </a:p>
      </dgm:t>
    </dgm:pt>
    <dgm:pt modelId="{8D80305E-5A08-4863-96D7-F9BE735EEBA2}">
      <dgm:prSet/>
      <dgm:spPr>
        <a:xfrm>
          <a:off x="645817" y="2040746"/>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Negative </a:t>
          </a:r>
        </a:p>
      </dgm:t>
    </dgm:pt>
    <dgm:pt modelId="{4AC29155-2BF2-4611-895B-CEE5858CEF47}" type="parTrans" cxnId="{BA92CCA7-B7AF-4B3B-8651-849CE582C3DB}">
      <dgm:prSet/>
      <dgm:spPr>
        <a:xfrm>
          <a:off x="502160" y="1159653"/>
          <a:ext cx="143656" cy="1120519"/>
        </a:xfrm>
        <a:custGeom>
          <a:avLst/>
          <a:gdLst/>
          <a:ahLst/>
          <a:cxnLst/>
          <a:rect l="0" t="0" r="0" b="0"/>
          <a:pathLst>
            <a:path>
              <a:moveTo>
                <a:pt x="0" y="0"/>
              </a:moveTo>
              <a:lnTo>
                <a:pt x="0" y="1120519"/>
              </a:lnTo>
              <a:lnTo>
                <a:pt x="143656" y="1120519"/>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B35601E3-5982-4EAE-905D-3078DCBE8024}" type="sibTrans" cxnId="{BA92CCA7-B7AF-4B3B-8651-849CE582C3DB}">
      <dgm:prSet/>
      <dgm:spPr/>
      <dgm:t>
        <a:bodyPr/>
        <a:lstStyle/>
        <a:p>
          <a:endParaRPr lang="en-GB"/>
        </a:p>
      </dgm:t>
    </dgm:pt>
    <dgm:pt modelId="{9CB82A44-74DC-41F2-888E-D64514F2C692}">
      <dgm:prSet/>
      <dgm:spPr>
        <a:xfrm>
          <a:off x="645817" y="2720719"/>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Expectation </a:t>
          </a:r>
        </a:p>
      </dgm:t>
    </dgm:pt>
    <dgm:pt modelId="{22B28ECC-DDED-4BF4-966C-8EE149B6F0BF}" type="parTrans" cxnId="{6F31C922-8CFE-40CF-B2B9-77866B879C9C}">
      <dgm:prSet/>
      <dgm:spPr>
        <a:xfrm>
          <a:off x="502160" y="1159653"/>
          <a:ext cx="143656" cy="1800492"/>
        </a:xfrm>
        <a:custGeom>
          <a:avLst/>
          <a:gdLst/>
          <a:ahLst/>
          <a:cxnLst/>
          <a:rect l="0" t="0" r="0" b="0"/>
          <a:pathLst>
            <a:path>
              <a:moveTo>
                <a:pt x="0" y="0"/>
              </a:moveTo>
              <a:lnTo>
                <a:pt x="0" y="1800492"/>
              </a:lnTo>
              <a:lnTo>
                <a:pt x="143656" y="1800492"/>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A1643988-9CA2-4783-8D46-ED1D93477139}" type="sibTrans" cxnId="{6F31C922-8CFE-40CF-B2B9-77866B879C9C}">
      <dgm:prSet/>
      <dgm:spPr/>
      <dgm:t>
        <a:bodyPr/>
        <a:lstStyle/>
        <a:p>
          <a:endParaRPr lang="en-GB"/>
        </a:p>
      </dgm:t>
    </dgm:pt>
    <dgm:pt modelId="{5A3F4079-0658-4A6C-955C-EE6F6C752C63}">
      <dgm:prSet/>
      <dgm:spPr>
        <a:xfrm>
          <a:off x="1804645" y="1360772"/>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Determination</a:t>
          </a:r>
        </a:p>
      </dgm:t>
    </dgm:pt>
    <dgm:pt modelId="{9BC5D449-900F-4193-A008-DE3F70C87E09}" type="parTrans" cxnId="{215252FE-21D5-44ED-90C8-084507EDCD97}">
      <dgm:prSet/>
      <dgm:spPr>
        <a:xfrm>
          <a:off x="1660988" y="1159653"/>
          <a:ext cx="143656" cy="440546"/>
        </a:xfrm>
        <a:custGeom>
          <a:avLst/>
          <a:gdLst/>
          <a:ahLst/>
          <a:cxnLst/>
          <a:rect l="0" t="0" r="0" b="0"/>
          <a:pathLst>
            <a:path>
              <a:moveTo>
                <a:pt x="0" y="0"/>
              </a:moveTo>
              <a:lnTo>
                <a:pt x="0" y="440546"/>
              </a:lnTo>
              <a:lnTo>
                <a:pt x="143656" y="440546"/>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14C53B41-A629-4646-9AE0-7AF427E21764}" type="sibTrans" cxnId="{215252FE-21D5-44ED-90C8-084507EDCD97}">
      <dgm:prSet/>
      <dgm:spPr/>
      <dgm:t>
        <a:bodyPr/>
        <a:lstStyle/>
        <a:p>
          <a:endParaRPr lang="en-GB"/>
        </a:p>
      </dgm:t>
    </dgm:pt>
    <dgm:pt modelId="{6F9ACA3A-5F99-434B-A3F1-D2FB863C67FD}">
      <dgm:prSet/>
      <dgm:spPr>
        <a:xfrm>
          <a:off x="1804645" y="2040746"/>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Furture Prospects </a:t>
          </a:r>
        </a:p>
      </dgm:t>
    </dgm:pt>
    <dgm:pt modelId="{854E56E3-BD08-497B-9F92-A94C1FB9BE4B}" type="parTrans" cxnId="{9A3D89E3-370E-4077-BBB3-CB7FDD80AA4B}">
      <dgm:prSet/>
      <dgm:spPr>
        <a:xfrm>
          <a:off x="1660988" y="1159653"/>
          <a:ext cx="143656" cy="1120519"/>
        </a:xfrm>
        <a:custGeom>
          <a:avLst/>
          <a:gdLst/>
          <a:ahLst/>
          <a:cxnLst/>
          <a:rect l="0" t="0" r="0" b="0"/>
          <a:pathLst>
            <a:path>
              <a:moveTo>
                <a:pt x="0" y="0"/>
              </a:moveTo>
              <a:lnTo>
                <a:pt x="0" y="1120519"/>
              </a:lnTo>
              <a:lnTo>
                <a:pt x="143656" y="1120519"/>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C8C577C1-1DAD-446E-8219-D55FA6281D36}" type="sibTrans" cxnId="{9A3D89E3-370E-4077-BBB3-CB7FDD80AA4B}">
      <dgm:prSet/>
      <dgm:spPr/>
      <dgm:t>
        <a:bodyPr/>
        <a:lstStyle/>
        <a:p>
          <a:endParaRPr lang="en-GB"/>
        </a:p>
      </dgm:t>
    </dgm:pt>
    <dgm:pt modelId="{5750D9FF-1B62-4E20-B4A4-2C7332174F99}">
      <dgm:prSet/>
      <dgm:spPr>
        <a:xfrm>
          <a:off x="1804645" y="2720719"/>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Change perceptions of GTC </a:t>
          </a:r>
        </a:p>
      </dgm:t>
    </dgm:pt>
    <dgm:pt modelId="{1FCE9567-74C3-4450-BBE3-331180141873}" type="parTrans" cxnId="{FCB07BEC-5F27-467C-A593-5CE569F2B05C}">
      <dgm:prSet/>
      <dgm:spPr>
        <a:xfrm>
          <a:off x="1660988" y="1159653"/>
          <a:ext cx="143656" cy="1800492"/>
        </a:xfrm>
        <a:custGeom>
          <a:avLst/>
          <a:gdLst/>
          <a:ahLst/>
          <a:cxnLst/>
          <a:rect l="0" t="0" r="0" b="0"/>
          <a:pathLst>
            <a:path>
              <a:moveTo>
                <a:pt x="0" y="0"/>
              </a:moveTo>
              <a:lnTo>
                <a:pt x="0" y="1800492"/>
              </a:lnTo>
              <a:lnTo>
                <a:pt x="143656" y="1800492"/>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09CE1EB0-4BF9-4278-956E-1EC592923785}" type="sibTrans" cxnId="{FCB07BEC-5F27-467C-A593-5CE569F2B05C}">
      <dgm:prSet/>
      <dgm:spPr/>
      <dgm:t>
        <a:bodyPr/>
        <a:lstStyle/>
        <a:p>
          <a:endParaRPr lang="en-GB"/>
        </a:p>
      </dgm:t>
    </dgm:pt>
    <dgm:pt modelId="{324ABA4F-F027-474C-99EF-6D27A0E4769E}">
      <dgm:prSet/>
      <dgm:spPr>
        <a:xfrm>
          <a:off x="2963473" y="1360772"/>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Positve </a:t>
          </a:r>
        </a:p>
      </dgm:t>
    </dgm:pt>
    <dgm:pt modelId="{22D689DE-1574-46F4-B93B-AA5B29386E3A}" type="parTrans" cxnId="{25078CAC-FFC4-427B-AC95-7B96C2CCC9EA}">
      <dgm:prSet/>
      <dgm:spPr>
        <a:xfrm>
          <a:off x="2819816" y="1159653"/>
          <a:ext cx="143656" cy="440546"/>
        </a:xfrm>
        <a:custGeom>
          <a:avLst/>
          <a:gdLst/>
          <a:ahLst/>
          <a:cxnLst/>
          <a:rect l="0" t="0" r="0" b="0"/>
          <a:pathLst>
            <a:path>
              <a:moveTo>
                <a:pt x="0" y="0"/>
              </a:moveTo>
              <a:lnTo>
                <a:pt x="0" y="440546"/>
              </a:lnTo>
              <a:lnTo>
                <a:pt x="143656" y="440546"/>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EBE7DF74-B686-44D3-9422-7629F94B8F5D}" type="sibTrans" cxnId="{25078CAC-FFC4-427B-AC95-7B96C2CCC9EA}">
      <dgm:prSet/>
      <dgm:spPr/>
      <dgm:t>
        <a:bodyPr/>
        <a:lstStyle/>
        <a:p>
          <a:endParaRPr lang="en-GB"/>
        </a:p>
      </dgm:t>
    </dgm:pt>
    <dgm:pt modelId="{50F8E7ED-948E-468A-8853-4C75803818B5}">
      <dgm:prSet/>
      <dgm:spPr>
        <a:xfrm>
          <a:off x="2963473" y="2040746"/>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Negative</a:t>
          </a:r>
        </a:p>
      </dgm:t>
    </dgm:pt>
    <dgm:pt modelId="{A9660CA3-2CDF-467F-AD99-CD9732E6F27D}" type="parTrans" cxnId="{A2F2E623-1AD7-40D1-B001-EFA695D8DEFC}">
      <dgm:prSet/>
      <dgm:spPr>
        <a:xfrm>
          <a:off x="2819816" y="1159653"/>
          <a:ext cx="143656" cy="1120519"/>
        </a:xfrm>
        <a:custGeom>
          <a:avLst/>
          <a:gdLst/>
          <a:ahLst/>
          <a:cxnLst/>
          <a:rect l="0" t="0" r="0" b="0"/>
          <a:pathLst>
            <a:path>
              <a:moveTo>
                <a:pt x="0" y="0"/>
              </a:moveTo>
              <a:lnTo>
                <a:pt x="0" y="1120519"/>
              </a:lnTo>
              <a:lnTo>
                <a:pt x="143656" y="1120519"/>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12324656-5C4B-48AC-BC6B-AEDCC7182F99}" type="sibTrans" cxnId="{A2F2E623-1AD7-40D1-B001-EFA695D8DEFC}">
      <dgm:prSet/>
      <dgm:spPr/>
      <dgm:t>
        <a:bodyPr/>
        <a:lstStyle/>
        <a:p>
          <a:endParaRPr lang="en-GB"/>
        </a:p>
      </dgm:t>
    </dgm:pt>
    <dgm:pt modelId="{7EAE9DE7-2E90-40F0-AAD3-10C296B0119E}">
      <dgm:prSet/>
      <dgm:spPr>
        <a:xfrm>
          <a:off x="4122300" y="1360772"/>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Positive </a:t>
          </a:r>
        </a:p>
      </dgm:t>
    </dgm:pt>
    <dgm:pt modelId="{974C0704-57DA-4FF0-A4A3-A67229E94DD6}" type="parTrans" cxnId="{207F4E4B-D2FD-49B2-8739-A2889D0D50D9}">
      <dgm:prSet/>
      <dgm:spPr>
        <a:xfrm>
          <a:off x="3978644" y="1159653"/>
          <a:ext cx="143656" cy="440546"/>
        </a:xfrm>
        <a:custGeom>
          <a:avLst/>
          <a:gdLst/>
          <a:ahLst/>
          <a:cxnLst/>
          <a:rect l="0" t="0" r="0" b="0"/>
          <a:pathLst>
            <a:path>
              <a:moveTo>
                <a:pt x="0" y="0"/>
              </a:moveTo>
              <a:lnTo>
                <a:pt x="0" y="440546"/>
              </a:lnTo>
              <a:lnTo>
                <a:pt x="143656" y="440546"/>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5701F8D8-966C-4AC1-99AB-4DA68D399E87}" type="sibTrans" cxnId="{207F4E4B-D2FD-49B2-8739-A2889D0D50D9}">
      <dgm:prSet/>
      <dgm:spPr/>
      <dgm:t>
        <a:bodyPr/>
        <a:lstStyle/>
        <a:p>
          <a:endParaRPr lang="en-GB"/>
        </a:p>
      </dgm:t>
    </dgm:pt>
    <dgm:pt modelId="{7CDD0A2A-10CA-4B87-A139-8BA5BB74BB75}">
      <dgm:prSet/>
      <dgm:spPr>
        <a:xfrm>
          <a:off x="4122300" y="2040746"/>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Negative </a:t>
          </a:r>
        </a:p>
      </dgm:t>
    </dgm:pt>
    <dgm:pt modelId="{846BF36E-D382-4C7B-960B-CB387689A2DD}" type="parTrans" cxnId="{40D42A15-EEE7-4E5E-A545-C1AB4138011F}">
      <dgm:prSet/>
      <dgm:spPr>
        <a:xfrm>
          <a:off x="3978644" y="1159653"/>
          <a:ext cx="143656" cy="1120519"/>
        </a:xfrm>
        <a:custGeom>
          <a:avLst/>
          <a:gdLst/>
          <a:ahLst/>
          <a:cxnLst/>
          <a:rect l="0" t="0" r="0" b="0"/>
          <a:pathLst>
            <a:path>
              <a:moveTo>
                <a:pt x="0" y="0"/>
              </a:moveTo>
              <a:lnTo>
                <a:pt x="0" y="1120519"/>
              </a:lnTo>
              <a:lnTo>
                <a:pt x="143656" y="1120519"/>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endParaRPr lang="en-GB"/>
        </a:p>
      </dgm:t>
    </dgm:pt>
    <dgm:pt modelId="{9D0E260F-982B-4C71-96FB-7CF9AC2D0FDB}" type="sibTrans" cxnId="{40D42A15-EEE7-4E5E-A545-C1AB4138011F}">
      <dgm:prSet/>
      <dgm:spPr/>
      <dgm:t>
        <a:bodyPr/>
        <a:lstStyle/>
        <a:p>
          <a:endParaRPr lang="en-GB"/>
        </a:p>
      </dgm:t>
    </dgm:pt>
    <dgm:pt modelId="{A4DC0718-4ED2-408E-B80A-FEF02630FB63}" type="pres">
      <dgm:prSet presAssocID="{036EB758-87A3-4CC8-8113-E7FD6A86CD0F}" presName="hierChild1" presStyleCnt="0">
        <dgm:presLayoutVars>
          <dgm:orgChart val="1"/>
          <dgm:chPref val="1"/>
          <dgm:dir/>
          <dgm:animOne val="branch"/>
          <dgm:animLvl val="lvl"/>
          <dgm:resizeHandles/>
        </dgm:presLayoutVars>
      </dgm:prSet>
      <dgm:spPr/>
    </dgm:pt>
    <dgm:pt modelId="{95D31224-7BD0-4259-89AE-BD2293991A3C}" type="pres">
      <dgm:prSet presAssocID="{442793BF-2554-4D8C-BBA2-84D14AC8BC69}" presName="hierRoot1" presStyleCnt="0">
        <dgm:presLayoutVars>
          <dgm:hierBranch val="init"/>
        </dgm:presLayoutVars>
      </dgm:prSet>
      <dgm:spPr/>
    </dgm:pt>
    <dgm:pt modelId="{64DECC75-E0E5-486C-BDBF-5AF044EBEA36}" type="pres">
      <dgm:prSet presAssocID="{442793BF-2554-4D8C-BBA2-84D14AC8BC69}" presName="rootComposite1" presStyleCnt="0"/>
      <dgm:spPr/>
    </dgm:pt>
    <dgm:pt modelId="{12491D39-129B-4ACA-933A-6F4E004DA104}" type="pres">
      <dgm:prSet presAssocID="{442793BF-2554-4D8C-BBA2-84D14AC8BC69}" presName="rootText1" presStyleLbl="node0" presStyleIdx="0" presStyleCnt="1" custScaleX="191531">
        <dgm:presLayoutVars>
          <dgm:chPref val="3"/>
        </dgm:presLayoutVars>
      </dgm:prSet>
      <dgm:spPr/>
    </dgm:pt>
    <dgm:pt modelId="{DF6BC4E3-28A5-429E-8E02-015BCCFB5FBA}" type="pres">
      <dgm:prSet presAssocID="{442793BF-2554-4D8C-BBA2-84D14AC8BC69}" presName="rootConnector1" presStyleLbl="node1" presStyleIdx="0" presStyleCnt="0"/>
      <dgm:spPr/>
    </dgm:pt>
    <dgm:pt modelId="{6D1736D0-D004-4A22-9737-2CDC15E344D5}" type="pres">
      <dgm:prSet presAssocID="{442793BF-2554-4D8C-BBA2-84D14AC8BC69}" presName="hierChild2" presStyleCnt="0"/>
      <dgm:spPr/>
    </dgm:pt>
    <dgm:pt modelId="{C63023AE-194C-4977-A647-E211535B69EB}" type="pres">
      <dgm:prSet presAssocID="{5ABB66EF-78E7-4347-B11F-1C558B9D1C16}" presName="Name37" presStyleLbl="parChTrans1D2" presStyleIdx="0" presStyleCnt="4"/>
      <dgm:spPr/>
    </dgm:pt>
    <dgm:pt modelId="{88DAC66E-7A4A-4CAE-B59B-E05C8301AB0D}" type="pres">
      <dgm:prSet presAssocID="{5318F419-9984-4FDF-9F29-63B54663A233}" presName="hierRoot2" presStyleCnt="0">
        <dgm:presLayoutVars>
          <dgm:hierBranch val="init"/>
        </dgm:presLayoutVars>
      </dgm:prSet>
      <dgm:spPr/>
    </dgm:pt>
    <dgm:pt modelId="{18E6EA20-5408-408E-8B86-9025EEB36236}" type="pres">
      <dgm:prSet presAssocID="{5318F419-9984-4FDF-9F29-63B54663A233}" presName="rootComposite" presStyleCnt="0"/>
      <dgm:spPr/>
    </dgm:pt>
    <dgm:pt modelId="{7FCB82B4-06FE-409E-9B2A-C373304922E5}" type="pres">
      <dgm:prSet presAssocID="{5318F419-9984-4FDF-9F29-63B54663A233}" presName="rootText" presStyleLbl="node2" presStyleIdx="0" presStyleCnt="4">
        <dgm:presLayoutVars>
          <dgm:chPref val="3"/>
        </dgm:presLayoutVars>
      </dgm:prSet>
      <dgm:spPr/>
    </dgm:pt>
    <dgm:pt modelId="{65EA73A9-A881-4427-B036-713AF6D58D6F}" type="pres">
      <dgm:prSet presAssocID="{5318F419-9984-4FDF-9F29-63B54663A233}" presName="rootConnector" presStyleLbl="node2" presStyleIdx="0" presStyleCnt="4"/>
      <dgm:spPr/>
    </dgm:pt>
    <dgm:pt modelId="{1BAF749D-E2D4-45D4-881E-7C66F6AAB2CE}" type="pres">
      <dgm:prSet presAssocID="{5318F419-9984-4FDF-9F29-63B54663A233}" presName="hierChild4" presStyleCnt="0"/>
      <dgm:spPr/>
    </dgm:pt>
    <dgm:pt modelId="{5536324F-16CD-4A84-9160-68FFE56BCF3E}" type="pres">
      <dgm:prSet presAssocID="{56782E94-8E62-43FA-A5FD-06EC5A6736C4}" presName="Name37" presStyleLbl="parChTrans1D3" presStyleIdx="0" presStyleCnt="10"/>
      <dgm:spPr/>
    </dgm:pt>
    <dgm:pt modelId="{044E365C-4824-4867-9330-F1408276C47A}" type="pres">
      <dgm:prSet presAssocID="{FEF2C698-7428-4F08-973B-CCC988953F64}" presName="hierRoot2" presStyleCnt="0">
        <dgm:presLayoutVars>
          <dgm:hierBranch val="init"/>
        </dgm:presLayoutVars>
      </dgm:prSet>
      <dgm:spPr/>
    </dgm:pt>
    <dgm:pt modelId="{3A7DB430-5C39-4A66-8DEF-34DF7633695A}" type="pres">
      <dgm:prSet presAssocID="{FEF2C698-7428-4F08-973B-CCC988953F64}" presName="rootComposite" presStyleCnt="0"/>
      <dgm:spPr/>
    </dgm:pt>
    <dgm:pt modelId="{AA55C3E3-0134-485D-97F1-ED87E50F5402}" type="pres">
      <dgm:prSet presAssocID="{FEF2C698-7428-4F08-973B-CCC988953F64}" presName="rootText" presStyleLbl="node3" presStyleIdx="0" presStyleCnt="10">
        <dgm:presLayoutVars>
          <dgm:chPref val="3"/>
        </dgm:presLayoutVars>
      </dgm:prSet>
      <dgm:spPr/>
    </dgm:pt>
    <dgm:pt modelId="{7783CB2D-6C14-40DE-8AB9-5C38310FA1EF}" type="pres">
      <dgm:prSet presAssocID="{FEF2C698-7428-4F08-973B-CCC988953F64}" presName="rootConnector" presStyleLbl="node3" presStyleIdx="0" presStyleCnt="10"/>
      <dgm:spPr/>
    </dgm:pt>
    <dgm:pt modelId="{98072852-E5F3-4232-BE83-92C651FE6E64}" type="pres">
      <dgm:prSet presAssocID="{FEF2C698-7428-4F08-973B-CCC988953F64}" presName="hierChild4" presStyleCnt="0"/>
      <dgm:spPr/>
    </dgm:pt>
    <dgm:pt modelId="{A978D318-7820-4A1B-A9A9-342764F6732C}" type="pres">
      <dgm:prSet presAssocID="{FEF2C698-7428-4F08-973B-CCC988953F64}" presName="hierChild5" presStyleCnt="0"/>
      <dgm:spPr/>
    </dgm:pt>
    <dgm:pt modelId="{F42B57FC-E801-4261-9085-555B3575E720}" type="pres">
      <dgm:prSet presAssocID="{4AC29155-2BF2-4611-895B-CEE5858CEF47}" presName="Name37" presStyleLbl="parChTrans1D3" presStyleIdx="1" presStyleCnt="10"/>
      <dgm:spPr/>
    </dgm:pt>
    <dgm:pt modelId="{48E8A4F8-D06F-4FE7-96E4-1E45664C481F}" type="pres">
      <dgm:prSet presAssocID="{8D80305E-5A08-4863-96D7-F9BE735EEBA2}" presName="hierRoot2" presStyleCnt="0">
        <dgm:presLayoutVars>
          <dgm:hierBranch val="init"/>
        </dgm:presLayoutVars>
      </dgm:prSet>
      <dgm:spPr/>
    </dgm:pt>
    <dgm:pt modelId="{D7481A1C-AAEF-4B83-BD83-34F833DA81FE}" type="pres">
      <dgm:prSet presAssocID="{8D80305E-5A08-4863-96D7-F9BE735EEBA2}" presName="rootComposite" presStyleCnt="0"/>
      <dgm:spPr/>
    </dgm:pt>
    <dgm:pt modelId="{FFE9990B-1F63-4283-87E5-554933FC7A44}" type="pres">
      <dgm:prSet presAssocID="{8D80305E-5A08-4863-96D7-F9BE735EEBA2}" presName="rootText" presStyleLbl="node3" presStyleIdx="1" presStyleCnt="10">
        <dgm:presLayoutVars>
          <dgm:chPref val="3"/>
        </dgm:presLayoutVars>
      </dgm:prSet>
      <dgm:spPr/>
    </dgm:pt>
    <dgm:pt modelId="{4A727B5E-EAB7-4978-A32F-6505718F6DB2}" type="pres">
      <dgm:prSet presAssocID="{8D80305E-5A08-4863-96D7-F9BE735EEBA2}" presName="rootConnector" presStyleLbl="node3" presStyleIdx="1" presStyleCnt="10"/>
      <dgm:spPr/>
    </dgm:pt>
    <dgm:pt modelId="{F7166C8E-DE1B-4E76-841E-7120259715DD}" type="pres">
      <dgm:prSet presAssocID="{8D80305E-5A08-4863-96D7-F9BE735EEBA2}" presName="hierChild4" presStyleCnt="0"/>
      <dgm:spPr/>
    </dgm:pt>
    <dgm:pt modelId="{AEB29CF3-6579-4B04-A3F6-EE0BB79040D3}" type="pres">
      <dgm:prSet presAssocID="{8D80305E-5A08-4863-96D7-F9BE735EEBA2}" presName="hierChild5" presStyleCnt="0"/>
      <dgm:spPr/>
    </dgm:pt>
    <dgm:pt modelId="{5004C9A5-8ED4-4B90-B2B3-3E7E2ABDF131}" type="pres">
      <dgm:prSet presAssocID="{22B28ECC-DDED-4BF4-966C-8EE149B6F0BF}" presName="Name37" presStyleLbl="parChTrans1D3" presStyleIdx="2" presStyleCnt="10"/>
      <dgm:spPr/>
    </dgm:pt>
    <dgm:pt modelId="{6F576067-BA64-443C-9D72-5550B54F2C52}" type="pres">
      <dgm:prSet presAssocID="{9CB82A44-74DC-41F2-888E-D64514F2C692}" presName="hierRoot2" presStyleCnt="0">
        <dgm:presLayoutVars>
          <dgm:hierBranch val="init"/>
        </dgm:presLayoutVars>
      </dgm:prSet>
      <dgm:spPr/>
    </dgm:pt>
    <dgm:pt modelId="{98E1DD00-29DF-4225-9F8E-EA19433A58CD}" type="pres">
      <dgm:prSet presAssocID="{9CB82A44-74DC-41F2-888E-D64514F2C692}" presName="rootComposite" presStyleCnt="0"/>
      <dgm:spPr/>
    </dgm:pt>
    <dgm:pt modelId="{BB492D61-BD91-44BB-94D5-3DD39AB78CE9}" type="pres">
      <dgm:prSet presAssocID="{9CB82A44-74DC-41F2-888E-D64514F2C692}" presName="rootText" presStyleLbl="node3" presStyleIdx="2" presStyleCnt="10">
        <dgm:presLayoutVars>
          <dgm:chPref val="3"/>
        </dgm:presLayoutVars>
      </dgm:prSet>
      <dgm:spPr/>
    </dgm:pt>
    <dgm:pt modelId="{C3C89F52-ECAF-4403-BE1F-FC886ACE8A7B}" type="pres">
      <dgm:prSet presAssocID="{9CB82A44-74DC-41F2-888E-D64514F2C692}" presName="rootConnector" presStyleLbl="node3" presStyleIdx="2" presStyleCnt="10"/>
      <dgm:spPr/>
    </dgm:pt>
    <dgm:pt modelId="{61AD354B-095B-4D40-A56C-CB54BAE26F4C}" type="pres">
      <dgm:prSet presAssocID="{9CB82A44-74DC-41F2-888E-D64514F2C692}" presName="hierChild4" presStyleCnt="0"/>
      <dgm:spPr/>
    </dgm:pt>
    <dgm:pt modelId="{5290B71D-3BD8-4359-BC00-BA321ACF052A}" type="pres">
      <dgm:prSet presAssocID="{9CB82A44-74DC-41F2-888E-D64514F2C692}" presName="hierChild5" presStyleCnt="0"/>
      <dgm:spPr/>
    </dgm:pt>
    <dgm:pt modelId="{4A80B203-D1C2-4D21-ABE0-78448B4CA9C8}" type="pres">
      <dgm:prSet presAssocID="{5318F419-9984-4FDF-9F29-63B54663A233}" presName="hierChild5" presStyleCnt="0"/>
      <dgm:spPr/>
    </dgm:pt>
    <dgm:pt modelId="{438EF358-0632-4F00-8942-3A19BB64A682}" type="pres">
      <dgm:prSet presAssocID="{D47A024F-526B-4B37-B184-A08752E12DA5}" presName="Name37" presStyleLbl="parChTrans1D2" presStyleIdx="1" presStyleCnt="4"/>
      <dgm:spPr/>
    </dgm:pt>
    <dgm:pt modelId="{BA75D5F6-B86A-42E6-87CB-C060E44B97E2}" type="pres">
      <dgm:prSet presAssocID="{2E60E882-C0A1-4D1B-9148-7B849321DD70}" presName="hierRoot2" presStyleCnt="0">
        <dgm:presLayoutVars>
          <dgm:hierBranch val="init"/>
        </dgm:presLayoutVars>
      </dgm:prSet>
      <dgm:spPr/>
    </dgm:pt>
    <dgm:pt modelId="{6B71C1DE-8C32-4F92-8250-AA4141783CAC}" type="pres">
      <dgm:prSet presAssocID="{2E60E882-C0A1-4D1B-9148-7B849321DD70}" presName="rootComposite" presStyleCnt="0"/>
      <dgm:spPr/>
    </dgm:pt>
    <dgm:pt modelId="{09BA4DEA-D8C0-439C-8549-2655CCE97A97}" type="pres">
      <dgm:prSet presAssocID="{2E60E882-C0A1-4D1B-9148-7B849321DD70}" presName="rootText" presStyleLbl="node2" presStyleIdx="1" presStyleCnt="4">
        <dgm:presLayoutVars>
          <dgm:chPref val="3"/>
        </dgm:presLayoutVars>
      </dgm:prSet>
      <dgm:spPr/>
    </dgm:pt>
    <dgm:pt modelId="{ABB76EDD-D7B0-46EE-8B05-B106C9B8A499}" type="pres">
      <dgm:prSet presAssocID="{2E60E882-C0A1-4D1B-9148-7B849321DD70}" presName="rootConnector" presStyleLbl="node2" presStyleIdx="1" presStyleCnt="4"/>
      <dgm:spPr/>
    </dgm:pt>
    <dgm:pt modelId="{D3743C06-F570-4989-AF56-E3919E46D0F0}" type="pres">
      <dgm:prSet presAssocID="{2E60E882-C0A1-4D1B-9148-7B849321DD70}" presName="hierChild4" presStyleCnt="0"/>
      <dgm:spPr/>
    </dgm:pt>
    <dgm:pt modelId="{F92B5793-10ED-4634-892D-2ADDC5F13BF5}" type="pres">
      <dgm:prSet presAssocID="{9BC5D449-900F-4193-A008-DE3F70C87E09}" presName="Name37" presStyleLbl="parChTrans1D3" presStyleIdx="3" presStyleCnt="10"/>
      <dgm:spPr/>
    </dgm:pt>
    <dgm:pt modelId="{6B90AC51-9784-4161-8888-C4F176A3C708}" type="pres">
      <dgm:prSet presAssocID="{5A3F4079-0658-4A6C-955C-EE6F6C752C63}" presName="hierRoot2" presStyleCnt="0">
        <dgm:presLayoutVars>
          <dgm:hierBranch val="init"/>
        </dgm:presLayoutVars>
      </dgm:prSet>
      <dgm:spPr/>
    </dgm:pt>
    <dgm:pt modelId="{EDC7FC79-30EB-4F72-A6C6-073013A5DDC4}" type="pres">
      <dgm:prSet presAssocID="{5A3F4079-0658-4A6C-955C-EE6F6C752C63}" presName="rootComposite" presStyleCnt="0"/>
      <dgm:spPr/>
    </dgm:pt>
    <dgm:pt modelId="{4BCEF37E-9DA0-49FC-A2F3-908794DE9F69}" type="pres">
      <dgm:prSet presAssocID="{5A3F4079-0658-4A6C-955C-EE6F6C752C63}" presName="rootText" presStyleLbl="node3" presStyleIdx="3" presStyleCnt="10">
        <dgm:presLayoutVars>
          <dgm:chPref val="3"/>
        </dgm:presLayoutVars>
      </dgm:prSet>
      <dgm:spPr/>
    </dgm:pt>
    <dgm:pt modelId="{9D5A3528-AB9C-4733-80B6-A329894C207E}" type="pres">
      <dgm:prSet presAssocID="{5A3F4079-0658-4A6C-955C-EE6F6C752C63}" presName="rootConnector" presStyleLbl="node3" presStyleIdx="3" presStyleCnt="10"/>
      <dgm:spPr/>
    </dgm:pt>
    <dgm:pt modelId="{9070E1F9-086B-4C92-BEC2-4D2EF649DD2D}" type="pres">
      <dgm:prSet presAssocID="{5A3F4079-0658-4A6C-955C-EE6F6C752C63}" presName="hierChild4" presStyleCnt="0"/>
      <dgm:spPr/>
    </dgm:pt>
    <dgm:pt modelId="{D9002AAE-3D7C-492D-BFC5-48AFA9A108E1}" type="pres">
      <dgm:prSet presAssocID="{5A3F4079-0658-4A6C-955C-EE6F6C752C63}" presName="hierChild5" presStyleCnt="0"/>
      <dgm:spPr/>
    </dgm:pt>
    <dgm:pt modelId="{882EFB0A-6851-4DEE-BE40-B47D98D595B6}" type="pres">
      <dgm:prSet presAssocID="{854E56E3-BD08-497B-9F92-A94C1FB9BE4B}" presName="Name37" presStyleLbl="parChTrans1D3" presStyleIdx="4" presStyleCnt="10"/>
      <dgm:spPr/>
    </dgm:pt>
    <dgm:pt modelId="{BC60A6F9-3C41-4802-929B-4B85E28C9D16}" type="pres">
      <dgm:prSet presAssocID="{6F9ACA3A-5F99-434B-A3F1-D2FB863C67FD}" presName="hierRoot2" presStyleCnt="0">
        <dgm:presLayoutVars>
          <dgm:hierBranch val="init"/>
        </dgm:presLayoutVars>
      </dgm:prSet>
      <dgm:spPr/>
    </dgm:pt>
    <dgm:pt modelId="{1F0670AB-1D91-4E5D-A059-CE56EDE59A20}" type="pres">
      <dgm:prSet presAssocID="{6F9ACA3A-5F99-434B-A3F1-D2FB863C67FD}" presName="rootComposite" presStyleCnt="0"/>
      <dgm:spPr/>
    </dgm:pt>
    <dgm:pt modelId="{7102EF98-63DE-4000-BEC1-C48DA1AA3807}" type="pres">
      <dgm:prSet presAssocID="{6F9ACA3A-5F99-434B-A3F1-D2FB863C67FD}" presName="rootText" presStyleLbl="node3" presStyleIdx="4" presStyleCnt="10">
        <dgm:presLayoutVars>
          <dgm:chPref val="3"/>
        </dgm:presLayoutVars>
      </dgm:prSet>
      <dgm:spPr/>
    </dgm:pt>
    <dgm:pt modelId="{C2C52220-7303-4AF3-A7AB-8CC5C08999B9}" type="pres">
      <dgm:prSet presAssocID="{6F9ACA3A-5F99-434B-A3F1-D2FB863C67FD}" presName="rootConnector" presStyleLbl="node3" presStyleIdx="4" presStyleCnt="10"/>
      <dgm:spPr/>
    </dgm:pt>
    <dgm:pt modelId="{41D4F392-D9BF-46D8-AE91-A1EB292B518A}" type="pres">
      <dgm:prSet presAssocID="{6F9ACA3A-5F99-434B-A3F1-D2FB863C67FD}" presName="hierChild4" presStyleCnt="0"/>
      <dgm:spPr/>
    </dgm:pt>
    <dgm:pt modelId="{403184D5-D46F-46EC-986C-238668D846EA}" type="pres">
      <dgm:prSet presAssocID="{6F9ACA3A-5F99-434B-A3F1-D2FB863C67FD}" presName="hierChild5" presStyleCnt="0"/>
      <dgm:spPr/>
    </dgm:pt>
    <dgm:pt modelId="{431F65B3-843E-46F4-BFF2-B3D4951AEDAC}" type="pres">
      <dgm:prSet presAssocID="{1FCE9567-74C3-4450-BBE3-331180141873}" presName="Name37" presStyleLbl="parChTrans1D3" presStyleIdx="5" presStyleCnt="10"/>
      <dgm:spPr/>
    </dgm:pt>
    <dgm:pt modelId="{306EB59E-6AE0-4AA9-A31F-4F46C2C6221E}" type="pres">
      <dgm:prSet presAssocID="{5750D9FF-1B62-4E20-B4A4-2C7332174F99}" presName="hierRoot2" presStyleCnt="0">
        <dgm:presLayoutVars>
          <dgm:hierBranch val="init"/>
        </dgm:presLayoutVars>
      </dgm:prSet>
      <dgm:spPr/>
    </dgm:pt>
    <dgm:pt modelId="{72570AD6-DED2-4C1C-9B29-7CF374E44354}" type="pres">
      <dgm:prSet presAssocID="{5750D9FF-1B62-4E20-B4A4-2C7332174F99}" presName="rootComposite" presStyleCnt="0"/>
      <dgm:spPr/>
    </dgm:pt>
    <dgm:pt modelId="{042EB838-DDC3-4923-8831-009AD38511B6}" type="pres">
      <dgm:prSet presAssocID="{5750D9FF-1B62-4E20-B4A4-2C7332174F99}" presName="rootText" presStyleLbl="node3" presStyleIdx="5" presStyleCnt="10">
        <dgm:presLayoutVars>
          <dgm:chPref val="3"/>
        </dgm:presLayoutVars>
      </dgm:prSet>
      <dgm:spPr/>
    </dgm:pt>
    <dgm:pt modelId="{87C8A288-5F4F-4986-949E-E1141BB3020D}" type="pres">
      <dgm:prSet presAssocID="{5750D9FF-1B62-4E20-B4A4-2C7332174F99}" presName="rootConnector" presStyleLbl="node3" presStyleIdx="5" presStyleCnt="10"/>
      <dgm:spPr/>
    </dgm:pt>
    <dgm:pt modelId="{94875750-337C-497E-977F-48B8FBDA2299}" type="pres">
      <dgm:prSet presAssocID="{5750D9FF-1B62-4E20-B4A4-2C7332174F99}" presName="hierChild4" presStyleCnt="0"/>
      <dgm:spPr/>
    </dgm:pt>
    <dgm:pt modelId="{FEF15A13-0B31-4430-B8CB-53434251DD91}" type="pres">
      <dgm:prSet presAssocID="{5750D9FF-1B62-4E20-B4A4-2C7332174F99}" presName="hierChild5" presStyleCnt="0"/>
      <dgm:spPr/>
    </dgm:pt>
    <dgm:pt modelId="{1FB27BDB-CC8D-46AE-AFB2-3E7D2F447169}" type="pres">
      <dgm:prSet presAssocID="{2E60E882-C0A1-4D1B-9148-7B849321DD70}" presName="hierChild5" presStyleCnt="0"/>
      <dgm:spPr/>
    </dgm:pt>
    <dgm:pt modelId="{F920380E-A426-4364-8356-8E3940E0557A}" type="pres">
      <dgm:prSet presAssocID="{04338FEE-6FD9-4E76-9112-4F78CE216D55}" presName="Name37" presStyleLbl="parChTrans1D2" presStyleIdx="2" presStyleCnt="4"/>
      <dgm:spPr/>
    </dgm:pt>
    <dgm:pt modelId="{626C69AB-9083-4593-B711-C0A8F4877B6A}" type="pres">
      <dgm:prSet presAssocID="{F9BA4CEB-7757-424F-99B5-100A1C5887C8}" presName="hierRoot2" presStyleCnt="0">
        <dgm:presLayoutVars>
          <dgm:hierBranch val="init"/>
        </dgm:presLayoutVars>
      </dgm:prSet>
      <dgm:spPr/>
    </dgm:pt>
    <dgm:pt modelId="{AFFF1289-E497-4B58-AAC7-CA78D580CD6B}" type="pres">
      <dgm:prSet presAssocID="{F9BA4CEB-7757-424F-99B5-100A1C5887C8}" presName="rootComposite" presStyleCnt="0"/>
      <dgm:spPr/>
    </dgm:pt>
    <dgm:pt modelId="{B861AE26-771B-4ADA-85F0-32B30935F182}" type="pres">
      <dgm:prSet presAssocID="{F9BA4CEB-7757-424F-99B5-100A1C5887C8}" presName="rootText" presStyleLbl="node2" presStyleIdx="2" presStyleCnt="4">
        <dgm:presLayoutVars>
          <dgm:chPref val="3"/>
        </dgm:presLayoutVars>
      </dgm:prSet>
      <dgm:spPr/>
    </dgm:pt>
    <dgm:pt modelId="{56FCD1DE-2EAE-43FB-9F82-BF171FC0C9D9}" type="pres">
      <dgm:prSet presAssocID="{F9BA4CEB-7757-424F-99B5-100A1C5887C8}" presName="rootConnector" presStyleLbl="node2" presStyleIdx="2" presStyleCnt="4"/>
      <dgm:spPr/>
    </dgm:pt>
    <dgm:pt modelId="{72E0963F-25AD-4CDF-AA09-6BC1A26E57F7}" type="pres">
      <dgm:prSet presAssocID="{F9BA4CEB-7757-424F-99B5-100A1C5887C8}" presName="hierChild4" presStyleCnt="0"/>
      <dgm:spPr/>
    </dgm:pt>
    <dgm:pt modelId="{F67C5FD1-FCA7-452F-9834-BB2E18560B8B}" type="pres">
      <dgm:prSet presAssocID="{22D689DE-1574-46F4-B93B-AA5B29386E3A}" presName="Name37" presStyleLbl="parChTrans1D3" presStyleIdx="6" presStyleCnt="10"/>
      <dgm:spPr/>
    </dgm:pt>
    <dgm:pt modelId="{172786B6-1519-4A6A-859B-98177B4DA486}" type="pres">
      <dgm:prSet presAssocID="{324ABA4F-F027-474C-99EF-6D27A0E4769E}" presName="hierRoot2" presStyleCnt="0">
        <dgm:presLayoutVars>
          <dgm:hierBranch val="init"/>
        </dgm:presLayoutVars>
      </dgm:prSet>
      <dgm:spPr/>
    </dgm:pt>
    <dgm:pt modelId="{C9CB51E4-738F-4BCA-9003-634E3FC60DD2}" type="pres">
      <dgm:prSet presAssocID="{324ABA4F-F027-474C-99EF-6D27A0E4769E}" presName="rootComposite" presStyleCnt="0"/>
      <dgm:spPr/>
    </dgm:pt>
    <dgm:pt modelId="{277F27D3-238C-436C-A6A0-5787E62E3FB0}" type="pres">
      <dgm:prSet presAssocID="{324ABA4F-F027-474C-99EF-6D27A0E4769E}" presName="rootText" presStyleLbl="node3" presStyleIdx="6" presStyleCnt="10">
        <dgm:presLayoutVars>
          <dgm:chPref val="3"/>
        </dgm:presLayoutVars>
      </dgm:prSet>
      <dgm:spPr/>
    </dgm:pt>
    <dgm:pt modelId="{932F1821-DA55-4940-8BED-EF76F20FBC59}" type="pres">
      <dgm:prSet presAssocID="{324ABA4F-F027-474C-99EF-6D27A0E4769E}" presName="rootConnector" presStyleLbl="node3" presStyleIdx="6" presStyleCnt="10"/>
      <dgm:spPr/>
    </dgm:pt>
    <dgm:pt modelId="{1B3738C3-82CA-46B6-B1EA-E519E99A3785}" type="pres">
      <dgm:prSet presAssocID="{324ABA4F-F027-474C-99EF-6D27A0E4769E}" presName="hierChild4" presStyleCnt="0"/>
      <dgm:spPr/>
    </dgm:pt>
    <dgm:pt modelId="{491E7117-8543-4441-B6BC-4A5FFA452B62}" type="pres">
      <dgm:prSet presAssocID="{324ABA4F-F027-474C-99EF-6D27A0E4769E}" presName="hierChild5" presStyleCnt="0"/>
      <dgm:spPr/>
    </dgm:pt>
    <dgm:pt modelId="{4B97CBF6-E428-44A9-95AF-AC26D8088D94}" type="pres">
      <dgm:prSet presAssocID="{A9660CA3-2CDF-467F-AD99-CD9732E6F27D}" presName="Name37" presStyleLbl="parChTrans1D3" presStyleIdx="7" presStyleCnt="10"/>
      <dgm:spPr/>
    </dgm:pt>
    <dgm:pt modelId="{E0BEABA3-76AB-48CD-BB37-027B8B49FBB5}" type="pres">
      <dgm:prSet presAssocID="{50F8E7ED-948E-468A-8853-4C75803818B5}" presName="hierRoot2" presStyleCnt="0">
        <dgm:presLayoutVars>
          <dgm:hierBranch val="init"/>
        </dgm:presLayoutVars>
      </dgm:prSet>
      <dgm:spPr/>
    </dgm:pt>
    <dgm:pt modelId="{EEFF0B8C-AB99-4AEA-8323-80C6A6D68DDA}" type="pres">
      <dgm:prSet presAssocID="{50F8E7ED-948E-468A-8853-4C75803818B5}" presName="rootComposite" presStyleCnt="0"/>
      <dgm:spPr/>
    </dgm:pt>
    <dgm:pt modelId="{84D88920-037D-4177-9B0B-63283FD6C6BC}" type="pres">
      <dgm:prSet presAssocID="{50F8E7ED-948E-468A-8853-4C75803818B5}" presName="rootText" presStyleLbl="node3" presStyleIdx="7" presStyleCnt="10">
        <dgm:presLayoutVars>
          <dgm:chPref val="3"/>
        </dgm:presLayoutVars>
      </dgm:prSet>
      <dgm:spPr/>
    </dgm:pt>
    <dgm:pt modelId="{C5D188E8-55C6-4214-91C8-EB394B7078A8}" type="pres">
      <dgm:prSet presAssocID="{50F8E7ED-948E-468A-8853-4C75803818B5}" presName="rootConnector" presStyleLbl="node3" presStyleIdx="7" presStyleCnt="10"/>
      <dgm:spPr/>
    </dgm:pt>
    <dgm:pt modelId="{5B0FC444-CAA2-413C-A35B-EA91F0071566}" type="pres">
      <dgm:prSet presAssocID="{50F8E7ED-948E-468A-8853-4C75803818B5}" presName="hierChild4" presStyleCnt="0"/>
      <dgm:spPr/>
    </dgm:pt>
    <dgm:pt modelId="{D75E4379-9640-4AE2-B435-14F44FD88423}" type="pres">
      <dgm:prSet presAssocID="{50F8E7ED-948E-468A-8853-4C75803818B5}" presName="hierChild5" presStyleCnt="0"/>
      <dgm:spPr/>
    </dgm:pt>
    <dgm:pt modelId="{D9239069-CEB8-4A1A-A417-37BB95D98A87}" type="pres">
      <dgm:prSet presAssocID="{F9BA4CEB-7757-424F-99B5-100A1C5887C8}" presName="hierChild5" presStyleCnt="0"/>
      <dgm:spPr/>
    </dgm:pt>
    <dgm:pt modelId="{6CA99263-7D94-424E-AA50-8F7E2177EB01}" type="pres">
      <dgm:prSet presAssocID="{B2085790-E85B-4E69-B981-90171E4552F5}" presName="Name37" presStyleLbl="parChTrans1D2" presStyleIdx="3" presStyleCnt="4"/>
      <dgm:spPr/>
    </dgm:pt>
    <dgm:pt modelId="{8DF14F28-0DD6-44E5-A93F-4688326F558E}" type="pres">
      <dgm:prSet presAssocID="{2E7AA1E7-3EA6-4A68-80FD-A042464BCCB9}" presName="hierRoot2" presStyleCnt="0">
        <dgm:presLayoutVars>
          <dgm:hierBranch val="init"/>
        </dgm:presLayoutVars>
      </dgm:prSet>
      <dgm:spPr/>
    </dgm:pt>
    <dgm:pt modelId="{6FF8B5BC-129A-4D6B-8402-5BB894B97BD0}" type="pres">
      <dgm:prSet presAssocID="{2E7AA1E7-3EA6-4A68-80FD-A042464BCCB9}" presName="rootComposite" presStyleCnt="0"/>
      <dgm:spPr/>
    </dgm:pt>
    <dgm:pt modelId="{2E3C8032-6B03-43DA-B126-0C297D8C5BC6}" type="pres">
      <dgm:prSet presAssocID="{2E7AA1E7-3EA6-4A68-80FD-A042464BCCB9}" presName="rootText" presStyleLbl="node2" presStyleIdx="3" presStyleCnt="4">
        <dgm:presLayoutVars>
          <dgm:chPref val="3"/>
        </dgm:presLayoutVars>
      </dgm:prSet>
      <dgm:spPr/>
    </dgm:pt>
    <dgm:pt modelId="{EA63D0B7-47D0-41DC-B9D0-0E0C9D7496B9}" type="pres">
      <dgm:prSet presAssocID="{2E7AA1E7-3EA6-4A68-80FD-A042464BCCB9}" presName="rootConnector" presStyleLbl="node2" presStyleIdx="3" presStyleCnt="4"/>
      <dgm:spPr/>
    </dgm:pt>
    <dgm:pt modelId="{3CD2C3FF-AA49-48DF-B633-3B51CCE2FDE3}" type="pres">
      <dgm:prSet presAssocID="{2E7AA1E7-3EA6-4A68-80FD-A042464BCCB9}" presName="hierChild4" presStyleCnt="0"/>
      <dgm:spPr/>
    </dgm:pt>
    <dgm:pt modelId="{037AC658-78E8-4A23-8404-B65A00C3B332}" type="pres">
      <dgm:prSet presAssocID="{974C0704-57DA-4FF0-A4A3-A67229E94DD6}" presName="Name37" presStyleLbl="parChTrans1D3" presStyleIdx="8" presStyleCnt="10"/>
      <dgm:spPr/>
    </dgm:pt>
    <dgm:pt modelId="{BB71F941-0B78-4CD3-853A-D8CF6B1BA6E5}" type="pres">
      <dgm:prSet presAssocID="{7EAE9DE7-2E90-40F0-AAD3-10C296B0119E}" presName="hierRoot2" presStyleCnt="0">
        <dgm:presLayoutVars>
          <dgm:hierBranch val="init"/>
        </dgm:presLayoutVars>
      </dgm:prSet>
      <dgm:spPr/>
    </dgm:pt>
    <dgm:pt modelId="{BD13AF33-7347-4B86-A997-00EDE2F223CC}" type="pres">
      <dgm:prSet presAssocID="{7EAE9DE7-2E90-40F0-AAD3-10C296B0119E}" presName="rootComposite" presStyleCnt="0"/>
      <dgm:spPr/>
    </dgm:pt>
    <dgm:pt modelId="{B855E9E6-3B6D-4860-BE47-6019B1601312}" type="pres">
      <dgm:prSet presAssocID="{7EAE9DE7-2E90-40F0-AAD3-10C296B0119E}" presName="rootText" presStyleLbl="node3" presStyleIdx="8" presStyleCnt="10">
        <dgm:presLayoutVars>
          <dgm:chPref val="3"/>
        </dgm:presLayoutVars>
      </dgm:prSet>
      <dgm:spPr/>
    </dgm:pt>
    <dgm:pt modelId="{899FF541-631E-4762-970B-0B5E77634B26}" type="pres">
      <dgm:prSet presAssocID="{7EAE9DE7-2E90-40F0-AAD3-10C296B0119E}" presName="rootConnector" presStyleLbl="node3" presStyleIdx="8" presStyleCnt="10"/>
      <dgm:spPr/>
    </dgm:pt>
    <dgm:pt modelId="{D901AE60-FFDF-4279-A5EE-8DA93522BA48}" type="pres">
      <dgm:prSet presAssocID="{7EAE9DE7-2E90-40F0-AAD3-10C296B0119E}" presName="hierChild4" presStyleCnt="0"/>
      <dgm:spPr/>
    </dgm:pt>
    <dgm:pt modelId="{EA81CE07-8912-4347-A452-B7004A28B944}" type="pres">
      <dgm:prSet presAssocID="{7EAE9DE7-2E90-40F0-AAD3-10C296B0119E}" presName="hierChild5" presStyleCnt="0"/>
      <dgm:spPr/>
    </dgm:pt>
    <dgm:pt modelId="{E473CE48-6A2F-40C4-A18E-C27C97B02BD0}" type="pres">
      <dgm:prSet presAssocID="{846BF36E-D382-4C7B-960B-CB387689A2DD}" presName="Name37" presStyleLbl="parChTrans1D3" presStyleIdx="9" presStyleCnt="10"/>
      <dgm:spPr/>
    </dgm:pt>
    <dgm:pt modelId="{A2EA1194-465A-4B44-97F6-6C18582C9954}" type="pres">
      <dgm:prSet presAssocID="{7CDD0A2A-10CA-4B87-A139-8BA5BB74BB75}" presName="hierRoot2" presStyleCnt="0">
        <dgm:presLayoutVars>
          <dgm:hierBranch val="init"/>
        </dgm:presLayoutVars>
      </dgm:prSet>
      <dgm:spPr/>
    </dgm:pt>
    <dgm:pt modelId="{D97C1477-AA09-4B02-B417-541AF1798748}" type="pres">
      <dgm:prSet presAssocID="{7CDD0A2A-10CA-4B87-A139-8BA5BB74BB75}" presName="rootComposite" presStyleCnt="0"/>
      <dgm:spPr/>
    </dgm:pt>
    <dgm:pt modelId="{ECBE9371-9706-4383-A87D-47B8C85D7952}" type="pres">
      <dgm:prSet presAssocID="{7CDD0A2A-10CA-4B87-A139-8BA5BB74BB75}" presName="rootText" presStyleLbl="node3" presStyleIdx="9" presStyleCnt="10">
        <dgm:presLayoutVars>
          <dgm:chPref val="3"/>
        </dgm:presLayoutVars>
      </dgm:prSet>
      <dgm:spPr/>
    </dgm:pt>
    <dgm:pt modelId="{C267A023-0C86-4634-B300-60D8B91EE07A}" type="pres">
      <dgm:prSet presAssocID="{7CDD0A2A-10CA-4B87-A139-8BA5BB74BB75}" presName="rootConnector" presStyleLbl="node3" presStyleIdx="9" presStyleCnt="10"/>
      <dgm:spPr/>
    </dgm:pt>
    <dgm:pt modelId="{890E79C1-017D-4191-900C-5155359BDC99}" type="pres">
      <dgm:prSet presAssocID="{7CDD0A2A-10CA-4B87-A139-8BA5BB74BB75}" presName="hierChild4" presStyleCnt="0"/>
      <dgm:spPr/>
    </dgm:pt>
    <dgm:pt modelId="{FDB8D4F9-29F7-4C4F-9AB3-6EAF03329E60}" type="pres">
      <dgm:prSet presAssocID="{7CDD0A2A-10CA-4B87-A139-8BA5BB74BB75}" presName="hierChild5" presStyleCnt="0"/>
      <dgm:spPr/>
    </dgm:pt>
    <dgm:pt modelId="{0E71BED3-614D-4C0F-92F4-834CB5934839}" type="pres">
      <dgm:prSet presAssocID="{2E7AA1E7-3EA6-4A68-80FD-A042464BCCB9}" presName="hierChild5" presStyleCnt="0"/>
      <dgm:spPr/>
    </dgm:pt>
    <dgm:pt modelId="{356A837D-5D3E-4AA5-A5B3-7D4052C646E6}" type="pres">
      <dgm:prSet presAssocID="{442793BF-2554-4D8C-BBA2-84D14AC8BC69}" presName="hierChild3" presStyleCnt="0"/>
      <dgm:spPr/>
    </dgm:pt>
  </dgm:ptLst>
  <dgm:cxnLst>
    <dgm:cxn modelId="{F48C2C00-13C9-41C0-91CF-91AC2D457841}" srcId="{5318F419-9984-4FDF-9F29-63B54663A233}" destId="{FEF2C698-7428-4F08-973B-CCC988953F64}" srcOrd="0" destOrd="0" parTransId="{56782E94-8E62-43FA-A5FD-06EC5A6736C4}" sibTransId="{2F09A44F-79F0-4693-9C04-F8F36BCAFF4F}"/>
    <dgm:cxn modelId="{3DB95D00-6ED2-419F-87F5-D07902D91EF0}" type="presOf" srcId="{8D80305E-5A08-4863-96D7-F9BE735EEBA2}" destId="{FFE9990B-1F63-4283-87E5-554933FC7A44}" srcOrd="0" destOrd="0" presId="urn:microsoft.com/office/officeart/2005/8/layout/orgChart1"/>
    <dgm:cxn modelId="{435DD605-1B03-4919-93A4-07CBF9F8F3A5}" type="presOf" srcId="{FEF2C698-7428-4F08-973B-CCC988953F64}" destId="{7783CB2D-6C14-40DE-8AB9-5C38310FA1EF}" srcOrd="1" destOrd="0" presId="urn:microsoft.com/office/officeart/2005/8/layout/orgChart1"/>
    <dgm:cxn modelId="{1D3ACE07-4E86-4138-9A89-3083682D10AE}" type="presOf" srcId="{7EAE9DE7-2E90-40F0-AAD3-10C296B0119E}" destId="{B855E9E6-3B6D-4860-BE47-6019B1601312}" srcOrd="0" destOrd="0" presId="urn:microsoft.com/office/officeart/2005/8/layout/orgChart1"/>
    <dgm:cxn modelId="{E957270B-41A9-4CF9-8E1A-D47EF1BFF09A}" type="presOf" srcId="{6F9ACA3A-5F99-434B-A3F1-D2FB863C67FD}" destId="{7102EF98-63DE-4000-BEC1-C48DA1AA3807}" srcOrd="0" destOrd="0" presId="urn:microsoft.com/office/officeart/2005/8/layout/orgChart1"/>
    <dgm:cxn modelId="{ACEAF012-CF8C-4370-AD1B-0237214FB499}" type="presOf" srcId="{6F9ACA3A-5F99-434B-A3F1-D2FB863C67FD}" destId="{C2C52220-7303-4AF3-A7AB-8CC5C08999B9}" srcOrd="1" destOrd="0" presId="urn:microsoft.com/office/officeart/2005/8/layout/orgChart1"/>
    <dgm:cxn modelId="{40D42A15-EEE7-4E5E-A545-C1AB4138011F}" srcId="{2E7AA1E7-3EA6-4A68-80FD-A042464BCCB9}" destId="{7CDD0A2A-10CA-4B87-A139-8BA5BB74BB75}" srcOrd="1" destOrd="0" parTransId="{846BF36E-D382-4C7B-960B-CB387689A2DD}" sibTransId="{9D0E260F-982B-4C71-96FB-7CF9AC2D0FDB}"/>
    <dgm:cxn modelId="{3F0A0516-126C-43EC-9895-5F7477D36A5D}" type="presOf" srcId="{9BC5D449-900F-4193-A008-DE3F70C87E09}" destId="{F92B5793-10ED-4634-892D-2ADDC5F13BF5}" srcOrd="0" destOrd="0" presId="urn:microsoft.com/office/officeart/2005/8/layout/orgChart1"/>
    <dgm:cxn modelId="{AF44C51E-DFB8-44DB-AE57-4F57C4FEECEF}" type="presOf" srcId="{7CDD0A2A-10CA-4B87-A139-8BA5BB74BB75}" destId="{ECBE9371-9706-4383-A87D-47B8C85D7952}" srcOrd="0" destOrd="0" presId="urn:microsoft.com/office/officeart/2005/8/layout/orgChart1"/>
    <dgm:cxn modelId="{6F31C922-8CFE-40CF-B2B9-77866B879C9C}" srcId="{5318F419-9984-4FDF-9F29-63B54663A233}" destId="{9CB82A44-74DC-41F2-888E-D64514F2C692}" srcOrd="2" destOrd="0" parTransId="{22B28ECC-DDED-4BF4-966C-8EE149B6F0BF}" sibTransId="{A1643988-9CA2-4783-8D46-ED1D93477139}"/>
    <dgm:cxn modelId="{A2F2E623-1AD7-40D1-B001-EFA695D8DEFC}" srcId="{F9BA4CEB-7757-424F-99B5-100A1C5887C8}" destId="{50F8E7ED-948E-468A-8853-4C75803818B5}" srcOrd="1" destOrd="0" parTransId="{A9660CA3-2CDF-467F-AD99-CD9732E6F27D}" sibTransId="{12324656-5C4B-48AC-BC6B-AEDCC7182F99}"/>
    <dgm:cxn modelId="{7CB3E324-6E15-4157-B76B-DE5630907833}" type="presOf" srcId="{9CB82A44-74DC-41F2-888E-D64514F2C692}" destId="{C3C89F52-ECAF-4403-BE1F-FC886ACE8A7B}" srcOrd="1" destOrd="0" presId="urn:microsoft.com/office/officeart/2005/8/layout/orgChart1"/>
    <dgm:cxn modelId="{84538F2B-E406-442C-A7C4-E43839E7F46D}" type="presOf" srcId="{04338FEE-6FD9-4E76-9112-4F78CE216D55}" destId="{F920380E-A426-4364-8356-8E3940E0557A}" srcOrd="0" destOrd="0" presId="urn:microsoft.com/office/officeart/2005/8/layout/orgChart1"/>
    <dgm:cxn modelId="{31AD432C-3374-40BB-90DE-C2EB717978E0}" srcId="{442793BF-2554-4D8C-BBA2-84D14AC8BC69}" destId="{2E7AA1E7-3EA6-4A68-80FD-A042464BCCB9}" srcOrd="3" destOrd="0" parTransId="{B2085790-E85B-4E69-B981-90171E4552F5}" sibTransId="{B77FDD34-D62D-45A6-B802-859B586CC5DB}"/>
    <dgm:cxn modelId="{7FD60431-201B-4487-81EA-32DE10D3F73E}" type="presOf" srcId="{5750D9FF-1B62-4E20-B4A4-2C7332174F99}" destId="{042EB838-DDC3-4923-8831-009AD38511B6}" srcOrd="0" destOrd="0" presId="urn:microsoft.com/office/officeart/2005/8/layout/orgChart1"/>
    <dgm:cxn modelId="{40525431-68D0-4E3A-A78D-3C52B2676C73}" srcId="{442793BF-2554-4D8C-BBA2-84D14AC8BC69}" destId="{F9BA4CEB-7757-424F-99B5-100A1C5887C8}" srcOrd="2" destOrd="0" parTransId="{04338FEE-6FD9-4E76-9112-4F78CE216D55}" sibTransId="{B9DCDA6F-85C7-434F-AD49-AE91F15F0996}"/>
    <dgm:cxn modelId="{66F57D31-4EF4-45A8-BAE9-9EAA0E8319A8}" srcId="{036EB758-87A3-4CC8-8113-E7FD6A86CD0F}" destId="{442793BF-2554-4D8C-BBA2-84D14AC8BC69}" srcOrd="0" destOrd="0" parTransId="{B5D65406-7FF6-4B50-9C5F-3E1A3C822CF6}" sibTransId="{EC9466E0-4636-4527-972E-E915A629D78D}"/>
    <dgm:cxn modelId="{287F3833-C1EC-46D7-B966-B3B70B7A2193}" srcId="{442793BF-2554-4D8C-BBA2-84D14AC8BC69}" destId="{5318F419-9984-4FDF-9F29-63B54663A233}" srcOrd="0" destOrd="0" parTransId="{5ABB66EF-78E7-4347-B11F-1C558B9D1C16}" sibTransId="{612B34D0-C20E-46CD-B04E-9C5022E1EEDF}"/>
    <dgm:cxn modelId="{11FB6C34-118F-4FC3-8173-4D76FBD72A71}" type="presOf" srcId="{036EB758-87A3-4CC8-8113-E7FD6A86CD0F}" destId="{A4DC0718-4ED2-408E-B80A-FEF02630FB63}" srcOrd="0" destOrd="0" presId="urn:microsoft.com/office/officeart/2005/8/layout/orgChart1"/>
    <dgm:cxn modelId="{E842C93B-3B7E-4FC6-A4CD-6B07FF270BCA}" type="presOf" srcId="{A9660CA3-2CDF-467F-AD99-CD9732E6F27D}" destId="{4B97CBF6-E428-44A9-95AF-AC26D8088D94}" srcOrd="0" destOrd="0" presId="urn:microsoft.com/office/officeart/2005/8/layout/orgChart1"/>
    <dgm:cxn modelId="{936EDD42-6E3F-42C4-B54F-D5D85B30DDC5}" type="presOf" srcId="{442793BF-2554-4D8C-BBA2-84D14AC8BC69}" destId="{12491D39-129B-4ACA-933A-6F4E004DA104}" srcOrd="0" destOrd="0" presId="urn:microsoft.com/office/officeart/2005/8/layout/orgChart1"/>
    <dgm:cxn modelId="{24F06E64-3D78-487C-80FA-928343BC9707}" type="presOf" srcId="{5ABB66EF-78E7-4347-B11F-1C558B9D1C16}" destId="{C63023AE-194C-4977-A647-E211535B69EB}" srcOrd="0" destOrd="0" presId="urn:microsoft.com/office/officeart/2005/8/layout/orgChart1"/>
    <dgm:cxn modelId="{17E99266-D44C-464C-AD9A-C52E6A8B1FE6}" type="presOf" srcId="{9CB82A44-74DC-41F2-888E-D64514F2C692}" destId="{BB492D61-BD91-44BB-94D5-3DD39AB78CE9}" srcOrd="0" destOrd="0" presId="urn:microsoft.com/office/officeart/2005/8/layout/orgChart1"/>
    <dgm:cxn modelId="{3309BA48-D90B-4936-9AB7-2464A654C48F}" type="presOf" srcId="{F9BA4CEB-7757-424F-99B5-100A1C5887C8}" destId="{B861AE26-771B-4ADA-85F0-32B30935F182}" srcOrd="0" destOrd="0" presId="urn:microsoft.com/office/officeart/2005/8/layout/orgChart1"/>
    <dgm:cxn modelId="{3DA2A069-223B-44A4-A7C6-019E502C897B}" type="presOf" srcId="{7CDD0A2A-10CA-4B87-A139-8BA5BB74BB75}" destId="{C267A023-0C86-4634-B300-60D8B91EE07A}" srcOrd="1" destOrd="0" presId="urn:microsoft.com/office/officeart/2005/8/layout/orgChart1"/>
    <dgm:cxn modelId="{207F4E4B-D2FD-49B2-8739-A2889D0D50D9}" srcId="{2E7AA1E7-3EA6-4A68-80FD-A042464BCCB9}" destId="{7EAE9DE7-2E90-40F0-AAD3-10C296B0119E}" srcOrd="0" destOrd="0" parTransId="{974C0704-57DA-4FF0-A4A3-A67229E94DD6}" sibTransId="{5701F8D8-966C-4AC1-99AB-4DA68D399E87}"/>
    <dgm:cxn modelId="{7B7CF650-7B95-4472-B7DC-51FFE6337D9C}" type="presOf" srcId="{324ABA4F-F027-474C-99EF-6D27A0E4769E}" destId="{277F27D3-238C-436C-A6A0-5787E62E3FB0}" srcOrd="0" destOrd="0" presId="urn:microsoft.com/office/officeart/2005/8/layout/orgChart1"/>
    <dgm:cxn modelId="{46E06A53-AB3F-45D8-A15B-171D7F1F2C56}" type="presOf" srcId="{2E7AA1E7-3EA6-4A68-80FD-A042464BCCB9}" destId="{EA63D0B7-47D0-41DC-B9D0-0E0C9D7496B9}" srcOrd="1" destOrd="0" presId="urn:microsoft.com/office/officeart/2005/8/layout/orgChart1"/>
    <dgm:cxn modelId="{A1E7F155-33E9-4BD4-A4FB-DCB49569D91F}" type="presOf" srcId="{442793BF-2554-4D8C-BBA2-84D14AC8BC69}" destId="{DF6BC4E3-28A5-429E-8E02-015BCCFB5FBA}" srcOrd="1" destOrd="0" presId="urn:microsoft.com/office/officeart/2005/8/layout/orgChart1"/>
    <dgm:cxn modelId="{391CE659-2F61-40D5-ADC4-A9117C664E5B}" type="presOf" srcId="{324ABA4F-F027-474C-99EF-6D27A0E4769E}" destId="{932F1821-DA55-4940-8BED-EF76F20FBC59}" srcOrd="1" destOrd="0" presId="urn:microsoft.com/office/officeart/2005/8/layout/orgChart1"/>
    <dgm:cxn modelId="{6340405A-DFB9-4B3F-A0DF-72B6C77F7AB3}" type="presOf" srcId="{22B28ECC-DDED-4BF4-966C-8EE149B6F0BF}" destId="{5004C9A5-8ED4-4B90-B2B3-3E7E2ABDF131}" srcOrd="0" destOrd="0" presId="urn:microsoft.com/office/officeart/2005/8/layout/orgChart1"/>
    <dgm:cxn modelId="{79B7A97C-8700-4C7F-A187-01DEB2517F7D}" type="presOf" srcId="{F9BA4CEB-7757-424F-99B5-100A1C5887C8}" destId="{56FCD1DE-2EAE-43FB-9F82-BF171FC0C9D9}" srcOrd="1" destOrd="0" presId="urn:microsoft.com/office/officeart/2005/8/layout/orgChart1"/>
    <dgm:cxn modelId="{68219D80-99B0-4CC3-84C0-EB3D7178F5F7}" type="presOf" srcId="{2E7AA1E7-3EA6-4A68-80FD-A042464BCCB9}" destId="{2E3C8032-6B03-43DA-B126-0C297D8C5BC6}" srcOrd="0" destOrd="0" presId="urn:microsoft.com/office/officeart/2005/8/layout/orgChart1"/>
    <dgm:cxn modelId="{4208198A-A4B2-4ABC-8C22-CD638E1699DB}" type="presOf" srcId="{5A3F4079-0658-4A6C-955C-EE6F6C752C63}" destId="{4BCEF37E-9DA0-49FC-A2F3-908794DE9F69}" srcOrd="0" destOrd="0" presId="urn:microsoft.com/office/officeart/2005/8/layout/orgChart1"/>
    <dgm:cxn modelId="{2E082C8A-0B47-400D-BA0B-527F5454B815}" type="presOf" srcId="{8D80305E-5A08-4863-96D7-F9BE735EEBA2}" destId="{4A727B5E-EAB7-4978-A32F-6505718F6DB2}" srcOrd="1" destOrd="0" presId="urn:microsoft.com/office/officeart/2005/8/layout/orgChart1"/>
    <dgm:cxn modelId="{355E328C-7EE5-4EA6-B705-1E78D6F0B7B9}" type="presOf" srcId="{2E60E882-C0A1-4D1B-9148-7B849321DD70}" destId="{ABB76EDD-D7B0-46EE-8B05-B106C9B8A499}" srcOrd="1" destOrd="0" presId="urn:microsoft.com/office/officeart/2005/8/layout/orgChart1"/>
    <dgm:cxn modelId="{911C5C92-9A9C-4C68-9813-FEE83162CD39}" type="presOf" srcId="{56782E94-8E62-43FA-A5FD-06EC5A6736C4}" destId="{5536324F-16CD-4A84-9160-68FFE56BCF3E}" srcOrd="0" destOrd="0" presId="urn:microsoft.com/office/officeart/2005/8/layout/orgChart1"/>
    <dgm:cxn modelId="{C1CE0399-F736-434D-9E21-330E7E586DF1}" type="presOf" srcId="{2E60E882-C0A1-4D1B-9148-7B849321DD70}" destId="{09BA4DEA-D8C0-439C-8549-2655CCE97A97}" srcOrd="0" destOrd="0" presId="urn:microsoft.com/office/officeart/2005/8/layout/orgChart1"/>
    <dgm:cxn modelId="{05C47B99-B66B-41AF-8DB0-FA2C6C08417C}" type="presOf" srcId="{5A3F4079-0658-4A6C-955C-EE6F6C752C63}" destId="{9D5A3528-AB9C-4733-80B6-A329894C207E}" srcOrd="1" destOrd="0" presId="urn:microsoft.com/office/officeart/2005/8/layout/orgChart1"/>
    <dgm:cxn modelId="{F871C399-CB38-4575-AEE5-439366FC12EC}" type="presOf" srcId="{FEF2C698-7428-4F08-973B-CCC988953F64}" destId="{AA55C3E3-0134-485D-97F1-ED87E50F5402}" srcOrd="0" destOrd="0" presId="urn:microsoft.com/office/officeart/2005/8/layout/orgChart1"/>
    <dgm:cxn modelId="{5209D4A4-F43F-4F18-9A04-E1D0783E19AA}" type="presOf" srcId="{50F8E7ED-948E-468A-8853-4C75803818B5}" destId="{84D88920-037D-4177-9B0B-63283FD6C6BC}" srcOrd="0" destOrd="0" presId="urn:microsoft.com/office/officeart/2005/8/layout/orgChart1"/>
    <dgm:cxn modelId="{0410CEA5-2438-498E-9EAF-F1153DA27D48}" type="presOf" srcId="{854E56E3-BD08-497B-9F92-A94C1FB9BE4B}" destId="{882EFB0A-6851-4DEE-BE40-B47D98D595B6}" srcOrd="0" destOrd="0" presId="urn:microsoft.com/office/officeart/2005/8/layout/orgChart1"/>
    <dgm:cxn modelId="{BA92CCA7-B7AF-4B3B-8651-849CE582C3DB}" srcId="{5318F419-9984-4FDF-9F29-63B54663A233}" destId="{8D80305E-5A08-4863-96D7-F9BE735EEBA2}" srcOrd="1" destOrd="0" parTransId="{4AC29155-2BF2-4611-895B-CEE5858CEF47}" sibTransId="{B35601E3-5982-4EAE-905D-3078DCBE8024}"/>
    <dgm:cxn modelId="{9960D1AB-987F-439B-B7AD-1F6F170B8B6D}" type="presOf" srcId="{D47A024F-526B-4B37-B184-A08752E12DA5}" destId="{438EF358-0632-4F00-8942-3A19BB64A682}" srcOrd="0" destOrd="0" presId="urn:microsoft.com/office/officeart/2005/8/layout/orgChart1"/>
    <dgm:cxn modelId="{3C9D68AC-D294-4C9B-8D98-3732AF6F5427}" type="presOf" srcId="{4AC29155-2BF2-4611-895B-CEE5858CEF47}" destId="{F42B57FC-E801-4261-9085-555B3575E720}" srcOrd="0" destOrd="0" presId="urn:microsoft.com/office/officeart/2005/8/layout/orgChart1"/>
    <dgm:cxn modelId="{25078CAC-FFC4-427B-AC95-7B96C2CCC9EA}" srcId="{F9BA4CEB-7757-424F-99B5-100A1C5887C8}" destId="{324ABA4F-F027-474C-99EF-6D27A0E4769E}" srcOrd="0" destOrd="0" parTransId="{22D689DE-1574-46F4-B93B-AA5B29386E3A}" sibTransId="{EBE7DF74-B686-44D3-9422-7629F94B8F5D}"/>
    <dgm:cxn modelId="{CA7F2DB2-D4B4-4070-8439-ED11B1B7B290}" type="presOf" srcId="{1FCE9567-74C3-4450-BBE3-331180141873}" destId="{431F65B3-843E-46F4-BFF2-B3D4951AEDAC}" srcOrd="0" destOrd="0" presId="urn:microsoft.com/office/officeart/2005/8/layout/orgChart1"/>
    <dgm:cxn modelId="{EB5E1EB4-3277-4D4E-A3E9-8A1878417E56}" type="presOf" srcId="{5318F419-9984-4FDF-9F29-63B54663A233}" destId="{65EA73A9-A881-4427-B036-713AF6D58D6F}" srcOrd="1" destOrd="0" presId="urn:microsoft.com/office/officeart/2005/8/layout/orgChart1"/>
    <dgm:cxn modelId="{C24E23C1-7709-4B58-8CD0-8CF6698F86A9}" type="presOf" srcId="{50F8E7ED-948E-468A-8853-4C75803818B5}" destId="{C5D188E8-55C6-4214-91C8-EB394B7078A8}" srcOrd="1" destOrd="0" presId="urn:microsoft.com/office/officeart/2005/8/layout/orgChart1"/>
    <dgm:cxn modelId="{53F205CB-79A0-47CC-92DA-A8EF108FD77D}" type="presOf" srcId="{974C0704-57DA-4FF0-A4A3-A67229E94DD6}" destId="{037AC658-78E8-4A23-8404-B65A00C3B332}" srcOrd="0" destOrd="0" presId="urn:microsoft.com/office/officeart/2005/8/layout/orgChart1"/>
    <dgm:cxn modelId="{45C0CDCE-7C0B-4CA2-B0F6-AC6D56CB5DFE}" type="presOf" srcId="{B2085790-E85B-4E69-B981-90171E4552F5}" destId="{6CA99263-7D94-424E-AA50-8F7E2177EB01}" srcOrd="0" destOrd="0" presId="urn:microsoft.com/office/officeart/2005/8/layout/orgChart1"/>
    <dgm:cxn modelId="{3DB57BCF-75AC-4CF4-AA02-6CF15212246A}" type="presOf" srcId="{5750D9FF-1B62-4E20-B4A4-2C7332174F99}" destId="{87C8A288-5F4F-4986-949E-E1141BB3020D}" srcOrd="1" destOrd="0" presId="urn:microsoft.com/office/officeart/2005/8/layout/orgChart1"/>
    <dgm:cxn modelId="{996B85D2-6239-40D3-824D-AE3604D5C30E}" type="presOf" srcId="{5318F419-9984-4FDF-9F29-63B54663A233}" destId="{7FCB82B4-06FE-409E-9B2A-C373304922E5}" srcOrd="0" destOrd="0" presId="urn:microsoft.com/office/officeart/2005/8/layout/orgChart1"/>
    <dgm:cxn modelId="{3D2BADE1-7E6A-446B-ADDD-B6099FCF8E53}" type="presOf" srcId="{846BF36E-D382-4C7B-960B-CB387689A2DD}" destId="{E473CE48-6A2F-40C4-A18E-C27C97B02BD0}" srcOrd="0" destOrd="0" presId="urn:microsoft.com/office/officeart/2005/8/layout/orgChart1"/>
    <dgm:cxn modelId="{15C23AE3-34CF-478C-81EF-F0D3CC6EC323}" type="presOf" srcId="{22D689DE-1574-46F4-B93B-AA5B29386E3A}" destId="{F67C5FD1-FCA7-452F-9834-BB2E18560B8B}" srcOrd="0" destOrd="0" presId="urn:microsoft.com/office/officeart/2005/8/layout/orgChart1"/>
    <dgm:cxn modelId="{9A3D89E3-370E-4077-BBB3-CB7FDD80AA4B}" srcId="{2E60E882-C0A1-4D1B-9148-7B849321DD70}" destId="{6F9ACA3A-5F99-434B-A3F1-D2FB863C67FD}" srcOrd="1" destOrd="0" parTransId="{854E56E3-BD08-497B-9F92-A94C1FB9BE4B}" sibTransId="{C8C577C1-1DAD-446E-8219-D55FA6281D36}"/>
    <dgm:cxn modelId="{FCB07BEC-5F27-467C-A593-5CE569F2B05C}" srcId="{2E60E882-C0A1-4D1B-9148-7B849321DD70}" destId="{5750D9FF-1B62-4E20-B4A4-2C7332174F99}" srcOrd="2" destOrd="0" parTransId="{1FCE9567-74C3-4450-BBE3-331180141873}" sibTransId="{09CE1EB0-4BF9-4278-956E-1EC592923785}"/>
    <dgm:cxn modelId="{5D6BA0F4-B122-4711-AE0C-ED5461EA1196}" type="presOf" srcId="{7EAE9DE7-2E90-40F0-AAD3-10C296B0119E}" destId="{899FF541-631E-4762-970B-0B5E77634B26}" srcOrd="1" destOrd="0" presId="urn:microsoft.com/office/officeart/2005/8/layout/orgChart1"/>
    <dgm:cxn modelId="{EA6BE4F6-56B3-45DD-92E0-4920654523BF}" srcId="{442793BF-2554-4D8C-BBA2-84D14AC8BC69}" destId="{2E60E882-C0A1-4D1B-9148-7B849321DD70}" srcOrd="1" destOrd="0" parTransId="{D47A024F-526B-4B37-B184-A08752E12DA5}" sibTransId="{CF4A15D2-4366-4FDF-BE7F-C0D9BDB6F169}"/>
    <dgm:cxn modelId="{215252FE-21D5-44ED-90C8-084507EDCD97}" srcId="{2E60E882-C0A1-4D1B-9148-7B849321DD70}" destId="{5A3F4079-0658-4A6C-955C-EE6F6C752C63}" srcOrd="0" destOrd="0" parTransId="{9BC5D449-900F-4193-A008-DE3F70C87E09}" sibTransId="{14C53B41-A629-4646-9AE0-7AF427E21764}"/>
    <dgm:cxn modelId="{28B53851-9AAF-40EC-8133-94E94CE9F4E7}" type="presParOf" srcId="{A4DC0718-4ED2-408E-B80A-FEF02630FB63}" destId="{95D31224-7BD0-4259-89AE-BD2293991A3C}" srcOrd="0" destOrd="0" presId="urn:microsoft.com/office/officeart/2005/8/layout/orgChart1"/>
    <dgm:cxn modelId="{38CDBA51-C1EA-44FC-931E-B53B87555C69}" type="presParOf" srcId="{95D31224-7BD0-4259-89AE-BD2293991A3C}" destId="{64DECC75-E0E5-486C-BDBF-5AF044EBEA36}" srcOrd="0" destOrd="0" presId="urn:microsoft.com/office/officeart/2005/8/layout/orgChart1"/>
    <dgm:cxn modelId="{F1EC69A6-8E9E-40BB-AEB3-4A793AB1FA59}" type="presParOf" srcId="{64DECC75-E0E5-486C-BDBF-5AF044EBEA36}" destId="{12491D39-129B-4ACA-933A-6F4E004DA104}" srcOrd="0" destOrd="0" presId="urn:microsoft.com/office/officeart/2005/8/layout/orgChart1"/>
    <dgm:cxn modelId="{A77BAEE7-87EF-4974-92A3-EB149E5FEE59}" type="presParOf" srcId="{64DECC75-E0E5-486C-BDBF-5AF044EBEA36}" destId="{DF6BC4E3-28A5-429E-8E02-015BCCFB5FBA}" srcOrd="1" destOrd="0" presId="urn:microsoft.com/office/officeart/2005/8/layout/orgChart1"/>
    <dgm:cxn modelId="{F534A00E-A5EB-4E29-8EC7-914B216E04A6}" type="presParOf" srcId="{95D31224-7BD0-4259-89AE-BD2293991A3C}" destId="{6D1736D0-D004-4A22-9737-2CDC15E344D5}" srcOrd="1" destOrd="0" presId="urn:microsoft.com/office/officeart/2005/8/layout/orgChart1"/>
    <dgm:cxn modelId="{42015671-D3CB-47E4-9129-D49B9F0A6F9D}" type="presParOf" srcId="{6D1736D0-D004-4A22-9737-2CDC15E344D5}" destId="{C63023AE-194C-4977-A647-E211535B69EB}" srcOrd="0" destOrd="0" presId="urn:microsoft.com/office/officeart/2005/8/layout/orgChart1"/>
    <dgm:cxn modelId="{05A10BF8-7487-43E8-84A6-BAFD2EB02D46}" type="presParOf" srcId="{6D1736D0-D004-4A22-9737-2CDC15E344D5}" destId="{88DAC66E-7A4A-4CAE-B59B-E05C8301AB0D}" srcOrd="1" destOrd="0" presId="urn:microsoft.com/office/officeart/2005/8/layout/orgChart1"/>
    <dgm:cxn modelId="{5D7159F3-11E3-4BE4-8AE8-36ACEECBAFED}" type="presParOf" srcId="{88DAC66E-7A4A-4CAE-B59B-E05C8301AB0D}" destId="{18E6EA20-5408-408E-8B86-9025EEB36236}" srcOrd="0" destOrd="0" presId="urn:microsoft.com/office/officeart/2005/8/layout/orgChart1"/>
    <dgm:cxn modelId="{CF73C216-6D67-4645-9943-067ACF5A6ACD}" type="presParOf" srcId="{18E6EA20-5408-408E-8B86-9025EEB36236}" destId="{7FCB82B4-06FE-409E-9B2A-C373304922E5}" srcOrd="0" destOrd="0" presId="urn:microsoft.com/office/officeart/2005/8/layout/orgChart1"/>
    <dgm:cxn modelId="{20264D76-9878-4956-80A0-18384C9F610D}" type="presParOf" srcId="{18E6EA20-5408-408E-8B86-9025EEB36236}" destId="{65EA73A9-A881-4427-B036-713AF6D58D6F}" srcOrd="1" destOrd="0" presId="urn:microsoft.com/office/officeart/2005/8/layout/orgChart1"/>
    <dgm:cxn modelId="{5E29A70B-E268-47CB-A024-D54C1DF88159}" type="presParOf" srcId="{88DAC66E-7A4A-4CAE-B59B-E05C8301AB0D}" destId="{1BAF749D-E2D4-45D4-881E-7C66F6AAB2CE}" srcOrd="1" destOrd="0" presId="urn:microsoft.com/office/officeart/2005/8/layout/orgChart1"/>
    <dgm:cxn modelId="{2656012B-E01D-4030-87B8-CC0F74945C41}" type="presParOf" srcId="{1BAF749D-E2D4-45D4-881E-7C66F6AAB2CE}" destId="{5536324F-16CD-4A84-9160-68FFE56BCF3E}" srcOrd="0" destOrd="0" presId="urn:microsoft.com/office/officeart/2005/8/layout/orgChart1"/>
    <dgm:cxn modelId="{BC949DAC-EF7E-43B7-9435-2B0B194B942A}" type="presParOf" srcId="{1BAF749D-E2D4-45D4-881E-7C66F6AAB2CE}" destId="{044E365C-4824-4867-9330-F1408276C47A}" srcOrd="1" destOrd="0" presId="urn:microsoft.com/office/officeart/2005/8/layout/orgChart1"/>
    <dgm:cxn modelId="{5C67E20E-73B0-4A96-8433-D3D7EE5DE0C1}" type="presParOf" srcId="{044E365C-4824-4867-9330-F1408276C47A}" destId="{3A7DB430-5C39-4A66-8DEF-34DF7633695A}" srcOrd="0" destOrd="0" presId="urn:microsoft.com/office/officeart/2005/8/layout/orgChart1"/>
    <dgm:cxn modelId="{A7606B0C-C3F1-4838-8558-0448E0A87C68}" type="presParOf" srcId="{3A7DB430-5C39-4A66-8DEF-34DF7633695A}" destId="{AA55C3E3-0134-485D-97F1-ED87E50F5402}" srcOrd="0" destOrd="0" presId="urn:microsoft.com/office/officeart/2005/8/layout/orgChart1"/>
    <dgm:cxn modelId="{632E184E-0C5D-40D2-8002-3E9026B32CAF}" type="presParOf" srcId="{3A7DB430-5C39-4A66-8DEF-34DF7633695A}" destId="{7783CB2D-6C14-40DE-8AB9-5C38310FA1EF}" srcOrd="1" destOrd="0" presId="urn:microsoft.com/office/officeart/2005/8/layout/orgChart1"/>
    <dgm:cxn modelId="{FF203B29-7000-4BC7-8DAB-08E6C474F3B7}" type="presParOf" srcId="{044E365C-4824-4867-9330-F1408276C47A}" destId="{98072852-E5F3-4232-BE83-92C651FE6E64}" srcOrd="1" destOrd="0" presId="urn:microsoft.com/office/officeart/2005/8/layout/orgChart1"/>
    <dgm:cxn modelId="{A92964F0-7E70-4696-87BC-DD18CE858B94}" type="presParOf" srcId="{044E365C-4824-4867-9330-F1408276C47A}" destId="{A978D318-7820-4A1B-A9A9-342764F6732C}" srcOrd="2" destOrd="0" presId="urn:microsoft.com/office/officeart/2005/8/layout/orgChart1"/>
    <dgm:cxn modelId="{D5943F19-0780-4A7E-B3D3-9282FE99C019}" type="presParOf" srcId="{1BAF749D-E2D4-45D4-881E-7C66F6AAB2CE}" destId="{F42B57FC-E801-4261-9085-555B3575E720}" srcOrd="2" destOrd="0" presId="urn:microsoft.com/office/officeart/2005/8/layout/orgChart1"/>
    <dgm:cxn modelId="{00B04CD8-55FD-4DC2-A893-31BB271A9F22}" type="presParOf" srcId="{1BAF749D-E2D4-45D4-881E-7C66F6AAB2CE}" destId="{48E8A4F8-D06F-4FE7-96E4-1E45664C481F}" srcOrd="3" destOrd="0" presId="urn:microsoft.com/office/officeart/2005/8/layout/orgChart1"/>
    <dgm:cxn modelId="{3B6C79F3-3909-4F1A-B9D7-03202A74DD49}" type="presParOf" srcId="{48E8A4F8-D06F-4FE7-96E4-1E45664C481F}" destId="{D7481A1C-AAEF-4B83-BD83-34F833DA81FE}" srcOrd="0" destOrd="0" presId="urn:microsoft.com/office/officeart/2005/8/layout/orgChart1"/>
    <dgm:cxn modelId="{E388BE91-F530-4EB4-8C51-ABD8B88A9839}" type="presParOf" srcId="{D7481A1C-AAEF-4B83-BD83-34F833DA81FE}" destId="{FFE9990B-1F63-4283-87E5-554933FC7A44}" srcOrd="0" destOrd="0" presId="urn:microsoft.com/office/officeart/2005/8/layout/orgChart1"/>
    <dgm:cxn modelId="{D4A74020-0E0D-4F9C-AC41-7808866718D6}" type="presParOf" srcId="{D7481A1C-AAEF-4B83-BD83-34F833DA81FE}" destId="{4A727B5E-EAB7-4978-A32F-6505718F6DB2}" srcOrd="1" destOrd="0" presId="urn:microsoft.com/office/officeart/2005/8/layout/orgChart1"/>
    <dgm:cxn modelId="{0D8D6A7B-E59F-4A52-AA75-94E438D470D8}" type="presParOf" srcId="{48E8A4F8-D06F-4FE7-96E4-1E45664C481F}" destId="{F7166C8E-DE1B-4E76-841E-7120259715DD}" srcOrd="1" destOrd="0" presId="urn:microsoft.com/office/officeart/2005/8/layout/orgChart1"/>
    <dgm:cxn modelId="{75205EA9-4C72-449C-A21D-6D6D57894477}" type="presParOf" srcId="{48E8A4F8-D06F-4FE7-96E4-1E45664C481F}" destId="{AEB29CF3-6579-4B04-A3F6-EE0BB79040D3}" srcOrd="2" destOrd="0" presId="urn:microsoft.com/office/officeart/2005/8/layout/orgChart1"/>
    <dgm:cxn modelId="{43D9117A-3F3B-4FA3-BE66-F65E4012AF10}" type="presParOf" srcId="{1BAF749D-E2D4-45D4-881E-7C66F6AAB2CE}" destId="{5004C9A5-8ED4-4B90-B2B3-3E7E2ABDF131}" srcOrd="4" destOrd="0" presId="urn:microsoft.com/office/officeart/2005/8/layout/orgChart1"/>
    <dgm:cxn modelId="{0053A56B-40C0-47FA-8F18-92DE3220FAF2}" type="presParOf" srcId="{1BAF749D-E2D4-45D4-881E-7C66F6AAB2CE}" destId="{6F576067-BA64-443C-9D72-5550B54F2C52}" srcOrd="5" destOrd="0" presId="urn:microsoft.com/office/officeart/2005/8/layout/orgChart1"/>
    <dgm:cxn modelId="{7BF95F15-B146-4B16-BD5E-5A4FDAC3634D}" type="presParOf" srcId="{6F576067-BA64-443C-9D72-5550B54F2C52}" destId="{98E1DD00-29DF-4225-9F8E-EA19433A58CD}" srcOrd="0" destOrd="0" presId="urn:microsoft.com/office/officeart/2005/8/layout/orgChart1"/>
    <dgm:cxn modelId="{B9F45227-D1D7-4CF3-862C-F89D81CC38F0}" type="presParOf" srcId="{98E1DD00-29DF-4225-9F8E-EA19433A58CD}" destId="{BB492D61-BD91-44BB-94D5-3DD39AB78CE9}" srcOrd="0" destOrd="0" presId="urn:microsoft.com/office/officeart/2005/8/layout/orgChart1"/>
    <dgm:cxn modelId="{554FA812-C0CE-4A10-8EE3-BBD363D9EF11}" type="presParOf" srcId="{98E1DD00-29DF-4225-9F8E-EA19433A58CD}" destId="{C3C89F52-ECAF-4403-BE1F-FC886ACE8A7B}" srcOrd="1" destOrd="0" presId="urn:microsoft.com/office/officeart/2005/8/layout/orgChart1"/>
    <dgm:cxn modelId="{CFC95BB2-7BC7-4C0B-A74E-D9A7584E2B66}" type="presParOf" srcId="{6F576067-BA64-443C-9D72-5550B54F2C52}" destId="{61AD354B-095B-4D40-A56C-CB54BAE26F4C}" srcOrd="1" destOrd="0" presId="urn:microsoft.com/office/officeart/2005/8/layout/orgChart1"/>
    <dgm:cxn modelId="{1612E035-1839-4066-8DE6-F8738620833E}" type="presParOf" srcId="{6F576067-BA64-443C-9D72-5550B54F2C52}" destId="{5290B71D-3BD8-4359-BC00-BA321ACF052A}" srcOrd="2" destOrd="0" presId="urn:microsoft.com/office/officeart/2005/8/layout/orgChart1"/>
    <dgm:cxn modelId="{BE6D8AC5-A599-480C-ABBA-F273D97AAA38}" type="presParOf" srcId="{88DAC66E-7A4A-4CAE-B59B-E05C8301AB0D}" destId="{4A80B203-D1C2-4D21-ABE0-78448B4CA9C8}" srcOrd="2" destOrd="0" presId="urn:microsoft.com/office/officeart/2005/8/layout/orgChart1"/>
    <dgm:cxn modelId="{246F7F70-C7E6-4249-95E2-99263FD7E834}" type="presParOf" srcId="{6D1736D0-D004-4A22-9737-2CDC15E344D5}" destId="{438EF358-0632-4F00-8942-3A19BB64A682}" srcOrd="2" destOrd="0" presId="urn:microsoft.com/office/officeart/2005/8/layout/orgChart1"/>
    <dgm:cxn modelId="{3284558E-FF06-4946-A8E4-01E02AF5C13D}" type="presParOf" srcId="{6D1736D0-D004-4A22-9737-2CDC15E344D5}" destId="{BA75D5F6-B86A-42E6-87CB-C060E44B97E2}" srcOrd="3" destOrd="0" presId="urn:microsoft.com/office/officeart/2005/8/layout/orgChart1"/>
    <dgm:cxn modelId="{41D61DC2-C322-488F-B75A-DAADDEFC85CE}" type="presParOf" srcId="{BA75D5F6-B86A-42E6-87CB-C060E44B97E2}" destId="{6B71C1DE-8C32-4F92-8250-AA4141783CAC}" srcOrd="0" destOrd="0" presId="urn:microsoft.com/office/officeart/2005/8/layout/orgChart1"/>
    <dgm:cxn modelId="{41338984-4384-42EB-89F7-3D95D8922819}" type="presParOf" srcId="{6B71C1DE-8C32-4F92-8250-AA4141783CAC}" destId="{09BA4DEA-D8C0-439C-8549-2655CCE97A97}" srcOrd="0" destOrd="0" presId="urn:microsoft.com/office/officeart/2005/8/layout/orgChart1"/>
    <dgm:cxn modelId="{DAA59C39-A16B-4AFF-B3B1-58BFA68EC031}" type="presParOf" srcId="{6B71C1DE-8C32-4F92-8250-AA4141783CAC}" destId="{ABB76EDD-D7B0-46EE-8B05-B106C9B8A499}" srcOrd="1" destOrd="0" presId="urn:microsoft.com/office/officeart/2005/8/layout/orgChart1"/>
    <dgm:cxn modelId="{85A0CC3A-B16D-4E95-8D3F-0772378280FC}" type="presParOf" srcId="{BA75D5F6-B86A-42E6-87CB-C060E44B97E2}" destId="{D3743C06-F570-4989-AF56-E3919E46D0F0}" srcOrd="1" destOrd="0" presId="urn:microsoft.com/office/officeart/2005/8/layout/orgChart1"/>
    <dgm:cxn modelId="{D299D445-EF2D-47D1-9502-D89385F52C36}" type="presParOf" srcId="{D3743C06-F570-4989-AF56-E3919E46D0F0}" destId="{F92B5793-10ED-4634-892D-2ADDC5F13BF5}" srcOrd="0" destOrd="0" presId="urn:microsoft.com/office/officeart/2005/8/layout/orgChart1"/>
    <dgm:cxn modelId="{919B71DB-0409-4727-A918-9E508BE6DEE4}" type="presParOf" srcId="{D3743C06-F570-4989-AF56-E3919E46D0F0}" destId="{6B90AC51-9784-4161-8888-C4F176A3C708}" srcOrd="1" destOrd="0" presId="urn:microsoft.com/office/officeart/2005/8/layout/orgChart1"/>
    <dgm:cxn modelId="{D17245B4-704A-49C4-9F1E-3E6BAEECD5D1}" type="presParOf" srcId="{6B90AC51-9784-4161-8888-C4F176A3C708}" destId="{EDC7FC79-30EB-4F72-A6C6-073013A5DDC4}" srcOrd="0" destOrd="0" presId="urn:microsoft.com/office/officeart/2005/8/layout/orgChart1"/>
    <dgm:cxn modelId="{26287073-A376-4178-A37C-B7899061DBA7}" type="presParOf" srcId="{EDC7FC79-30EB-4F72-A6C6-073013A5DDC4}" destId="{4BCEF37E-9DA0-49FC-A2F3-908794DE9F69}" srcOrd="0" destOrd="0" presId="urn:microsoft.com/office/officeart/2005/8/layout/orgChart1"/>
    <dgm:cxn modelId="{169E6066-93F1-4C33-97D9-BC45DD732457}" type="presParOf" srcId="{EDC7FC79-30EB-4F72-A6C6-073013A5DDC4}" destId="{9D5A3528-AB9C-4733-80B6-A329894C207E}" srcOrd="1" destOrd="0" presId="urn:microsoft.com/office/officeart/2005/8/layout/orgChart1"/>
    <dgm:cxn modelId="{A7D5D6E1-1D77-4109-928E-07D7686F7F17}" type="presParOf" srcId="{6B90AC51-9784-4161-8888-C4F176A3C708}" destId="{9070E1F9-086B-4C92-BEC2-4D2EF649DD2D}" srcOrd="1" destOrd="0" presId="urn:microsoft.com/office/officeart/2005/8/layout/orgChart1"/>
    <dgm:cxn modelId="{7103E61D-B387-46B9-B979-2836856B5AF4}" type="presParOf" srcId="{6B90AC51-9784-4161-8888-C4F176A3C708}" destId="{D9002AAE-3D7C-492D-BFC5-48AFA9A108E1}" srcOrd="2" destOrd="0" presId="urn:microsoft.com/office/officeart/2005/8/layout/orgChart1"/>
    <dgm:cxn modelId="{3D08287B-9A57-4FDA-91A9-F614457C8D2A}" type="presParOf" srcId="{D3743C06-F570-4989-AF56-E3919E46D0F0}" destId="{882EFB0A-6851-4DEE-BE40-B47D98D595B6}" srcOrd="2" destOrd="0" presId="urn:microsoft.com/office/officeart/2005/8/layout/orgChart1"/>
    <dgm:cxn modelId="{44FAABC4-B0F3-4326-9A90-B3E03CF43162}" type="presParOf" srcId="{D3743C06-F570-4989-AF56-E3919E46D0F0}" destId="{BC60A6F9-3C41-4802-929B-4B85E28C9D16}" srcOrd="3" destOrd="0" presId="urn:microsoft.com/office/officeart/2005/8/layout/orgChart1"/>
    <dgm:cxn modelId="{F84E133E-9414-455F-B859-AFC3AEA78828}" type="presParOf" srcId="{BC60A6F9-3C41-4802-929B-4B85E28C9D16}" destId="{1F0670AB-1D91-4E5D-A059-CE56EDE59A20}" srcOrd="0" destOrd="0" presId="urn:microsoft.com/office/officeart/2005/8/layout/orgChart1"/>
    <dgm:cxn modelId="{59FC18E8-F36F-4949-A578-C0F08B8B439D}" type="presParOf" srcId="{1F0670AB-1D91-4E5D-A059-CE56EDE59A20}" destId="{7102EF98-63DE-4000-BEC1-C48DA1AA3807}" srcOrd="0" destOrd="0" presId="urn:microsoft.com/office/officeart/2005/8/layout/orgChart1"/>
    <dgm:cxn modelId="{D84A8FA3-9930-4509-8BCD-90BDD5D6F21D}" type="presParOf" srcId="{1F0670AB-1D91-4E5D-A059-CE56EDE59A20}" destId="{C2C52220-7303-4AF3-A7AB-8CC5C08999B9}" srcOrd="1" destOrd="0" presId="urn:microsoft.com/office/officeart/2005/8/layout/orgChart1"/>
    <dgm:cxn modelId="{F8BB0C38-81D5-48EC-BFB1-5A92B07FDC6C}" type="presParOf" srcId="{BC60A6F9-3C41-4802-929B-4B85E28C9D16}" destId="{41D4F392-D9BF-46D8-AE91-A1EB292B518A}" srcOrd="1" destOrd="0" presId="urn:microsoft.com/office/officeart/2005/8/layout/orgChart1"/>
    <dgm:cxn modelId="{C8BEBCF8-98DD-4E16-A48C-0944D957DB86}" type="presParOf" srcId="{BC60A6F9-3C41-4802-929B-4B85E28C9D16}" destId="{403184D5-D46F-46EC-986C-238668D846EA}" srcOrd="2" destOrd="0" presId="urn:microsoft.com/office/officeart/2005/8/layout/orgChart1"/>
    <dgm:cxn modelId="{B023AD8E-DDAE-412F-A356-14D7444A9942}" type="presParOf" srcId="{D3743C06-F570-4989-AF56-E3919E46D0F0}" destId="{431F65B3-843E-46F4-BFF2-B3D4951AEDAC}" srcOrd="4" destOrd="0" presId="urn:microsoft.com/office/officeart/2005/8/layout/orgChart1"/>
    <dgm:cxn modelId="{D65A362E-5D8F-497A-9445-5CD96D994F46}" type="presParOf" srcId="{D3743C06-F570-4989-AF56-E3919E46D0F0}" destId="{306EB59E-6AE0-4AA9-A31F-4F46C2C6221E}" srcOrd="5" destOrd="0" presId="urn:microsoft.com/office/officeart/2005/8/layout/orgChart1"/>
    <dgm:cxn modelId="{9047EAE6-929A-439B-8F65-0A372AD80F52}" type="presParOf" srcId="{306EB59E-6AE0-4AA9-A31F-4F46C2C6221E}" destId="{72570AD6-DED2-4C1C-9B29-7CF374E44354}" srcOrd="0" destOrd="0" presId="urn:microsoft.com/office/officeart/2005/8/layout/orgChart1"/>
    <dgm:cxn modelId="{D91FDAFF-0A18-4C14-9CF6-2697D96BA3AD}" type="presParOf" srcId="{72570AD6-DED2-4C1C-9B29-7CF374E44354}" destId="{042EB838-DDC3-4923-8831-009AD38511B6}" srcOrd="0" destOrd="0" presId="urn:microsoft.com/office/officeart/2005/8/layout/orgChart1"/>
    <dgm:cxn modelId="{2F458D72-C6AE-43C1-A398-EA1817D70D7E}" type="presParOf" srcId="{72570AD6-DED2-4C1C-9B29-7CF374E44354}" destId="{87C8A288-5F4F-4986-949E-E1141BB3020D}" srcOrd="1" destOrd="0" presId="urn:microsoft.com/office/officeart/2005/8/layout/orgChart1"/>
    <dgm:cxn modelId="{4EC0B8F9-623C-44F3-A0C8-23EB1BF714AE}" type="presParOf" srcId="{306EB59E-6AE0-4AA9-A31F-4F46C2C6221E}" destId="{94875750-337C-497E-977F-48B8FBDA2299}" srcOrd="1" destOrd="0" presId="urn:microsoft.com/office/officeart/2005/8/layout/orgChart1"/>
    <dgm:cxn modelId="{0076FA8B-790F-499F-A6DC-681A45948452}" type="presParOf" srcId="{306EB59E-6AE0-4AA9-A31F-4F46C2C6221E}" destId="{FEF15A13-0B31-4430-B8CB-53434251DD91}" srcOrd="2" destOrd="0" presId="urn:microsoft.com/office/officeart/2005/8/layout/orgChart1"/>
    <dgm:cxn modelId="{DDBDCB14-0325-44E8-828E-F96BFB8D19F4}" type="presParOf" srcId="{BA75D5F6-B86A-42E6-87CB-C060E44B97E2}" destId="{1FB27BDB-CC8D-46AE-AFB2-3E7D2F447169}" srcOrd="2" destOrd="0" presId="urn:microsoft.com/office/officeart/2005/8/layout/orgChart1"/>
    <dgm:cxn modelId="{E3B1AC43-A19D-47C7-9F84-B4B7E2AC195B}" type="presParOf" srcId="{6D1736D0-D004-4A22-9737-2CDC15E344D5}" destId="{F920380E-A426-4364-8356-8E3940E0557A}" srcOrd="4" destOrd="0" presId="urn:microsoft.com/office/officeart/2005/8/layout/orgChart1"/>
    <dgm:cxn modelId="{27FD36CE-F42D-42E5-899F-360998F300FE}" type="presParOf" srcId="{6D1736D0-D004-4A22-9737-2CDC15E344D5}" destId="{626C69AB-9083-4593-B711-C0A8F4877B6A}" srcOrd="5" destOrd="0" presId="urn:microsoft.com/office/officeart/2005/8/layout/orgChart1"/>
    <dgm:cxn modelId="{4912E4DA-410F-422D-94CF-3781680623C4}" type="presParOf" srcId="{626C69AB-9083-4593-B711-C0A8F4877B6A}" destId="{AFFF1289-E497-4B58-AAC7-CA78D580CD6B}" srcOrd="0" destOrd="0" presId="urn:microsoft.com/office/officeart/2005/8/layout/orgChart1"/>
    <dgm:cxn modelId="{9F463D36-B66A-4027-A5DD-35ED7BA7493B}" type="presParOf" srcId="{AFFF1289-E497-4B58-AAC7-CA78D580CD6B}" destId="{B861AE26-771B-4ADA-85F0-32B30935F182}" srcOrd="0" destOrd="0" presId="urn:microsoft.com/office/officeart/2005/8/layout/orgChart1"/>
    <dgm:cxn modelId="{302A11E1-A890-4BE1-AC8C-1346EB7517B3}" type="presParOf" srcId="{AFFF1289-E497-4B58-AAC7-CA78D580CD6B}" destId="{56FCD1DE-2EAE-43FB-9F82-BF171FC0C9D9}" srcOrd="1" destOrd="0" presId="urn:microsoft.com/office/officeart/2005/8/layout/orgChart1"/>
    <dgm:cxn modelId="{A882725E-C5F4-426D-8CF2-87F451CA5001}" type="presParOf" srcId="{626C69AB-9083-4593-B711-C0A8F4877B6A}" destId="{72E0963F-25AD-4CDF-AA09-6BC1A26E57F7}" srcOrd="1" destOrd="0" presId="urn:microsoft.com/office/officeart/2005/8/layout/orgChart1"/>
    <dgm:cxn modelId="{9971A695-9A87-48ED-A453-1DD76CD74B04}" type="presParOf" srcId="{72E0963F-25AD-4CDF-AA09-6BC1A26E57F7}" destId="{F67C5FD1-FCA7-452F-9834-BB2E18560B8B}" srcOrd="0" destOrd="0" presId="urn:microsoft.com/office/officeart/2005/8/layout/orgChart1"/>
    <dgm:cxn modelId="{E62C9006-97C3-4F09-814C-13451141D76B}" type="presParOf" srcId="{72E0963F-25AD-4CDF-AA09-6BC1A26E57F7}" destId="{172786B6-1519-4A6A-859B-98177B4DA486}" srcOrd="1" destOrd="0" presId="urn:microsoft.com/office/officeart/2005/8/layout/orgChart1"/>
    <dgm:cxn modelId="{E4487247-AF5D-4126-924F-CCFD8A56CFBD}" type="presParOf" srcId="{172786B6-1519-4A6A-859B-98177B4DA486}" destId="{C9CB51E4-738F-4BCA-9003-634E3FC60DD2}" srcOrd="0" destOrd="0" presId="urn:microsoft.com/office/officeart/2005/8/layout/orgChart1"/>
    <dgm:cxn modelId="{D2A82BE0-605D-4D5A-8903-66EB9E49C72C}" type="presParOf" srcId="{C9CB51E4-738F-4BCA-9003-634E3FC60DD2}" destId="{277F27D3-238C-436C-A6A0-5787E62E3FB0}" srcOrd="0" destOrd="0" presId="urn:microsoft.com/office/officeart/2005/8/layout/orgChart1"/>
    <dgm:cxn modelId="{54F18247-5070-41EA-A3EE-E647B06F3171}" type="presParOf" srcId="{C9CB51E4-738F-4BCA-9003-634E3FC60DD2}" destId="{932F1821-DA55-4940-8BED-EF76F20FBC59}" srcOrd="1" destOrd="0" presId="urn:microsoft.com/office/officeart/2005/8/layout/orgChart1"/>
    <dgm:cxn modelId="{31AF6A38-7449-42C0-80FB-645BC8E8A03E}" type="presParOf" srcId="{172786B6-1519-4A6A-859B-98177B4DA486}" destId="{1B3738C3-82CA-46B6-B1EA-E519E99A3785}" srcOrd="1" destOrd="0" presId="urn:microsoft.com/office/officeart/2005/8/layout/orgChart1"/>
    <dgm:cxn modelId="{DAC76585-07F6-41B1-8200-CFCA5DA9E4AB}" type="presParOf" srcId="{172786B6-1519-4A6A-859B-98177B4DA486}" destId="{491E7117-8543-4441-B6BC-4A5FFA452B62}" srcOrd="2" destOrd="0" presId="urn:microsoft.com/office/officeart/2005/8/layout/orgChart1"/>
    <dgm:cxn modelId="{62B76655-CE2C-4F76-8451-CAB96BBDB6BF}" type="presParOf" srcId="{72E0963F-25AD-4CDF-AA09-6BC1A26E57F7}" destId="{4B97CBF6-E428-44A9-95AF-AC26D8088D94}" srcOrd="2" destOrd="0" presId="urn:microsoft.com/office/officeart/2005/8/layout/orgChart1"/>
    <dgm:cxn modelId="{A78DF221-86CF-4688-977C-D3E1BCA65BE4}" type="presParOf" srcId="{72E0963F-25AD-4CDF-AA09-6BC1A26E57F7}" destId="{E0BEABA3-76AB-48CD-BB37-027B8B49FBB5}" srcOrd="3" destOrd="0" presId="urn:microsoft.com/office/officeart/2005/8/layout/orgChart1"/>
    <dgm:cxn modelId="{7BDD9843-53C4-421A-BC43-4E95FE3DBE16}" type="presParOf" srcId="{E0BEABA3-76AB-48CD-BB37-027B8B49FBB5}" destId="{EEFF0B8C-AB99-4AEA-8323-80C6A6D68DDA}" srcOrd="0" destOrd="0" presId="urn:microsoft.com/office/officeart/2005/8/layout/orgChart1"/>
    <dgm:cxn modelId="{5CD726B7-A6A1-45D0-B728-C10625129177}" type="presParOf" srcId="{EEFF0B8C-AB99-4AEA-8323-80C6A6D68DDA}" destId="{84D88920-037D-4177-9B0B-63283FD6C6BC}" srcOrd="0" destOrd="0" presId="urn:microsoft.com/office/officeart/2005/8/layout/orgChart1"/>
    <dgm:cxn modelId="{6A649E1E-83A1-4E7F-BE2A-D15908A61435}" type="presParOf" srcId="{EEFF0B8C-AB99-4AEA-8323-80C6A6D68DDA}" destId="{C5D188E8-55C6-4214-91C8-EB394B7078A8}" srcOrd="1" destOrd="0" presId="urn:microsoft.com/office/officeart/2005/8/layout/orgChart1"/>
    <dgm:cxn modelId="{D7E1B80B-F55F-4CF5-85AF-8C9D48485045}" type="presParOf" srcId="{E0BEABA3-76AB-48CD-BB37-027B8B49FBB5}" destId="{5B0FC444-CAA2-413C-A35B-EA91F0071566}" srcOrd="1" destOrd="0" presId="urn:microsoft.com/office/officeart/2005/8/layout/orgChart1"/>
    <dgm:cxn modelId="{5884355F-C3D3-4547-AD7A-4C0C12D545B8}" type="presParOf" srcId="{E0BEABA3-76AB-48CD-BB37-027B8B49FBB5}" destId="{D75E4379-9640-4AE2-B435-14F44FD88423}" srcOrd="2" destOrd="0" presId="urn:microsoft.com/office/officeart/2005/8/layout/orgChart1"/>
    <dgm:cxn modelId="{C99BB100-53C6-4F94-BBBC-4CD9FD3A728F}" type="presParOf" srcId="{626C69AB-9083-4593-B711-C0A8F4877B6A}" destId="{D9239069-CEB8-4A1A-A417-37BB95D98A87}" srcOrd="2" destOrd="0" presId="urn:microsoft.com/office/officeart/2005/8/layout/orgChart1"/>
    <dgm:cxn modelId="{27F4BD02-050C-46C9-8D88-AD37C3A398EE}" type="presParOf" srcId="{6D1736D0-D004-4A22-9737-2CDC15E344D5}" destId="{6CA99263-7D94-424E-AA50-8F7E2177EB01}" srcOrd="6" destOrd="0" presId="urn:microsoft.com/office/officeart/2005/8/layout/orgChart1"/>
    <dgm:cxn modelId="{F6F9161D-1C61-4C4D-A163-A3B933F0E4C2}" type="presParOf" srcId="{6D1736D0-D004-4A22-9737-2CDC15E344D5}" destId="{8DF14F28-0DD6-44E5-A93F-4688326F558E}" srcOrd="7" destOrd="0" presId="urn:microsoft.com/office/officeart/2005/8/layout/orgChart1"/>
    <dgm:cxn modelId="{FB8DF655-C701-4B0D-895C-597118689C7C}" type="presParOf" srcId="{8DF14F28-0DD6-44E5-A93F-4688326F558E}" destId="{6FF8B5BC-129A-4D6B-8402-5BB894B97BD0}" srcOrd="0" destOrd="0" presId="urn:microsoft.com/office/officeart/2005/8/layout/orgChart1"/>
    <dgm:cxn modelId="{53259260-29EB-435F-A1F3-9E0E6DBE96BB}" type="presParOf" srcId="{6FF8B5BC-129A-4D6B-8402-5BB894B97BD0}" destId="{2E3C8032-6B03-43DA-B126-0C297D8C5BC6}" srcOrd="0" destOrd="0" presId="urn:microsoft.com/office/officeart/2005/8/layout/orgChart1"/>
    <dgm:cxn modelId="{AB52F338-F778-4296-8702-9EA2E67FCF70}" type="presParOf" srcId="{6FF8B5BC-129A-4D6B-8402-5BB894B97BD0}" destId="{EA63D0B7-47D0-41DC-B9D0-0E0C9D7496B9}" srcOrd="1" destOrd="0" presId="urn:microsoft.com/office/officeart/2005/8/layout/orgChart1"/>
    <dgm:cxn modelId="{4C207EFD-4A46-4F89-A2C2-78552A6D2B3B}" type="presParOf" srcId="{8DF14F28-0DD6-44E5-A93F-4688326F558E}" destId="{3CD2C3FF-AA49-48DF-B633-3B51CCE2FDE3}" srcOrd="1" destOrd="0" presId="urn:microsoft.com/office/officeart/2005/8/layout/orgChart1"/>
    <dgm:cxn modelId="{F4A77874-806A-4C00-8D6B-2FFD2938408E}" type="presParOf" srcId="{3CD2C3FF-AA49-48DF-B633-3B51CCE2FDE3}" destId="{037AC658-78E8-4A23-8404-B65A00C3B332}" srcOrd="0" destOrd="0" presId="urn:microsoft.com/office/officeart/2005/8/layout/orgChart1"/>
    <dgm:cxn modelId="{86B97884-6933-4A5D-81A9-A651BFE99CB9}" type="presParOf" srcId="{3CD2C3FF-AA49-48DF-B633-3B51CCE2FDE3}" destId="{BB71F941-0B78-4CD3-853A-D8CF6B1BA6E5}" srcOrd="1" destOrd="0" presId="urn:microsoft.com/office/officeart/2005/8/layout/orgChart1"/>
    <dgm:cxn modelId="{75D8A0F7-B816-4B75-B770-C517749EA75C}" type="presParOf" srcId="{BB71F941-0B78-4CD3-853A-D8CF6B1BA6E5}" destId="{BD13AF33-7347-4B86-A997-00EDE2F223CC}" srcOrd="0" destOrd="0" presId="urn:microsoft.com/office/officeart/2005/8/layout/orgChart1"/>
    <dgm:cxn modelId="{E95604A7-67F7-4382-A980-884123AF6AD0}" type="presParOf" srcId="{BD13AF33-7347-4B86-A997-00EDE2F223CC}" destId="{B855E9E6-3B6D-4860-BE47-6019B1601312}" srcOrd="0" destOrd="0" presId="urn:microsoft.com/office/officeart/2005/8/layout/orgChart1"/>
    <dgm:cxn modelId="{BD77BD0F-16A3-4A85-969A-F9FF8D24A428}" type="presParOf" srcId="{BD13AF33-7347-4B86-A997-00EDE2F223CC}" destId="{899FF541-631E-4762-970B-0B5E77634B26}" srcOrd="1" destOrd="0" presId="urn:microsoft.com/office/officeart/2005/8/layout/orgChart1"/>
    <dgm:cxn modelId="{F8EB7A9D-862B-47AA-A84C-BF2D44DAFF1E}" type="presParOf" srcId="{BB71F941-0B78-4CD3-853A-D8CF6B1BA6E5}" destId="{D901AE60-FFDF-4279-A5EE-8DA93522BA48}" srcOrd="1" destOrd="0" presId="urn:microsoft.com/office/officeart/2005/8/layout/orgChart1"/>
    <dgm:cxn modelId="{14335BDD-95CD-48A0-A178-31A9F83231B6}" type="presParOf" srcId="{BB71F941-0B78-4CD3-853A-D8CF6B1BA6E5}" destId="{EA81CE07-8912-4347-A452-B7004A28B944}" srcOrd="2" destOrd="0" presId="urn:microsoft.com/office/officeart/2005/8/layout/orgChart1"/>
    <dgm:cxn modelId="{802148E2-563C-40D4-B4C8-76A1B601F098}" type="presParOf" srcId="{3CD2C3FF-AA49-48DF-B633-3B51CCE2FDE3}" destId="{E473CE48-6A2F-40C4-A18E-C27C97B02BD0}" srcOrd="2" destOrd="0" presId="urn:microsoft.com/office/officeart/2005/8/layout/orgChart1"/>
    <dgm:cxn modelId="{A929DC5B-D6B0-4A9E-9D0F-42252905B5EC}" type="presParOf" srcId="{3CD2C3FF-AA49-48DF-B633-3B51CCE2FDE3}" destId="{A2EA1194-465A-4B44-97F6-6C18582C9954}" srcOrd="3" destOrd="0" presId="urn:microsoft.com/office/officeart/2005/8/layout/orgChart1"/>
    <dgm:cxn modelId="{823F050D-7CFE-42E1-89F5-0F837C9F191A}" type="presParOf" srcId="{A2EA1194-465A-4B44-97F6-6C18582C9954}" destId="{D97C1477-AA09-4B02-B417-541AF1798748}" srcOrd="0" destOrd="0" presId="urn:microsoft.com/office/officeart/2005/8/layout/orgChart1"/>
    <dgm:cxn modelId="{05D98E18-BD24-4735-981A-06F6C6843121}" type="presParOf" srcId="{D97C1477-AA09-4B02-B417-541AF1798748}" destId="{ECBE9371-9706-4383-A87D-47B8C85D7952}" srcOrd="0" destOrd="0" presId="urn:microsoft.com/office/officeart/2005/8/layout/orgChart1"/>
    <dgm:cxn modelId="{486A26DC-1725-440F-B666-C491FFAEAC51}" type="presParOf" srcId="{D97C1477-AA09-4B02-B417-541AF1798748}" destId="{C267A023-0C86-4634-B300-60D8B91EE07A}" srcOrd="1" destOrd="0" presId="urn:microsoft.com/office/officeart/2005/8/layout/orgChart1"/>
    <dgm:cxn modelId="{5E9BB2C6-24B2-4C62-A52F-8FBB6171052F}" type="presParOf" srcId="{A2EA1194-465A-4B44-97F6-6C18582C9954}" destId="{890E79C1-017D-4191-900C-5155359BDC99}" srcOrd="1" destOrd="0" presId="urn:microsoft.com/office/officeart/2005/8/layout/orgChart1"/>
    <dgm:cxn modelId="{70BF69DB-ACDD-44FB-B35F-4612934A3198}" type="presParOf" srcId="{A2EA1194-465A-4B44-97F6-6C18582C9954}" destId="{FDB8D4F9-29F7-4C4F-9AB3-6EAF03329E60}" srcOrd="2" destOrd="0" presId="urn:microsoft.com/office/officeart/2005/8/layout/orgChart1"/>
    <dgm:cxn modelId="{05E4B5A9-000F-4A9D-80B1-85F55176E2CE}" type="presParOf" srcId="{8DF14F28-0DD6-44E5-A93F-4688326F558E}" destId="{0E71BED3-614D-4C0F-92F4-834CB5934839}" srcOrd="2" destOrd="0" presId="urn:microsoft.com/office/officeart/2005/8/layout/orgChart1"/>
    <dgm:cxn modelId="{98803F6B-5F4A-4903-973F-40F8A63D0512}" type="presParOf" srcId="{95D31224-7BD0-4259-89AE-BD2293991A3C}" destId="{356A837D-5D3E-4AA5-A5B3-7D4052C646E6}"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73CE48-6A2F-40C4-A18E-C27C97B02BD0}">
      <dsp:nvSpPr>
        <dsp:cNvPr id="0" name=""/>
        <dsp:cNvSpPr/>
      </dsp:nvSpPr>
      <dsp:spPr>
        <a:xfrm>
          <a:off x="3978644" y="1159653"/>
          <a:ext cx="143656" cy="1120519"/>
        </a:xfrm>
        <a:custGeom>
          <a:avLst/>
          <a:gdLst/>
          <a:ahLst/>
          <a:cxnLst/>
          <a:rect l="0" t="0" r="0" b="0"/>
          <a:pathLst>
            <a:path>
              <a:moveTo>
                <a:pt x="0" y="0"/>
              </a:moveTo>
              <a:lnTo>
                <a:pt x="0" y="1120519"/>
              </a:lnTo>
              <a:lnTo>
                <a:pt x="143656" y="1120519"/>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037AC658-78E8-4A23-8404-B65A00C3B332}">
      <dsp:nvSpPr>
        <dsp:cNvPr id="0" name=""/>
        <dsp:cNvSpPr/>
      </dsp:nvSpPr>
      <dsp:spPr>
        <a:xfrm>
          <a:off x="3978644" y="1159653"/>
          <a:ext cx="143656" cy="440546"/>
        </a:xfrm>
        <a:custGeom>
          <a:avLst/>
          <a:gdLst/>
          <a:ahLst/>
          <a:cxnLst/>
          <a:rect l="0" t="0" r="0" b="0"/>
          <a:pathLst>
            <a:path>
              <a:moveTo>
                <a:pt x="0" y="0"/>
              </a:moveTo>
              <a:lnTo>
                <a:pt x="0" y="440546"/>
              </a:lnTo>
              <a:lnTo>
                <a:pt x="143656" y="440546"/>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CA99263-7D94-424E-AA50-8F7E2177EB01}">
      <dsp:nvSpPr>
        <dsp:cNvPr id="0" name=""/>
        <dsp:cNvSpPr/>
      </dsp:nvSpPr>
      <dsp:spPr>
        <a:xfrm>
          <a:off x="2623486" y="479680"/>
          <a:ext cx="1738241" cy="201118"/>
        </a:xfrm>
        <a:custGeom>
          <a:avLst/>
          <a:gdLst/>
          <a:ahLst/>
          <a:cxnLst/>
          <a:rect l="0" t="0" r="0" b="0"/>
          <a:pathLst>
            <a:path>
              <a:moveTo>
                <a:pt x="0" y="0"/>
              </a:moveTo>
              <a:lnTo>
                <a:pt x="0" y="100559"/>
              </a:lnTo>
              <a:lnTo>
                <a:pt x="1738241" y="100559"/>
              </a:lnTo>
              <a:lnTo>
                <a:pt x="1738241" y="201118"/>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4B97CBF6-E428-44A9-95AF-AC26D8088D94}">
      <dsp:nvSpPr>
        <dsp:cNvPr id="0" name=""/>
        <dsp:cNvSpPr/>
      </dsp:nvSpPr>
      <dsp:spPr>
        <a:xfrm>
          <a:off x="2819816" y="1159653"/>
          <a:ext cx="143656" cy="1120519"/>
        </a:xfrm>
        <a:custGeom>
          <a:avLst/>
          <a:gdLst/>
          <a:ahLst/>
          <a:cxnLst/>
          <a:rect l="0" t="0" r="0" b="0"/>
          <a:pathLst>
            <a:path>
              <a:moveTo>
                <a:pt x="0" y="0"/>
              </a:moveTo>
              <a:lnTo>
                <a:pt x="0" y="1120519"/>
              </a:lnTo>
              <a:lnTo>
                <a:pt x="143656" y="1120519"/>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F67C5FD1-FCA7-452F-9834-BB2E18560B8B}">
      <dsp:nvSpPr>
        <dsp:cNvPr id="0" name=""/>
        <dsp:cNvSpPr/>
      </dsp:nvSpPr>
      <dsp:spPr>
        <a:xfrm>
          <a:off x="2819816" y="1159653"/>
          <a:ext cx="143656" cy="440546"/>
        </a:xfrm>
        <a:custGeom>
          <a:avLst/>
          <a:gdLst/>
          <a:ahLst/>
          <a:cxnLst/>
          <a:rect l="0" t="0" r="0" b="0"/>
          <a:pathLst>
            <a:path>
              <a:moveTo>
                <a:pt x="0" y="0"/>
              </a:moveTo>
              <a:lnTo>
                <a:pt x="0" y="440546"/>
              </a:lnTo>
              <a:lnTo>
                <a:pt x="143656" y="440546"/>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F920380E-A426-4364-8356-8E3940E0557A}">
      <dsp:nvSpPr>
        <dsp:cNvPr id="0" name=""/>
        <dsp:cNvSpPr/>
      </dsp:nvSpPr>
      <dsp:spPr>
        <a:xfrm>
          <a:off x="2623486" y="479680"/>
          <a:ext cx="579413" cy="201118"/>
        </a:xfrm>
        <a:custGeom>
          <a:avLst/>
          <a:gdLst/>
          <a:ahLst/>
          <a:cxnLst/>
          <a:rect l="0" t="0" r="0" b="0"/>
          <a:pathLst>
            <a:path>
              <a:moveTo>
                <a:pt x="0" y="0"/>
              </a:moveTo>
              <a:lnTo>
                <a:pt x="0" y="100559"/>
              </a:lnTo>
              <a:lnTo>
                <a:pt x="579413" y="100559"/>
              </a:lnTo>
              <a:lnTo>
                <a:pt x="579413" y="201118"/>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431F65B3-843E-46F4-BFF2-B3D4951AEDAC}">
      <dsp:nvSpPr>
        <dsp:cNvPr id="0" name=""/>
        <dsp:cNvSpPr/>
      </dsp:nvSpPr>
      <dsp:spPr>
        <a:xfrm>
          <a:off x="1660988" y="1159653"/>
          <a:ext cx="143656" cy="1800492"/>
        </a:xfrm>
        <a:custGeom>
          <a:avLst/>
          <a:gdLst/>
          <a:ahLst/>
          <a:cxnLst/>
          <a:rect l="0" t="0" r="0" b="0"/>
          <a:pathLst>
            <a:path>
              <a:moveTo>
                <a:pt x="0" y="0"/>
              </a:moveTo>
              <a:lnTo>
                <a:pt x="0" y="1800492"/>
              </a:lnTo>
              <a:lnTo>
                <a:pt x="143656" y="1800492"/>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882EFB0A-6851-4DEE-BE40-B47D98D595B6}">
      <dsp:nvSpPr>
        <dsp:cNvPr id="0" name=""/>
        <dsp:cNvSpPr/>
      </dsp:nvSpPr>
      <dsp:spPr>
        <a:xfrm>
          <a:off x="1660988" y="1159653"/>
          <a:ext cx="143656" cy="1120519"/>
        </a:xfrm>
        <a:custGeom>
          <a:avLst/>
          <a:gdLst/>
          <a:ahLst/>
          <a:cxnLst/>
          <a:rect l="0" t="0" r="0" b="0"/>
          <a:pathLst>
            <a:path>
              <a:moveTo>
                <a:pt x="0" y="0"/>
              </a:moveTo>
              <a:lnTo>
                <a:pt x="0" y="1120519"/>
              </a:lnTo>
              <a:lnTo>
                <a:pt x="143656" y="1120519"/>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F92B5793-10ED-4634-892D-2ADDC5F13BF5}">
      <dsp:nvSpPr>
        <dsp:cNvPr id="0" name=""/>
        <dsp:cNvSpPr/>
      </dsp:nvSpPr>
      <dsp:spPr>
        <a:xfrm>
          <a:off x="1660988" y="1159653"/>
          <a:ext cx="143656" cy="440546"/>
        </a:xfrm>
        <a:custGeom>
          <a:avLst/>
          <a:gdLst/>
          <a:ahLst/>
          <a:cxnLst/>
          <a:rect l="0" t="0" r="0" b="0"/>
          <a:pathLst>
            <a:path>
              <a:moveTo>
                <a:pt x="0" y="0"/>
              </a:moveTo>
              <a:lnTo>
                <a:pt x="0" y="440546"/>
              </a:lnTo>
              <a:lnTo>
                <a:pt x="143656" y="440546"/>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438EF358-0632-4F00-8942-3A19BB64A682}">
      <dsp:nvSpPr>
        <dsp:cNvPr id="0" name=""/>
        <dsp:cNvSpPr/>
      </dsp:nvSpPr>
      <dsp:spPr>
        <a:xfrm>
          <a:off x="2044072" y="479680"/>
          <a:ext cx="579413" cy="201118"/>
        </a:xfrm>
        <a:custGeom>
          <a:avLst/>
          <a:gdLst/>
          <a:ahLst/>
          <a:cxnLst/>
          <a:rect l="0" t="0" r="0" b="0"/>
          <a:pathLst>
            <a:path>
              <a:moveTo>
                <a:pt x="579413" y="0"/>
              </a:moveTo>
              <a:lnTo>
                <a:pt x="579413" y="100559"/>
              </a:lnTo>
              <a:lnTo>
                <a:pt x="0" y="100559"/>
              </a:lnTo>
              <a:lnTo>
                <a:pt x="0" y="201118"/>
              </a:lnTo>
            </a:path>
          </a:pathLst>
        </a:custGeom>
        <a:noFill/>
        <a:ln w="6350" cap="flat" cmpd="sng" algn="ctr">
          <a:solidFill>
            <a:sysClr val="windowText" lastClr="000000"/>
          </a:solidFill>
          <a:prstDash val="solid"/>
          <a:miter lim="800000"/>
        </a:ln>
        <a:effectLst/>
      </dsp:spPr>
      <dsp:style>
        <a:lnRef idx="1">
          <a:schemeClr val="dk1"/>
        </a:lnRef>
        <a:fillRef idx="0">
          <a:schemeClr val="dk1"/>
        </a:fillRef>
        <a:effectRef idx="0">
          <a:schemeClr val="dk1"/>
        </a:effectRef>
        <a:fontRef idx="minor">
          <a:schemeClr val="tx1"/>
        </a:fontRef>
      </dsp:style>
    </dsp:sp>
    <dsp:sp modelId="{5004C9A5-8ED4-4B90-B2B3-3E7E2ABDF131}">
      <dsp:nvSpPr>
        <dsp:cNvPr id="0" name=""/>
        <dsp:cNvSpPr/>
      </dsp:nvSpPr>
      <dsp:spPr>
        <a:xfrm>
          <a:off x="502160" y="1159653"/>
          <a:ext cx="143656" cy="1800492"/>
        </a:xfrm>
        <a:custGeom>
          <a:avLst/>
          <a:gdLst/>
          <a:ahLst/>
          <a:cxnLst/>
          <a:rect l="0" t="0" r="0" b="0"/>
          <a:pathLst>
            <a:path>
              <a:moveTo>
                <a:pt x="0" y="0"/>
              </a:moveTo>
              <a:lnTo>
                <a:pt x="0" y="1800492"/>
              </a:lnTo>
              <a:lnTo>
                <a:pt x="143656" y="1800492"/>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F42B57FC-E801-4261-9085-555B3575E720}">
      <dsp:nvSpPr>
        <dsp:cNvPr id="0" name=""/>
        <dsp:cNvSpPr/>
      </dsp:nvSpPr>
      <dsp:spPr>
        <a:xfrm>
          <a:off x="502160" y="1159653"/>
          <a:ext cx="143656" cy="1120519"/>
        </a:xfrm>
        <a:custGeom>
          <a:avLst/>
          <a:gdLst/>
          <a:ahLst/>
          <a:cxnLst/>
          <a:rect l="0" t="0" r="0" b="0"/>
          <a:pathLst>
            <a:path>
              <a:moveTo>
                <a:pt x="0" y="0"/>
              </a:moveTo>
              <a:lnTo>
                <a:pt x="0" y="1120519"/>
              </a:lnTo>
              <a:lnTo>
                <a:pt x="143656" y="1120519"/>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536324F-16CD-4A84-9160-68FFE56BCF3E}">
      <dsp:nvSpPr>
        <dsp:cNvPr id="0" name=""/>
        <dsp:cNvSpPr/>
      </dsp:nvSpPr>
      <dsp:spPr>
        <a:xfrm>
          <a:off x="502160" y="1159653"/>
          <a:ext cx="143656" cy="440546"/>
        </a:xfrm>
        <a:custGeom>
          <a:avLst/>
          <a:gdLst/>
          <a:ahLst/>
          <a:cxnLst/>
          <a:rect l="0" t="0" r="0" b="0"/>
          <a:pathLst>
            <a:path>
              <a:moveTo>
                <a:pt x="0" y="0"/>
              </a:moveTo>
              <a:lnTo>
                <a:pt x="0" y="440546"/>
              </a:lnTo>
              <a:lnTo>
                <a:pt x="143656" y="440546"/>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63023AE-194C-4977-A647-E211535B69EB}">
      <dsp:nvSpPr>
        <dsp:cNvPr id="0" name=""/>
        <dsp:cNvSpPr/>
      </dsp:nvSpPr>
      <dsp:spPr>
        <a:xfrm>
          <a:off x="885244" y="479680"/>
          <a:ext cx="1738241" cy="201118"/>
        </a:xfrm>
        <a:custGeom>
          <a:avLst/>
          <a:gdLst/>
          <a:ahLst/>
          <a:cxnLst/>
          <a:rect l="0" t="0" r="0" b="0"/>
          <a:pathLst>
            <a:path>
              <a:moveTo>
                <a:pt x="1738241" y="0"/>
              </a:moveTo>
              <a:lnTo>
                <a:pt x="1738241" y="100559"/>
              </a:lnTo>
              <a:lnTo>
                <a:pt x="0" y="100559"/>
              </a:lnTo>
              <a:lnTo>
                <a:pt x="0" y="201118"/>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12491D39-129B-4ACA-933A-6F4E004DA104}">
      <dsp:nvSpPr>
        <dsp:cNvPr id="0" name=""/>
        <dsp:cNvSpPr/>
      </dsp:nvSpPr>
      <dsp:spPr>
        <a:xfrm>
          <a:off x="1706331" y="825"/>
          <a:ext cx="1834309"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Perceptions of education  </a:t>
          </a:r>
        </a:p>
      </dsp:txBody>
      <dsp:txXfrm>
        <a:off x="1706331" y="825"/>
        <a:ext cx="1834309" cy="478854"/>
      </dsp:txXfrm>
    </dsp:sp>
    <dsp:sp modelId="{7FCB82B4-06FE-409E-9B2A-C373304922E5}">
      <dsp:nvSpPr>
        <dsp:cNvPr id="0" name=""/>
        <dsp:cNvSpPr/>
      </dsp:nvSpPr>
      <dsp:spPr>
        <a:xfrm>
          <a:off x="406390" y="680799"/>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Identitiy  </a:t>
          </a:r>
        </a:p>
      </dsp:txBody>
      <dsp:txXfrm>
        <a:off x="406390" y="680799"/>
        <a:ext cx="957708" cy="478854"/>
      </dsp:txXfrm>
    </dsp:sp>
    <dsp:sp modelId="{AA55C3E3-0134-485D-97F1-ED87E50F5402}">
      <dsp:nvSpPr>
        <dsp:cNvPr id="0" name=""/>
        <dsp:cNvSpPr/>
      </dsp:nvSpPr>
      <dsp:spPr>
        <a:xfrm>
          <a:off x="645817" y="1360772"/>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Positive </a:t>
          </a:r>
        </a:p>
      </dsp:txBody>
      <dsp:txXfrm>
        <a:off x="645817" y="1360772"/>
        <a:ext cx="957708" cy="478854"/>
      </dsp:txXfrm>
    </dsp:sp>
    <dsp:sp modelId="{FFE9990B-1F63-4283-87E5-554933FC7A44}">
      <dsp:nvSpPr>
        <dsp:cNvPr id="0" name=""/>
        <dsp:cNvSpPr/>
      </dsp:nvSpPr>
      <dsp:spPr>
        <a:xfrm>
          <a:off x="645817" y="2040746"/>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Negative </a:t>
          </a:r>
        </a:p>
      </dsp:txBody>
      <dsp:txXfrm>
        <a:off x="645817" y="2040746"/>
        <a:ext cx="957708" cy="478854"/>
      </dsp:txXfrm>
    </dsp:sp>
    <dsp:sp modelId="{BB492D61-BD91-44BB-94D5-3DD39AB78CE9}">
      <dsp:nvSpPr>
        <dsp:cNvPr id="0" name=""/>
        <dsp:cNvSpPr/>
      </dsp:nvSpPr>
      <dsp:spPr>
        <a:xfrm>
          <a:off x="645817" y="2720719"/>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Expectation </a:t>
          </a:r>
        </a:p>
      </dsp:txBody>
      <dsp:txXfrm>
        <a:off x="645817" y="2720719"/>
        <a:ext cx="957708" cy="478854"/>
      </dsp:txXfrm>
    </dsp:sp>
    <dsp:sp modelId="{09BA4DEA-D8C0-439C-8549-2655CCE97A97}">
      <dsp:nvSpPr>
        <dsp:cNvPr id="0" name=""/>
        <dsp:cNvSpPr/>
      </dsp:nvSpPr>
      <dsp:spPr>
        <a:xfrm>
          <a:off x="1565217" y="680799"/>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Motivation </a:t>
          </a:r>
        </a:p>
      </dsp:txBody>
      <dsp:txXfrm>
        <a:off x="1565217" y="680799"/>
        <a:ext cx="957708" cy="478854"/>
      </dsp:txXfrm>
    </dsp:sp>
    <dsp:sp modelId="{4BCEF37E-9DA0-49FC-A2F3-908794DE9F69}">
      <dsp:nvSpPr>
        <dsp:cNvPr id="0" name=""/>
        <dsp:cNvSpPr/>
      </dsp:nvSpPr>
      <dsp:spPr>
        <a:xfrm>
          <a:off x="1804645" y="1360772"/>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Determination</a:t>
          </a:r>
        </a:p>
      </dsp:txBody>
      <dsp:txXfrm>
        <a:off x="1804645" y="1360772"/>
        <a:ext cx="957708" cy="478854"/>
      </dsp:txXfrm>
    </dsp:sp>
    <dsp:sp modelId="{7102EF98-63DE-4000-BEC1-C48DA1AA3807}">
      <dsp:nvSpPr>
        <dsp:cNvPr id="0" name=""/>
        <dsp:cNvSpPr/>
      </dsp:nvSpPr>
      <dsp:spPr>
        <a:xfrm>
          <a:off x="1804645" y="2040746"/>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Furture Prospects </a:t>
          </a:r>
        </a:p>
      </dsp:txBody>
      <dsp:txXfrm>
        <a:off x="1804645" y="2040746"/>
        <a:ext cx="957708" cy="478854"/>
      </dsp:txXfrm>
    </dsp:sp>
    <dsp:sp modelId="{042EB838-DDC3-4923-8831-009AD38511B6}">
      <dsp:nvSpPr>
        <dsp:cNvPr id="0" name=""/>
        <dsp:cNvSpPr/>
      </dsp:nvSpPr>
      <dsp:spPr>
        <a:xfrm>
          <a:off x="1804645" y="2720719"/>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Change perceptions of GTC </a:t>
          </a:r>
        </a:p>
      </dsp:txBody>
      <dsp:txXfrm>
        <a:off x="1804645" y="2720719"/>
        <a:ext cx="957708" cy="478854"/>
      </dsp:txXfrm>
    </dsp:sp>
    <dsp:sp modelId="{B861AE26-771B-4ADA-85F0-32B30935F182}">
      <dsp:nvSpPr>
        <dsp:cNvPr id="0" name=""/>
        <dsp:cNvSpPr/>
      </dsp:nvSpPr>
      <dsp:spPr>
        <a:xfrm>
          <a:off x="2724045" y="680799"/>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Prior experience of education </a:t>
          </a:r>
        </a:p>
      </dsp:txBody>
      <dsp:txXfrm>
        <a:off x="2724045" y="680799"/>
        <a:ext cx="957708" cy="478854"/>
      </dsp:txXfrm>
    </dsp:sp>
    <dsp:sp modelId="{277F27D3-238C-436C-A6A0-5787E62E3FB0}">
      <dsp:nvSpPr>
        <dsp:cNvPr id="0" name=""/>
        <dsp:cNvSpPr/>
      </dsp:nvSpPr>
      <dsp:spPr>
        <a:xfrm>
          <a:off x="2963473" y="1360772"/>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Positve </a:t>
          </a:r>
        </a:p>
      </dsp:txBody>
      <dsp:txXfrm>
        <a:off x="2963473" y="1360772"/>
        <a:ext cx="957708" cy="478854"/>
      </dsp:txXfrm>
    </dsp:sp>
    <dsp:sp modelId="{84D88920-037D-4177-9B0B-63283FD6C6BC}">
      <dsp:nvSpPr>
        <dsp:cNvPr id="0" name=""/>
        <dsp:cNvSpPr/>
      </dsp:nvSpPr>
      <dsp:spPr>
        <a:xfrm>
          <a:off x="2963473" y="2040746"/>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Negative</a:t>
          </a:r>
        </a:p>
      </dsp:txBody>
      <dsp:txXfrm>
        <a:off x="2963473" y="2040746"/>
        <a:ext cx="957708" cy="478854"/>
      </dsp:txXfrm>
    </dsp:sp>
    <dsp:sp modelId="{2E3C8032-6B03-43DA-B126-0C297D8C5BC6}">
      <dsp:nvSpPr>
        <dsp:cNvPr id="0" name=""/>
        <dsp:cNvSpPr/>
      </dsp:nvSpPr>
      <dsp:spPr>
        <a:xfrm>
          <a:off x="3882873" y="680799"/>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Impact of returning to eduction </a:t>
          </a:r>
        </a:p>
      </dsp:txBody>
      <dsp:txXfrm>
        <a:off x="3882873" y="680799"/>
        <a:ext cx="957708" cy="478854"/>
      </dsp:txXfrm>
    </dsp:sp>
    <dsp:sp modelId="{B855E9E6-3B6D-4860-BE47-6019B1601312}">
      <dsp:nvSpPr>
        <dsp:cNvPr id="0" name=""/>
        <dsp:cNvSpPr/>
      </dsp:nvSpPr>
      <dsp:spPr>
        <a:xfrm>
          <a:off x="4122300" y="1360772"/>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Positive </a:t>
          </a:r>
        </a:p>
      </dsp:txBody>
      <dsp:txXfrm>
        <a:off x="4122300" y="1360772"/>
        <a:ext cx="957708" cy="478854"/>
      </dsp:txXfrm>
    </dsp:sp>
    <dsp:sp modelId="{ECBE9371-9706-4383-A87D-47B8C85D7952}">
      <dsp:nvSpPr>
        <dsp:cNvPr id="0" name=""/>
        <dsp:cNvSpPr/>
      </dsp:nvSpPr>
      <dsp:spPr>
        <a:xfrm>
          <a:off x="4122300" y="2040746"/>
          <a:ext cx="957708" cy="478854"/>
        </a:xfrm>
        <a:prstGeom prst="rect">
          <a:avLst/>
        </a:prstGeom>
        <a:solidFill>
          <a:sysClr val="window" lastClr="FFFFFF">
            <a:hueOff val="0"/>
            <a:satOff val="0"/>
            <a:lumOff val="0"/>
            <a:alphaOff val="0"/>
          </a:sysClr>
        </a:solidFill>
        <a:ln w="19050" cap="flat" cmpd="sng" algn="ctr">
          <a:solidFill>
            <a:sysClr val="windowText" lastClr="000000">
              <a:shade val="80000"/>
              <a:hueOff val="0"/>
              <a:satOff val="0"/>
              <a:lumOff val="0"/>
              <a:alphaOff val="0"/>
            </a:sys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hueOff val="0"/>
                  <a:satOff val="0"/>
                  <a:lumOff val="0"/>
                  <a:alphaOff val="0"/>
                </a:sysClr>
              </a:solidFill>
              <a:latin typeface="Calibri" panose="020F0502020204030204"/>
              <a:ea typeface="+mn-ea"/>
              <a:cs typeface="+mn-cs"/>
            </a:rPr>
            <a:t>Negative </a:t>
          </a:r>
        </a:p>
      </dsp:txBody>
      <dsp:txXfrm>
        <a:off x="4122300" y="2040746"/>
        <a:ext cx="957708" cy="4788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EDE13-4C20-47E7-BC49-8FD0EBC0A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104</Pages>
  <Words>24164</Words>
  <Characters>137740</Characters>
  <Application>Microsoft Office Word</Application>
  <DocSecurity>0</DocSecurity>
  <Lines>1147</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Rosie-Ann Fletcher</dc:creator>
  <cp:keywords/>
  <dc:description/>
  <cp:lastModifiedBy>Rosie-Ann Fletcher</cp:lastModifiedBy>
  <cp:revision>122</cp:revision>
  <dcterms:created xsi:type="dcterms:W3CDTF">2020-03-30T14:00:00Z</dcterms:created>
  <dcterms:modified xsi:type="dcterms:W3CDTF">2020-03-30T17:44:00Z</dcterms:modified>
</cp:coreProperties>
</file>