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74A0DE" w14:textId="77777777" w:rsidR="00355E79" w:rsidRDefault="001F60E2">
      <w:pPr>
        <w:rPr>
          <w:rFonts w:ascii="Arial" w:hAnsi="Arial" w:cs="Arial"/>
          <w:sz w:val="24"/>
          <w:szCs w:val="24"/>
        </w:rPr>
      </w:pPr>
      <w:r>
        <w:rPr>
          <w:noProof/>
        </w:rPr>
        <w:drawing>
          <wp:inline distT="0" distB="0" distL="0" distR="0" wp14:anchorId="70806282" wp14:editId="23E3D8AE">
            <wp:extent cx="3504215" cy="995516"/>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3504215" cy="995516"/>
                    </a:xfrm>
                    <a:prstGeom prst="rect">
                      <a:avLst/>
                    </a:prstGeom>
                  </pic:spPr>
                </pic:pic>
              </a:graphicData>
            </a:graphic>
          </wp:inline>
        </w:drawing>
      </w:r>
    </w:p>
    <w:p w14:paraId="0E4C3AF8" w14:textId="77777777" w:rsidR="001F60E2" w:rsidRDefault="001F60E2">
      <w:pPr>
        <w:rPr>
          <w:rFonts w:ascii="Arial" w:hAnsi="Arial" w:cs="Arial"/>
          <w:sz w:val="24"/>
          <w:szCs w:val="24"/>
        </w:rPr>
      </w:pPr>
    </w:p>
    <w:tbl>
      <w:tblPr>
        <w:tblStyle w:val="TableGrid"/>
        <w:tblW w:w="10345" w:type="dxa"/>
        <w:tblLayout w:type="fixed"/>
        <w:tblLook w:val="06A0" w:firstRow="1" w:lastRow="0" w:firstColumn="1" w:lastColumn="0" w:noHBand="1" w:noVBand="1"/>
      </w:tblPr>
      <w:tblGrid>
        <w:gridCol w:w="5123"/>
        <w:gridCol w:w="5222"/>
      </w:tblGrid>
      <w:tr w:rsidR="00E75AB4" w:rsidRPr="00E75AB4" w14:paraId="75431850" w14:textId="77777777" w:rsidTr="00E702D8">
        <w:trPr>
          <w:trHeight w:val="453"/>
        </w:trPr>
        <w:tc>
          <w:tcPr>
            <w:tcW w:w="5123" w:type="dxa"/>
          </w:tcPr>
          <w:p w14:paraId="26D3EA74" w14:textId="6311B253" w:rsidR="00E75AB4" w:rsidRPr="00E75AB4" w:rsidRDefault="00E75AB4" w:rsidP="00E75AB4">
            <w:pPr>
              <w:spacing w:line="259" w:lineRule="auto"/>
              <w:rPr>
                <w:rFonts w:ascii="Arial" w:eastAsia="Arial" w:hAnsi="Arial" w:cs="Arial"/>
                <w:b/>
                <w:sz w:val="24"/>
                <w:szCs w:val="24"/>
              </w:rPr>
            </w:pPr>
            <w:r w:rsidRPr="77D8A04C">
              <w:rPr>
                <w:rFonts w:ascii="Arial" w:eastAsia="Arial" w:hAnsi="Arial" w:cs="Arial"/>
                <w:b/>
                <w:sz w:val="24"/>
                <w:szCs w:val="24"/>
                <w:lang w:val="en-GB"/>
              </w:rPr>
              <w:t>Student Name</w:t>
            </w:r>
          </w:p>
        </w:tc>
        <w:tc>
          <w:tcPr>
            <w:tcW w:w="5222" w:type="dxa"/>
          </w:tcPr>
          <w:p w14:paraId="2AD62B2D" w14:textId="77777777" w:rsidR="00E75AB4" w:rsidRPr="00E75AB4" w:rsidRDefault="00E75AB4" w:rsidP="00E75AB4">
            <w:pPr>
              <w:spacing w:line="259" w:lineRule="auto"/>
              <w:rPr>
                <w:rFonts w:ascii="Arial" w:eastAsia="Arial" w:hAnsi="Arial" w:cs="Arial"/>
                <w:b/>
                <w:sz w:val="24"/>
                <w:szCs w:val="24"/>
              </w:rPr>
            </w:pPr>
            <w:r w:rsidRPr="77D8A04C">
              <w:rPr>
                <w:rFonts w:ascii="Arial" w:eastAsia="Arial" w:hAnsi="Arial" w:cs="Arial"/>
                <w:b/>
                <w:sz w:val="24"/>
                <w:szCs w:val="24"/>
                <w:lang w:val="en-GB"/>
              </w:rPr>
              <w:t>Charles Maxwell</w:t>
            </w:r>
          </w:p>
        </w:tc>
      </w:tr>
      <w:tr w:rsidR="00E75AB4" w:rsidRPr="00E75AB4" w14:paraId="115F7BBE" w14:textId="77777777" w:rsidTr="00E702D8">
        <w:trPr>
          <w:trHeight w:val="435"/>
        </w:trPr>
        <w:tc>
          <w:tcPr>
            <w:tcW w:w="5123" w:type="dxa"/>
          </w:tcPr>
          <w:p w14:paraId="2A08B365" w14:textId="506F90C5" w:rsidR="00E75AB4" w:rsidRPr="00E75AB4" w:rsidRDefault="00E75AB4" w:rsidP="00E75AB4">
            <w:pPr>
              <w:spacing w:line="259" w:lineRule="auto"/>
              <w:rPr>
                <w:rFonts w:ascii="Arial" w:eastAsia="Arial" w:hAnsi="Arial" w:cs="Arial"/>
                <w:b/>
                <w:sz w:val="24"/>
                <w:szCs w:val="24"/>
              </w:rPr>
            </w:pPr>
            <w:r w:rsidRPr="77D8A04C">
              <w:rPr>
                <w:rFonts w:ascii="Arial" w:eastAsia="Arial" w:hAnsi="Arial" w:cs="Arial"/>
                <w:b/>
                <w:sz w:val="24"/>
                <w:szCs w:val="24"/>
                <w:lang w:val="en-GB"/>
              </w:rPr>
              <w:t>Student Number</w:t>
            </w:r>
          </w:p>
        </w:tc>
        <w:tc>
          <w:tcPr>
            <w:tcW w:w="5222" w:type="dxa"/>
          </w:tcPr>
          <w:p w14:paraId="2AD6E6C2" w14:textId="77777777" w:rsidR="00E75AB4" w:rsidRPr="00E75AB4" w:rsidRDefault="00E75AB4" w:rsidP="00E75AB4">
            <w:pPr>
              <w:spacing w:line="259" w:lineRule="auto"/>
              <w:rPr>
                <w:rFonts w:ascii="Arial" w:eastAsia="Arial" w:hAnsi="Arial" w:cs="Arial"/>
                <w:b/>
                <w:sz w:val="24"/>
                <w:szCs w:val="24"/>
              </w:rPr>
            </w:pPr>
            <w:r w:rsidRPr="77D8A04C">
              <w:rPr>
                <w:rFonts w:ascii="Arial" w:eastAsia="Arial" w:hAnsi="Arial" w:cs="Arial"/>
                <w:b/>
                <w:sz w:val="24"/>
                <w:szCs w:val="24"/>
                <w:lang w:val="en-GB"/>
              </w:rPr>
              <w:t>1814419</w:t>
            </w:r>
          </w:p>
        </w:tc>
      </w:tr>
      <w:tr w:rsidR="00E75AB4" w:rsidRPr="00E75AB4" w14:paraId="2006DB09" w14:textId="77777777" w:rsidTr="00E702D8">
        <w:trPr>
          <w:trHeight w:val="453"/>
        </w:trPr>
        <w:tc>
          <w:tcPr>
            <w:tcW w:w="5123" w:type="dxa"/>
          </w:tcPr>
          <w:p w14:paraId="171AE4A5" w14:textId="14D1D1F0" w:rsidR="00E75AB4" w:rsidRPr="00E75AB4" w:rsidRDefault="00E75AB4" w:rsidP="00E75AB4">
            <w:pPr>
              <w:spacing w:line="259" w:lineRule="auto"/>
              <w:rPr>
                <w:rFonts w:ascii="Arial" w:eastAsia="Arial" w:hAnsi="Arial" w:cs="Arial"/>
                <w:b/>
                <w:sz w:val="24"/>
                <w:szCs w:val="24"/>
              </w:rPr>
            </w:pPr>
            <w:r w:rsidRPr="77D8A04C">
              <w:rPr>
                <w:rFonts w:ascii="Arial" w:eastAsia="Arial" w:hAnsi="Arial" w:cs="Arial"/>
                <w:b/>
                <w:sz w:val="24"/>
                <w:szCs w:val="24"/>
                <w:lang w:val="en-GB"/>
              </w:rPr>
              <w:t>Module code</w:t>
            </w:r>
          </w:p>
        </w:tc>
        <w:tc>
          <w:tcPr>
            <w:tcW w:w="5222" w:type="dxa"/>
          </w:tcPr>
          <w:p w14:paraId="7DC23F64" w14:textId="7D5346E1" w:rsidR="00E75AB4" w:rsidRPr="00E75AB4" w:rsidRDefault="00E75AB4" w:rsidP="00E75AB4">
            <w:pPr>
              <w:spacing w:line="259" w:lineRule="auto"/>
              <w:rPr>
                <w:rFonts w:ascii="Arial" w:eastAsia="Arial" w:hAnsi="Arial" w:cs="Arial"/>
                <w:b/>
                <w:sz w:val="24"/>
                <w:szCs w:val="24"/>
                <w:lang w:val="en-GB"/>
              </w:rPr>
            </w:pPr>
            <w:r w:rsidRPr="77D8A04C">
              <w:rPr>
                <w:rFonts w:ascii="Arial" w:eastAsia="Arial" w:hAnsi="Arial" w:cs="Arial"/>
                <w:b/>
                <w:sz w:val="24"/>
                <w:szCs w:val="24"/>
                <w:lang w:val="en-GB"/>
              </w:rPr>
              <w:t>BMP5002</w:t>
            </w:r>
          </w:p>
        </w:tc>
      </w:tr>
      <w:tr w:rsidR="00E75AB4" w:rsidRPr="00E75AB4" w14:paraId="534E963D" w14:textId="77777777" w:rsidTr="00E702D8">
        <w:trPr>
          <w:trHeight w:val="890"/>
        </w:trPr>
        <w:tc>
          <w:tcPr>
            <w:tcW w:w="5123" w:type="dxa"/>
          </w:tcPr>
          <w:p w14:paraId="747A5ACA" w14:textId="3D9E2D43" w:rsidR="00E75AB4" w:rsidRPr="00E75AB4" w:rsidRDefault="00E75AB4" w:rsidP="00E75AB4">
            <w:pPr>
              <w:spacing w:line="259" w:lineRule="auto"/>
              <w:rPr>
                <w:rFonts w:ascii="Arial" w:eastAsia="Arial" w:hAnsi="Arial" w:cs="Arial"/>
                <w:b/>
                <w:sz w:val="24"/>
                <w:szCs w:val="24"/>
              </w:rPr>
            </w:pPr>
            <w:r w:rsidRPr="77D8A04C">
              <w:rPr>
                <w:rFonts w:ascii="Arial" w:eastAsia="Arial" w:hAnsi="Arial" w:cs="Arial"/>
                <w:b/>
                <w:sz w:val="24"/>
                <w:szCs w:val="24"/>
                <w:lang w:val="en-GB"/>
              </w:rPr>
              <w:t>Assignment Title</w:t>
            </w:r>
          </w:p>
        </w:tc>
        <w:tc>
          <w:tcPr>
            <w:tcW w:w="5222" w:type="dxa"/>
          </w:tcPr>
          <w:p w14:paraId="14F9EEE5" w14:textId="49E9C09A" w:rsidR="00E75AB4" w:rsidRPr="00E75AB4" w:rsidRDefault="00957C18" w:rsidP="00E75AB4">
            <w:pPr>
              <w:spacing w:line="259" w:lineRule="auto"/>
              <w:rPr>
                <w:rFonts w:ascii="Arial" w:eastAsia="Arial" w:hAnsi="Arial" w:cs="Arial"/>
                <w:b/>
                <w:sz w:val="24"/>
                <w:szCs w:val="24"/>
                <w:lang w:val="en-GB"/>
              </w:rPr>
            </w:pPr>
            <w:r w:rsidRPr="77D8A04C">
              <w:rPr>
                <w:rFonts w:ascii="Arial" w:eastAsia="Arial" w:hAnsi="Arial" w:cs="Arial"/>
                <w:b/>
                <w:sz w:val="24"/>
                <w:szCs w:val="24"/>
                <w:lang w:val="en-GB"/>
              </w:rPr>
              <w:t xml:space="preserve">Principles of Health and Social Care </w:t>
            </w:r>
            <w:r w:rsidR="003F1FA4" w:rsidRPr="77D8A04C">
              <w:rPr>
                <w:rFonts w:ascii="Arial" w:eastAsia="Arial" w:hAnsi="Arial" w:cs="Arial"/>
                <w:b/>
                <w:sz w:val="24"/>
                <w:szCs w:val="24"/>
                <w:lang w:val="en-GB"/>
              </w:rPr>
              <w:t>Practice</w:t>
            </w:r>
          </w:p>
        </w:tc>
      </w:tr>
      <w:tr w:rsidR="00E75AB4" w:rsidRPr="00E75AB4" w14:paraId="232F838F" w14:textId="77777777" w:rsidTr="00E702D8">
        <w:trPr>
          <w:trHeight w:val="453"/>
        </w:trPr>
        <w:tc>
          <w:tcPr>
            <w:tcW w:w="5123" w:type="dxa"/>
          </w:tcPr>
          <w:p w14:paraId="08E69434" w14:textId="7EC09843" w:rsidR="00E75AB4" w:rsidRPr="00E75AB4" w:rsidRDefault="00E75AB4" w:rsidP="00E75AB4">
            <w:pPr>
              <w:spacing w:line="259" w:lineRule="auto"/>
              <w:rPr>
                <w:rFonts w:ascii="Arial" w:eastAsia="Arial" w:hAnsi="Arial" w:cs="Arial"/>
                <w:b/>
                <w:sz w:val="24"/>
                <w:szCs w:val="24"/>
              </w:rPr>
            </w:pPr>
            <w:r w:rsidRPr="77D8A04C">
              <w:rPr>
                <w:rFonts w:ascii="Arial" w:eastAsia="Arial" w:hAnsi="Arial" w:cs="Arial"/>
                <w:b/>
                <w:sz w:val="24"/>
                <w:szCs w:val="24"/>
                <w:lang w:val="en-GB"/>
              </w:rPr>
              <w:t>Lecturer</w:t>
            </w:r>
          </w:p>
        </w:tc>
        <w:tc>
          <w:tcPr>
            <w:tcW w:w="5222" w:type="dxa"/>
          </w:tcPr>
          <w:p w14:paraId="10D053E7" w14:textId="00C2BD9D" w:rsidR="00E75AB4" w:rsidRPr="00E75AB4" w:rsidRDefault="00843BFA" w:rsidP="00E75AB4">
            <w:pPr>
              <w:spacing w:line="259" w:lineRule="auto"/>
              <w:rPr>
                <w:rFonts w:ascii="Arial" w:eastAsia="Arial" w:hAnsi="Arial" w:cs="Arial"/>
                <w:b/>
                <w:sz w:val="24"/>
                <w:szCs w:val="24"/>
                <w:lang w:val="en-GB"/>
              </w:rPr>
            </w:pPr>
            <w:r w:rsidRPr="77D8A04C">
              <w:rPr>
                <w:rFonts w:ascii="Arial" w:eastAsia="Arial" w:hAnsi="Arial" w:cs="Arial"/>
                <w:b/>
                <w:sz w:val="24"/>
                <w:szCs w:val="24"/>
                <w:lang w:val="en-GB"/>
              </w:rPr>
              <w:t>DR. Ali Gulnar</w:t>
            </w:r>
          </w:p>
        </w:tc>
      </w:tr>
    </w:tbl>
    <w:p w14:paraId="1D7EF92A" w14:textId="77777777" w:rsidR="001F60E2" w:rsidRDefault="001F60E2">
      <w:pPr>
        <w:rPr>
          <w:rFonts w:ascii="Arial" w:hAnsi="Arial" w:cs="Arial"/>
          <w:sz w:val="24"/>
          <w:szCs w:val="24"/>
        </w:rPr>
      </w:pPr>
    </w:p>
    <w:p w14:paraId="2B297529" w14:textId="02519D2D" w:rsidR="001F60E2" w:rsidRDefault="001F60E2">
      <w:pPr>
        <w:rPr>
          <w:rFonts w:ascii="Arial" w:hAnsi="Arial" w:cs="Arial"/>
          <w:sz w:val="24"/>
          <w:szCs w:val="24"/>
        </w:rPr>
      </w:pPr>
    </w:p>
    <w:p w14:paraId="100785EB" w14:textId="0BA92F31" w:rsidR="00E774EA" w:rsidRDefault="00E774EA">
      <w:pPr>
        <w:rPr>
          <w:rFonts w:ascii="Arial" w:hAnsi="Arial" w:cs="Arial"/>
          <w:sz w:val="24"/>
          <w:szCs w:val="24"/>
        </w:rPr>
      </w:pPr>
    </w:p>
    <w:p w14:paraId="7484125C" w14:textId="09C15008" w:rsidR="00E774EA" w:rsidRDefault="00E774EA">
      <w:pPr>
        <w:rPr>
          <w:rFonts w:ascii="Arial" w:hAnsi="Arial" w:cs="Arial"/>
          <w:sz w:val="24"/>
          <w:szCs w:val="24"/>
        </w:rPr>
      </w:pPr>
    </w:p>
    <w:p w14:paraId="5827F914" w14:textId="108B5A9F" w:rsidR="00E774EA" w:rsidRDefault="00E774EA">
      <w:pPr>
        <w:rPr>
          <w:rFonts w:ascii="Arial" w:hAnsi="Arial" w:cs="Arial"/>
          <w:sz w:val="24"/>
          <w:szCs w:val="24"/>
        </w:rPr>
      </w:pPr>
    </w:p>
    <w:p w14:paraId="4D203DE2" w14:textId="68F2E2D0" w:rsidR="00E774EA" w:rsidRDefault="00E774EA">
      <w:pPr>
        <w:rPr>
          <w:rFonts w:ascii="Arial" w:hAnsi="Arial" w:cs="Arial"/>
          <w:sz w:val="24"/>
          <w:szCs w:val="24"/>
        </w:rPr>
      </w:pPr>
    </w:p>
    <w:p w14:paraId="48F42BFD" w14:textId="5A486E5D" w:rsidR="00E774EA" w:rsidRDefault="00E774EA">
      <w:pPr>
        <w:rPr>
          <w:rFonts w:ascii="Arial" w:hAnsi="Arial" w:cs="Arial"/>
          <w:sz w:val="24"/>
          <w:szCs w:val="24"/>
        </w:rPr>
      </w:pPr>
    </w:p>
    <w:p w14:paraId="27BEBD61" w14:textId="5B73F2AD" w:rsidR="00E774EA" w:rsidRDefault="00E774EA">
      <w:pPr>
        <w:rPr>
          <w:rFonts w:ascii="Arial" w:hAnsi="Arial" w:cs="Arial"/>
          <w:sz w:val="24"/>
          <w:szCs w:val="24"/>
        </w:rPr>
      </w:pPr>
    </w:p>
    <w:p w14:paraId="0A31B8C8" w14:textId="308A93A5" w:rsidR="00E774EA" w:rsidRDefault="00E774EA">
      <w:pPr>
        <w:rPr>
          <w:rFonts w:ascii="Arial" w:hAnsi="Arial" w:cs="Arial"/>
          <w:sz w:val="24"/>
          <w:szCs w:val="24"/>
        </w:rPr>
      </w:pPr>
    </w:p>
    <w:p w14:paraId="4F4EE341" w14:textId="207104F0" w:rsidR="00E774EA" w:rsidRDefault="00E774EA">
      <w:pPr>
        <w:rPr>
          <w:rFonts w:ascii="Arial" w:hAnsi="Arial" w:cs="Arial"/>
          <w:sz w:val="24"/>
          <w:szCs w:val="24"/>
        </w:rPr>
      </w:pPr>
    </w:p>
    <w:p w14:paraId="2AD73A3D" w14:textId="1DE201D7" w:rsidR="00E774EA" w:rsidRDefault="00E774EA">
      <w:pPr>
        <w:rPr>
          <w:rFonts w:ascii="Arial" w:hAnsi="Arial" w:cs="Arial"/>
          <w:sz w:val="24"/>
          <w:szCs w:val="24"/>
        </w:rPr>
      </w:pPr>
    </w:p>
    <w:p w14:paraId="026D5A1E" w14:textId="3826EF8A" w:rsidR="00E774EA" w:rsidRDefault="00E774EA">
      <w:pPr>
        <w:rPr>
          <w:rFonts w:ascii="Arial" w:hAnsi="Arial" w:cs="Arial"/>
          <w:sz w:val="24"/>
          <w:szCs w:val="24"/>
        </w:rPr>
      </w:pPr>
    </w:p>
    <w:p w14:paraId="48C05548" w14:textId="159474F7" w:rsidR="00E774EA" w:rsidRDefault="00E774EA">
      <w:pPr>
        <w:rPr>
          <w:rFonts w:ascii="Arial" w:hAnsi="Arial" w:cs="Arial"/>
          <w:sz w:val="24"/>
          <w:szCs w:val="24"/>
        </w:rPr>
      </w:pPr>
    </w:p>
    <w:p w14:paraId="7B57D7FB" w14:textId="7405B77C" w:rsidR="00E774EA" w:rsidRDefault="00E774EA">
      <w:pPr>
        <w:rPr>
          <w:rFonts w:ascii="Arial" w:hAnsi="Arial" w:cs="Arial"/>
          <w:sz w:val="24"/>
          <w:szCs w:val="24"/>
        </w:rPr>
      </w:pPr>
    </w:p>
    <w:p w14:paraId="1A5D0144" w14:textId="7D0652DC" w:rsidR="00E774EA" w:rsidRDefault="00E774EA">
      <w:pPr>
        <w:rPr>
          <w:rFonts w:ascii="Arial" w:hAnsi="Arial" w:cs="Arial"/>
          <w:sz w:val="24"/>
          <w:szCs w:val="24"/>
        </w:rPr>
      </w:pPr>
    </w:p>
    <w:p w14:paraId="76A5B4DC" w14:textId="4E184E56" w:rsidR="00E774EA" w:rsidRDefault="00E774EA">
      <w:pPr>
        <w:rPr>
          <w:rFonts w:ascii="Arial" w:hAnsi="Arial" w:cs="Arial"/>
          <w:sz w:val="24"/>
          <w:szCs w:val="24"/>
        </w:rPr>
      </w:pPr>
    </w:p>
    <w:p w14:paraId="1582212C" w14:textId="3C3F45FD" w:rsidR="00E774EA" w:rsidRDefault="00E774EA">
      <w:pPr>
        <w:rPr>
          <w:rFonts w:ascii="Arial" w:hAnsi="Arial" w:cs="Arial"/>
          <w:sz w:val="24"/>
          <w:szCs w:val="24"/>
        </w:rPr>
      </w:pPr>
    </w:p>
    <w:p w14:paraId="626CCCCE" w14:textId="02F9E922" w:rsidR="00E774EA" w:rsidRDefault="00E774EA">
      <w:pPr>
        <w:rPr>
          <w:rFonts w:ascii="Arial" w:hAnsi="Arial" w:cs="Arial"/>
          <w:sz w:val="24"/>
          <w:szCs w:val="24"/>
        </w:rPr>
      </w:pPr>
    </w:p>
    <w:p w14:paraId="48717F37" w14:textId="452A2DDC" w:rsidR="00E774EA" w:rsidRDefault="00E774EA">
      <w:pPr>
        <w:rPr>
          <w:rFonts w:ascii="Arial" w:hAnsi="Arial" w:cs="Arial"/>
          <w:sz w:val="24"/>
          <w:szCs w:val="24"/>
        </w:rPr>
      </w:pPr>
    </w:p>
    <w:p w14:paraId="7E2E2955" w14:textId="4BF4AEF8" w:rsidR="00E774EA" w:rsidRDefault="00E774EA">
      <w:pPr>
        <w:rPr>
          <w:rFonts w:ascii="Arial" w:hAnsi="Arial" w:cs="Arial"/>
          <w:sz w:val="24"/>
          <w:szCs w:val="24"/>
        </w:rPr>
      </w:pPr>
    </w:p>
    <w:p w14:paraId="04E93B23" w14:textId="028E556E" w:rsidR="00E774EA" w:rsidRDefault="00E774EA">
      <w:pPr>
        <w:rPr>
          <w:rFonts w:ascii="Arial" w:hAnsi="Arial" w:cs="Arial"/>
          <w:sz w:val="24"/>
          <w:szCs w:val="24"/>
        </w:rPr>
      </w:pPr>
    </w:p>
    <w:p w14:paraId="29701AC7" w14:textId="4CC01884" w:rsidR="00E774EA" w:rsidRDefault="00E774EA">
      <w:pPr>
        <w:rPr>
          <w:rFonts w:ascii="Arial" w:hAnsi="Arial" w:cs="Arial"/>
          <w:sz w:val="24"/>
          <w:szCs w:val="24"/>
        </w:rPr>
      </w:pPr>
    </w:p>
    <w:p w14:paraId="007950BB" w14:textId="491AC211" w:rsidR="00E774EA" w:rsidRDefault="00E774EA">
      <w:pPr>
        <w:rPr>
          <w:rFonts w:ascii="Arial" w:hAnsi="Arial" w:cs="Arial"/>
          <w:sz w:val="24"/>
          <w:szCs w:val="24"/>
        </w:rPr>
      </w:pPr>
    </w:p>
    <w:p w14:paraId="2293DF7E" w14:textId="1DF1B77F" w:rsidR="00E774EA" w:rsidRDefault="00E774EA">
      <w:pPr>
        <w:rPr>
          <w:rFonts w:ascii="Arial" w:hAnsi="Arial" w:cs="Arial"/>
          <w:sz w:val="24"/>
          <w:szCs w:val="24"/>
        </w:rPr>
      </w:pPr>
    </w:p>
    <w:p w14:paraId="5D194AFE" w14:textId="2E5ED388" w:rsidR="00E774EA" w:rsidRDefault="00E774EA">
      <w:pPr>
        <w:rPr>
          <w:rFonts w:ascii="Arial" w:hAnsi="Arial" w:cs="Arial"/>
          <w:sz w:val="24"/>
          <w:szCs w:val="24"/>
        </w:rPr>
      </w:pPr>
    </w:p>
    <w:p w14:paraId="06E5D968" w14:textId="3AD22BD2" w:rsidR="00E774EA" w:rsidRDefault="00E774EA">
      <w:pPr>
        <w:rPr>
          <w:rFonts w:ascii="Arial" w:hAnsi="Arial" w:cs="Arial"/>
          <w:sz w:val="24"/>
          <w:szCs w:val="24"/>
        </w:rPr>
      </w:pPr>
    </w:p>
    <w:p w14:paraId="2BE7E43E" w14:textId="7A2BE6E7" w:rsidR="00E774EA" w:rsidRDefault="00E774EA">
      <w:pPr>
        <w:rPr>
          <w:rFonts w:ascii="Arial" w:hAnsi="Arial" w:cs="Arial"/>
          <w:sz w:val="24"/>
          <w:szCs w:val="24"/>
        </w:rPr>
      </w:pPr>
    </w:p>
    <w:p w14:paraId="01461798" w14:textId="7903D671" w:rsidR="00E774EA" w:rsidRDefault="00E774EA">
      <w:pPr>
        <w:rPr>
          <w:rFonts w:ascii="Arial" w:hAnsi="Arial" w:cs="Arial"/>
          <w:sz w:val="24"/>
          <w:szCs w:val="24"/>
        </w:rPr>
      </w:pPr>
    </w:p>
    <w:p w14:paraId="23469E0C" w14:textId="6729EE13" w:rsidR="00E774EA" w:rsidRDefault="00E774EA">
      <w:pPr>
        <w:rPr>
          <w:rFonts w:ascii="Arial" w:hAnsi="Arial" w:cs="Arial"/>
          <w:sz w:val="24"/>
          <w:szCs w:val="24"/>
        </w:rPr>
      </w:pPr>
    </w:p>
    <w:p w14:paraId="194D5989" w14:textId="2C54AD60" w:rsidR="00E774EA" w:rsidRDefault="00E774EA">
      <w:pPr>
        <w:rPr>
          <w:rFonts w:ascii="Arial" w:hAnsi="Arial" w:cs="Arial"/>
          <w:sz w:val="24"/>
          <w:szCs w:val="24"/>
        </w:rPr>
      </w:pPr>
    </w:p>
    <w:p w14:paraId="478BF92B" w14:textId="5FE2B06D" w:rsidR="00E774EA" w:rsidRDefault="00E774EA">
      <w:pPr>
        <w:rPr>
          <w:rFonts w:ascii="Arial" w:hAnsi="Arial" w:cs="Arial"/>
          <w:sz w:val="24"/>
          <w:szCs w:val="24"/>
        </w:rPr>
      </w:pPr>
    </w:p>
    <w:p w14:paraId="436E2283" w14:textId="4877D5EC" w:rsidR="00E774EA" w:rsidRDefault="00E774EA">
      <w:pPr>
        <w:rPr>
          <w:rFonts w:ascii="Arial" w:hAnsi="Arial" w:cs="Arial"/>
          <w:sz w:val="24"/>
          <w:szCs w:val="24"/>
        </w:rPr>
      </w:pPr>
    </w:p>
    <w:p w14:paraId="3BD7C879" w14:textId="24993E8E" w:rsidR="312844AF" w:rsidRDefault="312844AF" w:rsidP="312844AF">
      <w:pPr>
        <w:rPr>
          <w:rFonts w:ascii="Arial" w:hAnsi="Arial" w:cs="Arial"/>
          <w:b/>
          <w:bCs/>
          <w:sz w:val="24"/>
          <w:szCs w:val="24"/>
        </w:rPr>
      </w:pPr>
    </w:p>
    <w:p w14:paraId="38568C83" w14:textId="53F0BFD4" w:rsidR="004C12D3" w:rsidRDefault="004C12D3">
      <w:pPr>
        <w:rPr>
          <w:rFonts w:ascii="Arial" w:hAnsi="Arial" w:cs="Arial"/>
          <w:b/>
          <w:bCs/>
          <w:sz w:val="24"/>
          <w:szCs w:val="24"/>
        </w:rPr>
      </w:pPr>
    </w:p>
    <w:p w14:paraId="0F34439D" w14:textId="631296FB" w:rsidR="003B6F21" w:rsidRDefault="003B6F21">
      <w:pPr>
        <w:rPr>
          <w:rFonts w:ascii="Arial" w:hAnsi="Arial" w:cs="Arial"/>
          <w:b/>
          <w:bCs/>
          <w:sz w:val="24"/>
          <w:szCs w:val="24"/>
        </w:rPr>
      </w:pPr>
    </w:p>
    <w:p w14:paraId="090892F4" w14:textId="79626460" w:rsidR="00582501" w:rsidRDefault="003B6F21">
      <w:pPr>
        <w:rPr>
          <w:rFonts w:ascii="Arial" w:hAnsi="Arial" w:cs="Arial"/>
          <w:b/>
          <w:bCs/>
          <w:sz w:val="24"/>
          <w:szCs w:val="24"/>
        </w:rPr>
      </w:pPr>
      <w:r>
        <w:rPr>
          <w:rFonts w:ascii="Arial" w:hAnsi="Arial" w:cs="Arial"/>
          <w:b/>
          <w:bCs/>
          <w:sz w:val="24"/>
          <w:szCs w:val="24"/>
        </w:rPr>
        <w:t xml:space="preserve">Introduction </w:t>
      </w:r>
    </w:p>
    <w:p w14:paraId="5C237858" w14:textId="40D20B1C" w:rsidR="003B6F21" w:rsidRDefault="003B6F21">
      <w:pPr>
        <w:rPr>
          <w:rFonts w:ascii="Arial" w:hAnsi="Arial" w:cs="Arial"/>
          <w:b/>
          <w:bCs/>
          <w:sz w:val="24"/>
          <w:szCs w:val="24"/>
        </w:rPr>
      </w:pPr>
    </w:p>
    <w:p w14:paraId="5501035E" w14:textId="3B0850AB" w:rsidR="003C1EA3" w:rsidRDefault="003C1EA3">
      <w:pPr>
        <w:rPr>
          <w:rFonts w:ascii="Arial" w:hAnsi="Arial" w:cs="Arial"/>
          <w:b/>
          <w:bCs/>
          <w:sz w:val="24"/>
          <w:szCs w:val="24"/>
        </w:rPr>
      </w:pPr>
      <w:r>
        <w:rPr>
          <w:rFonts w:ascii="Arial" w:hAnsi="Arial" w:cs="Arial"/>
          <w:b/>
          <w:bCs/>
          <w:sz w:val="24"/>
          <w:szCs w:val="24"/>
        </w:rPr>
        <w:t xml:space="preserve">The overview of </w:t>
      </w:r>
      <w:r w:rsidR="00585820">
        <w:rPr>
          <w:rFonts w:ascii="Arial" w:hAnsi="Arial" w:cs="Arial"/>
          <w:b/>
          <w:bCs/>
          <w:sz w:val="24"/>
          <w:szCs w:val="24"/>
        </w:rPr>
        <w:t xml:space="preserve">the case study </w:t>
      </w:r>
      <w:r w:rsidR="008F2BE3">
        <w:rPr>
          <w:rFonts w:ascii="Arial" w:hAnsi="Arial" w:cs="Arial"/>
          <w:b/>
          <w:bCs/>
          <w:sz w:val="24"/>
          <w:szCs w:val="24"/>
        </w:rPr>
        <w:t xml:space="preserve">of Mr </w:t>
      </w:r>
      <w:r w:rsidR="00A433C6">
        <w:rPr>
          <w:rFonts w:ascii="Arial" w:hAnsi="Arial" w:cs="Arial"/>
          <w:b/>
          <w:bCs/>
          <w:sz w:val="24"/>
          <w:szCs w:val="24"/>
        </w:rPr>
        <w:t>and Mrs T</w:t>
      </w:r>
    </w:p>
    <w:p w14:paraId="490B8431" w14:textId="59DB1DFF" w:rsidR="00A433C6" w:rsidRDefault="00A433C6">
      <w:pPr>
        <w:rPr>
          <w:rFonts w:ascii="Arial" w:hAnsi="Arial" w:cs="Arial"/>
          <w:b/>
          <w:bCs/>
          <w:sz w:val="24"/>
          <w:szCs w:val="24"/>
        </w:rPr>
      </w:pPr>
    </w:p>
    <w:p w14:paraId="461AA371" w14:textId="17F61E28" w:rsidR="00A433C6" w:rsidRDefault="00CC5D9A">
      <w:pPr>
        <w:rPr>
          <w:rFonts w:ascii="Arial" w:hAnsi="Arial" w:cs="Arial"/>
          <w:b/>
          <w:bCs/>
          <w:sz w:val="24"/>
          <w:szCs w:val="24"/>
        </w:rPr>
      </w:pPr>
      <w:r>
        <w:rPr>
          <w:rFonts w:ascii="Arial" w:hAnsi="Arial" w:cs="Arial"/>
          <w:b/>
          <w:bCs/>
          <w:sz w:val="24"/>
          <w:szCs w:val="24"/>
        </w:rPr>
        <w:t>Description of the</w:t>
      </w:r>
      <w:r w:rsidR="00876657">
        <w:rPr>
          <w:rFonts w:ascii="Arial" w:hAnsi="Arial" w:cs="Arial"/>
          <w:b/>
          <w:bCs/>
          <w:sz w:val="24"/>
          <w:szCs w:val="24"/>
        </w:rPr>
        <w:t xml:space="preserve"> their illness and Chroni</w:t>
      </w:r>
      <w:r w:rsidR="002E166C">
        <w:rPr>
          <w:rFonts w:ascii="Arial" w:hAnsi="Arial" w:cs="Arial"/>
          <w:b/>
          <w:bCs/>
          <w:sz w:val="24"/>
          <w:szCs w:val="24"/>
        </w:rPr>
        <w:t xml:space="preserve">c </w:t>
      </w:r>
      <w:r w:rsidR="00B34089">
        <w:rPr>
          <w:rFonts w:ascii="Arial" w:hAnsi="Arial" w:cs="Arial"/>
          <w:b/>
          <w:bCs/>
          <w:sz w:val="24"/>
          <w:szCs w:val="24"/>
        </w:rPr>
        <w:t>Conditions most common</w:t>
      </w:r>
      <w:r w:rsidR="007C1111">
        <w:rPr>
          <w:rFonts w:ascii="Arial" w:hAnsi="Arial" w:cs="Arial"/>
          <w:b/>
          <w:bCs/>
          <w:sz w:val="24"/>
          <w:szCs w:val="24"/>
        </w:rPr>
        <w:t xml:space="preserve"> with the elderly</w:t>
      </w:r>
    </w:p>
    <w:p w14:paraId="57EFA20C" w14:textId="1F288512" w:rsidR="007C1111" w:rsidRDefault="007C1111">
      <w:pPr>
        <w:rPr>
          <w:rFonts w:ascii="Arial" w:hAnsi="Arial" w:cs="Arial"/>
          <w:b/>
          <w:bCs/>
          <w:sz w:val="24"/>
          <w:szCs w:val="24"/>
        </w:rPr>
      </w:pPr>
    </w:p>
    <w:p w14:paraId="7085CDCA" w14:textId="6104F01F" w:rsidR="007C1111" w:rsidRDefault="00B5482D">
      <w:pPr>
        <w:rPr>
          <w:rFonts w:ascii="Arial" w:hAnsi="Arial" w:cs="Arial"/>
          <w:b/>
          <w:bCs/>
          <w:sz w:val="24"/>
          <w:szCs w:val="24"/>
        </w:rPr>
      </w:pPr>
      <w:r>
        <w:rPr>
          <w:rFonts w:ascii="Arial" w:hAnsi="Arial" w:cs="Arial"/>
          <w:b/>
          <w:bCs/>
          <w:sz w:val="24"/>
          <w:szCs w:val="24"/>
        </w:rPr>
        <w:t>Why the elderly</w:t>
      </w:r>
      <w:r w:rsidR="000D0265">
        <w:rPr>
          <w:rFonts w:ascii="Arial" w:hAnsi="Arial" w:cs="Arial"/>
          <w:b/>
          <w:bCs/>
          <w:sz w:val="24"/>
          <w:szCs w:val="24"/>
        </w:rPr>
        <w:t xml:space="preserve"> need and</w:t>
      </w:r>
      <w:r>
        <w:rPr>
          <w:rFonts w:ascii="Arial" w:hAnsi="Arial" w:cs="Arial"/>
          <w:b/>
          <w:bCs/>
          <w:sz w:val="24"/>
          <w:szCs w:val="24"/>
        </w:rPr>
        <w:t xml:space="preserve"> </w:t>
      </w:r>
      <w:r w:rsidR="008B3F5D">
        <w:rPr>
          <w:rFonts w:ascii="Arial" w:hAnsi="Arial" w:cs="Arial"/>
          <w:b/>
          <w:bCs/>
          <w:sz w:val="24"/>
          <w:szCs w:val="24"/>
        </w:rPr>
        <w:t xml:space="preserve">demand dignity and </w:t>
      </w:r>
      <w:r w:rsidR="001B3C36">
        <w:rPr>
          <w:rFonts w:ascii="Arial" w:hAnsi="Arial" w:cs="Arial"/>
          <w:b/>
          <w:bCs/>
          <w:sz w:val="24"/>
          <w:szCs w:val="24"/>
        </w:rPr>
        <w:t xml:space="preserve">independence </w:t>
      </w:r>
    </w:p>
    <w:p w14:paraId="3FA3B772" w14:textId="06C153EE" w:rsidR="001B3C36" w:rsidRDefault="001B3C36">
      <w:pPr>
        <w:rPr>
          <w:rFonts w:ascii="Arial" w:hAnsi="Arial" w:cs="Arial"/>
          <w:b/>
          <w:bCs/>
          <w:sz w:val="24"/>
          <w:szCs w:val="24"/>
        </w:rPr>
      </w:pPr>
    </w:p>
    <w:p w14:paraId="66E97A86" w14:textId="08864342" w:rsidR="008C4A3A" w:rsidRDefault="00611A96">
      <w:pPr>
        <w:rPr>
          <w:rFonts w:ascii="Arial" w:hAnsi="Arial" w:cs="Arial"/>
          <w:b/>
          <w:bCs/>
          <w:sz w:val="24"/>
          <w:szCs w:val="24"/>
        </w:rPr>
      </w:pPr>
      <w:r>
        <w:rPr>
          <w:rFonts w:ascii="Arial" w:hAnsi="Arial" w:cs="Arial"/>
          <w:b/>
          <w:bCs/>
          <w:sz w:val="24"/>
          <w:szCs w:val="24"/>
        </w:rPr>
        <w:t xml:space="preserve">Care </w:t>
      </w:r>
      <w:r w:rsidR="00AA1500">
        <w:rPr>
          <w:rFonts w:ascii="Arial" w:hAnsi="Arial" w:cs="Arial"/>
          <w:b/>
          <w:bCs/>
          <w:sz w:val="24"/>
          <w:szCs w:val="24"/>
        </w:rPr>
        <w:t xml:space="preserve">Homes and </w:t>
      </w:r>
      <w:r w:rsidR="7BF39FA7" w:rsidRPr="312844AF">
        <w:rPr>
          <w:rFonts w:ascii="Arial" w:hAnsi="Arial" w:cs="Arial"/>
          <w:b/>
          <w:bCs/>
          <w:sz w:val="24"/>
          <w:szCs w:val="24"/>
        </w:rPr>
        <w:t>it is</w:t>
      </w:r>
      <w:r w:rsidR="00AA1500">
        <w:rPr>
          <w:rFonts w:ascii="Arial" w:hAnsi="Arial" w:cs="Arial"/>
          <w:b/>
          <w:bCs/>
          <w:sz w:val="24"/>
          <w:szCs w:val="24"/>
        </w:rPr>
        <w:t xml:space="preserve"> benefits </w:t>
      </w:r>
    </w:p>
    <w:p w14:paraId="624D2570" w14:textId="44A219E5" w:rsidR="00DC5D98" w:rsidRDefault="00DC5D98">
      <w:pPr>
        <w:rPr>
          <w:rFonts w:ascii="Arial" w:hAnsi="Arial" w:cs="Arial"/>
          <w:b/>
          <w:bCs/>
          <w:sz w:val="24"/>
          <w:szCs w:val="24"/>
        </w:rPr>
      </w:pPr>
    </w:p>
    <w:p w14:paraId="19C848BA" w14:textId="588112C0" w:rsidR="00DC5D98" w:rsidRDefault="00480475">
      <w:pPr>
        <w:rPr>
          <w:rFonts w:ascii="Arial" w:hAnsi="Arial" w:cs="Arial"/>
          <w:b/>
          <w:bCs/>
          <w:sz w:val="24"/>
          <w:szCs w:val="24"/>
        </w:rPr>
      </w:pPr>
      <w:r>
        <w:rPr>
          <w:rFonts w:ascii="Arial" w:hAnsi="Arial" w:cs="Arial"/>
          <w:b/>
          <w:bCs/>
          <w:sz w:val="24"/>
          <w:szCs w:val="24"/>
        </w:rPr>
        <w:t xml:space="preserve">Policies and and Code of </w:t>
      </w:r>
      <w:r w:rsidR="00F2328F">
        <w:rPr>
          <w:rFonts w:ascii="Arial" w:hAnsi="Arial" w:cs="Arial"/>
          <w:b/>
          <w:bCs/>
          <w:sz w:val="24"/>
          <w:szCs w:val="24"/>
        </w:rPr>
        <w:t xml:space="preserve">Practice </w:t>
      </w:r>
    </w:p>
    <w:p w14:paraId="6AB9326E" w14:textId="5DD08844" w:rsidR="00F2328F" w:rsidRDefault="00F2328F">
      <w:pPr>
        <w:rPr>
          <w:rFonts w:ascii="Arial" w:hAnsi="Arial" w:cs="Arial"/>
          <w:b/>
          <w:bCs/>
          <w:sz w:val="24"/>
          <w:szCs w:val="24"/>
        </w:rPr>
      </w:pPr>
    </w:p>
    <w:p w14:paraId="24087E88" w14:textId="4E9844E8" w:rsidR="00F2328F" w:rsidRDefault="00F2328F">
      <w:pPr>
        <w:rPr>
          <w:rFonts w:ascii="Arial" w:hAnsi="Arial" w:cs="Arial"/>
          <w:b/>
          <w:bCs/>
          <w:sz w:val="24"/>
          <w:szCs w:val="24"/>
        </w:rPr>
      </w:pPr>
      <w:r>
        <w:rPr>
          <w:rFonts w:ascii="Arial" w:hAnsi="Arial" w:cs="Arial"/>
          <w:b/>
          <w:bCs/>
          <w:sz w:val="24"/>
          <w:szCs w:val="24"/>
        </w:rPr>
        <w:t xml:space="preserve">Recommendations </w:t>
      </w:r>
    </w:p>
    <w:p w14:paraId="429867ED" w14:textId="5CFECD7A" w:rsidR="00F2328F" w:rsidRDefault="00F2328F">
      <w:pPr>
        <w:rPr>
          <w:rFonts w:ascii="Arial" w:hAnsi="Arial" w:cs="Arial"/>
          <w:b/>
          <w:bCs/>
          <w:sz w:val="24"/>
          <w:szCs w:val="24"/>
        </w:rPr>
      </w:pPr>
    </w:p>
    <w:p w14:paraId="361DAA39" w14:textId="5F18F775" w:rsidR="009B0BEE" w:rsidRDefault="00AE3DD6">
      <w:pPr>
        <w:rPr>
          <w:rFonts w:ascii="Arial" w:hAnsi="Arial" w:cs="Arial"/>
          <w:b/>
          <w:bCs/>
          <w:sz w:val="24"/>
          <w:szCs w:val="24"/>
        </w:rPr>
      </w:pPr>
      <w:r>
        <w:rPr>
          <w:rFonts w:ascii="Arial" w:hAnsi="Arial" w:cs="Arial"/>
          <w:b/>
          <w:bCs/>
          <w:sz w:val="24"/>
          <w:szCs w:val="24"/>
        </w:rPr>
        <w:t>Conclusion</w:t>
      </w:r>
    </w:p>
    <w:p w14:paraId="5BDA2775" w14:textId="5B28992E" w:rsidR="00AE3DD6" w:rsidRDefault="00AE3DD6">
      <w:pPr>
        <w:rPr>
          <w:rFonts w:ascii="Arial" w:hAnsi="Arial" w:cs="Arial"/>
          <w:b/>
          <w:bCs/>
          <w:sz w:val="24"/>
          <w:szCs w:val="24"/>
        </w:rPr>
      </w:pPr>
    </w:p>
    <w:p w14:paraId="3F896635" w14:textId="2A5DCD4C" w:rsidR="00AE3DD6" w:rsidRDefault="00AE3DD6">
      <w:pPr>
        <w:rPr>
          <w:rFonts w:ascii="Arial" w:hAnsi="Arial" w:cs="Arial"/>
          <w:b/>
          <w:bCs/>
          <w:sz w:val="24"/>
          <w:szCs w:val="24"/>
        </w:rPr>
      </w:pPr>
      <w:r>
        <w:rPr>
          <w:rFonts w:ascii="Arial" w:hAnsi="Arial" w:cs="Arial"/>
          <w:b/>
          <w:bCs/>
          <w:sz w:val="24"/>
          <w:szCs w:val="24"/>
        </w:rPr>
        <w:t xml:space="preserve">Reference </w:t>
      </w:r>
    </w:p>
    <w:p w14:paraId="6B99A9B5" w14:textId="01108170" w:rsidR="00582501" w:rsidRDefault="00582501">
      <w:pPr>
        <w:rPr>
          <w:rFonts w:ascii="Arial" w:hAnsi="Arial" w:cs="Arial"/>
          <w:b/>
          <w:bCs/>
          <w:sz w:val="24"/>
          <w:szCs w:val="24"/>
        </w:rPr>
      </w:pPr>
    </w:p>
    <w:p w14:paraId="714262C0" w14:textId="64D90C36" w:rsidR="00582501" w:rsidRDefault="00582501">
      <w:pPr>
        <w:rPr>
          <w:rFonts w:ascii="Arial" w:hAnsi="Arial" w:cs="Arial"/>
          <w:b/>
          <w:bCs/>
          <w:sz w:val="24"/>
          <w:szCs w:val="24"/>
        </w:rPr>
      </w:pPr>
    </w:p>
    <w:p w14:paraId="7086937D" w14:textId="3F066816" w:rsidR="00A11A66" w:rsidRDefault="00A11A66" w:rsidP="007D729F">
      <w:pPr>
        <w:rPr>
          <w:rFonts w:ascii="Arial" w:hAnsi="Arial" w:cs="Arial"/>
          <w:b/>
          <w:bCs/>
          <w:sz w:val="24"/>
          <w:szCs w:val="24"/>
        </w:rPr>
      </w:pPr>
      <w:r>
        <w:rPr>
          <w:rFonts w:ascii="Arial" w:hAnsi="Arial" w:cs="Arial"/>
          <w:b/>
          <w:bCs/>
          <w:sz w:val="24"/>
          <w:szCs w:val="24"/>
        </w:rPr>
        <w:t xml:space="preserve">Introduction </w:t>
      </w:r>
    </w:p>
    <w:p w14:paraId="558EBF24" w14:textId="5EF7FA92" w:rsidR="006B49BF" w:rsidRDefault="00F45A43" w:rsidP="008D0919">
      <w:pPr>
        <w:jc w:val="both"/>
        <w:rPr>
          <w:rFonts w:ascii="Arial" w:hAnsi="Arial" w:cs="Arial"/>
          <w:sz w:val="24"/>
          <w:szCs w:val="24"/>
        </w:rPr>
      </w:pPr>
      <w:r>
        <w:rPr>
          <w:rFonts w:ascii="Arial" w:hAnsi="Arial" w:cs="Arial"/>
          <w:sz w:val="24"/>
          <w:szCs w:val="24"/>
        </w:rPr>
        <w:t xml:space="preserve">In this assignment I will discuss </w:t>
      </w:r>
      <w:r w:rsidR="00A175FA">
        <w:rPr>
          <w:rFonts w:ascii="Arial" w:hAnsi="Arial" w:cs="Arial"/>
          <w:sz w:val="24"/>
          <w:szCs w:val="24"/>
        </w:rPr>
        <w:t>the case of Mr and Mrs T</w:t>
      </w:r>
      <w:r w:rsidR="00C91F17">
        <w:rPr>
          <w:rFonts w:ascii="Arial" w:hAnsi="Arial" w:cs="Arial"/>
          <w:sz w:val="24"/>
          <w:szCs w:val="24"/>
        </w:rPr>
        <w:t xml:space="preserve"> in the care they rec</w:t>
      </w:r>
      <w:r w:rsidR="00A12A77">
        <w:rPr>
          <w:rFonts w:ascii="Arial" w:hAnsi="Arial" w:cs="Arial"/>
          <w:sz w:val="24"/>
          <w:szCs w:val="24"/>
        </w:rPr>
        <w:t xml:space="preserve">eived, along with the </w:t>
      </w:r>
      <w:r w:rsidR="00120FAE">
        <w:rPr>
          <w:rFonts w:ascii="Arial" w:hAnsi="Arial" w:cs="Arial"/>
          <w:sz w:val="24"/>
          <w:szCs w:val="24"/>
        </w:rPr>
        <w:t xml:space="preserve">character of elderly couples, which can relate to </w:t>
      </w:r>
      <w:r w:rsidR="207A740D" w:rsidRPr="312844AF">
        <w:rPr>
          <w:rFonts w:ascii="Arial" w:hAnsi="Arial" w:cs="Arial"/>
          <w:sz w:val="24"/>
          <w:szCs w:val="24"/>
        </w:rPr>
        <w:t xml:space="preserve">other elderly couples, </w:t>
      </w:r>
      <w:r w:rsidR="4A41A84E" w:rsidRPr="312844AF">
        <w:rPr>
          <w:rFonts w:ascii="Arial" w:hAnsi="Arial" w:cs="Arial"/>
          <w:sz w:val="24"/>
          <w:szCs w:val="24"/>
        </w:rPr>
        <w:t>families, and cares.</w:t>
      </w:r>
      <w:r w:rsidR="00D941D5">
        <w:rPr>
          <w:rFonts w:ascii="Arial" w:hAnsi="Arial" w:cs="Arial"/>
          <w:sz w:val="24"/>
          <w:szCs w:val="24"/>
        </w:rPr>
        <w:t xml:space="preserve"> My study will elaborate </w:t>
      </w:r>
      <w:r w:rsidR="00711ACF">
        <w:rPr>
          <w:rFonts w:ascii="Arial" w:hAnsi="Arial" w:cs="Arial"/>
          <w:sz w:val="24"/>
          <w:szCs w:val="24"/>
        </w:rPr>
        <w:t>the medical issues both</w:t>
      </w:r>
      <w:r w:rsidR="00AE527F">
        <w:rPr>
          <w:rFonts w:ascii="Arial" w:hAnsi="Arial" w:cs="Arial"/>
          <w:sz w:val="24"/>
          <w:szCs w:val="24"/>
        </w:rPr>
        <w:t xml:space="preserve"> Mr and Mrs T were experiencing </w:t>
      </w:r>
      <w:r w:rsidR="006D68B9">
        <w:rPr>
          <w:rFonts w:ascii="Arial" w:hAnsi="Arial" w:cs="Arial"/>
          <w:sz w:val="24"/>
          <w:szCs w:val="24"/>
        </w:rPr>
        <w:t>which can further shed light on what their needs are</w:t>
      </w:r>
      <w:r w:rsidR="00D71063">
        <w:rPr>
          <w:rFonts w:ascii="Arial" w:hAnsi="Arial" w:cs="Arial"/>
          <w:sz w:val="24"/>
          <w:szCs w:val="24"/>
        </w:rPr>
        <w:t xml:space="preserve">. </w:t>
      </w:r>
      <w:r w:rsidR="67A40747" w:rsidRPr="312844AF">
        <w:rPr>
          <w:rFonts w:ascii="Arial" w:hAnsi="Arial" w:cs="Arial"/>
          <w:sz w:val="24"/>
          <w:szCs w:val="24"/>
        </w:rPr>
        <w:t>I will also make recommendations for our senior citizens</w:t>
      </w:r>
      <w:r w:rsidR="0C1D70E1" w:rsidRPr="312844AF">
        <w:rPr>
          <w:rFonts w:ascii="Arial" w:hAnsi="Arial" w:cs="Arial"/>
          <w:sz w:val="24"/>
          <w:szCs w:val="24"/>
        </w:rPr>
        <w:t>.</w:t>
      </w:r>
    </w:p>
    <w:p w14:paraId="3ACD3B7F" w14:textId="77777777" w:rsidR="006B49BF" w:rsidRDefault="006B49BF" w:rsidP="008D0919">
      <w:pPr>
        <w:jc w:val="both"/>
        <w:rPr>
          <w:rFonts w:ascii="Arial" w:hAnsi="Arial" w:cs="Arial"/>
          <w:sz w:val="24"/>
          <w:szCs w:val="24"/>
        </w:rPr>
      </w:pPr>
    </w:p>
    <w:p w14:paraId="457B33EC" w14:textId="2CFC8FE1" w:rsidR="00F36AA5" w:rsidRDefault="00D71063" w:rsidP="008D0919">
      <w:pPr>
        <w:jc w:val="both"/>
        <w:rPr>
          <w:rFonts w:ascii="Arial" w:hAnsi="Arial" w:cs="Arial"/>
          <w:sz w:val="24"/>
          <w:szCs w:val="24"/>
        </w:rPr>
      </w:pPr>
      <w:r>
        <w:rPr>
          <w:rFonts w:ascii="Arial" w:hAnsi="Arial" w:cs="Arial"/>
          <w:sz w:val="24"/>
          <w:szCs w:val="24"/>
        </w:rPr>
        <w:t xml:space="preserve">The support </w:t>
      </w:r>
      <w:r w:rsidR="00895EBD">
        <w:rPr>
          <w:rFonts w:ascii="Arial" w:hAnsi="Arial" w:cs="Arial"/>
          <w:sz w:val="24"/>
          <w:szCs w:val="24"/>
        </w:rPr>
        <w:t xml:space="preserve">for </w:t>
      </w:r>
      <w:r>
        <w:rPr>
          <w:rFonts w:ascii="Arial" w:hAnsi="Arial" w:cs="Arial"/>
          <w:sz w:val="24"/>
          <w:szCs w:val="24"/>
        </w:rPr>
        <w:t xml:space="preserve">adults over 85 </w:t>
      </w:r>
      <w:r w:rsidR="00FF63AA">
        <w:rPr>
          <w:rFonts w:ascii="Arial" w:hAnsi="Arial" w:cs="Arial"/>
          <w:sz w:val="24"/>
          <w:szCs w:val="24"/>
        </w:rPr>
        <w:t xml:space="preserve">yrs old is paramount, as they are at their </w:t>
      </w:r>
      <w:r w:rsidR="006B49BF">
        <w:rPr>
          <w:rFonts w:ascii="Arial" w:hAnsi="Arial" w:cs="Arial"/>
          <w:sz w:val="24"/>
          <w:szCs w:val="24"/>
        </w:rPr>
        <w:t xml:space="preserve">vulnerable stage of life. </w:t>
      </w:r>
      <w:r w:rsidR="00493404">
        <w:rPr>
          <w:rFonts w:ascii="Arial" w:hAnsi="Arial" w:cs="Arial"/>
          <w:sz w:val="24"/>
          <w:szCs w:val="24"/>
        </w:rPr>
        <w:t>Ag</w:t>
      </w:r>
      <w:r w:rsidR="00C3459A">
        <w:rPr>
          <w:rFonts w:ascii="Arial" w:hAnsi="Arial" w:cs="Arial"/>
          <w:sz w:val="24"/>
          <w:szCs w:val="24"/>
        </w:rPr>
        <w:t>e</w:t>
      </w:r>
      <w:r w:rsidR="00493404">
        <w:rPr>
          <w:rFonts w:ascii="Arial" w:hAnsi="Arial" w:cs="Arial"/>
          <w:sz w:val="24"/>
          <w:szCs w:val="24"/>
        </w:rPr>
        <w:t xml:space="preserve"> this age</w:t>
      </w:r>
      <w:r w:rsidR="00C3459A">
        <w:rPr>
          <w:rFonts w:ascii="Arial" w:hAnsi="Arial" w:cs="Arial"/>
          <w:sz w:val="24"/>
          <w:szCs w:val="24"/>
        </w:rPr>
        <w:t xml:space="preserve"> They bot</w:t>
      </w:r>
      <w:r w:rsidR="00D60288">
        <w:rPr>
          <w:rFonts w:ascii="Arial" w:hAnsi="Arial" w:cs="Arial"/>
          <w:sz w:val="24"/>
          <w:szCs w:val="24"/>
        </w:rPr>
        <w:t xml:space="preserve">h need considerable care as Mr T had been diagnosed with </w:t>
      </w:r>
      <w:r w:rsidR="00C81C53">
        <w:rPr>
          <w:rFonts w:ascii="Arial" w:hAnsi="Arial" w:cs="Arial"/>
          <w:sz w:val="24"/>
          <w:szCs w:val="24"/>
        </w:rPr>
        <w:t xml:space="preserve">dementia and other Chronic </w:t>
      </w:r>
      <w:r w:rsidR="00AF6FD1">
        <w:rPr>
          <w:rFonts w:ascii="Arial" w:hAnsi="Arial" w:cs="Arial"/>
          <w:sz w:val="24"/>
          <w:szCs w:val="24"/>
        </w:rPr>
        <w:t xml:space="preserve">conditions. </w:t>
      </w:r>
      <w:r w:rsidR="007951FB">
        <w:rPr>
          <w:rFonts w:ascii="Arial" w:hAnsi="Arial" w:cs="Arial"/>
          <w:sz w:val="24"/>
          <w:szCs w:val="24"/>
        </w:rPr>
        <w:t xml:space="preserve">This can be </w:t>
      </w:r>
      <w:r w:rsidR="000761B6">
        <w:rPr>
          <w:rFonts w:ascii="Arial" w:hAnsi="Arial" w:cs="Arial"/>
          <w:sz w:val="24"/>
          <w:szCs w:val="24"/>
        </w:rPr>
        <w:t xml:space="preserve">of  great concern as Mrs T fell and </w:t>
      </w:r>
      <w:r w:rsidR="00907666">
        <w:rPr>
          <w:rFonts w:ascii="Arial" w:hAnsi="Arial" w:cs="Arial"/>
          <w:sz w:val="24"/>
          <w:szCs w:val="24"/>
        </w:rPr>
        <w:t xml:space="preserve">was in hospital for </w:t>
      </w:r>
      <w:r w:rsidR="00415EED">
        <w:rPr>
          <w:rFonts w:ascii="Arial" w:hAnsi="Arial" w:cs="Arial"/>
          <w:sz w:val="24"/>
          <w:szCs w:val="24"/>
        </w:rPr>
        <w:t>hip injuries</w:t>
      </w:r>
      <w:r w:rsidR="00C34689">
        <w:rPr>
          <w:rFonts w:ascii="Arial" w:hAnsi="Arial" w:cs="Arial"/>
          <w:sz w:val="24"/>
          <w:szCs w:val="24"/>
        </w:rPr>
        <w:t>. She returned home after a hip operation</w:t>
      </w:r>
      <w:r w:rsidR="00677655">
        <w:rPr>
          <w:rFonts w:ascii="Arial" w:hAnsi="Arial" w:cs="Arial"/>
          <w:sz w:val="24"/>
          <w:szCs w:val="24"/>
        </w:rPr>
        <w:t xml:space="preserve"> with </w:t>
      </w:r>
      <w:r w:rsidR="00D44B45">
        <w:rPr>
          <w:rFonts w:ascii="Arial" w:hAnsi="Arial" w:cs="Arial"/>
          <w:sz w:val="24"/>
          <w:szCs w:val="24"/>
        </w:rPr>
        <w:t xml:space="preserve">a mobility frame, I can only assume this was new to her. </w:t>
      </w:r>
      <w:r w:rsidR="003C46B3">
        <w:rPr>
          <w:rFonts w:ascii="Arial" w:hAnsi="Arial" w:cs="Arial"/>
          <w:sz w:val="24"/>
          <w:szCs w:val="24"/>
        </w:rPr>
        <w:t xml:space="preserve">This can </w:t>
      </w:r>
      <w:r w:rsidR="00B37A83">
        <w:rPr>
          <w:rFonts w:ascii="Arial" w:hAnsi="Arial" w:cs="Arial"/>
          <w:sz w:val="24"/>
          <w:szCs w:val="24"/>
        </w:rPr>
        <w:t>affect her normal way of life</w:t>
      </w:r>
      <w:r w:rsidR="0019483D">
        <w:rPr>
          <w:rFonts w:ascii="Arial" w:hAnsi="Arial" w:cs="Arial"/>
          <w:sz w:val="24"/>
          <w:szCs w:val="24"/>
        </w:rPr>
        <w:t xml:space="preserve"> as well as the support she could have otherwise given to Mr T</w:t>
      </w:r>
      <w:r w:rsidR="008C1FF8">
        <w:rPr>
          <w:rFonts w:ascii="Arial" w:hAnsi="Arial" w:cs="Arial"/>
          <w:sz w:val="24"/>
          <w:szCs w:val="24"/>
        </w:rPr>
        <w:t xml:space="preserve">. </w:t>
      </w:r>
    </w:p>
    <w:p w14:paraId="27D27E9E" w14:textId="39FEB138" w:rsidR="312844AF" w:rsidRDefault="312844AF" w:rsidP="008D0919">
      <w:pPr>
        <w:jc w:val="both"/>
        <w:rPr>
          <w:rFonts w:ascii="Arial" w:hAnsi="Arial" w:cs="Arial"/>
          <w:sz w:val="24"/>
          <w:szCs w:val="24"/>
        </w:rPr>
      </w:pPr>
    </w:p>
    <w:p w14:paraId="329A85EE" w14:textId="498E7BBE" w:rsidR="00F36AA5" w:rsidRPr="00A11A66" w:rsidRDefault="00226F07" w:rsidP="008D0919">
      <w:pPr>
        <w:jc w:val="both"/>
        <w:rPr>
          <w:rFonts w:ascii="Arial" w:hAnsi="Arial" w:cs="Arial"/>
          <w:sz w:val="24"/>
          <w:szCs w:val="24"/>
        </w:rPr>
      </w:pPr>
      <w:r>
        <w:rPr>
          <w:rFonts w:ascii="Arial" w:hAnsi="Arial" w:cs="Arial"/>
          <w:sz w:val="24"/>
          <w:szCs w:val="24"/>
        </w:rPr>
        <w:t>Although many</w:t>
      </w:r>
      <w:r w:rsidR="00791E4B">
        <w:rPr>
          <w:rFonts w:ascii="Arial" w:hAnsi="Arial" w:cs="Arial"/>
          <w:sz w:val="24"/>
          <w:szCs w:val="24"/>
        </w:rPr>
        <w:t xml:space="preserve"> elderly and medically impaired a</w:t>
      </w:r>
      <w:r w:rsidR="00AE1AE7">
        <w:rPr>
          <w:rFonts w:ascii="Arial" w:hAnsi="Arial" w:cs="Arial"/>
          <w:sz w:val="24"/>
          <w:szCs w:val="24"/>
        </w:rPr>
        <w:t xml:space="preserve">dults </w:t>
      </w:r>
      <w:r w:rsidR="00AE1AE7" w:rsidRPr="312844AF">
        <w:rPr>
          <w:rFonts w:ascii="Arial" w:hAnsi="Arial" w:cs="Arial"/>
          <w:sz w:val="24"/>
          <w:szCs w:val="24"/>
        </w:rPr>
        <w:t>w</w:t>
      </w:r>
      <w:r w:rsidR="39F22757" w:rsidRPr="312844AF">
        <w:rPr>
          <w:rFonts w:ascii="Arial" w:hAnsi="Arial" w:cs="Arial"/>
          <w:sz w:val="24"/>
          <w:szCs w:val="24"/>
        </w:rPr>
        <w:t>ould</w:t>
      </w:r>
      <w:r w:rsidR="00AE1AE7">
        <w:rPr>
          <w:rFonts w:ascii="Arial" w:hAnsi="Arial" w:cs="Arial"/>
          <w:sz w:val="24"/>
          <w:szCs w:val="24"/>
        </w:rPr>
        <w:t xml:space="preserve"> rather live independently, </w:t>
      </w:r>
      <w:r w:rsidR="00A81816">
        <w:rPr>
          <w:rFonts w:ascii="Arial" w:hAnsi="Arial" w:cs="Arial"/>
          <w:sz w:val="24"/>
          <w:szCs w:val="24"/>
        </w:rPr>
        <w:t xml:space="preserve">this choice may in most cases </w:t>
      </w:r>
      <w:r w:rsidR="00D416A6">
        <w:rPr>
          <w:rFonts w:ascii="Arial" w:hAnsi="Arial" w:cs="Arial"/>
          <w:sz w:val="24"/>
          <w:szCs w:val="24"/>
        </w:rPr>
        <w:t xml:space="preserve">will not be the best necessary or best </w:t>
      </w:r>
      <w:r w:rsidR="61E6022C" w:rsidRPr="312844AF">
        <w:rPr>
          <w:rFonts w:ascii="Arial" w:hAnsi="Arial" w:cs="Arial"/>
          <w:sz w:val="24"/>
          <w:szCs w:val="24"/>
        </w:rPr>
        <w:t>choice</w:t>
      </w:r>
      <w:r w:rsidR="00CF468E" w:rsidRPr="312844AF">
        <w:rPr>
          <w:rFonts w:ascii="Arial" w:hAnsi="Arial" w:cs="Arial"/>
          <w:sz w:val="24"/>
          <w:szCs w:val="24"/>
        </w:rPr>
        <w:t>.</w:t>
      </w:r>
      <w:r w:rsidR="00CF468E">
        <w:rPr>
          <w:rFonts w:ascii="Arial" w:hAnsi="Arial" w:cs="Arial"/>
          <w:sz w:val="24"/>
          <w:szCs w:val="24"/>
        </w:rPr>
        <w:t xml:space="preserve"> </w:t>
      </w:r>
      <w:r w:rsidR="00362744">
        <w:rPr>
          <w:rFonts w:ascii="Arial" w:hAnsi="Arial" w:cs="Arial"/>
          <w:sz w:val="24"/>
          <w:szCs w:val="24"/>
        </w:rPr>
        <w:t>The elderly</w:t>
      </w:r>
      <w:r w:rsidR="007E00BF">
        <w:rPr>
          <w:rFonts w:ascii="Arial" w:hAnsi="Arial" w:cs="Arial"/>
          <w:sz w:val="24"/>
          <w:szCs w:val="24"/>
        </w:rPr>
        <w:t xml:space="preserve">, particularly with illnesses have </w:t>
      </w:r>
      <w:r w:rsidR="737449B4" w:rsidRPr="312844AF">
        <w:rPr>
          <w:rFonts w:ascii="Arial" w:hAnsi="Arial" w:cs="Arial"/>
          <w:sz w:val="24"/>
          <w:szCs w:val="24"/>
        </w:rPr>
        <w:t>assorted</w:t>
      </w:r>
      <w:r w:rsidR="007E00BF">
        <w:rPr>
          <w:rFonts w:ascii="Arial" w:hAnsi="Arial" w:cs="Arial"/>
          <w:sz w:val="24"/>
          <w:szCs w:val="24"/>
        </w:rPr>
        <w:t xml:space="preserve"> option</w:t>
      </w:r>
      <w:r w:rsidR="00F03B88">
        <w:rPr>
          <w:rFonts w:ascii="Arial" w:hAnsi="Arial" w:cs="Arial"/>
          <w:sz w:val="24"/>
          <w:szCs w:val="24"/>
        </w:rPr>
        <w:t>s to support them</w:t>
      </w:r>
      <w:r w:rsidR="2AF56C66" w:rsidRPr="312844AF">
        <w:rPr>
          <w:rFonts w:ascii="Arial" w:hAnsi="Arial" w:cs="Arial"/>
          <w:sz w:val="24"/>
          <w:szCs w:val="24"/>
        </w:rPr>
        <w:t>, they may not be in the right state of mind to make a reasonable choice.</w:t>
      </w:r>
      <w:r w:rsidR="00F03B88">
        <w:rPr>
          <w:rFonts w:ascii="Arial" w:hAnsi="Arial" w:cs="Arial"/>
          <w:sz w:val="24"/>
          <w:szCs w:val="24"/>
        </w:rPr>
        <w:t xml:space="preserve"> </w:t>
      </w:r>
      <w:r w:rsidR="00A5255A">
        <w:rPr>
          <w:rFonts w:ascii="Arial" w:hAnsi="Arial" w:cs="Arial"/>
          <w:sz w:val="24"/>
          <w:szCs w:val="24"/>
        </w:rPr>
        <w:t xml:space="preserve">This I will further discuss in this </w:t>
      </w:r>
      <w:r w:rsidR="00B64998">
        <w:rPr>
          <w:rFonts w:ascii="Arial" w:hAnsi="Arial" w:cs="Arial"/>
          <w:sz w:val="24"/>
          <w:szCs w:val="24"/>
        </w:rPr>
        <w:t xml:space="preserve">assignment. </w:t>
      </w:r>
    </w:p>
    <w:p w14:paraId="75D51606" w14:textId="0B85A016" w:rsidR="00A11A66" w:rsidRDefault="00A11A66" w:rsidP="008D0919">
      <w:pPr>
        <w:jc w:val="both"/>
        <w:rPr>
          <w:rFonts w:ascii="Arial" w:hAnsi="Arial" w:cs="Arial"/>
          <w:b/>
          <w:bCs/>
          <w:sz w:val="24"/>
          <w:szCs w:val="24"/>
        </w:rPr>
      </w:pPr>
    </w:p>
    <w:p w14:paraId="205B2431" w14:textId="0CC2DC00" w:rsidR="008F5D64" w:rsidRPr="008F5D64" w:rsidRDefault="26E26D47" w:rsidP="008D0919">
      <w:pPr>
        <w:jc w:val="both"/>
        <w:rPr>
          <w:rFonts w:ascii="Arial" w:hAnsi="Arial" w:cs="Arial"/>
          <w:sz w:val="24"/>
          <w:szCs w:val="24"/>
        </w:rPr>
      </w:pPr>
      <w:r w:rsidRPr="312844AF">
        <w:rPr>
          <w:rFonts w:ascii="Arial" w:hAnsi="Arial" w:cs="Arial"/>
          <w:sz w:val="24"/>
          <w:szCs w:val="24"/>
        </w:rPr>
        <w:t>To</w:t>
      </w:r>
      <w:r w:rsidR="00902609">
        <w:rPr>
          <w:rFonts w:ascii="Arial" w:hAnsi="Arial" w:cs="Arial"/>
          <w:sz w:val="24"/>
          <w:szCs w:val="24"/>
        </w:rPr>
        <w:t xml:space="preserve"> get the right medical </w:t>
      </w:r>
      <w:r w:rsidR="4BA9DA8F" w:rsidRPr="312844AF">
        <w:rPr>
          <w:rFonts w:ascii="Arial" w:hAnsi="Arial" w:cs="Arial"/>
          <w:sz w:val="24"/>
          <w:szCs w:val="24"/>
        </w:rPr>
        <w:t>and</w:t>
      </w:r>
      <w:r w:rsidR="00902609">
        <w:rPr>
          <w:rFonts w:ascii="Arial" w:hAnsi="Arial" w:cs="Arial"/>
          <w:sz w:val="24"/>
          <w:szCs w:val="24"/>
        </w:rPr>
        <w:t xml:space="preserve"> </w:t>
      </w:r>
      <w:r w:rsidR="00121F77">
        <w:rPr>
          <w:rFonts w:ascii="Arial" w:hAnsi="Arial" w:cs="Arial"/>
          <w:sz w:val="24"/>
          <w:szCs w:val="24"/>
        </w:rPr>
        <w:t>psychological care in some cases physical care</w:t>
      </w:r>
      <w:r w:rsidR="0086197C">
        <w:rPr>
          <w:rFonts w:ascii="Arial" w:hAnsi="Arial" w:cs="Arial"/>
          <w:sz w:val="24"/>
          <w:szCs w:val="24"/>
        </w:rPr>
        <w:t xml:space="preserve"> and support</w:t>
      </w:r>
      <w:r w:rsidR="00121F77">
        <w:rPr>
          <w:rFonts w:ascii="Arial" w:hAnsi="Arial" w:cs="Arial"/>
          <w:sz w:val="24"/>
          <w:szCs w:val="24"/>
        </w:rPr>
        <w:t xml:space="preserve"> for </w:t>
      </w:r>
      <w:r w:rsidR="005B4C76">
        <w:rPr>
          <w:rFonts w:ascii="Arial" w:hAnsi="Arial" w:cs="Arial"/>
          <w:sz w:val="24"/>
          <w:szCs w:val="24"/>
        </w:rPr>
        <w:t>the elderly such as in Mr and Mrs T</w:t>
      </w:r>
      <w:r w:rsidR="0086197C">
        <w:rPr>
          <w:rFonts w:ascii="Arial" w:hAnsi="Arial" w:cs="Arial"/>
          <w:sz w:val="24"/>
          <w:szCs w:val="24"/>
        </w:rPr>
        <w:t xml:space="preserve"> situation, it will need the </w:t>
      </w:r>
      <w:r w:rsidR="001A66B7">
        <w:rPr>
          <w:rFonts w:ascii="Arial" w:hAnsi="Arial" w:cs="Arial"/>
          <w:sz w:val="24"/>
          <w:szCs w:val="24"/>
        </w:rPr>
        <w:t>intervention of medical</w:t>
      </w:r>
      <w:r w:rsidR="00E86AC2">
        <w:rPr>
          <w:rFonts w:ascii="Arial" w:hAnsi="Arial" w:cs="Arial"/>
          <w:sz w:val="24"/>
          <w:szCs w:val="24"/>
        </w:rPr>
        <w:t xml:space="preserve"> experts and the help of eleven fa</w:t>
      </w:r>
      <w:r w:rsidR="000A45CF">
        <w:rPr>
          <w:rFonts w:ascii="Arial" w:hAnsi="Arial" w:cs="Arial"/>
          <w:sz w:val="24"/>
          <w:szCs w:val="24"/>
        </w:rPr>
        <w:t xml:space="preserve">mily members. </w:t>
      </w:r>
      <w:r w:rsidR="008351C2">
        <w:rPr>
          <w:rFonts w:ascii="Arial" w:hAnsi="Arial" w:cs="Arial"/>
          <w:sz w:val="24"/>
          <w:szCs w:val="24"/>
        </w:rPr>
        <w:t>However</w:t>
      </w:r>
      <w:r w:rsidR="7BB22050" w:rsidRPr="312844AF">
        <w:rPr>
          <w:rFonts w:ascii="Arial" w:hAnsi="Arial" w:cs="Arial"/>
          <w:sz w:val="24"/>
          <w:szCs w:val="24"/>
        </w:rPr>
        <w:t>,</w:t>
      </w:r>
      <w:r w:rsidR="008351C2">
        <w:rPr>
          <w:rFonts w:ascii="Arial" w:hAnsi="Arial" w:cs="Arial"/>
          <w:sz w:val="24"/>
          <w:szCs w:val="24"/>
        </w:rPr>
        <w:t xml:space="preserve"> the support from family members </w:t>
      </w:r>
      <w:r w:rsidR="00DE7609">
        <w:rPr>
          <w:rFonts w:ascii="Arial" w:hAnsi="Arial" w:cs="Arial"/>
          <w:sz w:val="24"/>
          <w:szCs w:val="24"/>
        </w:rPr>
        <w:t xml:space="preserve">are rare due to their own </w:t>
      </w:r>
      <w:r w:rsidR="001E7520">
        <w:rPr>
          <w:rFonts w:ascii="Arial" w:hAnsi="Arial" w:cs="Arial"/>
          <w:sz w:val="24"/>
          <w:szCs w:val="24"/>
        </w:rPr>
        <w:t xml:space="preserve">personal </w:t>
      </w:r>
      <w:r w:rsidR="00DE7609">
        <w:rPr>
          <w:rFonts w:ascii="Arial" w:hAnsi="Arial" w:cs="Arial"/>
          <w:sz w:val="24"/>
          <w:szCs w:val="24"/>
        </w:rPr>
        <w:t>challenges and</w:t>
      </w:r>
      <w:r w:rsidR="001E7520">
        <w:rPr>
          <w:rFonts w:ascii="Arial" w:hAnsi="Arial" w:cs="Arial"/>
          <w:sz w:val="24"/>
          <w:szCs w:val="24"/>
        </w:rPr>
        <w:t xml:space="preserve"> commitments. </w:t>
      </w:r>
    </w:p>
    <w:p w14:paraId="4D50DB68" w14:textId="217B5AF5" w:rsidR="312844AF" w:rsidRDefault="312844AF" w:rsidP="008D0919">
      <w:pPr>
        <w:jc w:val="both"/>
        <w:rPr>
          <w:rFonts w:ascii="Arial" w:hAnsi="Arial" w:cs="Arial"/>
          <w:sz w:val="24"/>
          <w:szCs w:val="24"/>
        </w:rPr>
      </w:pPr>
    </w:p>
    <w:p w14:paraId="0ABAC883" w14:textId="05F427AE" w:rsidR="00A11A66" w:rsidRDefault="00A11A66" w:rsidP="008D0919">
      <w:pPr>
        <w:jc w:val="both"/>
        <w:rPr>
          <w:rFonts w:ascii="Arial" w:hAnsi="Arial" w:cs="Arial"/>
          <w:b/>
          <w:bCs/>
          <w:sz w:val="24"/>
          <w:szCs w:val="24"/>
        </w:rPr>
      </w:pPr>
      <w:r>
        <w:rPr>
          <w:rFonts w:ascii="Arial" w:hAnsi="Arial" w:cs="Arial"/>
          <w:b/>
          <w:bCs/>
          <w:sz w:val="24"/>
          <w:szCs w:val="24"/>
        </w:rPr>
        <w:t>The overview of the case study of Mr and Mrs T</w:t>
      </w:r>
    </w:p>
    <w:p w14:paraId="15FA774D" w14:textId="25027BB8" w:rsidR="000B6F0C" w:rsidRDefault="003572CB" w:rsidP="008D0919">
      <w:pPr>
        <w:jc w:val="both"/>
        <w:rPr>
          <w:rFonts w:ascii="Arial" w:hAnsi="Arial" w:cs="Arial"/>
          <w:sz w:val="24"/>
          <w:szCs w:val="24"/>
        </w:rPr>
      </w:pPr>
      <w:r>
        <w:rPr>
          <w:rFonts w:ascii="Arial" w:hAnsi="Arial" w:cs="Arial"/>
          <w:sz w:val="24"/>
          <w:szCs w:val="24"/>
        </w:rPr>
        <w:t>Following the diagnosis of Mr T</w:t>
      </w:r>
      <w:r w:rsidR="00B151F0">
        <w:rPr>
          <w:rFonts w:ascii="Arial" w:hAnsi="Arial" w:cs="Arial"/>
          <w:sz w:val="24"/>
          <w:szCs w:val="24"/>
        </w:rPr>
        <w:t>’s</w:t>
      </w:r>
      <w:r w:rsidR="00547B0B">
        <w:rPr>
          <w:rFonts w:ascii="Arial" w:hAnsi="Arial" w:cs="Arial"/>
          <w:sz w:val="24"/>
          <w:szCs w:val="24"/>
        </w:rPr>
        <w:t xml:space="preserve"> </w:t>
      </w:r>
      <w:r w:rsidR="00597A1F">
        <w:rPr>
          <w:rFonts w:ascii="Arial" w:hAnsi="Arial" w:cs="Arial"/>
          <w:sz w:val="24"/>
          <w:szCs w:val="24"/>
        </w:rPr>
        <w:t>progressive</w:t>
      </w:r>
      <w:r w:rsidR="00B151F0">
        <w:rPr>
          <w:rFonts w:ascii="Arial" w:hAnsi="Arial" w:cs="Arial"/>
          <w:sz w:val="24"/>
          <w:szCs w:val="24"/>
        </w:rPr>
        <w:t xml:space="preserve"> dementia, accompanied by </w:t>
      </w:r>
      <w:r w:rsidR="00285FBB">
        <w:rPr>
          <w:rFonts w:ascii="Arial" w:hAnsi="Arial" w:cs="Arial"/>
          <w:sz w:val="24"/>
          <w:szCs w:val="24"/>
        </w:rPr>
        <w:t xml:space="preserve">Mrs T taking a fall and needing medical attention, it then </w:t>
      </w:r>
      <w:r w:rsidR="002A0261">
        <w:rPr>
          <w:rFonts w:ascii="Arial" w:hAnsi="Arial" w:cs="Arial"/>
          <w:sz w:val="24"/>
          <w:szCs w:val="24"/>
        </w:rPr>
        <w:t xml:space="preserve">meant they needed multiple </w:t>
      </w:r>
      <w:r w:rsidR="004D5AC7">
        <w:rPr>
          <w:rFonts w:ascii="Arial" w:hAnsi="Arial" w:cs="Arial"/>
          <w:sz w:val="24"/>
          <w:szCs w:val="24"/>
        </w:rPr>
        <w:t xml:space="preserve">support for </w:t>
      </w:r>
      <w:r w:rsidR="004D5AC7">
        <w:rPr>
          <w:rFonts w:ascii="Arial" w:hAnsi="Arial" w:cs="Arial"/>
          <w:sz w:val="24"/>
          <w:szCs w:val="24"/>
        </w:rPr>
        <w:lastRenderedPageBreak/>
        <w:t xml:space="preserve">their individual </w:t>
      </w:r>
      <w:r w:rsidR="00790E6D">
        <w:rPr>
          <w:rFonts w:ascii="Arial" w:hAnsi="Arial" w:cs="Arial"/>
          <w:sz w:val="24"/>
          <w:szCs w:val="24"/>
        </w:rPr>
        <w:t xml:space="preserve">unfortunate situation to help with their </w:t>
      </w:r>
      <w:r w:rsidR="00D015D3">
        <w:rPr>
          <w:rFonts w:ascii="Arial" w:hAnsi="Arial" w:cs="Arial"/>
          <w:sz w:val="24"/>
          <w:szCs w:val="24"/>
        </w:rPr>
        <w:t>health and wellbeing</w:t>
      </w:r>
      <w:r w:rsidR="00A044FA">
        <w:rPr>
          <w:rFonts w:ascii="Arial" w:hAnsi="Arial" w:cs="Arial"/>
          <w:sz w:val="24"/>
          <w:szCs w:val="24"/>
        </w:rPr>
        <w:t xml:space="preserve"> and also taking into </w:t>
      </w:r>
      <w:r w:rsidR="00F66474">
        <w:rPr>
          <w:rFonts w:ascii="Arial" w:hAnsi="Arial" w:cs="Arial"/>
          <w:sz w:val="24"/>
          <w:szCs w:val="24"/>
        </w:rPr>
        <w:t xml:space="preserve">consideration, their preference and </w:t>
      </w:r>
      <w:r w:rsidR="00CD6CBF">
        <w:rPr>
          <w:rFonts w:ascii="Arial" w:hAnsi="Arial" w:cs="Arial"/>
          <w:sz w:val="24"/>
          <w:szCs w:val="24"/>
        </w:rPr>
        <w:t xml:space="preserve">understandable living </w:t>
      </w:r>
      <w:r w:rsidR="00507665">
        <w:rPr>
          <w:rFonts w:ascii="Arial" w:hAnsi="Arial" w:cs="Arial"/>
          <w:sz w:val="24"/>
          <w:szCs w:val="24"/>
        </w:rPr>
        <w:t xml:space="preserve">independently </w:t>
      </w:r>
      <w:r w:rsidR="00D015D3">
        <w:rPr>
          <w:rFonts w:ascii="Arial" w:hAnsi="Arial" w:cs="Arial"/>
          <w:sz w:val="24"/>
          <w:szCs w:val="24"/>
        </w:rPr>
        <w:t xml:space="preserve">. </w:t>
      </w:r>
      <w:r w:rsidR="005769EE">
        <w:rPr>
          <w:rFonts w:ascii="Arial" w:hAnsi="Arial" w:cs="Arial"/>
          <w:sz w:val="24"/>
          <w:szCs w:val="24"/>
        </w:rPr>
        <w:t>Mr T has to have regular care to c</w:t>
      </w:r>
      <w:r w:rsidR="003D689F">
        <w:rPr>
          <w:rFonts w:ascii="Arial" w:hAnsi="Arial" w:cs="Arial"/>
          <w:sz w:val="24"/>
          <w:szCs w:val="24"/>
        </w:rPr>
        <w:t>omplete his day</w:t>
      </w:r>
      <w:r w:rsidR="002B0466">
        <w:rPr>
          <w:rFonts w:ascii="Arial" w:hAnsi="Arial" w:cs="Arial"/>
          <w:sz w:val="24"/>
          <w:szCs w:val="24"/>
        </w:rPr>
        <w:t xml:space="preserve"> to day activities. </w:t>
      </w:r>
      <w:r w:rsidR="00DB16B2">
        <w:rPr>
          <w:rFonts w:ascii="Arial" w:hAnsi="Arial" w:cs="Arial"/>
          <w:sz w:val="24"/>
          <w:szCs w:val="24"/>
        </w:rPr>
        <w:t>Below I will elaborate on what</w:t>
      </w:r>
      <w:r w:rsidR="00C42E0E">
        <w:rPr>
          <w:rFonts w:ascii="Arial" w:hAnsi="Arial" w:cs="Arial"/>
          <w:sz w:val="24"/>
          <w:szCs w:val="24"/>
        </w:rPr>
        <w:t xml:space="preserve"> means</w:t>
      </w:r>
      <w:r w:rsidR="00C12A5D">
        <w:rPr>
          <w:rFonts w:ascii="Arial" w:hAnsi="Arial" w:cs="Arial"/>
          <w:sz w:val="24"/>
          <w:szCs w:val="24"/>
        </w:rPr>
        <w:t xml:space="preserve"> and how common it is with the elderly. In the ca</w:t>
      </w:r>
      <w:r w:rsidR="002077DC">
        <w:rPr>
          <w:rFonts w:ascii="Arial" w:hAnsi="Arial" w:cs="Arial"/>
          <w:sz w:val="24"/>
          <w:szCs w:val="24"/>
        </w:rPr>
        <w:t>se of Mrs T physical wellbeing</w:t>
      </w:r>
      <w:r w:rsidR="2BF53BD1" w:rsidRPr="312844AF">
        <w:rPr>
          <w:rFonts w:ascii="Arial" w:hAnsi="Arial" w:cs="Arial"/>
          <w:sz w:val="24"/>
          <w:szCs w:val="24"/>
        </w:rPr>
        <w:t>,</w:t>
      </w:r>
      <w:r w:rsidR="002077DC">
        <w:rPr>
          <w:rFonts w:ascii="Arial" w:hAnsi="Arial" w:cs="Arial"/>
          <w:sz w:val="24"/>
          <w:szCs w:val="24"/>
        </w:rPr>
        <w:t xml:space="preserve"> and her </w:t>
      </w:r>
      <w:r w:rsidR="00E850EA">
        <w:rPr>
          <w:rFonts w:ascii="Arial" w:hAnsi="Arial" w:cs="Arial"/>
          <w:sz w:val="24"/>
          <w:szCs w:val="24"/>
        </w:rPr>
        <w:t xml:space="preserve">movement especially </w:t>
      </w:r>
      <w:r w:rsidR="000C7479">
        <w:rPr>
          <w:rFonts w:ascii="Arial" w:hAnsi="Arial" w:cs="Arial"/>
          <w:sz w:val="24"/>
          <w:szCs w:val="24"/>
        </w:rPr>
        <w:t xml:space="preserve">the use of </w:t>
      </w:r>
      <w:r w:rsidR="000A4EB7">
        <w:rPr>
          <w:rFonts w:ascii="Arial" w:hAnsi="Arial" w:cs="Arial"/>
          <w:sz w:val="24"/>
          <w:szCs w:val="24"/>
        </w:rPr>
        <w:t xml:space="preserve">mobility equipment to </w:t>
      </w:r>
      <w:r w:rsidR="7420110B" w:rsidRPr="312844AF">
        <w:rPr>
          <w:rFonts w:ascii="Arial" w:hAnsi="Arial" w:cs="Arial"/>
          <w:sz w:val="24"/>
          <w:szCs w:val="24"/>
        </w:rPr>
        <w:t>aid</w:t>
      </w:r>
      <w:r w:rsidR="000A4EB7">
        <w:rPr>
          <w:rFonts w:ascii="Arial" w:hAnsi="Arial" w:cs="Arial"/>
          <w:sz w:val="24"/>
          <w:szCs w:val="24"/>
        </w:rPr>
        <w:t xml:space="preserve"> her to carry on with </w:t>
      </w:r>
      <w:r w:rsidR="003E2A3F">
        <w:rPr>
          <w:rFonts w:ascii="Arial" w:hAnsi="Arial" w:cs="Arial"/>
          <w:sz w:val="24"/>
          <w:szCs w:val="24"/>
        </w:rPr>
        <w:t>normal life.</w:t>
      </w:r>
    </w:p>
    <w:p w14:paraId="5A386DBF" w14:textId="77777777" w:rsidR="00244B27" w:rsidRDefault="00244B27" w:rsidP="008D0919">
      <w:pPr>
        <w:jc w:val="both"/>
        <w:rPr>
          <w:rFonts w:ascii="Arial" w:hAnsi="Arial" w:cs="Arial"/>
          <w:sz w:val="24"/>
          <w:szCs w:val="24"/>
        </w:rPr>
      </w:pPr>
    </w:p>
    <w:p w14:paraId="7D6C8805" w14:textId="0F6C6820" w:rsidR="00D5703C" w:rsidRPr="00592C70" w:rsidRDefault="14641EE2" w:rsidP="008D0919">
      <w:pPr>
        <w:jc w:val="both"/>
        <w:rPr>
          <w:rFonts w:ascii="Arial" w:hAnsi="Arial" w:cs="Arial"/>
          <w:sz w:val="24"/>
          <w:szCs w:val="24"/>
        </w:rPr>
      </w:pPr>
      <w:r w:rsidRPr="312844AF">
        <w:rPr>
          <w:rFonts w:ascii="Arial" w:hAnsi="Arial" w:cs="Arial"/>
          <w:sz w:val="24"/>
          <w:szCs w:val="24"/>
        </w:rPr>
        <w:t xml:space="preserve">Elderly citizens can </w:t>
      </w:r>
      <w:r w:rsidR="003E2A3F">
        <w:rPr>
          <w:rFonts w:ascii="Arial" w:hAnsi="Arial" w:cs="Arial"/>
          <w:sz w:val="24"/>
          <w:szCs w:val="24"/>
        </w:rPr>
        <w:t xml:space="preserve">get bored and will </w:t>
      </w:r>
      <w:r w:rsidR="009E2DBA">
        <w:rPr>
          <w:rFonts w:ascii="Arial" w:hAnsi="Arial" w:cs="Arial"/>
          <w:sz w:val="24"/>
          <w:szCs w:val="24"/>
        </w:rPr>
        <w:t xml:space="preserve">from time </w:t>
      </w:r>
      <w:r w:rsidR="12C92A7B" w:rsidRPr="312844AF">
        <w:rPr>
          <w:rFonts w:ascii="Arial" w:hAnsi="Arial" w:cs="Arial"/>
          <w:sz w:val="24"/>
          <w:szCs w:val="24"/>
        </w:rPr>
        <w:t>wish</w:t>
      </w:r>
      <w:r w:rsidR="009E2DBA">
        <w:rPr>
          <w:rFonts w:ascii="Arial" w:hAnsi="Arial" w:cs="Arial"/>
          <w:sz w:val="24"/>
          <w:szCs w:val="24"/>
        </w:rPr>
        <w:t xml:space="preserve"> to socialise. </w:t>
      </w:r>
      <w:r w:rsidR="00903D90">
        <w:rPr>
          <w:rFonts w:ascii="Arial" w:hAnsi="Arial" w:cs="Arial"/>
          <w:sz w:val="24"/>
          <w:szCs w:val="24"/>
        </w:rPr>
        <w:t>Group activities that ca</w:t>
      </w:r>
      <w:r w:rsidR="00CD34C0">
        <w:rPr>
          <w:rFonts w:ascii="Arial" w:hAnsi="Arial" w:cs="Arial"/>
          <w:sz w:val="24"/>
          <w:szCs w:val="24"/>
        </w:rPr>
        <w:t xml:space="preserve">n affect </w:t>
      </w:r>
      <w:r w:rsidR="00581F91">
        <w:rPr>
          <w:rFonts w:ascii="Arial" w:hAnsi="Arial" w:cs="Arial"/>
          <w:sz w:val="24"/>
          <w:szCs w:val="24"/>
        </w:rPr>
        <w:t xml:space="preserve">Mr and Mrs T include joining friends and </w:t>
      </w:r>
      <w:r w:rsidR="000C1502">
        <w:rPr>
          <w:rFonts w:ascii="Arial" w:hAnsi="Arial" w:cs="Arial"/>
          <w:sz w:val="24"/>
          <w:szCs w:val="24"/>
        </w:rPr>
        <w:t>family to play Bingo</w:t>
      </w:r>
      <w:r w:rsidR="00E265D2">
        <w:rPr>
          <w:rFonts w:ascii="Arial" w:hAnsi="Arial" w:cs="Arial"/>
          <w:sz w:val="24"/>
          <w:szCs w:val="24"/>
        </w:rPr>
        <w:t>, which is popular with senior citizens</w:t>
      </w:r>
      <w:r w:rsidR="5E89F157" w:rsidRPr="312844AF">
        <w:rPr>
          <w:rFonts w:ascii="Arial" w:hAnsi="Arial" w:cs="Arial"/>
          <w:sz w:val="24"/>
          <w:szCs w:val="24"/>
        </w:rPr>
        <w:t>,</w:t>
      </w:r>
      <w:r w:rsidR="65B8143D" w:rsidRPr="312844AF">
        <w:rPr>
          <w:rFonts w:ascii="Arial" w:hAnsi="Arial" w:cs="Arial"/>
          <w:sz w:val="24"/>
          <w:szCs w:val="24"/>
        </w:rPr>
        <w:t xml:space="preserve"> them feel</w:t>
      </w:r>
      <w:r w:rsidR="00E42F12">
        <w:rPr>
          <w:rFonts w:ascii="Arial" w:hAnsi="Arial" w:cs="Arial"/>
          <w:sz w:val="24"/>
          <w:szCs w:val="24"/>
        </w:rPr>
        <w:t xml:space="preserve"> a </w:t>
      </w:r>
      <w:r w:rsidR="65B8143D" w:rsidRPr="312844AF">
        <w:rPr>
          <w:rFonts w:ascii="Arial" w:hAnsi="Arial" w:cs="Arial"/>
          <w:sz w:val="24"/>
          <w:szCs w:val="24"/>
        </w:rPr>
        <w:t xml:space="preserve">sense of belonging to a </w:t>
      </w:r>
      <w:r w:rsidR="00E42F12">
        <w:rPr>
          <w:rFonts w:ascii="Arial" w:hAnsi="Arial" w:cs="Arial"/>
          <w:sz w:val="24"/>
          <w:szCs w:val="24"/>
        </w:rPr>
        <w:t xml:space="preserve">normal </w:t>
      </w:r>
      <w:r w:rsidR="65B8143D" w:rsidRPr="312844AF">
        <w:rPr>
          <w:rFonts w:ascii="Arial" w:hAnsi="Arial" w:cs="Arial"/>
          <w:sz w:val="24"/>
          <w:szCs w:val="24"/>
        </w:rPr>
        <w:t>s</w:t>
      </w:r>
      <w:r w:rsidR="7D1AC308" w:rsidRPr="312844AF">
        <w:rPr>
          <w:rFonts w:ascii="Arial" w:hAnsi="Arial" w:cs="Arial"/>
          <w:sz w:val="24"/>
          <w:szCs w:val="24"/>
        </w:rPr>
        <w:t>ociety</w:t>
      </w:r>
      <w:r w:rsidR="00E42F12" w:rsidRPr="312844AF">
        <w:rPr>
          <w:rFonts w:ascii="Arial" w:hAnsi="Arial" w:cs="Arial"/>
          <w:sz w:val="24"/>
          <w:szCs w:val="24"/>
        </w:rPr>
        <w:t>.</w:t>
      </w:r>
      <w:r w:rsidR="00E42F12">
        <w:rPr>
          <w:rFonts w:ascii="Arial" w:hAnsi="Arial" w:cs="Arial"/>
          <w:sz w:val="24"/>
          <w:szCs w:val="24"/>
        </w:rPr>
        <w:t xml:space="preserve"> </w:t>
      </w:r>
      <w:r w:rsidR="00C22E4B">
        <w:rPr>
          <w:rFonts w:ascii="Arial" w:hAnsi="Arial" w:cs="Arial"/>
          <w:sz w:val="24"/>
          <w:szCs w:val="24"/>
        </w:rPr>
        <w:t xml:space="preserve">Meeting </w:t>
      </w:r>
      <w:r w:rsidR="005A5565">
        <w:rPr>
          <w:rFonts w:ascii="Arial" w:hAnsi="Arial" w:cs="Arial"/>
          <w:sz w:val="24"/>
          <w:szCs w:val="24"/>
        </w:rPr>
        <w:t xml:space="preserve">at restaurants with family and friends </w:t>
      </w:r>
      <w:r w:rsidR="003B537B">
        <w:rPr>
          <w:rFonts w:ascii="Arial" w:hAnsi="Arial" w:cs="Arial"/>
          <w:sz w:val="24"/>
          <w:szCs w:val="24"/>
        </w:rPr>
        <w:t xml:space="preserve">for this couple can be challenging due to their situation. </w:t>
      </w:r>
      <w:r w:rsidR="00185C6A">
        <w:rPr>
          <w:rFonts w:ascii="Arial" w:hAnsi="Arial" w:cs="Arial"/>
          <w:sz w:val="24"/>
          <w:szCs w:val="24"/>
        </w:rPr>
        <w:t xml:space="preserve">A lengthy life expectancy can rely on </w:t>
      </w:r>
      <w:r w:rsidR="008C7646">
        <w:rPr>
          <w:rFonts w:ascii="Arial" w:hAnsi="Arial" w:cs="Arial"/>
          <w:sz w:val="24"/>
          <w:szCs w:val="24"/>
        </w:rPr>
        <w:t xml:space="preserve">social activities. </w:t>
      </w:r>
    </w:p>
    <w:p w14:paraId="3AAB0575" w14:textId="77777777" w:rsidR="00A11A66" w:rsidRDefault="00A11A66" w:rsidP="008D0919">
      <w:pPr>
        <w:jc w:val="both"/>
        <w:rPr>
          <w:rFonts w:ascii="Arial" w:hAnsi="Arial" w:cs="Arial"/>
          <w:b/>
          <w:bCs/>
          <w:sz w:val="24"/>
          <w:szCs w:val="24"/>
        </w:rPr>
      </w:pPr>
    </w:p>
    <w:p w14:paraId="4DFD385D" w14:textId="77777777" w:rsidR="00A11A66" w:rsidRDefault="00A11A66" w:rsidP="008D0919">
      <w:pPr>
        <w:jc w:val="both"/>
        <w:rPr>
          <w:rFonts w:ascii="Arial" w:hAnsi="Arial" w:cs="Arial"/>
          <w:b/>
          <w:bCs/>
          <w:sz w:val="24"/>
          <w:szCs w:val="24"/>
        </w:rPr>
      </w:pPr>
      <w:r>
        <w:rPr>
          <w:rFonts w:ascii="Arial" w:hAnsi="Arial" w:cs="Arial"/>
          <w:b/>
          <w:bCs/>
          <w:sz w:val="24"/>
          <w:szCs w:val="24"/>
        </w:rPr>
        <w:t>Description of the their illness and Chronic Conditions most common with the elderly</w:t>
      </w:r>
    </w:p>
    <w:p w14:paraId="06681FFB" w14:textId="7E7F2602" w:rsidR="00A11A66" w:rsidRDefault="009D298C" w:rsidP="008D0919">
      <w:pPr>
        <w:jc w:val="both"/>
        <w:rPr>
          <w:rFonts w:ascii="Arial" w:hAnsi="Arial" w:cs="Arial"/>
          <w:sz w:val="24"/>
          <w:szCs w:val="24"/>
        </w:rPr>
      </w:pPr>
      <w:r>
        <w:rPr>
          <w:rFonts w:ascii="Arial" w:hAnsi="Arial" w:cs="Arial"/>
          <w:sz w:val="24"/>
          <w:szCs w:val="24"/>
        </w:rPr>
        <w:t xml:space="preserve">In the case of Mr T, it </w:t>
      </w:r>
      <w:r w:rsidR="00414D28">
        <w:rPr>
          <w:rFonts w:ascii="Arial" w:hAnsi="Arial" w:cs="Arial"/>
          <w:sz w:val="24"/>
          <w:szCs w:val="24"/>
        </w:rPr>
        <w:t xml:space="preserve">has been </w:t>
      </w:r>
      <w:r w:rsidR="2A22ADF9" w:rsidRPr="312844AF">
        <w:rPr>
          <w:rFonts w:ascii="Arial" w:hAnsi="Arial" w:cs="Arial"/>
          <w:sz w:val="24"/>
          <w:szCs w:val="24"/>
        </w:rPr>
        <w:t>said</w:t>
      </w:r>
      <w:r w:rsidR="00414D28" w:rsidRPr="312844AF">
        <w:rPr>
          <w:rFonts w:ascii="Arial" w:hAnsi="Arial" w:cs="Arial"/>
          <w:sz w:val="24"/>
          <w:szCs w:val="24"/>
        </w:rPr>
        <w:t xml:space="preserve"> th</w:t>
      </w:r>
      <w:r w:rsidR="602CCAF5" w:rsidRPr="312844AF">
        <w:rPr>
          <w:rFonts w:ascii="Arial" w:hAnsi="Arial" w:cs="Arial"/>
          <w:sz w:val="24"/>
          <w:szCs w:val="24"/>
        </w:rPr>
        <w:t>at</w:t>
      </w:r>
      <w:r w:rsidR="00414D28">
        <w:rPr>
          <w:rFonts w:ascii="Arial" w:hAnsi="Arial" w:cs="Arial"/>
          <w:sz w:val="24"/>
          <w:szCs w:val="24"/>
        </w:rPr>
        <w:t xml:space="preserve"> he has progres</w:t>
      </w:r>
      <w:r w:rsidR="00797900">
        <w:rPr>
          <w:rFonts w:ascii="Arial" w:hAnsi="Arial" w:cs="Arial"/>
          <w:sz w:val="24"/>
          <w:szCs w:val="24"/>
        </w:rPr>
        <w:t xml:space="preserve">sive dementia. </w:t>
      </w:r>
      <w:r w:rsidR="005F5A2F">
        <w:rPr>
          <w:rFonts w:ascii="Arial" w:hAnsi="Arial" w:cs="Arial"/>
          <w:sz w:val="24"/>
          <w:szCs w:val="24"/>
        </w:rPr>
        <w:t xml:space="preserve">So </w:t>
      </w:r>
      <w:r w:rsidR="00304754">
        <w:rPr>
          <w:rFonts w:ascii="Arial" w:hAnsi="Arial" w:cs="Arial"/>
          <w:sz w:val="24"/>
          <w:szCs w:val="24"/>
        </w:rPr>
        <w:t>this let me do some research to understand</w:t>
      </w:r>
      <w:r w:rsidR="006B2678">
        <w:rPr>
          <w:rFonts w:ascii="Arial" w:hAnsi="Arial" w:cs="Arial"/>
          <w:sz w:val="24"/>
          <w:szCs w:val="24"/>
        </w:rPr>
        <w:t xml:space="preserve">, what is </w:t>
      </w:r>
      <w:r w:rsidR="006A60C8">
        <w:rPr>
          <w:rFonts w:ascii="Arial" w:hAnsi="Arial" w:cs="Arial"/>
          <w:sz w:val="24"/>
          <w:szCs w:val="24"/>
        </w:rPr>
        <w:t>Progressive Dementia?</w:t>
      </w:r>
    </w:p>
    <w:p w14:paraId="1FB4CD03" w14:textId="77777777" w:rsidR="009F1B27" w:rsidRDefault="009F1B27" w:rsidP="008D0919">
      <w:pPr>
        <w:jc w:val="both"/>
        <w:rPr>
          <w:rFonts w:ascii="Arial" w:hAnsi="Arial" w:cs="Arial"/>
          <w:sz w:val="24"/>
          <w:szCs w:val="24"/>
        </w:rPr>
      </w:pPr>
    </w:p>
    <w:p w14:paraId="359EA778" w14:textId="48E6784C" w:rsidR="009F1B27" w:rsidRPr="009F1B27" w:rsidRDefault="009F1B27" w:rsidP="008D0919">
      <w:pPr>
        <w:jc w:val="both"/>
        <w:rPr>
          <w:rFonts w:ascii="Arial" w:hAnsi="Arial" w:cs="Arial"/>
          <w:sz w:val="24"/>
          <w:szCs w:val="24"/>
        </w:rPr>
      </w:pPr>
      <w:r>
        <w:rPr>
          <w:rFonts w:ascii="Arial" w:hAnsi="Arial" w:cs="Arial"/>
          <w:sz w:val="24"/>
          <w:szCs w:val="24"/>
        </w:rPr>
        <w:t>“</w:t>
      </w:r>
      <w:r w:rsidRPr="009F1B27">
        <w:rPr>
          <w:rFonts w:ascii="Arial" w:hAnsi="Arial" w:cs="Arial"/>
          <w:sz w:val="24"/>
          <w:szCs w:val="24"/>
        </w:rPr>
        <w:t xml:space="preserve">Progressive dementia is the gradual loss of mental functions such as the ability to think, reason, remember, and plan. Dementia is caused by damaged brain cells. A stroke, brain </w:t>
      </w:r>
      <w:r w:rsidR="004D34A6" w:rsidRPr="009F1B27">
        <w:rPr>
          <w:rFonts w:ascii="Arial" w:hAnsi="Arial" w:cs="Arial"/>
          <w:sz w:val="24"/>
          <w:szCs w:val="24"/>
        </w:rPr>
        <w:t>tumour</w:t>
      </w:r>
      <w:r w:rsidRPr="009F1B27">
        <w:rPr>
          <w:rFonts w:ascii="Arial" w:hAnsi="Arial" w:cs="Arial"/>
          <w:sz w:val="24"/>
          <w:szCs w:val="24"/>
        </w:rPr>
        <w:t>, head injury, or disease, such as Alzheimer's or Huntington's disease, can damage brain cells. Dementia is more common in older adults.</w:t>
      </w:r>
    </w:p>
    <w:p w14:paraId="228B6E3A" w14:textId="77777777" w:rsidR="009F1B27" w:rsidRPr="009F1B27" w:rsidRDefault="009F1B27" w:rsidP="008D0919">
      <w:pPr>
        <w:jc w:val="both"/>
        <w:rPr>
          <w:rFonts w:ascii="Arial" w:hAnsi="Arial" w:cs="Arial"/>
          <w:sz w:val="24"/>
          <w:szCs w:val="24"/>
        </w:rPr>
      </w:pPr>
    </w:p>
    <w:p w14:paraId="5A10736C" w14:textId="77777777" w:rsidR="009F1B27" w:rsidRPr="009F1B27" w:rsidRDefault="009F1B27" w:rsidP="008D0919">
      <w:pPr>
        <w:jc w:val="both"/>
        <w:rPr>
          <w:rFonts w:ascii="Arial" w:hAnsi="Arial" w:cs="Arial"/>
          <w:sz w:val="24"/>
          <w:szCs w:val="24"/>
        </w:rPr>
      </w:pPr>
      <w:r w:rsidRPr="009F1B27">
        <w:rPr>
          <w:rFonts w:ascii="Arial" w:hAnsi="Arial" w:cs="Arial"/>
          <w:sz w:val="24"/>
          <w:szCs w:val="24"/>
        </w:rPr>
        <w:t>People with dementia have trouble with things such as:</w:t>
      </w:r>
    </w:p>
    <w:p w14:paraId="4428D398" w14:textId="77777777" w:rsidR="009F1B27" w:rsidRPr="009F1B27" w:rsidRDefault="009F1B27" w:rsidP="008D0919">
      <w:pPr>
        <w:jc w:val="both"/>
        <w:rPr>
          <w:rFonts w:ascii="Arial" w:hAnsi="Arial" w:cs="Arial"/>
          <w:sz w:val="24"/>
          <w:szCs w:val="24"/>
        </w:rPr>
      </w:pPr>
    </w:p>
    <w:p w14:paraId="6D4A547E" w14:textId="77777777" w:rsidR="009F1B27" w:rsidRPr="00356A25" w:rsidRDefault="009F1B27" w:rsidP="008D0919">
      <w:pPr>
        <w:pStyle w:val="ListParagraph"/>
        <w:numPr>
          <w:ilvl w:val="0"/>
          <w:numId w:val="1"/>
        </w:numPr>
        <w:jc w:val="both"/>
        <w:rPr>
          <w:rFonts w:ascii="Arial" w:hAnsi="Arial" w:cs="Arial"/>
          <w:sz w:val="24"/>
          <w:szCs w:val="24"/>
        </w:rPr>
      </w:pPr>
      <w:r w:rsidRPr="00356A25">
        <w:rPr>
          <w:rFonts w:ascii="Arial" w:hAnsi="Arial" w:cs="Arial"/>
          <w:sz w:val="24"/>
          <w:szCs w:val="24"/>
        </w:rPr>
        <w:t>Putting thoughts into words or responding to others</w:t>
      </w:r>
    </w:p>
    <w:p w14:paraId="579863A7" w14:textId="77777777" w:rsidR="009F1B27" w:rsidRPr="00356A25" w:rsidRDefault="009F1B27" w:rsidP="008D0919">
      <w:pPr>
        <w:pStyle w:val="ListParagraph"/>
        <w:numPr>
          <w:ilvl w:val="0"/>
          <w:numId w:val="1"/>
        </w:numPr>
        <w:jc w:val="both"/>
        <w:rPr>
          <w:rFonts w:ascii="Arial" w:hAnsi="Arial" w:cs="Arial"/>
          <w:sz w:val="24"/>
          <w:szCs w:val="24"/>
        </w:rPr>
      </w:pPr>
      <w:r w:rsidRPr="00356A25">
        <w:rPr>
          <w:rFonts w:ascii="Arial" w:hAnsi="Arial" w:cs="Arial"/>
          <w:sz w:val="24"/>
          <w:szCs w:val="24"/>
        </w:rPr>
        <w:t>Understanding complex information</w:t>
      </w:r>
    </w:p>
    <w:p w14:paraId="0C33DD81" w14:textId="77777777" w:rsidR="009F1B27" w:rsidRPr="00356A25" w:rsidRDefault="009F1B27" w:rsidP="008D0919">
      <w:pPr>
        <w:pStyle w:val="ListParagraph"/>
        <w:numPr>
          <w:ilvl w:val="0"/>
          <w:numId w:val="1"/>
        </w:numPr>
        <w:jc w:val="both"/>
        <w:rPr>
          <w:rFonts w:ascii="Arial" w:hAnsi="Arial" w:cs="Arial"/>
          <w:sz w:val="24"/>
          <w:szCs w:val="24"/>
        </w:rPr>
      </w:pPr>
      <w:r w:rsidRPr="00356A25">
        <w:rPr>
          <w:rFonts w:ascii="Arial" w:hAnsi="Arial" w:cs="Arial"/>
          <w:sz w:val="24"/>
          <w:szCs w:val="24"/>
        </w:rPr>
        <w:t>Reading and writing</w:t>
      </w:r>
    </w:p>
    <w:p w14:paraId="3CC55D8E" w14:textId="09F22488" w:rsidR="009F1B27" w:rsidRPr="00356A25" w:rsidRDefault="009F1B27" w:rsidP="008D0919">
      <w:pPr>
        <w:pStyle w:val="ListParagraph"/>
        <w:numPr>
          <w:ilvl w:val="0"/>
          <w:numId w:val="1"/>
        </w:numPr>
        <w:jc w:val="both"/>
        <w:rPr>
          <w:rFonts w:ascii="Arial" w:hAnsi="Arial" w:cs="Arial"/>
          <w:sz w:val="24"/>
          <w:szCs w:val="24"/>
        </w:rPr>
      </w:pPr>
      <w:r w:rsidRPr="00356A25">
        <w:rPr>
          <w:rFonts w:ascii="Arial" w:hAnsi="Arial" w:cs="Arial"/>
          <w:sz w:val="24"/>
          <w:szCs w:val="24"/>
        </w:rPr>
        <w:t xml:space="preserve">Learning new things, for example, remembering directions to </w:t>
      </w:r>
      <w:r w:rsidR="67DBE39B" w:rsidRPr="312844AF">
        <w:rPr>
          <w:rFonts w:ascii="Arial" w:hAnsi="Arial" w:cs="Arial"/>
          <w:sz w:val="24"/>
          <w:szCs w:val="24"/>
        </w:rPr>
        <w:t>unfamiliar</w:t>
      </w:r>
      <w:r w:rsidRPr="00356A25">
        <w:rPr>
          <w:rFonts w:ascii="Arial" w:hAnsi="Arial" w:cs="Arial"/>
          <w:sz w:val="24"/>
          <w:szCs w:val="24"/>
        </w:rPr>
        <w:t xml:space="preserve"> places</w:t>
      </w:r>
    </w:p>
    <w:p w14:paraId="7AA2D332" w14:textId="77777777" w:rsidR="009F1B27" w:rsidRPr="00356A25" w:rsidRDefault="009F1B27" w:rsidP="008D0919">
      <w:pPr>
        <w:pStyle w:val="ListParagraph"/>
        <w:numPr>
          <w:ilvl w:val="0"/>
          <w:numId w:val="1"/>
        </w:numPr>
        <w:jc w:val="both"/>
        <w:rPr>
          <w:rFonts w:ascii="Arial" w:hAnsi="Arial" w:cs="Arial"/>
          <w:sz w:val="24"/>
          <w:szCs w:val="24"/>
        </w:rPr>
      </w:pPr>
      <w:r w:rsidRPr="00356A25">
        <w:rPr>
          <w:rFonts w:ascii="Arial" w:hAnsi="Arial" w:cs="Arial"/>
          <w:sz w:val="24"/>
          <w:szCs w:val="24"/>
        </w:rPr>
        <w:t>Remembering how to do things, such as how to cook something</w:t>
      </w:r>
    </w:p>
    <w:p w14:paraId="538D115C" w14:textId="77777777" w:rsidR="009F1B27" w:rsidRPr="00356A25" w:rsidRDefault="009F1B27" w:rsidP="008D0919">
      <w:pPr>
        <w:pStyle w:val="ListParagraph"/>
        <w:numPr>
          <w:ilvl w:val="0"/>
          <w:numId w:val="1"/>
        </w:numPr>
        <w:jc w:val="both"/>
        <w:rPr>
          <w:rFonts w:ascii="Arial" w:hAnsi="Arial" w:cs="Arial"/>
          <w:sz w:val="24"/>
          <w:szCs w:val="24"/>
        </w:rPr>
      </w:pPr>
      <w:r w:rsidRPr="00356A25">
        <w:rPr>
          <w:rFonts w:ascii="Arial" w:hAnsi="Arial" w:cs="Arial"/>
          <w:sz w:val="24"/>
          <w:szCs w:val="24"/>
        </w:rPr>
        <w:t>Remembering things that just happened or things that have just been said</w:t>
      </w:r>
    </w:p>
    <w:p w14:paraId="65DFDB59" w14:textId="77777777" w:rsidR="009F1B27" w:rsidRPr="00356A25" w:rsidRDefault="009F1B27" w:rsidP="008D0919">
      <w:pPr>
        <w:pStyle w:val="ListParagraph"/>
        <w:numPr>
          <w:ilvl w:val="0"/>
          <w:numId w:val="1"/>
        </w:numPr>
        <w:jc w:val="both"/>
        <w:rPr>
          <w:rFonts w:ascii="Arial" w:hAnsi="Arial" w:cs="Arial"/>
          <w:sz w:val="24"/>
          <w:szCs w:val="24"/>
        </w:rPr>
      </w:pPr>
      <w:r w:rsidRPr="00356A25">
        <w:rPr>
          <w:rFonts w:ascii="Arial" w:hAnsi="Arial" w:cs="Arial"/>
          <w:sz w:val="24"/>
          <w:szCs w:val="24"/>
        </w:rPr>
        <w:t>Concentrating and paying attention</w:t>
      </w:r>
    </w:p>
    <w:p w14:paraId="57EED8DF" w14:textId="236F97C1" w:rsidR="009F1B27" w:rsidRPr="00356A25" w:rsidRDefault="00CD1770" w:rsidP="008D0919">
      <w:pPr>
        <w:pStyle w:val="ListParagraph"/>
        <w:numPr>
          <w:ilvl w:val="0"/>
          <w:numId w:val="1"/>
        </w:numPr>
        <w:jc w:val="both"/>
        <w:rPr>
          <w:rFonts w:ascii="Arial" w:hAnsi="Arial" w:cs="Arial"/>
          <w:sz w:val="24"/>
          <w:szCs w:val="24"/>
        </w:rPr>
      </w:pPr>
      <w:r w:rsidRPr="00356A25">
        <w:rPr>
          <w:rFonts w:ascii="Arial" w:hAnsi="Arial" w:cs="Arial"/>
          <w:sz w:val="24"/>
          <w:szCs w:val="24"/>
        </w:rPr>
        <w:t>Organising</w:t>
      </w:r>
      <w:r w:rsidR="009F1B27" w:rsidRPr="00356A25">
        <w:rPr>
          <w:rFonts w:ascii="Arial" w:hAnsi="Arial" w:cs="Arial"/>
          <w:sz w:val="24"/>
          <w:szCs w:val="24"/>
        </w:rPr>
        <w:t>, reasoning, and solving problems.</w:t>
      </w:r>
    </w:p>
    <w:p w14:paraId="6A756069" w14:textId="456FC241" w:rsidR="009F1B27" w:rsidRDefault="009F1B27" w:rsidP="008D0919">
      <w:pPr>
        <w:jc w:val="both"/>
        <w:rPr>
          <w:rFonts w:ascii="Arial" w:hAnsi="Arial" w:cs="Arial"/>
          <w:sz w:val="24"/>
          <w:szCs w:val="24"/>
        </w:rPr>
      </w:pPr>
      <w:r w:rsidRPr="009F1B27">
        <w:rPr>
          <w:rFonts w:ascii="Arial" w:hAnsi="Arial" w:cs="Arial"/>
          <w:sz w:val="24"/>
          <w:szCs w:val="24"/>
        </w:rPr>
        <w:t xml:space="preserve">In the </w:t>
      </w:r>
      <w:r w:rsidR="7DF86196" w:rsidRPr="312844AF">
        <w:rPr>
          <w:rFonts w:ascii="Arial" w:hAnsi="Arial" w:cs="Arial"/>
          <w:sz w:val="24"/>
          <w:szCs w:val="24"/>
        </w:rPr>
        <w:t>preliminary</w:t>
      </w:r>
      <w:r w:rsidRPr="009F1B27">
        <w:rPr>
          <w:rFonts w:ascii="Arial" w:hAnsi="Arial" w:cs="Arial"/>
          <w:sz w:val="24"/>
          <w:szCs w:val="24"/>
        </w:rPr>
        <w:t xml:space="preserve"> stages of dementia, people can follow routines that are familiar to them. As the disease continues, people have serious problems with thinking, judgment, and the ability to do everyday activities. In time, people may be dependent on others for care. Their personality also changes.</w:t>
      </w:r>
      <w:r w:rsidR="009A48DA">
        <w:rPr>
          <w:rFonts w:ascii="Arial" w:hAnsi="Arial" w:cs="Arial"/>
          <w:sz w:val="24"/>
          <w:szCs w:val="24"/>
        </w:rPr>
        <w:t>”</w:t>
      </w:r>
      <w:r w:rsidR="00C02FA3">
        <w:rPr>
          <w:rFonts w:ascii="Arial" w:hAnsi="Arial" w:cs="Arial"/>
          <w:sz w:val="24"/>
          <w:szCs w:val="24"/>
        </w:rPr>
        <w:t xml:space="preserve"> </w:t>
      </w:r>
      <w:r w:rsidR="00F06B71" w:rsidRPr="00F06B71">
        <w:rPr>
          <w:rFonts w:ascii="Arial" w:hAnsi="Arial" w:cs="Arial"/>
          <w:sz w:val="24"/>
          <w:szCs w:val="24"/>
        </w:rPr>
        <w:t>(Summit Medical Group, 2020)</w:t>
      </w:r>
    </w:p>
    <w:p w14:paraId="086893A9" w14:textId="1091C33B" w:rsidR="00392D06" w:rsidRDefault="00392D06" w:rsidP="008D0919">
      <w:pPr>
        <w:jc w:val="both"/>
        <w:rPr>
          <w:rFonts w:ascii="Arial" w:hAnsi="Arial" w:cs="Arial"/>
          <w:sz w:val="24"/>
          <w:szCs w:val="24"/>
        </w:rPr>
      </w:pPr>
    </w:p>
    <w:p w14:paraId="42FB7039" w14:textId="72FC0716" w:rsidR="003A23D6" w:rsidRDefault="003A23D6" w:rsidP="008D0919">
      <w:pPr>
        <w:jc w:val="both"/>
        <w:rPr>
          <w:rFonts w:ascii="Arial" w:hAnsi="Arial" w:cs="Arial"/>
          <w:sz w:val="24"/>
          <w:szCs w:val="24"/>
        </w:rPr>
      </w:pPr>
      <w:r>
        <w:rPr>
          <w:rFonts w:ascii="Arial" w:hAnsi="Arial" w:cs="Arial"/>
          <w:sz w:val="24"/>
          <w:szCs w:val="24"/>
        </w:rPr>
        <w:t xml:space="preserve">Mr T also suffered from other </w:t>
      </w:r>
      <w:r w:rsidR="00036591">
        <w:rPr>
          <w:rFonts w:ascii="Arial" w:hAnsi="Arial" w:cs="Arial"/>
          <w:sz w:val="24"/>
          <w:szCs w:val="24"/>
        </w:rPr>
        <w:t xml:space="preserve">chronic </w:t>
      </w:r>
      <w:r w:rsidR="00215716">
        <w:rPr>
          <w:rFonts w:ascii="Arial" w:hAnsi="Arial" w:cs="Arial"/>
          <w:sz w:val="24"/>
          <w:szCs w:val="24"/>
        </w:rPr>
        <w:t xml:space="preserve">conditions </w:t>
      </w:r>
      <w:r w:rsidR="00036591">
        <w:rPr>
          <w:rFonts w:ascii="Arial" w:hAnsi="Arial" w:cs="Arial"/>
          <w:sz w:val="24"/>
          <w:szCs w:val="24"/>
        </w:rPr>
        <w:t>which may include</w:t>
      </w:r>
      <w:r w:rsidR="00DB4B7B">
        <w:rPr>
          <w:rFonts w:ascii="Arial" w:hAnsi="Arial" w:cs="Arial"/>
          <w:sz w:val="24"/>
          <w:szCs w:val="24"/>
        </w:rPr>
        <w:t xml:space="preserve">. These conditions are common with the elderly </w:t>
      </w:r>
      <w:r w:rsidR="00D453F7">
        <w:rPr>
          <w:rFonts w:ascii="Arial" w:hAnsi="Arial" w:cs="Arial"/>
          <w:sz w:val="24"/>
          <w:szCs w:val="24"/>
        </w:rPr>
        <w:t>and may include</w:t>
      </w:r>
      <w:r w:rsidR="00163D06">
        <w:rPr>
          <w:rFonts w:ascii="Arial" w:hAnsi="Arial" w:cs="Arial"/>
          <w:sz w:val="24"/>
          <w:szCs w:val="24"/>
        </w:rPr>
        <w:t>:</w:t>
      </w:r>
    </w:p>
    <w:p w14:paraId="49A8BD58" w14:textId="6B93EBE1" w:rsidR="00163D06" w:rsidRDefault="003D4A4C" w:rsidP="008D0919">
      <w:pPr>
        <w:pStyle w:val="ListParagraph"/>
        <w:numPr>
          <w:ilvl w:val="0"/>
          <w:numId w:val="2"/>
        </w:numPr>
        <w:jc w:val="both"/>
        <w:rPr>
          <w:rFonts w:ascii="Arial" w:hAnsi="Arial" w:cs="Arial"/>
          <w:sz w:val="24"/>
          <w:szCs w:val="24"/>
        </w:rPr>
      </w:pPr>
      <w:r>
        <w:rPr>
          <w:rFonts w:ascii="Arial" w:hAnsi="Arial" w:cs="Arial"/>
          <w:sz w:val="24"/>
          <w:szCs w:val="24"/>
        </w:rPr>
        <w:t xml:space="preserve">Alzheimer’s </w:t>
      </w:r>
    </w:p>
    <w:p w14:paraId="24CD07BB" w14:textId="333E4FA0" w:rsidR="00922F1B" w:rsidRDefault="00922F1B" w:rsidP="008D0919">
      <w:pPr>
        <w:pStyle w:val="ListParagraph"/>
        <w:numPr>
          <w:ilvl w:val="0"/>
          <w:numId w:val="2"/>
        </w:numPr>
        <w:jc w:val="both"/>
        <w:rPr>
          <w:rFonts w:ascii="Arial" w:hAnsi="Arial" w:cs="Arial"/>
          <w:sz w:val="24"/>
          <w:szCs w:val="24"/>
        </w:rPr>
      </w:pPr>
      <w:r>
        <w:rPr>
          <w:rFonts w:ascii="Arial" w:hAnsi="Arial" w:cs="Arial"/>
          <w:sz w:val="24"/>
          <w:szCs w:val="24"/>
        </w:rPr>
        <w:t xml:space="preserve">Arthritis </w:t>
      </w:r>
    </w:p>
    <w:p w14:paraId="788182EA" w14:textId="1ABCDDF5" w:rsidR="00922F1B" w:rsidRDefault="00922F1B" w:rsidP="008D0919">
      <w:pPr>
        <w:pStyle w:val="ListParagraph"/>
        <w:numPr>
          <w:ilvl w:val="0"/>
          <w:numId w:val="2"/>
        </w:numPr>
        <w:jc w:val="both"/>
        <w:rPr>
          <w:rFonts w:ascii="Arial" w:hAnsi="Arial" w:cs="Arial"/>
          <w:sz w:val="24"/>
          <w:szCs w:val="24"/>
        </w:rPr>
      </w:pPr>
      <w:r>
        <w:rPr>
          <w:rFonts w:ascii="Arial" w:hAnsi="Arial" w:cs="Arial"/>
          <w:sz w:val="24"/>
          <w:szCs w:val="24"/>
        </w:rPr>
        <w:t xml:space="preserve">Asthma </w:t>
      </w:r>
    </w:p>
    <w:p w14:paraId="5A9BB0C8" w14:textId="31EC899D" w:rsidR="00922F1B" w:rsidRDefault="001404EA" w:rsidP="008D0919">
      <w:pPr>
        <w:pStyle w:val="ListParagraph"/>
        <w:numPr>
          <w:ilvl w:val="0"/>
          <w:numId w:val="2"/>
        </w:numPr>
        <w:jc w:val="both"/>
        <w:rPr>
          <w:rFonts w:ascii="Arial" w:hAnsi="Arial" w:cs="Arial"/>
          <w:sz w:val="24"/>
          <w:szCs w:val="24"/>
        </w:rPr>
      </w:pPr>
      <w:r>
        <w:rPr>
          <w:rFonts w:ascii="Arial" w:hAnsi="Arial" w:cs="Arial"/>
          <w:sz w:val="24"/>
          <w:szCs w:val="24"/>
        </w:rPr>
        <w:t xml:space="preserve">Cystic fibrosis </w:t>
      </w:r>
    </w:p>
    <w:p w14:paraId="5A682C9E" w14:textId="049F0349" w:rsidR="001404EA" w:rsidRDefault="001404EA" w:rsidP="008D0919">
      <w:pPr>
        <w:pStyle w:val="ListParagraph"/>
        <w:numPr>
          <w:ilvl w:val="0"/>
          <w:numId w:val="2"/>
        </w:numPr>
        <w:jc w:val="both"/>
        <w:rPr>
          <w:rFonts w:ascii="Arial" w:hAnsi="Arial" w:cs="Arial"/>
          <w:sz w:val="24"/>
          <w:szCs w:val="24"/>
        </w:rPr>
      </w:pPr>
      <w:r>
        <w:rPr>
          <w:rFonts w:ascii="Arial" w:hAnsi="Arial" w:cs="Arial"/>
          <w:sz w:val="24"/>
          <w:szCs w:val="24"/>
        </w:rPr>
        <w:t xml:space="preserve">Diabetes </w:t>
      </w:r>
    </w:p>
    <w:p w14:paraId="634DAD0F" w14:textId="7D6FEF88" w:rsidR="005B325B" w:rsidRDefault="005B325B" w:rsidP="008D0919">
      <w:pPr>
        <w:pStyle w:val="ListParagraph"/>
        <w:numPr>
          <w:ilvl w:val="0"/>
          <w:numId w:val="2"/>
        </w:numPr>
        <w:jc w:val="both"/>
        <w:rPr>
          <w:rFonts w:ascii="Arial" w:hAnsi="Arial" w:cs="Arial"/>
          <w:sz w:val="24"/>
          <w:szCs w:val="24"/>
        </w:rPr>
      </w:pPr>
      <w:r>
        <w:rPr>
          <w:rFonts w:ascii="Arial" w:hAnsi="Arial" w:cs="Arial"/>
          <w:sz w:val="24"/>
          <w:szCs w:val="24"/>
        </w:rPr>
        <w:t xml:space="preserve">Crown disease </w:t>
      </w:r>
    </w:p>
    <w:p w14:paraId="4A453954" w14:textId="29DBE705" w:rsidR="005B325B" w:rsidRDefault="002B00AA" w:rsidP="008D0919">
      <w:pPr>
        <w:jc w:val="both"/>
        <w:rPr>
          <w:rFonts w:ascii="Arial" w:hAnsi="Arial" w:cs="Arial"/>
          <w:sz w:val="24"/>
          <w:szCs w:val="24"/>
        </w:rPr>
      </w:pPr>
      <w:r>
        <w:rPr>
          <w:rFonts w:ascii="Arial" w:hAnsi="Arial" w:cs="Arial"/>
          <w:sz w:val="24"/>
          <w:szCs w:val="24"/>
        </w:rPr>
        <w:t xml:space="preserve">As we grow older it can be inevitable that one can </w:t>
      </w:r>
      <w:r w:rsidR="008C6C37">
        <w:rPr>
          <w:rFonts w:ascii="Arial" w:hAnsi="Arial" w:cs="Arial"/>
          <w:sz w:val="24"/>
          <w:szCs w:val="24"/>
        </w:rPr>
        <w:t>be affected by any of the</w:t>
      </w:r>
      <w:r w:rsidR="00481654">
        <w:rPr>
          <w:rFonts w:ascii="Arial" w:hAnsi="Arial" w:cs="Arial"/>
          <w:sz w:val="24"/>
          <w:szCs w:val="24"/>
        </w:rPr>
        <w:t xml:space="preserve">se conditions. </w:t>
      </w:r>
    </w:p>
    <w:p w14:paraId="743A6F13" w14:textId="00C417F4" w:rsidR="009C53A2" w:rsidRDefault="009C53A2" w:rsidP="008D0919">
      <w:pPr>
        <w:jc w:val="both"/>
        <w:rPr>
          <w:rFonts w:ascii="Arial" w:hAnsi="Arial" w:cs="Arial"/>
          <w:sz w:val="24"/>
          <w:szCs w:val="24"/>
        </w:rPr>
      </w:pPr>
    </w:p>
    <w:p w14:paraId="7DD79C6A" w14:textId="47F67A72" w:rsidR="009C53A2" w:rsidRDefault="006B48DF" w:rsidP="008D0919">
      <w:pPr>
        <w:jc w:val="both"/>
        <w:rPr>
          <w:rFonts w:ascii="Arial" w:hAnsi="Arial" w:cs="Arial"/>
          <w:sz w:val="24"/>
          <w:szCs w:val="24"/>
        </w:rPr>
      </w:pPr>
      <w:r>
        <w:rPr>
          <w:rFonts w:ascii="Arial" w:hAnsi="Arial" w:cs="Arial"/>
          <w:sz w:val="24"/>
          <w:szCs w:val="24"/>
        </w:rPr>
        <w:lastRenderedPageBreak/>
        <w:t>In the case of Mrs</w:t>
      </w:r>
      <w:r w:rsidR="00114BF9">
        <w:rPr>
          <w:rFonts w:ascii="Arial" w:hAnsi="Arial" w:cs="Arial"/>
          <w:sz w:val="24"/>
          <w:szCs w:val="24"/>
        </w:rPr>
        <w:t xml:space="preserve"> T, her age depending on </w:t>
      </w:r>
      <w:r w:rsidR="00896FBE">
        <w:rPr>
          <w:rFonts w:ascii="Arial" w:hAnsi="Arial" w:cs="Arial"/>
          <w:sz w:val="24"/>
          <w:szCs w:val="24"/>
        </w:rPr>
        <w:t xml:space="preserve">her </w:t>
      </w:r>
      <w:r w:rsidR="001B4CB0">
        <w:rPr>
          <w:rFonts w:ascii="Arial" w:hAnsi="Arial" w:cs="Arial"/>
          <w:sz w:val="24"/>
          <w:szCs w:val="24"/>
        </w:rPr>
        <w:t xml:space="preserve">quality of her </w:t>
      </w:r>
      <w:r w:rsidR="00065F17">
        <w:rPr>
          <w:rFonts w:ascii="Arial" w:hAnsi="Arial" w:cs="Arial"/>
          <w:sz w:val="24"/>
          <w:szCs w:val="24"/>
        </w:rPr>
        <w:t>vision</w:t>
      </w:r>
      <w:r w:rsidR="00B01609">
        <w:rPr>
          <w:rFonts w:ascii="Arial" w:hAnsi="Arial" w:cs="Arial"/>
          <w:sz w:val="24"/>
          <w:szCs w:val="24"/>
        </w:rPr>
        <w:t xml:space="preserve"> </w:t>
      </w:r>
      <w:r w:rsidR="00516720">
        <w:rPr>
          <w:rFonts w:ascii="Arial" w:hAnsi="Arial" w:cs="Arial"/>
          <w:sz w:val="24"/>
          <w:szCs w:val="24"/>
        </w:rPr>
        <w:t>may be</w:t>
      </w:r>
      <w:r w:rsidR="00905EAE">
        <w:rPr>
          <w:rFonts w:ascii="Arial" w:hAnsi="Arial" w:cs="Arial"/>
          <w:sz w:val="24"/>
          <w:szCs w:val="24"/>
        </w:rPr>
        <w:t xml:space="preserve"> the</w:t>
      </w:r>
      <w:r w:rsidR="00516720">
        <w:rPr>
          <w:rFonts w:ascii="Arial" w:hAnsi="Arial" w:cs="Arial"/>
          <w:sz w:val="24"/>
          <w:szCs w:val="24"/>
        </w:rPr>
        <w:t xml:space="preserve"> course of her </w:t>
      </w:r>
      <w:r w:rsidR="008301B8">
        <w:rPr>
          <w:rFonts w:ascii="Arial" w:hAnsi="Arial" w:cs="Arial"/>
          <w:sz w:val="24"/>
          <w:szCs w:val="24"/>
        </w:rPr>
        <w:t xml:space="preserve">fall. The elderly </w:t>
      </w:r>
      <w:r w:rsidR="0383437D" w:rsidRPr="312844AF">
        <w:rPr>
          <w:rFonts w:ascii="Arial" w:hAnsi="Arial" w:cs="Arial"/>
          <w:sz w:val="24"/>
          <w:szCs w:val="24"/>
        </w:rPr>
        <w:t>is</w:t>
      </w:r>
      <w:r w:rsidR="008301B8">
        <w:rPr>
          <w:rFonts w:ascii="Arial" w:hAnsi="Arial" w:cs="Arial"/>
          <w:sz w:val="24"/>
          <w:szCs w:val="24"/>
        </w:rPr>
        <w:t xml:space="preserve"> prone</w:t>
      </w:r>
      <w:r w:rsidR="008D4BB1">
        <w:rPr>
          <w:rFonts w:ascii="Arial" w:hAnsi="Arial" w:cs="Arial"/>
          <w:sz w:val="24"/>
          <w:szCs w:val="24"/>
        </w:rPr>
        <w:t xml:space="preserve"> to </w:t>
      </w:r>
      <w:r w:rsidR="008301B8">
        <w:rPr>
          <w:rFonts w:ascii="Arial" w:hAnsi="Arial" w:cs="Arial"/>
          <w:sz w:val="24"/>
          <w:szCs w:val="24"/>
        </w:rPr>
        <w:t>slips and fall</w:t>
      </w:r>
      <w:r w:rsidR="008D4BB1">
        <w:rPr>
          <w:rFonts w:ascii="Arial" w:hAnsi="Arial" w:cs="Arial"/>
          <w:sz w:val="24"/>
          <w:szCs w:val="24"/>
        </w:rPr>
        <w:t>s</w:t>
      </w:r>
      <w:r w:rsidR="00C12F7B">
        <w:rPr>
          <w:rFonts w:ascii="Arial" w:hAnsi="Arial" w:cs="Arial"/>
          <w:sz w:val="24"/>
          <w:szCs w:val="24"/>
        </w:rPr>
        <w:t>, however when it happens</w:t>
      </w:r>
      <w:r w:rsidR="628B80F9" w:rsidRPr="312844AF">
        <w:rPr>
          <w:rFonts w:ascii="Arial" w:hAnsi="Arial" w:cs="Arial"/>
          <w:sz w:val="24"/>
          <w:szCs w:val="24"/>
        </w:rPr>
        <w:t>,</w:t>
      </w:r>
      <w:r w:rsidR="00C12F7B">
        <w:rPr>
          <w:rFonts w:ascii="Arial" w:hAnsi="Arial" w:cs="Arial"/>
          <w:sz w:val="24"/>
          <w:szCs w:val="24"/>
        </w:rPr>
        <w:t xml:space="preserve"> they </w:t>
      </w:r>
      <w:r w:rsidR="3A6CA4B3" w:rsidRPr="312844AF">
        <w:rPr>
          <w:rFonts w:ascii="Arial" w:hAnsi="Arial" w:cs="Arial"/>
          <w:sz w:val="24"/>
          <w:szCs w:val="24"/>
        </w:rPr>
        <w:t>need</w:t>
      </w:r>
      <w:r w:rsidR="00C12F7B">
        <w:rPr>
          <w:rFonts w:ascii="Arial" w:hAnsi="Arial" w:cs="Arial"/>
          <w:sz w:val="24"/>
          <w:szCs w:val="24"/>
        </w:rPr>
        <w:t xml:space="preserve"> th</w:t>
      </w:r>
      <w:r w:rsidR="00D361D9">
        <w:rPr>
          <w:rFonts w:ascii="Arial" w:hAnsi="Arial" w:cs="Arial"/>
          <w:sz w:val="24"/>
          <w:szCs w:val="24"/>
        </w:rPr>
        <w:t xml:space="preserve">e best quality of care. Hip </w:t>
      </w:r>
      <w:r w:rsidR="00D70875">
        <w:rPr>
          <w:rFonts w:ascii="Arial" w:hAnsi="Arial" w:cs="Arial"/>
          <w:sz w:val="24"/>
          <w:szCs w:val="24"/>
        </w:rPr>
        <w:t xml:space="preserve">injuries are most common and result in </w:t>
      </w:r>
      <w:r w:rsidR="00DB4877">
        <w:rPr>
          <w:rFonts w:ascii="Arial" w:hAnsi="Arial" w:cs="Arial"/>
          <w:sz w:val="24"/>
          <w:szCs w:val="24"/>
        </w:rPr>
        <w:t xml:space="preserve">hospitalisation. </w:t>
      </w:r>
    </w:p>
    <w:p w14:paraId="04B9B56D" w14:textId="2C0AC6D6" w:rsidR="00D07C6D" w:rsidRDefault="00D07C6D" w:rsidP="008D0919">
      <w:pPr>
        <w:jc w:val="both"/>
        <w:rPr>
          <w:rFonts w:ascii="Arial" w:hAnsi="Arial" w:cs="Arial"/>
          <w:sz w:val="24"/>
          <w:szCs w:val="24"/>
        </w:rPr>
      </w:pPr>
    </w:p>
    <w:p w14:paraId="44AA9D3F" w14:textId="77777777" w:rsidR="006001F8" w:rsidRPr="006001F8" w:rsidRDefault="00C84662" w:rsidP="008D0919">
      <w:pPr>
        <w:jc w:val="both"/>
        <w:rPr>
          <w:rFonts w:ascii="Arial" w:hAnsi="Arial" w:cs="Arial"/>
          <w:sz w:val="24"/>
          <w:szCs w:val="24"/>
        </w:rPr>
      </w:pPr>
      <w:r>
        <w:rPr>
          <w:rFonts w:ascii="Arial" w:hAnsi="Arial" w:cs="Arial"/>
          <w:sz w:val="24"/>
          <w:szCs w:val="24"/>
        </w:rPr>
        <w:t>“</w:t>
      </w:r>
      <w:r w:rsidR="006001F8" w:rsidRPr="006001F8">
        <w:rPr>
          <w:rFonts w:ascii="Arial" w:hAnsi="Arial" w:cs="Arial"/>
          <w:sz w:val="24"/>
          <w:szCs w:val="24"/>
        </w:rPr>
        <w:t>Bone density and muscle mass tend to decrease with age. Osteoporosis is one of the leading factors, is more common in the elderly, and more so in women. The disease causes bones to become weak and brittle and new bone isn’t produced as quickly as older bone tissue is removed. Osteoporosis-related breaks are among the most common types of hip fractures, as bone fractures can occur easily with any type of fall.</w:t>
      </w:r>
    </w:p>
    <w:p w14:paraId="605F4C4E" w14:textId="77777777" w:rsidR="006001F8" w:rsidRPr="006001F8" w:rsidRDefault="006001F8" w:rsidP="008D0919">
      <w:pPr>
        <w:jc w:val="both"/>
        <w:rPr>
          <w:rFonts w:ascii="Arial" w:hAnsi="Arial" w:cs="Arial"/>
          <w:sz w:val="24"/>
          <w:szCs w:val="24"/>
        </w:rPr>
      </w:pPr>
    </w:p>
    <w:p w14:paraId="347AB983" w14:textId="0DA59412" w:rsidR="009D4FD2" w:rsidRDefault="006001F8" w:rsidP="008D0919">
      <w:pPr>
        <w:jc w:val="both"/>
        <w:rPr>
          <w:rFonts w:ascii="Arial" w:hAnsi="Arial" w:cs="Arial"/>
          <w:sz w:val="24"/>
          <w:szCs w:val="24"/>
        </w:rPr>
      </w:pPr>
      <w:r w:rsidRPr="006001F8">
        <w:rPr>
          <w:rFonts w:ascii="Arial" w:hAnsi="Arial" w:cs="Arial"/>
          <w:sz w:val="24"/>
          <w:szCs w:val="24"/>
        </w:rPr>
        <w:t>Older patients with reduced muscle mass are more at risk of falling due to mobility and balance issues and, subsequently, suffering from a hip fracture.</w:t>
      </w:r>
    </w:p>
    <w:p w14:paraId="242E3628" w14:textId="1BE0582D" w:rsidR="00AD394D" w:rsidRDefault="00AD394D" w:rsidP="008D0919">
      <w:pPr>
        <w:jc w:val="both"/>
        <w:rPr>
          <w:rFonts w:ascii="Arial" w:hAnsi="Arial" w:cs="Arial"/>
          <w:sz w:val="24"/>
          <w:szCs w:val="24"/>
        </w:rPr>
      </w:pPr>
    </w:p>
    <w:p w14:paraId="08A3804E" w14:textId="2ECF5A47" w:rsidR="00AD394D" w:rsidRDefault="00AD394D" w:rsidP="008D0919">
      <w:pPr>
        <w:jc w:val="both"/>
        <w:rPr>
          <w:rFonts w:ascii="Arial" w:hAnsi="Arial" w:cs="Arial"/>
          <w:sz w:val="24"/>
          <w:szCs w:val="24"/>
        </w:rPr>
      </w:pPr>
      <w:r w:rsidRPr="00AD394D">
        <w:rPr>
          <w:rFonts w:ascii="Arial" w:hAnsi="Arial" w:cs="Arial"/>
          <w:sz w:val="24"/>
          <w:szCs w:val="24"/>
        </w:rPr>
        <w:t>A patient’s health prior to a fracture is also a consideration. For example, individuals who are less active are prone to reduced cardiorespiratory function, which can complicate recovery. Overall, comorbidities, or other conditions a patient has along with the fractured hip, reduce the body’s reserves for recovery and coping with surgery-related stress.</w:t>
      </w:r>
      <w:r>
        <w:rPr>
          <w:rFonts w:ascii="Arial" w:hAnsi="Arial" w:cs="Arial"/>
          <w:sz w:val="24"/>
          <w:szCs w:val="24"/>
        </w:rPr>
        <w:t>”</w:t>
      </w:r>
      <w:r w:rsidR="00BC753F">
        <w:rPr>
          <w:rFonts w:ascii="Arial" w:hAnsi="Arial" w:cs="Arial"/>
          <w:sz w:val="24"/>
          <w:szCs w:val="24"/>
        </w:rPr>
        <w:t xml:space="preserve"> </w:t>
      </w:r>
      <w:r w:rsidR="000230A7" w:rsidRPr="000230A7">
        <w:rPr>
          <w:rFonts w:ascii="Arial" w:hAnsi="Arial" w:cs="Arial"/>
          <w:sz w:val="24"/>
          <w:szCs w:val="24"/>
        </w:rPr>
        <w:t>(What Makes Hip Fractures So Dangerous for the Elderly?, 2020)</w:t>
      </w:r>
      <w:r w:rsidR="000230A7">
        <w:rPr>
          <w:rFonts w:ascii="Arial" w:hAnsi="Arial" w:cs="Arial"/>
          <w:sz w:val="24"/>
          <w:szCs w:val="24"/>
        </w:rPr>
        <w:t>.</w:t>
      </w:r>
    </w:p>
    <w:p w14:paraId="7B9C11E8" w14:textId="77777777" w:rsidR="00481654" w:rsidRPr="005B325B" w:rsidRDefault="00481654" w:rsidP="008D0919">
      <w:pPr>
        <w:jc w:val="both"/>
        <w:rPr>
          <w:rFonts w:ascii="Arial" w:hAnsi="Arial" w:cs="Arial"/>
          <w:sz w:val="24"/>
          <w:szCs w:val="24"/>
        </w:rPr>
      </w:pPr>
    </w:p>
    <w:p w14:paraId="639F8BA4" w14:textId="4D91C28D" w:rsidR="00A11A66" w:rsidRDefault="00A11A66" w:rsidP="008D0919">
      <w:pPr>
        <w:jc w:val="both"/>
        <w:rPr>
          <w:rFonts w:ascii="Arial" w:hAnsi="Arial" w:cs="Arial"/>
          <w:b/>
          <w:bCs/>
          <w:sz w:val="24"/>
          <w:szCs w:val="24"/>
        </w:rPr>
      </w:pPr>
      <w:r>
        <w:rPr>
          <w:rFonts w:ascii="Arial" w:hAnsi="Arial" w:cs="Arial"/>
          <w:b/>
          <w:bCs/>
          <w:sz w:val="24"/>
          <w:szCs w:val="24"/>
        </w:rPr>
        <w:t xml:space="preserve">Why the elderly need and </w:t>
      </w:r>
      <w:r w:rsidR="002D0227">
        <w:rPr>
          <w:rFonts w:ascii="Arial" w:hAnsi="Arial" w:cs="Arial"/>
          <w:b/>
          <w:bCs/>
          <w:sz w:val="24"/>
          <w:szCs w:val="24"/>
        </w:rPr>
        <w:t>deserve</w:t>
      </w:r>
      <w:r>
        <w:rPr>
          <w:rFonts w:ascii="Arial" w:hAnsi="Arial" w:cs="Arial"/>
          <w:b/>
          <w:bCs/>
          <w:sz w:val="24"/>
          <w:szCs w:val="24"/>
        </w:rPr>
        <w:t xml:space="preserve"> dignity and independence </w:t>
      </w:r>
    </w:p>
    <w:p w14:paraId="6BE17835" w14:textId="538FFA6C" w:rsidR="00175DCA" w:rsidRDefault="00747E26" w:rsidP="008D0919">
      <w:pPr>
        <w:jc w:val="both"/>
        <w:rPr>
          <w:rFonts w:ascii="Arial" w:hAnsi="Arial" w:cs="Arial"/>
          <w:sz w:val="24"/>
          <w:szCs w:val="24"/>
        </w:rPr>
      </w:pPr>
      <w:r>
        <w:rPr>
          <w:rFonts w:ascii="Arial" w:hAnsi="Arial" w:cs="Arial"/>
          <w:sz w:val="24"/>
          <w:szCs w:val="24"/>
        </w:rPr>
        <w:t>The care and wellbeing for the elderly is very</w:t>
      </w:r>
      <w:r w:rsidR="007A6D8C">
        <w:rPr>
          <w:rFonts w:ascii="Arial" w:hAnsi="Arial" w:cs="Arial"/>
          <w:sz w:val="24"/>
          <w:szCs w:val="24"/>
        </w:rPr>
        <w:t xml:space="preserve"> important in order to expand the</w:t>
      </w:r>
      <w:r w:rsidR="00B31670">
        <w:rPr>
          <w:rFonts w:ascii="Arial" w:hAnsi="Arial" w:cs="Arial"/>
          <w:sz w:val="24"/>
          <w:szCs w:val="24"/>
        </w:rPr>
        <w:t xml:space="preserve"> duration of their life</w:t>
      </w:r>
      <w:r w:rsidR="00E405A7">
        <w:rPr>
          <w:rFonts w:ascii="Arial" w:hAnsi="Arial" w:cs="Arial"/>
          <w:sz w:val="24"/>
          <w:szCs w:val="24"/>
        </w:rPr>
        <w:t xml:space="preserve">. Senior citizens </w:t>
      </w:r>
      <w:r w:rsidR="00202D1F">
        <w:rPr>
          <w:rFonts w:ascii="Arial" w:hAnsi="Arial" w:cs="Arial"/>
          <w:sz w:val="24"/>
          <w:szCs w:val="24"/>
        </w:rPr>
        <w:t xml:space="preserve">play </w:t>
      </w:r>
      <w:r w:rsidR="00430A9C">
        <w:rPr>
          <w:rFonts w:ascii="Arial" w:hAnsi="Arial" w:cs="Arial"/>
          <w:sz w:val="24"/>
          <w:szCs w:val="24"/>
        </w:rPr>
        <w:t xml:space="preserve">a vital role in society such as giving advice to </w:t>
      </w:r>
      <w:r w:rsidR="00137E97">
        <w:rPr>
          <w:rFonts w:ascii="Arial" w:hAnsi="Arial" w:cs="Arial"/>
          <w:sz w:val="24"/>
          <w:szCs w:val="24"/>
        </w:rPr>
        <w:t xml:space="preserve">their younger generation. </w:t>
      </w:r>
      <w:r w:rsidR="00F71F08">
        <w:rPr>
          <w:rFonts w:ascii="Arial" w:hAnsi="Arial" w:cs="Arial"/>
          <w:sz w:val="24"/>
          <w:szCs w:val="24"/>
        </w:rPr>
        <w:t xml:space="preserve">This means their dignity and </w:t>
      </w:r>
      <w:r w:rsidR="00CB178D">
        <w:rPr>
          <w:rFonts w:ascii="Arial" w:hAnsi="Arial" w:cs="Arial"/>
          <w:sz w:val="24"/>
          <w:szCs w:val="24"/>
        </w:rPr>
        <w:t xml:space="preserve">independence will help preserve their </w:t>
      </w:r>
      <w:r w:rsidR="00266DFC">
        <w:rPr>
          <w:rFonts w:ascii="Arial" w:hAnsi="Arial" w:cs="Arial"/>
          <w:sz w:val="24"/>
          <w:szCs w:val="24"/>
        </w:rPr>
        <w:t>wellbeing</w:t>
      </w:r>
      <w:r w:rsidR="00AC59A8">
        <w:rPr>
          <w:rFonts w:ascii="Arial" w:hAnsi="Arial" w:cs="Arial"/>
          <w:sz w:val="24"/>
          <w:szCs w:val="24"/>
        </w:rPr>
        <w:t xml:space="preserve"> an</w:t>
      </w:r>
      <w:r w:rsidR="008F4EC4">
        <w:rPr>
          <w:rFonts w:ascii="Arial" w:hAnsi="Arial" w:cs="Arial"/>
          <w:sz w:val="24"/>
          <w:szCs w:val="24"/>
        </w:rPr>
        <w:t xml:space="preserve">d lifespan. </w:t>
      </w:r>
    </w:p>
    <w:p w14:paraId="5586E497" w14:textId="38BBEADD" w:rsidR="0075253D" w:rsidRDefault="0075253D" w:rsidP="008D0919">
      <w:pPr>
        <w:jc w:val="both"/>
        <w:rPr>
          <w:rFonts w:ascii="Arial" w:hAnsi="Arial" w:cs="Arial"/>
          <w:sz w:val="24"/>
          <w:szCs w:val="24"/>
        </w:rPr>
      </w:pPr>
    </w:p>
    <w:p w14:paraId="1C2DF076" w14:textId="4BC67098" w:rsidR="007A333C" w:rsidRDefault="007A333C" w:rsidP="008D0919">
      <w:pPr>
        <w:jc w:val="both"/>
        <w:rPr>
          <w:rFonts w:ascii="Arial" w:hAnsi="Arial" w:cs="Arial"/>
          <w:sz w:val="24"/>
          <w:szCs w:val="24"/>
        </w:rPr>
      </w:pPr>
      <w:r>
        <w:rPr>
          <w:rFonts w:ascii="Arial" w:hAnsi="Arial" w:cs="Arial"/>
          <w:sz w:val="24"/>
          <w:szCs w:val="24"/>
        </w:rPr>
        <w:t>Families contribute financiall</w:t>
      </w:r>
      <w:r w:rsidR="00DE2EE9">
        <w:rPr>
          <w:rFonts w:ascii="Arial" w:hAnsi="Arial" w:cs="Arial"/>
          <w:sz w:val="24"/>
          <w:szCs w:val="24"/>
        </w:rPr>
        <w:t xml:space="preserve">y as well as </w:t>
      </w:r>
      <w:r w:rsidR="00B35873">
        <w:rPr>
          <w:rFonts w:ascii="Arial" w:hAnsi="Arial" w:cs="Arial"/>
          <w:sz w:val="24"/>
          <w:szCs w:val="24"/>
        </w:rPr>
        <w:t>use their elderly love on</w:t>
      </w:r>
      <w:r w:rsidR="00B120A8">
        <w:rPr>
          <w:rFonts w:ascii="Arial" w:hAnsi="Arial" w:cs="Arial"/>
          <w:sz w:val="24"/>
          <w:szCs w:val="24"/>
        </w:rPr>
        <w:t xml:space="preserve">es own finances to get them the best possible </w:t>
      </w:r>
      <w:r w:rsidR="007F36CD">
        <w:rPr>
          <w:rFonts w:ascii="Arial" w:hAnsi="Arial" w:cs="Arial"/>
          <w:sz w:val="24"/>
          <w:szCs w:val="24"/>
        </w:rPr>
        <w:t xml:space="preserve">care.  The govern also support when it comes to </w:t>
      </w:r>
      <w:r w:rsidR="00932603">
        <w:rPr>
          <w:rFonts w:ascii="Arial" w:hAnsi="Arial" w:cs="Arial"/>
          <w:sz w:val="24"/>
          <w:szCs w:val="24"/>
        </w:rPr>
        <w:t>the wellbeing of the elderly by making sure their pr</w:t>
      </w:r>
      <w:r w:rsidR="007B1320">
        <w:rPr>
          <w:rFonts w:ascii="Arial" w:hAnsi="Arial" w:cs="Arial"/>
          <w:sz w:val="24"/>
          <w:szCs w:val="24"/>
        </w:rPr>
        <w:t xml:space="preserve">ovide a decent state pension for </w:t>
      </w:r>
      <w:r w:rsidR="00E64B20">
        <w:rPr>
          <w:rFonts w:ascii="Arial" w:hAnsi="Arial" w:cs="Arial"/>
          <w:sz w:val="24"/>
          <w:szCs w:val="24"/>
        </w:rPr>
        <w:t xml:space="preserve">them. </w:t>
      </w:r>
    </w:p>
    <w:p w14:paraId="16DA49F1" w14:textId="4F536A68" w:rsidR="00E64B20" w:rsidRDefault="00E64B20" w:rsidP="008D0919">
      <w:pPr>
        <w:jc w:val="both"/>
        <w:rPr>
          <w:rFonts w:ascii="Arial" w:hAnsi="Arial" w:cs="Arial"/>
          <w:sz w:val="24"/>
          <w:szCs w:val="24"/>
        </w:rPr>
      </w:pPr>
    </w:p>
    <w:p w14:paraId="4E25F90A" w14:textId="50F19F71" w:rsidR="00E64B20" w:rsidRDefault="00E64B20" w:rsidP="008D0919">
      <w:pPr>
        <w:jc w:val="both"/>
        <w:rPr>
          <w:rFonts w:ascii="Arial" w:hAnsi="Arial" w:cs="Arial"/>
          <w:sz w:val="24"/>
          <w:szCs w:val="24"/>
        </w:rPr>
      </w:pPr>
      <w:r>
        <w:rPr>
          <w:rFonts w:ascii="Arial" w:hAnsi="Arial" w:cs="Arial"/>
          <w:sz w:val="24"/>
          <w:szCs w:val="24"/>
        </w:rPr>
        <w:t>This means most se</w:t>
      </w:r>
      <w:r w:rsidR="00BA0D64">
        <w:rPr>
          <w:rFonts w:ascii="Arial" w:hAnsi="Arial" w:cs="Arial"/>
          <w:sz w:val="24"/>
          <w:szCs w:val="24"/>
        </w:rPr>
        <w:t xml:space="preserve">nior citizens are able to live in their own </w:t>
      </w:r>
      <w:r w:rsidR="002F0E92">
        <w:rPr>
          <w:rFonts w:ascii="Arial" w:hAnsi="Arial" w:cs="Arial"/>
          <w:sz w:val="24"/>
          <w:szCs w:val="24"/>
        </w:rPr>
        <w:t xml:space="preserve">homes, have access to their belongings. </w:t>
      </w:r>
      <w:r w:rsidR="009B4BCA">
        <w:rPr>
          <w:rFonts w:ascii="Arial" w:hAnsi="Arial" w:cs="Arial"/>
          <w:sz w:val="24"/>
          <w:szCs w:val="24"/>
        </w:rPr>
        <w:t>Which mostly include photographs, ornaments,</w:t>
      </w:r>
      <w:r w:rsidR="00BA1D35">
        <w:rPr>
          <w:rFonts w:ascii="Arial" w:hAnsi="Arial" w:cs="Arial"/>
          <w:sz w:val="24"/>
          <w:szCs w:val="24"/>
        </w:rPr>
        <w:t xml:space="preserve"> jewellery,</w:t>
      </w:r>
      <w:r w:rsidR="0089519E">
        <w:rPr>
          <w:rFonts w:ascii="Arial" w:hAnsi="Arial" w:cs="Arial"/>
          <w:sz w:val="24"/>
          <w:szCs w:val="24"/>
        </w:rPr>
        <w:t xml:space="preserve"> which helps them to reflect on </w:t>
      </w:r>
      <w:r w:rsidR="009C13B2">
        <w:rPr>
          <w:rFonts w:ascii="Arial" w:hAnsi="Arial" w:cs="Arial"/>
          <w:sz w:val="24"/>
          <w:szCs w:val="24"/>
        </w:rPr>
        <w:t>their life. In the case of Mr and Mrs T th</w:t>
      </w:r>
      <w:r w:rsidR="00BF0E83">
        <w:rPr>
          <w:rFonts w:ascii="Arial" w:hAnsi="Arial" w:cs="Arial"/>
          <w:sz w:val="24"/>
          <w:szCs w:val="24"/>
        </w:rPr>
        <w:t>is</w:t>
      </w:r>
      <w:r w:rsidR="0090459F">
        <w:rPr>
          <w:rFonts w:ascii="Arial" w:hAnsi="Arial" w:cs="Arial"/>
          <w:sz w:val="24"/>
          <w:szCs w:val="24"/>
        </w:rPr>
        <w:t xml:space="preserve"> can</w:t>
      </w:r>
      <w:r w:rsidR="00BF0E83">
        <w:rPr>
          <w:rFonts w:ascii="Arial" w:hAnsi="Arial" w:cs="Arial"/>
          <w:sz w:val="24"/>
          <w:szCs w:val="24"/>
        </w:rPr>
        <w:t xml:space="preserve"> </w:t>
      </w:r>
      <w:r w:rsidR="0090459F">
        <w:rPr>
          <w:rFonts w:ascii="Arial" w:hAnsi="Arial" w:cs="Arial"/>
          <w:sz w:val="24"/>
          <w:szCs w:val="24"/>
        </w:rPr>
        <w:t xml:space="preserve">be </w:t>
      </w:r>
      <w:r w:rsidR="00BF0E83">
        <w:rPr>
          <w:rFonts w:ascii="Arial" w:hAnsi="Arial" w:cs="Arial"/>
          <w:sz w:val="24"/>
          <w:szCs w:val="24"/>
        </w:rPr>
        <w:t>important to them</w:t>
      </w:r>
      <w:r w:rsidR="00E8053E">
        <w:rPr>
          <w:rFonts w:ascii="Arial" w:hAnsi="Arial" w:cs="Arial"/>
          <w:sz w:val="24"/>
          <w:szCs w:val="24"/>
        </w:rPr>
        <w:t xml:space="preserve"> as this can contribute to </w:t>
      </w:r>
      <w:r w:rsidR="0090459F">
        <w:rPr>
          <w:rFonts w:ascii="Arial" w:hAnsi="Arial" w:cs="Arial"/>
          <w:sz w:val="24"/>
          <w:szCs w:val="24"/>
        </w:rPr>
        <w:t xml:space="preserve">them living an </w:t>
      </w:r>
      <w:r w:rsidR="008C36B7">
        <w:rPr>
          <w:rFonts w:ascii="Arial" w:hAnsi="Arial" w:cs="Arial"/>
          <w:sz w:val="24"/>
          <w:szCs w:val="24"/>
        </w:rPr>
        <w:t>independent life</w:t>
      </w:r>
      <w:r w:rsidR="00CB2681">
        <w:rPr>
          <w:rFonts w:ascii="Arial" w:hAnsi="Arial" w:cs="Arial"/>
          <w:sz w:val="24"/>
          <w:szCs w:val="24"/>
        </w:rPr>
        <w:t>.</w:t>
      </w:r>
      <w:r w:rsidR="00E769AE">
        <w:rPr>
          <w:rFonts w:ascii="Arial" w:hAnsi="Arial" w:cs="Arial"/>
          <w:sz w:val="24"/>
          <w:szCs w:val="24"/>
        </w:rPr>
        <w:t xml:space="preserve"> </w:t>
      </w:r>
      <w:r w:rsidR="001A0303">
        <w:rPr>
          <w:rFonts w:ascii="Arial" w:hAnsi="Arial" w:cs="Arial"/>
          <w:sz w:val="24"/>
          <w:szCs w:val="24"/>
        </w:rPr>
        <w:t>However</w:t>
      </w:r>
      <w:r w:rsidR="00B3434E">
        <w:rPr>
          <w:rFonts w:ascii="Arial" w:hAnsi="Arial" w:cs="Arial"/>
          <w:sz w:val="24"/>
          <w:szCs w:val="24"/>
        </w:rPr>
        <w:t xml:space="preserve">, some </w:t>
      </w:r>
      <w:r w:rsidR="001A0303">
        <w:rPr>
          <w:rFonts w:ascii="Arial" w:hAnsi="Arial" w:cs="Arial"/>
          <w:sz w:val="24"/>
          <w:szCs w:val="24"/>
        </w:rPr>
        <w:t xml:space="preserve"> Care Homes provide</w:t>
      </w:r>
      <w:r w:rsidR="00B3434E">
        <w:rPr>
          <w:rFonts w:ascii="Arial" w:hAnsi="Arial" w:cs="Arial"/>
          <w:sz w:val="24"/>
          <w:szCs w:val="24"/>
        </w:rPr>
        <w:t xml:space="preserve"> excellent support and service to </w:t>
      </w:r>
      <w:r w:rsidR="006E44A0">
        <w:rPr>
          <w:rFonts w:ascii="Arial" w:hAnsi="Arial" w:cs="Arial"/>
          <w:sz w:val="24"/>
          <w:szCs w:val="24"/>
        </w:rPr>
        <w:t xml:space="preserve">the elderly. They provide a service which </w:t>
      </w:r>
      <w:r w:rsidR="006D77DE">
        <w:rPr>
          <w:rFonts w:ascii="Arial" w:hAnsi="Arial" w:cs="Arial"/>
          <w:sz w:val="24"/>
          <w:szCs w:val="24"/>
        </w:rPr>
        <w:t>gives their residents a sense of dignity</w:t>
      </w:r>
      <w:r w:rsidR="00DA7260">
        <w:rPr>
          <w:rFonts w:ascii="Arial" w:hAnsi="Arial" w:cs="Arial"/>
          <w:sz w:val="24"/>
          <w:szCs w:val="24"/>
        </w:rPr>
        <w:t xml:space="preserve">, independence and wellbeing. </w:t>
      </w:r>
    </w:p>
    <w:p w14:paraId="607E9794" w14:textId="7389E753" w:rsidR="008E0359" w:rsidRDefault="008E0359" w:rsidP="008D0919">
      <w:pPr>
        <w:jc w:val="both"/>
        <w:rPr>
          <w:rFonts w:ascii="Arial" w:hAnsi="Arial" w:cs="Arial"/>
          <w:sz w:val="24"/>
          <w:szCs w:val="24"/>
        </w:rPr>
      </w:pPr>
    </w:p>
    <w:p w14:paraId="222DE443" w14:textId="77777777" w:rsidR="003C0BAB" w:rsidRPr="003C0BAB" w:rsidRDefault="003C0BAB" w:rsidP="008D0919">
      <w:pPr>
        <w:jc w:val="both"/>
        <w:rPr>
          <w:rFonts w:ascii="Arial" w:hAnsi="Arial" w:cs="Arial"/>
          <w:sz w:val="24"/>
          <w:szCs w:val="24"/>
        </w:rPr>
      </w:pPr>
      <w:r>
        <w:rPr>
          <w:rFonts w:ascii="Arial" w:hAnsi="Arial" w:cs="Arial"/>
          <w:sz w:val="24"/>
          <w:szCs w:val="24"/>
        </w:rPr>
        <w:t>“</w:t>
      </w:r>
      <w:r w:rsidRPr="003C0BAB">
        <w:rPr>
          <w:rFonts w:ascii="Arial" w:hAnsi="Arial" w:cs="Arial"/>
          <w:sz w:val="24"/>
          <w:szCs w:val="24"/>
        </w:rPr>
        <w:t>Remaining at home is at the heart of many people’s view of independence. Only a small minority of seniors are happy at the prospect of moving into a care home or nursing home, not just because a significant change like this can be quite distressing, but also because they are reluctant to leave their treasured possessions and memories behind.</w:t>
      </w:r>
    </w:p>
    <w:p w14:paraId="559A933D" w14:textId="77777777" w:rsidR="003C0BAB" w:rsidRPr="003C0BAB" w:rsidRDefault="003C0BAB" w:rsidP="008D0919">
      <w:pPr>
        <w:jc w:val="both"/>
        <w:rPr>
          <w:rFonts w:ascii="Arial" w:hAnsi="Arial" w:cs="Arial"/>
          <w:sz w:val="24"/>
          <w:szCs w:val="24"/>
        </w:rPr>
      </w:pPr>
    </w:p>
    <w:p w14:paraId="0C7C3DD6" w14:textId="2297F8AE" w:rsidR="008E0359" w:rsidRPr="00175DCA" w:rsidRDefault="003C0BAB" w:rsidP="008D0919">
      <w:pPr>
        <w:jc w:val="both"/>
        <w:rPr>
          <w:rFonts w:ascii="Arial" w:hAnsi="Arial" w:cs="Arial"/>
          <w:sz w:val="24"/>
          <w:szCs w:val="24"/>
        </w:rPr>
      </w:pPr>
      <w:r w:rsidRPr="003C0BAB">
        <w:rPr>
          <w:rFonts w:ascii="Arial" w:hAnsi="Arial" w:cs="Arial"/>
          <w:sz w:val="24"/>
          <w:szCs w:val="24"/>
        </w:rPr>
        <w:t>Fortunately, there are many solutions aimed at helping older people to remain independent in their own familiar environment, so it shouldn’t be necessary for your loved one to face the upheaval of relocating to a care home, even if their care needs are quite complex.</w:t>
      </w:r>
      <w:r w:rsidR="00BF2D2F">
        <w:rPr>
          <w:rFonts w:ascii="Arial" w:hAnsi="Arial" w:cs="Arial"/>
          <w:sz w:val="24"/>
          <w:szCs w:val="24"/>
        </w:rPr>
        <w:t>”</w:t>
      </w:r>
      <w:r w:rsidR="006053E2">
        <w:rPr>
          <w:rFonts w:ascii="Arial" w:hAnsi="Arial" w:cs="Arial"/>
          <w:sz w:val="24"/>
          <w:szCs w:val="24"/>
        </w:rPr>
        <w:t xml:space="preserve"> </w:t>
      </w:r>
      <w:r w:rsidR="006053E2" w:rsidRPr="006053E2">
        <w:rPr>
          <w:rFonts w:ascii="Arial" w:hAnsi="Arial" w:cs="Arial"/>
          <w:sz w:val="24"/>
          <w:szCs w:val="24"/>
        </w:rPr>
        <w:t>(Guides, Independence and elderly, 2020)</w:t>
      </w:r>
    </w:p>
    <w:p w14:paraId="3A867CAD" w14:textId="77777777" w:rsidR="00481654" w:rsidRDefault="00481654" w:rsidP="008D0919">
      <w:pPr>
        <w:jc w:val="both"/>
        <w:rPr>
          <w:rFonts w:ascii="Arial" w:hAnsi="Arial" w:cs="Arial"/>
          <w:b/>
          <w:bCs/>
          <w:sz w:val="24"/>
          <w:szCs w:val="24"/>
        </w:rPr>
      </w:pPr>
    </w:p>
    <w:p w14:paraId="7ABCF9E7" w14:textId="77777777" w:rsidR="00A11A66" w:rsidRDefault="00A11A66" w:rsidP="008D0919">
      <w:pPr>
        <w:jc w:val="both"/>
        <w:rPr>
          <w:rFonts w:ascii="Arial" w:hAnsi="Arial" w:cs="Arial"/>
          <w:b/>
          <w:bCs/>
          <w:sz w:val="24"/>
          <w:szCs w:val="24"/>
        </w:rPr>
      </w:pPr>
    </w:p>
    <w:p w14:paraId="3AAEC70F" w14:textId="69985F67" w:rsidR="00C42CC7" w:rsidRDefault="00A11A66" w:rsidP="008D0919">
      <w:pPr>
        <w:jc w:val="both"/>
        <w:rPr>
          <w:rFonts w:ascii="Arial" w:hAnsi="Arial" w:cs="Arial"/>
          <w:b/>
          <w:bCs/>
          <w:sz w:val="24"/>
          <w:szCs w:val="24"/>
        </w:rPr>
      </w:pPr>
      <w:r>
        <w:rPr>
          <w:rFonts w:ascii="Arial" w:hAnsi="Arial" w:cs="Arial"/>
          <w:b/>
          <w:bCs/>
          <w:sz w:val="24"/>
          <w:szCs w:val="24"/>
        </w:rPr>
        <w:t>Care Homes</w:t>
      </w:r>
      <w:r w:rsidR="0061133A">
        <w:rPr>
          <w:rFonts w:ascii="Arial" w:hAnsi="Arial" w:cs="Arial"/>
          <w:b/>
          <w:bCs/>
          <w:sz w:val="24"/>
          <w:szCs w:val="24"/>
        </w:rPr>
        <w:t xml:space="preserve">, Charities </w:t>
      </w:r>
      <w:r>
        <w:rPr>
          <w:rFonts w:ascii="Arial" w:hAnsi="Arial" w:cs="Arial"/>
          <w:b/>
          <w:bCs/>
          <w:sz w:val="24"/>
          <w:szCs w:val="24"/>
        </w:rPr>
        <w:t xml:space="preserve">and </w:t>
      </w:r>
      <w:r w:rsidR="56A7A3BE" w:rsidRPr="312844AF">
        <w:rPr>
          <w:rFonts w:ascii="Arial" w:hAnsi="Arial" w:cs="Arial"/>
          <w:b/>
          <w:bCs/>
          <w:sz w:val="24"/>
          <w:szCs w:val="24"/>
        </w:rPr>
        <w:t>it is</w:t>
      </w:r>
      <w:r>
        <w:rPr>
          <w:rFonts w:ascii="Arial" w:hAnsi="Arial" w:cs="Arial"/>
          <w:b/>
          <w:bCs/>
          <w:sz w:val="24"/>
          <w:szCs w:val="24"/>
        </w:rPr>
        <w:t xml:space="preserve"> benefits </w:t>
      </w:r>
    </w:p>
    <w:p w14:paraId="148D00A2" w14:textId="1E4685FD" w:rsidR="007C7AD2" w:rsidRDefault="00862EBC" w:rsidP="008D0919">
      <w:pPr>
        <w:jc w:val="both"/>
        <w:rPr>
          <w:rFonts w:ascii="Arial" w:hAnsi="Arial" w:cs="Arial"/>
          <w:sz w:val="24"/>
          <w:szCs w:val="24"/>
        </w:rPr>
      </w:pPr>
      <w:r>
        <w:rPr>
          <w:rFonts w:ascii="Arial" w:hAnsi="Arial" w:cs="Arial"/>
          <w:sz w:val="24"/>
          <w:szCs w:val="24"/>
        </w:rPr>
        <w:lastRenderedPageBreak/>
        <w:t xml:space="preserve">Upon comparing the differences </w:t>
      </w:r>
      <w:r w:rsidR="00ED6682">
        <w:rPr>
          <w:rFonts w:ascii="Arial" w:hAnsi="Arial" w:cs="Arial"/>
          <w:sz w:val="24"/>
          <w:szCs w:val="24"/>
        </w:rPr>
        <w:t xml:space="preserve">between the </w:t>
      </w:r>
      <w:r w:rsidR="00CE5372">
        <w:rPr>
          <w:rFonts w:ascii="Arial" w:hAnsi="Arial" w:cs="Arial"/>
          <w:sz w:val="24"/>
          <w:szCs w:val="24"/>
        </w:rPr>
        <w:t xml:space="preserve">this topic to the above, </w:t>
      </w:r>
      <w:r w:rsidR="00EB4C71">
        <w:rPr>
          <w:rFonts w:ascii="Arial" w:hAnsi="Arial" w:cs="Arial"/>
          <w:sz w:val="24"/>
          <w:szCs w:val="24"/>
        </w:rPr>
        <w:t>Ac</w:t>
      </w:r>
      <w:r w:rsidR="00F06B8B">
        <w:rPr>
          <w:rFonts w:ascii="Arial" w:hAnsi="Arial" w:cs="Arial"/>
          <w:sz w:val="24"/>
          <w:szCs w:val="24"/>
        </w:rPr>
        <w:t xml:space="preserve">cording to </w:t>
      </w:r>
      <w:r w:rsidR="00293819">
        <w:rPr>
          <w:rFonts w:ascii="Arial" w:hAnsi="Arial" w:cs="Arial"/>
          <w:sz w:val="24"/>
          <w:szCs w:val="24"/>
        </w:rPr>
        <w:t>“</w:t>
      </w:r>
      <w:r w:rsidR="00293819" w:rsidRPr="00293819">
        <w:rPr>
          <w:rFonts w:ascii="Arial" w:hAnsi="Arial" w:cs="Arial"/>
          <w:sz w:val="24"/>
          <w:szCs w:val="24"/>
        </w:rPr>
        <w:t>Safety is the possibly the most important benefit of residential care homes and one that sways many decisions. When the elderly and vulnerable can’t look after themselves efficiently, quite often they become a hazard to themselves. Care homes are staffed at all times and in many, there are nurses readily available 24/7 – there is always somebody present and ready to look after your loved one.</w:t>
      </w:r>
    </w:p>
    <w:p w14:paraId="51FC63B0" w14:textId="5A89332C" w:rsidR="004F6EC7" w:rsidRDefault="004F6EC7" w:rsidP="008D0919">
      <w:pPr>
        <w:jc w:val="both"/>
        <w:rPr>
          <w:rFonts w:ascii="Arial" w:hAnsi="Arial" w:cs="Arial"/>
          <w:sz w:val="24"/>
          <w:szCs w:val="24"/>
        </w:rPr>
      </w:pPr>
    </w:p>
    <w:p w14:paraId="5C7D0FD3" w14:textId="6614ADB6" w:rsidR="004F6EC7" w:rsidRDefault="005755C7" w:rsidP="008D0919">
      <w:pPr>
        <w:jc w:val="both"/>
        <w:rPr>
          <w:rFonts w:ascii="Arial" w:hAnsi="Arial" w:cs="Arial"/>
          <w:sz w:val="24"/>
          <w:szCs w:val="24"/>
        </w:rPr>
      </w:pPr>
      <w:r>
        <w:rPr>
          <w:rFonts w:ascii="Arial" w:hAnsi="Arial" w:cs="Arial"/>
          <w:sz w:val="24"/>
          <w:szCs w:val="24"/>
        </w:rPr>
        <w:t>A</w:t>
      </w:r>
      <w:r w:rsidR="004F6EC7" w:rsidRPr="004F6EC7">
        <w:rPr>
          <w:rFonts w:ascii="Arial" w:hAnsi="Arial" w:cs="Arial"/>
          <w:sz w:val="24"/>
          <w:szCs w:val="24"/>
        </w:rPr>
        <w:t xml:space="preserve"> friend or relative </w:t>
      </w:r>
      <w:r>
        <w:rPr>
          <w:rFonts w:ascii="Arial" w:hAnsi="Arial" w:cs="Arial"/>
          <w:sz w:val="24"/>
          <w:szCs w:val="24"/>
        </w:rPr>
        <w:t>can</w:t>
      </w:r>
      <w:r w:rsidR="004F6EC7" w:rsidRPr="004F6EC7">
        <w:rPr>
          <w:rFonts w:ascii="Arial" w:hAnsi="Arial" w:cs="Arial"/>
          <w:sz w:val="24"/>
          <w:szCs w:val="24"/>
        </w:rPr>
        <w:t xml:space="preserve"> have countless opportunities in the day to sit and socialise with not only people of a similar age, but people in the same circumstances as them. There should be no fear of them having to go for hours each day without having any human interaction or company.</w:t>
      </w:r>
      <w:r w:rsidR="00DD0BD6">
        <w:rPr>
          <w:rFonts w:ascii="Arial" w:hAnsi="Arial" w:cs="Arial"/>
          <w:sz w:val="24"/>
          <w:szCs w:val="24"/>
        </w:rPr>
        <w:t>”</w:t>
      </w:r>
    </w:p>
    <w:p w14:paraId="42591AC0" w14:textId="10E0A159" w:rsidR="00A40023" w:rsidRDefault="00A40023" w:rsidP="008D0919">
      <w:pPr>
        <w:jc w:val="both"/>
        <w:rPr>
          <w:rFonts w:ascii="Arial" w:hAnsi="Arial" w:cs="Arial"/>
          <w:sz w:val="24"/>
          <w:szCs w:val="24"/>
        </w:rPr>
      </w:pPr>
    </w:p>
    <w:p w14:paraId="067095EF" w14:textId="02F4B2B4" w:rsidR="00A11A66" w:rsidRDefault="00984ED9" w:rsidP="008D0919">
      <w:pPr>
        <w:jc w:val="both"/>
        <w:rPr>
          <w:rFonts w:ascii="Arial" w:hAnsi="Arial" w:cs="Arial"/>
          <w:sz w:val="24"/>
          <w:szCs w:val="24"/>
        </w:rPr>
      </w:pPr>
      <w:r>
        <w:rPr>
          <w:rFonts w:ascii="Arial" w:hAnsi="Arial" w:cs="Arial"/>
          <w:sz w:val="24"/>
          <w:szCs w:val="24"/>
        </w:rPr>
        <w:t>In the case of Mr</w:t>
      </w:r>
      <w:r w:rsidR="003F7FD6">
        <w:rPr>
          <w:rFonts w:ascii="Arial" w:hAnsi="Arial" w:cs="Arial"/>
          <w:sz w:val="24"/>
          <w:szCs w:val="24"/>
        </w:rPr>
        <w:t xml:space="preserve"> and Mrs T, support at their own will </w:t>
      </w:r>
      <w:r w:rsidR="00680629">
        <w:rPr>
          <w:rFonts w:ascii="Arial" w:hAnsi="Arial" w:cs="Arial"/>
          <w:sz w:val="24"/>
          <w:szCs w:val="24"/>
        </w:rPr>
        <w:t>be preferable. This because the</w:t>
      </w:r>
      <w:r w:rsidR="00F96E6F">
        <w:rPr>
          <w:rFonts w:ascii="Arial" w:hAnsi="Arial" w:cs="Arial"/>
          <w:sz w:val="24"/>
          <w:szCs w:val="24"/>
        </w:rPr>
        <w:t xml:space="preserve">y want to be independent. </w:t>
      </w:r>
      <w:r w:rsidR="008263EF">
        <w:rPr>
          <w:rFonts w:ascii="Arial" w:hAnsi="Arial" w:cs="Arial"/>
          <w:sz w:val="24"/>
          <w:szCs w:val="24"/>
        </w:rPr>
        <w:t>Several services are at their disposal</w:t>
      </w:r>
      <w:r w:rsidR="00D81404">
        <w:rPr>
          <w:rFonts w:ascii="Arial" w:hAnsi="Arial" w:cs="Arial"/>
          <w:sz w:val="24"/>
          <w:szCs w:val="24"/>
        </w:rPr>
        <w:t xml:space="preserve"> such as </w:t>
      </w:r>
      <w:r w:rsidR="0037582C">
        <w:rPr>
          <w:rFonts w:ascii="Arial" w:hAnsi="Arial" w:cs="Arial"/>
          <w:sz w:val="24"/>
          <w:szCs w:val="24"/>
        </w:rPr>
        <w:t>Age UK</w:t>
      </w:r>
      <w:r w:rsidR="00CB1D23">
        <w:rPr>
          <w:rFonts w:ascii="Arial" w:hAnsi="Arial" w:cs="Arial"/>
          <w:sz w:val="24"/>
          <w:szCs w:val="24"/>
        </w:rPr>
        <w:t>.</w:t>
      </w:r>
    </w:p>
    <w:p w14:paraId="00785945" w14:textId="24055030" w:rsidR="004404E6" w:rsidRDefault="004404E6" w:rsidP="008D0919">
      <w:pPr>
        <w:jc w:val="both"/>
        <w:rPr>
          <w:rFonts w:ascii="Arial" w:hAnsi="Arial" w:cs="Arial"/>
          <w:sz w:val="24"/>
          <w:szCs w:val="24"/>
        </w:rPr>
      </w:pPr>
    </w:p>
    <w:p w14:paraId="7AE1FAAC" w14:textId="72064408" w:rsidR="004404E6" w:rsidRDefault="00D01AA5" w:rsidP="008D0919">
      <w:pPr>
        <w:jc w:val="both"/>
        <w:rPr>
          <w:rFonts w:ascii="Arial" w:hAnsi="Arial" w:cs="Arial"/>
          <w:sz w:val="24"/>
          <w:szCs w:val="24"/>
        </w:rPr>
      </w:pPr>
      <w:r>
        <w:rPr>
          <w:rFonts w:ascii="Arial" w:hAnsi="Arial" w:cs="Arial"/>
          <w:sz w:val="24"/>
          <w:szCs w:val="24"/>
        </w:rPr>
        <w:t>After</w:t>
      </w:r>
      <w:r w:rsidR="00AA6F06">
        <w:rPr>
          <w:rFonts w:ascii="Arial" w:hAnsi="Arial" w:cs="Arial"/>
          <w:sz w:val="24"/>
          <w:szCs w:val="24"/>
        </w:rPr>
        <w:t xml:space="preserve"> considering the situation with </w:t>
      </w:r>
      <w:r w:rsidR="00F53A8F">
        <w:rPr>
          <w:rFonts w:ascii="Arial" w:hAnsi="Arial" w:cs="Arial"/>
          <w:sz w:val="24"/>
          <w:szCs w:val="24"/>
        </w:rPr>
        <w:t xml:space="preserve">Mr and Mrs T, support from </w:t>
      </w:r>
      <w:r w:rsidR="00541B23" w:rsidRPr="00A50D03">
        <w:rPr>
          <w:rFonts w:ascii="Arial" w:hAnsi="Arial" w:cs="Arial"/>
          <w:b/>
          <w:bCs/>
          <w:sz w:val="24"/>
          <w:szCs w:val="24"/>
        </w:rPr>
        <w:t xml:space="preserve">Age UK </w:t>
      </w:r>
      <w:r w:rsidR="00541B23">
        <w:rPr>
          <w:rFonts w:ascii="Arial" w:hAnsi="Arial" w:cs="Arial"/>
          <w:sz w:val="24"/>
          <w:szCs w:val="24"/>
        </w:rPr>
        <w:t xml:space="preserve">will </w:t>
      </w:r>
      <w:r w:rsidR="000C275F">
        <w:rPr>
          <w:rFonts w:ascii="Arial" w:hAnsi="Arial" w:cs="Arial"/>
          <w:sz w:val="24"/>
          <w:szCs w:val="24"/>
        </w:rPr>
        <w:t xml:space="preserve">be </w:t>
      </w:r>
      <w:r w:rsidR="00541B23">
        <w:rPr>
          <w:rFonts w:ascii="Arial" w:hAnsi="Arial" w:cs="Arial"/>
          <w:sz w:val="24"/>
          <w:szCs w:val="24"/>
        </w:rPr>
        <w:t xml:space="preserve">the </w:t>
      </w:r>
      <w:r w:rsidR="0096178B">
        <w:rPr>
          <w:rFonts w:ascii="Arial" w:hAnsi="Arial" w:cs="Arial"/>
          <w:sz w:val="24"/>
          <w:szCs w:val="24"/>
        </w:rPr>
        <w:t xml:space="preserve">Organization to support them. My research </w:t>
      </w:r>
      <w:r w:rsidR="000E1747">
        <w:rPr>
          <w:rFonts w:ascii="Arial" w:hAnsi="Arial" w:cs="Arial"/>
          <w:sz w:val="24"/>
          <w:szCs w:val="24"/>
        </w:rPr>
        <w:t>into what they offer include</w:t>
      </w:r>
      <w:r w:rsidR="004244F9">
        <w:rPr>
          <w:rFonts w:ascii="Arial" w:hAnsi="Arial" w:cs="Arial"/>
          <w:sz w:val="24"/>
          <w:szCs w:val="24"/>
        </w:rPr>
        <w:t>:</w:t>
      </w:r>
    </w:p>
    <w:p w14:paraId="7707EE0D" w14:textId="6BDF722E" w:rsidR="004244F9" w:rsidRDefault="00FD6804" w:rsidP="008D0919">
      <w:pPr>
        <w:pStyle w:val="ListParagraph"/>
        <w:numPr>
          <w:ilvl w:val="0"/>
          <w:numId w:val="3"/>
        </w:numPr>
        <w:jc w:val="both"/>
        <w:rPr>
          <w:rFonts w:ascii="Arial" w:hAnsi="Arial" w:cs="Arial"/>
          <w:sz w:val="24"/>
          <w:szCs w:val="24"/>
        </w:rPr>
      </w:pPr>
      <w:r>
        <w:rPr>
          <w:rFonts w:ascii="Arial" w:hAnsi="Arial" w:cs="Arial"/>
          <w:sz w:val="24"/>
          <w:szCs w:val="24"/>
        </w:rPr>
        <w:t>Shops</w:t>
      </w:r>
      <w:r w:rsidR="00A32B61">
        <w:rPr>
          <w:rFonts w:ascii="Arial" w:hAnsi="Arial" w:cs="Arial"/>
          <w:sz w:val="24"/>
          <w:szCs w:val="24"/>
        </w:rPr>
        <w:t xml:space="preserve"> designed for the needs for senior </w:t>
      </w:r>
      <w:r w:rsidR="00A176EF">
        <w:rPr>
          <w:rFonts w:ascii="Arial" w:hAnsi="Arial" w:cs="Arial"/>
          <w:sz w:val="24"/>
          <w:szCs w:val="24"/>
        </w:rPr>
        <w:t>citizens</w:t>
      </w:r>
      <w:r w:rsidR="004A1410">
        <w:rPr>
          <w:rFonts w:ascii="Arial" w:hAnsi="Arial" w:cs="Arial"/>
          <w:sz w:val="24"/>
          <w:szCs w:val="24"/>
        </w:rPr>
        <w:t>.</w:t>
      </w:r>
      <w:r w:rsidR="00A176EF">
        <w:rPr>
          <w:rFonts w:ascii="Arial" w:hAnsi="Arial" w:cs="Arial"/>
          <w:sz w:val="24"/>
          <w:szCs w:val="24"/>
        </w:rPr>
        <w:t xml:space="preserve"> </w:t>
      </w:r>
    </w:p>
    <w:p w14:paraId="5A71F05D" w14:textId="0B7513E2" w:rsidR="00F643E0" w:rsidRDefault="00A176EF" w:rsidP="008D0919">
      <w:pPr>
        <w:pStyle w:val="ListParagraph"/>
        <w:numPr>
          <w:ilvl w:val="0"/>
          <w:numId w:val="3"/>
        </w:numPr>
        <w:jc w:val="both"/>
        <w:rPr>
          <w:rFonts w:ascii="Arial" w:hAnsi="Arial" w:cs="Arial"/>
          <w:sz w:val="24"/>
          <w:szCs w:val="24"/>
        </w:rPr>
      </w:pPr>
      <w:r>
        <w:rPr>
          <w:rFonts w:ascii="Arial" w:hAnsi="Arial" w:cs="Arial"/>
          <w:sz w:val="24"/>
          <w:szCs w:val="24"/>
        </w:rPr>
        <w:t>Befriending se</w:t>
      </w:r>
      <w:r w:rsidR="001E57E5">
        <w:rPr>
          <w:rFonts w:ascii="Arial" w:hAnsi="Arial" w:cs="Arial"/>
          <w:sz w:val="24"/>
          <w:szCs w:val="24"/>
        </w:rPr>
        <w:t xml:space="preserve">rvices to help </w:t>
      </w:r>
      <w:r w:rsidR="007E4A5A">
        <w:rPr>
          <w:rFonts w:ascii="Arial" w:hAnsi="Arial" w:cs="Arial"/>
          <w:sz w:val="24"/>
          <w:szCs w:val="24"/>
        </w:rPr>
        <w:t xml:space="preserve">loneliness. This is done </w:t>
      </w:r>
      <w:r w:rsidR="00494F8B">
        <w:rPr>
          <w:rFonts w:ascii="Arial" w:hAnsi="Arial" w:cs="Arial"/>
          <w:sz w:val="24"/>
          <w:szCs w:val="24"/>
        </w:rPr>
        <w:t>through phone calls or visits</w:t>
      </w:r>
      <w:r w:rsidR="004A1410">
        <w:rPr>
          <w:rFonts w:ascii="Arial" w:hAnsi="Arial" w:cs="Arial"/>
          <w:sz w:val="24"/>
          <w:szCs w:val="24"/>
        </w:rPr>
        <w:t>.</w:t>
      </w:r>
      <w:r w:rsidR="009B4803">
        <w:rPr>
          <w:rFonts w:ascii="Arial" w:hAnsi="Arial" w:cs="Arial"/>
          <w:sz w:val="24"/>
          <w:szCs w:val="24"/>
        </w:rPr>
        <w:t xml:space="preserve"> </w:t>
      </w:r>
      <w:r w:rsidR="00F643E0">
        <w:rPr>
          <w:rFonts w:ascii="Arial" w:hAnsi="Arial" w:cs="Arial"/>
          <w:sz w:val="24"/>
          <w:szCs w:val="24"/>
        </w:rPr>
        <w:t>“</w:t>
      </w:r>
      <w:r w:rsidR="00F643E0" w:rsidRPr="00F643E0">
        <w:rPr>
          <w:rFonts w:ascii="Arial" w:hAnsi="Arial" w:cs="Arial"/>
          <w:sz w:val="24"/>
          <w:szCs w:val="24"/>
        </w:rPr>
        <w:t>Age UK and our partner charity The Silver Line offer free telephone friendship services so you can enjoy chatting with someone over the phone, all from the comfort of your own home.</w:t>
      </w:r>
    </w:p>
    <w:p w14:paraId="663436FC" w14:textId="7C2E5E4D" w:rsidR="00524356" w:rsidRDefault="00524356" w:rsidP="008D0919">
      <w:pPr>
        <w:ind w:left="720"/>
        <w:jc w:val="both"/>
        <w:rPr>
          <w:rFonts w:ascii="Arial" w:hAnsi="Arial" w:cs="Arial"/>
          <w:sz w:val="24"/>
          <w:szCs w:val="24"/>
        </w:rPr>
      </w:pPr>
    </w:p>
    <w:p w14:paraId="25887D00" w14:textId="35D740D7" w:rsidR="00A66229" w:rsidRPr="00524356" w:rsidRDefault="009D70D3" w:rsidP="008D0919">
      <w:pPr>
        <w:ind w:left="360"/>
        <w:jc w:val="both"/>
        <w:rPr>
          <w:rFonts w:ascii="Arial" w:hAnsi="Arial" w:cs="Arial"/>
          <w:sz w:val="24"/>
          <w:szCs w:val="24"/>
        </w:rPr>
      </w:pPr>
      <w:r w:rsidRPr="00524356">
        <w:rPr>
          <w:rFonts w:ascii="Arial" w:hAnsi="Arial" w:cs="Arial"/>
          <w:sz w:val="24"/>
          <w:szCs w:val="24"/>
        </w:rPr>
        <w:t xml:space="preserve">Face-to-face </w:t>
      </w:r>
      <w:r w:rsidR="00524356" w:rsidRPr="00524356">
        <w:rPr>
          <w:rFonts w:ascii="Arial" w:hAnsi="Arial" w:cs="Arial"/>
          <w:sz w:val="24"/>
          <w:szCs w:val="24"/>
        </w:rPr>
        <w:t xml:space="preserve">befriending </w:t>
      </w:r>
      <w:r w:rsidRPr="00524356">
        <w:rPr>
          <w:rFonts w:ascii="Arial" w:hAnsi="Arial" w:cs="Arial"/>
          <w:sz w:val="24"/>
          <w:szCs w:val="24"/>
        </w:rPr>
        <w:t>services are available at many local Age UKs. They will often involve a volunteer befriend visiting an older person in their home, perhaps for a cup of tea and a chat, or accompanying them to an activity (such as a trip to a cafe or the theatre). In some cases, a volunteer may accompany the older person to occasional hospital or doctor's appointments.</w:t>
      </w:r>
      <w:r w:rsidR="00607D6B">
        <w:rPr>
          <w:rFonts w:ascii="Arial" w:hAnsi="Arial" w:cs="Arial"/>
          <w:sz w:val="24"/>
          <w:szCs w:val="24"/>
        </w:rPr>
        <w:t>” (Age UK, 2020</w:t>
      </w:r>
      <w:r w:rsidR="00B523A2">
        <w:rPr>
          <w:rFonts w:ascii="Arial" w:hAnsi="Arial" w:cs="Arial"/>
          <w:sz w:val="24"/>
          <w:szCs w:val="24"/>
        </w:rPr>
        <w:t>)</w:t>
      </w:r>
    </w:p>
    <w:p w14:paraId="601EFCD8" w14:textId="77777777" w:rsidR="00F643E0" w:rsidRPr="00FB129F" w:rsidRDefault="00F643E0" w:rsidP="008D0919">
      <w:pPr>
        <w:jc w:val="both"/>
        <w:rPr>
          <w:rFonts w:ascii="Arial" w:hAnsi="Arial" w:cs="Arial"/>
          <w:sz w:val="24"/>
          <w:szCs w:val="24"/>
        </w:rPr>
      </w:pPr>
    </w:p>
    <w:p w14:paraId="0749884C" w14:textId="1FD6DB3D" w:rsidR="00A176EF" w:rsidRDefault="00F643E0" w:rsidP="008D0919">
      <w:pPr>
        <w:pStyle w:val="ListParagraph"/>
        <w:numPr>
          <w:ilvl w:val="0"/>
          <w:numId w:val="3"/>
        </w:numPr>
        <w:jc w:val="both"/>
        <w:rPr>
          <w:rFonts w:ascii="Arial" w:hAnsi="Arial" w:cs="Arial"/>
          <w:sz w:val="24"/>
          <w:szCs w:val="24"/>
        </w:rPr>
      </w:pPr>
      <w:r w:rsidRPr="00F643E0">
        <w:rPr>
          <w:rFonts w:ascii="Arial" w:hAnsi="Arial" w:cs="Arial"/>
          <w:sz w:val="24"/>
          <w:szCs w:val="24"/>
        </w:rPr>
        <w:t>Whether you’d like to speak to someone every week, or just want to talk when the need strikes, we’re here to help.</w:t>
      </w:r>
    </w:p>
    <w:p w14:paraId="377B542D" w14:textId="50D57152" w:rsidR="00494F8B" w:rsidRDefault="00A50D03" w:rsidP="008D0919">
      <w:pPr>
        <w:pStyle w:val="ListParagraph"/>
        <w:numPr>
          <w:ilvl w:val="0"/>
          <w:numId w:val="3"/>
        </w:numPr>
        <w:jc w:val="both"/>
        <w:rPr>
          <w:rFonts w:ascii="Arial" w:hAnsi="Arial" w:cs="Arial"/>
          <w:sz w:val="24"/>
          <w:szCs w:val="24"/>
        </w:rPr>
      </w:pPr>
      <w:r>
        <w:rPr>
          <w:rFonts w:ascii="Arial" w:hAnsi="Arial" w:cs="Arial"/>
          <w:sz w:val="24"/>
          <w:szCs w:val="24"/>
        </w:rPr>
        <w:t xml:space="preserve">They provide </w:t>
      </w:r>
      <w:r w:rsidR="00C45B32">
        <w:rPr>
          <w:rFonts w:ascii="Arial" w:hAnsi="Arial" w:cs="Arial"/>
          <w:sz w:val="24"/>
          <w:szCs w:val="24"/>
        </w:rPr>
        <w:t xml:space="preserve">free </w:t>
      </w:r>
      <w:r>
        <w:rPr>
          <w:rFonts w:ascii="Arial" w:hAnsi="Arial" w:cs="Arial"/>
          <w:sz w:val="24"/>
          <w:szCs w:val="24"/>
        </w:rPr>
        <w:t>advice</w:t>
      </w:r>
      <w:r w:rsidR="001D42E8">
        <w:rPr>
          <w:rFonts w:ascii="Arial" w:hAnsi="Arial" w:cs="Arial"/>
          <w:sz w:val="24"/>
          <w:szCs w:val="24"/>
        </w:rPr>
        <w:t xml:space="preserve"> and information on health and wellbeing</w:t>
      </w:r>
      <w:r w:rsidR="00973046">
        <w:rPr>
          <w:rFonts w:ascii="Arial" w:hAnsi="Arial" w:cs="Arial"/>
          <w:sz w:val="24"/>
          <w:szCs w:val="24"/>
        </w:rPr>
        <w:t>.</w:t>
      </w:r>
    </w:p>
    <w:p w14:paraId="49B4F397" w14:textId="74180AD7" w:rsidR="00275FF2" w:rsidRDefault="00DF4E7D" w:rsidP="008D0919">
      <w:pPr>
        <w:pStyle w:val="ListParagraph"/>
        <w:numPr>
          <w:ilvl w:val="0"/>
          <w:numId w:val="3"/>
        </w:numPr>
        <w:jc w:val="both"/>
        <w:rPr>
          <w:rFonts w:ascii="Arial" w:hAnsi="Arial" w:cs="Arial"/>
          <w:sz w:val="24"/>
          <w:szCs w:val="24"/>
        </w:rPr>
      </w:pPr>
      <w:r>
        <w:rPr>
          <w:rFonts w:ascii="Arial" w:hAnsi="Arial" w:cs="Arial"/>
          <w:sz w:val="24"/>
          <w:szCs w:val="24"/>
        </w:rPr>
        <w:t xml:space="preserve">Age UK </w:t>
      </w:r>
      <w:r w:rsidR="00275FF2">
        <w:rPr>
          <w:rFonts w:ascii="Arial" w:hAnsi="Arial" w:cs="Arial"/>
          <w:sz w:val="24"/>
          <w:szCs w:val="24"/>
        </w:rPr>
        <w:t xml:space="preserve">also provide </w:t>
      </w:r>
      <w:r w:rsidR="00540187">
        <w:rPr>
          <w:rFonts w:ascii="Arial" w:hAnsi="Arial" w:cs="Arial"/>
          <w:sz w:val="24"/>
          <w:szCs w:val="24"/>
        </w:rPr>
        <w:t>day centres depending</w:t>
      </w:r>
      <w:r w:rsidR="000A3526">
        <w:rPr>
          <w:rFonts w:ascii="Arial" w:hAnsi="Arial" w:cs="Arial"/>
          <w:sz w:val="24"/>
          <w:szCs w:val="24"/>
        </w:rPr>
        <w:t xml:space="preserve"> on</w:t>
      </w:r>
      <w:r w:rsidR="00540187">
        <w:rPr>
          <w:rFonts w:ascii="Arial" w:hAnsi="Arial" w:cs="Arial"/>
          <w:sz w:val="24"/>
          <w:szCs w:val="24"/>
        </w:rPr>
        <w:t xml:space="preserve"> </w:t>
      </w:r>
      <w:r w:rsidR="00073656">
        <w:rPr>
          <w:rFonts w:ascii="Arial" w:hAnsi="Arial" w:cs="Arial"/>
          <w:sz w:val="24"/>
          <w:szCs w:val="24"/>
        </w:rPr>
        <w:t>your location</w:t>
      </w:r>
      <w:r w:rsidR="004A1410">
        <w:rPr>
          <w:rFonts w:ascii="Arial" w:hAnsi="Arial" w:cs="Arial"/>
          <w:sz w:val="24"/>
          <w:szCs w:val="24"/>
        </w:rPr>
        <w:t>.</w:t>
      </w:r>
    </w:p>
    <w:p w14:paraId="5964E060" w14:textId="74B6D5A7" w:rsidR="000A3526" w:rsidRDefault="00F521C4" w:rsidP="008D0919">
      <w:pPr>
        <w:pStyle w:val="ListParagraph"/>
        <w:numPr>
          <w:ilvl w:val="0"/>
          <w:numId w:val="3"/>
        </w:numPr>
        <w:jc w:val="both"/>
        <w:rPr>
          <w:rFonts w:ascii="Arial" w:hAnsi="Arial" w:cs="Arial"/>
          <w:sz w:val="24"/>
          <w:szCs w:val="24"/>
        </w:rPr>
      </w:pPr>
      <w:r>
        <w:rPr>
          <w:rFonts w:ascii="Arial" w:hAnsi="Arial" w:cs="Arial"/>
          <w:sz w:val="24"/>
          <w:szCs w:val="24"/>
        </w:rPr>
        <w:t xml:space="preserve">There are cafes and restaurants designed </w:t>
      </w:r>
      <w:r w:rsidR="003513C4">
        <w:rPr>
          <w:rFonts w:ascii="Arial" w:hAnsi="Arial" w:cs="Arial"/>
          <w:sz w:val="24"/>
          <w:szCs w:val="24"/>
        </w:rPr>
        <w:t xml:space="preserve">specially for the aged to get together for tea or </w:t>
      </w:r>
      <w:r w:rsidR="00E31D72">
        <w:rPr>
          <w:rFonts w:ascii="Arial" w:hAnsi="Arial" w:cs="Arial"/>
          <w:sz w:val="24"/>
          <w:szCs w:val="24"/>
        </w:rPr>
        <w:t>coffee and home cooked meals</w:t>
      </w:r>
      <w:r w:rsidR="00F6395B">
        <w:rPr>
          <w:rFonts w:ascii="Arial" w:hAnsi="Arial" w:cs="Arial"/>
          <w:sz w:val="24"/>
          <w:szCs w:val="24"/>
        </w:rPr>
        <w:t>.</w:t>
      </w:r>
    </w:p>
    <w:p w14:paraId="0763FC42" w14:textId="4C5385D1" w:rsidR="00E31D72" w:rsidRDefault="00BE478F" w:rsidP="008D0919">
      <w:pPr>
        <w:pStyle w:val="ListParagraph"/>
        <w:numPr>
          <w:ilvl w:val="0"/>
          <w:numId w:val="3"/>
        </w:numPr>
        <w:jc w:val="both"/>
        <w:rPr>
          <w:rFonts w:ascii="Arial" w:hAnsi="Arial" w:cs="Arial"/>
          <w:sz w:val="24"/>
          <w:szCs w:val="24"/>
        </w:rPr>
      </w:pPr>
      <w:r>
        <w:rPr>
          <w:rFonts w:ascii="Arial" w:hAnsi="Arial" w:cs="Arial"/>
          <w:sz w:val="24"/>
          <w:szCs w:val="24"/>
        </w:rPr>
        <w:t>Handy</w:t>
      </w:r>
      <w:r w:rsidR="00F6395B">
        <w:rPr>
          <w:rFonts w:ascii="Arial" w:hAnsi="Arial" w:cs="Arial"/>
          <w:sz w:val="24"/>
          <w:szCs w:val="24"/>
        </w:rPr>
        <w:t>man services to mend household appliances</w:t>
      </w:r>
      <w:r w:rsidR="00611DA7">
        <w:rPr>
          <w:rFonts w:ascii="Arial" w:hAnsi="Arial" w:cs="Arial"/>
          <w:sz w:val="24"/>
          <w:szCs w:val="24"/>
        </w:rPr>
        <w:t>.</w:t>
      </w:r>
    </w:p>
    <w:p w14:paraId="203AA765" w14:textId="2E6CCF43" w:rsidR="00E93747" w:rsidRPr="00DF76FB" w:rsidRDefault="00780326" w:rsidP="008D0919">
      <w:pPr>
        <w:pStyle w:val="ListParagraph"/>
        <w:numPr>
          <w:ilvl w:val="0"/>
          <w:numId w:val="3"/>
        </w:numPr>
        <w:jc w:val="both"/>
        <w:rPr>
          <w:rFonts w:ascii="Arial" w:hAnsi="Arial" w:cs="Arial"/>
          <w:sz w:val="24"/>
          <w:szCs w:val="24"/>
        </w:rPr>
      </w:pPr>
      <w:r w:rsidRPr="00DF76FB">
        <w:rPr>
          <w:rFonts w:ascii="Arial" w:hAnsi="Arial" w:cs="Arial"/>
          <w:sz w:val="24"/>
          <w:szCs w:val="24"/>
        </w:rPr>
        <w:t xml:space="preserve">Home help to </w:t>
      </w:r>
      <w:r w:rsidR="00AA4804" w:rsidRPr="00DF76FB">
        <w:rPr>
          <w:rFonts w:ascii="Arial" w:hAnsi="Arial" w:cs="Arial"/>
          <w:sz w:val="24"/>
          <w:szCs w:val="24"/>
        </w:rPr>
        <w:t>provide domestic services</w:t>
      </w:r>
      <w:r w:rsidR="004A4DE3" w:rsidRPr="00DF76FB">
        <w:rPr>
          <w:rFonts w:ascii="Arial" w:hAnsi="Arial" w:cs="Arial"/>
          <w:sz w:val="24"/>
          <w:szCs w:val="24"/>
        </w:rPr>
        <w:t xml:space="preserve"> and tasks.</w:t>
      </w:r>
    </w:p>
    <w:p w14:paraId="31509C44" w14:textId="2CF4D2F8" w:rsidR="00B00BD0" w:rsidRPr="00973735" w:rsidRDefault="00B00BD0" w:rsidP="008D0919">
      <w:pPr>
        <w:pStyle w:val="ListParagraph"/>
        <w:numPr>
          <w:ilvl w:val="0"/>
          <w:numId w:val="3"/>
        </w:numPr>
        <w:jc w:val="both"/>
        <w:rPr>
          <w:rFonts w:ascii="Arial" w:hAnsi="Arial" w:cs="Arial"/>
          <w:sz w:val="24"/>
          <w:szCs w:val="24"/>
        </w:rPr>
      </w:pPr>
      <w:r w:rsidRPr="00973735">
        <w:rPr>
          <w:rFonts w:ascii="Arial" w:hAnsi="Arial" w:cs="Arial"/>
          <w:sz w:val="24"/>
          <w:szCs w:val="24"/>
        </w:rPr>
        <w:t xml:space="preserve">Social activities </w:t>
      </w:r>
      <w:r w:rsidR="00A577F8" w:rsidRPr="00973735">
        <w:rPr>
          <w:rFonts w:ascii="Arial" w:hAnsi="Arial" w:cs="Arial"/>
          <w:sz w:val="24"/>
          <w:szCs w:val="24"/>
        </w:rPr>
        <w:t xml:space="preserve">which to engage the elderly in various </w:t>
      </w:r>
      <w:r w:rsidR="00EA10E4" w:rsidRPr="00973735">
        <w:rPr>
          <w:rFonts w:ascii="Arial" w:hAnsi="Arial" w:cs="Arial"/>
          <w:sz w:val="24"/>
          <w:szCs w:val="24"/>
        </w:rPr>
        <w:t>leisure activities.</w:t>
      </w:r>
    </w:p>
    <w:p w14:paraId="656A7332" w14:textId="77777777" w:rsidR="00973735" w:rsidRDefault="00973735" w:rsidP="008D0919">
      <w:pPr>
        <w:jc w:val="both"/>
        <w:rPr>
          <w:rFonts w:ascii="Arial" w:hAnsi="Arial" w:cs="Arial"/>
          <w:sz w:val="24"/>
          <w:szCs w:val="24"/>
        </w:rPr>
      </w:pPr>
    </w:p>
    <w:p w14:paraId="76ABE9FC" w14:textId="276202A2" w:rsidR="00E93747" w:rsidRPr="00E93747" w:rsidRDefault="0051240B" w:rsidP="008D0919">
      <w:pPr>
        <w:jc w:val="both"/>
        <w:rPr>
          <w:rFonts w:ascii="Arial" w:hAnsi="Arial" w:cs="Arial"/>
          <w:sz w:val="24"/>
          <w:szCs w:val="24"/>
        </w:rPr>
      </w:pPr>
      <w:r>
        <w:rPr>
          <w:rFonts w:ascii="Arial" w:hAnsi="Arial" w:cs="Arial"/>
          <w:sz w:val="24"/>
          <w:szCs w:val="24"/>
        </w:rPr>
        <w:t>According to</w:t>
      </w:r>
      <w:r w:rsidR="00FA0DE5">
        <w:rPr>
          <w:rFonts w:ascii="Arial" w:hAnsi="Arial" w:cs="Arial"/>
          <w:sz w:val="24"/>
          <w:szCs w:val="24"/>
        </w:rPr>
        <w:t xml:space="preserve"> (</w:t>
      </w:r>
      <w:r w:rsidR="00DF1CFB">
        <w:rPr>
          <w:rFonts w:ascii="Arial" w:hAnsi="Arial" w:cs="Arial"/>
          <w:sz w:val="24"/>
          <w:szCs w:val="24"/>
        </w:rPr>
        <w:t>Age UK,2020)</w:t>
      </w:r>
      <w:r w:rsidR="00924C3B">
        <w:rPr>
          <w:rFonts w:ascii="Arial" w:hAnsi="Arial" w:cs="Arial"/>
          <w:sz w:val="24"/>
          <w:szCs w:val="24"/>
        </w:rPr>
        <w:t xml:space="preserve"> </w:t>
      </w:r>
      <w:r w:rsidR="00E93747">
        <w:rPr>
          <w:rFonts w:ascii="Arial" w:hAnsi="Arial" w:cs="Arial"/>
          <w:sz w:val="24"/>
          <w:szCs w:val="24"/>
        </w:rPr>
        <w:t>“</w:t>
      </w:r>
      <w:r w:rsidR="00E93747" w:rsidRPr="00E93747">
        <w:rPr>
          <w:rFonts w:ascii="Arial" w:hAnsi="Arial" w:cs="Arial"/>
          <w:sz w:val="24"/>
          <w:szCs w:val="24"/>
        </w:rPr>
        <w:t>We provide information and advice that covers every facet of later life, from helping people find out the benefits they are entitled to claim, to discussing options that help make later life at home more manageable.</w:t>
      </w:r>
    </w:p>
    <w:p w14:paraId="3C3C5B7D" w14:textId="77777777" w:rsidR="00E93747" w:rsidRPr="00E93747" w:rsidRDefault="00E93747" w:rsidP="008D0919">
      <w:pPr>
        <w:jc w:val="both"/>
        <w:rPr>
          <w:rFonts w:ascii="Arial" w:hAnsi="Arial" w:cs="Arial"/>
          <w:sz w:val="24"/>
          <w:szCs w:val="24"/>
        </w:rPr>
      </w:pPr>
    </w:p>
    <w:p w14:paraId="67C9322A" w14:textId="356C1F2D" w:rsidR="00BD0DBB" w:rsidRDefault="00E93747" w:rsidP="008D0919">
      <w:pPr>
        <w:jc w:val="both"/>
        <w:rPr>
          <w:rFonts w:ascii="Arial" w:hAnsi="Arial" w:cs="Arial"/>
          <w:sz w:val="24"/>
          <w:szCs w:val="24"/>
        </w:rPr>
      </w:pPr>
      <w:r w:rsidRPr="00E93747">
        <w:rPr>
          <w:rFonts w:ascii="Arial" w:hAnsi="Arial" w:cs="Arial"/>
          <w:sz w:val="24"/>
          <w:szCs w:val="24"/>
        </w:rPr>
        <w:t>Our aim is to be the first port of call – the first place that people turn to when they have an age-related need.</w:t>
      </w:r>
    </w:p>
    <w:p w14:paraId="0FF4DB57" w14:textId="3F8F51DA" w:rsidR="00620DCD" w:rsidRDefault="00620DCD" w:rsidP="008D0919">
      <w:pPr>
        <w:jc w:val="both"/>
        <w:rPr>
          <w:rFonts w:ascii="Arial" w:hAnsi="Arial" w:cs="Arial"/>
          <w:sz w:val="24"/>
          <w:szCs w:val="24"/>
        </w:rPr>
      </w:pPr>
    </w:p>
    <w:p w14:paraId="7843E957" w14:textId="479A0A6B" w:rsidR="00620DCD" w:rsidRDefault="00620DCD" w:rsidP="008D0919">
      <w:pPr>
        <w:jc w:val="both"/>
        <w:rPr>
          <w:rFonts w:ascii="Arial" w:hAnsi="Arial" w:cs="Arial"/>
          <w:sz w:val="24"/>
          <w:szCs w:val="24"/>
        </w:rPr>
      </w:pPr>
      <w:r w:rsidRPr="00620DCD">
        <w:rPr>
          <w:rFonts w:ascii="Arial" w:hAnsi="Arial" w:cs="Arial"/>
          <w:sz w:val="24"/>
          <w:szCs w:val="24"/>
        </w:rPr>
        <w:t>Together with our national partners and local Age UK</w:t>
      </w:r>
      <w:r w:rsidR="00A33265">
        <w:rPr>
          <w:rFonts w:ascii="Arial" w:hAnsi="Arial" w:cs="Arial"/>
          <w:sz w:val="24"/>
          <w:szCs w:val="24"/>
        </w:rPr>
        <w:t>,</w:t>
      </w:r>
      <w:r w:rsidRPr="00620DCD">
        <w:rPr>
          <w:rFonts w:ascii="Arial" w:hAnsi="Arial" w:cs="Arial"/>
          <w:sz w:val="24"/>
          <w:szCs w:val="24"/>
        </w:rPr>
        <w:t xml:space="preserve"> help older people to know about and claim the benefits they’re entitled to, such as Carer’s Allowance, Attendance Allowance and Pension Credit.</w:t>
      </w:r>
    </w:p>
    <w:p w14:paraId="404E0351" w14:textId="0BE20535" w:rsidR="0087492F" w:rsidRDefault="0087492F" w:rsidP="008D0919">
      <w:pPr>
        <w:jc w:val="both"/>
        <w:rPr>
          <w:rFonts w:ascii="Arial" w:hAnsi="Arial" w:cs="Arial"/>
          <w:sz w:val="24"/>
          <w:szCs w:val="24"/>
        </w:rPr>
      </w:pPr>
    </w:p>
    <w:p w14:paraId="7624478D" w14:textId="7D0DAEF4" w:rsidR="0044167A" w:rsidRPr="0044167A" w:rsidRDefault="0044167A" w:rsidP="008D0919">
      <w:pPr>
        <w:jc w:val="both"/>
        <w:rPr>
          <w:rFonts w:ascii="Arial" w:hAnsi="Arial" w:cs="Arial"/>
          <w:sz w:val="24"/>
          <w:szCs w:val="24"/>
        </w:rPr>
      </w:pPr>
      <w:r w:rsidRPr="0044167A">
        <w:rPr>
          <w:rFonts w:ascii="Arial" w:hAnsi="Arial" w:cs="Arial"/>
          <w:sz w:val="24"/>
          <w:szCs w:val="24"/>
        </w:rPr>
        <w:lastRenderedPageBreak/>
        <w:t xml:space="preserve">Age UK supports local Age </w:t>
      </w:r>
      <w:proofErr w:type="spellStart"/>
      <w:r w:rsidRPr="0044167A">
        <w:rPr>
          <w:rFonts w:ascii="Arial" w:hAnsi="Arial" w:cs="Arial"/>
          <w:sz w:val="24"/>
          <w:szCs w:val="24"/>
        </w:rPr>
        <w:t>UKs</w:t>
      </w:r>
      <w:proofErr w:type="spellEnd"/>
      <w:r w:rsidRPr="0044167A">
        <w:rPr>
          <w:rFonts w:ascii="Arial" w:hAnsi="Arial" w:cs="Arial"/>
          <w:sz w:val="24"/>
          <w:szCs w:val="24"/>
        </w:rPr>
        <w:t xml:space="preserve"> to deliver information and advice by providing funding, training, guidance and support. Local Age UK</w:t>
      </w:r>
      <w:r w:rsidR="006F080F">
        <w:rPr>
          <w:rFonts w:ascii="Arial" w:hAnsi="Arial" w:cs="Arial"/>
          <w:sz w:val="24"/>
          <w:szCs w:val="24"/>
        </w:rPr>
        <w:t xml:space="preserve"> </w:t>
      </w:r>
      <w:r w:rsidRPr="0044167A">
        <w:rPr>
          <w:rFonts w:ascii="Arial" w:hAnsi="Arial" w:cs="Arial"/>
          <w:sz w:val="24"/>
          <w:szCs w:val="24"/>
        </w:rPr>
        <w:t xml:space="preserve">are continuing to integrate their telephone information and advice services with the Age UK Advice Line. </w:t>
      </w:r>
    </w:p>
    <w:p w14:paraId="68D9E17C" w14:textId="77777777" w:rsidR="0044167A" w:rsidRPr="0044167A" w:rsidRDefault="0044167A" w:rsidP="008D0919">
      <w:pPr>
        <w:jc w:val="both"/>
        <w:rPr>
          <w:rFonts w:ascii="Arial" w:hAnsi="Arial" w:cs="Arial"/>
          <w:sz w:val="24"/>
          <w:szCs w:val="24"/>
        </w:rPr>
      </w:pPr>
    </w:p>
    <w:p w14:paraId="78EE805E" w14:textId="40655B3F" w:rsidR="0087492F" w:rsidRPr="00BD0DBB" w:rsidRDefault="0044167A" w:rsidP="008D0919">
      <w:pPr>
        <w:jc w:val="both"/>
        <w:rPr>
          <w:rFonts w:ascii="Arial" w:hAnsi="Arial" w:cs="Arial"/>
          <w:sz w:val="24"/>
          <w:szCs w:val="24"/>
        </w:rPr>
      </w:pPr>
      <w:r w:rsidRPr="0044167A">
        <w:rPr>
          <w:rFonts w:ascii="Arial" w:hAnsi="Arial" w:cs="Arial"/>
          <w:sz w:val="24"/>
          <w:szCs w:val="24"/>
        </w:rPr>
        <w:t>During 2015-2016, we provided £1.8 million in funding for information and advice, delivered by 109 local Age UKs.</w:t>
      </w:r>
      <w:r w:rsidR="000F1420">
        <w:rPr>
          <w:rFonts w:ascii="Arial" w:hAnsi="Arial" w:cs="Arial"/>
          <w:sz w:val="24"/>
          <w:szCs w:val="24"/>
        </w:rPr>
        <w:t>”</w:t>
      </w:r>
    </w:p>
    <w:p w14:paraId="57CCD93C" w14:textId="77777777" w:rsidR="00A11A66" w:rsidRDefault="00A11A66" w:rsidP="008D0919">
      <w:pPr>
        <w:jc w:val="both"/>
        <w:rPr>
          <w:rFonts w:ascii="Arial" w:hAnsi="Arial" w:cs="Arial"/>
          <w:b/>
          <w:bCs/>
          <w:sz w:val="24"/>
          <w:szCs w:val="24"/>
        </w:rPr>
      </w:pPr>
    </w:p>
    <w:p w14:paraId="68B6B327" w14:textId="77777777" w:rsidR="00A11A66" w:rsidRDefault="00A11A66" w:rsidP="008D0919">
      <w:pPr>
        <w:jc w:val="both"/>
        <w:rPr>
          <w:rFonts w:ascii="Arial" w:hAnsi="Arial" w:cs="Arial"/>
          <w:b/>
          <w:bCs/>
          <w:sz w:val="24"/>
          <w:szCs w:val="24"/>
        </w:rPr>
      </w:pPr>
      <w:r>
        <w:rPr>
          <w:rFonts w:ascii="Arial" w:hAnsi="Arial" w:cs="Arial"/>
          <w:b/>
          <w:bCs/>
          <w:sz w:val="24"/>
          <w:szCs w:val="24"/>
        </w:rPr>
        <w:t xml:space="preserve">Policies and and Code of Practice </w:t>
      </w:r>
    </w:p>
    <w:p w14:paraId="7286994F" w14:textId="0D377198" w:rsidR="00F173E5" w:rsidRPr="00F173E5" w:rsidRDefault="00F173E5" w:rsidP="008D0919">
      <w:pPr>
        <w:jc w:val="both"/>
        <w:rPr>
          <w:rFonts w:ascii="Arial" w:hAnsi="Arial" w:cs="Arial"/>
          <w:sz w:val="24"/>
          <w:szCs w:val="24"/>
        </w:rPr>
      </w:pPr>
      <w:r w:rsidRPr="00F173E5">
        <w:rPr>
          <w:rFonts w:ascii="Arial" w:hAnsi="Arial" w:cs="Arial"/>
          <w:sz w:val="24"/>
          <w:szCs w:val="24"/>
        </w:rPr>
        <w:t>Health and Social Care Act 2008 (Regulated Activities) Regulations 2014: Regulation 10</w:t>
      </w:r>
      <w:r w:rsidR="00474610">
        <w:rPr>
          <w:rFonts w:ascii="Arial" w:hAnsi="Arial" w:cs="Arial"/>
          <w:sz w:val="24"/>
          <w:szCs w:val="24"/>
        </w:rPr>
        <w:t>.</w:t>
      </w:r>
    </w:p>
    <w:p w14:paraId="30B45486" w14:textId="77777777" w:rsidR="00F173E5" w:rsidRPr="00F173E5" w:rsidRDefault="00F173E5" w:rsidP="008D0919">
      <w:pPr>
        <w:jc w:val="both"/>
        <w:rPr>
          <w:rFonts w:ascii="Arial" w:hAnsi="Arial" w:cs="Arial"/>
          <w:sz w:val="24"/>
          <w:szCs w:val="24"/>
        </w:rPr>
      </w:pPr>
    </w:p>
    <w:p w14:paraId="111B7705" w14:textId="1D063244" w:rsidR="00F173E5" w:rsidRPr="00F173E5" w:rsidRDefault="00253861" w:rsidP="008D0919">
      <w:pPr>
        <w:jc w:val="both"/>
        <w:rPr>
          <w:rFonts w:ascii="Arial" w:hAnsi="Arial" w:cs="Arial"/>
          <w:sz w:val="24"/>
          <w:szCs w:val="24"/>
        </w:rPr>
      </w:pPr>
      <w:r>
        <w:rPr>
          <w:rFonts w:ascii="Arial" w:hAnsi="Arial" w:cs="Arial"/>
          <w:sz w:val="24"/>
          <w:szCs w:val="24"/>
        </w:rPr>
        <w:t>“</w:t>
      </w:r>
      <w:r w:rsidR="00F173E5" w:rsidRPr="00F173E5">
        <w:rPr>
          <w:rFonts w:ascii="Arial" w:hAnsi="Arial" w:cs="Arial"/>
          <w:sz w:val="24"/>
          <w:szCs w:val="24"/>
        </w:rPr>
        <w:t>The intention of this regulation is to make sure that people using the service are treated with respect and dignity at all times while they are receiving care and treatment. To meet this regulation, providers must make sure that they provide care and treatment in a way that ensures people's dignity and treats them with respect at all times. This includes making sure that people have privacy when they need and want it, treating them as equals and providing any support they might need to be autonomous, independent and involved in their local community.</w:t>
      </w:r>
    </w:p>
    <w:p w14:paraId="65B1A23A" w14:textId="77777777" w:rsidR="00F173E5" w:rsidRPr="00F173E5" w:rsidRDefault="00F173E5" w:rsidP="008D0919">
      <w:pPr>
        <w:jc w:val="both"/>
        <w:rPr>
          <w:rFonts w:ascii="Arial" w:hAnsi="Arial" w:cs="Arial"/>
          <w:sz w:val="24"/>
          <w:szCs w:val="24"/>
        </w:rPr>
      </w:pPr>
    </w:p>
    <w:p w14:paraId="6AA979BD" w14:textId="77777777" w:rsidR="00F173E5" w:rsidRPr="00F173E5" w:rsidRDefault="00F173E5" w:rsidP="008D0919">
      <w:pPr>
        <w:jc w:val="both"/>
        <w:rPr>
          <w:rFonts w:ascii="Arial" w:hAnsi="Arial" w:cs="Arial"/>
          <w:sz w:val="24"/>
          <w:szCs w:val="24"/>
        </w:rPr>
      </w:pPr>
      <w:r w:rsidRPr="00F173E5">
        <w:rPr>
          <w:rFonts w:ascii="Arial" w:hAnsi="Arial" w:cs="Arial"/>
          <w:sz w:val="24"/>
          <w:szCs w:val="24"/>
        </w:rPr>
        <w:t>Providers must have due regard to the protected characteristics as defined in the Equality Act 2010.</w:t>
      </w:r>
    </w:p>
    <w:p w14:paraId="02B02C5E" w14:textId="77777777" w:rsidR="00F173E5" w:rsidRPr="00F173E5" w:rsidRDefault="00F173E5" w:rsidP="008D0919">
      <w:pPr>
        <w:jc w:val="both"/>
        <w:rPr>
          <w:rFonts w:ascii="Arial" w:hAnsi="Arial" w:cs="Arial"/>
          <w:sz w:val="24"/>
          <w:szCs w:val="24"/>
        </w:rPr>
      </w:pPr>
    </w:p>
    <w:p w14:paraId="4403CFA3" w14:textId="49BC3D08" w:rsidR="00A11A66" w:rsidRDefault="00F173E5" w:rsidP="008D0919">
      <w:pPr>
        <w:jc w:val="both"/>
        <w:rPr>
          <w:rFonts w:ascii="Arial" w:hAnsi="Arial" w:cs="Arial"/>
          <w:sz w:val="24"/>
          <w:szCs w:val="24"/>
        </w:rPr>
      </w:pPr>
      <w:r w:rsidRPr="00F173E5">
        <w:rPr>
          <w:rFonts w:ascii="Arial" w:hAnsi="Arial" w:cs="Arial"/>
          <w:sz w:val="24"/>
          <w:szCs w:val="24"/>
        </w:rPr>
        <w:t>CQC cannot prosecute providers for a breach of this regulation or of its parts, but we can take regulatory action.</w:t>
      </w:r>
      <w:r w:rsidR="00253861">
        <w:rPr>
          <w:rFonts w:ascii="Arial" w:hAnsi="Arial" w:cs="Arial"/>
          <w:sz w:val="24"/>
          <w:szCs w:val="24"/>
        </w:rPr>
        <w:t xml:space="preserve">” </w:t>
      </w:r>
      <w:r w:rsidR="00EB3457" w:rsidRPr="00EB3457">
        <w:rPr>
          <w:rFonts w:ascii="Arial" w:hAnsi="Arial" w:cs="Arial"/>
          <w:sz w:val="24"/>
          <w:szCs w:val="24"/>
        </w:rPr>
        <w:t>(Regulation 10: Dignity and respect | Care Quality Commission, 2020)</w:t>
      </w:r>
      <w:r w:rsidR="00D3731E">
        <w:rPr>
          <w:rFonts w:ascii="Arial" w:hAnsi="Arial" w:cs="Arial"/>
          <w:sz w:val="24"/>
          <w:szCs w:val="24"/>
        </w:rPr>
        <w:t>.</w:t>
      </w:r>
    </w:p>
    <w:p w14:paraId="557E2AA8" w14:textId="64374532" w:rsidR="00AF4C27" w:rsidRDefault="00AF4C27" w:rsidP="008D0919">
      <w:pPr>
        <w:jc w:val="both"/>
        <w:rPr>
          <w:rFonts w:ascii="Arial" w:hAnsi="Arial" w:cs="Arial"/>
          <w:sz w:val="24"/>
          <w:szCs w:val="24"/>
        </w:rPr>
      </w:pPr>
    </w:p>
    <w:p w14:paraId="37668B05" w14:textId="42658CB5" w:rsidR="00AF4C27" w:rsidRDefault="00CD1C6B" w:rsidP="008D0919">
      <w:pPr>
        <w:jc w:val="both"/>
        <w:rPr>
          <w:rFonts w:ascii="Arial" w:hAnsi="Arial" w:cs="Arial"/>
          <w:sz w:val="24"/>
          <w:szCs w:val="24"/>
        </w:rPr>
      </w:pPr>
      <w:r>
        <w:rPr>
          <w:rFonts w:ascii="Arial" w:hAnsi="Arial" w:cs="Arial"/>
          <w:sz w:val="24"/>
          <w:szCs w:val="24"/>
        </w:rPr>
        <w:t>“</w:t>
      </w:r>
      <w:r w:rsidR="00C14DAB" w:rsidRPr="00C14DAB">
        <w:rPr>
          <w:rFonts w:ascii="Arial" w:hAnsi="Arial" w:cs="Arial"/>
          <w:sz w:val="24"/>
          <w:szCs w:val="24"/>
        </w:rPr>
        <w:t>The Code of Conduct sets the standard of conduct expected of healthcare support workers and adult social care workers. It outlines the behaviour and attitudes that you should expect to experience from those workers signed up to the code. It helps them to provide safe, guaranteed care and support. The Code of Conduct is voluntary but it is seen as a sign of best practice.</w:t>
      </w:r>
      <w:r>
        <w:rPr>
          <w:rFonts w:ascii="Arial" w:hAnsi="Arial" w:cs="Arial"/>
          <w:sz w:val="24"/>
          <w:szCs w:val="24"/>
        </w:rPr>
        <w:t xml:space="preserve">” </w:t>
      </w:r>
      <w:r w:rsidR="008942B9" w:rsidRPr="008942B9">
        <w:rPr>
          <w:rFonts w:ascii="Arial" w:hAnsi="Arial" w:cs="Arial"/>
          <w:sz w:val="24"/>
          <w:szCs w:val="24"/>
        </w:rPr>
        <w:t>(User, 2020)</w:t>
      </w:r>
    </w:p>
    <w:p w14:paraId="7DF7D1B6" w14:textId="2735235D" w:rsidR="00B5713E" w:rsidRDefault="00B5713E" w:rsidP="008D0919">
      <w:pPr>
        <w:jc w:val="both"/>
        <w:rPr>
          <w:rFonts w:ascii="Arial" w:hAnsi="Arial" w:cs="Arial"/>
          <w:sz w:val="24"/>
          <w:szCs w:val="24"/>
        </w:rPr>
      </w:pPr>
    </w:p>
    <w:p w14:paraId="3C9A5E28" w14:textId="77777777" w:rsidR="00B5713E" w:rsidRPr="00AE7F72" w:rsidRDefault="00B5713E" w:rsidP="008D0919">
      <w:pPr>
        <w:jc w:val="both"/>
        <w:rPr>
          <w:rFonts w:ascii="Arial" w:hAnsi="Arial" w:cs="Arial"/>
          <w:sz w:val="24"/>
          <w:szCs w:val="24"/>
        </w:rPr>
      </w:pPr>
    </w:p>
    <w:p w14:paraId="61416C57" w14:textId="03BAEEF3" w:rsidR="00A11A66" w:rsidRDefault="00A11A66" w:rsidP="008D0919">
      <w:pPr>
        <w:jc w:val="both"/>
        <w:rPr>
          <w:rFonts w:ascii="Arial" w:hAnsi="Arial" w:cs="Arial"/>
          <w:b/>
          <w:bCs/>
          <w:sz w:val="24"/>
          <w:szCs w:val="24"/>
        </w:rPr>
      </w:pPr>
      <w:r>
        <w:rPr>
          <w:rFonts w:ascii="Arial" w:hAnsi="Arial" w:cs="Arial"/>
          <w:b/>
          <w:bCs/>
          <w:sz w:val="24"/>
          <w:szCs w:val="24"/>
        </w:rPr>
        <w:t xml:space="preserve">Recommendations </w:t>
      </w:r>
    </w:p>
    <w:p w14:paraId="356D9C5F" w14:textId="645AFBE3" w:rsidR="001F0940" w:rsidRDefault="001A401C" w:rsidP="008D0919">
      <w:pPr>
        <w:jc w:val="both"/>
        <w:rPr>
          <w:rFonts w:ascii="Arial" w:hAnsi="Arial" w:cs="Arial"/>
          <w:sz w:val="24"/>
          <w:szCs w:val="24"/>
        </w:rPr>
      </w:pPr>
      <w:r>
        <w:rPr>
          <w:rFonts w:ascii="Arial" w:hAnsi="Arial" w:cs="Arial"/>
          <w:sz w:val="24"/>
          <w:szCs w:val="24"/>
        </w:rPr>
        <w:t xml:space="preserve">Social workers should be assigned to </w:t>
      </w:r>
      <w:r w:rsidR="00EC7379">
        <w:rPr>
          <w:rFonts w:ascii="Arial" w:hAnsi="Arial" w:cs="Arial"/>
          <w:sz w:val="24"/>
          <w:szCs w:val="24"/>
        </w:rPr>
        <w:t>Mr and Mrs T to monitor their health and wellbeing</w:t>
      </w:r>
      <w:r w:rsidR="00FA7FAE">
        <w:rPr>
          <w:rFonts w:ascii="Arial" w:hAnsi="Arial" w:cs="Arial"/>
          <w:sz w:val="24"/>
          <w:szCs w:val="24"/>
        </w:rPr>
        <w:t>. They</w:t>
      </w:r>
      <w:r w:rsidR="0097025F">
        <w:rPr>
          <w:rFonts w:ascii="Arial" w:hAnsi="Arial" w:cs="Arial"/>
          <w:sz w:val="24"/>
          <w:szCs w:val="24"/>
        </w:rPr>
        <w:t xml:space="preserve"> are</w:t>
      </w:r>
      <w:r w:rsidR="00FA7FAE">
        <w:rPr>
          <w:rFonts w:ascii="Arial" w:hAnsi="Arial" w:cs="Arial"/>
          <w:sz w:val="24"/>
          <w:szCs w:val="24"/>
        </w:rPr>
        <w:t xml:space="preserve"> to record and report</w:t>
      </w:r>
      <w:r w:rsidR="0097025F">
        <w:rPr>
          <w:rFonts w:ascii="Arial" w:hAnsi="Arial" w:cs="Arial"/>
          <w:sz w:val="24"/>
          <w:szCs w:val="24"/>
        </w:rPr>
        <w:t xml:space="preserve"> any concerns </w:t>
      </w:r>
      <w:r w:rsidR="00006EF4">
        <w:rPr>
          <w:rFonts w:ascii="Arial" w:hAnsi="Arial" w:cs="Arial"/>
          <w:sz w:val="24"/>
          <w:szCs w:val="24"/>
        </w:rPr>
        <w:t xml:space="preserve">and </w:t>
      </w:r>
      <w:r w:rsidR="0097025F">
        <w:rPr>
          <w:rFonts w:ascii="Arial" w:hAnsi="Arial" w:cs="Arial"/>
          <w:sz w:val="24"/>
          <w:szCs w:val="24"/>
        </w:rPr>
        <w:t xml:space="preserve">the </w:t>
      </w:r>
      <w:r w:rsidR="00006EF4">
        <w:rPr>
          <w:rFonts w:ascii="Arial" w:hAnsi="Arial" w:cs="Arial"/>
          <w:sz w:val="24"/>
          <w:szCs w:val="24"/>
        </w:rPr>
        <w:t xml:space="preserve">progress of the care they receive. </w:t>
      </w:r>
      <w:r w:rsidR="00B072A0">
        <w:rPr>
          <w:rFonts w:ascii="Arial" w:hAnsi="Arial" w:cs="Arial"/>
          <w:sz w:val="24"/>
          <w:szCs w:val="24"/>
        </w:rPr>
        <w:t>They have to receive the right training</w:t>
      </w:r>
      <w:r w:rsidR="002829E9">
        <w:rPr>
          <w:rFonts w:ascii="Arial" w:hAnsi="Arial" w:cs="Arial"/>
          <w:sz w:val="24"/>
          <w:szCs w:val="24"/>
        </w:rPr>
        <w:t xml:space="preserve"> to do so, to understand </w:t>
      </w:r>
      <w:r w:rsidR="00E715BA">
        <w:rPr>
          <w:rFonts w:ascii="Arial" w:hAnsi="Arial" w:cs="Arial"/>
          <w:sz w:val="24"/>
          <w:szCs w:val="24"/>
        </w:rPr>
        <w:t xml:space="preserve">the needs of each individual this is essential. </w:t>
      </w:r>
    </w:p>
    <w:p w14:paraId="117E1BFE" w14:textId="2E04A1A9" w:rsidR="00E35594" w:rsidRDefault="00E35594" w:rsidP="008D0919">
      <w:pPr>
        <w:jc w:val="both"/>
        <w:rPr>
          <w:rFonts w:ascii="Arial" w:hAnsi="Arial" w:cs="Arial"/>
          <w:sz w:val="24"/>
          <w:szCs w:val="24"/>
        </w:rPr>
      </w:pPr>
    </w:p>
    <w:p w14:paraId="02BAA7B1" w14:textId="3F9AB257" w:rsidR="00E35594" w:rsidRDefault="00E35594" w:rsidP="008D0919">
      <w:pPr>
        <w:jc w:val="both"/>
        <w:rPr>
          <w:rFonts w:ascii="Arial" w:hAnsi="Arial" w:cs="Arial"/>
          <w:sz w:val="24"/>
          <w:szCs w:val="24"/>
        </w:rPr>
      </w:pPr>
      <w:r>
        <w:rPr>
          <w:rFonts w:ascii="Arial" w:hAnsi="Arial" w:cs="Arial"/>
          <w:sz w:val="24"/>
          <w:szCs w:val="24"/>
        </w:rPr>
        <w:t>The</w:t>
      </w:r>
      <w:r w:rsidR="00952E39">
        <w:rPr>
          <w:rFonts w:ascii="Arial" w:hAnsi="Arial" w:cs="Arial"/>
          <w:sz w:val="24"/>
          <w:szCs w:val="24"/>
        </w:rPr>
        <w:t xml:space="preserve"> role of social worker is, “</w:t>
      </w:r>
      <w:r w:rsidR="00952E39" w:rsidRPr="00952E39">
        <w:rPr>
          <w:rFonts w:ascii="Arial" w:hAnsi="Arial" w:cs="Arial"/>
          <w:sz w:val="24"/>
          <w:szCs w:val="24"/>
        </w:rPr>
        <w:t>Healthcare social workers help patients navigate the world of healthcare. These social workers can help individuals do everything from find medical care to help pay for medical care to recover from an illness or injury. This might include offering advice, acting as a patient advocate, or referring a patient to facilities or programs.</w:t>
      </w:r>
      <w:r w:rsidR="00AB19A0">
        <w:rPr>
          <w:rFonts w:ascii="Arial" w:hAnsi="Arial" w:cs="Arial"/>
          <w:sz w:val="24"/>
          <w:szCs w:val="24"/>
        </w:rPr>
        <w:t xml:space="preserve">” </w:t>
      </w:r>
      <w:r w:rsidR="006F6855" w:rsidRPr="006F6855">
        <w:rPr>
          <w:rFonts w:ascii="Arial" w:hAnsi="Arial" w:cs="Arial"/>
          <w:sz w:val="24"/>
          <w:szCs w:val="24"/>
        </w:rPr>
        <w:t xml:space="preserve">(What does a healthcare social worker do? </w:t>
      </w:r>
      <w:r w:rsidR="006F6855" w:rsidRPr="006F6855">
        <w:rPr>
          <w:rFonts w:ascii="Cambria Math" w:hAnsi="Cambria Math" w:cs="Cambria Math"/>
          <w:sz w:val="24"/>
          <w:szCs w:val="24"/>
        </w:rPr>
        <w:t>‐</w:t>
      </w:r>
      <w:r w:rsidR="006F6855" w:rsidRPr="006F6855">
        <w:rPr>
          <w:rFonts w:ascii="Arial" w:hAnsi="Arial" w:cs="Arial"/>
          <w:sz w:val="24"/>
          <w:szCs w:val="24"/>
        </w:rPr>
        <w:t xml:space="preserve"> CareerExplorer, 2020)</w:t>
      </w:r>
      <w:r w:rsidR="00AE5C25">
        <w:rPr>
          <w:rFonts w:ascii="Arial" w:hAnsi="Arial" w:cs="Arial"/>
          <w:sz w:val="24"/>
          <w:szCs w:val="24"/>
        </w:rPr>
        <w:t>.</w:t>
      </w:r>
      <w:r w:rsidR="00773CB3">
        <w:rPr>
          <w:rFonts w:ascii="Arial" w:hAnsi="Arial" w:cs="Arial"/>
          <w:sz w:val="24"/>
          <w:szCs w:val="24"/>
        </w:rPr>
        <w:t xml:space="preserve">  This</w:t>
      </w:r>
      <w:r w:rsidR="006D3BA8">
        <w:rPr>
          <w:rFonts w:ascii="Arial" w:hAnsi="Arial" w:cs="Arial"/>
          <w:sz w:val="24"/>
          <w:szCs w:val="24"/>
        </w:rPr>
        <w:t xml:space="preserve"> will be of benefit to Mr </w:t>
      </w:r>
      <w:r w:rsidR="006B50A5">
        <w:rPr>
          <w:rFonts w:ascii="Arial" w:hAnsi="Arial" w:cs="Arial"/>
          <w:sz w:val="24"/>
          <w:szCs w:val="24"/>
        </w:rPr>
        <w:t xml:space="preserve">and Mrs </w:t>
      </w:r>
      <w:r w:rsidR="00542E54">
        <w:rPr>
          <w:rFonts w:ascii="Arial" w:hAnsi="Arial" w:cs="Arial"/>
          <w:sz w:val="24"/>
          <w:szCs w:val="24"/>
        </w:rPr>
        <w:t xml:space="preserve">T </w:t>
      </w:r>
      <w:r w:rsidR="006D3BA8">
        <w:rPr>
          <w:rFonts w:ascii="Arial" w:hAnsi="Arial" w:cs="Arial"/>
          <w:sz w:val="24"/>
          <w:szCs w:val="24"/>
        </w:rPr>
        <w:t xml:space="preserve">as a social work worker will help manage </w:t>
      </w:r>
      <w:r w:rsidR="00542E54">
        <w:rPr>
          <w:rFonts w:ascii="Arial" w:hAnsi="Arial" w:cs="Arial"/>
          <w:sz w:val="24"/>
          <w:szCs w:val="24"/>
        </w:rPr>
        <w:t xml:space="preserve">their </w:t>
      </w:r>
      <w:r w:rsidR="00600C4D">
        <w:rPr>
          <w:rFonts w:ascii="Arial" w:hAnsi="Arial" w:cs="Arial"/>
          <w:sz w:val="24"/>
          <w:szCs w:val="24"/>
        </w:rPr>
        <w:t xml:space="preserve">day to day </w:t>
      </w:r>
      <w:r w:rsidR="00542E54">
        <w:rPr>
          <w:rFonts w:ascii="Arial" w:hAnsi="Arial" w:cs="Arial"/>
          <w:sz w:val="24"/>
          <w:szCs w:val="24"/>
        </w:rPr>
        <w:t xml:space="preserve">activities. </w:t>
      </w:r>
      <w:r w:rsidR="00491FFC">
        <w:rPr>
          <w:rFonts w:ascii="Arial" w:hAnsi="Arial" w:cs="Arial"/>
          <w:sz w:val="24"/>
          <w:szCs w:val="24"/>
        </w:rPr>
        <w:t>The</w:t>
      </w:r>
      <w:r w:rsidR="008A464D">
        <w:rPr>
          <w:rFonts w:ascii="Arial" w:hAnsi="Arial" w:cs="Arial"/>
          <w:sz w:val="24"/>
          <w:szCs w:val="24"/>
        </w:rPr>
        <w:t xml:space="preserve"> </w:t>
      </w:r>
      <w:r w:rsidR="004527B0">
        <w:rPr>
          <w:rFonts w:ascii="Arial" w:hAnsi="Arial" w:cs="Arial"/>
          <w:sz w:val="24"/>
          <w:szCs w:val="24"/>
        </w:rPr>
        <w:t xml:space="preserve">social worker will liaise between </w:t>
      </w:r>
      <w:r w:rsidR="009A34E7">
        <w:rPr>
          <w:rFonts w:ascii="Arial" w:hAnsi="Arial" w:cs="Arial"/>
          <w:sz w:val="24"/>
          <w:szCs w:val="24"/>
        </w:rPr>
        <w:t xml:space="preserve">Mr and Mrs T and their health </w:t>
      </w:r>
      <w:r w:rsidR="00470690">
        <w:rPr>
          <w:rFonts w:ascii="Arial" w:hAnsi="Arial" w:cs="Arial"/>
          <w:sz w:val="24"/>
          <w:szCs w:val="24"/>
        </w:rPr>
        <w:t>care providers</w:t>
      </w:r>
      <w:r w:rsidR="008A464D">
        <w:rPr>
          <w:rFonts w:ascii="Arial" w:hAnsi="Arial" w:cs="Arial"/>
          <w:sz w:val="24"/>
          <w:szCs w:val="24"/>
        </w:rPr>
        <w:t xml:space="preserve"> in order to get them </w:t>
      </w:r>
      <w:r w:rsidR="008E05E3">
        <w:rPr>
          <w:rFonts w:ascii="Arial" w:hAnsi="Arial" w:cs="Arial"/>
          <w:sz w:val="24"/>
          <w:szCs w:val="24"/>
        </w:rPr>
        <w:t xml:space="preserve">the best possible care. </w:t>
      </w:r>
      <w:r w:rsidR="002C0894">
        <w:rPr>
          <w:rFonts w:ascii="Arial" w:hAnsi="Arial" w:cs="Arial"/>
          <w:sz w:val="24"/>
          <w:szCs w:val="24"/>
        </w:rPr>
        <w:t xml:space="preserve">Social workers can also </w:t>
      </w:r>
      <w:r w:rsidR="00814873">
        <w:rPr>
          <w:rFonts w:ascii="Arial" w:hAnsi="Arial" w:cs="Arial"/>
          <w:sz w:val="24"/>
          <w:szCs w:val="24"/>
        </w:rPr>
        <w:t xml:space="preserve">help them connect </w:t>
      </w:r>
      <w:r w:rsidR="0038536D">
        <w:rPr>
          <w:rFonts w:ascii="Arial" w:hAnsi="Arial" w:cs="Arial"/>
          <w:sz w:val="24"/>
          <w:szCs w:val="24"/>
        </w:rPr>
        <w:t xml:space="preserve">to </w:t>
      </w:r>
      <w:r w:rsidR="004F79B5">
        <w:rPr>
          <w:rFonts w:ascii="Arial" w:hAnsi="Arial" w:cs="Arial"/>
          <w:sz w:val="24"/>
          <w:szCs w:val="24"/>
        </w:rPr>
        <w:t xml:space="preserve">neighbourhood activities so they can </w:t>
      </w:r>
      <w:r w:rsidR="00E97CA9">
        <w:rPr>
          <w:rFonts w:ascii="Arial" w:hAnsi="Arial" w:cs="Arial"/>
          <w:sz w:val="24"/>
          <w:szCs w:val="24"/>
        </w:rPr>
        <w:t>socialise.</w:t>
      </w:r>
      <w:r w:rsidR="004F01CC">
        <w:rPr>
          <w:rFonts w:ascii="Arial" w:hAnsi="Arial" w:cs="Arial"/>
          <w:sz w:val="24"/>
          <w:szCs w:val="24"/>
        </w:rPr>
        <w:t xml:space="preserve">  </w:t>
      </w:r>
      <w:r w:rsidR="000C67C7">
        <w:rPr>
          <w:rFonts w:ascii="Arial" w:hAnsi="Arial" w:cs="Arial"/>
          <w:sz w:val="24"/>
          <w:szCs w:val="24"/>
        </w:rPr>
        <w:t xml:space="preserve">A social worker can also help help with </w:t>
      </w:r>
      <w:r w:rsidR="003D180A">
        <w:rPr>
          <w:rFonts w:ascii="Arial" w:hAnsi="Arial" w:cs="Arial"/>
          <w:sz w:val="24"/>
          <w:szCs w:val="24"/>
        </w:rPr>
        <w:t xml:space="preserve">Mrs T’s recovery by </w:t>
      </w:r>
      <w:r w:rsidR="00663E88">
        <w:rPr>
          <w:rFonts w:ascii="Arial" w:hAnsi="Arial" w:cs="Arial"/>
          <w:sz w:val="24"/>
          <w:szCs w:val="24"/>
        </w:rPr>
        <w:t>giving her confidence through her rehabilitation after being in hospital</w:t>
      </w:r>
      <w:r w:rsidR="00664CDA">
        <w:rPr>
          <w:rFonts w:ascii="Arial" w:hAnsi="Arial" w:cs="Arial"/>
          <w:sz w:val="24"/>
          <w:szCs w:val="24"/>
        </w:rPr>
        <w:t xml:space="preserve">, this will help her support her husband. </w:t>
      </w:r>
    </w:p>
    <w:p w14:paraId="0B9B2F3A" w14:textId="5B6F7FA3" w:rsidR="003F1215" w:rsidRDefault="003F1215" w:rsidP="008D0919">
      <w:pPr>
        <w:jc w:val="both"/>
        <w:rPr>
          <w:rFonts w:ascii="Arial" w:hAnsi="Arial" w:cs="Arial"/>
          <w:sz w:val="24"/>
          <w:szCs w:val="24"/>
        </w:rPr>
      </w:pPr>
    </w:p>
    <w:p w14:paraId="5F807990" w14:textId="121C12DF" w:rsidR="003F1215" w:rsidRDefault="003F1215" w:rsidP="008D0919">
      <w:pPr>
        <w:jc w:val="both"/>
        <w:rPr>
          <w:rFonts w:ascii="Arial" w:hAnsi="Arial" w:cs="Arial"/>
          <w:sz w:val="24"/>
          <w:szCs w:val="24"/>
        </w:rPr>
      </w:pPr>
      <w:r>
        <w:rPr>
          <w:rFonts w:ascii="Arial" w:hAnsi="Arial" w:cs="Arial"/>
          <w:sz w:val="24"/>
          <w:szCs w:val="24"/>
        </w:rPr>
        <w:t xml:space="preserve">Health regulators and </w:t>
      </w:r>
      <w:r w:rsidR="00123F01">
        <w:rPr>
          <w:rFonts w:ascii="Arial" w:hAnsi="Arial" w:cs="Arial"/>
          <w:sz w:val="24"/>
          <w:szCs w:val="24"/>
        </w:rPr>
        <w:t>charities such as Age UK</w:t>
      </w:r>
      <w:r w:rsidR="00E66296">
        <w:rPr>
          <w:rFonts w:ascii="Arial" w:hAnsi="Arial" w:cs="Arial"/>
          <w:sz w:val="24"/>
          <w:szCs w:val="24"/>
        </w:rPr>
        <w:t xml:space="preserve"> can assist Mr and Mrs T to gain access to </w:t>
      </w:r>
      <w:r w:rsidR="00D51E26">
        <w:rPr>
          <w:rFonts w:ascii="Arial" w:hAnsi="Arial" w:cs="Arial"/>
          <w:sz w:val="24"/>
          <w:szCs w:val="24"/>
        </w:rPr>
        <w:t>these support. In the case of Mrs T</w:t>
      </w:r>
      <w:r w:rsidR="009E6CA7">
        <w:rPr>
          <w:rFonts w:ascii="Arial" w:hAnsi="Arial" w:cs="Arial"/>
          <w:sz w:val="24"/>
          <w:szCs w:val="24"/>
        </w:rPr>
        <w:t xml:space="preserve">, the installation of equipments to assist in her movement </w:t>
      </w:r>
      <w:r w:rsidR="00C641CC">
        <w:rPr>
          <w:rFonts w:ascii="Arial" w:hAnsi="Arial" w:cs="Arial"/>
          <w:sz w:val="24"/>
          <w:szCs w:val="24"/>
        </w:rPr>
        <w:t>is essential</w:t>
      </w:r>
      <w:r w:rsidR="00A0678A">
        <w:rPr>
          <w:rFonts w:ascii="Arial" w:hAnsi="Arial" w:cs="Arial"/>
          <w:sz w:val="24"/>
          <w:szCs w:val="24"/>
        </w:rPr>
        <w:t xml:space="preserve"> with the help of both </w:t>
      </w:r>
      <w:r w:rsidR="00BC5662">
        <w:rPr>
          <w:rFonts w:ascii="Arial" w:hAnsi="Arial" w:cs="Arial"/>
          <w:sz w:val="24"/>
          <w:szCs w:val="24"/>
        </w:rPr>
        <w:t>social workers and Age UK</w:t>
      </w:r>
      <w:r w:rsidR="00C9190A">
        <w:rPr>
          <w:rFonts w:ascii="Arial" w:hAnsi="Arial" w:cs="Arial"/>
          <w:sz w:val="24"/>
          <w:szCs w:val="24"/>
        </w:rPr>
        <w:t xml:space="preserve">. </w:t>
      </w:r>
      <w:r w:rsidR="00304105">
        <w:rPr>
          <w:rFonts w:ascii="Arial" w:hAnsi="Arial" w:cs="Arial"/>
          <w:sz w:val="24"/>
          <w:szCs w:val="24"/>
        </w:rPr>
        <w:t>There are several equipments that can be i</w:t>
      </w:r>
      <w:r w:rsidR="00D15B68">
        <w:rPr>
          <w:rFonts w:ascii="Arial" w:hAnsi="Arial" w:cs="Arial"/>
          <w:sz w:val="24"/>
          <w:szCs w:val="24"/>
        </w:rPr>
        <w:t>nstalled at her home to make her movement easier</w:t>
      </w:r>
      <w:r w:rsidR="007F391B">
        <w:rPr>
          <w:rFonts w:ascii="Arial" w:hAnsi="Arial" w:cs="Arial"/>
          <w:sz w:val="24"/>
          <w:szCs w:val="24"/>
        </w:rPr>
        <w:t xml:space="preserve">. </w:t>
      </w:r>
    </w:p>
    <w:p w14:paraId="5A0CBD51" w14:textId="35C7B121" w:rsidR="00F47F2F" w:rsidRDefault="00F47F2F" w:rsidP="008D0919">
      <w:pPr>
        <w:jc w:val="both"/>
        <w:rPr>
          <w:rFonts w:ascii="Arial" w:hAnsi="Arial" w:cs="Arial"/>
          <w:sz w:val="24"/>
          <w:szCs w:val="24"/>
        </w:rPr>
      </w:pPr>
    </w:p>
    <w:p w14:paraId="48E31D9F" w14:textId="21B86EC9" w:rsidR="00F47F2F" w:rsidRPr="001F0940" w:rsidRDefault="00D10D6E" w:rsidP="008D0919">
      <w:pPr>
        <w:jc w:val="both"/>
        <w:rPr>
          <w:rFonts w:ascii="Arial" w:hAnsi="Arial" w:cs="Arial"/>
          <w:sz w:val="24"/>
          <w:szCs w:val="24"/>
        </w:rPr>
      </w:pPr>
      <w:r>
        <w:rPr>
          <w:rFonts w:ascii="Arial" w:hAnsi="Arial" w:cs="Arial"/>
          <w:sz w:val="24"/>
          <w:szCs w:val="24"/>
        </w:rPr>
        <w:t xml:space="preserve">Efforts are being made through legislation </w:t>
      </w:r>
      <w:r w:rsidR="00DF6048">
        <w:rPr>
          <w:rFonts w:ascii="Arial" w:hAnsi="Arial" w:cs="Arial"/>
          <w:sz w:val="24"/>
          <w:szCs w:val="24"/>
        </w:rPr>
        <w:t xml:space="preserve">by the government to improve the wellbeing of our </w:t>
      </w:r>
      <w:r w:rsidR="00FB26BB">
        <w:rPr>
          <w:rFonts w:ascii="Arial" w:hAnsi="Arial" w:cs="Arial"/>
          <w:sz w:val="24"/>
          <w:szCs w:val="24"/>
        </w:rPr>
        <w:t xml:space="preserve">elderly citizens. Financial and </w:t>
      </w:r>
      <w:r w:rsidR="008A1589">
        <w:rPr>
          <w:rFonts w:ascii="Arial" w:hAnsi="Arial" w:cs="Arial"/>
          <w:sz w:val="24"/>
          <w:szCs w:val="24"/>
        </w:rPr>
        <w:t>advice including charities</w:t>
      </w:r>
      <w:r w:rsidR="00307DC8">
        <w:rPr>
          <w:rFonts w:ascii="Arial" w:hAnsi="Arial" w:cs="Arial"/>
          <w:sz w:val="24"/>
          <w:szCs w:val="24"/>
        </w:rPr>
        <w:t xml:space="preserve"> play a major role in</w:t>
      </w:r>
      <w:r w:rsidR="005A263D">
        <w:rPr>
          <w:rFonts w:ascii="Arial" w:hAnsi="Arial" w:cs="Arial"/>
          <w:sz w:val="24"/>
          <w:szCs w:val="24"/>
        </w:rPr>
        <w:t xml:space="preserve"> supporting them, however there is more to be done</w:t>
      </w:r>
      <w:r w:rsidR="00BF3CC6">
        <w:rPr>
          <w:rFonts w:ascii="Arial" w:hAnsi="Arial" w:cs="Arial"/>
          <w:sz w:val="24"/>
          <w:szCs w:val="24"/>
        </w:rPr>
        <w:t xml:space="preserve">. </w:t>
      </w:r>
    </w:p>
    <w:p w14:paraId="25E6346D" w14:textId="77777777" w:rsidR="00A11A66" w:rsidRDefault="00A11A66" w:rsidP="008D0919">
      <w:pPr>
        <w:jc w:val="both"/>
        <w:rPr>
          <w:rFonts w:ascii="Arial" w:hAnsi="Arial" w:cs="Arial"/>
          <w:b/>
          <w:bCs/>
          <w:sz w:val="24"/>
          <w:szCs w:val="24"/>
        </w:rPr>
      </w:pPr>
    </w:p>
    <w:p w14:paraId="0B7605E1" w14:textId="3B7EE618" w:rsidR="00A11A66" w:rsidRDefault="00A11A66" w:rsidP="008D0919">
      <w:pPr>
        <w:jc w:val="both"/>
        <w:rPr>
          <w:rFonts w:ascii="Arial" w:hAnsi="Arial" w:cs="Arial"/>
          <w:b/>
          <w:bCs/>
          <w:sz w:val="24"/>
          <w:szCs w:val="24"/>
        </w:rPr>
      </w:pPr>
      <w:r>
        <w:rPr>
          <w:rFonts w:ascii="Arial" w:hAnsi="Arial" w:cs="Arial"/>
          <w:b/>
          <w:bCs/>
          <w:sz w:val="24"/>
          <w:szCs w:val="24"/>
        </w:rPr>
        <w:t>Conclusion</w:t>
      </w:r>
    </w:p>
    <w:p w14:paraId="0E4DEEBA" w14:textId="7F56B147" w:rsidR="00BF3CC6" w:rsidRDefault="000D4813" w:rsidP="008D0919">
      <w:pPr>
        <w:jc w:val="both"/>
        <w:rPr>
          <w:rFonts w:ascii="Arial" w:hAnsi="Arial" w:cs="Arial"/>
          <w:sz w:val="24"/>
          <w:szCs w:val="24"/>
        </w:rPr>
      </w:pPr>
      <w:r>
        <w:rPr>
          <w:rFonts w:ascii="Arial" w:hAnsi="Arial" w:cs="Arial"/>
          <w:sz w:val="24"/>
          <w:szCs w:val="24"/>
        </w:rPr>
        <w:t>My overall</w:t>
      </w:r>
      <w:r w:rsidR="003B30B2">
        <w:rPr>
          <w:rFonts w:ascii="Arial" w:hAnsi="Arial" w:cs="Arial"/>
          <w:sz w:val="24"/>
          <w:szCs w:val="24"/>
        </w:rPr>
        <w:t xml:space="preserve"> conclusion is that Mr and Mrs T can get the the right </w:t>
      </w:r>
      <w:r w:rsidR="003F1EAC">
        <w:rPr>
          <w:rFonts w:ascii="Arial" w:hAnsi="Arial" w:cs="Arial"/>
          <w:sz w:val="24"/>
          <w:szCs w:val="24"/>
        </w:rPr>
        <w:t xml:space="preserve">support if the reach out to the right sources. But support </w:t>
      </w:r>
      <w:r w:rsidR="000167E2">
        <w:rPr>
          <w:rFonts w:ascii="Arial" w:hAnsi="Arial" w:cs="Arial"/>
          <w:sz w:val="24"/>
          <w:szCs w:val="24"/>
        </w:rPr>
        <w:t xml:space="preserve">also depends in the region </w:t>
      </w:r>
      <w:r w:rsidR="00431FB6">
        <w:rPr>
          <w:rFonts w:ascii="Arial" w:hAnsi="Arial" w:cs="Arial"/>
          <w:sz w:val="24"/>
          <w:szCs w:val="24"/>
        </w:rPr>
        <w:t>they live in which can be unfair</w:t>
      </w:r>
      <w:r w:rsidR="00541233">
        <w:rPr>
          <w:rFonts w:ascii="Arial" w:hAnsi="Arial" w:cs="Arial"/>
          <w:sz w:val="24"/>
          <w:szCs w:val="24"/>
        </w:rPr>
        <w:t xml:space="preserve"> if I was to evaluate. </w:t>
      </w:r>
      <w:r w:rsidR="000A2C27">
        <w:rPr>
          <w:rFonts w:ascii="Arial" w:hAnsi="Arial" w:cs="Arial"/>
          <w:sz w:val="24"/>
          <w:szCs w:val="24"/>
        </w:rPr>
        <w:t>This is disturbing as we all live in the same co</w:t>
      </w:r>
      <w:r w:rsidR="00DF33E0">
        <w:rPr>
          <w:rFonts w:ascii="Arial" w:hAnsi="Arial" w:cs="Arial"/>
          <w:sz w:val="24"/>
          <w:szCs w:val="24"/>
        </w:rPr>
        <w:t xml:space="preserve">untry, but the reality </w:t>
      </w:r>
      <w:r w:rsidR="00FA65B1">
        <w:rPr>
          <w:rFonts w:ascii="Arial" w:hAnsi="Arial" w:cs="Arial"/>
          <w:sz w:val="24"/>
          <w:szCs w:val="24"/>
        </w:rPr>
        <w:t xml:space="preserve">exists. </w:t>
      </w:r>
    </w:p>
    <w:p w14:paraId="3BDBF079" w14:textId="7FA51936" w:rsidR="003039AE" w:rsidRDefault="003039AE" w:rsidP="008D0919">
      <w:pPr>
        <w:jc w:val="both"/>
        <w:rPr>
          <w:rFonts w:ascii="Arial" w:hAnsi="Arial" w:cs="Arial"/>
          <w:sz w:val="24"/>
          <w:szCs w:val="24"/>
        </w:rPr>
      </w:pPr>
    </w:p>
    <w:p w14:paraId="7BC522DA" w14:textId="16CEA8A8" w:rsidR="003039AE" w:rsidRPr="00BF3CC6" w:rsidRDefault="000A37E5" w:rsidP="008D0919">
      <w:pPr>
        <w:jc w:val="both"/>
        <w:rPr>
          <w:rFonts w:ascii="Arial" w:hAnsi="Arial" w:cs="Arial"/>
          <w:sz w:val="24"/>
          <w:szCs w:val="24"/>
        </w:rPr>
      </w:pPr>
      <w:r>
        <w:rPr>
          <w:rFonts w:ascii="Arial" w:hAnsi="Arial" w:cs="Arial"/>
          <w:sz w:val="24"/>
          <w:szCs w:val="24"/>
        </w:rPr>
        <w:t>Systems have to impr</w:t>
      </w:r>
      <w:r w:rsidR="009D34C0">
        <w:rPr>
          <w:rFonts w:ascii="Arial" w:hAnsi="Arial" w:cs="Arial"/>
          <w:sz w:val="24"/>
          <w:szCs w:val="24"/>
        </w:rPr>
        <w:t xml:space="preserve">oved to allow for early diagnosis </w:t>
      </w:r>
      <w:r w:rsidR="00240EFA">
        <w:rPr>
          <w:rFonts w:ascii="Arial" w:hAnsi="Arial" w:cs="Arial"/>
          <w:sz w:val="24"/>
          <w:szCs w:val="24"/>
        </w:rPr>
        <w:t xml:space="preserve">so the elderly can </w:t>
      </w:r>
      <w:r w:rsidR="00BF4820">
        <w:rPr>
          <w:rFonts w:ascii="Arial" w:hAnsi="Arial" w:cs="Arial"/>
          <w:sz w:val="24"/>
          <w:szCs w:val="24"/>
        </w:rPr>
        <w:t>be treated to preserve their health</w:t>
      </w:r>
      <w:r w:rsidR="00916EF0">
        <w:rPr>
          <w:rFonts w:ascii="Arial" w:hAnsi="Arial" w:cs="Arial"/>
          <w:sz w:val="24"/>
          <w:szCs w:val="24"/>
        </w:rPr>
        <w:t xml:space="preserve">. Mr and Mrs T deserve </w:t>
      </w:r>
      <w:r w:rsidR="004C70B2">
        <w:rPr>
          <w:rFonts w:ascii="Arial" w:hAnsi="Arial" w:cs="Arial"/>
          <w:sz w:val="24"/>
          <w:szCs w:val="24"/>
        </w:rPr>
        <w:t xml:space="preserve">a happy life and they should get all the support they need. </w:t>
      </w:r>
      <w:r w:rsidR="00550639">
        <w:rPr>
          <w:rFonts w:ascii="Arial" w:hAnsi="Arial" w:cs="Arial"/>
          <w:sz w:val="24"/>
          <w:szCs w:val="24"/>
        </w:rPr>
        <w:t xml:space="preserve">In home support is the best </w:t>
      </w:r>
      <w:r w:rsidR="00400915">
        <w:rPr>
          <w:rFonts w:ascii="Arial" w:hAnsi="Arial" w:cs="Arial"/>
          <w:sz w:val="24"/>
          <w:szCs w:val="24"/>
        </w:rPr>
        <w:t xml:space="preserve">for them in order to be independent and live with dignity. </w:t>
      </w:r>
      <w:r w:rsidR="00B226A5">
        <w:rPr>
          <w:rFonts w:ascii="Arial" w:hAnsi="Arial" w:cs="Arial"/>
          <w:sz w:val="24"/>
          <w:szCs w:val="24"/>
        </w:rPr>
        <w:t xml:space="preserve">A bit of support will allow </w:t>
      </w:r>
      <w:r w:rsidR="004A1158">
        <w:rPr>
          <w:rFonts w:ascii="Arial" w:hAnsi="Arial" w:cs="Arial"/>
          <w:sz w:val="24"/>
          <w:szCs w:val="24"/>
        </w:rPr>
        <w:t xml:space="preserve">Mrs T to carry on with her household chores to </w:t>
      </w:r>
      <w:r w:rsidR="00930964">
        <w:rPr>
          <w:rFonts w:ascii="Arial" w:hAnsi="Arial" w:cs="Arial"/>
          <w:sz w:val="24"/>
          <w:szCs w:val="24"/>
        </w:rPr>
        <w:t xml:space="preserve">support Mr T with his </w:t>
      </w:r>
      <w:r w:rsidR="00505DDD">
        <w:rPr>
          <w:rFonts w:ascii="Arial" w:hAnsi="Arial" w:cs="Arial"/>
          <w:sz w:val="24"/>
          <w:szCs w:val="24"/>
        </w:rPr>
        <w:t xml:space="preserve">progressive dementia and other chronic </w:t>
      </w:r>
      <w:r w:rsidR="005D3D15">
        <w:rPr>
          <w:rFonts w:ascii="Arial" w:hAnsi="Arial" w:cs="Arial"/>
          <w:sz w:val="24"/>
          <w:szCs w:val="24"/>
        </w:rPr>
        <w:t xml:space="preserve">conditions. </w:t>
      </w:r>
    </w:p>
    <w:p w14:paraId="49CC38C4" w14:textId="77777777" w:rsidR="00A11A66" w:rsidRDefault="00A11A66" w:rsidP="008D0919">
      <w:pPr>
        <w:jc w:val="both"/>
        <w:rPr>
          <w:rFonts w:ascii="Arial" w:hAnsi="Arial" w:cs="Arial"/>
          <w:b/>
          <w:bCs/>
          <w:sz w:val="24"/>
          <w:szCs w:val="24"/>
        </w:rPr>
      </w:pPr>
    </w:p>
    <w:p w14:paraId="1A41A156" w14:textId="4FFD4EEC" w:rsidR="0081348B" w:rsidRDefault="00A11A66" w:rsidP="008D0919">
      <w:pPr>
        <w:jc w:val="both"/>
        <w:rPr>
          <w:rFonts w:ascii="Arial" w:hAnsi="Arial" w:cs="Arial"/>
          <w:b/>
          <w:bCs/>
          <w:sz w:val="24"/>
          <w:szCs w:val="24"/>
        </w:rPr>
      </w:pPr>
      <w:r>
        <w:rPr>
          <w:rFonts w:ascii="Arial" w:hAnsi="Arial" w:cs="Arial"/>
          <w:b/>
          <w:bCs/>
          <w:sz w:val="24"/>
          <w:szCs w:val="24"/>
        </w:rPr>
        <w:t xml:space="preserve">Reference </w:t>
      </w:r>
    </w:p>
    <w:p w14:paraId="43C9A1CE" w14:textId="33EBA334" w:rsidR="007C0643" w:rsidRDefault="00315655" w:rsidP="008D0919">
      <w:pPr>
        <w:jc w:val="both"/>
        <w:rPr>
          <w:rFonts w:ascii="Arial" w:hAnsi="Arial" w:cs="Arial"/>
          <w:sz w:val="24"/>
          <w:szCs w:val="24"/>
        </w:rPr>
      </w:pPr>
      <w:r w:rsidRPr="00315655">
        <w:rPr>
          <w:rFonts w:ascii="Arial" w:hAnsi="Arial" w:cs="Arial"/>
          <w:sz w:val="24"/>
          <w:szCs w:val="24"/>
        </w:rPr>
        <w:t xml:space="preserve">Age UK. 2020. [online] Available at: &lt;https://www.ageuk.org.uk/services/information-advice/&gt; [Accessed </w:t>
      </w:r>
      <w:r w:rsidR="00FA0DE5">
        <w:rPr>
          <w:rFonts w:ascii="Arial" w:hAnsi="Arial" w:cs="Arial"/>
          <w:sz w:val="24"/>
          <w:szCs w:val="24"/>
        </w:rPr>
        <w:t>1</w:t>
      </w:r>
      <w:r w:rsidRPr="00315655">
        <w:rPr>
          <w:rFonts w:ascii="Arial" w:hAnsi="Arial" w:cs="Arial"/>
          <w:sz w:val="24"/>
          <w:szCs w:val="24"/>
        </w:rPr>
        <w:t xml:space="preserve"> September 2020].</w:t>
      </w:r>
    </w:p>
    <w:p w14:paraId="71E0CAA5" w14:textId="57CB0417" w:rsidR="00A051AF" w:rsidRDefault="00A051AF" w:rsidP="008D0919">
      <w:pPr>
        <w:jc w:val="both"/>
        <w:rPr>
          <w:rFonts w:ascii="Arial" w:hAnsi="Arial" w:cs="Arial"/>
          <w:sz w:val="24"/>
          <w:szCs w:val="24"/>
        </w:rPr>
      </w:pPr>
    </w:p>
    <w:p w14:paraId="2268D2C7" w14:textId="18753FF4" w:rsidR="00A051AF" w:rsidRDefault="00A051AF" w:rsidP="008D0919">
      <w:pPr>
        <w:jc w:val="both"/>
        <w:rPr>
          <w:rFonts w:ascii="Arial" w:hAnsi="Arial" w:cs="Arial"/>
          <w:sz w:val="24"/>
          <w:szCs w:val="24"/>
        </w:rPr>
      </w:pPr>
      <w:r w:rsidRPr="00A051AF">
        <w:rPr>
          <w:rFonts w:ascii="Arial" w:hAnsi="Arial" w:cs="Arial"/>
          <w:sz w:val="24"/>
          <w:szCs w:val="24"/>
        </w:rPr>
        <w:t xml:space="preserve">Guides, E., Independence, E. and elderly, I., 2020. Importance Of Maintaining Independence For The Elderly. [online] Elder. Available at: &lt;https://www.elder.org/care-guides/elderly-mobility-and-independence/maintaining-independence/&gt; [Accessed </w:t>
      </w:r>
      <w:r w:rsidR="00F53D77">
        <w:rPr>
          <w:rFonts w:ascii="Arial" w:hAnsi="Arial" w:cs="Arial"/>
          <w:sz w:val="24"/>
          <w:szCs w:val="24"/>
        </w:rPr>
        <w:t>1</w:t>
      </w:r>
      <w:r w:rsidRPr="00A051AF">
        <w:rPr>
          <w:rFonts w:ascii="Arial" w:hAnsi="Arial" w:cs="Arial"/>
          <w:sz w:val="24"/>
          <w:szCs w:val="24"/>
        </w:rPr>
        <w:t xml:space="preserve"> September 2020].</w:t>
      </w:r>
    </w:p>
    <w:p w14:paraId="1C2A4643" w14:textId="77777777" w:rsidR="00315655" w:rsidRPr="00315655" w:rsidRDefault="00315655" w:rsidP="008D0919">
      <w:pPr>
        <w:jc w:val="both"/>
        <w:rPr>
          <w:rFonts w:ascii="Arial" w:hAnsi="Arial" w:cs="Arial"/>
          <w:sz w:val="24"/>
          <w:szCs w:val="24"/>
        </w:rPr>
      </w:pPr>
    </w:p>
    <w:p w14:paraId="494250D2" w14:textId="26682FCE" w:rsidR="006E3F34" w:rsidRPr="00176CF3" w:rsidRDefault="006F0469" w:rsidP="008D0919">
      <w:pPr>
        <w:jc w:val="both"/>
        <w:rPr>
          <w:rFonts w:ascii="Arial" w:hAnsi="Arial" w:cs="Arial"/>
          <w:sz w:val="24"/>
          <w:szCs w:val="24"/>
        </w:rPr>
      </w:pPr>
      <w:r w:rsidRPr="00176CF3">
        <w:rPr>
          <w:rFonts w:ascii="Arial" w:hAnsi="Arial" w:cs="Arial"/>
          <w:sz w:val="24"/>
          <w:szCs w:val="24"/>
        </w:rPr>
        <w:t>Cqc.org.uk. 2020. Regulation 10: Dignity And Respect | Care Quality Commission. [online] Available at: &lt;https://www.cqc.org.uk/guidance-providers/regulations-enforcement/regulation-10-dignity-respect&gt; [Accessed 2</w:t>
      </w:r>
      <w:r w:rsidR="00176CF3">
        <w:rPr>
          <w:rFonts w:ascii="Arial" w:hAnsi="Arial" w:cs="Arial"/>
          <w:sz w:val="24"/>
          <w:szCs w:val="24"/>
        </w:rPr>
        <w:t>0 August</w:t>
      </w:r>
      <w:r w:rsidR="00051030">
        <w:rPr>
          <w:rFonts w:ascii="Arial" w:hAnsi="Arial" w:cs="Arial"/>
          <w:sz w:val="24"/>
          <w:szCs w:val="24"/>
        </w:rPr>
        <w:t xml:space="preserve">, </w:t>
      </w:r>
      <w:r w:rsidRPr="00176CF3">
        <w:rPr>
          <w:rFonts w:ascii="Arial" w:hAnsi="Arial" w:cs="Arial"/>
          <w:sz w:val="24"/>
          <w:szCs w:val="24"/>
        </w:rPr>
        <w:t>2020].</w:t>
      </w:r>
    </w:p>
    <w:p w14:paraId="4279A1C9" w14:textId="77777777" w:rsidR="006F0469" w:rsidRPr="00176CF3" w:rsidRDefault="006F0469" w:rsidP="008D0919">
      <w:pPr>
        <w:jc w:val="both"/>
        <w:rPr>
          <w:rFonts w:ascii="Arial" w:hAnsi="Arial" w:cs="Arial"/>
          <w:sz w:val="24"/>
          <w:szCs w:val="24"/>
        </w:rPr>
      </w:pPr>
    </w:p>
    <w:p w14:paraId="1F3DDD1F" w14:textId="2E87B6A2" w:rsidR="0081348B" w:rsidRDefault="0081348B" w:rsidP="008D0919">
      <w:pPr>
        <w:jc w:val="both"/>
        <w:rPr>
          <w:rFonts w:ascii="Arial" w:hAnsi="Arial" w:cs="Arial"/>
          <w:sz w:val="24"/>
          <w:szCs w:val="24"/>
        </w:rPr>
      </w:pPr>
      <w:r w:rsidRPr="00E70087">
        <w:rPr>
          <w:rFonts w:ascii="Arial" w:hAnsi="Arial" w:cs="Arial"/>
          <w:sz w:val="24"/>
          <w:szCs w:val="24"/>
        </w:rPr>
        <w:t>Summitmedicalgroup.com. 2020. Summit Medical Group. [online] Available at: &lt;https://www.summitmedicalgroup.com/library/adult_health/sha_caregiving_progressive_dementia/&gt; [Accessed 1 September 2020].</w:t>
      </w:r>
    </w:p>
    <w:p w14:paraId="27762B70" w14:textId="7B6D1F35" w:rsidR="0037327F" w:rsidRDefault="0037327F" w:rsidP="008D0919">
      <w:pPr>
        <w:jc w:val="both"/>
        <w:rPr>
          <w:rFonts w:ascii="Arial" w:hAnsi="Arial" w:cs="Arial"/>
          <w:sz w:val="24"/>
          <w:szCs w:val="24"/>
        </w:rPr>
      </w:pPr>
    </w:p>
    <w:p w14:paraId="245324F3" w14:textId="67B55B65" w:rsidR="0037327F" w:rsidRDefault="00C62F30" w:rsidP="008D0919">
      <w:pPr>
        <w:jc w:val="both"/>
        <w:rPr>
          <w:rFonts w:ascii="Arial" w:hAnsi="Arial" w:cs="Arial"/>
          <w:sz w:val="24"/>
          <w:szCs w:val="24"/>
        </w:rPr>
      </w:pPr>
      <w:r w:rsidRPr="00C62F30">
        <w:rPr>
          <w:rFonts w:ascii="Arial" w:hAnsi="Arial" w:cs="Arial"/>
          <w:sz w:val="24"/>
          <w:szCs w:val="24"/>
        </w:rPr>
        <w:t xml:space="preserve">User, S., 2020. Code Of Conduct For Healthcare Support Workers And Adult Social Care Workers. [online] Skillsforhealth.org.uk. Available at: &lt;https://www.skillsforhealth.org.uk/standards/item/217-code-of-conduct&gt; [Accessed </w:t>
      </w:r>
      <w:r>
        <w:rPr>
          <w:rFonts w:ascii="Arial" w:hAnsi="Arial" w:cs="Arial"/>
          <w:sz w:val="24"/>
          <w:szCs w:val="24"/>
        </w:rPr>
        <w:t xml:space="preserve">1 </w:t>
      </w:r>
      <w:r w:rsidRPr="00C62F30">
        <w:rPr>
          <w:rFonts w:ascii="Arial" w:hAnsi="Arial" w:cs="Arial"/>
          <w:sz w:val="24"/>
          <w:szCs w:val="24"/>
        </w:rPr>
        <w:t>September 2020].</w:t>
      </w:r>
    </w:p>
    <w:p w14:paraId="33800DA1" w14:textId="5297AE75" w:rsidR="00180BE1" w:rsidRDefault="00180BE1" w:rsidP="008D0919">
      <w:pPr>
        <w:jc w:val="both"/>
        <w:rPr>
          <w:rFonts w:ascii="Arial" w:hAnsi="Arial" w:cs="Arial"/>
          <w:sz w:val="24"/>
          <w:szCs w:val="24"/>
        </w:rPr>
      </w:pPr>
    </w:p>
    <w:p w14:paraId="200C9799" w14:textId="2A36D34E" w:rsidR="00180BE1" w:rsidRDefault="00180BE1" w:rsidP="008D0919">
      <w:pPr>
        <w:jc w:val="both"/>
        <w:rPr>
          <w:rFonts w:ascii="Arial" w:hAnsi="Arial" w:cs="Arial"/>
          <w:sz w:val="24"/>
          <w:szCs w:val="24"/>
        </w:rPr>
      </w:pPr>
      <w:r w:rsidRPr="00180BE1">
        <w:rPr>
          <w:rFonts w:ascii="Arial" w:hAnsi="Arial" w:cs="Arial"/>
          <w:sz w:val="24"/>
          <w:szCs w:val="24"/>
        </w:rPr>
        <w:t xml:space="preserve">Careerexplorer.com. 2020. What Does A Healthcare Social Worker Do? </w:t>
      </w:r>
      <w:r w:rsidRPr="00180BE1">
        <w:rPr>
          <w:rFonts w:ascii="Cambria Math" w:hAnsi="Cambria Math" w:cs="Cambria Math"/>
          <w:sz w:val="24"/>
          <w:szCs w:val="24"/>
        </w:rPr>
        <w:t>‐</w:t>
      </w:r>
      <w:r w:rsidRPr="00180BE1">
        <w:rPr>
          <w:rFonts w:ascii="Arial" w:hAnsi="Arial" w:cs="Arial"/>
          <w:sz w:val="24"/>
          <w:szCs w:val="24"/>
        </w:rPr>
        <w:t xml:space="preserve"> Careerexplorer. [online] Available at: &lt;https://www.careerexplorer.com/careers/healthcare-social-worker/&gt; [Accessed </w:t>
      </w:r>
      <w:r w:rsidR="00774DF0">
        <w:rPr>
          <w:rFonts w:ascii="Arial" w:hAnsi="Arial" w:cs="Arial"/>
          <w:sz w:val="24"/>
          <w:szCs w:val="24"/>
        </w:rPr>
        <w:t>1</w:t>
      </w:r>
      <w:r w:rsidRPr="00180BE1">
        <w:rPr>
          <w:rFonts w:ascii="Arial" w:hAnsi="Arial" w:cs="Arial"/>
          <w:sz w:val="24"/>
          <w:szCs w:val="24"/>
        </w:rPr>
        <w:t xml:space="preserve"> September 2020].</w:t>
      </w:r>
    </w:p>
    <w:p w14:paraId="36727373" w14:textId="5FC3C10B" w:rsidR="00D9204A" w:rsidRDefault="00D9204A" w:rsidP="008D0919">
      <w:pPr>
        <w:jc w:val="both"/>
        <w:rPr>
          <w:rFonts w:ascii="Arial" w:hAnsi="Arial" w:cs="Arial"/>
          <w:sz w:val="24"/>
          <w:szCs w:val="24"/>
        </w:rPr>
      </w:pPr>
    </w:p>
    <w:p w14:paraId="73D19AA9" w14:textId="2A343B31" w:rsidR="00D9204A" w:rsidRPr="00E70087" w:rsidRDefault="00D9204A" w:rsidP="008D0919">
      <w:pPr>
        <w:jc w:val="both"/>
        <w:rPr>
          <w:rFonts w:ascii="Arial" w:hAnsi="Arial" w:cs="Arial"/>
          <w:sz w:val="24"/>
          <w:szCs w:val="24"/>
        </w:rPr>
      </w:pPr>
      <w:r w:rsidRPr="00D9204A">
        <w:rPr>
          <w:rFonts w:ascii="Arial" w:hAnsi="Arial" w:cs="Arial"/>
          <w:sz w:val="24"/>
          <w:szCs w:val="24"/>
        </w:rPr>
        <w:lastRenderedPageBreak/>
        <w:t xml:space="preserve">Crystalrunhealthcare.com. 2020. What Makes Hip Fractures So Dangerous For The Elderly?. [online] Available at: &lt;https://www.crystalrunhealthcare.com/articles/what-makes-hip-fractures-so-dangerous-elderly&gt; [Accessed </w:t>
      </w:r>
      <w:r w:rsidR="00051030">
        <w:rPr>
          <w:rFonts w:ascii="Arial" w:hAnsi="Arial" w:cs="Arial"/>
          <w:sz w:val="24"/>
          <w:szCs w:val="24"/>
        </w:rPr>
        <w:t xml:space="preserve">20 August, </w:t>
      </w:r>
      <w:r w:rsidRPr="00D9204A">
        <w:rPr>
          <w:rFonts w:ascii="Arial" w:hAnsi="Arial" w:cs="Arial"/>
          <w:sz w:val="24"/>
          <w:szCs w:val="24"/>
        </w:rPr>
        <w:t>2020].</w:t>
      </w:r>
    </w:p>
    <w:p w14:paraId="75B65FD0" w14:textId="77777777" w:rsidR="00A11A66" w:rsidRPr="00E70087" w:rsidRDefault="00A11A66" w:rsidP="008D0919">
      <w:pPr>
        <w:jc w:val="both"/>
        <w:rPr>
          <w:rFonts w:ascii="Arial" w:hAnsi="Arial" w:cs="Arial"/>
          <w:sz w:val="24"/>
          <w:szCs w:val="24"/>
        </w:rPr>
      </w:pPr>
    </w:p>
    <w:p w14:paraId="689F5885" w14:textId="4413E6F8" w:rsidR="002D14D5" w:rsidRPr="00E70087" w:rsidRDefault="002D14D5" w:rsidP="008D0919">
      <w:pPr>
        <w:jc w:val="both"/>
        <w:rPr>
          <w:rFonts w:ascii="Arial" w:hAnsi="Arial" w:cs="Arial"/>
          <w:sz w:val="24"/>
          <w:szCs w:val="24"/>
        </w:rPr>
      </w:pPr>
    </w:p>
    <w:p w14:paraId="4A908D36" w14:textId="05BA1B8E" w:rsidR="002D14D5" w:rsidRDefault="002D14D5" w:rsidP="008D0919">
      <w:pPr>
        <w:jc w:val="both"/>
        <w:rPr>
          <w:rFonts w:ascii="Arial" w:hAnsi="Arial" w:cs="Arial"/>
          <w:b/>
          <w:bCs/>
          <w:sz w:val="24"/>
          <w:szCs w:val="24"/>
        </w:rPr>
      </w:pPr>
    </w:p>
    <w:p w14:paraId="703F44C1" w14:textId="77777777" w:rsidR="007A2D72" w:rsidRDefault="007A2D72" w:rsidP="008D0919">
      <w:pPr>
        <w:jc w:val="both"/>
        <w:rPr>
          <w:rFonts w:ascii="Arial" w:hAnsi="Arial" w:cs="Arial"/>
          <w:b/>
          <w:bCs/>
          <w:sz w:val="24"/>
          <w:szCs w:val="24"/>
        </w:rPr>
      </w:pPr>
    </w:p>
    <w:p w14:paraId="622FF954" w14:textId="657CF829" w:rsidR="00C20553" w:rsidRDefault="00C20553" w:rsidP="008D0919">
      <w:pPr>
        <w:jc w:val="both"/>
        <w:rPr>
          <w:rFonts w:ascii="Arial" w:hAnsi="Arial" w:cs="Arial"/>
          <w:b/>
          <w:bCs/>
          <w:sz w:val="24"/>
          <w:szCs w:val="24"/>
        </w:rPr>
      </w:pPr>
    </w:p>
    <w:p w14:paraId="06492546" w14:textId="77777777" w:rsidR="00C20553" w:rsidRPr="003B6F21" w:rsidRDefault="00C20553" w:rsidP="008D0919">
      <w:pPr>
        <w:jc w:val="both"/>
        <w:rPr>
          <w:rFonts w:ascii="Arial" w:hAnsi="Arial" w:cs="Arial"/>
          <w:b/>
          <w:bCs/>
          <w:sz w:val="24"/>
          <w:szCs w:val="24"/>
        </w:rPr>
      </w:pPr>
    </w:p>
    <w:sectPr w:rsidR="00C20553" w:rsidRPr="003B6F21">
      <w:headerReference w:type="even" r:id="rId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D716E" w14:textId="77777777" w:rsidR="001108ED" w:rsidRDefault="001108ED" w:rsidP="00D11DA4">
      <w:r>
        <w:separator/>
      </w:r>
    </w:p>
  </w:endnote>
  <w:endnote w:type="continuationSeparator" w:id="0">
    <w:p w14:paraId="0000645A" w14:textId="77777777" w:rsidR="001108ED" w:rsidRDefault="001108ED" w:rsidP="00D11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D4EFB9" w14:textId="77777777" w:rsidR="001108ED" w:rsidRDefault="001108ED" w:rsidP="00D11DA4">
      <w:r>
        <w:separator/>
      </w:r>
    </w:p>
  </w:footnote>
  <w:footnote w:type="continuationSeparator" w:id="0">
    <w:p w14:paraId="1160CD24" w14:textId="77777777" w:rsidR="001108ED" w:rsidRDefault="001108ED" w:rsidP="00D11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22713833"/>
      <w:docPartObj>
        <w:docPartGallery w:val="Page Numbers (Top of Page)"/>
        <w:docPartUnique/>
      </w:docPartObj>
    </w:sdtPr>
    <w:sdtContent>
      <w:p w14:paraId="77A8D235" w14:textId="4EE38E2F" w:rsidR="00D11DA4" w:rsidRDefault="00D11DA4" w:rsidP="008D0F8F">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99E79C" w14:textId="77777777" w:rsidR="00D11DA4" w:rsidRDefault="00D11DA4" w:rsidP="00D11DA4">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5770811"/>
      <w:docPartObj>
        <w:docPartGallery w:val="Page Numbers (Top of Page)"/>
        <w:docPartUnique/>
      </w:docPartObj>
    </w:sdtPr>
    <w:sdtContent>
      <w:p w14:paraId="3254DE94" w14:textId="552D19A0" w:rsidR="00D11DA4" w:rsidRDefault="00D11DA4" w:rsidP="008D0F8F">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4D4EE7E" w14:textId="77777777" w:rsidR="00D11DA4" w:rsidRDefault="00D11DA4" w:rsidP="00D11DA4">
    <w:pPr>
      <w:pStyle w:val="Header"/>
      <w:ind w:firstLine="360"/>
    </w:pPr>
  </w:p>
</w:hdr>
</file>

<file path=word/intelligence.xml><?xml version="1.0" encoding="utf-8"?>
<int:Intelligence xmlns:int="http://schemas.microsoft.com/office/intelligence/2019/intelligence">
  <int:IntelligenceSettings/>
  <int:Manifest>
    <int:WordHash hashCode="1DuiJIAIt4DuyU" id="56a9b2f4-dde1-59a3-962a-b74e372cf7b6"/>
  </int:Manifest>
  <int:Observations>
    <int:Content id="56a9b2f4-dde1-59a3-962a-b74e372cf7b6">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85678"/>
    <w:multiLevelType w:val="hybridMultilevel"/>
    <w:tmpl w:val="EFEE0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657F77"/>
    <w:multiLevelType w:val="hybridMultilevel"/>
    <w:tmpl w:val="16DE9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733DB3"/>
    <w:multiLevelType w:val="hybridMultilevel"/>
    <w:tmpl w:val="9F04F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79"/>
    <w:rsid w:val="00006EF4"/>
    <w:rsid w:val="000167E2"/>
    <w:rsid w:val="000230A7"/>
    <w:rsid w:val="00036591"/>
    <w:rsid w:val="00037DB0"/>
    <w:rsid w:val="0004359F"/>
    <w:rsid w:val="00051030"/>
    <w:rsid w:val="00065F17"/>
    <w:rsid w:val="00073656"/>
    <w:rsid w:val="000761B6"/>
    <w:rsid w:val="000A2C27"/>
    <w:rsid w:val="000A3526"/>
    <w:rsid w:val="000A37E5"/>
    <w:rsid w:val="000A45CF"/>
    <w:rsid w:val="000A4EB7"/>
    <w:rsid w:val="000A51F7"/>
    <w:rsid w:val="000B6F0C"/>
    <w:rsid w:val="000C1502"/>
    <w:rsid w:val="000C275F"/>
    <w:rsid w:val="000C67C7"/>
    <w:rsid w:val="000C7479"/>
    <w:rsid w:val="000D0265"/>
    <w:rsid w:val="000D4813"/>
    <w:rsid w:val="000E1747"/>
    <w:rsid w:val="000F1420"/>
    <w:rsid w:val="000F418A"/>
    <w:rsid w:val="001108ED"/>
    <w:rsid w:val="00114BF9"/>
    <w:rsid w:val="00120FAE"/>
    <w:rsid w:val="00121F77"/>
    <w:rsid w:val="00123F01"/>
    <w:rsid w:val="00137E97"/>
    <w:rsid w:val="001404EA"/>
    <w:rsid w:val="00163D06"/>
    <w:rsid w:val="00170EA8"/>
    <w:rsid w:val="00175DCA"/>
    <w:rsid w:val="00176CF3"/>
    <w:rsid w:val="00180BE1"/>
    <w:rsid w:val="00185C6A"/>
    <w:rsid w:val="0019483D"/>
    <w:rsid w:val="001A0303"/>
    <w:rsid w:val="001A401C"/>
    <w:rsid w:val="001A66B7"/>
    <w:rsid w:val="001B3C36"/>
    <w:rsid w:val="001B4CB0"/>
    <w:rsid w:val="001B573D"/>
    <w:rsid w:val="001D42E8"/>
    <w:rsid w:val="001E57E5"/>
    <w:rsid w:val="001E7520"/>
    <w:rsid w:val="001F0940"/>
    <w:rsid w:val="001F60E2"/>
    <w:rsid w:val="00202D1F"/>
    <w:rsid w:val="002077DC"/>
    <w:rsid w:val="00215716"/>
    <w:rsid w:val="00226F07"/>
    <w:rsid w:val="00240EFA"/>
    <w:rsid w:val="00243E25"/>
    <w:rsid w:val="00244B27"/>
    <w:rsid w:val="00253861"/>
    <w:rsid w:val="00260588"/>
    <w:rsid w:val="00266DFC"/>
    <w:rsid w:val="00275FF2"/>
    <w:rsid w:val="00280038"/>
    <w:rsid w:val="002829E9"/>
    <w:rsid w:val="00285FBB"/>
    <w:rsid w:val="00293819"/>
    <w:rsid w:val="002A0261"/>
    <w:rsid w:val="002B00AA"/>
    <w:rsid w:val="002B0466"/>
    <w:rsid w:val="002C0894"/>
    <w:rsid w:val="002D0227"/>
    <w:rsid w:val="002D14D5"/>
    <w:rsid w:val="002E166C"/>
    <w:rsid w:val="002F0E92"/>
    <w:rsid w:val="003039AE"/>
    <w:rsid w:val="00304105"/>
    <w:rsid w:val="00304754"/>
    <w:rsid w:val="00307DC8"/>
    <w:rsid w:val="0031418A"/>
    <w:rsid w:val="00315655"/>
    <w:rsid w:val="003513C4"/>
    <w:rsid w:val="00355E79"/>
    <w:rsid w:val="00356A25"/>
    <w:rsid w:val="003572CB"/>
    <w:rsid w:val="00362744"/>
    <w:rsid w:val="003726DD"/>
    <w:rsid w:val="0037327F"/>
    <w:rsid w:val="0037582C"/>
    <w:rsid w:val="0038536D"/>
    <w:rsid w:val="00392D06"/>
    <w:rsid w:val="003A23D6"/>
    <w:rsid w:val="003B30B2"/>
    <w:rsid w:val="003B537B"/>
    <w:rsid w:val="003B6F21"/>
    <w:rsid w:val="003C0BAB"/>
    <w:rsid w:val="003C1EA3"/>
    <w:rsid w:val="003C46B3"/>
    <w:rsid w:val="003D180A"/>
    <w:rsid w:val="003D4A4C"/>
    <w:rsid w:val="003D689F"/>
    <w:rsid w:val="003E2A3F"/>
    <w:rsid w:val="003E3887"/>
    <w:rsid w:val="003F1215"/>
    <w:rsid w:val="003F1EAC"/>
    <w:rsid w:val="003F1FA4"/>
    <w:rsid w:val="003F7FD6"/>
    <w:rsid w:val="00400915"/>
    <w:rsid w:val="00407351"/>
    <w:rsid w:val="00414D28"/>
    <w:rsid w:val="00415EED"/>
    <w:rsid w:val="0042430E"/>
    <w:rsid w:val="004244F9"/>
    <w:rsid w:val="00430A9C"/>
    <w:rsid w:val="00431FB6"/>
    <w:rsid w:val="004404E6"/>
    <w:rsid w:val="0044167A"/>
    <w:rsid w:val="004527B0"/>
    <w:rsid w:val="00470690"/>
    <w:rsid w:val="00471647"/>
    <w:rsid w:val="00474610"/>
    <w:rsid w:val="00480475"/>
    <w:rsid w:val="00481654"/>
    <w:rsid w:val="00491FFC"/>
    <w:rsid w:val="00493404"/>
    <w:rsid w:val="00494F8B"/>
    <w:rsid w:val="004A1158"/>
    <w:rsid w:val="004A1410"/>
    <w:rsid w:val="004A4DE3"/>
    <w:rsid w:val="004C12D3"/>
    <w:rsid w:val="004C70B2"/>
    <w:rsid w:val="004D34A6"/>
    <w:rsid w:val="004D5AC7"/>
    <w:rsid w:val="004F01CC"/>
    <w:rsid w:val="004F6EC7"/>
    <w:rsid w:val="004F79B5"/>
    <w:rsid w:val="00501132"/>
    <w:rsid w:val="00505AE4"/>
    <w:rsid w:val="00505DDD"/>
    <w:rsid w:val="00507665"/>
    <w:rsid w:val="005109C9"/>
    <w:rsid w:val="00511C16"/>
    <w:rsid w:val="0051240B"/>
    <w:rsid w:val="00516720"/>
    <w:rsid w:val="00524356"/>
    <w:rsid w:val="005257A2"/>
    <w:rsid w:val="00540187"/>
    <w:rsid w:val="00541233"/>
    <w:rsid w:val="00541B23"/>
    <w:rsid w:val="00542E54"/>
    <w:rsid w:val="005435B4"/>
    <w:rsid w:val="00547B0B"/>
    <w:rsid w:val="00550639"/>
    <w:rsid w:val="0055513F"/>
    <w:rsid w:val="005755C7"/>
    <w:rsid w:val="005769EE"/>
    <w:rsid w:val="00581F91"/>
    <w:rsid w:val="00582501"/>
    <w:rsid w:val="00585820"/>
    <w:rsid w:val="00592C70"/>
    <w:rsid w:val="00597A1F"/>
    <w:rsid w:val="005A263D"/>
    <w:rsid w:val="005A5565"/>
    <w:rsid w:val="005B11B9"/>
    <w:rsid w:val="005B325B"/>
    <w:rsid w:val="005B4C76"/>
    <w:rsid w:val="005D3D15"/>
    <w:rsid w:val="005F3E58"/>
    <w:rsid w:val="005F5A2F"/>
    <w:rsid w:val="006001F8"/>
    <w:rsid w:val="00600C4D"/>
    <w:rsid w:val="00604D60"/>
    <w:rsid w:val="006053E2"/>
    <w:rsid w:val="00607D6B"/>
    <w:rsid w:val="0061133A"/>
    <w:rsid w:val="00611A96"/>
    <w:rsid w:val="00611DA7"/>
    <w:rsid w:val="00620DCD"/>
    <w:rsid w:val="00624255"/>
    <w:rsid w:val="00663E88"/>
    <w:rsid w:val="00664CDA"/>
    <w:rsid w:val="00677655"/>
    <w:rsid w:val="00680629"/>
    <w:rsid w:val="006A60C8"/>
    <w:rsid w:val="006B2678"/>
    <w:rsid w:val="006B48DF"/>
    <w:rsid w:val="006B49BF"/>
    <w:rsid w:val="006B50A5"/>
    <w:rsid w:val="006D3BA8"/>
    <w:rsid w:val="006D68B9"/>
    <w:rsid w:val="006D77DE"/>
    <w:rsid w:val="006E3F34"/>
    <w:rsid w:val="006E44A0"/>
    <w:rsid w:val="006F0469"/>
    <w:rsid w:val="006F080F"/>
    <w:rsid w:val="006F6855"/>
    <w:rsid w:val="00711ACF"/>
    <w:rsid w:val="00724DB5"/>
    <w:rsid w:val="007335AB"/>
    <w:rsid w:val="00747E26"/>
    <w:rsid w:val="0075253D"/>
    <w:rsid w:val="00773CB3"/>
    <w:rsid w:val="00774DF0"/>
    <w:rsid w:val="00780326"/>
    <w:rsid w:val="00790E6D"/>
    <w:rsid w:val="00791E4B"/>
    <w:rsid w:val="007951FB"/>
    <w:rsid w:val="00797900"/>
    <w:rsid w:val="007A2D72"/>
    <w:rsid w:val="007A333C"/>
    <w:rsid w:val="007A6D8C"/>
    <w:rsid w:val="007B1320"/>
    <w:rsid w:val="007B7631"/>
    <w:rsid w:val="007C0643"/>
    <w:rsid w:val="007C1111"/>
    <w:rsid w:val="007C7AD2"/>
    <w:rsid w:val="007D0A83"/>
    <w:rsid w:val="007E00BF"/>
    <w:rsid w:val="007E4A5A"/>
    <w:rsid w:val="007F36CD"/>
    <w:rsid w:val="007F391B"/>
    <w:rsid w:val="0081348B"/>
    <w:rsid w:val="00814873"/>
    <w:rsid w:val="00821378"/>
    <w:rsid w:val="008263EF"/>
    <w:rsid w:val="008301B8"/>
    <w:rsid w:val="008351C2"/>
    <w:rsid w:val="00843BFA"/>
    <w:rsid w:val="0086197C"/>
    <w:rsid w:val="00862EBC"/>
    <w:rsid w:val="0087210F"/>
    <w:rsid w:val="0087492F"/>
    <w:rsid w:val="00876657"/>
    <w:rsid w:val="00882F17"/>
    <w:rsid w:val="008942B9"/>
    <w:rsid w:val="0089519E"/>
    <w:rsid w:val="00895EBD"/>
    <w:rsid w:val="00896950"/>
    <w:rsid w:val="00896FBE"/>
    <w:rsid w:val="008A1589"/>
    <w:rsid w:val="008A464D"/>
    <w:rsid w:val="008B3F5D"/>
    <w:rsid w:val="008C1FF8"/>
    <w:rsid w:val="008C36B7"/>
    <w:rsid w:val="008C4A3A"/>
    <w:rsid w:val="008C6C37"/>
    <w:rsid w:val="008C7646"/>
    <w:rsid w:val="008D0919"/>
    <w:rsid w:val="008D4BB1"/>
    <w:rsid w:val="008E0359"/>
    <w:rsid w:val="008E05E3"/>
    <w:rsid w:val="008F2BE3"/>
    <w:rsid w:val="008F4EC4"/>
    <w:rsid w:val="008F5D64"/>
    <w:rsid w:val="00902609"/>
    <w:rsid w:val="00902F16"/>
    <w:rsid w:val="00903D90"/>
    <w:rsid w:val="0090459F"/>
    <w:rsid w:val="00905EAE"/>
    <w:rsid w:val="00907666"/>
    <w:rsid w:val="00916EF0"/>
    <w:rsid w:val="00922F1B"/>
    <w:rsid w:val="00924C3B"/>
    <w:rsid w:val="00930964"/>
    <w:rsid w:val="00932603"/>
    <w:rsid w:val="00952E39"/>
    <w:rsid w:val="00957C18"/>
    <w:rsid w:val="0096178B"/>
    <w:rsid w:val="0097025F"/>
    <w:rsid w:val="00973046"/>
    <w:rsid w:val="00973735"/>
    <w:rsid w:val="00980EDC"/>
    <w:rsid w:val="00984ED9"/>
    <w:rsid w:val="009A34E7"/>
    <w:rsid w:val="009A48DA"/>
    <w:rsid w:val="009B0BEE"/>
    <w:rsid w:val="009B1266"/>
    <w:rsid w:val="009B4803"/>
    <w:rsid w:val="009B4BCA"/>
    <w:rsid w:val="009B6F45"/>
    <w:rsid w:val="009C13B2"/>
    <w:rsid w:val="009C53A2"/>
    <w:rsid w:val="009D298C"/>
    <w:rsid w:val="009D34C0"/>
    <w:rsid w:val="009D4FD2"/>
    <w:rsid w:val="009D70D3"/>
    <w:rsid w:val="009E2DBA"/>
    <w:rsid w:val="009E6CA7"/>
    <w:rsid w:val="009F1B27"/>
    <w:rsid w:val="00A044FA"/>
    <w:rsid w:val="00A051AF"/>
    <w:rsid w:val="00A0678A"/>
    <w:rsid w:val="00A11A66"/>
    <w:rsid w:val="00A12A77"/>
    <w:rsid w:val="00A175FA"/>
    <w:rsid w:val="00A176EF"/>
    <w:rsid w:val="00A32B61"/>
    <w:rsid w:val="00A33265"/>
    <w:rsid w:val="00A40023"/>
    <w:rsid w:val="00A433C6"/>
    <w:rsid w:val="00A50D03"/>
    <w:rsid w:val="00A5255A"/>
    <w:rsid w:val="00A577F8"/>
    <w:rsid w:val="00A6112B"/>
    <w:rsid w:val="00A66229"/>
    <w:rsid w:val="00A81816"/>
    <w:rsid w:val="00A87688"/>
    <w:rsid w:val="00AA1500"/>
    <w:rsid w:val="00AA4804"/>
    <w:rsid w:val="00AA6F06"/>
    <w:rsid w:val="00AB19A0"/>
    <w:rsid w:val="00AC59A8"/>
    <w:rsid w:val="00AD394D"/>
    <w:rsid w:val="00AE1AE7"/>
    <w:rsid w:val="00AE3DD6"/>
    <w:rsid w:val="00AE527F"/>
    <w:rsid w:val="00AE5C25"/>
    <w:rsid w:val="00AE7F72"/>
    <w:rsid w:val="00AF3CA5"/>
    <w:rsid w:val="00AF4C27"/>
    <w:rsid w:val="00AF6FD1"/>
    <w:rsid w:val="00B00BD0"/>
    <w:rsid w:val="00B01609"/>
    <w:rsid w:val="00B072A0"/>
    <w:rsid w:val="00B120A8"/>
    <w:rsid w:val="00B151F0"/>
    <w:rsid w:val="00B226A5"/>
    <w:rsid w:val="00B268B1"/>
    <w:rsid w:val="00B31670"/>
    <w:rsid w:val="00B34089"/>
    <w:rsid w:val="00B3434E"/>
    <w:rsid w:val="00B35873"/>
    <w:rsid w:val="00B37A83"/>
    <w:rsid w:val="00B523A2"/>
    <w:rsid w:val="00B5482D"/>
    <w:rsid w:val="00B5713E"/>
    <w:rsid w:val="00B64998"/>
    <w:rsid w:val="00BA0D64"/>
    <w:rsid w:val="00BA1D35"/>
    <w:rsid w:val="00BC5662"/>
    <w:rsid w:val="00BC753F"/>
    <w:rsid w:val="00BD0DBB"/>
    <w:rsid w:val="00BE112D"/>
    <w:rsid w:val="00BE478F"/>
    <w:rsid w:val="00BF0E83"/>
    <w:rsid w:val="00BF2D2F"/>
    <w:rsid w:val="00BF3CC6"/>
    <w:rsid w:val="00BF4820"/>
    <w:rsid w:val="00C02FA3"/>
    <w:rsid w:val="00C04C59"/>
    <w:rsid w:val="00C12A5D"/>
    <w:rsid w:val="00C12F7B"/>
    <w:rsid w:val="00C14DAB"/>
    <w:rsid w:val="00C20553"/>
    <w:rsid w:val="00C22E4B"/>
    <w:rsid w:val="00C3459A"/>
    <w:rsid w:val="00C34689"/>
    <w:rsid w:val="00C42CC7"/>
    <w:rsid w:val="00C42E0E"/>
    <w:rsid w:val="00C42E1D"/>
    <w:rsid w:val="00C44C87"/>
    <w:rsid w:val="00C45B32"/>
    <w:rsid w:val="00C62F30"/>
    <w:rsid w:val="00C641CC"/>
    <w:rsid w:val="00C81C53"/>
    <w:rsid w:val="00C84662"/>
    <w:rsid w:val="00C9190A"/>
    <w:rsid w:val="00C91F17"/>
    <w:rsid w:val="00CB178D"/>
    <w:rsid w:val="00CB1D23"/>
    <w:rsid w:val="00CB2681"/>
    <w:rsid w:val="00CC5D9A"/>
    <w:rsid w:val="00CD1770"/>
    <w:rsid w:val="00CD1C6B"/>
    <w:rsid w:val="00CD34C0"/>
    <w:rsid w:val="00CD6CBF"/>
    <w:rsid w:val="00CE5372"/>
    <w:rsid w:val="00CF468E"/>
    <w:rsid w:val="00D015D3"/>
    <w:rsid w:val="00D01AA5"/>
    <w:rsid w:val="00D03F3C"/>
    <w:rsid w:val="00D07C6D"/>
    <w:rsid w:val="00D10D6E"/>
    <w:rsid w:val="00D11DA4"/>
    <w:rsid w:val="00D15B68"/>
    <w:rsid w:val="00D361D9"/>
    <w:rsid w:val="00D36F2A"/>
    <w:rsid w:val="00D3731E"/>
    <w:rsid w:val="00D416A6"/>
    <w:rsid w:val="00D44B45"/>
    <w:rsid w:val="00D453F7"/>
    <w:rsid w:val="00D51E26"/>
    <w:rsid w:val="00D5703C"/>
    <w:rsid w:val="00D60288"/>
    <w:rsid w:val="00D70875"/>
    <w:rsid w:val="00D71063"/>
    <w:rsid w:val="00D81404"/>
    <w:rsid w:val="00D9204A"/>
    <w:rsid w:val="00D941D5"/>
    <w:rsid w:val="00DA7260"/>
    <w:rsid w:val="00DB16B2"/>
    <w:rsid w:val="00DB4877"/>
    <w:rsid w:val="00DB4B7B"/>
    <w:rsid w:val="00DC5D98"/>
    <w:rsid w:val="00DD0BD6"/>
    <w:rsid w:val="00DE2EE9"/>
    <w:rsid w:val="00DE7609"/>
    <w:rsid w:val="00DF1CFB"/>
    <w:rsid w:val="00DF33E0"/>
    <w:rsid w:val="00DF4E7D"/>
    <w:rsid w:val="00DF6048"/>
    <w:rsid w:val="00DF76FB"/>
    <w:rsid w:val="00E265D2"/>
    <w:rsid w:val="00E31D72"/>
    <w:rsid w:val="00E35594"/>
    <w:rsid w:val="00E405A7"/>
    <w:rsid w:val="00E42742"/>
    <w:rsid w:val="00E42F12"/>
    <w:rsid w:val="00E54E37"/>
    <w:rsid w:val="00E6202D"/>
    <w:rsid w:val="00E64B20"/>
    <w:rsid w:val="00E66296"/>
    <w:rsid w:val="00E70087"/>
    <w:rsid w:val="00E702D8"/>
    <w:rsid w:val="00E715BA"/>
    <w:rsid w:val="00E75AB4"/>
    <w:rsid w:val="00E769AE"/>
    <w:rsid w:val="00E774EA"/>
    <w:rsid w:val="00E8053E"/>
    <w:rsid w:val="00E850EA"/>
    <w:rsid w:val="00E86AC2"/>
    <w:rsid w:val="00E93747"/>
    <w:rsid w:val="00E97CA9"/>
    <w:rsid w:val="00EA10E4"/>
    <w:rsid w:val="00EB3457"/>
    <w:rsid w:val="00EB4C71"/>
    <w:rsid w:val="00EC7379"/>
    <w:rsid w:val="00ED6682"/>
    <w:rsid w:val="00F03B88"/>
    <w:rsid w:val="00F06B71"/>
    <w:rsid w:val="00F06B8B"/>
    <w:rsid w:val="00F173E5"/>
    <w:rsid w:val="00F2328F"/>
    <w:rsid w:val="00F36AA5"/>
    <w:rsid w:val="00F45A43"/>
    <w:rsid w:val="00F47F2F"/>
    <w:rsid w:val="00F521C4"/>
    <w:rsid w:val="00F53A8F"/>
    <w:rsid w:val="00F53D77"/>
    <w:rsid w:val="00F6395B"/>
    <w:rsid w:val="00F643E0"/>
    <w:rsid w:val="00F66474"/>
    <w:rsid w:val="00F71F08"/>
    <w:rsid w:val="00F96E6F"/>
    <w:rsid w:val="00FA0DE5"/>
    <w:rsid w:val="00FA65B1"/>
    <w:rsid w:val="00FA7FAE"/>
    <w:rsid w:val="00FB129F"/>
    <w:rsid w:val="00FB26BB"/>
    <w:rsid w:val="00FD6804"/>
    <w:rsid w:val="00FF63AA"/>
    <w:rsid w:val="029F8AA0"/>
    <w:rsid w:val="0383437D"/>
    <w:rsid w:val="03BCF2AB"/>
    <w:rsid w:val="044BC52D"/>
    <w:rsid w:val="0744B6C8"/>
    <w:rsid w:val="08999F1A"/>
    <w:rsid w:val="095A61DC"/>
    <w:rsid w:val="095FDFFA"/>
    <w:rsid w:val="09DECFAB"/>
    <w:rsid w:val="0B086970"/>
    <w:rsid w:val="0B32C7EE"/>
    <w:rsid w:val="0C1D70E1"/>
    <w:rsid w:val="0EA2C311"/>
    <w:rsid w:val="0F49A932"/>
    <w:rsid w:val="0F8F5317"/>
    <w:rsid w:val="10202ABC"/>
    <w:rsid w:val="11455E4C"/>
    <w:rsid w:val="11DCCEBC"/>
    <w:rsid w:val="1250BBB4"/>
    <w:rsid w:val="1297FF52"/>
    <w:rsid w:val="12C92A7B"/>
    <w:rsid w:val="14641EE2"/>
    <w:rsid w:val="15BF2D28"/>
    <w:rsid w:val="16F28BDB"/>
    <w:rsid w:val="182A54A6"/>
    <w:rsid w:val="1832EA04"/>
    <w:rsid w:val="19CCD972"/>
    <w:rsid w:val="1B65295F"/>
    <w:rsid w:val="1C985E09"/>
    <w:rsid w:val="1D759670"/>
    <w:rsid w:val="1E791694"/>
    <w:rsid w:val="1E8298C8"/>
    <w:rsid w:val="1FDEB9C6"/>
    <w:rsid w:val="207A740D"/>
    <w:rsid w:val="2127BD54"/>
    <w:rsid w:val="221BCA20"/>
    <w:rsid w:val="22AB906E"/>
    <w:rsid w:val="23E3D8AE"/>
    <w:rsid w:val="2412FF24"/>
    <w:rsid w:val="26760977"/>
    <w:rsid w:val="26E26D47"/>
    <w:rsid w:val="28FA672A"/>
    <w:rsid w:val="2914BA12"/>
    <w:rsid w:val="2A22ADF9"/>
    <w:rsid w:val="2AF56C66"/>
    <w:rsid w:val="2BF53BD1"/>
    <w:rsid w:val="2C0B51EF"/>
    <w:rsid w:val="2F03505D"/>
    <w:rsid w:val="30983B2D"/>
    <w:rsid w:val="312844AF"/>
    <w:rsid w:val="315D4B41"/>
    <w:rsid w:val="319E6C5F"/>
    <w:rsid w:val="32303924"/>
    <w:rsid w:val="325118ED"/>
    <w:rsid w:val="33EBF4CF"/>
    <w:rsid w:val="351D47ED"/>
    <w:rsid w:val="3826CCF3"/>
    <w:rsid w:val="39F22757"/>
    <w:rsid w:val="3A339560"/>
    <w:rsid w:val="3A6CA4B3"/>
    <w:rsid w:val="3ABE2510"/>
    <w:rsid w:val="3C442E6E"/>
    <w:rsid w:val="3E1B3116"/>
    <w:rsid w:val="41752683"/>
    <w:rsid w:val="42B86820"/>
    <w:rsid w:val="430EF2D0"/>
    <w:rsid w:val="4337C753"/>
    <w:rsid w:val="44765C73"/>
    <w:rsid w:val="4537923E"/>
    <w:rsid w:val="478993EC"/>
    <w:rsid w:val="47C62D25"/>
    <w:rsid w:val="47E1D619"/>
    <w:rsid w:val="4839E56C"/>
    <w:rsid w:val="49ACA6AC"/>
    <w:rsid w:val="4A41A84E"/>
    <w:rsid w:val="4A4C0935"/>
    <w:rsid w:val="4BA9DA8F"/>
    <w:rsid w:val="4C1A5037"/>
    <w:rsid w:val="4F0457A2"/>
    <w:rsid w:val="4F0ABBE6"/>
    <w:rsid w:val="4FA3F656"/>
    <w:rsid w:val="50A99115"/>
    <w:rsid w:val="513082E5"/>
    <w:rsid w:val="529C235F"/>
    <w:rsid w:val="52F88939"/>
    <w:rsid w:val="56A7A3BE"/>
    <w:rsid w:val="5735FCE9"/>
    <w:rsid w:val="58D68512"/>
    <w:rsid w:val="5B0274C4"/>
    <w:rsid w:val="5D4A341C"/>
    <w:rsid w:val="5D4BCEC2"/>
    <w:rsid w:val="5E58F643"/>
    <w:rsid w:val="5E89F157"/>
    <w:rsid w:val="5EC62557"/>
    <w:rsid w:val="602CCAF5"/>
    <w:rsid w:val="6039F34A"/>
    <w:rsid w:val="60FD8C30"/>
    <w:rsid w:val="6154F0C0"/>
    <w:rsid w:val="61B5F7C0"/>
    <w:rsid w:val="61E6022C"/>
    <w:rsid w:val="628B80F9"/>
    <w:rsid w:val="64D2A0DA"/>
    <w:rsid w:val="65B8143D"/>
    <w:rsid w:val="67611DBE"/>
    <w:rsid w:val="67A40747"/>
    <w:rsid w:val="67DBE39B"/>
    <w:rsid w:val="684EC2D1"/>
    <w:rsid w:val="68AB1750"/>
    <w:rsid w:val="69AD0149"/>
    <w:rsid w:val="6A4644EE"/>
    <w:rsid w:val="6D7B2544"/>
    <w:rsid w:val="6EE0076B"/>
    <w:rsid w:val="6F62DD00"/>
    <w:rsid w:val="728D4DF2"/>
    <w:rsid w:val="7305E060"/>
    <w:rsid w:val="737449B4"/>
    <w:rsid w:val="7420110B"/>
    <w:rsid w:val="744F133C"/>
    <w:rsid w:val="759BD9B7"/>
    <w:rsid w:val="77D8A04C"/>
    <w:rsid w:val="7BB22050"/>
    <w:rsid w:val="7BF39FA7"/>
    <w:rsid w:val="7CED103F"/>
    <w:rsid w:val="7D1AC308"/>
    <w:rsid w:val="7D57BD32"/>
    <w:rsid w:val="7DA5F3DD"/>
    <w:rsid w:val="7DF86196"/>
    <w:rsid w:val="7E35BF6C"/>
    <w:rsid w:val="7E67A437"/>
    <w:rsid w:val="7F7E8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1E6F8B"/>
  <w15:chartTrackingRefBased/>
  <w15:docId w15:val="{1219CD80-680B-974B-8C01-4030752C2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5AB4"/>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56A25"/>
    <w:pPr>
      <w:ind w:left="720"/>
      <w:contextualSpacing/>
    </w:pPr>
  </w:style>
  <w:style w:type="paragraph" w:styleId="Header">
    <w:name w:val="header"/>
    <w:basedOn w:val="Normal"/>
    <w:link w:val="HeaderChar"/>
    <w:uiPriority w:val="99"/>
    <w:unhideWhenUsed/>
    <w:rsid w:val="00D11DA4"/>
    <w:pPr>
      <w:tabs>
        <w:tab w:val="center" w:pos="4513"/>
        <w:tab w:val="right" w:pos="9026"/>
      </w:tabs>
    </w:pPr>
  </w:style>
  <w:style w:type="character" w:customStyle="1" w:styleId="HeaderChar">
    <w:name w:val="Header Char"/>
    <w:basedOn w:val="DefaultParagraphFont"/>
    <w:link w:val="Header"/>
    <w:uiPriority w:val="99"/>
    <w:rsid w:val="00D11DA4"/>
  </w:style>
  <w:style w:type="paragraph" w:styleId="Footer">
    <w:name w:val="footer"/>
    <w:basedOn w:val="Normal"/>
    <w:link w:val="FooterChar"/>
    <w:uiPriority w:val="99"/>
    <w:unhideWhenUsed/>
    <w:rsid w:val="00D11DA4"/>
    <w:pPr>
      <w:tabs>
        <w:tab w:val="center" w:pos="4513"/>
        <w:tab w:val="right" w:pos="9026"/>
      </w:tabs>
    </w:pPr>
  </w:style>
  <w:style w:type="character" w:customStyle="1" w:styleId="FooterChar">
    <w:name w:val="Footer Char"/>
    <w:basedOn w:val="DefaultParagraphFont"/>
    <w:link w:val="Footer"/>
    <w:uiPriority w:val="99"/>
    <w:rsid w:val="00D11DA4"/>
  </w:style>
  <w:style w:type="character" w:styleId="PageNumber">
    <w:name w:val="page number"/>
    <w:basedOn w:val="DefaultParagraphFont"/>
    <w:uiPriority w:val="99"/>
    <w:semiHidden/>
    <w:unhideWhenUsed/>
    <w:rsid w:val="00D11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84b12f5f3e9349e4" Type="http://schemas.microsoft.com/office/2019/09/relationships/intelligence" Target="intelligenc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8</Pages>
  <Words>2477</Words>
  <Characters>14120</Characters>
  <Application>Microsoft Office Word</Application>
  <DocSecurity>0</DocSecurity>
  <Lines>117</Lines>
  <Paragraphs>33</Paragraphs>
  <ScaleCrop>false</ScaleCrop>
  <Company/>
  <LinksUpToDate>false</LinksUpToDate>
  <CharactersWithSpaces>16564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Maxwell (1814419)</dc:creator>
  <cp:keywords/>
  <dc:description/>
  <cp:lastModifiedBy>Charles Maxwell (1814419)</cp:lastModifiedBy>
  <cp:revision>463</cp:revision>
  <dcterms:created xsi:type="dcterms:W3CDTF">2020-09-01T11:13:00Z</dcterms:created>
  <dcterms:modified xsi:type="dcterms:W3CDTF">2020-09-02T21:27:00Z</dcterms:modified>
</cp:coreProperties>
</file>