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36582" w14:textId="77777777" w:rsidR="00B141C2" w:rsidRDefault="00B141C2" w:rsidP="0048400C">
      <w:pPr>
        <w:jc w:val="center"/>
        <w:rPr>
          <w:sz w:val="36"/>
          <w:szCs w:val="36"/>
        </w:rPr>
      </w:pPr>
    </w:p>
    <w:p w14:paraId="16D53DE7" w14:textId="6AA226B2" w:rsidR="00867286" w:rsidRPr="0048400C" w:rsidRDefault="00867286" w:rsidP="0048400C">
      <w:pPr>
        <w:jc w:val="center"/>
        <w:rPr>
          <w:sz w:val="36"/>
          <w:szCs w:val="36"/>
        </w:rPr>
      </w:pPr>
      <w:r w:rsidRPr="0048400C">
        <w:rPr>
          <w:sz w:val="36"/>
          <w:szCs w:val="36"/>
        </w:rPr>
        <w:t>Jasper MacCall</w:t>
      </w:r>
    </w:p>
    <w:p w14:paraId="6DA4874A" w14:textId="7B820246" w:rsidR="00B92518" w:rsidRPr="0048400C" w:rsidRDefault="00FD00AD" w:rsidP="0048400C">
      <w:pPr>
        <w:jc w:val="center"/>
        <w:rPr>
          <w:sz w:val="36"/>
          <w:szCs w:val="36"/>
        </w:rPr>
      </w:pPr>
      <w:r w:rsidRPr="0048400C">
        <w:rPr>
          <w:sz w:val="36"/>
          <w:szCs w:val="36"/>
        </w:rPr>
        <w:t>(1900</w:t>
      </w:r>
      <w:r w:rsidR="00154440" w:rsidRPr="0048400C">
        <w:rPr>
          <w:sz w:val="36"/>
          <w:szCs w:val="36"/>
        </w:rPr>
        <w:t>519</w:t>
      </w:r>
      <w:r w:rsidRPr="0048400C">
        <w:rPr>
          <w:sz w:val="36"/>
          <w:szCs w:val="36"/>
        </w:rPr>
        <w:t>)</w:t>
      </w:r>
    </w:p>
    <w:p w14:paraId="279CFB61" w14:textId="1F3D5DCB" w:rsidR="001B1643" w:rsidRPr="0048400C" w:rsidRDefault="00551094" w:rsidP="0048400C">
      <w:pPr>
        <w:jc w:val="center"/>
        <w:rPr>
          <w:sz w:val="36"/>
          <w:szCs w:val="36"/>
        </w:rPr>
      </w:pPr>
      <w:r w:rsidRPr="0048400C">
        <w:rPr>
          <w:sz w:val="36"/>
          <w:szCs w:val="36"/>
        </w:rPr>
        <w:t>A</w:t>
      </w:r>
      <w:r w:rsidR="00A37FDB" w:rsidRPr="0048400C">
        <w:rPr>
          <w:sz w:val="36"/>
          <w:szCs w:val="36"/>
        </w:rPr>
        <w:t xml:space="preserve"> critical </w:t>
      </w:r>
      <w:r w:rsidR="00591B66" w:rsidRPr="0048400C">
        <w:rPr>
          <w:sz w:val="36"/>
          <w:szCs w:val="36"/>
        </w:rPr>
        <w:t>evaluation of</w:t>
      </w:r>
      <w:r w:rsidR="00A37FDB" w:rsidRPr="0048400C">
        <w:rPr>
          <w:sz w:val="36"/>
          <w:szCs w:val="36"/>
        </w:rPr>
        <w:t xml:space="preserve"> what stimuli encourages consumers to buy sustainable products </w:t>
      </w:r>
      <w:r w:rsidR="00567454">
        <w:rPr>
          <w:sz w:val="36"/>
          <w:szCs w:val="36"/>
        </w:rPr>
        <w:t xml:space="preserve">to allow </w:t>
      </w:r>
      <w:r w:rsidR="00A37FDB" w:rsidRPr="0048400C">
        <w:rPr>
          <w:sz w:val="36"/>
          <w:szCs w:val="36"/>
        </w:rPr>
        <w:t>for better target marketing.</w:t>
      </w:r>
    </w:p>
    <w:p w14:paraId="4C725505" w14:textId="05E46CCE" w:rsidR="00ED4536" w:rsidRPr="0048400C" w:rsidRDefault="00ED4536" w:rsidP="0048400C">
      <w:pPr>
        <w:jc w:val="center"/>
        <w:rPr>
          <w:sz w:val="36"/>
          <w:szCs w:val="36"/>
        </w:rPr>
      </w:pPr>
      <w:r w:rsidRPr="0048400C">
        <w:rPr>
          <w:sz w:val="36"/>
          <w:szCs w:val="36"/>
        </w:rPr>
        <w:t xml:space="preserve">BA (Hons) BUSINESS MANAGEMENT </w:t>
      </w:r>
      <w:r w:rsidRPr="0048400C">
        <w:rPr>
          <w:sz w:val="36"/>
          <w:szCs w:val="36"/>
        </w:rPr>
        <w:t>(</w:t>
      </w:r>
      <w:r w:rsidR="00454B77" w:rsidRPr="0048400C">
        <w:rPr>
          <w:sz w:val="36"/>
          <w:szCs w:val="36"/>
        </w:rPr>
        <w:t>Marketing</w:t>
      </w:r>
      <w:r w:rsidRPr="0048400C">
        <w:rPr>
          <w:sz w:val="36"/>
          <w:szCs w:val="36"/>
        </w:rPr>
        <w:t>)</w:t>
      </w:r>
    </w:p>
    <w:p w14:paraId="509F6AAE" w14:textId="680E7A48" w:rsidR="00ED4536" w:rsidRPr="0048400C" w:rsidRDefault="00ED4536" w:rsidP="0048400C">
      <w:pPr>
        <w:jc w:val="center"/>
        <w:rPr>
          <w:sz w:val="36"/>
          <w:szCs w:val="36"/>
        </w:rPr>
      </w:pPr>
      <w:r w:rsidRPr="0048400C">
        <w:rPr>
          <w:sz w:val="36"/>
          <w:szCs w:val="36"/>
        </w:rPr>
        <w:t>UWTSD SWANSEA</w:t>
      </w:r>
    </w:p>
    <w:p w14:paraId="3B60B46D" w14:textId="3FE976E4" w:rsidR="00112587" w:rsidRDefault="00ED4536" w:rsidP="00112587">
      <w:pPr>
        <w:jc w:val="center"/>
        <w:rPr>
          <w:sz w:val="36"/>
          <w:szCs w:val="36"/>
        </w:rPr>
      </w:pPr>
      <w:r w:rsidRPr="0048400C">
        <w:rPr>
          <w:sz w:val="36"/>
          <w:szCs w:val="36"/>
        </w:rPr>
        <w:t>202</w:t>
      </w:r>
      <w:r w:rsidRPr="0048400C">
        <w:rPr>
          <w:sz w:val="36"/>
          <w:szCs w:val="36"/>
        </w:rPr>
        <w:t>2</w:t>
      </w:r>
    </w:p>
    <w:p w14:paraId="2E004AAF" w14:textId="0477A0A7" w:rsidR="00AC736E" w:rsidRDefault="00AC736E" w:rsidP="00AC736E">
      <w:pPr>
        <w:tabs>
          <w:tab w:val="center" w:pos="5310"/>
        </w:tabs>
        <w:jc w:val="center"/>
        <w:rPr>
          <w:sz w:val="36"/>
          <w:szCs w:val="36"/>
        </w:rPr>
      </w:pPr>
      <w:r>
        <w:rPr>
          <w:sz w:val="36"/>
          <w:szCs w:val="36"/>
        </w:rPr>
        <w:t xml:space="preserve">Word </w:t>
      </w:r>
      <w:r w:rsidR="008D7849">
        <w:rPr>
          <w:sz w:val="36"/>
          <w:szCs w:val="36"/>
        </w:rPr>
        <w:t>Count 7507</w:t>
      </w:r>
    </w:p>
    <w:p w14:paraId="7A82D5ED" w14:textId="54391C52" w:rsidR="00112587" w:rsidRDefault="00112587" w:rsidP="00AC736E">
      <w:pPr>
        <w:tabs>
          <w:tab w:val="center" w:pos="5310"/>
        </w:tabs>
        <w:rPr>
          <w:sz w:val="36"/>
          <w:szCs w:val="36"/>
        </w:rPr>
      </w:pPr>
      <w:r w:rsidRPr="00AC736E">
        <w:rPr>
          <w:sz w:val="36"/>
          <w:szCs w:val="36"/>
        </w:rPr>
        <w:br w:type="page"/>
      </w:r>
      <w:r w:rsidR="00AC736E">
        <w:rPr>
          <w:sz w:val="36"/>
          <w:szCs w:val="36"/>
        </w:rPr>
        <w:lastRenderedPageBreak/>
        <w:tab/>
      </w:r>
    </w:p>
    <w:p w14:paraId="52C759E0" w14:textId="530AE4F4" w:rsidR="00066886" w:rsidRDefault="00066886" w:rsidP="00066886"/>
    <w:p w14:paraId="4C921DA2" w14:textId="77777777" w:rsidR="00D743A1" w:rsidRDefault="00D743A1">
      <w:r>
        <w:br w:type="page"/>
      </w:r>
    </w:p>
    <w:p w14:paraId="753E78BA" w14:textId="77777777" w:rsidR="00E93C02" w:rsidRDefault="00CB0FFE" w:rsidP="00CB0FFE">
      <w:r>
        <w:lastRenderedPageBreak/>
        <w:t xml:space="preserve">DECLARATION </w:t>
      </w:r>
    </w:p>
    <w:p w14:paraId="135E0108" w14:textId="6B4FF387" w:rsidR="00CB0FFE" w:rsidRDefault="00CB0FFE" w:rsidP="00CB0FFE">
      <w:r>
        <w:t xml:space="preserve"> </w:t>
      </w:r>
    </w:p>
    <w:p w14:paraId="5BF16017" w14:textId="77777777" w:rsidR="00CB0FFE" w:rsidRDefault="00CB0FFE" w:rsidP="00CB0FFE">
      <w:r>
        <w:t xml:space="preserve">This work has not previously been accepted in substance for any degree and is not being concurrently submitted in candidature for any degree </w:t>
      </w:r>
    </w:p>
    <w:p w14:paraId="5600285F" w14:textId="77777777" w:rsidR="00CB0FFE" w:rsidRDefault="00CB0FFE" w:rsidP="00CB0FFE"/>
    <w:p w14:paraId="7252E98A" w14:textId="3B0098A2" w:rsidR="00867437" w:rsidRDefault="00867437" w:rsidP="00867437">
      <w:r>
        <w:t xml:space="preserve">Signed…………………J MacCall…………………………… </w:t>
      </w:r>
    </w:p>
    <w:p w14:paraId="465BFB29" w14:textId="34106FEF" w:rsidR="00867437" w:rsidRDefault="00867437" w:rsidP="00867437"/>
    <w:p w14:paraId="51BF1E73" w14:textId="77777777" w:rsidR="00867437" w:rsidRDefault="00867437" w:rsidP="00867437"/>
    <w:p w14:paraId="20F5E576" w14:textId="2BFFF15A" w:rsidR="00CB0FFE" w:rsidRDefault="00867437" w:rsidP="00867437">
      <w:r>
        <w:t>Date……………………13/5/22……………………………</w:t>
      </w:r>
    </w:p>
    <w:p w14:paraId="1470AD59" w14:textId="77777777" w:rsidR="00CB0FFE" w:rsidRDefault="00CB0FFE" w:rsidP="00CB0FFE">
      <w:r>
        <w:t xml:space="preserve"> </w:t>
      </w:r>
    </w:p>
    <w:p w14:paraId="41B6DBC4" w14:textId="77777777" w:rsidR="00CB0FFE" w:rsidRDefault="00CB0FFE" w:rsidP="00CB0FFE"/>
    <w:p w14:paraId="1F19BD08" w14:textId="77777777" w:rsidR="00CB0FFE" w:rsidRDefault="00CB0FFE" w:rsidP="00CB0FFE">
      <w:r>
        <w:t xml:space="preserve"> </w:t>
      </w:r>
    </w:p>
    <w:p w14:paraId="6E88EE95" w14:textId="77777777" w:rsidR="00CB0FFE" w:rsidRDefault="00CB0FFE" w:rsidP="00CB0FFE">
      <w:r>
        <w:t xml:space="preserve">STATEMENT 1  </w:t>
      </w:r>
    </w:p>
    <w:p w14:paraId="46E6AFD0" w14:textId="38B7F8BA" w:rsidR="00CB0FFE" w:rsidRDefault="00CB0FFE" w:rsidP="00CB0FFE"/>
    <w:p w14:paraId="1AF39482" w14:textId="77777777" w:rsidR="00CB0FFE" w:rsidRDefault="00CB0FFE" w:rsidP="00CB0FFE">
      <w:r>
        <w:t xml:space="preserve">This dissertation is being submitted in partial fulfilment of the requirements for the degree of BA. </w:t>
      </w:r>
    </w:p>
    <w:p w14:paraId="6560D6BA" w14:textId="55E3E983" w:rsidR="00867437" w:rsidRDefault="00867437" w:rsidP="00867437">
      <w:r>
        <w:t xml:space="preserve">Signed…………………J MacCall…………………………… </w:t>
      </w:r>
    </w:p>
    <w:p w14:paraId="4F1A7FCD" w14:textId="77777777" w:rsidR="00867437" w:rsidRDefault="00867437" w:rsidP="00867437"/>
    <w:p w14:paraId="46A5BA55" w14:textId="77777777" w:rsidR="00867437" w:rsidRDefault="00867437" w:rsidP="00867437">
      <w:r>
        <w:t xml:space="preserve"> </w:t>
      </w:r>
    </w:p>
    <w:p w14:paraId="029D2A90" w14:textId="57E9AF5C" w:rsidR="00CB0FFE" w:rsidRDefault="00867437" w:rsidP="00867437">
      <w:r>
        <w:t>Date……………………13/5/22……………………………</w:t>
      </w:r>
    </w:p>
    <w:p w14:paraId="62769B19" w14:textId="77777777" w:rsidR="00CB0FFE" w:rsidRDefault="00CB0FFE" w:rsidP="00CB0FFE"/>
    <w:p w14:paraId="05112CFC" w14:textId="1C3E389D" w:rsidR="00CB0FFE" w:rsidRDefault="00CB0FFE" w:rsidP="00CB0FFE">
      <w:r>
        <w:t xml:space="preserve"> </w:t>
      </w:r>
    </w:p>
    <w:p w14:paraId="783225C2" w14:textId="77777777" w:rsidR="00CB0FFE" w:rsidRDefault="00CB0FFE" w:rsidP="00CB0FFE">
      <w:r>
        <w:t xml:space="preserve">STATEMENT 2 </w:t>
      </w:r>
    </w:p>
    <w:p w14:paraId="36DF8960" w14:textId="77777777" w:rsidR="00CB0FFE" w:rsidRDefault="00CB0FFE" w:rsidP="00CB0FFE"/>
    <w:p w14:paraId="023D595A" w14:textId="78AA6CFB" w:rsidR="00CB0FFE" w:rsidRDefault="00CB0FFE" w:rsidP="00CB0FFE">
      <w:r>
        <w:t xml:space="preserve">This dissertation is the result of my own independent work/investigation, except where otherwise stated. </w:t>
      </w:r>
    </w:p>
    <w:p w14:paraId="069992F6" w14:textId="77777777" w:rsidR="00CB0FFE" w:rsidRDefault="00CB0FFE" w:rsidP="00CB0FFE"/>
    <w:p w14:paraId="4CA7A2DD" w14:textId="77777777" w:rsidR="00CB0FFE" w:rsidRDefault="00CB0FFE" w:rsidP="00CB0FFE">
      <w:r>
        <w:t xml:space="preserve">Other sources are acknowledged by footnotes giving explicit references.  A bibliography is appended. </w:t>
      </w:r>
    </w:p>
    <w:p w14:paraId="561FCB4C" w14:textId="77777777" w:rsidR="00CB0FFE" w:rsidRDefault="00CB0FFE" w:rsidP="00CB0FFE"/>
    <w:p w14:paraId="08CC64F5" w14:textId="0F9C50AE" w:rsidR="008D2023" w:rsidRDefault="00CB0FFE" w:rsidP="008D2023">
      <w:r>
        <w:t xml:space="preserve"> </w:t>
      </w:r>
      <w:r w:rsidR="008D2023">
        <w:t xml:space="preserve">Signed…………………J MacCall…………………………… </w:t>
      </w:r>
    </w:p>
    <w:p w14:paraId="2449AFCC" w14:textId="77777777" w:rsidR="008D2023" w:rsidRDefault="008D2023" w:rsidP="008D2023"/>
    <w:p w14:paraId="5C37D7E0" w14:textId="6B7022A8" w:rsidR="008D2023" w:rsidRDefault="008D2023" w:rsidP="008D2023">
      <w:r>
        <w:lastRenderedPageBreak/>
        <w:t xml:space="preserve"> </w:t>
      </w:r>
    </w:p>
    <w:p w14:paraId="38D7CA21" w14:textId="6561A442" w:rsidR="00CB0FFE" w:rsidRDefault="008D2023" w:rsidP="008D2023">
      <w:r>
        <w:t>Date……………………13/5/22……………………………</w:t>
      </w:r>
    </w:p>
    <w:p w14:paraId="49722955" w14:textId="77777777" w:rsidR="00CB0FFE" w:rsidRDefault="00CB0FFE" w:rsidP="00CB0FFE">
      <w:r>
        <w:t xml:space="preserve"> </w:t>
      </w:r>
    </w:p>
    <w:p w14:paraId="3BA87773" w14:textId="77777777" w:rsidR="00CB0FFE" w:rsidRDefault="00CB0FFE" w:rsidP="00CB0FFE"/>
    <w:p w14:paraId="7DC98AA2" w14:textId="40F230CA" w:rsidR="00CB0FFE" w:rsidRDefault="00CB0FFE" w:rsidP="00CB0FFE">
      <w:r>
        <w:t xml:space="preserve"> STATEMENT 3 </w:t>
      </w:r>
    </w:p>
    <w:p w14:paraId="37D863E2" w14:textId="77777777" w:rsidR="00CB0FFE" w:rsidRDefault="00CB0FFE" w:rsidP="00CB0FFE"/>
    <w:p w14:paraId="7D112528" w14:textId="01E0659D" w:rsidR="00CB0FFE" w:rsidRDefault="00CB0FFE" w:rsidP="00CB0FFE">
      <w:r>
        <w:t xml:space="preserve">I hereby give consent for my dissertation, if accepted, to be available for photocopying and for interlibrary loan, and for the title and summary to be made available to outside organisations. </w:t>
      </w:r>
    </w:p>
    <w:p w14:paraId="2F014D9C" w14:textId="59306080" w:rsidR="00445D34" w:rsidRDefault="00445D34" w:rsidP="00445D34">
      <w:r>
        <w:t xml:space="preserve">Signed…………………J MacCall…………………………… </w:t>
      </w:r>
    </w:p>
    <w:p w14:paraId="600B1829" w14:textId="77777777" w:rsidR="00445D34" w:rsidRDefault="00445D34" w:rsidP="00445D34"/>
    <w:p w14:paraId="46FFBBA3" w14:textId="6DCE09F8" w:rsidR="00445D34" w:rsidRDefault="00445D34" w:rsidP="00445D34">
      <w:r>
        <w:t xml:space="preserve"> </w:t>
      </w:r>
    </w:p>
    <w:p w14:paraId="091CF7C9" w14:textId="5BCE3B26" w:rsidR="00CB0FFE" w:rsidRDefault="00445D34" w:rsidP="00445D34">
      <w:r>
        <w:t>Date……………………13/5/22……………………………</w:t>
      </w:r>
    </w:p>
    <w:p w14:paraId="375AA16D" w14:textId="77777777" w:rsidR="00CB0FFE" w:rsidRDefault="00CB0FFE" w:rsidP="00CB0FFE">
      <w:r>
        <w:t xml:space="preserve"> </w:t>
      </w:r>
    </w:p>
    <w:p w14:paraId="2AEFB069" w14:textId="77777777" w:rsidR="00CB0FFE" w:rsidRDefault="00CB0FFE" w:rsidP="00CB0FFE"/>
    <w:p w14:paraId="7AAFB488" w14:textId="71D17FF0" w:rsidR="00CB0FFE" w:rsidRDefault="00CB0FFE" w:rsidP="00CB0FFE">
      <w:r>
        <w:t xml:space="preserve"> STATEMENT 4 </w:t>
      </w:r>
    </w:p>
    <w:p w14:paraId="412CB2BC" w14:textId="77EF669A" w:rsidR="00CB0FFE" w:rsidRDefault="00CB0FFE" w:rsidP="00CB0FFE"/>
    <w:p w14:paraId="6AD1A75E" w14:textId="77777777" w:rsidR="00CB0FFE" w:rsidRDefault="00CB0FFE" w:rsidP="00CB0FFE"/>
    <w:p w14:paraId="080EAF86" w14:textId="77777777" w:rsidR="00CB0FFE" w:rsidRDefault="00CB0FFE" w:rsidP="00CB0FFE">
      <w:r>
        <w:t xml:space="preserve">I hereby give consent for my dissertation, if accepted, to be available on the university’s IT system to those who have consent to use the system. </w:t>
      </w:r>
    </w:p>
    <w:p w14:paraId="0DB0F421" w14:textId="77777777" w:rsidR="00B46AC0" w:rsidRDefault="00B46AC0" w:rsidP="00CB0FFE">
      <w:bookmarkStart w:id="0" w:name="_Hlk103344031"/>
    </w:p>
    <w:p w14:paraId="7EDCCE9D" w14:textId="77777777" w:rsidR="00B46AC0" w:rsidRDefault="00B46AC0" w:rsidP="00CB0FFE"/>
    <w:p w14:paraId="794067EB" w14:textId="589247E4" w:rsidR="00CB0FFE" w:rsidRDefault="00CB0FFE" w:rsidP="00CB0FFE">
      <w:r>
        <w:t>Signed…………………</w:t>
      </w:r>
      <w:r w:rsidR="00175291" w:rsidRPr="00B41F03">
        <w:t>J MacCall</w:t>
      </w:r>
      <w:r>
        <w:t xml:space="preserve">…………………………… </w:t>
      </w:r>
    </w:p>
    <w:p w14:paraId="36DFA007" w14:textId="77777777" w:rsidR="00CB0FFE" w:rsidRDefault="00CB0FFE" w:rsidP="00CB0FFE"/>
    <w:p w14:paraId="3C0AF78C" w14:textId="53F5312F" w:rsidR="00CB0FFE" w:rsidRDefault="00CB0FFE" w:rsidP="00CB0FFE"/>
    <w:p w14:paraId="0BC788E2" w14:textId="77777777" w:rsidR="00CB0FFE" w:rsidRDefault="00CB0FFE" w:rsidP="00CB0FFE"/>
    <w:p w14:paraId="1C96D0B0" w14:textId="50F0985A" w:rsidR="00D743A1" w:rsidRDefault="00CB0FFE" w:rsidP="00CB0FFE">
      <w:r>
        <w:t>Date……………………</w:t>
      </w:r>
      <w:r w:rsidR="00537D61">
        <w:t>13/5/22</w:t>
      </w:r>
      <w:r>
        <w:t>……………………………</w:t>
      </w:r>
    </w:p>
    <w:bookmarkEnd w:id="0"/>
    <w:p w14:paraId="439A9752" w14:textId="20B05709" w:rsidR="00D743A1" w:rsidRDefault="00D743A1">
      <w:r>
        <w:br w:type="page"/>
      </w:r>
    </w:p>
    <w:p w14:paraId="26DF90F8" w14:textId="77777777" w:rsidR="001020DF" w:rsidRDefault="001020DF" w:rsidP="00D15D09">
      <w:r>
        <w:lastRenderedPageBreak/>
        <w:t>Acknowledgements</w:t>
      </w:r>
    </w:p>
    <w:p w14:paraId="18519149" w14:textId="11855945" w:rsidR="00D15D09" w:rsidRDefault="00D15D09" w:rsidP="00D15D09">
      <w:r>
        <w:t xml:space="preserve">I would like to show my deepest </w:t>
      </w:r>
      <w:r w:rsidRPr="008D4FB6">
        <w:t>gratitude</w:t>
      </w:r>
      <w:r>
        <w:t xml:space="preserve"> to my supervisors Dr Gareth Hughes and Dr Rachel Cook whose support </w:t>
      </w:r>
      <w:r w:rsidR="00185AA1">
        <w:t>and guidance</w:t>
      </w:r>
      <w:r>
        <w:t xml:space="preserve"> have made this endeavour possible. Thanks, needs to be made for my peers and the supportive bond we have formed throughout university. </w:t>
      </w:r>
      <w:r w:rsidRPr="00C678F1">
        <w:t>I’d like to acknowledge</w:t>
      </w:r>
      <w:r>
        <w:t xml:space="preserve"> my parents, Sarah and Hamish MacCall for their love, support and belief in me to achieve any goal I have and </w:t>
      </w:r>
      <w:r w:rsidR="00A805C9">
        <w:t>for</w:t>
      </w:r>
      <w:r>
        <w:t xml:space="preserve"> always </w:t>
      </w:r>
      <w:r w:rsidR="00442A35">
        <w:t>being</w:t>
      </w:r>
      <w:r>
        <w:t xml:space="preserve"> there through the lowest of low and highest of highs. A special thanks to my brother, Laurie MacCall for the inspirational wisdom and being </w:t>
      </w:r>
      <w:r w:rsidR="00B84B75">
        <w:t>the only role model,</w:t>
      </w:r>
      <w:r>
        <w:t xml:space="preserve"> I would ever need.  I would also like to thank my carers, Abbie Hinds and Iwan Taylor for listening to my rants and supporting me in every possible way.</w:t>
      </w:r>
    </w:p>
    <w:p w14:paraId="3EAF8372" w14:textId="085A93F3" w:rsidR="006549E7" w:rsidRPr="00382A2F" w:rsidRDefault="006549E7" w:rsidP="00D15D09">
      <w:r>
        <w:t xml:space="preserve">Abstract </w:t>
      </w:r>
    </w:p>
    <w:p w14:paraId="648A4932" w14:textId="133DDF2D" w:rsidR="007542F8" w:rsidRDefault="003813E5" w:rsidP="007547C6">
      <w:r w:rsidRPr="003813E5">
        <w:t xml:space="preserve">This dissertation aim is to critically evaluate what stimuli encourages consumers to buy sustainable products to allow for better target marketing. Through a critical literature review it found that the key drivers of sustainable consumer behaviours are environmental concerns, moral obligation and product information from friends and family. The buying behaviours have been found to differ depending on gender and education, however this study did not find any significant difference between groups. Moreover, this research supports previous literature and that the major barriers for customers are price, product performance and untrustworthy environmental claims.  This research was carried out using a positivism philosophy and an inductive approach. A survey was sent out on social media to collect quantitative data about consumers attitudes and behaviours within the sustainable </w:t>
      </w:r>
      <w:r w:rsidR="00F26D1E">
        <w:t xml:space="preserve">goods </w:t>
      </w:r>
      <w:r w:rsidRPr="003813E5">
        <w:t xml:space="preserve">market. SPSS’s Chi square analysis was used to find statistically significant differences between demographics. The key findings were that women were significantly more encouraged to buy sustainable products by website adverts and there is a weak correlation that Instagram also encourages women. Moreover, E-mail marketing has been found to have a significant effect on encouraging people aged 18-24 to make a purchase. This dissertation recommends that practitioners do not segment and target specific groups in the sustainable goods market as there is no conclusive evidence that there is a difference in behaviour between demographics. However, price and product performance should be central to effective marketing campaigns as these are the main </w:t>
      </w:r>
      <w:r w:rsidR="00BA4E6C">
        <w:t>driver</w:t>
      </w:r>
      <w:r w:rsidR="00A40F34">
        <w:t>s</w:t>
      </w:r>
      <w:r w:rsidR="00BA4E6C">
        <w:t xml:space="preserve"> for consumers </w:t>
      </w:r>
      <w:r w:rsidR="00A40F34">
        <w:t xml:space="preserve">to buy </w:t>
      </w:r>
      <w:r w:rsidRPr="003813E5">
        <w:t>sustainable products.</w:t>
      </w:r>
    </w:p>
    <w:p w14:paraId="5E3A7F6B" w14:textId="651BDA87" w:rsidR="00FD2BFD" w:rsidRDefault="00FD2BFD" w:rsidP="00FD2BFD">
      <w:pPr>
        <w:jc w:val="center"/>
        <w:rPr>
          <w:sz w:val="36"/>
          <w:szCs w:val="36"/>
        </w:rPr>
      </w:pPr>
    </w:p>
    <w:p w14:paraId="789B5F3B" w14:textId="7BA153BD" w:rsidR="00E81BBD" w:rsidRDefault="00E81BBD" w:rsidP="00FD2BFD">
      <w:pPr>
        <w:jc w:val="center"/>
        <w:rPr>
          <w:sz w:val="36"/>
          <w:szCs w:val="36"/>
        </w:rPr>
      </w:pPr>
    </w:p>
    <w:p w14:paraId="77167CDB" w14:textId="782F16C9" w:rsidR="00E81BBD" w:rsidRDefault="00E81BBD" w:rsidP="00FD2BFD">
      <w:pPr>
        <w:jc w:val="center"/>
        <w:rPr>
          <w:sz w:val="36"/>
          <w:szCs w:val="36"/>
        </w:rPr>
      </w:pPr>
    </w:p>
    <w:p w14:paraId="418A17FA" w14:textId="69C6AE81" w:rsidR="00E81BBD" w:rsidRDefault="00E81BBD" w:rsidP="00FD2BFD">
      <w:pPr>
        <w:jc w:val="center"/>
        <w:rPr>
          <w:sz w:val="36"/>
          <w:szCs w:val="36"/>
        </w:rPr>
      </w:pPr>
    </w:p>
    <w:p w14:paraId="06217F28" w14:textId="4E17D169" w:rsidR="00E81BBD" w:rsidRDefault="00E81BBD" w:rsidP="00FD2BFD">
      <w:pPr>
        <w:jc w:val="center"/>
        <w:rPr>
          <w:sz w:val="36"/>
          <w:szCs w:val="36"/>
        </w:rPr>
      </w:pPr>
    </w:p>
    <w:p w14:paraId="02C9859C" w14:textId="08176AB2" w:rsidR="00E81BBD" w:rsidRDefault="00E81BBD" w:rsidP="00FD2BFD">
      <w:pPr>
        <w:jc w:val="center"/>
        <w:rPr>
          <w:sz w:val="36"/>
          <w:szCs w:val="36"/>
        </w:rPr>
      </w:pPr>
    </w:p>
    <w:p w14:paraId="0564EAEA" w14:textId="0B94B89E" w:rsidR="00E81BBD" w:rsidRDefault="00E81BBD" w:rsidP="00FD2BFD">
      <w:pPr>
        <w:jc w:val="center"/>
        <w:rPr>
          <w:sz w:val="36"/>
          <w:szCs w:val="36"/>
        </w:rPr>
      </w:pPr>
    </w:p>
    <w:p w14:paraId="637B30A9" w14:textId="77777777" w:rsidR="00E81BBD" w:rsidRPr="00112587" w:rsidRDefault="00E81BBD" w:rsidP="00FD2BFD">
      <w:pPr>
        <w:jc w:val="center"/>
        <w:rPr>
          <w:sz w:val="36"/>
          <w:szCs w:val="36"/>
        </w:rPr>
      </w:pPr>
    </w:p>
    <w:sdt>
      <w:sdtPr>
        <w:id w:val="354766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371466" w14:textId="77777777" w:rsidR="00FD2BFD" w:rsidRDefault="00FD2BFD" w:rsidP="00FD2BFD">
          <w:pPr>
            <w:pStyle w:val="TOCHeading"/>
          </w:pPr>
          <w:r>
            <w:t>Table of Contents</w:t>
          </w:r>
        </w:p>
        <w:p w14:paraId="5AF8E350" w14:textId="63097873" w:rsidR="001E1CB4" w:rsidRDefault="00FD2BFD">
          <w:pPr>
            <w:pStyle w:val="TOC1"/>
            <w:tabs>
              <w:tab w:val="right" w:leader="dot" w:pos="10610"/>
            </w:tabs>
            <w:rPr>
              <w:rFonts w:eastAsiaTheme="minorEastAsia"/>
              <w:noProof/>
              <w:lang w:eastAsia="en-GB"/>
            </w:rPr>
          </w:pPr>
          <w:r>
            <w:fldChar w:fldCharType="begin"/>
          </w:r>
          <w:r>
            <w:instrText xml:space="preserve"> TOC \o "1-3" \h \z \u </w:instrText>
          </w:r>
          <w:r>
            <w:fldChar w:fldCharType="separate"/>
          </w:r>
          <w:hyperlink w:anchor="_Toc103597002" w:history="1">
            <w:r w:rsidR="001E1CB4" w:rsidRPr="00C26A3A">
              <w:rPr>
                <w:rStyle w:val="Hyperlink"/>
                <w:noProof/>
              </w:rPr>
              <w:t>1.0 Introduction</w:t>
            </w:r>
            <w:r w:rsidR="001E1CB4">
              <w:rPr>
                <w:noProof/>
                <w:webHidden/>
              </w:rPr>
              <w:tab/>
            </w:r>
            <w:r w:rsidR="001E1CB4">
              <w:rPr>
                <w:noProof/>
                <w:webHidden/>
              </w:rPr>
              <w:fldChar w:fldCharType="begin"/>
            </w:r>
            <w:r w:rsidR="001E1CB4">
              <w:rPr>
                <w:noProof/>
                <w:webHidden/>
              </w:rPr>
              <w:instrText xml:space="preserve"> PAGEREF _Toc103597002 \h </w:instrText>
            </w:r>
            <w:r w:rsidR="001E1CB4">
              <w:rPr>
                <w:noProof/>
                <w:webHidden/>
              </w:rPr>
            </w:r>
            <w:r w:rsidR="001E1CB4">
              <w:rPr>
                <w:noProof/>
                <w:webHidden/>
              </w:rPr>
              <w:fldChar w:fldCharType="separate"/>
            </w:r>
            <w:r w:rsidR="001E1CB4">
              <w:rPr>
                <w:noProof/>
                <w:webHidden/>
              </w:rPr>
              <w:t>1</w:t>
            </w:r>
            <w:r w:rsidR="001E1CB4">
              <w:rPr>
                <w:noProof/>
                <w:webHidden/>
              </w:rPr>
              <w:fldChar w:fldCharType="end"/>
            </w:r>
          </w:hyperlink>
        </w:p>
        <w:p w14:paraId="1935589E" w14:textId="20FB1D06" w:rsidR="001E1CB4" w:rsidRDefault="001E1CB4">
          <w:pPr>
            <w:pStyle w:val="TOC2"/>
            <w:tabs>
              <w:tab w:val="right" w:leader="dot" w:pos="10610"/>
            </w:tabs>
            <w:rPr>
              <w:rFonts w:eastAsiaTheme="minorEastAsia"/>
              <w:noProof/>
              <w:lang w:eastAsia="en-GB"/>
            </w:rPr>
          </w:pPr>
          <w:hyperlink w:anchor="_Toc103597003" w:history="1">
            <w:r w:rsidRPr="00C26A3A">
              <w:rPr>
                <w:rStyle w:val="Hyperlink"/>
                <w:noProof/>
              </w:rPr>
              <w:t>1.1 Context and Rationale</w:t>
            </w:r>
            <w:r>
              <w:rPr>
                <w:noProof/>
                <w:webHidden/>
              </w:rPr>
              <w:tab/>
            </w:r>
            <w:r>
              <w:rPr>
                <w:noProof/>
                <w:webHidden/>
              </w:rPr>
              <w:fldChar w:fldCharType="begin"/>
            </w:r>
            <w:r>
              <w:rPr>
                <w:noProof/>
                <w:webHidden/>
              </w:rPr>
              <w:instrText xml:space="preserve"> PAGEREF _Toc103597003 \h </w:instrText>
            </w:r>
            <w:r>
              <w:rPr>
                <w:noProof/>
                <w:webHidden/>
              </w:rPr>
            </w:r>
            <w:r>
              <w:rPr>
                <w:noProof/>
                <w:webHidden/>
              </w:rPr>
              <w:fldChar w:fldCharType="separate"/>
            </w:r>
            <w:r>
              <w:rPr>
                <w:noProof/>
                <w:webHidden/>
              </w:rPr>
              <w:t>1</w:t>
            </w:r>
            <w:r>
              <w:rPr>
                <w:noProof/>
                <w:webHidden/>
              </w:rPr>
              <w:fldChar w:fldCharType="end"/>
            </w:r>
          </w:hyperlink>
        </w:p>
        <w:p w14:paraId="2E957619" w14:textId="19665A7D" w:rsidR="001E1CB4" w:rsidRDefault="001E1CB4">
          <w:pPr>
            <w:pStyle w:val="TOC2"/>
            <w:tabs>
              <w:tab w:val="right" w:leader="dot" w:pos="10610"/>
            </w:tabs>
            <w:rPr>
              <w:rFonts w:eastAsiaTheme="minorEastAsia"/>
              <w:noProof/>
              <w:lang w:eastAsia="en-GB"/>
            </w:rPr>
          </w:pPr>
          <w:hyperlink w:anchor="_Toc103597004" w:history="1">
            <w:r w:rsidRPr="00C26A3A">
              <w:rPr>
                <w:rStyle w:val="Hyperlink"/>
                <w:noProof/>
              </w:rPr>
              <w:t>1.2 Statement of aims and objectives</w:t>
            </w:r>
            <w:r>
              <w:rPr>
                <w:noProof/>
                <w:webHidden/>
              </w:rPr>
              <w:tab/>
            </w:r>
            <w:r>
              <w:rPr>
                <w:noProof/>
                <w:webHidden/>
              </w:rPr>
              <w:fldChar w:fldCharType="begin"/>
            </w:r>
            <w:r>
              <w:rPr>
                <w:noProof/>
                <w:webHidden/>
              </w:rPr>
              <w:instrText xml:space="preserve"> PAGEREF _Toc103597004 \h </w:instrText>
            </w:r>
            <w:r>
              <w:rPr>
                <w:noProof/>
                <w:webHidden/>
              </w:rPr>
            </w:r>
            <w:r>
              <w:rPr>
                <w:noProof/>
                <w:webHidden/>
              </w:rPr>
              <w:fldChar w:fldCharType="separate"/>
            </w:r>
            <w:r>
              <w:rPr>
                <w:noProof/>
                <w:webHidden/>
              </w:rPr>
              <w:t>2</w:t>
            </w:r>
            <w:r>
              <w:rPr>
                <w:noProof/>
                <w:webHidden/>
              </w:rPr>
              <w:fldChar w:fldCharType="end"/>
            </w:r>
          </w:hyperlink>
        </w:p>
        <w:p w14:paraId="36E0689C" w14:textId="2EE0343C" w:rsidR="001E1CB4" w:rsidRDefault="001E1CB4">
          <w:pPr>
            <w:pStyle w:val="TOC2"/>
            <w:tabs>
              <w:tab w:val="right" w:leader="dot" w:pos="10610"/>
            </w:tabs>
            <w:rPr>
              <w:rFonts w:eastAsiaTheme="minorEastAsia"/>
              <w:noProof/>
              <w:lang w:eastAsia="en-GB"/>
            </w:rPr>
          </w:pPr>
          <w:hyperlink w:anchor="_Toc103597005" w:history="1">
            <w:r w:rsidRPr="00C26A3A">
              <w:rPr>
                <w:rStyle w:val="Hyperlink"/>
                <w:noProof/>
              </w:rPr>
              <w:t>1.3 Overview of the methodology</w:t>
            </w:r>
            <w:r>
              <w:rPr>
                <w:noProof/>
                <w:webHidden/>
              </w:rPr>
              <w:tab/>
            </w:r>
            <w:r>
              <w:rPr>
                <w:noProof/>
                <w:webHidden/>
              </w:rPr>
              <w:fldChar w:fldCharType="begin"/>
            </w:r>
            <w:r>
              <w:rPr>
                <w:noProof/>
                <w:webHidden/>
              </w:rPr>
              <w:instrText xml:space="preserve"> PAGEREF _Toc103597005 \h </w:instrText>
            </w:r>
            <w:r>
              <w:rPr>
                <w:noProof/>
                <w:webHidden/>
              </w:rPr>
            </w:r>
            <w:r>
              <w:rPr>
                <w:noProof/>
                <w:webHidden/>
              </w:rPr>
              <w:fldChar w:fldCharType="separate"/>
            </w:r>
            <w:r>
              <w:rPr>
                <w:noProof/>
                <w:webHidden/>
              </w:rPr>
              <w:t>2</w:t>
            </w:r>
            <w:r>
              <w:rPr>
                <w:noProof/>
                <w:webHidden/>
              </w:rPr>
              <w:fldChar w:fldCharType="end"/>
            </w:r>
          </w:hyperlink>
        </w:p>
        <w:p w14:paraId="5A1A061B" w14:textId="2CFE0E4E" w:rsidR="001E1CB4" w:rsidRDefault="001E1CB4">
          <w:pPr>
            <w:pStyle w:val="TOC1"/>
            <w:tabs>
              <w:tab w:val="right" w:leader="dot" w:pos="10610"/>
            </w:tabs>
            <w:rPr>
              <w:rFonts w:eastAsiaTheme="minorEastAsia"/>
              <w:noProof/>
              <w:lang w:eastAsia="en-GB"/>
            </w:rPr>
          </w:pPr>
          <w:hyperlink w:anchor="_Toc103597006" w:history="1">
            <w:r w:rsidRPr="00C26A3A">
              <w:rPr>
                <w:rStyle w:val="Hyperlink"/>
                <w:noProof/>
              </w:rPr>
              <w:t>2.0 Literature review</w:t>
            </w:r>
            <w:r>
              <w:rPr>
                <w:noProof/>
                <w:webHidden/>
              </w:rPr>
              <w:tab/>
            </w:r>
            <w:r>
              <w:rPr>
                <w:noProof/>
                <w:webHidden/>
              </w:rPr>
              <w:fldChar w:fldCharType="begin"/>
            </w:r>
            <w:r>
              <w:rPr>
                <w:noProof/>
                <w:webHidden/>
              </w:rPr>
              <w:instrText xml:space="preserve"> PAGEREF _Toc103597006 \h </w:instrText>
            </w:r>
            <w:r>
              <w:rPr>
                <w:noProof/>
                <w:webHidden/>
              </w:rPr>
            </w:r>
            <w:r>
              <w:rPr>
                <w:noProof/>
                <w:webHidden/>
              </w:rPr>
              <w:fldChar w:fldCharType="separate"/>
            </w:r>
            <w:r>
              <w:rPr>
                <w:noProof/>
                <w:webHidden/>
              </w:rPr>
              <w:t>2</w:t>
            </w:r>
            <w:r>
              <w:rPr>
                <w:noProof/>
                <w:webHidden/>
              </w:rPr>
              <w:fldChar w:fldCharType="end"/>
            </w:r>
          </w:hyperlink>
        </w:p>
        <w:p w14:paraId="3369270E" w14:textId="4B27FC98" w:rsidR="001E1CB4" w:rsidRDefault="001E1CB4">
          <w:pPr>
            <w:pStyle w:val="TOC2"/>
            <w:tabs>
              <w:tab w:val="right" w:leader="dot" w:pos="10610"/>
            </w:tabs>
            <w:rPr>
              <w:rFonts w:eastAsiaTheme="minorEastAsia"/>
              <w:noProof/>
              <w:lang w:eastAsia="en-GB"/>
            </w:rPr>
          </w:pPr>
          <w:hyperlink w:anchor="_Toc103597007" w:history="1">
            <w:r w:rsidRPr="00C26A3A">
              <w:rPr>
                <w:rStyle w:val="Hyperlink"/>
                <w:noProof/>
              </w:rPr>
              <w:t>2.1 Introduction</w:t>
            </w:r>
            <w:r>
              <w:rPr>
                <w:noProof/>
                <w:webHidden/>
              </w:rPr>
              <w:tab/>
            </w:r>
            <w:r>
              <w:rPr>
                <w:noProof/>
                <w:webHidden/>
              </w:rPr>
              <w:fldChar w:fldCharType="begin"/>
            </w:r>
            <w:r>
              <w:rPr>
                <w:noProof/>
                <w:webHidden/>
              </w:rPr>
              <w:instrText xml:space="preserve"> PAGEREF _Toc103597007 \h </w:instrText>
            </w:r>
            <w:r>
              <w:rPr>
                <w:noProof/>
                <w:webHidden/>
              </w:rPr>
            </w:r>
            <w:r>
              <w:rPr>
                <w:noProof/>
                <w:webHidden/>
              </w:rPr>
              <w:fldChar w:fldCharType="separate"/>
            </w:r>
            <w:r>
              <w:rPr>
                <w:noProof/>
                <w:webHidden/>
              </w:rPr>
              <w:t>2</w:t>
            </w:r>
            <w:r>
              <w:rPr>
                <w:noProof/>
                <w:webHidden/>
              </w:rPr>
              <w:fldChar w:fldCharType="end"/>
            </w:r>
          </w:hyperlink>
        </w:p>
        <w:p w14:paraId="640C177B" w14:textId="5458CF6F" w:rsidR="001E1CB4" w:rsidRDefault="001E1CB4">
          <w:pPr>
            <w:pStyle w:val="TOC2"/>
            <w:tabs>
              <w:tab w:val="right" w:leader="dot" w:pos="10610"/>
            </w:tabs>
            <w:rPr>
              <w:rFonts w:eastAsiaTheme="minorEastAsia"/>
              <w:noProof/>
              <w:lang w:eastAsia="en-GB"/>
            </w:rPr>
          </w:pPr>
          <w:hyperlink w:anchor="_Toc103597008" w:history="1">
            <w:r w:rsidRPr="00C26A3A">
              <w:rPr>
                <w:rStyle w:val="Hyperlink"/>
                <w:noProof/>
              </w:rPr>
              <w:t>2.2 Marketing theory</w:t>
            </w:r>
            <w:r>
              <w:rPr>
                <w:noProof/>
                <w:webHidden/>
              </w:rPr>
              <w:tab/>
            </w:r>
            <w:r>
              <w:rPr>
                <w:noProof/>
                <w:webHidden/>
              </w:rPr>
              <w:fldChar w:fldCharType="begin"/>
            </w:r>
            <w:r>
              <w:rPr>
                <w:noProof/>
                <w:webHidden/>
              </w:rPr>
              <w:instrText xml:space="preserve"> PAGEREF _Toc103597008 \h </w:instrText>
            </w:r>
            <w:r>
              <w:rPr>
                <w:noProof/>
                <w:webHidden/>
              </w:rPr>
            </w:r>
            <w:r>
              <w:rPr>
                <w:noProof/>
                <w:webHidden/>
              </w:rPr>
              <w:fldChar w:fldCharType="separate"/>
            </w:r>
            <w:r>
              <w:rPr>
                <w:noProof/>
                <w:webHidden/>
              </w:rPr>
              <w:t>2</w:t>
            </w:r>
            <w:r>
              <w:rPr>
                <w:noProof/>
                <w:webHidden/>
              </w:rPr>
              <w:fldChar w:fldCharType="end"/>
            </w:r>
          </w:hyperlink>
        </w:p>
        <w:p w14:paraId="3EEDA9E4" w14:textId="00448401" w:rsidR="001E1CB4" w:rsidRDefault="001E1CB4">
          <w:pPr>
            <w:pStyle w:val="TOC2"/>
            <w:tabs>
              <w:tab w:val="right" w:leader="dot" w:pos="10610"/>
            </w:tabs>
            <w:rPr>
              <w:rFonts w:eastAsiaTheme="minorEastAsia"/>
              <w:noProof/>
              <w:lang w:eastAsia="en-GB"/>
            </w:rPr>
          </w:pPr>
          <w:hyperlink w:anchor="_Toc103597009" w:history="1">
            <w:r w:rsidRPr="00C26A3A">
              <w:rPr>
                <w:rStyle w:val="Hyperlink"/>
                <w:noProof/>
              </w:rPr>
              <w:t>2.3 Marketing mix</w:t>
            </w:r>
            <w:r>
              <w:rPr>
                <w:noProof/>
                <w:webHidden/>
              </w:rPr>
              <w:tab/>
            </w:r>
            <w:r>
              <w:rPr>
                <w:noProof/>
                <w:webHidden/>
              </w:rPr>
              <w:fldChar w:fldCharType="begin"/>
            </w:r>
            <w:r>
              <w:rPr>
                <w:noProof/>
                <w:webHidden/>
              </w:rPr>
              <w:instrText xml:space="preserve"> PAGEREF _Toc103597009 \h </w:instrText>
            </w:r>
            <w:r>
              <w:rPr>
                <w:noProof/>
                <w:webHidden/>
              </w:rPr>
            </w:r>
            <w:r>
              <w:rPr>
                <w:noProof/>
                <w:webHidden/>
              </w:rPr>
              <w:fldChar w:fldCharType="separate"/>
            </w:r>
            <w:r>
              <w:rPr>
                <w:noProof/>
                <w:webHidden/>
              </w:rPr>
              <w:t>3</w:t>
            </w:r>
            <w:r>
              <w:rPr>
                <w:noProof/>
                <w:webHidden/>
              </w:rPr>
              <w:fldChar w:fldCharType="end"/>
            </w:r>
          </w:hyperlink>
        </w:p>
        <w:p w14:paraId="3E9B725C" w14:textId="1922C121" w:rsidR="001E1CB4" w:rsidRDefault="001E1CB4">
          <w:pPr>
            <w:pStyle w:val="TOC2"/>
            <w:tabs>
              <w:tab w:val="right" w:leader="dot" w:pos="10610"/>
            </w:tabs>
            <w:rPr>
              <w:rFonts w:eastAsiaTheme="minorEastAsia"/>
              <w:noProof/>
              <w:lang w:eastAsia="en-GB"/>
            </w:rPr>
          </w:pPr>
          <w:hyperlink w:anchor="_Toc103597010" w:history="1">
            <w:r w:rsidRPr="00C26A3A">
              <w:rPr>
                <w:rStyle w:val="Hyperlink"/>
                <w:noProof/>
              </w:rPr>
              <w:t>2.4 Green marketing</w:t>
            </w:r>
            <w:r>
              <w:rPr>
                <w:noProof/>
                <w:webHidden/>
              </w:rPr>
              <w:tab/>
            </w:r>
            <w:r>
              <w:rPr>
                <w:noProof/>
                <w:webHidden/>
              </w:rPr>
              <w:fldChar w:fldCharType="begin"/>
            </w:r>
            <w:r>
              <w:rPr>
                <w:noProof/>
                <w:webHidden/>
              </w:rPr>
              <w:instrText xml:space="preserve"> PAGEREF _Toc103597010 \h </w:instrText>
            </w:r>
            <w:r>
              <w:rPr>
                <w:noProof/>
                <w:webHidden/>
              </w:rPr>
            </w:r>
            <w:r>
              <w:rPr>
                <w:noProof/>
                <w:webHidden/>
              </w:rPr>
              <w:fldChar w:fldCharType="separate"/>
            </w:r>
            <w:r>
              <w:rPr>
                <w:noProof/>
                <w:webHidden/>
              </w:rPr>
              <w:t>3</w:t>
            </w:r>
            <w:r>
              <w:rPr>
                <w:noProof/>
                <w:webHidden/>
              </w:rPr>
              <w:fldChar w:fldCharType="end"/>
            </w:r>
          </w:hyperlink>
        </w:p>
        <w:p w14:paraId="6C7F07CA" w14:textId="06D0AA57" w:rsidR="001E1CB4" w:rsidRDefault="001E1CB4">
          <w:pPr>
            <w:pStyle w:val="TOC2"/>
            <w:tabs>
              <w:tab w:val="right" w:leader="dot" w:pos="10610"/>
            </w:tabs>
            <w:rPr>
              <w:rFonts w:eastAsiaTheme="minorEastAsia"/>
              <w:noProof/>
              <w:lang w:eastAsia="en-GB"/>
            </w:rPr>
          </w:pPr>
          <w:hyperlink w:anchor="_Toc103597011" w:history="1">
            <w:r w:rsidRPr="00C26A3A">
              <w:rPr>
                <w:rStyle w:val="Hyperlink"/>
                <w:noProof/>
              </w:rPr>
              <w:t>2.5 Segmentation</w:t>
            </w:r>
            <w:r>
              <w:rPr>
                <w:noProof/>
                <w:webHidden/>
              </w:rPr>
              <w:tab/>
            </w:r>
            <w:r>
              <w:rPr>
                <w:noProof/>
                <w:webHidden/>
              </w:rPr>
              <w:fldChar w:fldCharType="begin"/>
            </w:r>
            <w:r>
              <w:rPr>
                <w:noProof/>
                <w:webHidden/>
              </w:rPr>
              <w:instrText xml:space="preserve"> PAGEREF _Toc103597011 \h </w:instrText>
            </w:r>
            <w:r>
              <w:rPr>
                <w:noProof/>
                <w:webHidden/>
              </w:rPr>
            </w:r>
            <w:r>
              <w:rPr>
                <w:noProof/>
                <w:webHidden/>
              </w:rPr>
              <w:fldChar w:fldCharType="separate"/>
            </w:r>
            <w:r>
              <w:rPr>
                <w:noProof/>
                <w:webHidden/>
              </w:rPr>
              <w:t>3</w:t>
            </w:r>
            <w:r>
              <w:rPr>
                <w:noProof/>
                <w:webHidden/>
              </w:rPr>
              <w:fldChar w:fldCharType="end"/>
            </w:r>
          </w:hyperlink>
        </w:p>
        <w:p w14:paraId="605ABE73" w14:textId="6AD3CF5C" w:rsidR="001E1CB4" w:rsidRDefault="001E1CB4">
          <w:pPr>
            <w:pStyle w:val="TOC3"/>
            <w:tabs>
              <w:tab w:val="right" w:leader="dot" w:pos="10610"/>
            </w:tabs>
            <w:rPr>
              <w:rFonts w:eastAsiaTheme="minorEastAsia"/>
              <w:noProof/>
              <w:lang w:eastAsia="en-GB"/>
            </w:rPr>
          </w:pPr>
          <w:hyperlink w:anchor="_Toc103597012" w:history="1">
            <w:r w:rsidRPr="00C26A3A">
              <w:rPr>
                <w:rStyle w:val="Hyperlink"/>
                <w:noProof/>
              </w:rPr>
              <w:t>2.5.1 Green segmentation</w:t>
            </w:r>
            <w:r>
              <w:rPr>
                <w:noProof/>
                <w:webHidden/>
              </w:rPr>
              <w:tab/>
            </w:r>
            <w:r>
              <w:rPr>
                <w:noProof/>
                <w:webHidden/>
              </w:rPr>
              <w:fldChar w:fldCharType="begin"/>
            </w:r>
            <w:r>
              <w:rPr>
                <w:noProof/>
                <w:webHidden/>
              </w:rPr>
              <w:instrText xml:space="preserve"> PAGEREF _Toc103597012 \h </w:instrText>
            </w:r>
            <w:r>
              <w:rPr>
                <w:noProof/>
                <w:webHidden/>
              </w:rPr>
            </w:r>
            <w:r>
              <w:rPr>
                <w:noProof/>
                <w:webHidden/>
              </w:rPr>
              <w:fldChar w:fldCharType="separate"/>
            </w:r>
            <w:r>
              <w:rPr>
                <w:noProof/>
                <w:webHidden/>
              </w:rPr>
              <w:t>4</w:t>
            </w:r>
            <w:r>
              <w:rPr>
                <w:noProof/>
                <w:webHidden/>
              </w:rPr>
              <w:fldChar w:fldCharType="end"/>
            </w:r>
          </w:hyperlink>
        </w:p>
        <w:p w14:paraId="14493B8A" w14:textId="56D7605E" w:rsidR="001E1CB4" w:rsidRDefault="001E1CB4">
          <w:pPr>
            <w:pStyle w:val="TOC1"/>
            <w:tabs>
              <w:tab w:val="right" w:leader="dot" w:pos="10610"/>
            </w:tabs>
            <w:rPr>
              <w:rFonts w:eastAsiaTheme="minorEastAsia"/>
              <w:noProof/>
              <w:lang w:eastAsia="en-GB"/>
            </w:rPr>
          </w:pPr>
          <w:hyperlink w:anchor="_Toc103597013" w:history="1">
            <w:r w:rsidRPr="00C26A3A">
              <w:rPr>
                <w:rStyle w:val="Hyperlink"/>
                <w:noProof/>
              </w:rPr>
              <w:t>2.6 Psychology/ Sociology</w:t>
            </w:r>
            <w:r>
              <w:rPr>
                <w:noProof/>
                <w:webHidden/>
              </w:rPr>
              <w:tab/>
            </w:r>
            <w:r>
              <w:rPr>
                <w:noProof/>
                <w:webHidden/>
              </w:rPr>
              <w:fldChar w:fldCharType="begin"/>
            </w:r>
            <w:r>
              <w:rPr>
                <w:noProof/>
                <w:webHidden/>
              </w:rPr>
              <w:instrText xml:space="preserve"> PAGEREF _Toc103597013 \h </w:instrText>
            </w:r>
            <w:r>
              <w:rPr>
                <w:noProof/>
                <w:webHidden/>
              </w:rPr>
            </w:r>
            <w:r>
              <w:rPr>
                <w:noProof/>
                <w:webHidden/>
              </w:rPr>
              <w:fldChar w:fldCharType="separate"/>
            </w:r>
            <w:r>
              <w:rPr>
                <w:noProof/>
                <w:webHidden/>
              </w:rPr>
              <w:t>4</w:t>
            </w:r>
            <w:r>
              <w:rPr>
                <w:noProof/>
                <w:webHidden/>
              </w:rPr>
              <w:fldChar w:fldCharType="end"/>
            </w:r>
          </w:hyperlink>
        </w:p>
        <w:p w14:paraId="587DD6FA" w14:textId="1EC67E0E" w:rsidR="001E1CB4" w:rsidRDefault="001E1CB4">
          <w:pPr>
            <w:pStyle w:val="TOC1"/>
            <w:tabs>
              <w:tab w:val="right" w:leader="dot" w:pos="10610"/>
            </w:tabs>
            <w:rPr>
              <w:rFonts w:eastAsiaTheme="minorEastAsia"/>
              <w:noProof/>
              <w:lang w:eastAsia="en-GB"/>
            </w:rPr>
          </w:pPr>
          <w:hyperlink w:anchor="_Toc103597014" w:history="1">
            <w:r w:rsidRPr="00C26A3A">
              <w:rPr>
                <w:rStyle w:val="Hyperlink"/>
                <w:noProof/>
              </w:rPr>
              <w:t>2.7 Conclusion</w:t>
            </w:r>
            <w:r>
              <w:rPr>
                <w:noProof/>
                <w:webHidden/>
              </w:rPr>
              <w:tab/>
            </w:r>
            <w:r>
              <w:rPr>
                <w:noProof/>
                <w:webHidden/>
              </w:rPr>
              <w:fldChar w:fldCharType="begin"/>
            </w:r>
            <w:r>
              <w:rPr>
                <w:noProof/>
                <w:webHidden/>
              </w:rPr>
              <w:instrText xml:space="preserve"> PAGEREF _Toc103597014 \h </w:instrText>
            </w:r>
            <w:r>
              <w:rPr>
                <w:noProof/>
                <w:webHidden/>
              </w:rPr>
            </w:r>
            <w:r>
              <w:rPr>
                <w:noProof/>
                <w:webHidden/>
              </w:rPr>
              <w:fldChar w:fldCharType="separate"/>
            </w:r>
            <w:r>
              <w:rPr>
                <w:noProof/>
                <w:webHidden/>
              </w:rPr>
              <w:t>6</w:t>
            </w:r>
            <w:r>
              <w:rPr>
                <w:noProof/>
                <w:webHidden/>
              </w:rPr>
              <w:fldChar w:fldCharType="end"/>
            </w:r>
          </w:hyperlink>
        </w:p>
        <w:p w14:paraId="6EAD1759" w14:textId="5971C25B" w:rsidR="001E1CB4" w:rsidRDefault="001E1CB4">
          <w:pPr>
            <w:pStyle w:val="TOC1"/>
            <w:tabs>
              <w:tab w:val="right" w:leader="dot" w:pos="10610"/>
            </w:tabs>
            <w:rPr>
              <w:rFonts w:eastAsiaTheme="minorEastAsia"/>
              <w:noProof/>
              <w:lang w:eastAsia="en-GB"/>
            </w:rPr>
          </w:pPr>
          <w:hyperlink w:anchor="_Toc103597015" w:history="1">
            <w:r w:rsidRPr="00C26A3A">
              <w:rPr>
                <w:rStyle w:val="Hyperlink"/>
                <w:noProof/>
              </w:rPr>
              <w:t>3.0 Methodology</w:t>
            </w:r>
            <w:r>
              <w:rPr>
                <w:noProof/>
                <w:webHidden/>
              </w:rPr>
              <w:tab/>
            </w:r>
            <w:r>
              <w:rPr>
                <w:noProof/>
                <w:webHidden/>
              </w:rPr>
              <w:fldChar w:fldCharType="begin"/>
            </w:r>
            <w:r>
              <w:rPr>
                <w:noProof/>
                <w:webHidden/>
              </w:rPr>
              <w:instrText xml:space="preserve"> PAGEREF _Toc103597015 \h </w:instrText>
            </w:r>
            <w:r>
              <w:rPr>
                <w:noProof/>
                <w:webHidden/>
              </w:rPr>
            </w:r>
            <w:r>
              <w:rPr>
                <w:noProof/>
                <w:webHidden/>
              </w:rPr>
              <w:fldChar w:fldCharType="separate"/>
            </w:r>
            <w:r>
              <w:rPr>
                <w:noProof/>
                <w:webHidden/>
              </w:rPr>
              <w:t>6</w:t>
            </w:r>
            <w:r>
              <w:rPr>
                <w:noProof/>
                <w:webHidden/>
              </w:rPr>
              <w:fldChar w:fldCharType="end"/>
            </w:r>
          </w:hyperlink>
        </w:p>
        <w:p w14:paraId="0165AC12" w14:textId="40D2FA49" w:rsidR="001E1CB4" w:rsidRDefault="001E1CB4">
          <w:pPr>
            <w:pStyle w:val="TOC2"/>
            <w:tabs>
              <w:tab w:val="right" w:leader="dot" w:pos="10610"/>
            </w:tabs>
            <w:rPr>
              <w:rFonts w:eastAsiaTheme="minorEastAsia"/>
              <w:noProof/>
              <w:lang w:eastAsia="en-GB"/>
            </w:rPr>
          </w:pPr>
          <w:hyperlink w:anchor="_Toc103597016" w:history="1">
            <w:r w:rsidRPr="00C26A3A">
              <w:rPr>
                <w:rStyle w:val="Hyperlink"/>
                <w:noProof/>
              </w:rPr>
              <w:t>3.1 Introduction</w:t>
            </w:r>
            <w:r>
              <w:rPr>
                <w:noProof/>
                <w:webHidden/>
              </w:rPr>
              <w:tab/>
            </w:r>
            <w:r>
              <w:rPr>
                <w:noProof/>
                <w:webHidden/>
              </w:rPr>
              <w:fldChar w:fldCharType="begin"/>
            </w:r>
            <w:r>
              <w:rPr>
                <w:noProof/>
                <w:webHidden/>
              </w:rPr>
              <w:instrText xml:space="preserve"> PAGEREF _Toc103597016 \h </w:instrText>
            </w:r>
            <w:r>
              <w:rPr>
                <w:noProof/>
                <w:webHidden/>
              </w:rPr>
            </w:r>
            <w:r>
              <w:rPr>
                <w:noProof/>
                <w:webHidden/>
              </w:rPr>
              <w:fldChar w:fldCharType="separate"/>
            </w:r>
            <w:r>
              <w:rPr>
                <w:noProof/>
                <w:webHidden/>
              </w:rPr>
              <w:t>6</w:t>
            </w:r>
            <w:r>
              <w:rPr>
                <w:noProof/>
                <w:webHidden/>
              </w:rPr>
              <w:fldChar w:fldCharType="end"/>
            </w:r>
          </w:hyperlink>
        </w:p>
        <w:p w14:paraId="3486D008" w14:textId="0C4325E4" w:rsidR="001E1CB4" w:rsidRDefault="001E1CB4">
          <w:pPr>
            <w:pStyle w:val="TOC2"/>
            <w:tabs>
              <w:tab w:val="right" w:leader="dot" w:pos="10610"/>
            </w:tabs>
            <w:rPr>
              <w:rFonts w:eastAsiaTheme="minorEastAsia"/>
              <w:noProof/>
              <w:lang w:eastAsia="en-GB"/>
            </w:rPr>
          </w:pPr>
          <w:hyperlink w:anchor="_Toc103597017" w:history="1">
            <w:r w:rsidRPr="00C26A3A">
              <w:rPr>
                <w:rStyle w:val="Hyperlink"/>
                <w:noProof/>
              </w:rPr>
              <w:t>3.2 Research onion</w:t>
            </w:r>
            <w:r>
              <w:rPr>
                <w:noProof/>
                <w:webHidden/>
              </w:rPr>
              <w:tab/>
            </w:r>
            <w:r>
              <w:rPr>
                <w:noProof/>
                <w:webHidden/>
              </w:rPr>
              <w:fldChar w:fldCharType="begin"/>
            </w:r>
            <w:r>
              <w:rPr>
                <w:noProof/>
                <w:webHidden/>
              </w:rPr>
              <w:instrText xml:space="preserve"> PAGEREF _Toc103597017 \h </w:instrText>
            </w:r>
            <w:r>
              <w:rPr>
                <w:noProof/>
                <w:webHidden/>
              </w:rPr>
            </w:r>
            <w:r>
              <w:rPr>
                <w:noProof/>
                <w:webHidden/>
              </w:rPr>
              <w:fldChar w:fldCharType="separate"/>
            </w:r>
            <w:r>
              <w:rPr>
                <w:noProof/>
                <w:webHidden/>
              </w:rPr>
              <w:t>6</w:t>
            </w:r>
            <w:r>
              <w:rPr>
                <w:noProof/>
                <w:webHidden/>
              </w:rPr>
              <w:fldChar w:fldCharType="end"/>
            </w:r>
          </w:hyperlink>
        </w:p>
        <w:p w14:paraId="32E7A42A" w14:textId="63B50E67" w:rsidR="001E1CB4" w:rsidRDefault="001E1CB4">
          <w:pPr>
            <w:pStyle w:val="TOC2"/>
            <w:tabs>
              <w:tab w:val="right" w:leader="dot" w:pos="10610"/>
            </w:tabs>
            <w:rPr>
              <w:rFonts w:eastAsiaTheme="minorEastAsia"/>
              <w:noProof/>
              <w:lang w:eastAsia="en-GB"/>
            </w:rPr>
          </w:pPr>
          <w:hyperlink w:anchor="_Toc103597018" w:history="1">
            <w:r w:rsidRPr="00C26A3A">
              <w:rPr>
                <w:rStyle w:val="Hyperlink"/>
                <w:noProof/>
              </w:rPr>
              <w:t>3.3 Research philosophy</w:t>
            </w:r>
            <w:r>
              <w:rPr>
                <w:noProof/>
                <w:webHidden/>
              </w:rPr>
              <w:tab/>
            </w:r>
            <w:r>
              <w:rPr>
                <w:noProof/>
                <w:webHidden/>
              </w:rPr>
              <w:fldChar w:fldCharType="begin"/>
            </w:r>
            <w:r>
              <w:rPr>
                <w:noProof/>
                <w:webHidden/>
              </w:rPr>
              <w:instrText xml:space="preserve"> PAGEREF _Toc103597018 \h </w:instrText>
            </w:r>
            <w:r>
              <w:rPr>
                <w:noProof/>
                <w:webHidden/>
              </w:rPr>
            </w:r>
            <w:r>
              <w:rPr>
                <w:noProof/>
                <w:webHidden/>
              </w:rPr>
              <w:fldChar w:fldCharType="separate"/>
            </w:r>
            <w:r>
              <w:rPr>
                <w:noProof/>
                <w:webHidden/>
              </w:rPr>
              <w:t>7</w:t>
            </w:r>
            <w:r>
              <w:rPr>
                <w:noProof/>
                <w:webHidden/>
              </w:rPr>
              <w:fldChar w:fldCharType="end"/>
            </w:r>
          </w:hyperlink>
        </w:p>
        <w:p w14:paraId="7B91BBC1" w14:textId="6991FCCB" w:rsidR="001E1CB4" w:rsidRDefault="001E1CB4">
          <w:pPr>
            <w:pStyle w:val="TOC3"/>
            <w:tabs>
              <w:tab w:val="right" w:leader="dot" w:pos="10610"/>
            </w:tabs>
            <w:rPr>
              <w:rFonts w:eastAsiaTheme="minorEastAsia"/>
              <w:noProof/>
              <w:lang w:eastAsia="en-GB"/>
            </w:rPr>
          </w:pPr>
          <w:hyperlink w:anchor="_Toc103597019" w:history="1">
            <w:r w:rsidRPr="00C26A3A">
              <w:rPr>
                <w:rStyle w:val="Hyperlink"/>
                <w:noProof/>
              </w:rPr>
              <w:t>3.2.1 Research approaches</w:t>
            </w:r>
            <w:r>
              <w:rPr>
                <w:noProof/>
                <w:webHidden/>
              </w:rPr>
              <w:tab/>
            </w:r>
            <w:r>
              <w:rPr>
                <w:noProof/>
                <w:webHidden/>
              </w:rPr>
              <w:fldChar w:fldCharType="begin"/>
            </w:r>
            <w:r>
              <w:rPr>
                <w:noProof/>
                <w:webHidden/>
              </w:rPr>
              <w:instrText xml:space="preserve"> PAGEREF _Toc103597019 \h </w:instrText>
            </w:r>
            <w:r>
              <w:rPr>
                <w:noProof/>
                <w:webHidden/>
              </w:rPr>
            </w:r>
            <w:r>
              <w:rPr>
                <w:noProof/>
                <w:webHidden/>
              </w:rPr>
              <w:fldChar w:fldCharType="separate"/>
            </w:r>
            <w:r>
              <w:rPr>
                <w:noProof/>
                <w:webHidden/>
              </w:rPr>
              <w:t>7</w:t>
            </w:r>
            <w:r>
              <w:rPr>
                <w:noProof/>
                <w:webHidden/>
              </w:rPr>
              <w:fldChar w:fldCharType="end"/>
            </w:r>
          </w:hyperlink>
        </w:p>
        <w:p w14:paraId="20DCD12A" w14:textId="0FB2A47F" w:rsidR="001E1CB4" w:rsidRDefault="001E1CB4">
          <w:pPr>
            <w:pStyle w:val="TOC3"/>
            <w:tabs>
              <w:tab w:val="right" w:leader="dot" w:pos="10610"/>
            </w:tabs>
            <w:rPr>
              <w:rFonts w:eastAsiaTheme="minorEastAsia"/>
              <w:noProof/>
              <w:lang w:eastAsia="en-GB"/>
            </w:rPr>
          </w:pPr>
          <w:hyperlink w:anchor="_Toc103597020" w:history="1">
            <w:r w:rsidRPr="00C26A3A">
              <w:rPr>
                <w:rStyle w:val="Hyperlink"/>
                <w:noProof/>
              </w:rPr>
              <w:t>3.2.2 Tool development</w:t>
            </w:r>
            <w:r>
              <w:rPr>
                <w:noProof/>
                <w:webHidden/>
              </w:rPr>
              <w:tab/>
            </w:r>
            <w:r>
              <w:rPr>
                <w:noProof/>
                <w:webHidden/>
              </w:rPr>
              <w:fldChar w:fldCharType="begin"/>
            </w:r>
            <w:r>
              <w:rPr>
                <w:noProof/>
                <w:webHidden/>
              </w:rPr>
              <w:instrText xml:space="preserve"> PAGEREF _Toc103597020 \h </w:instrText>
            </w:r>
            <w:r>
              <w:rPr>
                <w:noProof/>
                <w:webHidden/>
              </w:rPr>
            </w:r>
            <w:r>
              <w:rPr>
                <w:noProof/>
                <w:webHidden/>
              </w:rPr>
              <w:fldChar w:fldCharType="separate"/>
            </w:r>
            <w:r>
              <w:rPr>
                <w:noProof/>
                <w:webHidden/>
              </w:rPr>
              <w:t>7</w:t>
            </w:r>
            <w:r>
              <w:rPr>
                <w:noProof/>
                <w:webHidden/>
              </w:rPr>
              <w:fldChar w:fldCharType="end"/>
            </w:r>
          </w:hyperlink>
        </w:p>
        <w:p w14:paraId="525105A8" w14:textId="542F7548" w:rsidR="001E1CB4" w:rsidRDefault="001E1CB4">
          <w:pPr>
            <w:pStyle w:val="TOC3"/>
            <w:tabs>
              <w:tab w:val="right" w:leader="dot" w:pos="10610"/>
            </w:tabs>
            <w:rPr>
              <w:rFonts w:eastAsiaTheme="minorEastAsia"/>
              <w:noProof/>
              <w:lang w:eastAsia="en-GB"/>
            </w:rPr>
          </w:pPr>
          <w:hyperlink w:anchor="_Toc103597021" w:history="1">
            <w:r w:rsidRPr="00C26A3A">
              <w:rPr>
                <w:rStyle w:val="Hyperlink"/>
                <w:noProof/>
              </w:rPr>
              <w:t>3.2.3 Reliability</w:t>
            </w:r>
            <w:r>
              <w:rPr>
                <w:noProof/>
                <w:webHidden/>
              </w:rPr>
              <w:tab/>
            </w:r>
            <w:r>
              <w:rPr>
                <w:noProof/>
                <w:webHidden/>
              </w:rPr>
              <w:fldChar w:fldCharType="begin"/>
            </w:r>
            <w:r>
              <w:rPr>
                <w:noProof/>
                <w:webHidden/>
              </w:rPr>
              <w:instrText xml:space="preserve"> PAGEREF _Toc103597021 \h </w:instrText>
            </w:r>
            <w:r>
              <w:rPr>
                <w:noProof/>
                <w:webHidden/>
              </w:rPr>
            </w:r>
            <w:r>
              <w:rPr>
                <w:noProof/>
                <w:webHidden/>
              </w:rPr>
              <w:fldChar w:fldCharType="separate"/>
            </w:r>
            <w:r>
              <w:rPr>
                <w:noProof/>
                <w:webHidden/>
              </w:rPr>
              <w:t>8</w:t>
            </w:r>
            <w:r>
              <w:rPr>
                <w:noProof/>
                <w:webHidden/>
              </w:rPr>
              <w:fldChar w:fldCharType="end"/>
            </w:r>
          </w:hyperlink>
        </w:p>
        <w:p w14:paraId="0952F03A" w14:textId="6DA67122" w:rsidR="001E1CB4" w:rsidRDefault="001E1CB4">
          <w:pPr>
            <w:pStyle w:val="TOC3"/>
            <w:tabs>
              <w:tab w:val="right" w:leader="dot" w:pos="10610"/>
            </w:tabs>
            <w:rPr>
              <w:rFonts w:eastAsiaTheme="minorEastAsia"/>
              <w:noProof/>
              <w:lang w:eastAsia="en-GB"/>
            </w:rPr>
          </w:pPr>
          <w:hyperlink w:anchor="_Toc103597022" w:history="1">
            <w:r w:rsidRPr="00C26A3A">
              <w:rPr>
                <w:rStyle w:val="Hyperlink"/>
                <w:noProof/>
              </w:rPr>
              <w:t>3.2.4 Time horizon</w:t>
            </w:r>
            <w:r>
              <w:rPr>
                <w:noProof/>
                <w:webHidden/>
              </w:rPr>
              <w:tab/>
            </w:r>
            <w:r>
              <w:rPr>
                <w:noProof/>
                <w:webHidden/>
              </w:rPr>
              <w:fldChar w:fldCharType="begin"/>
            </w:r>
            <w:r>
              <w:rPr>
                <w:noProof/>
                <w:webHidden/>
              </w:rPr>
              <w:instrText xml:space="preserve"> PAGEREF _Toc103597022 \h </w:instrText>
            </w:r>
            <w:r>
              <w:rPr>
                <w:noProof/>
                <w:webHidden/>
              </w:rPr>
            </w:r>
            <w:r>
              <w:rPr>
                <w:noProof/>
                <w:webHidden/>
              </w:rPr>
              <w:fldChar w:fldCharType="separate"/>
            </w:r>
            <w:r>
              <w:rPr>
                <w:noProof/>
                <w:webHidden/>
              </w:rPr>
              <w:t>8</w:t>
            </w:r>
            <w:r>
              <w:rPr>
                <w:noProof/>
                <w:webHidden/>
              </w:rPr>
              <w:fldChar w:fldCharType="end"/>
            </w:r>
          </w:hyperlink>
        </w:p>
        <w:p w14:paraId="4DD68DA7" w14:textId="1D1FA2A7" w:rsidR="001E1CB4" w:rsidRDefault="001E1CB4">
          <w:pPr>
            <w:pStyle w:val="TOC2"/>
            <w:tabs>
              <w:tab w:val="right" w:leader="dot" w:pos="10610"/>
            </w:tabs>
            <w:rPr>
              <w:rFonts w:eastAsiaTheme="minorEastAsia"/>
              <w:noProof/>
              <w:lang w:eastAsia="en-GB"/>
            </w:rPr>
          </w:pPr>
          <w:hyperlink w:anchor="_Toc103597023" w:history="1">
            <w:r w:rsidRPr="00C26A3A">
              <w:rPr>
                <w:rStyle w:val="Hyperlink"/>
                <w:noProof/>
              </w:rPr>
              <w:t>3.3 Limitations</w:t>
            </w:r>
            <w:r>
              <w:rPr>
                <w:noProof/>
                <w:webHidden/>
              </w:rPr>
              <w:tab/>
            </w:r>
            <w:r>
              <w:rPr>
                <w:noProof/>
                <w:webHidden/>
              </w:rPr>
              <w:fldChar w:fldCharType="begin"/>
            </w:r>
            <w:r>
              <w:rPr>
                <w:noProof/>
                <w:webHidden/>
              </w:rPr>
              <w:instrText xml:space="preserve"> PAGEREF _Toc103597023 \h </w:instrText>
            </w:r>
            <w:r>
              <w:rPr>
                <w:noProof/>
                <w:webHidden/>
              </w:rPr>
            </w:r>
            <w:r>
              <w:rPr>
                <w:noProof/>
                <w:webHidden/>
              </w:rPr>
              <w:fldChar w:fldCharType="separate"/>
            </w:r>
            <w:r>
              <w:rPr>
                <w:noProof/>
                <w:webHidden/>
              </w:rPr>
              <w:t>8</w:t>
            </w:r>
            <w:r>
              <w:rPr>
                <w:noProof/>
                <w:webHidden/>
              </w:rPr>
              <w:fldChar w:fldCharType="end"/>
            </w:r>
          </w:hyperlink>
        </w:p>
        <w:p w14:paraId="3B051C6E" w14:textId="14D7EF4F" w:rsidR="001E1CB4" w:rsidRDefault="001E1CB4">
          <w:pPr>
            <w:pStyle w:val="TOC2"/>
            <w:tabs>
              <w:tab w:val="right" w:leader="dot" w:pos="10610"/>
            </w:tabs>
            <w:rPr>
              <w:rFonts w:eastAsiaTheme="minorEastAsia"/>
              <w:noProof/>
              <w:lang w:eastAsia="en-GB"/>
            </w:rPr>
          </w:pPr>
          <w:hyperlink w:anchor="_Toc103597024" w:history="1">
            <w:r w:rsidRPr="00C26A3A">
              <w:rPr>
                <w:rStyle w:val="Hyperlink"/>
                <w:noProof/>
              </w:rPr>
              <w:t>3.4 Ethics</w:t>
            </w:r>
            <w:r>
              <w:rPr>
                <w:noProof/>
                <w:webHidden/>
              </w:rPr>
              <w:tab/>
            </w:r>
            <w:r>
              <w:rPr>
                <w:noProof/>
                <w:webHidden/>
              </w:rPr>
              <w:fldChar w:fldCharType="begin"/>
            </w:r>
            <w:r>
              <w:rPr>
                <w:noProof/>
                <w:webHidden/>
              </w:rPr>
              <w:instrText xml:space="preserve"> PAGEREF _Toc103597024 \h </w:instrText>
            </w:r>
            <w:r>
              <w:rPr>
                <w:noProof/>
                <w:webHidden/>
              </w:rPr>
            </w:r>
            <w:r>
              <w:rPr>
                <w:noProof/>
                <w:webHidden/>
              </w:rPr>
              <w:fldChar w:fldCharType="separate"/>
            </w:r>
            <w:r>
              <w:rPr>
                <w:noProof/>
                <w:webHidden/>
              </w:rPr>
              <w:t>9</w:t>
            </w:r>
            <w:r>
              <w:rPr>
                <w:noProof/>
                <w:webHidden/>
              </w:rPr>
              <w:fldChar w:fldCharType="end"/>
            </w:r>
          </w:hyperlink>
        </w:p>
        <w:p w14:paraId="4E207CDB" w14:textId="6AEDA3AB" w:rsidR="001E1CB4" w:rsidRDefault="001E1CB4">
          <w:pPr>
            <w:pStyle w:val="TOC2"/>
            <w:tabs>
              <w:tab w:val="right" w:leader="dot" w:pos="10610"/>
            </w:tabs>
            <w:rPr>
              <w:rFonts w:eastAsiaTheme="minorEastAsia"/>
              <w:noProof/>
              <w:lang w:eastAsia="en-GB"/>
            </w:rPr>
          </w:pPr>
          <w:hyperlink w:anchor="_Toc103597025" w:history="1">
            <w:r w:rsidRPr="00C26A3A">
              <w:rPr>
                <w:rStyle w:val="Hyperlink"/>
                <w:noProof/>
              </w:rPr>
              <w:t>3.4 Conclusion</w:t>
            </w:r>
            <w:r>
              <w:rPr>
                <w:noProof/>
                <w:webHidden/>
              </w:rPr>
              <w:tab/>
            </w:r>
            <w:r>
              <w:rPr>
                <w:noProof/>
                <w:webHidden/>
              </w:rPr>
              <w:fldChar w:fldCharType="begin"/>
            </w:r>
            <w:r>
              <w:rPr>
                <w:noProof/>
                <w:webHidden/>
              </w:rPr>
              <w:instrText xml:space="preserve"> PAGEREF _Toc103597025 \h </w:instrText>
            </w:r>
            <w:r>
              <w:rPr>
                <w:noProof/>
                <w:webHidden/>
              </w:rPr>
            </w:r>
            <w:r>
              <w:rPr>
                <w:noProof/>
                <w:webHidden/>
              </w:rPr>
              <w:fldChar w:fldCharType="separate"/>
            </w:r>
            <w:r>
              <w:rPr>
                <w:noProof/>
                <w:webHidden/>
              </w:rPr>
              <w:t>9</w:t>
            </w:r>
            <w:r>
              <w:rPr>
                <w:noProof/>
                <w:webHidden/>
              </w:rPr>
              <w:fldChar w:fldCharType="end"/>
            </w:r>
          </w:hyperlink>
        </w:p>
        <w:p w14:paraId="4F62AFAE" w14:textId="516478FD" w:rsidR="001E1CB4" w:rsidRDefault="001E1CB4">
          <w:pPr>
            <w:pStyle w:val="TOC1"/>
            <w:tabs>
              <w:tab w:val="right" w:leader="dot" w:pos="10610"/>
            </w:tabs>
            <w:rPr>
              <w:rFonts w:eastAsiaTheme="minorEastAsia"/>
              <w:noProof/>
              <w:lang w:eastAsia="en-GB"/>
            </w:rPr>
          </w:pPr>
          <w:hyperlink w:anchor="_Toc103597026" w:history="1">
            <w:r w:rsidRPr="00C26A3A">
              <w:rPr>
                <w:rStyle w:val="Hyperlink"/>
                <w:noProof/>
              </w:rPr>
              <w:t>4.0 Data Analysis</w:t>
            </w:r>
            <w:r>
              <w:rPr>
                <w:noProof/>
                <w:webHidden/>
              </w:rPr>
              <w:tab/>
            </w:r>
            <w:r>
              <w:rPr>
                <w:noProof/>
                <w:webHidden/>
              </w:rPr>
              <w:fldChar w:fldCharType="begin"/>
            </w:r>
            <w:r>
              <w:rPr>
                <w:noProof/>
                <w:webHidden/>
              </w:rPr>
              <w:instrText xml:space="preserve"> PAGEREF _Toc103597026 \h </w:instrText>
            </w:r>
            <w:r>
              <w:rPr>
                <w:noProof/>
                <w:webHidden/>
              </w:rPr>
            </w:r>
            <w:r>
              <w:rPr>
                <w:noProof/>
                <w:webHidden/>
              </w:rPr>
              <w:fldChar w:fldCharType="separate"/>
            </w:r>
            <w:r>
              <w:rPr>
                <w:noProof/>
                <w:webHidden/>
              </w:rPr>
              <w:t>10</w:t>
            </w:r>
            <w:r>
              <w:rPr>
                <w:noProof/>
                <w:webHidden/>
              </w:rPr>
              <w:fldChar w:fldCharType="end"/>
            </w:r>
          </w:hyperlink>
        </w:p>
        <w:p w14:paraId="17FA830D" w14:textId="67F20187" w:rsidR="001E1CB4" w:rsidRDefault="001E1CB4">
          <w:pPr>
            <w:pStyle w:val="TOC1"/>
            <w:tabs>
              <w:tab w:val="right" w:leader="dot" w:pos="10610"/>
            </w:tabs>
            <w:rPr>
              <w:rFonts w:eastAsiaTheme="minorEastAsia"/>
              <w:noProof/>
              <w:lang w:eastAsia="en-GB"/>
            </w:rPr>
          </w:pPr>
          <w:hyperlink w:anchor="_Toc103597027" w:history="1">
            <w:r w:rsidRPr="00C26A3A">
              <w:rPr>
                <w:rStyle w:val="Hyperlink"/>
                <w:noProof/>
              </w:rPr>
              <w:t>4.1 Introduction</w:t>
            </w:r>
            <w:r>
              <w:rPr>
                <w:noProof/>
                <w:webHidden/>
              </w:rPr>
              <w:tab/>
            </w:r>
            <w:r>
              <w:rPr>
                <w:noProof/>
                <w:webHidden/>
              </w:rPr>
              <w:fldChar w:fldCharType="begin"/>
            </w:r>
            <w:r>
              <w:rPr>
                <w:noProof/>
                <w:webHidden/>
              </w:rPr>
              <w:instrText xml:space="preserve"> PAGEREF _Toc103597027 \h </w:instrText>
            </w:r>
            <w:r>
              <w:rPr>
                <w:noProof/>
                <w:webHidden/>
              </w:rPr>
            </w:r>
            <w:r>
              <w:rPr>
                <w:noProof/>
                <w:webHidden/>
              </w:rPr>
              <w:fldChar w:fldCharType="separate"/>
            </w:r>
            <w:r>
              <w:rPr>
                <w:noProof/>
                <w:webHidden/>
              </w:rPr>
              <w:t>10</w:t>
            </w:r>
            <w:r>
              <w:rPr>
                <w:noProof/>
                <w:webHidden/>
              </w:rPr>
              <w:fldChar w:fldCharType="end"/>
            </w:r>
          </w:hyperlink>
        </w:p>
        <w:p w14:paraId="00823F3A" w14:textId="221FA1A0" w:rsidR="001E1CB4" w:rsidRDefault="001E1CB4">
          <w:pPr>
            <w:pStyle w:val="TOC2"/>
            <w:tabs>
              <w:tab w:val="right" w:leader="dot" w:pos="10610"/>
            </w:tabs>
            <w:rPr>
              <w:rFonts w:eastAsiaTheme="minorEastAsia"/>
              <w:noProof/>
              <w:lang w:eastAsia="en-GB"/>
            </w:rPr>
          </w:pPr>
          <w:hyperlink w:anchor="_Toc103597028" w:history="1">
            <w:r w:rsidRPr="00C26A3A">
              <w:rPr>
                <w:rStyle w:val="Hyperlink"/>
                <w:noProof/>
              </w:rPr>
              <w:t>4.3 Encouragement to buy sustainable goods from marketing on different platforms compared with age.</w:t>
            </w:r>
            <w:r>
              <w:rPr>
                <w:noProof/>
                <w:webHidden/>
              </w:rPr>
              <w:tab/>
            </w:r>
            <w:r>
              <w:rPr>
                <w:noProof/>
                <w:webHidden/>
              </w:rPr>
              <w:fldChar w:fldCharType="begin"/>
            </w:r>
            <w:r>
              <w:rPr>
                <w:noProof/>
                <w:webHidden/>
              </w:rPr>
              <w:instrText xml:space="preserve"> PAGEREF _Toc103597028 \h </w:instrText>
            </w:r>
            <w:r>
              <w:rPr>
                <w:noProof/>
                <w:webHidden/>
              </w:rPr>
            </w:r>
            <w:r>
              <w:rPr>
                <w:noProof/>
                <w:webHidden/>
              </w:rPr>
              <w:fldChar w:fldCharType="separate"/>
            </w:r>
            <w:r>
              <w:rPr>
                <w:noProof/>
                <w:webHidden/>
              </w:rPr>
              <w:t>11</w:t>
            </w:r>
            <w:r>
              <w:rPr>
                <w:noProof/>
                <w:webHidden/>
              </w:rPr>
              <w:fldChar w:fldCharType="end"/>
            </w:r>
          </w:hyperlink>
        </w:p>
        <w:p w14:paraId="1FC03BB6" w14:textId="10505A71" w:rsidR="001E1CB4" w:rsidRDefault="001E1CB4">
          <w:pPr>
            <w:pStyle w:val="TOC2"/>
            <w:tabs>
              <w:tab w:val="right" w:leader="dot" w:pos="10610"/>
            </w:tabs>
            <w:rPr>
              <w:rFonts w:eastAsiaTheme="minorEastAsia"/>
              <w:noProof/>
              <w:lang w:eastAsia="en-GB"/>
            </w:rPr>
          </w:pPr>
          <w:hyperlink w:anchor="_Toc103597029" w:history="1">
            <w:r w:rsidRPr="00C26A3A">
              <w:rPr>
                <w:rStyle w:val="Hyperlink"/>
                <w:noProof/>
              </w:rPr>
              <w:t>4.4 Encouragement to buy sustainable goods from marketing on different platforms compared with gender</w:t>
            </w:r>
            <w:r>
              <w:rPr>
                <w:noProof/>
                <w:webHidden/>
              </w:rPr>
              <w:tab/>
            </w:r>
            <w:r>
              <w:rPr>
                <w:noProof/>
                <w:webHidden/>
              </w:rPr>
              <w:fldChar w:fldCharType="begin"/>
            </w:r>
            <w:r>
              <w:rPr>
                <w:noProof/>
                <w:webHidden/>
              </w:rPr>
              <w:instrText xml:space="preserve"> PAGEREF _Toc103597029 \h </w:instrText>
            </w:r>
            <w:r>
              <w:rPr>
                <w:noProof/>
                <w:webHidden/>
              </w:rPr>
            </w:r>
            <w:r>
              <w:rPr>
                <w:noProof/>
                <w:webHidden/>
              </w:rPr>
              <w:fldChar w:fldCharType="separate"/>
            </w:r>
            <w:r>
              <w:rPr>
                <w:noProof/>
                <w:webHidden/>
              </w:rPr>
              <w:t>15</w:t>
            </w:r>
            <w:r>
              <w:rPr>
                <w:noProof/>
                <w:webHidden/>
              </w:rPr>
              <w:fldChar w:fldCharType="end"/>
            </w:r>
          </w:hyperlink>
        </w:p>
        <w:p w14:paraId="2CBF6BF8" w14:textId="0F2985B3" w:rsidR="001E1CB4" w:rsidRDefault="001E1CB4">
          <w:pPr>
            <w:pStyle w:val="TOC2"/>
            <w:tabs>
              <w:tab w:val="right" w:leader="dot" w:pos="10610"/>
            </w:tabs>
            <w:rPr>
              <w:rFonts w:eastAsiaTheme="minorEastAsia"/>
              <w:noProof/>
              <w:lang w:eastAsia="en-GB"/>
            </w:rPr>
          </w:pPr>
          <w:hyperlink w:anchor="_Toc103597030" w:history="1">
            <w:r w:rsidRPr="00C26A3A">
              <w:rPr>
                <w:rStyle w:val="Hyperlink"/>
                <w:noProof/>
              </w:rPr>
              <w:t>4.3 Aspects of sustainable products that encourage purchasing</w:t>
            </w:r>
            <w:r>
              <w:rPr>
                <w:noProof/>
                <w:webHidden/>
              </w:rPr>
              <w:tab/>
            </w:r>
            <w:r>
              <w:rPr>
                <w:noProof/>
                <w:webHidden/>
              </w:rPr>
              <w:fldChar w:fldCharType="begin"/>
            </w:r>
            <w:r>
              <w:rPr>
                <w:noProof/>
                <w:webHidden/>
              </w:rPr>
              <w:instrText xml:space="preserve"> PAGEREF _Toc103597030 \h </w:instrText>
            </w:r>
            <w:r>
              <w:rPr>
                <w:noProof/>
                <w:webHidden/>
              </w:rPr>
            </w:r>
            <w:r>
              <w:rPr>
                <w:noProof/>
                <w:webHidden/>
              </w:rPr>
              <w:fldChar w:fldCharType="separate"/>
            </w:r>
            <w:r>
              <w:rPr>
                <w:noProof/>
                <w:webHidden/>
              </w:rPr>
              <w:t>24</w:t>
            </w:r>
            <w:r>
              <w:rPr>
                <w:noProof/>
                <w:webHidden/>
              </w:rPr>
              <w:fldChar w:fldCharType="end"/>
            </w:r>
          </w:hyperlink>
        </w:p>
        <w:p w14:paraId="469DC693" w14:textId="3A030A17" w:rsidR="001E1CB4" w:rsidRDefault="001E1CB4">
          <w:pPr>
            <w:pStyle w:val="TOC2"/>
            <w:tabs>
              <w:tab w:val="left" w:pos="660"/>
              <w:tab w:val="right" w:leader="dot" w:pos="10610"/>
            </w:tabs>
            <w:rPr>
              <w:rFonts w:eastAsiaTheme="minorEastAsia"/>
              <w:noProof/>
              <w:lang w:eastAsia="en-GB"/>
            </w:rPr>
          </w:pPr>
          <w:hyperlink w:anchor="_Toc103597031" w:history="1">
            <w:r>
              <w:rPr>
                <w:rFonts w:eastAsiaTheme="minorEastAsia"/>
                <w:noProof/>
                <w:lang w:eastAsia="en-GB"/>
              </w:rPr>
              <w:tab/>
            </w:r>
            <w:r w:rsidRPr="00C26A3A">
              <w:rPr>
                <w:rStyle w:val="Hyperlink"/>
                <w:noProof/>
              </w:rPr>
              <w:t>4.5 Environmental responsibility among demographics</w:t>
            </w:r>
            <w:r>
              <w:rPr>
                <w:noProof/>
                <w:webHidden/>
              </w:rPr>
              <w:tab/>
            </w:r>
            <w:r>
              <w:rPr>
                <w:noProof/>
                <w:webHidden/>
              </w:rPr>
              <w:fldChar w:fldCharType="begin"/>
            </w:r>
            <w:r>
              <w:rPr>
                <w:noProof/>
                <w:webHidden/>
              </w:rPr>
              <w:instrText xml:space="preserve"> PAGEREF _Toc103597031 \h </w:instrText>
            </w:r>
            <w:r>
              <w:rPr>
                <w:noProof/>
                <w:webHidden/>
              </w:rPr>
            </w:r>
            <w:r>
              <w:rPr>
                <w:noProof/>
                <w:webHidden/>
              </w:rPr>
              <w:fldChar w:fldCharType="separate"/>
            </w:r>
            <w:r>
              <w:rPr>
                <w:noProof/>
                <w:webHidden/>
              </w:rPr>
              <w:t>28</w:t>
            </w:r>
            <w:r>
              <w:rPr>
                <w:noProof/>
                <w:webHidden/>
              </w:rPr>
              <w:fldChar w:fldCharType="end"/>
            </w:r>
          </w:hyperlink>
        </w:p>
        <w:p w14:paraId="2DD7BD73" w14:textId="040A61E6" w:rsidR="001E1CB4" w:rsidRDefault="001E1CB4">
          <w:pPr>
            <w:pStyle w:val="TOC2"/>
            <w:tabs>
              <w:tab w:val="right" w:leader="dot" w:pos="10610"/>
            </w:tabs>
            <w:rPr>
              <w:rFonts w:eastAsiaTheme="minorEastAsia"/>
              <w:noProof/>
              <w:lang w:eastAsia="en-GB"/>
            </w:rPr>
          </w:pPr>
          <w:hyperlink w:anchor="_Toc103597032" w:history="1">
            <w:r w:rsidRPr="00C26A3A">
              <w:rPr>
                <w:rStyle w:val="Hyperlink"/>
                <w:noProof/>
              </w:rPr>
              <w:t>4.6 Trust in products environmental claims among demographics</w:t>
            </w:r>
            <w:r>
              <w:rPr>
                <w:noProof/>
                <w:webHidden/>
              </w:rPr>
              <w:tab/>
            </w:r>
            <w:r>
              <w:rPr>
                <w:noProof/>
                <w:webHidden/>
              </w:rPr>
              <w:fldChar w:fldCharType="begin"/>
            </w:r>
            <w:r>
              <w:rPr>
                <w:noProof/>
                <w:webHidden/>
              </w:rPr>
              <w:instrText xml:space="preserve"> PAGEREF _Toc103597032 \h </w:instrText>
            </w:r>
            <w:r>
              <w:rPr>
                <w:noProof/>
                <w:webHidden/>
              </w:rPr>
            </w:r>
            <w:r>
              <w:rPr>
                <w:noProof/>
                <w:webHidden/>
              </w:rPr>
              <w:fldChar w:fldCharType="separate"/>
            </w:r>
            <w:r>
              <w:rPr>
                <w:noProof/>
                <w:webHidden/>
              </w:rPr>
              <w:t>30</w:t>
            </w:r>
            <w:r>
              <w:rPr>
                <w:noProof/>
                <w:webHidden/>
              </w:rPr>
              <w:fldChar w:fldCharType="end"/>
            </w:r>
          </w:hyperlink>
        </w:p>
        <w:p w14:paraId="488B9DDF" w14:textId="4EFF6488" w:rsidR="001E1CB4" w:rsidRDefault="001E1CB4">
          <w:pPr>
            <w:pStyle w:val="TOC1"/>
            <w:tabs>
              <w:tab w:val="right" w:leader="dot" w:pos="10610"/>
            </w:tabs>
            <w:rPr>
              <w:rFonts w:eastAsiaTheme="minorEastAsia"/>
              <w:noProof/>
              <w:lang w:eastAsia="en-GB"/>
            </w:rPr>
          </w:pPr>
          <w:hyperlink w:anchor="_Toc103597033" w:history="1">
            <w:r w:rsidRPr="00C26A3A">
              <w:rPr>
                <w:rStyle w:val="Hyperlink"/>
                <w:noProof/>
              </w:rPr>
              <w:t>4.7 Discussion</w:t>
            </w:r>
            <w:r>
              <w:rPr>
                <w:noProof/>
                <w:webHidden/>
              </w:rPr>
              <w:tab/>
            </w:r>
            <w:r>
              <w:rPr>
                <w:noProof/>
                <w:webHidden/>
              </w:rPr>
              <w:fldChar w:fldCharType="begin"/>
            </w:r>
            <w:r>
              <w:rPr>
                <w:noProof/>
                <w:webHidden/>
              </w:rPr>
              <w:instrText xml:space="preserve"> PAGEREF _Toc103597033 \h </w:instrText>
            </w:r>
            <w:r>
              <w:rPr>
                <w:noProof/>
                <w:webHidden/>
              </w:rPr>
            </w:r>
            <w:r>
              <w:rPr>
                <w:noProof/>
                <w:webHidden/>
              </w:rPr>
              <w:fldChar w:fldCharType="separate"/>
            </w:r>
            <w:r>
              <w:rPr>
                <w:noProof/>
                <w:webHidden/>
              </w:rPr>
              <w:t>31</w:t>
            </w:r>
            <w:r>
              <w:rPr>
                <w:noProof/>
                <w:webHidden/>
              </w:rPr>
              <w:fldChar w:fldCharType="end"/>
            </w:r>
          </w:hyperlink>
        </w:p>
        <w:p w14:paraId="2F345D96" w14:textId="235A9EDD" w:rsidR="001E1CB4" w:rsidRDefault="001E1CB4">
          <w:pPr>
            <w:pStyle w:val="TOC1"/>
            <w:tabs>
              <w:tab w:val="right" w:leader="dot" w:pos="10610"/>
            </w:tabs>
            <w:rPr>
              <w:rFonts w:eastAsiaTheme="minorEastAsia"/>
              <w:noProof/>
              <w:lang w:eastAsia="en-GB"/>
            </w:rPr>
          </w:pPr>
          <w:hyperlink w:anchor="_Toc103597034" w:history="1">
            <w:r w:rsidRPr="00C26A3A">
              <w:rPr>
                <w:rStyle w:val="Hyperlink"/>
                <w:noProof/>
              </w:rPr>
              <w:t>5.0 Conclusion</w:t>
            </w:r>
            <w:r>
              <w:rPr>
                <w:noProof/>
                <w:webHidden/>
              </w:rPr>
              <w:tab/>
            </w:r>
            <w:r>
              <w:rPr>
                <w:noProof/>
                <w:webHidden/>
              </w:rPr>
              <w:fldChar w:fldCharType="begin"/>
            </w:r>
            <w:r>
              <w:rPr>
                <w:noProof/>
                <w:webHidden/>
              </w:rPr>
              <w:instrText xml:space="preserve"> PAGEREF _Toc103597034 \h </w:instrText>
            </w:r>
            <w:r>
              <w:rPr>
                <w:noProof/>
                <w:webHidden/>
              </w:rPr>
            </w:r>
            <w:r>
              <w:rPr>
                <w:noProof/>
                <w:webHidden/>
              </w:rPr>
              <w:fldChar w:fldCharType="separate"/>
            </w:r>
            <w:r>
              <w:rPr>
                <w:noProof/>
                <w:webHidden/>
              </w:rPr>
              <w:t>32</w:t>
            </w:r>
            <w:r>
              <w:rPr>
                <w:noProof/>
                <w:webHidden/>
              </w:rPr>
              <w:fldChar w:fldCharType="end"/>
            </w:r>
          </w:hyperlink>
        </w:p>
        <w:p w14:paraId="06F71AB6" w14:textId="2D1C7742" w:rsidR="001E1CB4" w:rsidRDefault="001E1CB4">
          <w:pPr>
            <w:pStyle w:val="TOC1"/>
            <w:tabs>
              <w:tab w:val="right" w:leader="dot" w:pos="10610"/>
            </w:tabs>
            <w:rPr>
              <w:rFonts w:eastAsiaTheme="minorEastAsia"/>
              <w:noProof/>
              <w:lang w:eastAsia="en-GB"/>
            </w:rPr>
          </w:pPr>
          <w:hyperlink w:anchor="_Toc103597035" w:history="1">
            <w:r w:rsidRPr="00C26A3A">
              <w:rPr>
                <w:rStyle w:val="Hyperlink"/>
                <w:noProof/>
              </w:rPr>
              <w:t>References</w:t>
            </w:r>
            <w:r>
              <w:rPr>
                <w:noProof/>
                <w:webHidden/>
              </w:rPr>
              <w:tab/>
            </w:r>
            <w:r>
              <w:rPr>
                <w:noProof/>
                <w:webHidden/>
              </w:rPr>
              <w:fldChar w:fldCharType="begin"/>
            </w:r>
            <w:r>
              <w:rPr>
                <w:noProof/>
                <w:webHidden/>
              </w:rPr>
              <w:instrText xml:space="preserve"> PAGEREF _Toc103597035 \h </w:instrText>
            </w:r>
            <w:r>
              <w:rPr>
                <w:noProof/>
                <w:webHidden/>
              </w:rPr>
            </w:r>
            <w:r>
              <w:rPr>
                <w:noProof/>
                <w:webHidden/>
              </w:rPr>
              <w:fldChar w:fldCharType="separate"/>
            </w:r>
            <w:r>
              <w:rPr>
                <w:noProof/>
                <w:webHidden/>
              </w:rPr>
              <w:t>33</w:t>
            </w:r>
            <w:r>
              <w:rPr>
                <w:noProof/>
                <w:webHidden/>
              </w:rPr>
              <w:fldChar w:fldCharType="end"/>
            </w:r>
          </w:hyperlink>
        </w:p>
        <w:p w14:paraId="50C87C14" w14:textId="68E9533C" w:rsidR="001E1CB4" w:rsidRDefault="001E1CB4">
          <w:pPr>
            <w:pStyle w:val="TOC1"/>
            <w:tabs>
              <w:tab w:val="right" w:leader="dot" w:pos="10610"/>
            </w:tabs>
            <w:rPr>
              <w:rFonts w:eastAsiaTheme="minorEastAsia"/>
              <w:noProof/>
              <w:lang w:eastAsia="en-GB"/>
            </w:rPr>
          </w:pPr>
          <w:hyperlink w:anchor="_Toc103597036" w:history="1">
            <w:r w:rsidRPr="00C26A3A">
              <w:rPr>
                <w:rStyle w:val="Hyperlink"/>
                <w:noProof/>
              </w:rPr>
              <w:t>Appendix</w:t>
            </w:r>
            <w:r>
              <w:rPr>
                <w:noProof/>
                <w:webHidden/>
              </w:rPr>
              <w:tab/>
            </w:r>
            <w:r>
              <w:rPr>
                <w:noProof/>
                <w:webHidden/>
              </w:rPr>
              <w:fldChar w:fldCharType="begin"/>
            </w:r>
            <w:r>
              <w:rPr>
                <w:noProof/>
                <w:webHidden/>
              </w:rPr>
              <w:instrText xml:space="preserve"> PAGEREF _Toc103597036 \h </w:instrText>
            </w:r>
            <w:r>
              <w:rPr>
                <w:noProof/>
                <w:webHidden/>
              </w:rPr>
            </w:r>
            <w:r>
              <w:rPr>
                <w:noProof/>
                <w:webHidden/>
              </w:rPr>
              <w:fldChar w:fldCharType="separate"/>
            </w:r>
            <w:r>
              <w:rPr>
                <w:noProof/>
                <w:webHidden/>
              </w:rPr>
              <w:t>36</w:t>
            </w:r>
            <w:r>
              <w:rPr>
                <w:noProof/>
                <w:webHidden/>
              </w:rPr>
              <w:fldChar w:fldCharType="end"/>
            </w:r>
          </w:hyperlink>
        </w:p>
        <w:p w14:paraId="3067BE5D" w14:textId="168C2A8B" w:rsidR="000E6732" w:rsidRDefault="00FD2BFD" w:rsidP="00FD2BFD">
          <w:pPr>
            <w:sectPr w:rsidR="000E6732" w:rsidSect="00113D61">
              <w:pgSz w:w="13500" w:h="15840"/>
              <w:pgMar w:top="1440" w:right="1440" w:bottom="1440" w:left="1440" w:header="720" w:footer="720" w:gutter="0"/>
              <w:cols w:space="720"/>
              <w:noEndnote/>
              <w:docGrid w:linePitch="299"/>
            </w:sectPr>
          </w:pPr>
          <w:r>
            <w:rPr>
              <w:b/>
              <w:bCs/>
              <w:noProof/>
            </w:rPr>
            <w:fldChar w:fldCharType="end"/>
          </w:r>
        </w:p>
      </w:sdtContent>
    </w:sdt>
    <w:p w14:paraId="2BA7378C" w14:textId="6874D132" w:rsidR="00611928" w:rsidRDefault="00611928" w:rsidP="00611928">
      <w:pPr>
        <w:pStyle w:val="Heading1"/>
      </w:pPr>
      <w:bookmarkStart w:id="1" w:name="_Toc103597002"/>
      <w:r>
        <w:lastRenderedPageBreak/>
        <w:t xml:space="preserve">1.0 </w:t>
      </w:r>
      <w:r w:rsidRPr="008B66CC">
        <w:t>Introduction</w:t>
      </w:r>
      <w:bookmarkEnd w:id="1"/>
    </w:p>
    <w:p w14:paraId="490AB121" w14:textId="77777777" w:rsidR="00611928" w:rsidRPr="00681A20" w:rsidRDefault="00611928" w:rsidP="00611928">
      <w:r w:rsidRPr="00681A20">
        <w:t>In recent years</w:t>
      </w:r>
      <w:r>
        <w:t>,</w:t>
      </w:r>
      <w:r w:rsidRPr="00681A20">
        <w:t xml:space="preserve"> businesses have come under pressure to make their products more sustainable, meaning they have to develop and market them before phasing out old products to maintain profits.  </w:t>
      </w:r>
      <w:r>
        <w:t xml:space="preserve">Therefore, studying the behaviours of customers when buying sustainable products is crucial in developing effective marketing strategies that meet customer needs. These dissertation aims to </w:t>
      </w:r>
      <w:r w:rsidRPr="00264240">
        <w:t>critically evaluate what stimuli encourages consumers to buy sustainable products for better target marketing.</w:t>
      </w:r>
    </w:p>
    <w:p w14:paraId="3A3A0C77" w14:textId="77777777" w:rsidR="00611928" w:rsidRDefault="00611928" w:rsidP="00A90663">
      <w:pPr>
        <w:pStyle w:val="Heading2"/>
      </w:pPr>
      <w:bookmarkStart w:id="2" w:name="_Toc103597003"/>
      <w:r>
        <w:t>1.1 Context and Rationale</w:t>
      </w:r>
      <w:bookmarkEnd w:id="2"/>
    </w:p>
    <w:p w14:paraId="5FFD0406" w14:textId="7EFA2A2B" w:rsidR="00611928" w:rsidRDefault="00611928" w:rsidP="00611928">
      <w:r>
        <w:t>Trenberth (2018) sates that “Human activities have led to the release of carbon dioxide and other heat-trapping “greenhouse” gases in sufficient quantity to change the composition of the atmosphere.” This has meant countries are banning unsustainable products as seen by “</w:t>
      </w:r>
      <w:r w:rsidRPr="00DA2455">
        <w:t>Countries among the 50 largest economies in the world that now practice a total or partial ban on single-use plastic straws</w:t>
      </w:r>
      <w:r>
        <w:t>” (Viera Al,2020)</w:t>
      </w:r>
      <w:r w:rsidRPr="00DA2455">
        <w:t>.</w:t>
      </w:r>
      <w:r>
        <w:t xml:space="preserve"> Therefore, companies need to be developing sustainable products to replace unsustainable ones before they are banned thus ca</w:t>
      </w:r>
      <w:r w:rsidR="00220345">
        <w:t>n not</w:t>
      </w:r>
      <w:r>
        <w:t xml:space="preserve"> be sold and could result in a loss in sales. </w:t>
      </w:r>
    </w:p>
    <w:p w14:paraId="08904F5F" w14:textId="41671FA1" w:rsidR="00611928" w:rsidRPr="001C47E1" w:rsidRDefault="00611928" w:rsidP="00611928">
      <w:r>
        <w:t>Moreover, it is advantageous</w:t>
      </w:r>
      <w:r w:rsidR="00941801">
        <w:t xml:space="preserve"> </w:t>
      </w:r>
      <w:r w:rsidR="00AB5B0B">
        <w:t xml:space="preserve">for </w:t>
      </w:r>
      <w:r w:rsidR="00E72BF1">
        <w:t xml:space="preserve">a </w:t>
      </w:r>
      <w:r w:rsidR="00AB5B0B">
        <w:t>business</w:t>
      </w:r>
      <w:r>
        <w:t xml:space="preserve"> to be the first -mover and develop sustainable products that comply with the </w:t>
      </w:r>
      <w:r w:rsidR="00BB6E61">
        <w:t xml:space="preserve">most </w:t>
      </w:r>
      <w:r>
        <w:t>rigorous</w:t>
      </w:r>
      <w:r w:rsidR="007C461F">
        <w:t xml:space="preserve"> of</w:t>
      </w:r>
      <w:r>
        <w:t xml:space="preserve"> environmental laws rather than the lowest because they will inevitably get tighter in future, thus future proofing their products.</w:t>
      </w:r>
      <w:r w:rsidRPr="00F76554">
        <w:t xml:space="preserve"> </w:t>
      </w:r>
      <w:r>
        <w:t>Therefore, developing sustainable products is at the forefront at business innovation strategies because they increase the top-line and bottom-line returns by reducing production costs and improving product quality after the initial cost of innovation. The key to making sustainable products successful is by companies growing support and interest so they are not considered “greenwashing” (</w:t>
      </w:r>
      <w:r w:rsidRPr="00692469">
        <w:t>Nidumolu</w:t>
      </w:r>
      <w:r>
        <w:t xml:space="preserve"> al,2008).</w:t>
      </w:r>
    </w:p>
    <w:p w14:paraId="2341A649" w14:textId="77777777" w:rsidR="00611928" w:rsidRDefault="00611928" w:rsidP="00611928">
      <w:r>
        <w:t xml:space="preserve">Worldwide there have been a paradigm shift within society to be far more aware of the challenges facing the planet. Since 2016 Twitter has seen an increase of 65% in mentions about nature-loss and biodiversity issues and searches for </w:t>
      </w:r>
      <w:r w:rsidRPr="00B31FB5">
        <w:t>sustainable good</w:t>
      </w:r>
      <w:r>
        <w:t xml:space="preserve">s has risen globally by 71% therefore showing that consumer behaviour has changed. In the UK the demand for sustainable products has risen eightfold in five years thus proving that this segment is growing exponentially (Economist,2021). </w:t>
      </w:r>
    </w:p>
    <w:p w14:paraId="28950FE5" w14:textId="634938F6" w:rsidR="00611928" w:rsidRPr="00E833D8" w:rsidRDefault="00611928" w:rsidP="00611928">
      <w:r>
        <w:t>Therefore, to keep up with this trend</w:t>
      </w:r>
      <w:r w:rsidRPr="00E833D8">
        <w:t xml:space="preserve"> green marketing </w:t>
      </w:r>
      <w:r>
        <w:t xml:space="preserve">is becoming ever about more prevalent in company’s marketing strategies, </w:t>
      </w:r>
      <w:r w:rsidRPr="00E833D8">
        <w:t>this is defined by</w:t>
      </w:r>
      <w:r>
        <w:t xml:space="preserve"> </w:t>
      </w:r>
      <w:r w:rsidR="00D07620">
        <w:t>(</w:t>
      </w:r>
      <w:r w:rsidRPr="004F5BDD">
        <w:t>Peattie, 2001) as “marketing activities which attempt to reduce the negative social and environmental impacts of existing products and production systems, and which promote less damaging products and services.”</w:t>
      </w:r>
    </w:p>
    <w:p w14:paraId="798F81B4" w14:textId="77777777" w:rsidR="00611928" w:rsidRDefault="00611928" w:rsidP="00611928">
      <w:r w:rsidRPr="00B35218">
        <w:t xml:space="preserve">Consumer behaviour is the study of the factors affecting the decisions about the products they buy. </w:t>
      </w:r>
      <w:r>
        <w:t>T</w:t>
      </w:r>
      <w:r w:rsidRPr="00B35218">
        <w:t>he determinants of one</w:t>
      </w:r>
      <w:r>
        <w:t xml:space="preserve">s </w:t>
      </w:r>
      <w:r w:rsidRPr="00B35218">
        <w:t xml:space="preserve">purchasing </w:t>
      </w:r>
      <w:r>
        <w:t xml:space="preserve">behaviour </w:t>
      </w:r>
      <w:r w:rsidRPr="00B35218">
        <w:t>can include personal</w:t>
      </w:r>
      <w:r>
        <w:t>, psychological and situational factors, thus the customer’s age, perception and knowledge impact on the products they buy. This translates into the perceived values which is subjective to the individual and dictates theirs buying habits</w:t>
      </w:r>
      <w:r w:rsidRPr="008E6BF0">
        <w:t xml:space="preserve"> </w:t>
      </w:r>
      <w:r>
        <w:t>(Stávková al,2008).</w:t>
      </w:r>
    </w:p>
    <w:p w14:paraId="116FDB77" w14:textId="29B98713" w:rsidR="00611928" w:rsidRDefault="00611928" w:rsidP="00611928">
      <w:r>
        <w:t xml:space="preserve">However, there have been multiple contradictions among researchers for example, females are more likely to engage in sustainable consumption than men. Moreover, there are many discoveries about the barriers and encouragements in sustainable consumer behaviour that are based on the Australian, Chinese and Portuguese public. Therefore, businesses can not target their sustainable products to British consumers with confidence </w:t>
      </w:r>
      <w:r w:rsidR="00335793">
        <w:t>resulting</w:t>
      </w:r>
      <w:r>
        <w:t xml:space="preserve"> </w:t>
      </w:r>
      <w:r w:rsidR="00F12561">
        <w:t>in a</w:t>
      </w:r>
      <w:r>
        <w:t xml:space="preserve"> </w:t>
      </w:r>
      <w:r w:rsidR="00C156DF">
        <w:t xml:space="preserve">possible </w:t>
      </w:r>
      <w:r>
        <w:t>los</w:t>
      </w:r>
      <w:r w:rsidR="00922CC6">
        <w:t>s</w:t>
      </w:r>
      <w:r>
        <w:t xml:space="preserve"> </w:t>
      </w:r>
      <w:r w:rsidR="00922CC6">
        <w:t>in</w:t>
      </w:r>
      <w:r>
        <w:t xml:space="preserve"> profit or hinder</w:t>
      </w:r>
      <w:r w:rsidR="00335793">
        <w:t>ing</w:t>
      </w:r>
      <w:r>
        <w:t xml:space="preserve"> the adoption which could be detrimental to the environment. This study will this gap in the literature with its British sample and will also contribute to a new dimension by analysing the trust and effectiveness across social media and other marketing platforms, thus benefiting practitioners by giving them a new insight into the mind set of consumers.</w:t>
      </w:r>
    </w:p>
    <w:p w14:paraId="0B432E7D" w14:textId="6E9637F9" w:rsidR="00611928" w:rsidRDefault="00611928" w:rsidP="00C20106">
      <w:pPr>
        <w:pStyle w:val="Heading2"/>
      </w:pPr>
      <w:bookmarkStart w:id="3" w:name="_Toc103597004"/>
      <w:r>
        <w:lastRenderedPageBreak/>
        <w:t>1.</w:t>
      </w:r>
      <w:r w:rsidR="00393622">
        <w:t>2</w:t>
      </w:r>
      <w:r>
        <w:t xml:space="preserve"> Statement of aims and objectives</w:t>
      </w:r>
      <w:bookmarkEnd w:id="3"/>
    </w:p>
    <w:p w14:paraId="2B5B251D" w14:textId="157398C1" w:rsidR="00611928" w:rsidRPr="00136BC1" w:rsidRDefault="00611928" w:rsidP="00611928">
      <w:r>
        <w:t xml:space="preserve">The overall aim of this dissertation aim is to </w:t>
      </w:r>
      <w:r w:rsidRPr="00FF7EEF">
        <w:t>critically evaluate what stimuli encourages consumers to buy sustainable products for better target marketing.</w:t>
      </w:r>
      <w:r>
        <w:t xml:space="preserve"> This will be achieved by completing objectives which </w:t>
      </w:r>
      <w:r w:rsidR="00B84B75">
        <w:t>are.</w:t>
      </w:r>
    </w:p>
    <w:p w14:paraId="69D057C6" w14:textId="0A13163E" w:rsidR="00611928" w:rsidRDefault="00611928" w:rsidP="00611928">
      <w:r>
        <w:t>1.</w:t>
      </w:r>
      <w:r>
        <w:tab/>
        <w:t>Analyse what marketing channels encourages consumers to buy sustainable goods.</w:t>
      </w:r>
    </w:p>
    <w:p w14:paraId="1B574722" w14:textId="5D263DF7" w:rsidR="00611928" w:rsidRDefault="00611928" w:rsidP="00611928">
      <w:r>
        <w:t>2.</w:t>
      </w:r>
      <w:r>
        <w:tab/>
        <w:t>Critically examine what marketing material encourages consumers to buy sustainable goods.</w:t>
      </w:r>
    </w:p>
    <w:p w14:paraId="74E5129E" w14:textId="0B58201A" w:rsidR="00611928" w:rsidRDefault="00611928" w:rsidP="00611928">
      <w:r>
        <w:t>3.</w:t>
      </w:r>
      <w:r>
        <w:tab/>
        <w:t>Analyse the differences in motivations among demographics to buy sustainable products.</w:t>
      </w:r>
    </w:p>
    <w:p w14:paraId="13081BBB" w14:textId="77777777" w:rsidR="00611928" w:rsidRPr="00E434B2" w:rsidRDefault="00611928" w:rsidP="00611928">
      <w:r>
        <w:t>4.</w:t>
      </w:r>
      <w:r>
        <w:tab/>
        <w:t>Provide recommendations for how companies can segmentate consumers when marketing sustainable goods.</w:t>
      </w:r>
    </w:p>
    <w:p w14:paraId="391C90CD" w14:textId="7FF07166" w:rsidR="00611928" w:rsidRDefault="00611928" w:rsidP="00C20106">
      <w:pPr>
        <w:pStyle w:val="Heading2"/>
      </w:pPr>
      <w:bookmarkStart w:id="4" w:name="_Toc103597005"/>
      <w:r>
        <w:t>1.</w:t>
      </w:r>
      <w:r w:rsidR="00422BD8">
        <w:t>3</w:t>
      </w:r>
      <w:r>
        <w:t xml:space="preserve"> Overview of the methodology</w:t>
      </w:r>
      <w:bookmarkEnd w:id="4"/>
    </w:p>
    <w:p w14:paraId="17EBE756" w14:textId="23850823" w:rsidR="00611928" w:rsidRDefault="00611928" w:rsidP="00611928">
      <w:r>
        <w:t xml:space="preserve">This research will be conducted using quantitative data collected through a survey which has been dispersed across social media. The philosophy </w:t>
      </w:r>
      <w:r w:rsidR="00952ED8">
        <w:t xml:space="preserve">is </w:t>
      </w:r>
      <w:r>
        <w:t>inductive as this research aims to find trends without the constraints of hypotheses. Once collected, the data will be analysed in SPSS to find any statistically significant trends.</w:t>
      </w:r>
    </w:p>
    <w:p w14:paraId="50168012" w14:textId="047E00E6" w:rsidR="00611928" w:rsidRDefault="00611928" w:rsidP="00611928">
      <w:r>
        <w:t>Chapter two will consist of a detailed and critical revie</w:t>
      </w:r>
      <w:r w:rsidR="0045624D">
        <w:t>w</w:t>
      </w:r>
      <w:r>
        <w:t xml:space="preserve"> of literature concerning; marketing theories, market segmentation and consumer behaviour in the sustainable marketplace.</w:t>
      </w:r>
    </w:p>
    <w:p w14:paraId="0A3C045D" w14:textId="6D70A9A0" w:rsidR="00611928" w:rsidRDefault="00611928" w:rsidP="00611928">
      <w:r>
        <w:t xml:space="preserve">In chapter two, the research methodology will be discussed and </w:t>
      </w:r>
      <w:r w:rsidR="006218AA">
        <w:t>justified</w:t>
      </w:r>
      <w:r>
        <w:t xml:space="preserve"> with some considerations to the limitations and how they could impact this study.</w:t>
      </w:r>
    </w:p>
    <w:p w14:paraId="3B8024C0" w14:textId="77777777" w:rsidR="00611928" w:rsidRDefault="00611928" w:rsidP="00611928">
      <w:r>
        <w:t>Chapter three uses SPSS’s Chi square analysis with the quantitative collected through the survey, the validity and reliability of the results will be obtained by referring back to the findings of previous studies.</w:t>
      </w:r>
    </w:p>
    <w:p w14:paraId="3E0E9FBC" w14:textId="77777777" w:rsidR="00611928" w:rsidRDefault="00611928" w:rsidP="00611928">
      <w:r>
        <w:t>In chapter five, it will summarise the findings in line with objectives and how it has contributed to the field then, it will make recommendations to practitioners about how to best segment the British sustainable goods market.</w:t>
      </w:r>
    </w:p>
    <w:p w14:paraId="0E1D68F8" w14:textId="77777777" w:rsidR="00B9152A" w:rsidRDefault="00B9152A" w:rsidP="00206058">
      <w:pPr>
        <w:pStyle w:val="Heading1"/>
      </w:pPr>
      <w:bookmarkStart w:id="5" w:name="_Toc103597006"/>
    </w:p>
    <w:p w14:paraId="475113AD" w14:textId="77777777" w:rsidR="00B9152A" w:rsidRDefault="00B9152A" w:rsidP="00206058">
      <w:pPr>
        <w:pStyle w:val="Heading1"/>
      </w:pPr>
    </w:p>
    <w:p w14:paraId="3E676098" w14:textId="77777777" w:rsidR="00B9152A" w:rsidRDefault="00B9152A" w:rsidP="00206058">
      <w:pPr>
        <w:pStyle w:val="Heading1"/>
      </w:pPr>
    </w:p>
    <w:p w14:paraId="3360DD92" w14:textId="77777777" w:rsidR="00B9152A" w:rsidRDefault="00B9152A" w:rsidP="00206058">
      <w:pPr>
        <w:pStyle w:val="Heading1"/>
      </w:pPr>
    </w:p>
    <w:p w14:paraId="573D92D9" w14:textId="77777777" w:rsidR="00B9152A" w:rsidRDefault="00B9152A" w:rsidP="00206058">
      <w:pPr>
        <w:pStyle w:val="Heading1"/>
      </w:pPr>
    </w:p>
    <w:p w14:paraId="180AE7EB" w14:textId="77777777" w:rsidR="00B9152A" w:rsidRDefault="00B9152A" w:rsidP="00206058">
      <w:pPr>
        <w:pStyle w:val="Heading1"/>
      </w:pPr>
    </w:p>
    <w:p w14:paraId="4DD5FB24" w14:textId="77777777" w:rsidR="0075513A" w:rsidRDefault="0075513A">
      <w:pPr>
        <w:rPr>
          <w:rFonts w:asciiTheme="majorHAnsi" w:eastAsiaTheme="majorEastAsia" w:hAnsiTheme="majorHAnsi" w:cstheme="majorBidi"/>
          <w:color w:val="538135" w:themeColor="accent6" w:themeShade="BF"/>
          <w:sz w:val="32"/>
          <w:szCs w:val="32"/>
        </w:rPr>
      </w:pPr>
      <w:r>
        <w:br w:type="page"/>
      </w:r>
    </w:p>
    <w:p w14:paraId="6CEDA520" w14:textId="6DF7932C" w:rsidR="00206058" w:rsidRDefault="00206058" w:rsidP="00206058">
      <w:pPr>
        <w:pStyle w:val="Heading1"/>
      </w:pPr>
      <w:r>
        <w:lastRenderedPageBreak/>
        <w:t>2.0</w:t>
      </w:r>
      <w:r w:rsidR="00D85860">
        <w:t xml:space="preserve"> </w:t>
      </w:r>
      <w:r w:rsidR="00B20F6C">
        <w:t>L</w:t>
      </w:r>
      <w:r w:rsidR="007B253B">
        <w:t xml:space="preserve">iterature </w:t>
      </w:r>
      <w:r w:rsidR="00B20F6C">
        <w:t>review</w:t>
      </w:r>
      <w:bookmarkEnd w:id="5"/>
      <w:r w:rsidR="00B20F6C">
        <w:t xml:space="preserve"> </w:t>
      </w:r>
      <w:r w:rsidR="00D85860">
        <w:t xml:space="preserve"> </w:t>
      </w:r>
    </w:p>
    <w:p w14:paraId="69F11E4B" w14:textId="11BAC2AD" w:rsidR="00EB5F95" w:rsidRPr="00EB5F95" w:rsidRDefault="00EB5F95" w:rsidP="00954E60">
      <w:pPr>
        <w:pStyle w:val="Heading2"/>
      </w:pPr>
      <w:bookmarkStart w:id="6" w:name="_Toc103597007"/>
      <w:r>
        <w:t xml:space="preserve">2.1 </w:t>
      </w:r>
      <w:r w:rsidR="00E501C5">
        <w:t>I</w:t>
      </w:r>
      <w:r w:rsidR="0053031F">
        <w:t>ntroduction</w:t>
      </w:r>
      <w:bookmarkEnd w:id="6"/>
      <w:r w:rsidR="0053031F">
        <w:t xml:space="preserve"> </w:t>
      </w:r>
    </w:p>
    <w:p w14:paraId="17417B11" w14:textId="2AE9F877" w:rsidR="00FB1901" w:rsidRDefault="00FB1901" w:rsidP="00FB1901">
      <w:r>
        <w:t xml:space="preserve">This chapter is an in depth review of literature on marketing theorizes and consumer behaviour. This will provide a solid understanding of the key aspects on green marketing and trends in sustainable consumer behaviour to form a basis for this research to add to undeveloped areas in this field. </w:t>
      </w:r>
    </w:p>
    <w:p w14:paraId="461AED87" w14:textId="3FA6A05A" w:rsidR="00FB1901" w:rsidRDefault="00FB1901" w:rsidP="00954E60">
      <w:pPr>
        <w:pStyle w:val="Heading2"/>
      </w:pPr>
      <w:bookmarkStart w:id="7" w:name="_Toc103597008"/>
      <w:r>
        <w:t>2.</w:t>
      </w:r>
      <w:r w:rsidR="00E501C5">
        <w:t>2</w:t>
      </w:r>
      <w:r>
        <w:t xml:space="preserve"> Marketing theory</w:t>
      </w:r>
      <w:bookmarkEnd w:id="7"/>
      <w:r>
        <w:t xml:space="preserve">     </w:t>
      </w:r>
    </w:p>
    <w:p w14:paraId="12173048" w14:textId="75BE476B" w:rsidR="00FB1901" w:rsidRDefault="00FB1901" w:rsidP="00FB1901">
      <w:pPr>
        <w:rPr>
          <w:rFonts w:cstheme="minorHAnsi"/>
        </w:rPr>
      </w:pPr>
      <w:r>
        <w:rPr>
          <w:rFonts w:cstheme="minorHAnsi"/>
        </w:rPr>
        <w:t xml:space="preserve">The American </w:t>
      </w:r>
      <w:r w:rsidR="005C6FE3">
        <w:rPr>
          <w:rFonts w:cstheme="minorHAnsi"/>
        </w:rPr>
        <w:t xml:space="preserve">Marketing Association </w:t>
      </w:r>
      <w:r>
        <w:rPr>
          <w:rFonts w:cstheme="minorHAnsi"/>
        </w:rPr>
        <w:t>(1985</w:t>
      </w:r>
      <w:r w:rsidR="00C309EA">
        <w:rPr>
          <w:rFonts w:cstheme="minorHAnsi"/>
        </w:rPr>
        <w:t>, Cited by</w:t>
      </w:r>
      <w:r w:rsidR="009A1EC9">
        <w:rPr>
          <w:rFonts w:cstheme="minorHAnsi"/>
        </w:rPr>
        <w:t xml:space="preserve"> </w:t>
      </w:r>
      <w:r w:rsidR="001F3F91" w:rsidRPr="001F3F91">
        <w:rPr>
          <w:rFonts w:cstheme="minorHAnsi"/>
        </w:rPr>
        <w:t>Gundlach</w:t>
      </w:r>
      <w:r w:rsidR="004A38C4">
        <w:rPr>
          <w:rFonts w:cstheme="minorHAnsi"/>
        </w:rPr>
        <w:t xml:space="preserve"> </w:t>
      </w:r>
      <w:r w:rsidR="00E44437">
        <w:rPr>
          <w:rFonts w:cstheme="minorHAnsi"/>
        </w:rPr>
        <w:t>2007</w:t>
      </w:r>
      <w:r>
        <w:rPr>
          <w:rFonts w:cstheme="minorHAnsi"/>
        </w:rPr>
        <w:t xml:space="preserve">) defined marketing as </w:t>
      </w:r>
      <w:r w:rsidR="003B1ADC" w:rsidRPr="00192F81">
        <w:rPr>
          <w:rFonts w:cstheme="minorHAnsi"/>
        </w:rPr>
        <w:t>“</w:t>
      </w:r>
      <w:r w:rsidR="00775273" w:rsidRPr="00775273">
        <w:rPr>
          <w:rFonts w:cstheme="minorHAnsi"/>
        </w:rPr>
        <w:t>the process of planning and executing the conception, pricing, promotion, and distribution of ideas, goods, and services to create exchanges that satisfy individual and organizational goals</w:t>
      </w:r>
      <w:r>
        <w:rPr>
          <w:rFonts w:cstheme="minorHAnsi"/>
        </w:rPr>
        <w:t>.</w:t>
      </w:r>
      <w:r w:rsidR="00D41BA4">
        <w:rPr>
          <w:rFonts w:cstheme="minorHAnsi"/>
        </w:rPr>
        <w:t>”</w:t>
      </w:r>
      <w:r>
        <w:rPr>
          <w:rFonts w:cstheme="minorHAnsi"/>
        </w:rPr>
        <w:t xml:space="preserve"> Moreover, it mentions the need to individuals however it does not project the importance of managing all stakeholders.</w:t>
      </w:r>
    </w:p>
    <w:p w14:paraId="1EA404A3" w14:textId="165235B8" w:rsidR="00FB1901" w:rsidRDefault="00FB1901" w:rsidP="00FB1901">
      <w:r>
        <w:t xml:space="preserve">The modern concept of marketing is different as shown in the American </w:t>
      </w:r>
      <w:r w:rsidR="0088496E">
        <w:t xml:space="preserve">Marketing Association </w:t>
      </w:r>
      <w:r>
        <w:t>(2017) definition. “</w:t>
      </w:r>
      <w:r w:rsidRPr="00211BE3">
        <w:t xml:space="preserve">Marketing is the activity, set of institutions, and processes for creating, communicating, delivering, and exchanging offerings that have value for customers, clients, </w:t>
      </w:r>
      <w:r>
        <w:t>partners</w:t>
      </w:r>
      <w:r w:rsidRPr="00211BE3">
        <w:t>, and society at large</w:t>
      </w:r>
      <w:r>
        <w:t xml:space="preserve">.” Modern marketing has evolved to incorporate more stakeholders as academics and businesses have discovered that the key to marketing is meeting their stakeholders needs. Additionally, marketing now has a responsibility for society in promoting positive images and politically correct messages which past marketers did not have to </w:t>
      </w:r>
      <w:r w:rsidR="00F80F22">
        <w:t xml:space="preserve">account </w:t>
      </w:r>
      <w:r w:rsidR="00CF0F20">
        <w:t>for</w:t>
      </w:r>
      <w:r>
        <w:t>.</w:t>
      </w:r>
      <w:r w:rsidRPr="00C16582">
        <w:t xml:space="preserve"> </w:t>
      </w:r>
    </w:p>
    <w:p w14:paraId="1552A9D3" w14:textId="3AB4F414" w:rsidR="00FB1901" w:rsidRDefault="00FB1901" w:rsidP="00954E60">
      <w:pPr>
        <w:pStyle w:val="Heading2"/>
      </w:pPr>
      <w:bookmarkStart w:id="8" w:name="_Toc103597009"/>
      <w:r>
        <w:t>2.</w:t>
      </w:r>
      <w:r w:rsidR="00E501C5">
        <w:t>3</w:t>
      </w:r>
      <w:r w:rsidR="00297E8F">
        <w:t xml:space="preserve"> </w:t>
      </w:r>
      <w:r>
        <w:t>Marketing mix</w:t>
      </w:r>
      <w:bookmarkEnd w:id="8"/>
    </w:p>
    <w:p w14:paraId="1F49B781" w14:textId="155E4A30" w:rsidR="00FB1901" w:rsidRDefault="00FB1901" w:rsidP="00FB1901">
      <w:pPr>
        <w:rPr>
          <w:rFonts w:cstheme="minorHAnsi"/>
        </w:rPr>
      </w:pPr>
      <w:r>
        <w:rPr>
          <w:rFonts w:cstheme="minorHAnsi"/>
        </w:rPr>
        <w:t>“</w:t>
      </w:r>
      <w:r w:rsidRPr="009F56F7">
        <w:rPr>
          <w:rFonts w:cstheme="minorHAnsi"/>
        </w:rPr>
        <w:t>The marketing mix is a set of controllable variables that the company can use to influence the buyer</w:t>
      </w:r>
      <w:r>
        <w:rPr>
          <w:rFonts w:cstheme="minorHAnsi"/>
        </w:rPr>
        <w:t xml:space="preserve"> r</w:t>
      </w:r>
      <w:r w:rsidRPr="009F56F7">
        <w:rPr>
          <w:rFonts w:cstheme="minorHAnsi"/>
        </w:rPr>
        <w:t>esponses</w:t>
      </w:r>
      <w:r>
        <w:rPr>
          <w:rFonts w:cstheme="minorHAnsi"/>
        </w:rPr>
        <w:t xml:space="preserve">” as defined Singth (2012). All aspects of the mix are important in the consumer’s purchasing journey </w:t>
      </w:r>
      <w:r w:rsidR="00CB7541">
        <w:rPr>
          <w:rFonts w:cstheme="minorHAnsi"/>
        </w:rPr>
        <w:t xml:space="preserve">because they </w:t>
      </w:r>
      <w:r>
        <w:rPr>
          <w:rFonts w:cstheme="minorHAnsi"/>
        </w:rPr>
        <w:t xml:space="preserve">can cater to their </w:t>
      </w:r>
      <w:r w:rsidR="00222A5E">
        <w:rPr>
          <w:rFonts w:cstheme="minorHAnsi"/>
        </w:rPr>
        <w:t xml:space="preserve">specific </w:t>
      </w:r>
      <w:r>
        <w:rPr>
          <w:rFonts w:cstheme="minorHAnsi"/>
        </w:rPr>
        <w:t>behaviours to increase sales.</w:t>
      </w:r>
    </w:p>
    <w:p w14:paraId="6A119E03" w14:textId="03090E33" w:rsidR="00FB1901" w:rsidRDefault="00FB1901" w:rsidP="00FB1901">
      <w:pPr>
        <w:rPr>
          <w:rFonts w:cstheme="minorHAnsi"/>
        </w:rPr>
      </w:pPr>
      <w:r>
        <w:rPr>
          <w:rFonts w:cstheme="minorHAnsi"/>
        </w:rPr>
        <w:t>Product is the offering to consumers; this must solve an issue or be desirable to gain interest. Marketers need to decide on quality</w:t>
      </w:r>
      <w:r w:rsidR="00B826EB">
        <w:rPr>
          <w:rFonts w:cstheme="minorHAnsi"/>
        </w:rPr>
        <w:t>,</w:t>
      </w:r>
      <w:r>
        <w:rPr>
          <w:rFonts w:cstheme="minorHAnsi"/>
        </w:rPr>
        <w:t xml:space="preserve"> design and branding of the product before they can come up with marketing strategies. Moreover, this is where unique selling points are created </w:t>
      </w:r>
      <w:r w:rsidR="003909CF">
        <w:rPr>
          <w:rFonts w:cstheme="minorHAnsi"/>
        </w:rPr>
        <w:t xml:space="preserve">for example, </w:t>
      </w:r>
      <w:r>
        <w:rPr>
          <w:rFonts w:cstheme="minorHAnsi"/>
        </w:rPr>
        <w:t>guarantees (Khan, 2014).</w:t>
      </w:r>
    </w:p>
    <w:p w14:paraId="40E7C43D" w14:textId="77777777" w:rsidR="00FB1901" w:rsidRDefault="00FB1901" w:rsidP="00FB1901">
      <w:pPr>
        <w:rPr>
          <w:rFonts w:cstheme="minorHAnsi"/>
        </w:rPr>
      </w:pPr>
      <w:r>
        <w:rPr>
          <w:rFonts w:cstheme="minorHAnsi"/>
        </w:rPr>
        <w:t xml:space="preserve">Promotion is important as it creates publicity and advertise the product and helps make to consumers desire it. Moreover, is when decisions are made about regarding the target market, products image as well as the messaging that will resonate with consumers (Khan, 2014). </w:t>
      </w:r>
    </w:p>
    <w:p w14:paraId="16602843" w14:textId="7236D67F" w:rsidR="00FB1901" w:rsidRDefault="00FB1901" w:rsidP="00FB1901">
      <w:pPr>
        <w:rPr>
          <w:rFonts w:cstheme="minorHAnsi"/>
        </w:rPr>
      </w:pPr>
      <w:r>
        <w:rPr>
          <w:rFonts w:cstheme="minorHAnsi"/>
        </w:rPr>
        <w:t xml:space="preserve">Price is a critical aspect of the marketing mix as it needs to be relative to competitors to allow a product to become successful. To ensure the pricing is appropriate this should be calculated by </w:t>
      </w:r>
      <w:r w:rsidR="00586B57">
        <w:rPr>
          <w:rFonts w:cstheme="minorHAnsi"/>
        </w:rPr>
        <w:t xml:space="preserve">the </w:t>
      </w:r>
      <w:r w:rsidR="0051317A">
        <w:rPr>
          <w:rFonts w:cstheme="minorHAnsi"/>
        </w:rPr>
        <w:t>cost</w:t>
      </w:r>
      <w:r>
        <w:rPr>
          <w:rFonts w:cstheme="minorHAnsi"/>
        </w:rPr>
        <w:t xml:space="preserve"> of manufacturing, product differentiation and perceived value (</w:t>
      </w:r>
      <w:r w:rsidRPr="00CD5212">
        <w:rPr>
          <w:rFonts w:cstheme="minorHAnsi"/>
        </w:rPr>
        <w:t>Singh</w:t>
      </w:r>
      <w:r>
        <w:rPr>
          <w:rFonts w:cstheme="minorHAnsi"/>
        </w:rPr>
        <w:t>, 2012).</w:t>
      </w:r>
    </w:p>
    <w:p w14:paraId="3A840917" w14:textId="3643F966" w:rsidR="00FB1901" w:rsidRDefault="00FB1901" w:rsidP="00FB1901">
      <w:pPr>
        <w:rPr>
          <w:rFonts w:cstheme="minorHAnsi"/>
        </w:rPr>
      </w:pPr>
      <w:r>
        <w:rPr>
          <w:rFonts w:cstheme="minorHAnsi"/>
        </w:rPr>
        <w:t xml:space="preserve">Place refers to the channels of distribution </w:t>
      </w:r>
      <w:r w:rsidR="00856249">
        <w:rPr>
          <w:rFonts w:cstheme="minorHAnsi"/>
        </w:rPr>
        <w:t>which</w:t>
      </w:r>
      <w:r>
        <w:rPr>
          <w:rFonts w:cstheme="minorHAnsi"/>
        </w:rPr>
        <w:t xml:space="preserve"> need to be </w:t>
      </w:r>
      <w:r w:rsidR="003C070C">
        <w:rPr>
          <w:rFonts w:cstheme="minorHAnsi"/>
        </w:rPr>
        <w:t xml:space="preserve">easily </w:t>
      </w:r>
      <w:r>
        <w:rPr>
          <w:rFonts w:cstheme="minorHAnsi"/>
        </w:rPr>
        <w:t xml:space="preserve">accessible by the target market. These channels can be direct or indirect but must reach the target consumers as </w:t>
      </w:r>
      <w:r w:rsidR="00D86A99">
        <w:rPr>
          <w:rFonts w:cstheme="minorHAnsi"/>
        </w:rPr>
        <w:t>this</w:t>
      </w:r>
      <w:r>
        <w:rPr>
          <w:rFonts w:cstheme="minorHAnsi"/>
        </w:rPr>
        <w:t xml:space="preserve"> is pivotal to the profitability of a product (Khan, 2014). </w:t>
      </w:r>
    </w:p>
    <w:p w14:paraId="765D7B3D" w14:textId="3C0E1F46" w:rsidR="00FB1901" w:rsidRPr="00833C88" w:rsidRDefault="00FB1901" w:rsidP="00954E60">
      <w:pPr>
        <w:pStyle w:val="Heading2"/>
      </w:pPr>
      <w:bookmarkStart w:id="9" w:name="_Toc103597010"/>
      <w:r>
        <w:t>2.</w:t>
      </w:r>
      <w:r w:rsidR="00107D07">
        <w:t>4</w:t>
      </w:r>
      <w:r>
        <w:t xml:space="preserve"> Green marketing</w:t>
      </w:r>
      <w:bookmarkEnd w:id="9"/>
      <w:r>
        <w:t xml:space="preserve"> </w:t>
      </w:r>
    </w:p>
    <w:p w14:paraId="7B4DD9BA" w14:textId="088B41AF" w:rsidR="00FB1901" w:rsidRDefault="00FB1901" w:rsidP="00FB1901">
      <w:pPr>
        <w:rPr>
          <w:rFonts w:cstheme="minorHAnsi"/>
        </w:rPr>
      </w:pPr>
      <w:r>
        <w:rPr>
          <w:rFonts w:cstheme="minorHAnsi"/>
        </w:rPr>
        <w:t>The growing concern among consumers about the environment has meant that green marketing has arisen which is defined by (</w:t>
      </w:r>
      <w:r w:rsidRPr="00687E80">
        <w:rPr>
          <w:rFonts w:cstheme="minorHAnsi"/>
        </w:rPr>
        <w:t>Peattie</w:t>
      </w:r>
      <w:r>
        <w:rPr>
          <w:rFonts w:cstheme="minorHAnsi"/>
        </w:rPr>
        <w:t xml:space="preserve">, </w:t>
      </w:r>
      <w:r w:rsidRPr="00687E80">
        <w:rPr>
          <w:rFonts w:cstheme="minorHAnsi"/>
        </w:rPr>
        <w:t>2001</w:t>
      </w:r>
      <w:r>
        <w:rPr>
          <w:rFonts w:cstheme="minorHAnsi"/>
        </w:rPr>
        <w:t>) as “</w:t>
      </w:r>
      <w:r w:rsidRPr="00C97989">
        <w:rPr>
          <w:rFonts w:cstheme="minorHAnsi"/>
        </w:rPr>
        <w:t>marketing activities which attempt to reduce the negative social and environmental impacts of existing products and production systems, and which promote less damaging products and services.”</w:t>
      </w:r>
      <w:r>
        <w:rPr>
          <w:rFonts w:cstheme="minorHAnsi"/>
        </w:rPr>
        <w:t xml:space="preserve"> This category of marketing is growing in popularity among businesses as they strive to </w:t>
      </w:r>
      <w:r w:rsidR="000867BE">
        <w:rPr>
          <w:rFonts w:cstheme="minorHAnsi"/>
        </w:rPr>
        <w:t>meet</w:t>
      </w:r>
      <w:r>
        <w:rPr>
          <w:rFonts w:cstheme="minorHAnsi"/>
        </w:rPr>
        <w:t xml:space="preserve"> emission targets while maximising profits with new sustainable products.  However, research has shown that green marketing can fail to influence consumers buying behaviours, this is because there is an unwillingness to buy new products and </w:t>
      </w:r>
      <w:r>
        <w:rPr>
          <w:rFonts w:cstheme="minorHAnsi"/>
        </w:rPr>
        <w:lastRenderedPageBreak/>
        <w:t xml:space="preserve">promotional material </w:t>
      </w:r>
      <w:r w:rsidR="005B51DD">
        <w:rPr>
          <w:rFonts w:cstheme="minorHAnsi"/>
        </w:rPr>
        <w:t xml:space="preserve">that </w:t>
      </w:r>
      <w:r>
        <w:rPr>
          <w:rFonts w:cstheme="minorHAnsi"/>
        </w:rPr>
        <w:t>do</w:t>
      </w:r>
      <w:r w:rsidR="003214DF">
        <w:rPr>
          <w:rFonts w:cstheme="minorHAnsi"/>
        </w:rPr>
        <w:t>es</w:t>
      </w:r>
      <w:r>
        <w:rPr>
          <w:rFonts w:cstheme="minorHAnsi"/>
        </w:rPr>
        <w:t xml:space="preserve"> not have specific environmental claims </w:t>
      </w:r>
      <w:r w:rsidR="00EA04EB">
        <w:rPr>
          <w:rFonts w:cstheme="minorHAnsi"/>
        </w:rPr>
        <w:t>can</w:t>
      </w:r>
      <w:r>
        <w:rPr>
          <w:rFonts w:cstheme="minorHAnsi"/>
        </w:rPr>
        <w:t xml:space="preserve"> cause a negative perception of green marketing (</w:t>
      </w:r>
      <w:r w:rsidR="003648CD">
        <w:rPr>
          <w:rFonts w:cstheme="minorHAnsi"/>
        </w:rPr>
        <w:t>Rahbar</w:t>
      </w:r>
      <w:r>
        <w:rPr>
          <w:rFonts w:cstheme="minorHAnsi"/>
        </w:rPr>
        <w:t xml:space="preserve"> </w:t>
      </w:r>
      <w:r w:rsidRPr="00892FCE">
        <w:rPr>
          <w:rFonts w:cstheme="minorHAnsi"/>
        </w:rPr>
        <w:t>and</w:t>
      </w:r>
      <w:r>
        <w:rPr>
          <w:rFonts w:cstheme="minorHAnsi"/>
        </w:rPr>
        <w:t xml:space="preserve"> </w:t>
      </w:r>
      <w:r w:rsidRPr="00892FCE">
        <w:rPr>
          <w:rFonts w:cstheme="minorHAnsi"/>
        </w:rPr>
        <w:t>Wahid</w:t>
      </w:r>
      <w:r>
        <w:rPr>
          <w:rFonts w:cstheme="minorHAnsi"/>
        </w:rPr>
        <w:t>, 2011).</w:t>
      </w:r>
    </w:p>
    <w:p w14:paraId="74A6BD76" w14:textId="7B96D276" w:rsidR="00FB1901" w:rsidRDefault="00FB1901" w:rsidP="00FB1901">
      <w:pPr>
        <w:rPr>
          <w:rFonts w:cstheme="minorHAnsi"/>
        </w:rPr>
      </w:pPr>
      <w:r>
        <w:rPr>
          <w:rFonts w:cstheme="minorHAnsi"/>
        </w:rPr>
        <w:t xml:space="preserve">Because sustainable products are in high demand it has </w:t>
      </w:r>
      <w:r w:rsidR="00810C75">
        <w:rPr>
          <w:rFonts w:cstheme="minorHAnsi"/>
        </w:rPr>
        <w:t>meant</w:t>
      </w:r>
      <w:r w:rsidR="00DB1455">
        <w:rPr>
          <w:rFonts w:cstheme="minorHAnsi"/>
        </w:rPr>
        <w:t xml:space="preserve"> businesses </w:t>
      </w:r>
      <w:r w:rsidR="008E729C">
        <w:rPr>
          <w:rFonts w:cstheme="minorHAnsi"/>
        </w:rPr>
        <w:t xml:space="preserve">are </w:t>
      </w:r>
      <w:r w:rsidR="004C73BF">
        <w:rPr>
          <w:rFonts w:cstheme="minorHAnsi"/>
        </w:rPr>
        <w:t>us</w:t>
      </w:r>
      <w:r w:rsidR="008E729C">
        <w:rPr>
          <w:rFonts w:cstheme="minorHAnsi"/>
        </w:rPr>
        <w:t>ing</w:t>
      </w:r>
      <w:r w:rsidR="004C73BF">
        <w:rPr>
          <w:rFonts w:cstheme="minorHAnsi"/>
        </w:rPr>
        <w:t xml:space="preserve"> </w:t>
      </w:r>
      <w:r w:rsidR="003B6D01">
        <w:rPr>
          <w:rFonts w:cstheme="minorHAnsi"/>
        </w:rPr>
        <w:t>false environmenta</w:t>
      </w:r>
      <w:r w:rsidR="0033733D">
        <w:rPr>
          <w:rFonts w:cstheme="minorHAnsi"/>
        </w:rPr>
        <w:t>l</w:t>
      </w:r>
      <w:r w:rsidR="003B6D01">
        <w:rPr>
          <w:rFonts w:cstheme="minorHAnsi"/>
        </w:rPr>
        <w:t xml:space="preserve"> </w:t>
      </w:r>
      <w:r w:rsidR="00253146">
        <w:rPr>
          <w:rFonts w:cstheme="minorHAnsi"/>
        </w:rPr>
        <w:t>marketing message</w:t>
      </w:r>
      <w:r w:rsidR="00B33492">
        <w:rPr>
          <w:rFonts w:cstheme="minorHAnsi"/>
        </w:rPr>
        <w:t>s</w:t>
      </w:r>
      <w:r w:rsidR="00253146">
        <w:rPr>
          <w:rFonts w:cstheme="minorHAnsi"/>
        </w:rPr>
        <w:t xml:space="preserve"> to </w:t>
      </w:r>
      <w:r w:rsidR="009512C1">
        <w:rPr>
          <w:rFonts w:cstheme="minorHAnsi"/>
        </w:rPr>
        <w:t xml:space="preserve">exploit </w:t>
      </w:r>
      <w:r w:rsidR="00241A98">
        <w:rPr>
          <w:rFonts w:cstheme="minorHAnsi"/>
        </w:rPr>
        <w:t>the trend,</w:t>
      </w:r>
      <w:r>
        <w:rPr>
          <w:rFonts w:cstheme="minorHAnsi"/>
        </w:rPr>
        <w:t xml:space="preserve"> the phenomenon </w:t>
      </w:r>
      <w:r w:rsidR="003469FD">
        <w:rPr>
          <w:rFonts w:cstheme="minorHAnsi"/>
        </w:rPr>
        <w:t>has been coined</w:t>
      </w:r>
      <w:r>
        <w:rPr>
          <w:rFonts w:cstheme="minorHAnsi"/>
        </w:rPr>
        <w:t xml:space="preserve"> greenwashing </w:t>
      </w:r>
      <w:r w:rsidR="009A7A52">
        <w:rPr>
          <w:rFonts w:cstheme="minorHAnsi"/>
        </w:rPr>
        <w:t>this</w:t>
      </w:r>
      <w:r>
        <w:rPr>
          <w:rFonts w:cstheme="minorHAnsi"/>
        </w:rPr>
        <w:t xml:space="preserve"> is defined by </w:t>
      </w:r>
      <w:r w:rsidRPr="009B082A">
        <w:rPr>
          <w:rFonts w:cstheme="minorHAnsi"/>
        </w:rPr>
        <w:t>Dahlstrom</w:t>
      </w:r>
      <w:r>
        <w:rPr>
          <w:rFonts w:cstheme="minorHAnsi"/>
        </w:rPr>
        <w:t xml:space="preserve"> (2018) as “situations in which there is as significant gap between the expressed and genuine commitments to sustainability.” Research has shown that perceived greenwashing has a negative effect on the attitude towards the ad. However, when greenwashing claims were combined with “pleasant nature images” it can cause positive attitudes towards the advert (</w:t>
      </w:r>
      <w:r w:rsidRPr="00CA5A39">
        <w:rPr>
          <w:rFonts w:cstheme="minorHAnsi"/>
        </w:rPr>
        <w:t>Schmuck, Matthes and Naderer</w:t>
      </w:r>
      <w:r>
        <w:rPr>
          <w:rFonts w:cstheme="minorHAnsi"/>
        </w:rPr>
        <w:t>, 2018). This proves that greenwashing can be utilized in certain situations to get consumers to purchase goods.</w:t>
      </w:r>
    </w:p>
    <w:p w14:paraId="3BBF52AD" w14:textId="18591ACE" w:rsidR="00FB1901" w:rsidRDefault="00FB1901" w:rsidP="00954E60">
      <w:pPr>
        <w:pStyle w:val="Heading2"/>
      </w:pPr>
      <w:bookmarkStart w:id="10" w:name="_Toc103597011"/>
      <w:r>
        <w:t>2.</w:t>
      </w:r>
      <w:r w:rsidR="00107D07">
        <w:t>5</w:t>
      </w:r>
      <w:r>
        <w:t xml:space="preserve"> Segmentation</w:t>
      </w:r>
      <w:bookmarkEnd w:id="10"/>
      <w:r>
        <w:t xml:space="preserve"> </w:t>
      </w:r>
    </w:p>
    <w:p w14:paraId="35D38599" w14:textId="5DF450D4" w:rsidR="00FB1901" w:rsidRDefault="00FB1901" w:rsidP="00FB1901">
      <w:pPr>
        <w:rPr>
          <w:rFonts w:cstheme="minorHAnsi"/>
        </w:rPr>
      </w:pPr>
      <w:r>
        <w:rPr>
          <w:rFonts w:cstheme="minorHAnsi"/>
        </w:rPr>
        <w:t xml:space="preserve">When businesses market products they often target specific groups, this is called market segmentation. These segments are defined by </w:t>
      </w:r>
      <w:r>
        <w:t>(Lamb, 2003) “Market segmentation is to divide a market into smaller groups of buyers with distinct needs, characteristics, or behaviours who might require separate products or marketing mixes.”</w:t>
      </w:r>
      <w:r>
        <w:rPr>
          <w:rFonts w:cstheme="minorHAnsi"/>
        </w:rPr>
        <w:t xml:space="preserve"> This helps to connect consumers by linking the products to a specific group</w:t>
      </w:r>
      <w:r w:rsidR="006A5B3D">
        <w:rPr>
          <w:rFonts w:cstheme="minorHAnsi"/>
        </w:rPr>
        <w:t>’s</w:t>
      </w:r>
      <w:r>
        <w:rPr>
          <w:rFonts w:cstheme="minorHAnsi"/>
        </w:rPr>
        <w:t xml:space="preserve"> value </w:t>
      </w:r>
      <w:r w:rsidR="00557824">
        <w:rPr>
          <w:rFonts w:cstheme="minorHAnsi"/>
        </w:rPr>
        <w:t>thus</w:t>
      </w:r>
      <w:r>
        <w:rPr>
          <w:rFonts w:cstheme="minorHAnsi"/>
        </w:rPr>
        <w:t xml:space="preserve"> increas</w:t>
      </w:r>
      <w:r w:rsidR="004F5CBC">
        <w:rPr>
          <w:rFonts w:cstheme="minorHAnsi"/>
        </w:rPr>
        <w:t>ing</w:t>
      </w:r>
      <w:r>
        <w:rPr>
          <w:rFonts w:cstheme="minorHAnsi"/>
        </w:rPr>
        <w:t xml:space="preserve"> the chances of them purchasing.</w:t>
      </w:r>
    </w:p>
    <w:p w14:paraId="0EB914C1" w14:textId="68ECA7B5" w:rsidR="00FB1901" w:rsidRDefault="00FB1901" w:rsidP="00FB1901">
      <w:pPr>
        <w:rPr>
          <w:rFonts w:cstheme="minorHAnsi"/>
        </w:rPr>
      </w:pPr>
      <w:r>
        <w:rPr>
          <w:rFonts w:cstheme="minorHAnsi"/>
        </w:rPr>
        <w:t>A variable used for segmenting the market is the location of the consumers. This can be as b</w:t>
      </w:r>
      <w:r w:rsidR="005C5CF3">
        <w:rPr>
          <w:rFonts w:cstheme="minorHAnsi"/>
        </w:rPr>
        <w:t>r</w:t>
      </w:r>
      <w:r>
        <w:rPr>
          <w:rFonts w:cstheme="minorHAnsi"/>
        </w:rPr>
        <w:t>oad as segmenting by countries thus translating marketing into different languages to cater for consumers’ needs, or as narrow as different suburbs for example affluent or deprived areas. Therefore, this can help target marketing to specific channels such as local radio or newspapers as well as using IP addresses to market online (</w:t>
      </w:r>
      <w:r w:rsidRPr="00E660E8">
        <w:rPr>
          <w:rFonts w:cstheme="minorHAnsi"/>
        </w:rPr>
        <w:t>Dolnicar</w:t>
      </w:r>
      <w:r>
        <w:rPr>
          <w:rFonts w:cstheme="minorHAnsi"/>
        </w:rPr>
        <w:t xml:space="preserve"> al, 2018). However, academics have warned that this variable is susceptible to stereotypes and significant differences in consumers can occur within the same location therefore this variable needs to be considered with other aspects of segmentation (Sun, 2009).</w:t>
      </w:r>
    </w:p>
    <w:p w14:paraId="6D5DDF3E" w14:textId="7C8C34DE" w:rsidR="00FB1901" w:rsidRDefault="00FB1901" w:rsidP="00FB1901">
      <w:pPr>
        <w:rPr>
          <w:rFonts w:cstheme="minorHAnsi"/>
        </w:rPr>
      </w:pPr>
      <w:r>
        <w:rPr>
          <w:rFonts w:cstheme="minorHAnsi"/>
        </w:rPr>
        <w:t>Moreover, demographics offer quantitative data that can be used to segment the market by. These variables include age, sex, income, and race (Camilleri, 201</w:t>
      </w:r>
      <w:r w:rsidR="009B7333">
        <w:rPr>
          <w:rFonts w:cstheme="minorHAnsi"/>
        </w:rPr>
        <w:t>8</w:t>
      </w:r>
      <w:r>
        <w:rPr>
          <w:rFonts w:cstheme="minorHAnsi"/>
        </w:rPr>
        <w:t>). It can be effective as it has been proven that younger consumers are willing to buy more innovative technologies and males and females differ in multiple aspects of buying behaviour (</w:t>
      </w:r>
      <w:r w:rsidRPr="00A44FB3">
        <w:rPr>
          <w:rFonts w:cstheme="minorHAnsi"/>
        </w:rPr>
        <w:t>Cleveland</w:t>
      </w:r>
      <w:r>
        <w:rPr>
          <w:rFonts w:cstheme="minorHAnsi"/>
        </w:rPr>
        <w:t xml:space="preserve">, 2011). Thus, showing that this is an effective way of segmenting the market because of the contrasts of behaviours in different demographics. This </w:t>
      </w:r>
      <w:r w:rsidR="00B33F8C">
        <w:rPr>
          <w:rFonts w:cstheme="minorHAnsi"/>
        </w:rPr>
        <w:t>data is</w:t>
      </w:r>
      <w:r>
        <w:rPr>
          <w:rFonts w:cstheme="minorHAnsi"/>
        </w:rPr>
        <w:t xml:space="preserve"> obtainable by most companies and provide</w:t>
      </w:r>
      <w:r w:rsidR="00D81AF2">
        <w:rPr>
          <w:rFonts w:cstheme="minorHAnsi"/>
        </w:rPr>
        <w:t>s</w:t>
      </w:r>
      <w:r>
        <w:rPr>
          <w:rFonts w:cstheme="minorHAnsi"/>
        </w:rPr>
        <w:t xml:space="preserve"> a solid foundation in deciding which segments to target. Segmenting by demographics ha</w:t>
      </w:r>
      <w:r w:rsidR="00E671FA">
        <w:rPr>
          <w:rFonts w:cstheme="minorHAnsi"/>
        </w:rPr>
        <w:t>s</w:t>
      </w:r>
      <w:r>
        <w:rPr>
          <w:rFonts w:cstheme="minorHAnsi"/>
        </w:rPr>
        <w:t xml:space="preserve"> been criticised for</w:t>
      </w:r>
      <w:r w:rsidR="00E671FA">
        <w:rPr>
          <w:rFonts w:cstheme="minorHAnsi"/>
        </w:rPr>
        <w:t xml:space="preserve"> </w:t>
      </w:r>
      <w:r w:rsidR="003F13DB">
        <w:rPr>
          <w:rFonts w:cstheme="minorHAnsi"/>
        </w:rPr>
        <w:t>being</w:t>
      </w:r>
      <w:r>
        <w:rPr>
          <w:rFonts w:cstheme="minorHAnsi"/>
        </w:rPr>
        <w:t xml:space="preserve"> inaccurate as it does not give a conclusive perspective of the consumers attitude and buying behaviour (</w:t>
      </w:r>
      <w:r>
        <w:t>Goyat, 2011</w:t>
      </w:r>
      <w:r>
        <w:rPr>
          <w:rFonts w:cstheme="minorHAnsi"/>
        </w:rPr>
        <w:t>).</w:t>
      </w:r>
    </w:p>
    <w:p w14:paraId="454A3107" w14:textId="3D1C6A1B" w:rsidR="00FB1901" w:rsidRDefault="00FB1901" w:rsidP="00225AAD">
      <w:pPr>
        <w:pStyle w:val="Heading3"/>
      </w:pPr>
      <w:bookmarkStart w:id="11" w:name="_Toc103597012"/>
      <w:r>
        <w:t>2.</w:t>
      </w:r>
      <w:r w:rsidR="00107D07">
        <w:t>5</w:t>
      </w:r>
      <w:r>
        <w:t>.1 Green segmentation</w:t>
      </w:r>
      <w:bookmarkEnd w:id="11"/>
      <w:r>
        <w:t xml:space="preserve"> </w:t>
      </w:r>
    </w:p>
    <w:p w14:paraId="4A47BBC6" w14:textId="0A803421" w:rsidR="00FB1901" w:rsidRDefault="00FB1901" w:rsidP="00FB1901">
      <w:pPr>
        <w:rPr>
          <w:rFonts w:cstheme="minorHAnsi"/>
        </w:rPr>
      </w:pPr>
      <w:r>
        <w:rPr>
          <w:rFonts w:cstheme="minorHAnsi"/>
        </w:rPr>
        <w:t>Segmentation by green interests can help businesses target sustainable goods at specific groups of sustainable consumers. The “green segments” are based on psychological variables as they are more effective than traditional criteria (</w:t>
      </w:r>
      <w:r w:rsidRPr="001C471E">
        <w:rPr>
          <w:rFonts w:cstheme="minorHAnsi"/>
        </w:rPr>
        <w:t>Dangelico</w:t>
      </w:r>
      <w:r>
        <w:rPr>
          <w:rFonts w:cstheme="minorHAnsi"/>
        </w:rPr>
        <w:t xml:space="preserve"> and </w:t>
      </w:r>
      <w:r w:rsidRPr="001C471E">
        <w:rPr>
          <w:rFonts w:cstheme="minorHAnsi"/>
        </w:rPr>
        <w:t>Vocalelli</w:t>
      </w:r>
      <w:r>
        <w:rPr>
          <w:rFonts w:cstheme="minorHAnsi"/>
        </w:rPr>
        <w:t xml:space="preserve">, 2017). These segments are the resource conservers, health fanatics, animal lovers and outdoor enthusiasts. The resources conservers are the consumers </w:t>
      </w:r>
      <w:r w:rsidR="00587F37">
        <w:rPr>
          <w:rFonts w:cstheme="minorHAnsi"/>
        </w:rPr>
        <w:t xml:space="preserve">who </w:t>
      </w:r>
      <w:r>
        <w:rPr>
          <w:rFonts w:cstheme="minorHAnsi"/>
        </w:rPr>
        <w:t xml:space="preserve">purchase </w:t>
      </w:r>
      <w:r w:rsidR="007741E0">
        <w:rPr>
          <w:rFonts w:cstheme="minorHAnsi"/>
        </w:rPr>
        <w:t>products</w:t>
      </w:r>
      <w:r>
        <w:rPr>
          <w:rFonts w:cstheme="minorHAnsi"/>
        </w:rPr>
        <w:t xml:space="preserve"> </w:t>
      </w:r>
      <w:r w:rsidR="007841F0">
        <w:rPr>
          <w:rFonts w:cstheme="minorHAnsi"/>
        </w:rPr>
        <w:t>which</w:t>
      </w:r>
      <w:r w:rsidR="006F715A">
        <w:rPr>
          <w:rFonts w:cstheme="minorHAnsi"/>
        </w:rPr>
        <w:t xml:space="preserve"> </w:t>
      </w:r>
      <w:r>
        <w:rPr>
          <w:rFonts w:cstheme="minorHAnsi"/>
        </w:rPr>
        <w:t>reduce</w:t>
      </w:r>
      <w:r w:rsidR="00597DCF">
        <w:rPr>
          <w:rFonts w:cstheme="minorHAnsi"/>
        </w:rPr>
        <w:t>s</w:t>
      </w:r>
      <w:r>
        <w:rPr>
          <w:rFonts w:cstheme="minorHAnsi"/>
        </w:rPr>
        <w:t xml:space="preserve"> </w:t>
      </w:r>
      <w:r w:rsidR="007741E0">
        <w:rPr>
          <w:rFonts w:cstheme="minorHAnsi"/>
        </w:rPr>
        <w:t xml:space="preserve">their </w:t>
      </w:r>
      <w:r>
        <w:rPr>
          <w:rFonts w:cstheme="minorHAnsi"/>
        </w:rPr>
        <w:t xml:space="preserve">carbon footprint and </w:t>
      </w:r>
      <w:r w:rsidR="005E2EC4">
        <w:rPr>
          <w:rFonts w:cstheme="minorHAnsi"/>
        </w:rPr>
        <w:t xml:space="preserve">use of energy </w:t>
      </w:r>
      <w:r w:rsidR="00FC7837">
        <w:rPr>
          <w:rFonts w:cstheme="minorHAnsi"/>
        </w:rPr>
        <w:t>conservatively</w:t>
      </w:r>
      <w:r>
        <w:rPr>
          <w:rFonts w:cstheme="minorHAnsi"/>
        </w:rPr>
        <w:t xml:space="preserve"> for example, reusable water bottles and solar panels. Additionally, </w:t>
      </w:r>
      <w:r w:rsidR="009D2285">
        <w:rPr>
          <w:rFonts w:cstheme="minorHAnsi"/>
        </w:rPr>
        <w:t xml:space="preserve">the </w:t>
      </w:r>
      <w:r>
        <w:rPr>
          <w:rFonts w:cstheme="minorHAnsi"/>
        </w:rPr>
        <w:t xml:space="preserve">health fanatics buy sustainable organic food and natural products because they want to </w:t>
      </w:r>
      <w:r w:rsidR="00B6497C">
        <w:rPr>
          <w:rFonts w:cstheme="minorHAnsi"/>
        </w:rPr>
        <w:t>pursuit</w:t>
      </w:r>
      <w:r>
        <w:rPr>
          <w:rFonts w:cstheme="minorHAnsi"/>
        </w:rPr>
        <w:t xml:space="preserve"> a healthy lifestyle rather than for their sustainable credentials. Animal lovers lead a lifestyle that does not cause harm to animals</w:t>
      </w:r>
      <w:r w:rsidR="00382013">
        <w:rPr>
          <w:rFonts w:cstheme="minorHAnsi"/>
        </w:rPr>
        <w:t>,</w:t>
      </w:r>
      <w:r>
        <w:rPr>
          <w:rFonts w:cstheme="minorHAnsi"/>
        </w:rPr>
        <w:t xml:space="preserve"> these people are likely to be vegan. Outdoor enthusiasts are consumer</w:t>
      </w:r>
      <w:r w:rsidR="00D26246">
        <w:rPr>
          <w:rFonts w:cstheme="minorHAnsi"/>
        </w:rPr>
        <w:t>s</w:t>
      </w:r>
      <w:r>
        <w:rPr>
          <w:rFonts w:cstheme="minorHAnsi"/>
        </w:rPr>
        <w:t xml:space="preserve"> who </w:t>
      </w:r>
      <w:r w:rsidR="00EF010A">
        <w:rPr>
          <w:rFonts w:cstheme="minorHAnsi"/>
        </w:rPr>
        <w:t xml:space="preserve">enjoy </w:t>
      </w:r>
      <w:r w:rsidR="007C06F3">
        <w:rPr>
          <w:rFonts w:cstheme="minorHAnsi"/>
        </w:rPr>
        <w:t>being</w:t>
      </w:r>
      <w:r>
        <w:rPr>
          <w:rFonts w:cstheme="minorHAnsi"/>
        </w:rPr>
        <w:t xml:space="preserve"> in nature and feel a responsibility to preserve habits thus purchase recycled and ethically sourced product (Ottman, 2011). Research into segmenting using </w:t>
      </w:r>
      <w:r w:rsidR="00D91641">
        <w:rPr>
          <w:rFonts w:cstheme="minorHAnsi"/>
        </w:rPr>
        <w:t>this</w:t>
      </w:r>
      <w:r w:rsidR="00351A48">
        <w:rPr>
          <w:rFonts w:cstheme="minorHAnsi"/>
        </w:rPr>
        <w:t xml:space="preserve"> criteria</w:t>
      </w:r>
      <w:r>
        <w:rPr>
          <w:rFonts w:cstheme="minorHAnsi"/>
        </w:rPr>
        <w:t xml:space="preserve"> has shown that 60% of</w:t>
      </w:r>
      <w:r w:rsidRPr="00455ABC">
        <w:t xml:space="preserve"> </w:t>
      </w:r>
      <w:r w:rsidRPr="00455ABC">
        <w:rPr>
          <w:rFonts w:cstheme="minorHAnsi"/>
        </w:rPr>
        <w:t>conservers</w:t>
      </w:r>
      <w:r>
        <w:rPr>
          <w:rFonts w:cstheme="minorHAnsi"/>
        </w:rPr>
        <w:t xml:space="preserve"> have undergraduate or postgraduate degrees and have a </w:t>
      </w:r>
      <w:r w:rsidRPr="00984C79">
        <w:rPr>
          <w:rFonts w:cstheme="minorHAnsi"/>
        </w:rPr>
        <w:t>high income</w:t>
      </w:r>
      <w:r>
        <w:rPr>
          <w:rFonts w:cstheme="minorHAnsi"/>
        </w:rPr>
        <w:t xml:space="preserve"> </w:t>
      </w:r>
      <w:r w:rsidRPr="00984C79">
        <w:rPr>
          <w:rFonts w:cstheme="minorHAnsi"/>
        </w:rPr>
        <w:t xml:space="preserve">compared to the </w:t>
      </w:r>
      <w:r>
        <w:rPr>
          <w:rFonts w:cstheme="minorHAnsi"/>
        </w:rPr>
        <w:t>s</w:t>
      </w:r>
      <w:r w:rsidRPr="00984C79">
        <w:rPr>
          <w:rFonts w:cstheme="minorHAnsi"/>
        </w:rPr>
        <w:t>ample</w:t>
      </w:r>
      <w:r>
        <w:rPr>
          <w:rFonts w:cstheme="minorHAnsi"/>
        </w:rPr>
        <w:t>’s</w:t>
      </w:r>
      <w:r w:rsidRPr="00984C79">
        <w:rPr>
          <w:rFonts w:cstheme="minorHAnsi"/>
        </w:rPr>
        <w:t xml:space="preserve"> average</w:t>
      </w:r>
      <w:r>
        <w:rPr>
          <w:rFonts w:cstheme="minorHAnsi"/>
        </w:rPr>
        <w:t>. Consumers in this segment were dispersed evenly between ages 19-47 (</w:t>
      </w:r>
      <w:r w:rsidRPr="00F339D6">
        <w:rPr>
          <w:rFonts w:cstheme="minorHAnsi"/>
        </w:rPr>
        <w:t>Saleem</w:t>
      </w:r>
      <w:r>
        <w:rPr>
          <w:rFonts w:cstheme="minorHAnsi"/>
        </w:rPr>
        <w:t xml:space="preserve"> al, 2018). </w:t>
      </w:r>
    </w:p>
    <w:p w14:paraId="3CFB79CA" w14:textId="715DDBAE" w:rsidR="00FB1901" w:rsidRPr="00A2265F" w:rsidRDefault="00FB1901" w:rsidP="00FB1901">
      <w:pPr>
        <w:pStyle w:val="Heading1"/>
      </w:pPr>
      <w:bookmarkStart w:id="12" w:name="_Toc103597013"/>
      <w:r>
        <w:lastRenderedPageBreak/>
        <w:t>2.</w:t>
      </w:r>
      <w:r w:rsidR="00921441">
        <w:t>6</w:t>
      </w:r>
      <w:r>
        <w:t xml:space="preserve"> </w:t>
      </w:r>
      <w:r w:rsidRPr="00A2265F">
        <w:t>Psychology/ Sociology</w:t>
      </w:r>
      <w:bookmarkEnd w:id="12"/>
    </w:p>
    <w:p w14:paraId="167C1294" w14:textId="59AF8019" w:rsidR="00FB1901" w:rsidRPr="00F703BC" w:rsidRDefault="00FB1901" w:rsidP="00FB1901">
      <w:pPr>
        <w:rPr>
          <w:rFonts w:cstheme="minorHAnsi"/>
        </w:rPr>
      </w:pPr>
      <w:r w:rsidRPr="00CE100E">
        <w:rPr>
          <w:rFonts w:cstheme="minorHAnsi"/>
        </w:rPr>
        <w:t xml:space="preserve">A recent study found that consumers who </w:t>
      </w:r>
      <w:r>
        <w:rPr>
          <w:rFonts w:cstheme="minorHAnsi"/>
        </w:rPr>
        <w:t xml:space="preserve">feel responsible for preserving the environment and have a </w:t>
      </w:r>
      <w:r w:rsidRPr="00CE100E">
        <w:rPr>
          <w:rFonts w:cstheme="minorHAnsi"/>
        </w:rPr>
        <w:t>perception that through their purchases they can benefit the environment are more likely to make sustainable shopping choices.</w:t>
      </w:r>
      <w:r>
        <w:rPr>
          <w:rFonts w:cstheme="minorHAnsi"/>
        </w:rPr>
        <w:t xml:space="preserve"> This positivity about being sustainable affects their morals thus makes them more likely to be persuaded by marketing material that focuses on the product environmental credentials</w:t>
      </w:r>
      <w:r w:rsidR="00BE4198">
        <w:rPr>
          <w:rFonts w:cstheme="minorHAnsi"/>
          <w:shd w:val="clear" w:color="auto" w:fill="FFFFFF"/>
        </w:rPr>
        <w:t>.</w:t>
      </w:r>
      <w:r>
        <w:rPr>
          <w:rFonts w:cstheme="minorHAnsi"/>
        </w:rPr>
        <w:t xml:space="preserve"> Their purchasing behaviour also stems from fulfilling </w:t>
      </w:r>
      <w:r w:rsidR="002F1915">
        <w:rPr>
          <w:rFonts w:cstheme="minorHAnsi"/>
        </w:rPr>
        <w:t>a</w:t>
      </w:r>
      <w:r w:rsidR="00CC05C5">
        <w:rPr>
          <w:rFonts w:cstheme="minorHAnsi"/>
        </w:rPr>
        <w:t>n</w:t>
      </w:r>
      <w:r>
        <w:rPr>
          <w:rFonts w:cstheme="minorHAnsi"/>
        </w:rPr>
        <w:t xml:space="preserve"> emotional need to be protect the environment. </w:t>
      </w:r>
      <w:r>
        <w:rPr>
          <w:rFonts w:cstheme="minorHAnsi"/>
          <w:shd w:val="clear" w:color="auto" w:fill="FFFFFF"/>
        </w:rPr>
        <w:t xml:space="preserve">(Kumar and </w:t>
      </w:r>
      <w:r w:rsidRPr="008C6853">
        <w:rPr>
          <w:rFonts w:cstheme="minorHAnsi"/>
          <w:shd w:val="clear" w:color="auto" w:fill="FFFFFF"/>
        </w:rPr>
        <w:t>Ghodeswar</w:t>
      </w:r>
      <w:r>
        <w:rPr>
          <w:rFonts w:cstheme="minorHAnsi"/>
          <w:shd w:val="clear" w:color="auto" w:fill="FFFFFF"/>
        </w:rPr>
        <w:t>, 2014).</w:t>
      </w:r>
      <w:r w:rsidRPr="009424D3">
        <w:rPr>
          <w:rFonts w:cstheme="minorHAnsi"/>
        </w:rPr>
        <w:t xml:space="preserve"> </w:t>
      </w:r>
      <w:r>
        <w:rPr>
          <w:rFonts w:cstheme="minorHAnsi"/>
        </w:rPr>
        <w:t>Additionally, an experienced environmentally sustainable consumer is likely to be explanatory within this segme</w:t>
      </w:r>
      <w:r w:rsidR="00FB5C53">
        <w:rPr>
          <w:rFonts w:cstheme="minorHAnsi"/>
        </w:rPr>
        <w:t>n</w:t>
      </w:r>
      <w:r>
        <w:rPr>
          <w:rFonts w:cstheme="minorHAnsi"/>
        </w:rPr>
        <w:t>t</w:t>
      </w:r>
      <w:r w:rsidR="00FB5C53">
        <w:rPr>
          <w:rFonts w:cstheme="minorHAnsi"/>
        </w:rPr>
        <w:t>,</w:t>
      </w:r>
      <w:r>
        <w:rPr>
          <w:rFonts w:cstheme="minorHAnsi"/>
        </w:rPr>
        <w:t xml:space="preserve"> </w:t>
      </w:r>
      <w:r w:rsidR="009B002B">
        <w:rPr>
          <w:rFonts w:cstheme="minorHAnsi"/>
        </w:rPr>
        <w:t xml:space="preserve">adopting new products </w:t>
      </w:r>
      <w:r w:rsidR="00750346">
        <w:rPr>
          <w:rFonts w:cstheme="minorHAnsi"/>
        </w:rPr>
        <w:t xml:space="preserve">without much </w:t>
      </w:r>
      <w:r w:rsidR="00A268E8">
        <w:rPr>
          <w:rFonts w:cstheme="minorHAnsi"/>
        </w:rPr>
        <w:t>apprehension</w:t>
      </w:r>
      <w:r w:rsidR="00FE0958">
        <w:rPr>
          <w:rFonts w:cstheme="minorHAnsi"/>
        </w:rPr>
        <w:t xml:space="preserve">, </w:t>
      </w:r>
      <w:r>
        <w:rPr>
          <w:rFonts w:cstheme="minorHAnsi"/>
        </w:rPr>
        <w:t>price will not be an important factor</w:t>
      </w:r>
      <w:r w:rsidR="00FE0958">
        <w:rPr>
          <w:rFonts w:cstheme="minorHAnsi"/>
        </w:rPr>
        <w:t xml:space="preserve"> </w:t>
      </w:r>
      <w:r w:rsidR="008C2EB8">
        <w:rPr>
          <w:rFonts w:cstheme="minorHAnsi"/>
        </w:rPr>
        <w:t>for these consumers</w:t>
      </w:r>
      <w:r>
        <w:rPr>
          <w:rFonts w:cstheme="minorHAnsi"/>
        </w:rPr>
        <w:t xml:space="preserve">. </w:t>
      </w:r>
      <w:r>
        <w:t>Moral obligation is another factor in why people buy sustainable goods, there is a positive correlation between feeling morally obligated to protect the environment and sustainable purchasing</w:t>
      </w:r>
      <w:r>
        <w:rPr>
          <w:rFonts w:cstheme="minorHAnsi"/>
        </w:rPr>
        <w:t xml:space="preserve"> </w:t>
      </w:r>
      <w:r w:rsidRPr="00CE100E">
        <w:rPr>
          <w:rFonts w:cstheme="minorHAnsi"/>
          <w:shd w:val="clear" w:color="auto" w:fill="FFFFFF"/>
        </w:rPr>
        <w:t>(Chen and Chai, 2010</w:t>
      </w:r>
      <w:r>
        <w:rPr>
          <w:rFonts w:cstheme="minorHAnsi"/>
          <w:shd w:val="clear" w:color="auto" w:fill="FFFFFF"/>
        </w:rPr>
        <w:t xml:space="preserve">). </w:t>
      </w:r>
    </w:p>
    <w:p w14:paraId="30E1633A" w14:textId="3ABD2419" w:rsidR="00FB1901" w:rsidRPr="00CE100E" w:rsidRDefault="00FB1901" w:rsidP="00FB1901">
      <w:pPr>
        <w:rPr>
          <w:rFonts w:cstheme="minorHAnsi"/>
        </w:rPr>
      </w:pPr>
      <w:r>
        <w:rPr>
          <w:rFonts w:cstheme="minorHAnsi"/>
        </w:rPr>
        <w:t xml:space="preserve">Prior research has shown that knowledge of green brands drastically increases the consumers motivation and intention to buy sustainable products. A key source that leads to consumers motivation to purchase sustainable is when they have friends and family with knowledge of green brands </w:t>
      </w:r>
      <w:r w:rsidRPr="00CE100E">
        <w:rPr>
          <w:rFonts w:cstheme="minorHAnsi"/>
        </w:rPr>
        <w:t>(Suki,</w:t>
      </w:r>
      <w:r>
        <w:rPr>
          <w:rFonts w:cstheme="minorHAnsi"/>
        </w:rPr>
        <w:t xml:space="preserve"> </w:t>
      </w:r>
      <w:r w:rsidRPr="00CE100E">
        <w:rPr>
          <w:rFonts w:cstheme="minorHAnsi"/>
        </w:rPr>
        <w:t>2016)</w:t>
      </w:r>
      <w:r>
        <w:rPr>
          <w:rFonts w:cstheme="minorHAnsi"/>
        </w:rPr>
        <w:t>. This then makes them see the benefits of buying sustainable goods thus creating the motivation to enter the green market. Furthermore, knowledge of environmental challenges affects how sustainable a consumer’s behaviour is, this is because they are conscious about the issues facing the planet and are more likely to purchase sustainable product to save the planet (Lin and Niu, 2018).</w:t>
      </w:r>
      <w:r w:rsidRPr="005C2E8F">
        <w:rPr>
          <w:rFonts w:cstheme="minorHAnsi"/>
        </w:rPr>
        <w:t xml:space="preserve"> </w:t>
      </w:r>
      <w:r>
        <w:rPr>
          <w:rFonts w:cstheme="minorHAnsi"/>
        </w:rPr>
        <w:t>However, research by</w:t>
      </w:r>
      <w:r w:rsidRPr="00CE100E">
        <w:rPr>
          <w:rFonts w:cstheme="minorHAnsi"/>
        </w:rPr>
        <w:t xml:space="preserve"> (</w:t>
      </w:r>
      <w:r w:rsidRPr="00CE100E">
        <w:rPr>
          <w:rFonts w:cstheme="minorHAnsi"/>
          <w:shd w:val="clear" w:color="auto" w:fill="FFFFFF"/>
        </w:rPr>
        <w:t>C</w:t>
      </w:r>
      <w:r>
        <w:rPr>
          <w:rFonts w:cstheme="minorHAnsi"/>
          <w:shd w:val="clear" w:color="auto" w:fill="FFFFFF"/>
        </w:rPr>
        <w:t xml:space="preserve">heah </w:t>
      </w:r>
      <w:r w:rsidRPr="00CE100E">
        <w:rPr>
          <w:rFonts w:cstheme="minorHAnsi"/>
          <w:shd w:val="clear" w:color="auto" w:fill="FFFFFF"/>
        </w:rPr>
        <w:t>and P</w:t>
      </w:r>
      <w:r>
        <w:rPr>
          <w:rFonts w:cstheme="minorHAnsi"/>
          <w:shd w:val="clear" w:color="auto" w:fill="FFFFFF"/>
        </w:rPr>
        <w:t>hau</w:t>
      </w:r>
      <w:r w:rsidRPr="00CE100E">
        <w:rPr>
          <w:rFonts w:cstheme="minorHAnsi"/>
          <w:shd w:val="clear" w:color="auto" w:fill="FFFFFF"/>
        </w:rPr>
        <w:t>, 2011</w:t>
      </w:r>
      <w:r>
        <w:rPr>
          <w:rFonts w:cstheme="minorHAnsi"/>
        </w:rPr>
        <w:t xml:space="preserve">) found that </w:t>
      </w:r>
      <w:r w:rsidRPr="00CE100E">
        <w:rPr>
          <w:rFonts w:cstheme="minorHAnsi"/>
        </w:rPr>
        <w:t xml:space="preserve">“a consumer may know that single-serving aseptically packaged juices or puddings will harm the environment, but still buy them because they are convenient.” </w:t>
      </w:r>
      <w:r>
        <w:rPr>
          <w:rFonts w:cstheme="minorHAnsi"/>
        </w:rPr>
        <w:t xml:space="preserve">This indicates that sometimes environmental awareness can be outweighed by the products necessity. Additionally, a study investigating the influences of electric vehicles purchasing behaviour found that people with high self-esteem are more likely to buy EVs because of effect of self-respect </w:t>
      </w:r>
      <w:r w:rsidR="00344509">
        <w:rPr>
          <w:rFonts w:cstheme="minorHAnsi"/>
        </w:rPr>
        <w:t>of</w:t>
      </w:r>
      <w:r>
        <w:rPr>
          <w:rFonts w:cstheme="minorHAnsi"/>
        </w:rPr>
        <w:t xml:space="preserve"> preserving the environment. Moreover, this purchasing behaviour stems </w:t>
      </w:r>
      <w:r w:rsidR="00A71B17">
        <w:rPr>
          <w:rFonts w:cstheme="minorHAnsi"/>
        </w:rPr>
        <w:t>from</w:t>
      </w:r>
      <w:r>
        <w:rPr>
          <w:rFonts w:cstheme="minorHAnsi"/>
        </w:rPr>
        <w:t xml:space="preserve"> the desire </w:t>
      </w:r>
      <w:r w:rsidR="003A1676">
        <w:rPr>
          <w:rFonts w:cstheme="minorHAnsi"/>
        </w:rPr>
        <w:t>to have</w:t>
      </w:r>
      <w:r>
        <w:rPr>
          <w:rFonts w:cstheme="minorHAnsi"/>
        </w:rPr>
        <w:t xml:space="preserve"> social respect and recognition from others (Cui al, 2021). </w:t>
      </w:r>
    </w:p>
    <w:p w14:paraId="51A86908" w14:textId="55788A10" w:rsidR="00FB1901" w:rsidRDefault="00011F9E" w:rsidP="00FB1901">
      <w:pPr>
        <w:rPr>
          <w:rFonts w:cstheme="minorHAnsi"/>
        </w:rPr>
      </w:pPr>
      <w:r>
        <w:rPr>
          <w:rFonts w:cstheme="minorHAnsi"/>
        </w:rPr>
        <w:t xml:space="preserve">Whitin </w:t>
      </w:r>
      <w:r w:rsidR="00144185">
        <w:rPr>
          <w:rFonts w:cstheme="minorHAnsi"/>
        </w:rPr>
        <w:t xml:space="preserve">the field of sustainable consumer </w:t>
      </w:r>
      <w:r w:rsidR="002D4399">
        <w:rPr>
          <w:rFonts w:cstheme="minorHAnsi"/>
        </w:rPr>
        <w:t xml:space="preserve">behaviour </w:t>
      </w:r>
      <w:r w:rsidR="008D6738">
        <w:rPr>
          <w:rFonts w:cstheme="minorHAnsi"/>
        </w:rPr>
        <w:t xml:space="preserve">the </w:t>
      </w:r>
      <w:r w:rsidR="00EC14E1">
        <w:rPr>
          <w:rFonts w:cstheme="minorHAnsi"/>
        </w:rPr>
        <w:t xml:space="preserve">influencers are not clear and there </w:t>
      </w:r>
      <w:r w:rsidR="0003444C">
        <w:rPr>
          <w:rFonts w:cstheme="minorHAnsi"/>
        </w:rPr>
        <w:t xml:space="preserve">are contradictory </w:t>
      </w:r>
      <w:r w:rsidR="00E36C84">
        <w:rPr>
          <w:rFonts w:cstheme="minorHAnsi"/>
        </w:rPr>
        <w:t xml:space="preserve">studies </w:t>
      </w:r>
      <w:r w:rsidR="007E3E1C">
        <w:rPr>
          <w:rFonts w:cstheme="minorHAnsi"/>
        </w:rPr>
        <w:t xml:space="preserve">about the key drivers </w:t>
      </w:r>
      <w:r w:rsidR="00767527">
        <w:rPr>
          <w:rFonts w:cstheme="minorHAnsi"/>
        </w:rPr>
        <w:t xml:space="preserve">for </w:t>
      </w:r>
      <w:r w:rsidR="00AC4B2A">
        <w:rPr>
          <w:rFonts w:cstheme="minorHAnsi"/>
        </w:rPr>
        <w:t>purchase</w:t>
      </w:r>
      <w:r w:rsidR="00767527">
        <w:rPr>
          <w:rFonts w:cstheme="minorHAnsi"/>
        </w:rPr>
        <w:t xml:space="preserve"> intention. </w:t>
      </w:r>
      <w:r w:rsidR="00FB1901">
        <w:rPr>
          <w:rFonts w:cstheme="minorHAnsi"/>
        </w:rPr>
        <w:t xml:space="preserve">Research </w:t>
      </w:r>
      <w:r w:rsidR="0049233B">
        <w:rPr>
          <w:rFonts w:cstheme="minorHAnsi"/>
        </w:rPr>
        <w:t>has</w:t>
      </w:r>
      <w:r w:rsidR="00160B9B">
        <w:rPr>
          <w:rFonts w:cstheme="minorHAnsi"/>
        </w:rPr>
        <w:t xml:space="preserve"> </w:t>
      </w:r>
      <w:r w:rsidR="00FB1901">
        <w:rPr>
          <w:rFonts w:cstheme="minorHAnsi"/>
        </w:rPr>
        <w:t>discovered that consumer that knew what their peers have bought acted significantly different to those that did not know. There is also a difference in behaviour depending on whether consumers get their information of a friend or by advertising. Additionally, females were observed to be 2.81 times more likelihood to purchase sustainable goods than males (</w:t>
      </w:r>
      <w:r w:rsidR="00FB1901" w:rsidRPr="00542CE9">
        <w:rPr>
          <w:rFonts w:cstheme="minorHAnsi"/>
        </w:rPr>
        <w:t>Salazar</w:t>
      </w:r>
      <w:r w:rsidR="00FB1901">
        <w:rPr>
          <w:rFonts w:cstheme="minorHAnsi"/>
        </w:rPr>
        <w:t xml:space="preserve"> al, 2013). However, a contrasting study shows that there is no significant (less than three percent) difference in the behaviour between men and woman when it came to buying sustainable products. Education was also found to have a role in sustainable consumer behaviour with those university educated buying more sustainably than those without (Chekima al, 201</w:t>
      </w:r>
      <w:r w:rsidR="00BD0586">
        <w:rPr>
          <w:rFonts w:cstheme="minorHAnsi"/>
        </w:rPr>
        <w:t>6</w:t>
      </w:r>
      <w:r w:rsidR="00FB1901">
        <w:rPr>
          <w:rFonts w:cstheme="minorHAnsi"/>
        </w:rPr>
        <w:t>) This result was contradicted by</w:t>
      </w:r>
      <w:r w:rsidR="00FB1901">
        <w:rPr>
          <w:rFonts w:cstheme="minorHAnsi"/>
          <w:shd w:val="clear" w:color="auto" w:fill="FFFFFF"/>
        </w:rPr>
        <w:t xml:space="preserve"> a study </w:t>
      </w:r>
      <w:r w:rsidR="004F7D2F">
        <w:rPr>
          <w:rFonts w:cstheme="minorHAnsi"/>
          <w:shd w:val="clear" w:color="auto" w:fill="FFFFFF"/>
        </w:rPr>
        <w:t>that found</w:t>
      </w:r>
      <w:r w:rsidR="00FB1901">
        <w:rPr>
          <w:rFonts w:cstheme="minorHAnsi"/>
          <w:shd w:val="clear" w:color="auto" w:fill="FFFFFF"/>
        </w:rPr>
        <w:t xml:space="preserve"> females are more likely to buy sustainable goods than males. Moreover, this study discovered no link between education and desire to engage in sustainable consumption, however </w:t>
      </w:r>
      <w:r w:rsidR="00FB1901" w:rsidRPr="000F3D16">
        <w:rPr>
          <w:rFonts w:cstheme="minorHAnsi"/>
        </w:rPr>
        <w:t>there</w:t>
      </w:r>
      <w:r w:rsidR="00FB1901">
        <w:rPr>
          <w:rFonts w:cstheme="minorHAnsi"/>
        </w:rPr>
        <w:t xml:space="preserve"> was a weak link that people with children were more likely to buy sustainable goods (</w:t>
      </w:r>
      <w:r w:rsidR="00FB1901" w:rsidRPr="00CE100E">
        <w:rPr>
          <w:rFonts w:cstheme="minorHAnsi"/>
          <w:shd w:val="clear" w:color="auto" w:fill="FFFFFF"/>
        </w:rPr>
        <w:t>Piligrimienė</w:t>
      </w:r>
      <w:r w:rsidR="00FB1901">
        <w:rPr>
          <w:rFonts w:cstheme="minorHAnsi"/>
          <w:shd w:val="clear" w:color="auto" w:fill="FFFFFF"/>
        </w:rPr>
        <w:t xml:space="preserve"> al</w:t>
      </w:r>
      <w:r w:rsidR="00FB1901" w:rsidRPr="00CE100E">
        <w:rPr>
          <w:rFonts w:cstheme="minorHAnsi"/>
          <w:shd w:val="clear" w:color="auto" w:fill="FFFFFF"/>
        </w:rPr>
        <w:t>, 2020</w:t>
      </w:r>
      <w:r w:rsidR="00FB1901">
        <w:rPr>
          <w:rFonts w:cstheme="minorHAnsi"/>
          <w:shd w:val="clear" w:color="auto" w:fill="FFFFFF"/>
        </w:rPr>
        <w:t>)</w:t>
      </w:r>
      <w:r w:rsidR="00FB1901">
        <w:rPr>
          <w:rFonts w:cstheme="minorHAnsi"/>
        </w:rPr>
        <w:t>.</w:t>
      </w:r>
      <w:r w:rsidR="00FB1901" w:rsidRPr="00D71892">
        <w:rPr>
          <w:rFonts w:cstheme="minorHAnsi"/>
        </w:rPr>
        <w:t xml:space="preserve"> </w:t>
      </w:r>
      <w:r w:rsidR="00FB1901">
        <w:rPr>
          <w:rFonts w:cstheme="minorHAnsi"/>
        </w:rPr>
        <w:t xml:space="preserve">Moreover, perceived marketplace influence can influence consumers decisions by turning their environmental concerns into sustainable consumption this is because customers concerns alone </w:t>
      </w:r>
      <w:r w:rsidR="002224B0">
        <w:rPr>
          <w:rFonts w:cstheme="minorHAnsi"/>
        </w:rPr>
        <w:t>are</w:t>
      </w:r>
      <w:r w:rsidR="00FB1901">
        <w:rPr>
          <w:rFonts w:cstheme="minorHAnsi"/>
        </w:rPr>
        <w:t xml:space="preserve"> not sufficient predictor for sustainable </w:t>
      </w:r>
      <w:r w:rsidR="00A37760">
        <w:rPr>
          <w:rFonts w:cstheme="minorHAnsi"/>
        </w:rPr>
        <w:t>behaviour.</w:t>
      </w:r>
      <w:r w:rsidR="00FB1901">
        <w:rPr>
          <w:rFonts w:cstheme="minorHAnsi"/>
        </w:rPr>
        <w:t xml:space="preserve"> </w:t>
      </w:r>
      <w:r w:rsidR="007B3B2B">
        <w:rPr>
          <w:rFonts w:cstheme="minorHAnsi"/>
        </w:rPr>
        <w:t>A</w:t>
      </w:r>
      <w:r w:rsidR="00FB1901">
        <w:rPr>
          <w:rFonts w:cstheme="minorHAnsi"/>
        </w:rPr>
        <w:t>dditionally, “</w:t>
      </w:r>
      <w:r w:rsidR="00FB1901" w:rsidRPr="00043E74">
        <w:rPr>
          <w:rFonts w:cstheme="minorHAnsi"/>
        </w:rPr>
        <w:t>one's belief of influence on others can actually influence one's own be</w:t>
      </w:r>
      <w:r w:rsidR="00FB1901">
        <w:rPr>
          <w:rFonts w:cstheme="minorHAnsi"/>
        </w:rPr>
        <w:t>h</w:t>
      </w:r>
      <w:r w:rsidR="00FB1901" w:rsidRPr="00043E74">
        <w:rPr>
          <w:rFonts w:cstheme="minorHAnsi"/>
        </w:rPr>
        <w:t>aviour</w:t>
      </w:r>
      <w:r w:rsidR="00FB1901">
        <w:t>” (Leary</w:t>
      </w:r>
      <w:r w:rsidR="00BF77A3">
        <w:t xml:space="preserve"> </w:t>
      </w:r>
      <w:r w:rsidR="00A908F4">
        <w:t>al</w:t>
      </w:r>
      <w:r w:rsidR="00FB1901">
        <w:t xml:space="preserve">,2013). </w:t>
      </w:r>
      <w:r w:rsidR="00D2388B">
        <w:t>Thus,</w:t>
      </w:r>
      <w:r w:rsidR="00FB1901">
        <w:t xml:space="preserve"> implying </w:t>
      </w:r>
      <w:r w:rsidR="00E51268">
        <w:t xml:space="preserve">that </w:t>
      </w:r>
      <w:r w:rsidR="00283D56">
        <w:t xml:space="preserve">one </w:t>
      </w:r>
      <w:r w:rsidR="00E51268">
        <w:t>sharing</w:t>
      </w:r>
      <w:r w:rsidR="00FB1901">
        <w:t xml:space="preserve"> experiences of sustainable consumption with others can actually encourage themselves to carry on with the behaviour.</w:t>
      </w:r>
    </w:p>
    <w:p w14:paraId="44D24441" w14:textId="72E21AE7" w:rsidR="00FB1901" w:rsidRPr="003101C8" w:rsidRDefault="00FB1901" w:rsidP="00FB1901">
      <w:pPr>
        <w:rPr>
          <w:rFonts w:cstheme="minorHAnsi"/>
        </w:rPr>
      </w:pPr>
      <w:r>
        <w:rPr>
          <w:rFonts w:cstheme="minorHAnsi"/>
        </w:rPr>
        <w:t xml:space="preserve">Research into the trust and purchase intentions uncovered that social media can be effective in building trust and gaining sales. Social media marketing was found to have an impact on trust and </w:t>
      </w:r>
      <w:r w:rsidR="00531F30">
        <w:rPr>
          <w:rFonts w:cstheme="minorHAnsi"/>
        </w:rPr>
        <w:t xml:space="preserve">leads to </w:t>
      </w:r>
      <w:r w:rsidR="00BF7EF6">
        <w:rPr>
          <w:rFonts w:cstheme="minorHAnsi"/>
        </w:rPr>
        <w:t>an</w:t>
      </w:r>
      <w:r>
        <w:rPr>
          <w:rFonts w:cstheme="minorHAnsi"/>
        </w:rPr>
        <w:t xml:space="preserve"> increase in sales when the messages had discounts o</w:t>
      </w:r>
      <w:r w:rsidR="00292C64">
        <w:rPr>
          <w:rFonts w:cstheme="minorHAnsi"/>
        </w:rPr>
        <w:t>r</w:t>
      </w:r>
      <w:r>
        <w:rPr>
          <w:rFonts w:cstheme="minorHAnsi"/>
        </w:rPr>
        <w:t xml:space="preserve"> give aways included. Additionally, another a key aspect in consumer trust was using social media before they made a purchase. The study found that </w:t>
      </w:r>
      <w:r w:rsidR="005540F4">
        <w:rPr>
          <w:rFonts w:cstheme="minorHAnsi"/>
        </w:rPr>
        <w:t xml:space="preserve">online </w:t>
      </w:r>
      <w:r>
        <w:rPr>
          <w:rFonts w:cstheme="minorHAnsi"/>
        </w:rPr>
        <w:t>word of mouth information boost</w:t>
      </w:r>
      <w:r w:rsidR="0077515E">
        <w:rPr>
          <w:rFonts w:cstheme="minorHAnsi"/>
        </w:rPr>
        <w:t>s</w:t>
      </w:r>
      <w:r>
        <w:rPr>
          <w:rFonts w:cstheme="minorHAnsi"/>
        </w:rPr>
        <w:t xml:space="preserve"> consumer’s trust </w:t>
      </w:r>
      <w:r>
        <w:rPr>
          <w:rFonts w:cstheme="minorHAnsi"/>
        </w:rPr>
        <w:lastRenderedPageBreak/>
        <w:t>and perception of the company’s online presence (</w:t>
      </w:r>
      <w:r w:rsidR="003614E8">
        <w:rPr>
          <w:rFonts w:cstheme="minorHAnsi"/>
        </w:rPr>
        <w:t>I</w:t>
      </w:r>
      <w:r w:rsidR="00244E2D">
        <w:rPr>
          <w:rFonts w:cstheme="minorHAnsi"/>
        </w:rPr>
        <w:t>r</w:t>
      </w:r>
      <w:r w:rsidR="003614E8">
        <w:rPr>
          <w:rFonts w:cstheme="minorHAnsi"/>
        </w:rPr>
        <w:t>sha</w:t>
      </w:r>
      <w:r w:rsidR="000F4336">
        <w:rPr>
          <w:rFonts w:cstheme="minorHAnsi"/>
        </w:rPr>
        <w:t>d</w:t>
      </w:r>
      <w:r>
        <w:rPr>
          <w:rFonts w:cstheme="minorHAnsi"/>
        </w:rPr>
        <w:t xml:space="preserve"> al,2020). Moreover, social media usage was found to show a significant improvement on </w:t>
      </w:r>
      <w:r w:rsidRPr="00D52072">
        <w:rPr>
          <w:rFonts w:cstheme="minorHAnsi"/>
        </w:rPr>
        <w:t>sustainable purchasing atti</w:t>
      </w:r>
      <w:r>
        <w:rPr>
          <w:rFonts w:cstheme="minorHAnsi"/>
        </w:rPr>
        <w:t>t</w:t>
      </w:r>
      <w:r w:rsidRPr="00D52072">
        <w:rPr>
          <w:rFonts w:cstheme="minorHAnsi"/>
        </w:rPr>
        <w:t>ude</w:t>
      </w:r>
      <w:r>
        <w:rPr>
          <w:rFonts w:cstheme="minorHAnsi"/>
        </w:rPr>
        <w:t>s as well as perceived environmental responsibility. Social media was concluded to be an effective medium in persuading people</w:t>
      </w:r>
      <w:r w:rsidR="0052095F">
        <w:rPr>
          <w:rFonts w:cstheme="minorHAnsi"/>
        </w:rPr>
        <w:t xml:space="preserve"> </w:t>
      </w:r>
      <w:r w:rsidR="00026860">
        <w:rPr>
          <w:rFonts w:cstheme="minorHAnsi"/>
        </w:rPr>
        <w:t>to buy eco</w:t>
      </w:r>
      <w:r w:rsidR="00F550B0">
        <w:rPr>
          <w:rFonts w:cstheme="minorHAnsi"/>
        </w:rPr>
        <w:t xml:space="preserve">-friendly products </w:t>
      </w:r>
      <w:r w:rsidR="0052095F">
        <w:rPr>
          <w:rFonts w:cstheme="minorHAnsi"/>
        </w:rPr>
        <w:t xml:space="preserve">because </w:t>
      </w:r>
      <w:r w:rsidR="00560D40">
        <w:rPr>
          <w:rFonts w:cstheme="minorHAnsi"/>
        </w:rPr>
        <w:t>it promoted</w:t>
      </w:r>
      <w:r>
        <w:rPr>
          <w:rFonts w:cstheme="minorHAnsi"/>
        </w:rPr>
        <w:t xml:space="preserve"> sustainable attitudes and </w:t>
      </w:r>
      <w:r w:rsidR="008973FD">
        <w:rPr>
          <w:rFonts w:cstheme="minorHAnsi"/>
        </w:rPr>
        <w:t>provoked</w:t>
      </w:r>
      <w:r w:rsidR="006870E7">
        <w:rPr>
          <w:rFonts w:cstheme="minorHAnsi"/>
        </w:rPr>
        <w:t xml:space="preserve"> </w:t>
      </w:r>
      <w:r>
        <w:rPr>
          <w:rFonts w:cstheme="minorHAnsi"/>
        </w:rPr>
        <w:t>a feeling of environmental responsibility, bot</w:t>
      </w:r>
      <w:r w:rsidR="007729FF">
        <w:rPr>
          <w:rFonts w:cstheme="minorHAnsi"/>
        </w:rPr>
        <w:t xml:space="preserve">h </w:t>
      </w:r>
      <w:r w:rsidR="002F6262">
        <w:rPr>
          <w:rFonts w:cstheme="minorHAnsi"/>
        </w:rPr>
        <w:t xml:space="preserve">of </w:t>
      </w:r>
      <w:r w:rsidR="007729FF">
        <w:rPr>
          <w:rFonts w:cstheme="minorHAnsi"/>
        </w:rPr>
        <w:t xml:space="preserve">which </w:t>
      </w:r>
      <w:r w:rsidR="00536C5D">
        <w:rPr>
          <w:rFonts w:cstheme="minorHAnsi"/>
        </w:rPr>
        <w:t>are</w:t>
      </w:r>
      <w:r>
        <w:rPr>
          <w:rFonts w:cstheme="minorHAnsi"/>
        </w:rPr>
        <w:t xml:space="preserve"> drive</w:t>
      </w:r>
      <w:r w:rsidR="002D2B4E">
        <w:rPr>
          <w:rFonts w:cstheme="minorHAnsi"/>
        </w:rPr>
        <w:t>r</w:t>
      </w:r>
      <w:r w:rsidR="00536C5D">
        <w:rPr>
          <w:rFonts w:cstheme="minorHAnsi"/>
        </w:rPr>
        <w:t>s</w:t>
      </w:r>
      <w:r>
        <w:rPr>
          <w:rFonts w:cstheme="minorHAnsi"/>
        </w:rPr>
        <w:t xml:space="preserve"> for sustainable purchasing behaviour</w:t>
      </w:r>
      <w:r w:rsidR="00560D40">
        <w:rPr>
          <w:rFonts w:cstheme="minorHAnsi"/>
        </w:rPr>
        <w:t>.</w:t>
      </w:r>
      <w:r>
        <w:rPr>
          <w:rFonts w:cstheme="minorHAnsi"/>
        </w:rPr>
        <w:t xml:space="preserve"> </w:t>
      </w:r>
      <w:r w:rsidR="00560D40">
        <w:rPr>
          <w:rFonts w:cstheme="minorHAnsi"/>
        </w:rPr>
        <w:t>H</w:t>
      </w:r>
      <w:r>
        <w:rPr>
          <w:rFonts w:cstheme="minorHAnsi"/>
        </w:rPr>
        <w:t>owever</w:t>
      </w:r>
      <w:r w:rsidR="00602395">
        <w:rPr>
          <w:rFonts w:cstheme="minorHAnsi"/>
        </w:rPr>
        <w:t>,</w:t>
      </w:r>
      <w:r>
        <w:rPr>
          <w:rFonts w:cstheme="minorHAnsi"/>
        </w:rPr>
        <w:t xml:space="preserve"> </w:t>
      </w:r>
      <w:r w:rsidRPr="00401FB8">
        <w:rPr>
          <w:rFonts w:cstheme="minorHAnsi"/>
        </w:rPr>
        <w:t xml:space="preserve">regarding </w:t>
      </w:r>
      <w:r w:rsidR="00313979">
        <w:rPr>
          <w:rFonts w:cstheme="minorHAnsi"/>
        </w:rPr>
        <w:t xml:space="preserve">the </w:t>
      </w:r>
      <w:r w:rsidR="008C4BEB">
        <w:rPr>
          <w:rFonts w:cstheme="minorHAnsi"/>
        </w:rPr>
        <w:t xml:space="preserve">levels of </w:t>
      </w:r>
      <w:r w:rsidR="00961123">
        <w:rPr>
          <w:rFonts w:cstheme="minorHAnsi"/>
        </w:rPr>
        <w:t xml:space="preserve">belief </w:t>
      </w:r>
      <w:r w:rsidR="005C1E04">
        <w:rPr>
          <w:rFonts w:cstheme="minorHAnsi"/>
        </w:rPr>
        <w:t xml:space="preserve">in products </w:t>
      </w:r>
      <w:r w:rsidRPr="00401FB8">
        <w:rPr>
          <w:rFonts w:cstheme="minorHAnsi"/>
        </w:rPr>
        <w:t>environmental effectiveness and trust</w:t>
      </w:r>
      <w:r>
        <w:rPr>
          <w:rFonts w:cstheme="minorHAnsi"/>
        </w:rPr>
        <w:t xml:space="preserve"> </w:t>
      </w:r>
      <w:r w:rsidR="005D76CB">
        <w:rPr>
          <w:rFonts w:cstheme="minorHAnsi"/>
        </w:rPr>
        <w:t>in</w:t>
      </w:r>
      <w:r>
        <w:rPr>
          <w:rFonts w:cstheme="minorHAnsi"/>
        </w:rPr>
        <w:t xml:space="preserve"> social media </w:t>
      </w:r>
      <w:r w:rsidR="00882691">
        <w:rPr>
          <w:rFonts w:cstheme="minorHAnsi"/>
        </w:rPr>
        <w:t xml:space="preserve">marketing </w:t>
      </w:r>
      <w:r w:rsidR="004B0A97">
        <w:rPr>
          <w:rFonts w:cstheme="minorHAnsi"/>
        </w:rPr>
        <w:t xml:space="preserve">the </w:t>
      </w:r>
      <w:r w:rsidR="00A47909">
        <w:rPr>
          <w:rFonts w:cstheme="minorHAnsi"/>
        </w:rPr>
        <w:t>results</w:t>
      </w:r>
      <w:r>
        <w:rPr>
          <w:rFonts w:cstheme="minorHAnsi"/>
        </w:rPr>
        <w:t xml:space="preserve"> still varied (Zafa</w:t>
      </w:r>
      <w:r w:rsidR="003A637F">
        <w:rPr>
          <w:rFonts w:cstheme="minorHAnsi"/>
        </w:rPr>
        <w:t>r</w:t>
      </w:r>
      <w:r>
        <w:rPr>
          <w:rFonts w:cstheme="minorHAnsi"/>
        </w:rPr>
        <w:t xml:space="preserve"> al,2021). </w:t>
      </w:r>
    </w:p>
    <w:p w14:paraId="51913E1D" w14:textId="2B4CF673" w:rsidR="00FB1901" w:rsidRPr="00043E74" w:rsidRDefault="00FB1901" w:rsidP="00FB1901">
      <w:r>
        <w:rPr>
          <w:rFonts w:cstheme="minorHAnsi"/>
        </w:rPr>
        <w:t xml:space="preserve">A barrier that stops consumers entering the sustainable goods market is scepticism of </w:t>
      </w:r>
      <w:r w:rsidR="001B43AA">
        <w:rPr>
          <w:rFonts w:cstheme="minorHAnsi"/>
        </w:rPr>
        <w:t>m</w:t>
      </w:r>
      <w:r>
        <w:rPr>
          <w:rFonts w:cstheme="minorHAnsi"/>
        </w:rPr>
        <w:t>arketing</w:t>
      </w:r>
      <w:r w:rsidR="000F6B68">
        <w:rPr>
          <w:rFonts w:cstheme="minorHAnsi"/>
        </w:rPr>
        <w:t xml:space="preserve"> claims</w:t>
      </w:r>
      <w:r>
        <w:rPr>
          <w:rFonts w:cstheme="minorHAnsi"/>
        </w:rPr>
        <w:t xml:space="preserve">. Research shows that customers with greater concern for the environment are more suspicious of green marketing, however companies are legally required to make advertising accurate. This study found no significant difference in between </w:t>
      </w:r>
      <w:r w:rsidR="00C51756">
        <w:rPr>
          <w:rFonts w:cstheme="minorHAnsi"/>
        </w:rPr>
        <w:t>men</w:t>
      </w:r>
      <w:r>
        <w:rPr>
          <w:rFonts w:cstheme="minorHAnsi"/>
        </w:rPr>
        <w:t xml:space="preserve"> and women in the level of scepticism of green marketing (D</w:t>
      </w:r>
      <w:r w:rsidRPr="00CD4955">
        <w:rPr>
          <w:rFonts w:cstheme="minorHAnsi"/>
        </w:rPr>
        <w:t>o Paço</w:t>
      </w:r>
      <w:r w:rsidR="00EF4DD5">
        <w:rPr>
          <w:rFonts w:cstheme="minorHAnsi"/>
        </w:rPr>
        <w:t xml:space="preserve"> </w:t>
      </w:r>
      <w:r w:rsidR="00220180">
        <w:rPr>
          <w:rFonts w:cstheme="minorHAnsi"/>
        </w:rPr>
        <w:t>a</w:t>
      </w:r>
      <w:r w:rsidR="005E1800">
        <w:rPr>
          <w:rFonts w:cstheme="minorHAnsi"/>
        </w:rPr>
        <w:t>l</w:t>
      </w:r>
      <w:r w:rsidRPr="00CD4955">
        <w:rPr>
          <w:rFonts w:cstheme="minorHAnsi"/>
        </w:rPr>
        <w:t>,</w:t>
      </w:r>
      <w:r>
        <w:rPr>
          <w:rFonts w:cstheme="minorHAnsi"/>
        </w:rPr>
        <w:t xml:space="preserve"> 2012).  These findings collate to (</w:t>
      </w:r>
      <w:r w:rsidRPr="00AF798C">
        <w:rPr>
          <w:rFonts w:cstheme="minorHAnsi"/>
        </w:rPr>
        <w:t xml:space="preserve">Rahbar and </w:t>
      </w:r>
      <w:r w:rsidR="00D2388B">
        <w:rPr>
          <w:rFonts w:cstheme="minorHAnsi"/>
        </w:rPr>
        <w:t>Wahid</w:t>
      </w:r>
      <w:r w:rsidR="00D2388B" w:rsidRPr="00AF798C">
        <w:rPr>
          <w:rFonts w:cstheme="minorHAnsi"/>
        </w:rPr>
        <w:t>, 2011</w:t>
      </w:r>
      <w:r>
        <w:rPr>
          <w:rFonts w:cstheme="minorHAnsi"/>
        </w:rPr>
        <w:t>) who found that environmental advertising was not significant in making consumers purchase</w:t>
      </w:r>
      <w:r w:rsidR="00FE37A4">
        <w:rPr>
          <w:rFonts w:cstheme="minorHAnsi"/>
        </w:rPr>
        <w:t>,</w:t>
      </w:r>
      <w:r>
        <w:rPr>
          <w:rFonts w:cstheme="minorHAnsi"/>
        </w:rPr>
        <w:t xml:space="preserve"> </w:t>
      </w:r>
      <w:r w:rsidRPr="000231DF">
        <w:rPr>
          <w:rFonts w:cstheme="minorHAnsi"/>
          <w:sz w:val="24"/>
          <w:szCs w:val="24"/>
        </w:rPr>
        <w:t xml:space="preserve">however it did improve </w:t>
      </w:r>
      <w:r w:rsidR="002014D7" w:rsidRPr="000231DF">
        <w:rPr>
          <w:rFonts w:cstheme="minorHAnsi"/>
          <w:sz w:val="24"/>
          <w:szCs w:val="24"/>
        </w:rPr>
        <w:t xml:space="preserve">their </w:t>
      </w:r>
      <w:r w:rsidR="002014D7" w:rsidRPr="000231DF">
        <w:rPr>
          <w:rFonts w:cstheme="minorHAnsi"/>
          <w:sz w:val="24"/>
          <w:szCs w:val="24"/>
          <w:shd w:val="clear" w:color="auto" w:fill="FFFFFF"/>
        </w:rPr>
        <w:t>knowledge</w:t>
      </w:r>
      <w:r w:rsidRPr="000231DF">
        <w:rPr>
          <w:rFonts w:cstheme="minorHAnsi"/>
          <w:sz w:val="24"/>
          <w:szCs w:val="24"/>
          <w:shd w:val="clear" w:color="auto" w:fill="FFFFFF"/>
        </w:rPr>
        <w:t xml:space="preserve"> on green </w:t>
      </w:r>
      <w:r w:rsidR="00AF0836" w:rsidRPr="000231DF">
        <w:rPr>
          <w:rFonts w:cstheme="minorHAnsi"/>
          <w:sz w:val="24"/>
          <w:szCs w:val="24"/>
          <w:shd w:val="clear" w:color="auto" w:fill="FFFFFF"/>
        </w:rPr>
        <w:t>products and</w:t>
      </w:r>
      <w:r w:rsidRPr="000231DF">
        <w:rPr>
          <w:rFonts w:cstheme="minorHAnsi"/>
          <w:sz w:val="24"/>
          <w:szCs w:val="24"/>
        </w:rPr>
        <w:t xml:space="preserve"> </w:t>
      </w:r>
      <w:r w:rsidR="00F500A5">
        <w:rPr>
          <w:rFonts w:cstheme="minorHAnsi"/>
          <w:sz w:val="24"/>
          <w:szCs w:val="24"/>
        </w:rPr>
        <w:t>allowed</w:t>
      </w:r>
      <w:r w:rsidRPr="000231DF">
        <w:rPr>
          <w:rFonts w:cstheme="minorHAnsi"/>
          <w:sz w:val="24"/>
          <w:szCs w:val="24"/>
        </w:rPr>
        <w:t xml:space="preserve"> them </w:t>
      </w:r>
      <w:r w:rsidR="00256458">
        <w:rPr>
          <w:rFonts w:cstheme="minorHAnsi"/>
          <w:sz w:val="24"/>
          <w:szCs w:val="24"/>
        </w:rPr>
        <w:t>to make</w:t>
      </w:r>
      <w:r w:rsidRPr="000231DF">
        <w:rPr>
          <w:rFonts w:cstheme="minorHAnsi"/>
          <w:sz w:val="24"/>
          <w:szCs w:val="24"/>
        </w:rPr>
        <w:t xml:space="preserve"> more informed buying decision. </w:t>
      </w:r>
      <w:r w:rsidRPr="00FB53E3">
        <w:rPr>
          <w:rFonts w:cstheme="minorHAnsi"/>
        </w:rPr>
        <w:t xml:space="preserve">Green marketing was also unsuccessful because of unspecified environmental claims resulting </w:t>
      </w:r>
      <w:r w:rsidR="00256458" w:rsidRPr="00FB53E3">
        <w:rPr>
          <w:rFonts w:cstheme="minorHAnsi"/>
        </w:rPr>
        <w:t xml:space="preserve">in </w:t>
      </w:r>
      <w:r w:rsidR="00256458" w:rsidRPr="00FB53E3">
        <w:rPr>
          <w:rFonts w:cstheme="minorHAnsi"/>
          <w:shd w:val="clear" w:color="auto" w:fill="FFFFFF"/>
        </w:rPr>
        <w:t>low</w:t>
      </w:r>
      <w:r w:rsidRPr="00FB53E3">
        <w:rPr>
          <w:rFonts w:cstheme="minorHAnsi"/>
          <w:shd w:val="clear" w:color="auto" w:fill="FFFFFF"/>
        </w:rPr>
        <w:t xml:space="preserve"> credibility and thus </w:t>
      </w:r>
      <w:r w:rsidR="00564552">
        <w:rPr>
          <w:rFonts w:cstheme="minorHAnsi"/>
          <w:shd w:val="clear" w:color="auto" w:fill="FFFFFF"/>
        </w:rPr>
        <w:t>consumer</w:t>
      </w:r>
      <w:r w:rsidR="00F95484">
        <w:rPr>
          <w:rFonts w:cstheme="minorHAnsi"/>
          <w:shd w:val="clear" w:color="auto" w:fill="FFFFFF"/>
        </w:rPr>
        <w:t xml:space="preserve">s </w:t>
      </w:r>
      <w:r w:rsidRPr="00FB53E3">
        <w:rPr>
          <w:rFonts w:cstheme="minorHAnsi"/>
          <w:shd w:val="clear" w:color="auto" w:fill="FFFFFF"/>
        </w:rPr>
        <w:t>lack</w:t>
      </w:r>
      <w:r w:rsidR="00F95484">
        <w:rPr>
          <w:rFonts w:cstheme="minorHAnsi"/>
          <w:shd w:val="clear" w:color="auto" w:fill="FFFFFF"/>
        </w:rPr>
        <w:t>ed</w:t>
      </w:r>
      <w:r w:rsidRPr="00FB53E3">
        <w:rPr>
          <w:rFonts w:cstheme="minorHAnsi"/>
          <w:shd w:val="clear" w:color="auto" w:fill="FFFFFF"/>
        </w:rPr>
        <w:t xml:space="preserve"> trust</w:t>
      </w:r>
      <w:r w:rsidR="002606BC">
        <w:rPr>
          <w:rFonts w:cstheme="minorHAnsi"/>
          <w:shd w:val="clear" w:color="auto" w:fill="FFFFFF"/>
        </w:rPr>
        <w:t xml:space="preserve"> in </w:t>
      </w:r>
      <w:r w:rsidR="00B258DD">
        <w:rPr>
          <w:rFonts w:cstheme="minorHAnsi"/>
          <w:shd w:val="clear" w:color="auto" w:fill="FFFFFF"/>
        </w:rPr>
        <w:t>the messaging</w:t>
      </w:r>
      <w:r w:rsidRPr="00FB53E3">
        <w:rPr>
          <w:rFonts w:cstheme="minorHAnsi"/>
          <w:shd w:val="clear" w:color="auto" w:fill="FFFFFF"/>
        </w:rPr>
        <w:t>.</w:t>
      </w:r>
      <w:r w:rsidRPr="00FB53E3">
        <w:rPr>
          <w:rFonts w:cstheme="minorHAnsi"/>
        </w:rPr>
        <w:t xml:space="preserve"> </w:t>
      </w:r>
      <w:r>
        <w:rPr>
          <w:rFonts w:cstheme="minorHAnsi"/>
        </w:rPr>
        <w:t xml:space="preserve">Moreover, the pricing of green products often discourages consumers as they can be significantly higher than their unsustainable counterparts. The quality of products is another factor of why consumers are not adopting sustainable goods. For example, qualitative research has shown that eco-friendly cleaning products can lack quality from their traditional equivalents (Gleim al, 2013). Moreover, people are reluctant to transition to sustainable buying behaviour because they view it </w:t>
      </w:r>
      <w:r w:rsidR="002014D7">
        <w:rPr>
          <w:rFonts w:cstheme="minorHAnsi"/>
        </w:rPr>
        <w:t>a</w:t>
      </w:r>
      <w:r w:rsidR="00D614A6">
        <w:rPr>
          <w:rFonts w:cstheme="minorHAnsi"/>
        </w:rPr>
        <w:t>s</w:t>
      </w:r>
      <w:r w:rsidR="002014D7">
        <w:rPr>
          <w:rFonts w:cstheme="minorHAnsi"/>
        </w:rPr>
        <w:t xml:space="preserve"> </w:t>
      </w:r>
      <w:r w:rsidR="00D614A6">
        <w:rPr>
          <w:rFonts w:cstheme="minorHAnsi"/>
        </w:rPr>
        <w:t>“</w:t>
      </w:r>
      <w:r w:rsidR="002014D7">
        <w:rPr>
          <w:rFonts w:cstheme="minorHAnsi"/>
        </w:rPr>
        <w:t>not</w:t>
      </w:r>
      <w:r>
        <w:rPr>
          <w:rFonts w:cstheme="minorHAnsi"/>
        </w:rPr>
        <w:t xml:space="preserve"> normal”. This is consolidated with research showing that they have a bigger desire to fit in with their social group rather than to act sustainably</w:t>
      </w:r>
      <w:r w:rsidR="007230F0">
        <w:rPr>
          <w:rFonts w:cstheme="minorHAnsi"/>
        </w:rPr>
        <w:t xml:space="preserve">. </w:t>
      </w:r>
      <w:r w:rsidR="00C22CBC">
        <w:rPr>
          <w:rFonts w:cstheme="minorHAnsi"/>
        </w:rPr>
        <w:t xml:space="preserve">Additionally, it was </w:t>
      </w:r>
      <w:r w:rsidR="00C03701">
        <w:rPr>
          <w:rFonts w:cstheme="minorHAnsi"/>
        </w:rPr>
        <w:t xml:space="preserve">found that customers </w:t>
      </w:r>
      <w:r w:rsidR="00B338C0">
        <w:rPr>
          <w:rFonts w:cstheme="minorHAnsi"/>
        </w:rPr>
        <w:t xml:space="preserve">often know </w:t>
      </w:r>
      <w:r w:rsidR="00AE7386">
        <w:rPr>
          <w:rFonts w:cstheme="minorHAnsi"/>
        </w:rPr>
        <w:t xml:space="preserve">what products are </w:t>
      </w:r>
      <w:r w:rsidR="00494D29">
        <w:rPr>
          <w:rFonts w:cstheme="minorHAnsi"/>
        </w:rPr>
        <w:t xml:space="preserve">green or </w:t>
      </w:r>
      <w:r w:rsidR="00AF0836">
        <w:rPr>
          <w:rFonts w:cstheme="minorHAnsi"/>
        </w:rPr>
        <w:t>not,</w:t>
      </w:r>
      <w:r w:rsidR="00DB00F0">
        <w:rPr>
          <w:rFonts w:cstheme="minorHAnsi"/>
        </w:rPr>
        <w:t xml:space="preserve"> </w:t>
      </w:r>
      <w:r w:rsidR="00494D29">
        <w:rPr>
          <w:rFonts w:cstheme="minorHAnsi"/>
        </w:rPr>
        <w:t xml:space="preserve">but </w:t>
      </w:r>
      <w:r w:rsidR="004C39DC">
        <w:rPr>
          <w:rFonts w:cstheme="minorHAnsi"/>
        </w:rPr>
        <w:t xml:space="preserve">marketing campaigns </w:t>
      </w:r>
      <w:r w:rsidR="004C4C14">
        <w:rPr>
          <w:rFonts w:cstheme="minorHAnsi"/>
        </w:rPr>
        <w:t>are sometimes misleading</w:t>
      </w:r>
      <w:r>
        <w:rPr>
          <w:rFonts w:cstheme="minorHAnsi"/>
        </w:rPr>
        <w:t xml:space="preserve"> </w:t>
      </w:r>
      <w:r w:rsidR="002E66C7">
        <w:rPr>
          <w:rFonts w:cstheme="minorHAnsi"/>
        </w:rPr>
        <w:t>resu</w:t>
      </w:r>
      <w:r w:rsidR="00646CD0">
        <w:rPr>
          <w:rFonts w:cstheme="minorHAnsi"/>
        </w:rPr>
        <w:t>l</w:t>
      </w:r>
      <w:r w:rsidR="002E66C7">
        <w:rPr>
          <w:rFonts w:cstheme="minorHAnsi"/>
        </w:rPr>
        <w:t>ti</w:t>
      </w:r>
      <w:r w:rsidR="00646CD0">
        <w:rPr>
          <w:rFonts w:cstheme="minorHAnsi"/>
        </w:rPr>
        <w:t>ng in unsustainable</w:t>
      </w:r>
      <w:r w:rsidR="009949DC">
        <w:rPr>
          <w:rFonts w:cstheme="minorHAnsi"/>
        </w:rPr>
        <w:t xml:space="preserve"> buying behaviour </w:t>
      </w:r>
      <w:r>
        <w:rPr>
          <w:rFonts w:cstheme="minorHAnsi"/>
        </w:rPr>
        <w:t>(</w:t>
      </w:r>
      <w:r w:rsidRPr="004D7F05">
        <w:rPr>
          <w:rFonts w:cstheme="minorHAnsi"/>
        </w:rPr>
        <w:t>R</w:t>
      </w:r>
      <w:r>
        <w:rPr>
          <w:rFonts w:cstheme="minorHAnsi"/>
        </w:rPr>
        <w:t xml:space="preserve">ettie al, 2014). </w:t>
      </w:r>
    </w:p>
    <w:p w14:paraId="4C08C9D5" w14:textId="77808E40" w:rsidR="00FB1901" w:rsidRPr="004A520F" w:rsidRDefault="002E5847" w:rsidP="00FB1901">
      <w:pPr>
        <w:pStyle w:val="Heading1"/>
      </w:pPr>
      <w:bookmarkStart w:id="13" w:name="_Toc103597014"/>
      <w:r>
        <w:t>2</w:t>
      </w:r>
      <w:r w:rsidR="00FB1901">
        <w:t>.</w:t>
      </w:r>
      <w:r w:rsidR="00921441">
        <w:t>7</w:t>
      </w:r>
      <w:r w:rsidR="00FB1901">
        <w:t xml:space="preserve"> Conclusion</w:t>
      </w:r>
      <w:bookmarkEnd w:id="13"/>
      <w:r w:rsidR="00FB1901">
        <w:t xml:space="preserve"> </w:t>
      </w:r>
    </w:p>
    <w:p w14:paraId="0833CE6B" w14:textId="04EF3004" w:rsidR="00FB1901" w:rsidRDefault="00FB1901" w:rsidP="00FB1901">
      <w:pPr>
        <w:rPr>
          <w:rFonts w:cstheme="minorHAnsi"/>
        </w:rPr>
      </w:pPr>
      <w:r>
        <w:rPr>
          <w:rFonts w:cstheme="minorHAnsi"/>
        </w:rPr>
        <w:t>To Summarise, marketing has changed to have greater emphasis on delivering and communicating values to stakeholders.</w:t>
      </w:r>
      <w:r w:rsidRPr="001D4328">
        <w:rPr>
          <w:rFonts w:cstheme="minorHAnsi"/>
        </w:rPr>
        <w:t xml:space="preserve"> </w:t>
      </w:r>
      <w:r>
        <w:rPr>
          <w:rFonts w:cstheme="minorHAnsi"/>
        </w:rPr>
        <w:t xml:space="preserve">this has evolved into green marketing as the awareness of environmental challenges in society has increased. However, companies exploit the market by publishing </w:t>
      </w:r>
      <w:r w:rsidR="00B16BFD">
        <w:rPr>
          <w:rFonts w:cstheme="minorHAnsi"/>
        </w:rPr>
        <w:t>false</w:t>
      </w:r>
      <w:r>
        <w:rPr>
          <w:rFonts w:cstheme="minorHAnsi"/>
        </w:rPr>
        <w:t xml:space="preserve"> claims known as green</w:t>
      </w:r>
      <w:r w:rsidR="00221642">
        <w:rPr>
          <w:rFonts w:cstheme="minorHAnsi"/>
        </w:rPr>
        <w:t>washing</w:t>
      </w:r>
      <w:r>
        <w:rPr>
          <w:rFonts w:cstheme="minorHAnsi"/>
        </w:rPr>
        <w:t xml:space="preserve">, research suggests that this negatively affect attitudes </w:t>
      </w:r>
      <w:r w:rsidR="00272B6E">
        <w:rPr>
          <w:rFonts w:cstheme="minorHAnsi"/>
        </w:rPr>
        <w:t>to</w:t>
      </w:r>
      <w:r w:rsidR="00B40A2F">
        <w:rPr>
          <w:rFonts w:cstheme="minorHAnsi"/>
        </w:rPr>
        <w:t>w</w:t>
      </w:r>
      <w:r w:rsidR="00272B6E">
        <w:rPr>
          <w:rFonts w:cstheme="minorHAnsi"/>
        </w:rPr>
        <w:t>ard</w:t>
      </w:r>
      <w:r w:rsidR="00B40A2F">
        <w:rPr>
          <w:rFonts w:cstheme="minorHAnsi"/>
        </w:rPr>
        <w:t>s</w:t>
      </w:r>
      <w:r>
        <w:rPr>
          <w:rFonts w:cstheme="minorHAnsi"/>
        </w:rPr>
        <w:t xml:space="preserve"> the product, but this effect is lessened by promotions with </w:t>
      </w:r>
      <w:r w:rsidR="00FB5F88">
        <w:rPr>
          <w:rFonts w:cstheme="minorHAnsi"/>
        </w:rPr>
        <w:t>“</w:t>
      </w:r>
      <w:r>
        <w:rPr>
          <w:rFonts w:cstheme="minorHAnsi"/>
        </w:rPr>
        <w:t>pleasant nature image</w:t>
      </w:r>
      <w:r w:rsidR="00FB5F88">
        <w:rPr>
          <w:rFonts w:cstheme="minorHAnsi"/>
        </w:rPr>
        <w:t>s”</w:t>
      </w:r>
      <w:r>
        <w:rPr>
          <w:rFonts w:cstheme="minorHAnsi"/>
        </w:rPr>
        <w:t>. The marketing mix displays the importance of every aspect of the marketing strategy when targeting consumers. Segmentation can</w:t>
      </w:r>
      <w:r w:rsidR="00CE2A5D">
        <w:rPr>
          <w:rFonts w:cstheme="minorHAnsi"/>
        </w:rPr>
        <w:t xml:space="preserve"> be </w:t>
      </w:r>
      <w:r w:rsidR="00433D08">
        <w:rPr>
          <w:rFonts w:cstheme="minorHAnsi"/>
        </w:rPr>
        <w:t>done in</w:t>
      </w:r>
      <w:r>
        <w:rPr>
          <w:rFonts w:cstheme="minorHAnsi"/>
        </w:rPr>
        <w:t xml:space="preserve"> a number of ways, the broadest way is geographically and then demographic these are effective as there are significant differences between these variables, such as language. Green consumers have been separated by their key motivations and interest</w:t>
      </w:r>
      <w:r w:rsidR="00200863">
        <w:rPr>
          <w:rFonts w:cstheme="minorHAnsi"/>
        </w:rPr>
        <w:t>s</w:t>
      </w:r>
      <w:r>
        <w:rPr>
          <w:rFonts w:cstheme="minorHAnsi"/>
        </w:rPr>
        <w:t xml:space="preserve"> allowing businesses to market </w:t>
      </w:r>
      <w:r w:rsidR="00737D79">
        <w:rPr>
          <w:rFonts w:cstheme="minorHAnsi"/>
        </w:rPr>
        <w:t xml:space="preserve">to </w:t>
      </w:r>
      <w:r>
        <w:rPr>
          <w:rFonts w:cstheme="minorHAnsi"/>
        </w:rPr>
        <w:t xml:space="preserve">specific types of sustainable customers. </w:t>
      </w:r>
      <w:r w:rsidR="00F2045D">
        <w:rPr>
          <w:rFonts w:cstheme="minorHAnsi"/>
        </w:rPr>
        <w:t>R</w:t>
      </w:r>
      <w:r w:rsidR="00BA4032">
        <w:rPr>
          <w:rFonts w:cstheme="minorHAnsi"/>
        </w:rPr>
        <w:t xml:space="preserve">esearch </w:t>
      </w:r>
      <w:r w:rsidR="00D67F39">
        <w:rPr>
          <w:rFonts w:cstheme="minorHAnsi"/>
        </w:rPr>
        <w:t>has</w:t>
      </w:r>
      <w:r w:rsidR="00BA4032">
        <w:rPr>
          <w:rFonts w:cstheme="minorHAnsi"/>
        </w:rPr>
        <w:t xml:space="preserve"> found </w:t>
      </w:r>
      <w:r w:rsidR="00F801D4">
        <w:rPr>
          <w:rFonts w:cstheme="minorHAnsi"/>
        </w:rPr>
        <w:t>that c</w:t>
      </w:r>
      <w:r>
        <w:rPr>
          <w:rFonts w:cstheme="minorHAnsi"/>
        </w:rPr>
        <w:t>onsumers</w:t>
      </w:r>
      <w:r w:rsidR="00D167BA">
        <w:rPr>
          <w:rFonts w:cstheme="minorHAnsi"/>
        </w:rPr>
        <w:t>’</w:t>
      </w:r>
      <w:r>
        <w:rPr>
          <w:rFonts w:cstheme="minorHAnsi"/>
        </w:rPr>
        <w:t xml:space="preserve"> primary motivation to buy sustainable products is to preserve the environment. Moreover, consumers trust friends more than advertising because a higher level of environmentalism is correlated to high scepticism of green products</w:t>
      </w:r>
      <w:r w:rsidR="00733F9D">
        <w:rPr>
          <w:rFonts w:cstheme="minorHAnsi"/>
        </w:rPr>
        <w:t xml:space="preserve"> claims</w:t>
      </w:r>
      <w:r>
        <w:rPr>
          <w:rFonts w:cstheme="minorHAnsi"/>
        </w:rPr>
        <w:t>. There has not been research on British sustainable consumer behaviour</w:t>
      </w:r>
      <w:r w:rsidR="004D545C">
        <w:rPr>
          <w:rFonts w:cstheme="minorHAnsi"/>
        </w:rPr>
        <w:t>, how</w:t>
      </w:r>
      <w:r>
        <w:rPr>
          <w:rFonts w:cstheme="minorHAnsi"/>
        </w:rPr>
        <w:t xml:space="preserve"> different marketing channels effect trust </w:t>
      </w:r>
      <w:r w:rsidR="009A2B55">
        <w:rPr>
          <w:rFonts w:cstheme="minorHAnsi"/>
        </w:rPr>
        <w:t>and</w:t>
      </w:r>
      <w:r>
        <w:rPr>
          <w:rFonts w:cstheme="minorHAnsi"/>
        </w:rPr>
        <w:t xml:space="preserve"> purchase intention and whether there is a difference between demographics</w:t>
      </w:r>
      <w:r w:rsidR="005F3188">
        <w:rPr>
          <w:rFonts w:cstheme="minorHAnsi"/>
        </w:rPr>
        <w:t>.</w:t>
      </w:r>
    </w:p>
    <w:p w14:paraId="1A4E66C7" w14:textId="77777777" w:rsidR="006B516E" w:rsidRDefault="006B516E">
      <w:pPr>
        <w:rPr>
          <w:rFonts w:asciiTheme="majorHAnsi" w:eastAsiaTheme="majorEastAsia" w:hAnsiTheme="majorHAnsi" w:cstheme="majorBidi"/>
          <w:color w:val="538135" w:themeColor="accent6" w:themeShade="BF"/>
          <w:sz w:val="32"/>
          <w:szCs w:val="32"/>
        </w:rPr>
      </w:pPr>
      <w:bookmarkStart w:id="14" w:name="_Toc103597015"/>
      <w:r>
        <w:br w:type="page"/>
      </w:r>
    </w:p>
    <w:p w14:paraId="42C3603A" w14:textId="39BCC7EB" w:rsidR="009F1778" w:rsidRDefault="009F1778" w:rsidP="009F1778">
      <w:pPr>
        <w:pStyle w:val="Heading1"/>
      </w:pPr>
      <w:r>
        <w:lastRenderedPageBreak/>
        <w:t>3.0 Methodology</w:t>
      </w:r>
      <w:bookmarkEnd w:id="14"/>
      <w:r>
        <w:t xml:space="preserve"> </w:t>
      </w:r>
    </w:p>
    <w:p w14:paraId="302A2C3B" w14:textId="6BFEEA48" w:rsidR="001E32C8" w:rsidRPr="001E32C8" w:rsidRDefault="001E32C8" w:rsidP="00954E60">
      <w:pPr>
        <w:pStyle w:val="Heading2"/>
      </w:pPr>
      <w:bookmarkStart w:id="15" w:name="_Toc103597016"/>
      <w:r>
        <w:t xml:space="preserve">3.1 </w:t>
      </w:r>
      <w:r w:rsidR="00F43679">
        <w:t>Introduction</w:t>
      </w:r>
      <w:bookmarkEnd w:id="15"/>
      <w:r w:rsidR="00F43679">
        <w:t xml:space="preserve"> </w:t>
      </w:r>
    </w:p>
    <w:p w14:paraId="5C4F649D" w14:textId="2879F068" w:rsidR="009F1778" w:rsidRDefault="009F1778" w:rsidP="009F1778">
      <w:r>
        <w:t>This chapter will outline the methodology of th</w:t>
      </w:r>
      <w:r w:rsidR="00B13968">
        <w:t xml:space="preserve">is </w:t>
      </w:r>
      <w:r>
        <w:t>research and will follow the structure of the Saunders research onion to critically analyse the</w:t>
      </w:r>
      <w:r w:rsidR="00543440">
        <w:t xml:space="preserve"> </w:t>
      </w:r>
      <w:r>
        <w:t xml:space="preserve">approaches to ensure valid and fair research. Firstly, the philosophy of this research will be positivism to </w:t>
      </w:r>
      <w:r w:rsidR="00105FE0">
        <w:t xml:space="preserve">discover trends </w:t>
      </w:r>
      <w:r>
        <w:t>regarding consumer behaviour t</w:t>
      </w:r>
      <w:r w:rsidR="00C6047D">
        <w:t xml:space="preserve">hat </w:t>
      </w:r>
      <w:r w:rsidR="00D85763">
        <w:t xml:space="preserve">which </w:t>
      </w:r>
      <w:r w:rsidR="00C6047D">
        <w:t>will help</w:t>
      </w:r>
      <w:r>
        <w:t xml:space="preserve"> businesses target market their sustainable products. Moreover, this </w:t>
      </w:r>
      <w:r w:rsidR="006B3DE6">
        <w:t>st</w:t>
      </w:r>
      <w:r w:rsidR="00193AF6">
        <w:t>u</w:t>
      </w:r>
      <w:r w:rsidR="006B3DE6">
        <w:t xml:space="preserve">dy </w:t>
      </w:r>
      <w:r>
        <w:t xml:space="preserve">will collect primary quantitative data using a survey and test it with </w:t>
      </w:r>
      <w:r w:rsidR="00DB64CA">
        <w:t xml:space="preserve">statistical </w:t>
      </w:r>
      <w:r>
        <w:t xml:space="preserve">methods to see if there are significant differences between groups. </w:t>
      </w:r>
    </w:p>
    <w:p w14:paraId="2C45E76B" w14:textId="186290D2" w:rsidR="00EB550D" w:rsidRDefault="00954E60" w:rsidP="00954E60">
      <w:pPr>
        <w:pStyle w:val="Heading2"/>
      </w:pPr>
      <w:bookmarkStart w:id="16" w:name="_Toc103597017"/>
      <w:r>
        <w:t xml:space="preserve">3.2 </w:t>
      </w:r>
      <w:r w:rsidR="0007509B">
        <w:t>Research onion</w:t>
      </w:r>
      <w:bookmarkEnd w:id="16"/>
      <w:r w:rsidR="0007509B">
        <w:t xml:space="preserve"> </w:t>
      </w:r>
    </w:p>
    <w:p w14:paraId="6CD3C92D" w14:textId="423D82F8" w:rsidR="009F1778" w:rsidRPr="009137BB" w:rsidRDefault="009F1778" w:rsidP="009F1778">
      <w:pPr>
        <w:rPr>
          <w:sz w:val="36"/>
          <w:szCs w:val="36"/>
        </w:rPr>
      </w:pPr>
      <w:r>
        <w:t>The methodology of is this research is selected to achieve this stud</w:t>
      </w:r>
      <w:r w:rsidR="00321B9E">
        <w:t>y’</w:t>
      </w:r>
      <w:r>
        <w:t xml:space="preserve">s aim </w:t>
      </w:r>
      <w:r w:rsidR="0088446C">
        <w:t xml:space="preserve">which is </w:t>
      </w:r>
      <w:r>
        <w:t>to c</w:t>
      </w:r>
      <w:r w:rsidRPr="00273C39">
        <w:t xml:space="preserve">ritically evaluate what stimuli encourages consumers to buy sustainable products </w:t>
      </w:r>
      <w:r w:rsidR="007E3DB1">
        <w:t xml:space="preserve">to allow </w:t>
      </w:r>
      <w:r w:rsidRPr="00273C39">
        <w:t>for better</w:t>
      </w:r>
      <w:r>
        <w:t xml:space="preserve"> </w:t>
      </w:r>
      <w:r w:rsidRPr="00273C39">
        <w:t>target marketing</w:t>
      </w:r>
      <w:r>
        <w:t>.</w:t>
      </w:r>
    </w:p>
    <w:p w14:paraId="13D9C401" w14:textId="29E8C2B0" w:rsidR="009F1778" w:rsidRDefault="009F1778" w:rsidP="009F1778">
      <w:r>
        <w:rPr>
          <w:noProof/>
        </w:rPr>
        <w:drawing>
          <wp:anchor distT="0" distB="0" distL="114300" distR="114300" simplePos="0" relativeHeight="251658288" behindDoc="1" locked="0" layoutInCell="1" allowOverlap="1" wp14:anchorId="1260A664" wp14:editId="20DC085F">
            <wp:simplePos x="0" y="0"/>
            <wp:positionH relativeFrom="page">
              <wp:posOffset>4264660</wp:posOffset>
            </wp:positionH>
            <wp:positionV relativeFrom="paragraph">
              <wp:posOffset>7620</wp:posOffset>
            </wp:positionV>
            <wp:extent cx="3294380" cy="2472690"/>
            <wp:effectExtent l="0" t="0" r="1270" b="3810"/>
            <wp:wrapTight wrapText="bothSides">
              <wp:wrapPolygon edited="0">
                <wp:start x="0" y="0"/>
                <wp:lineTo x="0" y="21467"/>
                <wp:lineTo x="21483" y="21467"/>
                <wp:lineTo x="21483" y="0"/>
                <wp:lineTo x="0" y="0"/>
              </wp:wrapPolygon>
            </wp:wrapTight>
            <wp:docPr id="208" name="Picture 208"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Chart, diagram, sunburst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94380" cy="2472690"/>
                    </a:xfrm>
                    <a:prstGeom prst="rect">
                      <a:avLst/>
                    </a:prstGeom>
                    <a:noFill/>
                  </pic:spPr>
                </pic:pic>
              </a:graphicData>
            </a:graphic>
            <wp14:sizeRelH relativeFrom="page">
              <wp14:pctWidth>0</wp14:pctWidth>
            </wp14:sizeRelH>
            <wp14:sizeRelV relativeFrom="page">
              <wp14:pctHeight>0</wp14:pctHeight>
            </wp14:sizeRelV>
          </wp:anchor>
        </w:drawing>
      </w:r>
      <w:r>
        <w:t xml:space="preserve">The research onion is a way to plan research, a well calculated philosophy consisting of </w:t>
      </w:r>
      <w:r w:rsidRPr="00C82728">
        <w:t>methodological choice, research strategy and data</w:t>
      </w:r>
      <w:r>
        <w:t xml:space="preserve"> analysis tools as shown in figure 1, which can aide researchers to produce creditable studies (Saunders al, 2007).  Research design is important as it contributes to the focus of the research and the type of findings it will achieve. Thus, the philosophy should be designed with an understanding of its strength and weaknesses and be explained and justified as to how it is appropriate (S</w:t>
      </w:r>
      <w:r w:rsidR="001E4910">
        <w:t>a</w:t>
      </w:r>
      <w:r>
        <w:t>hay, 2016).</w:t>
      </w:r>
    </w:p>
    <w:p w14:paraId="24410932" w14:textId="77777777" w:rsidR="009F1778" w:rsidRDefault="009F1778" w:rsidP="009F1778"/>
    <w:p w14:paraId="6E0A8ACB" w14:textId="37DEC9EF" w:rsidR="009F1778" w:rsidRDefault="009F1778" w:rsidP="002448A4">
      <w:pPr>
        <w:pStyle w:val="Heading2"/>
      </w:pPr>
      <w:bookmarkStart w:id="17" w:name="_Toc103597018"/>
      <w:r>
        <w:rPr>
          <w:noProof/>
        </w:rPr>
        <mc:AlternateContent>
          <mc:Choice Requires="wps">
            <w:drawing>
              <wp:anchor distT="0" distB="0" distL="114300" distR="114300" simplePos="0" relativeHeight="251658289" behindDoc="1" locked="0" layoutInCell="1" allowOverlap="1" wp14:anchorId="5DA33019" wp14:editId="07C00E88">
                <wp:simplePos x="0" y="0"/>
                <wp:positionH relativeFrom="column">
                  <wp:posOffset>5960110</wp:posOffset>
                </wp:positionH>
                <wp:positionV relativeFrom="paragraph">
                  <wp:posOffset>123825</wp:posOffset>
                </wp:positionV>
                <wp:extent cx="684530" cy="405765"/>
                <wp:effectExtent l="0" t="0" r="1270" b="0"/>
                <wp:wrapTight wrapText="bothSides">
                  <wp:wrapPolygon edited="0">
                    <wp:start x="0" y="0"/>
                    <wp:lineTo x="0" y="20282"/>
                    <wp:lineTo x="21039" y="20282"/>
                    <wp:lineTo x="21039" y="0"/>
                    <wp:lineTo x="0" y="0"/>
                  </wp:wrapPolygon>
                </wp:wrapTight>
                <wp:docPr id="210" name="Text Box 2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4530" cy="405765"/>
                        </a:xfrm>
                        <a:prstGeom prst="rect">
                          <a:avLst/>
                        </a:prstGeom>
                        <a:solidFill>
                          <a:prstClr val="white"/>
                        </a:solidFill>
                        <a:ln>
                          <a:noFill/>
                        </a:ln>
                      </wps:spPr>
                      <wps:txbx>
                        <w:txbxContent>
                          <w:p w14:paraId="58791954" w14:textId="77777777" w:rsidR="009F1778" w:rsidRPr="00DD587E" w:rsidRDefault="009F1778" w:rsidP="009F1778">
                            <w:pPr>
                              <w:pStyle w:val="Caption"/>
                              <w:rPr>
                                <w:noProof/>
                              </w:rPr>
                            </w:pPr>
                            <w:r w:rsidRPr="007320B4">
                              <w:t>(Saunders al, 2007)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type w14:anchorId="5DA33019" id="_x0000_t202" coordsize="21600,21600" o:spt="202" path="m,l,21600r21600,l21600,xe">
                <v:stroke joinstyle="miter"/>
                <v:path gradientshapeok="t" o:connecttype="rect"/>
              </v:shapetype>
              <v:shape id="Text Box 210" o:spid="_x0000_s1026" type="#_x0000_t202" style="position:absolute;margin-left:469.3pt;margin-top:9.75pt;width:53.9pt;height:31.95pt;z-index:-2516581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" stroked="f">
                <v:textbox style="mso-fit-shape-to-text:t" inset="0,0,0,0">
                  <w:txbxContent>
                    <w:p w14:paraId="58791954" w14:textId="77777777" w:rsidR="009F1778" w:rsidRPr="00DD587E" w:rsidRDefault="009F1778" w:rsidP="009F1778">
                      <w:pPr>
                        <w:pStyle w:val="Caption"/>
                        <w:rPr>
                          <w:noProof/>
                        </w:rPr>
                      </w:pPr>
                      <w:r w:rsidRPr="007320B4">
                        <w:t>(Saunders al, 2007)</w:t>
                      </w:r>
                    </w:p>
                  </w:txbxContent>
                </v:textbox>
                <w10:wrap type="tight"/>
              </v:shape>
            </w:pict>
          </mc:Fallback>
        </mc:AlternateContent>
      </w:r>
      <w:r>
        <w:t>3.</w:t>
      </w:r>
      <w:r w:rsidR="004245C7">
        <w:t>3</w:t>
      </w:r>
      <w:r>
        <w:t xml:space="preserve"> Research philosophy</w:t>
      </w:r>
      <w:bookmarkEnd w:id="17"/>
      <w:r>
        <w:t xml:space="preserve"> </w:t>
      </w:r>
    </w:p>
    <w:p w14:paraId="257B8077" w14:textId="49079893" w:rsidR="009F1778" w:rsidRDefault="009F1778" w:rsidP="009F1778">
      <w:r>
        <w:t xml:space="preserve">The philosophy this study will use is defined by Smith, (cited by </w:t>
      </w:r>
      <w:r w:rsidRPr="00C75D44">
        <w:t>Crossan, 2003</w:t>
      </w:r>
      <w:r>
        <w:t xml:space="preserve">) </w:t>
      </w:r>
      <w:r w:rsidR="00C75094">
        <w:t>as”</w:t>
      </w:r>
      <w:r w:rsidRPr="00E81EC4">
        <w:t xml:space="preserve"> 'Positivist approaches to the social sciences . . . assume things can be studied as hard facts and the relationship between these facts can be established as scientific laws.</w:t>
      </w:r>
      <w:r>
        <w:t xml:space="preserve">”. This approach is advantageous because the findings are able to support reliable scientific assumptions by statistically analysing the data to get valid results. Moreover, this research can be generalised to a large population (Pham, 2018). This research will use positivism to test </w:t>
      </w:r>
      <w:r w:rsidR="000B25B9">
        <w:t>data</w:t>
      </w:r>
      <w:r>
        <w:t xml:space="preserve"> </w:t>
      </w:r>
      <w:r w:rsidR="002E2A27">
        <w:t>of</w:t>
      </w:r>
      <w:r>
        <w:t xml:space="preserve"> consumer behaviour and discover trends to answer the objectives. Additionally, positivism provides an effective insight into a problem, </w:t>
      </w:r>
      <w:r w:rsidR="00D456E7">
        <w:t xml:space="preserve">however </w:t>
      </w:r>
      <w:r>
        <w:t>this research</w:t>
      </w:r>
      <w:r w:rsidR="005866A7">
        <w:t xml:space="preserve"> </w:t>
      </w:r>
      <w:r w:rsidR="00D456E7">
        <w:t>only</w:t>
      </w:r>
      <w:r>
        <w:t xml:space="preserve"> gives a basic view of a phenomenon (Crossan, 2003).</w:t>
      </w:r>
    </w:p>
    <w:p w14:paraId="0DFC0C4E" w14:textId="77777777" w:rsidR="009F1778" w:rsidRDefault="009F1778" w:rsidP="00616A22">
      <w:pPr>
        <w:pStyle w:val="Heading3"/>
      </w:pPr>
      <w:bookmarkStart w:id="18" w:name="_Toc103597019"/>
      <w:r>
        <w:t>3.2.1 Research approaches</w:t>
      </w:r>
      <w:bookmarkEnd w:id="18"/>
      <w:r>
        <w:t xml:space="preserve"> </w:t>
      </w:r>
    </w:p>
    <w:p w14:paraId="1970D339" w14:textId="63AC2014" w:rsidR="009F1778" w:rsidRDefault="009F1778" w:rsidP="009F1778">
      <w:r>
        <w:t xml:space="preserve">The inductive method will be used to achieve this studies objective because it aims to uncover new theories by looking for frequent, dominant, or significant themes in the data, and discover unanticipated effects and findings from their analysis because it is not aiming for a specific objective (Thomas, 2006). This research does not require hypotheses because the objectives are based on previous literature with the purpose of expanding knowledge </w:t>
      </w:r>
      <w:r w:rsidR="00425BA1">
        <w:t>in</w:t>
      </w:r>
      <w:r>
        <w:t xml:space="preserve"> the area. In </w:t>
      </w:r>
      <w:r w:rsidR="00693055">
        <w:t xml:space="preserve">past </w:t>
      </w:r>
      <w:r>
        <w:t>behavioural studies inductive research have been credited for developing new theorizes and advancing understanding, thus this method will help to broaden the understanding of sustainable consumer behaviour (</w:t>
      </w:r>
      <w:r w:rsidRPr="000D2BC5">
        <w:t>Woiceshyn</w:t>
      </w:r>
      <w:r>
        <w:t xml:space="preserve"> and </w:t>
      </w:r>
      <w:r w:rsidRPr="000D2BC5">
        <w:t>Daellenbach</w:t>
      </w:r>
      <w:r>
        <w:t xml:space="preserve"> ,2018).</w:t>
      </w:r>
    </w:p>
    <w:p w14:paraId="1863DEBE" w14:textId="7A96DC63" w:rsidR="009F1778" w:rsidRDefault="009F1778" w:rsidP="009F1778">
      <w:r>
        <w:t>Descriptive research is observation</w:t>
      </w:r>
      <w:r w:rsidR="00CA757E">
        <w:t>al</w:t>
      </w:r>
      <w:r>
        <w:t xml:space="preserve"> and aims to describe a phenomenon by asking what or why and analysing whether the </w:t>
      </w:r>
      <w:r w:rsidR="00C528F0">
        <w:t>phenomena</w:t>
      </w:r>
      <w:r>
        <w:t xml:space="preserve"> are correlated </w:t>
      </w:r>
      <w:r w:rsidRPr="009115FC">
        <w:t>(Williams,</w:t>
      </w:r>
      <w:r>
        <w:t xml:space="preserve"> </w:t>
      </w:r>
      <w:r w:rsidRPr="009115FC">
        <w:t>2007</w:t>
      </w:r>
      <w:r>
        <w:t>). This study</w:t>
      </w:r>
      <w:r w:rsidR="005577FA">
        <w:t>’s</w:t>
      </w:r>
      <w:r>
        <w:t xml:space="preserve"> approach is descriptive as its objectives are to </w:t>
      </w:r>
      <w:r w:rsidR="00860222">
        <w:lastRenderedPageBreak/>
        <w:t>analyse</w:t>
      </w:r>
      <w:r>
        <w:t xml:space="preserve"> </w:t>
      </w:r>
      <w:r w:rsidR="004F758F">
        <w:t xml:space="preserve">the </w:t>
      </w:r>
      <w:r w:rsidR="00F656C0">
        <w:t>purchasing behaviour</w:t>
      </w:r>
      <w:r w:rsidR="00A81385">
        <w:t>s</w:t>
      </w:r>
      <w:r w:rsidR="00F656C0">
        <w:t xml:space="preserve"> </w:t>
      </w:r>
      <w:r w:rsidR="00B8599F">
        <w:t xml:space="preserve">and </w:t>
      </w:r>
      <w:r>
        <w:t xml:space="preserve">attitudes </w:t>
      </w:r>
      <w:r w:rsidR="00F0667F">
        <w:t>between</w:t>
      </w:r>
      <w:r>
        <w:t xml:space="preserve"> demographics to and </w:t>
      </w:r>
      <w:r w:rsidR="001049B7">
        <w:t xml:space="preserve">discover their </w:t>
      </w:r>
      <w:r>
        <w:t xml:space="preserve">requirements </w:t>
      </w:r>
      <w:r w:rsidR="00592C4D">
        <w:t>for marketing</w:t>
      </w:r>
      <w:r>
        <w:t xml:space="preserve">. The limitation of descriptive research is that </w:t>
      </w:r>
      <w:r w:rsidR="00890F77">
        <w:t xml:space="preserve">it </w:t>
      </w:r>
      <w:r>
        <w:t xml:space="preserve">requires a large amount of data and analysis to validate </w:t>
      </w:r>
      <w:r w:rsidR="00A75366">
        <w:t xml:space="preserve">the </w:t>
      </w:r>
      <w:r>
        <w:t>results. However, this method will be advantageous because it allows researchers to collect data from a natural environment thus get a generalised understanding of behaviours (Sloman, 2010).</w:t>
      </w:r>
      <w:r w:rsidRPr="000E0352">
        <w:t xml:space="preserve"> </w:t>
      </w:r>
      <w:r>
        <w:t xml:space="preserve">This is a suitable method for </w:t>
      </w:r>
      <w:r w:rsidR="00D93CF9">
        <w:t xml:space="preserve">achieving </w:t>
      </w:r>
      <w:r>
        <w:t xml:space="preserve">the research’s objectives </w:t>
      </w:r>
      <w:r w:rsidR="00EB38C6">
        <w:t xml:space="preserve">because </w:t>
      </w:r>
      <w:r w:rsidR="002F30A8">
        <w:t>it helps</w:t>
      </w:r>
      <w:r>
        <w:t xml:space="preserve"> to gain a broad understanding of consumer behaviours which will help businesses segment the market effectively.</w:t>
      </w:r>
      <w:r w:rsidRPr="00BC278E">
        <w:t xml:space="preserve"> </w:t>
      </w:r>
      <w:r w:rsidRPr="002A7497">
        <w:t xml:space="preserve">The exploratory method </w:t>
      </w:r>
      <w:r>
        <w:t xml:space="preserve">is unsuitable for this research </w:t>
      </w:r>
      <w:r w:rsidRPr="002A7497">
        <w:t>aims to confirms understanding of a phenomenon normally achieved by qualitative data that adapts it approaches as it finds out more information as the study develops (Saunders al,</w:t>
      </w:r>
      <w:r>
        <w:t xml:space="preserve"> </w:t>
      </w:r>
      <w:r w:rsidRPr="002A7497">
        <w:t>2019).</w:t>
      </w:r>
    </w:p>
    <w:p w14:paraId="4A64D8DE" w14:textId="050F73C6" w:rsidR="009F1778" w:rsidRDefault="009F1778" w:rsidP="006910DF">
      <w:pPr>
        <w:pStyle w:val="Heading3"/>
      </w:pPr>
      <w:bookmarkStart w:id="19" w:name="_Toc103597020"/>
      <w:r>
        <w:t>3.2.</w:t>
      </w:r>
      <w:r w:rsidR="0025248F">
        <w:t>2</w:t>
      </w:r>
      <w:r>
        <w:t xml:space="preserve"> Tool development</w:t>
      </w:r>
      <w:bookmarkEnd w:id="19"/>
      <w:r>
        <w:t xml:space="preserve"> </w:t>
      </w:r>
    </w:p>
    <w:p w14:paraId="151763E1" w14:textId="38E92363" w:rsidR="009F1778" w:rsidRDefault="009F1778" w:rsidP="009F1778">
      <w:r w:rsidRPr="00691B4B">
        <w:t xml:space="preserve">This research will use a survey as displayed </w:t>
      </w:r>
      <w:r w:rsidR="000C151D">
        <w:t xml:space="preserve">in </w:t>
      </w:r>
      <w:r w:rsidR="00753A43">
        <w:t>the appendix</w:t>
      </w:r>
      <w:r w:rsidRPr="00691B4B">
        <w:t xml:space="preserve">, as it will allow a greater amount of data to be collected from the target population than would otherwise be possible with interviews (Jones Al, 2008). Moreover, using an online platform negates the risk of the data collection process being interrupted by lockdowns. However, questionnaires can compromise the quality of research </w:t>
      </w:r>
      <w:r w:rsidR="00E3291F">
        <w:t>one</w:t>
      </w:r>
      <w:r w:rsidRPr="00691B4B">
        <w:t xml:space="preserve"> can collect because it does not allow clarification of respondent’s answers with follow up questions as interviews permit (Parahoo, 2008). This means that </w:t>
      </w:r>
      <w:r>
        <w:t>the</w:t>
      </w:r>
      <w:r w:rsidRPr="00691B4B">
        <w:t xml:space="preserve"> research could overlook a key part in the consumers mindset. However, for this research surveys offer a good census which will allow marketing strategies to be built upon. </w:t>
      </w:r>
    </w:p>
    <w:p w14:paraId="3D5F5C5F" w14:textId="011F0A13" w:rsidR="009F1778" w:rsidRPr="00807BD6" w:rsidRDefault="009F1778" w:rsidP="009F1778">
      <w:pPr>
        <w:rPr>
          <w:color w:val="FF0000"/>
        </w:rPr>
      </w:pPr>
      <w:r>
        <w:t xml:space="preserve">This study </w:t>
      </w:r>
      <w:r w:rsidRPr="00691B4B">
        <w:t>will use SPSS</w:t>
      </w:r>
      <w:r w:rsidR="000E43F3">
        <w:t>’s</w:t>
      </w:r>
      <w:r w:rsidR="00A32920">
        <w:t xml:space="preserve"> chi square test</w:t>
      </w:r>
      <w:r w:rsidRPr="00691B4B">
        <w:t xml:space="preserve"> to analyse </w:t>
      </w:r>
      <w:r>
        <w:t>the</w:t>
      </w:r>
      <w:r w:rsidRPr="00691B4B">
        <w:t xml:space="preserve"> data and find out if there is a statistical difference between different marketing material and different demographics. </w:t>
      </w:r>
      <w:r w:rsidR="0043143F">
        <w:t>Q</w:t>
      </w:r>
      <w:r w:rsidRPr="00691B4B">
        <w:t xml:space="preserve">uantitative data </w:t>
      </w:r>
      <w:r w:rsidR="0043143F">
        <w:t xml:space="preserve">will be used </w:t>
      </w:r>
      <w:r w:rsidR="009C446A">
        <w:t>in this</w:t>
      </w:r>
      <w:r w:rsidRPr="00691B4B">
        <w:t xml:space="preserve"> research </w:t>
      </w:r>
      <w:r w:rsidR="00C052EA">
        <w:t>as</w:t>
      </w:r>
      <w:r w:rsidRPr="00691B4B">
        <w:t xml:space="preserve"> it </w:t>
      </w:r>
      <w:r w:rsidR="005E7CD5">
        <w:t>is</w:t>
      </w:r>
      <w:r w:rsidRPr="00691B4B">
        <w:t xml:space="preserve"> beneficial because it allows for respondents to be grouped and analysed</w:t>
      </w:r>
      <w:r w:rsidR="00322912">
        <w:t xml:space="preserve">, </w:t>
      </w:r>
      <w:r w:rsidR="00102E55">
        <w:t>discovering</w:t>
      </w:r>
      <w:r w:rsidRPr="00691B4B">
        <w:t xml:space="preserve"> differentiations in their behaviour (Choy, 2014). Therefore, this method will help analyse the variations in marketing channels, material and consumers motivations. However, this method has been critiqued for only taking a snapshot of information because it is a controlled environment which </w:t>
      </w:r>
      <w:r w:rsidR="00C078A2" w:rsidRPr="00691B4B">
        <w:t>does not</w:t>
      </w:r>
      <w:r w:rsidRPr="00691B4B">
        <w:t xml:space="preserve"> allow respondents to expand of their answers (Rahman, 2020). Therefore, </w:t>
      </w:r>
      <w:r w:rsidR="00133D9C">
        <w:t xml:space="preserve">the </w:t>
      </w:r>
      <w:r w:rsidR="00133D9C" w:rsidRPr="00691B4B">
        <w:t>survey</w:t>
      </w:r>
      <w:r w:rsidRPr="00691B4B">
        <w:t xml:space="preserve"> </w:t>
      </w:r>
      <w:r>
        <w:t xml:space="preserve">will be </w:t>
      </w:r>
      <w:r w:rsidR="002B309D">
        <w:t>created</w:t>
      </w:r>
      <w:r>
        <w:t xml:space="preserve"> to </w:t>
      </w:r>
      <w:r w:rsidRPr="00691B4B">
        <w:t>encompass multiple aspects</w:t>
      </w:r>
      <w:r w:rsidR="00B60AA5">
        <w:t xml:space="preserve"> of buying </w:t>
      </w:r>
      <w:r w:rsidR="004711F2">
        <w:t xml:space="preserve">behaviours </w:t>
      </w:r>
      <w:r w:rsidRPr="00691B4B">
        <w:t>so that the results are more representative of the market.</w:t>
      </w:r>
    </w:p>
    <w:p w14:paraId="0E6773BE" w14:textId="77777777" w:rsidR="009F1778" w:rsidRPr="003971D7" w:rsidRDefault="009F1778" w:rsidP="006910DF">
      <w:pPr>
        <w:pStyle w:val="Heading3"/>
      </w:pPr>
      <w:bookmarkStart w:id="20" w:name="_Toc103597021"/>
      <w:r w:rsidRPr="003971D7">
        <w:t xml:space="preserve">3.2.3 </w:t>
      </w:r>
      <w:r w:rsidRPr="004D7506">
        <w:t>Reliability</w:t>
      </w:r>
      <w:bookmarkEnd w:id="20"/>
      <w:r w:rsidRPr="003971D7">
        <w:t xml:space="preserve"> </w:t>
      </w:r>
    </w:p>
    <w:p w14:paraId="31D00196" w14:textId="36A074E2" w:rsidR="009F1778" w:rsidRDefault="009F1778" w:rsidP="009F1778">
      <w:r>
        <w:t xml:space="preserve">Reliability is how stable a measuring tool is and whether it returns a similar result when used in a separate study. There are multiple methods of testing the reliability one of which is test-retest reliability, this means that the questionnaire is given to a sample </w:t>
      </w:r>
      <w:r w:rsidR="00B36302">
        <w:t>which is</w:t>
      </w:r>
      <w:r>
        <w:t xml:space="preserve"> then </w:t>
      </w:r>
      <w:r w:rsidR="000B70A0">
        <w:t>tested again</w:t>
      </w:r>
      <w:r w:rsidR="000B70A0">
        <w:t xml:space="preserve"> </w:t>
      </w:r>
      <w:r>
        <w:t>after a time period. The higher the correlation the more reliable the results are (</w:t>
      </w:r>
      <w:r w:rsidRPr="00111F2E">
        <w:t>Sürücü,</w:t>
      </w:r>
      <w:r>
        <w:t xml:space="preserve"> and M</w:t>
      </w:r>
      <w:r w:rsidRPr="00111F2E">
        <w:t>aslakçı</w:t>
      </w:r>
      <w:r>
        <w:t>, 2020). Although this study does not have time to retest its sample it will compare its results to previous studies to check its reliability.</w:t>
      </w:r>
    </w:p>
    <w:p w14:paraId="13D9AEDD" w14:textId="77777777" w:rsidR="009F1778" w:rsidRDefault="009F1778" w:rsidP="009F1778">
      <w:r>
        <w:t>The results of the research could be bias if the sample does not have a proportional representation of the market in its sample. This can happen in two ways; a small population could give an inaccurate interpretation of the situation. Secondly, the sample could not be diverse enough thus not representing universal attitudes and thoughts. The survey will be posted across social media in an attempt to reach a broad range of consumers and make the sample a suitable size in which it can make reliable assessment of all the behaviours in sustainable consumption.</w:t>
      </w:r>
      <w:r w:rsidRPr="008802C4">
        <w:t xml:space="preserve"> </w:t>
      </w:r>
    </w:p>
    <w:p w14:paraId="2115FFD2" w14:textId="3596C092" w:rsidR="009F1778" w:rsidRDefault="009F1778" w:rsidP="006910DF">
      <w:pPr>
        <w:pStyle w:val="Heading3"/>
      </w:pPr>
      <w:bookmarkStart w:id="21" w:name="_Toc103597022"/>
      <w:r>
        <w:t>3.2.</w:t>
      </w:r>
      <w:r w:rsidR="00B07094">
        <w:t>4</w:t>
      </w:r>
      <w:r>
        <w:t xml:space="preserve"> Time horizon</w:t>
      </w:r>
      <w:bookmarkEnd w:id="21"/>
      <w:r>
        <w:t xml:space="preserve"> </w:t>
      </w:r>
    </w:p>
    <w:p w14:paraId="6403E338" w14:textId="7DEDBF5A" w:rsidR="009F1778" w:rsidRDefault="009F1778" w:rsidP="009F1778">
      <w:r>
        <w:t>The time horizon is the time period of in which the research takes place in and the constraints the study may have. This research will use a cross-sectional survey because it will observe consumer</w:t>
      </w:r>
      <w:r w:rsidR="00B362BC">
        <w:t>’</w:t>
      </w:r>
      <w:r>
        <w:t xml:space="preserve"> behaviour</w:t>
      </w:r>
      <w:r w:rsidR="00D36189">
        <w:t>s</w:t>
      </w:r>
      <w:r>
        <w:t xml:space="preserve"> from a single point in time. This time horizon is beneficial as it can be </w:t>
      </w:r>
      <w:r w:rsidR="00E738EF">
        <w:t xml:space="preserve">done </w:t>
      </w:r>
      <w:r>
        <w:t>quickly and will result in a basic understanding of the common themes of the sample (</w:t>
      </w:r>
      <w:r w:rsidR="00CE7DAA">
        <w:t>Setia</w:t>
      </w:r>
      <w:r>
        <w:t xml:space="preserve">, 2016). The data will be collected through an online survey dispersed on social media. Participants will be from a variety of backgrounds and ages but are required to be </w:t>
      </w:r>
      <w:r w:rsidR="006311D0">
        <w:t>living</w:t>
      </w:r>
      <w:r>
        <w:t xml:space="preserve"> in the UK. However, this </w:t>
      </w:r>
      <w:r>
        <w:lastRenderedPageBreak/>
        <w:t>research</w:t>
      </w:r>
      <w:r w:rsidR="00081E69">
        <w:t>’</w:t>
      </w:r>
      <w:r w:rsidR="00AF3F3B">
        <w:t>s</w:t>
      </w:r>
      <w:r>
        <w:t xml:space="preserve"> </w:t>
      </w:r>
      <w:r w:rsidR="00081E69">
        <w:t>time horizon will</w:t>
      </w:r>
      <w:r>
        <w:t xml:space="preserve"> only takes a snapshot of the situation and results can differ from past and future studies (</w:t>
      </w:r>
      <w:r w:rsidRPr="00F31BB9">
        <w:t>Levin</w:t>
      </w:r>
      <w:r>
        <w:t xml:space="preserve">, 2006). This is especially true for the attitudes </w:t>
      </w:r>
      <w:r w:rsidR="00AD7250">
        <w:t>towards</w:t>
      </w:r>
      <w:r>
        <w:t xml:space="preserve"> sustainability which are growing exponentially, </w:t>
      </w:r>
      <w:r w:rsidR="00240EA6">
        <w:t>by</w:t>
      </w:r>
      <w:r>
        <w:t xml:space="preserve"> referring back to previous studies the credibility of the results</w:t>
      </w:r>
      <w:r w:rsidR="00A971AF" w:rsidRPr="00A971AF">
        <w:t xml:space="preserve"> </w:t>
      </w:r>
      <w:r w:rsidR="00A971AF">
        <w:t>will be confirm</w:t>
      </w:r>
      <w:r w:rsidR="008522F9">
        <w:t>ed</w:t>
      </w:r>
      <w:r>
        <w:t>.</w:t>
      </w:r>
    </w:p>
    <w:p w14:paraId="0430C393" w14:textId="77777777" w:rsidR="009F1778" w:rsidRDefault="009F1778" w:rsidP="004B31ED">
      <w:pPr>
        <w:pStyle w:val="Heading2"/>
      </w:pPr>
      <w:bookmarkStart w:id="22" w:name="_Toc103597023"/>
      <w:r>
        <w:t>3.3 Limitations</w:t>
      </w:r>
      <w:bookmarkEnd w:id="22"/>
      <w:r>
        <w:t xml:space="preserve"> </w:t>
      </w:r>
    </w:p>
    <w:p w14:paraId="5DCB84EA" w14:textId="4BE7B687" w:rsidR="009F1778" w:rsidRDefault="009F1778" w:rsidP="009F1778">
      <w:r>
        <w:t>As mentioned earlier this research will use quantitative data to analyse consumer behaviours when purchasing sustainable goods. However, this will not achieve an in-depth view on the participants behaviour and is rigid in the information it can collect (Daniel</w:t>
      </w:r>
      <w:r w:rsidR="001D541E">
        <w:t xml:space="preserve"> al</w:t>
      </w:r>
      <w:r>
        <w:t xml:space="preserve">, 2016). This could mean that the findings could be one dimensional as </w:t>
      </w:r>
      <w:r w:rsidR="00156489">
        <w:t xml:space="preserve">the survey will have set </w:t>
      </w:r>
      <w:r w:rsidR="009343AF">
        <w:t>a</w:t>
      </w:r>
      <w:r>
        <w:t>nswer</w:t>
      </w:r>
      <w:r w:rsidR="009343AF">
        <w:t>s</w:t>
      </w:r>
      <w:r>
        <w:t xml:space="preserve"> to specific questions, thus </w:t>
      </w:r>
      <w:r w:rsidR="005B64FA">
        <w:t>might</w:t>
      </w:r>
      <w:r>
        <w:t xml:space="preserve"> </w:t>
      </w:r>
      <w:r w:rsidR="00611B54">
        <w:t xml:space="preserve">be </w:t>
      </w:r>
      <w:r w:rsidR="00533349">
        <w:t>disregard</w:t>
      </w:r>
      <w:r w:rsidR="00DC1B4D">
        <w:t>ing</w:t>
      </w:r>
      <w:r>
        <w:t xml:space="preserve"> an important aspect that could help target sustainable product.</w:t>
      </w:r>
    </w:p>
    <w:p w14:paraId="63B6ECC8" w14:textId="01BE58C0" w:rsidR="009F1778" w:rsidRDefault="009F1778" w:rsidP="009F1778">
      <w:r>
        <w:t xml:space="preserve">Moreover, the cross-sectional time horizon could hinder the validity of the research as it only collects a snapshot of the situation. The amount of environmental awareness has increased by 70% since the pandemic, thus showing that by not retesting participants after a time period could drastically change </w:t>
      </w:r>
      <w:r w:rsidR="000F51AF">
        <w:t xml:space="preserve">the results </w:t>
      </w:r>
      <w:r>
        <w:t>(</w:t>
      </w:r>
      <w:r w:rsidRPr="005C2AE5">
        <w:t>Kachaner</w:t>
      </w:r>
      <w:r w:rsidR="00AD28D2">
        <w:t xml:space="preserve"> al</w:t>
      </w:r>
      <w:r w:rsidRPr="005C2AE5">
        <w:t>,</w:t>
      </w:r>
      <w:r>
        <w:t xml:space="preserve"> 2020).</w:t>
      </w:r>
    </w:p>
    <w:p w14:paraId="7BA6A472" w14:textId="77777777" w:rsidR="009F1778" w:rsidRDefault="009F1778" w:rsidP="004B31ED">
      <w:pPr>
        <w:pStyle w:val="Heading2"/>
      </w:pPr>
      <w:bookmarkStart w:id="23" w:name="_Toc103597024"/>
      <w:r>
        <w:t>3.4 Ethics</w:t>
      </w:r>
      <w:bookmarkEnd w:id="23"/>
      <w:r>
        <w:t xml:space="preserve"> </w:t>
      </w:r>
    </w:p>
    <w:p w14:paraId="42FFA9EB" w14:textId="016D6274" w:rsidR="009F1778" w:rsidRDefault="009F1778" w:rsidP="009F1778">
      <w:r>
        <w:t xml:space="preserve">This research will be ethical because it has been authorised by the university and will conform to all their ethical protocols. The participants will be informed </w:t>
      </w:r>
      <w:r w:rsidR="00581F48">
        <w:t>about</w:t>
      </w:r>
      <w:r>
        <w:t xml:space="preserve"> how they data is going to be used and will be given the optio</w:t>
      </w:r>
      <w:r w:rsidR="00581F48">
        <w:t>n</w:t>
      </w:r>
      <w:r>
        <w:t xml:space="preserve"> to withdraw from the process at </w:t>
      </w:r>
      <w:r w:rsidR="00D004F5">
        <w:t>any time</w:t>
      </w:r>
      <w:r>
        <w:t xml:space="preserve">. This is the basis of ethical research as stated by </w:t>
      </w:r>
      <w:r>
        <w:rPr>
          <w:rFonts w:ascii="Helvetica" w:hAnsi="Helvetica"/>
          <w:shd w:val="clear" w:color="auto" w:fill="FFFFFF"/>
        </w:rPr>
        <w:t>(</w:t>
      </w:r>
      <w:r w:rsidRPr="006A159A">
        <w:rPr>
          <w:rFonts w:cstheme="minorHAnsi"/>
          <w:shd w:val="clear" w:color="auto" w:fill="FFFFFF"/>
        </w:rPr>
        <w:t>Nijhawan</w:t>
      </w:r>
      <w:r>
        <w:t xml:space="preserve"> al, 2014) “</w:t>
      </w:r>
      <w:r w:rsidRPr="00A81E51">
        <w:rPr>
          <w:rFonts w:cstheme="minorHAnsi"/>
          <w:color w:val="212121"/>
          <w:shd w:val="clear" w:color="auto" w:fill="FFFFFF"/>
        </w:rPr>
        <w:t>Informed consent is an ethical and legal requirement for research involving human participants. It is the process where a participant is informed about all aspects of the trial.”</w:t>
      </w:r>
      <w:r>
        <w:t xml:space="preserve"> Additionally, they will not be asked any questions that could be used to identify them; </w:t>
      </w:r>
      <w:r w:rsidR="00D004F5">
        <w:t>therefore,</w:t>
      </w:r>
      <w:r>
        <w:t xml:space="preserve"> anonymity will be kept throughout the process.</w:t>
      </w:r>
    </w:p>
    <w:p w14:paraId="652663A0" w14:textId="77777777" w:rsidR="009F1778" w:rsidRDefault="009F1778" w:rsidP="00BF468D">
      <w:pPr>
        <w:pStyle w:val="Heading2"/>
      </w:pPr>
      <w:bookmarkStart w:id="24" w:name="_Toc103597025"/>
      <w:r>
        <w:t>3.4 Conclusion</w:t>
      </w:r>
      <w:bookmarkEnd w:id="24"/>
      <w:r>
        <w:t xml:space="preserve"> </w:t>
      </w:r>
    </w:p>
    <w:p w14:paraId="0CC8E75E" w14:textId="7FE0E72A" w:rsidR="009F1778" w:rsidRDefault="009F1778" w:rsidP="009F1778">
      <w:r>
        <w:t>To summarise, this research will use an inductive approach and philosophy to discover trends in the behaviours of consumers when they purchase sustainable goods. Additionally, quantitative data will be used as it means that a large amount of information can be collected, thus improving the research’s validity</w:t>
      </w:r>
      <w:r w:rsidR="00D977EB">
        <w:t xml:space="preserve"> </w:t>
      </w:r>
      <w:r w:rsidR="0030255C">
        <w:t xml:space="preserve">and getting a consensus of </w:t>
      </w:r>
      <w:r w:rsidR="00595E7D">
        <w:t xml:space="preserve">British consumers’ </w:t>
      </w:r>
      <w:r w:rsidR="00534E91">
        <w:t>attitudes</w:t>
      </w:r>
      <w:r>
        <w:t xml:space="preserve">. However, this type of data is restrictive in the depth of information it can gather, therefore the survey will encompass a wide range of questions in an attempt to mitigate this. Lastly, the credibility and validity of the findings will be supported by referring back to previous studies and will compare results for any outliers.   </w:t>
      </w:r>
    </w:p>
    <w:p w14:paraId="48ECB6FF" w14:textId="07875472" w:rsidR="00D82B2A" w:rsidRDefault="00D82B2A" w:rsidP="00E01E71"/>
    <w:p w14:paraId="6DBF5E6C" w14:textId="61963A3C" w:rsidR="00795999" w:rsidRDefault="00795999" w:rsidP="00E01E71"/>
    <w:p w14:paraId="5B450A4E" w14:textId="485EBC31" w:rsidR="00795999" w:rsidRDefault="00795999" w:rsidP="00E01E71"/>
    <w:p w14:paraId="756685A7" w14:textId="526A3572" w:rsidR="00795999" w:rsidRDefault="00795999" w:rsidP="00E01E71"/>
    <w:p w14:paraId="4F912BD5" w14:textId="463B476C" w:rsidR="00795999" w:rsidRDefault="00795999" w:rsidP="00E01E71"/>
    <w:p w14:paraId="6B2FCD54" w14:textId="23E4FA37" w:rsidR="00422BD8" w:rsidRDefault="00422BD8" w:rsidP="00E01E71"/>
    <w:p w14:paraId="225FDCA2" w14:textId="77777777" w:rsidR="00422BD8" w:rsidRDefault="00422BD8" w:rsidP="00E01E71"/>
    <w:p w14:paraId="39D537FF" w14:textId="6BA05746" w:rsidR="00795999" w:rsidRDefault="00795999" w:rsidP="00E01E71"/>
    <w:p w14:paraId="0140FF3C" w14:textId="3F291D7E" w:rsidR="00795999" w:rsidRDefault="00795999" w:rsidP="00E01E71"/>
    <w:p w14:paraId="275D3315" w14:textId="5E3FEB38" w:rsidR="00795999" w:rsidRDefault="00795999" w:rsidP="00E01E71"/>
    <w:p w14:paraId="552FA187" w14:textId="3DFCBE38" w:rsidR="00795999" w:rsidRDefault="00795999" w:rsidP="00E01E71"/>
    <w:p w14:paraId="3A471859" w14:textId="77AFB2CB" w:rsidR="00F52CBA" w:rsidRDefault="001873B0" w:rsidP="001873B0">
      <w:pPr>
        <w:pStyle w:val="Heading1"/>
      </w:pPr>
      <w:bookmarkStart w:id="25" w:name="_Toc103597026"/>
      <w:r>
        <w:t xml:space="preserve">4.0 </w:t>
      </w:r>
      <w:r w:rsidR="007D0D35">
        <w:t xml:space="preserve">Data </w:t>
      </w:r>
      <w:r w:rsidR="00C934BA">
        <w:t>Analysis</w:t>
      </w:r>
      <w:bookmarkEnd w:id="25"/>
      <w:r w:rsidR="00C934BA">
        <w:t xml:space="preserve"> </w:t>
      </w:r>
    </w:p>
    <w:p w14:paraId="7D152D7F" w14:textId="601C110D" w:rsidR="001873B0" w:rsidRPr="001873B0" w:rsidRDefault="00F52CBA" w:rsidP="001873B0">
      <w:pPr>
        <w:pStyle w:val="Heading1"/>
      </w:pPr>
      <w:bookmarkStart w:id="26" w:name="_Toc103597027"/>
      <w:r>
        <w:t xml:space="preserve">4.1 </w:t>
      </w:r>
      <w:r w:rsidR="007D0D35">
        <w:t>I</w:t>
      </w:r>
      <w:r w:rsidR="0032387C">
        <w:t>ntroduction</w:t>
      </w:r>
      <w:bookmarkEnd w:id="26"/>
      <w:r w:rsidR="0032387C">
        <w:t xml:space="preserve"> </w:t>
      </w:r>
    </w:p>
    <w:p w14:paraId="743E90E6" w14:textId="4343A89A" w:rsidR="00B63478" w:rsidRDefault="00614C61">
      <w:r>
        <w:rPr>
          <w:noProof/>
        </w:rPr>
        <w:drawing>
          <wp:anchor distT="0" distB="0" distL="114300" distR="114300" simplePos="0" relativeHeight="251658290" behindDoc="1" locked="0" layoutInCell="1" allowOverlap="1" wp14:anchorId="4B341076" wp14:editId="411323A0">
            <wp:simplePos x="0" y="0"/>
            <wp:positionH relativeFrom="page">
              <wp:posOffset>3347085</wp:posOffset>
            </wp:positionH>
            <wp:positionV relativeFrom="paragraph">
              <wp:posOffset>864235</wp:posOffset>
            </wp:positionV>
            <wp:extent cx="4619625" cy="2682240"/>
            <wp:effectExtent l="0" t="0" r="9525" b="3810"/>
            <wp:wrapTight wrapText="bothSides">
              <wp:wrapPolygon edited="0">
                <wp:start x="0" y="0"/>
                <wp:lineTo x="0" y="21477"/>
                <wp:lineTo x="21555" y="21477"/>
                <wp:lineTo x="21555" y="0"/>
                <wp:lineTo x="0" y="0"/>
              </wp:wrapPolygon>
            </wp:wrapTight>
            <wp:docPr id="211" name="Picture 2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Chart, pie char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813" t="5861" r="28980"/>
                    <a:stretch/>
                  </pic:blipFill>
                  <pic:spPr bwMode="auto">
                    <a:xfrm>
                      <a:off x="0" y="0"/>
                      <a:ext cx="4619625" cy="2682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57BA">
        <w:t xml:space="preserve">This </w:t>
      </w:r>
      <w:r w:rsidR="0056071D">
        <w:t xml:space="preserve">chapter </w:t>
      </w:r>
      <w:r w:rsidR="0012145C">
        <w:t>aims to analys</w:t>
      </w:r>
      <w:r w:rsidR="00CB3884">
        <w:t>e</w:t>
      </w:r>
      <w:r w:rsidR="0012145C">
        <w:t xml:space="preserve"> quantitative </w:t>
      </w:r>
      <w:r w:rsidR="00B50838">
        <w:t xml:space="preserve">data that was collected through an </w:t>
      </w:r>
      <w:r w:rsidR="003E66B1">
        <w:t xml:space="preserve">online survey </w:t>
      </w:r>
      <w:r w:rsidR="00187621">
        <w:t xml:space="preserve">to </w:t>
      </w:r>
      <w:r w:rsidR="00491011">
        <w:t>fulfil</w:t>
      </w:r>
      <w:r w:rsidR="00C6069E">
        <w:t xml:space="preserve"> this study aim of </w:t>
      </w:r>
      <w:r w:rsidR="00F005C6">
        <w:t>c</w:t>
      </w:r>
      <w:r w:rsidR="00B63478" w:rsidRPr="00B63478">
        <w:t>ritically evaluat</w:t>
      </w:r>
      <w:r w:rsidR="0039524C">
        <w:t>ing</w:t>
      </w:r>
      <w:r w:rsidR="00B63478" w:rsidRPr="00B63478">
        <w:t xml:space="preserve"> what stimuli encourages consumers to buy sustainable products </w:t>
      </w:r>
      <w:r w:rsidR="0039524C">
        <w:t xml:space="preserve">to allow </w:t>
      </w:r>
      <w:r w:rsidR="00B63478" w:rsidRPr="00B63478">
        <w:t xml:space="preserve">for better target </w:t>
      </w:r>
      <w:r w:rsidR="00946B84" w:rsidRPr="00B63478">
        <w:t>marketing</w:t>
      </w:r>
      <w:r w:rsidR="00946B84">
        <w:t>. Chi</w:t>
      </w:r>
      <w:r w:rsidR="00B325DE">
        <w:t xml:space="preserve"> square analysis will be </w:t>
      </w:r>
      <w:r w:rsidR="00AE0710">
        <w:t xml:space="preserve">carried out to </w:t>
      </w:r>
      <w:r w:rsidR="00DA2DB9">
        <w:t>compare</w:t>
      </w:r>
      <w:r w:rsidR="00C86DEA">
        <w:t xml:space="preserve"> the means of </w:t>
      </w:r>
      <w:r w:rsidR="00BB18BA">
        <w:t>demographic</w:t>
      </w:r>
      <w:r>
        <w:t>s</w:t>
      </w:r>
      <w:r w:rsidR="00BB18BA">
        <w:t xml:space="preserve"> to </w:t>
      </w:r>
      <w:r w:rsidR="001B5726">
        <w:t xml:space="preserve">find and </w:t>
      </w:r>
      <w:r w:rsidR="00D01A97">
        <w:t xml:space="preserve">uncover </w:t>
      </w:r>
      <w:r w:rsidR="00AE0710">
        <w:t xml:space="preserve">statistical differences </w:t>
      </w:r>
      <w:r w:rsidR="003D14E8">
        <w:t xml:space="preserve">between </w:t>
      </w:r>
      <w:r w:rsidR="00240105">
        <w:t xml:space="preserve">the </w:t>
      </w:r>
      <w:r w:rsidR="00500E5B">
        <w:t xml:space="preserve">groups </w:t>
      </w:r>
      <w:r w:rsidR="003D14E8">
        <w:t xml:space="preserve">that </w:t>
      </w:r>
      <w:r w:rsidR="00582D2A">
        <w:t xml:space="preserve">will later used to make </w:t>
      </w:r>
      <w:r w:rsidR="009B41FA">
        <w:t xml:space="preserve">recommendations about </w:t>
      </w:r>
      <w:r w:rsidR="0003257E" w:rsidRPr="0003257E">
        <w:t xml:space="preserve">how companies can segmentate consumers </w:t>
      </w:r>
      <w:r w:rsidR="00D303E5">
        <w:t xml:space="preserve">effectively </w:t>
      </w:r>
      <w:r w:rsidR="0003257E" w:rsidRPr="0003257E">
        <w:t>when marketing sustainable goods.</w:t>
      </w:r>
    </w:p>
    <w:p w14:paraId="69AFEF59" w14:textId="4FA679EE" w:rsidR="00354AA5" w:rsidRDefault="00354AA5">
      <w:pPr>
        <w:rPr>
          <w:noProof/>
        </w:rPr>
      </w:pPr>
    </w:p>
    <w:p w14:paraId="0CD09304" w14:textId="5C2F63E9" w:rsidR="00370F46" w:rsidRDefault="00183A82">
      <w:pPr>
        <w:rPr>
          <w:noProof/>
        </w:rPr>
      </w:pPr>
      <w:r>
        <w:rPr>
          <w:noProof/>
        </w:rPr>
        <w:drawing>
          <wp:anchor distT="0" distB="0" distL="114300" distR="114300" simplePos="0" relativeHeight="251658291" behindDoc="1" locked="0" layoutInCell="1" allowOverlap="1" wp14:anchorId="7656B048" wp14:editId="2B66159A">
            <wp:simplePos x="0" y="0"/>
            <wp:positionH relativeFrom="page">
              <wp:posOffset>3279140</wp:posOffset>
            </wp:positionH>
            <wp:positionV relativeFrom="paragraph">
              <wp:posOffset>1574800</wp:posOffset>
            </wp:positionV>
            <wp:extent cx="5086350" cy="2686050"/>
            <wp:effectExtent l="0" t="0" r="0" b="0"/>
            <wp:wrapTight wrapText="bothSides">
              <wp:wrapPolygon edited="0">
                <wp:start x="6148" y="766"/>
                <wp:lineTo x="0" y="1379"/>
                <wp:lineTo x="0" y="5974"/>
                <wp:lineTo x="17312" y="5974"/>
                <wp:lineTo x="8333" y="6740"/>
                <wp:lineTo x="6148" y="7200"/>
                <wp:lineTo x="6148" y="8426"/>
                <wp:lineTo x="4126" y="10264"/>
                <wp:lineTo x="4126" y="10877"/>
                <wp:lineTo x="5178" y="10877"/>
                <wp:lineTo x="4369" y="11489"/>
                <wp:lineTo x="4369" y="11643"/>
                <wp:lineTo x="4854" y="13328"/>
                <wp:lineTo x="4854" y="15779"/>
                <wp:lineTo x="5744" y="18230"/>
                <wp:lineTo x="5825" y="20068"/>
                <wp:lineTo x="8980" y="20528"/>
                <wp:lineTo x="20710" y="20834"/>
                <wp:lineTo x="21196" y="20834"/>
                <wp:lineTo x="21519" y="13328"/>
                <wp:lineTo x="21519" y="8119"/>
                <wp:lineTo x="19658" y="5974"/>
                <wp:lineTo x="19820" y="4596"/>
                <wp:lineTo x="17879" y="4289"/>
                <wp:lineTo x="6634" y="3523"/>
                <wp:lineTo x="6957" y="2757"/>
                <wp:lineTo x="6957" y="1685"/>
                <wp:lineTo x="6634" y="766"/>
                <wp:lineTo x="6148" y="766"/>
              </wp:wrapPolygon>
            </wp:wrapTight>
            <wp:docPr id="212" name="Picture 2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Chart, pie chart&#10;&#10;Description automatically generated"/>
                    <pic:cNvPicPr>
                      <a:picLocks noChangeAspect="1" noChangeArrowheads="1"/>
                    </pic:cNvPicPr>
                  </pic:nvPicPr>
                  <pic:blipFill rotWithShape="1">
                    <a:blip r:embed="rId13" cstate="print">
                      <a:extLst>
                        <a:ext uri="{BEBA8EAE-BF5A-486C-A8C5-ECC9F3942E4B}">
                          <a14:imgProps xmlns:a14="http://schemas.microsoft.com/office/drawing/2010/main">
                            <a14:imgLayer r:embed="rId14">
                              <a14:imgEffect>
                                <a14:backgroundRemoval t="1170" b="85234" l="123" r="89583">
                                  <a14:foregroundMark x1="75980" y1="89620" x2="76777" y2="49854"/>
                                  <a14:foregroundMark x1="76777" y1="49854" x2="72794" y2="30848"/>
                                  <a14:foregroundMark x1="72794" y1="30848" x2="66544" y2="20322"/>
                                  <a14:foregroundMark x1="66544" y1="20322" x2="61581" y2="33187"/>
                                  <a14:foregroundMark x1="61581" y1="33187" x2="61581" y2="51023"/>
                                  <a14:foregroundMark x1="61581" y1="51023" x2="65319" y2="66520"/>
                                  <a14:foregroundMark x1="65319" y1="66520" x2="74816" y2="66520"/>
                                  <a14:foregroundMark x1="74816" y1="66520" x2="74816" y2="69591"/>
                                  <a14:foregroundMark x1="74816" y1="69591" x2="68811" y2="50877"/>
                                  <a14:foregroundMark x1="68811" y1="50877" x2="65686" y2="32602"/>
                                  <a14:foregroundMark x1="65686" y1="32602" x2="65686" y2="31433"/>
                                  <a14:foregroundMark x1="65686" y1="31433" x2="69914" y2="40058"/>
                                  <a14:foregroundMark x1="77206" y1="46491" x2="77206" y2="61550"/>
                                  <a14:foregroundMark x1="77206" y1="61550" x2="76409" y2="45468"/>
                                  <a14:foregroundMark x1="76409" y1="45468" x2="77635" y2="52485"/>
                                  <a14:foregroundMark x1="37868" y1="36111" x2="28922" y2="37135"/>
                                  <a14:foregroundMark x1="28922" y1="37135" x2="27022" y2="59503"/>
                                  <a14:foregroundMark x1="27022" y1="59503" x2="31679" y2="73977"/>
                                  <a14:foregroundMark x1="31679" y1="73977" x2="39338" y2="77632"/>
                                  <a14:foregroundMark x1="39338" y1="77632" x2="51654" y2="65058"/>
                                  <a14:foregroundMark x1="51654" y1="65058" x2="35600" y2="42836"/>
                                  <a14:foregroundMark x1="18186" y1="46467" x2="17852" y2="46537"/>
                                  <a14:foregroundMark x1="35600" y1="42836" x2="21323" y2="45813"/>
                                  <a14:foregroundMark x1="18867" y1="51384" x2="22610" y2="59211"/>
                                  <a14:foregroundMark x1="22610" y1="59211" x2="33701" y2="66228"/>
                                  <a14:foregroundMark x1="33701" y1="66228" x2="27635" y2="76170"/>
                                  <a14:foregroundMark x1="27635" y1="76170" x2="20711" y2="68860"/>
                                  <a14:foregroundMark x1="20711" y1="68860" x2="37439" y2="40058"/>
                                  <a14:foregroundMark x1="37439" y1="40058" x2="37439" y2="37427"/>
                                  <a14:foregroundMark x1="35049" y1="68567" x2="30086" y2="80556"/>
                                  <a14:foregroundMark x1="30086" y1="80556" x2="30086" y2="80556"/>
                                  <a14:foregroundMark x1="70588" y1="23099" x2="63909" y2="32456"/>
                                  <a14:foregroundMark x1="63909" y1="32456" x2="56250" y2="58480"/>
                                  <a14:foregroundMark x1="56250" y1="58480" x2="79105" y2="36404"/>
                                  <a14:foregroundMark x1="79105" y1="36404" x2="59681" y2="33626"/>
                                  <a14:foregroundMark x1="59681" y1="33626" x2="67096" y2="38450"/>
                                  <a14:foregroundMark x1="25306" y1="85234" x2="54902" y2="46199"/>
                                  <a14:foregroundMark x1="54902" y1="46199" x2="47120" y2="62135"/>
                                  <a14:foregroundMark x1="31495" y1="83918" x2="34620" y2="82310"/>
                                  <a14:foregroundMark x1="67402" y1="57895" x2="67402" y2="57895"/>
                                  <a14:foregroundMark x1="16813" y1="7828" x2="18505" y2="7456"/>
                                  <a14:foregroundMark x1="5208" y1="10380" x2="15376" y2="8144"/>
                                  <a14:foregroundMark x1="18505" y1="7456" x2="18578" y2="7282"/>
                                  <a14:foregroundMark x1="5760" y1="25439" x2="5760" y2="25439"/>
                                  <a14:foregroundMark x1="5760" y1="25439" x2="25551" y2="16374"/>
                                  <a14:foregroundMark x1="25551" y1="16374" x2="17341" y2="9357"/>
                                  <a14:foregroundMark x1="17341" y1="9357" x2="2941" y2="8333"/>
                                  <a14:foregroundMark x1="2941" y1="8333" x2="10110" y2="20322"/>
                                  <a14:foregroundMark x1="10110" y1="20322" x2="10110" y2="20322"/>
                                  <a14:foregroundMark x1="10110" y1="20322" x2="12500" y2="13304"/>
                                  <a14:foregroundMark x1="12500" y1="13304" x2="20098" y2="12427"/>
                                  <a14:foregroundMark x1="20098" y1="12427" x2="25793" y2="6387"/>
                                  <a14:foregroundMark x1="19669" y1="11988" x2="25402" y2="5541"/>
                                  <a14:foregroundMark x1="26680" y1="8305" x2="24265" y2="14912"/>
                                  <a14:foregroundMark x1="24265" y1="14912" x2="23897" y2="15351"/>
                                  <a14:foregroundMark x1="23897" y1="15351" x2="3860" y2="15643"/>
                                  <a14:foregroundMark x1="3860" y1="15643" x2="10294" y2="17690"/>
                                  <a14:foregroundMark x1="10294" y1="17690" x2="10294" y2="17690"/>
                                  <a14:foregroundMark x1="6311" y1="17690" x2="7598" y2="25439"/>
                                  <a14:foregroundMark x1="7598" y1="25439" x2="123" y2="21053"/>
                                  <a14:foregroundMark x1="123" y1="21053" x2="7230" y2="11404"/>
                                  <a14:foregroundMark x1="7230" y1="11404" x2="7292" y2="24415"/>
                                  <a14:foregroundMark x1="5208" y1="22661" x2="1716" y2="7456"/>
                                  <a14:foregroundMark x1="1716" y1="7456" x2="9375" y2="7895"/>
                                  <a14:foregroundMark x1="9375" y1="7895" x2="5331" y2="21784"/>
                                  <a14:foregroundMark x1="5331" y1="21784" x2="5331" y2="21784"/>
                                  <a14:foregroundMark x1="77390" y1="46930" x2="77880" y2="51316"/>
                                  <a14:foregroundMark x1="77880" y1="51316" x2="89583" y2="58772"/>
                                  <a14:foregroundMark x1="89583" y1="58772" x2="86887" y2="49708"/>
                                  <a14:foregroundMark x1="25245" y1="9503" x2="18199" y2="9503"/>
                                  <a14:foregroundMark x1="18199" y1="9503" x2="18199" y2="9503"/>
                                  <a14:backgroundMark x1="20833" y1="44737" x2="18015" y2="49854"/>
                                  <a14:backgroundMark x1="18015" y1="49854" x2="18015" y2="49854"/>
                                  <a14:backgroundMark x1="15319" y1="47076" x2="17708" y2="47076"/>
                                  <a14:backgroundMark x1="15870" y1="6140" x2="25797" y2="3070"/>
                                  <a14:backgroundMark x1="25797" y1="3070" x2="27757" y2="7310"/>
                                  <a14:backgroundMark x1="27757" y1="7310" x2="28431" y2="877"/>
                                  <a14:backgroundMark x1="28431" y1="877" x2="29228" y2="2485"/>
                                  <a14:backgroundMark x1="15625" y1="1462" x2="23529" y2="6140"/>
                                  <a14:backgroundMark x1="23529" y1="6140" x2="30760" y2="585"/>
                                  <a14:backgroundMark x1="30760" y1="585" x2="30760" y2="585"/>
                                </a14:backgroundRemoval>
                              </a14:imgEffect>
                            </a14:imgLayer>
                          </a14:imgProps>
                        </a:ext>
                        <a:ext uri="{28A0092B-C50C-407E-A947-70E740481C1C}">
                          <a14:useLocalDpi xmlns:a14="http://schemas.microsoft.com/office/drawing/2010/main" val="0"/>
                        </a:ext>
                      </a:extLst>
                    </a:blip>
                    <a:srcRect l="2953" r="21933" b="5728"/>
                    <a:stretch/>
                  </pic:blipFill>
                  <pic:spPr bwMode="auto">
                    <a:xfrm>
                      <a:off x="0" y="0"/>
                      <a:ext cx="5086350" cy="2686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0791">
        <w:t>O</w:t>
      </w:r>
      <w:r w:rsidR="002A5BD7">
        <w:t>u</w:t>
      </w:r>
      <w:r w:rsidR="002A5BD7" w:rsidRPr="002A5BD7">
        <w:t xml:space="preserve">t of </w:t>
      </w:r>
      <w:r w:rsidR="00B74E72">
        <w:t>a sample</w:t>
      </w:r>
      <w:r w:rsidR="00434A19">
        <w:t xml:space="preserve"> </w:t>
      </w:r>
      <w:r w:rsidR="00E257BA">
        <w:t>consisting</w:t>
      </w:r>
      <w:r w:rsidR="00434A19">
        <w:t xml:space="preserve"> </w:t>
      </w:r>
      <w:r w:rsidR="00E257BA">
        <w:t xml:space="preserve">of </w:t>
      </w:r>
      <w:r w:rsidR="002A5BD7" w:rsidRPr="002A5BD7">
        <w:t xml:space="preserve">133 participants aged 26.3% </w:t>
      </w:r>
      <w:r w:rsidR="00B74E72" w:rsidRPr="002A5BD7">
        <w:t xml:space="preserve">were </w:t>
      </w:r>
      <w:r w:rsidR="002A5BD7" w:rsidRPr="002A5BD7">
        <w:t>18-24, 11.3% 25-34, 9.8 % 35-44 23.3% 45-55 23.3% 55-64 6 65+.Additionaly</w:t>
      </w:r>
      <w:r w:rsidR="00C75094" w:rsidRPr="002A5BD7">
        <w:t>, 38.3</w:t>
      </w:r>
      <w:r w:rsidR="002A5BD7" w:rsidRPr="002A5BD7">
        <w:t>% were male and 61.7% were female.</w:t>
      </w:r>
      <w:r w:rsidR="00D82B2A">
        <w:br w:type="page"/>
      </w:r>
    </w:p>
    <w:p w14:paraId="4E9BE5FF" w14:textId="588F2946" w:rsidR="00E01E71" w:rsidRPr="00704DD7" w:rsidRDefault="00183A82" w:rsidP="00954E60">
      <w:pPr>
        <w:pStyle w:val="Heading2"/>
        <w:rPr>
          <w:rStyle w:val="Heading2Char"/>
        </w:rPr>
      </w:pPr>
      <w:bookmarkStart w:id="27" w:name="_Hlk97194782"/>
      <w:bookmarkStart w:id="28" w:name="_Toc103597028"/>
      <w:r>
        <w:rPr>
          <w:b/>
          <w:bCs/>
          <w:noProof/>
        </w:rPr>
        <w:lastRenderedPageBreak/>
        <w:drawing>
          <wp:anchor distT="0" distB="0" distL="114300" distR="114300" simplePos="0" relativeHeight="251658243" behindDoc="1" locked="0" layoutInCell="1" allowOverlap="1" wp14:anchorId="334D169E" wp14:editId="49E31849">
            <wp:simplePos x="0" y="0"/>
            <wp:positionH relativeFrom="column">
              <wp:posOffset>-255270</wp:posOffset>
            </wp:positionH>
            <wp:positionV relativeFrom="paragraph">
              <wp:posOffset>330200</wp:posOffset>
            </wp:positionV>
            <wp:extent cx="6553200" cy="1857375"/>
            <wp:effectExtent l="0" t="0" r="0" b="9525"/>
            <wp:wrapTight wrapText="bothSides">
              <wp:wrapPolygon edited="0">
                <wp:start x="0" y="0"/>
                <wp:lineTo x="0" y="21489"/>
                <wp:lineTo x="21537" y="21489"/>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53200" cy="1857375"/>
                    </a:xfrm>
                    <a:prstGeom prst="rect">
                      <a:avLst/>
                    </a:prstGeom>
                    <a:noFill/>
                  </pic:spPr>
                </pic:pic>
              </a:graphicData>
            </a:graphic>
            <wp14:sizeRelH relativeFrom="page">
              <wp14:pctWidth>0</wp14:pctWidth>
            </wp14:sizeRelH>
            <wp14:sizeRelV relativeFrom="page">
              <wp14:pctHeight>0</wp14:pctHeight>
            </wp14:sizeRelV>
          </wp:anchor>
        </w:drawing>
      </w:r>
      <w:r w:rsidR="00AA4D92">
        <w:rPr>
          <w:rStyle w:val="Heading2Char"/>
        </w:rPr>
        <w:t>4.</w:t>
      </w:r>
      <w:r w:rsidR="009D58C5">
        <w:rPr>
          <w:rStyle w:val="Heading2Char"/>
        </w:rPr>
        <w:t>3 E</w:t>
      </w:r>
      <w:r w:rsidR="00255A6D" w:rsidRPr="00704DD7">
        <w:rPr>
          <w:rStyle w:val="Heading2Char"/>
        </w:rPr>
        <w:t xml:space="preserve">ncouragement </w:t>
      </w:r>
      <w:r w:rsidR="006B75AE" w:rsidRPr="00704DD7">
        <w:rPr>
          <w:rStyle w:val="Heading2Char"/>
        </w:rPr>
        <w:t xml:space="preserve">to buy sustainable goods </w:t>
      </w:r>
      <w:r w:rsidR="00E84C7D" w:rsidRPr="00704DD7">
        <w:rPr>
          <w:rStyle w:val="Heading2Char"/>
        </w:rPr>
        <w:t xml:space="preserve">from marketing on different platforms compared </w:t>
      </w:r>
      <w:r w:rsidR="00AE61E0">
        <w:rPr>
          <w:rStyle w:val="Heading2Char"/>
        </w:rPr>
        <w:t>with</w:t>
      </w:r>
      <w:r w:rsidR="00786585">
        <w:rPr>
          <w:rStyle w:val="Heading2Char"/>
        </w:rPr>
        <w:t xml:space="preserve"> </w:t>
      </w:r>
      <w:r w:rsidR="00C949E6">
        <w:rPr>
          <w:rStyle w:val="Heading2Char"/>
        </w:rPr>
        <w:t>a</w:t>
      </w:r>
      <w:r w:rsidR="00304C8D" w:rsidRPr="00704DD7">
        <w:rPr>
          <w:rStyle w:val="Heading2Char"/>
        </w:rPr>
        <w:t>ge.</w:t>
      </w:r>
      <w:bookmarkEnd w:id="28"/>
    </w:p>
    <w:tbl>
      <w:tblPr>
        <w:tblpPr w:leftFromText="180" w:rightFromText="180" w:vertAnchor="text" w:horzAnchor="page" w:tblpX="7964" w:tblpY="2826"/>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E01E71" w:rsidRPr="00E01E71" w14:paraId="7F77F3E0" w14:textId="77777777" w:rsidTr="0036393A">
        <w:trPr>
          <w:cantSplit/>
        </w:trPr>
        <w:tc>
          <w:tcPr>
            <w:tcW w:w="5549" w:type="dxa"/>
            <w:gridSpan w:val="4"/>
            <w:tcBorders>
              <w:top w:val="nil"/>
              <w:left w:val="nil"/>
              <w:bottom w:val="nil"/>
              <w:right w:val="nil"/>
            </w:tcBorders>
            <w:shd w:val="clear" w:color="auto" w:fill="FFFFFF"/>
            <w:vAlign w:val="center"/>
          </w:tcPr>
          <w:bookmarkEnd w:id="27"/>
          <w:p w14:paraId="2988C846" w14:textId="3F20089B" w:rsidR="00E01E71" w:rsidRPr="00E01E71" w:rsidRDefault="00E01E71" w:rsidP="0036393A">
            <w:r w:rsidRPr="00E01E71">
              <w:rPr>
                <w:b/>
                <w:bCs/>
              </w:rPr>
              <w:t>Chi-Square Tests</w:t>
            </w:r>
          </w:p>
        </w:tc>
      </w:tr>
      <w:tr w:rsidR="00E01E71" w:rsidRPr="00E01E71" w14:paraId="0EB0DA83" w14:textId="77777777" w:rsidTr="0036393A">
        <w:trPr>
          <w:cantSplit/>
        </w:trPr>
        <w:tc>
          <w:tcPr>
            <w:tcW w:w="1953" w:type="dxa"/>
            <w:tcBorders>
              <w:top w:val="nil"/>
              <w:left w:val="nil"/>
              <w:bottom w:val="single" w:sz="8" w:space="0" w:color="152935"/>
              <w:right w:val="nil"/>
            </w:tcBorders>
            <w:shd w:val="clear" w:color="auto" w:fill="FFFFFF"/>
            <w:vAlign w:val="bottom"/>
          </w:tcPr>
          <w:p w14:paraId="37D3DF66" w14:textId="77777777" w:rsidR="00E01E71" w:rsidRPr="00E01E71" w:rsidRDefault="00E01E71" w:rsidP="0036393A"/>
        </w:tc>
        <w:tc>
          <w:tcPr>
            <w:tcW w:w="1045" w:type="dxa"/>
            <w:tcBorders>
              <w:top w:val="nil"/>
              <w:left w:val="nil"/>
              <w:bottom w:val="single" w:sz="8" w:space="0" w:color="152935"/>
              <w:right w:val="single" w:sz="8" w:space="0" w:color="E0E0E0"/>
            </w:tcBorders>
            <w:shd w:val="clear" w:color="auto" w:fill="FFFFFF"/>
            <w:vAlign w:val="bottom"/>
          </w:tcPr>
          <w:p w14:paraId="562E0BD1" w14:textId="77777777" w:rsidR="00E01E71" w:rsidRPr="00E01E71" w:rsidRDefault="00E01E71" w:rsidP="0036393A">
            <w:r w:rsidRPr="00E01E71">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F8840DE" w14:textId="77777777" w:rsidR="00E01E71" w:rsidRPr="00E01E71" w:rsidRDefault="00E01E71" w:rsidP="0036393A">
            <w:r w:rsidRPr="00E01E71">
              <w:t>df</w:t>
            </w:r>
          </w:p>
        </w:tc>
        <w:tc>
          <w:tcPr>
            <w:tcW w:w="1506" w:type="dxa"/>
            <w:tcBorders>
              <w:top w:val="nil"/>
              <w:left w:val="single" w:sz="8" w:space="0" w:color="E0E0E0"/>
              <w:bottom w:val="single" w:sz="8" w:space="0" w:color="152935"/>
              <w:right w:val="nil"/>
            </w:tcBorders>
            <w:shd w:val="clear" w:color="auto" w:fill="FFFFFF"/>
            <w:vAlign w:val="bottom"/>
          </w:tcPr>
          <w:p w14:paraId="692D6CB9" w14:textId="77777777" w:rsidR="00E01E71" w:rsidRPr="00E01E71" w:rsidRDefault="00E01E71" w:rsidP="0036393A">
            <w:r w:rsidRPr="00E01E71">
              <w:t>Asymptotic Significance (2-sided)</w:t>
            </w:r>
          </w:p>
        </w:tc>
      </w:tr>
      <w:tr w:rsidR="00E01E71" w:rsidRPr="00E01E71" w14:paraId="5A5E6FCC" w14:textId="77777777" w:rsidTr="0036393A">
        <w:trPr>
          <w:cantSplit/>
        </w:trPr>
        <w:tc>
          <w:tcPr>
            <w:tcW w:w="1953" w:type="dxa"/>
            <w:tcBorders>
              <w:top w:val="single" w:sz="8" w:space="0" w:color="152935"/>
              <w:left w:val="nil"/>
              <w:bottom w:val="single" w:sz="8" w:space="0" w:color="AEAEAE"/>
              <w:right w:val="nil"/>
            </w:tcBorders>
            <w:shd w:val="clear" w:color="auto" w:fill="E0E0E0"/>
          </w:tcPr>
          <w:p w14:paraId="31BB9D3F" w14:textId="77777777" w:rsidR="00E01E71" w:rsidRPr="00E01E71" w:rsidRDefault="00E01E71" w:rsidP="0036393A">
            <w:r w:rsidRPr="00E01E71">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058C4292" w14:textId="77777777" w:rsidR="00E01E71" w:rsidRPr="00E01E71" w:rsidRDefault="00E01E71" w:rsidP="0036393A">
            <w:r w:rsidRPr="00E01E71">
              <w:t>14.021</w:t>
            </w:r>
            <w:r w:rsidRPr="00E01E71">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0E295DB" w14:textId="77777777" w:rsidR="00E01E71" w:rsidRPr="00E01E71" w:rsidRDefault="00E01E71" w:rsidP="0036393A">
            <w:r w:rsidRPr="00E01E71">
              <w:t>5</w:t>
            </w:r>
          </w:p>
        </w:tc>
        <w:tc>
          <w:tcPr>
            <w:tcW w:w="1506" w:type="dxa"/>
            <w:tcBorders>
              <w:top w:val="single" w:sz="8" w:space="0" w:color="152935"/>
              <w:left w:val="single" w:sz="8" w:space="0" w:color="E0E0E0"/>
              <w:bottom w:val="single" w:sz="8" w:space="0" w:color="AEAEAE"/>
              <w:right w:val="nil"/>
            </w:tcBorders>
            <w:shd w:val="clear" w:color="auto" w:fill="F9F9FB"/>
          </w:tcPr>
          <w:p w14:paraId="3F9BE2F4" w14:textId="77777777" w:rsidR="00E01E71" w:rsidRPr="00E01E71" w:rsidRDefault="00E01E71" w:rsidP="0036393A">
            <w:r w:rsidRPr="00E01E71">
              <w:t>.015</w:t>
            </w:r>
          </w:p>
        </w:tc>
      </w:tr>
      <w:tr w:rsidR="00E01E71" w:rsidRPr="00E01E71" w14:paraId="16CA1676" w14:textId="77777777" w:rsidTr="0036393A">
        <w:trPr>
          <w:cantSplit/>
        </w:trPr>
        <w:tc>
          <w:tcPr>
            <w:tcW w:w="1953" w:type="dxa"/>
            <w:tcBorders>
              <w:top w:val="single" w:sz="8" w:space="0" w:color="AEAEAE"/>
              <w:left w:val="nil"/>
              <w:bottom w:val="single" w:sz="8" w:space="0" w:color="AEAEAE"/>
              <w:right w:val="nil"/>
            </w:tcBorders>
            <w:shd w:val="clear" w:color="auto" w:fill="E0E0E0"/>
          </w:tcPr>
          <w:p w14:paraId="73F3D80C" w14:textId="77777777" w:rsidR="00E01E71" w:rsidRPr="00E01E71" w:rsidRDefault="00E01E71" w:rsidP="0036393A">
            <w:r w:rsidRPr="00E01E71">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6CB4369F" w14:textId="77777777" w:rsidR="00E01E71" w:rsidRPr="00E01E71" w:rsidRDefault="00E01E71" w:rsidP="0036393A">
            <w:r w:rsidRPr="00E01E71">
              <w:t>14.509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8A0721D" w14:textId="77777777" w:rsidR="00E01E71" w:rsidRPr="00E01E71" w:rsidRDefault="00E01E71" w:rsidP="0036393A">
            <w:r w:rsidRPr="00E01E71">
              <w:t>5</w:t>
            </w:r>
          </w:p>
        </w:tc>
        <w:tc>
          <w:tcPr>
            <w:tcW w:w="1506" w:type="dxa"/>
            <w:tcBorders>
              <w:top w:val="single" w:sz="8" w:space="0" w:color="AEAEAE"/>
              <w:left w:val="single" w:sz="8" w:space="0" w:color="E0E0E0"/>
              <w:bottom w:val="single" w:sz="8" w:space="0" w:color="AEAEAE"/>
              <w:right w:val="nil"/>
            </w:tcBorders>
            <w:shd w:val="clear" w:color="auto" w:fill="F9F9FB"/>
          </w:tcPr>
          <w:p w14:paraId="1E46A239" w14:textId="77777777" w:rsidR="00E01E71" w:rsidRPr="00E01E71" w:rsidRDefault="00E01E71" w:rsidP="0036393A">
            <w:r w:rsidRPr="00E01E71">
              <w:t>.013</w:t>
            </w:r>
          </w:p>
        </w:tc>
      </w:tr>
      <w:tr w:rsidR="00E01E71" w:rsidRPr="00E01E71" w14:paraId="3DFBB98B" w14:textId="77777777" w:rsidTr="0036393A">
        <w:trPr>
          <w:cantSplit/>
        </w:trPr>
        <w:tc>
          <w:tcPr>
            <w:tcW w:w="1953" w:type="dxa"/>
            <w:tcBorders>
              <w:top w:val="single" w:sz="8" w:space="0" w:color="AEAEAE"/>
              <w:left w:val="nil"/>
              <w:bottom w:val="single" w:sz="8" w:space="0" w:color="152935"/>
              <w:right w:val="nil"/>
            </w:tcBorders>
            <w:shd w:val="clear" w:color="auto" w:fill="E0E0E0"/>
          </w:tcPr>
          <w:p w14:paraId="61CC77B8" w14:textId="77777777" w:rsidR="00E01E71" w:rsidRPr="00E01E71" w:rsidRDefault="00E01E71" w:rsidP="0036393A">
            <w:r w:rsidRPr="00E01E71">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7C19B94A" w14:textId="77777777" w:rsidR="00E01E71" w:rsidRPr="00E01E71" w:rsidRDefault="00E01E71" w:rsidP="0036393A">
            <w:r w:rsidRPr="00E01E71">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1E637DC" w14:textId="77777777" w:rsidR="00E01E71" w:rsidRPr="00E01E71" w:rsidRDefault="00E01E71" w:rsidP="0036393A"/>
        </w:tc>
        <w:tc>
          <w:tcPr>
            <w:tcW w:w="1506" w:type="dxa"/>
            <w:tcBorders>
              <w:top w:val="single" w:sz="8" w:space="0" w:color="AEAEAE"/>
              <w:left w:val="single" w:sz="8" w:space="0" w:color="E0E0E0"/>
              <w:bottom w:val="single" w:sz="8" w:space="0" w:color="152935"/>
              <w:right w:val="nil"/>
            </w:tcBorders>
            <w:shd w:val="clear" w:color="auto" w:fill="F9F9FB"/>
            <w:vAlign w:val="center"/>
          </w:tcPr>
          <w:p w14:paraId="77F99CA7" w14:textId="77777777" w:rsidR="00E01E71" w:rsidRPr="00E01E71" w:rsidRDefault="00E01E71" w:rsidP="0036393A"/>
        </w:tc>
      </w:tr>
      <w:tr w:rsidR="00E01E71" w:rsidRPr="00E01E71" w14:paraId="7CD3C966" w14:textId="77777777" w:rsidTr="0036393A">
        <w:trPr>
          <w:cantSplit/>
        </w:trPr>
        <w:tc>
          <w:tcPr>
            <w:tcW w:w="5549" w:type="dxa"/>
            <w:gridSpan w:val="4"/>
            <w:tcBorders>
              <w:top w:val="nil"/>
              <w:left w:val="nil"/>
              <w:bottom w:val="nil"/>
              <w:right w:val="nil"/>
            </w:tcBorders>
            <w:shd w:val="clear" w:color="auto" w:fill="FFFFFF"/>
          </w:tcPr>
          <w:p w14:paraId="7D09D240" w14:textId="77777777" w:rsidR="00E01E71" w:rsidRPr="00E01E71" w:rsidRDefault="00E01E71" w:rsidP="0036393A">
            <w:r w:rsidRPr="00E01E71">
              <w:t>a. 2 cells (16.7%) have expected count less than 5. The minimum expected count is 3.43.</w:t>
            </w:r>
          </w:p>
        </w:tc>
      </w:tr>
    </w:tbl>
    <w:p w14:paraId="70D6B585" w14:textId="2FA24A86" w:rsidR="0083718F" w:rsidRDefault="0083718F" w:rsidP="00E01E71"/>
    <w:p w14:paraId="6A15FA8D" w14:textId="77777777" w:rsidR="00024450" w:rsidRDefault="00024450" w:rsidP="00E01E71"/>
    <w:p w14:paraId="117ECDD0" w14:textId="5EC54886" w:rsidR="00024450" w:rsidRDefault="00024450" w:rsidP="00E01E71"/>
    <w:p w14:paraId="491773C8" w14:textId="77777777" w:rsidR="00024450" w:rsidRDefault="00024450" w:rsidP="00E01E71"/>
    <w:p w14:paraId="5361635F" w14:textId="487C0315" w:rsidR="00024450" w:rsidRDefault="00024450" w:rsidP="00E01E71"/>
    <w:p w14:paraId="3427A2D7" w14:textId="67B21163" w:rsidR="00024450" w:rsidRDefault="00024450" w:rsidP="00E01E71"/>
    <w:p w14:paraId="69770151" w14:textId="54927CE8" w:rsidR="00E01E71" w:rsidRDefault="00E01E71" w:rsidP="00E01E71">
      <w:r>
        <w:t xml:space="preserve">The chi square analysis on the encouragement of </w:t>
      </w:r>
      <w:r w:rsidR="005D7D13">
        <w:t xml:space="preserve">e-mail </w:t>
      </w:r>
      <w:r>
        <w:t>marketing shows there is a significant differen</w:t>
      </w:r>
      <w:r w:rsidR="00D25A34">
        <w:t>ce</w:t>
      </w:r>
      <w:r>
        <w:t xml:space="preserve"> because the p value is &gt;.05. </w:t>
      </w:r>
      <w:r w:rsidR="00F84D24">
        <w:t>T</w:t>
      </w:r>
      <w:r>
        <w:t xml:space="preserve">his shows that people </w:t>
      </w:r>
      <w:r w:rsidR="00F84D24">
        <w:t>aged</w:t>
      </w:r>
      <w:r>
        <w:t xml:space="preserve"> </w:t>
      </w:r>
      <w:r w:rsidR="00F84D24">
        <w:t>18-</w:t>
      </w:r>
      <w:r>
        <w:t xml:space="preserve">24 are likely to </w:t>
      </w:r>
      <w:r w:rsidR="001173F4">
        <w:t>b</w:t>
      </w:r>
      <w:r>
        <w:t>e encouraged to buy something from e-mail marketing.</w:t>
      </w:r>
    </w:p>
    <w:p w14:paraId="24902924" w14:textId="77916464" w:rsidR="00445E94" w:rsidRDefault="00445E94" w:rsidP="00E01E71"/>
    <w:p w14:paraId="5D6063BC" w14:textId="597694DF" w:rsidR="00445E94" w:rsidRDefault="00445E94" w:rsidP="00E01E71"/>
    <w:p w14:paraId="6A4B0F39" w14:textId="73C33B7C" w:rsidR="00445E94" w:rsidRDefault="00445E94" w:rsidP="00E01E71"/>
    <w:p w14:paraId="3452A763" w14:textId="14B49FCD" w:rsidR="00445E94" w:rsidRDefault="00445E94" w:rsidP="00E01E71"/>
    <w:p w14:paraId="41B535E8" w14:textId="568F6A3C" w:rsidR="00445E94" w:rsidRDefault="00445E94" w:rsidP="00E01E71"/>
    <w:p w14:paraId="77CEF335" w14:textId="2AE28974" w:rsidR="00445E94" w:rsidRDefault="00445E94" w:rsidP="00E01E71"/>
    <w:p w14:paraId="31F419D3" w14:textId="5B5892C4" w:rsidR="00445E94" w:rsidRDefault="00445E94" w:rsidP="00E01E71"/>
    <w:p w14:paraId="2A7049BB" w14:textId="22665497" w:rsidR="00445E94" w:rsidRDefault="00445E94" w:rsidP="00E01E71"/>
    <w:p w14:paraId="37A4E331" w14:textId="599CEC50" w:rsidR="00445E94" w:rsidRDefault="00445E94" w:rsidP="00E01E71"/>
    <w:p w14:paraId="377E47E4" w14:textId="56EB5DAE" w:rsidR="00445E94" w:rsidRPr="00E01E71" w:rsidRDefault="000C6102" w:rsidP="00E01E71">
      <w:r>
        <w:rPr>
          <w:noProof/>
        </w:rPr>
        <w:drawing>
          <wp:anchor distT="0" distB="0" distL="114300" distR="114300" simplePos="0" relativeHeight="251658246" behindDoc="1" locked="0" layoutInCell="1" allowOverlap="1" wp14:anchorId="383C9813" wp14:editId="4F1AFFA2">
            <wp:simplePos x="0" y="0"/>
            <wp:positionH relativeFrom="page">
              <wp:posOffset>66675</wp:posOffset>
            </wp:positionH>
            <wp:positionV relativeFrom="paragraph">
              <wp:posOffset>204470</wp:posOffset>
            </wp:positionV>
            <wp:extent cx="6553200" cy="1857375"/>
            <wp:effectExtent l="0" t="0" r="0" b="9525"/>
            <wp:wrapTight wrapText="bothSides">
              <wp:wrapPolygon edited="0">
                <wp:start x="0" y="0"/>
                <wp:lineTo x="0" y="21489"/>
                <wp:lineTo x="21537" y="21489"/>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53200" cy="1857375"/>
                    </a:xfrm>
                    <a:prstGeom prst="rect">
                      <a:avLst/>
                    </a:prstGeom>
                    <a:noFill/>
                  </pic:spPr>
                </pic:pic>
              </a:graphicData>
            </a:graphic>
          </wp:anchor>
        </w:drawing>
      </w:r>
    </w:p>
    <w:p w14:paraId="3229C6D9" w14:textId="0B769304" w:rsidR="00AD671F" w:rsidRPr="00AD671F" w:rsidRDefault="00AD671F" w:rsidP="00AD671F"/>
    <w:p w14:paraId="18C3BB0F" w14:textId="6A5A1AD0" w:rsidR="00AD671F" w:rsidRPr="00AD671F" w:rsidRDefault="00AD671F" w:rsidP="00AD671F"/>
    <w:tbl>
      <w:tblPr>
        <w:tblpPr w:leftFromText="180" w:rightFromText="180" w:vertAnchor="text" w:horzAnchor="page" w:tblpX="7964" w:tblpY="-861"/>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21084D" w:rsidRPr="00D60F38" w14:paraId="28FB78E2" w14:textId="77777777" w:rsidTr="0021084D">
        <w:trPr>
          <w:cantSplit/>
        </w:trPr>
        <w:tc>
          <w:tcPr>
            <w:tcW w:w="5549" w:type="dxa"/>
            <w:gridSpan w:val="4"/>
            <w:tcBorders>
              <w:top w:val="nil"/>
              <w:left w:val="nil"/>
              <w:bottom w:val="nil"/>
              <w:right w:val="nil"/>
            </w:tcBorders>
            <w:shd w:val="clear" w:color="auto" w:fill="FFFFFF"/>
            <w:vAlign w:val="center"/>
          </w:tcPr>
          <w:p w14:paraId="42393D8F" w14:textId="77777777" w:rsidR="0021084D" w:rsidRPr="00D60F38" w:rsidRDefault="0021084D" w:rsidP="0021084D">
            <w:r w:rsidRPr="00D60F38">
              <w:rPr>
                <w:b/>
                <w:bCs/>
              </w:rPr>
              <w:lastRenderedPageBreak/>
              <w:t>Chi-Square Tests</w:t>
            </w:r>
          </w:p>
        </w:tc>
      </w:tr>
      <w:tr w:rsidR="0021084D" w:rsidRPr="00D60F38" w14:paraId="7367F1E8" w14:textId="77777777" w:rsidTr="0021084D">
        <w:trPr>
          <w:cantSplit/>
        </w:trPr>
        <w:tc>
          <w:tcPr>
            <w:tcW w:w="1953" w:type="dxa"/>
            <w:tcBorders>
              <w:top w:val="nil"/>
              <w:left w:val="nil"/>
              <w:bottom w:val="single" w:sz="8" w:space="0" w:color="152935"/>
              <w:right w:val="nil"/>
            </w:tcBorders>
            <w:shd w:val="clear" w:color="auto" w:fill="FFFFFF"/>
            <w:vAlign w:val="bottom"/>
          </w:tcPr>
          <w:p w14:paraId="52593916" w14:textId="77777777" w:rsidR="0021084D" w:rsidRPr="00D60F38" w:rsidRDefault="0021084D" w:rsidP="0021084D"/>
        </w:tc>
        <w:tc>
          <w:tcPr>
            <w:tcW w:w="1045" w:type="dxa"/>
            <w:tcBorders>
              <w:top w:val="nil"/>
              <w:left w:val="nil"/>
              <w:bottom w:val="single" w:sz="8" w:space="0" w:color="152935"/>
              <w:right w:val="single" w:sz="8" w:space="0" w:color="E0E0E0"/>
            </w:tcBorders>
            <w:shd w:val="clear" w:color="auto" w:fill="FFFFFF"/>
            <w:vAlign w:val="bottom"/>
          </w:tcPr>
          <w:p w14:paraId="43EFE9AB" w14:textId="77777777" w:rsidR="0021084D" w:rsidRPr="00D60F38" w:rsidRDefault="0021084D" w:rsidP="0021084D">
            <w:r w:rsidRPr="00D60F38">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5E41571" w14:textId="77777777" w:rsidR="0021084D" w:rsidRPr="00D60F38" w:rsidRDefault="0021084D" w:rsidP="0021084D">
            <w:r w:rsidRPr="00D60F38">
              <w:t>df</w:t>
            </w:r>
          </w:p>
        </w:tc>
        <w:tc>
          <w:tcPr>
            <w:tcW w:w="1506" w:type="dxa"/>
            <w:tcBorders>
              <w:top w:val="nil"/>
              <w:left w:val="single" w:sz="8" w:space="0" w:color="E0E0E0"/>
              <w:bottom w:val="single" w:sz="8" w:space="0" w:color="152935"/>
              <w:right w:val="nil"/>
            </w:tcBorders>
            <w:shd w:val="clear" w:color="auto" w:fill="FFFFFF"/>
            <w:vAlign w:val="bottom"/>
          </w:tcPr>
          <w:p w14:paraId="7A178576" w14:textId="77777777" w:rsidR="0021084D" w:rsidRPr="00D60F38" w:rsidRDefault="0021084D" w:rsidP="0021084D">
            <w:r w:rsidRPr="00D60F38">
              <w:t>Asymptotic Significance (2-sided)</w:t>
            </w:r>
          </w:p>
        </w:tc>
      </w:tr>
      <w:tr w:rsidR="0021084D" w:rsidRPr="00D60F38" w14:paraId="3E42412F" w14:textId="77777777" w:rsidTr="0021084D">
        <w:trPr>
          <w:cantSplit/>
        </w:trPr>
        <w:tc>
          <w:tcPr>
            <w:tcW w:w="1953" w:type="dxa"/>
            <w:tcBorders>
              <w:top w:val="single" w:sz="8" w:space="0" w:color="152935"/>
              <w:left w:val="nil"/>
              <w:bottom w:val="single" w:sz="8" w:space="0" w:color="AEAEAE"/>
              <w:right w:val="nil"/>
            </w:tcBorders>
            <w:shd w:val="clear" w:color="auto" w:fill="E0E0E0"/>
          </w:tcPr>
          <w:p w14:paraId="75B83CCD" w14:textId="77777777" w:rsidR="0021084D" w:rsidRPr="00D60F38" w:rsidRDefault="0021084D" w:rsidP="0021084D">
            <w:r w:rsidRPr="00D60F38">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801777D" w14:textId="77777777" w:rsidR="0021084D" w:rsidRPr="00D60F38" w:rsidRDefault="0021084D" w:rsidP="0021084D">
            <w:r w:rsidRPr="00D60F38">
              <w:t>2.943</w:t>
            </w:r>
            <w:r w:rsidRPr="00D60F38">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B51C95B" w14:textId="77777777" w:rsidR="0021084D" w:rsidRPr="00D60F38" w:rsidRDefault="0021084D" w:rsidP="0021084D">
            <w:r w:rsidRPr="00D60F38">
              <w:t>5</w:t>
            </w:r>
          </w:p>
        </w:tc>
        <w:tc>
          <w:tcPr>
            <w:tcW w:w="1506" w:type="dxa"/>
            <w:tcBorders>
              <w:top w:val="single" w:sz="8" w:space="0" w:color="152935"/>
              <w:left w:val="single" w:sz="8" w:space="0" w:color="E0E0E0"/>
              <w:bottom w:val="single" w:sz="8" w:space="0" w:color="AEAEAE"/>
              <w:right w:val="nil"/>
            </w:tcBorders>
            <w:shd w:val="clear" w:color="auto" w:fill="F9F9FB"/>
          </w:tcPr>
          <w:p w14:paraId="7BA684D1" w14:textId="77777777" w:rsidR="0021084D" w:rsidRPr="00D60F38" w:rsidRDefault="0021084D" w:rsidP="0021084D">
            <w:r w:rsidRPr="00D60F38">
              <w:t>.709</w:t>
            </w:r>
          </w:p>
        </w:tc>
      </w:tr>
      <w:tr w:rsidR="0021084D" w:rsidRPr="00D60F38" w14:paraId="13E8B51A" w14:textId="77777777" w:rsidTr="0021084D">
        <w:trPr>
          <w:cantSplit/>
        </w:trPr>
        <w:tc>
          <w:tcPr>
            <w:tcW w:w="1953" w:type="dxa"/>
            <w:tcBorders>
              <w:top w:val="single" w:sz="8" w:space="0" w:color="AEAEAE"/>
              <w:left w:val="nil"/>
              <w:bottom w:val="single" w:sz="8" w:space="0" w:color="AEAEAE"/>
              <w:right w:val="nil"/>
            </w:tcBorders>
            <w:shd w:val="clear" w:color="auto" w:fill="E0E0E0"/>
          </w:tcPr>
          <w:p w14:paraId="0ECB7A46" w14:textId="77777777" w:rsidR="0021084D" w:rsidRPr="00D60F38" w:rsidRDefault="0021084D" w:rsidP="0021084D">
            <w:r w:rsidRPr="00D60F38">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F1E8CDF" w14:textId="77777777" w:rsidR="0021084D" w:rsidRPr="00D60F38" w:rsidRDefault="0021084D" w:rsidP="0021084D">
            <w:r w:rsidRPr="00D60F38">
              <w:t>2.549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20F1EC1" w14:textId="77777777" w:rsidR="0021084D" w:rsidRPr="00D60F38" w:rsidRDefault="0021084D" w:rsidP="0021084D">
            <w:r w:rsidRPr="00D60F38">
              <w:t>5</w:t>
            </w:r>
          </w:p>
        </w:tc>
        <w:tc>
          <w:tcPr>
            <w:tcW w:w="1506" w:type="dxa"/>
            <w:tcBorders>
              <w:top w:val="single" w:sz="8" w:space="0" w:color="AEAEAE"/>
              <w:left w:val="single" w:sz="8" w:space="0" w:color="E0E0E0"/>
              <w:bottom w:val="single" w:sz="8" w:space="0" w:color="AEAEAE"/>
              <w:right w:val="nil"/>
            </w:tcBorders>
            <w:shd w:val="clear" w:color="auto" w:fill="F9F9FB"/>
          </w:tcPr>
          <w:p w14:paraId="591BA07D" w14:textId="77777777" w:rsidR="0021084D" w:rsidRPr="00D60F38" w:rsidRDefault="0021084D" w:rsidP="0021084D">
            <w:r w:rsidRPr="00D60F38">
              <w:t>.769</w:t>
            </w:r>
          </w:p>
        </w:tc>
      </w:tr>
      <w:tr w:rsidR="0021084D" w:rsidRPr="00D60F38" w14:paraId="119A3B72" w14:textId="77777777" w:rsidTr="0021084D">
        <w:trPr>
          <w:cantSplit/>
        </w:trPr>
        <w:tc>
          <w:tcPr>
            <w:tcW w:w="1953" w:type="dxa"/>
            <w:tcBorders>
              <w:top w:val="single" w:sz="8" w:space="0" w:color="AEAEAE"/>
              <w:left w:val="nil"/>
              <w:bottom w:val="single" w:sz="8" w:space="0" w:color="152935"/>
              <w:right w:val="nil"/>
            </w:tcBorders>
            <w:shd w:val="clear" w:color="auto" w:fill="E0E0E0"/>
          </w:tcPr>
          <w:p w14:paraId="61786A2E" w14:textId="77777777" w:rsidR="0021084D" w:rsidRPr="00D60F38" w:rsidRDefault="0021084D" w:rsidP="0021084D">
            <w:r w:rsidRPr="00D60F38">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638E4857" w14:textId="77777777" w:rsidR="0021084D" w:rsidRPr="00D60F38" w:rsidRDefault="0021084D" w:rsidP="0021084D">
            <w:r w:rsidRPr="00D60F38">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7A2571" w14:textId="77777777" w:rsidR="0021084D" w:rsidRPr="00D60F38" w:rsidRDefault="0021084D" w:rsidP="0021084D"/>
        </w:tc>
        <w:tc>
          <w:tcPr>
            <w:tcW w:w="1506" w:type="dxa"/>
            <w:tcBorders>
              <w:top w:val="single" w:sz="8" w:space="0" w:color="AEAEAE"/>
              <w:left w:val="single" w:sz="8" w:space="0" w:color="E0E0E0"/>
              <w:bottom w:val="single" w:sz="8" w:space="0" w:color="152935"/>
              <w:right w:val="nil"/>
            </w:tcBorders>
            <w:shd w:val="clear" w:color="auto" w:fill="F9F9FB"/>
            <w:vAlign w:val="center"/>
          </w:tcPr>
          <w:p w14:paraId="3CFB5936" w14:textId="77777777" w:rsidR="0021084D" w:rsidRPr="00D60F38" w:rsidRDefault="0021084D" w:rsidP="0021084D"/>
        </w:tc>
      </w:tr>
      <w:tr w:rsidR="0021084D" w:rsidRPr="00D60F38" w14:paraId="15D671D0" w14:textId="77777777" w:rsidTr="0021084D">
        <w:trPr>
          <w:cantSplit/>
        </w:trPr>
        <w:tc>
          <w:tcPr>
            <w:tcW w:w="5549" w:type="dxa"/>
            <w:gridSpan w:val="4"/>
            <w:tcBorders>
              <w:top w:val="nil"/>
              <w:left w:val="nil"/>
              <w:bottom w:val="nil"/>
              <w:right w:val="nil"/>
            </w:tcBorders>
            <w:shd w:val="clear" w:color="auto" w:fill="FFFFFF"/>
          </w:tcPr>
          <w:p w14:paraId="64E73B2F" w14:textId="77777777" w:rsidR="0021084D" w:rsidRPr="00D60F38" w:rsidRDefault="0021084D" w:rsidP="0021084D">
            <w:r w:rsidRPr="00D60F38">
              <w:t>a. 6 cells (50.0%) have expected count less than 5. The minimum expected count is .84.</w:t>
            </w:r>
          </w:p>
        </w:tc>
      </w:tr>
    </w:tbl>
    <w:p w14:paraId="37C55CDE" w14:textId="008158D8" w:rsidR="00D60F38" w:rsidRPr="00D60F38" w:rsidRDefault="00E53650" w:rsidP="00D60F38">
      <w:r w:rsidRPr="00E53650">
        <w:t xml:space="preserve">The chi square analysis on the encouragement of </w:t>
      </w:r>
      <w:r w:rsidR="001567F9">
        <w:t>TikTok</w:t>
      </w:r>
      <w:r w:rsidRPr="00E53650">
        <w:t xml:space="preserve"> marketing shows there is </w:t>
      </w:r>
      <w:r w:rsidR="00F376B9">
        <w:t xml:space="preserve">no </w:t>
      </w:r>
      <w:r w:rsidRPr="00E53650">
        <w:t>significant differen</w:t>
      </w:r>
      <w:r w:rsidR="009A1D02">
        <w:t>ce</w:t>
      </w:r>
      <w:r w:rsidRPr="00E53650">
        <w:t xml:space="preserve"> because the p value is </w:t>
      </w:r>
      <w:r w:rsidR="00F376B9">
        <w:t>&lt;</w:t>
      </w:r>
      <w:r w:rsidRPr="00E53650">
        <w:t>05.</w:t>
      </w:r>
    </w:p>
    <w:p w14:paraId="3DF65760" w14:textId="736EBD53" w:rsidR="00D60F38" w:rsidRPr="00D60F38" w:rsidRDefault="00D60F38" w:rsidP="00D60F38"/>
    <w:p w14:paraId="74A25CA4" w14:textId="25D3AA25" w:rsidR="00E4240F" w:rsidRPr="00E4240F" w:rsidRDefault="00E4240F" w:rsidP="00E4240F"/>
    <w:p w14:paraId="48E5DBB8" w14:textId="09E7FDF4" w:rsidR="00E4240F" w:rsidRPr="00E4240F" w:rsidRDefault="00E4240F" w:rsidP="00E4240F"/>
    <w:tbl>
      <w:tblPr>
        <w:tblpPr w:leftFromText="180" w:rightFromText="180" w:vertAnchor="text" w:horzAnchor="page" w:tblpX="7921" w:tblpY="3684"/>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B96700" w:rsidRPr="004C0023" w14:paraId="44778AAF" w14:textId="77777777" w:rsidTr="00BC2CF9">
        <w:trPr>
          <w:cantSplit/>
        </w:trPr>
        <w:tc>
          <w:tcPr>
            <w:tcW w:w="5549" w:type="dxa"/>
            <w:gridSpan w:val="4"/>
            <w:tcBorders>
              <w:top w:val="nil"/>
              <w:left w:val="nil"/>
              <w:bottom w:val="nil"/>
              <w:right w:val="nil"/>
            </w:tcBorders>
            <w:shd w:val="clear" w:color="auto" w:fill="FFFFFF"/>
            <w:vAlign w:val="center"/>
          </w:tcPr>
          <w:p w14:paraId="663CC5A7" w14:textId="77777777" w:rsidR="00B96700" w:rsidRPr="004C0023" w:rsidRDefault="00B96700" w:rsidP="00BC2CF9">
            <w:r w:rsidRPr="004C0023">
              <w:rPr>
                <w:b/>
                <w:bCs/>
              </w:rPr>
              <w:t>Chi-Square Tests</w:t>
            </w:r>
          </w:p>
        </w:tc>
      </w:tr>
      <w:tr w:rsidR="00B96700" w:rsidRPr="004C0023" w14:paraId="25DF52FF" w14:textId="77777777" w:rsidTr="00BC2CF9">
        <w:trPr>
          <w:cantSplit/>
        </w:trPr>
        <w:tc>
          <w:tcPr>
            <w:tcW w:w="1953" w:type="dxa"/>
            <w:tcBorders>
              <w:top w:val="nil"/>
              <w:left w:val="nil"/>
              <w:bottom w:val="single" w:sz="8" w:space="0" w:color="152935"/>
              <w:right w:val="nil"/>
            </w:tcBorders>
            <w:shd w:val="clear" w:color="auto" w:fill="FFFFFF"/>
            <w:vAlign w:val="bottom"/>
          </w:tcPr>
          <w:p w14:paraId="39102E72" w14:textId="77777777" w:rsidR="00B96700" w:rsidRPr="004C0023" w:rsidRDefault="00B96700" w:rsidP="00BC2CF9"/>
        </w:tc>
        <w:tc>
          <w:tcPr>
            <w:tcW w:w="1045" w:type="dxa"/>
            <w:tcBorders>
              <w:top w:val="nil"/>
              <w:left w:val="nil"/>
              <w:bottom w:val="single" w:sz="8" w:space="0" w:color="152935"/>
              <w:right w:val="single" w:sz="8" w:space="0" w:color="E0E0E0"/>
            </w:tcBorders>
            <w:shd w:val="clear" w:color="auto" w:fill="FFFFFF"/>
            <w:vAlign w:val="bottom"/>
          </w:tcPr>
          <w:p w14:paraId="3CD2A135" w14:textId="77777777" w:rsidR="00B96700" w:rsidRPr="004C0023" w:rsidRDefault="00B96700" w:rsidP="00BC2CF9">
            <w:r w:rsidRPr="004C0023">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77F4744" w14:textId="77777777" w:rsidR="00B96700" w:rsidRPr="004C0023" w:rsidRDefault="00B96700" w:rsidP="00BC2CF9">
            <w:r w:rsidRPr="004C0023">
              <w:t>df</w:t>
            </w:r>
          </w:p>
        </w:tc>
        <w:tc>
          <w:tcPr>
            <w:tcW w:w="1506" w:type="dxa"/>
            <w:tcBorders>
              <w:top w:val="nil"/>
              <w:left w:val="single" w:sz="8" w:space="0" w:color="E0E0E0"/>
              <w:bottom w:val="single" w:sz="8" w:space="0" w:color="152935"/>
              <w:right w:val="nil"/>
            </w:tcBorders>
            <w:shd w:val="clear" w:color="auto" w:fill="FFFFFF"/>
            <w:vAlign w:val="bottom"/>
          </w:tcPr>
          <w:p w14:paraId="68DDF3D0" w14:textId="77777777" w:rsidR="00B96700" w:rsidRPr="004C0023" w:rsidRDefault="00B96700" w:rsidP="00BC2CF9">
            <w:r w:rsidRPr="004C0023">
              <w:t>Asymptotic Significance (2-sided)</w:t>
            </w:r>
          </w:p>
        </w:tc>
      </w:tr>
      <w:tr w:rsidR="00B96700" w:rsidRPr="004C0023" w14:paraId="615A5433" w14:textId="77777777" w:rsidTr="00BC2CF9">
        <w:trPr>
          <w:cantSplit/>
        </w:trPr>
        <w:tc>
          <w:tcPr>
            <w:tcW w:w="1953" w:type="dxa"/>
            <w:tcBorders>
              <w:top w:val="single" w:sz="8" w:space="0" w:color="152935"/>
              <w:left w:val="nil"/>
              <w:bottom w:val="single" w:sz="8" w:space="0" w:color="AEAEAE"/>
              <w:right w:val="nil"/>
            </w:tcBorders>
            <w:shd w:val="clear" w:color="auto" w:fill="E0E0E0"/>
          </w:tcPr>
          <w:p w14:paraId="037FD1B7" w14:textId="77777777" w:rsidR="00B96700" w:rsidRPr="004C0023" w:rsidRDefault="00B96700" w:rsidP="00BC2CF9">
            <w:r w:rsidRPr="004C0023">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599CFB1F" w14:textId="77777777" w:rsidR="00B96700" w:rsidRPr="004C0023" w:rsidRDefault="00B96700" w:rsidP="00BC2CF9">
            <w:r w:rsidRPr="004C0023">
              <w:t>8.960</w:t>
            </w:r>
            <w:r w:rsidRPr="004C0023">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65AC374" w14:textId="77777777" w:rsidR="00B96700" w:rsidRPr="004C0023" w:rsidRDefault="00B96700" w:rsidP="00BC2CF9">
            <w:r w:rsidRPr="004C0023">
              <w:t>5</w:t>
            </w:r>
          </w:p>
        </w:tc>
        <w:tc>
          <w:tcPr>
            <w:tcW w:w="1506" w:type="dxa"/>
            <w:tcBorders>
              <w:top w:val="single" w:sz="8" w:space="0" w:color="152935"/>
              <w:left w:val="single" w:sz="8" w:space="0" w:color="E0E0E0"/>
              <w:bottom w:val="single" w:sz="8" w:space="0" w:color="AEAEAE"/>
              <w:right w:val="nil"/>
            </w:tcBorders>
            <w:shd w:val="clear" w:color="auto" w:fill="F9F9FB"/>
          </w:tcPr>
          <w:p w14:paraId="13092843" w14:textId="77777777" w:rsidR="00B96700" w:rsidRPr="004C0023" w:rsidRDefault="00B96700" w:rsidP="00BC2CF9">
            <w:r w:rsidRPr="004C0023">
              <w:t>.111</w:t>
            </w:r>
          </w:p>
        </w:tc>
      </w:tr>
      <w:tr w:rsidR="00B96700" w:rsidRPr="004C0023" w14:paraId="1AF44188" w14:textId="77777777" w:rsidTr="00BC2CF9">
        <w:trPr>
          <w:cantSplit/>
        </w:trPr>
        <w:tc>
          <w:tcPr>
            <w:tcW w:w="1953" w:type="dxa"/>
            <w:tcBorders>
              <w:top w:val="single" w:sz="8" w:space="0" w:color="AEAEAE"/>
              <w:left w:val="nil"/>
              <w:bottom w:val="single" w:sz="8" w:space="0" w:color="AEAEAE"/>
              <w:right w:val="nil"/>
            </w:tcBorders>
            <w:shd w:val="clear" w:color="auto" w:fill="E0E0E0"/>
          </w:tcPr>
          <w:p w14:paraId="615D1BC4" w14:textId="77777777" w:rsidR="00B96700" w:rsidRPr="004C0023" w:rsidRDefault="00B96700" w:rsidP="00BC2CF9">
            <w:r w:rsidRPr="004C0023">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BFF15FA" w14:textId="77777777" w:rsidR="00B96700" w:rsidRPr="004C0023" w:rsidRDefault="00B96700" w:rsidP="00BC2CF9">
            <w:r w:rsidRPr="004C0023">
              <w:t>9.120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FB079E" w14:textId="77777777" w:rsidR="00B96700" w:rsidRPr="004C0023" w:rsidRDefault="00B96700" w:rsidP="00BC2CF9">
            <w:r w:rsidRPr="004C0023">
              <w:t>5</w:t>
            </w:r>
          </w:p>
        </w:tc>
        <w:tc>
          <w:tcPr>
            <w:tcW w:w="1506" w:type="dxa"/>
            <w:tcBorders>
              <w:top w:val="single" w:sz="8" w:space="0" w:color="AEAEAE"/>
              <w:left w:val="single" w:sz="8" w:space="0" w:color="E0E0E0"/>
              <w:bottom w:val="single" w:sz="8" w:space="0" w:color="AEAEAE"/>
              <w:right w:val="nil"/>
            </w:tcBorders>
            <w:shd w:val="clear" w:color="auto" w:fill="F9F9FB"/>
          </w:tcPr>
          <w:p w14:paraId="205FEC2D" w14:textId="77777777" w:rsidR="00B96700" w:rsidRPr="004C0023" w:rsidRDefault="00B96700" w:rsidP="00BC2CF9">
            <w:r w:rsidRPr="004C0023">
              <w:t>.104</w:t>
            </w:r>
          </w:p>
        </w:tc>
      </w:tr>
      <w:tr w:rsidR="00B96700" w:rsidRPr="004C0023" w14:paraId="3C8A11BD" w14:textId="77777777" w:rsidTr="00BC2CF9">
        <w:trPr>
          <w:cantSplit/>
        </w:trPr>
        <w:tc>
          <w:tcPr>
            <w:tcW w:w="1953" w:type="dxa"/>
            <w:tcBorders>
              <w:top w:val="single" w:sz="8" w:space="0" w:color="AEAEAE"/>
              <w:left w:val="nil"/>
              <w:bottom w:val="single" w:sz="8" w:space="0" w:color="152935"/>
              <w:right w:val="nil"/>
            </w:tcBorders>
            <w:shd w:val="clear" w:color="auto" w:fill="E0E0E0"/>
          </w:tcPr>
          <w:p w14:paraId="2782C750" w14:textId="77777777" w:rsidR="00B96700" w:rsidRPr="004C0023" w:rsidRDefault="00B96700" w:rsidP="00BC2CF9">
            <w:r w:rsidRPr="004C0023">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F2517C9" w14:textId="77777777" w:rsidR="00B96700" w:rsidRPr="004C0023" w:rsidRDefault="00B96700" w:rsidP="00BC2CF9">
            <w:r w:rsidRPr="004C0023">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D0E5E0D" w14:textId="77777777" w:rsidR="00B96700" w:rsidRPr="004C0023" w:rsidRDefault="00B96700" w:rsidP="00BC2CF9"/>
        </w:tc>
        <w:tc>
          <w:tcPr>
            <w:tcW w:w="1506" w:type="dxa"/>
            <w:tcBorders>
              <w:top w:val="single" w:sz="8" w:space="0" w:color="AEAEAE"/>
              <w:left w:val="single" w:sz="8" w:space="0" w:color="E0E0E0"/>
              <w:bottom w:val="single" w:sz="8" w:space="0" w:color="152935"/>
              <w:right w:val="nil"/>
            </w:tcBorders>
            <w:shd w:val="clear" w:color="auto" w:fill="F9F9FB"/>
            <w:vAlign w:val="center"/>
          </w:tcPr>
          <w:p w14:paraId="1B3ADF02" w14:textId="77777777" w:rsidR="00B96700" w:rsidRPr="004C0023" w:rsidRDefault="00B96700" w:rsidP="00BC2CF9"/>
        </w:tc>
      </w:tr>
      <w:tr w:rsidR="00B96700" w:rsidRPr="004C0023" w14:paraId="3BB6B37E" w14:textId="77777777" w:rsidTr="00BC2CF9">
        <w:trPr>
          <w:cantSplit/>
        </w:trPr>
        <w:tc>
          <w:tcPr>
            <w:tcW w:w="5549" w:type="dxa"/>
            <w:gridSpan w:val="4"/>
            <w:tcBorders>
              <w:top w:val="nil"/>
              <w:left w:val="nil"/>
              <w:bottom w:val="nil"/>
              <w:right w:val="nil"/>
            </w:tcBorders>
            <w:shd w:val="clear" w:color="auto" w:fill="FFFFFF"/>
          </w:tcPr>
          <w:p w14:paraId="17D75A7A" w14:textId="6518BFE9" w:rsidR="00B96700" w:rsidRPr="004C0023" w:rsidRDefault="00B96700" w:rsidP="00BC2CF9">
            <w:r w:rsidRPr="004C0023">
              <w:t>a. 2 cells (16.7%) have expected count less than 5. The minimum expected count is 3.31.</w:t>
            </w:r>
          </w:p>
        </w:tc>
      </w:tr>
    </w:tbl>
    <w:p w14:paraId="12B18BA1" w14:textId="24062DF1" w:rsidR="00E668CC" w:rsidRDefault="00BC2CF9" w:rsidP="004C0023">
      <w:bookmarkStart w:id="29" w:name="_Hlk97124282"/>
      <w:r>
        <w:rPr>
          <w:noProof/>
        </w:rPr>
        <w:drawing>
          <wp:anchor distT="0" distB="0" distL="114300" distR="114300" simplePos="0" relativeHeight="251658245" behindDoc="1" locked="0" layoutInCell="1" allowOverlap="1" wp14:anchorId="2CC5AA8A" wp14:editId="1C1D4826">
            <wp:simplePos x="0" y="0"/>
            <wp:positionH relativeFrom="page">
              <wp:align>left</wp:align>
            </wp:positionH>
            <wp:positionV relativeFrom="paragraph">
              <wp:posOffset>195580</wp:posOffset>
            </wp:positionV>
            <wp:extent cx="6724650" cy="1857375"/>
            <wp:effectExtent l="0" t="0" r="0" b="9525"/>
            <wp:wrapTight wrapText="bothSides">
              <wp:wrapPolygon edited="0">
                <wp:start x="0" y="0"/>
                <wp:lineTo x="0" y="21489"/>
                <wp:lineTo x="21539" y="21489"/>
                <wp:lineTo x="215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24650" cy="1857375"/>
                    </a:xfrm>
                    <a:prstGeom prst="rect">
                      <a:avLst/>
                    </a:prstGeom>
                    <a:noFill/>
                  </pic:spPr>
                </pic:pic>
              </a:graphicData>
            </a:graphic>
            <wp14:sizeRelH relativeFrom="page">
              <wp14:pctWidth>0</wp14:pctWidth>
            </wp14:sizeRelH>
            <wp14:sizeRelV relativeFrom="page">
              <wp14:pctHeight>0</wp14:pctHeight>
            </wp14:sizeRelV>
          </wp:anchor>
        </w:drawing>
      </w:r>
    </w:p>
    <w:p w14:paraId="6462857B" w14:textId="77777777" w:rsidR="00E668CC" w:rsidRDefault="00E668CC" w:rsidP="004C0023"/>
    <w:p w14:paraId="62F018E4" w14:textId="77777777" w:rsidR="00E668CC" w:rsidRDefault="00E668CC" w:rsidP="004C0023"/>
    <w:p w14:paraId="537FDF12" w14:textId="77777777" w:rsidR="00E668CC" w:rsidRDefault="00E668CC" w:rsidP="004C0023"/>
    <w:p w14:paraId="1884A1A8" w14:textId="77777777" w:rsidR="00BC2CF9" w:rsidRDefault="00BC2CF9" w:rsidP="004C0023"/>
    <w:p w14:paraId="296A5412" w14:textId="77777777" w:rsidR="00FE578F" w:rsidRDefault="00FE578F" w:rsidP="004C0023"/>
    <w:p w14:paraId="6B041935" w14:textId="77777777" w:rsidR="00FE578F" w:rsidRDefault="00FE578F" w:rsidP="004C0023"/>
    <w:p w14:paraId="5A8A1038" w14:textId="50983B20" w:rsidR="004C0023" w:rsidRPr="004C0023" w:rsidRDefault="00BB0172" w:rsidP="004C0023">
      <w:r w:rsidRPr="00BB0172">
        <w:t xml:space="preserve">The chi square analysis on the encouragement of </w:t>
      </w:r>
      <w:r w:rsidR="00C12A64">
        <w:t>Facebook</w:t>
      </w:r>
      <w:r w:rsidRPr="00BB0172">
        <w:t xml:space="preserve"> marketing shows there is no significant differen</w:t>
      </w:r>
      <w:r w:rsidR="00123A77">
        <w:t>c</w:t>
      </w:r>
      <w:r w:rsidR="009A1D02">
        <w:t>e</w:t>
      </w:r>
      <w:r w:rsidRPr="00BB0172">
        <w:t xml:space="preserve"> because the p value is &lt;05.</w:t>
      </w:r>
    </w:p>
    <w:bookmarkEnd w:id="29"/>
    <w:p w14:paraId="79C56BE3" w14:textId="3A454D5F" w:rsidR="004C0023" w:rsidRPr="004C0023" w:rsidRDefault="004C0023" w:rsidP="004C0023"/>
    <w:p w14:paraId="036520C0" w14:textId="1413C49B" w:rsidR="00A26265" w:rsidRPr="00A26265" w:rsidRDefault="00A26265" w:rsidP="00A26265"/>
    <w:p w14:paraId="64E8F38F" w14:textId="623E4F5F" w:rsidR="00096175" w:rsidRPr="00096175" w:rsidRDefault="00096175" w:rsidP="00096175"/>
    <w:p w14:paraId="4535AC51" w14:textId="7735EAE2" w:rsidR="005F7153" w:rsidRPr="005F7153" w:rsidRDefault="005F7153" w:rsidP="005F7153"/>
    <w:p w14:paraId="0532CC2F" w14:textId="553DC123" w:rsidR="005F7153" w:rsidRPr="005F7153" w:rsidRDefault="005F7153" w:rsidP="005F7153"/>
    <w:p w14:paraId="08D222A8" w14:textId="03B9C436" w:rsidR="00A26265" w:rsidRPr="00A26265" w:rsidRDefault="00A26265" w:rsidP="00A26265"/>
    <w:p w14:paraId="066CFAD7" w14:textId="3D274BCF" w:rsidR="00321EED" w:rsidRPr="00321EED" w:rsidRDefault="006965C6" w:rsidP="00321EED">
      <w:r>
        <w:rPr>
          <w:noProof/>
        </w:rPr>
        <w:drawing>
          <wp:anchor distT="0" distB="0" distL="114300" distR="114300" simplePos="0" relativeHeight="251658247" behindDoc="1" locked="0" layoutInCell="1" allowOverlap="1" wp14:anchorId="1BCE13EA" wp14:editId="279413DA">
            <wp:simplePos x="0" y="0"/>
            <wp:positionH relativeFrom="page">
              <wp:align>left</wp:align>
            </wp:positionH>
            <wp:positionV relativeFrom="paragraph">
              <wp:posOffset>318135</wp:posOffset>
            </wp:positionV>
            <wp:extent cx="6753225" cy="1828800"/>
            <wp:effectExtent l="0" t="0" r="9525" b="0"/>
            <wp:wrapTight wrapText="bothSides">
              <wp:wrapPolygon edited="0">
                <wp:start x="0" y="0"/>
                <wp:lineTo x="0" y="21375"/>
                <wp:lineTo x="21570" y="21375"/>
                <wp:lineTo x="2157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753225" cy="1828800"/>
                    </a:xfrm>
                    <a:prstGeom prst="rect">
                      <a:avLst/>
                    </a:prstGeom>
                    <a:noFill/>
                  </pic:spPr>
                </pic:pic>
              </a:graphicData>
            </a:graphic>
          </wp:anchor>
        </w:drawing>
      </w:r>
    </w:p>
    <w:p w14:paraId="5CDF7D3D" w14:textId="2FF308D0" w:rsidR="009E3995" w:rsidRDefault="009E3995" w:rsidP="009D1C14"/>
    <w:p w14:paraId="62C7D60E" w14:textId="77777777" w:rsidR="000650F3" w:rsidRDefault="000650F3" w:rsidP="009D1C14"/>
    <w:p w14:paraId="6BE7A951" w14:textId="21CB103D" w:rsidR="000650F3" w:rsidRDefault="000650F3" w:rsidP="009D1C14">
      <w:r>
        <w:br/>
      </w:r>
      <w:r>
        <w:br/>
      </w:r>
      <w:r>
        <w:br/>
      </w:r>
    </w:p>
    <w:p w14:paraId="155A6894" w14:textId="77777777" w:rsidR="000650F3" w:rsidRDefault="000650F3" w:rsidP="009D1C14"/>
    <w:p w14:paraId="421EBC56" w14:textId="77777777" w:rsidR="000650F3" w:rsidRDefault="000650F3" w:rsidP="009D1C14"/>
    <w:p w14:paraId="343CA841" w14:textId="77777777" w:rsidR="00AE2783" w:rsidRPr="00AE2783" w:rsidRDefault="00AE2783" w:rsidP="00AE2783"/>
    <w:tbl>
      <w:tblPr>
        <w:tblpPr w:leftFromText="180" w:rightFromText="180" w:horzAnchor="page" w:tblpX="7964" w:tblpY="210"/>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AE2783" w:rsidRPr="00AE2783" w14:paraId="713F6CFB" w14:textId="77777777" w:rsidTr="00AF414D">
        <w:trPr>
          <w:cantSplit/>
        </w:trPr>
        <w:tc>
          <w:tcPr>
            <w:tcW w:w="5549" w:type="dxa"/>
            <w:gridSpan w:val="4"/>
            <w:tcBorders>
              <w:top w:val="nil"/>
              <w:left w:val="nil"/>
              <w:bottom w:val="nil"/>
              <w:right w:val="nil"/>
            </w:tcBorders>
            <w:shd w:val="clear" w:color="auto" w:fill="FFFFFF"/>
            <w:vAlign w:val="center"/>
          </w:tcPr>
          <w:p w14:paraId="160FA526" w14:textId="77777777" w:rsidR="00AE2783" w:rsidRPr="00AE2783" w:rsidRDefault="00AE2783" w:rsidP="00AF414D">
            <w:r w:rsidRPr="00AE2783">
              <w:rPr>
                <w:b/>
                <w:bCs/>
              </w:rPr>
              <w:t>Chi-Square Tests</w:t>
            </w:r>
          </w:p>
        </w:tc>
      </w:tr>
      <w:tr w:rsidR="00AE2783" w:rsidRPr="00AE2783" w14:paraId="59A13697" w14:textId="77777777" w:rsidTr="00AF414D">
        <w:trPr>
          <w:cantSplit/>
        </w:trPr>
        <w:tc>
          <w:tcPr>
            <w:tcW w:w="1953" w:type="dxa"/>
            <w:tcBorders>
              <w:top w:val="nil"/>
              <w:left w:val="nil"/>
              <w:bottom w:val="single" w:sz="8" w:space="0" w:color="152935"/>
              <w:right w:val="nil"/>
            </w:tcBorders>
            <w:shd w:val="clear" w:color="auto" w:fill="FFFFFF"/>
            <w:vAlign w:val="bottom"/>
          </w:tcPr>
          <w:p w14:paraId="2944D2A5" w14:textId="77777777" w:rsidR="00AE2783" w:rsidRPr="00AE2783" w:rsidRDefault="00AE2783" w:rsidP="00AF414D"/>
        </w:tc>
        <w:tc>
          <w:tcPr>
            <w:tcW w:w="1045" w:type="dxa"/>
            <w:tcBorders>
              <w:top w:val="nil"/>
              <w:left w:val="nil"/>
              <w:bottom w:val="single" w:sz="8" w:space="0" w:color="152935"/>
              <w:right w:val="single" w:sz="8" w:space="0" w:color="E0E0E0"/>
            </w:tcBorders>
            <w:shd w:val="clear" w:color="auto" w:fill="FFFFFF"/>
            <w:vAlign w:val="bottom"/>
          </w:tcPr>
          <w:p w14:paraId="5051C85A" w14:textId="77777777" w:rsidR="00AE2783" w:rsidRPr="00AE2783" w:rsidRDefault="00AE2783" w:rsidP="00AF414D">
            <w:r w:rsidRPr="00AE2783">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C7FF850" w14:textId="77777777" w:rsidR="00AE2783" w:rsidRPr="00AE2783" w:rsidRDefault="00AE2783" w:rsidP="00AF414D">
            <w:r w:rsidRPr="00AE2783">
              <w:t>df</w:t>
            </w:r>
          </w:p>
        </w:tc>
        <w:tc>
          <w:tcPr>
            <w:tcW w:w="1506" w:type="dxa"/>
            <w:tcBorders>
              <w:top w:val="nil"/>
              <w:left w:val="single" w:sz="8" w:space="0" w:color="E0E0E0"/>
              <w:bottom w:val="single" w:sz="8" w:space="0" w:color="152935"/>
              <w:right w:val="nil"/>
            </w:tcBorders>
            <w:shd w:val="clear" w:color="auto" w:fill="FFFFFF"/>
            <w:vAlign w:val="bottom"/>
          </w:tcPr>
          <w:p w14:paraId="04660A2E" w14:textId="77777777" w:rsidR="00AE2783" w:rsidRPr="00AE2783" w:rsidRDefault="00AE2783" w:rsidP="00AF414D">
            <w:r w:rsidRPr="00AE2783">
              <w:t>Asymptotic Significance (2-sided)</w:t>
            </w:r>
          </w:p>
        </w:tc>
      </w:tr>
      <w:tr w:rsidR="00AE2783" w:rsidRPr="00AE2783" w14:paraId="67CD87EE" w14:textId="77777777" w:rsidTr="00AF414D">
        <w:trPr>
          <w:cantSplit/>
        </w:trPr>
        <w:tc>
          <w:tcPr>
            <w:tcW w:w="1953" w:type="dxa"/>
            <w:tcBorders>
              <w:top w:val="single" w:sz="8" w:space="0" w:color="152935"/>
              <w:left w:val="nil"/>
              <w:bottom w:val="single" w:sz="8" w:space="0" w:color="AEAEAE"/>
              <w:right w:val="nil"/>
            </w:tcBorders>
            <w:shd w:val="clear" w:color="auto" w:fill="E0E0E0"/>
          </w:tcPr>
          <w:p w14:paraId="18B81B52" w14:textId="77777777" w:rsidR="00AE2783" w:rsidRPr="00AE2783" w:rsidRDefault="00AE2783" w:rsidP="00AF414D">
            <w:r w:rsidRPr="00AE2783">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9FCD1CF" w14:textId="77777777" w:rsidR="00AE2783" w:rsidRPr="00AE2783" w:rsidRDefault="00AE2783" w:rsidP="00AF414D">
            <w:r w:rsidRPr="00AE2783">
              <w:t>6.867</w:t>
            </w:r>
            <w:r w:rsidRPr="00AE2783">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309D4CF" w14:textId="77777777" w:rsidR="00AE2783" w:rsidRPr="00AE2783" w:rsidRDefault="00AE2783" w:rsidP="00AF414D">
            <w:r w:rsidRPr="00AE2783">
              <w:t>5</w:t>
            </w:r>
          </w:p>
        </w:tc>
        <w:tc>
          <w:tcPr>
            <w:tcW w:w="1506" w:type="dxa"/>
            <w:tcBorders>
              <w:top w:val="single" w:sz="8" w:space="0" w:color="152935"/>
              <w:left w:val="single" w:sz="8" w:space="0" w:color="E0E0E0"/>
              <w:bottom w:val="single" w:sz="8" w:space="0" w:color="AEAEAE"/>
              <w:right w:val="nil"/>
            </w:tcBorders>
            <w:shd w:val="clear" w:color="auto" w:fill="F9F9FB"/>
          </w:tcPr>
          <w:p w14:paraId="4B35BE2C" w14:textId="77777777" w:rsidR="00AE2783" w:rsidRPr="00AE2783" w:rsidRDefault="00AE2783" w:rsidP="00AF414D">
            <w:r w:rsidRPr="00AE2783">
              <w:t>.231</w:t>
            </w:r>
          </w:p>
        </w:tc>
      </w:tr>
      <w:tr w:rsidR="00AE2783" w:rsidRPr="00AE2783" w14:paraId="2CDF083B" w14:textId="77777777" w:rsidTr="00AF414D">
        <w:trPr>
          <w:cantSplit/>
        </w:trPr>
        <w:tc>
          <w:tcPr>
            <w:tcW w:w="1953" w:type="dxa"/>
            <w:tcBorders>
              <w:top w:val="single" w:sz="8" w:space="0" w:color="AEAEAE"/>
              <w:left w:val="nil"/>
              <w:bottom w:val="single" w:sz="8" w:space="0" w:color="AEAEAE"/>
              <w:right w:val="nil"/>
            </w:tcBorders>
            <w:shd w:val="clear" w:color="auto" w:fill="E0E0E0"/>
          </w:tcPr>
          <w:p w14:paraId="52E4AF85" w14:textId="77777777" w:rsidR="00AE2783" w:rsidRPr="00AE2783" w:rsidRDefault="00AE2783" w:rsidP="00AF414D">
            <w:r w:rsidRPr="00AE2783">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A2E5709" w14:textId="77777777" w:rsidR="00AE2783" w:rsidRPr="00AE2783" w:rsidRDefault="00AE2783" w:rsidP="00AF414D">
            <w:r w:rsidRPr="00AE2783">
              <w:t>7.096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ECDC651" w14:textId="77777777" w:rsidR="00AE2783" w:rsidRPr="00AE2783" w:rsidRDefault="00AE2783" w:rsidP="00AF414D">
            <w:r w:rsidRPr="00AE2783">
              <w:t>5</w:t>
            </w:r>
          </w:p>
        </w:tc>
        <w:tc>
          <w:tcPr>
            <w:tcW w:w="1506" w:type="dxa"/>
            <w:tcBorders>
              <w:top w:val="single" w:sz="8" w:space="0" w:color="AEAEAE"/>
              <w:left w:val="single" w:sz="8" w:space="0" w:color="E0E0E0"/>
              <w:bottom w:val="single" w:sz="8" w:space="0" w:color="AEAEAE"/>
              <w:right w:val="nil"/>
            </w:tcBorders>
            <w:shd w:val="clear" w:color="auto" w:fill="F9F9FB"/>
          </w:tcPr>
          <w:p w14:paraId="473DE74B" w14:textId="77777777" w:rsidR="00AE2783" w:rsidRPr="00AE2783" w:rsidRDefault="00AE2783" w:rsidP="00AF414D">
            <w:r w:rsidRPr="00AE2783">
              <w:t>.214</w:t>
            </w:r>
          </w:p>
        </w:tc>
      </w:tr>
      <w:tr w:rsidR="00AE2783" w:rsidRPr="00AE2783" w14:paraId="628095FC" w14:textId="77777777" w:rsidTr="00AF414D">
        <w:trPr>
          <w:cantSplit/>
        </w:trPr>
        <w:tc>
          <w:tcPr>
            <w:tcW w:w="1953" w:type="dxa"/>
            <w:tcBorders>
              <w:top w:val="single" w:sz="8" w:space="0" w:color="AEAEAE"/>
              <w:left w:val="nil"/>
              <w:bottom w:val="single" w:sz="8" w:space="0" w:color="152935"/>
              <w:right w:val="nil"/>
            </w:tcBorders>
            <w:shd w:val="clear" w:color="auto" w:fill="E0E0E0"/>
          </w:tcPr>
          <w:p w14:paraId="034B8D10" w14:textId="77777777" w:rsidR="00AE2783" w:rsidRPr="00AE2783" w:rsidRDefault="00AE2783" w:rsidP="00AF414D">
            <w:r w:rsidRPr="00AE2783">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046F5930" w14:textId="77777777" w:rsidR="00AE2783" w:rsidRPr="00AE2783" w:rsidRDefault="00AE2783" w:rsidP="00AF414D">
            <w:r w:rsidRPr="00AE2783">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BD26A9" w14:textId="77777777" w:rsidR="00AE2783" w:rsidRPr="00AE2783" w:rsidRDefault="00AE2783" w:rsidP="00AF414D"/>
        </w:tc>
        <w:tc>
          <w:tcPr>
            <w:tcW w:w="1506" w:type="dxa"/>
            <w:tcBorders>
              <w:top w:val="single" w:sz="8" w:space="0" w:color="AEAEAE"/>
              <w:left w:val="single" w:sz="8" w:space="0" w:color="E0E0E0"/>
              <w:bottom w:val="single" w:sz="8" w:space="0" w:color="152935"/>
              <w:right w:val="nil"/>
            </w:tcBorders>
            <w:shd w:val="clear" w:color="auto" w:fill="F9F9FB"/>
            <w:vAlign w:val="center"/>
          </w:tcPr>
          <w:p w14:paraId="7980EFE8" w14:textId="77777777" w:rsidR="00AE2783" w:rsidRPr="00AE2783" w:rsidRDefault="00AE2783" w:rsidP="00AF414D"/>
        </w:tc>
      </w:tr>
      <w:tr w:rsidR="00AE2783" w:rsidRPr="00AE2783" w14:paraId="70A8A34A" w14:textId="77777777" w:rsidTr="00AF414D">
        <w:trPr>
          <w:cantSplit/>
        </w:trPr>
        <w:tc>
          <w:tcPr>
            <w:tcW w:w="5549" w:type="dxa"/>
            <w:gridSpan w:val="4"/>
            <w:tcBorders>
              <w:top w:val="nil"/>
              <w:left w:val="nil"/>
              <w:bottom w:val="nil"/>
              <w:right w:val="nil"/>
            </w:tcBorders>
            <w:shd w:val="clear" w:color="auto" w:fill="FFFFFF"/>
          </w:tcPr>
          <w:p w14:paraId="7A06C460" w14:textId="77777777" w:rsidR="00AE2783" w:rsidRPr="00AE2783" w:rsidRDefault="00AE2783" w:rsidP="00AF414D">
            <w:r w:rsidRPr="00AE2783">
              <w:t>a. 3 cells (25.0%) have expected count less than 5. The minimum expected count is 2.65.</w:t>
            </w:r>
          </w:p>
        </w:tc>
      </w:tr>
    </w:tbl>
    <w:p w14:paraId="108D3703" w14:textId="33E167BC" w:rsidR="00AE2783" w:rsidRPr="00AE2783" w:rsidRDefault="00CD602D" w:rsidP="00AE2783">
      <w:r w:rsidRPr="00CD602D">
        <w:t xml:space="preserve">The chi square analysis on the encouragement of </w:t>
      </w:r>
      <w:r w:rsidR="00F2678A">
        <w:t>Instagram</w:t>
      </w:r>
      <w:r w:rsidRPr="00CD602D">
        <w:t xml:space="preserve"> marketing shows there is no significant differen</w:t>
      </w:r>
      <w:r w:rsidR="00123A77">
        <w:t>ce</w:t>
      </w:r>
      <w:r w:rsidRPr="00CD602D">
        <w:t xml:space="preserve"> because the p value is &lt;05.</w:t>
      </w:r>
    </w:p>
    <w:p w14:paraId="268A439A" w14:textId="2150307B" w:rsidR="000650F3" w:rsidRDefault="000650F3" w:rsidP="009D1C14">
      <w:r>
        <w:br/>
      </w:r>
    </w:p>
    <w:p w14:paraId="430FDB52" w14:textId="77777777" w:rsidR="000650F3" w:rsidRDefault="000650F3" w:rsidP="009D1C14"/>
    <w:p w14:paraId="6FE558CC" w14:textId="77777777" w:rsidR="000650F3" w:rsidRDefault="000650F3" w:rsidP="009D1C14"/>
    <w:p w14:paraId="4202A617" w14:textId="77777777" w:rsidR="000650F3" w:rsidRDefault="000650F3" w:rsidP="009D1C14"/>
    <w:p w14:paraId="005FC585" w14:textId="47FC48CE" w:rsidR="000650F3" w:rsidRDefault="00A142BB" w:rsidP="009D1C14">
      <w:r>
        <w:rPr>
          <w:noProof/>
        </w:rPr>
        <w:drawing>
          <wp:anchor distT="0" distB="0" distL="114300" distR="114300" simplePos="0" relativeHeight="251658244" behindDoc="1" locked="0" layoutInCell="1" allowOverlap="1" wp14:anchorId="7A79EE6E" wp14:editId="3481D237">
            <wp:simplePos x="0" y="0"/>
            <wp:positionH relativeFrom="page">
              <wp:align>left</wp:align>
            </wp:positionH>
            <wp:positionV relativeFrom="paragraph">
              <wp:posOffset>227965</wp:posOffset>
            </wp:positionV>
            <wp:extent cx="6543675" cy="1857375"/>
            <wp:effectExtent l="0" t="0" r="9525" b="9525"/>
            <wp:wrapTight wrapText="bothSides">
              <wp:wrapPolygon edited="0">
                <wp:start x="0" y="0"/>
                <wp:lineTo x="0" y="21489"/>
                <wp:lineTo x="21569" y="21489"/>
                <wp:lineTo x="2156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43675" cy="1857375"/>
                    </a:xfrm>
                    <a:prstGeom prst="rect">
                      <a:avLst/>
                    </a:prstGeom>
                    <a:noFill/>
                  </pic:spPr>
                </pic:pic>
              </a:graphicData>
            </a:graphic>
            <wp14:sizeRelH relativeFrom="margin">
              <wp14:pctWidth>0</wp14:pctWidth>
            </wp14:sizeRelH>
            <wp14:sizeRelV relativeFrom="margin">
              <wp14:pctHeight>0</wp14:pctHeight>
            </wp14:sizeRelV>
          </wp:anchor>
        </w:drawing>
      </w:r>
    </w:p>
    <w:p w14:paraId="457ACADB" w14:textId="61548F8A" w:rsidR="000650F3" w:rsidRDefault="000650F3" w:rsidP="009D1C14"/>
    <w:p w14:paraId="2B74E12E" w14:textId="47BE4800" w:rsidR="000650F3" w:rsidRDefault="000650F3" w:rsidP="009D1C14"/>
    <w:p w14:paraId="228F9982" w14:textId="7615898F" w:rsidR="000650F3" w:rsidRDefault="000650F3" w:rsidP="009D1C14"/>
    <w:p w14:paraId="70248401" w14:textId="46445EF9" w:rsidR="004F6A76" w:rsidRDefault="004F6A76" w:rsidP="009D1C14"/>
    <w:p w14:paraId="5CB92BF2" w14:textId="7FFCAC3C" w:rsidR="004F6A76" w:rsidRDefault="004F6A76" w:rsidP="009D1C14"/>
    <w:p w14:paraId="5D572AF3" w14:textId="36B2991D" w:rsidR="004F6A76" w:rsidRDefault="004F6A76" w:rsidP="009D1C14"/>
    <w:p w14:paraId="453EE18B" w14:textId="352C9621" w:rsidR="004F6A76" w:rsidRDefault="004F6A76" w:rsidP="009D1C14"/>
    <w:tbl>
      <w:tblPr>
        <w:tblpPr w:leftFromText="180" w:rightFromText="180" w:vertAnchor="page" w:horzAnchor="page" w:tblpX="7964" w:tblpY="8056"/>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0650F3" w:rsidRPr="009D1C14" w14:paraId="793CC0F1" w14:textId="77777777" w:rsidTr="000650F3">
        <w:trPr>
          <w:cantSplit/>
        </w:trPr>
        <w:tc>
          <w:tcPr>
            <w:tcW w:w="5549" w:type="dxa"/>
            <w:gridSpan w:val="4"/>
            <w:tcBorders>
              <w:top w:val="nil"/>
              <w:left w:val="nil"/>
              <w:bottom w:val="nil"/>
              <w:right w:val="nil"/>
            </w:tcBorders>
            <w:shd w:val="clear" w:color="auto" w:fill="FFFFFF"/>
            <w:vAlign w:val="center"/>
          </w:tcPr>
          <w:p w14:paraId="71843D9E" w14:textId="5E0F903A" w:rsidR="000650F3" w:rsidRPr="009D1C14" w:rsidRDefault="000650F3" w:rsidP="000650F3">
            <w:r w:rsidRPr="009D1C14">
              <w:rPr>
                <w:b/>
                <w:bCs/>
              </w:rPr>
              <w:t>Chi-Square Tests</w:t>
            </w:r>
          </w:p>
        </w:tc>
      </w:tr>
      <w:tr w:rsidR="000650F3" w:rsidRPr="009D1C14" w14:paraId="141030A2" w14:textId="77777777" w:rsidTr="000650F3">
        <w:trPr>
          <w:cantSplit/>
        </w:trPr>
        <w:tc>
          <w:tcPr>
            <w:tcW w:w="1953" w:type="dxa"/>
            <w:tcBorders>
              <w:top w:val="nil"/>
              <w:left w:val="nil"/>
              <w:bottom w:val="single" w:sz="8" w:space="0" w:color="152935"/>
              <w:right w:val="nil"/>
            </w:tcBorders>
            <w:shd w:val="clear" w:color="auto" w:fill="FFFFFF"/>
            <w:vAlign w:val="bottom"/>
          </w:tcPr>
          <w:p w14:paraId="2AC2E925" w14:textId="3A17BC4C" w:rsidR="000650F3" w:rsidRPr="009D1C14" w:rsidRDefault="000650F3" w:rsidP="000650F3"/>
        </w:tc>
        <w:tc>
          <w:tcPr>
            <w:tcW w:w="1045" w:type="dxa"/>
            <w:tcBorders>
              <w:top w:val="nil"/>
              <w:left w:val="nil"/>
              <w:bottom w:val="single" w:sz="8" w:space="0" w:color="152935"/>
              <w:right w:val="single" w:sz="8" w:space="0" w:color="E0E0E0"/>
            </w:tcBorders>
            <w:shd w:val="clear" w:color="auto" w:fill="FFFFFF"/>
            <w:vAlign w:val="bottom"/>
          </w:tcPr>
          <w:p w14:paraId="1276F335" w14:textId="77777777" w:rsidR="000650F3" w:rsidRPr="009D1C14" w:rsidRDefault="000650F3" w:rsidP="000650F3">
            <w:r w:rsidRPr="009D1C14">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85CE5A8" w14:textId="77777777" w:rsidR="000650F3" w:rsidRPr="009D1C14" w:rsidRDefault="000650F3" w:rsidP="000650F3">
            <w:r w:rsidRPr="009D1C14">
              <w:t>df</w:t>
            </w:r>
          </w:p>
        </w:tc>
        <w:tc>
          <w:tcPr>
            <w:tcW w:w="1506" w:type="dxa"/>
            <w:tcBorders>
              <w:top w:val="nil"/>
              <w:left w:val="single" w:sz="8" w:space="0" w:color="E0E0E0"/>
              <w:bottom w:val="single" w:sz="8" w:space="0" w:color="152935"/>
              <w:right w:val="nil"/>
            </w:tcBorders>
            <w:shd w:val="clear" w:color="auto" w:fill="FFFFFF"/>
            <w:vAlign w:val="bottom"/>
          </w:tcPr>
          <w:p w14:paraId="1EE36115" w14:textId="77777777" w:rsidR="000650F3" w:rsidRPr="009D1C14" w:rsidRDefault="000650F3" w:rsidP="000650F3">
            <w:r w:rsidRPr="009D1C14">
              <w:t>Asymptotic Significance (2-sided)</w:t>
            </w:r>
          </w:p>
        </w:tc>
      </w:tr>
      <w:tr w:rsidR="000650F3" w:rsidRPr="009D1C14" w14:paraId="3F44849F" w14:textId="77777777" w:rsidTr="000650F3">
        <w:trPr>
          <w:cantSplit/>
        </w:trPr>
        <w:tc>
          <w:tcPr>
            <w:tcW w:w="1953" w:type="dxa"/>
            <w:tcBorders>
              <w:top w:val="single" w:sz="8" w:space="0" w:color="152935"/>
              <w:left w:val="nil"/>
              <w:bottom w:val="single" w:sz="8" w:space="0" w:color="AEAEAE"/>
              <w:right w:val="nil"/>
            </w:tcBorders>
            <w:shd w:val="clear" w:color="auto" w:fill="E0E0E0"/>
          </w:tcPr>
          <w:p w14:paraId="4C266DB3" w14:textId="77777777" w:rsidR="000650F3" w:rsidRPr="009D1C14" w:rsidRDefault="000650F3" w:rsidP="000650F3">
            <w:r w:rsidRPr="009D1C14">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794B445D" w14:textId="77777777" w:rsidR="000650F3" w:rsidRPr="009D1C14" w:rsidRDefault="000650F3" w:rsidP="000650F3">
            <w:r w:rsidRPr="009D1C14">
              <w:t>7.042</w:t>
            </w:r>
            <w:r w:rsidRPr="009D1C14">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78AA9E8" w14:textId="77777777" w:rsidR="000650F3" w:rsidRPr="009D1C14" w:rsidRDefault="000650F3" w:rsidP="000650F3">
            <w:r w:rsidRPr="009D1C14">
              <w:t>5</w:t>
            </w:r>
          </w:p>
        </w:tc>
        <w:tc>
          <w:tcPr>
            <w:tcW w:w="1506" w:type="dxa"/>
            <w:tcBorders>
              <w:top w:val="single" w:sz="8" w:space="0" w:color="152935"/>
              <w:left w:val="single" w:sz="8" w:space="0" w:color="E0E0E0"/>
              <w:bottom w:val="single" w:sz="8" w:space="0" w:color="AEAEAE"/>
              <w:right w:val="nil"/>
            </w:tcBorders>
            <w:shd w:val="clear" w:color="auto" w:fill="F9F9FB"/>
          </w:tcPr>
          <w:p w14:paraId="7DA50883" w14:textId="77777777" w:rsidR="000650F3" w:rsidRPr="009D1C14" w:rsidRDefault="000650F3" w:rsidP="000650F3">
            <w:r w:rsidRPr="009D1C14">
              <w:t>.218</w:t>
            </w:r>
          </w:p>
        </w:tc>
      </w:tr>
      <w:tr w:rsidR="000650F3" w:rsidRPr="009D1C14" w14:paraId="01AC4023" w14:textId="77777777" w:rsidTr="000650F3">
        <w:trPr>
          <w:cantSplit/>
        </w:trPr>
        <w:tc>
          <w:tcPr>
            <w:tcW w:w="1953" w:type="dxa"/>
            <w:tcBorders>
              <w:top w:val="single" w:sz="8" w:space="0" w:color="AEAEAE"/>
              <w:left w:val="nil"/>
              <w:bottom w:val="single" w:sz="8" w:space="0" w:color="AEAEAE"/>
              <w:right w:val="nil"/>
            </w:tcBorders>
            <w:shd w:val="clear" w:color="auto" w:fill="E0E0E0"/>
          </w:tcPr>
          <w:p w14:paraId="42A0AB7E" w14:textId="77777777" w:rsidR="000650F3" w:rsidRPr="009D1C14" w:rsidRDefault="000650F3" w:rsidP="000650F3">
            <w:r w:rsidRPr="009D1C14">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8DFD18C" w14:textId="77777777" w:rsidR="000650F3" w:rsidRPr="009D1C14" w:rsidRDefault="000650F3" w:rsidP="000650F3">
            <w:r w:rsidRPr="009D1C14">
              <w:t>7.165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D76BA5B" w14:textId="77777777" w:rsidR="000650F3" w:rsidRPr="009D1C14" w:rsidRDefault="000650F3" w:rsidP="000650F3">
            <w:r w:rsidRPr="009D1C14">
              <w:t>5</w:t>
            </w:r>
          </w:p>
        </w:tc>
        <w:tc>
          <w:tcPr>
            <w:tcW w:w="1506" w:type="dxa"/>
            <w:tcBorders>
              <w:top w:val="single" w:sz="8" w:space="0" w:color="AEAEAE"/>
              <w:left w:val="single" w:sz="8" w:space="0" w:color="E0E0E0"/>
              <w:bottom w:val="single" w:sz="8" w:space="0" w:color="AEAEAE"/>
              <w:right w:val="nil"/>
            </w:tcBorders>
            <w:shd w:val="clear" w:color="auto" w:fill="F9F9FB"/>
          </w:tcPr>
          <w:p w14:paraId="3ED80E60" w14:textId="77777777" w:rsidR="000650F3" w:rsidRPr="009D1C14" w:rsidRDefault="000650F3" w:rsidP="000650F3">
            <w:r w:rsidRPr="009D1C14">
              <w:t>.209</w:t>
            </w:r>
          </w:p>
        </w:tc>
      </w:tr>
      <w:tr w:rsidR="000650F3" w:rsidRPr="009D1C14" w14:paraId="4165180F" w14:textId="77777777" w:rsidTr="000650F3">
        <w:trPr>
          <w:cantSplit/>
        </w:trPr>
        <w:tc>
          <w:tcPr>
            <w:tcW w:w="1953" w:type="dxa"/>
            <w:tcBorders>
              <w:top w:val="single" w:sz="8" w:space="0" w:color="AEAEAE"/>
              <w:left w:val="nil"/>
              <w:bottom w:val="single" w:sz="8" w:space="0" w:color="152935"/>
              <w:right w:val="nil"/>
            </w:tcBorders>
            <w:shd w:val="clear" w:color="auto" w:fill="E0E0E0"/>
          </w:tcPr>
          <w:p w14:paraId="4825283A" w14:textId="77777777" w:rsidR="000650F3" w:rsidRPr="009D1C14" w:rsidRDefault="000650F3" w:rsidP="000650F3">
            <w:r w:rsidRPr="009D1C14">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48504AD" w14:textId="77777777" w:rsidR="000650F3" w:rsidRPr="009D1C14" w:rsidRDefault="000650F3" w:rsidP="000650F3">
            <w:r w:rsidRPr="009D1C14">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E1135E5" w14:textId="77777777" w:rsidR="000650F3" w:rsidRPr="009D1C14" w:rsidRDefault="000650F3" w:rsidP="000650F3"/>
        </w:tc>
        <w:tc>
          <w:tcPr>
            <w:tcW w:w="1506" w:type="dxa"/>
            <w:tcBorders>
              <w:top w:val="single" w:sz="8" w:space="0" w:color="AEAEAE"/>
              <w:left w:val="single" w:sz="8" w:space="0" w:color="E0E0E0"/>
              <w:bottom w:val="single" w:sz="8" w:space="0" w:color="152935"/>
              <w:right w:val="nil"/>
            </w:tcBorders>
            <w:shd w:val="clear" w:color="auto" w:fill="F9F9FB"/>
            <w:vAlign w:val="center"/>
          </w:tcPr>
          <w:p w14:paraId="454D4BE3" w14:textId="77777777" w:rsidR="000650F3" w:rsidRPr="009D1C14" w:rsidRDefault="000650F3" w:rsidP="000650F3"/>
        </w:tc>
      </w:tr>
      <w:tr w:rsidR="000650F3" w:rsidRPr="009D1C14" w14:paraId="10CC30C6" w14:textId="77777777" w:rsidTr="000650F3">
        <w:trPr>
          <w:cantSplit/>
        </w:trPr>
        <w:tc>
          <w:tcPr>
            <w:tcW w:w="5549" w:type="dxa"/>
            <w:gridSpan w:val="4"/>
            <w:tcBorders>
              <w:top w:val="nil"/>
              <w:left w:val="nil"/>
              <w:bottom w:val="nil"/>
              <w:right w:val="nil"/>
            </w:tcBorders>
            <w:shd w:val="clear" w:color="auto" w:fill="FFFFFF"/>
          </w:tcPr>
          <w:p w14:paraId="5E58D40F" w14:textId="77777777" w:rsidR="000650F3" w:rsidRPr="009D1C14" w:rsidRDefault="000650F3" w:rsidP="000650F3">
            <w:r w:rsidRPr="009D1C14">
              <w:t>a. 2 cells (16.7%) have expected count less than 5. The minimum expected count is 3.73.</w:t>
            </w:r>
          </w:p>
        </w:tc>
      </w:tr>
    </w:tbl>
    <w:p w14:paraId="7475C1C3" w14:textId="25CB84B2" w:rsidR="009D1C14" w:rsidRPr="009D1C14" w:rsidRDefault="005C0470" w:rsidP="009D1C14">
      <w:bookmarkStart w:id="30" w:name="_Hlk97126961"/>
      <w:r w:rsidRPr="005C0470">
        <w:t xml:space="preserve">The chi square analysis on the encouragement of </w:t>
      </w:r>
      <w:r w:rsidR="000804D3">
        <w:t>TV</w:t>
      </w:r>
      <w:r w:rsidRPr="005C0470">
        <w:t xml:space="preserve"> marketing shows there is no significant differen</w:t>
      </w:r>
      <w:r w:rsidR="00EE15A0">
        <w:t>c</w:t>
      </w:r>
      <w:r w:rsidR="00123A77">
        <w:t>e</w:t>
      </w:r>
      <w:r w:rsidRPr="005C0470">
        <w:t xml:space="preserve"> because the p value is &lt;05.</w:t>
      </w:r>
    </w:p>
    <w:bookmarkEnd w:id="30"/>
    <w:p w14:paraId="22B47C66" w14:textId="2A466CA4" w:rsidR="009D1C14" w:rsidRPr="009D1C14" w:rsidRDefault="009D1C14" w:rsidP="009D1C14"/>
    <w:p w14:paraId="11EBDB64" w14:textId="77777777" w:rsidR="00464909" w:rsidRDefault="00464909" w:rsidP="00321EED"/>
    <w:p w14:paraId="271541E4" w14:textId="77777777" w:rsidR="00464909" w:rsidRDefault="00464909">
      <w:r>
        <w:br w:type="page"/>
      </w:r>
    </w:p>
    <w:p w14:paraId="6464B7A0" w14:textId="663565D6" w:rsidR="004D5CED" w:rsidRPr="004D5CED" w:rsidRDefault="00A94A00" w:rsidP="004D5CED">
      <w:r>
        <w:rPr>
          <w:noProof/>
        </w:rPr>
        <w:lastRenderedPageBreak/>
        <w:drawing>
          <wp:anchor distT="0" distB="0" distL="114300" distR="114300" simplePos="0" relativeHeight="251658248" behindDoc="1" locked="0" layoutInCell="1" allowOverlap="1" wp14:anchorId="38FBBCE4" wp14:editId="2990B562">
            <wp:simplePos x="0" y="0"/>
            <wp:positionH relativeFrom="page">
              <wp:align>left</wp:align>
            </wp:positionH>
            <wp:positionV relativeFrom="paragraph">
              <wp:posOffset>316230</wp:posOffset>
            </wp:positionV>
            <wp:extent cx="6972300" cy="1857375"/>
            <wp:effectExtent l="0" t="0" r="0" b="9525"/>
            <wp:wrapTight wrapText="bothSides">
              <wp:wrapPolygon edited="0">
                <wp:start x="0" y="0"/>
                <wp:lineTo x="0" y="21489"/>
                <wp:lineTo x="21541" y="21489"/>
                <wp:lineTo x="2154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972300" cy="1857375"/>
                    </a:xfrm>
                    <a:prstGeom prst="rect">
                      <a:avLst/>
                    </a:prstGeom>
                    <a:noFill/>
                  </pic:spPr>
                </pic:pic>
              </a:graphicData>
            </a:graphic>
          </wp:anchor>
        </w:drawing>
      </w:r>
    </w:p>
    <w:p w14:paraId="732944C6" w14:textId="2FB7E647" w:rsidR="004D5CED" w:rsidRPr="004D5CED" w:rsidRDefault="004D5CED" w:rsidP="004D5CED"/>
    <w:p w14:paraId="13EF8C79" w14:textId="16DE38CA" w:rsidR="0093145C" w:rsidRDefault="0093145C" w:rsidP="00321EED"/>
    <w:p w14:paraId="7688041F" w14:textId="77777777" w:rsidR="00E33325" w:rsidRPr="00E33325" w:rsidRDefault="00E33325" w:rsidP="00E33325"/>
    <w:p w14:paraId="06715FCE" w14:textId="77777777" w:rsidR="00E33325" w:rsidRPr="00E33325" w:rsidRDefault="00E33325" w:rsidP="00E33325"/>
    <w:p w14:paraId="176E70D4" w14:textId="77777777" w:rsidR="00E33325" w:rsidRPr="00E33325" w:rsidRDefault="00E33325" w:rsidP="00E33325"/>
    <w:p w14:paraId="144C06A0" w14:textId="77777777" w:rsidR="00E33325" w:rsidRPr="00E33325" w:rsidRDefault="00E33325" w:rsidP="00E33325"/>
    <w:p w14:paraId="773FFDB5" w14:textId="77777777" w:rsidR="00E33325" w:rsidRPr="00E33325" w:rsidRDefault="00E33325" w:rsidP="00E33325"/>
    <w:tbl>
      <w:tblPr>
        <w:tblpPr w:leftFromText="180" w:rightFromText="180" w:vertAnchor="text" w:horzAnchor="page" w:tblpX="7786" w:tblpY="-49"/>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7A69B8" w:rsidRPr="004D5CED" w14:paraId="4EEE5673" w14:textId="77777777" w:rsidTr="007A69B8">
        <w:trPr>
          <w:cantSplit/>
        </w:trPr>
        <w:tc>
          <w:tcPr>
            <w:tcW w:w="5549" w:type="dxa"/>
            <w:gridSpan w:val="4"/>
            <w:tcBorders>
              <w:top w:val="nil"/>
              <w:left w:val="nil"/>
              <w:bottom w:val="nil"/>
              <w:right w:val="nil"/>
            </w:tcBorders>
            <w:shd w:val="clear" w:color="auto" w:fill="FFFFFF"/>
            <w:vAlign w:val="center"/>
          </w:tcPr>
          <w:p w14:paraId="01CA74C5" w14:textId="77777777" w:rsidR="007A69B8" w:rsidRPr="004D5CED" w:rsidRDefault="007A69B8" w:rsidP="007A69B8">
            <w:r w:rsidRPr="004D5CED">
              <w:rPr>
                <w:b/>
                <w:bCs/>
              </w:rPr>
              <w:t>Chi-Square Tests</w:t>
            </w:r>
          </w:p>
        </w:tc>
      </w:tr>
      <w:tr w:rsidR="007A69B8" w:rsidRPr="004D5CED" w14:paraId="16335AAC" w14:textId="77777777" w:rsidTr="007A69B8">
        <w:trPr>
          <w:cantSplit/>
        </w:trPr>
        <w:tc>
          <w:tcPr>
            <w:tcW w:w="1953" w:type="dxa"/>
            <w:tcBorders>
              <w:top w:val="nil"/>
              <w:left w:val="nil"/>
              <w:bottom w:val="single" w:sz="8" w:space="0" w:color="152935"/>
              <w:right w:val="nil"/>
            </w:tcBorders>
            <w:shd w:val="clear" w:color="auto" w:fill="FFFFFF"/>
            <w:vAlign w:val="bottom"/>
          </w:tcPr>
          <w:p w14:paraId="28774C0D" w14:textId="77777777" w:rsidR="007A69B8" w:rsidRPr="004D5CED" w:rsidRDefault="007A69B8" w:rsidP="007A69B8"/>
        </w:tc>
        <w:tc>
          <w:tcPr>
            <w:tcW w:w="1045" w:type="dxa"/>
            <w:tcBorders>
              <w:top w:val="nil"/>
              <w:left w:val="nil"/>
              <w:bottom w:val="single" w:sz="8" w:space="0" w:color="152935"/>
              <w:right w:val="single" w:sz="8" w:space="0" w:color="E0E0E0"/>
            </w:tcBorders>
            <w:shd w:val="clear" w:color="auto" w:fill="FFFFFF"/>
            <w:vAlign w:val="bottom"/>
          </w:tcPr>
          <w:p w14:paraId="03AD6A24" w14:textId="77777777" w:rsidR="007A69B8" w:rsidRPr="004D5CED" w:rsidRDefault="007A69B8" w:rsidP="007A69B8">
            <w:r w:rsidRPr="004D5CED">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ECD8B45" w14:textId="77777777" w:rsidR="007A69B8" w:rsidRPr="004D5CED" w:rsidRDefault="007A69B8" w:rsidP="007A69B8">
            <w:r w:rsidRPr="004D5CED">
              <w:t>df</w:t>
            </w:r>
          </w:p>
        </w:tc>
        <w:tc>
          <w:tcPr>
            <w:tcW w:w="1506" w:type="dxa"/>
            <w:tcBorders>
              <w:top w:val="nil"/>
              <w:left w:val="single" w:sz="8" w:space="0" w:color="E0E0E0"/>
              <w:bottom w:val="single" w:sz="8" w:space="0" w:color="152935"/>
              <w:right w:val="nil"/>
            </w:tcBorders>
            <w:shd w:val="clear" w:color="auto" w:fill="FFFFFF"/>
            <w:vAlign w:val="bottom"/>
          </w:tcPr>
          <w:p w14:paraId="1E64A5A5" w14:textId="77777777" w:rsidR="007A69B8" w:rsidRPr="004D5CED" w:rsidRDefault="007A69B8" w:rsidP="007A69B8">
            <w:r w:rsidRPr="004D5CED">
              <w:t>Asymptotic Significance (2-sided)</w:t>
            </w:r>
          </w:p>
        </w:tc>
      </w:tr>
      <w:tr w:rsidR="007A69B8" w:rsidRPr="004D5CED" w14:paraId="5801E0BD" w14:textId="77777777" w:rsidTr="007A69B8">
        <w:trPr>
          <w:cantSplit/>
        </w:trPr>
        <w:tc>
          <w:tcPr>
            <w:tcW w:w="1953" w:type="dxa"/>
            <w:tcBorders>
              <w:top w:val="single" w:sz="8" w:space="0" w:color="152935"/>
              <w:left w:val="nil"/>
              <w:bottom w:val="single" w:sz="8" w:space="0" w:color="AEAEAE"/>
              <w:right w:val="nil"/>
            </w:tcBorders>
            <w:shd w:val="clear" w:color="auto" w:fill="E0E0E0"/>
          </w:tcPr>
          <w:p w14:paraId="4B2A4702" w14:textId="77777777" w:rsidR="007A69B8" w:rsidRPr="004D5CED" w:rsidRDefault="007A69B8" w:rsidP="007A69B8">
            <w:r w:rsidRPr="004D5CED">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2FF2FF5B" w14:textId="77777777" w:rsidR="007A69B8" w:rsidRPr="004D5CED" w:rsidRDefault="007A69B8" w:rsidP="007A69B8">
            <w:r w:rsidRPr="004D5CED">
              <w:t>4.030</w:t>
            </w:r>
            <w:r w:rsidRPr="004D5CED">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83B018E" w14:textId="77777777" w:rsidR="007A69B8" w:rsidRPr="004D5CED" w:rsidRDefault="007A69B8" w:rsidP="007A69B8">
            <w:r w:rsidRPr="004D5CED">
              <w:t>5</w:t>
            </w:r>
          </w:p>
        </w:tc>
        <w:tc>
          <w:tcPr>
            <w:tcW w:w="1506" w:type="dxa"/>
            <w:tcBorders>
              <w:top w:val="single" w:sz="8" w:space="0" w:color="152935"/>
              <w:left w:val="single" w:sz="8" w:space="0" w:color="E0E0E0"/>
              <w:bottom w:val="single" w:sz="8" w:space="0" w:color="AEAEAE"/>
              <w:right w:val="nil"/>
            </w:tcBorders>
            <w:shd w:val="clear" w:color="auto" w:fill="F9F9FB"/>
          </w:tcPr>
          <w:p w14:paraId="2AB7609B" w14:textId="77777777" w:rsidR="007A69B8" w:rsidRPr="004D5CED" w:rsidRDefault="007A69B8" w:rsidP="007A69B8">
            <w:r w:rsidRPr="004D5CED">
              <w:t>.545</w:t>
            </w:r>
          </w:p>
        </w:tc>
      </w:tr>
      <w:tr w:rsidR="007A69B8" w:rsidRPr="004D5CED" w14:paraId="1ED5336B" w14:textId="77777777" w:rsidTr="007A69B8">
        <w:trPr>
          <w:cantSplit/>
        </w:trPr>
        <w:tc>
          <w:tcPr>
            <w:tcW w:w="1953" w:type="dxa"/>
            <w:tcBorders>
              <w:top w:val="single" w:sz="8" w:space="0" w:color="AEAEAE"/>
              <w:left w:val="nil"/>
              <w:bottom w:val="single" w:sz="8" w:space="0" w:color="AEAEAE"/>
              <w:right w:val="nil"/>
            </w:tcBorders>
            <w:shd w:val="clear" w:color="auto" w:fill="E0E0E0"/>
          </w:tcPr>
          <w:p w14:paraId="5B17A8F8" w14:textId="77777777" w:rsidR="007A69B8" w:rsidRPr="004D5CED" w:rsidRDefault="007A69B8" w:rsidP="007A69B8">
            <w:r w:rsidRPr="004D5CED">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35BA2B07" w14:textId="77777777" w:rsidR="007A69B8" w:rsidRPr="004D5CED" w:rsidRDefault="007A69B8" w:rsidP="007A69B8">
            <w:r w:rsidRPr="004D5CED">
              <w:t>3.915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2118BD3" w14:textId="77777777" w:rsidR="007A69B8" w:rsidRPr="004D5CED" w:rsidRDefault="007A69B8" w:rsidP="007A69B8">
            <w:r w:rsidRPr="004D5CED">
              <w:t>5</w:t>
            </w:r>
          </w:p>
        </w:tc>
        <w:tc>
          <w:tcPr>
            <w:tcW w:w="1506" w:type="dxa"/>
            <w:tcBorders>
              <w:top w:val="single" w:sz="8" w:space="0" w:color="AEAEAE"/>
              <w:left w:val="single" w:sz="8" w:space="0" w:color="E0E0E0"/>
              <w:bottom w:val="single" w:sz="8" w:space="0" w:color="AEAEAE"/>
              <w:right w:val="nil"/>
            </w:tcBorders>
            <w:shd w:val="clear" w:color="auto" w:fill="F9F9FB"/>
          </w:tcPr>
          <w:p w14:paraId="362E0727" w14:textId="77777777" w:rsidR="007A69B8" w:rsidRPr="004D5CED" w:rsidRDefault="007A69B8" w:rsidP="007A69B8">
            <w:r w:rsidRPr="004D5CED">
              <w:t>.562</w:t>
            </w:r>
          </w:p>
        </w:tc>
      </w:tr>
      <w:tr w:rsidR="007A69B8" w:rsidRPr="004D5CED" w14:paraId="3613DDB9" w14:textId="77777777" w:rsidTr="007A69B8">
        <w:trPr>
          <w:cantSplit/>
        </w:trPr>
        <w:tc>
          <w:tcPr>
            <w:tcW w:w="1953" w:type="dxa"/>
            <w:tcBorders>
              <w:top w:val="single" w:sz="8" w:space="0" w:color="AEAEAE"/>
              <w:left w:val="nil"/>
              <w:bottom w:val="single" w:sz="8" w:space="0" w:color="152935"/>
              <w:right w:val="nil"/>
            </w:tcBorders>
            <w:shd w:val="clear" w:color="auto" w:fill="E0E0E0"/>
          </w:tcPr>
          <w:p w14:paraId="742257F3" w14:textId="77777777" w:rsidR="007A69B8" w:rsidRPr="004D5CED" w:rsidRDefault="007A69B8" w:rsidP="007A69B8">
            <w:r w:rsidRPr="004D5CED">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6494FB70" w14:textId="77777777" w:rsidR="007A69B8" w:rsidRPr="004D5CED" w:rsidRDefault="007A69B8" w:rsidP="007A69B8">
            <w:r w:rsidRPr="004D5CED">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27EE2C3" w14:textId="77777777" w:rsidR="007A69B8" w:rsidRPr="004D5CED" w:rsidRDefault="007A69B8" w:rsidP="007A69B8"/>
        </w:tc>
        <w:tc>
          <w:tcPr>
            <w:tcW w:w="1506" w:type="dxa"/>
            <w:tcBorders>
              <w:top w:val="single" w:sz="8" w:space="0" w:color="AEAEAE"/>
              <w:left w:val="single" w:sz="8" w:space="0" w:color="E0E0E0"/>
              <w:bottom w:val="single" w:sz="8" w:space="0" w:color="152935"/>
              <w:right w:val="nil"/>
            </w:tcBorders>
            <w:shd w:val="clear" w:color="auto" w:fill="F9F9FB"/>
            <w:vAlign w:val="center"/>
          </w:tcPr>
          <w:p w14:paraId="18CE1BF9" w14:textId="77777777" w:rsidR="007A69B8" w:rsidRPr="004D5CED" w:rsidRDefault="007A69B8" w:rsidP="007A69B8"/>
        </w:tc>
      </w:tr>
      <w:tr w:rsidR="007A69B8" w:rsidRPr="004D5CED" w14:paraId="010C2DC9" w14:textId="77777777" w:rsidTr="007A69B8">
        <w:trPr>
          <w:cantSplit/>
        </w:trPr>
        <w:tc>
          <w:tcPr>
            <w:tcW w:w="5549" w:type="dxa"/>
            <w:gridSpan w:val="4"/>
            <w:tcBorders>
              <w:top w:val="nil"/>
              <w:left w:val="nil"/>
              <w:bottom w:val="nil"/>
              <w:right w:val="nil"/>
            </w:tcBorders>
            <w:shd w:val="clear" w:color="auto" w:fill="FFFFFF"/>
          </w:tcPr>
          <w:p w14:paraId="332DD9E0" w14:textId="77777777" w:rsidR="007A69B8" w:rsidRPr="004D5CED" w:rsidRDefault="007A69B8" w:rsidP="007A69B8">
            <w:r w:rsidRPr="004D5CED">
              <w:t>a. 3 cells (25.0%) have expected count less than 5. The minimum expected count is 1.86.</w:t>
            </w:r>
          </w:p>
        </w:tc>
      </w:tr>
    </w:tbl>
    <w:p w14:paraId="2BC0B268" w14:textId="77777777" w:rsidR="00E33325" w:rsidRDefault="00E33325" w:rsidP="00E33325"/>
    <w:p w14:paraId="15F119BC" w14:textId="39328815" w:rsidR="00E33325" w:rsidRDefault="00E33325" w:rsidP="001432B1">
      <w:r w:rsidRPr="00E33325">
        <w:t xml:space="preserve">The chi square analysis on the encouragement of </w:t>
      </w:r>
      <w:r w:rsidR="001432B1">
        <w:t>w</w:t>
      </w:r>
      <w:r w:rsidR="0017559D">
        <w:t xml:space="preserve">ord of mouth </w:t>
      </w:r>
      <w:r w:rsidRPr="00E33325">
        <w:t>marketing shows there is no significant differen</w:t>
      </w:r>
      <w:r w:rsidR="00EE15A0">
        <w:t>ce</w:t>
      </w:r>
      <w:r w:rsidRPr="00E33325">
        <w:t xml:space="preserve"> because the p value is &lt;05.</w:t>
      </w:r>
    </w:p>
    <w:p w14:paraId="55354A1D" w14:textId="77777777" w:rsidR="00DF405D" w:rsidRPr="00DF405D" w:rsidRDefault="00DF405D" w:rsidP="00DF405D"/>
    <w:p w14:paraId="2E20024A" w14:textId="77777777" w:rsidR="00DF405D" w:rsidRPr="00DF405D" w:rsidRDefault="00DF405D" w:rsidP="00DF405D"/>
    <w:p w14:paraId="54B2086D" w14:textId="78DD8936" w:rsidR="00DF405D" w:rsidRPr="00DF405D" w:rsidRDefault="00DF405D" w:rsidP="00DF405D"/>
    <w:p w14:paraId="30A15E07" w14:textId="65E5DEFE" w:rsidR="00DF405D" w:rsidRPr="00DF405D" w:rsidRDefault="00B22E9E" w:rsidP="00DF405D">
      <w:r>
        <w:rPr>
          <w:noProof/>
        </w:rPr>
        <w:drawing>
          <wp:anchor distT="0" distB="0" distL="114300" distR="114300" simplePos="0" relativeHeight="251658249" behindDoc="1" locked="0" layoutInCell="1" allowOverlap="1" wp14:anchorId="260101B2" wp14:editId="2C7CE91B">
            <wp:simplePos x="0" y="0"/>
            <wp:positionH relativeFrom="page">
              <wp:align>left</wp:align>
            </wp:positionH>
            <wp:positionV relativeFrom="paragraph">
              <wp:posOffset>411480</wp:posOffset>
            </wp:positionV>
            <wp:extent cx="6677025" cy="1857375"/>
            <wp:effectExtent l="0" t="0" r="9525" b="9525"/>
            <wp:wrapTight wrapText="bothSides">
              <wp:wrapPolygon edited="0">
                <wp:start x="0" y="0"/>
                <wp:lineTo x="0" y="21489"/>
                <wp:lineTo x="21569" y="21489"/>
                <wp:lineTo x="2156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77025" cy="1857375"/>
                    </a:xfrm>
                    <a:prstGeom prst="rect">
                      <a:avLst/>
                    </a:prstGeom>
                    <a:noFill/>
                  </pic:spPr>
                </pic:pic>
              </a:graphicData>
            </a:graphic>
            <wp14:sizeRelH relativeFrom="margin">
              <wp14:pctWidth>0</wp14:pctWidth>
            </wp14:sizeRelH>
            <wp14:sizeRelV relativeFrom="margin">
              <wp14:pctHeight>0</wp14:pctHeight>
            </wp14:sizeRelV>
          </wp:anchor>
        </w:drawing>
      </w:r>
    </w:p>
    <w:p w14:paraId="6DB63333" w14:textId="371F84AA" w:rsidR="00DF405D" w:rsidRPr="00DF405D" w:rsidRDefault="00DF405D" w:rsidP="00DF405D"/>
    <w:p w14:paraId="357664F6" w14:textId="77777777" w:rsidR="00DF405D" w:rsidRPr="00DF405D" w:rsidRDefault="00DF405D" w:rsidP="00DF405D"/>
    <w:p w14:paraId="5A957EBF" w14:textId="77777777" w:rsidR="00DF405D" w:rsidRPr="00DF405D" w:rsidRDefault="00DF405D" w:rsidP="00DF405D"/>
    <w:tbl>
      <w:tblPr>
        <w:tblpPr w:leftFromText="180" w:rightFromText="180" w:vertAnchor="text" w:horzAnchor="page" w:tblpX="7964" w:tblpY="200"/>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064379" w:rsidRPr="00DF405D" w14:paraId="42849261" w14:textId="77777777" w:rsidTr="00064379">
        <w:trPr>
          <w:cantSplit/>
        </w:trPr>
        <w:tc>
          <w:tcPr>
            <w:tcW w:w="5549" w:type="dxa"/>
            <w:gridSpan w:val="4"/>
            <w:tcBorders>
              <w:top w:val="nil"/>
              <w:left w:val="nil"/>
              <w:bottom w:val="nil"/>
              <w:right w:val="nil"/>
            </w:tcBorders>
            <w:shd w:val="clear" w:color="auto" w:fill="FFFFFF"/>
            <w:vAlign w:val="center"/>
          </w:tcPr>
          <w:p w14:paraId="66681899" w14:textId="58E28F6A" w:rsidR="00064379" w:rsidRPr="00DF405D" w:rsidRDefault="00064379" w:rsidP="00064379">
            <w:r w:rsidRPr="00DF405D">
              <w:rPr>
                <w:b/>
                <w:bCs/>
              </w:rPr>
              <w:t>Chi-Square Tests</w:t>
            </w:r>
          </w:p>
        </w:tc>
      </w:tr>
      <w:tr w:rsidR="00064379" w:rsidRPr="00DF405D" w14:paraId="309E2F40" w14:textId="77777777" w:rsidTr="00064379">
        <w:trPr>
          <w:cantSplit/>
        </w:trPr>
        <w:tc>
          <w:tcPr>
            <w:tcW w:w="1953" w:type="dxa"/>
            <w:tcBorders>
              <w:top w:val="nil"/>
              <w:left w:val="nil"/>
              <w:bottom w:val="single" w:sz="8" w:space="0" w:color="152935"/>
              <w:right w:val="nil"/>
            </w:tcBorders>
            <w:shd w:val="clear" w:color="auto" w:fill="FFFFFF"/>
            <w:vAlign w:val="bottom"/>
          </w:tcPr>
          <w:p w14:paraId="72F0632F" w14:textId="77777777" w:rsidR="00064379" w:rsidRPr="00DF405D" w:rsidRDefault="00064379" w:rsidP="00064379"/>
        </w:tc>
        <w:tc>
          <w:tcPr>
            <w:tcW w:w="1045" w:type="dxa"/>
            <w:tcBorders>
              <w:top w:val="nil"/>
              <w:left w:val="nil"/>
              <w:bottom w:val="single" w:sz="8" w:space="0" w:color="152935"/>
              <w:right w:val="single" w:sz="8" w:space="0" w:color="E0E0E0"/>
            </w:tcBorders>
            <w:shd w:val="clear" w:color="auto" w:fill="FFFFFF"/>
            <w:vAlign w:val="bottom"/>
          </w:tcPr>
          <w:p w14:paraId="0B19FB03" w14:textId="77777777" w:rsidR="00064379" w:rsidRPr="00DF405D" w:rsidRDefault="00064379" w:rsidP="00064379">
            <w:r w:rsidRPr="00DF405D">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EBF5C28" w14:textId="77777777" w:rsidR="00064379" w:rsidRPr="00DF405D" w:rsidRDefault="00064379" w:rsidP="00064379">
            <w:r w:rsidRPr="00DF405D">
              <w:t>df</w:t>
            </w:r>
          </w:p>
        </w:tc>
        <w:tc>
          <w:tcPr>
            <w:tcW w:w="1506" w:type="dxa"/>
            <w:tcBorders>
              <w:top w:val="nil"/>
              <w:left w:val="single" w:sz="8" w:space="0" w:color="E0E0E0"/>
              <w:bottom w:val="single" w:sz="8" w:space="0" w:color="152935"/>
              <w:right w:val="nil"/>
            </w:tcBorders>
            <w:shd w:val="clear" w:color="auto" w:fill="FFFFFF"/>
            <w:vAlign w:val="bottom"/>
          </w:tcPr>
          <w:p w14:paraId="0E3F61F8" w14:textId="77777777" w:rsidR="00064379" w:rsidRPr="00DF405D" w:rsidRDefault="00064379" w:rsidP="00064379">
            <w:r w:rsidRPr="00DF405D">
              <w:t>Asymptotic Significance (2-sided)</w:t>
            </w:r>
          </w:p>
        </w:tc>
      </w:tr>
      <w:tr w:rsidR="00064379" w:rsidRPr="00DF405D" w14:paraId="2AB9E859" w14:textId="77777777" w:rsidTr="00064379">
        <w:trPr>
          <w:cantSplit/>
        </w:trPr>
        <w:tc>
          <w:tcPr>
            <w:tcW w:w="1953" w:type="dxa"/>
            <w:tcBorders>
              <w:top w:val="single" w:sz="8" w:space="0" w:color="152935"/>
              <w:left w:val="nil"/>
              <w:bottom w:val="single" w:sz="8" w:space="0" w:color="AEAEAE"/>
              <w:right w:val="nil"/>
            </w:tcBorders>
            <w:shd w:val="clear" w:color="auto" w:fill="E0E0E0"/>
          </w:tcPr>
          <w:p w14:paraId="3F878104" w14:textId="77777777" w:rsidR="00064379" w:rsidRPr="00DF405D" w:rsidRDefault="00064379" w:rsidP="00064379">
            <w:r w:rsidRPr="00DF405D">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4C6D5D54" w14:textId="77777777" w:rsidR="00064379" w:rsidRPr="00DF405D" w:rsidRDefault="00064379" w:rsidP="00064379">
            <w:r w:rsidRPr="00DF405D">
              <w:t>7.737</w:t>
            </w:r>
            <w:r w:rsidRPr="00DF405D">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AA2486B" w14:textId="77777777" w:rsidR="00064379" w:rsidRPr="00DF405D" w:rsidRDefault="00064379" w:rsidP="00064379">
            <w:r w:rsidRPr="00DF405D">
              <w:t>5</w:t>
            </w:r>
          </w:p>
        </w:tc>
        <w:tc>
          <w:tcPr>
            <w:tcW w:w="1506" w:type="dxa"/>
            <w:tcBorders>
              <w:top w:val="single" w:sz="8" w:space="0" w:color="152935"/>
              <w:left w:val="single" w:sz="8" w:space="0" w:color="E0E0E0"/>
              <w:bottom w:val="single" w:sz="8" w:space="0" w:color="AEAEAE"/>
              <w:right w:val="nil"/>
            </w:tcBorders>
            <w:shd w:val="clear" w:color="auto" w:fill="F9F9FB"/>
          </w:tcPr>
          <w:p w14:paraId="5EC0EFBC" w14:textId="77777777" w:rsidR="00064379" w:rsidRPr="00DF405D" w:rsidRDefault="00064379" w:rsidP="00064379">
            <w:r w:rsidRPr="00DF405D">
              <w:t>.171</w:t>
            </w:r>
          </w:p>
        </w:tc>
      </w:tr>
      <w:tr w:rsidR="00064379" w:rsidRPr="00DF405D" w14:paraId="48C0BC6A" w14:textId="77777777" w:rsidTr="00064379">
        <w:trPr>
          <w:cantSplit/>
        </w:trPr>
        <w:tc>
          <w:tcPr>
            <w:tcW w:w="1953" w:type="dxa"/>
            <w:tcBorders>
              <w:top w:val="single" w:sz="8" w:space="0" w:color="AEAEAE"/>
              <w:left w:val="nil"/>
              <w:bottom w:val="single" w:sz="8" w:space="0" w:color="AEAEAE"/>
              <w:right w:val="nil"/>
            </w:tcBorders>
            <w:shd w:val="clear" w:color="auto" w:fill="E0E0E0"/>
          </w:tcPr>
          <w:p w14:paraId="39136B22" w14:textId="77777777" w:rsidR="00064379" w:rsidRPr="00DF405D" w:rsidRDefault="00064379" w:rsidP="00064379">
            <w:r w:rsidRPr="00DF405D">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3901D829" w14:textId="77777777" w:rsidR="00064379" w:rsidRPr="00DF405D" w:rsidRDefault="00064379" w:rsidP="00064379">
            <w:r w:rsidRPr="00DF405D">
              <w:t>7.373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6CE6A73" w14:textId="77777777" w:rsidR="00064379" w:rsidRPr="00DF405D" w:rsidRDefault="00064379" w:rsidP="00064379">
            <w:r w:rsidRPr="00DF405D">
              <w:t>5</w:t>
            </w:r>
          </w:p>
        </w:tc>
        <w:tc>
          <w:tcPr>
            <w:tcW w:w="1506" w:type="dxa"/>
            <w:tcBorders>
              <w:top w:val="single" w:sz="8" w:space="0" w:color="AEAEAE"/>
              <w:left w:val="single" w:sz="8" w:space="0" w:color="E0E0E0"/>
              <w:bottom w:val="single" w:sz="8" w:space="0" w:color="AEAEAE"/>
              <w:right w:val="nil"/>
            </w:tcBorders>
            <w:shd w:val="clear" w:color="auto" w:fill="F9F9FB"/>
          </w:tcPr>
          <w:p w14:paraId="07D6712F" w14:textId="77777777" w:rsidR="00064379" w:rsidRPr="00DF405D" w:rsidRDefault="00064379" w:rsidP="00064379">
            <w:r w:rsidRPr="00DF405D">
              <w:t>.194</w:t>
            </w:r>
          </w:p>
        </w:tc>
      </w:tr>
      <w:tr w:rsidR="00064379" w:rsidRPr="00DF405D" w14:paraId="53792770" w14:textId="77777777" w:rsidTr="00064379">
        <w:trPr>
          <w:cantSplit/>
        </w:trPr>
        <w:tc>
          <w:tcPr>
            <w:tcW w:w="1953" w:type="dxa"/>
            <w:tcBorders>
              <w:top w:val="single" w:sz="8" w:space="0" w:color="AEAEAE"/>
              <w:left w:val="nil"/>
              <w:bottom w:val="single" w:sz="8" w:space="0" w:color="152935"/>
              <w:right w:val="nil"/>
            </w:tcBorders>
            <w:shd w:val="clear" w:color="auto" w:fill="E0E0E0"/>
          </w:tcPr>
          <w:p w14:paraId="25090C05" w14:textId="77777777" w:rsidR="00064379" w:rsidRPr="00DF405D" w:rsidRDefault="00064379" w:rsidP="00064379">
            <w:r w:rsidRPr="00DF405D">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671EE9AA" w14:textId="77777777" w:rsidR="00064379" w:rsidRPr="00DF405D" w:rsidRDefault="00064379" w:rsidP="00064379">
            <w:r w:rsidRPr="00DF405D">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7F71466" w14:textId="77777777" w:rsidR="00064379" w:rsidRPr="00DF405D" w:rsidRDefault="00064379" w:rsidP="00064379"/>
        </w:tc>
        <w:tc>
          <w:tcPr>
            <w:tcW w:w="1506" w:type="dxa"/>
            <w:tcBorders>
              <w:top w:val="single" w:sz="8" w:space="0" w:color="AEAEAE"/>
              <w:left w:val="single" w:sz="8" w:space="0" w:color="E0E0E0"/>
              <w:bottom w:val="single" w:sz="8" w:space="0" w:color="152935"/>
              <w:right w:val="nil"/>
            </w:tcBorders>
            <w:shd w:val="clear" w:color="auto" w:fill="F9F9FB"/>
            <w:vAlign w:val="center"/>
          </w:tcPr>
          <w:p w14:paraId="4CD64746" w14:textId="77777777" w:rsidR="00064379" w:rsidRPr="00DF405D" w:rsidRDefault="00064379" w:rsidP="00064379"/>
        </w:tc>
      </w:tr>
      <w:tr w:rsidR="00064379" w:rsidRPr="00DF405D" w14:paraId="71B2F081" w14:textId="77777777" w:rsidTr="00064379">
        <w:trPr>
          <w:cantSplit/>
        </w:trPr>
        <w:tc>
          <w:tcPr>
            <w:tcW w:w="5549" w:type="dxa"/>
            <w:gridSpan w:val="4"/>
            <w:tcBorders>
              <w:top w:val="nil"/>
              <w:left w:val="nil"/>
              <w:bottom w:val="nil"/>
              <w:right w:val="nil"/>
            </w:tcBorders>
            <w:shd w:val="clear" w:color="auto" w:fill="FFFFFF"/>
          </w:tcPr>
          <w:p w14:paraId="69EAD9D0" w14:textId="77777777" w:rsidR="00064379" w:rsidRPr="00DF405D" w:rsidRDefault="00064379" w:rsidP="00064379">
            <w:r w:rsidRPr="00DF405D">
              <w:t>a. 3 cells (25.0%) have expected count less than 5. The minimum expected count is 1.80.</w:t>
            </w:r>
          </w:p>
        </w:tc>
      </w:tr>
    </w:tbl>
    <w:p w14:paraId="23E0BEF2" w14:textId="77777777" w:rsidR="00DF405D" w:rsidRPr="00DF405D" w:rsidRDefault="00DF405D" w:rsidP="00DF405D"/>
    <w:p w14:paraId="1EABC491" w14:textId="345AB3C2" w:rsidR="00DF405D" w:rsidRPr="00DF405D" w:rsidRDefault="00CF1427" w:rsidP="00DF405D">
      <w:r w:rsidRPr="00CF1427">
        <w:t xml:space="preserve">The chi square analysis on the encouragement of </w:t>
      </w:r>
      <w:r w:rsidR="00F17737">
        <w:t>YouTube</w:t>
      </w:r>
      <w:r>
        <w:t xml:space="preserve"> </w:t>
      </w:r>
      <w:r w:rsidRPr="00CF1427">
        <w:t>marketing shows there is no significant differen</w:t>
      </w:r>
      <w:r w:rsidR="003024DE">
        <w:t>ce</w:t>
      </w:r>
      <w:r w:rsidRPr="00CF1427">
        <w:t xml:space="preserve"> because the p value is &lt;05.</w:t>
      </w:r>
    </w:p>
    <w:p w14:paraId="1369E156" w14:textId="3873F977" w:rsidR="0041745C" w:rsidRPr="0041745C" w:rsidRDefault="00E853F4" w:rsidP="00954E60">
      <w:pPr>
        <w:pStyle w:val="Heading2"/>
      </w:pPr>
      <w:bookmarkStart w:id="31" w:name="_Toc103597029"/>
      <w:r>
        <w:rPr>
          <w:noProof/>
        </w:rPr>
        <w:lastRenderedPageBreak/>
        <w:drawing>
          <wp:anchor distT="0" distB="0" distL="114300" distR="114300" simplePos="0" relativeHeight="251657215" behindDoc="1" locked="0" layoutInCell="1" allowOverlap="1" wp14:anchorId="4710FC32" wp14:editId="6FDDA90D">
            <wp:simplePos x="0" y="0"/>
            <wp:positionH relativeFrom="page">
              <wp:align>left</wp:align>
            </wp:positionH>
            <wp:positionV relativeFrom="paragraph">
              <wp:posOffset>411480</wp:posOffset>
            </wp:positionV>
            <wp:extent cx="3962400" cy="1857375"/>
            <wp:effectExtent l="0" t="0" r="0" b="9525"/>
            <wp:wrapTight wrapText="bothSides">
              <wp:wrapPolygon edited="0">
                <wp:start x="0" y="0"/>
                <wp:lineTo x="0" y="21489"/>
                <wp:lineTo x="21496" y="21489"/>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62400" cy="1857375"/>
                    </a:xfrm>
                    <a:prstGeom prst="rect">
                      <a:avLst/>
                    </a:prstGeom>
                    <a:noFill/>
                  </pic:spPr>
                </pic:pic>
              </a:graphicData>
            </a:graphic>
            <wp14:sizeRelH relativeFrom="margin">
              <wp14:pctWidth>0</wp14:pctWidth>
            </wp14:sizeRelH>
            <wp14:sizeRelV relativeFrom="margin">
              <wp14:pctHeight>0</wp14:pctHeight>
            </wp14:sizeRelV>
          </wp:anchor>
        </w:drawing>
      </w:r>
      <w:r w:rsidR="007E4C75">
        <w:t>4.4</w:t>
      </w:r>
      <w:r w:rsidR="005A18BE">
        <w:t xml:space="preserve"> </w:t>
      </w:r>
      <w:r w:rsidR="00543958">
        <w:t>E</w:t>
      </w:r>
      <w:r w:rsidR="004D4ECD" w:rsidRPr="004D4ECD">
        <w:t>ncouragement to buy sustainable goods from marketing on different platforms comp</w:t>
      </w:r>
      <w:r w:rsidR="004E6A76">
        <w:t xml:space="preserve">ared with </w:t>
      </w:r>
      <w:r w:rsidR="001F2E85">
        <w:t>gender</w:t>
      </w:r>
      <w:bookmarkEnd w:id="31"/>
      <w:r w:rsidR="001F2E85">
        <w:t xml:space="preserve"> </w:t>
      </w:r>
    </w:p>
    <w:p w14:paraId="713F5F5C" w14:textId="5F7F57FD" w:rsidR="00CF5809" w:rsidRPr="00CF5809" w:rsidRDefault="00CF5809" w:rsidP="00CF5809"/>
    <w:p w14:paraId="5068B963" w14:textId="4238A634" w:rsidR="00CF5809" w:rsidRPr="00CF5809" w:rsidRDefault="00CF5809" w:rsidP="00CF5809"/>
    <w:p w14:paraId="2B37C63A" w14:textId="64A313BC" w:rsidR="00A40ABE" w:rsidRDefault="00A40ABE" w:rsidP="00DF405D"/>
    <w:tbl>
      <w:tblPr>
        <w:tblpPr w:leftFromText="180" w:rightFromText="180" w:vertAnchor="text" w:horzAnchor="page" w:tblpX="4284" w:tblpY="710"/>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EB7C57" w:rsidRPr="00CF5809" w14:paraId="3C2B8B22" w14:textId="77777777" w:rsidTr="00EB7C57">
        <w:trPr>
          <w:cantSplit/>
        </w:trPr>
        <w:tc>
          <w:tcPr>
            <w:tcW w:w="2523" w:type="dxa"/>
            <w:tcBorders>
              <w:top w:val="nil"/>
              <w:left w:val="nil"/>
              <w:bottom w:val="single" w:sz="8" w:space="0" w:color="152935"/>
              <w:right w:val="nil"/>
            </w:tcBorders>
            <w:shd w:val="clear" w:color="auto" w:fill="FFFFFF"/>
            <w:vAlign w:val="bottom"/>
          </w:tcPr>
          <w:p w14:paraId="039774DC" w14:textId="77777777" w:rsidR="00EB7C57" w:rsidRPr="00CF5809" w:rsidRDefault="00EB7C57" w:rsidP="00EB7C57"/>
        </w:tc>
        <w:tc>
          <w:tcPr>
            <w:tcW w:w="1045" w:type="dxa"/>
            <w:tcBorders>
              <w:top w:val="nil"/>
              <w:left w:val="nil"/>
              <w:bottom w:val="single" w:sz="8" w:space="0" w:color="152935"/>
              <w:right w:val="single" w:sz="8" w:space="0" w:color="E0E0E0"/>
            </w:tcBorders>
            <w:shd w:val="clear" w:color="auto" w:fill="FFFFFF"/>
            <w:vAlign w:val="bottom"/>
          </w:tcPr>
          <w:p w14:paraId="646ACEA5" w14:textId="77777777" w:rsidR="00EB7C57" w:rsidRPr="00CF5809" w:rsidRDefault="00EB7C57" w:rsidP="00EB7C57">
            <w:r w:rsidRPr="00CF5809">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0868F04" w14:textId="77777777" w:rsidR="00EB7C57" w:rsidRPr="00CF5809" w:rsidRDefault="00EB7C57" w:rsidP="00EB7C57">
            <w:r w:rsidRPr="00CF5809">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75298F0D" w14:textId="77777777" w:rsidR="00EB7C57" w:rsidRPr="00CF5809" w:rsidRDefault="00EB7C57" w:rsidP="00EB7C57">
            <w:r w:rsidRPr="00CF5809">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5661D6A3" w14:textId="77777777" w:rsidR="00EB7C57" w:rsidRPr="00CF5809" w:rsidRDefault="00EB7C57" w:rsidP="00EB7C57">
            <w:r w:rsidRPr="00CF5809">
              <w:t>Exact Sig. (2-sided)</w:t>
            </w:r>
          </w:p>
        </w:tc>
        <w:tc>
          <w:tcPr>
            <w:tcW w:w="1506" w:type="dxa"/>
            <w:tcBorders>
              <w:top w:val="nil"/>
              <w:left w:val="single" w:sz="8" w:space="0" w:color="E0E0E0"/>
              <w:bottom w:val="single" w:sz="8" w:space="0" w:color="152935"/>
              <w:right w:val="nil"/>
            </w:tcBorders>
            <w:shd w:val="clear" w:color="auto" w:fill="FFFFFF"/>
            <w:vAlign w:val="bottom"/>
          </w:tcPr>
          <w:p w14:paraId="0274213B" w14:textId="77777777" w:rsidR="00EB7C57" w:rsidRPr="00CF5809" w:rsidRDefault="00EB7C57" w:rsidP="00EB7C57">
            <w:r w:rsidRPr="00CF5809">
              <w:t>Exact Sig. (1-sided)</w:t>
            </w:r>
          </w:p>
        </w:tc>
      </w:tr>
      <w:tr w:rsidR="00EB7C57" w:rsidRPr="00CF5809" w14:paraId="72D859DB" w14:textId="77777777" w:rsidTr="00EB7C57">
        <w:trPr>
          <w:cantSplit/>
        </w:trPr>
        <w:tc>
          <w:tcPr>
            <w:tcW w:w="2523" w:type="dxa"/>
            <w:tcBorders>
              <w:top w:val="single" w:sz="8" w:space="0" w:color="152935"/>
              <w:left w:val="nil"/>
              <w:bottom w:val="single" w:sz="8" w:space="0" w:color="AEAEAE"/>
              <w:right w:val="nil"/>
            </w:tcBorders>
            <w:shd w:val="clear" w:color="auto" w:fill="E0E0E0"/>
          </w:tcPr>
          <w:p w14:paraId="6D8561C1" w14:textId="77777777" w:rsidR="00EB7C57" w:rsidRPr="00CF5809" w:rsidRDefault="00EB7C57" w:rsidP="00EB7C57">
            <w:r w:rsidRPr="00CF5809">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104281E" w14:textId="77777777" w:rsidR="00EB7C57" w:rsidRPr="00CF5809" w:rsidRDefault="00EB7C57" w:rsidP="00EB7C57">
            <w:r w:rsidRPr="00CF5809">
              <w:t>2.194</w:t>
            </w:r>
            <w:r w:rsidRPr="00CF5809">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783DC3F" w14:textId="77777777" w:rsidR="00EB7C57" w:rsidRPr="00CF5809" w:rsidRDefault="00EB7C57" w:rsidP="00EB7C57">
            <w:r w:rsidRPr="00CF5809">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68A50C17" w14:textId="77777777" w:rsidR="00EB7C57" w:rsidRPr="00CF5809" w:rsidRDefault="00EB7C57" w:rsidP="00EB7C57">
            <w:r w:rsidRPr="00CF5809">
              <w:t>.139</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1ECDB8D5" w14:textId="77777777" w:rsidR="00EB7C57" w:rsidRPr="00CF5809" w:rsidRDefault="00EB7C57" w:rsidP="00EB7C57"/>
        </w:tc>
        <w:tc>
          <w:tcPr>
            <w:tcW w:w="1506" w:type="dxa"/>
            <w:tcBorders>
              <w:top w:val="single" w:sz="8" w:space="0" w:color="152935"/>
              <w:left w:val="single" w:sz="8" w:space="0" w:color="E0E0E0"/>
              <w:bottom w:val="single" w:sz="8" w:space="0" w:color="AEAEAE"/>
              <w:right w:val="nil"/>
            </w:tcBorders>
            <w:shd w:val="clear" w:color="auto" w:fill="F9F9FB"/>
            <w:vAlign w:val="center"/>
          </w:tcPr>
          <w:p w14:paraId="55387B20" w14:textId="77777777" w:rsidR="00EB7C57" w:rsidRPr="00CF5809" w:rsidRDefault="00EB7C57" w:rsidP="00EB7C57"/>
        </w:tc>
      </w:tr>
      <w:tr w:rsidR="00EB7C57" w:rsidRPr="00CF5809" w14:paraId="0615D3D1" w14:textId="77777777" w:rsidTr="00EB7C57">
        <w:trPr>
          <w:cantSplit/>
        </w:trPr>
        <w:tc>
          <w:tcPr>
            <w:tcW w:w="2523" w:type="dxa"/>
            <w:tcBorders>
              <w:top w:val="single" w:sz="8" w:space="0" w:color="AEAEAE"/>
              <w:left w:val="nil"/>
              <w:bottom w:val="single" w:sz="8" w:space="0" w:color="AEAEAE"/>
              <w:right w:val="nil"/>
            </w:tcBorders>
            <w:shd w:val="clear" w:color="auto" w:fill="E0E0E0"/>
          </w:tcPr>
          <w:p w14:paraId="70FC2197" w14:textId="77777777" w:rsidR="00EB7C57" w:rsidRPr="00CF5809" w:rsidRDefault="00EB7C57" w:rsidP="00EB7C57">
            <w:r w:rsidRPr="00CF5809">
              <w:t>Continuity Correction</w:t>
            </w:r>
            <w:r w:rsidRPr="00CF5809">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13A18197" w14:textId="77777777" w:rsidR="00EB7C57" w:rsidRPr="00CF5809" w:rsidRDefault="00EB7C57" w:rsidP="00EB7C57">
            <w:r w:rsidRPr="00CF5809">
              <w:t>1.690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5F52857" w14:textId="77777777" w:rsidR="00EB7C57" w:rsidRPr="00CF5809" w:rsidRDefault="00EB7C57" w:rsidP="00EB7C57">
            <w:r w:rsidRPr="00CF580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9196B13" w14:textId="77777777" w:rsidR="00EB7C57" w:rsidRPr="00CF5809" w:rsidRDefault="00EB7C57" w:rsidP="00EB7C57">
            <w:r w:rsidRPr="00CF5809">
              <w:t>.194</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F2D66BB" w14:textId="77777777" w:rsidR="00EB7C57" w:rsidRPr="00CF5809" w:rsidRDefault="00EB7C57" w:rsidP="00EB7C57"/>
        </w:tc>
        <w:tc>
          <w:tcPr>
            <w:tcW w:w="1506" w:type="dxa"/>
            <w:tcBorders>
              <w:top w:val="single" w:sz="8" w:space="0" w:color="AEAEAE"/>
              <w:left w:val="single" w:sz="8" w:space="0" w:color="E0E0E0"/>
              <w:bottom w:val="single" w:sz="8" w:space="0" w:color="AEAEAE"/>
              <w:right w:val="nil"/>
            </w:tcBorders>
            <w:shd w:val="clear" w:color="auto" w:fill="F9F9FB"/>
            <w:vAlign w:val="center"/>
          </w:tcPr>
          <w:p w14:paraId="0BCB01EF" w14:textId="77777777" w:rsidR="00EB7C57" w:rsidRPr="00CF5809" w:rsidRDefault="00EB7C57" w:rsidP="00EB7C57"/>
        </w:tc>
      </w:tr>
      <w:tr w:rsidR="00EB7C57" w:rsidRPr="00CF5809" w14:paraId="4EBCD590" w14:textId="77777777" w:rsidTr="00EB7C57">
        <w:trPr>
          <w:cantSplit/>
        </w:trPr>
        <w:tc>
          <w:tcPr>
            <w:tcW w:w="2523" w:type="dxa"/>
            <w:tcBorders>
              <w:top w:val="single" w:sz="8" w:space="0" w:color="AEAEAE"/>
              <w:left w:val="nil"/>
              <w:bottom w:val="single" w:sz="8" w:space="0" w:color="AEAEAE"/>
              <w:right w:val="nil"/>
            </w:tcBorders>
            <w:shd w:val="clear" w:color="auto" w:fill="E0E0E0"/>
          </w:tcPr>
          <w:p w14:paraId="0E6BAFED" w14:textId="77777777" w:rsidR="00EB7C57" w:rsidRPr="00CF5809" w:rsidRDefault="00EB7C57" w:rsidP="00EB7C57">
            <w:r w:rsidRPr="00CF5809">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5448D703" w14:textId="77777777" w:rsidR="00EB7C57" w:rsidRPr="00CF5809" w:rsidRDefault="00EB7C57" w:rsidP="00EB7C57">
            <w:r w:rsidRPr="00CF5809">
              <w:t>2.218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96D659C" w14:textId="77777777" w:rsidR="00EB7C57" w:rsidRPr="00CF5809" w:rsidRDefault="00EB7C57" w:rsidP="00EB7C57">
            <w:r w:rsidRPr="00CF580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4DFCB24" w14:textId="77777777" w:rsidR="00EB7C57" w:rsidRPr="00CF5809" w:rsidRDefault="00EB7C57" w:rsidP="00EB7C57">
            <w:r w:rsidRPr="00CF5809">
              <w:t>.136</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8810A21" w14:textId="77777777" w:rsidR="00EB7C57" w:rsidRPr="00CF5809" w:rsidRDefault="00EB7C57" w:rsidP="00EB7C57"/>
        </w:tc>
        <w:tc>
          <w:tcPr>
            <w:tcW w:w="1506" w:type="dxa"/>
            <w:tcBorders>
              <w:top w:val="single" w:sz="8" w:space="0" w:color="AEAEAE"/>
              <w:left w:val="single" w:sz="8" w:space="0" w:color="E0E0E0"/>
              <w:bottom w:val="single" w:sz="8" w:space="0" w:color="AEAEAE"/>
              <w:right w:val="nil"/>
            </w:tcBorders>
            <w:shd w:val="clear" w:color="auto" w:fill="F9F9FB"/>
            <w:vAlign w:val="center"/>
          </w:tcPr>
          <w:p w14:paraId="696E7CF6" w14:textId="77777777" w:rsidR="00EB7C57" w:rsidRPr="00CF5809" w:rsidRDefault="00EB7C57" w:rsidP="00EB7C57"/>
        </w:tc>
      </w:tr>
      <w:tr w:rsidR="00EB7C57" w:rsidRPr="00CF5809" w14:paraId="7D2A09E9" w14:textId="77777777" w:rsidTr="00EB7C57">
        <w:trPr>
          <w:cantSplit/>
        </w:trPr>
        <w:tc>
          <w:tcPr>
            <w:tcW w:w="2523" w:type="dxa"/>
            <w:tcBorders>
              <w:top w:val="single" w:sz="8" w:space="0" w:color="AEAEAE"/>
              <w:left w:val="nil"/>
              <w:bottom w:val="single" w:sz="8" w:space="0" w:color="AEAEAE"/>
              <w:right w:val="nil"/>
            </w:tcBorders>
            <w:shd w:val="clear" w:color="auto" w:fill="E0E0E0"/>
          </w:tcPr>
          <w:p w14:paraId="3D59DA3E" w14:textId="77777777" w:rsidR="00EB7C57" w:rsidRPr="00CF5809" w:rsidRDefault="00EB7C57" w:rsidP="00EB7C57">
            <w:r w:rsidRPr="00CF5809">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3B1649B3" w14:textId="77777777" w:rsidR="00EB7C57" w:rsidRPr="00CF5809" w:rsidRDefault="00EB7C57" w:rsidP="00EB7C57"/>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1163550" w14:textId="77777777" w:rsidR="00EB7C57" w:rsidRPr="00CF5809" w:rsidRDefault="00EB7C57" w:rsidP="00EB7C57"/>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C081D5F" w14:textId="77777777" w:rsidR="00EB7C57" w:rsidRPr="00CF5809" w:rsidRDefault="00EB7C57" w:rsidP="00EB7C57"/>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E5BA126" w14:textId="77777777" w:rsidR="00EB7C57" w:rsidRPr="00CF5809" w:rsidRDefault="00EB7C57" w:rsidP="00EB7C57">
            <w:r w:rsidRPr="00CF5809">
              <w:t>.152</w:t>
            </w:r>
          </w:p>
        </w:tc>
        <w:tc>
          <w:tcPr>
            <w:tcW w:w="1506" w:type="dxa"/>
            <w:tcBorders>
              <w:top w:val="single" w:sz="8" w:space="0" w:color="AEAEAE"/>
              <w:left w:val="single" w:sz="8" w:space="0" w:color="E0E0E0"/>
              <w:bottom w:val="single" w:sz="8" w:space="0" w:color="AEAEAE"/>
              <w:right w:val="nil"/>
            </w:tcBorders>
            <w:shd w:val="clear" w:color="auto" w:fill="F9F9FB"/>
          </w:tcPr>
          <w:p w14:paraId="2C420E44" w14:textId="77777777" w:rsidR="00EB7C57" w:rsidRPr="00CF5809" w:rsidRDefault="00EB7C57" w:rsidP="00EB7C57">
            <w:r w:rsidRPr="00CF5809">
              <w:t>.096</w:t>
            </w:r>
          </w:p>
        </w:tc>
      </w:tr>
      <w:tr w:rsidR="00EB7C57" w:rsidRPr="00CF5809" w14:paraId="1A71BF09" w14:textId="77777777" w:rsidTr="00EB7C57">
        <w:trPr>
          <w:cantSplit/>
        </w:trPr>
        <w:tc>
          <w:tcPr>
            <w:tcW w:w="2523" w:type="dxa"/>
            <w:tcBorders>
              <w:top w:val="single" w:sz="8" w:space="0" w:color="AEAEAE"/>
              <w:left w:val="nil"/>
              <w:bottom w:val="single" w:sz="8" w:space="0" w:color="AEAEAE"/>
              <w:right w:val="nil"/>
            </w:tcBorders>
            <w:shd w:val="clear" w:color="auto" w:fill="E0E0E0"/>
          </w:tcPr>
          <w:p w14:paraId="50CB2D39" w14:textId="77777777" w:rsidR="00EB7C57" w:rsidRPr="00CF5809" w:rsidRDefault="00EB7C57" w:rsidP="00EB7C57">
            <w:r w:rsidRPr="00CF5809">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1D92CE08" w14:textId="77777777" w:rsidR="00EB7C57" w:rsidRPr="00CF5809" w:rsidRDefault="00EB7C57" w:rsidP="00EB7C57">
            <w:r w:rsidRPr="00CF5809">
              <w:t>2.177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3F6D915" w14:textId="77777777" w:rsidR="00EB7C57" w:rsidRPr="00CF5809" w:rsidRDefault="00EB7C57" w:rsidP="00EB7C57">
            <w:r w:rsidRPr="00CF580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FF2BBBE" w14:textId="77777777" w:rsidR="00EB7C57" w:rsidRPr="00CF5809" w:rsidRDefault="00EB7C57" w:rsidP="00EB7C57">
            <w:r w:rsidRPr="00CF5809">
              <w:t>.140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E193BF2" w14:textId="77777777" w:rsidR="00EB7C57" w:rsidRPr="00CF5809" w:rsidRDefault="00EB7C57" w:rsidP="00EB7C57"/>
        </w:tc>
        <w:tc>
          <w:tcPr>
            <w:tcW w:w="1506" w:type="dxa"/>
            <w:tcBorders>
              <w:top w:val="single" w:sz="8" w:space="0" w:color="AEAEAE"/>
              <w:left w:val="single" w:sz="8" w:space="0" w:color="E0E0E0"/>
              <w:bottom w:val="single" w:sz="8" w:space="0" w:color="AEAEAE"/>
              <w:right w:val="nil"/>
            </w:tcBorders>
            <w:shd w:val="clear" w:color="auto" w:fill="F9F9FB"/>
            <w:vAlign w:val="center"/>
          </w:tcPr>
          <w:p w14:paraId="191D772D" w14:textId="77777777" w:rsidR="00EB7C57" w:rsidRPr="00CF5809" w:rsidRDefault="00EB7C57" w:rsidP="00EB7C57"/>
        </w:tc>
      </w:tr>
      <w:tr w:rsidR="00EB7C57" w:rsidRPr="00CF5809" w14:paraId="0DF99C08" w14:textId="77777777" w:rsidTr="00EB7C57">
        <w:trPr>
          <w:cantSplit/>
        </w:trPr>
        <w:tc>
          <w:tcPr>
            <w:tcW w:w="2523" w:type="dxa"/>
            <w:tcBorders>
              <w:top w:val="single" w:sz="8" w:space="0" w:color="AEAEAE"/>
              <w:left w:val="nil"/>
              <w:bottom w:val="single" w:sz="8" w:space="0" w:color="152935"/>
              <w:right w:val="nil"/>
            </w:tcBorders>
            <w:shd w:val="clear" w:color="auto" w:fill="E0E0E0"/>
          </w:tcPr>
          <w:p w14:paraId="18BA6CE7" w14:textId="77777777" w:rsidR="00EB7C57" w:rsidRPr="00CF5809" w:rsidRDefault="00EB7C57" w:rsidP="00EB7C57">
            <w:r w:rsidRPr="00CF5809">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2F088F9" w14:textId="77777777" w:rsidR="00EB7C57" w:rsidRPr="00CF5809" w:rsidRDefault="00EB7C57" w:rsidP="00EB7C57">
            <w:r w:rsidRPr="00CF5809">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0C394FF" w14:textId="77777777" w:rsidR="00EB7C57" w:rsidRPr="00CF5809" w:rsidRDefault="00EB7C57" w:rsidP="00EB7C57"/>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37BAA1" w14:textId="77777777" w:rsidR="00EB7C57" w:rsidRPr="00CF5809" w:rsidRDefault="00EB7C57" w:rsidP="00EB7C57"/>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6FF6A9D" w14:textId="77777777" w:rsidR="00EB7C57" w:rsidRPr="00CF5809" w:rsidRDefault="00EB7C57" w:rsidP="00EB7C57"/>
        </w:tc>
        <w:tc>
          <w:tcPr>
            <w:tcW w:w="1506" w:type="dxa"/>
            <w:tcBorders>
              <w:top w:val="single" w:sz="8" w:space="0" w:color="AEAEAE"/>
              <w:left w:val="single" w:sz="8" w:space="0" w:color="E0E0E0"/>
              <w:bottom w:val="single" w:sz="8" w:space="0" w:color="152935"/>
              <w:right w:val="nil"/>
            </w:tcBorders>
            <w:shd w:val="clear" w:color="auto" w:fill="F9F9FB"/>
            <w:vAlign w:val="center"/>
          </w:tcPr>
          <w:p w14:paraId="5FA9BE62" w14:textId="77777777" w:rsidR="00EB7C57" w:rsidRPr="00CF5809" w:rsidRDefault="00EB7C57" w:rsidP="00EB7C57"/>
        </w:tc>
      </w:tr>
      <w:tr w:rsidR="00EB7C57" w:rsidRPr="00CF5809" w14:paraId="2631173B" w14:textId="77777777" w:rsidTr="00EB7C57">
        <w:trPr>
          <w:cantSplit/>
        </w:trPr>
        <w:tc>
          <w:tcPr>
            <w:tcW w:w="9131" w:type="dxa"/>
            <w:gridSpan w:val="6"/>
            <w:tcBorders>
              <w:top w:val="nil"/>
              <w:left w:val="nil"/>
              <w:bottom w:val="nil"/>
              <w:right w:val="nil"/>
            </w:tcBorders>
            <w:shd w:val="clear" w:color="auto" w:fill="FFFFFF"/>
          </w:tcPr>
          <w:p w14:paraId="3BE39DFF" w14:textId="77777777" w:rsidR="00EB7C57" w:rsidRPr="00CF5809" w:rsidRDefault="00EB7C57" w:rsidP="00EB7C57">
            <w:r w:rsidRPr="00CF5809">
              <w:t>a. 0 cells (0.0%) have expected count less than 5. The minimum expected count is 21.09.</w:t>
            </w:r>
          </w:p>
        </w:tc>
      </w:tr>
      <w:tr w:rsidR="00EB7C57" w:rsidRPr="00CF5809" w14:paraId="09F636F2" w14:textId="77777777" w:rsidTr="00EB7C57">
        <w:trPr>
          <w:cantSplit/>
        </w:trPr>
        <w:tc>
          <w:tcPr>
            <w:tcW w:w="9131" w:type="dxa"/>
            <w:gridSpan w:val="6"/>
            <w:tcBorders>
              <w:top w:val="nil"/>
              <w:left w:val="nil"/>
              <w:bottom w:val="nil"/>
              <w:right w:val="nil"/>
            </w:tcBorders>
            <w:shd w:val="clear" w:color="auto" w:fill="FFFFFF"/>
          </w:tcPr>
          <w:p w14:paraId="4454F2DF" w14:textId="77777777" w:rsidR="00EB7C57" w:rsidRPr="00CF5809" w:rsidRDefault="00EB7C57" w:rsidP="00EB7C57">
            <w:r w:rsidRPr="00CF5809">
              <w:t>b. Computed only for a 2x2 table</w:t>
            </w:r>
          </w:p>
        </w:tc>
      </w:tr>
    </w:tbl>
    <w:p w14:paraId="777AB6B7" w14:textId="4E3BB670" w:rsidR="00A40ABE" w:rsidRDefault="00C717C9">
      <w:r>
        <w:rPr>
          <w:noProof/>
        </w:rPr>
        <mc:AlternateContent>
          <mc:Choice Requires="wps">
            <w:drawing>
              <wp:anchor distT="45720" distB="45720" distL="114300" distR="114300" simplePos="0" relativeHeight="251658259" behindDoc="0" locked="0" layoutInCell="1" allowOverlap="1" wp14:anchorId="1024A22E" wp14:editId="0FD18DE9">
                <wp:simplePos x="0" y="0"/>
                <wp:positionH relativeFrom="page">
                  <wp:align>left</wp:align>
                </wp:positionH>
                <wp:positionV relativeFrom="paragraph">
                  <wp:posOffset>1440815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E52F834" w14:textId="56AFABDA" w:rsidR="00C717C9" w:rsidRDefault="006562BC">
                            <w:r w:rsidRPr="001C74A4">
                              <w:t xml:space="preserve">The chi square analysis on the </w:t>
                            </w:r>
                            <w:r w:rsidR="00A32824">
                              <w:t>trus</w:t>
                            </w:r>
                            <w:r w:rsidR="00F50485">
                              <w:t>t</w:t>
                            </w:r>
                            <w:r w:rsidRPr="001C74A4">
                              <w:t xml:space="preserve"> of </w:t>
                            </w:r>
                            <w:r w:rsidR="00F50485">
                              <w:t xml:space="preserve">e-mail </w:t>
                            </w:r>
                            <w:r w:rsidRPr="001C74A4">
                              <w:t>marketing shows there is no significant differen</w:t>
                            </w:r>
                            <w:r w:rsidR="003024DE">
                              <w:t>ce</w:t>
                            </w:r>
                            <w:r w:rsidRPr="001C74A4">
                              <w:t xml:space="preserve"> because the p value is &lt;0</w:t>
                            </w:r>
                            <w:r w:rsidR="00F50485">
                              <w:t>.</w:t>
                            </w:r>
                            <w:r w:rsidRPr="001C74A4">
                              <w:t>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24A22E" id="Text Box 2" o:spid="_x0000_s1027" type="#_x0000_t202" style="position:absolute;margin-left:0;margin-top:113.45pt;width:185.9pt;height:110.6pt;z-index:251658259;visibility:visible;mso-wrap-style:square;mso-width-percent:400;mso-height-percent:200;mso-wrap-distance-left:9pt;mso-wrap-distance-top:3.6pt;mso-wrap-distance-right:9pt;mso-wrap-distance-bottom:3.6pt;mso-position-horizontal:lef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" stroked="f">
                <v:textbox style="mso-fit-shape-to-text:t">
                  <w:txbxContent>
                    <w:p w14:paraId="1E52F834" w14:textId="56AFABDA" w:rsidR="00C717C9" w:rsidRDefault="006562BC">
                      <w:r w:rsidRPr="001C74A4">
                        <w:t xml:space="preserve">The chi square analysis on the </w:t>
                      </w:r>
                      <w:r w:rsidR="00A32824">
                        <w:t>trus</w:t>
                      </w:r>
                      <w:r w:rsidR="00F50485">
                        <w:t>t</w:t>
                      </w:r>
                      <w:r w:rsidRPr="001C74A4">
                        <w:t xml:space="preserve"> of </w:t>
                      </w:r>
                      <w:r w:rsidR="00F50485">
                        <w:t xml:space="preserve">e-mail </w:t>
                      </w:r>
                      <w:r w:rsidRPr="001C74A4">
                        <w:t>marketing shows there is no significant differen</w:t>
                      </w:r>
                      <w:r w:rsidR="003024DE">
                        <w:t>ce</w:t>
                      </w:r>
                      <w:r w:rsidRPr="001C74A4">
                        <w:t xml:space="preserve"> because the p value is &lt;0</w:t>
                      </w:r>
                      <w:r w:rsidR="00F50485">
                        <w:t>.</w:t>
                      </w:r>
                      <w:r w:rsidRPr="001C74A4">
                        <w:t>5</w:t>
                      </w:r>
                    </w:p>
                  </w:txbxContent>
                </v:textbox>
                <w10:wrap type="square" anchorx="page"/>
              </v:shape>
            </w:pict>
          </mc:Fallback>
        </mc:AlternateContent>
      </w:r>
      <w:r w:rsidR="00A40ABE">
        <w:br w:type="page"/>
      </w:r>
    </w:p>
    <w:p w14:paraId="28114A4B" w14:textId="63D2B729" w:rsidR="00A40ABE" w:rsidRDefault="00EB7C57" w:rsidP="00DF405D">
      <w:r>
        <w:rPr>
          <w:noProof/>
        </w:rPr>
        <w:lastRenderedPageBreak/>
        <w:drawing>
          <wp:anchor distT="0" distB="0" distL="114300" distR="114300" simplePos="0" relativeHeight="251658251" behindDoc="1" locked="0" layoutInCell="1" allowOverlap="1" wp14:anchorId="21519F25" wp14:editId="10053E94">
            <wp:simplePos x="0" y="0"/>
            <wp:positionH relativeFrom="page">
              <wp:posOffset>111070</wp:posOffset>
            </wp:positionH>
            <wp:positionV relativeFrom="paragraph">
              <wp:posOffset>-441</wp:posOffset>
            </wp:positionV>
            <wp:extent cx="4133850" cy="18573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33850" cy="1857375"/>
                    </a:xfrm>
                    <a:prstGeom prst="rect">
                      <a:avLst/>
                    </a:prstGeom>
                    <a:noFill/>
                  </pic:spPr>
                </pic:pic>
              </a:graphicData>
            </a:graphic>
            <wp14:sizeRelH relativeFrom="page">
              <wp14:pctWidth>0</wp14:pctWidth>
            </wp14:sizeRelH>
            <wp14:sizeRelV relativeFrom="page">
              <wp14:pctHeight>0</wp14:pctHeight>
            </wp14:sizeRelV>
          </wp:anchor>
        </w:drawing>
      </w:r>
    </w:p>
    <w:p w14:paraId="7105E57D" w14:textId="75D61B96" w:rsidR="00A40ABE" w:rsidRDefault="00A40ABE" w:rsidP="00D020FD">
      <w:pPr>
        <w:pStyle w:val="Heading1"/>
      </w:pPr>
    </w:p>
    <w:tbl>
      <w:tblPr>
        <w:tblpPr w:leftFromText="180" w:rightFromText="180" w:vertAnchor="page" w:horzAnchor="page" w:tblpX="4379" w:tblpY="3682"/>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A0408F" w:rsidRPr="0041745C" w14:paraId="6FC18FA3" w14:textId="77777777" w:rsidTr="00411530">
        <w:trPr>
          <w:cantSplit/>
        </w:trPr>
        <w:tc>
          <w:tcPr>
            <w:tcW w:w="2523" w:type="dxa"/>
            <w:tcBorders>
              <w:top w:val="nil"/>
              <w:left w:val="nil"/>
              <w:bottom w:val="single" w:sz="8" w:space="0" w:color="152935"/>
              <w:right w:val="nil"/>
            </w:tcBorders>
            <w:shd w:val="clear" w:color="auto" w:fill="FFFFFF"/>
            <w:vAlign w:val="bottom"/>
          </w:tcPr>
          <w:p w14:paraId="34CBB4A4" w14:textId="77777777" w:rsidR="00A0408F" w:rsidRPr="0041745C" w:rsidRDefault="00A0408F" w:rsidP="00411530"/>
        </w:tc>
        <w:tc>
          <w:tcPr>
            <w:tcW w:w="1045" w:type="dxa"/>
            <w:tcBorders>
              <w:top w:val="nil"/>
              <w:left w:val="nil"/>
              <w:bottom w:val="single" w:sz="8" w:space="0" w:color="152935"/>
              <w:right w:val="single" w:sz="8" w:space="0" w:color="E0E0E0"/>
            </w:tcBorders>
            <w:shd w:val="clear" w:color="auto" w:fill="FFFFFF"/>
            <w:vAlign w:val="bottom"/>
          </w:tcPr>
          <w:p w14:paraId="05DDC043" w14:textId="77777777" w:rsidR="00A0408F" w:rsidRPr="0041745C" w:rsidRDefault="00A0408F" w:rsidP="00411530">
            <w:r w:rsidRPr="0041745C">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7258529" w14:textId="77777777" w:rsidR="00A0408F" w:rsidRPr="0041745C" w:rsidRDefault="00A0408F" w:rsidP="00411530">
            <w:r w:rsidRPr="0041745C">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65723FEC" w14:textId="77777777" w:rsidR="00A0408F" w:rsidRPr="0041745C" w:rsidRDefault="00A0408F" w:rsidP="00411530">
            <w:r w:rsidRPr="0041745C">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6B0B2C41" w14:textId="77777777" w:rsidR="00A0408F" w:rsidRPr="0041745C" w:rsidRDefault="00A0408F" w:rsidP="00411530">
            <w:r w:rsidRPr="0041745C">
              <w:t>Exact Sig. (2-sided)</w:t>
            </w:r>
          </w:p>
        </w:tc>
        <w:tc>
          <w:tcPr>
            <w:tcW w:w="1506" w:type="dxa"/>
            <w:tcBorders>
              <w:top w:val="nil"/>
              <w:left w:val="single" w:sz="8" w:space="0" w:color="E0E0E0"/>
              <w:bottom w:val="single" w:sz="8" w:space="0" w:color="152935"/>
              <w:right w:val="nil"/>
            </w:tcBorders>
            <w:shd w:val="clear" w:color="auto" w:fill="FFFFFF"/>
            <w:vAlign w:val="bottom"/>
          </w:tcPr>
          <w:p w14:paraId="26ADAC8E" w14:textId="77777777" w:rsidR="00A0408F" w:rsidRPr="0041745C" w:rsidRDefault="00A0408F" w:rsidP="00411530">
            <w:r w:rsidRPr="0041745C">
              <w:t>Exact Sig. (1-sided)</w:t>
            </w:r>
          </w:p>
        </w:tc>
      </w:tr>
      <w:tr w:rsidR="00A0408F" w:rsidRPr="0041745C" w14:paraId="1412AD8D" w14:textId="77777777" w:rsidTr="00411530">
        <w:trPr>
          <w:cantSplit/>
        </w:trPr>
        <w:tc>
          <w:tcPr>
            <w:tcW w:w="2523" w:type="dxa"/>
            <w:tcBorders>
              <w:top w:val="single" w:sz="8" w:space="0" w:color="152935"/>
              <w:left w:val="nil"/>
              <w:bottom w:val="single" w:sz="8" w:space="0" w:color="AEAEAE"/>
              <w:right w:val="nil"/>
            </w:tcBorders>
            <w:shd w:val="clear" w:color="auto" w:fill="E0E0E0"/>
          </w:tcPr>
          <w:p w14:paraId="6FB04810" w14:textId="77777777" w:rsidR="00A0408F" w:rsidRPr="0041745C" w:rsidRDefault="00A0408F" w:rsidP="00411530">
            <w:r w:rsidRPr="0041745C">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58C984B9" w14:textId="77777777" w:rsidR="00A0408F" w:rsidRPr="0041745C" w:rsidRDefault="00A0408F" w:rsidP="00411530">
            <w:r w:rsidRPr="0041745C">
              <w:t>1.283</w:t>
            </w:r>
            <w:r w:rsidRPr="0041745C">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5F5913C" w14:textId="77777777" w:rsidR="00A0408F" w:rsidRPr="0041745C" w:rsidRDefault="00A0408F" w:rsidP="00411530">
            <w:r w:rsidRPr="0041745C">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78D19771" w14:textId="77777777" w:rsidR="00A0408F" w:rsidRPr="0041745C" w:rsidRDefault="00A0408F" w:rsidP="00411530">
            <w:r w:rsidRPr="0041745C">
              <w:t>.257</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1BABB26E" w14:textId="77777777" w:rsidR="00A0408F" w:rsidRPr="0041745C" w:rsidRDefault="00A0408F" w:rsidP="00411530"/>
        </w:tc>
        <w:tc>
          <w:tcPr>
            <w:tcW w:w="1506" w:type="dxa"/>
            <w:tcBorders>
              <w:top w:val="single" w:sz="8" w:space="0" w:color="152935"/>
              <w:left w:val="single" w:sz="8" w:space="0" w:color="E0E0E0"/>
              <w:bottom w:val="single" w:sz="8" w:space="0" w:color="AEAEAE"/>
              <w:right w:val="nil"/>
            </w:tcBorders>
            <w:shd w:val="clear" w:color="auto" w:fill="F9F9FB"/>
            <w:vAlign w:val="center"/>
          </w:tcPr>
          <w:p w14:paraId="24E8DA7D" w14:textId="77777777" w:rsidR="00A0408F" w:rsidRPr="0041745C" w:rsidRDefault="00A0408F" w:rsidP="00411530"/>
        </w:tc>
      </w:tr>
      <w:tr w:rsidR="00A0408F" w:rsidRPr="0041745C" w14:paraId="18F69509" w14:textId="77777777" w:rsidTr="00411530">
        <w:trPr>
          <w:cantSplit/>
        </w:trPr>
        <w:tc>
          <w:tcPr>
            <w:tcW w:w="2523" w:type="dxa"/>
            <w:tcBorders>
              <w:top w:val="single" w:sz="8" w:space="0" w:color="AEAEAE"/>
              <w:left w:val="nil"/>
              <w:bottom w:val="single" w:sz="8" w:space="0" w:color="AEAEAE"/>
              <w:right w:val="nil"/>
            </w:tcBorders>
            <w:shd w:val="clear" w:color="auto" w:fill="E0E0E0"/>
          </w:tcPr>
          <w:p w14:paraId="2B98C048" w14:textId="77777777" w:rsidR="00A0408F" w:rsidRPr="0041745C" w:rsidRDefault="00A0408F" w:rsidP="00411530">
            <w:r w:rsidRPr="0041745C">
              <w:t>Continuity Correction</w:t>
            </w:r>
            <w:r w:rsidRPr="0041745C">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1E155DA1" w14:textId="77777777" w:rsidR="00A0408F" w:rsidRPr="0041745C" w:rsidRDefault="00A0408F" w:rsidP="00411530">
            <w:r w:rsidRPr="0041745C">
              <w:t>.907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4B5AA4D" w14:textId="77777777" w:rsidR="00A0408F" w:rsidRPr="0041745C" w:rsidRDefault="00A0408F" w:rsidP="00411530">
            <w:r w:rsidRPr="0041745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38532A62" w14:textId="77777777" w:rsidR="00A0408F" w:rsidRPr="0041745C" w:rsidRDefault="00A0408F" w:rsidP="00411530">
            <w:r w:rsidRPr="0041745C">
              <w:t>.341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98DC658" w14:textId="77777777" w:rsidR="00A0408F" w:rsidRPr="0041745C" w:rsidRDefault="00A0408F" w:rsidP="00411530"/>
        </w:tc>
        <w:tc>
          <w:tcPr>
            <w:tcW w:w="1506" w:type="dxa"/>
            <w:tcBorders>
              <w:top w:val="single" w:sz="8" w:space="0" w:color="AEAEAE"/>
              <w:left w:val="single" w:sz="8" w:space="0" w:color="E0E0E0"/>
              <w:bottom w:val="single" w:sz="8" w:space="0" w:color="AEAEAE"/>
              <w:right w:val="nil"/>
            </w:tcBorders>
            <w:shd w:val="clear" w:color="auto" w:fill="F9F9FB"/>
            <w:vAlign w:val="center"/>
          </w:tcPr>
          <w:p w14:paraId="7EFF0883" w14:textId="77777777" w:rsidR="00A0408F" w:rsidRPr="0041745C" w:rsidRDefault="00A0408F" w:rsidP="00411530"/>
        </w:tc>
      </w:tr>
      <w:tr w:rsidR="00A0408F" w:rsidRPr="0041745C" w14:paraId="597332AD" w14:textId="77777777" w:rsidTr="00411530">
        <w:trPr>
          <w:cantSplit/>
        </w:trPr>
        <w:tc>
          <w:tcPr>
            <w:tcW w:w="2523" w:type="dxa"/>
            <w:tcBorders>
              <w:top w:val="single" w:sz="8" w:space="0" w:color="AEAEAE"/>
              <w:left w:val="nil"/>
              <w:bottom w:val="single" w:sz="8" w:space="0" w:color="AEAEAE"/>
              <w:right w:val="nil"/>
            </w:tcBorders>
            <w:shd w:val="clear" w:color="auto" w:fill="E0E0E0"/>
          </w:tcPr>
          <w:p w14:paraId="46C02F18" w14:textId="77777777" w:rsidR="00A0408F" w:rsidRPr="0041745C" w:rsidRDefault="00A0408F" w:rsidP="00411530">
            <w:r w:rsidRPr="0041745C">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55DB87BB" w14:textId="77777777" w:rsidR="00A0408F" w:rsidRPr="0041745C" w:rsidRDefault="00A0408F" w:rsidP="00411530">
            <w:r w:rsidRPr="0041745C">
              <w:t>1.280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1F2ECDE" w14:textId="77777777" w:rsidR="00A0408F" w:rsidRPr="0041745C" w:rsidRDefault="00A0408F" w:rsidP="00411530">
            <w:r w:rsidRPr="0041745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3F75FBFB" w14:textId="77777777" w:rsidR="00A0408F" w:rsidRPr="0041745C" w:rsidRDefault="00A0408F" w:rsidP="00411530">
            <w:r w:rsidRPr="0041745C">
              <w:t>.258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C50A546" w14:textId="77777777" w:rsidR="00A0408F" w:rsidRPr="0041745C" w:rsidRDefault="00A0408F" w:rsidP="00411530"/>
        </w:tc>
        <w:tc>
          <w:tcPr>
            <w:tcW w:w="1506" w:type="dxa"/>
            <w:tcBorders>
              <w:top w:val="single" w:sz="8" w:space="0" w:color="AEAEAE"/>
              <w:left w:val="single" w:sz="8" w:space="0" w:color="E0E0E0"/>
              <w:bottom w:val="single" w:sz="8" w:space="0" w:color="AEAEAE"/>
              <w:right w:val="nil"/>
            </w:tcBorders>
            <w:shd w:val="clear" w:color="auto" w:fill="F9F9FB"/>
            <w:vAlign w:val="center"/>
          </w:tcPr>
          <w:p w14:paraId="2CE14725" w14:textId="77777777" w:rsidR="00A0408F" w:rsidRPr="0041745C" w:rsidRDefault="00A0408F" w:rsidP="00411530"/>
        </w:tc>
      </w:tr>
      <w:tr w:rsidR="00A0408F" w:rsidRPr="0041745C" w14:paraId="4A3EF8DA" w14:textId="77777777" w:rsidTr="00411530">
        <w:trPr>
          <w:cantSplit/>
        </w:trPr>
        <w:tc>
          <w:tcPr>
            <w:tcW w:w="2523" w:type="dxa"/>
            <w:tcBorders>
              <w:top w:val="single" w:sz="8" w:space="0" w:color="AEAEAE"/>
              <w:left w:val="nil"/>
              <w:bottom w:val="single" w:sz="8" w:space="0" w:color="AEAEAE"/>
              <w:right w:val="nil"/>
            </w:tcBorders>
            <w:shd w:val="clear" w:color="auto" w:fill="E0E0E0"/>
          </w:tcPr>
          <w:p w14:paraId="336C07B1" w14:textId="77777777" w:rsidR="00A0408F" w:rsidRPr="0041745C" w:rsidRDefault="00A0408F" w:rsidP="00411530">
            <w:r w:rsidRPr="0041745C">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526FD9E8" w14:textId="77777777" w:rsidR="00A0408F" w:rsidRPr="0041745C" w:rsidRDefault="00A0408F" w:rsidP="00411530"/>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807737F" w14:textId="77777777" w:rsidR="00A0408F" w:rsidRPr="0041745C" w:rsidRDefault="00A0408F" w:rsidP="00411530"/>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E69D4A" w14:textId="77777777" w:rsidR="00A0408F" w:rsidRPr="0041745C" w:rsidRDefault="00A0408F" w:rsidP="00411530"/>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A2CE4AA" w14:textId="77777777" w:rsidR="00A0408F" w:rsidRPr="0041745C" w:rsidRDefault="00A0408F" w:rsidP="00411530">
            <w:r w:rsidRPr="0041745C">
              <w:t>.283</w:t>
            </w:r>
          </w:p>
        </w:tc>
        <w:tc>
          <w:tcPr>
            <w:tcW w:w="1506" w:type="dxa"/>
            <w:tcBorders>
              <w:top w:val="single" w:sz="8" w:space="0" w:color="AEAEAE"/>
              <w:left w:val="single" w:sz="8" w:space="0" w:color="E0E0E0"/>
              <w:bottom w:val="single" w:sz="8" w:space="0" w:color="AEAEAE"/>
              <w:right w:val="nil"/>
            </w:tcBorders>
            <w:shd w:val="clear" w:color="auto" w:fill="F9F9FB"/>
          </w:tcPr>
          <w:p w14:paraId="574D4438" w14:textId="77777777" w:rsidR="00A0408F" w:rsidRPr="0041745C" w:rsidRDefault="00A0408F" w:rsidP="00411530">
            <w:r w:rsidRPr="0041745C">
              <w:t>.170</w:t>
            </w:r>
          </w:p>
        </w:tc>
      </w:tr>
      <w:tr w:rsidR="00A0408F" w:rsidRPr="0041745C" w14:paraId="7E982CEF" w14:textId="77777777" w:rsidTr="00411530">
        <w:trPr>
          <w:cantSplit/>
        </w:trPr>
        <w:tc>
          <w:tcPr>
            <w:tcW w:w="2523" w:type="dxa"/>
            <w:tcBorders>
              <w:top w:val="single" w:sz="8" w:space="0" w:color="AEAEAE"/>
              <w:left w:val="nil"/>
              <w:bottom w:val="single" w:sz="8" w:space="0" w:color="AEAEAE"/>
              <w:right w:val="nil"/>
            </w:tcBorders>
            <w:shd w:val="clear" w:color="auto" w:fill="E0E0E0"/>
          </w:tcPr>
          <w:p w14:paraId="6CDD9B3C" w14:textId="77777777" w:rsidR="00A0408F" w:rsidRPr="0041745C" w:rsidRDefault="00A0408F" w:rsidP="00411530">
            <w:r w:rsidRPr="0041745C">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0C99370C" w14:textId="77777777" w:rsidR="00A0408F" w:rsidRPr="0041745C" w:rsidRDefault="00A0408F" w:rsidP="00411530">
            <w:r w:rsidRPr="0041745C">
              <w:t>1.273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CE190B6" w14:textId="77777777" w:rsidR="00A0408F" w:rsidRPr="0041745C" w:rsidRDefault="00A0408F" w:rsidP="00411530">
            <w:r w:rsidRPr="0041745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4798FA7" w14:textId="77777777" w:rsidR="00A0408F" w:rsidRPr="0041745C" w:rsidRDefault="00A0408F" w:rsidP="00411530">
            <w:r w:rsidRPr="0041745C">
              <w:t>.259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688C51E" w14:textId="77777777" w:rsidR="00A0408F" w:rsidRPr="0041745C" w:rsidRDefault="00A0408F" w:rsidP="00411530"/>
        </w:tc>
        <w:tc>
          <w:tcPr>
            <w:tcW w:w="1506" w:type="dxa"/>
            <w:tcBorders>
              <w:top w:val="single" w:sz="8" w:space="0" w:color="AEAEAE"/>
              <w:left w:val="single" w:sz="8" w:space="0" w:color="E0E0E0"/>
              <w:bottom w:val="single" w:sz="8" w:space="0" w:color="AEAEAE"/>
              <w:right w:val="nil"/>
            </w:tcBorders>
            <w:shd w:val="clear" w:color="auto" w:fill="F9F9FB"/>
            <w:vAlign w:val="center"/>
          </w:tcPr>
          <w:p w14:paraId="27FF0CBB" w14:textId="77777777" w:rsidR="00A0408F" w:rsidRPr="0041745C" w:rsidRDefault="00A0408F" w:rsidP="00411530"/>
        </w:tc>
      </w:tr>
      <w:tr w:rsidR="00A0408F" w:rsidRPr="0041745C" w14:paraId="41BF6FE0" w14:textId="77777777" w:rsidTr="00411530">
        <w:trPr>
          <w:cantSplit/>
        </w:trPr>
        <w:tc>
          <w:tcPr>
            <w:tcW w:w="2523" w:type="dxa"/>
            <w:tcBorders>
              <w:top w:val="single" w:sz="8" w:space="0" w:color="AEAEAE"/>
              <w:left w:val="nil"/>
              <w:bottom w:val="single" w:sz="8" w:space="0" w:color="152935"/>
              <w:right w:val="nil"/>
            </w:tcBorders>
            <w:shd w:val="clear" w:color="auto" w:fill="E0E0E0"/>
          </w:tcPr>
          <w:p w14:paraId="2F00C636" w14:textId="77777777" w:rsidR="00A0408F" w:rsidRPr="0041745C" w:rsidRDefault="00A0408F" w:rsidP="00411530">
            <w:r w:rsidRPr="0041745C">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BC0C2FC" w14:textId="77777777" w:rsidR="00A0408F" w:rsidRPr="0041745C" w:rsidRDefault="00A0408F" w:rsidP="00411530">
            <w:r w:rsidRPr="0041745C">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D050E52" w14:textId="77777777" w:rsidR="00A0408F" w:rsidRPr="0041745C" w:rsidRDefault="00A0408F" w:rsidP="00411530"/>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03324A" w14:textId="77777777" w:rsidR="00A0408F" w:rsidRPr="0041745C" w:rsidRDefault="00A0408F" w:rsidP="00411530"/>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3ACF3D6" w14:textId="77777777" w:rsidR="00A0408F" w:rsidRPr="0041745C" w:rsidRDefault="00A0408F" w:rsidP="00411530"/>
        </w:tc>
        <w:tc>
          <w:tcPr>
            <w:tcW w:w="1506" w:type="dxa"/>
            <w:tcBorders>
              <w:top w:val="single" w:sz="8" w:space="0" w:color="AEAEAE"/>
              <w:left w:val="single" w:sz="8" w:space="0" w:color="E0E0E0"/>
              <w:bottom w:val="single" w:sz="8" w:space="0" w:color="152935"/>
              <w:right w:val="nil"/>
            </w:tcBorders>
            <w:shd w:val="clear" w:color="auto" w:fill="F9F9FB"/>
            <w:vAlign w:val="center"/>
          </w:tcPr>
          <w:p w14:paraId="5D131FFF" w14:textId="77777777" w:rsidR="00A0408F" w:rsidRPr="0041745C" w:rsidRDefault="00A0408F" w:rsidP="00411530"/>
        </w:tc>
      </w:tr>
      <w:tr w:rsidR="00A0408F" w:rsidRPr="0041745C" w14:paraId="21F2EE3A" w14:textId="77777777" w:rsidTr="00411530">
        <w:trPr>
          <w:cantSplit/>
        </w:trPr>
        <w:tc>
          <w:tcPr>
            <w:tcW w:w="9131" w:type="dxa"/>
            <w:gridSpan w:val="6"/>
            <w:tcBorders>
              <w:top w:val="nil"/>
              <w:left w:val="nil"/>
              <w:bottom w:val="nil"/>
              <w:right w:val="nil"/>
            </w:tcBorders>
            <w:shd w:val="clear" w:color="auto" w:fill="FFFFFF"/>
          </w:tcPr>
          <w:p w14:paraId="6833AFFA" w14:textId="77777777" w:rsidR="00A0408F" w:rsidRPr="0041745C" w:rsidRDefault="00A0408F" w:rsidP="00411530">
            <w:r w:rsidRPr="0041745C">
              <w:t>a. 0 cells (0.0%) have expected count less than 5. The minimum expected count is 21.86.</w:t>
            </w:r>
          </w:p>
        </w:tc>
      </w:tr>
      <w:tr w:rsidR="00A0408F" w:rsidRPr="0041745C" w14:paraId="347C6426" w14:textId="77777777" w:rsidTr="00411530">
        <w:trPr>
          <w:cantSplit/>
        </w:trPr>
        <w:tc>
          <w:tcPr>
            <w:tcW w:w="9131" w:type="dxa"/>
            <w:gridSpan w:val="6"/>
            <w:tcBorders>
              <w:top w:val="nil"/>
              <w:left w:val="nil"/>
              <w:bottom w:val="nil"/>
              <w:right w:val="nil"/>
            </w:tcBorders>
            <w:shd w:val="clear" w:color="auto" w:fill="FFFFFF"/>
          </w:tcPr>
          <w:p w14:paraId="7FA9E9D4" w14:textId="77777777" w:rsidR="00A0408F" w:rsidRPr="0041745C" w:rsidRDefault="00A0408F" w:rsidP="00411530">
            <w:r w:rsidRPr="0041745C">
              <w:t>b. Computed only for a 2x2 table</w:t>
            </w:r>
          </w:p>
        </w:tc>
      </w:tr>
    </w:tbl>
    <w:p w14:paraId="19BEB25B" w14:textId="06FCB580" w:rsidR="002F7D80" w:rsidRDefault="002F7D80" w:rsidP="00DF405D"/>
    <w:p w14:paraId="29A60470" w14:textId="4F0B9D09" w:rsidR="002F7D80" w:rsidRDefault="000902AF">
      <w:r>
        <w:rPr>
          <w:noProof/>
        </w:rPr>
        <mc:AlternateContent>
          <mc:Choice Requires="wps">
            <w:drawing>
              <wp:anchor distT="0" distB="0" distL="114300" distR="114300" simplePos="0" relativeHeight="251658260" behindDoc="0" locked="0" layoutInCell="1" allowOverlap="1" wp14:anchorId="62E2FC79" wp14:editId="63CDCCB2">
                <wp:simplePos x="0" y="0"/>
                <wp:positionH relativeFrom="column">
                  <wp:posOffset>-690245</wp:posOffset>
                </wp:positionH>
                <wp:positionV relativeFrom="paragraph">
                  <wp:posOffset>1269365</wp:posOffset>
                </wp:positionV>
                <wp:extent cx="2085975" cy="1571625"/>
                <wp:effectExtent l="0" t="0" r="9525" b="9525"/>
                <wp:wrapNone/>
                <wp:docPr id="19" name="Text Box 19"/>
                <wp:cNvGraphicFramePr/>
                <a:graphic xmlns:a="http://schemas.openxmlformats.org/drawingml/2006/main">
                  <a:graphicData uri="http://schemas.microsoft.com/office/word/2010/wordprocessingShape">
                    <wps:wsp>
                      <wps:cNvSpPr txBox="1"/>
                      <wps:spPr>
                        <a:xfrm>
                          <a:off x="0" y="0"/>
                          <a:ext cx="2085975" cy="1571625"/>
                        </a:xfrm>
                        <a:prstGeom prst="rect">
                          <a:avLst/>
                        </a:prstGeom>
                        <a:solidFill>
                          <a:schemeClr val="lt1"/>
                        </a:solidFill>
                        <a:ln w="6350">
                          <a:noFill/>
                        </a:ln>
                      </wps:spPr>
                      <wps:txbx>
                        <w:txbxContent>
                          <w:p w14:paraId="552055F5" w14:textId="2754567D" w:rsidR="000902AF" w:rsidRDefault="000902AF">
                            <w:r w:rsidRPr="000902AF">
                              <w:t xml:space="preserve">The chi square analysis on the </w:t>
                            </w:r>
                            <w:r w:rsidR="00ED23C6">
                              <w:t xml:space="preserve">trust </w:t>
                            </w:r>
                            <w:r w:rsidRPr="000902AF">
                              <w:t xml:space="preserve">of </w:t>
                            </w:r>
                            <w:r w:rsidR="0050361D">
                              <w:t>Facebook</w:t>
                            </w:r>
                            <w:r w:rsidRPr="000902AF">
                              <w:t xml:space="preserve"> marketing shows there is no significant differen</w:t>
                            </w:r>
                            <w:r w:rsidR="000252C5">
                              <w:t>ce</w:t>
                            </w:r>
                            <w:r w:rsidRPr="000902AF">
                              <w:t xml:space="preserve"> because the p value is &lt;0</w:t>
                            </w:r>
                            <w:r w:rsidR="0050361D">
                              <w:t>.</w:t>
                            </w:r>
                            <w:r w:rsidRPr="000902AF">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E2FC79" id="Text Box 19" o:spid="_x0000_s1028" type="#_x0000_t202" style="position:absolute;margin-left:-54.35pt;margin-top:99.95pt;width:164.25pt;height:123.7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" fillcolor="white [3201]" stroked="f" strokeweight=".5pt">
                <v:textbox>
                  <w:txbxContent>
                    <w:p w14:paraId="552055F5" w14:textId="2754567D" w:rsidR="000902AF" w:rsidRDefault="000902AF">
                      <w:r w:rsidRPr="000902AF">
                        <w:t xml:space="preserve">The chi square analysis on the </w:t>
                      </w:r>
                      <w:r w:rsidR="00ED23C6">
                        <w:t xml:space="preserve">trust </w:t>
                      </w:r>
                      <w:r w:rsidRPr="000902AF">
                        <w:t xml:space="preserve">of </w:t>
                      </w:r>
                      <w:r w:rsidR="0050361D">
                        <w:t>Facebook</w:t>
                      </w:r>
                      <w:r w:rsidRPr="000902AF">
                        <w:t xml:space="preserve"> marketing shows there is no significant differen</w:t>
                      </w:r>
                      <w:r w:rsidR="000252C5">
                        <w:t>ce</w:t>
                      </w:r>
                      <w:r w:rsidRPr="000902AF">
                        <w:t xml:space="preserve"> because the p value is &lt;0</w:t>
                      </w:r>
                      <w:r w:rsidR="0050361D">
                        <w:t>.</w:t>
                      </w:r>
                      <w:r w:rsidRPr="000902AF">
                        <w:t>5</w:t>
                      </w:r>
                    </w:p>
                  </w:txbxContent>
                </v:textbox>
              </v:shape>
            </w:pict>
          </mc:Fallback>
        </mc:AlternateContent>
      </w:r>
      <w:r w:rsidR="002F7D80">
        <w:br w:type="page"/>
      </w:r>
    </w:p>
    <w:tbl>
      <w:tblPr>
        <w:tblpPr w:leftFromText="180" w:rightFromText="180" w:vertAnchor="page" w:horzAnchor="page" w:tblpX="4379" w:tblpY="3256"/>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204AB3" w:rsidRPr="0041582E" w14:paraId="6CE84559" w14:textId="77777777" w:rsidTr="00204AB3">
        <w:trPr>
          <w:cantSplit/>
        </w:trPr>
        <w:tc>
          <w:tcPr>
            <w:tcW w:w="9131" w:type="dxa"/>
            <w:gridSpan w:val="6"/>
            <w:tcBorders>
              <w:top w:val="nil"/>
              <w:left w:val="nil"/>
              <w:bottom w:val="nil"/>
              <w:right w:val="nil"/>
            </w:tcBorders>
            <w:shd w:val="clear" w:color="auto" w:fill="FFFFFF"/>
            <w:vAlign w:val="center"/>
          </w:tcPr>
          <w:p w14:paraId="79668424" w14:textId="77777777" w:rsidR="00204AB3" w:rsidRPr="0041582E" w:rsidRDefault="00204AB3" w:rsidP="00204AB3">
            <w:r w:rsidRPr="0041582E">
              <w:rPr>
                <w:b/>
                <w:bCs/>
              </w:rPr>
              <w:lastRenderedPageBreak/>
              <w:t>Chi-Square Tests</w:t>
            </w:r>
          </w:p>
        </w:tc>
      </w:tr>
      <w:tr w:rsidR="00204AB3" w:rsidRPr="0041582E" w14:paraId="5C0477B7" w14:textId="77777777" w:rsidTr="00204AB3">
        <w:trPr>
          <w:cantSplit/>
        </w:trPr>
        <w:tc>
          <w:tcPr>
            <w:tcW w:w="2523" w:type="dxa"/>
            <w:tcBorders>
              <w:top w:val="nil"/>
              <w:left w:val="nil"/>
              <w:bottom w:val="single" w:sz="8" w:space="0" w:color="152935"/>
              <w:right w:val="nil"/>
            </w:tcBorders>
            <w:shd w:val="clear" w:color="auto" w:fill="FFFFFF"/>
            <w:vAlign w:val="bottom"/>
          </w:tcPr>
          <w:p w14:paraId="25B9534E" w14:textId="77777777" w:rsidR="00204AB3" w:rsidRPr="0041582E" w:rsidRDefault="00204AB3" w:rsidP="00204AB3"/>
        </w:tc>
        <w:tc>
          <w:tcPr>
            <w:tcW w:w="1045" w:type="dxa"/>
            <w:tcBorders>
              <w:top w:val="nil"/>
              <w:left w:val="nil"/>
              <w:bottom w:val="single" w:sz="8" w:space="0" w:color="152935"/>
              <w:right w:val="single" w:sz="8" w:space="0" w:color="E0E0E0"/>
            </w:tcBorders>
            <w:shd w:val="clear" w:color="auto" w:fill="FFFFFF"/>
            <w:vAlign w:val="bottom"/>
          </w:tcPr>
          <w:p w14:paraId="51BDA76F" w14:textId="77777777" w:rsidR="00204AB3" w:rsidRPr="0041582E" w:rsidRDefault="00204AB3" w:rsidP="00204AB3">
            <w:r w:rsidRPr="0041582E">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3CD2DD4" w14:textId="77777777" w:rsidR="00204AB3" w:rsidRPr="0041582E" w:rsidRDefault="00204AB3" w:rsidP="00204AB3">
            <w:r w:rsidRPr="0041582E">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1641C6C" w14:textId="77777777" w:rsidR="00204AB3" w:rsidRPr="0041582E" w:rsidRDefault="00204AB3" w:rsidP="00204AB3">
            <w:r w:rsidRPr="0041582E">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18A31F32" w14:textId="77777777" w:rsidR="00204AB3" w:rsidRPr="0041582E" w:rsidRDefault="00204AB3" w:rsidP="00204AB3">
            <w:r w:rsidRPr="0041582E">
              <w:t>Exact Sig. (2-sided)</w:t>
            </w:r>
          </w:p>
        </w:tc>
        <w:tc>
          <w:tcPr>
            <w:tcW w:w="1506" w:type="dxa"/>
            <w:tcBorders>
              <w:top w:val="nil"/>
              <w:left w:val="single" w:sz="8" w:space="0" w:color="E0E0E0"/>
              <w:bottom w:val="single" w:sz="8" w:space="0" w:color="152935"/>
              <w:right w:val="nil"/>
            </w:tcBorders>
            <w:shd w:val="clear" w:color="auto" w:fill="FFFFFF"/>
            <w:vAlign w:val="bottom"/>
          </w:tcPr>
          <w:p w14:paraId="44F09156" w14:textId="77777777" w:rsidR="00204AB3" w:rsidRPr="0041582E" w:rsidRDefault="00204AB3" w:rsidP="00204AB3">
            <w:r w:rsidRPr="0041582E">
              <w:t>Exact Sig. (1-sided)</w:t>
            </w:r>
          </w:p>
        </w:tc>
      </w:tr>
      <w:tr w:rsidR="00204AB3" w:rsidRPr="0041582E" w14:paraId="07AE6324" w14:textId="77777777" w:rsidTr="00204AB3">
        <w:trPr>
          <w:cantSplit/>
        </w:trPr>
        <w:tc>
          <w:tcPr>
            <w:tcW w:w="2523" w:type="dxa"/>
            <w:tcBorders>
              <w:top w:val="single" w:sz="8" w:space="0" w:color="152935"/>
              <w:left w:val="nil"/>
              <w:bottom w:val="single" w:sz="8" w:space="0" w:color="AEAEAE"/>
              <w:right w:val="nil"/>
            </w:tcBorders>
            <w:shd w:val="clear" w:color="auto" w:fill="E0E0E0"/>
          </w:tcPr>
          <w:p w14:paraId="3271A1C4" w14:textId="77777777" w:rsidR="00204AB3" w:rsidRPr="0041582E" w:rsidRDefault="00204AB3" w:rsidP="00204AB3">
            <w:r w:rsidRPr="0041582E">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4C57A076" w14:textId="77777777" w:rsidR="00204AB3" w:rsidRPr="0041582E" w:rsidRDefault="00204AB3" w:rsidP="00204AB3">
            <w:r w:rsidRPr="0041582E">
              <w:t>3.410</w:t>
            </w:r>
            <w:r w:rsidRPr="0041582E">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8B3BAEA" w14:textId="77777777" w:rsidR="00204AB3" w:rsidRPr="0041582E" w:rsidRDefault="00204AB3" w:rsidP="00204AB3">
            <w:r w:rsidRPr="0041582E">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02167A01" w14:textId="77777777" w:rsidR="00204AB3" w:rsidRPr="0041582E" w:rsidRDefault="00204AB3" w:rsidP="00204AB3">
            <w:r w:rsidRPr="0041582E">
              <w:t>.065</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3353276B" w14:textId="77777777" w:rsidR="00204AB3" w:rsidRPr="0041582E" w:rsidRDefault="00204AB3" w:rsidP="00204AB3"/>
        </w:tc>
        <w:tc>
          <w:tcPr>
            <w:tcW w:w="1506" w:type="dxa"/>
            <w:tcBorders>
              <w:top w:val="single" w:sz="8" w:space="0" w:color="152935"/>
              <w:left w:val="single" w:sz="8" w:space="0" w:color="E0E0E0"/>
              <w:bottom w:val="single" w:sz="8" w:space="0" w:color="AEAEAE"/>
              <w:right w:val="nil"/>
            </w:tcBorders>
            <w:shd w:val="clear" w:color="auto" w:fill="F9F9FB"/>
            <w:vAlign w:val="center"/>
          </w:tcPr>
          <w:p w14:paraId="181C106A" w14:textId="77777777" w:rsidR="00204AB3" w:rsidRPr="0041582E" w:rsidRDefault="00204AB3" w:rsidP="00204AB3"/>
        </w:tc>
      </w:tr>
      <w:tr w:rsidR="00204AB3" w:rsidRPr="0041582E" w14:paraId="0263A401" w14:textId="77777777" w:rsidTr="00204AB3">
        <w:trPr>
          <w:cantSplit/>
        </w:trPr>
        <w:tc>
          <w:tcPr>
            <w:tcW w:w="2523" w:type="dxa"/>
            <w:tcBorders>
              <w:top w:val="single" w:sz="8" w:space="0" w:color="AEAEAE"/>
              <w:left w:val="nil"/>
              <w:bottom w:val="single" w:sz="8" w:space="0" w:color="AEAEAE"/>
              <w:right w:val="nil"/>
            </w:tcBorders>
            <w:shd w:val="clear" w:color="auto" w:fill="E0E0E0"/>
          </w:tcPr>
          <w:p w14:paraId="481E0B22" w14:textId="36A5A37D" w:rsidR="00204AB3" w:rsidRPr="0041582E" w:rsidRDefault="00204AB3" w:rsidP="00204AB3">
            <w:r w:rsidRPr="0041582E">
              <w:t>Continuity Correction</w:t>
            </w:r>
            <w:r w:rsidRPr="0041582E">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439DF3E3" w14:textId="77777777" w:rsidR="00204AB3" w:rsidRPr="0041582E" w:rsidRDefault="00204AB3" w:rsidP="00204AB3">
            <w:r w:rsidRPr="0041582E">
              <w:t>2.746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DA231D2" w14:textId="77777777" w:rsidR="00204AB3" w:rsidRPr="0041582E" w:rsidRDefault="00204AB3" w:rsidP="00204AB3">
            <w:r w:rsidRPr="0041582E">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25DFD68" w14:textId="77777777" w:rsidR="00204AB3" w:rsidRPr="0041582E" w:rsidRDefault="00204AB3" w:rsidP="00204AB3">
            <w:r w:rsidRPr="0041582E">
              <w:t>.097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ACF80DC" w14:textId="77777777" w:rsidR="00204AB3" w:rsidRPr="0041582E" w:rsidRDefault="00204AB3" w:rsidP="00204AB3"/>
        </w:tc>
        <w:tc>
          <w:tcPr>
            <w:tcW w:w="1506" w:type="dxa"/>
            <w:tcBorders>
              <w:top w:val="single" w:sz="8" w:space="0" w:color="AEAEAE"/>
              <w:left w:val="single" w:sz="8" w:space="0" w:color="E0E0E0"/>
              <w:bottom w:val="single" w:sz="8" w:space="0" w:color="AEAEAE"/>
              <w:right w:val="nil"/>
            </w:tcBorders>
            <w:shd w:val="clear" w:color="auto" w:fill="F9F9FB"/>
            <w:vAlign w:val="center"/>
          </w:tcPr>
          <w:p w14:paraId="258F37FD" w14:textId="77777777" w:rsidR="00204AB3" w:rsidRPr="0041582E" w:rsidRDefault="00204AB3" w:rsidP="00204AB3"/>
        </w:tc>
      </w:tr>
      <w:tr w:rsidR="00204AB3" w:rsidRPr="0041582E" w14:paraId="28489DC9" w14:textId="77777777" w:rsidTr="00204AB3">
        <w:trPr>
          <w:cantSplit/>
        </w:trPr>
        <w:tc>
          <w:tcPr>
            <w:tcW w:w="2523" w:type="dxa"/>
            <w:tcBorders>
              <w:top w:val="single" w:sz="8" w:space="0" w:color="AEAEAE"/>
              <w:left w:val="nil"/>
              <w:bottom w:val="single" w:sz="8" w:space="0" w:color="AEAEAE"/>
              <w:right w:val="nil"/>
            </w:tcBorders>
            <w:shd w:val="clear" w:color="auto" w:fill="E0E0E0"/>
          </w:tcPr>
          <w:p w14:paraId="43976B97" w14:textId="77777777" w:rsidR="00204AB3" w:rsidRPr="0041582E" w:rsidRDefault="00204AB3" w:rsidP="00204AB3">
            <w:r w:rsidRPr="0041582E">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30766A9" w14:textId="77777777" w:rsidR="00204AB3" w:rsidRPr="0041582E" w:rsidRDefault="00204AB3" w:rsidP="00204AB3">
            <w:r w:rsidRPr="0041582E">
              <w:t>3.504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DFA33F7" w14:textId="77777777" w:rsidR="00204AB3" w:rsidRPr="0041582E" w:rsidRDefault="00204AB3" w:rsidP="00204AB3">
            <w:r w:rsidRPr="0041582E">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32A86B04" w14:textId="77777777" w:rsidR="00204AB3" w:rsidRPr="0041582E" w:rsidRDefault="00204AB3" w:rsidP="00204AB3">
            <w:r w:rsidRPr="0041582E">
              <w:t>.061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21E3BAB" w14:textId="77777777" w:rsidR="00204AB3" w:rsidRPr="0041582E" w:rsidRDefault="00204AB3" w:rsidP="00204AB3"/>
        </w:tc>
        <w:tc>
          <w:tcPr>
            <w:tcW w:w="1506" w:type="dxa"/>
            <w:tcBorders>
              <w:top w:val="single" w:sz="8" w:space="0" w:color="AEAEAE"/>
              <w:left w:val="single" w:sz="8" w:space="0" w:color="E0E0E0"/>
              <w:bottom w:val="single" w:sz="8" w:space="0" w:color="AEAEAE"/>
              <w:right w:val="nil"/>
            </w:tcBorders>
            <w:shd w:val="clear" w:color="auto" w:fill="F9F9FB"/>
            <w:vAlign w:val="center"/>
          </w:tcPr>
          <w:p w14:paraId="5CE3BFF9" w14:textId="77777777" w:rsidR="00204AB3" w:rsidRPr="0041582E" w:rsidRDefault="00204AB3" w:rsidP="00204AB3"/>
        </w:tc>
      </w:tr>
      <w:tr w:rsidR="00204AB3" w:rsidRPr="0041582E" w14:paraId="78D94323" w14:textId="77777777" w:rsidTr="00204AB3">
        <w:trPr>
          <w:cantSplit/>
        </w:trPr>
        <w:tc>
          <w:tcPr>
            <w:tcW w:w="2523" w:type="dxa"/>
            <w:tcBorders>
              <w:top w:val="single" w:sz="8" w:space="0" w:color="AEAEAE"/>
              <w:left w:val="nil"/>
              <w:bottom w:val="single" w:sz="8" w:space="0" w:color="AEAEAE"/>
              <w:right w:val="nil"/>
            </w:tcBorders>
            <w:shd w:val="clear" w:color="auto" w:fill="E0E0E0"/>
          </w:tcPr>
          <w:p w14:paraId="04D9E8D6" w14:textId="77777777" w:rsidR="00204AB3" w:rsidRPr="0041582E" w:rsidRDefault="00204AB3" w:rsidP="00204AB3">
            <w:r w:rsidRPr="0041582E">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36C611CA" w14:textId="77777777" w:rsidR="00204AB3" w:rsidRPr="0041582E" w:rsidRDefault="00204AB3" w:rsidP="00204AB3"/>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7A54720" w14:textId="77777777" w:rsidR="00204AB3" w:rsidRPr="0041582E" w:rsidRDefault="00204AB3" w:rsidP="00204AB3"/>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AA6812C" w14:textId="77777777" w:rsidR="00204AB3" w:rsidRPr="0041582E" w:rsidRDefault="00204AB3" w:rsidP="00204AB3"/>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0B65A0F" w14:textId="77777777" w:rsidR="00204AB3" w:rsidRPr="0041582E" w:rsidRDefault="00204AB3" w:rsidP="00204AB3">
            <w:r w:rsidRPr="0041582E">
              <w:t>.088</w:t>
            </w:r>
          </w:p>
        </w:tc>
        <w:tc>
          <w:tcPr>
            <w:tcW w:w="1506" w:type="dxa"/>
            <w:tcBorders>
              <w:top w:val="single" w:sz="8" w:space="0" w:color="AEAEAE"/>
              <w:left w:val="single" w:sz="8" w:space="0" w:color="E0E0E0"/>
              <w:bottom w:val="single" w:sz="8" w:space="0" w:color="AEAEAE"/>
              <w:right w:val="nil"/>
            </w:tcBorders>
            <w:shd w:val="clear" w:color="auto" w:fill="F9F9FB"/>
          </w:tcPr>
          <w:p w14:paraId="1EA9F2ED" w14:textId="77777777" w:rsidR="00204AB3" w:rsidRPr="0041582E" w:rsidRDefault="00204AB3" w:rsidP="00204AB3">
            <w:r w:rsidRPr="0041582E">
              <w:t>.048</w:t>
            </w:r>
          </w:p>
        </w:tc>
      </w:tr>
      <w:tr w:rsidR="00204AB3" w:rsidRPr="0041582E" w14:paraId="0C700F3D" w14:textId="77777777" w:rsidTr="00204AB3">
        <w:trPr>
          <w:cantSplit/>
        </w:trPr>
        <w:tc>
          <w:tcPr>
            <w:tcW w:w="2523" w:type="dxa"/>
            <w:tcBorders>
              <w:top w:val="single" w:sz="8" w:space="0" w:color="AEAEAE"/>
              <w:left w:val="nil"/>
              <w:bottom w:val="single" w:sz="8" w:space="0" w:color="AEAEAE"/>
              <w:right w:val="nil"/>
            </w:tcBorders>
            <w:shd w:val="clear" w:color="auto" w:fill="E0E0E0"/>
          </w:tcPr>
          <w:p w14:paraId="41F19C23" w14:textId="77777777" w:rsidR="00204AB3" w:rsidRPr="0041582E" w:rsidRDefault="00204AB3" w:rsidP="00204AB3">
            <w:r w:rsidRPr="0041582E">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6CFFBF75" w14:textId="77777777" w:rsidR="00204AB3" w:rsidRPr="0041582E" w:rsidRDefault="00204AB3" w:rsidP="00204AB3">
            <w:r w:rsidRPr="0041582E">
              <w:t>3.385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A60D60E" w14:textId="77777777" w:rsidR="00204AB3" w:rsidRPr="0041582E" w:rsidRDefault="00204AB3" w:rsidP="00204AB3">
            <w:r w:rsidRPr="0041582E">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00095F3" w14:textId="77777777" w:rsidR="00204AB3" w:rsidRPr="0041582E" w:rsidRDefault="00204AB3" w:rsidP="00204AB3">
            <w:r w:rsidRPr="0041582E">
              <w:t>.066</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857454" w14:textId="77777777" w:rsidR="00204AB3" w:rsidRPr="0041582E" w:rsidRDefault="00204AB3" w:rsidP="00204AB3"/>
        </w:tc>
        <w:tc>
          <w:tcPr>
            <w:tcW w:w="1506" w:type="dxa"/>
            <w:tcBorders>
              <w:top w:val="single" w:sz="8" w:space="0" w:color="AEAEAE"/>
              <w:left w:val="single" w:sz="8" w:space="0" w:color="E0E0E0"/>
              <w:bottom w:val="single" w:sz="8" w:space="0" w:color="AEAEAE"/>
              <w:right w:val="nil"/>
            </w:tcBorders>
            <w:shd w:val="clear" w:color="auto" w:fill="F9F9FB"/>
            <w:vAlign w:val="center"/>
          </w:tcPr>
          <w:p w14:paraId="47CC8751" w14:textId="77777777" w:rsidR="00204AB3" w:rsidRPr="0041582E" w:rsidRDefault="00204AB3" w:rsidP="00204AB3"/>
        </w:tc>
      </w:tr>
      <w:tr w:rsidR="00204AB3" w:rsidRPr="0041582E" w14:paraId="3C5FA8D5" w14:textId="77777777" w:rsidTr="00204AB3">
        <w:trPr>
          <w:cantSplit/>
        </w:trPr>
        <w:tc>
          <w:tcPr>
            <w:tcW w:w="2523" w:type="dxa"/>
            <w:tcBorders>
              <w:top w:val="single" w:sz="8" w:space="0" w:color="AEAEAE"/>
              <w:left w:val="nil"/>
              <w:bottom w:val="single" w:sz="8" w:space="0" w:color="152935"/>
              <w:right w:val="nil"/>
            </w:tcBorders>
            <w:shd w:val="clear" w:color="auto" w:fill="E0E0E0"/>
          </w:tcPr>
          <w:p w14:paraId="42053E59" w14:textId="77777777" w:rsidR="00204AB3" w:rsidRPr="0041582E" w:rsidRDefault="00204AB3" w:rsidP="00204AB3">
            <w:r w:rsidRPr="0041582E">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E35B618" w14:textId="77777777" w:rsidR="00204AB3" w:rsidRPr="0041582E" w:rsidRDefault="00204AB3" w:rsidP="00204AB3">
            <w:r w:rsidRPr="0041582E">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D97A7C9" w14:textId="77777777" w:rsidR="00204AB3" w:rsidRPr="0041582E" w:rsidRDefault="00204AB3" w:rsidP="00204AB3"/>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E0CA788" w14:textId="77777777" w:rsidR="00204AB3" w:rsidRPr="0041582E" w:rsidRDefault="00204AB3" w:rsidP="00204AB3"/>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683DA41" w14:textId="77777777" w:rsidR="00204AB3" w:rsidRPr="0041582E" w:rsidRDefault="00204AB3" w:rsidP="00204AB3"/>
        </w:tc>
        <w:tc>
          <w:tcPr>
            <w:tcW w:w="1506" w:type="dxa"/>
            <w:tcBorders>
              <w:top w:val="single" w:sz="8" w:space="0" w:color="AEAEAE"/>
              <w:left w:val="single" w:sz="8" w:space="0" w:color="E0E0E0"/>
              <w:bottom w:val="single" w:sz="8" w:space="0" w:color="152935"/>
              <w:right w:val="nil"/>
            </w:tcBorders>
            <w:shd w:val="clear" w:color="auto" w:fill="F9F9FB"/>
            <w:vAlign w:val="center"/>
          </w:tcPr>
          <w:p w14:paraId="1B58E541" w14:textId="77777777" w:rsidR="00204AB3" w:rsidRPr="0041582E" w:rsidRDefault="00204AB3" w:rsidP="00204AB3"/>
        </w:tc>
      </w:tr>
      <w:tr w:rsidR="00204AB3" w:rsidRPr="0041582E" w14:paraId="7E800617" w14:textId="77777777" w:rsidTr="00204AB3">
        <w:trPr>
          <w:cantSplit/>
        </w:trPr>
        <w:tc>
          <w:tcPr>
            <w:tcW w:w="9131" w:type="dxa"/>
            <w:gridSpan w:val="6"/>
            <w:tcBorders>
              <w:top w:val="nil"/>
              <w:left w:val="nil"/>
              <w:bottom w:val="nil"/>
              <w:right w:val="nil"/>
            </w:tcBorders>
            <w:shd w:val="clear" w:color="auto" w:fill="FFFFFF"/>
          </w:tcPr>
          <w:p w14:paraId="3CDCD263" w14:textId="77777777" w:rsidR="00204AB3" w:rsidRPr="0041582E" w:rsidRDefault="00204AB3" w:rsidP="00204AB3">
            <w:r w:rsidRPr="0041582E">
              <w:t>a. 0 cells (0.0%) have expected count less than 5. The minimum expected count is 16.87.</w:t>
            </w:r>
          </w:p>
        </w:tc>
      </w:tr>
      <w:tr w:rsidR="00204AB3" w:rsidRPr="0041582E" w14:paraId="2F8A9BD6" w14:textId="77777777" w:rsidTr="00204AB3">
        <w:trPr>
          <w:cantSplit/>
        </w:trPr>
        <w:tc>
          <w:tcPr>
            <w:tcW w:w="9131" w:type="dxa"/>
            <w:gridSpan w:val="6"/>
            <w:tcBorders>
              <w:top w:val="nil"/>
              <w:left w:val="nil"/>
              <w:bottom w:val="nil"/>
              <w:right w:val="nil"/>
            </w:tcBorders>
            <w:shd w:val="clear" w:color="auto" w:fill="FFFFFF"/>
          </w:tcPr>
          <w:p w14:paraId="1076904D" w14:textId="77777777" w:rsidR="00204AB3" w:rsidRPr="0041582E" w:rsidRDefault="00204AB3" w:rsidP="00204AB3">
            <w:r w:rsidRPr="0041582E">
              <w:t>b. Computed only for a 2x2 table</w:t>
            </w:r>
          </w:p>
        </w:tc>
      </w:tr>
    </w:tbl>
    <w:p w14:paraId="49829EE0" w14:textId="08ADFC8C" w:rsidR="00265C61" w:rsidRPr="00265C61" w:rsidRDefault="00055CF5" w:rsidP="00265C61">
      <w:r>
        <w:rPr>
          <w:noProof/>
        </w:rPr>
        <w:drawing>
          <wp:anchor distT="0" distB="0" distL="114300" distR="114300" simplePos="0" relativeHeight="251658252" behindDoc="1" locked="0" layoutInCell="1" allowOverlap="1" wp14:anchorId="705F24F5" wp14:editId="77CC490E">
            <wp:simplePos x="0" y="0"/>
            <wp:positionH relativeFrom="page">
              <wp:posOffset>152400</wp:posOffset>
            </wp:positionH>
            <wp:positionV relativeFrom="paragraph">
              <wp:posOffset>0</wp:posOffset>
            </wp:positionV>
            <wp:extent cx="4152900" cy="1857375"/>
            <wp:effectExtent l="0" t="0" r="0" b="9525"/>
            <wp:wrapTight wrapText="bothSides">
              <wp:wrapPolygon edited="0">
                <wp:start x="0" y="0"/>
                <wp:lineTo x="0" y="21489"/>
                <wp:lineTo x="21501" y="21489"/>
                <wp:lineTo x="2150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52900" cy="1857375"/>
                    </a:xfrm>
                    <a:prstGeom prst="rect">
                      <a:avLst/>
                    </a:prstGeom>
                    <a:noFill/>
                  </pic:spPr>
                </pic:pic>
              </a:graphicData>
            </a:graphic>
          </wp:anchor>
        </w:drawing>
      </w:r>
    </w:p>
    <w:p w14:paraId="6B03CDE8" w14:textId="77777777" w:rsidR="00265C61" w:rsidRPr="00265C61" w:rsidRDefault="00265C61" w:rsidP="00265C61"/>
    <w:p w14:paraId="6FB0BF0E" w14:textId="77777777" w:rsidR="008A109C" w:rsidRDefault="008A109C" w:rsidP="00DF405D"/>
    <w:p w14:paraId="5C3E3E33" w14:textId="030A86ED" w:rsidR="008A109C" w:rsidRDefault="00684B25">
      <w:r>
        <w:rPr>
          <w:noProof/>
        </w:rPr>
        <mc:AlternateContent>
          <mc:Choice Requires="wps">
            <w:drawing>
              <wp:anchor distT="0" distB="0" distL="114300" distR="114300" simplePos="0" relativeHeight="251658261" behindDoc="0" locked="0" layoutInCell="1" allowOverlap="1" wp14:anchorId="45E6E653" wp14:editId="682B0B3C">
                <wp:simplePos x="0" y="0"/>
                <wp:positionH relativeFrom="column">
                  <wp:posOffset>-537845</wp:posOffset>
                </wp:positionH>
                <wp:positionV relativeFrom="paragraph">
                  <wp:posOffset>1288414</wp:posOffset>
                </wp:positionV>
                <wp:extent cx="2133600" cy="2200275"/>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2133600" cy="2200275"/>
                        </a:xfrm>
                        <a:prstGeom prst="rect">
                          <a:avLst/>
                        </a:prstGeom>
                        <a:solidFill>
                          <a:schemeClr val="lt1"/>
                        </a:solidFill>
                        <a:ln w="6350">
                          <a:noFill/>
                        </a:ln>
                      </wps:spPr>
                      <wps:txbx>
                        <w:txbxContent>
                          <w:p w14:paraId="57A129CB" w14:textId="41CD532D" w:rsidR="00684B25" w:rsidRDefault="00684B25">
                            <w:r w:rsidRPr="00684B25">
                              <w:t xml:space="preserve">The chi square analysis on the </w:t>
                            </w:r>
                            <w:r w:rsidR="004755F7">
                              <w:t>trust</w:t>
                            </w:r>
                            <w:r w:rsidRPr="00684B25">
                              <w:t xml:space="preserve"> of </w:t>
                            </w:r>
                            <w:r w:rsidR="00975132">
                              <w:t>Instagram</w:t>
                            </w:r>
                            <w:r w:rsidRPr="00684B25">
                              <w:t xml:space="preserve"> marketing shows there is no significant differen</w:t>
                            </w:r>
                            <w:r w:rsidR="002D6F2F">
                              <w:t>ce</w:t>
                            </w:r>
                            <w:r w:rsidRPr="00684B25">
                              <w:t xml:space="preserve"> because the p value is &lt;0</w:t>
                            </w:r>
                            <w:r w:rsidR="00975132">
                              <w:t>.</w:t>
                            </w:r>
                            <w:r w:rsidRPr="00684B25">
                              <w:t>5</w:t>
                            </w:r>
                            <w:r w:rsidR="009F5EED">
                              <w:t>.</w:t>
                            </w:r>
                          </w:p>
                          <w:p w14:paraId="40824E29" w14:textId="5B442E58" w:rsidR="009F5EED" w:rsidRDefault="0095113E">
                            <w:r>
                              <w:t>However, there</w:t>
                            </w:r>
                            <w:r w:rsidR="00B17F91">
                              <w:t xml:space="preserve"> is still a </w:t>
                            </w:r>
                            <w:r w:rsidR="0086723C">
                              <w:t xml:space="preserve">slight </w:t>
                            </w:r>
                            <w:r w:rsidR="00B17F91">
                              <w:t>differen</w:t>
                            </w:r>
                            <w:r w:rsidR="0041347E">
                              <w:t>ce</w:t>
                            </w:r>
                            <w:r w:rsidR="00B17F91">
                              <w:t xml:space="preserve"> because </w:t>
                            </w:r>
                            <w:r w:rsidR="00785D16">
                              <w:t xml:space="preserve">females trust Instagram more than men </w:t>
                            </w:r>
                            <w:r w:rsidR="00F33995">
                              <w:t xml:space="preserve">therefore this could be </w:t>
                            </w:r>
                            <w:r>
                              <w:t>cautiously</w:t>
                            </w:r>
                            <w:r w:rsidR="00260340">
                              <w:t xml:space="preserve"> </w:t>
                            </w:r>
                            <w:r>
                              <w:t>in marketing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E6E653" id="Text Box 20" o:spid="_x0000_s1029" type="#_x0000_t202" style="position:absolute;margin-left:-42.35pt;margin-top:101.45pt;width:168pt;height:173.25pt;z-index:25165826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" fillcolor="white [3201]" stroked="f" strokeweight=".5pt">
                <v:textbox>
                  <w:txbxContent>
                    <w:p w14:paraId="57A129CB" w14:textId="41CD532D" w:rsidR="00684B25" w:rsidRDefault="00684B25">
                      <w:r w:rsidRPr="00684B25">
                        <w:t xml:space="preserve">The chi square analysis on the </w:t>
                      </w:r>
                      <w:r w:rsidR="004755F7">
                        <w:t>trust</w:t>
                      </w:r>
                      <w:r w:rsidRPr="00684B25">
                        <w:t xml:space="preserve"> of </w:t>
                      </w:r>
                      <w:r w:rsidR="00975132">
                        <w:t>Instagram</w:t>
                      </w:r>
                      <w:r w:rsidRPr="00684B25">
                        <w:t xml:space="preserve"> marketing shows there is no significant differen</w:t>
                      </w:r>
                      <w:r w:rsidR="002D6F2F">
                        <w:t>ce</w:t>
                      </w:r>
                      <w:r w:rsidRPr="00684B25">
                        <w:t xml:space="preserve"> because the p value is &lt;0</w:t>
                      </w:r>
                      <w:r w:rsidR="00975132">
                        <w:t>.</w:t>
                      </w:r>
                      <w:r w:rsidRPr="00684B25">
                        <w:t>5</w:t>
                      </w:r>
                      <w:r w:rsidR="009F5EED">
                        <w:t>.</w:t>
                      </w:r>
                    </w:p>
                    <w:p w14:paraId="40824E29" w14:textId="5B442E58" w:rsidR="009F5EED" w:rsidRDefault="0095113E">
                      <w:r>
                        <w:t>However, there</w:t>
                      </w:r>
                      <w:r w:rsidR="00B17F91">
                        <w:t xml:space="preserve"> is still a </w:t>
                      </w:r>
                      <w:r w:rsidR="0086723C">
                        <w:t xml:space="preserve">slight </w:t>
                      </w:r>
                      <w:r w:rsidR="00B17F91">
                        <w:t>differen</w:t>
                      </w:r>
                      <w:r w:rsidR="0041347E">
                        <w:t>ce</w:t>
                      </w:r>
                      <w:r w:rsidR="00B17F91">
                        <w:t xml:space="preserve"> because </w:t>
                      </w:r>
                      <w:r w:rsidR="00785D16">
                        <w:t xml:space="preserve">females trust Instagram more than men </w:t>
                      </w:r>
                      <w:r w:rsidR="00F33995">
                        <w:t xml:space="preserve">therefore this could be </w:t>
                      </w:r>
                      <w:r>
                        <w:t>cautiously</w:t>
                      </w:r>
                      <w:r w:rsidR="00260340">
                        <w:t xml:space="preserve"> </w:t>
                      </w:r>
                      <w:r>
                        <w:t>in marketing strategies.</w:t>
                      </w:r>
                    </w:p>
                  </w:txbxContent>
                </v:textbox>
              </v:shape>
            </w:pict>
          </mc:Fallback>
        </mc:AlternateContent>
      </w:r>
      <w:r w:rsidR="008A109C">
        <w:br w:type="page"/>
      </w:r>
    </w:p>
    <w:p w14:paraId="415F2CD8" w14:textId="7DEEC5AF" w:rsidR="008452E6" w:rsidRDefault="00744FAD" w:rsidP="00DF405D">
      <w:r>
        <w:rPr>
          <w:noProof/>
        </w:rPr>
        <w:lastRenderedPageBreak/>
        <w:drawing>
          <wp:anchor distT="0" distB="0" distL="114300" distR="114300" simplePos="0" relativeHeight="251658253" behindDoc="1" locked="0" layoutInCell="1" allowOverlap="1" wp14:anchorId="476D6EB7" wp14:editId="4C22BA24">
            <wp:simplePos x="0" y="0"/>
            <wp:positionH relativeFrom="page">
              <wp:align>left</wp:align>
            </wp:positionH>
            <wp:positionV relativeFrom="paragraph">
              <wp:posOffset>0</wp:posOffset>
            </wp:positionV>
            <wp:extent cx="4457700" cy="1857375"/>
            <wp:effectExtent l="0" t="0" r="0" b="9525"/>
            <wp:wrapTight wrapText="bothSides">
              <wp:wrapPolygon edited="0">
                <wp:start x="0" y="0"/>
                <wp:lineTo x="0" y="21489"/>
                <wp:lineTo x="21508" y="21489"/>
                <wp:lineTo x="2150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57700" cy="1857375"/>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page" w:tblpX="4379" w:tblpY="1975"/>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744FAD" w:rsidRPr="00265C61" w14:paraId="0241C8E0" w14:textId="77777777" w:rsidTr="00744FAD">
        <w:trPr>
          <w:cantSplit/>
        </w:trPr>
        <w:tc>
          <w:tcPr>
            <w:tcW w:w="9131" w:type="dxa"/>
            <w:gridSpan w:val="6"/>
            <w:tcBorders>
              <w:top w:val="nil"/>
              <w:left w:val="nil"/>
              <w:bottom w:val="nil"/>
              <w:right w:val="nil"/>
            </w:tcBorders>
            <w:shd w:val="clear" w:color="auto" w:fill="FFFFFF"/>
            <w:vAlign w:val="center"/>
          </w:tcPr>
          <w:p w14:paraId="44AED583" w14:textId="77777777" w:rsidR="00744FAD" w:rsidRPr="00265C61" w:rsidRDefault="00744FAD" w:rsidP="00744FAD">
            <w:r w:rsidRPr="00265C61">
              <w:rPr>
                <w:b/>
                <w:bCs/>
              </w:rPr>
              <w:t>Chi-Square Tests</w:t>
            </w:r>
          </w:p>
        </w:tc>
      </w:tr>
      <w:tr w:rsidR="00744FAD" w:rsidRPr="00265C61" w14:paraId="1D442DC9" w14:textId="77777777" w:rsidTr="00744FAD">
        <w:trPr>
          <w:cantSplit/>
        </w:trPr>
        <w:tc>
          <w:tcPr>
            <w:tcW w:w="2523" w:type="dxa"/>
            <w:tcBorders>
              <w:top w:val="nil"/>
              <w:left w:val="nil"/>
              <w:bottom w:val="single" w:sz="8" w:space="0" w:color="152935"/>
              <w:right w:val="nil"/>
            </w:tcBorders>
            <w:shd w:val="clear" w:color="auto" w:fill="FFFFFF"/>
            <w:vAlign w:val="bottom"/>
          </w:tcPr>
          <w:p w14:paraId="30C3FB63" w14:textId="77777777" w:rsidR="00744FAD" w:rsidRPr="00265C61" w:rsidRDefault="00744FAD" w:rsidP="00744FAD"/>
        </w:tc>
        <w:tc>
          <w:tcPr>
            <w:tcW w:w="1045" w:type="dxa"/>
            <w:tcBorders>
              <w:top w:val="nil"/>
              <w:left w:val="nil"/>
              <w:bottom w:val="single" w:sz="8" w:space="0" w:color="152935"/>
              <w:right w:val="single" w:sz="8" w:space="0" w:color="E0E0E0"/>
            </w:tcBorders>
            <w:shd w:val="clear" w:color="auto" w:fill="FFFFFF"/>
            <w:vAlign w:val="bottom"/>
          </w:tcPr>
          <w:p w14:paraId="698FDFC7" w14:textId="77777777" w:rsidR="00744FAD" w:rsidRPr="00265C61" w:rsidRDefault="00744FAD" w:rsidP="00744FAD">
            <w:r w:rsidRPr="00265C61">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F88CBD4" w14:textId="77777777" w:rsidR="00744FAD" w:rsidRPr="00265C61" w:rsidRDefault="00744FAD" w:rsidP="00744FAD">
            <w:r w:rsidRPr="00265C61">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4E006B7E" w14:textId="77777777" w:rsidR="00744FAD" w:rsidRPr="00265C61" w:rsidRDefault="00744FAD" w:rsidP="00744FAD">
            <w:r w:rsidRPr="00265C61">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012894B3" w14:textId="77777777" w:rsidR="00744FAD" w:rsidRPr="00265C61" w:rsidRDefault="00744FAD" w:rsidP="00744FAD">
            <w:r w:rsidRPr="00265C61">
              <w:t>Exact Sig. (2-sided)</w:t>
            </w:r>
          </w:p>
        </w:tc>
        <w:tc>
          <w:tcPr>
            <w:tcW w:w="1506" w:type="dxa"/>
            <w:tcBorders>
              <w:top w:val="nil"/>
              <w:left w:val="single" w:sz="8" w:space="0" w:color="E0E0E0"/>
              <w:bottom w:val="single" w:sz="8" w:space="0" w:color="152935"/>
              <w:right w:val="nil"/>
            </w:tcBorders>
            <w:shd w:val="clear" w:color="auto" w:fill="FFFFFF"/>
            <w:vAlign w:val="bottom"/>
          </w:tcPr>
          <w:p w14:paraId="0CDD34ED" w14:textId="77777777" w:rsidR="00744FAD" w:rsidRPr="00265C61" w:rsidRDefault="00744FAD" w:rsidP="00744FAD">
            <w:r w:rsidRPr="00265C61">
              <w:t>Exact Sig. (1-sided)</w:t>
            </w:r>
          </w:p>
        </w:tc>
      </w:tr>
      <w:tr w:rsidR="00744FAD" w:rsidRPr="00265C61" w14:paraId="11540791" w14:textId="77777777" w:rsidTr="00744FAD">
        <w:trPr>
          <w:cantSplit/>
        </w:trPr>
        <w:tc>
          <w:tcPr>
            <w:tcW w:w="2523" w:type="dxa"/>
            <w:tcBorders>
              <w:top w:val="single" w:sz="8" w:space="0" w:color="152935"/>
              <w:left w:val="nil"/>
              <w:bottom w:val="single" w:sz="8" w:space="0" w:color="AEAEAE"/>
              <w:right w:val="nil"/>
            </w:tcBorders>
            <w:shd w:val="clear" w:color="auto" w:fill="E0E0E0"/>
          </w:tcPr>
          <w:p w14:paraId="5B9D3426" w14:textId="77777777" w:rsidR="00744FAD" w:rsidRPr="00265C61" w:rsidRDefault="00744FAD" w:rsidP="00744FAD">
            <w:r w:rsidRPr="00265C61">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8E679DF" w14:textId="77777777" w:rsidR="00744FAD" w:rsidRPr="00265C61" w:rsidRDefault="00744FAD" w:rsidP="00744FAD">
            <w:r w:rsidRPr="00265C61">
              <w:t>3.984</w:t>
            </w:r>
            <w:r w:rsidRPr="00265C61">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CDE3CEB" w14:textId="77777777" w:rsidR="00744FAD" w:rsidRPr="00265C61" w:rsidRDefault="00744FAD" w:rsidP="00744FAD">
            <w:r w:rsidRPr="00265C61">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74D40C90" w14:textId="77777777" w:rsidR="00744FAD" w:rsidRPr="00265C61" w:rsidRDefault="00744FAD" w:rsidP="00744FAD">
            <w:r w:rsidRPr="00265C61">
              <w:t>.046</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05F2E0A2" w14:textId="77777777" w:rsidR="00744FAD" w:rsidRPr="00265C61" w:rsidRDefault="00744FAD" w:rsidP="00744FAD"/>
        </w:tc>
        <w:tc>
          <w:tcPr>
            <w:tcW w:w="1506" w:type="dxa"/>
            <w:tcBorders>
              <w:top w:val="single" w:sz="8" w:space="0" w:color="152935"/>
              <w:left w:val="single" w:sz="8" w:space="0" w:color="E0E0E0"/>
              <w:bottom w:val="single" w:sz="8" w:space="0" w:color="AEAEAE"/>
              <w:right w:val="nil"/>
            </w:tcBorders>
            <w:shd w:val="clear" w:color="auto" w:fill="F9F9FB"/>
            <w:vAlign w:val="center"/>
          </w:tcPr>
          <w:p w14:paraId="51A0651E" w14:textId="77777777" w:rsidR="00744FAD" w:rsidRPr="00265C61" w:rsidRDefault="00744FAD" w:rsidP="00744FAD"/>
        </w:tc>
      </w:tr>
      <w:tr w:rsidR="00744FAD" w:rsidRPr="00265C61" w14:paraId="5ADC0657" w14:textId="77777777" w:rsidTr="00744FAD">
        <w:trPr>
          <w:cantSplit/>
        </w:trPr>
        <w:tc>
          <w:tcPr>
            <w:tcW w:w="2523" w:type="dxa"/>
            <w:tcBorders>
              <w:top w:val="single" w:sz="8" w:space="0" w:color="AEAEAE"/>
              <w:left w:val="nil"/>
              <w:bottom w:val="single" w:sz="8" w:space="0" w:color="AEAEAE"/>
              <w:right w:val="nil"/>
            </w:tcBorders>
            <w:shd w:val="clear" w:color="auto" w:fill="E0E0E0"/>
          </w:tcPr>
          <w:p w14:paraId="5FB30D15" w14:textId="77777777" w:rsidR="00744FAD" w:rsidRPr="00265C61" w:rsidRDefault="00744FAD" w:rsidP="00744FAD">
            <w:r w:rsidRPr="00265C61">
              <w:t>Continuity Correction</w:t>
            </w:r>
            <w:r w:rsidRPr="00265C61">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7309BC70" w14:textId="77777777" w:rsidR="00744FAD" w:rsidRPr="00265C61" w:rsidRDefault="00744FAD" w:rsidP="00744FAD">
            <w:r w:rsidRPr="00265C61">
              <w:t>3.296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8EFE69" w14:textId="77777777" w:rsidR="00744FAD" w:rsidRPr="00265C61" w:rsidRDefault="00744FAD" w:rsidP="00744FAD">
            <w:r w:rsidRPr="00265C6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3C2E760" w14:textId="77777777" w:rsidR="00744FAD" w:rsidRPr="00265C61" w:rsidRDefault="00744FAD" w:rsidP="00744FAD">
            <w:r w:rsidRPr="00265C61">
              <w:t>.069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7331091" w14:textId="77777777" w:rsidR="00744FAD" w:rsidRPr="00265C61" w:rsidRDefault="00744FAD" w:rsidP="00744FAD"/>
        </w:tc>
        <w:tc>
          <w:tcPr>
            <w:tcW w:w="1506" w:type="dxa"/>
            <w:tcBorders>
              <w:top w:val="single" w:sz="8" w:space="0" w:color="AEAEAE"/>
              <w:left w:val="single" w:sz="8" w:space="0" w:color="E0E0E0"/>
              <w:bottom w:val="single" w:sz="8" w:space="0" w:color="AEAEAE"/>
              <w:right w:val="nil"/>
            </w:tcBorders>
            <w:shd w:val="clear" w:color="auto" w:fill="F9F9FB"/>
            <w:vAlign w:val="center"/>
          </w:tcPr>
          <w:p w14:paraId="4D0F311D" w14:textId="77777777" w:rsidR="00744FAD" w:rsidRPr="00265C61" w:rsidRDefault="00744FAD" w:rsidP="00744FAD"/>
        </w:tc>
      </w:tr>
      <w:tr w:rsidR="00744FAD" w:rsidRPr="00265C61" w14:paraId="067C9222" w14:textId="77777777" w:rsidTr="00744FAD">
        <w:trPr>
          <w:cantSplit/>
        </w:trPr>
        <w:tc>
          <w:tcPr>
            <w:tcW w:w="2523" w:type="dxa"/>
            <w:tcBorders>
              <w:top w:val="single" w:sz="8" w:space="0" w:color="AEAEAE"/>
              <w:left w:val="nil"/>
              <w:bottom w:val="single" w:sz="8" w:space="0" w:color="AEAEAE"/>
              <w:right w:val="nil"/>
            </w:tcBorders>
            <w:shd w:val="clear" w:color="auto" w:fill="E0E0E0"/>
          </w:tcPr>
          <w:p w14:paraId="45EC2B85" w14:textId="77777777" w:rsidR="00744FAD" w:rsidRPr="00265C61" w:rsidRDefault="00744FAD" w:rsidP="00744FAD">
            <w:r w:rsidRPr="00265C61">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104E6715" w14:textId="77777777" w:rsidR="00744FAD" w:rsidRPr="00265C61" w:rsidRDefault="00744FAD" w:rsidP="00744FAD">
            <w:r w:rsidRPr="00265C61">
              <w:t>3.975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AD55B56" w14:textId="77777777" w:rsidR="00744FAD" w:rsidRPr="00265C61" w:rsidRDefault="00744FAD" w:rsidP="00744FAD">
            <w:r w:rsidRPr="00265C6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561DA963" w14:textId="77777777" w:rsidR="00744FAD" w:rsidRPr="00265C61" w:rsidRDefault="00744FAD" w:rsidP="00744FAD">
            <w:r w:rsidRPr="00265C61">
              <w:t>.046</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AF82F2E" w14:textId="77777777" w:rsidR="00744FAD" w:rsidRPr="00265C61" w:rsidRDefault="00744FAD" w:rsidP="00744FAD"/>
        </w:tc>
        <w:tc>
          <w:tcPr>
            <w:tcW w:w="1506" w:type="dxa"/>
            <w:tcBorders>
              <w:top w:val="single" w:sz="8" w:space="0" w:color="AEAEAE"/>
              <w:left w:val="single" w:sz="8" w:space="0" w:color="E0E0E0"/>
              <w:bottom w:val="single" w:sz="8" w:space="0" w:color="AEAEAE"/>
              <w:right w:val="nil"/>
            </w:tcBorders>
            <w:shd w:val="clear" w:color="auto" w:fill="F9F9FB"/>
            <w:vAlign w:val="center"/>
          </w:tcPr>
          <w:p w14:paraId="2E36C6FD" w14:textId="77777777" w:rsidR="00744FAD" w:rsidRPr="00265C61" w:rsidRDefault="00744FAD" w:rsidP="00744FAD"/>
        </w:tc>
      </w:tr>
      <w:tr w:rsidR="00744FAD" w:rsidRPr="00265C61" w14:paraId="245B9FC2" w14:textId="77777777" w:rsidTr="00744FAD">
        <w:trPr>
          <w:cantSplit/>
        </w:trPr>
        <w:tc>
          <w:tcPr>
            <w:tcW w:w="2523" w:type="dxa"/>
            <w:tcBorders>
              <w:top w:val="single" w:sz="8" w:space="0" w:color="AEAEAE"/>
              <w:left w:val="nil"/>
              <w:bottom w:val="single" w:sz="8" w:space="0" w:color="AEAEAE"/>
              <w:right w:val="nil"/>
            </w:tcBorders>
            <w:shd w:val="clear" w:color="auto" w:fill="E0E0E0"/>
          </w:tcPr>
          <w:p w14:paraId="73FEDAFF" w14:textId="77777777" w:rsidR="00744FAD" w:rsidRPr="00265C61" w:rsidRDefault="00744FAD" w:rsidP="00744FAD">
            <w:r w:rsidRPr="00265C61">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13244EC4" w14:textId="77777777" w:rsidR="00744FAD" w:rsidRPr="00265C61" w:rsidRDefault="00744FAD" w:rsidP="00744FAD"/>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EE7EDB" w14:textId="77777777" w:rsidR="00744FAD" w:rsidRPr="00265C61" w:rsidRDefault="00744FAD" w:rsidP="00744FAD"/>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285869A" w14:textId="77777777" w:rsidR="00744FAD" w:rsidRPr="00265C61" w:rsidRDefault="00744FAD" w:rsidP="00744FAD"/>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789A348" w14:textId="77777777" w:rsidR="00744FAD" w:rsidRPr="00265C61" w:rsidRDefault="00744FAD" w:rsidP="00744FAD">
            <w:r w:rsidRPr="00265C61">
              <w:t>.050</w:t>
            </w:r>
          </w:p>
        </w:tc>
        <w:tc>
          <w:tcPr>
            <w:tcW w:w="1506" w:type="dxa"/>
            <w:tcBorders>
              <w:top w:val="single" w:sz="8" w:space="0" w:color="AEAEAE"/>
              <w:left w:val="single" w:sz="8" w:space="0" w:color="E0E0E0"/>
              <w:bottom w:val="single" w:sz="8" w:space="0" w:color="AEAEAE"/>
              <w:right w:val="nil"/>
            </w:tcBorders>
            <w:shd w:val="clear" w:color="auto" w:fill="F9F9FB"/>
          </w:tcPr>
          <w:p w14:paraId="1649B2C3" w14:textId="77777777" w:rsidR="00744FAD" w:rsidRPr="00265C61" w:rsidRDefault="00744FAD" w:rsidP="00744FAD">
            <w:r w:rsidRPr="00265C61">
              <w:t>.035</w:t>
            </w:r>
          </w:p>
        </w:tc>
      </w:tr>
      <w:tr w:rsidR="00744FAD" w:rsidRPr="00265C61" w14:paraId="6A8179AA" w14:textId="77777777" w:rsidTr="00744FAD">
        <w:trPr>
          <w:cantSplit/>
        </w:trPr>
        <w:tc>
          <w:tcPr>
            <w:tcW w:w="2523" w:type="dxa"/>
            <w:tcBorders>
              <w:top w:val="single" w:sz="8" w:space="0" w:color="AEAEAE"/>
              <w:left w:val="nil"/>
              <w:bottom w:val="single" w:sz="8" w:space="0" w:color="AEAEAE"/>
              <w:right w:val="nil"/>
            </w:tcBorders>
            <w:shd w:val="clear" w:color="auto" w:fill="E0E0E0"/>
          </w:tcPr>
          <w:p w14:paraId="6A0CA2CD" w14:textId="77777777" w:rsidR="00744FAD" w:rsidRPr="00265C61" w:rsidRDefault="00744FAD" w:rsidP="00744FAD">
            <w:r w:rsidRPr="00265C61">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01CE7DB3" w14:textId="77777777" w:rsidR="00744FAD" w:rsidRPr="00265C61" w:rsidRDefault="00744FAD" w:rsidP="00744FAD">
            <w:r w:rsidRPr="00265C61">
              <w:t>3.954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9B8ECBB" w14:textId="77777777" w:rsidR="00744FAD" w:rsidRPr="00265C61" w:rsidRDefault="00744FAD" w:rsidP="00744FAD">
            <w:r w:rsidRPr="00265C6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65E9E52" w14:textId="77777777" w:rsidR="00744FAD" w:rsidRPr="00265C61" w:rsidRDefault="00744FAD" w:rsidP="00744FAD">
            <w:r w:rsidRPr="00265C61">
              <w:t>.047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6EC9F36" w14:textId="77777777" w:rsidR="00744FAD" w:rsidRPr="00265C61" w:rsidRDefault="00744FAD" w:rsidP="00744FAD"/>
        </w:tc>
        <w:tc>
          <w:tcPr>
            <w:tcW w:w="1506" w:type="dxa"/>
            <w:tcBorders>
              <w:top w:val="single" w:sz="8" w:space="0" w:color="AEAEAE"/>
              <w:left w:val="single" w:sz="8" w:space="0" w:color="E0E0E0"/>
              <w:bottom w:val="single" w:sz="8" w:space="0" w:color="AEAEAE"/>
              <w:right w:val="nil"/>
            </w:tcBorders>
            <w:shd w:val="clear" w:color="auto" w:fill="F9F9FB"/>
            <w:vAlign w:val="center"/>
          </w:tcPr>
          <w:p w14:paraId="5EA491FD" w14:textId="77777777" w:rsidR="00744FAD" w:rsidRPr="00265C61" w:rsidRDefault="00744FAD" w:rsidP="00744FAD"/>
        </w:tc>
      </w:tr>
      <w:tr w:rsidR="00744FAD" w:rsidRPr="00265C61" w14:paraId="0E5C4B28" w14:textId="77777777" w:rsidTr="00744FAD">
        <w:trPr>
          <w:cantSplit/>
        </w:trPr>
        <w:tc>
          <w:tcPr>
            <w:tcW w:w="2523" w:type="dxa"/>
            <w:tcBorders>
              <w:top w:val="single" w:sz="8" w:space="0" w:color="AEAEAE"/>
              <w:left w:val="nil"/>
              <w:bottom w:val="single" w:sz="8" w:space="0" w:color="152935"/>
              <w:right w:val="nil"/>
            </w:tcBorders>
            <w:shd w:val="clear" w:color="auto" w:fill="E0E0E0"/>
          </w:tcPr>
          <w:p w14:paraId="04255809" w14:textId="77777777" w:rsidR="00744FAD" w:rsidRPr="00265C61" w:rsidRDefault="00744FAD" w:rsidP="00744FAD">
            <w:r w:rsidRPr="00265C61">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27AF0C9D" w14:textId="77777777" w:rsidR="00744FAD" w:rsidRPr="00265C61" w:rsidRDefault="00744FAD" w:rsidP="00744FAD">
            <w:r w:rsidRPr="00265C61">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183B77C" w14:textId="77777777" w:rsidR="00744FAD" w:rsidRPr="00265C61" w:rsidRDefault="00744FAD" w:rsidP="00744FAD"/>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522B85C" w14:textId="77777777" w:rsidR="00744FAD" w:rsidRPr="00265C61" w:rsidRDefault="00744FAD" w:rsidP="00744FAD"/>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00770A0" w14:textId="77777777" w:rsidR="00744FAD" w:rsidRPr="00265C61" w:rsidRDefault="00744FAD" w:rsidP="00744FAD"/>
        </w:tc>
        <w:tc>
          <w:tcPr>
            <w:tcW w:w="1506" w:type="dxa"/>
            <w:tcBorders>
              <w:top w:val="single" w:sz="8" w:space="0" w:color="AEAEAE"/>
              <w:left w:val="single" w:sz="8" w:space="0" w:color="E0E0E0"/>
              <w:bottom w:val="single" w:sz="8" w:space="0" w:color="152935"/>
              <w:right w:val="nil"/>
            </w:tcBorders>
            <w:shd w:val="clear" w:color="auto" w:fill="F9F9FB"/>
            <w:vAlign w:val="center"/>
          </w:tcPr>
          <w:p w14:paraId="087868E2" w14:textId="77777777" w:rsidR="00744FAD" w:rsidRPr="00265C61" w:rsidRDefault="00744FAD" w:rsidP="00744FAD"/>
        </w:tc>
      </w:tr>
      <w:tr w:rsidR="00744FAD" w:rsidRPr="00265C61" w14:paraId="17F28621" w14:textId="77777777" w:rsidTr="00744FAD">
        <w:trPr>
          <w:cantSplit/>
        </w:trPr>
        <w:tc>
          <w:tcPr>
            <w:tcW w:w="9131" w:type="dxa"/>
            <w:gridSpan w:val="6"/>
            <w:tcBorders>
              <w:top w:val="nil"/>
              <w:left w:val="nil"/>
              <w:bottom w:val="nil"/>
              <w:right w:val="nil"/>
            </w:tcBorders>
            <w:shd w:val="clear" w:color="auto" w:fill="FFFFFF"/>
          </w:tcPr>
          <w:p w14:paraId="05BBFD56" w14:textId="77777777" w:rsidR="00744FAD" w:rsidRPr="00265C61" w:rsidRDefault="00744FAD" w:rsidP="00744FAD">
            <w:r w:rsidRPr="00265C61">
              <w:t>a. 0 cells (0.0%) have expected count less than 5. The minimum expected count is 21.47.</w:t>
            </w:r>
          </w:p>
        </w:tc>
      </w:tr>
      <w:tr w:rsidR="00744FAD" w:rsidRPr="00265C61" w14:paraId="625209FE" w14:textId="77777777" w:rsidTr="00744FAD">
        <w:trPr>
          <w:cantSplit/>
        </w:trPr>
        <w:tc>
          <w:tcPr>
            <w:tcW w:w="9131" w:type="dxa"/>
            <w:gridSpan w:val="6"/>
            <w:tcBorders>
              <w:top w:val="nil"/>
              <w:left w:val="nil"/>
              <w:bottom w:val="nil"/>
              <w:right w:val="nil"/>
            </w:tcBorders>
            <w:shd w:val="clear" w:color="auto" w:fill="FFFFFF"/>
          </w:tcPr>
          <w:p w14:paraId="4E104C75" w14:textId="77777777" w:rsidR="00744FAD" w:rsidRPr="00265C61" w:rsidRDefault="00744FAD" w:rsidP="00744FAD">
            <w:r w:rsidRPr="00265C61">
              <w:t>b. Computed only for a 2x2 table</w:t>
            </w:r>
          </w:p>
        </w:tc>
      </w:tr>
    </w:tbl>
    <w:p w14:paraId="1BD20EF6" w14:textId="77777777" w:rsidR="008452E6" w:rsidRDefault="00200DC4">
      <w:r>
        <w:rPr>
          <w:noProof/>
        </w:rPr>
        <mc:AlternateContent>
          <mc:Choice Requires="wps">
            <w:drawing>
              <wp:anchor distT="0" distB="0" distL="114300" distR="114300" simplePos="0" relativeHeight="251658262" behindDoc="0" locked="0" layoutInCell="1" allowOverlap="1" wp14:anchorId="42EF1955" wp14:editId="648BE98B">
                <wp:simplePos x="0" y="0"/>
                <wp:positionH relativeFrom="column">
                  <wp:posOffset>-770400</wp:posOffset>
                </wp:positionH>
                <wp:positionV relativeFrom="paragraph">
                  <wp:posOffset>1618100</wp:posOffset>
                </wp:positionV>
                <wp:extent cx="2501661" cy="154412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501661" cy="1544128"/>
                        </a:xfrm>
                        <a:prstGeom prst="rect">
                          <a:avLst/>
                        </a:prstGeom>
                        <a:solidFill>
                          <a:schemeClr val="lt1"/>
                        </a:solidFill>
                        <a:ln w="6350">
                          <a:noFill/>
                        </a:ln>
                      </wps:spPr>
                      <wps:txbx>
                        <w:txbxContent>
                          <w:p w14:paraId="0CDDCD57" w14:textId="7C7AE1EB" w:rsidR="00200DC4" w:rsidRDefault="00200DC4">
                            <w:r w:rsidRPr="00200DC4">
                              <w:t xml:space="preserve">The chi square analysis on the </w:t>
                            </w:r>
                            <w:r w:rsidR="00892B83">
                              <w:t xml:space="preserve">trust </w:t>
                            </w:r>
                            <w:r w:rsidR="003E447E">
                              <w:t xml:space="preserve">in </w:t>
                            </w:r>
                            <w:r w:rsidR="003A7701">
                              <w:t xml:space="preserve">website </w:t>
                            </w:r>
                            <w:r w:rsidR="001F5CB5">
                              <w:t>a</w:t>
                            </w:r>
                            <w:r w:rsidR="003A7701">
                              <w:t>dverts</w:t>
                            </w:r>
                            <w:r w:rsidRPr="00200DC4">
                              <w:t xml:space="preserve"> marketing shows there is </w:t>
                            </w:r>
                            <w:r w:rsidR="001F5CB5">
                              <w:t>a</w:t>
                            </w:r>
                            <w:r w:rsidRPr="00200DC4">
                              <w:t xml:space="preserve"> significant differe</w:t>
                            </w:r>
                            <w:r w:rsidR="004926EB">
                              <w:t>nce</w:t>
                            </w:r>
                            <w:r w:rsidRPr="00200DC4">
                              <w:t xml:space="preserve"> because the p value is </w:t>
                            </w:r>
                            <w:r w:rsidR="00A235B5">
                              <w:t>&gt;</w:t>
                            </w:r>
                            <w:r w:rsidRPr="00200DC4">
                              <w:t>0</w:t>
                            </w:r>
                            <w:r w:rsidR="00A235B5">
                              <w:t>.</w:t>
                            </w:r>
                            <w:r w:rsidRPr="00200DC4">
                              <w:t>5.</w:t>
                            </w:r>
                            <w:r w:rsidR="00A235B5">
                              <w:t xml:space="preserve"> </w:t>
                            </w:r>
                            <w:r w:rsidR="00D91E7E">
                              <w:t>T</w:t>
                            </w:r>
                            <w:r w:rsidR="00057695">
                              <w:t xml:space="preserve">his means that </w:t>
                            </w:r>
                            <w:r w:rsidR="00917FFB">
                              <w:t>females</w:t>
                            </w:r>
                            <w:r w:rsidR="00057695">
                              <w:t xml:space="preserve"> are more </w:t>
                            </w:r>
                            <w:r w:rsidR="00305649">
                              <w:t>likely to trust website adverts</w:t>
                            </w:r>
                            <w:r w:rsidR="00A07A48">
                              <w:t>,</w:t>
                            </w:r>
                            <w:r w:rsidR="00305649">
                              <w:t xml:space="preserve"> therefore marketing on this platform</w:t>
                            </w:r>
                            <w:r w:rsidR="005941A6">
                              <w:t xml:space="preserve"> should be </w:t>
                            </w:r>
                            <w:r w:rsidR="00D91E7E">
                              <w:t xml:space="preserve">predominantly </w:t>
                            </w:r>
                            <w:r w:rsidR="005941A6">
                              <w:t>aimed at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F1955" id="Text Box 21" o:spid="_x0000_s1030" type="#_x0000_t202" style="position:absolute;margin-left:-60.65pt;margin-top:127.4pt;width:197pt;height:121.6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" fillcolor="white [3201]" stroked="f" strokeweight=".5pt">
                <v:textbox>
                  <w:txbxContent>
                    <w:p w14:paraId="0CDDCD57" w14:textId="7C7AE1EB" w:rsidR="00200DC4" w:rsidRDefault="00200DC4">
                      <w:r w:rsidRPr="00200DC4">
                        <w:t xml:space="preserve">The chi square analysis on the </w:t>
                      </w:r>
                      <w:r w:rsidR="00892B83">
                        <w:t xml:space="preserve">trust </w:t>
                      </w:r>
                      <w:r w:rsidR="003E447E">
                        <w:t xml:space="preserve">in </w:t>
                      </w:r>
                      <w:r w:rsidR="003A7701">
                        <w:t xml:space="preserve">website </w:t>
                      </w:r>
                      <w:r w:rsidR="001F5CB5">
                        <w:t>a</w:t>
                      </w:r>
                      <w:r w:rsidR="003A7701">
                        <w:t>dverts</w:t>
                      </w:r>
                      <w:r w:rsidRPr="00200DC4">
                        <w:t xml:space="preserve"> marketing shows there is </w:t>
                      </w:r>
                      <w:r w:rsidR="001F5CB5">
                        <w:t>a</w:t>
                      </w:r>
                      <w:r w:rsidRPr="00200DC4">
                        <w:t xml:space="preserve"> significant differe</w:t>
                      </w:r>
                      <w:r w:rsidR="004926EB">
                        <w:t>nce</w:t>
                      </w:r>
                      <w:r w:rsidRPr="00200DC4">
                        <w:t xml:space="preserve"> because the p value is </w:t>
                      </w:r>
                      <w:r w:rsidR="00A235B5">
                        <w:t>&gt;</w:t>
                      </w:r>
                      <w:r w:rsidRPr="00200DC4">
                        <w:t>0</w:t>
                      </w:r>
                      <w:r w:rsidR="00A235B5">
                        <w:t>.</w:t>
                      </w:r>
                      <w:r w:rsidRPr="00200DC4">
                        <w:t>5.</w:t>
                      </w:r>
                      <w:r w:rsidR="00A235B5">
                        <w:t xml:space="preserve"> </w:t>
                      </w:r>
                      <w:r w:rsidR="00D91E7E">
                        <w:t>T</w:t>
                      </w:r>
                      <w:r w:rsidR="00057695">
                        <w:t xml:space="preserve">his means that </w:t>
                      </w:r>
                      <w:r w:rsidR="00917FFB">
                        <w:t>females</w:t>
                      </w:r>
                      <w:r w:rsidR="00057695">
                        <w:t xml:space="preserve"> are more </w:t>
                      </w:r>
                      <w:r w:rsidR="00305649">
                        <w:t>likely to trust website adverts</w:t>
                      </w:r>
                      <w:r w:rsidR="00A07A48">
                        <w:t>,</w:t>
                      </w:r>
                      <w:r w:rsidR="00305649">
                        <w:t xml:space="preserve"> therefore marketing on this platform</w:t>
                      </w:r>
                      <w:r w:rsidR="005941A6">
                        <w:t xml:space="preserve"> should be </w:t>
                      </w:r>
                      <w:r w:rsidR="00D91E7E">
                        <w:t xml:space="preserve">predominantly </w:t>
                      </w:r>
                      <w:r w:rsidR="005941A6">
                        <w:t>aimed at women.</w:t>
                      </w:r>
                    </w:p>
                  </w:txbxContent>
                </v:textbox>
              </v:shape>
            </w:pict>
          </mc:Fallback>
        </mc:AlternateContent>
      </w:r>
      <w:r w:rsidR="008452E6">
        <w:br w:type="page"/>
      </w:r>
    </w:p>
    <w:p w14:paraId="36451BB6" w14:textId="0B2CFC5D" w:rsidR="008273E7" w:rsidRPr="008273E7" w:rsidRDefault="00961316" w:rsidP="008273E7">
      <w:r>
        <w:rPr>
          <w:noProof/>
        </w:rPr>
        <w:lastRenderedPageBreak/>
        <w:drawing>
          <wp:anchor distT="0" distB="0" distL="114300" distR="114300" simplePos="0" relativeHeight="251658254" behindDoc="1" locked="0" layoutInCell="1" allowOverlap="1" wp14:anchorId="23A6E892" wp14:editId="2E08341B">
            <wp:simplePos x="0" y="0"/>
            <wp:positionH relativeFrom="column">
              <wp:posOffset>-614045</wp:posOffset>
            </wp:positionH>
            <wp:positionV relativeFrom="paragraph">
              <wp:posOffset>135255</wp:posOffset>
            </wp:positionV>
            <wp:extent cx="3962400" cy="1857375"/>
            <wp:effectExtent l="0" t="0" r="0" b="9525"/>
            <wp:wrapTight wrapText="bothSides">
              <wp:wrapPolygon edited="0">
                <wp:start x="0" y="0"/>
                <wp:lineTo x="0" y="21489"/>
                <wp:lineTo x="21496" y="21489"/>
                <wp:lineTo x="2149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0" cy="1857375"/>
                    </a:xfrm>
                    <a:prstGeom prst="rect">
                      <a:avLst/>
                    </a:prstGeom>
                    <a:noFill/>
                  </pic:spPr>
                </pic:pic>
              </a:graphicData>
            </a:graphic>
          </wp:anchor>
        </w:drawing>
      </w:r>
    </w:p>
    <w:tbl>
      <w:tblPr>
        <w:tblpPr w:leftFromText="180" w:rightFromText="180" w:horzAnchor="page" w:tblpX="4379" w:tblpY="2895"/>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8273E7" w:rsidRPr="008273E7" w14:paraId="313CF973" w14:textId="77777777" w:rsidTr="00055878">
        <w:trPr>
          <w:cantSplit/>
        </w:trPr>
        <w:tc>
          <w:tcPr>
            <w:tcW w:w="9131" w:type="dxa"/>
            <w:gridSpan w:val="6"/>
            <w:tcBorders>
              <w:top w:val="nil"/>
              <w:left w:val="nil"/>
              <w:bottom w:val="nil"/>
              <w:right w:val="nil"/>
            </w:tcBorders>
            <w:shd w:val="clear" w:color="auto" w:fill="FFFFFF"/>
            <w:vAlign w:val="center"/>
          </w:tcPr>
          <w:p w14:paraId="1444DF73" w14:textId="77777777" w:rsidR="008273E7" w:rsidRPr="008273E7" w:rsidRDefault="008273E7" w:rsidP="00055878">
            <w:r w:rsidRPr="008273E7">
              <w:rPr>
                <w:b/>
                <w:bCs/>
              </w:rPr>
              <w:t>Chi-Square Tests</w:t>
            </w:r>
          </w:p>
        </w:tc>
      </w:tr>
      <w:tr w:rsidR="008273E7" w:rsidRPr="008273E7" w14:paraId="6212F45B" w14:textId="77777777" w:rsidTr="00055878">
        <w:trPr>
          <w:cantSplit/>
        </w:trPr>
        <w:tc>
          <w:tcPr>
            <w:tcW w:w="2523" w:type="dxa"/>
            <w:tcBorders>
              <w:top w:val="nil"/>
              <w:left w:val="nil"/>
              <w:bottom w:val="single" w:sz="8" w:space="0" w:color="152935"/>
              <w:right w:val="nil"/>
            </w:tcBorders>
            <w:shd w:val="clear" w:color="auto" w:fill="FFFFFF"/>
            <w:vAlign w:val="bottom"/>
          </w:tcPr>
          <w:p w14:paraId="0B3A6CE0" w14:textId="77777777" w:rsidR="008273E7" w:rsidRPr="008273E7" w:rsidRDefault="008273E7" w:rsidP="00055878"/>
        </w:tc>
        <w:tc>
          <w:tcPr>
            <w:tcW w:w="1045" w:type="dxa"/>
            <w:tcBorders>
              <w:top w:val="nil"/>
              <w:left w:val="nil"/>
              <w:bottom w:val="single" w:sz="8" w:space="0" w:color="152935"/>
              <w:right w:val="single" w:sz="8" w:space="0" w:color="E0E0E0"/>
            </w:tcBorders>
            <w:shd w:val="clear" w:color="auto" w:fill="FFFFFF"/>
            <w:vAlign w:val="bottom"/>
          </w:tcPr>
          <w:p w14:paraId="5B6F7469" w14:textId="77777777" w:rsidR="008273E7" w:rsidRPr="008273E7" w:rsidRDefault="008273E7" w:rsidP="00055878">
            <w:r w:rsidRPr="008273E7">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DD1D255" w14:textId="77777777" w:rsidR="008273E7" w:rsidRPr="008273E7" w:rsidRDefault="008273E7" w:rsidP="00055878">
            <w:r w:rsidRPr="008273E7">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557F0030" w14:textId="77777777" w:rsidR="008273E7" w:rsidRPr="008273E7" w:rsidRDefault="008273E7" w:rsidP="00055878">
            <w:r w:rsidRPr="008273E7">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04370E34" w14:textId="77777777" w:rsidR="008273E7" w:rsidRPr="008273E7" w:rsidRDefault="008273E7" w:rsidP="00055878">
            <w:r w:rsidRPr="008273E7">
              <w:t>Exact Sig. (2-sided)</w:t>
            </w:r>
          </w:p>
        </w:tc>
        <w:tc>
          <w:tcPr>
            <w:tcW w:w="1506" w:type="dxa"/>
            <w:tcBorders>
              <w:top w:val="nil"/>
              <w:left w:val="single" w:sz="8" w:space="0" w:color="E0E0E0"/>
              <w:bottom w:val="single" w:sz="8" w:space="0" w:color="152935"/>
              <w:right w:val="nil"/>
            </w:tcBorders>
            <w:shd w:val="clear" w:color="auto" w:fill="FFFFFF"/>
            <w:vAlign w:val="bottom"/>
          </w:tcPr>
          <w:p w14:paraId="4F288F6C" w14:textId="77777777" w:rsidR="008273E7" w:rsidRPr="008273E7" w:rsidRDefault="008273E7" w:rsidP="00055878">
            <w:r w:rsidRPr="008273E7">
              <w:t>Exact Sig. (1-sided)</w:t>
            </w:r>
          </w:p>
        </w:tc>
      </w:tr>
      <w:tr w:rsidR="008273E7" w:rsidRPr="008273E7" w14:paraId="25C67517" w14:textId="77777777" w:rsidTr="00055878">
        <w:trPr>
          <w:cantSplit/>
        </w:trPr>
        <w:tc>
          <w:tcPr>
            <w:tcW w:w="2523" w:type="dxa"/>
            <w:tcBorders>
              <w:top w:val="single" w:sz="8" w:space="0" w:color="152935"/>
              <w:left w:val="nil"/>
              <w:bottom w:val="single" w:sz="8" w:space="0" w:color="AEAEAE"/>
              <w:right w:val="nil"/>
            </w:tcBorders>
            <w:shd w:val="clear" w:color="auto" w:fill="E0E0E0"/>
          </w:tcPr>
          <w:p w14:paraId="0C3523E6" w14:textId="77777777" w:rsidR="008273E7" w:rsidRPr="008273E7" w:rsidRDefault="008273E7" w:rsidP="00055878">
            <w:r w:rsidRPr="008273E7">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DAEE40D" w14:textId="77777777" w:rsidR="008273E7" w:rsidRPr="008273E7" w:rsidRDefault="008273E7" w:rsidP="00055878">
            <w:r w:rsidRPr="008273E7">
              <w:t>1.894</w:t>
            </w:r>
            <w:r w:rsidRPr="008273E7">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96FBB16" w14:textId="77777777" w:rsidR="008273E7" w:rsidRPr="008273E7" w:rsidRDefault="008273E7" w:rsidP="00055878">
            <w:r w:rsidRPr="008273E7">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7E691846" w14:textId="77777777" w:rsidR="008273E7" w:rsidRPr="008273E7" w:rsidRDefault="008273E7" w:rsidP="00055878">
            <w:r w:rsidRPr="008273E7">
              <w:t>.169</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0D53B1B" w14:textId="77777777" w:rsidR="008273E7" w:rsidRPr="008273E7" w:rsidRDefault="008273E7" w:rsidP="00055878"/>
        </w:tc>
        <w:tc>
          <w:tcPr>
            <w:tcW w:w="1506" w:type="dxa"/>
            <w:tcBorders>
              <w:top w:val="single" w:sz="8" w:space="0" w:color="152935"/>
              <w:left w:val="single" w:sz="8" w:space="0" w:color="E0E0E0"/>
              <w:bottom w:val="single" w:sz="8" w:space="0" w:color="AEAEAE"/>
              <w:right w:val="nil"/>
            </w:tcBorders>
            <w:shd w:val="clear" w:color="auto" w:fill="F9F9FB"/>
            <w:vAlign w:val="center"/>
          </w:tcPr>
          <w:p w14:paraId="2F493015" w14:textId="77777777" w:rsidR="008273E7" w:rsidRPr="008273E7" w:rsidRDefault="008273E7" w:rsidP="00055878"/>
        </w:tc>
      </w:tr>
      <w:tr w:rsidR="008273E7" w:rsidRPr="008273E7" w14:paraId="2135037C" w14:textId="77777777" w:rsidTr="00055878">
        <w:trPr>
          <w:cantSplit/>
        </w:trPr>
        <w:tc>
          <w:tcPr>
            <w:tcW w:w="2523" w:type="dxa"/>
            <w:tcBorders>
              <w:top w:val="single" w:sz="8" w:space="0" w:color="AEAEAE"/>
              <w:left w:val="nil"/>
              <w:bottom w:val="single" w:sz="8" w:space="0" w:color="AEAEAE"/>
              <w:right w:val="nil"/>
            </w:tcBorders>
            <w:shd w:val="clear" w:color="auto" w:fill="E0E0E0"/>
          </w:tcPr>
          <w:p w14:paraId="4986B691" w14:textId="77777777" w:rsidR="008273E7" w:rsidRPr="008273E7" w:rsidRDefault="008273E7" w:rsidP="00055878">
            <w:r w:rsidRPr="008273E7">
              <w:t>Continuity Correction</w:t>
            </w:r>
            <w:r w:rsidRPr="008273E7">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5016AFE4" w14:textId="77777777" w:rsidR="008273E7" w:rsidRPr="008273E7" w:rsidRDefault="008273E7" w:rsidP="00055878">
            <w:r w:rsidRPr="008273E7">
              <w:t>1.179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166A828" w14:textId="77777777" w:rsidR="008273E7" w:rsidRPr="008273E7" w:rsidRDefault="008273E7" w:rsidP="00055878">
            <w:r w:rsidRPr="008273E7">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A4DB058" w14:textId="77777777" w:rsidR="008273E7" w:rsidRPr="008273E7" w:rsidRDefault="008273E7" w:rsidP="00055878">
            <w:r w:rsidRPr="008273E7">
              <w:t>.278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172E116" w14:textId="77777777" w:rsidR="008273E7" w:rsidRPr="008273E7" w:rsidRDefault="008273E7" w:rsidP="00055878"/>
        </w:tc>
        <w:tc>
          <w:tcPr>
            <w:tcW w:w="1506" w:type="dxa"/>
            <w:tcBorders>
              <w:top w:val="single" w:sz="8" w:space="0" w:color="AEAEAE"/>
              <w:left w:val="single" w:sz="8" w:space="0" w:color="E0E0E0"/>
              <w:bottom w:val="single" w:sz="8" w:space="0" w:color="AEAEAE"/>
              <w:right w:val="nil"/>
            </w:tcBorders>
            <w:shd w:val="clear" w:color="auto" w:fill="F9F9FB"/>
            <w:vAlign w:val="center"/>
          </w:tcPr>
          <w:p w14:paraId="2F31B68D" w14:textId="77777777" w:rsidR="008273E7" w:rsidRPr="008273E7" w:rsidRDefault="008273E7" w:rsidP="00055878"/>
        </w:tc>
      </w:tr>
      <w:tr w:rsidR="008273E7" w:rsidRPr="008273E7" w14:paraId="20790E85" w14:textId="77777777" w:rsidTr="00055878">
        <w:trPr>
          <w:cantSplit/>
        </w:trPr>
        <w:tc>
          <w:tcPr>
            <w:tcW w:w="2523" w:type="dxa"/>
            <w:tcBorders>
              <w:top w:val="single" w:sz="8" w:space="0" w:color="AEAEAE"/>
              <w:left w:val="nil"/>
              <w:bottom w:val="single" w:sz="8" w:space="0" w:color="AEAEAE"/>
              <w:right w:val="nil"/>
            </w:tcBorders>
            <w:shd w:val="clear" w:color="auto" w:fill="E0E0E0"/>
          </w:tcPr>
          <w:p w14:paraId="09D37D3C" w14:textId="77777777" w:rsidR="008273E7" w:rsidRPr="008273E7" w:rsidRDefault="008273E7" w:rsidP="00055878">
            <w:r w:rsidRPr="008273E7">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11782614" w14:textId="77777777" w:rsidR="008273E7" w:rsidRPr="008273E7" w:rsidRDefault="008273E7" w:rsidP="00055878">
            <w:r w:rsidRPr="008273E7">
              <w:t>2.041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9597CBC" w14:textId="77777777" w:rsidR="008273E7" w:rsidRPr="008273E7" w:rsidRDefault="008273E7" w:rsidP="00055878">
            <w:r w:rsidRPr="008273E7">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913019E" w14:textId="77777777" w:rsidR="008273E7" w:rsidRPr="008273E7" w:rsidRDefault="008273E7" w:rsidP="00055878">
            <w:r w:rsidRPr="008273E7">
              <w:t>.153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931C6F1" w14:textId="77777777" w:rsidR="008273E7" w:rsidRPr="008273E7" w:rsidRDefault="008273E7" w:rsidP="00055878"/>
        </w:tc>
        <w:tc>
          <w:tcPr>
            <w:tcW w:w="1506" w:type="dxa"/>
            <w:tcBorders>
              <w:top w:val="single" w:sz="8" w:space="0" w:color="AEAEAE"/>
              <w:left w:val="single" w:sz="8" w:space="0" w:color="E0E0E0"/>
              <w:bottom w:val="single" w:sz="8" w:space="0" w:color="AEAEAE"/>
              <w:right w:val="nil"/>
            </w:tcBorders>
            <w:shd w:val="clear" w:color="auto" w:fill="F9F9FB"/>
            <w:vAlign w:val="center"/>
          </w:tcPr>
          <w:p w14:paraId="45A9DC66" w14:textId="77777777" w:rsidR="008273E7" w:rsidRPr="008273E7" w:rsidRDefault="008273E7" w:rsidP="00055878"/>
        </w:tc>
      </w:tr>
      <w:tr w:rsidR="008273E7" w:rsidRPr="008273E7" w14:paraId="6438643A" w14:textId="77777777" w:rsidTr="00055878">
        <w:trPr>
          <w:cantSplit/>
        </w:trPr>
        <w:tc>
          <w:tcPr>
            <w:tcW w:w="2523" w:type="dxa"/>
            <w:tcBorders>
              <w:top w:val="single" w:sz="8" w:space="0" w:color="AEAEAE"/>
              <w:left w:val="nil"/>
              <w:bottom w:val="single" w:sz="8" w:space="0" w:color="AEAEAE"/>
              <w:right w:val="nil"/>
            </w:tcBorders>
            <w:shd w:val="clear" w:color="auto" w:fill="E0E0E0"/>
          </w:tcPr>
          <w:p w14:paraId="5F2ED982" w14:textId="77777777" w:rsidR="008273E7" w:rsidRPr="008273E7" w:rsidRDefault="008273E7" w:rsidP="00055878">
            <w:r w:rsidRPr="008273E7">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235B3E39" w14:textId="77777777" w:rsidR="008273E7" w:rsidRPr="008273E7" w:rsidRDefault="008273E7" w:rsidP="00055878"/>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E6EDD0E" w14:textId="77777777" w:rsidR="008273E7" w:rsidRPr="008273E7" w:rsidRDefault="008273E7" w:rsidP="00055878"/>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E2365CE" w14:textId="77777777" w:rsidR="008273E7" w:rsidRPr="008273E7" w:rsidRDefault="008273E7" w:rsidP="00055878"/>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F059CA1" w14:textId="77777777" w:rsidR="008273E7" w:rsidRPr="008273E7" w:rsidRDefault="008273E7" w:rsidP="00055878">
            <w:r w:rsidRPr="008273E7">
              <w:t>.247</w:t>
            </w:r>
          </w:p>
        </w:tc>
        <w:tc>
          <w:tcPr>
            <w:tcW w:w="1506" w:type="dxa"/>
            <w:tcBorders>
              <w:top w:val="single" w:sz="8" w:space="0" w:color="AEAEAE"/>
              <w:left w:val="single" w:sz="8" w:space="0" w:color="E0E0E0"/>
              <w:bottom w:val="single" w:sz="8" w:space="0" w:color="AEAEAE"/>
              <w:right w:val="nil"/>
            </w:tcBorders>
            <w:shd w:val="clear" w:color="auto" w:fill="F9F9FB"/>
          </w:tcPr>
          <w:p w14:paraId="05568BA8" w14:textId="77777777" w:rsidR="008273E7" w:rsidRPr="008273E7" w:rsidRDefault="008273E7" w:rsidP="00055878">
            <w:r w:rsidRPr="008273E7">
              <w:t>.138</w:t>
            </w:r>
          </w:p>
        </w:tc>
      </w:tr>
      <w:tr w:rsidR="008273E7" w:rsidRPr="008273E7" w14:paraId="60718301" w14:textId="77777777" w:rsidTr="00055878">
        <w:trPr>
          <w:cantSplit/>
        </w:trPr>
        <w:tc>
          <w:tcPr>
            <w:tcW w:w="2523" w:type="dxa"/>
            <w:tcBorders>
              <w:top w:val="single" w:sz="8" w:space="0" w:color="AEAEAE"/>
              <w:left w:val="nil"/>
              <w:bottom w:val="single" w:sz="8" w:space="0" w:color="AEAEAE"/>
              <w:right w:val="nil"/>
            </w:tcBorders>
            <w:shd w:val="clear" w:color="auto" w:fill="E0E0E0"/>
          </w:tcPr>
          <w:p w14:paraId="6269E7C0" w14:textId="77777777" w:rsidR="008273E7" w:rsidRPr="008273E7" w:rsidRDefault="008273E7" w:rsidP="00055878">
            <w:r w:rsidRPr="008273E7">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13EC930F" w14:textId="77777777" w:rsidR="008273E7" w:rsidRPr="008273E7" w:rsidRDefault="008273E7" w:rsidP="00055878">
            <w:r w:rsidRPr="008273E7">
              <w:t>1.880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5D265E9" w14:textId="77777777" w:rsidR="008273E7" w:rsidRPr="008273E7" w:rsidRDefault="008273E7" w:rsidP="00055878">
            <w:r w:rsidRPr="008273E7">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39C9614" w14:textId="77777777" w:rsidR="008273E7" w:rsidRPr="008273E7" w:rsidRDefault="008273E7" w:rsidP="00055878">
            <w:r w:rsidRPr="008273E7">
              <w:t>.170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9364F9D" w14:textId="77777777" w:rsidR="008273E7" w:rsidRPr="008273E7" w:rsidRDefault="008273E7" w:rsidP="00055878"/>
        </w:tc>
        <w:tc>
          <w:tcPr>
            <w:tcW w:w="1506" w:type="dxa"/>
            <w:tcBorders>
              <w:top w:val="single" w:sz="8" w:space="0" w:color="AEAEAE"/>
              <w:left w:val="single" w:sz="8" w:space="0" w:color="E0E0E0"/>
              <w:bottom w:val="single" w:sz="8" w:space="0" w:color="AEAEAE"/>
              <w:right w:val="nil"/>
            </w:tcBorders>
            <w:shd w:val="clear" w:color="auto" w:fill="F9F9FB"/>
            <w:vAlign w:val="center"/>
          </w:tcPr>
          <w:p w14:paraId="4399056A" w14:textId="77777777" w:rsidR="008273E7" w:rsidRPr="008273E7" w:rsidRDefault="008273E7" w:rsidP="00055878"/>
        </w:tc>
      </w:tr>
      <w:tr w:rsidR="008273E7" w:rsidRPr="008273E7" w14:paraId="4B8CDCB0" w14:textId="77777777" w:rsidTr="00055878">
        <w:trPr>
          <w:cantSplit/>
        </w:trPr>
        <w:tc>
          <w:tcPr>
            <w:tcW w:w="2523" w:type="dxa"/>
            <w:tcBorders>
              <w:top w:val="single" w:sz="8" w:space="0" w:color="AEAEAE"/>
              <w:left w:val="nil"/>
              <w:bottom w:val="single" w:sz="8" w:space="0" w:color="152935"/>
              <w:right w:val="nil"/>
            </w:tcBorders>
            <w:shd w:val="clear" w:color="auto" w:fill="E0E0E0"/>
          </w:tcPr>
          <w:p w14:paraId="7DBBB2D9" w14:textId="77777777" w:rsidR="008273E7" w:rsidRPr="008273E7" w:rsidRDefault="008273E7" w:rsidP="00055878">
            <w:r w:rsidRPr="008273E7">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24C927D8" w14:textId="77777777" w:rsidR="008273E7" w:rsidRPr="008273E7" w:rsidRDefault="008273E7" w:rsidP="00055878">
            <w:r w:rsidRPr="008273E7">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40A4A6E" w14:textId="77777777" w:rsidR="008273E7" w:rsidRPr="008273E7" w:rsidRDefault="008273E7" w:rsidP="00055878"/>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9D64A4F" w14:textId="77777777" w:rsidR="008273E7" w:rsidRPr="008273E7" w:rsidRDefault="008273E7" w:rsidP="00055878"/>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CED8534" w14:textId="77777777" w:rsidR="008273E7" w:rsidRPr="008273E7" w:rsidRDefault="008273E7" w:rsidP="00055878"/>
        </w:tc>
        <w:tc>
          <w:tcPr>
            <w:tcW w:w="1506" w:type="dxa"/>
            <w:tcBorders>
              <w:top w:val="single" w:sz="8" w:space="0" w:color="AEAEAE"/>
              <w:left w:val="single" w:sz="8" w:space="0" w:color="E0E0E0"/>
              <w:bottom w:val="single" w:sz="8" w:space="0" w:color="152935"/>
              <w:right w:val="nil"/>
            </w:tcBorders>
            <w:shd w:val="clear" w:color="auto" w:fill="F9F9FB"/>
            <w:vAlign w:val="center"/>
          </w:tcPr>
          <w:p w14:paraId="5F1BE0D3" w14:textId="77777777" w:rsidR="008273E7" w:rsidRPr="008273E7" w:rsidRDefault="008273E7" w:rsidP="00055878"/>
        </w:tc>
      </w:tr>
      <w:tr w:rsidR="008273E7" w:rsidRPr="008273E7" w14:paraId="3EA8B7AE" w14:textId="77777777" w:rsidTr="00055878">
        <w:trPr>
          <w:cantSplit/>
        </w:trPr>
        <w:tc>
          <w:tcPr>
            <w:tcW w:w="9131" w:type="dxa"/>
            <w:gridSpan w:val="6"/>
            <w:tcBorders>
              <w:top w:val="nil"/>
              <w:left w:val="nil"/>
              <w:bottom w:val="nil"/>
              <w:right w:val="nil"/>
            </w:tcBorders>
            <w:shd w:val="clear" w:color="auto" w:fill="FFFFFF"/>
          </w:tcPr>
          <w:p w14:paraId="75FB2433" w14:textId="77777777" w:rsidR="008273E7" w:rsidRPr="008273E7" w:rsidRDefault="008273E7" w:rsidP="00055878">
            <w:r w:rsidRPr="008273E7">
              <w:t>a. 0 cells (0.0%) have expected count less than 5. The minimum expected count is 5.37.</w:t>
            </w:r>
          </w:p>
        </w:tc>
      </w:tr>
      <w:tr w:rsidR="008273E7" w:rsidRPr="008273E7" w14:paraId="0B5DBC1A" w14:textId="77777777" w:rsidTr="00055878">
        <w:trPr>
          <w:cantSplit/>
        </w:trPr>
        <w:tc>
          <w:tcPr>
            <w:tcW w:w="9131" w:type="dxa"/>
            <w:gridSpan w:val="6"/>
            <w:tcBorders>
              <w:top w:val="nil"/>
              <w:left w:val="nil"/>
              <w:bottom w:val="nil"/>
              <w:right w:val="nil"/>
            </w:tcBorders>
            <w:shd w:val="clear" w:color="auto" w:fill="FFFFFF"/>
          </w:tcPr>
          <w:p w14:paraId="699B717D" w14:textId="77777777" w:rsidR="008273E7" w:rsidRPr="008273E7" w:rsidRDefault="008273E7" w:rsidP="00055878">
            <w:r w:rsidRPr="008273E7">
              <w:t>b. Computed only for a 2x2 table</w:t>
            </w:r>
          </w:p>
        </w:tc>
      </w:tr>
    </w:tbl>
    <w:p w14:paraId="2605F64E" w14:textId="19C277BB" w:rsidR="008273E7" w:rsidRPr="008273E7" w:rsidRDefault="008273E7" w:rsidP="008273E7"/>
    <w:p w14:paraId="7D675015" w14:textId="14E34D59" w:rsidR="00961316" w:rsidRDefault="00961316" w:rsidP="00DF405D"/>
    <w:p w14:paraId="43202DD5" w14:textId="7A0FB778" w:rsidR="00961316" w:rsidRDefault="0012152E">
      <w:r>
        <w:rPr>
          <w:noProof/>
        </w:rPr>
        <mc:AlternateContent>
          <mc:Choice Requires="wps">
            <w:drawing>
              <wp:anchor distT="0" distB="0" distL="114300" distR="114300" simplePos="0" relativeHeight="251658263" behindDoc="0" locked="0" layoutInCell="1" allowOverlap="1" wp14:anchorId="47FE5FA5" wp14:editId="39FBE5AA">
                <wp:simplePos x="0" y="0"/>
                <wp:positionH relativeFrom="column">
                  <wp:posOffset>-404495</wp:posOffset>
                </wp:positionH>
                <wp:positionV relativeFrom="paragraph">
                  <wp:posOffset>1469390</wp:posOffset>
                </wp:positionV>
                <wp:extent cx="1581150" cy="19050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581150" cy="1905000"/>
                        </a:xfrm>
                        <a:prstGeom prst="rect">
                          <a:avLst/>
                        </a:prstGeom>
                        <a:solidFill>
                          <a:schemeClr val="lt1"/>
                        </a:solidFill>
                        <a:ln w="6350">
                          <a:noFill/>
                        </a:ln>
                      </wps:spPr>
                      <wps:txbx>
                        <w:txbxContent>
                          <w:p w14:paraId="3D905E93" w14:textId="5622B703" w:rsidR="0012152E" w:rsidRDefault="0012152E">
                            <w:r w:rsidRPr="0012152E">
                              <w:t xml:space="preserve">The chi square analysis on the </w:t>
                            </w:r>
                            <w:r w:rsidR="00B47A8F">
                              <w:t>trust</w:t>
                            </w:r>
                            <w:r w:rsidRPr="0012152E">
                              <w:t xml:space="preserve"> of </w:t>
                            </w:r>
                            <w:r w:rsidR="00B47A8F">
                              <w:t>TikTok</w:t>
                            </w:r>
                            <w:r w:rsidRPr="0012152E">
                              <w:t xml:space="preserve"> marketing shows there is no significant differe</w:t>
                            </w:r>
                            <w:r w:rsidR="00B600B5">
                              <w:t>nce</w:t>
                            </w:r>
                            <w:r w:rsidRPr="0012152E">
                              <w:t xml:space="preserve"> because the p value is &lt;0</w:t>
                            </w:r>
                            <w:r w:rsidR="00DE5EB7">
                              <w:t>.</w:t>
                            </w:r>
                            <w:r w:rsidRPr="0012152E">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FE5FA5" id="Text Box 24" o:spid="_x0000_s1031" type="#_x0000_t202" style="position:absolute;margin-left:-31.85pt;margin-top:115.7pt;width:124.5pt;height:150pt;z-index:2516582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" fillcolor="white [3201]" stroked="f" strokeweight=".5pt">
                <v:textbox>
                  <w:txbxContent>
                    <w:p w14:paraId="3D905E93" w14:textId="5622B703" w:rsidR="0012152E" w:rsidRDefault="0012152E">
                      <w:r w:rsidRPr="0012152E">
                        <w:t xml:space="preserve">The chi square analysis on the </w:t>
                      </w:r>
                      <w:r w:rsidR="00B47A8F">
                        <w:t>trust</w:t>
                      </w:r>
                      <w:r w:rsidRPr="0012152E">
                        <w:t xml:space="preserve"> of </w:t>
                      </w:r>
                      <w:r w:rsidR="00B47A8F">
                        <w:t>TikTok</w:t>
                      </w:r>
                      <w:r w:rsidRPr="0012152E">
                        <w:t xml:space="preserve"> marketing shows there is no significant differe</w:t>
                      </w:r>
                      <w:r w:rsidR="00B600B5">
                        <w:t>nce</w:t>
                      </w:r>
                      <w:r w:rsidRPr="0012152E">
                        <w:t xml:space="preserve"> because the p value is &lt;0</w:t>
                      </w:r>
                      <w:r w:rsidR="00DE5EB7">
                        <w:t>.</w:t>
                      </w:r>
                      <w:r w:rsidRPr="0012152E">
                        <w:t>5.</w:t>
                      </w:r>
                    </w:p>
                  </w:txbxContent>
                </v:textbox>
              </v:shape>
            </w:pict>
          </mc:Fallback>
        </mc:AlternateContent>
      </w:r>
      <w:r w:rsidR="00961316">
        <w:br w:type="page"/>
      </w:r>
    </w:p>
    <w:tbl>
      <w:tblPr>
        <w:tblpPr w:leftFromText="180" w:rightFromText="180" w:vertAnchor="text" w:horzAnchor="page" w:tblpX="4379" w:tblpY="2619"/>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9F2869" w:rsidRPr="009F2869" w14:paraId="1020F5F6" w14:textId="77777777" w:rsidTr="009F2869">
        <w:trPr>
          <w:cantSplit/>
        </w:trPr>
        <w:tc>
          <w:tcPr>
            <w:tcW w:w="2523" w:type="dxa"/>
            <w:tcBorders>
              <w:top w:val="nil"/>
              <w:left w:val="nil"/>
              <w:bottom w:val="single" w:sz="8" w:space="0" w:color="152935"/>
              <w:right w:val="nil"/>
            </w:tcBorders>
            <w:shd w:val="clear" w:color="auto" w:fill="FFFFFF"/>
            <w:vAlign w:val="bottom"/>
          </w:tcPr>
          <w:p w14:paraId="1604BA3C" w14:textId="77777777" w:rsidR="009F2869" w:rsidRPr="009F2869" w:rsidRDefault="009F2869" w:rsidP="009F2869"/>
        </w:tc>
        <w:tc>
          <w:tcPr>
            <w:tcW w:w="1045" w:type="dxa"/>
            <w:tcBorders>
              <w:top w:val="nil"/>
              <w:left w:val="nil"/>
              <w:bottom w:val="single" w:sz="8" w:space="0" w:color="152935"/>
              <w:right w:val="single" w:sz="8" w:space="0" w:color="E0E0E0"/>
            </w:tcBorders>
            <w:shd w:val="clear" w:color="auto" w:fill="FFFFFF"/>
            <w:vAlign w:val="bottom"/>
          </w:tcPr>
          <w:p w14:paraId="4E694BF7" w14:textId="77777777" w:rsidR="009F2869" w:rsidRPr="009F2869" w:rsidRDefault="009F2869" w:rsidP="009F2869">
            <w:r w:rsidRPr="009F2869">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894171A" w14:textId="77777777" w:rsidR="009F2869" w:rsidRPr="009F2869" w:rsidRDefault="009F2869" w:rsidP="009F2869">
            <w:r w:rsidRPr="009F2869">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4470827" w14:textId="77777777" w:rsidR="009F2869" w:rsidRPr="009F2869" w:rsidRDefault="009F2869" w:rsidP="009F2869">
            <w:r w:rsidRPr="009F2869">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5410937D" w14:textId="77777777" w:rsidR="009F2869" w:rsidRPr="009F2869" w:rsidRDefault="009F2869" w:rsidP="009F2869">
            <w:r w:rsidRPr="009F2869">
              <w:t>Exact Sig. (2-sided)</w:t>
            </w:r>
          </w:p>
        </w:tc>
        <w:tc>
          <w:tcPr>
            <w:tcW w:w="1506" w:type="dxa"/>
            <w:tcBorders>
              <w:top w:val="nil"/>
              <w:left w:val="single" w:sz="8" w:space="0" w:color="E0E0E0"/>
              <w:bottom w:val="single" w:sz="8" w:space="0" w:color="152935"/>
              <w:right w:val="nil"/>
            </w:tcBorders>
            <w:shd w:val="clear" w:color="auto" w:fill="FFFFFF"/>
            <w:vAlign w:val="bottom"/>
          </w:tcPr>
          <w:p w14:paraId="1AF6FBA7" w14:textId="77777777" w:rsidR="009F2869" w:rsidRPr="009F2869" w:rsidRDefault="009F2869" w:rsidP="009F2869">
            <w:r w:rsidRPr="009F2869">
              <w:t>Exact Sig. (1-sided)</w:t>
            </w:r>
          </w:p>
        </w:tc>
      </w:tr>
      <w:tr w:rsidR="009F2869" w:rsidRPr="009F2869" w14:paraId="541B0E12" w14:textId="77777777" w:rsidTr="009F2869">
        <w:trPr>
          <w:cantSplit/>
        </w:trPr>
        <w:tc>
          <w:tcPr>
            <w:tcW w:w="2523" w:type="dxa"/>
            <w:tcBorders>
              <w:top w:val="single" w:sz="8" w:space="0" w:color="152935"/>
              <w:left w:val="nil"/>
              <w:bottom w:val="single" w:sz="8" w:space="0" w:color="AEAEAE"/>
              <w:right w:val="nil"/>
            </w:tcBorders>
            <w:shd w:val="clear" w:color="auto" w:fill="E0E0E0"/>
          </w:tcPr>
          <w:p w14:paraId="5B888BFF" w14:textId="77777777" w:rsidR="009F2869" w:rsidRPr="009F2869" w:rsidRDefault="009F2869" w:rsidP="009F2869">
            <w:r w:rsidRPr="009F2869">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206FA73B" w14:textId="77777777" w:rsidR="009F2869" w:rsidRPr="009F2869" w:rsidRDefault="009F2869" w:rsidP="009F2869">
            <w:r w:rsidRPr="009F2869">
              <w:t>.046</w:t>
            </w:r>
            <w:r w:rsidRPr="009F2869">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66F43FE" w14:textId="77777777" w:rsidR="009F2869" w:rsidRPr="009F2869" w:rsidRDefault="009F2869" w:rsidP="009F2869">
            <w:r w:rsidRPr="009F2869">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25906501" w14:textId="77777777" w:rsidR="009F2869" w:rsidRPr="009F2869" w:rsidRDefault="009F2869" w:rsidP="009F2869">
            <w:r w:rsidRPr="009F2869">
              <w:t>.830</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F7FA969" w14:textId="77777777" w:rsidR="009F2869" w:rsidRPr="009F2869" w:rsidRDefault="009F2869" w:rsidP="009F2869"/>
        </w:tc>
        <w:tc>
          <w:tcPr>
            <w:tcW w:w="1506" w:type="dxa"/>
            <w:tcBorders>
              <w:top w:val="single" w:sz="8" w:space="0" w:color="152935"/>
              <w:left w:val="single" w:sz="8" w:space="0" w:color="E0E0E0"/>
              <w:bottom w:val="single" w:sz="8" w:space="0" w:color="AEAEAE"/>
              <w:right w:val="nil"/>
            </w:tcBorders>
            <w:shd w:val="clear" w:color="auto" w:fill="F9F9FB"/>
            <w:vAlign w:val="center"/>
          </w:tcPr>
          <w:p w14:paraId="4F92F703" w14:textId="77777777" w:rsidR="009F2869" w:rsidRPr="009F2869" w:rsidRDefault="009F2869" w:rsidP="009F2869"/>
        </w:tc>
      </w:tr>
      <w:tr w:rsidR="009F2869" w:rsidRPr="009F2869" w14:paraId="379FA9A0" w14:textId="77777777" w:rsidTr="009F2869">
        <w:trPr>
          <w:cantSplit/>
        </w:trPr>
        <w:tc>
          <w:tcPr>
            <w:tcW w:w="2523" w:type="dxa"/>
            <w:tcBorders>
              <w:top w:val="single" w:sz="8" w:space="0" w:color="AEAEAE"/>
              <w:left w:val="nil"/>
              <w:bottom w:val="single" w:sz="8" w:space="0" w:color="AEAEAE"/>
              <w:right w:val="nil"/>
            </w:tcBorders>
            <w:shd w:val="clear" w:color="auto" w:fill="E0E0E0"/>
          </w:tcPr>
          <w:p w14:paraId="2CF7BC88" w14:textId="77777777" w:rsidR="009F2869" w:rsidRPr="009F2869" w:rsidRDefault="009F2869" w:rsidP="009F2869">
            <w:r w:rsidRPr="009F2869">
              <w:t>Continuity Correction</w:t>
            </w:r>
            <w:r w:rsidRPr="009F2869">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370867C7" w14:textId="77777777" w:rsidR="009F2869" w:rsidRPr="009F2869" w:rsidRDefault="009F2869" w:rsidP="009F2869">
            <w:r w:rsidRPr="009F2869">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88203E0" w14:textId="77777777" w:rsidR="009F2869" w:rsidRPr="009F2869" w:rsidRDefault="009F2869" w:rsidP="009F2869">
            <w:r w:rsidRPr="009F286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EDB8643" w14:textId="77777777" w:rsidR="009F2869" w:rsidRPr="009F2869" w:rsidRDefault="009F2869" w:rsidP="009F2869">
            <w:r w:rsidRPr="009F2869">
              <w:t>.999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6BA82AC" w14:textId="77777777" w:rsidR="009F2869" w:rsidRPr="009F2869" w:rsidRDefault="009F2869" w:rsidP="009F2869"/>
        </w:tc>
        <w:tc>
          <w:tcPr>
            <w:tcW w:w="1506" w:type="dxa"/>
            <w:tcBorders>
              <w:top w:val="single" w:sz="8" w:space="0" w:color="AEAEAE"/>
              <w:left w:val="single" w:sz="8" w:space="0" w:color="E0E0E0"/>
              <w:bottom w:val="single" w:sz="8" w:space="0" w:color="AEAEAE"/>
              <w:right w:val="nil"/>
            </w:tcBorders>
            <w:shd w:val="clear" w:color="auto" w:fill="F9F9FB"/>
            <w:vAlign w:val="center"/>
          </w:tcPr>
          <w:p w14:paraId="0C33BB28" w14:textId="77777777" w:rsidR="009F2869" w:rsidRPr="009F2869" w:rsidRDefault="009F2869" w:rsidP="009F2869"/>
        </w:tc>
      </w:tr>
      <w:tr w:rsidR="009F2869" w:rsidRPr="009F2869" w14:paraId="2C46DCFA" w14:textId="77777777" w:rsidTr="009F2869">
        <w:trPr>
          <w:cantSplit/>
        </w:trPr>
        <w:tc>
          <w:tcPr>
            <w:tcW w:w="2523" w:type="dxa"/>
            <w:tcBorders>
              <w:top w:val="single" w:sz="8" w:space="0" w:color="AEAEAE"/>
              <w:left w:val="nil"/>
              <w:bottom w:val="single" w:sz="8" w:space="0" w:color="AEAEAE"/>
              <w:right w:val="nil"/>
            </w:tcBorders>
            <w:shd w:val="clear" w:color="auto" w:fill="E0E0E0"/>
          </w:tcPr>
          <w:p w14:paraId="033B2C88" w14:textId="77777777" w:rsidR="009F2869" w:rsidRPr="009F2869" w:rsidRDefault="009F2869" w:rsidP="009F2869">
            <w:r w:rsidRPr="009F2869">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102802E0" w14:textId="77777777" w:rsidR="009F2869" w:rsidRPr="009F2869" w:rsidRDefault="009F2869" w:rsidP="009F2869">
            <w:r w:rsidRPr="009F2869">
              <w:t>.046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A02F7F5" w14:textId="77777777" w:rsidR="009F2869" w:rsidRPr="009F2869" w:rsidRDefault="009F2869" w:rsidP="009F2869">
            <w:r w:rsidRPr="009F286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EEF65C5" w14:textId="77777777" w:rsidR="009F2869" w:rsidRPr="009F2869" w:rsidRDefault="009F2869" w:rsidP="009F2869">
            <w:r w:rsidRPr="009F2869">
              <w:t>.829</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200266" w14:textId="77777777" w:rsidR="009F2869" w:rsidRPr="009F2869" w:rsidRDefault="009F2869" w:rsidP="009F2869"/>
        </w:tc>
        <w:tc>
          <w:tcPr>
            <w:tcW w:w="1506" w:type="dxa"/>
            <w:tcBorders>
              <w:top w:val="single" w:sz="8" w:space="0" w:color="AEAEAE"/>
              <w:left w:val="single" w:sz="8" w:space="0" w:color="E0E0E0"/>
              <w:bottom w:val="single" w:sz="8" w:space="0" w:color="AEAEAE"/>
              <w:right w:val="nil"/>
            </w:tcBorders>
            <w:shd w:val="clear" w:color="auto" w:fill="F9F9FB"/>
            <w:vAlign w:val="center"/>
          </w:tcPr>
          <w:p w14:paraId="1408AFA4" w14:textId="77777777" w:rsidR="009F2869" w:rsidRPr="009F2869" w:rsidRDefault="009F2869" w:rsidP="009F2869"/>
        </w:tc>
      </w:tr>
      <w:tr w:rsidR="009F2869" w:rsidRPr="009F2869" w14:paraId="69FA8E56" w14:textId="77777777" w:rsidTr="009F2869">
        <w:trPr>
          <w:cantSplit/>
        </w:trPr>
        <w:tc>
          <w:tcPr>
            <w:tcW w:w="2523" w:type="dxa"/>
            <w:tcBorders>
              <w:top w:val="single" w:sz="8" w:space="0" w:color="AEAEAE"/>
              <w:left w:val="nil"/>
              <w:bottom w:val="single" w:sz="8" w:space="0" w:color="AEAEAE"/>
              <w:right w:val="nil"/>
            </w:tcBorders>
            <w:shd w:val="clear" w:color="auto" w:fill="E0E0E0"/>
          </w:tcPr>
          <w:p w14:paraId="359837B7" w14:textId="77777777" w:rsidR="009F2869" w:rsidRPr="009F2869" w:rsidRDefault="009F2869" w:rsidP="009F2869">
            <w:r w:rsidRPr="009F2869">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2B9E399A" w14:textId="77777777" w:rsidR="009F2869" w:rsidRPr="009F2869" w:rsidRDefault="009F2869" w:rsidP="009F2869"/>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014A5C7" w14:textId="77777777" w:rsidR="009F2869" w:rsidRPr="009F2869" w:rsidRDefault="009F2869" w:rsidP="009F2869"/>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328C584" w14:textId="77777777" w:rsidR="009F2869" w:rsidRPr="009F2869" w:rsidRDefault="009F2869" w:rsidP="009F2869"/>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E2E4D78" w14:textId="77777777" w:rsidR="009F2869" w:rsidRPr="009F2869" w:rsidRDefault="009F2869" w:rsidP="009F2869">
            <w:r w:rsidRPr="009F2869">
              <w:t>1.000</w:t>
            </w:r>
          </w:p>
        </w:tc>
        <w:tc>
          <w:tcPr>
            <w:tcW w:w="1506" w:type="dxa"/>
            <w:tcBorders>
              <w:top w:val="single" w:sz="8" w:space="0" w:color="AEAEAE"/>
              <w:left w:val="single" w:sz="8" w:space="0" w:color="E0E0E0"/>
              <w:bottom w:val="single" w:sz="8" w:space="0" w:color="AEAEAE"/>
              <w:right w:val="nil"/>
            </w:tcBorders>
            <w:shd w:val="clear" w:color="auto" w:fill="F9F9FB"/>
          </w:tcPr>
          <w:p w14:paraId="415EB961" w14:textId="77777777" w:rsidR="009F2869" w:rsidRPr="009F2869" w:rsidRDefault="009F2869" w:rsidP="009F2869">
            <w:r w:rsidRPr="009F2869">
              <w:t>.503</w:t>
            </w:r>
          </w:p>
        </w:tc>
      </w:tr>
      <w:tr w:rsidR="009F2869" w:rsidRPr="009F2869" w14:paraId="0077030C" w14:textId="77777777" w:rsidTr="009F2869">
        <w:trPr>
          <w:cantSplit/>
        </w:trPr>
        <w:tc>
          <w:tcPr>
            <w:tcW w:w="2523" w:type="dxa"/>
            <w:tcBorders>
              <w:top w:val="single" w:sz="8" w:space="0" w:color="AEAEAE"/>
              <w:left w:val="nil"/>
              <w:bottom w:val="single" w:sz="8" w:space="0" w:color="AEAEAE"/>
              <w:right w:val="nil"/>
            </w:tcBorders>
            <w:shd w:val="clear" w:color="auto" w:fill="E0E0E0"/>
          </w:tcPr>
          <w:p w14:paraId="4C3359C0" w14:textId="77777777" w:rsidR="009F2869" w:rsidRPr="009F2869" w:rsidRDefault="009F2869" w:rsidP="009F2869">
            <w:r w:rsidRPr="009F2869">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6906F2CA" w14:textId="77777777" w:rsidR="009F2869" w:rsidRPr="009F2869" w:rsidRDefault="009F2869" w:rsidP="009F2869">
            <w:r w:rsidRPr="009F2869">
              <w:t>.046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9D19A1" w14:textId="77777777" w:rsidR="009F2869" w:rsidRPr="009F2869" w:rsidRDefault="009F2869" w:rsidP="009F2869">
            <w:r w:rsidRPr="009F2869">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7ED250F" w14:textId="77777777" w:rsidR="009F2869" w:rsidRPr="009F2869" w:rsidRDefault="009F2869" w:rsidP="009F2869">
            <w:r w:rsidRPr="009F2869">
              <w:t>.830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FB375AF" w14:textId="77777777" w:rsidR="009F2869" w:rsidRPr="009F2869" w:rsidRDefault="009F2869" w:rsidP="009F2869"/>
        </w:tc>
        <w:tc>
          <w:tcPr>
            <w:tcW w:w="1506" w:type="dxa"/>
            <w:tcBorders>
              <w:top w:val="single" w:sz="8" w:space="0" w:color="AEAEAE"/>
              <w:left w:val="single" w:sz="8" w:space="0" w:color="E0E0E0"/>
              <w:bottom w:val="single" w:sz="8" w:space="0" w:color="AEAEAE"/>
              <w:right w:val="nil"/>
            </w:tcBorders>
            <w:shd w:val="clear" w:color="auto" w:fill="F9F9FB"/>
            <w:vAlign w:val="center"/>
          </w:tcPr>
          <w:p w14:paraId="12B68E1F" w14:textId="77777777" w:rsidR="009F2869" w:rsidRPr="009F2869" w:rsidRDefault="009F2869" w:rsidP="009F2869"/>
        </w:tc>
      </w:tr>
      <w:tr w:rsidR="009F2869" w:rsidRPr="009F2869" w14:paraId="2D37B2E6" w14:textId="77777777" w:rsidTr="009F2869">
        <w:trPr>
          <w:cantSplit/>
        </w:trPr>
        <w:tc>
          <w:tcPr>
            <w:tcW w:w="2523" w:type="dxa"/>
            <w:tcBorders>
              <w:top w:val="single" w:sz="8" w:space="0" w:color="AEAEAE"/>
              <w:left w:val="nil"/>
              <w:bottom w:val="single" w:sz="8" w:space="0" w:color="152935"/>
              <w:right w:val="nil"/>
            </w:tcBorders>
            <w:shd w:val="clear" w:color="auto" w:fill="E0E0E0"/>
          </w:tcPr>
          <w:p w14:paraId="70BC9748" w14:textId="77777777" w:rsidR="009F2869" w:rsidRPr="009F2869" w:rsidRDefault="009F2869" w:rsidP="009F2869">
            <w:r w:rsidRPr="009F2869">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0E04A0A5" w14:textId="77777777" w:rsidR="009F2869" w:rsidRPr="009F2869" w:rsidRDefault="009F2869" w:rsidP="009F2869">
            <w:r w:rsidRPr="009F2869">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2937FC7" w14:textId="77777777" w:rsidR="009F2869" w:rsidRPr="009F2869" w:rsidRDefault="009F2869" w:rsidP="009F2869"/>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99EB14" w14:textId="77777777" w:rsidR="009F2869" w:rsidRPr="009F2869" w:rsidRDefault="009F2869" w:rsidP="009F2869"/>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EDC4CC9" w14:textId="77777777" w:rsidR="009F2869" w:rsidRPr="009F2869" w:rsidRDefault="009F2869" w:rsidP="009F2869"/>
        </w:tc>
        <w:tc>
          <w:tcPr>
            <w:tcW w:w="1506" w:type="dxa"/>
            <w:tcBorders>
              <w:top w:val="single" w:sz="8" w:space="0" w:color="AEAEAE"/>
              <w:left w:val="single" w:sz="8" w:space="0" w:color="E0E0E0"/>
              <w:bottom w:val="single" w:sz="8" w:space="0" w:color="152935"/>
              <w:right w:val="nil"/>
            </w:tcBorders>
            <w:shd w:val="clear" w:color="auto" w:fill="F9F9FB"/>
            <w:vAlign w:val="center"/>
          </w:tcPr>
          <w:p w14:paraId="447A91C9" w14:textId="77777777" w:rsidR="009F2869" w:rsidRPr="009F2869" w:rsidRDefault="009F2869" w:rsidP="009F2869"/>
        </w:tc>
      </w:tr>
      <w:tr w:rsidR="009F2869" w:rsidRPr="009F2869" w14:paraId="6AF92B95" w14:textId="77777777" w:rsidTr="009F2869">
        <w:trPr>
          <w:cantSplit/>
        </w:trPr>
        <w:tc>
          <w:tcPr>
            <w:tcW w:w="9131" w:type="dxa"/>
            <w:gridSpan w:val="6"/>
            <w:tcBorders>
              <w:top w:val="nil"/>
              <w:left w:val="nil"/>
              <w:bottom w:val="nil"/>
              <w:right w:val="nil"/>
            </w:tcBorders>
            <w:shd w:val="clear" w:color="auto" w:fill="FFFFFF"/>
          </w:tcPr>
          <w:p w14:paraId="4CD6E417" w14:textId="77777777" w:rsidR="009F2869" w:rsidRPr="009F2869" w:rsidRDefault="009F2869" w:rsidP="009F2869">
            <w:r w:rsidRPr="009F2869">
              <w:t>a. 0 cells (0.0%) have expected count less than 5. The minimum expected count is 11.50.</w:t>
            </w:r>
          </w:p>
        </w:tc>
      </w:tr>
      <w:tr w:rsidR="009F2869" w:rsidRPr="009F2869" w14:paraId="39509DAA" w14:textId="77777777" w:rsidTr="009F2869">
        <w:trPr>
          <w:cantSplit/>
        </w:trPr>
        <w:tc>
          <w:tcPr>
            <w:tcW w:w="9131" w:type="dxa"/>
            <w:gridSpan w:val="6"/>
            <w:tcBorders>
              <w:top w:val="nil"/>
              <w:left w:val="nil"/>
              <w:bottom w:val="nil"/>
              <w:right w:val="nil"/>
            </w:tcBorders>
            <w:shd w:val="clear" w:color="auto" w:fill="FFFFFF"/>
          </w:tcPr>
          <w:p w14:paraId="7409DC2D" w14:textId="77777777" w:rsidR="009F2869" w:rsidRPr="009F2869" w:rsidRDefault="009F2869" w:rsidP="009F2869">
            <w:r w:rsidRPr="009F2869">
              <w:t>b. Computed only for a 2x2 table</w:t>
            </w:r>
          </w:p>
        </w:tc>
      </w:tr>
    </w:tbl>
    <w:p w14:paraId="09AFC0C7" w14:textId="0013435F" w:rsidR="009F2869" w:rsidRPr="009F2869" w:rsidRDefault="008E1BC3" w:rsidP="009F2869">
      <w:r>
        <w:rPr>
          <w:noProof/>
        </w:rPr>
        <w:drawing>
          <wp:anchor distT="0" distB="0" distL="114300" distR="114300" simplePos="0" relativeHeight="251658255" behindDoc="1" locked="0" layoutInCell="1" allowOverlap="1" wp14:anchorId="6AEDD2E0" wp14:editId="0AF226AF">
            <wp:simplePos x="0" y="0"/>
            <wp:positionH relativeFrom="column">
              <wp:posOffset>-556895</wp:posOffset>
            </wp:positionH>
            <wp:positionV relativeFrom="paragraph">
              <wp:posOffset>11430</wp:posOffset>
            </wp:positionV>
            <wp:extent cx="4086225" cy="1857375"/>
            <wp:effectExtent l="0" t="0" r="9525" b="9525"/>
            <wp:wrapTight wrapText="bothSides">
              <wp:wrapPolygon edited="0">
                <wp:start x="0" y="0"/>
                <wp:lineTo x="0" y="21489"/>
                <wp:lineTo x="21550" y="21489"/>
                <wp:lineTo x="2155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86225" cy="1857375"/>
                    </a:xfrm>
                    <a:prstGeom prst="rect">
                      <a:avLst/>
                    </a:prstGeom>
                    <a:noFill/>
                  </pic:spPr>
                </pic:pic>
              </a:graphicData>
            </a:graphic>
          </wp:anchor>
        </w:drawing>
      </w:r>
    </w:p>
    <w:p w14:paraId="38D99065" w14:textId="1C6F977C" w:rsidR="009F2869" w:rsidRPr="009F2869" w:rsidRDefault="009F2869" w:rsidP="009F2869"/>
    <w:p w14:paraId="7D3A38F9" w14:textId="672A15DF" w:rsidR="007C7922" w:rsidRDefault="007C7922" w:rsidP="00DF405D"/>
    <w:p w14:paraId="5495FAFB" w14:textId="618808EA" w:rsidR="007C7922" w:rsidRDefault="004A3FCC">
      <w:r>
        <w:rPr>
          <w:noProof/>
        </w:rPr>
        <mc:AlternateContent>
          <mc:Choice Requires="wps">
            <w:drawing>
              <wp:anchor distT="0" distB="0" distL="114300" distR="114300" simplePos="0" relativeHeight="251658264" behindDoc="0" locked="0" layoutInCell="1" allowOverlap="1" wp14:anchorId="3B9F058C" wp14:editId="6CA0272A">
                <wp:simplePos x="0" y="0"/>
                <wp:positionH relativeFrom="column">
                  <wp:posOffset>-615123</wp:posOffset>
                </wp:positionH>
                <wp:positionV relativeFrom="paragraph">
                  <wp:posOffset>1280148</wp:posOffset>
                </wp:positionV>
                <wp:extent cx="2277373" cy="1026543"/>
                <wp:effectExtent l="0" t="0" r="8890" b="2540"/>
                <wp:wrapNone/>
                <wp:docPr id="25" name="Text Box 25"/>
                <wp:cNvGraphicFramePr/>
                <a:graphic xmlns:a="http://schemas.openxmlformats.org/drawingml/2006/main">
                  <a:graphicData uri="http://schemas.microsoft.com/office/word/2010/wordprocessingShape">
                    <wps:wsp>
                      <wps:cNvSpPr txBox="1"/>
                      <wps:spPr>
                        <a:xfrm>
                          <a:off x="0" y="0"/>
                          <a:ext cx="2277373" cy="1026543"/>
                        </a:xfrm>
                        <a:prstGeom prst="rect">
                          <a:avLst/>
                        </a:prstGeom>
                        <a:solidFill>
                          <a:schemeClr val="lt1"/>
                        </a:solidFill>
                        <a:ln w="6350">
                          <a:noFill/>
                        </a:ln>
                      </wps:spPr>
                      <wps:txbx>
                        <w:txbxContent>
                          <w:p w14:paraId="7E87FE51" w14:textId="5683049F" w:rsidR="004A3FCC" w:rsidRDefault="004A3FCC">
                            <w:r w:rsidRPr="004A3FCC">
                              <w:t xml:space="preserve">The chi square analysis on the </w:t>
                            </w:r>
                            <w:r w:rsidR="008E5DEF">
                              <w:t>trust</w:t>
                            </w:r>
                            <w:r w:rsidRPr="004A3FCC">
                              <w:t xml:space="preserve"> of </w:t>
                            </w:r>
                            <w:r w:rsidR="00B31EDB">
                              <w:t>YouTube</w:t>
                            </w:r>
                            <w:r w:rsidRPr="004A3FCC">
                              <w:t xml:space="preserve"> marketing shows there is no significant differen</w:t>
                            </w:r>
                            <w:r w:rsidR="00E3259E">
                              <w:t>ce</w:t>
                            </w:r>
                            <w:r w:rsidRPr="004A3FCC">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F058C" id="Text Box 25" o:spid="_x0000_s1032" type="#_x0000_t202" style="position:absolute;margin-left:-48.45pt;margin-top:100.8pt;width:179.3pt;height:80.8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" fillcolor="white [3201]" stroked="f" strokeweight=".5pt">
                <v:textbox>
                  <w:txbxContent>
                    <w:p w14:paraId="7E87FE51" w14:textId="5683049F" w:rsidR="004A3FCC" w:rsidRDefault="004A3FCC">
                      <w:r w:rsidRPr="004A3FCC">
                        <w:t xml:space="preserve">The chi square analysis on the </w:t>
                      </w:r>
                      <w:r w:rsidR="008E5DEF">
                        <w:t>trust</w:t>
                      </w:r>
                      <w:r w:rsidRPr="004A3FCC">
                        <w:t xml:space="preserve"> of </w:t>
                      </w:r>
                      <w:r w:rsidR="00B31EDB">
                        <w:t>YouTube</w:t>
                      </w:r>
                      <w:r w:rsidRPr="004A3FCC">
                        <w:t xml:space="preserve"> marketing shows there is no significant differen</w:t>
                      </w:r>
                      <w:r w:rsidR="00E3259E">
                        <w:t>ce</w:t>
                      </w:r>
                      <w:r w:rsidRPr="004A3FCC">
                        <w:t xml:space="preserve"> because the p value is &lt;05.</w:t>
                      </w:r>
                    </w:p>
                  </w:txbxContent>
                </v:textbox>
              </v:shape>
            </w:pict>
          </mc:Fallback>
        </mc:AlternateContent>
      </w:r>
      <w:r w:rsidR="007C7922">
        <w:br w:type="page"/>
      </w:r>
    </w:p>
    <w:p w14:paraId="3FF2B8CD" w14:textId="6E878F0E" w:rsidR="006A639C" w:rsidRPr="006A639C" w:rsidRDefault="007E4E5B" w:rsidP="006A639C">
      <w:r>
        <w:rPr>
          <w:noProof/>
        </w:rPr>
        <w:lastRenderedPageBreak/>
        <w:drawing>
          <wp:anchor distT="0" distB="0" distL="114300" distR="114300" simplePos="0" relativeHeight="251658256" behindDoc="1" locked="0" layoutInCell="1" allowOverlap="1" wp14:anchorId="71CE406A" wp14:editId="1593F7A4">
            <wp:simplePos x="0" y="0"/>
            <wp:positionH relativeFrom="page">
              <wp:align>left</wp:align>
            </wp:positionH>
            <wp:positionV relativeFrom="paragraph">
              <wp:posOffset>1905</wp:posOffset>
            </wp:positionV>
            <wp:extent cx="4381500" cy="1857375"/>
            <wp:effectExtent l="0" t="0" r="0" b="9525"/>
            <wp:wrapTight wrapText="bothSides">
              <wp:wrapPolygon edited="0">
                <wp:start x="0" y="0"/>
                <wp:lineTo x="0" y="21489"/>
                <wp:lineTo x="21506" y="21489"/>
                <wp:lineTo x="2150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81500" cy="1857375"/>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horzAnchor="page" w:tblpX="4379" w:tblpY="1935"/>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6A639C" w:rsidRPr="006A639C" w14:paraId="20739734" w14:textId="77777777" w:rsidTr="006A639C">
        <w:trPr>
          <w:cantSplit/>
        </w:trPr>
        <w:tc>
          <w:tcPr>
            <w:tcW w:w="9131" w:type="dxa"/>
            <w:gridSpan w:val="6"/>
            <w:tcBorders>
              <w:top w:val="nil"/>
              <w:left w:val="nil"/>
              <w:bottom w:val="nil"/>
              <w:right w:val="nil"/>
            </w:tcBorders>
            <w:shd w:val="clear" w:color="auto" w:fill="FFFFFF"/>
            <w:vAlign w:val="center"/>
          </w:tcPr>
          <w:p w14:paraId="5DA86690" w14:textId="2B49EBE0" w:rsidR="006A639C" w:rsidRPr="006A639C" w:rsidRDefault="006A639C" w:rsidP="006A639C">
            <w:r w:rsidRPr="006A639C">
              <w:rPr>
                <w:b/>
                <w:bCs/>
              </w:rPr>
              <w:t>Chi-Square Tests</w:t>
            </w:r>
          </w:p>
        </w:tc>
      </w:tr>
      <w:tr w:rsidR="006A639C" w:rsidRPr="006A639C" w14:paraId="57C87637" w14:textId="77777777" w:rsidTr="006A639C">
        <w:trPr>
          <w:cantSplit/>
        </w:trPr>
        <w:tc>
          <w:tcPr>
            <w:tcW w:w="2523" w:type="dxa"/>
            <w:tcBorders>
              <w:top w:val="nil"/>
              <w:left w:val="nil"/>
              <w:bottom w:val="single" w:sz="8" w:space="0" w:color="152935"/>
              <w:right w:val="nil"/>
            </w:tcBorders>
            <w:shd w:val="clear" w:color="auto" w:fill="FFFFFF"/>
            <w:vAlign w:val="bottom"/>
          </w:tcPr>
          <w:p w14:paraId="0D7C6728" w14:textId="32D5105C" w:rsidR="006A639C" w:rsidRPr="006A639C" w:rsidRDefault="006A639C" w:rsidP="006A639C"/>
        </w:tc>
        <w:tc>
          <w:tcPr>
            <w:tcW w:w="1045" w:type="dxa"/>
            <w:tcBorders>
              <w:top w:val="nil"/>
              <w:left w:val="nil"/>
              <w:bottom w:val="single" w:sz="8" w:space="0" w:color="152935"/>
              <w:right w:val="single" w:sz="8" w:space="0" w:color="E0E0E0"/>
            </w:tcBorders>
            <w:shd w:val="clear" w:color="auto" w:fill="FFFFFF"/>
            <w:vAlign w:val="bottom"/>
          </w:tcPr>
          <w:p w14:paraId="788E2505" w14:textId="77777777" w:rsidR="006A639C" w:rsidRPr="006A639C" w:rsidRDefault="006A639C" w:rsidP="006A639C">
            <w:r w:rsidRPr="006A639C">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02F3991" w14:textId="77777777" w:rsidR="006A639C" w:rsidRPr="006A639C" w:rsidRDefault="006A639C" w:rsidP="006A639C">
            <w:r w:rsidRPr="006A639C">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EC00FD2" w14:textId="77777777" w:rsidR="006A639C" w:rsidRPr="006A639C" w:rsidRDefault="006A639C" w:rsidP="006A639C">
            <w:r w:rsidRPr="006A639C">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192BC236" w14:textId="77777777" w:rsidR="006A639C" w:rsidRPr="006A639C" w:rsidRDefault="006A639C" w:rsidP="006A639C">
            <w:r w:rsidRPr="006A639C">
              <w:t>Exact Sig. (2-sided)</w:t>
            </w:r>
          </w:p>
        </w:tc>
        <w:tc>
          <w:tcPr>
            <w:tcW w:w="1506" w:type="dxa"/>
            <w:tcBorders>
              <w:top w:val="nil"/>
              <w:left w:val="single" w:sz="8" w:space="0" w:color="E0E0E0"/>
              <w:bottom w:val="single" w:sz="8" w:space="0" w:color="152935"/>
              <w:right w:val="nil"/>
            </w:tcBorders>
            <w:shd w:val="clear" w:color="auto" w:fill="FFFFFF"/>
            <w:vAlign w:val="bottom"/>
          </w:tcPr>
          <w:p w14:paraId="3EC64817" w14:textId="77777777" w:rsidR="006A639C" w:rsidRPr="006A639C" w:rsidRDefault="006A639C" w:rsidP="006A639C">
            <w:r w:rsidRPr="006A639C">
              <w:t>Exact Sig. (1-sided)</w:t>
            </w:r>
          </w:p>
        </w:tc>
      </w:tr>
      <w:tr w:rsidR="006A639C" w:rsidRPr="006A639C" w14:paraId="6EE7404D" w14:textId="77777777" w:rsidTr="006A639C">
        <w:trPr>
          <w:cantSplit/>
        </w:trPr>
        <w:tc>
          <w:tcPr>
            <w:tcW w:w="2523" w:type="dxa"/>
            <w:tcBorders>
              <w:top w:val="single" w:sz="8" w:space="0" w:color="152935"/>
              <w:left w:val="nil"/>
              <w:bottom w:val="single" w:sz="8" w:space="0" w:color="AEAEAE"/>
              <w:right w:val="nil"/>
            </w:tcBorders>
            <w:shd w:val="clear" w:color="auto" w:fill="E0E0E0"/>
          </w:tcPr>
          <w:p w14:paraId="406C1058" w14:textId="5C9700EF" w:rsidR="006A639C" w:rsidRPr="006A639C" w:rsidRDefault="006A639C" w:rsidP="006A639C">
            <w:r w:rsidRPr="006A639C">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0CBBDD2F" w14:textId="77777777" w:rsidR="006A639C" w:rsidRPr="006A639C" w:rsidRDefault="006A639C" w:rsidP="006A639C">
            <w:r w:rsidRPr="006A639C">
              <w:t>.634</w:t>
            </w:r>
            <w:r w:rsidRPr="006A639C">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E21060E" w14:textId="77777777" w:rsidR="006A639C" w:rsidRPr="006A639C" w:rsidRDefault="006A639C" w:rsidP="006A639C">
            <w:r w:rsidRPr="006A639C">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73F2007A" w14:textId="77777777" w:rsidR="006A639C" w:rsidRPr="006A639C" w:rsidRDefault="006A639C" w:rsidP="006A639C">
            <w:r w:rsidRPr="006A639C">
              <w:t>.426</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6094DC5" w14:textId="77777777" w:rsidR="006A639C" w:rsidRPr="006A639C" w:rsidRDefault="006A639C" w:rsidP="006A639C"/>
        </w:tc>
        <w:tc>
          <w:tcPr>
            <w:tcW w:w="1506" w:type="dxa"/>
            <w:tcBorders>
              <w:top w:val="single" w:sz="8" w:space="0" w:color="152935"/>
              <w:left w:val="single" w:sz="8" w:space="0" w:color="E0E0E0"/>
              <w:bottom w:val="single" w:sz="8" w:space="0" w:color="AEAEAE"/>
              <w:right w:val="nil"/>
            </w:tcBorders>
            <w:shd w:val="clear" w:color="auto" w:fill="F9F9FB"/>
            <w:vAlign w:val="center"/>
          </w:tcPr>
          <w:p w14:paraId="4DF94560" w14:textId="77777777" w:rsidR="006A639C" w:rsidRPr="006A639C" w:rsidRDefault="006A639C" w:rsidP="006A639C"/>
        </w:tc>
      </w:tr>
      <w:tr w:rsidR="006A639C" w:rsidRPr="006A639C" w14:paraId="4AD56017" w14:textId="77777777" w:rsidTr="006A639C">
        <w:trPr>
          <w:cantSplit/>
        </w:trPr>
        <w:tc>
          <w:tcPr>
            <w:tcW w:w="2523" w:type="dxa"/>
            <w:tcBorders>
              <w:top w:val="single" w:sz="8" w:space="0" w:color="AEAEAE"/>
              <w:left w:val="nil"/>
              <w:bottom w:val="single" w:sz="8" w:space="0" w:color="AEAEAE"/>
              <w:right w:val="nil"/>
            </w:tcBorders>
            <w:shd w:val="clear" w:color="auto" w:fill="E0E0E0"/>
          </w:tcPr>
          <w:p w14:paraId="389AAE4D" w14:textId="2C0BEDEE" w:rsidR="006A639C" w:rsidRPr="006A639C" w:rsidRDefault="006A639C" w:rsidP="006A639C">
            <w:r w:rsidRPr="006A639C">
              <w:t>Continuity Correction</w:t>
            </w:r>
            <w:r w:rsidRPr="006A639C">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211DA235" w14:textId="77777777" w:rsidR="006A639C" w:rsidRPr="006A639C" w:rsidRDefault="006A639C" w:rsidP="006A639C">
            <w:r w:rsidRPr="006A639C">
              <w:t>.342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8E483C1" w14:textId="77777777" w:rsidR="006A639C" w:rsidRPr="006A639C" w:rsidRDefault="006A639C" w:rsidP="006A639C">
            <w:r w:rsidRPr="006A639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19F34F1" w14:textId="77777777" w:rsidR="006A639C" w:rsidRPr="006A639C" w:rsidRDefault="006A639C" w:rsidP="006A639C">
            <w:r w:rsidRPr="006A639C">
              <w:t>.558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3BED360" w14:textId="77777777" w:rsidR="006A639C" w:rsidRPr="006A639C" w:rsidRDefault="006A639C" w:rsidP="006A639C"/>
        </w:tc>
        <w:tc>
          <w:tcPr>
            <w:tcW w:w="1506" w:type="dxa"/>
            <w:tcBorders>
              <w:top w:val="single" w:sz="8" w:space="0" w:color="AEAEAE"/>
              <w:left w:val="single" w:sz="8" w:space="0" w:color="E0E0E0"/>
              <w:bottom w:val="single" w:sz="8" w:space="0" w:color="AEAEAE"/>
              <w:right w:val="nil"/>
            </w:tcBorders>
            <w:shd w:val="clear" w:color="auto" w:fill="F9F9FB"/>
            <w:vAlign w:val="center"/>
          </w:tcPr>
          <w:p w14:paraId="1ABFCAD7" w14:textId="77777777" w:rsidR="006A639C" w:rsidRPr="006A639C" w:rsidRDefault="006A639C" w:rsidP="006A639C"/>
        </w:tc>
      </w:tr>
      <w:tr w:rsidR="006A639C" w:rsidRPr="006A639C" w14:paraId="64005DA2" w14:textId="77777777" w:rsidTr="006A639C">
        <w:trPr>
          <w:cantSplit/>
        </w:trPr>
        <w:tc>
          <w:tcPr>
            <w:tcW w:w="2523" w:type="dxa"/>
            <w:tcBorders>
              <w:top w:val="single" w:sz="8" w:space="0" w:color="AEAEAE"/>
              <w:left w:val="nil"/>
              <w:bottom w:val="single" w:sz="8" w:space="0" w:color="AEAEAE"/>
              <w:right w:val="nil"/>
            </w:tcBorders>
            <w:shd w:val="clear" w:color="auto" w:fill="E0E0E0"/>
          </w:tcPr>
          <w:p w14:paraId="76D41EDB" w14:textId="620DAD3A" w:rsidR="006A639C" w:rsidRPr="006A639C" w:rsidRDefault="006A639C" w:rsidP="006A639C">
            <w:r w:rsidRPr="006A639C">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2B0A2DB" w14:textId="77777777" w:rsidR="006A639C" w:rsidRPr="006A639C" w:rsidRDefault="006A639C" w:rsidP="006A639C">
            <w:r w:rsidRPr="006A639C">
              <w:t>.644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D648999" w14:textId="77777777" w:rsidR="006A639C" w:rsidRPr="006A639C" w:rsidRDefault="006A639C" w:rsidP="006A639C">
            <w:r w:rsidRPr="006A639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4FF647B" w14:textId="77777777" w:rsidR="006A639C" w:rsidRPr="006A639C" w:rsidRDefault="006A639C" w:rsidP="006A639C">
            <w:r w:rsidRPr="006A639C">
              <w:t>.422</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4BEC1D7" w14:textId="77777777" w:rsidR="006A639C" w:rsidRPr="006A639C" w:rsidRDefault="006A639C" w:rsidP="006A639C"/>
        </w:tc>
        <w:tc>
          <w:tcPr>
            <w:tcW w:w="1506" w:type="dxa"/>
            <w:tcBorders>
              <w:top w:val="single" w:sz="8" w:space="0" w:color="AEAEAE"/>
              <w:left w:val="single" w:sz="8" w:space="0" w:color="E0E0E0"/>
              <w:bottom w:val="single" w:sz="8" w:space="0" w:color="AEAEAE"/>
              <w:right w:val="nil"/>
            </w:tcBorders>
            <w:shd w:val="clear" w:color="auto" w:fill="F9F9FB"/>
            <w:vAlign w:val="center"/>
          </w:tcPr>
          <w:p w14:paraId="151F11F3" w14:textId="77777777" w:rsidR="006A639C" w:rsidRPr="006A639C" w:rsidRDefault="006A639C" w:rsidP="006A639C"/>
        </w:tc>
      </w:tr>
      <w:tr w:rsidR="006A639C" w:rsidRPr="006A639C" w14:paraId="5896EE3A" w14:textId="77777777" w:rsidTr="006A639C">
        <w:trPr>
          <w:cantSplit/>
        </w:trPr>
        <w:tc>
          <w:tcPr>
            <w:tcW w:w="2523" w:type="dxa"/>
            <w:tcBorders>
              <w:top w:val="single" w:sz="8" w:space="0" w:color="AEAEAE"/>
              <w:left w:val="nil"/>
              <w:bottom w:val="single" w:sz="8" w:space="0" w:color="AEAEAE"/>
              <w:right w:val="nil"/>
            </w:tcBorders>
            <w:shd w:val="clear" w:color="auto" w:fill="E0E0E0"/>
          </w:tcPr>
          <w:p w14:paraId="7D14FF31" w14:textId="0158D5F5" w:rsidR="006A639C" w:rsidRPr="006A639C" w:rsidRDefault="006A639C" w:rsidP="006A639C">
            <w:r w:rsidRPr="006A639C">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298EF7DC" w14:textId="77777777" w:rsidR="006A639C" w:rsidRPr="006A639C" w:rsidRDefault="006A639C" w:rsidP="006A639C"/>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CC76C8A" w14:textId="77777777" w:rsidR="006A639C" w:rsidRPr="006A639C" w:rsidRDefault="006A639C" w:rsidP="006A639C"/>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99BDE1F" w14:textId="77777777" w:rsidR="006A639C" w:rsidRPr="006A639C" w:rsidRDefault="006A639C" w:rsidP="006A639C"/>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BA52BFF" w14:textId="77777777" w:rsidR="006A639C" w:rsidRPr="006A639C" w:rsidRDefault="006A639C" w:rsidP="006A639C">
            <w:r w:rsidRPr="006A639C">
              <w:t>.528</w:t>
            </w:r>
          </w:p>
        </w:tc>
        <w:tc>
          <w:tcPr>
            <w:tcW w:w="1506" w:type="dxa"/>
            <w:tcBorders>
              <w:top w:val="single" w:sz="8" w:space="0" w:color="AEAEAE"/>
              <w:left w:val="single" w:sz="8" w:space="0" w:color="E0E0E0"/>
              <w:bottom w:val="single" w:sz="8" w:space="0" w:color="AEAEAE"/>
              <w:right w:val="nil"/>
            </w:tcBorders>
            <w:shd w:val="clear" w:color="auto" w:fill="F9F9FB"/>
          </w:tcPr>
          <w:p w14:paraId="7A959C37" w14:textId="77777777" w:rsidR="006A639C" w:rsidRPr="006A639C" w:rsidRDefault="006A639C" w:rsidP="006A639C">
            <w:r w:rsidRPr="006A639C">
              <w:t>.281</w:t>
            </w:r>
          </w:p>
        </w:tc>
      </w:tr>
      <w:tr w:rsidR="006A639C" w:rsidRPr="006A639C" w14:paraId="1F791E44" w14:textId="77777777" w:rsidTr="006A639C">
        <w:trPr>
          <w:cantSplit/>
        </w:trPr>
        <w:tc>
          <w:tcPr>
            <w:tcW w:w="2523" w:type="dxa"/>
            <w:tcBorders>
              <w:top w:val="single" w:sz="8" w:space="0" w:color="AEAEAE"/>
              <w:left w:val="nil"/>
              <w:bottom w:val="single" w:sz="8" w:space="0" w:color="AEAEAE"/>
              <w:right w:val="nil"/>
            </w:tcBorders>
            <w:shd w:val="clear" w:color="auto" w:fill="E0E0E0"/>
          </w:tcPr>
          <w:p w14:paraId="313E17D7" w14:textId="50F0DDA9" w:rsidR="006A639C" w:rsidRPr="006A639C" w:rsidRDefault="006A639C" w:rsidP="006A639C">
            <w:r w:rsidRPr="006A639C">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362554BE" w14:textId="77777777" w:rsidR="006A639C" w:rsidRPr="006A639C" w:rsidRDefault="006A639C" w:rsidP="006A639C">
            <w:r w:rsidRPr="006A639C">
              <w:t>.629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130DB5C" w14:textId="77777777" w:rsidR="006A639C" w:rsidRPr="006A639C" w:rsidRDefault="006A639C" w:rsidP="006A639C">
            <w:r w:rsidRPr="006A639C">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5A5C2632" w14:textId="77777777" w:rsidR="006A639C" w:rsidRPr="006A639C" w:rsidRDefault="006A639C" w:rsidP="006A639C">
            <w:r w:rsidRPr="006A639C">
              <w:t>.428</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C323AD6" w14:textId="77777777" w:rsidR="006A639C" w:rsidRPr="006A639C" w:rsidRDefault="006A639C" w:rsidP="006A639C"/>
        </w:tc>
        <w:tc>
          <w:tcPr>
            <w:tcW w:w="1506" w:type="dxa"/>
            <w:tcBorders>
              <w:top w:val="single" w:sz="8" w:space="0" w:color="AEAEAE"/>
              <w:left w:val="single" w:sz="8" w:space="0" w:color="E0E0E0"/>
              <w:bottom w:val="single" w:sz="8" w:space="0" w:color="AEAEAE"/>
              <w:right w:val="nil"/>
            </w:tcBorders>
            <w:shd w:val="clear" w:color="auto" w:fill="F9F9FB"/>
            <w:vAlign w:val="center"/>
          </w:tcPr>
          <w:p w14:paraId="4E07E215" w14:textId="77777777" w:rsidR="006A639C" w:rsidRPr="006A639C" w:rsidRDefault="006A639C" w:rsidP="006A639C"/>
        </w:tc>
      </w:tr>
      <w:tr w:rsidR="006A639C" w:rsidRPr="006A639C" w14:paraId="075E538C" w14:textId="77777777" w:rsidTr="006A639C">
        <w:trPr>
          <w:cantSplit/>
        </w:trPr>
        <w:tc>
          <w:tcPr>
            <w:tcW w:w="2523" w:type="dxa"/>
            <w:tcBorders>
              <w:top w:val="single" w:sz="8" w:space="0" w:color="AEAEAE"/>
              <w:left w:val="nil"/>
              <w:bottom w:val="single" w:sz="8" w:space="0" w:color="152935"/>
              <w:right w:val="nil"/>
            </w:tcBorders>
            <w:shd w:val="clear" w:color="auto" w:fill="E0E0E0"/>
          </w:tcPr>
          <w:p w14:paraId="048AD9FE" w14:textId="77777777" w:rsidR="006A639C" w:rsidRPr="006A639C" w:rsidRDefault="006A639C" w:rsidP="006A639C">
            <w:r w:rsidRPr="006A639C">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DD99D18" w14:textId="77777777" w:rsidR="006A639C" w:rsidRPr="006A639C" w:rsidRDefault="006A639C" w:rsidP="006A639C">
            <w:r w:rsidRPr="006A639C">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6C87ED" w14:textId="77777777" w:rsidR="006A639C" w:rsidRPr="006A639C" w:rsidRDefault="006A639C" w:rsidP="006A639C"/>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EA73948" w14:textId="77777777" w:rsidR="006A639C" w:rsidRPr="006A639C" w:rsidRDefault="006A639C" w:rsidP="006A639C"/>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04D631C" w14:textId="77777777" w:rsidR="006A639C" w:rsidRPr="006A639C" w:rsidRDefault="006A639C" w:rsidP="006A639C"/>
        </w:tc>
        <w:tc>
          <w:tcPr>
            <w:tcW w:w="1506" w:type="dxa"/>
            <w:tcBorders>
              <w:top w:val="single" w:sz="8" w:space="0" w:color="AEAEAE"/>
              <w:left w:val="single" w:sz="8" w:space="0" w:color="E0E0E0"/>
              <w:bottom w:val="single" w:sz="8" w:space="0" w:color="152935"/>
              <w:right w:val="nil"/>
            </w:tcBorders>
            <w:shd w:val="clear" w:color="auto" w:fill="F9F9FB"/>
            <w:vAlign w:val="center"/>
          </w:tcPr>
          <w:p w14:paraId="43E01A50" w14:textId="77777777" w:rsidR="006A639C" w:rsidRPr="006A639C" w:rsidRDefault="006A639C" w:rsidP="006A639C"/>
        </w:tc>
      </w:tr>
      <w:tr w:rsidR="006A639C" w:rsidRPr="006A639C" w14:paraId="4D1611B8" w14:textId="77777777" w:rsidTr="006A639C">
        <w:trPr>
          <w:cantSplit/>
        </w:trPr>
        <w:tc>
          <w:tcPr>
            <w:tcW w:w="9131" w:type="dxa"/>
            <w:gridSpan w:val="6"/>
            <w:tcBorders>
              <w:top w:val="nil"/>
              <w:left w:val="nil"/>
              <w:bottom w:val="nil"/>
              <w:right w:val="nil"/>
            </w:tcBorders>
            <w:shd w:val="clear" w:color="auto" w:fill="FFFFFF"/>
          </w:tcPr>
          <w:p w14:paraId="48B7C53A" w14:textId="77777777" w:rsidR="006A639C" w:rsidRPr="006A639C" w:rsidRDefault="006A639C" w:rsidP="006A639C">
            <w:r w:rsidRPr="006A639C">
              <w:t>a. 0 cells (0.0%) have expected count less than 5. The minimum expected count is 11.89.</w:t>
            </w:r>
          </w:p>
        </w:tc>
      </w:tr>
      <w:tr w:rsidR="006A639C" w:rsidRPr="006A639C" w14:paraId="793A3AAF" w14:textId="77777777" w:rsidTr="006A639C">
        <w:trPr>
          <w:cantSplit/>
        </w:trPr>
        <w:tc>
          <w:tcPr>
            <w:tcW w:w="9131" w:type="dxa"/>
            <w:gridSpan w:val="6"/>
            <w:tcBorders>
              <w:top w:val="nil"/>
              <w:left w:val="nil"/>
              <w:bottom w:val="nil"/>
              <w:right w:val="nil"/>
            </w:tcBorders>
            <w:shd w:val="clear" w:color="auto" w:fill="FFFFFF"/>
          </w:tcPr>
          <w:p w14:paraId="62B29CE7" w14:textId="77777777" w:rsidR="006A639C" w:rsidRPr="006A639C" w:rsidRDefault="006A639C" w:rsidP="006A639C">
            <w:r w:rsidRPr="006A639C">
              <w:t>b. Computed only for a 2x2 table</w:t>
            </w:r>
          </w:p>
        </w:tc>
      </w:tr>
    </w:tbl>
    <w:p w14:paraId="49EA3393" w14:textId="7B417774" w:rsidR="006A639C" w:rsidRPr="006A639C" w:rsidRDefault="006A639C" w:rsidP="006A639C"/>
    <w:p w14:paraId="07F91091" w14:textId="502F6DE0" w:rsidR="008B14E1" w:rsidRPr="008B14E1" w:rsidRDefault="008B14E1" w:rsidP="008B14E1"/>
    <w:p w14:paraId="231747B3" w14:textId="260FA8A7" w:rsidR="008B14E1" w:rsidRPr="008B14E1" w:rsidRDefault="001E3C85" w:rsidP="008B14E1">
      <w:r>
        <w:rPr>
          <w:noProof/>
        </w:rPr>
        <mc:AlternateContent>
          <mc:Choice Requires="wps">
            <w:drawing>
              <wp:anchor distT="45720" distB="45720" distL="114300" distR="114300" simplePos="0" relativeHeight="251658265" behindDoc="0" locked="0" layoutInCell="1" allowOverlap="1" wp14:anchorId="68737A6D" wp14:editId="3F2D943D">
                <wp:simplePos x="0" y="0"/>
                <wp:positionH relativeFrom="page">
                  <wp:align>left</wp:align>
                </wp:positionH>
                <wp:positionV relativeFrom="paragraph">
                  <wp:posOffset>1321435</wp:posOffset>
                </wp:positionV>
                <wp:extent cx="2360930" cy="178117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81175"/>
                        </a:xfrm>
                        <a:prstGeom prst="rect">
                          <a:avLst/>
                        </a:prstGeom>
                        <a:solidFill>
                          <a:srgbClr val="FFFFFF"/>
                        </a:solidFill>
                        <a:ln w="9525">
                          <a:noFill/>
                          <a:miter lim="800000"/>
                          <a:headEnd/>
                          <a:tailEnd/>
                        </a:ln>
                      </wps:spPr>
                      <wps:txbx>
                        <w:txbxContent>
                          <w:p w14:paraId="2C585E42" w14:textId="417A39BB" w:rsidR="002411F5" w:rsidRDefault="001E3C85">
                            <w:r w:rsidRPr="001E3C85">
                              <w:t xml:space="preserve">The chi square analysis on the trust of </w:t>
                            </w:r>
                            <w:r w:rsidR="00C4626F">
                              <w:t>word of mouth</w:t>
                            </w:r>
                            <w:r w:rsidRPr="001E3C85">
                              <w:t xml:space="preserve"> marketing shows there is no significant differen</w:t>
                            </w:r>
                            <w:r w:rsidR="00E3259E">
                              <w:t>ce</w:t>
                            </w:r>
                            <w:r w:rsidRPr="001E3C85">
                              <w:t xml:space="preserve"> because the p value is &lt;0</w:t>
                            </w:r>
                            <w:r>
                              <w:t>.</w:t>
                            </w:r>
                            <w:r w:rsidRPr="001E3C85">
                              <w:t>5</w:t>
                            </w:r>
                            <w:r w:rsidR="00FD7B70">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737A6D" id="_x0000_s1033" type="#_x0000_t202" style="position:absolute;margin-left:0;margin-top:104.05pt;width:185.9pt;height:140.25pt;z-index:251658265;visibility:visible;mso-wrap-style:square;mso-width-percent:400;mso-height-percent:0;mso-wrap-distance-left:9pt;mso-wrap-distance-top:3.6pt;mso-wrap-distance-right:9pt;mso-wrap-distance-bottom:3.6pt;mso-position-horizontal:left;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" stroked="f">
                <v:textbox>
                  <w:txbxContent>
                    <w:p w14:paraId="2C585E42" w14:textId="417A39BB" w:rsidR="002411F5" w:rsidRDefault="001E3C85">
                      <w:r w:rsidRPr="001E3C85">
                        <w:t xml:space="preserve">The chi square analysis on the trust of </w:t>
                      </w:r>
                      <w:r w:rsidR="00C4626F">
                        <w:t>word of mouth</w:t>
                      </w:r>
                      <w:r w:rsidRPr="001E3C85">
                        <w:t xml:space="preserve"> marketing shows there is no significant differen</w:t>
                      </w:r>
                      <w:r w:rsidR="00E3259E">
                        <w:t>ce</w:t>
                      </w:r>
                      <w:r w:rsidRPr="001E3C85">
                        <w:t xml:space="preserve"> because the p value is &lt;0</w:t>
                      </w:r>
                      <w:r>
                        <w:t>.</w:t>
                      </w:r>
                      <w:r w:rsidRPr="001E3C85">
                        <w:t>5</w:t>
                      </w:r>
                      <w:r w:rsidR="00FD7B70">
                        <w:t xml:space="preserve">  </w:t>
                      </w:r>
                    </w:p>
                  </w:txbxContent>
                </v:textbox>
                <w10:wrap type="square" anchorx="page"/>
              </v:shape>
            </w:pict>
          </mc:Fallback>
        </mc:AlternateContent>
      </w:r>
    </w:p>
    <w:p w14:paraId="4FE66FDE" w14:textId="1B66D6F7" w:rsidR="00765B0F" w:rsidRDefault="00765B0F" w:rsidP="00DF405D"/>
    <w:p w14:paraId="7FB8FFA4" w14:textId="23DC6825" w:rsidR="00765B0F" w:rsidRDefault="00765B0F">
      <w:r>
        <w:br w:type="page"/>
      </w:r>
    </w:p>
    <w:p w14:paraId="558B3785" w14:textId="7E72596F" w:rsidR="003B0D04" w:rsidRDefault="00835073" w:rsidP="00DD1307">
      <w:pPr>
        <w:spacing w:after="0"/>
      </w:pPr>
      <w:r>
        <w:rPr>
          <w:noProof/>
        </w:rPr>
        <w:lastRenderedPageBreak/>
        <w:drawing>
          <wp:anchor distT="0" distB="0" distL="114300" distR="114300" simplePos="0" relativeHeight="251658257" behindDoc="1" locked="0" layoutInCell="1" allowOverlap="1" wp14:anchorId="089D51F6" wp14:editId="0BDAF6BD">
            <wp:simplePos x="0" y="0"/>
            <wp:positionH relativeFrom="page">
              <wp:align>left</wp:align>
            </wp:positionH>
            <wp:positionV relativeFrom="paragraph">
              <wp:posOffset>0</wp:posOffset>
            </wp:positionV>
            <wp:extent cx="3962400" cy="1809750"/>
            <wp:effectExtent l="0" t="0" r="0" b="0"/>
            <wp:wrapTight wrapText="bothSides">
              <wp:wrapPolygon edited="0">
                <wp:start x="0" y="0"/>
                <wp:lineTo x="0" y="21373"/>
                <wp:lineTo x="21496" y="21373"/>
                <wp:lineTo x="2149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a:extLst>
                        <a:ext uri="{28A0092B-C50C-407E-A947-70E740481C1C}">
                          <a14:useLocalDpi xmlns:a14="http://schemas.microsoft.com/office/drawing/2010/main" val="0"/>
                        </a:ext>
                      </a:extLst>
                    </a:blip>
                    <a:srcRect b="2564"/>
                    <a:stretch/>
                  </pic:blipFill>
                  <pic:spPr bwMode="auto">
                    <a:xfrm>
                      <a:off x="0" y="0"/>
                      <a:ext cx="3962400" cy="1809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page" w:tblpX="4379" w:tblpY="2242"/>
        <w:tblOverlap w:val="never"/>
        <w:tblW w:w="913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8F299A" w:rsidRPr="008B14E1" w14:paraId="0F037B60" w14:textId="77777777" w:rsidTr="008F299A">
        <w:trPr>
          <w:cantSplit/>
        </w:trPr>
        <w:tc>
          <w:tcPr>
            <w:tcW w:w="2523" w:type="dxa"/>
            <w:tcBorders>
              <w:top w:val="nil"/>
              <w:left w:val="nil"/>
              <w:bottom w:val="single" w:sz="8" w:space="0" w:color="152935"/>
              <w:right w:val="nil"/>
            </w:tcBorders>
            <w:shd w:val="clear" w:color="auto" w:fill="FFFFFF"/>
            <w:vAlign w:val="bottom"/>
          </w:tcPr>
          <w:p w14:paraId="2832BE05" w14:textId="77777777" w:rsidR="008F299A" w:rsidRPr="008B14E1" w:rsidRDefault="008F299A" w:rsidP="008F299A"/>
        </w:tc>
        <w:tc>
          <w:tcPr>
            <w:tcW w:w="1045" w:type="dxa"/>
            <w:tcBorders>
              <w:top w:val="nil"/>
              <w:left w:val="nil"/>
              <w:bottom w:val="single" w:sz="8" w:space="0" w:color="152935"/>
              <w:right w:val="single" w:sz="8" w:space="0" w:color="E0E0E0"/>
            </w:tcBorders>
            <w:shd w:val="clear" w:color="auto" w:fill="FFFFFF"/>
            <w:vAlign w:val="bottom"/>
          </w:tcPr>
          <w:p w14:paraId="3DB09CD0" w14:textId="77777777" w:rsidR="008F299A" w:rsidRPr="008B14E1" w:rsidRDefault="008F299A" w:rsidP="008F299A">
            <w:r w:rsidRPr="008B14E1">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B7C9D9F" w14:textId="77777777" w:rsidR="008F299A" w:rsidRPr="008B14E1" w:rsidRDefault="008F299A" w:rsidP="008F299A">
            <w:r w:rsidRPr="008B14E1">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36B7B03C" w14:textId="77777777" w:rsidR="008F299A" w:rsidRPr="008B14E1" w:rsidRDefault="008F299A" w:rsidP="008F299A">
            <w:r w:rsidRPr="008B14E1">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3FF0AE9C" w14:textId="77777777" w:rsidR="008F299A" w:rsidRPr="008B14E1" w:rsidRDefault="008F299A" w:rsidP="008F299A">
            <w:r w:rsidRPr="008B14E1">
              <w:t>Exact Sig. (2-sided)</w:t>
            </w:r>
          </w:p>
        </w:tc>
        <w:tc>
          <w:tcPr>
            <w:tcW w:w="1506" w:type="dxa"/>
            <w:tcBorders>
              <w:top w:val="nil"/>
              <w:left w:val="single" w:sz="8" w:space="0" w:color="E0E0E0"/>
              <w:bottom w:val="single" w:sz="8" w:space="0" w:color="152935"/>
              <w:right w:val="nil"/>
            </w:tcBorders>
            <w:shd w:val="clear" w:color="auto" w:fill="FFFFFF"/>
            <w:vAlign w:val="bottom"/>
          </w:tcPr>
          <w:p w14:paraId="0F677516" w14:textId="77777777" w:rsidR="008F299A" w:rsidRPr="008B14E1" w:rsidRDefault="008F299A" w:rsidP="008F299A">
            <w:r w:rsidRPr="008B14E1">
              <w:t>Exact Sig. (1-sided)</w:t>
            </w:r>
          </w:p>
        </w:tc>
      </w:tr>
      <w:tr w:rsidR="008F299A" w:rsidRPr="008B14E1" w14:paraId="2FDBFFB3" w14:textId="77777777" w:rsidTr="008F299A">
        <w:trPr>
          <w:cantSplit/>
        </w:trPr>
        <w:tc>
          <w:tcPr>
            <w:tcW w:w="2523" w:type="dxa"/>
            <w:tcBorders>
              <w:top w:val="single" w:sz="8" w:space="0" w:color="152935"/>
              <w:left w:val="nil"/>
              <w:bottom w:val="single" w:sz="8" w:space="0" w:color="AEAEAE"/>
              <w:right w:val="nil"/>
            </w:tcBorders>
            <w:shd w:val="clear" w:color="auto" w:fill="E0E0E0"/>
          </w:tcPr>
          <w:p w14:paraId="13A0D610" w14:textId="77777777" w:rsidR="008F299A" w:rsidRPr="008B14E1" w:rsidRDefault="008F299A" w:rsidP="008F299A">
            <w:r w:rsidRPr="008B14E1">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1C40E288" w14:textId="77777777" w:rsidR="008F299A" w:rsidRPr="008B14E1" w:rsidRDefault="008F299A" w:rsidP="008F299A">
            <w:r w:rsidRPr="008B14E1">
              <w:t>.103</w:t>
            </w:r>
            <w:r w:rsidRPr="008B14E1">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03F3029" w14:textId="77777777" w:rsidR="008F299A" w:rsidRPr="008B14E1" w:rsidRDefault="008F299A" w:rsidP="008F299A">
            <w:r w:rsidRPr="008B14E1">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13274394" w14:textId="77777777" w:rsidR="008F299A" w:rsidRPr="008B14E1" w:rsidRDefault="008F299A" w:rsidP="008F299A">
            <w:r w:rsidRPr="008B14E1">
              <w:t>.749</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64583E76" w14:textId="77777777" w:rsidR="008F299A" w:rsidRPr="008B14E1" w:rsidRDefault="008F299A" w:rsidP="008F299A"/>
        </w:tc>
        <w:tc>
          <w:tcPr>
            <w:tcW w:w="1506" w:type="dxa"/>
            <w:tcBorders>
              <w:top w:val="single" w:sz="8" w:space="0" w:color="152935"/>
              <w:left w:val="single" w:sz="8" w:space="0" w:color="E0E0E0"/>
              <w:bottom w:val="single" w:sz="8" w:space="0" w:color="AEAEAE"/>
              <w:right w:val="nil"/>
            </w:tcBorders>
            <w:shd w:val="clear" w:color="auto" w:fill="F9F9FB"/>
            <w:vAlign w:val="center"/>
          </w:tcPr>
          <w:p w14:paraId="286117D5" w14:textId="77777777" w:rsidR="008F299A" w:rsidRPr="008B14E1" w:rsidRDefault="008F299A" w:rsidP="008F299A"/>
        </w:tc>
      </w:tr>
      <w:tr w:rsidR="008F299A" w:rsidRPr="008B14E1" w14:paraId="085CF160" w14:textId="77777777" w:rsidTr="008F299A">
        <w:trPr>
          <w:cantSplit/>
        </w:trPr>
        <w:tc>
          <w:tcPr>
            <w:tcW w:w="2523" w:type="dxa"/>
            <w:tcBorders>
              <w:top w:val="single" w:sz="8" w:space="0" w:color="AEAEAE"/>
              <w:left w:val="nil"/>
              <w:bottom w:val="single" w:sz="8" w:space="0" w:color="AEAEAE"/>
              <w:right w:val="nil"/>
            </w:tcBorders>
            <w:shd w:val="clear" w:color="auto" w:fill="E0E0E0"/>
          </w:tcPr>
          <w:p w14:paraId="25ED4E25" w14:textId="77777777" w:rsidR="008F299A" w:rsidRPr="008B14E1" w:rsidRDefault="008F299A" w:rsidP="008F299A">
            <w:r w:rsidRPr="008B14E1">
              <w:t>Continuity Correction</w:t>
            </w:r>
            <w:r w:rsidRPr="008B14E1">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1BDBAC4C" w14:textId="77777777" w:rsidR="008F299A" w:rsidRPr="008B14E1" w:rsidRDefault="008F299A" w:rsidP="008F299A">
            <w:r w:rsidRPr="008B14E1">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56DA4B1" w14:textId="77777777" w:rsidR="008F299A" w:rsidRPr="008B14E1" w:rsidRDefault="008F299A" w:rsidP="008F299A">
            <w:r w:rsidRPr="008B14E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A540645" w14:textId="77777777" w:rsidR="008F299A" w:rsidRPr="008B14E1" w:rsidRDefault="008F299A" w:rsidP="008F299A">
            <w:r w:rsidRPr="008B14E1">
              <w:t>1.000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4817B74" w14:textId="77777777" w:rsidR="008F299A" w:rsidRPr="008B14E1" w:rsidRDefault="008F299A" w:rsidP="008F299A"/>
        </w:tc>
        <w:tc>
          <w:tcPr>
            <w:tcW w:w="1506" w:type="dxa"/>
            <w:tcBorders>
              <w:top w:val="single" w:sz="8" w:space="0" w:color="AEAEAE"/>
              <w:left w:val="single" w:sz="8" w:space="0" w:color="E0E0E0"/>
              <w:bottom w:val="single" w:sz="8" w:space="0" w:color="AEAEAE"/>
              <w:right w:val="nil"/>
            </w:tcBorders>
            <w:shd w:val="clear" w:color="auto" w:fill="F9F9FB"/>
            <w:vAlign w:val="center"/>
          </w:tcPr>
          <w:p w14:paraId="6669EAAE" w14:textId="77777777" w:rsidR="008F299A" w:rsidRPr="008B14E1" w:rsidRDefault="008F299A" w:rsidP="008F299A"/>
        </w:tc>
      </w:tr>
      <w:tr w:rsidR="008F299A" w:rsidRPr="008B14E1" w14:paraId="6D070D4A" w14:textId="77777777" w:rsidTr="008F299A">
        <w:trPr>
          <w:cantSplit/>
        </w:trPr>
        <w:tc>
          <w:tcPr>
            <w:tcW w:w="2523" w:type="dxa"/>
            <w:tcBorders>
              <w:top w:val="single" w:sz="8" w:space="0" w:color="AEAEAE"/>
              <w:left w:val="nil"/>
              <w:bottom w:val="single" w:sz="8" w:space="0" w:color="AEAEAE"/>
              <w:right w:val="nil"/>
            </w:tcBorders>
            <w:shd w:val="clear" w:color="auto" w:fill="E0E0E0"/>
          </w:tcPr>
          <w:p w14:paraId="70A4B362" w14:textId="77777777" w:rsidR="008F299A" w:rsidRPr="008B14E1" w:rsidRDefault="008F299A" w:rsidP="008F299A">
            <w:r w:rsidRPr="008B14E1">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982A9B0" w14:textId="77777777" w:rsidR="008F299A" w:rsidRPr="008B14E1" w:rsidRDefault="008F299A" w:rsidP="008F299A">
            <w:r w:rsidRPr="008B14E1">
              <w:t>.104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4B4C524" w14:textId="77777777" w:rsidR="008F299A" w:rsidRPr="008B14E1" w:rsidRDefault="008F299A" w:rsidP="008F299A">
            <w:r w:rsidRPr="008B14E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5FBC7D3" w14:textId="77777777" w:rsidR="008F299A" w:rsidRPr="008B14E1" w:rsidRDefault="008F299A" w:rsidP="008F299A">
            <w:r w:rsidRPr="008B14E1">
              <w:t>.747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72DCA02" w14:textId="77777777" w:rsidR="008F299A" w:rsidRPr="008B14E1" w:rsidRDefault="008F299A" w:rsidP="008F299A"/>
        </w:tc>
        <w:tc>
          <w:tcPr>
            <w:tcW w:w="1506" w:type="dxa"/>
            <w:tcBorders>
              <w:top w:val="single" w:sz="8" w:space="0" w:color="AEAEAE"/>
              <w:left w:val="single" w:sz="8" w:space="0" w:color="E0E0E0"/>
              <w:bottom w:val="single" w:sz="8" w:space="0" w:color="AEAEAE"/>
              <w:right w:val="nil"/>
            </w:tcBorders>
            <w:shd w:val="clear" w:color="auto" w:fill="F9F9FB"/>
            <w:vAlign w:val="center"/>
          </w:tcPr>
          <w:p w14:paraId="62AB9F31" w14:textId="77777777" w:rsidR="008F299A" w:rsidRPr="008B14E1" w:rsidRDefault="008F299A" w:rsidP="008F299A"/>
        </w:tc>
      </w:tr>
      <w:tr w:rsidR="008F299A" w:rsidRPr="008B14E1" w14:paraId="34D2C35C" w14:textId="77777777" w:rsidTr="008F299A">
        <w:trPr>
          <w:cantSplit/>
        </w:trPr>
        <w:tc>
          <w:tcPr>
            <w:tcW w:w="2523" w:type="dxa"/>
            <w:tcBorders>
              <w:top w:val="single" w:sz="8" w:space="0" w:color="AEAEAE"/>
              <w:left w:val="nil"/>
              <w:bottom w:val="single" w:sz="8" w:space="0" w:color="AEAEAE"/>
              <w:right w:val="nil"/>
            </w:tcBorders>
            <w:shd w:val="clear" w:color="auto" w:fill="E0E0E0"/>
          </w:tcPr>
          <w:p w14:paraId="4295BEB4" w14:textId="77777777" w:rsidR="008F299A" w:rsidRPr="008B14E1" w:rsidRDefault="008F299A" w:rsidP="008F299A">
            <w:r w:rsidRPr="008B14E1">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05C1CBBF" w14:textId="77777777" w:rsidR="008F299A" w:rsidRPr="008B14E1" w:rsidRDefault="008F299A" w:rsidP="008F299A"/>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6B21562" w14:textId="77777777" w:rsidR="008F299A" w:rsidRPr="008B14E1" w:rsidRDefault="008F299A" w:rsidP="008F299A"/>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8EB36E1" w14:textId="77777777" w:rsidR="008F299A" w:rsidRPr="008B14E1" w:rsidRDefault="008F299A" w:rsidP="008F299A"/>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2A52D54" w14:textId="77777777" w:rsidR="008F299A" w:rsidRPr="008B14E1" w:rsidRDefault="008F299A" w:rsidP="008F299A">
            <w:r w:rsidRPr="008B14E1">
              <w:t>1.000</w:t>
            </w:r>
          </w:p>
        </w:tc>
        <w:tc>
          <w:tcPr>
            <w:tcW w:w="1506" w:type="dxa"/>
            <w:tcBorders>
              <w:top w:val="single" w:sz="8" w:space="0" w:color="AEAEAE"/>
              <w:left w:val="single" w:sz="8" w:space="0" w:color="E0E0E0"/>
              <w:bottom w:val="single" w:sz="8" w:space="0" w:color="AEAEAE"/>
              <w:right w:val="nil"/>
            </w:tcBorders>
            <w:shd w:val="clear" w:color="auto" w:fill="F9F9FB"/>
          </w:tcPr>
          <w:p w14:paraId="75C8D650" w14:textId="77777777" w:rsidR="008F299A" w:rsidRPr="008B14E1" w:rsidRDefault="008F299A" w:rsidP="008F299A">
            <w:r w:rsidRPr="008B14E1">
              <w:t>.524</w:t>
            </w:r>
          </w:p>
        </w:tc>
      </w:tr>
      <w:tr w:rsidR="008F299A" w:rsidRPr="008B14E1" w14:paraId="66018A09" w14:textId="77777777" w:rsidTr="008F299A">
        <w:trPr>
          <w:cantSplit/>
        </w:trPr>
        <w:tc>
          <w:tcPr>
            <w:tcW w:w="2523" w:type="dxa"/>
            <w:tcBorders>
              <w:top w:val="single" w:sz="8" w:space="0" w:color="AEAEAE"/>
              <w:left w:val="nil"/>
              <w:bottom w:val="single" w:sz="8" w:space="0" w:color="AEAEAE"/>
              <w:right w:val="nil"/>
            </w:tcBorders>
            <w:shd w:val="clear" w:color="auto" w:fill="E0E0E0"/>
          </w:tcPr>
          <w:p w14:paraId="149D637C" w14:textId="77777777" w:rsidR="008F299A" w:rsidRPr="008B14E1" w:rsidRDefault="008F299A" w:rsidP="008F299A">
            <w:r w:rsidRPr="008B14E1">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74FE5553" w14:textId="77777777" w:rsidR="008F299A" w:rsidRPr="008B14E1" w:rsidRDefault="008F299A" w:rsidP="008F299A">
            <w:r w:rsidRPr="008B14E1">
              <w:t>.102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C1C43B7" w14:textId="77777777" w:rsidR="008F299A" w:rsidRPr="008B14E1" w:rsidRDefault="008F299A" w:rsidP="008F299A">
            <w:r w:rsidRPr="008B14E1">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435EB958" w14:textId="77777777" w:rsidR="008F299A" w:rsidRPr="008B14E1" w:rsidRDefault="008F299A" w:rsidP="008F299A">
            <w:r w:rsidRPr="008B14E1">
              <w:t>.750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3F93418" w14:textId="77777777" w:rsidR="008F299A" w:rsidRPr="008B14E1" w:rsidRDefault="008F299A" w:rsidP="008F299A"/>
        </w:tc>
        <w:tc>
          <w:tcPr>
            <w:tcW w:w="1506" w:type="dxa"/>
            <w:tcBorders>
              <w:top w:val="single" w:sz="8" w:space="0" w:color="AEAEAE"/>
              <w:left w:val="single" w:sz="8" w:space="0" w:color="E0E0E0"/>
              <w:bottom w:val="single" w:sz="8" w:space="0" w:color="AEAEAE"/>
              <w:right w:val="nil"/>
            </w:tcBorders>
            <w:shd w:val="clear" w:color="auto" w:fill="F9F9FB"/>
            <w:vAlign w:val="center"/>
          </w:tcPr>
          <w:p w14:paraId="2A504F5E" w14:textId="77777777" w:rsidR="008F299A" w:rsidRPr="008B14E1" w:rsidRDefault="008F299A" w:rsidP="008F299A"/>
        </w:tc>
      </w:tr>
      <w:tr w:rsidR="008F299A" w:rsidRPr="008B14E1" w14:paraId="197AAFC5" w14:textId="77777777" w:rsidTr="008F299A">
        <w:trPr>
          <w:cantSplit/>
        </w:trPr>
        <w:tc>
          <w:tcPr>
            <w:tcW w:w="2523" w:type="dxa"/>
            <w:tcBorders>
              <w:top w:val="single" w:sz="8" w:space="0" w:color="AEAEAE"/>
              <w:left w:val="nil"/>
              <w:bottom w:val="single" w:sz="8" w:space="0" w:color="152935"/>
              <w:right w:val="nil"/>
            </w:tcBorders>
            <w:shd w:val="clear" w:color="auto" w:fill="E0E0E0"/>
          </w:tcPr>
          <w:p w14:paraId="641960A5" w14:textId="77777777" w:rsidR="008F299A" w:rsidRPr="008B14E1" w:rsidRDefault="008F299A" w:rsidP="008F299A">
            <w:r w:rsidRPr="008B14E1">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C9D90EE" w14:textId="77777777" w:rsidR="008F299A" w:rsidRPr="008B14E1" w:rsidRDefault="008F299A" w:rsidP="008F299A">
            <w:r w:rsidRPr="008B14E1">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3CDBF06" w14:textId="77777777" w:rsidR="008F299A" w:rsidRPr="008B14E1" w:rsidRDefault="008F299A" w:rsidP="008F299A"/>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7260460" w14:textId="77777777" w:rsidR="008F299A" w:rsidRPr="008B14E1" w:rsidRDefault="008F299A" w:rsidP="008F299A"/>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8829D62" w14:textId="77777777" w:rsidR="008F299A" w:rsidRPr="008B14E1" w:rsidRDefault="008F299A" w:rsidP="008F299A"/>
        </w:tc>
        <w:tc>
          <w:tcPr>
            <w:tcW w:w="1506" w:type="dxa"/>
            <w:tcBorders>
              <w:top w:val="single" w:sz="8" w:space="0" w:color="AEAEAE"/>
              <w:left w:val="single" w:sz="8" w:space="0" w:color="E0E0E0"/>
              <w:bottom w:val="single" w:sz="8" w:space="0" w:color="152935"/>
              <w:right w:val="nil"/>
            </w:tcBorders>
            <w:shd w:val="clear" w:color="auto" w:fill="F9F9FB"/>
            <w:vAlign w:val="center"/>
          </w:tcPr>
          <w:p w14:paraId="25DC8F85" w14:textId="77777777" w:rsidR="008F299A" w:rsidRPr="008B14E1" w:rsidRDefault="008F299A" w:rsidP="008F299A"/>
        </w:tc>
      </w:tr>
      <w:tr w:rsidR="008F299A" w:rsidRPr="008B14E1" w14:paraId="646727E6" w14:textId="77777777" w:rsidTr="008F299A">
        <w:trPr>
          <w:cantSplit/>
        </w:trPr>
        <w:tc>
          <w:tcPr>
            <w:tcW w:w="9131" w:type="dxa"/>
            <w:gridSpan w:val="6"/>
            <w:tcBorders>
              <w:top w:val="nil"/>
              <w:left w:val="nil"/>
              <w:bottom w:val="nil"/>
              <w:right w:val="nil"/>
            </w:tcBorders>
            <w:shd w:val="clear" w:color="auto" w:fill="FFFFFF"/>
          </w:tcPr>
          <w:p w14:paraId="12B5D2DD" w14:textId="77777777" w:rsidR="008F299A" w:rsidRPr="008B14E1" w:rsidRDefault="008F299A" w:rsidP="008F299A">
            <w:r w:rsidRPr="008B14E1">
              <w:t>a. 1 cells (25.0%) have expected count less than 5. The minimum expected count is 3.45.</w:t>
            </w:r>
          </w:p>
        </w:tc>
      </w:tr>
      <w:tr w:rsidR="008F299A" w:rsidRPr="008B14E1" w14:paraId="18545245" w14:textId="77777777" w:rsidTr="008F299A">
        <w:trPr>
          <w:cantSplit/>
        </w:trPr>
        <w:tc>
          <w:tcPr>
            <w:tcW w:w="9131" w:type="dxa"/>
            <w:gridSpan w:val="6"/>
            <w:tcBorders>
              <w:top w:val="nil"/>
              <w:left w:val="nil"/>
              <w:bottom w:val="nil"/>
              <w:right w:val="nil"/>
            </w:tcBorders>
            <w:shd w:val="clear" w:color="auto" w:fill="FFFFFF"/>
          </w:tcPr>
          <w:p w14:paraId="6472848F" w14:textId="77777777" w:rsidR="008F299A" w:rsidRPr="008B14E1" w:rsidRDefault="008F299A" w:rsidP="008F299A">
            <w:r w:rsidRPr="008B14E1">
              <w:t>b. Computed only for a 2x2 table</w:t>
            </w:r>
          </w:p>
        </w:tc>
      </w:tr>
    </w:tbl>
    <w:p w14:paraId="4F74E894" w14:textId="0B04FEF3" w:rsidR="003B0D04" w:rsidRDefault="0078397A">
      <w:r>
        <w:rPr>
          <w:noProof/>
        </w:rPr>
        <mc:AlternateContent>
          <mc:Choice Requires="wps">
            <w:drawing>
              <wp:anchor distT="0" distB="0" distL="114300" distR="114300" simplePos="0" relativeHeight="251658266" behindDoc="0" locked="0" layoutInCell="1" allowOverlap="1" wp14:anchorId="59B5718A" wp14:editId="33BA377E">
                <wp:simplePos x="0" y="0"/>
                <wp:positionH relativeFrom="column">
                  <wp:posOffset>-623606</wp:posOffset>
                </wp:positionH>
                <wp:positionV relativeFrom="paragraph">
                  <wp:posOffset>1900735</wp:posOffset>
                </wp:positionV>
                <wp:extent cx="1984076" cy="1354347"/>
                <wp:effectExtent l="0" t="0" r="0" b="0"/>
                <wp:wrapNone/>
                <wp:docPr id="7" name="Text Box 7"/>
                <wp:cNvGraphicFramePr/>
                <a:graphic xmlns:a="http://schemas.openxmlformats.org/drawingml/2006/main">
                  <a:graphicData uri="http://schemas.microsoft.com/office/word/2010/wordprocessingShape">
                    <wps:wsp>
                      <wps:cNvSpPr txBox="1"/>
                      <wps:spPr>
                        <a:xfrm>
                          <a:off x="0" y="0"/>
                          <a:ext cx="1984076" cy="1354347"/>
                        </a:xfrm>
                        <a:prstGeom prst="rect">
                          <a:avLst/>
                        </a:prstGeom>
                        <a:solidFill>
                          <a:schemeClr val="lt1"/>
                        </a:solidFill>
                        <a:ln w="6350">
                          <a:noFill/>
                        </a:ln>
                      </wps:spPr>
                      <wps:txbx>
                        <w:txbxContent>
                          <w:p w14:paraId="6F939BAD" w14:textId="4811D3F8" w:rsidR="0078397A" w:rsidRDefault="009D2F5C">
                            <w:r w:rsidRPr="009D2F5C">
                              <w:t xml:space="preserve">The chi square analysis on the trust of </w:t>
                            </w:r>
                            <w:r w:rsidR="0016735E">
                              <w:t>Twitter</w:t>
                            </w:r>
                            <w:r w:rsidRPr="009D2F5C">
                              <w:t xml:space="preserve"> marketing shows there is no significant differen</w:t>
                            </w:r>
                            <w:r w:rsidR="004A2901">
                              <w:t>ce</w:t>
                            </w:r>
                            <w:r w:rsidRPr="009D2F5C">
                              <w:t xml:space="preserve"> because the p value is &lt;0</w:t>
                            </w:r>
                            <w:r w:rsidR="00720954">
                              <w:t>.</w:t>
                            </w:r>
                            <w:r w:rsidRPr="009D2F5C">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5718A" id="Text Box 7" o:spid="_x0000_s1034" type="#_x0000_t202" style="position:absolute;margin-left:-49.1pt;margin-top:149.65pt;width:156.25pt;height:106.6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" fillcolor="white [3201]" stroked="f" strokeweight=".5pt">
                <v:textbox>
                  <w:txbxContent>
                    <w:p w14:paraId="6F939BAD" w14:textId="4811D3F8" w:rsidR="0078397A" w:rsidRDefault="009D2F5C">
                      <w:r w:rsidRPr="009D2F5C">
                        <w:t xml:space="preserve">The chi square analysis on the trust of </w:t>
                      </w:r>
                      <w:r w:rsidR="0016735E">
                        <w:t>Twitter</w:t>
                      </w:r>
                      <w:r w:rsidRPr="009D2F5C">
                        <w:t xml:space="preserve"> marketing shows there is no significant differen</w:t>
                      </w:r>
                      <w:r w:rsidR="004A2901">
                        <w:t>ce</w:t>
                      </w:r>
                      <w:r w:rsidRPr="009D2F5C">
                        <w:t xml:space="preserve"> because the p value is &lt;0</w:t>
                      </w:r>
                      <w:r w:rsidR="00720954">
                        <w:t>.</w:t>
                      </w:r>
                      <w:r w:rsidRPr="009D2F5C">
                        <w:t>5</w:t>
                      </w:r>
                    </w:p>
                  </w:txbxContent>
                </v:textbox>
              </v:shape>
            </w:pict>
          </mc:Fallback>
        </mc:AlternateContent>
      </w:r>
      <w:r w:rsidR="003B0D04">
        <w:br w:type="page"/>
      </w:r>
    </w:p>
    <w:p w14:paraId="349F22BE" w14:textId="6A45E0FA" w:rsidR="00835073" w:rsidRPr="00835073" w:rsidRDefault="00F47517" w:rsidP="00835073">
      <w:r>
        <w:rPr>
          <w:noProof/>
        </w:rPr>
        <w:lastRenderedPageBreak/>
        <mc:AlternateContent>
          <mc:Choice Requires="wps">
            <w:drawing>
              <wp:anchor distT="0" distB="0" distL="114300" distR="114300" simplePos="0" relativeHeight="251658267" behindDoc="0" locked="0" layoutInCell="1" allowOverlap="1" wp14:anchorId="131B991C" wp14:editId="50838DE8">
                <wp:simplePos x="0" y="0"/>
                <wp:positionH relativeFrom="column">
                  <wp:posOffset>-632376</wp:posOffset>
                </wp:positionH>
                <wp:positionV relativeFrom="paragraph">
                  <wp:posOffset>2326545</wp:posOffset>
                </wp:positionV>
                <wp:extent cx="2398143" cy="992038"/>
                <wp:effectExtent l="0" t="0" r="2540" b="0"/>
                <wp:wrapNone/>
                <wp:docPr id="22" name="Text Box 22"/>
                <wp:cNvGraphicFramePr/>
                <a:graphic xmlns:a="http://schemas.openxmlformats.org/drawingml/2006/main">
                  <a:graphicData uri="http://schemas.microsoft.com/office/word/2010/wordprocessingShape">
                    <wps:wsp>
                      <wps:cNvSpPr txBox="1"/>
                      <wps:spPr>
                        <a:xfrm>
                          <a:off x="0" y="0"/>
                          <a:ext cx="2398143" cy="992038"/>
                        </a:xfrm>
                        <a:prstGeom prst="rect">
                          <a:avLst/>
                        </a:prstGeom>
                        <a:solidFill>
                          <a:schemeClr val="lt1"/>
                        </a:solidFill>
                        <a:ln w="6350">
                          <a:noFill/>
                        </a:ln>
                      </wps:spPr>
                      <wps:txbx>
                        <w:txbxContent>
                          <w:p w14:paraId="74FA4B37" w14:textId="6CD841FC" w:rsidR="00F47517" w:rsidRDefault="00F034F4">
                            <w:r w:rsidRPr="00F034F4">
                              <w:t xml:space="preserve">The chi square analysis on the trust of </w:t>
                            </w:r>
                            <w:r w:rsidR="00A031B9">
                              <w:t>TV</w:t>
                            </w:r>
                            <w:r w:rsidRPr="00F034F4">
                              <w:t xml:space="preserve"> marketing shows there is no significant differen</w:t>
                            </w:r>
                            <w:r w:rsidR="00402EFC">
                              <w:t>ce</w:t>
                            </w:r>
                            <w:r w:rsidRPr="00F034F4">
                              <w:t xml:space="preserve"> because the p value is &lt;0</w:t>
                            </w:r>
                            <w:r w:rsidR="00A031B9">
                              <w:t>.</w:t>
                            </w:r>
                            <w:r w:rsidRPr="00F034F4">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B991C" id="Text Box 22" o:spid="_x0000_s1035" type="#_x0000_t202" style="position:absolute;margin-left:-49.8pt;margin-top:183.2pt;width:188.85pt;height:78.1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" fillcolor="white [3201]" stroked="f" strokeweight=".5pt">
                <v:textbox>
                  <w:txbxContent>
                    <w:p w14:paraId="74FA4B37" w14:textId="6CD841FC" w:rsidR="00F47517" w:rsidRDefault="00F034F4">
                      <w:r w:rsidRPr="00F034F4">
                        <w:t xml:space="preserve">The chi square analysis on the trust of </w:t>
                      </w:r>
                      <w:r w:rsidR="00A031B9">
                        <w:t>TV</w:t>
                      </w:r>
                      <w:r w:rsidRPr="00F034F4">
                        <w:t xml:space="preserve"> marketing shows there is no significant differen</w:t>
                      </w:r>
                      <w:r w:rsidR="00402EFC">
                        <w:t>ce</w:t>
                      </w:r>
                      <w:r w:rsidRPr="00F034F4">
                        <w:t xml:space="preserve"> because the p value is &lt;0</w:t>
                      </w:r>
                      <w:r w:rsidR="00A031B9">
                        <w:t>.</w:t>
                      </w:r>
                      <w:r w:rsidRPr="00F034F4">
                        <w:t>5</w:t>
                      </w:r>
                    </w:p>
                  </w:txbxContent>
                </v:textbox>
              </v:shape>
            </w:pict>
          </mc:Fallback>
        </mc:AlternateContent>
      </w:r>
      <w:r w:rsidR="00720954">
        <w:rPr>
          <w:noProof/>
        </w:rPr>
        <w:drawing>
          <wp:anchor distT="0" distB="0" distL="114300" distR="114300" simplePos="0" relativeHeight="251658258" behindDoc="1" locked="0" layoutInCell="1" allowOverlap="1" wp14:anchorId="23542FAE" wp14:editId="100D05FA">
            <wp:simplePos x="0" y="0"/>
            <wp:positionH relativeFrom="page">
              <wp:align>left</wp:align>
            </wp:positionH>
            <wp:positionV relativeFrom="paragraph">
              <wp:posOffset>1905</wp:posOffset>
            </wp:positionV>
            <wp:extent cx="3952875" cy="1857375"/>
            <wp:effectExtent l="0" t="0" r="9525" b="9525"/>
            <wp:wrapTight wrapText="bothSides">
              <wp:wrapPolygon edited="0">
                <wp:start x="0" y="0"/>
                <wp:lineTo x="0" y="21489"/>
                <wp:lineTo x="21548" y="21489"/>
                <wp:lineTo x="2154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52875" cy="1857375"/>
                    </a:xfrm>
                    <a:prstGeom prst="rect">
                      <a:avLst/>
                    </a:prstGeom>
                    <a:noFill/>
                  </pic:spPr>
                </pic:pic>
              </a:graphicData>
            </a:graphic>
          </wp:anchor>
        </w:drawing>
      </w:r>
    </w:p>
    <w:tbl>
      <w:tblPr>
        <w:tblW w:w="9131" w:type="dxa"/>
        <w:tblInd w:w="2961" w:type="dxa"/>
        <w:tblLayout w:type="fixed"/>
        <w:tblCellMar>
          <w:left w:w="0" w:type="dxa"/>
          <w:right w:w="0" w:type="dxa"/>
        </w:tblCellMar>
        <w:tblLook w:val="0000" w:firstRow="0" w:lastRow="0" w:firstColumn="0" w:lastColumn="0" w:noHBand="0" w:noVBand="0"/>
      </w:tblPr>
      <w:tblGrid>
        <w:gridCol w:w="2523"/>
        <w:gridCol w:w="1045"/>
        <w:gridCol w:w="1045"/>
        <w:gridCol w:w="1506"/>
        <w:gridCol w:w="1506"/>
        <w:gridCol w:w="1506"/>
      </w:tblGrid>
      <w:tr w:rsidR="00835073" w:rsidRPr="00835073" w14:paraId="25D80450" w14:textId="77777777" w:rsidTr="005861BA">
        <w:trPr>
          <w:cantSplit/>
        </w:trPr>
        <w:tc>
          <w:tcPr>
            <w:tcW w:w="2523" w:type="dxa"/>
            <w:tcBorders>
              <w:top w:val="nil"/>
              <w:left w:val="nil"/>
              <w:bottom w:val="single" w:sz="8" w:space="0" w:color="152935"/>
              <w:right w:val="nil"/>
            </w:tcBorders>
            <w:shd w:val="clear" w:color="auto" w:fill="FFFFFF"/>
            <w:vAlign w:val="bottom"/>
          </w:tcPr>
          <w:p w14:paraId="56FE1261" w14:textId="1252FF3D" w:rsidR="00835073" w:rsidRPr="00835073" w:rsidRDefault="00835073" w:rsidP="00835073"/>
        </w:tc>
        <w:tc>
          <w:tcPr>
            <w:tcW w:w="1045" w:type="dxa"/>
            <w:tcBorders>
              <w:top w:val="nil"/>
              <w:left w:val="nil"/>
              <w:bottom w:val="single" w:sz="8" w:space="0" w:color="152935"/>
              <w:right w:val="single" w:sz="8" w:space="0" w:color="E0E0E0"/>
            </w:tcBorders>
            <w:shd w:val="clear" w:color="auto" w:fill="FFFFFF"/>
            <w:vAlign w:val="bottom"/>
          </w:tcPr>
          <w:p w14:paraId="6C140307" w14:textId="77777777" w:rsidR="00835073" w:rsidRPr="00835073" w:rsidRDefault="00835073" w:rsidP="00835073">
            <w:r w:rsidRPr="00835073">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6C5240B" w14:textId="77777777" w:rsidR="00835073" w:rsidRPr="00835073" w:rsidRDefault="00835073" w:rsidP="00835073">
            <w:r w:rsidRPr="00835073">
              <w:t>df</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6404A79D" w14:textId="77777777" w:rsidR="00835073" w:rsidRPr="00835073" w:rsidRDefault="00835073" w:rsidP="00835073">
            <w:r w:rsidRPr="00835073">
              <w:t>Asymptotic Significance (2-sided)</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219F2846" w14:textId="77777777" w:rsidR="00835073" w:rsidRPr="00835073" w:rsidRDefault="00835073" w:rsidP="00835073">
            <w:r w:rsidRPr="00835073">
              <w:t>Exact Sig. (2-sided)</w:t>
            </w:r>
          </w:p>
        </w:tc>
        <w:tc>
          <w:tcPr>
            <w:tcW w:w="1506" w:type="dxa"/>
            <w:tcBorders>
              <w:top w:val="nil"/>
              <w:left w:val="single" w:sz="8" w:space="0" w:color="E0E0E0"/>
              <w:bottom w:val="single" w:sz="8" w:space="0" w:color="152935"/>
              <w:right w:val="nil"/>
            </w:tcBorders>
            <w:shd w:val="clear" w:color="auto" w:fill="FFFFFF"/>
            <w:vAlign w:val="bottom"/>
          </w:tcPr>
          <w:p w14:paraId="71D8D108" w14:textId="77777777" w:rsidR="00835073" w:rsidRPr="00835073" w:rsidRDefault="00835073" w:rsidP="00835073">
            <w:r w:rsidRPr="00835073">
              <w:t>Exact Sig. (1-sided)</w:t>
            </w:r>
          </w:p>
        </w:tc>
      </w:tr>
      <w:tr w:rsidR="00835073" w:rsidRPr="00835073" w14:paraId="52AA5BE6" w14:textId="77777777" w:rsidTr="005861BA">
        <w:trPr>
          <w:cantSplit/>
        </w:trPr>
        <w:tc>
          <w:tcPr>
            <w:tcW w:w="2523" w:type="dxa"/>
            <w:tcBorders>
              <w:top w:val="single" w:sz="8" w:space="0" w:color="152935"/>
              <w:left w:val="nil"/>
              <w:bottom w:val="single" w:sz="8" w:space="0" w:color="AEAEAE"/>
              <w:right w:val="nil"/>
            </w:tcBorders>
            <w:shd w:val="clear" w:color="auto" w:fill="E0E0E0"/>
          </w:tcPr>
          <w:p w14:paraId="6B2A33D2" w14:textId="480DD5A1" w:rsidR="00835073" w:rsidRPr="00835073" w:rsidRDefault="00835073" w:rsidP="00835073">
            <w:r w:rsidRPr="00835073">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4D12F96C" w14:textId="49EEC1CE" w:rsidR="00835073" w:rsidRPr="00835073" w:rsidRDefault="00835073" w:rsidP="00835073">
            <w:r w:rsidRPr="00835073">
              <w:t>2.282</w:t>
            </w:r>
            <w:r w:rsidRPr="00835073">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BF78111" w14:textId="77777777" w:rsidR="00835073" w:rsidRPr="00835073" w:rsidRDefault="00835073" w:rsidP="00835073">
            <w:r w:rsidRPr="00835073">
              <w:t>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111F6B68" w14:textId="77777777" w:rsidR="00835073" w:rsidRPr="00835073" w:rsidRDefault="00835073" w:rsidP="00835073">
            <w:r w:rsidRPr="00835073">
              <w:t>.131</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7D681C91" w14:textId="77777777" w:rsidR="00835073" w:rsidRPr="00835073" w:rsidRDefault="00835073" w:rsidP="00835073"/>
        </w:tc>
        <w:tc>
          <w:tcPr>
            <w:tcW w:w="1506" w:type="dxa"/>
            <w:tcBorders>
              <w:top w:val="single" w:sz="8" w:space="0" w:color="152935"/>
              <w:left w:val="single" w:sz="8" w:space="0" w:color="E0E0E0"/>
              <w:bottom w:val="single" w:sz="8" w:space="0" w:color="AEAEAE"/>
              <w:right w:val="nil"/>
            </w:tcBorders>
            <w:shd w:val="clear" w:color="auto" w:fill="F9F9FB"/>
            <w:vAlign w:val="center"/>
          </w:tcPr>
          <w:p w14:paraId="1E1CD1D3" w14:textId="77777777" w:rsidR="00835073" w:rsidRPr="00835073" w:rsidRDefault="00835073" w:rsidP="00835073"/>
        </w:tc>
      </w:tr>
      <w:tr w:rsidR="00835073" w:rsidRPr="00835073" w14:paraId="2306C3F5" w14:textId="77777777" w:rsidTr="005861BA">
        <w:trPr>
          <w:cantSplit/>
        </w:trPr>
        <w:tc>
          <w:tcPr>
            <w:tcW w:w="2523" w:type="dxa"/>
            <w:tcBorders>
              <w:top w:val="single" w:sz="8" w:space="0" w:color="AEAEAE"/>
              <w:left w:val="nil"/>
              <w:bottom w:val="single" w:sz="8" w:space="0" w:color="AEAEAE"/>
              <w:right w:val="nil"/>
            </w:tcBorders>
            <w:shd w:val="clear" w:color="auto" w:fill="E0E0E0"/>
          </w:tcPr>
          <w:p w14:paraId="6C9474FF" w14:textId="77777777" w:rsidR="00835073" w:rsidRPr="00835073" w:rsidRDefault="00835073" w:rsidP="00835073">
            <w:r w:rsidRPr="00835073">
              <w:t>Continuity Correction</w:t>
            </w:r>
            <w:r w:rsidRPr="00835073">
              <w:rPr>
                <w:vertAlign w:val="superscript"/>
              </w:rPr>
              <w:t>b</w:t>
            </w:r>
          </w:p>
        </w:tc>
        <w:tc>
          <w:tcPr>
            <w:tcW w:w="1045" w:type="dxa"/>
            <w:tcBorders>
              <w:top w:val="single" w:sz="8" w:space="0" w:color="AEAEAE"/>
              <w:left w:val="nil"/>
              <w:bottom w:val="single" w:sz="8" w:space="0" w:color="AEAEAE"/>
              <w:right w:val="single" w:sz="8" w:space="0" w:color="E0E0E0"/>
            </w:tcBorders>
            <w:shd w:val="clear" w:color="auto" w:fill="F9F9FB"/>
          </w:tcPr>
          <w:p w14:paraId="165950CD" w14:textId="3175A6F4" w:rsidR="00835073" w:rsidRPr="00835073" w:rsidRDefault="00835073" w:rsidP="00835073">
            <w:r w:rsidRPr="00835073">
              <w:t>1.774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B7D8D2E" w14:textId="77777777" w:rsidR="00835073" w:rsidRPr="00835073" w:rsidRDefault="00835073" w:rsidP="00835073">
            <w:r w:rsidRPr="00835073">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A9E0D35" w14:textId="77777777" w:rsidR="00835073" w:rsidRPr="00835073" w:rsidRDefault="00835073" w:rsidP="00835073">
            <w:r w:rsidRPr="00835073">
              <w:t>.183</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C6D6885" w14:textId="77777777" w:rsidR="00835073" w:rsidRPr="00835073" w:rsidRDefault="00835073" w:rsidP="00835073"/>
        </w:tc>
        <w:tc>
          <w:tcPr>
            <w:tcW w:w="1506" w:type="dxa"/>
            <w:tcBorders>
              <w:top w:val="single" w:sz="8" w:space="0" w:color="AEAEAE"/>
              <w:left w:val="single" w:sz="8" w:space="0" w:color="E0E0E0"/>
              <w:bottom w:val="single" w:sz="8" w:space="0" w:color="AEAEAE"/>
              <w:right w:val="nil"/>
            </w:tcBorders>
            <w:shd w:val="clear" w:color="auto" w:fill="F9F9FB"/>
            <w:vAlign w:val="center"/>
          </w:tcPr>
          <w:p w14:paraId="4C4F8DFB" w14:textId="77777777" w:rsidR="00835073" w:rsidRPr="00835073" w:rsidRDefault="00835073" w:rsidP="00835073"/>
        </w:tc>
      </w:tr>
      <w:tr w:rsidR="00835073" w:rsidRPr="00835073" w14:paraId="41182572" w14:textId="77777777" w:rsidTr="005861BA">
        <w:trPr>
          <w:cantSplit/>
        </w:trPr>
        <w:tc>
          <w:tcPr>
            <w:tcW w:w="2523" w:type="dxa"/>
            <w:tcBorders>
              <w:top w:val="single" w:sz="8" w:space="0" w:color="AEAEAE"/>
              <w:left w:val="nil"/>
              <w:bottom w:val="single" w:sz="8" w:space="0" w:color="AEAEAE"/>
              <w:right w:val="nil"/>
            </w:tcBorders>
            <w:shd w:val="clear" w:color="auto" w:fill="E0E0E0"/>
          </w:tcPr>
          <w:p w14:paraId="55984573" w14:textId="77777777" w:rsidR="00835073" w:rsidRPr="00835073" w:rsidRDefault="00835073" w:rsidP="00835073">
            <w:r w:rsidRPr="00835073">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DAD3680" w14:textId="27553ABE" w:rsidR="00835073" w:rsidRPr="00835073" w:rsidRDefault="00835073" w:rsidP="00835073">
            <w:r w:rsidRPr="00835073">
              <w:t>2.283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910B1A8" w14:textId="77777777" w:rsidR="00835073" w:rsidRPr="00835073" w:rsidRDefault="00835073" w:rsidP="00835073">
            <w:r w:rsidRPr="00835073">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07C35BF" w14:textId="77777777" w:rsidR="00835073" w:rsidRPr="00835073" w:rsidRDefault="00835073" w:rsidP="00835073">
            <w:r w:rsidRPr="00835073">
              <w:t>.131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826D7AD" w14:textId="77777777" w:rsidR="00835073" w:rsidRPr="00835073" w:rsidRDefault="00835073" w:rsidP="00835073"/>
        </w:tc>
        <w:tc>
          <w:tcPr>
            <w:tcW w:w="1506" w:type="dxa"/>
            <w:tcBorders>
              <w:top w:val="single" w:sz="8" w:space="0" w:color="AEAEAE"/>
              <w:left w:val="single" w:sz="8" w:space="0" w:color="E0E0E0"/>
              <w:bottom w:val="single" w:sz="8" w:space="0" w:color="AEAEAE"/>
              <w:right w:val="nil"/>
            </w:tcBorders>
            <w:shd w:val="clear" w:color="auto" w:fill="F9F9FB"/>
            <w:vAlign w:val="center"/>
          </w:tcPr>
          <w:p w14:paraId="252CC1EB" w14:textId="77777777" w:rsidR="00835073" w:rsidRPr="00835073" w:rsidRDefault="00835073" w:rsidP="00835073"/>
        </w:tc>
      </w:tr>
      <w:tr w:rsidR="00835073" w:rsidRPr="00835073" w14:paraId="1D50EA0A" w14:textId="77777777" w:rsidTr="00B31EDB">
        <w:trPr>
          <w:cantSplit/>
          <w:trHeight w:val="293"/>
        </w:trPr>
        <w:tc>
          <w:tcPr>
            <w:tcW w:w="2523" w:type="dxa"/>
            <w:tcBorders>
              <w:top w:val="single" w:sz="8" w:space="0" w:color="AEAEAE"/>
              <w:left w:val="nil"/>
              <w:bottom w:val="single" w:sz="8" w:space="0" w:color="AEAEAE"/>
              <w:right w:val="nil"/>
            </w:tcBorders>
            <w:shd w:val="clear" w:color="auto" w:fill="E0E0E0"/>
          </w:tcPr>
          <w:p w14:paraId="56614E6B" w14:textId="77777777" w:rsidR="00835073" w:rsidRPr="00835073" w:rsidRDefault="00835073" w:rsidP="00835073">
            <w:r w:rsidRPr="00835073">
              <w:t>Fisher's Exact Test</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6E0A4E10" w14:textId="30B14D14" w:rsidR="00835073" w:rsidRPr="00835073" w:rsidRDefault="00835073" w:rsidP="00835073"/>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C61AAEF" w14:textId="77777777" w:rsidR="00835073" w:rsidRPr="00835073" w:rsidRDefault="00835073" w:rsidP="00835073"/>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9E754AF" w14:textId="77777777" w:rsidR="00835073" w:rsidRPr="00835073" w:rsidRDefault="00835073" w:rsidP="00835073"/>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AA8B0D0" w14:textId="77777777" w:rsidR="00835073" w:rsidRPr="00835073" w:rsidRDefault="00835073" w:rsidP="00835073">
            <w:r w:rsidRPr="00835073">
              <w:t>.154</w:t>
            </w:r>
          </w:p>
        </w:tc>
        <w:tc>
          <w:tcPr>
            <w:tcW w:w="1506" w:type="dxa"/>
            <w:tcBorders>
              <w:top w:val="single" w:sz="8" w:space="0" w:color="AEAEAE"/>
              <w:left w:val="single" w:sz="8" w:space="0" w:color="E0E0E0"/>
              <w:bottom w:val="single" w:sz="8" w:space="0" w:color="AEAEAE"/>
              <w:right w:val="nil"/>
            </w:tcBorders>
            <w:shd w:val="clear" w:color="auto" w:fill="F9F9FB"/>
          </w:tcPr>
          <w:p w14:paraId="64940356" w14:textId="77777777" w:rsidR="00835073" w:rsidRPr="00835073" w:rsidRDefault="00835073" w:rsidP="00835073">
            <w:r w:rsidRPr="00835073">
              <w:t>.091</w:t>
            </w:r>
          </w:p>
        </w:tc>
      </w:tr>
      <w:tr w:rsidR="00835073" w:rsidRPr="00835073" w14:paraId="0374F89A" w14:textId="77777777" w:rsidTr="005861BA">
        <w:trPr>
          <w:cantSplit/>
        </w:trPr>
        <w:tc>
          <w:tcPr>
            <w:tcW w:w="2523" w:type="dxa"/>
            <w:tcBorders>
              <w:top w:val="single" w:sz="8" w:space="0" w:color="AEAEAE"/>
              <w:left w:val="nil"/>
              <w:bottom w:val="single" w:sz="8" w:space="0" w:color="AEAEAE"/>
              <w:right w:val="nil"/>
            </w:tcBorders>
            <w:shd w:val="clear" w:color="auto" w:fill="E0E0E0"/>
          </w:tcPr>
          <w:p w14:paraId="442F3569" w14:textId="77777777" w:rsidR="00835073" w:rsidRPr="00835073" w:rsidRDefault="00835073" w:rsidP="00835073">
            <w:r w:rsidRPr="00835073">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6220C453" w14:textId="10A387B9" w:rsidR="00835073" w:rsidRPr="00835073" w:rsidRDefault="00835073" w:rsidP="00835073">
            <w:r w:rsidRPr="00835073">
              <w:t>2.265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E18936C" w14:textId="77777777" w:rsidR="00835073" w:rsidRPr="00835073" w:rsidRDefault="00835073" w:rsidP="00835073">
            <w:r w:rsidRPr="00835073">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FDC65F6" w14:textId="77777777" w:rsidR="00835073" w:rsidRPr="00835073" w:rsidRDefault="00835073" w:rsidP="00835073">
            <w:r w:rsidRPr="00835073">
              <w:t>.132</w:t>
            </w:r>
          </w:p>
        </w:tc>
        <w:tc>
          <w:tcPr>
            <w:tcW w:w="150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5404C09" w14:textId="77777777" w:rsidR="00835073" w:rsidRPr="00835073" w:rsidRDefault="00835073" w:rsidP="00835073"/>
        </w:tc>
        <w:tc>
          <w:tcPr>
            <w:tcW w:w="1506" w:type="dxa"/>
            <w:tcBorders>
              <w:top w:val="single" w:sz="8" w:space="0" w:color="AEAEAE"/>
              <w:left w:val="single" w:sz="8" w:space="0" w:color="E0E0E0"/>
              <w:bottom w:val="single" w:sz="8" w:space="0" w:color="AEAEAE"/>
              <w:right w:val="nil"/>
            </w:tcBorders>
            <w:shd w:val="clear" w:color="auto" w:fill="F9F9FB"/>
            <w:vAlign w:val="center"/>
          </w:tcPr>
          <w:p w14:paraId="7EB1BB8C" w14:textId="77777777" w:rsidR="00835073" w:rsidRPr="00835073" w:rsidRDefault="00835073" w:rsidP="00835073"/>
        </w:tc>
      </w:tr>
      <w:tr w:rsidR="00835073" w:rsidRPr="00835073" w14:paraId="2BB81BF5" w14:textId="77777777" w:rsidTr="005861BA">
        <w:trPr>
          <w:cantSplit/>
        </w:trPr>
        <w:tc>
          <w:tcPr>
            <w:tcW w:w="2523" w:type="dxa"/>
            <w:tcBorders>
              <w:top w:val="single" w:sz="8" w:space="0" w:color="AEAEAE"/>
              <w:left w:val="nil"/>
              <w:bottom w:val="single" w:sz="8" w:space="0" w:color="152935"/>
              <w:right w:val="nil"/>
            </w:tcBorders>
            <w:shd w:val="clear" w:color="auto" w:fill="E0E0E0"/>
          </w:tcPr>
          <w:p w14:paraId="3971E079" w14:textId="77777777" w:rsidR="00835073" w:rsidRPr="00835073" w:rsidRDefault="00835073" w:rsidP="00835073">
            <w:r w:rsidRPr="00835073">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60BD4218" w14:textId="3BF1A6E5" w:rsidR="00835073" w:rsidRPr="00835073" w:rsidRDefault="00835073" w:rsidP="00835073">
            <w:r w:rsidRPr="00835073">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79D7F24" w14:textId="77777777" w:rsidR="00835073" w:rsidRPr="00835073" w:rsidRDefault="00835073" w:rsidP="00835073"/>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0235B8C" w14:textId="77777777" w:rsidR="00835073" w:rsidRPr="00835073" w:rsidRDefault="00835073" w:rsidP="00835073"/>
        </w:tc>
        <w:tc>
          <w:tcPr>
            <w:tcW w:w="150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77BF108" w14:textId="77777777" w:rsidR="00835073" w:rsidRPr="00835073" w:rsidRDefault="00835073" w:rsidP="00835073"/>
        </w:tc>
        <w:tc>
          <w:tcPr>
            <w:tcW w:w="1506" w:type="dxa"/>
            <w:tcBorders>
              <w:top w:val="single" w:sz="8" w:space="0" w:color="AEAEAE"/>
              <w:left w:val="single" w:sz="8" w:space="0" w:color="E0E0E0"/>
              <w:bottom w:val="single" w:sz="8" w:space="0" w:color="152935"/>
              <w:right w:val="nil"/>
            </w:tcBorders>
            <w:shd w:val="clear" w:color="auto" w:fill="F9F9FB"/>
            <w:vAlign w:val="center"/>
          </w:tcPr>
          <w:p w14:paraId="68DAC4AD" w14:textId="77777777" w:rsidR="00835073" w:rsidRPr="00835073" w:rsidRDefault="00835073" w:rsidP="00835073"/>
        </w:tc>
      </w:tr>
      <w:tr w:rsidR="00835073" w:rsidRPr="00835073" w14:paraId="38CBF884" w14:textId="77777777" w:rsidTr="005861BA">
        <w:trPr>
          <w:cantSplit/>
        </w:trPr>
        <w:tc>
          <w:tcPr>
            <w:tcW w:w="9131" w:type="dxa"/>
            <w:gridSpan w:val="6"/>
            <w:tcBorders>
              <w:top w:val="nil"/>
              <w:left w:val="nil"/>
              <w:bottom w:val="nil"/>
              <w:right w:val="nil"/>
            </w:tcBorders>
            <w:shd w:val="clear" w:color="auto" w:fill="FFFFFF"/>
          </w:tcPr>
          <w:p w14:paraId="51154A30" w14:textId="50D45058" w:rsidR="00835073" w:rsidRPr="00835073" w:rsidRDefault="00835073" w:rsidP="00835073">
            <w:r w:rsidRPr="00835073">
              <w:t>a. 0 cells (0.0%) have expected count less than 5. The minimum expected count is 23.77.</w:t>
            </w:r>
          </w:p>
        </w:tc>
      </w:tr>
      <w:tr w:rsidR="00835073" w:rsidRPr="00835073" w14:paraId="045A5039" w14:textId="77777777" w:rsidTr="005861BA">
        <w:trPr>
          <w:cantSplit/>
        </w:trPr>
        <w:tc>
          <w:tcPr>
            <w:tcW w:w="9131" w:type="dxa"/>
            <w:gridSpan w:val="6"/>
            <w:tcBorders>
              <w:top w:val="nil"/>
              <w:left w:val="nil"/>
              <w:bottom w:val="nil"/>
              <w:right w:val="nil"/>
            </w:tcBorders>
            <w:shd w:val="clear" w:color="auto" w:fill="FFFFFF"/>
          </w:tcPr>
          <w:p w14:paraId="0409BB12" w14:textId="6931CA6D" w:rsidR="00835073" w:rsidRPr="00835073" w:rsidRDefault="00835073" w:rsidP="00835073">
            <w:r w:rsidRPr="00835073">
              <w:t>b. Computed only for a 2x2 table</w:t>
            </w:r>
          </w:p>
        </w:tc>
      </w:tr>
    </w:tbl>
    <w:p w14:paraId="17C45468" w14:textId="78DD424A" w:rsidR="00835073" w:rsidRPr="00835073" w:rsidRDefault="00835073" w:rsidP="00835073"/>
    <w:p w14:paraId="24E458A9" w14:textId="57561D65" w:rsidR="00622DBB" w:rsidRDefault="00622DBB" w:rsidP="00DF405D"/>
    <w:p w14:paraId="1DB29F9C" w14:textId="77777777" w:rsidR="00622DBB" w:rsidRDefault="00622DBB">
      <w:r>
        <w:br w:type="page"/>
      </w:r>
    </w:p>
    <w:p w14:paraId="730D0474" w14:textId="1A5DD27C" w:rsidR="00C7113F" w:rsidRPr="00C7113F" w:rsidRDefault="00084361" w:rsidP="004564AB">
      <w:pPr>
        <w:pStyle w:val="Heading2"/>
      </w:pPr>
      <w:bookmarkStart w:id="32" w:name="_Toc103597030"/>
      <w:r>
        <w:rPr>
          <w:noProof/>
        </w:rPr>
        <w:lastRenderedPageBreak/>
        <w:drawing>
          <wp:anchor distT="0" distB="0" distL="114300" distR="114300" simplePos="0" relativeHeight="251658268" behindDoc="1" locked="0" layoutInCell="1" allowOverlap="1" wp14:anchorId="29BD965A" wp14:editId="1391D21A">
            <wp:simplePos x="0" y="0"/>
            <wp:positionH relativeFrom="page">
              <wp:align>left</wp:align>
            </wp:positionH>
            <wp:positionV relativeFrom="paragraph">
              <wp:posOffset>392430</wp:posOffset>
            </wp:positionV>
            <wp:extent cx="6543675" cy="1857375"/>
            <wp:effectExtent l="0" t="0" r="9525" b="9525"/>
            <wp:wrapTight wrapText="bothSides">
              <wp:wrapPolygon edited="0">
                <wp:start x="0" y="0"/>
                <wp:lineTo x="0" y="21489"/>
                <wp:lineTo x="21569" y="21489"/>
                <wp:lineTo x="2156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43675" cy="1857375"/>
                    </a:xfrm>
                    <a:prstGeom prst="rect">
                      <a:avLst/>
                    </a:prstGeom>
                    <a:noFill/>
                  </pic:spPr>
                </pic:pic>
              </a:graphicData>
            </a:graphic>
          </wp:anchor>
        </w:drawing>
      </w:r>
      <w:r w:rsidR="00D62F42">
        <w:t>4.</w:t>
      </w:r>
      <w:r w:rsidR="004D1EDE">
        <w:t xml:space="preserve">3 </w:t>
      </w:r>
      <w:r w:rsidR="001B5262">
        <w:t>A</w:t>
      </w:r>
      <w:r w:rsidR="0047567F">
        <w:t>spects</w:t>
      </w:r>
      <w:r w:rsidR="005D3493">
        <w:t xml:space="preserve"> of </w:t>
      </w:r>
      <w:r w:rsidR="00414C82">
        <w:t xml:space="preserve">sustainable </w:t>
      </w:r>
      <w:r w:rsidR="00207C09">
        <w:t xml:space="preserve">products </w:t>
      </w:r>
      <w:r w:rsidR="00F911E5">
        <w:t>that</w:t>
      </w:r>
      <w:r w:rsidR="00207C09">
        <w:t xml:space="preserve"> encourage </w:t>
      </w:r>
      <w:r w:rsidR="00D4008B">
        <w:t>purchasing</w:t>
      </w:r>
      <w:bookmarkEnd w:id="32"/>
      <w:r w:rsidR="00D4008B">
        <w:t xml:space="preserve"> </w:t>
      </w:r>
    </w:p>
    <w:p w14:paraId="1928CBF8" w14:textId="7E7A055B" w:rsidR="00C7113F" w:rsidRPr="00C7113F" w:rsidRDefault="00C7113F" w:rsidP="00C7113F"/>
    <w:tbl>
      <w:tblPr>
        <w:tblpPr w:leftFromText="180" w:rightFromText="180" w:vertAnchor="text" w:horzAnchor="page" w:tblpX="7964" w:tblpY="2350"/>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084361" w:rsidRPr="00C7113F" w14:paraId="70937316" w14:textId="77777777" w:rsidTr="00084361">
        <w:trPr>
          <w:cantSplit/>
        </w:trPr>
        <w:tc>
          <w:tcPr>
            <w:tcW w:w="1953" w:type="dxa"/>
            <w:tcBorders>
              <w:top w:val="nil"/>
              <w:left w:val="nil"/>
              <w:bottom w:val="single" w:sz="8" w:space="0" w:color="152935"/>
              <w:right w:val="nil"/>
            </w:tcBorders>
            <w:shd w:val="clear" w:color="auto" w:fill="FFFFFF"/>
            <w:vAlign w:val="bottom"/>
          </w:tcPr>
          <w:p w14:paraId="61A2609A" w14:textId="77777777" w:rsidR="00084361" w:rsidRPr="00C7113F" w:rsidRDefault="00084361" w:rsidP="00084361"/>
        </w:tc>
        <w:tc>
          <w:tcPr>
            <w:tcW w:w="1045" w:type="dxa"/>
            <w:tcBorders>
              <w:top w:val="nil"/>
              <w:left w:val="nil"/>
              <w:bottom w:val="single" w:sz="8" w:space="0" w:color="152935"/>
              <w:right w:val="single" w:sz="8" w:space="0" w:color="E0E0E0"/>
            </w:tcBorders>
            <w:shd w:val="clear" w:color="auto" w:fill="FFFFFF"/>
            <w:vAlign w:val="bottom"/>
          </w:tcPr>
          <w:p w14:paraId="2D60E5EA" w14:textId="77777777" w:rsidR="00084361" w:rsidRPr="00C7113F" w:rsidRDefault="00084361" w:rsidP="00084361">
            <w:r w:rsidRPr="00C7113F">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9610B82" w14:textId="77777777" w:rsidR="00084361" w:rsidRPr="00C7113F" w:rsidRDefault="00084361" w:rsidP="00084361">
            <w:r w:rsidRPr="00C7113F">
              <w:t>df</w:t>
            </w:r>
          </w:p>
        </w:tc>
        <w:tc>
          <w:tcPr>
            <w:tcW w:w="1506" w:type="dxa"/>
            <w:tcBorders>
              <w:top w:val="nil"/>
              <w:left w:val="single" w:sz="8" w:space="0" w:color="E0E0E0"/>
              <w:bottom w:val="single" w:sz="8" w:space="0" w:color="152935"/>
              <w:right w:val="nil"/>
            </w:tcBorders>
            <w:shd w:val="clear" w:color="auto" w:fill="FFFFFF"/>
            <w:vAlign w:val="bottom"/>
          </w:tcPr>
          <w:p w14:paraId="1B0381B3" w14:textId="77777777" w:rsidR="00084361" w:rsidRPr="00C7113F" w:rsidRDefault="00084361" w:rsidP="00084361">
            <w:r w:rsidRPr="00C7113F">
              <w:t>Asymptotic Significance (2-sided)</w:t>
            </w:r>
          </w:p>
        </w:tc>
      </w:tr>
      <w:tr w:rsidR="00084361" w:rsidRPr="00C7113F" w14:paraId="0F3ECC74" w14:textId="77777777" w:rsidTr="00084361">
        <w:trPr>
          <w:cantSplit/>
        </w:trPr>
        <w:tc>
          <w:tcPr>
            <w:tcW w:w="1953" w:type="dxa"/>
            <w:tcBorders>
              <w:top w:val="single" w:sz="8" w:space="0" w:color="152935"/>
              <w:left w:val="nil"/>
              <w:bottom w:val="single" w:sz="8" w:space="0" w:color="AEAEAE"/>
              <w:right w:val="nil"/>
            </w:tcBorders>
            <w:shd w:val="clear" w:color="auto" w:fill="E0E0E0"/>
          </w:tcPr>
          <w:p w14:paraId="63B302A2" w14:textId="77777777" w:rsidR="00084361" w:rsidRPr="00C7113F" w:rsidRDefault="00084361" w:rsidP="00084361">
            <w:r w:rsidRPr="00C7113F">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578F391" w14:textId="77777777" w:rsidR="00084361" w:rsidRPr="00C7113F" w:rsidRDefault="00084361" w:rsidP="00084361">
            <w:r w:rsidRPr="00C7113F">
              <w:t>3.587</w:t>
            </w:r>
            <w:r w:rsidRPr="00C7113F">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C24DF09" w14:textId="77777777" w:rsidR="00084361" w:rsidRPr="00C7113F" w:rsidRDefault="00084361" w:rsidP="00084361">
            <w:r w:rsidRPr="00C7113F">
              <w:t>5</w:t>
            </w:r>
          </w:p>
        </w:tc>
        <w:tc>
          <w:tcPr>
            <w:tcW w:w="1506" w:type="dxa"/>
            <w:tcBorders>
              <w:top w:val="single" w:sz="8" w:space="0" w:color="152935"/>
              <w:left w:val="single" w:sz="8" w:space="0" w:color="E0E0E0"/>
              <w:bottom w:val="single" w:sz="8" w:space="0" w:color="AEAEAE"/>
              <w:right w:val="nil"/>
            </w:tcBorders>
            <w:shd w:val="clear" w:color="auto" w:fill="F9F9FB"/>
          </w:tcPr>
          <w:p w14:paraId="5D8D428C" w14:textId="77777777" w:rsidR="00084361" w:rsidRPr="00C7113F" w:rsidRDefault="00084361" w:rsidP="00084361">
            <w:r w:rsidRPr="00C7113F">
              <w:t>.610</w:t>
            </w:r>
          </w:p>
        </w:tc>
      </w:tr>
      <w:tr w:rsidR="00084361" w:rsidRPr="00C7113F" w14:paraId="7D443749" w14:textId="77777777" w:rsidTr="00084361">
        <w:trPr>
          <w:cantSplit/>
        </w:trPr>
        <w:tc>
          <w:tcPr>
            <w:tcW w:w="1953" w:type="dxa"/>
            <w:tcBorders>
              <w:top w:val="single" w:sz="8" w:space="0" w:color="AEAEAE"/>
              <w:left w:val="nil"/>
              <w:bottom w:val="single" w:sz="8" w:space="0" w:color="AEAEAE"/>
              <w:right w:val="nil"/>
            </w:tcBorders>
            <w:shd w:val="clear" w:color="auto" w:fill="E0E0E0"/>
          </w:tcPr>
          <w:p w14:paraId="77363E93" w14:textId="77777777" w:rsidR="00084361" w:rsidRPr="00C7113F" w:rsidRDefault="00084361" w:rsidP="00084361">
            <w:r w:rsidRPr="00C7113F">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70B95B2" w14:textId="77777777" w:rsidR="00084361" w:rsidRPr="00C7113F" w:rsidRDefault="00084361" w:rsidP="00084361">
            <w:r w:rsidRPr="00C7113F">
              <w:t>3.853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27AB717" w14:textId="77777777" w:rsidR="00084361" w:rsidRPr="00C7113F" w:rsidRDefault="00084361" w:rsidP="00084361">
            <w:r w:rsidRPr="00C7113F">
              <w:t>5</w:t>
            </w:r>
          </w:p>
        </w:tc>
        <w:tc>
          <w:tcPr>
            <w:tcW w:w="1506" w:type="dxa"/>
            <w:tcBorders>
              <w:top w:val="single" w:sz="8" w:space="0" w:color="AEAEAE"/>
              <w:left w:val="single" w:sz="8" w:space="0" w:color="E0E0E0"/>
              <w:bottom w:val="single" w:sz="8" w:space="0" w:color="AEAEAE"/>
              <w:right w:val="nil"/>
            </w:tcBorders>
            <w:shd w:val="clear" w:color="auto" w:fill="F9F9FB"/>
          </w:tcPr>
          <w:p w14:paraId="08CEB6B7" w14:textId="77777777" w:rsidR="00084361" w:rsidRPr="00C7113F" w:rsidRDefault="00084361" w:rsidP="00084361">
            <w:r w:rsidRPr="00C7113F">
              <w:t>.571</w:t>
            </w:r>
          </w:p>
        </w:tc>
      </w:tr>
      <w:tr w:rsidR="00084361" w:rsidRPr="00C7113F" w14:paraId="1C4E4A5B" w14:textId="77777777" w:rsidTr="00084361">
        <w:trPr>
          <w:cantSplit/>
        </w:trPr>
        <w:tc>
          <w:tcPr>
            <w:tcW w:w="1953" w:type="dxa"/>
            <w:tcBorders>
              <w:top w:val="single" w:sz="8" w:space="0" w:color="AEAEAE"/>
              <w:left w:val="nil"/>
              <w:bottom w:val="single" w:sz="8" w:space="0" w:color="152935"/>
              <w:right w:val="nil"/>
            </w:tcBorders>
            <w:shd w:val="clear" w:color="auto" w:fill="E0E0E0"/>
          </w:tcPr>
          <w:p w14:paraId="3D09DD30" w14:textId="77777777" w:rsidR="00084361" w:rsidRPr="00C7113F" w:rsidRDefault="00084361" w:rsidP="00084361">
            <w:r w:rsidRPr="00C7113F">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E77430B" w14:textId="77777777" w:rsidR="00084361" w:rsidRPr="00C7113F" w:rsidRDefault="00084361" w:rsidP="00084361">
            <w:r w:rsidRPr="00C7113F">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53D737" w14:textId="77777777" w:rsidR="00084361" w:rsidRPr="00C7113F" w:rsidRDefault="00084361" w:rsidP="00084361"/>
        </w:tc>
        <w:tc>
          <w:tcPr>
            <w:tcW w:w="1506" w:type="dxa"/>
            <w:tcBorders>
              <w:top w:val="single" w:sz="8" w:space="0" w:color="AEAEAE"/>
              <w:left w:val="single" w:sz="8" w:space="0" w:color="E0E0E0"/>
              <w:bottom w:val="single" w:sz="8" w:space="0" w:color="152935"/>
              <w:right w:val="nil"/>
            </w:tcBorders>
            <w:shd w:val="clear" w:color="auto" w:fill="F9F9FB"/>
            <w:vAlign w:val="center"/>
          </w:tcPr>
          <w:p w14:paraId="2B7400C5" w14:textId="77777777" w:rsidR="00084361" w:rsidRPr="00C7113F" w:rsidRDefault="00084361" w:rsidP="00084361"/>
        </w:tc>
      </w:tr>
      <w:tr w:rsidR="00084361" w:rsidRPr="00C7113F" w14:paraId="1942E96D" w14:textId="77777777" w:rsidTr="00084361">
        <w:trPr>
          <w:cantSplit/>
        </w:trPr>
        <w:tc>
          <w:tcPr>
            <w:tcW w:w="5549" w:type="dxa"/>
            <w:gridSpan w:val="4"/>
            <w:tcBorders>
              <w:top w:val="nil"/>
              <w:left w:val="nil"/>
              <w:bottom w:val="nil"/>
              <w:right w:val="nil"/>
            </w:tcBorders>
            <w:shd w:val="clear" w:color="auto" w:fill="FFFFFF"/>
          </w:tcPr>
          <w:p w14:paraId="02873D2F" w14:textId="77777777" w:rsidR="00084361" w:rsidRPr="00C7113F" w:rsidRDefault="00084361" w:rsidP="00084361">
            <w:r w:rsidRPr="00C7113F">
              <w:t>a. 2 cells (16.7%) have expected count less than 5. The minimum expected count is 3.31.</w:t>
            </w:r>
          </w:p>
        </w:tc>
      </w:tr>
    </w:tbl>
    <w:p w14:paraId="211C5784" w14:textId="0AA65BC2" w:rsidR="00DF405D" w:rsidRDefault="00D330F9" w:rsidP="00DF405D">
      <w:r>
        <w:rPr>
          <w:noProof/>
        </w:rPr>
        <w:drawing>
          <wp:anchor distT="0" distB="0" distL="114300" distR="114300" simplePos="0" relativeHeight="251658269" behindDoc="1" locked="0" layoutInCell="1" allowOverlap="1" wp14:anchorId="44F92DFE" wp14:editId="3FCE8613">
            <wp:simplePos x="0" y="0"/>
            <wp:positionH relativeFrom="page">
              <wp:align>left</wp:align>
            </wp:positionH>
            <wp:positionV relativeFrom="paragraph">
              <wp:posOffset>3373755</wp:posOffset>
            </wp:positionV>
            <wp:extent cx="6591300" cy="1857375"/>
            <wp:effectExtent l="0" t="0" r="0" b="9525"/>
            <wp:wrapTight wrapText="bothSides">
              <wp:wrapPolygon edited="0">
                <wp:start x="0" y="0"/>
                <wp:lineTo x="0" y="21489"/>
                <wp:lineTo x="21538" y="21489"/>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91300" cy="1857375"/>
                    </a:xfrm>
                    <a:prstGeom prst="rect">
                      <a:avLst/>
                    </a:prstGeom>
                    <a:noFill/>
                  </pic:spPr>
                </pic:pic>
              </a:graphicData>
            </a:graphic>
          </wp:anchor>
        </w:drawing>
      </w:r>
    </w:p>
    <w:p w14:paraId="4F091A59" w14:textId="77777777" w:rsidR="002F3099" w:rsidRPr="002F3099" w:rsidRDefault="002F3099" w:rsidP="002F3099"/>
    <w:p w14:paraId="02AC880F" w14:textId="1F64ACAD" w:rsidR="002F3099" w:rsidRPr="002F3099" w:rsidRDefault="002F3099" w:rsidP="002F3099"/>
    <w:p w14:paraId="17581F92" w14:textId="6F643645" w:rsidR="002F3099" w:rsidRPr="002F3099" w:rsidRDefault="002F3099" w:rsidP="002F3099"/>
    <w:p w14:paraId="1EC3FD38" w14:textId="2B3B9792" w:rsidR="002F3099" w:rsidRPr="002F3099" w:rsidRDefault="002F3099" w:rsidP="002F3099"/>
    <w:p w14:paraId="330C45E1" w14:textId="5B429FE8" w:rsidR="002F3099" w:rsidRPr="002F3099" w:rsidRDefault="00DE5E53" w:rsidP="002F3099">
      <w:r>
        <w:rPr>
          <w:noProof/>
        </w:rPr>
        <mc:AlternateContent>
          <mc:Choice Requires="wps">
            <w:drawing>
              <wp:anchor distT="45720" distB="45720" distL="114300" distR="114300" simplePos="0" relativeHeight="251658270" behindDoc="0" locked="0" layoutInCell="1" allowOverlap="1" wp14:anchorId="6242B1BC" wp14:editId="59E24E88">
                <wp:simplePos x="0" y="0"/>
                <wp:positionH relativeFrom="page">
                  <wp:align>left</wp:align>
                </wp:positionH>
                <wp:positionV relativeFrom="paragraph">
                  <wp:posOffset>344805</wp:posOffset>
                </wp:positionV>
                <wp:extent cx="2360930" cy="140462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AB67B07" w14:textId="145C9143" w:rsidR="00DE5E53" w:rsidRDefault="001B5262">
                            <w:bookmarkStart w:id="33" w:name="_Hlk97549641"/>
                            <w:bookmarkStart w:id="34" w:name="_Hlk97549642"/>
                            <w:bookmarkStart w:id="35" w:name="_Hlk97549644"/>
                            <w:bookmarkStart w:id="36" w:name="_Hlk97549645"/>
                            <w:r w:rsidRPr="001B5262">
                              <w:t xml:space="preserve">The chi square analysis on the </w:t>
                            </w:r>
                            <w:r w:rsidR="00554269">
                              <w:t>encouragement</w:t>
                            </w:r>
                            <w:r w:rsidRPr="001B5262">
                              <w:t xml:space="preserve"> of </w:t>
                            </w:r>
                            <w:r w:rsidR="00CE5762">
                              <w:t>p</w:t>
                            </w:r>
                            <w:r w:rsidR="004E7A81">
                              <w:t xml:space="preserve">roducts </w:t>
                            </w:r>
                            <w:r w:rsidR="00CE5762">
                              <w:t xml:space="preserve">price </w:t>
                            </w:r>
                            <w:r w:rsidR="00CE5762" w:rsidRPr="001B5262">
                              <w:t>shows</w:t>
                            </w:r>
                            <w:r w:rsidRPr="001B5262">
                              <w:t xml:space="preserve"> there is no significant differen</w:t>
                            </w:r>
                            <w:r w:rsidR="00AE28D7">
                              <w:t>ce</w:t>
                            </w:r>
                            <w:r w:rsidRPr="001B5262">
                              <w:t xml:space="preserve"> because the p value is &lt;0.5</w:t>
                            </w:r>
                            <w:bookmarkEnd w:id="33"/>
                            <w:bookmarkEnd w:id="34"/>
                            <w:bookmarkEnd w:id="35"/>
                            <w:bookmarkEnd w:id="36"/>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42B1BC" id="_x0000_s1036" type="#_x0000_t202" style="position:absolute;margin-left:0;margin-top:27.15pt;width:185.9pt;height:110.6pt;z-index:251658270;visibility:visible;mso-wrap-style:square;mso-width-percent:400;mso-height-percent:200;mso-wrap-distance-left:9pt;mso-wrap-distance-top:3.6pt;mso-wrap-distance-right:9pt;mso-wrap-distance-bottom:3.6pt;mso-position-horizontal:lef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4s8Eg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" stroked="f">
                <v:textbox style="mso-fit-shape-to-text:t">
                  <w:txbxContent>
                    <w:p w14:paraId="0AB67B07" w14:textId="145C9143" w:rsidR="00DE5E53" w:rsidRDefault="001B5262">
                      <w:bookmarkStart w:id="37" w:name="_Hlk97549641"/>
                      <w:bookmarkStart w:id="38" w:name="_Hlk97549642"/>
                      <w:bookmarkStart w:id="39" w:name="_Hlk97549644"/>
                      <w:bookmarkStart w:id="40" w:name="_Hlk97549645"/>
                      <w:r w:rsidRPr="001B5262">
                        <w:t xml:space="preserve">The chi square analysis on the </w:t>
                      </w:r>
                      <w:r w:rsidR="00554269">
                        <w:t>encouragement</w:t>
                      </w:r>
                      <w:r w:rsidRPr="001B5262">
                        <w:t xml:space="preserve"> of </w:t>
                      </w:r>
                      <w:r w:rsidR="00CE5762">
                        <w:t>p</w:t>
                      </w:r>
                      <w:r w:rsidR="004E7A81">
                        <w:t xml:space="preserve">roducts </w:t>
                      </w:r>
                      <w:r w:rsidR="00CE5762">
                        <w:t xml:space="preserve">price </w:t>
                      </w:r>
                      <w:r w:rsidR="00CE5762" w:rsidRPr="001B5262">
                        <w:t>shows</w:t>
                      </w:r>
                      <w:r w:rsidRPr="001B5262">
                        <w:t xml:space="preserve"> there is no significant differen</w:t>
                      </w:r>
                      <w:r w:rsidR="00AE28D7">
                        <w:t>ce</w:t>
                      </w:r>
                      <w:r w:rsidRPr="001B5262">
                        <w:t xml:space="preserve"> because the p value is &lt;0.5</w:t>
                      </w:r>
                      <w:bookmarkEnd w:id="37"/>
                      <w:bookmarkEnd w:id="38"/>
                      <w:bookmarkEnd w:id="39"/>
                      <w:bookmarkEnd w:id="40"/>
                    </w:p>
                  </w:txbxContent>
                </v:textbox>
                <w10:wrap type="square" anchorx="page"/>
              </v:shape>
            </w:pict>
          </mc:Fallback>
        </mc:AlternateContent>
      </w:r>
    </w:p>
    <w:p w14:paraId="0340B847" w14:textId="2511971F" w:rsidR="002F3099" w:rsidRPr="002F3099" w:rsidRDefault="002F3099" w:rsidP="002F3099"/>
    <w:p w14:paraId="0746BA31" w14:textId="32F5E470" w:rsidR="002F3099" w:rsidRPr="002F3099" w:rsidRDefault="002F3099" w:rsidP="002F3099"/>
    <w:p w14:paraId="20934AAE" w14:textId="77777777" w:rsidR="002F3099" w:rsidRPr="002F3099" w:rsidRDefault="002F3099" w:rsidP="002F3099"/>
    <w:p w14:paraId="4415B503" w14:textId="77777777" w:rsidR="002F3099" w:rsidRPr="002F3099" w:rsidRDefault="002F3099" w:rsidP="002F3099"/>
    <w:p w14:paraId="6C9AB06B" w14:textId="77777777" w:rsidR="002F3099" w:rsidRPr="002F3099" w:rsidRDefault="002F3099" w:rsidP="002F3099"/>
    <w:p w14:paraId="0B59569E" w14:textId="77777777" w:rsidR="002F3099" w:rsidRPr="002F3099" w:rsidRDefault="002F3099" w:rsidP="002F3099"/>
    <w:p w14:paraId="676150DC" w14:textId="77777777" w:rsidR="002F3099" w:rsidRPr="002F3099" w:rsidRDefault="002F3099" w:rsidP="002F3099"/>
    <w:p w14:paraId="007CCBC4" w14:textId="77777777" w:rsidR="002F3099" w:rsidRPr="002F3099" w:rsidRDefault="002F3099" w:rsidP="002F3099"/>
    <w:p w14:paraId="3306BA17" w14:textId="77777777" w:rsidR="002F3099" w:rsidRPr="002F3099" w:rsidRDefault="002F3099" w:rsidP="002F3099"/>
    <w:p w14:paraId="2621B586" w14:textId="77777777" w:rsidR="002F3099" w:rsidRPr="002F3099" w:rsidRDefault="002F3099" w:rsidP="002F3099"/>
    <w:p w14:paraId="3386E0E6" w14:textId="77777777" w:rsidR="002F3099" w:rsidRPr="002F3099" w:rsidRDefault="002F3099" w:rsidP="002F3099"/>
    <w:tbl>
      <w:tblPr>
        <w:tblpPr w:leftFromText="180" w:rightFromText="180" w:vertAnchor="text" w:horzAnchor="page" w:tblpX="7964" w:tblpY="-43"/>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766C4C" w:rsidRPr="002F3099" w14:paraId="75765380" w14:textId="77777777" w:rsidTr="00766C4C">
        <w:trPr>
          <w:cantSplit/>
        </w:trPr>
        <w:tc>
          <w:tcPr>
            <w:tcW w:w="1953" w:type="dxa"/>
            <w:tcBorders>
              <w:top w:val="nil"/>
              <w:left w:val="nil"/>
              <w:bottom w:val="single" w:sz="8" w:space="0" w:color="152935"/>
              <w:right w:val="nil"/>
            </w:tcBorders>
            <w:shd w:val="clear" w:color="auto" w:fill="FFFFFF"/>
            <w:vAlign w:val="bottom"/>
          </w:tcPr>
          <w:p w14:paraId="472D37DD" w14:textId="77777777" w:rsidR="00766C4C" w:rsidRPr="002F3099" w:rsidRDefault="00766C4C" w:rsidP="00766C4C"/>
        </w:tc>
        <w:tc>
          <w:tcPr>
            <w:tcW w:w="1045" w:type="dxa"/>
            <w:tcBorders>
              <w:top w:val="nil"/>
              <w:left w:val="nil"/>
              <w:bottom w:val="single" w:sz="8" w:space="0" w:color="152935"/>
              <w:right w:val="single" w:sz="8" w:space="0" w:color="E0E0E0"/>
            </w:tcBorders>
            <w:shd w:val="clear" w:color="auto" w:fill="FFFFFF"/>
            <w:vAlign w:val="bottom"/>
          </w:tcPr>
          <w:p w14:paraId="2CC4EA5C" w14:textId="77777777" w:rsidR="00766C4C" w:rsidRPr="002F3099" w:rsidRDefault="00766C4C" w:rsidP="00766C4C">
            <w:r w:rsidRPr="002F3099">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95F936E" w14:textId="77777777" w:rsidR="00766C4C" w:rsidRPr="002F3099" w:rsidRDefault="00766C4C" w:rsidP="00766C4C">
            <w:r w:rsidRPr="002F3099">
              <w:t>df</w:t>
            </w:r>
          </w:p>
        </w:tc>
        <w:tc>
          <w:tcPr>
            <w:tcW w:w="1506" w:type="dxa"/>
            <w:tcBorders>
              <w:top w:val="nil"/>
              <w:left w:val="single" w:sz="8" w:space="0" w:color="E0E0E0"/>
              <w:bottom w:val="single" w:sz="8" w:space="0" w:color="152935"/>
              <w:right w:val="nil"/>
            </w:tcBorders>
            <w:shd w:val="clear" w:color="auto" w:fill="FFFFFF"/>
            <w:vAlign w:val="bottom"/>
          </w:tcPr>
          <w:p w14:paraId="02A7ABCC" w14:textId="77777777" w:rsidR="00766C4C" w:rsidRPr="002F3099" w:rsidRDefault="00766C4C" w:rsidP="00766C4C">
            <w:r w:rsidRPr="002F3099">
              <w:t>Asymptotic Significance (2-sided)</w:t>
            </w:r>
          </w:p>
        </w:tc>
      </w:tr>
      <w:tr w:rsidR="00766C4C" w:rsidRPr="002F3099" w14:paraId="7E8623A7" w14:textId="77777777" w:rsidTr="00766C4C">
        <w:trPr>
          <w:cantSplit/>
        </w:trPr>
        <w:tc>
          <w:tcPr>
            <w:tcW w:w="1953" w:type="dxa"/>
            <w:tcBorders>
              <w:top w:val="single" w:sz="8" w:space="0" w:color="152935"/>
              <w:left w:val="nil"/>
              <w:bottom w:val="single" w:sz="8" w:space="0" w:color="AEAEAE"/>
              <w:right w:val="nil"/>
            </w:tcBorders>
            <w:shd w:val="clear" w:color="auto" w:fill="E0E0E0"/>
          </w:tcPr>
          <w:p w14:paraId="576E3DA7" w14:textId="77777777" w:rsidR="00766C4C" w:rsidRPr="002F3099" w:rsidRDefault="00766C4C" w:rsidP="00766C4C">
            <w:r w:rsidRPr="002F3099">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B400CA8" w14:textId="77777777" w:rsidR="00766C4C" w:rsidRPr="002F3099" w:rsidRDefault="00766C4C" w:rsidP="00766C4C">
            <w:r w:rsidRPr="002F3099">
              <w:t>2.237</w:t>
            </w:r>
            <w:r w:rsidRPr="002F3099">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3324C78" w14:textId="77777777" w:rsidR="00766C4C" w:rsidRPr="002F3099" w:rsidRDefault="00766C4C" w:rsidP="00766C4C">
            <w:r w:rsidRPr="002F3099">
              <w:t>5</w:t>
            </w:r>
          </w:p>
        </w:tc>
        <w:tc>
          <w:tcPr>
            <w:tcW w:w="1506" w:type="dxa"/>
            <w:tcBorders>
              <w:top w:val="single" w:sz="8" w:space="0" w:color="152935"/>
              <w:left w:val="single" w:sz="8" w:space="0" w:color="E0E0E0"/>
              <w:bottom w:val="single" w:sz="8" w:space="0" w:color="AEAEAE"/>
              <w:right w:val="nil"/>
            </w:tcBorders>
            <w:shd w:val="clear" w:color="auto" w:fill="F9F9FB"/>
          </w:tcPr>
          <w:p w14:paraId="5BAC5D5A" w14:textId="77777777" w:rsidR="00766C4C" w:rsidRPr="002F3099" w:rsidRDefault="00766C4C" w:rsidP="00766C4C">
            <w:r w:rsidRPr="002F3099">
              <w:t>.815</w:t>
            </w:r>
          </w:p>
        </w:tc>
      </w:tr>
      <w:tr w:rsidR="00766C4C" w:rsidRPr="002F3099" w14:paraId="3658DCC9" w14:textId="77777777" w:rsidTr="00766C4C">
        <w:trPr>
          <w:cantSplit/>
        </w:trPr>
        <w:tc>
          <w:tcPr>
            <w:tcW w:w="1953" w:type="dxa"/>
            <w:tcBorders>
              <w:top w:val="single" w:sz="8" w:space="0" w:color="AEAEAE"/>
              <w:left w:val="nil"/>
              <w:bottom w:val="single" w:sz="8" w:space="0" w:color="AEAEAE"/>
              <w:right w:val="nil"/>
            </w:tcBorders>
            <w:shd w:val="clear" w:color="auto" w:fill="E0E0E0"/>
          </w:tcPr>
          <w:p w14:paraId="7B12B553" w14:textId="77777777" w:rsidR="00766C4C" w:rsidRPr="002F3099" w:rsidRDefault="00766C4C" w:rsidP="00766C4C">
            <w:r w:rsidRPr="002F3099">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17C33481" w14:textId="77777777" w:rsidR="00766C4C" w:rsidRPr="002F3099" w:rsidRDefault="00766C4C" w:rsidP="00766C4C">
            <w:r w:rsidRPr="002F3099">
              <w:t>2.222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6C1FC60" w14:textId="77777777" w:rsidR="00766C4C" w:rsidRPr="002F3099" w:rsidRDefault="00766C4C" w:rsidP="00766C4C">
            <w:r w:rsidRPr="002F3099">
              <w:t>5</w:t>
            </w:r>
          </w:p>
        </w:tc>
        <w:tc>
          <w:tcPr>
            <w:tcW w:w="1506" w:type="dxa"/>
            <w:tcBorders>
              <w:top w:val="single" w:sz="8" w:space="0" w:color="AEAEAE"/>
              <w:left w:val="single" w:sz="8" w:space="0" w:color="E0E0E0"/>
              <w:bottom w:val="single" w:sz="8" w:space="0" w:color="AEAEAE"/>
              <w:right w:val="nil"/>
            </w:tcBorders>
            <w:shd w:val="clear" w:color="auto" w:fill="F9F9FB"/>
          </w:tcPr>
          <w:p w14:paraId="4AFBBB9A" w14:textId="77777777" w:rsidR="00766C4C" w:rsidRPr="002F3099" w:rsidRDefault="00766C4C" w:rsidP="00766C4C">
            <w:r w:rsidRPr="002F3099">
              <w:t>.818</w:t>
            </w:r>
          </w:p>
        </w:tc>
      </w:tr>
      <w:tr w:rsidR="00766C4C" w:rsidRPr="002F3099" w14:paraId="0961F717" w14:textId="77777777" w:rsidTr="00766C4C">
        <w:trPr>
          <w:cantSplit/>
        </w:trPr>
        <w:tc>
          <w:tcPr>
            <w:tcW w:w="1953" w:type="dxa"/>
            <w:tcBorders>
              <w:top w:val="single" w:sz="8" w:space="0" w:color="AEAEAE"/>
              <w:left w:val="nil"/>
              <w:bottom w:val="single" w:sz="8" w:space="0" w:color="152935"/>
              <w:right w:val="nil"/>
            </w:tcBorders>
            <w:shd w:val="clear" w:color="auto" w:fill="E0E0E0"/>
          </w:tcPr>
          <w:p w14:paraId="0A1ADCB2" w14:textId="77777777" w:rsidR="00766C4C" w:rsidRPr="002F3099" w:rsidRDefault="00766C4C" w:rsidP="00766C4C">
            <w:r w:rsidRPr="002F3099">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3914BB1" w14:textId="77777777" w:rsidR="00766C4C" w:rsidRPr="002F3099" w:rsidRDefault="00766C4C" w:rsidP="00766C4C">
            <w:r w:rsidRPr="002F3099">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8119387" w14:textId="77777777" w:rsidR="00766C4C" w:rsidRPr="002F3099" w:rsidRDefault="00766C4C" w:rsidP="00766C4C"/>
        </w:tc>
        <w:tc>
          <w:tcPr>
            <w:tcW w:w="1506" w:type="dxa"/>
            <w:tcBorders>
              <w:top w:val="single" w:sz="8" w:space="0" w:color="AEAEAE"/>
              <w:left w:val="single" w:sz="8" w:space="0" w:color="E0E0E0"/>
              <w:bottom w:val="single" w:sz="8" w:space="0" w:color="152935"/>
              <w:right w:val="nil"/>
            </w:tcBorders>
            <w:shd w:val="clear" w:color="auto" w:fill="F9F9FB"/>
            <w:vAlign w:val="center"/>
          </w:tcPr>
          <w:p w14:paraId="15556DCC" w14:textId="77777777" w:rsidR="00766C4C" w:rsidRPr="002F3099" w:rsidRDefault="00766C4C" w:rsidP="00766C4C"/>
        </w:tc>
      </w:tr>
      <w:tr w:rsidR="00766C4C" w:rsidRPr="002F3099" w14:paraId="50DC50E5" w14:textId="77777777" w:rsidTr="00766C4C">
        <w:trPr>
          <w:cantSplit/>
        </w:trPr>
        <w:tc>
          <w:tcPr>
            <w:tcW w:w="5549" w:type="dxa"/>
            <w:gridSpan w:val="4"/>
            <w:tcBorders>
              <w:top w:val="nil"/>
              <w:left w:val="nil"/>
              <w:bottom w:val="nil"/>
              <w:right w:val="nil"/>
            </w:tcBorders>
            <w:shd w:val="clear" w:color="auto" w:fill="FFFFFF"/>
          </w:tcPr>
          <w:p w14:paraId="0E50E7E1" w14:textId="77777777" w:rsidR="00766C4C" w:rsidRPr="002F3099" w:rsidRDefault="00766C4C" w:rsidP="00766C4C">
            <w:r w:rsidRPr="002F3099">
              <w:t>a. 2 cells (16.7%) have expected count less than 5. The minimum expected count is 2.83.</w:t>
            </w:r>
          </w:p>
        </w:tc>
      </w:tr>
    </w:tbl>
    <w:p w14:paraId="2A503917" w14:textId="330588AB" w:rsidR="002F3099" w:rsidRPr="002F3099" w:rsidRDefault="00CE5762" w:rsidP="002F3099">
      <w:r>
        <w:rPr>
          <w:noProof/>
        </w:rPr>
        <mc:AlternateContent>
          <mc:Choice Requires="wps">
            <w:drawing>
              <wp:anchor distT="0" distB="0" distL="114300" distR="114300" simplePos="0" relativeHeight="251658271" behindDoc="0" locked="0" layoutInCell="1" allowOverlap="1" wp14:anchorId="7658E28E" wp14:editId="3A62E603">
                <wp:simplePos x="0" y="0"/>
                <wp:positionH relativeFrom="column">
                  <wp:posOffset>-433070</wp:posOffset>
                </wp:positionH>
                <wp:positionV relativeFrom="paragraph">
                  <wp:posOffset>102235</wp:posOffset>
                </wp:positionV>
                <wp:extent cx="2390775" cy="1228725"/>
                <wp:effectExtent l="0" t="0" r="9525" b="9525"/>
                <wp:wrapNone/>
                <wp:docPr id="192" name="Text Box 192"/>
                <wp:cNvGraphicFramePr/>
                <a:graphic xmlns:a="http://schemas.openxmlformats.org/drawingml/2006/main">
                  <a:graphicData uri="http://schemas.microsoft.com/office/word/2010/wordprocessingShape">
                    <wps:wsp>
                      <wps:cNvSpPr txBox="1"/>
                      <wps:spPr>
                        <a:xfrm>
                          <a:off x="0" y="0"/>
                          <a:ext cx="2390775" cy="1228725"/>
                        </a:xfrm>
                        <a:prstGeom prst="rect">
                          <a:avLst/>
                        </a:prstGeom>
                        <a:solidFill>
                          <a:schemeClr val="lt1"/>
                        </a:solidFill>
                        <a:ln w="6350">
                          <a:noFill/>
                        </a:ln>
                      </wps:spPr>
                      <wps:txbx>
                        <w:txbxContent>
                          <w:p w14:paraId="769C16C4" w14:textId="001CD666" w:rsidR="00CE5762" w:rsidRDefault="00CE5762">
                            <w:r w:rsidRPr="00CE5762">
                              <w:t xml:space="preserve">The chi square analysis on the encouragement of products </w:t>
                            </w:r>
                            <w:r w:rsidR="0092256D">
                              <w:t xml:space="preserve">design </w:t>
                            </w:r>
                            <w:r w:rsidRPr="00CE5762">
                              <w:t xml:space="preserve">shows there is </w:t>
                            </w:r>
                            <w:r w:rsidR="009843AC" w:rsidRPr="00CE5762">
                              <w:t>no significant</w:t>
                            </w:r>
                            <w:r w:rsidRPr="00CE5762">
                              <w:t xml:space="preserve"> differen</w:t>
                            </w:r>
                            <w:r w:rsidR="00B8365F">
                              <w:t>ce</w:t>
                            </w:r>
                            <w:r w:rsidRPr="00CE5762">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58E28E" id="Text Box 192" o:spid="_x0000_s1037" type="#_x0000_t202" style="position:absolute;margin-left:-34.1pt;margin-top:8.05pt;width:188.25pt;height:96.75pt;z-index:2516582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" fillcolor="white [3201]" stroked="f" strokeweight=".5pt">
                <v:textbox>
                  <w:txbxContent>
                    <w:p w14:paraId="769C16C4" w14:textId="001CD666" w:rsidR="00CE5762" w:rsidRDefault="00CE5762">
                      <w:r w:rsidRPr="00CE5762">
                        <w:t xml:space="preserve">The chi square analysis on the encouragement of products </w:t>
                      </w:r>
                      <w:r w:rsidR="0092256D">
                        <w:t xml:space="preserve">design </w:t>
                      </w:r>
                      <w:r w:rsidRPr="00CE5762">
                        <w:t xml:space="preserve">shows there is </w:t>
                      </w:r>
                      <w:r w:rsidR="009843AC" w:rsidRPr="00CE5762">
                        <w:t>no significant</w:t>
                      </w:r>
                      <w:r w:rsidRPr="00CE5762">
                        <w:t xml:space="preserve"> differen</w:t>
                      </w:r>
                      <w:r w:rsidR="00B8365F">
                        <w:t>ce</w:t>
                      </w:r>
                      <w:r w:rsidRPr="00CE5762">
                        <w:t xml:space="preserve"> because the p value is &lt;0.5</w:t>
                      </w:r>
                    </w:p>
                  </w:txbxContent>
                </v:textbox>
              </v:shape>
            </w:pict>
          </mc:Fallback>
        </mc:AlternateContent>
      </w:r>
    </w:p>
    <w:p w14:paraId="5462E6EB" w14:textId="77777777" w:rsidR="002F3099" w:rsidRPr="002F3099" w:rsidRDefault="002F3099" w:rsidP="002F3099"/>
    <w:p w14:paraId="5833E22F" w14:textId="77777777" w:rsidR="002F3099" w:rsidRPr="002F3099" w:rsidRDefault="002F3099" w:rsidP="002F3099"/>
    <w:p w14:paraId="5040A78D" w14:textId="55E40454" w:rsidR="003513C7" w:rsidRDefault="003513C7" w:rsidP="002F3099"/>
    <w:p w14:paraId="2786E3AF" w14:textId="77777777" w:rsidR="003513C7" w:rsidRDefault="003513C7">
      <w:r>
        <w:br w:type="page"/>
      </w:r>
    </w:p>
    <w:p w14:paraId="2AD8AFFB" w14:textId="09F74FFC" w:rsidR="002F3099" w:rsidRDefault="00B16779" w:rsidP="002F3099">
      <w:r>
        <w:rPr>
          <w:noProof/>
        </w:rPr>
        <w:lastRenderedPageBreak/>
        <mc:AlternateContent>
          <mc:Choice Requires="wps">
            <w:drawing>
              <wp:anchor distT="0" distB="0" distL="114300" distR="114300" simplePos="0" relativeHeight="251658272" behindDoc="0" locked="0" layoutInCell="1" allowOverlap="1" wp14:anchorId="6FC42FA4" wp14:editId="23889720">
                <wp:simplePos x="0" y="0"/>
                <wp:positionH relativeFrom="column">
                  <wp:posOffset>-394970</wp:posOffset>
                </wp:positionH>
                <wp:positionV relativeFrom="paragraph">
                  <wp:posOffset>2173605</wp:posOffset>
                </wp:positionV>
                <wp:extent cx="2828925" cy="1390650"/>
                <wp:effectExtent l="0" t="0" r="9525" b="0"/>
                <wp:wrapNone/>
                <wp:docPr id="193" name="Text Box 193"/>
                <wp:cNvGraphicFramePr/>
                <a:graphic xmlns:a="http://schemas.openxmlformats.org/drawingml/2006/main">
                  <a:graphicData uri="http://schemas.microsoft.com/office/word/2010/wordprocessingShape">
                    <wps:wsp>
                      <wps:cNvSpPr txBox="1"/>
                      <wps:spPr>
                        <a:xfrm>
                          <a:off x="0" y="0"/>
                          <a:ext cx="2828925" cy="1390650"/>
                        </a:xfrm>
                        <a:prstGeom prst="rect">
                          <a:avLst/>
                        </a:prstGeom>
                        <a:solidFill>
                          <a:schemeClr val="lt1"/>
                        </a:solidFill>
                        <a:ln w="6350">
                          <a:noFill/>
                        </a:ln>
                      </wps:spPr>
                      <wps:txbx>
                        <w:txbxContent>
                          <w:p w14:paraId="28271CCC" w14:textId="19FAFAEE" w:rsidR="00B16779" w:rsidRDefault="00B16779">
                            <w:r w:rsidRPr="00B16779">
                              <w:t xml:space="preserve">The chi square analysis on the encouragement of products </w:t>
                            </w:r>
                            <w:r w:rsidR="003141A1">
                              <w:t>environmental impac</w:t>
                            </w:r>
                            <w:r w:rsidR="00623006">
                              <w:t>t</w:t>
                            </w:r>
                            <w:r w:rsidRPr="00B16779">
                              <w:t xml:space="preserve"> shows there is no significant differen</w:t>
                            </w:r>
                            <w:r w:rsidR="00917D53">
                              <w:t>ce</w:t>
                            </w:r>
                            <w:r w:rsidRPr="00B16779">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C42FA4" id="Text Box 193" o:spid="_x0000_s1038" type="#_x0000_t202" style="position:absolute;margin-left:-31.1pt;margin-top:171.15pt;width:222.75pt;height:109.5pt;z-index:2516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" fillcolor="white [3201]" stroked="f" strokeweight=".5pt">
                <v:textbox>
                  <w:txbxContent>
                    <w:p w14:paraId="28271CCC" w14:textId="19FAFAEE" w:rsidR="00B16779" w:rsidRDefault="00B16779">
                      <w:r w:rsidRPr="00B16779">
                        <w:t xml:space="preserve">The chi square analysis on the encouragement of products </w:t>
                      </w:r>
                      <w:r w:rsidR="003141A1">
                        <w:t>environmental impac</w:t>
                      </w:r>
                      <w:r w:rsidR="00623006">
                        <w:t>t</w:t>
                      </w:r>
                      <w:r w:rsidRPr="00B16779">
                        <w:t xml:space="preserve"> shows there is no significant differen</w:t>
                      </w:r>
                      <w:r w:rsidR="00917D53">
                        <w:t>ce</w:t>
                      </w:r>
                      <w:r w:rsidRPr="00B16779">
                        <w:t xml:space="preserve"> because the p value is &lt;0.5</w:t>
                      </w:r>
                    </w:p>
                  </w:txbxContent>
                </v:textbox>
              </v:shape>
            </w:pict>
          </mc:Fallback>
        </mc:AlternateContent>
      </w:r>
      <w:r w:rsidR="0014556B">
        <w:rPr>
          <w:noProof/>
        </w:rPr>
        <w:drawing>
          <wp:anchor distT="0" distB="0" distL="114300" distR="114300" simplePos="0" relativeHeight="251658241" behindDoc="1" locked="0" layoutInCell="1" allowOverlap="1" wp14:anchorId="7FA33723" wp14:editId="611E5FB1">
            <wp:simplePos x="0" y="0"/>
            <wp:positionH relativeFrom="page">
              <wp:align>left</wp:align>
            </wp:positionH>
            <wp:positionV relativeFrom="paragraph">
              <wp:posOffset>1905</wp:posOffset>
            </wp:positionV>
            <wp:extent cx="7343775" cy="1857375"/>
            <wp:effectExtent l="0" t="0" r="9525" b="9525"/>
            <wp:wrapTight wrapText="bothSides">
              <wp:wrapPolygon edited="0">
                <wp:start x="0" y="0"/>
                <wp:lineTo x="0" y="21489"/>
                <wp:lineTo x="21572" y="21489"/>
                <wp:lineTo x="2157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343775" cy="1857375"/>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page" w:tblpX="7831" w:tblpY="-64"/>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7847B9" w:rsidRPr="0009085F" w14:paraId="00397051" w14:textId="77777777" w:rsidTr="007847B9">
        <w:trPr>
          <w:cantSplit/>
        </w:trPr>
        <w:tc>
          <w:tcPr>
            <w:tcW w:w="1953" w:type="dxa"/>
            <w:tcBorders>
              <w:top w:val="nil"/>
              <w:left w:val="nil"/>
              <w:bottom w:val="single" w:sz="8" w:space="0" w:color="152935"/>
              <w:right w:val="nil"/>
            </w:tcBorders>
            <w:shd w:val="clear" w:color="auto" w:fill="FFFFFF"/>
            <w:vAlign w:val="bottom"/>
          </w:tcPr>
          <w:p w14:paraId="2A1F8FDD" w14:textId="77777777" w:rsidR="007847B9" w:rsidRPr="0009085F" w:rsidRDefault="007847B9" w:rsidP="007847B9">
            <w:pPr>
              <w:tabs>
                <w:tab w:val="left" w:pos="3510"/>
              </w:tabs>
            </w:pPr>
          </w:p>
        </w:tc>
        <w:tc>
          <w:tcPr>
            <w:tcW w:w="1045" w:type="dxa"/>
            <w:tcBorders>
              <w:top w:val="nil"/>
              <w:left w:val="nil"/>
              <w:bottom w:val="single" w:sz="8" w:space="0" w:color="152935"/>
              <w:right w:val="single" w:sz="8" w:space="0" w:color="E0E0E0"/>
            </w:tcBorders>
            <w:shd w:val="clear" w:color="auto" w:fill="FFFFFF"/>
            <w:vAlign w:val="bottom"/>
          </w:tcPr>
          <w:p w14:paraId="17DED267" w14:textId="77777777" w:rsidR="007847B9" w:rsidRPr="0009085F" w:rsidRDefault="007847B9" w:rsidP="007847B9">
            <w:pPr>
              <w:tabs>
                <w:tab w:val="left" w:pos="3510"/>
              </w:tabs>
            </w:pPr>
            <w:r w:rsidRPr="0009085F">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A3A66F9" w14:textId="77777777" w:rsidR="007847B9" w:rsidRPr="0009085F" w:rsidRDefault="007847B9" w:rsidP="007847B9">
            <w:pPr>
              <w:tabs>
                <w:tab w:val="left" w:pos="3510"/>
              </w:tabs>
            </w:pPr>
            <w:r w:rsidRPr="0009085F">
              <w:t>df</w:t>
            </w:r>
          </w:p>
        </w:tc>
        <w:tc>
          <w:tcPr>
            <w:tcW w:w="1506" w:type="dxa"/>
            <w:tcBorders>
              <w:top w:val="nil"/>
              <w:left w:val="single" w:sz="8" w:space="0" w:color="E0E0E0"/>
              <w:bottom w:val="single" w:sz="8" w:space="0" w:color="152935"/>
              <w:right w:val="nil"/>
            </w:tcBorders>
            <w:shd w:val="clear" w:color="auto" w:fill="FFFFFF"/>
            <w:vAlign w:val="bottom"/>
          </w:tcPr>
          <w:p w14:paraId="0D8D4915" w14:textId="77777777" w:rsidR="007847B9" w:rsidRPr="0009085F" w:rsidRDefault="007847B9" w:rsidP="007847B9">
            <w:pPr>
              <w:tabs>
                <w:tab w:val="left" w:pos="3510"/>
              </w:tabs>
            </w:pPr>
            <w:r w:rsidRPr="0009085F">
              <w:t>Asymptotic Significance (2-sided)</w:t>
            </w:r>
          </w:p>
        </w:tc>
      </w:tr>
      <w:tr w:rsidR="007847B9" w:rsidRPr="0009085F" w14:paraId="72CED545" w14:textId="77777777" w:rsidTr="007847B9">
        <w:trPr>
          <w:cantSplit/>
        </w:trPr>
        <w:tc>
          <w:tcPr>
            <w:tcW w:w="1953" w:type="dxa"/>
            <w:tcBorders>
              <w:top w:val="single" w:sz="8" w:space="0" w:color="152935"/>
              <w:left w:val="nil"/>
              <w:bottom w:val="single" w:sz="8" w:space="0" w:color="AEAEAE"/>
              <w:right w:val="nil"/>
            </w:tcBorders>
            <w:shd w:val="clear" w:color="auto" w:fill="E0E0E0"/>
          </w:tcPr>
          <w:p w14:paraId="3696840E" w14:textId="77777777" w:rsidR="007847B9" w:rsidRPr="0009085F" w:rsidRDefault="007847B9" w:rsidP="007847B9">
            <w:pPr>
              <w:tabs>
                <w:tab w:val="left" w:pos="3510"/>
              </w:tabs>
            </w:pPr>
            <w:r w:rsidRPr="0009085F">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4754E281" w14:textId="77777777" w:rsidR="007847B9" w:rsidRPr="0009085F" w:rsidRDefault="007847B9" w:rsidP="007847B9">
            <w:pPr>
              <w:tabs>
                <w:tab w:val="left" w:pos="3510"/>
              </w:tabs>
            </w:pPr>
            <w:r w:rsidRPr="0009085F">
              <w:t>2.011</w:t>
            </w:r>
            <w:r w:rsidRPr="0009085F">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E8259CA" w14:textId="77777777" w:rsidR="007847B9" w:rsidRPr="0009085F" w:rsidRDefault="007847B9" w:rsidP="007847B9">
            <w:pPr>
              <w:tabs>
                <w:tab w:val="left" w:pos="3510"/>
              </w:tabs>
            </w:pPr>
            <w:r w:rsidRPr="0009085F">
              <w:t>5</w:t>
            </w:r>
          </w:p>
        </w:tc>
        <w:tc>
          <w:tcPr>
            <w:tcW w:w="1506" w:type="dxa"/>
            <w:tcBorders>
              <w:top w:val="single" w:sz="8" w:space="0" w:color="152935"/>
              <w:left w:val="single" w:sz="8" w:space="0" w:color="E0E0E0"/>
              <w:bottom w:val="single" w:sz="8" w:space="0" w:color="AEAEAE"/>
              <w:right w:val="nil"/>
            </w:tcBorders>
            <w:shd w:val="clear" w:color="auto" w:fill="F9F9FB"/>
          </w:tcPr>
          <w:p w14:paraId="09BB5594" w14:textId="77777777" w:rsidR="007847B9" w:rsidRPr="0009085F" w:rsidRDefault="007847B9" w:rsidP="007847B9">
            <w:pPr>
              <w:tabs>
                <w:tab w:val="left" w:pos="3510"/>
              </w:tabs>
            </w:pPr>
            <w:r w:rsidRPr="0009085F">
              <w:t>.848</w:t>
            </w:r>
          </w:p>
        </w:tc>
      </w:tr>
      <w:tr w:rsidR="007847B9" w:rsidRPr="0009085F" w14:paraId="1705B2A4" w14:textId="77777777" w:rsidTr="007847B9">
        <w:trPr>
          <w:cantSplit/>
        </w:trPr>
        <w:tc>
          <w:tcPr>
            <w:tcW w:w="1953" w:type="dxa"/>
            <w:tcBorders>
              <w:top w:val="single" w:sz="8" w:space="0" w:color="AEAEAE"/>
              <w:left w:val="nil"/>
              <w:bottom w:val="single" w:sz="8" w:space="0" w:color="AEAEAE"/>
              <w:right w:val="nil"/>
            </w:tcBorders>
            <w:shd w:val="clear" w:color="auto" w:fill="E0E0E0"/>
          </w:tcPr>
          <w:p w14:paraId="03D8B55A" w14:textId="77777777" w:rsidR="007847B9" w:rsidRPr="0009085F" w:rsidRDefault="007847B9" w:rsidP="007847B9">
            <w:pPr>
              <w:tabs>
                <w:tab w:val="left" w:pos="3510"/>
              </w:tabs>
            </w:pPr>
            <w:r w:rsidRPr="0009085F">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BB1E5C9" w14:textId="77777777" w:rsidR="007847B9" w:rsidRPr="0009085F" w:rsidRDefault="007847B9" w:rsidP="007847B9">
            <w:pPr>
              <w:tabs>
                <w:tab w:val="left" w:pos="3510"/>
              </w:tabs>
            </w:pPr>
            <w:r w:rsidRPr="0009085F">
              <w:t>2.020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2C90A50" w14:textId="77777777" w:rsidR="007847B9" w:rsidRPr="0009085F" w:rsidRDefault="007847B9" w:rsidP="007847B9">
            <w:pPr>
              <w:tabs>
                <w:tab w:val="left" w:pos="3510"/>
              </w:tabs>
            </w:pPr>
            <w:r w:rsidRPr="0009085F">
              <w:t>5</w:t>
            </w:r>
          </w:p>
        </w:tc>
        <w:tc>
          <w:tcPr>
            <w:tcW w:w="1506" w:type="dxa"/>
            <w:tcBorders>
              <w:top w:val="single" w:sz="8" w:space="0" w:color="AEAEAE"/>
              <w:left w:val="single" w:sz="8" w:space="0" w:color="E0E0E0"/>
              <w:bottom w:val="single" w:sz="8" w:space="0" w:color="AEAEAE"/>
              <w:right w:val="nil"/>
            </w:tcBorders>
            <w:shd w:val="clear" w:color="auto" w:fill="F9F9FB"/>
          </w:tcPr>
          <w:p w14:paraId="559D850A" w14:textId="77777777" w:rsidR="007847B9" w:rsidRPr="0009085F" w:rsidRDefault="007847B9" w:rsidP="007847B9">
            <w:pPr>
              <w:tabs>
                <w:tab w:val="left" w:pos="3510"/>
              </w:tabs>
            </w:pPr>
            <w:r w:rsidRPr="0009085F">
              <w:t>.846</w:t>
            </w:r>
          </w:p>
        </w:tc>
      </w:tr>
      <w:tr w:rsidR="007847B9" w:rsidRPr="0009085F" w14:paraId="41941FD4" w14:textId="77777777" w:rsidTr="007847B9">
        <w:trPr>
          <w:cantSplit/>
        </w:trPr>
        <w:tc>
          <w:tcPr>
            <w:tcW w:w="1953" w:type="dxa"/>
            <w:tcBorders>
              <w:top w:val="single" w:sz="8" w:space="0" w:color="AEAEAE"/>
              <w:left w:val="nil"/>
              <w:bottom w:val="single" w:sz="8" w:space="0" w:color="152935"/>
              <w:right w:val="nil"/>
            </w:tcBorders>
            <w:shd w:val="clear" w:color="auto" w:fill="E0E0E0"/>
          </w:tcPr>
          <w:p w14:paraId="50A30788" w14:textId="77777777" w:rsidR="007847B9" w:rsidRPr="0009085F" w:rsidRDefault="007847B9" w:rsidP="007847B9">
            <w:pPr>
              <w:tabs>
                <w:tab w:val="left" w:pos="3510"/>
              </w:tabs>
            </w:pPr>
            <w:r w:rsidRPr="0009085F">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1964D0F6" w14:textId="77777777" w:rsidR="007847B9" w:rsidRPr="0009085F" w:rsidRDefault="007847B9" w:rsidP="007847B9">
            <w:pPr>
              <w:tabs>
                <w:tab w:val="left" w:pos="3510"/>
              </w:tabs>
            </w:pPr>
            <w:r w:rsidRPr="0009085F">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BB13E11" w14:textId="77777777" w:rsidR="007847B9" w:rsidRPr="0009085F" w:rsidRDefault="007847B9" w:rsidP="007847B9">
            <w:pPr>
              <w:tabs>
                <w:tab w:val="left" w:pos="3510"/>
              </w:tabs>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9A6DDB4" w14:textId="77777777" w:rsidR="007847B9" w:rsidRPr="0009085F" w:rsidRDefault="007847B9" w:rsidP="007847B9">
            <w:pPr>
              <w:tabs>
                <w:tab w:val="left" w:pos="3510"/>
              </w:tabs>
            </w:pPr>
          </w:p>
        </w:tc>
      </w:tr>
      <w:tr w:rsidR="007847B9" w:rsidRPr="0009085F" w14:paraId="102F20F4" w14:textId="77777777" w:rsidTr="007847B9">
        <w:trPr>
          <w:cantSplit/>
        </w:trPr>
        <w:tc>
          <w:tcPr>
            <w:tcW w:w="5549" w:type="dxa"/>
            <w:gridSpan w:val="4"/>
            <w:tcBorders>
              <w:top w:val="nil"/>
              <w:left w:val="nil"/>
              <w:bottom w:val="nil"/>
              <w:right w:val="nil"/>
            </w:tcBorders>
            <w:shd w:val="clear" w:color="auto" w:fill="FFFFFF"/>
          </w:tcPr>
          <w:p w14:paraId="6A95CEE5" w14:textId="77777777" w:rsidR="007847B9" w:rsidRPr="0009085F" w:rsidRDefault="007847B9" w:rsidP="007847B9">
            <w:pPr>
              <w:tabs>
                <w:tab w:val="left" w:pos="3510"/>
              </w:tabs>
            </w:pPr>
            <w:r w:rsidRPr="0009085F">
              <w:t>a. 2 cells (16.7%) have expected count less than 5. The minimum expected count is 3.85.</w:t>
            </w:r>
          </w:p>
        </w:tc>
      </w:tr>
    </w:tbl>
    <w:p w14:paraId="3F392288" w14:textId="7D421B86" w:rsidR="0009085F" w:rsidRDefault="0009085F" w:rsidP="0009085F"/>
    <w:p w14:paraId="0357D42E" w14:textId="145AAFA1" w:rsidR="0009085F" w:rsidRPr="0009085F" w:rsidRDefault="0009085F" w:rsidP="0009085F">
      <w:pPr>
        <w:tabs>
          <w:tab w:val="left" w:pos="3510"/>
        </w:tabs>
      </w:pPr>
      <w:r>
        <w:tab/>
      </w:r>
    </w:p>
    <w:p w14:paraId="28AB73B9" w14:textId="7585B34B" w:rsidR="0009085F" w:rsidRPr="0009085F" w:rsidRDefault="0009085F" w:rsidP="0009085F">
      <w:pPr>
        <w:tabs>
          <w:tab w:val="left" w:pos="3510"/>
        </w:tabs>
      </w:pPr>
    </w:p>
    <w:p w14:paraId="55AEB568" w14:textId="77777777" w:rsidR="00C3431C" w:rsidRPr="00C3431C" w:rsidRDefault="00C3431C" w:rsidP="00C3431C">
      <w:pPr>
        <w:tabs>
          <w:tab w:val="left" w:pos="3510"/>
        </w:tabs>
      </w:pPr>
    </w:p>
    <w:tbl>
      <w:tblPr>
        <w:tblpPr w:leftFromText="180" w:rightFromText="180" w:vertAnchor="text" w:horzAnchor="page" w:tblpX="7606" w:tblpY="4055"/>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8B0319" w:rsidRPr="00C3431C" w14:paraId="17A394B7" w14:textId="77777777" w:rsidTr="008B0319">
        <w:trPr>
          <w:cantSplit/>
        </w:trPr>
        <w:tc>
          <w:tcPr>
            <w:tcW w:w="1953" w:type="dxa"/>
            <w:tcBorders>
              <w:top w:val="nil"/>
              <w:left w:val="nil"/>
              <w:bottom w:val="single" w:sz="8" w:space="0" w:color="152935"/>
              <w:right w:val="nil"/>
            </w:tcBorders>
            <w:shd w:val="clear" w:color="auto" w:fill="FFFFFF"/>
            <w:vAlign w:val="bottom"/>
          </w:tcPr>
          <w:p w14:paraId="3B69CBF0" w14:textId="77777777" w:rsidR="008B0319" w:rsidRPr="00C3431C" w:rsidRDefault="008B0319" w:rsidP="008B0319">
            <w:pPr>
              <w:tabs>
                <w:tab w:val="left" w:pos="3510"/>
              </w:tabs>
            </w:pPr>
          </w:p>
        </w:tc>
        <w:tc>
          <w:tcPr>
            <w:tcW w:w="1045" w:type="dxa"/>
            <w:tcBorders>
              <w:top w:val="nil"/>
              <w:left w:val="nil"/>
              <w:bottom w:val="single" w:sz="8" w:space="0" w:color="152935"/>
              <w:right w:val="single" w:sz="8" w:space="0" w:color="E0E0E0"/>
            </w:tcBorders>
            <w:shd w:val="clear" w:color="auto" w:fill="FFFFFF"/>
            <w:vAlign w:val="bottom"/>
          </w:tcPr>
          <w:p w14:paraId="64C18490" w14:textId="77777777" w:rsidR="008B0319" w:rsidRPr="00C3431C" w:rsidRDefault="008B0319" w:rsidP="008B0319">
            <w:pPr>
              <w:tabs>
                <w:tab w:val="left" w:pos="3510"/>
              </w:tabs>
            </w:pPr>
            <w:r w:rsidRPr="00C3431C">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F076200" w14:textId="77777777" w:rsidR="008B0319" w:rsidRPr="00C3431C" w:rsidRDefault="008B0319" w:rsidP="008B0319">
            <w:pPr>
              <w:tabs>
                <w:tab w:val="left" w:pos="3510"/>
              </w:tabs>
            </w:pPr>
            <w:r w:rsidRPr="00C3431C">
              <w:t>df</w:t>
            </w:r>
          </w:p>
        </w:tc>
        <w:tc>
          <w:tcPr>
            <w:tcW w:w="1506" w:type="dxa"/>
            <w:tcBorders>
              <w:top w:val="nil"/>
              <w:left w:val="single" w:sz="8" w:space="0" w:color="E0E0E0"/>
              <w:bottom w:val="single" w:sz="8" w:space="0" w:color="152935"/>
              <w:right w:val="nil"/>
            </w:tcBorders>
            <w:shd w:val="clear" w:color="auto" w:fill="FFFFFF"/>
            <w:vAlign w:val="bottom"/>
          </w:tcPr>
          <w:p w14:paraId="0947841A" w14:textId="77777777" w:rsidR="008B0319" w:rsidRPr="00C3431C" w:rsidRDefault="008B0319" w:rsidP="008B0319">
            <w:pPr>
              <w:tabs>
                <w:tab w:val="left" w:pos="3510"/>
              </w:tabs>
            </w:pPr>
            <w:r w:rsidRPr="00C3431C">
              <w:t>Asymptotic Significance (2-sided)</w:t>
            </w:r>
          </w:p>
        </w:tc>
      </w:tr>
      <w:tr w:rsidR="008B0319" w:rsidRPr="00C3431C" w14:paraId="677C53A6" w14:textId="77777777" w:rsidTr="008B0319">
        <w:trPr>
          <w:cantSplit/>
        </w:trPr>
        <w:tc>
          <w:tcPr>
            <w:tcW w:w="1953" w:type="dxa"/>
            <w:tcBorders>
              <w:top w:val="single" w:sz="8" w:space="0" w:color="152935"/>
              <w:left w:val="nil"/>
              <w:bottom w:val="single" w:sz="8" w:space="0" w:color="AEAEAE"/>
              <w:right w:val="nil"/>
            </w:tcBorders>
            <w:shd w:val="clear" w:color="auto" w:fill="E0E0E0"/>
          </w:tcPr>
          <w:p w14:paraId="798CFDF4" w14:textId="77777777" w:rsidR="008B0319" w:rsidRPr="00C3431C" w:rsidRDefault="008B0319" w:rsidP="008B0319">
            <w:pPr>
              <w:tabs>
                <w:tab w:val="left" w:pos="3510"/>
              </w:tabs>
            </w:pPr>
            <w:r w:rsidRPr="00C3431C">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0F772CD" w14:textId="77777777" w:rsidR="008B0319" w:rsidRPr="00C3431C" w:rsidRDefault="008B0319" w:rsidP="008B0319">
            <w:pPr>
              <w:tabs>
                <w:tab w:val="left" w:pos="3510"/>
              </w:tabs>
            </w:pPr>
            <w:r w:rsidRPr="00C3431C">
              <w:t>8.986</w:t>
            </w:r>
            <w:r w:rsidRPr="00C3431C">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FFBF160" w14:textId="77777777" w:rsidR="008B0319" w:rsidRPr="00C3431C" w:rsidRDefault="008B0319" w:rsidP="008B0319">
            <w:pPr>
              <w:tabs>
                <w:tab w:val="left" w:pos="3510"/>
              </w:tabs>
            </w:pPr>
            <w:r w:rsidRPr="00C3431C">
              <w:t>5</w:t>
            </w:r>
          </w:p>
        </w:tc>
        <w:tc>
          <w:tcPr>
            <w:tcW w:w="1506" w:type="dxa"/>
            <w:tcBorders>
              <w:top w:val="single" w:sz="8" w:space="0" w:color="152935"/>
              <w:left w:val="single" w:sz="8" w:space="0" w:color="E0E0E0"/>
              <w:bottom w:val="single" w:sz="8" w:space="0" w:color="AEAEAE"/>
              <w:right w:val="nil"/>
            </w:tcBorders>
            <w:shd w:val="clear" w:color="auto" w:fill="F9F9FB"/>
          </w:tcPr>
          <w:p w14:paraId="1F67AD9E" w14:textId="77777777" w:rsidR="008B0319" w:rsidRPr="00C3431C" w:rsidRDefault="008B0319" w:rsidP="008B0319">
            <w:pPr>
              <w:tabs>
                <w:tab w:val="left" w:pos="3510"/>
              </w:tabs>
            </w:pPr>
            <w:r w:rsidRPr="00C3431C">
              <w:t>.110</w:t>
            </w:r>
          </w:p>
        </w:tc>
      </w:tr>
      <w:tr w:rsidR="008B0319" w:rsidRPr="00C3431C" w14:paraId="6587F131" w14:textId="77777777" w:rsidTr="008B0319">
        <w:trPr>
          <w:cantSplit/>
        </w:trPr>
        <w:tc>
          <w:tcPr>
            <w:tcW w:w="1953" w:type="dxa"/>
            <w:tcBorders>
              <w:top w:val="single" w:sz="8" w:space="0" w:color="AEAEAE"/>
              <w:left w:val="nil"/>
              <w:bottom w:val="single" w:sz="8" w:space="0" w:color="AEAEAE"/>
              <w:right w:val="nil"/>
            </w:tcBorders>
            <w:shd w:val="clear" w:color="auto" w:fill="E0E0E0"/>
          </w:tcPr>
          <w:p w14:paraId="27A1EB90" w14:textId="77777777" w:rsidR="008B0319" w:rsidRPr="00C3431C" w:rsidRDefault="008B0319" w:rsidP="008B0319">
            <w:pPr>
              <w:tabs>
                <w:tab w:val="left" w:pos="3510"/>
              </w:tabs>
            </w:pPr>
            <w:r w:rsidRPr="00C3431C">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09D6A824" w14:textId="77777777" w:rsidR="008B0319" w:rsidRPr="00C3431C" w:rsidRDefault="008B0319" w:rsidP="008B0319">
            <w:pPr>
              <w:tabs>
                <w:tab w:val="left" w:pos="3510"/>
              </w:tabs>
            </w:pPr>
            <w:r w:rsidRPr="00C3431C">
              <w:t>9.365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AFD22BB" w14:textId="77777777" w:rsidR="008B0319" w:rsidRPr="00C3431C" w:rsidRDefault="008B0319" w:rsidP="008B0319">
            <w:pPr>
              <w:tabs>
                <w:tab w:val="left" w:pos="3510"/>
              </w:tabs>
            </w:pPr>
            <w:r w:rsidRPr="00C3431C">
              <w:t>5</w:t>
            </w:r>
          </w:p>
        </w:tc>
        <w:tc>
          <w:tcPr>
            <w:tcW w:w="1506" w:type="dxa"/>
            <w:tcBorders>
              <w:top w:val="single" w:sz="8" w:space="0" w:color="AEAEAE"/>
              <w:left w:val="single" w:sz="8" w:space="0" w:color="E0E0E0"/>
              <w:bottom w:val="single" w:sz="8" w:space="0" w:color="AEAEAE"/>
              <w:right w:val="nil"/>
            </w:tcBorders>
            <w:shd w:val="clear" w:color="auto" w:fill="F9F9FB"/>
          </w:tcPr>
          <w:p w14:paraId="2C2A1582" w14:textId="77777777" w:rsidR="008B0319" w:rsidRPr="00C3431C" w:rsidRDefault="008B0319" w:rsidP="008B0319">
            <w:pPr>
              <w:tabs>
                <w:tab w:val="left" w:pos="3510"/>
              </w:tabs>
            </w:pPr>
            <w:r w:rsidRPr="00C3431C">
              <w:t>.095</w:t>
            </w:r>
          </w:p>
        </w:tc>
      </w:tr>
      <w:tr w:rsidR="008B0319" w:rsidRPr="00C3431C" w14:paraId="638641D3" w14:textId="77777777" w:rsidTr="008B0319">
        <w:trPr>
          <w:cantSplit/>
        </w:trPr>
        <w:tc>
          <w:tcPr>
            <w:tcW w:w="1953" w:type="dxa"/>
            <w:tcBorders>
              <w:top w:val="single" w:sz="8" w:space="0" w:color="AEAEAE"/>
              <w:left w:val="nil"/>
              <w:bottom w:val="single" w:sz="8" w:space="0" w:color="152935"/>
              <w:right w:val="nil"/>
            </w:tcBorders>
            <w:shd w:val="clear" w:color="auto" w:fill="E0E0E0"/>
          </w:tcPr>
          <w:p w14:paraId="2B3CE441" w14:textId="77777777" w:rsidR="008B0319" w:rsidRPr="00C3431C" w:rsidRDefault="008B0319" w:rsidP="008B0319">
            <w:pPr>
              <w:tabs>
                <w:tab w:val="left" w:pos="3510"/>
              </w:tabs>
            </w:pPr>
            <w:r w:rsidRPr="00C3431C">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A0D6A54" w14:textId="77777777" w:rsidR="008B0319" w:rsidRPr="00C3431C" w:rsidRDefault="008B0319" w:rsidP="008B0319">
            <w:pPr>
              <w:tabs>
                <w:tab w:val="left" w:pos="3510"/>
              </w:tabs>
            </w:pPr>
            <w:r w:rsidRPr="00C3431C">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B4F4C0" w14:textId="77777777" w:rsidR="008B0319" w:rsidRPr="00C3431C" w:rsidRDefault="008B0319" w:rsidP="008B0319">
            <w:pPr>
              <w:tabs>
                <w:tab w:val="left" w:pos="3510"/>
              </w:tabs>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C1E5A97" w14:textId="77777777" w:rsidR="008B0319" w:rsidRPr="00C3431C" w:rsidRDefault="008B0319" w:rsidP="008B0319">
            <w:pPr>
              <w:tabs>
                <w:tab w:val="left" w:pos="3510"/>
              </w:tabs>
            </w:pPr>
          </w:p>
        </w:tc>
      </w:tr>
      <w:tr w:rsidR="008B0319" w:rsidRPr="00C3431C" w14:paraId="558E93AB" w14:textId="77777777" w:rsidTr="008B0319">
        <w:trPr>
          <w:cantSplit/>
        </w:trPr>
        <w:tc>
          <w:tcPr>
            <w:tcW w:w="5549" w:type="dxa"/>
            <w:gridSpan w:val="4"/>
            <w:tcBorders>
              <w:top w:val="nil"/>
              <w:left w:val="nil"/>
              <w:bottom w:val="nil"/>
              <w:right w:val="nil"/>
            </w:tcBorders>
            <w:shd w:val="clear" w:color="auto" w:fill="FFFFFF"/>
          </w:tcPr>
          <w:p w14:paraId="309815F1" w14:textId="77777777" w:rsidR="008B0319" w:rsidRPr="00C3431C" w:rsidRDefault="008B0319" w:rsidP="008B0319">
            <w:pPr>
              <w:tabs>
                <w:tab w:val="left" w:pos="3510"/>
              </w:tabs>
            </w:pPr>
            <w:r w:rsidRPr="00C3431C">
              <w:t>a. 3 cells (25.0%) have expected count less than 5. The minimum expected count is 2.59.</w:t>
            </w:r>
          </w:p>
        </w:tc>
      </w:tr>
    </w:tbl>
    <w:p w14:paraId="550E29A8" w14:textId="5816CF8D" w:rsidR="00C3431C" w:rsidRPr="00C3431C" w:rsidRDefault="009A025B" w:rsidP="00C3431C">
      <w:pPr>
        <w:tabs>
          <w:tab w:val="left" w:pos="3510"/>
        </w:tabs>
      </w:pPr>
      <w:r>
        <w:rPr>
          <w:noProof/>
        </w:rPr>
        <w:drawing>
          <wp:anchor distT="0" distB="0" distL="114300" distR="114300" simplePos="0" relativeHeight="251658242" behindDoc="1" locked="0" layoutInCell="1" allowOverlap="1" wp14:anchorId="000E86AF" wp14:editId="1C3D830A">
            <wp:simplePos x="0" y="0"/>
            <wp:positionH relativeFrom="page">
              <wp:align>left</wp:align>
            </wp:positionH>
            <wp:positionV relativeFrom="paragraph">
              <wp:posOffset>795020</wp:posOffset>
            </wp:positionV>
            <wp:extent cx="7305675" cy="1857375"/>
            <wp:effectExtent l="0" t="0" r="9525" b="9525"/>
            <wp:wrapTight wrapText="bothSides">
              <wp:wrapPolygon edited="0">
                <wp:start x="0" y="0"/>
                <wp:lineTo x="0" y="21489"/>
                <wp:lineTo x="21572" y="21489"/>
                <wp:lineTo x="2157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305675" cy="1857375"/>
                    </a:xfrm>
                    <a:prstGeom prst="rect">
                      <a:avLst/>
                    </a:prstGeom>
                    <a:noFill/>
                  </pic:spPr>
                </pic:pic>
              </a:graphicData>
            </a:graphic>
          </wp:anchor>
        </w:drawing>
      </w:r>
    </w:p>
    <w:p w14:paraId="4C70F726" w14:textId="77777777" w:rsidR="00E27131" w:rsidRDefault="00E27131" w:rsidP="0009085F">
      <w:pPr>
        <w:tabs>
          <w:tab w:val="left" w:pos="3510"/>
        </w:tabs>
      </w:pPr>
    </w:p>
    <w:p w14:paraId="681A9C62" w14:textId="180F4277" w:rsidR="00E27131" w:rsidRDefault="00E27131">
      <w:r>
        <w:rPr>
          <w:noProof/>
        </w:rPr>
        <mc:AlternateContent>
          <mc:Choice Requires="wps">
            <w:drawing>
              <wp:anchor distT="0" distB="0" distL="114300" distR="114300" simplePos="0" relativeHeight="251658274" behindDoc="0" locked="0" layoutInCell="1" allowOverlap="1" wp14:anchorId="53FFC5DD" wp14:editId="7A93C9BC">
                <wp:simplePos x="0" y="0"/>
                <wp:positionH relativeFrom="column">
                  <wp:posOffset>-318770</wp:posOffset>
                </wp:positionH>
                <wp:positionV relativeFrom="paragraph">
                  <wp:posOffset>2861945</wp:posOffset>
                </wp:positionV>
                <wp:extent cx="3238500" cy="1019175"/>
                <wp:effectExtent l="0" t="0" r="0" b="9525"/>
                <wp:wrapNone/>
                <wp:docPr id="194" name="Text Box 194"/>
                <wp:cNvGraphicFramePr/>
                <a:graphic xmlns:a="http://schemas.openxmlformats.org/drawingml/2006/main">
                  <a:graphicData uri="http://schemas.microsoft.com/office/word/2010/wordprocessingShape">
                    <wps:wsp>
                      <wps:cNvSpPr txBox="1"/>
                      <wps:spPr>
                        <a:xfrm>
                          <a:off x="0" y="0"/>
                          <a:ext cx="3238500" cy="1019175"/>
                        </a:xfrm>
                        <a:prstGeom prst="rect">
                          <a:avLst/>
                        </a:prstGeom>
                        <a:solidFill>
                          <a:schemeClr val="lt1"/>
                        </a:solidFill>
                        <a:ln w="6350">
                          <a:noFill/>
                        </a:ln>
                      </wps:spPr>
                      <wps:txbx>
                        <w:txbxContent>
                          <w:p w14:paraId="1E04229D" w14:textId="09D66B54" w:rsidR="004558B4" w:rsidRDefault="004558B4">
                            <w:bookmarkStart w:id="41" w:name="_Hlk97727142"/>
                            <w:bookmarkStart w:id="42" w:name="_Hlk97727143"/>
                            <w:bookmarkStart w:id="43" w:name="_Hlk97727451"/>
                            <w:bookmarkStart w:id="44" w:name="_Hlk97727452"/>
                            <w:bookmarkStart w:id="45" w:name="_Hlk97727453"/>
                            <w:bookmarkStart w:id="46" w:name="_Hlk97727454"/>
                            <w:bookmarkStart w:id="47" w:name="_Hlk97727511"/>
                            <w:bookmarkStart w:id="48" w:name="_Hlk97727512"/>
                            <w:bookmarkStart w:id="49" w:name="_Hlk97727553"/>
                            <w:bookmarkStart w:id="50" w:name="_Hlk97727554"/>
                            <w:r w:rsidRPr="004558B4">
                              <w:t xml:space="preserve">The chi square analysis on the encouragement of products </w:t>
                            </w:r>
                            <w:r w:rsidR="00FC5C23">
                              <w:t>performance</w:t>
                            </w:r>
                            <w:r w:rsidRPr="004558B4">
                              <w:t xml:space="preserve"> shows there is </w:t>
                            </w:r>
                            <w:r w:rsidR="004469ED" w:rsidRPr="004558B4">
                              <w:t>no significant</w:t>
                            </w:r>
                            <w:r w:rsidRPr="004558B4">
                              <w:t xml:space="preserve"> differen</w:t>
                            </w:r>
                            <w:r w:rsidR="00917D53">
                              <w:t>ce</w:t>
                            </w:r>
                            <w:r w:rsidRPr="004558B4">
                              <w:t xml:space="preserve"> because the p value is &lt;0.5</w:t>
                            </w:r>
                            <w:bookmarkEnd w:id="41"/>
                            <w:bookmarkEnd w:id="42"/>
                            <w:bookmarkEnd w:id="43"/>
                            <w:bookmarkEnd w:id="44"/>
                            <w:bookmarkEnd w:id="45"/>
                            <w:bookmarkEnd w:id="46"/>
                            <w:bookmarkEnd w:id="47"/>
                            <w:bookmarkEnd w:id="48"/>
                            <w:bookmarkEnd w:id="49"/>
                            <w:bookmarkEnd w:id="5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FC5DD" id="Text Box 194" o:spid="_x0000_s1039" type="#_x0000_t202" style="position:absolute;margin-left:-25.1pt;margin-top:225.35pt;width:255pt;height:80.25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" fillcolor="white [3201]" stroked="f" strokeweight=".5pt">
                <v:textbox>
                  <w:txbxContent>
                    <w:p w14:paraId="1E04229D" w14:textId="09D66B54" w:rsidR="004558B4" w:rsidRDefault="004558B4">
                      <w:bookmarkStart w:id="51" w:name="_Hlk97727142"/>
                      <w:bookmarkStart w:id="52" w:name="_Hlk97727143"/>
                      <w:bookmarkStart w:id="53" w:name="_Hlk97727451"/>
                      <w:bookmarkStart w:id="54" w:name="_Hlk97727452"/>
                      <w:bookmarkStart w:id="55" w:name="_Hlk97727453"/>
                      <w:bookmarkStart w:id="56" w:name="_Hlk97727454"/>
                      <w:bookmarkStart w:id="57" w:name="_Hlk97727511"/>
                      <w:bookmarkStart w:id="58" w:name="_Hlk97727512"/>
                      <w:bookmarkStart w:id="59" w:name="_Hlk97727553"/>
                      <w:bookmarkStart w:id="60" w:name="_Hlk97727554"/>
                      <w:r w:rsidRPr="004558B4">
                        <w:t xml:space="preserve">The chi square analysis on the encouragement of products </w:t>
                      </w:r>
                      <w:r w:rsidR="00FC5C23">
                        <w:t>performance</w:t>
                      </w:r>
                      <w:r w:rsidRPr="004558B4">
                        <w:t xml:space="preserve"> shows there is </w:t>
                      </w:r>
                      <w:r w:rsidR="004469ED" w:rsidRPr="004558B4">
                        <w:t>no significant</w:t>
                      </w:r>
                      <w:r w:rsidRPr="004558B4">
                        <w:t xml:space="preserve"> differen</w:t>
                      </w:r>
                      <w:r w:rsidR="00917D53">
                        <w:t>ce</w:t>
                      </w:r>
                      <w:r w:rsidRPr="004558B4">
                        <w:t xml:space="preserve"> because the p value is &lt;0.5</w:t>
                      </w:r>
                      <w:bookmarkEnd w:id="51"/>
                      <w:bookmarkEnd w:id="52"/>
                      <w:bookmarkEnd w:id="53"/>
                      <w:bookmarkEnd w:id="54"/>
                      <w:bookmarkEnd w:id="55"/>
                      <w:bookmarkEnd w:id="56"/>
                      <w:bookmarkEnd w:id="57"/>
                      <w:bookmarkEnd w:id="58"/>
                      <w:bookmarkEnd w:id="59"/>
                      <w:bookmarkEnd w:id="60"/>
                    </w:p>
                  </w:txbxContent>
                </v:textbox>
              </v:shape>
            </w:pict>
          </mc:Fallback>
        </mc:AlternateContent>
      </w:r>
      <w:r>
        <w:br w:type="page"/>
      </w:r>
    </w:p>
    <w:p w14:paraId="1DE9BCC3" w14:textId="4CE308F4" w:rsidR="0054142F" w:rsidRDefault="00B173B1" w:rsidP="0009085F">
      <w:pPr>
        <w:tabs>
          <w:tab w:val="left" w:pos="3510"/>
        </w:tabs>
      </w:pPr>
      <w:r>
        <w:rPr>
          <w:noProof/>
        </w:rPr>
        <w:lastRenderedPageBreak/>
        <w:drawing>
          <wp:anchor distT="0" distB="0" distL="114300" distR="114300" simplePos="0" relativeHeight="251658286" behindDoc="1" locked="0" layoutInCell="1" allowOverlap="1" wp14:anchorId="3CDB5F11" wp14:editId="0AC71DD1">
            <wp:simplePos x="0" y="0"/>
            <wp:positionH relativeFrom="column">
              <wp:posOffset>-880745</wp:posOffset>
            </wp:positionH>
            <wp:positionV relativeFrom="paragraph">
              <wp:posOffset>1905</wp:posOffset>
            </wp:positionV>
            <wp:extent cx="6657975" cy="3164205"/>
            <wp:effectExtent l="0" t="0" r="9525" b="0"/>
            <wp:wrapTight wrapText="bothSides">
              <wp:wrapPolygon edited="0">
                <wp:start x="0" y="0"/>
                <wp:lineTo x="0" y="21457"/>
                <wp:lineTo x="21569" y="21457"/>
                <wp:lineTo x="21569" y="0"/>
                <wp:lineTo x="0" y="0"/>
              </wp:wrapPolygon>
            </wp:wrapTight>
            <wp:docPr id="31" name="Picture 3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imeline&#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57975" cy="3164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C040B0" w14:textId="524E141F" w:rsidR="0054142F" w:rsidRDefault="009E7683">
      <w:r>
        <w:rPr>
          <w:noProof/>
        </w:rPr>
        <w:drawing>
          <wp:anchor distT="0" distB="0" distL="114300" distR="114300" simplePos="0" relativeHeight="251658287" behindDoc="1" locked="0" layoutInCell="1" allowOverlap="1" wp14:anchorId="2D67FE88" wp14:editId="19CDDEB9">
            <wp:simplePos x="0" y="0"/>
            <wp:positionH relativeFrom="column">
              <wp:posOffset>-4445</wp:posOffset>
            </wp:positionH>
            <wp:positionV relativeFrom="paragraph">
              <wp:posOffset>3107055</wp:posOffset>
            </wp:positionV>
            <wp:extent cx="6530975" cy="3105150"/>
            <wp:effectExtent l="0" t="0" r="3175" b="0"/>
            <wp:wrapTight wrapText="bothSides">
              <wp:wrapPolygon edited="0">
                <wp:start x="0" y="0"/>
                <wp:lineTo x="0" y="21467"/>
                <wp:lineTo x="21547" y="21467"/>
                <wp:lineTo x="21547" y="0"/>
                <wp:lineTo x="0" y="0"/>
              </wp:wrapPolygon>
            </wp:wrapTight>
            <wp:docPr id="209" name="Picture 20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Chart, bar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530975" cy="3105150"/>
                    </a:xfrm>
                    <a:prstGeom prst="rect">
                      <a:avLst/>
                    </a:prstGeom>
                    <a:noFill/>
                    <a:ln>
                      <a:noFill/>
                    </a:ln>
                  </pic:spPr>
                </pic:pic>
              </a:graphicData>
            </a:graphic>
          </wp:anchor>
        </w:drawing>
      </w:r>
      <w:r>
        <w:t xml:space="preserve"> </w:t>
      </w:r>
      <w:r w:rsidR="0054142F">
        <w:br w:type="page"/>
      </w:r>
    </w:p>
    <w:p w14:paraId="12B59C86" w14:textId="2AFB3F83" w:rsidR="0009085F" w:rsidRDefault="00B83F26" w:rsidP="0009085F">
      <w:pPr>
        <w:tabs>
          <w:tab w:val="left" w:pos="3510"/>
        </w:tabs>
      </w:pPr>
      <w:r w:rsidRPr="004929DA">
        <w:rPr>
          <w:noProof/>
        </w:rPr>
        <w:lastRenderedPageBreak/>
        <w:drawing>
          <wp:anchor distT="0" distB="0" distL="114300" distR="114300" simplePos="0" relativeHeight="251658285" behindDoc="1" locked="0" layoutInCell="1" allowOverlap="1" wp14:anchorId="597B48E2" wp14:editId="301AD21A">
            <wp:simplePos x="0" y="0"/>
            <wp:positionH relativeFrom="column">
              <wp:posOffset>-213995</wp:posOffset>
            </wp:positionH>
            <wp:positionV relativeFrom="paragraph">
              <wp:posOffset>1905</wp:posOffset>
            </wp:positionV>
            <wp:extent cx="6724650" cy="2895600"/>
            <wp:effectExtent l="0" t="0" r="0" b="0"/>
            <wp:wrapTight wrapText="bothSides">
              <wp:wrapPolygon edited="0">
                <wp:start x="0" y="0"/>
                <wp:lineTo x="0" y="21458"/>
                <wp:lineTo x="21539" y="21458"/>
                <wp:lineTo x="21539" y="0"/>
                <wp:lineTo x="0" y="0"/>
              </wp:wrapPolygon>
            </wp:wrapTight>
            <wp:docPr id="196" name="Picture 19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Chart, bar 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724650" cy="2895600"/>
                    </a:xfrm>
                    <a:prstGeom prst="rect">
                      <a:avLst/>
                    </a:prstGeom>
                  </pic:spPr>
                </pic:pic>
              </a:graphicData>
            </a:graphic>
          </wp:anchor>
        </w:drawing>
      </w:r>
    </w:p>
    <w:p w14:paraId="500217B7" w14:textId="451724D4" w:rsidR="007D1BD9" w:rsidRDefault="007D1BD9" w:rsidP="0009085F">
      <w:pPr>
        <w:tabs>
          <w:tab w:val="left" w:pos="3510"/>
        </w:tabs>
      </w:pPr>
    </w:p>
    <w:p w14:paraId="474FFEE1" w14:textId="208E62F4" w:rsidR="00572760" w:rsidRDefault="00EA730C" w:rsidP="0009085F">
      <w:pPr>
        <w:tabs>
          <w:tab w:val="left" w:pos="3510"/>
        </w:tabs>
      </w:pPr>
      <w:r>
        <w:t xml:space="preserve">The </w:t>
      </w:r>
      <w:r w:rsidR="00401412">
        <w:t xml:space="preserve">findings </w:t>
      </w:r>
      <w:r w:rsidR="00DF2B17">
        <w:t xml:space="preserve">act </w:t>
      </w:r>
      <w:r w:rsidR="00D328C2">
        <w:t>upon</w:t>
      </w:r>
      <w:r w:rsidR="00401412">
        <w:t xml:space="preserve"> objective </w:t>
      </w:r>
      <w:r w:rsidR="00F469FA">
        <w:t>3 “</w:t>
      </w:r>
      <w:r w:rsidR="00401412" w:rsidRPr="00401412">
        <w:t>Analyse the differences in motivations among demographics to buy sustainable products.</w:t>
      </w:r>
      <w:r w:rsidR="00F469FA">
        <w:t xml:space="preserve">” </w:t>
      </w:r>
      <w:r w:rsidR="00FE0F08">
        <w:t xml:space="preserve">Results </w:t>
      </w:r>
      <w:r w:rsidR="00BF2E98">
        <w:t xml:space="preserve">show that there </w:t>
      </w:r>
      <w:r w:rsidR="00C45719">
        <w:t xml:space="preserve">are </w:t>
      </w:r>
      <w:r w:rsidR="00BF2E98">
        <w:t xml:space="preserve">no </w:t>
      </w:r>
      <w:r w:rsidR="00B83F26">
        <w:t xml:space="preserve">significant </w:t>
      </w:r>
      <w:r w:rsidR="00BF2E98">
        <w:t xml:space="preserve">differences </w:t>
      </w:r>
      <w:r w:rsidR="00AC42D2">
        <w:t xml:space="preserve">in the motivations to buy </w:t>
      </w:r>
      <w:r w:rsidR="00A75D80">
        <w:t xml:space="preserve">sustainable products </w:t>
      </w:r>
      <w:r w:rsidR="00B83F26">
        <w:t>depending</w:t>
      </w:r>
      <w:r w:rsidR="00230780">
        <w:t xml:space="preserve"> on the age of the </w:t>
      </w:r>
      <w:r w:rsidR="00EB38A2">
        <w:t xml:space="preserve">consumer. However, </w:t>
      </w:r>
      <w:r w:rsidR="00345E79">
        <w:t xml:space="preserve">the </w:t>
      </w:r>
      <w:r w:rsidR="00BE7C76">
        <w:t>collective</w:t>
      </w:r>
      <w:r w:rsidR="00A972A4">
        <w:t xml:space="preserve"> results show that </w:t>
      </w:r>
      <w:r w:rsidR="003D0FFD">
        <w:t>the biggest motivations are</w:t>
      </w:r>
      <w:r w:rsidR="00956E57">
        <w:t xml:space="preserve"> the products price, </w:t>
      </w:r>
      <w:r w:rsidR="001A02DD">
        <w:t xml:space="preserve">environmental impact of </w:t>
      </w:r>
      <w:r w:rsidR="00384C22">
        <w:t xml:space="preserve">product </w:t>
      </w:r>
      <w:r w:rsidR="001264D7">
        <w:t>performance.</w:t>
      </w:r>
      <w:r w:rsidR="009B5D09">
        <w:t xml:space="preserve"> </w:t>
      </w:r>
    </w:p>
    <w:p w14:paraId="1BE731E7" w14:textId="0B16ED5F" w:rsidR="000C31A7" w:rsidRDefault="000C31A7" w:rsidP="0009085F">
      <w:pPr>
        <w:tabs>
          <w:tab w:val="left" w:pos="3510"/>
        </w:tabs>
      </w:pPr>
      <w:r>
        <w:rPr>
          <w:noProof/>
        </w:rPr>
        <w:drawing>
          <wp:inline distT="0" distB="0" distL="0" distR="0" wp14:anchorId="099CFB0E" wp14:editId="6657FBA2">
            <wp:extent cx="6696075" cy="2914650"/>
            <wp:effectExtent l="0" t="0" r="9525" b="0"/>
            <wp:docPr id="197" name="Picture 19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application, Teams&#10;&#10;Description automatically generated"/>
                    <pic:cNvPicPr/>
                  </pic:nvPicPr>
                  <pic:blipFill>
                    <a:blip r:embed="rId38"/>
                    <a:stretch>
                      <a:fillRect/>
                    </a:stretch>
                  </pic:blipFill>
                  <pic:spPr>
                    <a:xfrm>
                      <a:off x="0" y="0"/>
                      <a:ext cx="6696075" cy="2914650"/>
                    </a:xfrm>
                    <a:prstGeom prst="rect">
                      <a:avLst/>
                    </a:prstGeom>
                  </pic:spPr>
                </pic:pic>
              </a:graphicData>
            </a:graphic>
          </wp:inline>
        </w:drawing>
      </w:r>
    </w:p>
    <w:p w14:paraId="0680DC9A" w14:textId="57B73509" w:rsidR="00FA568E" w:rsidRDefault="00FA568E" w:rsidP="009B5D09">
      <w:pPr>
        <w:tabs>
          <w:tab w:val="left" w:pos="4035"/>
        </w:tabs>
      </w:pPr>
    </w:p>
    <w:tbl>
      <w:tblPr>
        <w:tblpPr w:leftFromText="180" w:rightFromText="180" w:vertAnchor="text" w:horzAnchor="page" w:tblpX="7979" w:tblpY="4434"/>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984450" w:rsidRPr="00296617" w14:paraId="2464CD35" w14:textId="77777777" w:rsidTr="00984450">
        <w:trPr>
          <w:cantSplit/>
        </w:trPr>
        <w:tc>
          <w:tcPr>
            <w:tcW w:w="1953" w:type="dxa"/>
            <w:tcBorders>
              <w:top w:val="nil"/>
              <w:left w:val="nil"/>
              <w:bottom w:val="single" w:sz="8" w:space="0" w:color="152935"/>
              <w:right w:val="nil"/>
            </w:tcBorders>
            <w:shd w:val="clear" w:color="auto" w:fill="FFFFFF"/>
            <w:vAlign w:val="bottom"/>
          </w:tcPr>
          <w:p w14:paraId="55012E0C" w14:textId="77777777" w:rsidR="00984450" w:rsidRPr="00296617" w:rsidRDefault="00984450" w:rsidP="00984450">
            <w:pPr>
              <w:tabs>
                <w:tab w:val="left" w:pos="4035"/>
              </w:tabs>
            </w:pPr>
          </w:p>
        </w:tc>
        <w:tc>
          <w:tcPr>
            <w:tcW w:w="1045" w:type="dxa"/>
            <w:tcBorders>
              <w:top w:val="nil"/>
              <w:left w:val="nil"/>
              <w:bottom w:val="single" w:sz="8" w:space="0" w:color="152935"/>
              <w:right w:val="single" w:sz="8" w:space="0" w:color="E0E0E0"/>
            </w:tcBorders>
            <w:shd w:val="clear" w:color="auto" w:fill="FFFFFF"/>
            <w:vAlign w:val="bottom"/>
          </w:tcPr>
          <w:p w14:paraId="29506CAF" w14:textId="77777777" w:rsidR="00984450" w:rsidRPr="00296617" w:rsidRDefault="00984450" w:rsidP="00984450">
            <w:pPr>
              <w:tabs>
                <w:tab w:val="left" w:pos="4035"/>
              </w:tabs>
            </w:pPr>
            <w:r w:rsidRPr="00296617">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D6645C0" w14:textId="77777777" w:rsidR="00984450" w:rsidRPr="00296617" w:rsidRDefault="00984450" w:rsidP="00984450">
            <w:pPr>
              <w:tabs>
                <w:tab w:val="left" w:pos="4035"/>
              </w:tabs>
            </w:pPr>
            <w:r w:rsidRPr="00296617">
              <w:t>df</w:t>
            </w:r>
          </w:p>
        </w:tc>
        <w:tc>
          <w:tcPr>
            <w:tcW w:w="1506" w:type="dxa"/>
            <w:tcBorders>
              <w:top w:val="nil"/>
              <w:left w:val="single" w:sz="8" w:space="0" w:color="E0E0E0"/>
              <w:bottom w:val="single" w:sz="8" w:space="0" w:color="152935"/>
              <w:right w:val="nil"/>
            </w:tcBorders>
            <w:shd w:val="clear" w:color="auto" w:fill="FFFFFF"/>
            <w:vAlign w:val="bottom"/>
          </w:tcPr>
          <w:p w14:paraId="278E97DD" w14:textId="77777777" w:rsidR="00984450" w:rsidRPr="00296617" w:rsidRDefault="00984450" w:rsidP="00984450">
            <w:pPr>
              <w:tabs>
                <w:tab w:val="left" w:pos="4035"/>
              </w:tabs>
            </w:pPr>
            <w:r w:rsidRPr="00296617">
              <w:t>Asymptotic Significance (2-sided)</w:t>
            </w:r>
          </w:p>
        </w:tc>
      </w:tr>
      <w:tr w:rsidR="00984450" w:rsidRPr="00296617" w14:paraId="61F323E4" w14:textId="77777777" w:rsidTr="00984450">
        <w:trPr>
          <w:cantSplit/>
        </w:trPr>
        <w:tc>
          <w:tcPr>
            <w:tcW w:w="1953" w:type="dxa"/>
            <w:tcBorders>
              <w:top w:val="single" w:sz="8" w:space="0" w:color="152935"/>
              <w:left w:val="nil"/>
              <w:bottom w:val="single" w:sz="8" w:space="0" w:color="AEAEAE"/>
              <w:right w:val="nil"/>
            </w:tcBorders>
            <w:shd w:val="clear" w:color="auto" w:fill="E0E0E0"/>
          </w:tcPr>
          <w:p w14:paraId="4A212E83" w14:textId="77777777" w:rsidR="00984450" w:rsidRPr="00296617" w:rsidRDefault="00984450" w:rsidP="00984450">
            <w:pPr>
              <w:tabs>
                <w:tab w:val="left" w:pos="4035"/>
              </w:tabs>
            </w:pPr>
            <w:r w:rsidRPr="00296617">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760243A2" w14:textId="77777777" w:rsidR="00984450" w:rsidRPr="00296617" w:rsidRDefault="00984450" w:rsidP="00984450">
            <w:pPr>
              <w:tabs>
                <w:tab w:val="left" w:pos="4035"/>
              </w:tabs>
            </w:pPr>
            <w:r w:rsidRPr="00296617">
              <w:t>9.972</w:t>
            </w:r>
            <w:r w:rsidRPr="00296617">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FE99B35" w14:textId="77777777" w:rsidR="00984450" w:rsidRPr="00296617" w:rsidRDefault="00984450" w:rsidP="00984450">
            <w:pPr>
              <w:tabs>
                <w:tab w:val="left" w:pos="4035"/>
              </w:tabs>
            </w:pPr>
            <w:r w:rsidRPr="00296617">
              <w:t>10</w:t>
            </w:r>
          </w:p>
        </w:tc>
        <w:tc>
          <w:tcPr>
            <w:tcW w:w="1506" w:type="dxa"/>
            <w:tcBorders>
              <w:top w:val="single" w:sz="8" w:space="0" w:color="152935"/>
              <w:left w:val="single" w:sz="8" w:space="0" w:color="E0E0E0"/>
              <w:bottom w:val="single" w:sz="8" w:space="0" w:color="AEAEAE"/>
              <w:right w:val="nil"/>
            </w:tcBorders>
            <w:shd w:val="clear" w:color="auto" w:fill="F9F9FB"/>
          </w:tcPr>
          <w:p w14:paraId="4FF415BF" w14:textId="77777777" w:rsidR="00984450" w:rsidRPr="00296617" w:rsidRDefault="00984450" w:rsidP="00984450">
            <w:pPr>
              <w:tabs>
                <w:tab w:val="left" w:pos="4035"/>
              </w:tabs>
            </w:pPr>
            <w:r w:rsidRPr="00296617">
              <w:t>.443</w:t>
            </w:r>
          </w:p>
        </w:tc>
      </w:tr>
      <w:tr w:rsidR="00984450" w:rsidRPr="00296617" w14:paraId="1BA46B81" w14:textId="77777777" w:rsidTr="00984450">
        <w:trPr>
          <w:cantSplit/>
        </w:trPr>
        <w:tc>
          <w:tcPr>
            <w:tcW w:w="1953" w:type="dxa"/>
            <w:tcBorders>
              <w:top w:val="single" w:sz="8" w:space="0" w:color="AEAEAE"/>
              <w:left w:val="nil"/>
              <w:bottom w:val="single" w:sz="8" w:space="0" w:color="AEAEAE"/>
              <w:right w:val="nil"/>
            </w:tcBorders>
            <w:shd w:val="clear" w:color="auto" w:fill="E0E0E0"/>
          </w:tcPr>
          <w:p w14:paraId="47B4C40F" w14:textId="77777777" w:rsidR="00984450" w:rsidRPr="00296617" w:rsidRDefault="00984450" w:rsidP="00984450">
            <w:pPr>
              <w:tabs>
                <w:tab w:val="left" w:pos="4035"/>
              </w:tabs>
            </w:pPr>
            <w:r w:rsidRPr="00296617">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CD2524E" w14:textId="77777777" w:rsidR="00984450" w:rsidRPr="00296617" w:rsidRDefault="00984450" w:rsidP="00984450">
            <w:pPr>
              <w:tabs>
                <w:tab w:val="left" w:pos="4035"/>
              </w:tabs>
            </w:pPr>
            <w:r w:rsidRPr="00296617">
              <w:t>11.075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BAC78E4" w14:textId="77777777" w:rsidR="00984450" w:rsidRPr="00296617" w:rsidRDefault="00984450" w:rsidP="00984450">
            <w:pPr>
              <w:tabs>
                <w:tab w:val="left" w:pos="4035"/>
              </w:tabs>
            </w:pPr>
            <w:r w:rsidRPr="00296617">
              <w:t>10</w:t>
            </w:r>
          </w:p>
        </w:tc>
        <w:tc>
          <w:tcPr>
            <w:tcW w:w="1506" w:type="dxa"/>
            <w:tcBorders>
              <w:top w:val="single" w:sz="8" w:space="0" w:color="AEAEAE"/>
              <w:left w:val="single" w:sz="8" w:space="0" w:color="E0E0E0"/>
              <w:bottom w:val="single" w:sz="8" w:space="0" w:color="AEAEAE"/>
              <w:right w:val="nil"/>
            </w:tcBorders>
            <w:shd w:val="clear" w:color="auto" w:fill="F9F9FB"/>
          </w:tcPr>
          <w:p w14:paraId="12A694BA" w14:textId="77777777" w:rsidR="00984450" w:rsidRPr="00296617" w:rsidRDefault="00984450" w:rsidP="00984450">
            <w:pPr>
              <w:tabs>
                <w:tab w:val="left" w:pos="4035"/>
              </w:tabs>
            </w:pPr>
            <w:r w:rsidRPr="00296617">
              <w:t>.352</w:t>
            </w:r>
          </w:p>
        </w:tc>
      </w:tr>
      <w:tr w:rsidR="00984450" w:rsidRPr="00296617" w14:paraId="0FA2B493" w14:textId="77777777" w:rsidTr="00984450">
        <w:trPr>
          <w:cantSplit/>
        </w:trPr>
        <w:tc>
          <w:tcPr>
            <w:tcW w:w="1953" w:type="dxa"/>
            <w:tcBorders>
              <w:top w:val="single" w:sz="8" w:space="0" w:color="AEAEAE"/>
              <w:left w:val="nil"/>
              <w:bottom w:val="single" w:sz="8" w:space="0" w:color="152935"/>
              <w:right w:val="nil"/>
            </w:tcBorders>
            <w:shd w:val="clear" w:color="auto" w:fill="E0E0E0"/>
          </w:tcPr>
          <w:p w14:paraId="0DBCF5BB" w14:textId="77777777" w:rsidR="00984450" w:rsidRPr="00296617" w:rsidRDefault="00984450" w:rsidP="00984450">
            <w:pPr>
              <w:tabs>
                <w:tab w:val="left" w:pos="4035"/>
              </w:tabs>
            </w:pPr>
            <w:r w:rsidRPr="00296617">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252BAD73" w14:textId="77777777" w:rsidR="00984450" w:rsidRPr="00296617" w:rsidRDefault="00984450" w:rsidP="00984450">
            <w:pPr>
              <w:tabs>
                <w:tab w:val="left" w:pos="4035"/>
              </w:tabs>
            </w:pPr>
            <w:r w:rsidRPr="00296617">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7A9D631" w14:textId="77777777" w:rsidR="00984450" w:rsidRPr="00296617" w:rsidRDefault="00984450" w:rsidP="00984450">
            <w:pPr>
              <w:tabs>
                <w:tab w:val="left" w:pos="4035"/>
              </w:tabs>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98ADF3A" w14:textId="77777777" w:rsidR="00984450" w:rsidRPr="00296617" w:rsidRDefault="00984450" w:rsidP="00984450">
            <w:pPr>
              <w:tabs>
                <w:tab w:val="left" w:pos="4035"/>
              </w:tabs>
            </w:pPr>
          </w:p>
        </w:tc>
      </w:tr>
      <w:tr w:rsidR="00984450" w:rsidRPr="00296617" w14:paraId="52FF6D66" w14:textId="77777777" w:rsidTr="00984450">
        <w:trPr>
          <w:cantSplit/>
        </w:trPr>
        <w:tc>
          <w:tcPr>
            <w:tcW w:w="5549" w:type="dxa"/>
            <w:gridSpan w:val="4"/>
            <w:tcBorders>
              <w:top w:val="nil"/>
              <w:left w:val="nil"/>
              <w:bottom w:val="nil"/>
              <w:right w:val="nil"/>
            </w:tcBorders>
            <w:shd w:val="clear" w:color="auto" w:fill="FFFFFF"/>
          </w:tcPr>
          <w:p w14:paraId="6FF63295" w14:textId="77777777" w:rsidR="00984450" w:rsidRPr="00296617" w:rsidRDefault="00984450" w:rsidP="00984450">
            <w:pPr>
              <w:tabs>
                <w:tab w:val="left" w:pos="4035"/>
              </w:tabs>
            </w:pPr>
            <w:r w:rsidRPr="00296617">
              <w:t>a. 8 cells (44.4%) have expected count less than 5. The minimum expected count is .90.</w:t>
            </w:r>
          </w:p>
        </w:tc>
      </w:tr>
    </w:tbl>
    <w:p w14:paraId="3A63DA12" w14:textId="2BDC694D" w:rsidR="00296617" w:rsidRPr="00296617" w:rsidRDefault="008C2E1B" w:rsidP="00954E60">
      <w:pPr>
        <w:pStyle w:val="Heading2"/>
      </w:pPr>
      <w:bookmarkStart w:id="61" w:name="_Toc103597031"/>
      <w:r>
        <w:rPr>
          <w:noProof/>
        </w:rPr>
        <w:drawing>
          <wp:anchor distT="0" distB="0" distL="114300" distR="114300" simplePos="0" relativeHeight="251658275" behindDoc="1" locked="0" layoutInCell="1" allowOverlap="1" wp14:anchorId="69FFDE33" wp14:editId="76432B23">
            <wp:simplePos x="0" y="0"/>
            <wp:positionH relativeFrom="page">
              <wp:align>left</wp:align>
            </wp:positionH>
            <wp:positionV relativeFrom="paragraph">
              <wp:posOffset>287655</wp:posOffset>
            </wp:positionV>
            <wp:extent cx="7734300" cy="2238375"/>
            <wp:effectExtent l="0" t="0" r="0" b="9525"/>
            <wp:wrapTight wrapText="bothSides">
              <wp:wrapPolygon edited="0">
                <wp:start x="0" y="0"/>
                <wp:lineTo x="0" y="21508"/>
                <wp:lineTo x="21547" y="21508"/>
                <wp:lineTo x="21547"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734300" cy="2238375"/>
                    </a:xfrm>
                    <a:prstGeom prst="rect">
                      <a:avLst/>
                    </a:prstGeom>
                    <a:noFill/>
                  </pic:spPr>
                </pic:pic>
              </a:graphicData>
            </a:graphic>
            <wp14:sizeRelH relativeFrom="page">
              <wp14:pctWidth>0</wp14:pctWidth>
            </wp14:sizeRelH>
            <wp14:sizeRelV relativeFrom="page">
              <wp14:pctHeight>0</wp14:pctHeight>
            </wp14:sizeRelV>
          </wp:anchor>
        </w:drawing>
      </w:r>
      <w:r w:rsidR="00D044D8">
        <w:tab/>
        <w:t xml:space="preserve">4.5 </w:t>
      </w:r>
      <w:r w:rsidR="006C7BBE">
        <w:t>E</w:t>
      </w:r>
      <w:r w:rsidR="00381FD1">
        <w:t>nvironmental responsibility among demographic</w:t>
      </w:r>
      <w:r w:rsidR="006C7BBE">
        <w:t>s</w:t>
      </w:r>
      <w:bookmarkEnd w:id="61"/>
      <w:r w:rsidR="006C7BBE">
        <w:t xml:space="preserve"> </w:t>
      </w:r>
    </w:p>
    <w:p w14:paraId="4C412019" w14:textId="41C0703C" w:rsidR="00984450" w:rsidRPr="00984450" w:rsidRDefault="00651241" w:rsidP="00984450">
      <w:pPr>
        <w:tabs>
          <w:tab w:val="left" w:pos="4035"/>
        </w:tabs>
      </w:pPr>
      <w:r>
        <w:rPr>
          <w:noProof/>
        </w:rPr>
        <mc:AlternateContent>
          <mc:Choice Requires="wps">
            <w:drawing>
              <wp:anchor distT="0" distB="0" distL="114300" distR="114300" simplePos="0" relativeHeight="251658277" behindDoc="0" locked="0" layoutInCell="1" allowOverlap="1" wp14:anchorId="3856CF7F" wp14:editId="62B30EB8">
                <wp:simplePos x="0" y="0"/>
                <wp:positionH relativeFrom="column">
                  <wp:posOffset>-400519</wp:posOffset>
                </wp:positionH>
                <wp:positionV relativeFrom="paragraph">
                  <wp:posOffset>2570756</wp:posOffset>
                </wp:positionV>
                <wp:extent cx="4029075" cy="629728"/>
                <wp:effectExtent l="0" t="0" r="9525" b="0"/>
                <wp:wrapNone/>
                <wp:docPr id="203" name="Text Box 203"/>
                <wp:cNvGraphicFramePr/>
                <a:graphic xmlns:a="http://schemas.openxmlformats.org/drawingml/2006/main">
                  <a:graphicData uri="http://schemas.microsoft.com/office/word/2010/wordprocessingShape">
                    <wps:wsp>
                      <wps:cNvSpPr txBox="1"/>
                      <wps:spPr>
                        <a:xfrm>
                          <a:off x="0" y="0"/>
                          <a:ext cx="4029075" cy="629728"/>
                        </a:xfrm>
                        <a:prstGeom prst="rect">
                          <a:avLst/>
                        </a:prstGeom>
                        <a:solidFill>
                          <a:schemeClr val="lt1"/>
                        </a:solidFill>
                        <a:ln w="6350">
                          <a:noFill/>
                        </a:ln>
                      </wps:spPr>
                      <wps:txbx>
                        <w:txbxContent>
                          <w:p w14:paraId="6770EC45" w14:textId="234C8381" w:rsidR="00DC5B78" w:rsidRDefault="00DC5B78">
                            <w:r w:rsidRPr="00DC5B78">
                              <w:t>The chi square analysis on the</w:t>
                            </w:r>
                            <w:r>
                              <w:t xml:space="preserve"> perception of individual actions</w:t>
                            </w:r>
                            <w:r w:rsidRPr="00DC5B78">
                              <w:t xml:space="preserve"> shows there is no significant differen</w:t>
                            </w:r>
                            <w:r w:rsidR="003E21A1">
                              <w:t>ce</w:t>
                            </w:r>
                            <w:r w:rsidRPr="00DC5B78">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56CF7F" id="Text Box 203" o:spid="_x0000_s1040" type="#_x0000_t202" style="position:absolute;margin-left:-31.55pt;margin-top:202.4pt;width:317.25pt;height:49.6pt;z-index:25165827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" fillcolor="white [3201]" stroked="f" strokeweight=".5pt">
                <v:textbox>
                  <w:txbxContent>
                    <w:p w14:paraId="6770EC45" w14:textId="234C8381" w:rsidR="00DC5B78" w:rsidRDefault="00DC5B78">
                      <w:r w:rsidRPr="00DC5B78">
                        <w:t>The chi square analysis on the</w:t>
                      </w:r>
                      <w:r>
                        <w:t xml:space="preserve"> perception of individual actions</w:t>
                      </w:r>
                      <w:r w:rsidRPr="00DC5B78">
                        <w:t xml:space="preserve"> shows there is no significant differen</w:t>
                      </w:r>
                      <w:r w:rsidR="003E21A1">
                        <w:t>ce</w:t>
                      </w:r>
                      <w:r w:rsidRPr="00DC5B78">
                        <w:t xml:space="preserve"> because the p value is &lt;0.5</w:t>
                      </w:r>
                    </w:p>
                  </w:txbxContent>
                </v:textbox>
              </v:shape>
            </w:pict>
          </mc:Fallback>
        </mc:AlternateContent>
      </w:r>
    </w:p>
    <w:p w14:paraId="282545F9" w14:textId="6A8948ED" w:rsidR="00984450" w:rsidRPr="00984450" w:rsidRDefault="00984450" w:rsidP="00984450">
      <w:pPr>
        <w:tabs>
          <w:tab w:val="left" w:pos="4035"/>
        </w:tabs>
      </w:pPr>
    </w:p>
    <w:p w14:paraId="1C143232" w14:textId="5220E09E" w:rsidR="00B83F26" w:rsidRDefault="00B83F26" w:rsidP="009B5D09">
      <w:pPr>
        <w:tabs>
          <w:tab w:val="left" w:pos="4035"/>
        </w:tabs>
      </w:pPr>
    </w:p>
    <w:p w14:paraId="376067E4" w14:textId="5601277B" w:rsidR="00B83F26" w:rsidRDefault="00B83F26">
      <w:r>
        <w:br w:type="page"/>
      </w:r>
    </w:p>
    <w:tbl>
      <w:tblPr>
        <w:tblpPr w:leftFromText="180" w:rightFromText="180" w:vertAnchor="text" w:horzAnchor="page" w:tblpX="7336" w:tblpY="2844"/>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7B3FD2" w:rsidRPr="00984450" w14:paraId="134D2E8A" w14:textId="77777777" w:rsidTr="007B3FD2">
        <w:trPr>
          <w:cantSplit/>
        </w:trPr>
        <w:tc>
          <w:tcPr>
            <w:tcW w:w="2522" w:type="dxa"/>
            <w:tcBorders>
              <w:top w:val="nil"/>
              <w:left w:val="nil"/>
              <w:bottom w:val="single" w:sz="8" w:space="0" w:color="152935"/>
              <w:right w:val="nil"/>
            </w:tcBorders>
            <w:shd w:val="clear" w:color="auto" w:fill="FFFFFF"/>
            <w:vAlign w:val="bottom"/>
          </w:tcPr>
          <w:p w14:paraId="1DB9078A" w14:textId="77777777" w:rsidR="007B3FD2" w:rsidRPr="00984450" w:rsidRDefault="007B3FD2" w:rsidP="007B3FD2">
            <w:pPr>
              <w:tabs>
                <w:tab w:val="left" w:pos="4035"/>
              </w:tabs>
            </w:pPr>
          </w:p>
        </w:tc>
        <w:tc>
          <w:tcPr>
            <w:tcW w:w="1045" w:type="dxa"/>
            <w:tcBorders>
              <w:top w:val="nil"/>
              <w:left w:val="nil"/>
              <w:bottom w:val="single" w:sz="8" w:space="0" w:color="152935"/>
              <w:right w:val="single" w:sz="8" w:space="0" w:color="E0E0E0"/>
            </w:tcBorders>
            <w:shd w:val="clear" w:color="auto" w:fill="FFFFFF"/>
            <w:vAlign w:val="bottom"/>
          </w:tcPr>
          <w:p w14:paraId="5E62F9DF" w14:textId="77777777" w:rsidR="007B3FD2" w:rsidRPr="00984450" w:rsidRDefault="007B3FD2" w:rsidP="007B3FD2">
            <w:pPr>
              <w:tabs>
                <w:tab w:val="left" w:pos="4035"/>
              </w:tabs>
            </w:pPr>
            <w:r w:rsidRPr="00984450">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618B775" w14:textId="77777777" w:rsidR="007B3FD2" w:rsidRPr="00984450" w:rsidRDefault="007B3FD2" w:rsidP="007B3FD2">
            <w:pPr>
              <w:tabs>
                <w:tab w:val="left" w:pos="4035"/>
              </w:tabs>
            </w:pPr>
            <w:r w:rsidRPr="00984450">
              <w:t>df</w:t>
            </w:r>
          </w:p>
        </w:tc>
        <w:tc>
          <w:tcPr>
            <w:tcW w:w="1506" w:type="dxa"/>
            <w:tcBorders>
              <w:top w:val="nil"/>
              <w:left w:val="single" w:sz="8" w:space="0" w:color="E0E0E0"/>
              <w:bottom w:val="single" w:sz="8" w:space="0" w:color="152935"/>
              <w:right w:val="nil"/>
            </w:tcBorders>
            <w:shd w:val="clear" w:color="auto" w:fill="FFFFFF"/>
            <w:vAlign w:val="bottom"/>
          </w:tcPr>
          <w:p w14:paraId="4D42B601" w14:textId="77777777" w:rsidR="007B3FD2" w:rsidRPr="00984450" w:rsidRDefault="007B3FD2" w:rsidP="007B3FD2">
            <w:pPr>
              <w:tabs>
                <w:tab w:val="left" w:pos="4035"/>
              </w:tabs>
            </w:pPr>
            <w:r w:rsidRPr="00984450">
              <w:t>Asymptotic Significance (2-sided)</w:t>
            </w:r>
          </w:p>
        </w:tc>
      </w:tr>
      <w:tr w:rsidR="007B3FD2" w:rsidRPr="00984450" w14:paraId="405C14C0" w14:textId="77777777" w:rsidTr="007B3FD2">
        <w:trPr>
          <w:cantSplit/>
        </w:trPr>
        <w:tc>
          <w:tcPr>
            <w:tcW w:w="2522" w:type="dxa"/>
            <w:tcBorders>
              <w:top w:val="single" w:sz="8" w:space="0" w:color="152935"/>
              <w:left w:val="nil"/>
              <w:bottom w:val="single" w:sz="8" w:space="0" w:color="AEAEAE"/>
              <w:right w:val="nil"/>
            </w:tcBorders>
            <w:shd w:val="clear" w:color="auto" w:fill="E0E0E0"/>
          </w:tcPr>
          <w:p w14:paraId="12FF265F" w14:textId="20380E17" w:rsidR="007B3FD2" w:rsidRPr="00984450" w:rsidRDefault="007B3FD2" w:rsidP="007B3FD2">
            <w:pPr>
              <w:tabs>
                <w:tab w:val="left" w:pos="4035"/>
              </w:tabs>
            </w:pPr>
            <w:r w:rsidRPr="00984450">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16FD3DD" w14:textId="77777777" w:rsidR="007B3FD2" w:rsidRPr="00984450" w:rsidRDefault="007B3FD2" w:rsidP="007B3FD2">
            <w:pPr>
              <w:tabs>
                <w:tab w:val="left" w:pos="4035"/>
              </w:tabs>
            </w:pPr>
            <w:r w:rsidRPr="00984450">
              <w:t>1.601</w:t>
            </w:r>
            <w:r w:rsidRPr="00984450">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A1FBED2" w14:textId="77777777" w:rsidR="007B3FD2" w:rsidRPr="00984450" w:rsidRDefault="007B3FD2" w:rsidP="007B3FD2">
            <w:pPr>
              <w:tabs>
                <w:tab w:val="left" w:pos="4035"/>
              </w:tabs>
            </w:pPr>
            <w:r w:rsidRPr="00984450">
              <w:t>2</w:t>
            </w:r>
          </w:p>
        </w:tc>
        <w:tc>
          <w:tcPr>
            <w:tcW w:w="1506" w:type="dxa"/>
            <w:tcBorders>
              <w:top w:val="single" w:sz="8" w:space="0" w:color="152935"/>
              <w:left w:val="single" w:sz="8" w:space="0" w:color="E0E0E0"/>
              <w:bottom w:val="single" w:sz="8" w:space="0" w:color="AEAEAE"/>
              <w:right w:val="nil"/>
            </w:tcBorders>
            <w:shd w:val="clear" w:color="auto" w:fill="F9F9FB"/>
          </w:tcPr>
          <w:p w14:paraId="4EE84997" w14:textId="77777777" w:rsidR="007B3FD2" w:rsidRPr="00984450" w:rsidRDefault="007B3FD2" w:rsidP="007B3FD2">
            <w:pPr>
              <w:tabs>
                <w:tab w:val="left" w:pos="4035"/>
              </w:tabs>
            </w:pPr>
            <w:r w:rsidRPr="00984450">
              <w:t>.449</w:t>
            </w:r>
          </w:p>
        </w:tc>
      </w:tr>
      <w:tr w:rsidR="007B3FD2" w:rsidRPr="00984450" w14:paraId="7789D580" w14:textId="77777777" w:rsidTr="007B3FD2">
        <w:trPr>
          <w:cantSplit/>
        </w:trPr>
        <w:tc>
          <w:tcPr>
            <w:tcW w:w="2522" w:type="dxa"/>
            <w:tcBorders>
              <w:top w:val="single" w:sz="8" w:space="0" w:color="AEAEAE"/>
              <w:left w:val="nil"/>
              <w:bottom w:val="single" w:sz="8" w:space="0" w:color="AEAEAE"/>
              <w:right w:val="nil"/>
            </w:tcBorders>
            <w:shd w:val="clear" w:color="auto" w:fill="E0E0E0"/>
          </w:tcPr>
          <w:p w14:paraId="2794DCFF" w14:textId="77777777" w:rsidR="007B3FD2" w:rsidRPr="00984450" w:rsidRDefault="007B3FD2" w:rsidP="007B3FD2">
            <w:pPr>
              <w:tabs>
                <w:tab w:val="left" w:pos="4035"/>
              </w:tabs>
            </w:pPr>
            <w:r w:rsidRPr="00984450">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14EEF4E9" w14:textId="77777777" w:rsidR="007B3FD2" w:rsidRPr="00984450" w:rsidRDefault="007B3FD2" w:rsidP="007B3FD2">
            <w:pPr>
              <w:tabs>
                <w:tab w:val="left" w:pos="4035"/>
              </w:tabs>
            </w:pPr>
            <w:r w:rsidRPr="00984450">
              <w:t>1.610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E36530E" w14:textId="77777777" w:rsidR="007B3FD2" w:rsidRPr="00984450" w:rsidRDefault="007B3FD2" w:rsidP="007B3FD2">
            <w:pPr>
              <w:tabs>
                <w:tab w:val="left" w:pos="4035"/>
              </w:tabs>
            </w:pPr>
            <w:r w:rsidRPr="00984450">
              <w:t>2</w:t>
            </w:r>
          </w:p>
        </w:tc>
        <w:tc>
          <w:tcPr>
            <w:tcW w:w="1506" w:type="dxa"/>
            <w:tcBorders>
              <w:top w:val="single" w:sz="8" w:space="0" w:color="AEAEAE"/>
              <w:left w:val="single" w:sz="8" w:space="0" w:color="E0E0E0"/>
              <w:bottom w:val="single" w:sz="8" w:space="0" w:color="AEAEAE"/>
              <w:right w:val="nil"/>
            </w:tcBorders>
            <w:shd w:val="clear" w:color="auto" w:fill="F9F9FB"/>
          </w:tcPr>
          <w:p w14:paraId="751D13B4" w14:textId="77777777" w:rsidR="007B3FD2" w:rsidRPr="00984450" w:rsidRDefault="007B3FD2" w:rsidP="007B3FD2">
            <w:pPr>
              <w:tabs>
                <w:tab w:val="left" w:pos="4035"/>
              </w:tabs>
            </w:pPr>
            <w:r w:rsidRPr="00984450">
              <w:t>.447</w:t>
            </w:r>
          </w:p>
        </w:tc>
      </w:tr>
      <w:tr w:rsidR="007B3FD2" w:rsidRPr="00984450" w14:paraId="25556509" w14:textId="77777777" w:rsidTr="007B3FD2">
        <w:trPr>
          <w:cantSplit/>
        </w:trPr>
        <w:tc>
          <w:tcPr>
            <w:tcW w:w="2522" w:type="dxa"/>
            <w:tcBorders>
              <w:top w:val="single" w:sz="8" w:space="0" w:color="AEAEAE"/>
              <w:left w:val="nil"/>
              <w:bottom w:val="single" w:sz="8" w:space="0" w:color="AEAEAE"/>
              <w:right w:val="nil"/>
            </w:tcBorders>
            <w:shd w:val="clear" w:color="auto" w:fill="E0E0E0"/>
          </w:tcPr>
          <w:p w14:paraId="7DD08C1A" w14:textId="77777777" w:rsidR="007B3FD2" w:rsidRPr="00984450" w:rsidRDefault="007B3FD2" w:rsidP="007B3FD2">
            <w:pPr>
              <w:tabs>
                <w:tab w:val="left" w:pos="4035"/>
              </w:tabs>
            </w:pPr>
            <w:r w:rsidRPr="00984450">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449BC458" w14:textId="77777777" w:rsidR="007B3FD2" w:rsidRPr="00984450" w:rsidRDefault="007B3FD2" w:rsidP="007B3FD2">
            <w:pPr>
              <w:tabs>
                <w:tab w:val="left" w:pos="4035"/>
              </w:tabs>
            </w:pPr>
            <w:r w:rsidRPr="00984450">
              <w:t>1.535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6C84A66" w14:textId="77777777" w:rsidR="007B3FD2" w:rsidRPr="00984450" w:rsidRDefault="007B3FD2" w:rsidP="007B3FD2">
            <w:pPr>
              <w:tabs>
                <w:tab w:val="left" w:pos="4035"/>
              </w:tabs>
            </w:pPr>
            <w:r w:rsidRPr="00984450">
              <w:t>1</w:t>
            </w:r>
          </w:p>
        </w:tc>
        <w:tc>
          <w:tcPr>
            <w:tcW w:w="1506" w:type="dxa"/>
            <w:tcBorders>
              <w:top w:val="single" w:sz="8" w:space="0" w:color="AEAEAE"/>
              <w:left w:val="single" w:sz="8" w:space="0" w:color="E0E0E0"/>
              <w:bottom w:val="single" w:sz="8" w:space="0" w:color="AEAEAE"/>
              <w:right w:val="nil"/>
            </w:tcBorders>
            <w:shd w:val="clear" w:color="auto" w:fill="F9F9FB"/>
          </w:tcPr>
          <w:p w14:paraId="6CDAEA24" w14:textId="77777777" w:rsidR="007B3FD2" w:rsidRPr="00984450" w:rsidRDefault="007B3FD2" w:rsidP="007B3FD2">
            <w:pPr>
              <w:tabs>
                <w:tab w:val="left" w:pos="4035"/>
              </w:tabs>
            </w:pPr>
            <w:r w:rsidRPr="00984450">
              <w:t>.215</w:t>
            </w:r>
          </w:p>
        </w:tc>
      </w:tr>
      <w:tr w:rsidR="007B3FD2" w:rsidRPr="00984450" w14:paraId="2ADA72D7" w14:textId="77777777" w:rsidTr="007B3FD2">
        <w:trPr>
          <w:cantSplit/>
        </w:trPr>
        <w:tc>
          <w:tcPr>
            <w:tcW w:w="2522" w:type="dxa"/>
            <w:tcBorders>
              <w:top w:val="single" w:sz="8" w:space="0" w:color="AEAEAE"/>
              <w:left w:val="nil"/>
              <w:bottom w:val="single" w:sz="8" w:space="0" w:color="152935"/>
              <w:right w:val="nil"/>
            </w:tcBorders>
            <w:shd w:val="clear" w:color="auto" w:fill="E0E0E0"/>
          </w:tcPr>
          <w:p w14:paraId="5811CAC8" w14:textId="77777777" w:rsidR="007B3FD2" w:rsidRPr="00984450" w:rsidRDefault="007B3FD2" w:rsidP="007B3FD2">
            <w:pPr>
              <w:tabs>
                <w:tab w:val="left" w:pos="4035"/>
              </w:tabs>
            </w:pPr>
            <w:r w:rsidRPr="00984450">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D9D438E" w14:textId="77777777" w:rsidR="007B3FD2" w:rsidRPr="00984450" w:rsidRDefault="007B3FD2" w:rsidP="007B3FD2">
            <w:pPr>
              <w:tabs>
                <w:tab w:val="left" w:pos="4035"/>
              </w:tabs>
            </w:pPr>
            <w:r w:rsidRPr="00984450">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53583D0" w14:textId="77777777" w:rsidR="007B3FD2" w:rsidRPr="00984450" w:rsidRDefault="007B3FD2" w:rsidP="007B3FD2">
            <w:pPr>
              <w:tabs>
                <w:tab w:val="left" w:pos="4035"/>
              </w:tabs>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010EAB9E" w14:textId="77777777" w:rsidR="007B3FD2" w:rsidRPr="00984450" w:rsidRDefault="007B3FD2" w:rsidP="007B3FD2">
            <w:pPr>
              <w:tabs>
                <w:tab w:val="left" w:pos="4035"/>
              </w:tabs>
            </w:pPr>
          </w:p>
        </w:tc>
      </w:tr>
      <w:tr w:rsidR="007B3FD2" w:rsidRPr="00984450" w14:paraId="200F6647" w14:textId="77777777" w:rsidTr="007B3FD2">
        <w:trPr>
          <w:cantSplit/>
        </w:trPr>
        <w:tc>
          <w:tcPr>
            <w:tcW w:w="6118" w:type="dxa"/>
            <w:gridSpan w:val="4"/>
            <w:tcBorders>
              <w:top w:val="nil"/>
              <w:left w:val="nil"/>
              <w:bottom w:val="nil"/>
              <w:right w:val="nil"/>
            </w:tcBorders>
            <w:shd w:val="clear" w:color="auto" w:fill="FFFFFF"/>
          </w:tcPr>
          <w:p w14:paraId="19745C8E" w14:textId="77777777" w:rsidR="007B3FD2" w:rsidRPr="00984450" w:rsidRDefault="007B3FD2" w:rsidP="007B3FD2">
            <w:pPr>
              <w:tabs>
                <w:tab w:val="left" w:pos="4035"/>
              </w:tabs>
            </w:pPr>
            <w:r w:rsidRPr="00984450">
              <w:t>a. 0 cells (0.0%) have expected count less than 5. The minimum expected count is 5.75.</w:t>
            </w:r>
          </w:p>
        </w:tc>
      </w:tr>
    </w:tbl>
    <w:p w14:paraId="75E67A43" w14:textId="1F2FB01E" w:rsidR="00F66A3B" w:rsidRPr="00F66A3B" w:rsidRDefault="00057D2D" w:rsidP="00F66A3B">
      <w:r>
        <w:rPr>
          <w:noProof/>
        </w:rPr>
        <w:drawing>
          <wp:anchor distT="0" distB="0" distL="114300" distR="114300" simplePos="0" relativeHeight="251658273" behindDoc="1" locked="0" layoutInCell="1" allowOverlap="1" wp14:anchorId="01134F28" wp14:editId="6F26B8E8">
            <wp:simplePos x="0" y="0"/>
            <wp:positionH relativeFrom="page">
              <wp:posOffset>438150</wp:posOffset>
            </wp:positionH>
            <wp:positionV relativeFrom="paragraph">
              <wp:posOffset>66675</wp:posOffset>
            </wp:positionV>
            <wp:extent cx="5143500" cy="2400300"/>
            <wp:effectExtent l="0" t="0" r="0" b="0"/>
            <wp:wrapTight wrapText="bothSides">
              <wp:wrapPolygon edited="0">
                <wp:start x="0" y="0"/>
                <wp:lineTo x="0" y="21429"/>
                <wp:lineTo x="21520" y="21429"/>
                <wp:lineTo x="21520" y="0"/>
                <wp:lineTo x="0" y="0"/>
              </wp:wrapPolygon>
            </wp:wrapTight>
            <wp:docPr id="199" name="Picture 1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Table&#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43500" cy="2400300"/>
                    </a:xfrm>
                    <a:prstGeom prst="rect">
                      <a:avLst/>
                    </a:prstGeom>
                    <a:noFill/>
                  </pic:spPr>
                </pic:pic>
              </a:graphicData>
            </a:graphic>
          </wp:anchor>
        </w:drawing>
      </w:r>
    </w:p>
    <w:tbl>
      <w:tblPr>
        <w:tblpPr w:leftFromText="180" w:rightFromText="180" w:vertAnchor="text" w:horzAnchor="page" w:tblpX="7394" w:tblpY="8748"/>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057D2D" w:rsidRPr="00F66A3B" w14:paraId="3FE662B0" w14:textId="77777777" w:rsidTr="00057D2D">
        <w:trPr>
          <w:cantSplit/>
        </w:trPr>
        <w:tc>
          <w:tcPr>
            <w:tcW w:w="2522" w:type="dxa"/>
            <w:tcBorders>
              <w:top w:val="nil"/>
              <w:left w:val="nil"/>
              <w:bottom w:val="single" w:sz="8" w:space="0" w:color="152935"/>
              <w:right w:val="nil"/>
            </w:tcBorders>
            <w:shd w:val="clear" w:color="auto" w:fill="FFFFFF"/>
            <w:vAlign w:val="bottom"/>
          </w:tcPr>
          <w:p w14:paraId="6043EDB1" w14:textId="5276758C" w:rsidR="00057D2D" w:rsidRPr="00F66A3B" w:rsidRDefault="00057D2D" w:rsidP="00057D2D"/>
        </w:tc>
        <w:tc>
          <w:tcPr>
            <w:tcW w:w="1045" w:type="dxa"/>
            <w:tcBorders>
              <w:top w:val="nil"/>
              <w:left w:val="nil"/>
              <w:bottom w:val="single" w:sz="8" w:space="0" w:color="152935"/>
              <w:right w:val="single" w:sz="8" w:space="0" w:color="E0E0E0"/>
            </w:tcBorders>
            <w:shd w:val="clear" w:color="auto" w:fill="FFFFFF"/>
            <w:vAlign w:val="bottom"/>
          </w:tcPr>
          <w:p w14:paraId="29028E59" w14:textId="77777777" w:rsidR="00057D2D" w:rsidRPr="00F66A3B" w:rsidRDefault="00057D2D" w:rsidP="00057D2D">
            <w:r w:rsidRPr="00F66A3B">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21BA726" w14:textId="77777777" w:rsidR="00057D2D" w:rsidRPr="00F66A3B" w:rsidRDefault="00057D2D" w:rsidP="00057D2D">
            <w:r w:rsidRPr="00F66A3B">
              <w:t>df</w:t>
            </w:r>
          </w:p>
        </w:tc>
        <w:tc>
          <w:tcPr>
            <w:tcW w:w="1506" w:type="dxa"/>
            <w:tcBorders>
              <w:top w:val="nil"/>
              <w:left w:val="single" w:sz="8" w:space="0" w:color="E0E0E0"/>
              <w:bottom w:val="single" w:sz="8" w:space="0" w:color="152935"/>
              <w:right w:val="nil"/>
            </w:tcBorders>
            <w:shd w:val="clear" w:color="auto" w:fill="FFFFFF"/>
            <w:vAlign w:val="bottom"/>
          </w:tcPr>
          <w:p w14:paraId="59E84D32" w14:textId="77777777" w:rsidR="00057D2D" w:rsidRPr="00F66A3B" w:rsidRDefault="00057D2D" w:rsidP="00057D2D">
            <w:r w:rsidRPr="00F66A3B">
              <w:t>Asymptotic Significance (2-sided)</w:t>
            </w:r>
          </w:p>
        </w:tc>
      </w:tr>
      <w:tr w:rsidR="00057D2D" w:rsidRPr="00F66A3B" w14:paraId="37055CDA" w14:textId="77777777" w:rsidTr="00057D2D">
        <w:trPr>
          <w:cantSplit/>
        </w:trPr>
        <w:tc>
          <w:tcPr>
            <w:tcW w:w="2522" w:type="dxa"/>
            <w:tcBorders>
              <w:top w:val="single" w:sz="8" w:space="0" w:color="152935"/>
              <w:left w:val="nil"/>
              <w:bottom w:val="single" w:sz="8" w:space="0" w:color="AEAEAE"/>
              <w:right w:val="nil"/>
            </w:tcBorders>
            <w:shd w:val="clear" w:color="auto" w:fill="E0E0E0"/>
          </w:tcPr>
          <w:p w14:paraId="0464C685" w14:textId="77777777" w:rsidR="00057D2D" w:rsidRPr="00F66A3B" w:rsidRDefault="00057D2D" w:rsidP="00057D2D">
            <w:r w:rsidRPr="00F66A3B">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292081DB" w14:textId="77777777" w:rsidR="00057D2D" w:rsidRPr="00F66A3B" w:rsidRDefault="00057D2D" w:rsidP="00057D2D">
            <w:r w:rsidRPr="00F66A3B">
              <w:t>3.146</w:t>
            </w:r>
            <w:r w:rsidRPr="00F66A3B">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F228879" w14:textId="77777777" w:rsidR="00057D2D" w:rsidRPr="00F66A3B" w:rsidRDefault="00057D2D" w:rsidP="00057D2D">
            <w:r w:rsidRPr="00F66A3B">
              <w:t>6</w:t>
            </w:r>
          </w:p>
        </w:tc>
        <w:tc>
          <w:tcPr>
            <w:tcW w:w="1506" w:type="dxa"/>
            <w:tcBorders>
              <w:top w:val="single" w:sz="8" w:space="0" w:color="152935"/>
              <w:left w:val="single" w:sz="8" w:space="0" w:color="E0E0E0"/>
              <w:bottom w:val="single" w:sz="8" w:space="0" w:color="AEAEAE"/>
              <w:right w:val="nil"/>
            </w:tcBorders>
            <w:shd w:val="clear" w:color="auto" w:fill="F9F9FB"/>
          </w:tcPr>
          <w:p w14:paraId="4ADA6299" w14:textId="77777777" w:rsidR="00057D2D" w:rsidRPr="00F66A3B" w:rsidRDefault="00057D2D" w:rsidP="00057D2D">
            <w:r w:rsidRPr="00F66A3B">
              <w:t>.790</w:t>
            </w:r>
          </w:p>
        </w:tc>
      </w:tr>
      <w:tr w:rsidR="00057D2D" w:rsidRPr="00F66A3B" w14:paraId="23EC84B3" w14:textId="77777777" w:rsidTr="00057D2D">
        <w:trPr>
          <w:cantSplit/>
        </w:trPr>
        <w:tc>
          <w:tcPr>
            <w:tcW w:w="2522" w:type="dxa"/>
            <w:tcBorders>
              <w:top w:val="single" w:sz="8" w:space="0" w:color="AEAEAE"/>
              <w:left w:val="nil"/>
              <w:bottom w:val="single" w:sz="8" w:space="0" w:color="AEAEAE"/>
              <w:right w:val="nil"/>
            </w:tcBorders>
            <w:shd w:val="clear" w:color="auto" w:fill="E0E0E0"/>
          </w:tcPr>
          <w:p w14:paraId="63C7E5CB" w14:textId="77777777" w:rsidR="00057D2D" w:rsidRPr="00F66A3B" w:rsidRDefault="00057D2D" w:rsidP="00057D2D">
            <w:r w:rsidRPr="00F66A3B">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06C78B58" w14:textId="77777777" w:rsidR="00057D2D" w:rsidRPr="00F66A3B" w:rsidRDefault="00057D2D" w:rsidP="00057D2D">
            <w:r w:rsidRPr="00F66A3B">
              <w:t>3.070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0396658" w14:textId="77777777" w:rsidR="00057D2D" w:rsidRPr="00F66A3B" w:rsidRDefault="00057D2D" w:rsidP="00057D2D">
            <w:r w:rsidRPr="00F66A3B">
              <w:t>6</w:t>
            </w:r>
          </w:p>
        </w:tc>
        <w:tc>
          <w:tcPr>
            <w:tcW w:w="1506" w:type="dxa"/>
            <w:tcBorders>
              <w:top w:val="single" w:sz="8" w:space="0" w:color="AEAEAE"/>
              <w:left w:val="single" w:sz="8" w:space="0" w:color="E0E0E0"/>
              <w:bottom w:val="single" w:sz="8" w:space="0" w:color="AEAEAE"/>
              <w:right w:val="nil"/>
            </w:tcBorders>
            <w:shd w:val="clear" w:color="auto" w:fill="F9F9FB"/>
          </w:tcPr>
          <w:p w14:paraId="2517FA5D" w14:textId="77777777" w:rsidR="00057D2D" w:rsidRPr="00F66A3B" w:rsidRDefault="00057D2D" w:rsidP="00057D2D">
            <w:r w:rsidRPr="00F66A3B">
              <w:t>.800</w:t>
            </w:r>
          </w:p>
        </w:tc>
      </w:tr>
      <w:tr w:rsidR="00057D2D" w:rsidRPr="00F66A3B" w14:paraId="3E358EC2" w14:textId="77777777" w:rsidTr="00057D2D">
        <w:trPr>
          <w:cantSplit/>
        </w:trPr>
        <w:tc>
          <w:tcPr>
            <w:tcW w:w="2522" w:type="dxa"/>
            <w:tcBorders>
              <w:top w:val="single" w:sz="8" w:space="0" w:color="AEAEAE"/>
              <w:left w:val="nil"/>
              <w:bottom w:val="single" w:sz="8" w:space="0" w:color="AEAEAE"/>
              <w:right w:val="nil"/>
            </w:tcBorders>
            <w:shd w:val="clear" w:color="auto" w:fill="E0E0E0"/>
          </w:tcPr>
          <w:p w14:paraId="43AB825F" w14:textId="77777777" w:rsidR="00057D2D" w:rsidRPr="00F66A3B" w:rsidRDefault="00057D2D" w:rsidP="00057D2D">
            <w:r w:rsidRPr="00F66A3B">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25B54AF5" w14:textId="77777777" w:rsidR="00057D2D" w:rsidRPr="00F66A3B" w:rsidRDefault="00057D2D" w:rsidP="00057D2D">
            <w:r w:rsidRPr="00F66A3B">
              <w:t>.034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70967AE" w14:textId="77777777" w:rsidR="00057D2D" w:rsidRPr="00F66A3B" w:rsidRDefault="00057D2D" w:rsidP="00057D2D">
            <w:r w:rsidRPr="00F66A3B">
              <w:t>1</w:t>
            </w:r>
          </w:p>
        </w:tc>
        <w:tc>
          <w:tcPr>
            <w:tcW w:w="1506" w:type="dxa"/>
            <w:tcBorders>
              <w:top w:val="single" w:sz="8" w:space="0" w:color="AEAEAE"/>
              <w:left w:val="single" w:sz="8" w:space="0" w:color="E0E0E0"/>
              <w:bottom w:val="single" w:sz="8" w:space="0" w:color="AEAEAE"/>
              <w:right w:val="nil"/>
            </w:tcBorders>
            <w:shd w:val="clear" w:color="auto" w:fill="F9F9FB"/>
          </w:tcPr>
          <w:p w14:paraId="7EDB4D68" w14:textId="77777777" w:rsidR="00057D2D" w:rsidRPr="00F66A3B" w:rsidRDefault="00057D2D" w:rsidP="00057D2D">
            <w:r w:rsidRPr="00F66A3B">
              <w:t>.854</w:t>
            </w:r>
          </w:p>
        </w:tc>
      </w:tr>
      <w:tr w:rsidR="00057D2D" w:rsidRPr="00F66A3B" w14:paraId="1C079B96" w14:textId="77777777" w:rsidTr="00057D2D">
        <w:trPr>
          <w:cantSplit/>
        </w:trPr>
        <w:tc>
          <w:tcPr>
            <w:tcW w:w="2522" w:type="dxa"/>
            <w:tcBorders>
              <w:top w:val="single" w:sz="8" w:space="0" w:color="AEAEAE"/>
              <w:left w:val="nil"/>
              <w:bottom w:val="single" w:sz="8" w:space="0" w:color="152935"/>
              <w:right w:val="nil"/>
            </w:tcBorders>
            <w:shd w:val="clear" w:color="auto" w:fill="E0E0E0"/>
          </w:tcPr>
          <w:p w14:paraId="27B28B9C" w14:textId="77777777" w:rsidR="00057D2D" w:rsidRPr="00F66A3B" w:rsidRDefault="00057D2D" w:rsidP="00057D2D">
            <w:r w:rsidRPr="00F66A3B">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07A29F11" w14:textId="77777777" w:rsidR="00057D2D" w:rsidRPr="00F66A3B" w:rsidRDefault="00057D2D" w:rsidP="00057D2D">
            <w:r w:rsidRPr="00F66A3B">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4BCF5EB" w14:textId="77777777" w:rsidR="00057D2D" w:rsidRPr="00F66A3B" w:rsidRDefault="00057D2D" w:rsidP="00057D2D"/>
        </w:tc>
        <w:tc>
          <w:tcPr>
            <w:tcW w:w="1506" w:type="dxa"/>
            <w:tcBorders>
              <w:top w:val="single" w:sz="8" w:space="0" w:color="AEAEAE"/>
              <w:left w:val="single" w:sz="8" w:space="0" w:color="E0E0E0"/>
              <w:bottom w:val="single" w:sz="8" w:space="0" w:color="152935"/>
              <w:right w:val="nil"/>
            </w:tcBorders>
            <w:shd w:val="clear" w:color="auto" w:fill="F9F9FB"/>
            <w:vAlign w:val="center"/>
          </w:tcPr>
          <w:p w14:paraId="6032E853" w14:textId="77777777" w:rsidR="00057D2D" w:rsidRPr="00F66A3B" w:rsidRDefault="00057D2D" w:rsidP="00057D2D"/>
        </w:tc>
      </w:tr>
      <w:tr w:rsidR="00057D2D" w:rsidRPr="00F66A3B" w14:paraId="7445A54E" w14:textId="77777777" w:rsidTr="00057D2D">
        <w:trPr>
          <w:cantSplit/>
        </w:trPr>
        <w:tc>
          <w:tcPr>
            <w:tcW w:w="6118" w:type="dxa"/>
            <w:gridSpan w:val="4"/>
            <w:tcBorders>
              <w:top w:val="nil"/>
              <w:left w:val="nil"/>
              <w:bottom w:val="nil"/>
              <w:right w:val="nil"/>
            </w:tcBorders>
            <w:shd w:val="clear" w:color="auto" w:fill="FFFFFF"/>
          </w:tcPr>
          <w:p w14:paraId="6AE87E64" w14:textId="77777777" w:rsidR="00057D2D" w:rsidRPr="00F66A3B" w:rsidRDefault="00057D2D" w:rsidP="00057D2D">
            <w:r w:rsidRPr="00F66A3B">
              <w:t>a. 4 cells (33.3%) have expected count less than 5. The minimum expected count is 2.82.</w:t>
            </w:r>
          </w:p>
        </w:tc>
      </w:tr>
    </w:tbl>
    <w:p w14:paraId="16566CFF" w14:textId="53EC526A" w:rsidR="00F66A3B" w:rsidRPr="00F66A3B" w:rsidRDefault="00057D2D" w:rsidP="00F66A3B">
      <w:r>
        <w:rPr>
          <w:noProof/>
        </w:rPr>
        <w:drawing>
          <wp:anchor distT="0" distB="0" distL="114300" distR="114300" simplePos="0" relativeHeight="251658276" behindDoc="1" locked="0" layoutInCell="1" allowOverlap="1" wp14:anchorId="720828BB" wp14:editId="46E72F35">
            <wp:simplePos x="0" y="0"/>
            <wp:positionH relativeFrom="page">
              <wp:align>left</wp:align>
            </wp:positionH>
            <wp:positionV relativeFrom="paragraph">
              <wp:posOffset>3602355</wp:posOffset>
            </wp:positionV>
            <wp:extent cx="6467475" cy="2400300"/>
            <wp:effectExtent l="0" t="0" r="9525" b="0"/>
            <wp:wrapTight wrapText="bothSides">
              <wp:wrapPolygon edited="0">
                <wp:start x="0" y="0"/>
                <wp:lineTo x="0" y="21429"/>
                <wp:lineTo x="21568" y="21429"/>
                <wp:lineTo x="21568"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67475" cy="2400300"/>
                    </a:xfrm>
                    <a:prstGeom prst="rect">
                      <a:avLst/>
                    </a:prstGeom>
                    <a:noFill/>
                  </pic:spPr>
                </pic:pic>
              </a:graphicData>
            </a:graphic>
            <wp14:sizeRelH relativeFrom="page">
              <wp14:pctWidth>0</wp14:pctWidth>
            </wp14:sizeRelH>
            <wp14:sizeRelV relativeFrom="page">
              <wp14:pctHeight>0</wp14:pctHeight>
            </wp14:sizeRelV>
          </wp:anchor>
        </w:drawing>
      </w:r>
    </w:p>
    <w:p w14:paraId="04488BB0" w14:textId="4EAC2120" w:rsidR="00FA568E" w:rsidRDefault="00FA568E" w:rsidP="009B5D09">
      <w:pPr>
        <w:tabs>
          <w:tab w:val="left" w:pos="4035"/>
        </w:tabs>
      </w:pPr>
    </w:p>
    <w:p w14:paraId="3C7F9DD2" w14:textId="06D648ED" w:rsidR="00DC5B78" w:rsidRPr="00DC5B78" w:rsidRDefault="00DC5B78" w:rsidP="00DC5B78"/>
    <w:p w14:paraId="65B85216" w14:textId="6B31F35A" w:rsidR="00DC5B78" w:rsidRPr="00DC5B78" w:rsidRDefault="00DC5B78" w:rsidP="00DC5B78"/>
    <w:p w14:paraId="7651A9F8" w14:textId="4D213D1E" w:rsidR="00DC5B78" w:rsidRPr="00DC5B78" w:rsidRDefault="00667D11" w:rsidP="00DC5B78">
      <w:r>
        <w:rPr>
          <w:noProof/>
        </w:rPr>
        <mc:AlternateContent>
          <mc:Choice Requires="wps">
            <w:drawing>
              <wp:anchor distT="0" distB="0" distL="114300" distR="114300" simplePos="0" relativeHeight="251658278" behindDoc="0" locked="0" layoutInCell="1" allowOverlap="1" wp14:anchorId="0F329539" wp14:editId="62619F22">
                <wp:simplePos x="0" y="0"/>
                <wp:positionH relativeFrom="column">
                  <wp:posOffset>-128270</wp:posOffset>
                </wp:positionH>
                <wp:positionV relativeFrom="paragraph">
                  <wp:posOffset>1088390</wp:posOffset>
                </wp:positionV>
                <wp:extent cx="3143250" cy="990600"/>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3143250" cy="990600"/>
                        </a:xfrm>
                        <a:prstGeom prst="rect">
                          <a:avLst/>
                        </a:prstGeom>
                        <a:solidFill>
                          <a:schemeClr val="lt1"/>
                        </a:solidFill>
                        <a:ln w="6350">
                          <a:noFill/>
                        </a:ln>
                      </wps:spPr>
                      <wps:txbx>
                        <w:txbxContent>
                          <w:p w14:paraId="3BCDE103" w14:textId="1F04C483" w:rsidR="00667D11" w:rsidRDefault="00667D11">
                            <w:r w:rsidRPr="00667D11">
                              <w:t>The chi square analysis on the encouragement of products performance shows there is no significant differen</w:t>
                            </w:r>
                            <w:r w:rsidR="00DF5825">
                              <w:t>ce</w:t>
                            </w:r>
                            <w:r w:rsidRPr="00667D11">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329539" id="Text Box 204" o:spid="_x0000_s1041" type="#_x0000_t202" style="position:absolute;margin-left:-10.1pt;margin-top:85.7pt;width:247.5pt;height:78pt;z-index:2516582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" fillcolor="white [3201]" stroked="f" strokeweight=".5pt">
                <v:textbox>
                  <w:txbxContent>
                    <w:p w14:paraId="3BCDE103" w14:textId="1F04C483" w:rsidR="00667D11" w:rsidRDefault="00667D11">
                      <w:r w:rsidRPr="00667D11">
                        <w:t>The chi square analysis on the encouragement of products performance shows there is no significant differen</w:t>
                      </w:r>
                      <w:r w:rsidR="00DF5825">
                        <w:t>ce</w:t>
                      </w:r>
                      <w:r w:rsidRPr="00667D11">
                        <w:t xml:space="preserve"> because the p value is &lt;0.5</w:t>
                      </w:r>
                    </w:p>
                  </w:txbxContent>
                </v:textbox>
              </v:shape>
            </w:pict>
          </mc:Fallback>
        </mc:AlternateContent>
      </w:r>
    </w:p>
    <w:p w14:paraId="3519EC3D" w14:textId="3E88A2B2" w:rsidR="00DC5B78" w:rsidRPr="00DC5B78" w:rsidRDefault="00DC5B78" w:rsidP="00DC5B78"/>
    <w:p w14:paraId="1AD66BE5" w14:textId="2EF5F2E1" w:rsidR="00DC5B78" w:rsidRPr="00DC5B78" w:rsidRDefault="00DC5B78" w:rsidP="00DC5B78">
      <w:pPr>
        <w:ind w:firstLine="720"/>
      </w:pPr>
    </w:p>
    <w:p w14:paraId="2C736E8B" w14:textId="636484F0" w:rsidR="00DC5B78" w:rsidRPr="00DC5B78" w:rsidRDefault="00DC5B78" w:rsidP="00DC5B78"/>
    <w:p w14:paraId="2BE63372" w14:textId="77777777" w:rsidR="0006107D" w:rsidRDefault="0006107D" w:rsidP="00DC5B78"/>
    <w:p w14:paraId="5F0EEAB2" w14:textId="2D5A7E41" w:rsidR="0006107D" w:rsidRDefault="00D64672">
      <w:r>
        <w:rPr>
          <w:noProof/>
        </w:rPr>
        <mc:AlternateContent>
          <mc:Choice Requires="wps">
            <w:drawing>
              <wp:anchor distT="0" distB="0" distL="114300" distR="114300" simplePos="0" relativeHeight="251658280" behindDoc="0" locked="0" layoutInCell="1" allowOverlap="1" wp14:anchorId="009F34D9" wp14:editId="19D68014">
                <wp:simplePos x="0" y="0"/>
                <wp:positionH relativeFrom="column">
                  <wp:posOffset>-228193</wp:posOffset>
                </wp:positionH>
                <wp:positionV relativeFrom="paragraph">
                  <wp:posOffset>2743057</wp:posOffset>
                </wp:positionV>
                <wp:extent cx="3676650" cy="1485900"/>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3676650" cy="1485900"/>
                        </a:xfrm>
                        <a:prstGeom prst="rect">
                          <a:avLst/>
                        </a:prstGeom>
                        <a:solidFill>
                          <a:schemeClr val="lt1"/>
                        </a:solidFill>
                        <a:ln w="6350">
                          <a:noFill/>
                        </a:ln>
                      </wps:spPr>
                      <wps:txbx>
                        <w:txbxContent>
                          <w:p w14:paraId="57DFC6F0" w14:textId="3D2EA06E" w:rsidR="00667D11" w:rsidRDefault="00667D11">
                            <w:r w:rsidRPr="00667D11">
                              <w:t>The chi square analysis on the encouragement of products performance shows there is no significant differen</w:t>
                            </w:r>
                            <w:r w:rsidR="007E5D58">
                              <w:t>ce</w:t>
                            </w:r>
                            <w:r w:rsidRPr="00667D11">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F34D9" id="Text Box 205" o:spid="_x0000_s1042" type="#_x0000_t202" style="position:absolute;margin-left:-17.95pt;margin-top:3in;width:289.5pt;height:117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" fillcolor="white [3201]" stroked="f" strokeweight=".5pt">
                <v:textbox>
                  <w:txbxContent>
                    <w:p w14:paraId="57DFC6F0" w14:textId="3D2EA06E" w:rsidR="00667D11" w:rsidRDefault="00667D11">
                      <w:r w:rsidRPr="00667D11">
                        <w:t>The chi square analysis on the encouragement of products performance shows there is no significant differen</w:t>
                      </w:r>
                      <w:r w:rsidR="007E5D58">
                        <w:t>ce</w:t>
                      </w:r>
                      <w:r w:rsidRPr="00667D11">
                        <w:t xml:space="preserve"> because the p value is &lt;0.5</w:t>
                      </w:r>
                    </w:p>
                  </w:txbxContent>
                </v:textbox>
              </v:shape>
            </w:pict>
          </mc:Fallback>
        </mc:AlternateContent>
      </w:r>
      <w:r w:rsidR="0006107D">
        <w:br w:type="page"/>
      </w:r>
    </w:p>
    <w:p w14:paraId="29F47E30" w14:textId="4B1EBD5A" w:rsidR="001D2F24" w:rsidRPr="001D2F24" w:rsidRDefault="00034F12" w:rsidP="00954E60">
      <w:pPr>
        <w:pStyle w:val="Heading2"/>
      </w:pPr>
      <w:bookmarkStart w:id="62" w:name="_Toc103597032"/>
      <w:r>
        <w:rPr>
          <w:noProof/>
        </w:rPr>
        <w:lastRenderedPageBreak/>
        <w:drawing>
          <wp:anchor distT="0" distB="0" distL="114300" distR="114300" simplePos="0" relativeHeight="251658279" behindDoc="1" locked="0" layoutInCell="1" allowOverlap="1" wp14:anchorId="1508261B" wp14:editId="0BF200DC">
            <wp:simplePos x="0" y="0"/>
            <wp:positionH relativeFrom="column">
              <wp:posOffset>-857250</wp:posOffset>
            </wp:positionH>
            <wp:positionV relativeFrom="paragraph">
              <wp:posOffset>389255</wp:posOffset>
            </wp:positionV>
            <wp:extent cx="5200650" cy="1857375"/>
            <wp:effectExtent l="0" t="0" r="0" b="9525"/>
            <wp:wrapTight wrapText="bothSides">
              <wp:wrapPolygon edited="0">
                <wp:start x="0" y="0"/>
                <wp:lineTo x="0" y="21489"/>
                <wp:lineTo x="21521" y="21489"/>
                <wp:lineTo x="2152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00650" cy="1857375"/>
                    </a:xfrm>
                    <a:prstGeom prst="rect">
                      <a:avLst/>
                    </a:prstGeom>
                    <a:noFill/>
                  </pic:spPr>
                </pic:pic>
              </a:graphicData>
            </a:graphic>
            <wp14:sizeRelH relativeFrom="page">
              <wp14:pctWidth>0</wp14:pctWidth>
            </wp14:sizeRelH>
            <wp14:sizeRelV relativeFrom="page">
              <wp14:pctHeight>0</wp14:pctHeight>
            </wp14:sizeRelV>
          </wp:anchor>
        </w:drawing>
      </w:r>
      <w:r w:rsidR="00E627CD">
        <w:t xml:space="preserve">4.6 </w:t>
      </w:r>
      <w:r w:rsidR="00623CFD">
        <w:t>T</w:t>
      </w:r>
      <w:r w:rsidR="00E627CD">
        <w:t xml:space="preserve">rust in </w:t>
      </w:r>
      <w:r w:rsidR="00717CA9">
        <w:t xml:space="preserve">products </w:t>
      </w:r>
      <w:r w:rsidR="0044258C">
        <w:t>environmental claims among</w:t>
      </w:r>
      <w:r w:rsidR="001966AE">
        <w:t xml:space="preserve"> demographics</w:t>
      </w:r>
      <w:bookmarkEnd w:id="62"/>
      <w:r w:rsidR="001966AE">
        <w:t xml:space="preserve"> </w:t>
      </w:r>
    </w:p>
    <w:p w14:paraId="538A1C29" w14:textId="77777777" w:rsidR="001D2F24" w:rsidRPr="001D2F24" w:rsidRDefault="001D2F24" w:rsidP="001D2F24"/>
    <w:tbl>
      <w:tblPr>
        <w:tblpPr w:leftFromText="180" w:rightFromText="180" w:vertAnchor="page" w:horzAnchor="page" w:tblpX="7394" w:tblpY="4146"/>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771302" w:rsidRPr="001D2F24" w14:paraId="50AB1692" w14:textId="77777777" w:rsidTr="00A73AEF">
        <w:trPr>
          <w:cantSplit/>
        </w:trPr>
        <w:tc>
          <w:tcPr>
            <w:tcW w:w="2522" w:type="dxa"/>
            <w:tcBorders>
              <w:top w:val="nil"/>
              <w:left w:val="nil"/>
              <w:bottom w:val="single" w:sz="8" w:space="0" w:color="152935"/>
              <w:right w:val="nil"/>
            </w:tcBorders>
            <w:shd w:val="clear" w:color="auto" w:fill="FFFFFF"/>
            <w:vAlign w:val="bottom"/>
          </w:tcPr>
          <w:p w14:paraId="0405F357" w14:textId="15120ED2" w:rsidR="00771302" w:rsidRPr="001D2F24" w:rsidRDefault="00771302" w:rsidP="00A73AEF"/>
        </w:tc>
        <w:tc>
          <w:tcPr>
            <w:tcW w:w="1045" w:type="dxa"/>
            <w:tcBorders>
              <w:top w:val="nil"/>
              <w:left w:val="nil"/>
              <w:bottom w:val="single" w:sz="8" w:space="0" w:color="152935"/>
              <w:right w:val="single" w:sz="8" w:space="0" w:color="E0E0E0"/>
            </w:tcBorders>
            <w:shd w:val="clear" w:color="auto" w:fill="FFFFFF"/>
            <w:vAlign w:val="bottom"/>
          </w:tcPr>
          <w:p w14:paraId="73550F78" w14:textId="77777777" w:rsidR="00771302" w:rsidRPr="001D2F24" w:rsidRDefault="00771302" w:rsidP="00A73AEF">
            <w:r w:rsidRPr="001D2F24">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13F57A5" w14:textId="77777777" w:rsidR="00771302" w:rsidRPr="001D2F24" w:rsidRDefault="00771302" w:rsidP="00A73AEF">
            <w:r w:rsidRPr="001D2F24">
              <w:t>df</w:t>
            </w:r>
          </w:p>
        </w:tc>
        <w:tc>
          <w:tcPr>
            <w:tcW w:w="1506" w:type="dxa"/>
            <w:tcBorders>
              <w:top w:val="nil"/>
              <w:left w:val="single" w:sz="8" w:space="0" w:color="E0E0E0"/>
              <w:bottom w:val="single" w:sz="8" w:space="0" w:color="152935"/>
              <w:right w:val="nil"/>
            </w:tcBorders>
            <w:shd w:val="clear" w:color="auto" w:fill="FFFFFF"/>
            <w:vAlign w:val="bottom"/>
          </w:tcPr>
          <w:p w14:paraId="161221E5" w14:textId="77777777" w:rsidR="00771302" w:rsidRPr="001D2F24" w:rsidRDefault="00771302" w:rsidP="00A73AEF">
            <w:r w:rsidRPr="001D2F24">
              <w:t>Asymptotic Significance (2-sided)</w:t>
            </w:r>
          </w:p>
        </w:tc>
      </w:tr>
      <w:tr w:rsidR="00771302" w:rsidRPr="001D2F24" w14:paraId="1592FF5D" w14:textId="77777777" w:rsidTr="00A73AEF">
        <w:trPr>
          <w:cantSplit/>
        </w:trPr>
        <w:tc>
          <w:tcPr>
            <w:tcW w:w="2522" w:type="dxa"/>
            <w:tcBorders>
              <w:top w:val="single" w:sz="8" w:space="0" w:color="152935"/>
              <w:left w:val="nil"/>
              <w:bottom w:val="single" w:sz="8" w:space="0" w:color="AEAEAE"/>
              <w:right w:val="nil"/>
            </w:tcBorders>
            <w:shd w:val="clear" w:color="auto" w:fill="E0E0E0"/>
          </w:tcPr>
          <w:p w14:paraId="4E8DCAB6" w14:textId="77777777" w:rsidR="00771302" w:rsidRPr="001D2F24" w:rsidRDefault="00771302" w:rsidP="00A73AEF">
            <w:r w:rsidRPr="001D2F24">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30A682A2" w14:textId="77777777" w:rsidR="00771302" w:rsidRPr="001D2F24" w:rsidRDefault="00771302" w:rsidP="00A73AEF">
            <w:r w:rsidRPr="001D2F24">
              <w:t>3.908</w:t>
            </w:r>
            <w:r w:rsidRPr="001D2F24">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EEE4482" w14:textId="77777777" w:rsidR="00771302" w:rsidRPr="001D2F24" w:rsidRDefault="00771302" w:rsidP="00A73AEF">
            <w:r w:rsidRPr="001D2F24">
              <w:t>2</w:t>
            </w:r>
          </w:p>
        </w:tc>
        <w:tc>
          <w:tcPr>
            <w:tcW w:w="1506" w:type="dxa"/>
            <w:tcBorders>
              <w:top w:val="single" w:sz="8" w:space="0" w:color="152935"/>
              <w:left w:val="single" w:sz="8" w:space="0" w:color="E0E0E0"/>
              <w:bottom w:val="single" w:sz="8" w:space="0" w:color="AEAEAE"/>
              <w:right w:val="nil"/>
            </w:tcBorders>
            <w:shd w:val="clear" w:color="auto" w:fill="F9F9FB"/>
          </w:tcPr>
          <w:p w14:paraId="15C73042" w14:textId="77777777" w:rsidR="00771302" w:rsidRPr="001D2F24" w:rsidRDefault="00771302" w:rsidP="00A73AEF">
            <w:r w:rsidRPr="001D2F24">
              <w:t>.142</w:t>
            </w:r>
          </w:p>
        </w:tc>
      </w:tr>
      <w:tr w:rsidR="00771302" w:rsidRPr="001D2F24" w14:paraId="49A6D180" w14:textId="77777777" w:rsidTr="00A73AEF">
        <w:trPr>
          <w:cantSplit/>
        </w:trPr>
        <w:tc>
          <w:tcPr>
            <w:tcW w:w="2522" w:type="dxa"/>
            <w:tcBorders>
              <w:top w:val="single" w:sz="8" w:space="0" w:color="AEAEAE"/>
              <w:left w:val="nil"/>
              <w:bottom w:val="single" w:sz="8" w:space="0" w:color="AEAEAE"/>
              <w:right w:val="nil"/>
            </w:tcBorders>
            <w:shd w:val="clear" w:color="auto" w:fill="E0E0E0"/>
          </w:tcPr>
          <w:p w14:paraId="435B4CC8" w14:textId="77777777" w:rsidR="00771302" w:rsidRPr="001D2F24" w:rsidRDefault="00771302" w:rsidP="00A73AEF">
            <w:r w:rsidRPr="001D2F24">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09D5EC3" w14:textId="77777777" w:rsidR="00771302" w:rsidRPr="001D2F24" w:rsidRDefault="00771302" w:rsidP="00A73AEF">
            <w:r w:rsidRPr="001D2F24">
              <w:t>5.979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0492AF7" w14:textId="77777777" w:rsidR="00771302" w:rsidRPr="001D2F24" w:rsidRDefault="00771302" w:rsidP="00A73AEF">
            <w:r w:rsidRPr="001D2F24">
              <w:t>2</w:t>
            </w:r>
          </w:p>
        </w:tc>
        <w:tc>
          <w:tcPr>
            <w:tcW w:w="1506" w:type="dxa"/>
            <w:tcBorders>
              <w:top w:val="single" w:sz="8" w:space="0" w:color="AEAEAE"/>
              <w:left w:val="single" w:sz="8" w:space="0" w:color="E0E0E0"/>
              <w:bottom w:val="single" w:sz="8" w:space="0" w:color="AEAEAE"/>
              <w:right w:val="nil"/>
            </w:tcBorders>
            <w:shd w:val="clear" w:color="auto" w:fill="F9F9FB"/>
          </w:tcPr>
          <w:p w14:paraId="2202348D" w14:textId="77777777" w:rsidR="00771302" w:rsidRPr="001D2F24" w:rsidRDefault="00771302" w:rsidP="00A73AEF">
            <w:r w:rsidRPr="001D2F24">
              <w:t>.050</w:t>
            </w:r>
          </w:p>
        </w:tc>
      </w:tr>
      <w:tr w:rsidR="00771302" w:rsidRPr="001D2F24" w14:paraId="153AE8C1" w14:textId="77777777" w:rsidTr="00A73AEF">
        <w:trPr>
          <w:cantSplit/>
        </w:trPr>
        <w:tc>
          <w:tcPr>
            <w:tcW w:w="2522" w:type="dxa"/>
            <w:tcBorders>
              <w:top w:val="single" w:sz="8" w:space="0" w:color="AEAEAE"/>
              <w:left w:val="nil"/>
              <w:bottom w:val="single" w:sz="8" w:space="0" w:color="AEAEAE"/>
              <w:right w:val="nil"/>
            </w:tcBorders>
            <w:shd w:val="clear" w:color="auto" w:fill="E0E0E0"/>
          </w:tcPr>
          <w:p w14:paraId="1FBFF1E5" w14:textId="77777777" w:rsidR="00771302" w:rsidRPr="001D2F24" w:rsidRDefault="00771302" w:rsidP="00A73AEF">
            <w:r w:rsidRPr="001D2F24">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21AFA23A" w14:textId="77777777" w:rsidR="00771302" w:rsidRPr="001D2F24" w:rsidRDefault="00771302" w:rsidP="00A73AEF">
            <w:r w:rsidRPr="001D2F24">
              <w:t>2.170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9EF6236" w14:textId="77777777" w:rsidR="00771302" w:rsidRPr="001D2F24" w:rsidRDefault="00771302" w:rsidP="00A73AEF">
            <w:r w:rsidRPr="001D2F24">
              <w:t>1</w:t>
            </w:r>
          </w:p>
        </w:tc>
        <w:tc>
          <w:tcPr>
            <w:tcW w:w="1506" w:type="dxa"/>
            <w:tcBorders>
              <w:top w:val="single" w:sz="8" w:space="0" w:color="AEAEAE"/>
              <w:left w:val="single" w:sz="8" w:space="0" w:color="E0E0E0"/>
              <w:bottom w:val="single" w:sz="8" w:space="0" w:color="AEAEAE"/>
              <w:right w:val="nil"/>
            </w:tcBorders>
            <w:shd w:val="clear" w:color="auto" w:fill="F9F9FB"/>
          </w:tcPr>
          <w:p w14:paraId="1F9794F9" w14:textId="77777777" w:rsidR="00771302" w:rsidRPr="001D2F24" w:rsidRDefault="00771302" w:rsidP="00A73AEF">
            <w:r w:rsidRPr="001D2F24">
              <w:t>.141</w:t>
            </w:r>
          </w:p>
        </w:tc>
      </w:tr>
      <w:tr w:rsidR="00771302" w:rsidRPr="001D2F24" w14:paraId="22030A4A" w14:textId="77777777" w:rsidTr="00A73AEF">
        <w:trPr>
          <w:cantSplit/>
        </w:trPr>
        <w:tc>
          <w:tcPr>
            <w:tcW w:w="2522" w:type="dxa"/>
            <w:tcBorders>
              <w:top w:val="single" w:sz="8" w:space="0" w:color="AEAEAE"/>
              <w:left w:val="nil"/>
              <w:bottom w:val="single" w:sz="8" w:space="0" w:color="152935"/>
              <w:right w:val="nil"/>
            </w:tcBorders>
            <w:shd w:val="clear" w:color="auto" w:fill="E0E0E0"/>
          </w:tcPr>
          <w:p w14:paraId="0FFFF4DB" w14:textId="77777777" w:rsidR="00771302" w:rsidRPr="001D2F24" w:rsidRDefault="00771302" w:rsidP="00A73AEF">
            <w:r w:rsidRPr="001D2F24">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696126A2" w14:textId="77777777" w:rsidR="00771302" w:rsidRPr="001D2F24" w:rsidRDefault="00771302" w:rsidP="00A73AEF">
            <w:r w:rsidRPr="001D2F24">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141414" w14:textId="77777777" w:rsidR="00771302" w:rsidRPr="001D2F24" w:rsidRDefault="00771302" w:rsidP="00A73AEF"/>
        </w:tc>
        <w:tc>
          <w:tcPr>
            <w:tcW w:w="1506" w:type="dxa"/>
            <w:tcBorders>
              <w:top w:val="single" w:sz="8" w:space="0" w:color="AEAEAE"/>
              <w:left w:val="single" w:sz="8" w:space="0" w:color="E0E0E0"/>
              <w:bottom w:val="single" w:sz="8" w:space="0" w:color="152935"/>
              <w:right w:val="nil"/>
            </w:tcBorders>
            <w:shd w:val="clear" w:color="auto" w:fill="F9F9FB"/>
            <w:vAlign w:val="center"/>
          </w:tcPr>
          <w:p w14:paraId="50532D70" w14:textId="77777777" w:rsidR="00771302" w:rsidRPr="001D2F24" w:rsidRDefault="00771302" w:rsidP="00A73AEF"/>
        </w:tc>
      </w:tr>
      <w:tr w:rsidR="00771302" w:rsidRPr="001D2F24" w14:paraId="66C73154" w14:textId="77777777" w:rsidTr="00A73AEF">
        <w:trPr>
          <w:cantSplit/>
        </w:trPr>
        <w:tc>
          <w:tcPr>
            <w:tcW w:w="6118" w:type="dxa"/>
            <w:gridSpan w:val="4"/>
            <w:tcBorders>
              <w:top w:val="nil"/>
              <w:left w:val="nil"/>
              <w:bottom w:val="nil"/>
              <w:right w:val="nil"/>
            </w:tcBorders>
            <w:shd w:val="clear" w:color="auto" w:fill="FFFFFF"/>
          </w:tcPr>
          <w:p w14:paraId="69AE823C" w14:textId="77777777" w:rsidR="00771302" w:rsidRPr="001D2F24" w:rsidRDefault="00771302" w:rsidP="00A73AEF">
            <w:r w:rsidRPr="001D2F24">
              <w:t>a. 4 cells (66.7%) have expected count less than 5. The minimum expected count is 1.92.</w:t>
            </w:r>
          </w:p>
        </w:tc>
      </w:tr>
    </w:tbl>
    <w:p w14:paraId="42B69124" w14:textId="5927E9C5" w:rsidR="00DF4AD0" w:rsidRPr="00DF4AD0" w:rsidRDefault="00DF4AD0" w:rsidP="00DF4AD0"/>
    <w:p w14:paraId="3F5759CC" w14:textId="77777777" w:rsidR="00DD7EFA" w:rsidRPr="00DF4AD0" w:rsidRDefault="00DD7EFA" w:rsidP="00DF4AD0"/>
    <w:tbl>
      <w:tblPr>
        <w:tblpPr w:leftFromText="180" w:rightFromText="180" w:vertAnchor="text" w:horzAnchor="page" w:tblpX="7201" w:tblpY="7427"/>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A20800" w:rsidRPr="00DF4AD0" w14:paraId="6DB41BFF" w14:textId="77777777" w:rsidTr="005215F6">
        <w:trPr>
          <w:cantSplit/>
        </w:trPr>
        <w:tc>
          <w:tcPr>
            <w:tcW w:w="2522" w:type="dxa"/>
            <w:tcBorders>
              <w:top w:val="nil"/>
              <w:left w:val="nil"/>
              <w:bottom w:val="single" w:sz="8" w:space="0" w:color="152935"/>
              <w:right w:val="nil"/>
            </w:tcBorders>
            <w:shd w:val="clear" w:color="auto" w:fill="FFFFFF"/>
            <w:vAlign w:val="bottom"/>
          </w:tcPr>
          <w:p w14:paraId="16CAA202" w14:textId="77777777" w:rsidR="00A20800" w:rsidRPr="00DF4AD0" w:rsidRDefault="00A20800" w:rsidP="005215F6"/>
        </w:tc>
        <w:tc>
          <w:tcPr>
            <w:tcW w:w="1045" w:type="dxa"/>
            <w:tcBorders>
              <w:top w:val="nil"/>
              <w:left w:val="nil"/>
              <w:bottom w:val="single" w:sz="8" w:space="0" w:color="152935"/>
              <w:right w:val="single" w:sz="8" w:space="0" w:color="E0E0E0"/>
            </w:tcBorders>
            <w:shd w:val="clear" w:color="auto" w:fill="FFFFFF"/>
            <w:vAlign w:val="bottom"/>
          </w:tcPr>
          <w:p w14:paraId="76B5F0FA" w14:textId="77777777" w:rsidR="00A20800" w:rsidRPr="00DF4AD0" w:rsidRDefault="00A20800" w:rsidP="005215F6">
            <w:r w:rsidRPr="00DF4AD0">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CEAA73F" w14:textId="77777777" w:rsidR="00A20800" w:rsidRPr="00DF4AD0" w:rsidRDefault="00A20800" w:rsidP="005215F6">
            <w:r w:rsidRPr="00DF4AD0">
              <w:t>df</w:t>
            </w:r>
          </w:p>
        </w:tc>
        <w:tc>
          <w:tcPr>
            <w:tcW w:w="1506" w:type="dxa"/>
            <w:tcBorders>
              <w:top w:val="nil"/>
              <w:left w:val="single" w:sz="8" w:space="0" w:color="E0E0E0"/>
              <w:bottom w:val="single" w:sz="8" w:space="0" w:color="152935"/>
              <w:right w:val="nil"/>
            </w:tcBorders>
            <w:shd w:val="clear" w:color="auto" w:fill="FFFFFF"/>
            <w:vAlign w:val="bottom"/>
          </w:tcPr>
          <w:p w14:paraId="111F029E" w14:textId="2774BD61" w:rsidR="00A20800" w:rsidRPr="00DF4AD0" w:rsidRDefault="00A20800" w:rsidP="005215F6">
            <w:r w:rsidRPr="00DF4AD0">
              <w:t>Asymptotic Significance (2-sided)</w:t>
            </w:r>
          </w:p>
        </w:tc>
      </w:tr>
      <w:tr w:rsidR="00A20800" w:rsidRPr="00DF4AD0" w14:paraId="165F922F" w14:textId="77777777" w:rsidTr="005215F6">
        <w:trPr>
          <w:cantSplit/>
        </w:trPr>
        <w:tc>
          <w:tcPr>
            <w:tcW w:w="2522" w:type="dxa"/>
            <w:tcBorders>
              <w:top w:val="single" w:sz="8" w:space="0" w:color="152935"/>
              <w:left w:val="nil"/>
              <w:bottom w:val="single" w:sz="8" w:space="0" w:color="AEAEAE"/>
              <w:right w:val="nil"/>
            </w:tcBorders>
            <w:shd w:val="clear" w:color="auto" w:fill="E0E0E0"/>
          </w:tcPr>
          <w:p w14:paraId="31A2F31C" w14:textId="77777777" w:rsidR="00A20800" w:rsidRPr="00DF4AD0" w:rsidRDefault="00A20800" w:rsidP="005215F6">
            <w:r w:rsidRPr="00DF4AD0">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53553B2F" w14:textId="77777777" w:rsidR="00A20800" w:rsidRPr="00DF4AD0" w:rsidRDefault="00A20800" w:rsidP="005215F6">
            <w:r w:rsidRPr="00DF4AD0">
              <w:t>3.077</w:t>
            </w:r>
            <w:r w:rsidRPr="00DF4AD0">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7CC54E4" w14:textId="77777777" w:rsidR="00A20800" w:rsidRPr="00DF4AD0" w:rsidRDefault="00A20800" w:rsidP="005215F6">
            <w:r w:rsidRPr="00DF4AD0">
              <w:t>6</w:t>
            </w:r>
          </w:p>
        </w:tc>
        <w:tc>
          <w:tcPr>
            <w:tcW w:w="1506" w:type="dxa"/>
            <w:tcBorders>
              <w:top w:val="single" w:sz="8" w:space="0" w:color="152935"/>
              <w:left w:val="single" w:sz="8" w:space="0" w:color="E0E0E0"/>
              <w:bottom w:val="single" w:sz="8" w:space="0" w:color="AEAEAE"/>
              <w:right w:val="nil"/>
            </w:tcBorders>
            <w:shd w:val="clear" w:color="auto" w:fill="F9F9FB"/>
          </w:tcPr>
          <w:p w14:paraId="44E16800" w14:textId="77777777" w:rsidR="00A20800" w:rsidRPr="00DF4AD0" w:rsidRDefault="00A20800" w:rsidP="005215F6">
            <w:r w:rsidRPr="00DF4AD0">
              <w:t>.799</w:t>
            </w:r>
          </w:p>
        </w:tc>
      </w:tr>
      <w:tr w:rsidR="00A20800" w:rsidRPr="00DF4AD0" w14:paraId="4A66ED79" w14:textId="77777777" w:rsidTr="005215F6">
        <w:trPr>
          <w:cantSplit/>
        </w:trPr>
        <w:tc>
          <w:tcPr>
            <w:tcW w:w="2522" w:type="dxa"/>
            <w:tcBorders>
              <w:top w:val="single" w:sz="8" w:space="0" w:color="AEAEAE"/>
              <w:left w:val="nil"/>
              <w:bottom w:val="single" w:sz="8" w:space="0" w:color="AEAEAE"/>
              <w:right w:val="nil"/>
            </w:tcBorders>
            <w:shd w:val="clear" w:color="auto" w:fill="E0E0E0"/>
          </w:tcPr>
          <w:p w14:paraId="6B77C1CE" w14:textId="77777777" w:rsidR="00A20800" w:rsidRPr="00DF4AD0" w:rsidRDefault="00A20800" w:rsidP="005215F6">
            <w:r w:rsidRPr="00DF4AD0">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6C52E688" w14:textId="77777777" w:rsidR="00A20800" w:rsidRPr="00DF4AD0" w:rsidRDefault="00A20800" w:rsidP="005215F6">
            <w:r w:rsidRPr="00DF4AD0">
              <w:t>4.512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62E26C" w14:textId="77777777" w:rsidR="00A20800" w:rsidRPr="00DF4AD0" w:rsidRDefault="00A20800" w:rsidP="005215F6">
            <w:r w:rsidRPr="00DF4AD0">
              <w:t>6</w:t>
            </w:r>
          </w:p>
        </w:tc>
        <w:tc>
          <w:tcPr>
            <w:tcW w:w="1506" w:type="dxa"/>
            <w:tcBorders>
              <w:top w:val="single" w:sz="8" w:space="0" w:color="AEAEAE"/>
              <w:left w:val="single" w:sz="8" w:space="0" w:color="E0E0E0"/>
              <w:bottom w:val="single" w:sz="8" w:space="0" w:color="AEAEAE"/>
              <w:right w:val="nil"/>
            </w:tcBorders>
            <w:shd w:val="clear" w:color="auto" w:fill="F9F9FB"/>
          </w:tcPr>
          <w:p w14:paraId="43951C2E" w14:textId="77777777" w:rsidR="00A20800" w:rsidRPr="00DF4AD0" w:rsidRDefault="00A20800" w:rsidP="005215F6">
            <w:r w:rsidRPr="00DF4AD0">
              <w:t>.608</w:t>
            </w:r>
          </w:p>
        </w:tc>
      </w:tr>
      <w:tr w:rsidR="00A20800" w:rsidRPr="00DF4AD0" w14:paraId="134CD6E5" w14:textId="77777777" w:rsidTr="005215F6">
        <w:trPr>
          <w:cantSplit/>
        </w:trPr>
        <w:tc>
          <w:tcPr>
            <w:tcW w:w="2522" w:type="dxa"/>
            <w:tcBorders>
              <w:top w:val="single" w:sz="8" w:space="0" w:color="AEAEAE"/>
              <w:left w:val="nil"/>
              <w:bottom w:val="single" w:sz="8" w:space="0" w:color="AEAEAE"/>
              <w:right w:val="nil"/>
            </w:tcBorders>
            <w:shd w:val="clear" w:color="auto" w:fill="E0E0E0"/>
          </w:tcPr>
          <w:p w14:paraId="69B10FD9" w14:textId="77777777" w:rsidR="00A20800" w:rsidRPr="00DF4AD0" w:rsidRDefault="00A20800" w:rsidP="005215F6">
            <w:r w:rsidRPr="00DF4AD0">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48B9F051" w14:textId="77777777" w:rsidR="00A20800" w:rsidRPr="00DF4AD0" w:rsidRDefault="00A20800" w:rsidP="005215F6">
            <w:r w:rsidRPr="00DF4AD0">
              <w:t>.016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0453044" w14:textId="77777777" w:rsidR="00A20800" w:rsidRPr="00DF4AD0" w:rsidRDefault="00A20800" w:rsidP="005215F6">
            <w:r w:rsidRPr="00DF4AD0">
              <w:t>1</w:t>
            </w:r>
          </w:p>
        </w:tc>
        <w:tc>
          <w:tcPr>
            <w:tcW w:w="1506" w:type="dxa"/>
            <w:tcBorders>
              <w:top w:val="single" w:sz="8" w:space="0" w:color="AEAEAE"/>
              <w:left w:val="single" w:sz="8" w:space="0" w:color="E0E0E0"/>
              <w:bottom w:val="single" w:sz="8" w:space="0" w:color="AEAEAE"/>
              <w:right w:val="nil"/>
            </w:tcBorders>
            <w:shd w:val="clear" w:color="auto" w:fill="F9F9FB"/>
          </w:tcPr>
          <w:p w14:paraId="19595634" w14:textId="77777777" w:rsidR="00A20800" w:rsidRPr="00DF4AD0" w:rsidRDefault="00A20800" w:rsidP="005215F6">
            <w:r w:rsidRPr="00DF4AD0">
              <w:t>.898</w:t>
            </w:r>
          </w:p>
        </w:tc>
      </w:tr>
      <w:tr w:rsidR="00A20800" w:rsidRPr="00DF4AD0" w14:paraId="1907F060" w14:textId="77777777" w:rsidTr="005215F6">
        <w:trPr>
          <w:cantSplit/>
        </w:trPr>
        <w:tc>
          <w:tcPr>
            <w:tcW w:w="2522" w:type="dxa"/>
            <w:tcBorders>
              <w:top w:val="single" w:sz="8" w:space="0" w:color="AEAEAE"/>
              <w:left w:val="nil"/>
              <w:bottom w:val="single" w:sz="8" w:space="0" w:color="152935"/>
              <w:right w:val="nil"/>
            </w:tcBorders>
            <w:shd w:val="clear" w:color="auto" w:fill="E0E0E0"/>
          </w:tcPr>
          <w:p w14:paraId="05DCC60B" w14:textId="77777777" w:rsidR="00A20800" w:rsidRPr="00DF4AD0" w:rsidRDefault="00A20800" w:rsidP="005215F6">
            <w:r w:rsidRPr="00DF4AD0">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01A645FA" w14:textId="77777777" w:rsidR="00A20800" w:rsidRPr="00DF4AD0" w:rsidRDefault="00A20800" w:rsidP="005215F6">
            <w:r w:rsidRPr="00DF4AD0">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2D74137" w14:textId="77777777" w:rsidR="00A20800" w:rsidRPr="00DF4AD0" w:rsidRDefault="00A20800" w:rsidP="005215F6"/>
        </w:tc>
        <w:tc>
          <w:tcPr>
            <w:tcW w:w="1506" w:type="dxa"/>
            <w:tcBorders>
              <w:top w:val="single" w:sz="8" w:space="0" w:color="AEAEAE"/>
              <w:left w:val="single" w:sz="8" w:space="0" w:color="E0E0E0"/>
              <w:bottom w:val="single" w:sz="8" w:space="0" w:color="152935"/>
              <w:right w:val="nil"/>
            </w:tcBorders>
            <w:shd w:val="clear" w:color="auto" w:fill="F9F9FB"/>
            <w:vAlign w:val="center"/>
          </w:tcPr>
          <w:p w14:paraId="76EDBA10" w14:textId="77777777" w:rsidR="00A20800" w:rsidRPr="00DF4AD0" w:rsidRDefault="00A20800" w:rsidP="005215F6"/>
        </w:tc>
      </w:tr>
      <w:tr w:rsidR="00A20800" w:rsidRPr="00DF4AD0" w14:paraId="0E21EB0A" w14:textId="77777777" w:rsidTr="005215F6">
        <w:trPr>
          <w:cantSplit/>
        </w:trPr>
        <w:tc>
          <w:tcPr>
            <w:tcW w:w="6118" w:type="dxa"/>
            <w:gridSpan w:val="4"/>
            <w:tcBorders>
              <w:top w:val="nil"/>
              <w:left w:val="nil"/>
              <w:bottom w:val="nil"/>
              <w:right w:val="nil"/>
            </w:tcBorders>
            <w:shd w:val="clear" w:color="auto" w:fill="FFFFFF"/>
          </w:tcPr>
          <w:p w14:paraId="609D5064" w14:textId="77777777" w:rsidR="00A20800" w:rsidRPr="00DF4AD0" w:rsidRDefault="00A20800" w:rsidP="005215F6">
            <w:r w:rsidRPr="00DF4AD0">
              <w:t>a. 8 cells (66.7%) have expected count less than 5. The minimum expected count is .94.</w:t>
            </w:r>
          </w:p>
        </w:tc>
      </w:tr>
    </w:tbl>
    <w:p w14:paraId="574A6965" w14:textId="2EEFCD91" w:rsidR="001B61B8" w:rsidRDefault="001B61B8" w:rsidP="00DC5B78"/>
    <w:p w14:paraId="6FF21E8B" w14:textId="44920808" w:rsidR="001B61B8" w:rsidRDefault="00623CFD">
      <w:r>
        <w:rPr>
          <w:noProof/>
        </w:rPr>
        <mc:AlternateContent>
          <mc:Choice Requires="wps">
            <w:drawing>
              <wp:anchor distT="0" distB="0" distL="114300" distR="114300" simplePos="0" relativeHeight="251658282" behindDoc="0" locked="0" layoutInCell="1" allowOverlap="1" wp14:anchorId="4C542076" wp14:editId="73469299">
                <wp:simplePos x="0" y="0"/>
                <wp:positionH relativeFrom="column">
                  <wp:posOffset>-873539</wp:posOffset>
                </wp:positionH>
                <wp:positionV relativeFrom="paragraph">
                  <wp:posOffset>1188637</wp:posOffset>
                </wp:positionV>
                <wp:extent cx="3990975" cy="904875"/>
                <wp:effectExtent l="0" t="0" r="9525" b="9525"/>
                <wp:wrapNone/>
                <wp:docPr id="202" name="Text Box 202"/>
                <wp:cNvGraphicFramePr/>
                <a:graphic xmlns:a="http://schemas.openxmlformats.org/drawingml/2006/main">
                  <a:graphicData uri="http://schemas.microsoft.com/office/word/2010/wordprocessingShape">
                    <wps:wsp>
                      <wps:cNvSpPr txBox="1"/>
                      <wps:spPr>
                        <a:xfrm>
                          <a:off x="0" y="0"/>
                          <a:ext cx="3990975" cy="904875"/>
                        </a:xfrm>
                        <a:prstGeom prst="rect">
                          <a:avLst/>
                        </a:prstGeom>
                        <a:solidFill>
                          <a:schemeClr val="lt1"/>
                        </a:solidFill>
                        <a:ln w="6350">
                          <a:noFill/>
                        </a:ln>
                      </wps:spPr>
                      <wps:txbx>
                        <w:txbxContent>
                          <w:p w14:paraId="697AFE23" w14:textId="4CF315E9" w:rsidR="00021759" w:rsidRDefault="002878C3">
                            <w:r w:rsidRPr="002878C3">
                              <w:t xml:space="preserve">The chi square analysis on the </w:t>
                            </w:r>
                            <w:r w:rsidR="00246462">
                              <w:t>gender</w:t>
                            </w:r>
                            <w:r w:rsidRPr="002878C3">
                              <w:t xml:space="preserve"> of</w:t>
                            </w:r>
                            <w:r w:rsidR="001E2070">
                              <w:t xml:space="preserve"> </w:t>
                            </w:r>
                            <w:r w:rsidR="0001058E">
                              <w:t xml:space="preserve">product trust </w:t>
                            </w:r>
                            <w:r w:rsidRPr="002878C3">
                              <w:t>shows there is no significant differen</w:t>
                            </w:r>
                            <w:r w:rsidR="003F1896">
                              <w:t>ce</w:t>
                            </w:r>
                            <w:r w:rsidRPr="002878C3">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42076" id="Text Box 202" o:spid="_x0000_s1043" type="#_x0000_t202" style="position:absolute;margin-left:-68.8pt;margin-top:93.6pt;width:314.25pt;height:71.2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" fillcolor="white [3201]" stroked="f" strokeweight=".5pt">
                <v:textbox>
                  <w:txbxContent>
                    <w:p w14:paraId="697AFE23" w14:textId="4CF315E9" w:rsidR="00021759" w:rsidRDefault="002878C3">
                      <w:r w:rsidRPr="002878C3">
                        <w:t xml:space="preserve">The chi square analysis on the </w:t>
                      </w:r>
                      <w:r w:rsidR="00246462">
                        <w:t>gender</w:t>
                      </w:r>
                      <w:r w:rsidRPr="002878C3">
                        <w:t xml:space="preserve"> of</w:t>
                      </w:r>
                      <w:r w:rsidR="001E2070">
                        <w:t xml:space="preserve"> </w:t>
                      </w:r>
                      <w:r w:rsidR="0001058E">
                        <w:t xml:space="preserve">product trust </w:t>
                      </w:r>
                      <w:r w:rsidRPr="002878C3">
                        <w:t>shows there is no significant differen</w:t>
                      </w:r>
                      <w:r w:rsidR="003F1896">
                        <w:t>ce</w:t>
                      </w:r>
                      <w:r w:rsidRPr="002878C3">
                        <w:t xml:space="preserve"> because the p value is &lt;0.5</w:t>
                      </w:r>
                    </w:p>
                  </w:txbxContent>
                </v:textbox>
              </v:shape>
            </w:pict>
          </mc:Fallback>
        </mc:AlternateContent>
      </w:r>
      <w:r w:rsidR="007042BE">
        <w:rPr>
          <w:noProof/>
        </w:rPr>
        <w:drawing>
          <wp:anchor distT="0" distB="0" distL="114300" distR="114300" simplePos="0" relativeHeight="251658240" behindDoc="1" locked="0" layoutInCell="1" allowOverlap="1" wp14:anchorId="4EC48D2B" wp14:editId="231540BB">
            <wp:simplePos x="0" y="0"/>
            <wp:positionH relativeFrom="page">
              <wp:align>left</wp:align>
            </wp:positionH>
            <wp:positionV relativeFrom="paragraph">
              <wp:posOffset>2353310</wp:posOffset>
            </wp:positionV>
            <wp:extent cx="5514975" cy="2619375"/>
            <wp:effectExtent l="0" t="0" r="9525" b="0"/>
            <wp:wrapTight wrapText="bothSides">
              <wp:wrapPolygon edited="0">
                <wp:start x="0" y="0"/>
                <wp:lineTo x="0" y="21207"/>
                <wp:lineTo x="21563" y="21207"/>
                <wp:lineTo x="21563" y="1885"/>
                <wp:lineTo x="15445"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BEBA8EAE-BF5A-486C-A8C5-ECC9F3942E4B}">
                          <a14:imgProps xmlns:a14="http://schemas.microsoft.com/office/drawing/2010/main">
                            <a14:imgLayer r:embed="rId44">
                              <a14:imgEffect>
                                <a14:backgroundRemoval t="1091" b="89455" l="2073" r="97237">
                                  <a14:foregroundMark x1="3972" y1="2909" x2="16408" y2="22182"/>
                                  <a14:foregroundMark x1="16408" y1="22182" x2="52159" y2="35636"/>
                                  <a14:foregroundMark x1="52159" y1="35636" x2="64076" y2="29818"/>
                                  <a14:foregroundMark x1="64076" y1="29818" x2="74784" y2="17091"/>
                                  <a14:foregroundMark x1="74784" y1="17091" x2="90501" y2="53818"/>
                                  <a14:foregroundMark x1="90501" y1="53818" x2="79965" y2="56364"/>
                                  <a14:foregroundMark x1="79965" y1="56364" x2="12090" y2="2545"/>
                                  <a14:foregroundMark x1="12090" y1="2545" x2="9154" y2="2182"/>
                                  <a14:foregroundMark x1="3454" y1="2909" x2="2418" y2="93455"/>
                                  <a14:foregroundMark x1="2418" y1="93455" x2="14335" y2="98182"/>
                                  <a14:foregroundMark x1="14335" y1="98182" x2="73748" y2="90182"/>
                                  <a14:foregroundMark x1="73748" y1="90182" x2="83247" y2="99273"/>
                                  <a14:foregroundMark x1="83247" y1="99273" x2="97755" y2="96000"/>
                                  <a14:foregroundMark x1="97755" y1="96000" x2="97582" y2="10545"/>
                                  <a14:foregroundMark x1="97582" y1="10545" x2="92746" y2="10182"/>
                                  <a14:foregroundMark x1="44732" y1="38182" x2="24698" y2="41091"/>
                                  <a14:foregroundMark x1="24698" y1="41091" x2="7427" y2="57091"/>
                                  <a14:foregroundMark x1="2245" y1="48000" x2="2073" y2="57818"/>
                                  <a14:foregroundMark x1="46632" y1="12000" x2="77893" y2="16727"/>
                                  <a14:foregroundMark x1="77893" y1="16727" x2="76857" y2="25091"/>
                                  <a14:foregroundMark x1="72366" y1="23273" x2="65803" y2="16000"/>
                                  <a14:foregroundMark x1="49050" y1="1091" x2="70212" y2="4033"/>
                                  <a14:foregroundMark x1="86415" y1="9896" x2="88601" y2="20727"/>
                                  <a14:foregroundMark x1="88256" y1="12000" x2="70294" y2="12000"/>
                                  <a14:backgroundMark x1="96877" y1="5890" x2="99655" y2="6545"/>
                                  <a14:backgroundMark x1="96156" y1="5721" x2="96692" y2="5847"/>
                                  <a14:backgroundMark x1="88394" y1="3890" x2="93564" y2="5109"/>
                                  <a14:backgroundMark x1="86527" y1="3450" x2="88379" y2="3887"/>
                                  <a14:backgroundMark x1="83420" y1="1091" x2="90846" y2="7273"/>
                                  <a14:backgroundMark x1="71157" y1="1455" x2="80120" y2="678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5514975" cy="2619375"/>
                    </a:xfrm>
                    <a:prstGeom prst="rect">
                      <a:avLst/>
                    </a:prstGeom>
                    <a:noFill/>
                  </pic:spPr>
                </pic:pic>
              </a:graphicData>
            </a:graphic>
            <wp14:sizeRelH relativeFrom="page">
              <wp14:pctWidth>0</wp14:pctWidth>
            </wp14:sizeRelH>
            <wp14:sizeRelV relativeFrom="page">
              <wp14:pctHeight>0</wp14:pctHeight>
            </wp14:sizeRelV>
          </wp:anchor>
        </w:drawing>
      </w:r>
      <w:r w:rsidR="007042BE">
        <w:rPr>
          <w:noProof/>
        </w:rPr>
        <mc:AlternateContent>
          <mc:Choice Requires="wps">
            <w:drawing>
              <wp:anchor distT="0" distB="0" distL="114300" distR="114300" simplePos="0" relativeHeight="251658284" behindDoc="0" locked="0" layoutInCell="1" allowOverlap="1" wp14:anchorId="5A0A41FE" wp14:editId="57C13E12">
                <wp:simplePos x="0" y="0"/>
                <wp:positionH relativeFrom="column">
                  <wp:posOffset>-469265</wp:posOffset>
                </wp:positionH>
                <wp:positionV relativeFrom="paragraph">
                  <wp:posOffset>5427207</wp:posOffset>
                </wp:positionV>
                <wp:extent cx="2828925" cy="1152525"/>
                <wp:effectExtent l="0" t="0" r="9525" b="9525"/>
                <wp:wrapNone/>
                <wp:docPr id="207" name="Text Box 207"/>
                <wp:cNvGraphicFramePr/>
                <a:graphic xmlns:a="http://schemas.openxmlformats.org/drawingml/2006/main">
                  <a:graphicData uri="http://schemas.microsoft.com/office/word/2010/wordprocessingShape">
                    <wps:wsp>
                      <wps:cNvSpPr txBox="1"/>
                      <wps:spPr>
                        <a:xfrm>
                          <a:off x="0" y="0"/>
                          <a:ext cx="2828925" cy="1152525"/>
                        </a:xfrm>
                        <a:prstGeom prst="rect">
                          <a:avLst/>
                        </a:prstGeom>
                        <a:solidFill>
                          <a:schemeClr val="lt1"/>
                        </a:solidFill>
                        <a:ln w="6350">
                          <a:noFill/>
                        </a:ln>
                      </wps:spPr>
                      <wps:txbx>
                        <w:txbxContent>
                          <w:p w14:paraId="67AD6406" w14:textId="1F2F48B8" w:rsidR="002967D3" w:rsidRDefault="002967D3">
                            <w:r w:rsidRPr="002967D3">
                              <w:t xml:space="preserve">The chi square analysis on the </w:t>
                            </w:r>
                            <w:r w:rsidR="00C9242E">
                              <w:t>education</w:t>
                            </w:r>
                            <w:r w:rsidRPr="002967D3">
                              <w:t xml:space="preserve"> of product trust shows there is no significant differen</w:t>
                            </w:r>
                            <w:r w:rsidR="003306EC">
                              <w:t>ce</w:t>
                            </w:r>
                            <w:r w:rsidRPr="002967D3">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0A41FE" id="Text Box 207" o:spid="_x0000_s1044" type="#_x0000_t202" style="position:absolute;margin-left:-36.95pt;margin-top:427.35pt;width:222.75pt;height:90.75pt;z-index:2516582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" fillcolor="white [3201]" stroked="f" strokeweight=".5pt">
                <v:textbox>
                  <w:txbxContent>
                    <w:p w14:paraId="67AD6406" w14:textId="1F2F48B8" w:rsidR="002967D3" w:rsidRDefault="002967D3">
                      <w:r w:rsidRPr="002967D3">
                        <w:t xml:space="preserve">The chi square analysis on the </w:t>
                      </w:r>
                      <w:r w:rsidR="00C9242E">
                        <w:t>education</w:t>
                      </w:r>
                      <w:r w:rsidRPr="002967D3">
                        <w:t xml:space="preserve"> of product trust shows there is no significant differen</w:t>
                      </w:r>
                      <w:r w:rsidR="003306EC">
                        <w:t>ce</w:t>
                      </w:r>
                      <w:r w:rsidRPr="002967D3">
                        <w:t xml:space="preserve"> because the p value is &lt;0.5</w:t>
                      </w:r>
                    </w:p>
                  </w:txbxContent>
                </v:textbox>
              </v:shape>
            </w:pict>
          </mc:Fallback>
        </mc:AlternateContent>
      </w:r>
      <w:r w:rsidR="001B61B8">
        <w:br w:type="page"/>
      </w:r>
    </w:p>
    <w:p w14:paraId="61E3A0DA" w14:textId="44828C72" w:rsidR="00F04DE2" w:rsidRPr="00F04DE2" w:rsidRDefault="003A6E89" w:rsidP="00F04DE2">
      <w:r>
        <w:rPr>
          <w:noProof/>
        </w:rPr>
        <w:lastRenderedPageBreak/>
        <w:drawing>
          <wp:anchor distT="0" distB="0" distL="114300" distR="114300" simplePos="0" relativeHeight="251658281" behindDoc="1" locked="0" layoutInCell="1" allowOverlap="1" wp14:anchorId="3DEB6E81" wp14:editId="5F52B96B">
            <wp:simplePos x="0" y="0"/>
            <wp:positionH relativeFrom="page">
              <wp:align>left</wp:align>
            </wp:positionH>
            <wp:positionV relativeFrom="paragraph">
              <wp:posOffset>1905</wp:posOffset>
            </wp:positionV>
            <wp:extent cx="5114925" cy="3381375"/>
            <wp:effectExtent l="0" t="0" r="9525" b="9525"/>
            <wp:wrapNone/>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114925" cy="3381375"/>
                    </a:xfrm>
                    <a:prstGeom prst="rect">
                      <a:avLst/>
                    </a:prstGeom>
                    <a:noFill/>
                  </pic:spPr>
                </pic:pic>
              </a:graphicData>
            </a:graphic>
            <wp14:sizeRelH relativeFrom="page">
              <wp14:pctWidth>0</wp14:pctWidth>
            </wp14:sizeRelH>
            <wp14:sizeRelV relativeFrom="page">
              <wp14:pctHeight>0</wp14:pctHeight>
            </wp14:sizeRelV>
          </wp:anchor>
        </w:drawing>
      </w:r>
    </w:p>
    <w:p w14:paraId="54CBCC39" w14:textId="7C37D82E" w:rsidR="00F04DE2" w:rsidRPr="00F04DE2" w:rsidRDefault="00F04DE2" w:rsidP="00F04DE2"/>
    <w:tbl>
      <w:tblPr>
        <w:tblpPr w:leftFromText="180" w:rightFromText="180" w:vertAnchor="text" w:horzAnchor="page" w:tblpX="7964" w:tblpY="3265"/>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0F0FEE" w:rsidRPr="00F04DE2" w14:paraId="75010871" w14:textId="77777777" w:rsidTr="000F0FEE">
        <w:trPr>
          <w:cantSplit/>
        </w:trPr>
        <w:tc>
          <w:tcPr>
            <w:tcW w:w="1953" w:type="dxa"/>
            <w:tcBorders>
              <w:top w:val="nil"/>
              <w:left w:val="nil"/>
              <w:bottom w:val="single" w:sz="8" w:space="0" w:color="152935"/>
              <w:right w:val="nil"/>
            </w:tcBorders>
            <w:shd w:val="clear" w:color="auto" w:fill="FFFFFF"/>
            <w:vAlign w:val="bottom"/>
          </w:tcPr>
          <w:p w14:paraId="491962B7" w14:textId="77777777" w:rsidR="000F0FEE" w:rsidRPr="00F04DE2" w:rsidRDefault="000F0FEE" w:rsidP="000F0FEE"/>
        </w:tc>
        <w:tc>
          <w:tcPr>
            <w:tcW w:w="1045" w:type="dxa"/>
            <w:tcBorders>
              <w:top w:val="nil"/>
              <w:left w:val="nil"/>
              <w:bottom w:val="single" w:sz="8" w:space="0" w:color="152935"/>
              <w:right w:val="single" w:sz="8" w:space="0" w:color="E0E0E0"/>
            </w:tcBorders>
            <w:shd w:val="clear" w:color="auto" w:fill="FFFFFF"/>
            <w:vAlign w:val="bottom"/>
          </w:tcPr>
          <w:p w14:paraId="6DECD2D4" w14:textId="77777777" w:rsidR="000F0FEE" w:rsidRPr="00F04DE2" w:rsidRDefault="000F0FEE" w:rsidP="000F0FEE">
            <w:r w:rsidRPr="00F04DE2">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16112BE" w14:textId="77777777" w:rsidR="000F0FEE" w:rsidRPr="00F04DE2" w:rsidRDefault="000F0FEE" w:rsidP="000F0FEE">
            <w:r w:rsidRPr="00F04DE2">
              <w:t>df</w:t>
            </w:r>
          </w:p>
        </w:tc>
        <w:tc>
          <w:tcPr>
            <w:tcW w:w="1506" w:type="dxa"/>
            <w:tcBorders>
              <w:top w:val="nil"/>
              <w:left w:val="single" w:sz="8" w:space="0" w:color="E0E0E0"/>
              <w:bottom w:val="single" w:sz="8" w:space="0" w:color="152935"/>
              <w:right w:val="nil"/>
            </w:tcBorders>
            <w:shd w:val="clear" w:color="auto" w:fill="FFFFFF"/>
            <w:vAlign w:val="bottom"/>
          </w:tcPr>
          <w:p w14:paraId="7418C316" w14:textId="77777777" w:rsidR="000F0FEE" w:rsidRPr="00F04DE2" w:rsidRDefault="000F0FEE" w:rsidP="000F0FEE">
            <w:r w:rsidRPr="00F04DE2">
              <w:t>Asymptotic Significance (2-sided)</w:t>
            </w:r>
          </w:p>
        </w:tc>
      </w:tr>
      <w:tr w:rsidR="000F0FEE" w:rsidRPr="00F04DE2" w14:paraId="3D36B361" w14:textId="77777777" w:rsidTr="000F0FEE">
        <w:trPr>
          <w:cantSplit/>
        </w:trPr>
        <w:tc>
          <w:tcPr>
            <w:tcW w:w="1953" w:type="dxa"/>
            <w:tcBorders>
              <w:top w:val="single" w:sz="8" w:space="0" w:color="152935"/>
              <w:left w:val="nil"/>
              <w:bottom w:val="single" w:sz="8" w:space="0" w:color="AEAEAE"/>
              <w:right w:val="nil"/>
            </w:tcBorders>
            <w:shd w:val="clear" w:color="auto" w:fill="E0E0E0"/>
          </w:tcPr>
          <w:p w14:paraId="43ADD528" w14:textId="77777777" w:rsidR="000F0FEE" w:rsidRPr="00F04DE2" w:rsidRDefault="000F0FEE" w:rsidP="000F0FEE">
            <w:r w:rsidRPr="00F04DE2">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7ED72DFA" w14:textId="77777777" w:rsidR="000F0FEE" w:rsidRPr="00F04DE2" w:rsidRDefault="000F0FEE" w:rsidP="000F0FEE">
            <w:r w:rsidRPr="00F04DE2">
              <w:t>10.863</w:t>
            </w:r>
            <w:r w:rsidRPr="00F04DE2">
              <w:rPr>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00BD6D8" w14:textId="77777777" w:rsidR="000F0FEE" w:rsidRPr="00F04DE2" w:rsidRDefault="000F0FEE" w:rsidP="000F0FEE">
            <w:r w:rsidRPr="00F04DE2">
              <w:t>10</w:t>
            </w:r>
          </w:p>
        </w:tc>
        <w:tc>
          <w:tcPr>
            <w:tcW w:w="1506" w:type="dxa"/>
            <w:tcBorders>
              <w:top w:val="single" w:sz="8" w:space="0" w:color="152935"/>
              <w:left w:val="single" w:sz="8" w:space="0" w:color="E0E0E0"/>
              <w:bottom w:val="single" w:sz="8" w:space="0" w:color="AEAEAE"/>
              <w:right w:val="nil"/>
            </w:tcBorders>
            <w:shd w:val="clear" w:color="auto" w:fill="F9F9FB"/>
          </w:tcPr>
          <w:p w14:paraId="013DDC3D" w14:textId="77777777" w:rsidR="000F0FEE" w:rsidRPr="00F04DE2" w:rsidRDefault="000F0FEE" w:rsidP="000F0FEE">
            <w:r w:rsidRPr="00F04DE2">
              <w:t>.368</w:t>
            </w:r>
          </w:p>
        </w:tc>
      </w:tr>
      <w:tr w:rsidR="000F0FEE" w:rsidRPr="00F04DE2" w14:paraId="24B87783" w14:textId="77777777" w:rsidTr="000F0FEE">
        <w:trPr>
          <w:cantSplit/>
        </w:trPr>
        <w:tc>
          <w:tcPr>
            <w:tcW w:w="1953" w:type="dxa"/>
            <w:tcBorders>
              <w:top w:val="single" w:sz="8" w:space="0" w:color="AEAEAE"/>
              <w:left w:val="nil"/>
              <w:bottom w:val="single" w:sz="8" w:space="0" w:color="AEAEAE"/>
              <w:right w:val="nil"/>
            </w:tcBorders>
            <w:shd w:val="clear" w:color="auto" w:fill="E0E0E0"/>
          </w:tcPr>
          <w:p w14:paraId="768C51F3" w14:textId="77777777" w:rsidR="000F0FEE" w:rsidRPr="00F04DE2" w:rsidRDefault="000F0FEE" w:rsidP="000F0FEE">
            <w:r w:rsidRPr="00F04DE2">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0030C80C" w14:textId="77777777" w:rsidR="000F0FEE" w:rsidRPr="00F04DE2" w:rsidRDefault="000F0FEE" w:rsidP="000F0FEE">
            <w:r w:rsidRPr="00F04DE2">
              <w:t>13.742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A773612" w14:textId="77777777" w:rsidR="000F0FEE" w:rsidRPr="00F04DE2" w:rsidRDefault="000F0FEE" w:rsidP="000F0FEE">
            <w:r w:rsidRPr="00F04DE2">
              <w:t>10</w:t>
            </w:r>
          </w:p>
        </w:tc>
        <w:tc>
          <w:tcPr>
            <w:tcW w:w="1506" w:type="dxa"/>
            <w:tcBorders>
              <w:top w:val="single" w:sz="8" w:space="0" w:color="AEAEAE"/>
              <w:left w:val="single" w:sz="8" w:space="0" w:color="E0E0E0"/>
              <w:bottom w:val="single" w:sz="8" w:space="0" w:color="AEAEAE"/>
              <w:right w:val="nil"/>
            </w:tcBorders>
            <w:shd w:val="clear" w:color="auto" w:fill="F9F9FB"/>
          </w:tcPr>
          <w:p w14:paraId="7A6235D7" w14:textId="77777777" w:rsidR="000F0FEE" w:rsidRPr="00F04DE2" w:rsidRDefault="000F0FEE" w:rsidP="000F0FEE">
            <w:r w:rsidRPr="00F04DE2">
              <w:t>.185</w:t>
            </w:r>
          </w:p>
        </w:tc>
      </w:tr>
      <w:tr w:rsidR="000F0FEE" w:rsidRPr="00F04DE2" w14:paraId="14F6D8C2" w14:textId="77777777" w:rsidTr="000F0FEE">
        <w:trPr>
          <w:cantSplit/>
        </w:trPr>
        <w:tc>
          <w:tcPr>
            <w:tcW w:w="1953" w:type="dxa"/>
            <w:tcBorders>
              <w:top w:val="single" w:sz="8" w:space="0" w:color="AEAEAE"/>
              <w:left w:val="nil"/>
              <w:bottom w:val="single" w:sz="8" w:space="0" w:color="152935"/>
              <w:right w:val="nil"/>
            </w:tcBorders>
            <w:shd w:val="clear" w:color="auto" w:fill="E0E0E0"/>
          </w:tcPr>
          <w:p w14:paraId="53CDA08D" w14:textId="77777777" w:rsidR="000F0FEE" w:rsidRPr="00F04DE2" w:rsidRDefault="000F0FEE" w:rsidP="000F0FEE">
            <w:r w:rsidRPr="00F04DE2">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12951166" w14:textId="77777777" w:rsidR="000F0FEE" w:rsidRPr="00F04DE2" w:rsidRDefault="000F0FEE" w:rsidP="000F0FEE">
            <w:r w:rsidRPr="00F04DE2">
              <w:t>133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BC9372A" w14:textId="77777777" w:rsidR="000F0FEE" w:rsidRPr="00F04DE2" w:rsidRDefault="000F0FEE" w:rsidP="000F0FEE"/>
        </w:tc>
        <w:tc>
          <w:tcPr>
            <w:tcW w:w="1506" w:type="dxa"/>
            <w:tcBorders>
              <w:top w:val="single" w:sz="8" w:space="0" w:color="AEAEAE"/>
              <w:left w:val="single" w:sz="8" w:space="0" w:color="E0E0E0"/>
              <w:bottom w:val="single" w:sz="8" w:space="0" w:color="152935"/>
              <w:right w:val="nil"/>
            </w:tcBorders>
            <w:shd w:val="clear" w:color="auto" w:fill="F9F9FB"/>
            <w:vAlign w:val="center"/>
          </w:tcPr>
          <w:p w14:paraId="7156408A" w14:textId="77777777" w:rsidR="000F0FEE" w:rsidRPr="00F04DE2" w:rsidRDefault="000F0FEE" w:rsidP="000F0FEE"/>
        </w:tc>
      </w:tr>
      <w:tr w:rsidR="000F0FEE" w:rsidRPr="00F04DE2" w14:paraId="0AA0EBC3" w14:textId="77777777" w:rsidTr="000F0FEE">
        <w:trPr>
          <w:cantSplit/>
        </w:trPr>
        <w:tc>
          <w:tcPr>
            <w:tcW w:w="5549" w:type="dxa"/>
            <w:gridSpan w:val="4"/>
            <w:tcBorders>
              <w:top w:val="nil"/>
              <w:left w:val="nil"/>
              <w:bottom w:val="nil"/>
              <w:right w:val="nil"/>
            </w:tcBorders>
            <w:shd w:val="clear" w:color="auto" w:fill="FFFFFF"/>
          </w:tcPr>
          <w:p w14:paraId="5CE6503C" w14:textId="77777777" w:rsidR="000F0FEE" w:rsidRPr="00F04DE2" w:rsidRDefault="000F0FEE" w:rsidP="000F0FEE">
            <w:r w:rsidRPr="00F04DE2">
              <w:t>a. 12 cells (66.7%) have expected count less than 5. The minimum expected count is .30.</w:t>
            </w:r>
          </w:p>
        </w:tc>
      </w:tr>
    </w:tbl>
    <w:p w14:paraId="224CDF1B" w14:textId="017BB351" w:rsidR="00DC5B78" w:rsidRDefault="00DC5B78" w:rsidP="00DC5B78"/>
    <w:p w14:paraId="11E049E0" w14:textId="647ECA73" w:rsidR="00242610" w:rsidRPr="00242610" w:rsidRDefault="00242610" w:rsidP="00242610"/>
    <w:p w14:paraId="6F2980D4" w14:textId="26404A2A" w:rsidR="00242610" w:rsidRPr="00242610" w:rsidRDefault="00242610" w:rsidP="00242610"/>
    <w:p w14:paraId="0B69FE8F" w14:textId="7C576A7E" w:rsidR="00242610" w:rsidRPr="00242610" w:rsidRDefault="00242610" w:rsidP="00242610"/>
    <w:p w14:paraId="409D6CF8" w14:textId="726A300C" w:rsidR="00242610" w:rsidRPr="00242610" w:rsidRDefault="00242610" w:rsidP="00242610"/>
    <w:p w14:paraId="6EC220E9" w14:textId="287581DB" w:rsidR="00242610" w:rsidRPr="00242610" w:rsidRDefault="00242610" w:rsidP="00242610"/>
    <w:p w14:paraId="3F038819" w14:textId="0589033F" w:rsidR="00242610" w:rsidRPr="00242610" w:rsidRDefault="00242610" w:rsidP="00242610"/>
    <w:p w14:paraId="744E4B65" w14:textId="7AAF54C7" w:rsidR="00242610" w:rsidRPr="00242610" w:rsidRDefault="00242610" w:rsidP="00242610"/>
    <w:p w14:paraId="3354567F" w14:textId="458717E2" w:rsidR="00242610" w:rsidRPr="00242610" w:rsidRDefault="00242610" w:rsidP="00242610"/>
    <w:p w14:paraId="6AAC1975" w14:textId="67598DF8" w:rsidR="00242610" w:rsidRPr="00242610" w:rsidRDefault="00242610" w:rsidP="00242610"/>
    <w:p w14:paraId="71A85595" w14:textId="1C9162CD" w:rsidR="00242610" w:rsidRPr="00242610" w:rsidRDefault="00EC3379" w:rsidP="00242610">
      <w:r>
        <w:rPr>
          <w:noProof/>
        </w:rPr>
        <mc:AlternateContent>
          <mc:Choice Requires="wps">
            <w:drawing>
              <wp:anchor distT="0" distB="0" distL="114300" distR="114300" simplePos="0" relativeHeight="251658283" behindDoc="0" locked="0" layoutInCell="1" allowOverlap="1" wp14:anchorId="33594C05" wp14:editId="67E55659">
                <wp:simplePos x="0" y="0"/>
                <wp:positionH relativeFrom="column">
                  <wp:posOffset>-709295</wp:posOffset>
                </wp:positionH>
                <wp:positionV relativeFrom="paragraph">
                  <wp:posOffset>254000</wp:posOffset>
                </wp:positionV>
                <wp:extent cx="3990975" cy="904875"/>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3990975" cy="904875"/>
                        </a:xfrm>
                        <a:prstGeom prst="rect">
                          <a:avLst/>
                        </a:prstGeom>
                        <a:noFill/>
                        <a:ln w="6350">
                          <a:noFill/>
                        </a:ln>
                      </wps:spPr>
                      <wps:txbx>
                        <w:txbxContent>
                          <w:p w14:paraId="1F96D7FC" w14:textId="75E5CF6A" w:rsidR="002967D3" w:rsidRDefault="002967D3">
                            <w:r w:rsidRPr="002878C3">
                              <w:t xml:space="preserve">The chi square analysis on the </w:t>
                            </w:r>
                            <w:r w:rsidR="004669D6">
                              <w:t>age</w:t>
                            </w:r>
                            <w:r w:rsidRPr="002878C3">
                              <w:t xml:space="preserve"> of</w:t>
                            </w:r>
                            <w:r>
                              <w:t xml:space="preserve"> product trust </w:t>
                            </w:r>
                            <w:r w:rsidRPr="002878C3">
                              <w:t>shows there is no significant differen</w:t>
                            </w:r>
                            <w:r w:rsidR="003306EC">
                              <w:t>ce</w:t>
                            </w:r>
                            <w:r w:rsidRPr="002878C3">
                              <w:t xml:space="preserve"> because the p value is &lt;0.5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594C05" id="Text Box 206" o:spid="_x0000_s1045" type="#_x0000_t202" style="position:absolute;margin-left:-55.85pt;margin-top:20pt;width:314.25pt;height:71.25pt;z-index:2516582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" filled="f" stroked="f" strokeweight=".5pt">
                <v:textbox>
                  <w:txbxContent>
                    <w:p w14:paraId="1F96D7FC" w14:textId="75E5CF6A" w:rsidR="002967D3" w:rsidRDefault="002967D3">
                      <w:r w:rsidRPr="002878C3">
                        <w:t xml:space="preserve">The chi square analysis on the </w:t>
                      </w:r>
                      <w:r w:rsidR="004669D6">
                        <w:t>age</w:t>
                      </w:r>
                      <w:r w:rsidRPr="002878C3">
                        <w:t xml:space="preserve"> of</w:t>
                      </w:r>
                      <w:r>
                        <w:t xml:space="preserve"> product trust </w:t>
                      </w:r>
                      <w:r w:rsidRPr="002878C3">
                        <w:t>shows there is no significant differen</w:t>
                      </w:r>
                      <w:r w:rsidR="003306EC">
                        <w:t>ce</w:t>
                      </w:r>
                      <w:r w:rsidRPr="002878C3">
                        <w:t xml:space="preserve"> because the p value is &lt;0.5</w:t>
                      </w:r>
                    </w:p>
                  </w:txbxContent>
                </v:textbox>
              </v:shape>
            </w:pict>
          </mc:Fallback>
        </mc:AlternateContent>
      </w:r>
    </w:p>
    <w:p w14:paraId="21B7EDA2" w14:textId="282416DA" w:rsidR="00242610" w:rsidRPr="00242610" w:rsidRDefault="00242610" w:rsidP="00242610"/>
    <w:p w14:paraId="0B8D691D" w14:textId="4B062EB0" w:rsidR="00242610" w:rsidRPr="00242610" w:rsidRDefault="00242610" w:rsidP="00242610"/>
    <w:p w14:paraId="4739F5C5" w14:textId="15966C9F" w:rsidR="00242610" w:rsidRPr="00242610" w:rsidRDefault="00242610" w:rsidP="00242610"/>
    <w:p w14:paraId="46D1D25F" w14:textId="7A8072B4" w:rsidR="00242610" w:rsidRDefault="00242610" w:rsidP="00242610"/>
    <w:p w14:paraId="5587945A" w14:textId="598C1209" w:rsidR="00F11D16" w:rsidRDefault="002F1116" w:rsidP="00F11D16">
      <w:pPr>
        <w:pStyle w:val="Heading1"/>
      </w:pPr>
      <w:bookmarkStart w:id="63" w:name="_Toc103597033"/>
      <w:r>
        <w:t xml:space="preserve">4.7 </w:t>
      </w:r>
      <w:r w:rsidR="0093627E">
        <w:t>Discussion</w:t>
      </w:r>
      <w:bookmarkEnd w:id="63"/>
      <w:r w:rsidR="0093627E">
        <w:t xml:space="preserve"> </w:t>
      </w:r>
    </w:p>
    <w:p w14:paraId="2CBD6EAF" w14:textId="086CCFAE" w:rsidR="00242610" w:rsidRDefault="00242610" w:rsidP="00242610">
      <w:pPr>
        <w:tabs>
          <w:tab w:val="left" w:pos="1605"/>
        </w:tabs>
      </w:pPr>
      <w:r w:rsidRPr="00242610">
        <w:t>The</w:t>
      </w:r>
      <w:r w:rsidR="00746B8B">
        <w:t xml:space="preserve"> </w:t>
      </w:r>
      <w:r w:rsidRPr="00242610">
        <w:t xml:space="preserve">findings </w:t>
      </w:r>
      <w:r w:rsidR="003571AB">
        <w:t xml:space="preserve">of the </w:t>
      </w:r>
      <w:r w:rsidR="00FF5817">
        <w:t xml:space="preserve">barriers for </w:t>
      </w:r>
      <w:r w:rsidR="00FB0947">
        <w:t xml:space="preserve">consumers when </w:t>
      </w:r>
      <w:r w:rsidR="00200D8E">
        <w:t xml:space="preserve">buying </w:t>
      </w:r>
      <w:r w:rsidR="004E3A02">
        <w:t>sustainable</w:t>
      </w:r>
      <w:r w:rsidR="00200D8E">
        <w:t xml:space="preserve"> </w:t>
      </w:r>
      <w:r w:rsidR="00D73F32">
        <w:t xml:space="preserve">products </w:t>
      </w:r>
      <w:r w:rsidRPr="00242610">
        <w:t xml:space="preserve">collate to Cheah and Phau, (2011) who </w:t>
      </w:r>
      <w:r w:rsidR="00696BCF">
        <w:t>found</w:t>
      </w:r>
      <w:r w:rsidR="008D4419">
        <w:t xml:space="preserve"> </w:t>
      </w:r>
      <w:r w:rsidRPr="00242610">
        <w:t xml:space="preserve">that inconvenient is a key barrier in </w:t>
      </w:r>
      <w:r w:rsidR="001E742F">
        <w:t xml:space="preserve">the purchasing </w:t>
      </w:r>
      <w:r w:rsidR="00AB465B">
        <w:t>process</w:t>
      </w:r>
      <w:r w:rsidRPr="00242610">
        <w:t xml:space="preserve">. Moreover, this </w:t>
      </w:r>
      <w:r w:rsidR="008F13D5">
        <w:t>study</w:t>
      </w:r>
      <w:r w:rsidR="002C2292">
        <w:t xml:space="preserve"> </w:t>
      </w:r>
      <w:r w:rsidRPr="00242610">
        <w:t xml:space="preserve">found that price was a major factor in customers purchase intentions which is supported by </w:t>
      </w:r>
      <w:r w:rsidR="000232A5">
        <w:t xml:space="preserve">the findings of </w:t>
      </w:r>
      <w:r w:rsidRPr="00242610">
        <w:t>Gleim al, (2013).</w:t>
      </w:r>
      <w:r w:rsidR="00864F1D">
        <w:t xml:space="preserve"> </w:t>
      </w:r>
      <w:r w:rsidR="00C75094" w:rsidRPr="009D657F">
        <w:t>These results</w:t>
      </w:r>
      <w:r w:rsidR="009D657F" w:rsidRPr="009D657F">
        <w:t xml:space="preserve"> </w:t>
      </w:r>
      <w:r w:rsidR="00EC2CB8">
        <w:t xml:space="preserve">also </w:t>
      </w:r>
      <w:r w:rsidR="00345200">
        <w:t xml:space="preserve">back </w:t>
      </w:r>
      <w:r w:rsidR="00E259E1">
        <w:t xml:space="preserve">the </w:t>
      </w:r>
      <w:r w:rsidR="002F6269">
        <w:t>discovery of</w:t>
      </w:r>
      <w:r w:rsidR="00345200">
        <w:t xml:space="preserve"> </w:t>
      </w:r>
      <w:r w:rsidR="009D657F" w:rsidRPr="009D657F">
        <w:t xml:space="preserve">Chekima al, (2015) </w:t>
      </w:r>
      <w:r w:rsidR="002F6269">
        <w:t xml:space="preserve">who </w:t>
      </w:r>
      <w:r w:rsidR="00CA64FC">
        <w:t>found</w:t>
      </w:r>
      <w:r w:rsidR="002F6269">
        <w:t xml:space="preserve"> </w:t>
      </w:r>
      <w:r w:rsidR="009D657F" w:rsidRPr="009D657F">
        <w:t>that education does not affect sustainable behaviour and perceived responsibility.</w:t>
      </w:r>
      <w:r w:rsidR="009D657F">
        <w:t xml:space="preserve"> </w:t>
      </w:r>
      <w:r w:rsidR="0054622A">
        <w:t xml:space="preserve">The </w:t>
      </w:r>
      <w:r w:rsidR="00974FA1">
        <w:t>results show that</w:t>
      </w:r>
      <w:r w:rsidR="00740306">
        <w:t xml:space="preserve"> </w:t>
      </w:r>
      <w:r w:rsidR="003C6F17">
        <w:t>w</w:t>
      </w:r>
      <w:r w:rsidR="00974FA1">
        <w:t xml:space="preserve">ord of </w:t>
      </w:r>
      <w:r w:rsidR="00BD18A3">
        <w:t xml:space="preserve">mouth is the most </w:t>
      </w:r>
      <w:r w:rsidR="008F7BC6">
        <w:t>trustworthy sour</w:t>
      </w:r>
      <w:r w:rsidR="00CB3618">
        <w:t xml:space="preserve">ce </w:t>
      </w:r>
      <w:r w:rsidR="008F7BC6">
        <w:t>of</w:t>
      </w:r>
      <w:r w:rsidR="00CB3618">
        <w:t xml:space="preserve"> </w:t>
      </w:r>
      <w:r w:rsidR="00F97378">
        <w:t xml:space="preserve">produce information thus </w:t>
      </w:r>
      <w:r w:rsidR="00103208">
        <w:t xml:space="preserve">supporting </w:t>
      </w:r>
      <w:r w:rsidR="005D6595" w:rsidRPr="005D6595">
        <w:t xml:space="preserve">Madeeha </w:t>
      </w:r>
      <w:r w:rsidR="002014D7" w:rsidRPr="005D6595">
        <w:t>al,</w:t>
      </w:r>
      <w:r w:rsidR="002014D7">
        <w:t xml:space="preserve"> (</w:t>
      </w:r>
      <w:r w:rsidR="005D6595" w:rsidRPr="005D6595">
        <w:t>2020)</w:t>
      </w:r>
      <w:r w:rsidR="00616A95">
        <w:t xml:space="preserve"> </w:t>
      </w:r>
      <w:r w:rsidR="00A27EF2">
        <w:t>who found peer to peer inter</w:t>
      </w:r>
      <w:r w:rsidR="00A74310">
        <w:t xml:space="preserve">action on social media </w:t>
      </w:r>
      <w:r w:rsidR="00D126D3">
        <w:t>heighten</w:t>
      </w:r>
      <w:r w:rsidR="00DA16DA">
        <w:t xml:space="preserve"> consumer trust</w:t>
      </w:r>
      <w:r w:rsidR="00D94A60">
        <w:t xml:space="preserve"> </w:t>
      </w:r>
      <w:r w:rsidR="0012685A">
        <w:t>in</w:t>
      </w:r>
      <w:r w:rsidR="00D126D3">
        <w:t xml:space="preserve"> the brand</w:t>
      </w:r>
      <w:r w:rsidR="005D6595" w:rsidRPr="005D6595">
        <w:t>.</w:t>
      </w:r>
      <w:r w:rsidR="008F7BC6">
        <w:t xml:space="preserve"> </w:t>
      </w:r>
      <w:r w:rsidR="008B5742">
        <w:t xml:space="preserve">Additionally, </w:t>
      </w:r>
      <w:r w:rsidR="00ED26DC">
        <w:t xml:space="preserve">there is a </w:t>
      </w:r>
      <w:r w:rsidR="003B35B7">
        <w:t>similarity</w:t>
      </w:r>
      <w:r w:rsidR="00ED26DC">
        <w:t xml:space="preserve"> </w:t>
      </w:r>
      <w:r w:rsidR="00B451B6">
        <w:t>with Salazar</w:t>
      </w:r>
      <w:r w:rsidR="00245B85" w:rsidRPr="00245B85">
        <w:t xml:space="preserve"> al</w:t>
      </w:r>
      <w:r w:rsidR="004E3D04">
        <w:t>’s study</w:t>
      </w:r>
      <w:r w:rsidR="00245B85" w:rsidRPr="00245B85">
        <w:t xml:space="preserve"> </w:t>
      </w:r>
      <w:r w:rsidR="004E3D04">
        <w:t>(</w:t>
      </w:r>
      <w:r w:rsidR="00245B85" w:rsidRPr="00245B85">
        <w:t>2013)</w:t>
      </w:r>
      <w:r w:rsidR="00BC3EB9">
        <w:t xml:space="preserve"> </w:t>
      </w:r>
      <w:r w:rsidR="00D07296">
        <w:t>wh</w:t>
      </w:r>
      <w:r w:rsidR="003D0DD2">
        <w:t>ich</w:t>
      </w:r>
      <w:r w:rsidR="00BC3EB9">
        <w:t xml:space="preserve"> found </w:t>
      </w:r>
      <w:r w:rsidR="00D07296">
        <w:t xml:space="preserve">that </w:t>
      </w:r>
      <w:r w:rsidR="00BC3EB9">
        <w:t xml:space="preserve">consumers acted </w:t>
      </w:r>
      <w:r w:rsidR="005B07F8">
        <w:t xml:space="preserve">differently </w:t>
      </w:r>
      <w:r w:rsidR="00D07296">
        <w:t>depending</w:t>
      </w:r>
      <w:r w:rsidR="005B07F8">
        <w:t xml:space="preserve"> on </w:t>
      </w:r>
      <w:r w:rsidR="00731DD7">
        <w:t xml:space="preserve">whether they got product </w:t>
      </w:r>
      <w:r w:rsidR="00131AFA">
        <w:t>from a friend or advertising</w:t>
      </w:r>
      <w:r w:rsidR="00481993">
        <w:t xml:space="preserve">. </w:t>
      </w:r>
      <w:r w:rsidR="00765F88">
        <w:t>Thus,</w:t>
      </w:r>
      <w:r w:rsidR="00481993">
        <w:t xml:space="preserve"> </w:t>
      </w:r>
      <w:r w:rsidR="00840534">
        <w:t>finding</w:t>
      </w:r>
      <w:r w:rsidR="00481993">
        <w:t xml:space="preserve"> </w:t>
      </w:r>
      <w:r w:rsidR="003D0DD2">
        <w:t>that word</w:t>
      </w:r>
      <w:r w:rsidR="00840534">
        <w:t xml:space="preserve"> of </w:t>
      </w:r>
      <w:r w:rsidR="00B51A90">
        <w:t xml:space="preserve">mouth is more trustworthy and likely </w:t>
      </w:r>
      <w:r w:rsidR="00237078">
        <w:t xml:space="preserve">to </w:t>
      </w:r>
      <w:r w:rsidR="00147734">
        <w:t>encourage</w:t>
      </w:r>
      <w:r w:rsidR="00DC3E50">
        <w:t xml:space="preserve"> to</w:t>
      </w:r>
      <w:r w:rsidR="00237078">
        <w:t xml:space="preserve"> </w:t>
      </w:r>
      <w:r w:rsidR="003C5398">
        <w:t>consumer</w:t>
      </w:r>
      <w:r w:rsidR="002B61A4">
        <w:t>s</w:t>
      </w:r>
      <w:r w:rsidR="003C5398">
        <w:t xml:space="preserve"> </w:t>
      </w:r>
      <w:r w:rsidR="00D07296">
        <w:t>buy</w:t>
      </w:r>
      <w:r w:rsidR="00DC3E50">
        <w:t>ing</w:t>
      </w:r>
      <w:r w:rsidR="00D07296">
        <w:t xml:space="preserve"> </w:t>
      </w:r>
      <w:r w:rsidR="00150648">
        <w:t xml:space="preserve">sustainable </w:t>
      </w:r>
      <w:r w:rsidR="00237078">
        <w:t>good</w:t>
      </w:r>
      <w:r w:rsidR="003C5398">
        <w:t>s</w:t>
      </w:r>
      <w:r w:rsidR="00227CBB">
        <w:t xml:space="preserve">. </w:t>
      </w:r>
      <w:r w:rsidR="004B5735">
        <w:t xml:space="preserve">The </w:t>
      </w:r>
      <w:r w:rsidR="00E82697">
        <w:t>discovery that e-mail</w:t>
      </w:r>
      <w:r w:rsidR="005727F6">
        <w:t xml:space="preserve"> marketing </w:t>
      </w:r>
      <w:r w:rsidR="00C5352B">
        <w:t>is effective</w:t>
      </w:r>
      <w:r w:rsidR="00E82697">
        <w:t xml:space="preserve"> </w:t>
      </w:r>
      <w:r w:rsidR="007D7E6A">
        <w:t>with</w:t>
      </w:r>
      <w:r w:rsidR="00E82697">
        <w:t xml:space="preserve"> </w:t>
      </w:r>
      <w:r w:rsidR="00184D3A">
        <w:t xml:space="preserve">consumers aged 18-25 </w:t>
      </w:r>
      <w:r w:rsidR="00C53554">
        <w:t xml:space="preserve">correlates to </w:t>
      </w:r>
      <w:r w:rsidR="00F4055B" w:rsidRPr="0023138B">
        <w:rPr>
          <w:rFonts w:cstheme="minorHAnsi"/>
          <w:spacing w:val="-2"/>
          <w:sz w:val="23"/>
          <w:szCs w:val="23"/>
          <w:shd w:val="clear" w:color="auto" w:fill="FFFFFF"/>
        </w:rPr>
        <w:t>Naragon</w:t>
      </w:r>
      <w:r w:rsidR="00EC6188">
        <w:t xml:space="preserve"> (2015) </w:t>
      </w:r>
      <w:r w:rsidR="00C53554">
        <w:t>who found 98</w:t>
      </w:r>
      <w:r w:rsidR="00213041">
        <w:t xml:space="preserve">% of </w:t>
      </w:r>
      <w:r w:rsidR="00EC6188">
        <w:t>Millennials</w:t>
      </w:r>
      <w:r w:rsidR="00D63A2D">
        <w:t xml:space="preserve"> look at </w:t>
      </w:r>
      <w:r w:rsidR="00340C02">
        <w:t>their</w:t>
      </w:r>
      <w:r w:rsidR="00D63A2D">
        <w:t xml:space="preserve"> </w:t>
      </w:r>
      <w:r w:rsidR="00325265">
        <w:t>e-mails regularly</w:t>
      </w:r>
      <w:r w:rsidR="00680438">
        <w:t>, 88</w:t>
      </w:r>
      <w:r w:rsidR="00B3099C">
        <w:t>% of which are on smartphones</w:t>
      </w:r>
      <w:r w:rsidR="00184D3A">
        <w:t xml:space="preserve">. </w:t>
      </w:r>
      <w:r w:rsidR="008F4815">
        <w:t xml:space="preserve">Additionally, this </w:t>
      </w:r>
      <w:r w:rsidR="005727F6">
        <w:t xml:space="preserve">study </w:t>
      </w:r>
      <w:r w:rsidR="00CF6A73">
        <w:t xml:space="preserve">supports </w:t>
      </w:r>
      <w:r w:rsidR="00E26C9B">
        <w:rPr>
          <w:rFonts w:cstheme="minorHAnsi"/>
        </w:rPr>
        <w:t>D</w:t>
      </w:r>
      <w:r w:rsidR="00E26C9B" w:rsidRPr="00CD4955">
        <w:rPr>
          <w:rFonts w:cstheme="minorHAnsi"/>
        </w:rPr>
        <w:t>o Paço</w:t>
      </w:r>
      <w:r w:rsidR="00E26C9B">
        <w:rPr>
          <w:rFonts w:cstheme="minorHAnsi"/>
        </w:rPr>
        <w:t xml:space="preserve"> a</w:t>
      </w:r>
      <w:r w:rsidR="00D11450">
        <w:rPr>
          <w:rFonts w:cstheme="minorHAnsi"/>
        </w:rPr>
        <w:t xml:space="preserve">l </w:t>
      </w:r>
      <w:r w:rsidR="00EE51DD">
        <w:t xml:space="preserve">(2012) </w:t>
      </w:r>
      <w:r w:rsidR="00CF6A73">
        <w:t>that untrust</w:t>
      </w:r>
      <w:r w:rsidR="002739E2">
        <w:t xml:space="preserve">worthy </w:t>
      </w:r>
      <w:r w:rsidR="00202611">
        <w:t xml:space="preserve">environmental </w:t>
      </w:r>
      <w:r w:rsidR="005D65B1">
        <w:t xml:space="preserve">claims </w:t>
      </w:r>
      <w:r w:rsidR="009D198E">
        <w:t>are</w:t>
      </w:r>
      <w:r w:rsidR="005D65B1">
        <w:t xml:space="preserve"> a </w:t>
      </w:r>
      <w:r w:rsidR="00632B39">
        <w:t>barrier for consumer</w:t>
      </w:r>
      <w:r w:rsidR="009A0CD2">
        <w:t>s</w:t>
      </w:r>
      <w:r w:rsidR="00632B39">
        <w:t xml:space="preserve"> </w:t>
      </w:r>
      <w:r w:rsidR="00CF69EF">
        <w:t xml:space="preserve">and there is no </w:t>
      </w:r>
      <w:r w:rsidR="005F27EB">
        <w:t>difference</w:t>
      </w:r>
      <w:r w:rsidR="00BA0E54">
        <w:t xml:space="preserve"> between </w:t>
      </w:r>
      <w:r w:rsidR="00013B1E">
        <w:t>gender</w:t>
      </w:r>
      <w:r w:rsidR="00EA6DC9">
        <w:t xml:space="preserve">s’ </w:t>
      </w:r>
      <w:r w:rsidR="00C54AB6">
        <w:t>trust levels</w:t>
      </w:r>
      <w:r w:rsidR="00AA1F76">
        <w:t>.</w:t>
      </w:r>
      <w:r w:rsidR="00CF69EF">
        <w:t xml:space="preserve"> </w:t>
      </w:r>
    </w:p>
    <w:p w14:paraId="67BBF9C5" w14:textId="77777777" w:rsidR="009A5992" w:rsidRDefault="009A5992" w:rsidP="009A2F5C">
      <w:pPr>
        <w:pStyle w:val="Heading1"/>
      </w:pPr>
    </w:p>
    <w:p w14:paraId="461473C9" w14:textId="77777777" w:rsidR="009A5992" w:rsidRDefault="009A5992">
      <w:pPr>
        <w:rPr>
          <w:rFonts w:asciiTheme="majorHAnsi" w:eastAsiaTheme="majorEastAsia" w:hAnsiTheme="majorHAnsi" w:cstheme="majorBidi"/>
          <w:color w:val="538135" w:themeColor="accent6" w:themeShade="BF"/>
          <w:sz w:val="32"/>
          <w:szCs w:val="32"/>
        </w:rPr>
      </w:pPr>
      <w:r>
        <w:br w:type="page"/>
      </w:r>
    </w:p>
    <w:p w14:paraId="61FBC38C" w14:textId="4A2A8421" w:rsidR="003E64F7" w:rsidRDefault="009A2F5C" w:rsidP="009A2F5C">
      <w:pPr>
        <w:pStyle w:val="Heading1"/>
      </w:pPr>
      <w:bookmarkStart w:id="64" w:name="_Toc103597034"/>
      <w:r>
        <w:lastRenderedPageBreak/>
        <w:t>5.0</w:t>
      </w:r>
      <w:r w:rsidR="00F44C74">
        <w:t xml:space="preserve"> C</w:t>
      </w:r>
      <w:r>
        <w:t>onclusion</w:t>
      </w:r>
      <w:bookmarkEnd w:id="64"/>
      <w:r>
        <w:t xml:space="preserve"> </w:t>
      </w:r>
    </w:p>
    <w:p w14:paraId="6B724D0F" w14:textId="0CF7A35A" w:rsidR="008D7139" w:rsidRPr="00AB0003" w:rsidRDefault="008D7139" w:rsidP="008D7139">
      <w:pPr>
        <w:rPr>
          <w:i/>
          <w:iCs/>
        </w:rPr>
      </w:pPr>
      <w:r>
        <w:t>This research aimed t</w:t>
      </w:r>
      <w:r w:rsidRPr="009E4384">
        <w:t xml:space="preserve">o </w:t>
      </w:r>
      <w:r w:rsidRPr="00C13C87">
        <w:rPr>
          <w:i/>
          <w:iCs/>
        </w:rPr>
        <w:t>critically evaluate what stimuli encourages consumers to buy sustainable products for better target marketing</w:t>
      </w:r>
      <w:r>
        <w:t xml:space="preserve"> through the use of a survey using quantitative data. The findings show that website adverts have a significant effect on women’s purchase intention, moreover Instagram showed a weak correlation </w:t>
      </w:r>
      <w:r w:rsidR="00264E70">
        <w:t>of</w:t>
      </w:r>
      <w:r>
        <w:t xml:space="preserve"> encouraging women to buy sustainable goods. E-mail marketing has a significant effect on encouraging people aged 18-24 to make a purchase. </w:t>
      </w:r>
      <w:r w:rsidR="002D7077">
        <w:t>Therefore,</w:t>
      </w:r>
      <w:r>
        <w:t xml:space="preserve"> showing that the sustainable goods </w:t>
      </w:r>
      <w:r w:rsidR="002D7077">
        <w:t xml:space="preserve">market </w:t>
      </w:r>
      <w:r w:rsidR="002014D7">
        <w:t>cannot</w:t>
      </w:r>
      <w:r>
        <w:t xml:space="preserve"> be effectively segmented because the findings show modest differences in the behaviours of groups.  </w:t>
      </w:r>
      <w:r w:rsidR="00D82718">
        <w:t>Thus,</w:t>
      </w:r>
      <w:r>
        <w:t xml:space="preserve"> meeting the first objective </w:t>
      </w:r>
      <w:r w:rsidR="00C05A43">
        <w:t xml:space="preserve">of; </w:t>
      </w:r>
      <w:r w:rsidR="00C05A43" w:rsidRPr="002D7077">
        <w:rPr>
          <w:i/>
          <w:iCs/>
        </w:rPr>
        <w:t>analyse</w:t>
      </w:r>
      <w:r w:rsidRPr="002D7077">
        <w:rPr>
          <w:i/>
          <w:iCs/>
        </w:rPr>
        <w:t xml:space="preserve"> what marketing channels encourages consumers to buy sustainable goods</w:t>
      </w:r>
      <w:r w:rsidRPr="008151FC">
        <w:t>.</w:t>
      </w:r>
    </w:p>
    <w:p w14:paraId="1B03331C" w14:textId="0B08B3DD" w:rsidR="008D7139" w:rsidRDefault="008D7139" w:rsidP="008D7139">
      <w:r>
        <w:t xml:space="preserve">The third objective was to </w:t>
      </w:r>
      <w:r>
        <w:rPr>
          <w:i/>
          <w:iCs/>
        </w:rPr>
        <w:t>a</w:t>
      </w:r>
      <w:r w:rsidRPr="00126C39">
        <w:rPr>
          <w:i/>
          <w:iCs/>
        </w:rPr>
        <w:t>nalyse the differences in motivations among demographics to buy sustainable products</w:t>
      </w:r>
      <w:r>
        <w:t>. The results uncovered a that there is no difference between the motivations between demographics. Although the second objective; c</w:t>
      </w:r>
      <w:r w:rsidRPr="00612B46">
        <w:rPr>
          <w:i/>
          <w:iCs/>
        </w:rPr>
        <w:t>ritically examine what marketing material encourages consumers to buy sustainable goods</w:t>
      </w:r>
      <w:r>
        <w:t xml:space="preserve"> was met.  This is because the study found that collectively the biggest motivation is price and product performance meaning that is there are some areas green marketing should focus on. Similarity, </w:t>
      </w:r>
      <w:r w:rsidR="00044785">
        <w:t xml:space="preserve">poor </w:t>
      </w:r>
      <w:r w:rsidRPr="00020F60">
        <w:t>pric</w:t>
      </w:r>
      <w:r w:rsidR="00044785">
        <w:t>ing</w:t>
      </w:r>
      <w:r w:rsidRPr="00020F60">
        <w:t xml:space="preserve"> and product performance</w:t>
      </w:r>
      <w:r>
        <w:t xml:space="preserve"> </w:t>
      </w:r>
      <w:r w:rsidR="003542B7">
        <w:t>are also</w:t>
      </w:r>
      <w:r>
        <w:t xml:space="preserve"> barrier</w:t>
      </w:r>
      <w:r w:rsidR="007F321F">
        <w:t>s</w:t>
      </w:r>
      <w:r>
        <w:t xml:space="preserve"> to purchasing sustainable goods, </w:t>
      </w:r>
      <w:r w:rsidR="00692B47">
        <w:t>additionally</w:t>
      </w:r>
      <w:r>
        <w:t xml:space="preserve"> untrustworthy environmental claims were </w:t>
      </w:r>
      <w:r w:rsidR="00295FBD">
        <w:t>highlighted showing</w:t>
      </w:r>
      <w:r>
        <w:t xml:space="preserve"> that greenwashing </w:t>
      </w:r>
      <w:r w:rsidR="006253CC">
        <w:t>does have</w:t>
      </w:r>
      <w:r>
        <w:t xml:space="preserve"> a negative impact on consumers. </w:t>
      </w:r>
    </w:p>
    <w:p w14:paraId="64CC79FC" w14:textId="23A36FB6" w:rsidR="008D7139" w:rsidRDefault="008D7139" w:rsidP="008D7139">
      <w:r>
        <w:t xml:space="preserve">A limitation of this research was the </w:t>
      </w:r>
      <w:r w:rsidR="00A30AEA">
        <w:t>design of</w:t>
      </w:r>
      <w:r>
        <w:t xml:space="preserve"> the questions which compromised the reliability and validity of the results. The </w:t>
      </w:r>
      <w:r w:rsidR="009843AC">
        <w:t>“not</w:t>
      </w:r>
      <w:r>
        <w:t xml:space="preserve"> </w:t>
      </w:r>
      <w:r w:rsidR="00AF0836">
        <w:t>sure “</w:t>
      </w:r>
      <w:r w:rsidR="002014D7">
        <w:t>option</w:t>
      </w:r>
      <w:r>
        <w:t xml:space="preserve"> meant when </w:t>
      </w:r>
      <w:r w:rsidR="007B0C0E">
        <w:t>participants were</w:t>
      </w:r>
      <w:r>
        <w:t xml:space="preserve"> confronted with difficult questions it allowed them to be indecisive, thus hampering the validity of the results. Additionally, the sample of 133 participants made this a small study and therefore the findings are unreliable to make assumptions about multiple demographic’s behaviour. A larger sample could have uncovered more significant differences, thus would have allowed for a deeper understanding of how to segment the sustainable goods market. Future research could develop on the weak findings that </w:t>
      </w:r>
      <w:r w:rsidR="001700EC">
        <w:t xml:space="preserve">suggests </w:t>
      </w:r>
      <w:r>
        <w:t xml:space="preserve">there are differences </w:t>
      </w:r>
      <w:r w:rsidR="00947156">
        <w:t xml:space="preserve">among </w:t>
      </w:r>
      <w:r w:rsidR="001305BD">
        <w:t xml:space="preserve">demographics </w:t>
      </w:r>
      <w:r>
        <w:t xml:space="preserve">in the effect of different marketing platforms </w:t>
      </w:r>
      <w:r w:rsidR="001400BC">
        <w:t xml:space="preserve">have </w:t>
      </w:r>
      <w:r w:rsidR="00AC65BB">
        <w:t xml:space="preserve">on </w:t>
      </w:r>
      <w:r>
        <w:t>sustainable goods</w:t>
      </w:r>
      <w:r w:rsidR="00AC65BB">
        <w:t xml:space="preserve"> </w:t>
      </w:r>
      <w:r w:rsidR="00FA39E8">
        <w:t>purchas</w:t>
      </w:r>
      <w:r w:rsidR="00802AE7">
        <w:t xml:space="preserve">e </w:t>
      </w:r>
      <w:r w:rsidR="00FA39E8">
        <w:t>intentions</w:t>
      </w:r>
      <w:r>
        <w:t>.</w:t>
      </w:r>
    </w:p>
    <w:p w14:paraId="137096F6" w14:textId="1DE3CD34" w:rsidR="008D7139" w:rsidRPr="008426A4" w:rsidRDefault="008D7139" w:rsidP="008D7139">
      <w:r>
        <w:t>Th</w:t>
      </w:r>
      <w:r w:rsidR="00A04DB1">
        <w:t xml:space="preserve">is </w:t>
      </w:r>
      <w:r w:rsidR="006A259C">
        <w:t xml:space="preserve">study </w:t>
      </w:r>
      <w:r>
        <w:t>recommend</w:t>
      </w:r>
      <w:r w:rsidR="00FE4D55">
        <w:t>s</w:t>
      </w:r>
      <w:r>
        <w:t xml:space="preserve"> that businesses do not segment </w:t>
      </w:r>
      <w:r w:rsidR="00FA0F5F">
        <w:t xml:space="preserve">the </w:t>
      </w:r>
      <w:r>
        <w:t xml:space="preserve">sustainable </w:t>
      </w:r>
      <w:r w:rsidR="00C31C0B">
        <w:t>goods market</w:t>
      </w:r>
      <w:r>
        <w:t xml:space="preserve"> as the findings show this there is significant difference between demographics. Therefore, any attempt to segment the sustainable goods market is not backed by scientific evidence and could result in an ineffective marketing campaign. However, e-mail marketing campaigns content should be targeted towards consumers aged 18-24 as this </w:t>
      </w:r>
      <w:r w:rsidR="002A24FE">
        <w:t xml:space="preserve">platform </w:t>
      </w:r>
      <w:r>
        <w:t xml:space="preserve">has significant effect on encouraging them to purchase products. Additionally, marketing campaigns of sustainable goods should focus on price and product performance as these are the key aspects that encourage people to buy products if they are </w:t>
      </w:r>
      <w:r w:rsidR="005567B5">
        <w:t>attractive, but</w:t>
      </w:r>
      <w:r>
        <w:t xml:space="preserve"> these are </w:t>
      </w:r>
      <w:r w:rsidR="004955FF">
        <w:t xml:space="preserve">also </w:t>
      </w:r>
      <w:r>
        <w:t xml:space="preserve">the key barriers if they don’t meet their needs. Therefore, marketing content that promotes these aspects will be taping into consumer needs and desires </w:t>
      </w:r>
      <w:r w:rsidR="00394FFD">
        <w:t>therefore</w:t>
      </w:r>
      <w:r>
        <w:t xml:space="preserve"> will be highly effective.</w:t>
      </w:r>
    </w:p>
    <w:p w14:paraId="5DF15274" w14:textId="1D4EFE32" w:rsidR="00DC5B78" w:rsidRDefault="00B136AA" w:rsidP="00277E3C">
      <w:pPr>
        <w:pStyle w:val="Heading1"/>
      </w:pPr>
      <w:r>
        <w:tab/>
      </w:r>
    </w:p>
    <w:p w14:paraId="7A7A752A" w14:textId="46EDC485" w:rsidR="00382A2F" w:rsidRPr="00382A2F" w:rsidRDefault="00382A2F" w:rsidP="00382A2F"/>
    <w:p w14:paraId="2A98EA53" w14:textId="0C960AAB" w:rsidR="00382A2F" w:rsidRDefault="00382A2F" w:rsidP="00382A2F"/>
    <w:p w14:paraId="7323E8EE" w14:textId="43ABF61C" w:rsidR="00E14A49" w:rsidRDefault="00E14A49" w:rsidP="00382A2F"/>
    <w:p w14:paraId="35A292A0" w14:textId="3A6CD9F7" w:rsidR="007A11CE" w:rsidRDefault="007A11CE" w:rsidP="00382A2F"/>
    <w:p w14:paraId="30752692" w14:textId="77777777" w:rsidR="009F521C" w:rsidRDefault="009F521C" w:rsidP="00382A2F">
      <w:pPr>
        <w:sectPr w:rsidR="009F521C" w:rsidSect="004657C8">
          <w:footerReference w:type="default" r:id="rId46"/>
          <w:pgSz w:w="13500" w:h="15840"/>
          <w:pgMar w:top="1440" w:right="1440" w:bottom="1440" w:left="1440" w:header="720" w:footer="720" w:gutter="0"/>
          <w:pgNumType w:start="1"/>
          <w:cols w:space="720"/>
          <w:noEndnote/>
          <w:docGrid w:linePitch="299"/>
        </w:sectPr>
      </w:pPr>
    </w:p>
    <w:p w14:paraId="3A3DE22C" w14:textId="6D0D9196" w:rsidR="00041124" w:rsidRPr="00B57AA5" w:rsidRDefault="00B706ED" w:rsidP="00B57AA5">
      <w:pPr>
        <w:pStyle w:val="Heading1"/>
      </w:pPr>
      <w:bookmarkStart w:id="65" w:name="_Toc103597035"/>
      <w:r>
        <w:lastRenderedPageBreak/>
        <w:t>Reference</w:t>
      </w:r>
      <w:r w:rsidR="00C22499">
        <w:t>s</w:t>
      </w:r>
      <w:bookmarkEnd w:id="65"/>
      <w:r w:rsidR="00C22499">
        <w:t xml:space="preserve"> </w:t>
      </w:r>
      <w:r w:rsidR="00382A2F">
        <w:tab/>
      </w:r>
      <w:r w:rsidR="00ED0E5C">
        <w:t xml:space="preserve"> </w:t>
      </w:r>
    </w:p>
    <w:p w14:paraId="731A7890" w14:textId="77777777" w:rsidR="00041124" w:rsidRPr="00041124" w:rsidRDefault="00041124" w:rsidP="0035155C">
      <w:pPr>
        <w:rPr>
          <w:rFonts w:cstheme="minorHAnsi"/>
        </w:rPr>
      </w:pPr>
      <w:r w:rsidRPr="00041124">
        <w:rPr>
          <w:rFonts w:cstheme="minorHAnsi"/>
        </w:rPr>
        <w:t>American Marketing Association, 2022. Definitions of marketing. American Marketing Association. Available at: https://www.ama.org/the-definition-of-marketing-what-is-marketing [Accessed 10/11/21]</w:t>
      </w:r>
    </w:p>
    <w:p w14:paraId="5990308F" w14:textId="77777777" w:rsidR="00041124" w:rsidRPr="00041124" w:rsidRDefault="00041124" w:rsidP="0035155C">
      <w:pPr>
        <w:rPr>
          <w:rFonts w:cstheme="minorHAnsi"/>
        </w:rPr>
      </w:pPr>
      <w:r w:rsidRPr="00041124">
        <w:rPr>
          <w:rFonts w:cstheme="minorHAnsi"/>
        </w:rPr>
        <w:t>Camilleri, M.A., 2018. Market segmentation, targeting and positioning. In Travel marketing, tourism economics and the airline product (pp. 69-83). Springer, Cham.</w:t>
      </w:r>
    </w:p>
    <w:p w14:paraId="0BA3CEB8" w14:textId="77777777" w:rsidR="00041124" w:rsidRPr="00041124" w:rsidRDefault="00041124" w:rsidP="0035155C">
      <w:pPr>
        <w:rPr>
          <w:rFonts w:cstheme="minorHAnsi"/>
        </w:rPr>
      </w:pPr>
      <w:r w:rsidRPr="00041124">
        <w:rPr>
          <w:rFonts w:cstheme="minorHAnsi"/>
        </w:rPr>
        <w:t>Cheah, I. and Phau, I. (2011) ‘Attitudes towards environmentally friendly products’, Marketing intelligence &amp; planning, 29(5), pp. 452–472. doi:10.1108/02634501111153674.</w:t>
      </w:r>
    </w:p>
    <w:p w14:paraId="263E2A7C" w14:textId="77777777" w:rsidR="00041124" w:rsidRPr="00041124" w:rsidRDefault="00041124" w:rsidP="0035155C">
      <w:pPr>
        <w:rPr>
          <w:rFonts w:cstheme="minorHAnsi"/>
        </w:rPr>
      </w:pPr>
      <w:r w:rsidRPr="00041124">
        <w:rPr>
          <w:rFonts w:cstheme="minorHAnsi"/>
        </w:rPr>
        <w:t>Chekima, B., Wafa, S.A.W.S.K., Igau, O.A., Chekima, S. and Sondoh Jr, S.L., 2016. Examining green consumerism motivational drivers: does premium price and demographics matter to green purchasing?. Journal of Cleaner Production, 112, pp.3436-3450.</w:t>
      </w:r>
    </w:p>
    <w:p w14:paraId="39F08F05" w14:textId="77777777" w:rsidR="00041124" w:rsidRPr="00041124" w:rsidRDefault="00041124" w:rsidP="0035155C">
      <w:pPr>
        <w:rPr>
          <w:rFonts w:cstheme="minorHAnsi"/>
        </w:rPr>
      </w:pPr>
      <w:r w:rsidRPr="00041124">
        <w:rPr>
          <w:rFonts w:cstheme="minorHAnsi"/>
        </w:rPr>
        <w:t>Chen, T.B. and Chai, L.T., 2010. Attitude towards the environment and green products: Consumers’ perspective. Management science and engineering, 4(2), pp.27-39.</w:t>
      </w:r>
    </w:p>
    <w:p w14:paraId="5CAB8097" w14:textId="77777777" w:rsidR="00041124" w:rsidRPr="00041124" w:rsidRDefault="00041124" w:rsidP="0035155C">
      <w:pPr>
        <w:rPr>
          <w:rFonts w:cstheme="minorHAnsi"/>
        </w:rPr>
      </w:pPr>
      <w:r w:rsidRPr="00041124">
        <w:rPr>
          <w:rFonts w:cstheme="minorHAnsi"/>
        </w:rPr>
        <w:t>Choy, L.T., 2014. The strengths and weaknesses of research methodology: Comparison and complimentary between qualitative and quantitative approaches. IOSR Journal of Humanities and Social Science, 19(4), pp.99-104.</w:t>
      </w:r>
    </w:p>
    <w:p w14:paraId="3A710F86" w14:textId="77777777" w:rsidR="00041124" w:rsidRPr="00041124" w:rsidRDefault="00041124" w:rsidP="0035155C">
      <w:pPr>
        <w:rPr>
          <w:rFonts w:cstheme="minorHAnsi"/>
        </w:rPr>
      </w:pPr>
      <w:r w:rsidRPr="00041124">
        <w:rPr>
          <w:rFonts w:cstheme="minorHAnsi"/>
        </w:rPr>
        <w:t xml:space="preserve">Cleveland, M., Papadopoulos, N. and Laroche, M., 2011. Identity, demographics, and consumer </w:t>
      </w:r>
      <w:r w:rsidRPr="00041124">
        <w:rPr>
          <w:rFonts w:cstheme="minorHAnsi"/>
        </w:rPr>
        <w:t>behaviours</w:t>
      </w:r>
      <w:r w:rsidRPr="00041124">
        <w:rPr>
          <w:rFonts w:cstheme="minorHAnsi"/>
        </w:rPr>
        <w:t>: International market segmentation across product categories. International Marketing Review.</w:t>
      </w:r>
    </w:p>
    <w:p w14:paraId="1E6D6C63" w14:textId="77777777" w:rsidR="00041124" w:rsidRPr="00041124" w:rsidRDefault="00041124" w:rsidP="0035155C">
      <w:pPr>
        <w:rPr>
          <w:rFonts w:cstheme="minorHAnsi"/>
        </w:rPr>
      </w:pPr>
      <w:r w:rsidRPr="00041124">
        <w:rPr>
          <w:rFonts w:cstheme="minorHAnsi"/>
        </w:rPr>
        <w:t>Crossan, F., 2003. Research philosophy: towards an understanding. Nurse Researcher (through 2013), 11(1), p.46.</w:t>
      </w:r>
    </w:p>
    <w:p w14:paraId="66E3CA3C" w14:textId="77777777" w:rsidR="00041124" w:rsidRPr="00041124" w:rsidRDefault="00041124" w:rsidP="0035155C">
      <w:pPr>
        <w:rPr>
          <w:rFonts w:cstheme="minorHAnsi"/>
        </w:rPr>
      </w:pPr>
      <w:r w:rsidRPr="00041124">
        <w:rPr>
          <w:rFonts w:cstheme="minorHAnsi"/>
        </w:rPr>
        <w:t>Cui, L., Wang, Y., Chen, W., Wen, W. and Han, M.S., 2021. Predicting determinants of consumers' purchase motivation for electric vehicles: An application of Maslow's hierarchy of needs model. Energy Policy, 151, p.112167.</w:t>
      </w:r>
    </w:p>
    <w:p w14:paraId="4BD24972" w14:textId="77777777" w:rsidR="00041124" w:rsidRPr="00041124" w:rsidRDefault="00041124" w:rsidP="0035155C">
      <w:pPr>
        <w:rPr>
          <w:rFonts w:cstheme="minorHAnsi"/>
        </w:rPr>
      </w:pPr>
      <w:r w:rsidRPr="00041124">
        <w:rPr>
          <w:rFonts w:cstheme="minorHAnsi"/>
        </w:rPr>
        <w:t>Dahlstrom, R. (2011) Green marketing management. International ed. Australia: Cengage.</w:t>
      </w:r>
    </w:p>
    <w:p w14:paraId="5D587899" w14:textId="77777777" w:rsidR="00041124" w:rsidRPr="00041124" w:rsidRDefault="00041124" w:rsidP="0035155C">
      <w:pPr>
        <w:rPr>
          <w:rFonts w:cstheme="minorHAnsi"/>
        </w:rPr>
      </w:pPr>
      <w:r w:rsidRPr="00041124">
        <w:rPr>
          <w:rFonts w:cstheme="minorHAnsi"/>
        </w:rPr>
        <w:t>Dangelico, R.M. and Vocalelli, D., 2017. “Green Marketing”: An analysis of definitions, strategy steps, and tools through a systematic review of the literature. Journal of Cleaner production, 165, pp.1263-1279.</w:t>
      </w:r>
    </w:p>
    <w:p w14:paraId="26176BC9" w14:textId="77777777" w:rsidR="00041124" w:rsidRPr="00041124" w:rsidRDefault="00041124" w:rsidP="0035155C">
      <w:pPr>
        <w:rPr>
          <w:rFonts w:cstheme="minorHAnsi"/>
        </w:rPr>
      </w:pPr>
      <w:r w:rsidRPr="00041124">
        <w:rPr>
          <w:rFonts w:cstheme="minorHAnsi"/>
        </w:rPr>
        <w:t>Daniel, R.M., De Stavola, B.L. and Vansteelandt, S., 2016. Commentary: The formal approach to quantitative causal inference in epidemiology: misguided or misrepresented?. International journal of epidemiology, 45(6), pp.1817-1829.</w:t>
      </w:r>
    </w:p>
    <w:p w14:paraId="6B8ECE91" w14:textId="71815F33" w:rsidR="00041124" w:rsidRPr="00041124" w:rsidRDefault="009D14DD" w:rsidP="0035155C">
      <w:pPr>
        <w:rPr>
          <w:rFonts w:cstheme="minorHAnsi"/>
        </w:rPr>
      </w:pPr>
      <w:r>
        <w:rPr>
          <w:rFonts w:cstheme="minorHAnsi"/>
        </w:rPr>
        <w:t>D</w:t>
      </w:r>
      <w:r w:rsidR="00041124" w:rsidRPr="00041124">
        <w:rPr>
          <w:rFonts w:cstheme="minorHAnsi"/>
        </w:rPr>
        <w:t>o Paço, A.M.F. and Reis, R. (2012) ‘Factors Affecting Skepticism toward Green Advertising’, Journal of advertising, 41(4), pp. 147–155. doi:10.1080/00913367.2012.10672463</w:t>
      </w:r>
    </w:p>
    <w:p w14:paraId="609774A1" w14:textId="77777777" w:rsidR="00041124" w:rsidRPr="00041124" w:rsidRDefault="00041124" w:rsidP="0035155C">
      <w:pPr>
        <w:rPr>
          <w:rFonts w:cstheme="minorHAnsi"/>
        </w:rPr>
      </w:pPr>
      <w:r w:rsidRPr="00041124">
        <w:rPr>
          <w:rFonts w:cstheme="minorHAnsi"/>
        </w:rPr>
        <w:t>Dolnicar, S., Grün, B. and Leisch, F., 2018. Market segmentation analysis: Understanding it, doing it, and making it useful (p. 324). Springer Nature.</w:t>
      </w:r>
    </w:p>
    <w:p w14:paraId="2D622A51" w14:textId="77777777" w:rsidR="00041124" w:rsidRPr="00041124" w:rsidRDefault="00041124" w:rsidP="0035155C">
      <w:pPr>
        <w:rPr>
          <w:rFonts w:cstheme="minorHAnsi"/>
        </w:rPr>
      </w:pPr>
      <w:r w:rsidRPr="00041124">
        <w:rPr>
          <w:rFonts w:cstheme="minorHAnsi"/>
        </w:rPr>
        <w:t>Gleim, M.R., Smith, J.S., Andrews, D. and Cronin Jr, J.J., 2013. Against the green: A multi-method examination of the barriers to green consumption. Journal of retailing, 89(1), pp.44-61.</w:t>
      </w:r>
    </w:p>
    <w:p w14:paraId="29FE397F" w14:textId="77777777" w:rsidR="00041124" w:rsidRPr="00041124" w:rsidRDefault="00041124" w:rsidP="0035155C">
      <w:pPr>
        <w:rPr>
          <w:rFonts w:cstheme="minorHAnsi"/>
        </w:rPr>
      </w:pPr>
      <w:r w:rsidRPr="00041124">
        <w:rPr>
          <w:rFonts w:cstheme="minorHAnsi"/>
        </w:rPr>
        <w:t>Goyat, S., 2011. The basis of market segmentation: a critical review of literature. European Journal of Business and Management, 3(9), pp.45-54.</w:t>
      </w:r>
    </w:p>
    <w:p w14:paraId="18F08F56" w14:textId="77777777" w:rsidR="00041124" w:rsidRPr="00041124" w:rsidRDefault="00041124" w:rsidP="0035155C">
      <w:pPr>
        <w:rPr>
          <w:rFonts w:cstheme="minorHAnsi"/>
        </w:rPr>
      </w:pPr>
      <w:r w:rsidRPr="00041124">
        <w:rPr>
          <w:rFonts w:cstheme="minorHAnsi"/>
        </w:rPr>
        <w:t>Gundlach, G.T., 2007. The American Marketing Association's 2004 definition of marketing: Perspectives on its implications for scholarship and the role and responsibility of marketing in society. Journal of Public policy &amp; marketing, 26(2), pp.243-250.</w:t>
      </w:r>
    </w:p>
    <w:p w14:paraId="5FB793AF" w14:textId="77777777" w:rsidR="00041124" w:rsidRPr="00041124" w:rsidRDefault="00041124" w:rsidP="0035155C">
      <w:pPr>
        <w:rPr>
          <w:rFonts w:cstheme="minorHAnsi"/>
        </w:rPr>
      </w:pPr>
      <w:r w:rsidRPr="00041124">
        <w:rPr>
          <w:rFonts w:cstheme="minorHAnsi"/>
        </w:rPr>
        <w:lastRenderedPageBreak/>
        <w:t>Irshad</w:t>
      </w:r>
      <w:r w:rsidRPr="00041124">
        <w:rPr>
          <w:rFonts w:cstheme="minorHAnsi"/>
        </w:rPr>
        <w:t xml:space="preserve">, M., </w:t>
      </w:r>
      <w:r w:rsidRPr="00041124">
        <w:rPr>
          <w:rFonts w:cstheme="minorHAnsi"/>
        </w:rPr>
        <w:t>Ahmad</w:t>
      </w:r>
      <w:r w:rsidRPr="00041124">
        <w:rPr>
          <w:rFonts w:cstheme="minorHAnsi"/>
        </w:rPr>
        <w:t xml:space="preserve">, M.S. and </w:t>
      </w:r>
      <w:r w:rsidRPr="00041124">
        <w:rPr>
          <w:rFonts w:cstheme="minorHAnsi"/>
        </w:rPr>
        <w:t>Omer</w:t>
      </w:r>
      <w:r w:rsidRPr="00041124">
        <w:rPr>
          <w:rFonts w:cstheme="minorHAnsi"/>
        </w:rPr>
        <w:t>, F.M., 2020. Understanding consumers’ trust in social media marketing environment. International Journal of Retail &amp; Distribution Management, 48(11), pp. 1195-1212.</w:t>
      </w:r>
    </w:p>
    <w:p w14:paraId="20A97851" w14:textId="77777777" w:rsidR="00041124" w:rsidRPr="00041124" w:rsidRDefault="00041124" w:rsidP="0035155C">
      <w:pPr>
        <w:rPr>
          <w:rFonts w:cstheme="minorHAnsi"/>
        </w:rPr>
      </w:pPr>
      <w:r w:rsidRPr="00041124">
        <w:rPr>
          <w:rFonts w:cstheme="minorHAnsi"/>
        </w:rPr>
        <w:t>Jones, S., Murphy, F., Edwards, M. and James, J., 2008. Doing things differently: advantages and disadvantages of web questionnaires. Nurse researcher, 15(4).</w:t>
      </w:r>
    </w:p>
    <w:p w14:paraId="207989CE" w14:textId="77777777" w:rsidR="00041124" w:rsidRPr="00041124" w:rsidRDefault="00041124" w:rsidP="0035155C">
      <w:pPr>
        <w:rPr>
          <w:rFonts w:cstheme="minorHAnsi"/>
        </w:rPr>
      </w:pPr>
      <w:r w:rsidRPr="00041124">
        <w:rPr>
          <w:rFonts w:cstheme="minorHAnsi"/>
        </w:rPr>
        <w:t>Kachaner, N</w:t>
      </w:r>
      <w:r w:rsidRPr="00041124">
        <w:rPr>
          <w:rFonts w:cstheme="minorHAnsi"/>
        </w:rPr>
        <w:t xml:space="preserve"> </w:t>
      </w:r>
      <w:r w:rsidRPr="00041124">
        <w:rPr>
          <w:rFonts w:cstheme="minorHAnsi"/>
        </w:rPr>
        <w:t>Nielsen, J.</w:t>
      </w:r>
      <w:r w:rsidRPr="00041124">
        <w:rPr>
          <w:rFonts w:cstheme="minorHAnsi"/>
        </w:rPr>
        <w:t xml:space="preserve"> </w:t>
      </w:r>
      <w:r w:rsidRPr="00041124">
        <w:rPr>
          <w:rFonts w:cstheme="minorHAnsi"/>
        </w:rPr>
        <w:t>Portafaix, A,</w:t>
      </w:r>
      <w:r w:rsidRPr="00041124">
        <w:rPr>
          <w:rFonts w:cstheme="minorHAnsi"/>
        </w:rPr>
        <w:t xml:space="preserve"> and Rodzko,F. (2020).The Pandemic Is Heightening Environmental Awareness. BCG https://www.bcg.com/publications/2020/pandemic-is-heightening-environmental-awareness Accessed 25/11/2021</w:t>
      </w:r>
    </w:p>
    <w:p w14:paraId="71A85729" w14:textId="77777777" w:rsidR="00041124" w:rsidRPr="00041124" w:rsidRDefault="00041124" w:rsidP="0035155C">
      <w:pPr>
        <w:rPr>
          <w:rFonts w:cstheme="minorHAnsi"/>
        </w:rPr>
      </w:pPr>
      <w:r w:rsidRPr="00041124">
        <w:rPr>
          <w:rFonts w:cstheme="minorHAnsi"/>
        </w:rPr>
        <w:t xml:space="preserve">Khan, M.T., 2014. The concept </w:t>
      </w:r>
      <w:r w:rsidRPr="00041124">
        <w:rPr>
          <w:rFonts w:cstheme="minorHAnsi"/>
        </w:rPr>
        <w:t>of ‘marketing</w:t>
      </w:r>
      <w:r w:rsidRPr="00041124">
        <w:rPr>
          <w:rFonts w:cstheme="minorHAnsi"/>
        </w:rPr>
        <w:t xml:space="preserve"> </w:t>
      </w:r>
      <w:r w:rsidRPr="00041124">
        <w:rPr>
          <w:rFonts w:cstheme="minorHAnsi"/>
        </w:rPr>
        <w:t>mix’ and</w:t>
      </w:r>
      <w:r w:rsidRPr="00041124">
        <w:rPr>
          <w:rFonts w:cstheme="minorHAnsi"/>
        </w:rPr>
        <w:t xml:space="preserve"> its elements (a conceptual review paper). International journal of information, business and management, 6(2), p.95.</w:t>
      </w:r>
    </w:p>
    <w:p w14:paraId="6224A9FE" w14:textId="77777777" w:rsidR="00041124" w:rsidRPr="00041124" w:rsidRDefault="00041124" w:rsidP="0035155C">
      <w:pPr>
        <w:rPr>
          <w:rFonts w:cstheme="minorHAnsi"/>
        </w:rPr>
      </w:pPr>
      <w:r w:rsidRPr="00041124">
        <w:rPr>
          <w:rFonts w:cstheme="minorHAnsi"/>
        </w:rPr>
        <w:t>Kumar, P. and Ghodeswar, B.M. (2015) ‘Factors affecting consumers’ green product purchase decisions’, Marketing intelligence &amp; planning, 33(3), pp. 330–347. doi:10.1108/MIP-03-2014-0068.</w:t>
      </w:r>
    </w:p>
    <w:p w14:paraId="339A56E8" w14:textId="77777777" w:rsidR="00041124" w:rsidRPr="00041124" w:rsidRDefault="00041124" w:rsidP="0035155C">
      <w:pPr>
        <w:rPr>
          <w:rFonts w:cstheme="minorHAnsi"/>
        </w:rPr>
      </w:pPr>
      <w:r w:rsidRPr="00041124">
        <w:rPr>
          <w:rFonts w:cstheme="minorHAnsi"/>
        </w:rPr>
        <w:t>Lamb, C.W., Hair, J.F and MacDaniel, C., 2004. Marketing, Cincinnati, OH: South-Western College Publ.</w:t>
      </w:r>
    </w:p>
    <w:p w14:paraId="4304CFC2" w14:textId="77777777" w:rsidR="00041124" w:rsidRPr="00041124" w:rsidRDefault="00041124" w:rsidP="0035155C">
      <w:pPr>
        <w:rPr>
          <w:rFonts w:cstheme="minorHAnsi"/>
        </w:rPr>
      </w:pPr>
      <w:r w:rsidRPr="00041124">
        <w:rPr>
          <w:rFonts w:cstheme="minorHAnsi"/>
        </w:rPr>
        <w:t xml:space="preserve">Leary, R.B., Vann, R.J., Mittelstaedt, J.D., Murphy, P.E. and Sherry Jr, J.F., 2014. Changing the marketplace one </w:t>
      </w:r>
      <w:r w:rsidRPr="00041124">
        <w:rPr>
          <w:rFonts w:cstheme="minorHAnsi"/>
        </w:rPr>
        <w:t>behaviour</w:t>
      </w:r>
      <w:r w:rsidRPr="00041124">
        <w:rPr>
          <w:rFonts w:cstheme="minorHAnsi"/>
        </w:rPr>
        <w:t xml:space="preserve"> at a time: Perceived marketplace influence and sustainable consumption. Journal of Business Research, 67(9), pp.1953-1958.</w:t>
      </w:r>
    </w:p>
    <w:p w14:paraId="2AA31846" w14:textId="77777777" w:rsidR="00041124" w:rsidRPr="00041124" w:rsidRDefault="00041124" w:rsidP="0035155C">
      <w:pPr>
        <w:rPr>
          <w:rFonts w:cstheme="minorHAnsi"/>
        </w:rPr>
      </w:pPr>
      <w:r w:rsidRPr="00041124">
        <w:rPr>
          <w:rFonts w:cstheme="minorHAnsi"/>
        </w:rPr>
        <w:t>Levin, K.A., 2006. Study design III: Cross-sectional studies. Evidence-based dentistry, 7(1), pp.24-25.</w:t>
      </w:r>
    </w:p>
    <w:p w14:paraId="4DE70441" w14:textId="77777777" w:rsidR="00041124" w:rsidRPr="00041124" w:rsidRDefault="00041124" w:rsidP="0035155C">
      <w:pPr>
        <w:rPr>
          <w:rFonts w:cstheme="minorHAnsi"/>
        </w:rPr>
      </w:pPr>
      <w:r w:rsidRPr="00041124">
        <w:rPr>
          <w:rFonts w:cstheme="minorHAnsi"/>
        </w:rPr>
        <w:t>Lin, S.T. and Niu, H.J., 2018. Green consumption: Environmental knowledge, environmental consciousness, social norms, and purchasing behaviour. Business Strategy and the Environment, 27(8), pp.1679-1688.</w:t>
      </w:r>
    </w:p>
    <w:p w14:paraId="329B0EC0" w14:textId="77777777" w:rsidR="00041124" w:rsidRPr="00041124" w:rsidRDefault="00041124" w:rsidP="0035155C">
      <w:pPr>
        <w:rPr>
          <w:rFonts w:cstheme="minorHAnsi"/>
        </w:rPr>
      </w:pPr>
      <w:r w:rsidRPr="00041124">
        <w:rPr>
          <w:rFonts w:cstheme="minorHAnsi"/>
        </w:rPr>
        <w:t>Mohd Suki, N. (2016) ‘Green product purchase intention: impact of green brands, attitude, and knowledge’, British food journal (1966), 118(12), pp. 2893–2910. doi:10.1108/BFJ-06-2016-0295.</w:t>
      </w:r>
    </w:p>
    <w:p w14:paraId="0191AD20" w14:textId="77777777" w:rsidR="00041124" w:rsidRPr="00041124" w:rsidRDefault="00041124" w:rsidP="0035155C">
      <w:pPr>
        <w:rPr>
          <w:rFonts w:cstheme="minorHAnsi"/>
        </w:rPr>
      </w:pPr>
      <w:r w:rsidRPr="00041124">
        <w:rPr>
          <w:rFonts w:cstheme="minorHAnsi"/>
        </w:rPr>
        <w:t>Naragon, K., 2015. Email is the best way to reach millennials. Harvard Business Review.</w:t>
      </w:r>
    </w:p>
    <w:p w14:paraId="4CAB6224" w14:textId="77777777" w:rsidR="00041124" w:rsidRPr="00041124" w:rsidRDefault="00041124" w:rsidP="0035155C">
      <w:pPr>
        <w:rPr>
          <w:rFonts w:cstheme="minorHAnsi"/>
        </w:rPr>
      </w:pPr>
      <w:r w:rsidRPr="00041124">
        <w:rPr>
          <w:rFonts w:cstheme="minorHAnsi"/>
        </w:rPr>
        <w:t>Nidumolu, R., Prahalad, C.K. and Rangaswami, M.R., 2009. Why sustainability is now the key driver of innovation. Harvard business review, 87(9), pp.56-64</w:t>
      </w:r>
    </w:p>
    <w:p w14:paraId="65E0DDC9" w14:textId="77777777" w:rsidR="00041124" w:rsidRPr="00041124" w:rsidRDefault="00041124" w:rsidP="0035155C">
      <w:pPr>
        <w:rPr>
          <w:rFonts w:cstheme="minorHAnsi"/>
        </w:rPr>
      </w:pPr>
      <w:r w:rsidRPr="00041124">
        <w:rPr>
          <w:rFonts w:cstheme="minorHAnsi"/>
        </w:rPr>
        <w:t>Nijhawan, L.P., Janodia, M.D., Muddukrishna, B.S., Bhat, K.M., Bairy, K.L., Udupa, N. and Musmade, P.B., 2013. Informed consent: Issues and challenges. Journal of advanced pharmaceutical technology &amp; research, 4(3), p.134.</w:t>
      </w:r>
    </w:p>
    <w:p w14:paraId="7EA96419" w14:textId="77777777" w:rsidR="00041124" w:rsidRPr="00041124" w:rsidRDefault="00041124" w:rsidP="0035155C">
      <w:pPr>
        <w:rPr>
          <w:rFonts w:cstheme="minorHAnsi"/>
        </w:rPr>
      </w:pPr>
      <w:r w:rsidRPr="00041124">
        <w:rPr>
          <w:rFonts w:cstheme="minorHAnsi"/>
        </w:rPr>
        <w:t xml:space="preserve">Ottman, J.A. (2011) The new rules of green </w:t>
      </w:r>
      <w:r w:rsidRPr="00041124">
        <w:rPr>
          <w:rFonts w:cstheme="minorHAnsi"/>
        </w:rPr>
        <w:t>marketing:</w:t>
      </w:r>
      <w:r w:rsidRPr="00041124">
        <w:rPr>
          <w:rFonts w:cstheme="minorHAnsi"/>
        </w:rPr>
        <w:t xml:space="preserve"> strategies, tools, and inspiration for sustainable branding. San Francisco, Calif: Berrett-Koehler.</w:t>
      </w:r>
    </w:p>
    <w:p w14:paraId="43720B7E" w14:textId="77777777" w:rsidR="00041124" w:rsidRPr="00041124" w:rsidRDefault="00041124" w:rsidP="0035155C">
      <w:pPr>
        <w:rPr>
          <w:rFonts w:cstheme="minorHAnsi"/>
        </w:rPr>
      </w:pPr>
      <w:r w:rsidRPr="00041124">
        <w:rPr>
          <w:rFonts w:cstheme="minorHAnsi"/>
        </w:rPr>
        <w:t>Parahoo, K., 2008. Questionnaires. Nursing Research Designs and Methods, pp.299-308.</w:t>
      </w:r>
    </w:p>
    <w:p w14:paraId="092FB6B8" w14:textId="77777777" w:rsidR="00041124" w:rsidRPr="00041124" w:rsidRDefault="00041124" w:rsidP="0035155C">
      <w:pPr>
        <w:rPr>
          <w:rFonts w:cstheme="minorHAnsi"/>
        </w:rPr>
      </w:pPr>
      <w:r w:rsidRPr="00041124">
        <w:rPr>
          <w:rFonts w:cstheme="minorHAnsi"/>
        </w:rPr>
        <w:t>Pham, L., 2018. A Review of key paradigms: positivism, interpretivism and critical inquiry. School of Education, Med Progrom, DOI, 10.</w:t>
      </w:r>
    </w:p>
    <w:p w14:paraId="06817170" w14:textId="77777777" w:rsidR="00041124" w:rsidRPr="00041124" w:rsidRDefault="00041124" w:rsidP="0035155C">
      <w:pPr>
        <w:rPr>
          <w:rFonts w:cstheme="minorHAnsi"/>
        </w:rPr>
      </w:pPr>
      <w:r w:rsidRPr="00041124">
        <w:rPr>
          <w:rFonts w:cstheme="minorHAnsi"/>
        </w:rPr>
        <w:t>Piligrimienė, Ž. et al. (2020) ‘Internal and External Determinants of Consumer Engagement in Sustainable Consumption’, Sustainability (Basel, Switzerland), 12(4), p. 1349–. doi:10.3390/su12041349.</w:t>
      </w:r>
    </w:p>
    <w:p w14:paraId="2EE978D5" w14:textId="77777777" w:rsidR="00041124" w:rsidRPr="00041124" w:rsidRDefault="00041124" w:rsidP="0035155C">
      <w:pPr>
        <w:rPr>
          <w:rFonts w:cstheme="minorHAnsi"/>
        </w:rPr>
      </w:pPr>
      <w:r w:rsidRPr="00041124">
        <w:rPr>
          <w:rFonts w:cstheme="minorHAnsi"/>
        </w:rPr>
        <w:t xml:space="preserve">RAHBAR, E. and NABSIAH, A.W., 2011. Investigation of green marketing tools' effect on consumers' purchase </w:t>
      </w:r>
      <w:r w:rsidRPr="00041124">
        <w:rPr>
          <w:rFonts w:cstheme="minorHAnsi"/>
        </w:rPr>
        <w:t>behaviour</w:t>
      </w:r>
      <w:r w:rsidRPr="00041124">
        <w:rPr>
          <w:rFonts w:cstheme="minorHAnsi"/>
        </w:rPr>
        <w:t>. Business Strategy Series, 12(2), pp. 73-83.</w:t>
      </w:r>
    </w:p>
    <w:p w14:paraId="4DCD3E1F" w14:textId="77777777" w:rsidR="00041124" w:rsidRPr="00041124" w:rsidRDefault="00041124" w:rsidP="0035155C">
      <w:pPr>
        <w:rPr>
          <w:rFonts w:cstheme="minorHAnsi"/>
        </w:rPr>
      </w:pPr>
      <w:r w:rsidRPr="00041124">
        <w:rPr>
          <w:rFonts w:cstheme="minorHAnsi"/>
        </w:rPr>
        <w:lastRenderedPageBreak/>
        <w:t xml:space="preserve">Rahbar, E. and Wahid, N.A., 2011. Investigation of green marketing tools' effect on consumers' purchase </w:t>
      </w:r>
      <w:r w:rsidRPr="00041124">
        <w:rPr>
          <w:rFonts w:cstheme="minorHAnsi"/>
        </w:rPr>
        <w:t>behaviour</w:t>
      </w:r>
      <w:r w:rsidRPr="00041124">
        <w:rPr>
          <w:rFonts w:cstheme="minorHAnsi"/>
        </w:rPr>
        <w:t>. Business strategy series.</w:t>
      </w:r>
    </w:p>
    <w:p w14:paraId="55D514AF" w14:textId="77777777" w:rsidR="00041124" w:rsidRPr="00041124" w:rsidRDefault="00041124" w:rsidP="0035155C">
      <w:pPr>
        <w:rPr>
          <w:rFonts w:cstheme="minorHAnsi"/>
        </w:rPr>
      </w:pPr>
      <w:r w:rsidRPr="00041124">
        <w:rPr>
          <w:rFonts w:cstheme="minorHAnsi"/>
        </w:rPr>
        <w:t>Rahman, M.S., 2020. The advantages and disadvantages of using qualitative and quantitative approaches and methods in language “testing and assessment” research: A literature review.</w:t>
      </w:r>
    </w:p>
    <w:p w14:paraId="6A876D37" w14:textId="77777777" w:rsidR="00041124" w:rsidRPr="00041124" w:rsidRDefault="00041124" w:rsidP="0035155C">
      <w:pPr>
        <w:rPr>
          <w:rFonts w:cstheme="minorHAnsi"/>
        </w:rPr>
      </w:pPr>
      <w:r w:rsidRPr="00041124">
        <w:rPr>
          <w:rFonts w:cstheme="minorHAnsi"/>
        </w:rPr>
        <w:t>Rettie, R., Burchell, K. and Barnham, C., 2014. Social normalisation: Using marketing to make green normal. Journal of Consumer Behaviour, 13(1), pp.9-17.</w:t>
      </w:r>
    </w:p>
    <w:p w14:paraId="6875C98B" w14:textId="77777777" w:rsidR="00041124" w:rsidRPr="00041124" w:rsidRDefault="00041124" w:rsidP="0035155C">
      <w:pPr>
        <w:rPr>
          <w:rFonts w:cstheme="minorHAnsi"/>
        </w:rPr>
      </w:pPr>
      <w:r w:rsidRPr="00041124">
        <w:rPr>
          <w:rFonts w:cstheme="minorHAnsi"/>
        </w:rPr>
        <w:t xml:space="preserve">Sahay, A., 2016. Peeling </w:t>
      </w:r>
      <w:r w:rsidRPr="00041124">
        <w:rPr>
          <w:rFonts w:cstheme="minorHAnsi"/>
        </w:rPr>
        <w:t>Saunders’s</w:t>
      </w:r>
      <w:r w:rsidRPr="00041124">
        <w:rPr>
          <w:rFonts w:cstheme="minorHAnsi"/>
        </w:rPr>
        <w:t xml:space="preserve"> research onion. Research Gate, Art, pp.1-5.</w:t>
      </w:r>
    </w:p>
    <w:p w14:paraId="09C1CF49" w14:textId="77777777" w:rsidR="00041124" w:rsidRPr="00041124" w:rsidRDefault="00041124" w:rsidP="0035155C">
      <w:pPr>
        <w:rPr>
          <w:rFonts w:cstheme="minorHAnsi"/>
        </w:rPr>
      </w:pPr>
      <w:r w:rsidRPr="00041124">
        <w:rPr>
          <w:rFonts w:cstheme="minorHAnsi"/>
        </w:rPr>
        <w:t>Salazar, H.A., Oerlemans, L. and van Stroe-Biezen, S. (2013) ‘Social influence on sustainable consumption: evidence from a behavioural experiment’, International journal of consumer studies, 37(2), pp. 172–180. doi:10.1111/j.1470-6431.2012.</w:t>
      </w:r>
      <w:r w:rsidRPr="00041124">
        <w:rPr>
          <w:rFonts w:cstheme="minorHAnsi"/>
        </w:rPr>
        <w:t>01110. x.</w:t>
      </w:r>
    </w:p>
    <w:p w14:paraId="6B39EBAC" w14:textId="77777777" w:rsidR="00041124" w:rsidRPr="00041124" w:rsidRDefault="00041124" w:rsidP="0035155C">
      <w:pPr>
        <w:rPr>
          <w:rFonts w:cstheme="minorHAnsi"/>
        </w:rPr>
      </w:pPr>
      <w:r w:rsidRPr="00041124">
        <w:rPr>
          <w:rFonts w:cstheme="minorHAnsi"/>
        </w:rPr>
        <w:t>Saunders, M., Lewis, P. and Thornhill, A.., 2007. Research methods. Business Students 4th edition Pearson Education Limited, England.</w:t>
      </w:r>
    </w:p>
    <w:p w14:paraId="2813229E" w14:textId="77777777" w:rsidR="00041124" w:rsidRPr="00041124" w:rsidRDefault="00041124" w:rsidP="0035155C">
      <w:pPr>
        <w:rPr>
          <w:rFonts w:cstheme="minorHAnsi"/>
        </w:rPr>
      </w:pPr>
      <w:r w:rsidRPr="00041124">
        <w:rPr>
          <w:rFonts w:cstheme="minorHAnsi"/>
        </w:rPr>
        <w:t>Saunders, M., Lewis, P., and Thornhill, A., 2018. Research methods. Business Students 8th edition Pearson Education Limited, England.</w:t>
      </w:r>
    </w:p>
    <w:p w14:paraId="0123C811" w14:textId="77777777" w:rsidR="00041124" w:rsidRPr="00041124" w:rsidRDefault="00041124" w:rsidP="0035155C">
      <w:pPr>
        <w:rPr>
          <w:rFonts w:cstheme="minorHAnsi"/>
        </w:rPr>
      </w:pPr>
      <w:r w:rsidRPr="00041124">
        <w:rPr>
          <w:rFonts w:cstheme="minorHAnsi"/>
        </w:rPr>
        <w:t>Schmuck, D., Matthes, J. and Naderer, B., 2018. Misleading consumers with green advertising? An affect–reason–involvement account of greenwashing effects in environmental advertising. Journal of Advertising, 47(2), pp.127-145.</w:t>
      </w:r>
    </w:p>
    <w:p w14:paraId="54BEDE49" w14:textId="77777777" w:rsidR="00041124" w:rsidRPr="00041124" w:rsidRDefault="00041124" w:rsidP="0035155C">
      <w:pPr>
        <w:rPr>
          <w:rFonts w:cstheme="minorHAnsi"/>
        </w:rPr>
      </w:pPr>
      <w:r w:rsidRPr="00041124">
        <w:rPr>
          <w:rFonts w:cstheme="minorHAnsi"/>
        </w:rPr>
        <w:t>Setia, M.S., 2016. Methodology series module 3: Cross-sectional studies. Indian journal of dermatology, 61(3), p.261.</w:t>
      </w:r>
    </w:p>
    <w:p w14:paraId="39627382" w14:textId="77777777" w:rsidR="00041124" w:rsidRPr="00041124" w:rsidRDefault="00041124" w:rsidP="0035155C">
      <w:pPr>
        <w:rPr>
          <w:rFonts w:cstheme="minorHAnsi"/>
        </w:rPr>
      </w:pPr>
      <w:r w:rsidRPr="00041124">
        <w:rPr>
          <w:rFonts w:cstheme="minorHAnsi"/>
        </w:rPr>
        <w:t>Singh, M., 2012. Marketing mix of 4P’s for competitive advantage. IOSR Journal of Business and Management, 3(6), pp.40-45.</w:t>
      </w:r>
    </w:p>
    <w:p w14:paraId="10F61121" w14:textId="77777777" w:rsidR="00041124" w:rsidRPr="00041124" w:rsidRDefault="00041124" w:rsidP="0035155C">
      <w:pPr>
        <w:rPr>
          <w:rFonts w:cstheme="minorHAnsi"/>
        </w:rPr>
      </w:pPr>
      <w:r w:rsidRPr="00041124">
        <w:rPr>
          <w:rFonts w:cstheme="minorHAnsi"/>
        </w:rPr>
        <w:t xml:space="preserve">Sloman, K.N., 2010. Research trends in descriptive analysis. The </w:t>
      </w:r>
      <w:r w:rsidRPr="00041124">
        <w:rPr>
          <w:rFonts w:cstheme="minorHAnsi"/>
        </w:rPr>
        <w:t>Behaviour</w:t>
      </w:r>
      <w:r w:rsidRPr="00041124">
        <w:rPr>
          <w:rFonts w:cstheme="minorHAnsi"/>
        </w:rPr>
        <w:t xml:space="preserve"> Analyst Today, 11(1), p.20.</w:t>
      </w:r>
    </w:p>
    <w:p w14:paraId="4AFBDCBB" w14:textId="77777777" w:rsidR="00041124" w:rsidRPr="00041124" w:rsidRDefault="00041124" w:rsidP="0035155C">
      <w:pPr>
        <w:rPr>
          <w:rFonts w:cstheme="minorHAnsi"/>
        </w:rPr>
      </w:pPr>
      <w:r w:rsidRPr="00041124">
        <w:rPr>
          <w:rFonts w:cstheme="minorHAnsi"/>
        </w:rPr>
        <w:t>Stávková, J., Stejskal, L. and Toufarová, Z., 2008. Factors influencing consumer behaviour. ZEMEDELSKA EKONOMIKA-PRAHA-, 54(6), p.276.</w:t>
      </w:r>
    </w:p>
    <w:p w14:paraId="3B4FBF2F" w14:textId="77777777" w:rsidR="00041124" w:rsidRPr="00041124" w:rsidRDefault="00041124" w:rsidP="0035155C">
      <w:pPr>
        <w:rPr>
          <w:rFonts w:cstheme="minorHAnsi"/>
        </w:rPr>
      </w:pPr>
      <w:r w:rsidRPr="00041124">
        <w:rPr>
          <w:rFonts w:cstheme="minorHAnsi"/>
        </w:rPr>
        <w:t>Sun, S., 2009. An analysis on the conditions and methods of market segmentation. International Journal of Business and Management, 4(2), pp.63-70.</w:t>
      </w:r>
    </w:p>
    <w:p w14:paraId="7D665253" w14:textId="77777777" w:rsidR="00041124" w:rsidRPr="00041124" w:rsidRDefault="00041124" w:rsidP="0035155C">
      <w:pPr>
        <w:rPr>
          <w:rFonts w:cstheme="minorHAnsi"/>
        </w:rPr>
      </w:pPr>
      <w:r w:rsidRPr="00041124">
        <w:rPr>
          <w:rFonts w:cstheme="minorHAnsi"/>
        </w:rPr>
        <w:t>Sürücü, L. and MASLAKÇI, A., 2020. Validity and reliability in quantitative research. Business &amp; Management Studies: An International Journal, 8(3), pp.2694-2726.</w:t>
      </w:r>
    </w:p>
    <w:p w14:paraId="59713BB4" w14:textId="77777777" w:rsidR="00041124" w:rsidRPr="00041124" w:rsidRDefault="00041124" w:rsidP="0035155C">
      <w:pPr>
        <w:rPr>
          <w:rFonts w:cstheme="minorHAnsi"/>
        </w:rPr>
      </w:pPr>
      <w:r w:rsidRPr="00041124">
        <w:rPr>
          <w:rFonts w:cstheme="minorHAnsi"/>
        </w:rPr>
        <w:t xml:space="preserve">The Economist.2021. An Eco-awakening., a measure of global awareness, awareness and action for nature. </w:t>
      </w:r>
    </w:p>
    <w:p w14:paraId="680C447A" w14:textId="77777777" w:rsidR="00041124" w:rsidRPr="00041124" w:rsidRDefault="00041124" w:rsidP="0035155C">
      <w:pPr>
        <w:rPr>
          <w:rFonts w:cstheme="minorHAnsi"/>
        </w:rPr>
      </w:pPr>
      <w:r w:rsidRPr="00041124">
        <w:rPr>
          <w:rFonts w:cstheme="minorHAnsi"/>
        </w:rPr>
        <w:t>Thomas, D.R., 2006. A general inductive approach for analyzing qualitative evaluation data. American journal of evaluation, 27(2), pp.237-246.</w:t>
      </w:r>
    </w:p>
    <w:p w14:paraId="39ABDF3A" w14:textId="77777777" w:rsidR="00041124" w:rsidRPr="00041124" w:rsidRDefault="00041124" w:rsidP="0035155C">
      <w:pPr>
        <w:rPr>
          <w:rFonts w:cstheme="minorHAnsi"/>
        </w:rPr>
      </w:pPr>
      <w:r w:rsidRPr="00041124">
        <w:rPr>
          <w:rFonts w:cstheme="minorHAnsi"/>
        </w:rPr>
        <w:t>Trenberth, K.E., 2018. Climate change caused by human activities is happening and it already has major consequences. Journal of energy &amp; natural resources law, 36(4), pp.463-481.</w:t>
      </w:r>
    </w:p>
    <w:p w14:paraId="119F84EC" w14:textId="77777777" w:rsidR="00041124" w:rsidRPr="00041124" w:rsidRDefault="00041124" w:rsidP="0035155C">
      <w:pPr>
        <w:rPr>
          <w:rFonts w:cstheme="minorHAnsi"/>
        </w:rPr>
      </w:pPr>
      <w:r w:rsidRPr="00041124">
        <w:rPr>
          <w:rFonts w:cstheme="minorHAnsi"/>
        </w:rPr>
        <w:t>Viera, J.S., Marques, M.R., Nazareth, M.C., Jimenez, P.C. and Castro, Í.B., 2020. On replacing single-use plastic with so-called biodegradable ones: The case with straws. Environmental Science &amp; Policy, 106, pp.177-181.</w:t>
      </w:r>
    </w:p>
    <w:p w14:paraId="2FBB04D6" w14:textId="77777777" w:rsidR="00041124" w:rsidRPr="00041124" w:rsidRDefault="00041124" w:rsidP="0035155C">
      <w:pPr>
        <w:rPr>
          <w:rFonts w:cstheme="minorHAnsi"/>
        </w:rPr>
      </w:pPr>
      <w:r w:rsidRPr="00041124">
        <w:rPr>
          <w:rFonts w:cstheme="minorHAnsi"/>
        </w:rPr>
        <w:t>Williams, C., 2007. Research methods. Journal of Business &amp; Economics Research (JBER), 5(3).</w:t>
      </w:r>
    </w:p>
    <w:p w14:paraId="34B55AF0" w14:textId="77777777" w:rsidR="00041124" w:rsidRPr="00041124" w:rsidRDefault="00041124" w:rsidP="0035155C">
      <w:pPr>
        <w:rPr>
          <w:rFonts w:cstheme="minorHAnsi"/>
        </w:rPr>
      </w:pPr>
      <w:r w:rsidRPr="00041124">
        <w:rPr>
          <w:rFonts w:cstheme="minorHAnsi"/>
        </w:rPr>
        <w:lastRenderedPageBreak/>
        <w:t>Woiceshyn, J. and Daellenbach, U., 2018. Evaluating inductive vs deductive research in management studies: Implications for authors, editors, and reviewers. Qualitative Research in Organizations and Management: An International Journal.</w:t>
      </w:r>
    </w:p>
    <w:p w14:paraId="2C6E70D2" w14:textId="77777777" w:rsidR="00041124" w:rsidRPr="00041124" w:rsidRDefault="00041124" w:rsidP="0035155C">
      <w:pPr>
        <w:rPr>
          <w:rFonts w:cstheme="minorHAnsi"/>
        </w:rPr>
      </w:pPr>
      <w:r w:rsidRPr="00041124">
        <w:rPr>
          <w:rFonts w:cstheme="minorHAnsi"/>
        </w:rPr>
        <w:t>Zafar, A.U., Shen, J., Ashfaq, M. and Shahzad, M., 2021. Social media and sustainable purchasing attitude: Role of trust in social media and environmental effectiveness. Journal of Retailing and Consumer Services, 63, p.102751.</w:t>
      </w:r>
    </w:p>
    <w:p w14:paraId="59DA67E7" w14:textId="27361121" w:rsidR="00382A2F" w:rsidRDefault="00087BE3" w:rsidP="00385CC9">
      <w:pPr>
        <w:pStyle w:val="Heading1"/>
      </w:pPr>
      <w:bookmarkStart w:id="66" w:name="_Toc103597036"/>
      <w:r>
        <w:t>Appendix</w:t>
      </w:r>
      <w:bookmarkEnd w:id="66"/>
      <w:r>
        <w:t xml:space="preserve"> </w:t>
      </w:r>
    </w:p>
    <w:p w14:paraId="603BE951" w14:textId="2A9D82AE" w:rsidR="00635827" w:rsidRPr="00635827" w:rsidRDefault="003A320F" w:rsidP="00635827">
      <w:r>
        <w:t>Questionnaire survey</w:t>
      </w:r>
    </w:p>
    <w:tbl>
      <w:tblPr>
        <w:tblStyle w:val="TableGrid"/>
        <w:tblW w:w="0" w:type="auto"/>
        <w:tblLook w:val="04A0" w:firstRow="1" w:lastRow="0" w:firstColumn="1" w:lastColumn="0" w:noHBand="0" w:noVBand="1"/>
      </w:tblPr>
      <w:tblGrid>
        <w:gridCol w:w="9016"/>
      </w:tblGrid>
      <w:tr w:rsidR="00C9304A" w:rsidRPr="00C9304A" w14:paraId="38B57A89" w14:textId="77777777" w:rsidTr="00D31E29">
        <w:tc>
          <w:tcPr>
            <w:tcW w:w="9016" w:type="dxa"/>
          </w:tcPr>
          <w:p w14:paraId="5122A234" w14:textId="77777777" w:rsidR="00C9304A" w:rsidRPr="00C9304A" w:rsidRDefault="00C9304A" w:rsidP="00C9304A">
            <w:r w:rsidRPr="00C9304A">
              <w:t xml:space="preserve">How old are you? </w:t>
            </w:r>
          </w:p>
        </w:tc>
      </w:tr>
      <w:tr w:rsidR="00C9304A" w:rsidRPr="00C9304A" w14:paraId="7002F2D1" w14:textId="77777777" w:rsidTr="00D31E29">
        <w:tc>
          <w:tcPr>
            <w:tcW w:w="9016" w:type="dxa"/>
          </w:tcPr>
          <w:p w14:paraId="252AA4DA" w14:textId="77777777" w:rsidR="00C9304A" w:rsidRPr="00C9304A" w:rsidRDefault="00C9304A" w:rsidP="00C9304A">
            <w:r w:rsidRPr="00C9304A">
              <w:t>18-24</w:t>
            </w:r>
          </w:p>
        </w:tc>
      </w:tr>
      <w:tr w:rsidR="00C9304A" w:rsidRPr="00C9304A" w14:paraId="3C2EE5B4" w14:textId="77777777" w:rsidTr="00D31E29">
        <w:tc>
          <w:tcPr>
            <w:tcW w:w="9016" w:type="dxa"/>
          </w:tcPr>
          <w:p w14:paraId="3C2A41E6" w14:textId="77777777" w:rsidR="00C9304A" w:rsidRPr="00C9304A" w:rsidRDefault="00C9304A" w:rsidP="00C9304A">
            <w:r w:rsidRPr="00C9304A">
              <w:t>25-34</w:t>
            </w:r>
          </w:p>
        </w:tc>
      </w:tr>
      <w:tr w:rsidR="00C9304A" w:rsidRPr="00C9304A" w14:paraId="1B214FDC" w14:textId="77777777" w:rsidTr="00D31E29">
        <w:tc>
          <w:tcPr>
            <w:tcW w:w="9016" w:type="dxa"/>
          </w:tcPr>
          <w:p w14:paraId="6E2EF95D" w14:textId="77777777" w:rsidR="00C9304A" w:rsidRPr="00C9304A" w:rsidRDefault="00C9304A" w:rsidP="00C9304A">
            <w:r w:rsidRPr="00C9304A">
              <w:t>35-44</w:t>
            </w:r>
          </w:p>
        </w:tc>
      </w:tr>
      <w:tr w:rsidR="00C9304A" w:rsidRPr="00C9304A" w14:paraId="1AD0DB3A" w14:textId="77777777" w:rsidTr="00D31E29">
        <w:tc>
          <w:tcPr>
            <w:tcW w:w="9016" w:type="dxa"/>
          </w:tcPr>
          <w:p w14:paraId="68017420" w14:textId="77777777" w:rsidR="00C9304A" w:rsidRPr="00C9304A" w:rsidRDefault="00C9304A" w:rsidP="00C9304A">
            <w:r w:rsidRPr="00C9304A">
              <w:t>45-54</w:t>
            </w:r>
          </w:p>
        </w:tc>
      </w:tr>
      <w:tr w:rsidR="00C9304A" w:rsidRPr="00C9304A" w14:paraId="42789E65" w14:textId="77777777" w:rsidTr="00D31E29">
        <w:tc>
          <w:tcPr>
            <w:tcW w:w="9016" w:type="dxa"/>
          </w:tcPr>
          <w:p w14:paraId="5976ED40" w14:textId="77777777" w:rsidR="00C9304A" w:rsidRPr="00C9304A" w:rsidRDefault="00C9304A" w:rsidP="00C9304A">
            <w:r w:rsidRPr="00C9304A">
              <w:t>55-64</w:t>
            </w:r>
          </w:p>
        </w:tc>
      </w:tr>
      <w:tr w:rsidR="00C9304A" w:rsidRPr="00C9304A" w14:paraId="3B1F0C4E" w14:textId="77777777" w:rsidTr="00D31E29">
        <w:tc>
          <w:tcPr>
            <w:tcW w:w="9016" w:type="dxa"/>
          </w:tcPr>
          <w:p w14:paraId="286162FB" w14:textId="77777777" w:rsidR="00C9304A" w:rsidRPr="00C9304A" w:rsidRDefault="00C9304A" w:rsidP="00C9304A">
            <w:r w:rsidRPr="00C9304A">
              <w:t>65+</w:t>
            </w:r>
          </w:p>
        </w:tc>
      </w:tr>
      <w:tr w:rsidR="00C9304A" w:rsidRPr="00C9304A" w14:paraId="5EF04979" w14:textId="77777777" w:rsidTr="00D31E29">
        <w:tc>
          <w:tcPr>
            <w:tcW w:w="9016" w:type="dxa"/>
          </w:tcPr>
          <w:p w14:paraId="3127CD00" w14:textId="77777777" w:rsidR="00C9304A" w:rsidRPr="00C9304A" w:rsidRDefault="00C9304A" w:rsidP="00C9304A">
            <w:r w:rsidRPr="00C9304A">
              <w:t>What is your gender?</w:t>
            </w:r>
          </w:p>
        </w:tc>
      </w:tr>
      <w:tr w:rsidR="00C9304A" w:rsidRPr="00C9304A" w14:paraId="76B59E59" w14:textId="77777777" w:rsidTr="00D31E29">
        <w:tc>
          <w:tcPr>
            <w:tcW w:w="9016" w:type="dxa"/>
          </w:tcPr>
          <w:p w14:paraId="433F83F1" w14:textId="77777777" w:rsidR="00C9304A" w:rsidRPr="00C9304A" w:rsidRDefault="00C9304A" w:rsidP="00C9304A">
            <w:r w:rsidRPr="00C9304A">
              <w:t xml:space="preserve">Male </w:t>
            </w:r>
          </w:p>
        </w:tc>
      </w:tr>
      <w:tr w:rsidR="00C9304A" w:rsidRPr="00C9304A" w14:paraId="05B3482E" w14:textId="77777777" w:rsidTr="00D31E29">
        <w:tc>
          <w:tcPr>
            <w:tcW w:w="9016" w:type="dxa"/>
          </w:tcPr>
          <w:p w14:paraId="3088A874" w14:textId="77777777" w:rsidR="00C9304A" w:rsidRPr="00C9304A" w:rsidRDefault="00C9304A" w:rsidP="00C9304A">
            <w:r w:rsidRPr="00C9304A">
              <w:t xml:space="preserve">Female </w:t>
            </w:r>
          </w:p>
        </w:tc>
      </w:tr>
      <w:tr w:rsidR="00C9304A" w:rsidRPr="00C9304A" w14:paraId="677165D3" w14:textId="77777777" w:rsidTr="00D31E29">
        <w:tc>
          <w:tcPr>
            <w:tcW w:w="9016" w:type="dxa"/>
          </w:tcPr>
          <w:p w14:paraId="49E4BE9D" w14:textId="77777777" w:rsidR="00C9304A" w:rsidRPr="00C9304A" w:rsidRDefault="00C9304A" w:rsidP="00C9304A">
            <w:r w:rsidRPr="00C9304A">
              <w:t xml:space="preserve">Other </w:t>
            </w:r>
          </w:p>
        </w:tc>
      </w:tr>
      <w:tr w:rsidR="00C9304A" w:rsidRPr="00C9304A" w14:paraId="6017E847" w14:textId="77777777" w:rsidTr="00D31E29">
        <w:tc>
          <w:tcPr>
            <w:tcW w:w="9016" w:type="dxa"/>
          </w:tcPr>
          <w:p w14:paraId="045C32DD" w14:textId="77777777" w:rsidR="00C9304A" w:rsidRPr="00C9304A" w:rsidRDefault="00C9304A" w:rsidP="00C9304A">
            <w:r w:rsidRPr="00C9304A">
              <w:t xml:space="preserve">Prefer not to say </w:t>
            </w:r>
          </w:p>
        </w:tc>
      </w:tr>
      <w:tr w:rsidR="00C9304A" w:rsidRPr="00C9304A" w14:paraId="2381A469" w14:textId="77777777" w:rsidTr="00D31E29">
        <w:tc>
          <w:tcPr>
            <w:tcW w:w="9016" w:type="dxa"/>
          </w:tcPr>
          <w:p w14:paraId="1036DB24" w14:textId="77777777" w:rsidR="00C9304A" w:rsidRPr="00C9304A" w:rsidRDefault="00C9304A" w:rsidP="00C9304A">
            <w:r w:rsidRPr="00C9304A">
              <w:t>Describe where you live?</w:t>
            </w:r>
          </w:p>
        </w:tc>
      </w:tr>
      <w:tr w:rsidR="00C9304A" w:rsidRPr="00C9304A" w14:paraId="20B991F6" w14:textId="77777777" w:rsidTr="00D31E29">
        <w:tc>
          <w:tcPr>
            <w:tcW w:w="9016" w:type="dxa"/>
          </w:tcPr>
          <w:p w14:paraId="3F8D09B1" w14:textId="77777777" w:rsidR="00C9304A" w:rsidRPr="00C9304A" w:rsidRDefault="00C9304A" w:rsidP="00C9304A">
            <w:r w:rsidRPr="00C9304A">
              <w:t xml:space="preserve">City </w:t>
            </w:r>
          </w:p>
        </w:tc>
      </w:tr>
      <w:tr w:rsidR="00C9304A" w:rsidRPr="00C9304A" w14:paraId="39F4E621" w14:textId="77777777" w:rsidTr="00D31E29">
        <w:tc>
          <w:tcPr>
            <w:tcW w:w="9016" w:type="dxa"/>
          </w:tcPr>
          <w:p w14:paraId="0A2148DC" w14:textId="77777777" w:rsidR="00C9304A" w:rsidRPr="00C9304A" w:rsidRDefault="00C9304A" w:rsidP="00C9304A">
            <w:r w:rsidRPr="00C9304A">
              <w:t xml:space="preserve">Suburb </w:t>
            </w:r>
          </w:p>
        </w:tc>
      </w:tr>
      <w:tr w:rsidR="00C9304A" w:rsidRPr="00C9304A" w14:paraId="7EFE3E9F" w14:textId="77777777" w:rsidTr="00D31E29">
        <w:tc>
          <w:tcPr>
            <w:tcW w:w="9016" w:type="dxa"/>
          </w:tcPr>
          <w:p w14:paraId="032D6166" w14:textId="77777777" w:rsidR="00C9304A" w:rsidRPr="00C9304A" w:rsidRDefault="00C9304A" w:rsidP="00C9304A">
            <w:r w:rsidRPr="00C9304A">
              <w:t xml:space="preserve">Town </w:t>
            </w:r>
          </w:p>
        </w:tc>
      </w:tr>
      <w:tr w:rsidR="00C9304A" w:rsidRPr="00C9304A" w14:paraId="1B15584D" w14:textId="77777777" w:rsidTr="00D31E29">
        <w:tc>
          <w:tcPr>
            <w:tcW w:w="9016" w:type="dxa"/>
          </w:tcPr>
          <w:p w14:paraId="7AB55F48" w14:textId="77777777" w:rsidR="00C9304A" w:rsidRPr="00C9304A" w:rsidRDefault="00C9304A" w:rsidP="00C9304A">
            <w:r w:rsidRPr="00C9304A">
              <w:t xml:space="preserve">Village </w:t>
            </w:r>
          </w:p>
        </w:tc>
      </w:tr>
      <w:tr w:rsidR="00C9304A" w:rsidRPr="00C9304A" w14:paraId="3B7A7A04" w14:textId="77777777" w:rsidTr="00D31E29">
        <w:tc>
          <w:tcPr>
            <w:tcW w:w="9016" w:type="dxa"/>
          </w:tcPr>
          <w:p w14:paraId="1CE9414A" w14:textId="77777777" w:rsidR="00C9304A" w:rsidRPr="00C9304A" w:rsidRDefault="00C9304A" w:rsidP="00C9304A">
            <w:r w:rsidRPr="00C9304A">
              <w:t>What is your education?</w:t>
            </w:r>
          </w:p>
        </w:tc>
      </w:tr>
      <w:tr w:rsidR="00C9304A" w:rsidRPr="00C9304A" w14:paraId="135F9EE3" w14:textId="77777777" w:rsidTr="00D31E29">
        <w:tc>
          <w:tcPr>
            <w:tcW w:w="9016" w:type="dxa"/>
          </w:tcPr>
          <w:p w14:paraId="64A7C5E4" w14:textId="77777777" w:rsidR="00C9304A" w:rsidRPr="00C9304A" w:rsidRDefault="00C9304A" w:rsidP="00C9304A">
            <w:r w:rsidRPr="00C9304A">
              <w:t>GCSE/O Levels</w:t>
            </w:r>
          </w:p>
        </w:tc>
      </w:tr>
      <w:tr w:rsidR="00C9304A" w:rsidRPr="00C9304A" w14:paraId="1ACA2FB1" w14:textId="77777777" w:rsidTr="00D31E29">
        <w:tc>
          <w:tcPr>
            <w:tcW w:w="9016" w:type="dxa"/>
          </w:tcPr>
          <w:p w14:paraId="565F22E3" w14:textId="77777777" w:rsidR="00C9304A" w:rsidRPr="00C9304A" w:rsidRDefault="00C9304A" w:rsidP="00C9304A">
            <w:r w:rsidRPr="00C9304A">
              <w:t xml:space="preserve">A level/ equivalent  </w:t>
            </w:r>
          </w:p>
        </w:tc>
      </w:tr>
      <w:tr w:rsidR="00C9304A" w:rsidRPr="00C9304A" w14:paraId="28BCC6B1" w14:textId="77777777" w:rsidTr="00D31E29">
        <w:tc>
          <w:tcPr>
            <w:tcW w:w="9016" w:type="dxa"/>
          </w:tcPr>
          <w:p w14:paraId="599448E1" w14:textId="77777777" w:rsidR="00C9304A" w:rsidRPr="00C9304A" w:rsidRDefault="00C9304A" w:rsidP="00C9304A">
            <w:r w:rsidRPr="00C9304A">
              <w:t xml:space="preserve">Undergraduate degree </w:t>
            </w:r>
          </w:p>
        </w:tc>
      </w:tr>
      <w:tr w:rsidR="00C9304A" w:rsidRPr="00C9304A" w14:paraId="6292E8F1" w14:textId="77777777" w:rsidTr="00D31E29">
        <w:tc>
          <w:tcPr>
            <w:tcW w:w="9016" w:type="dxa"/>
          </w:tcPr>
          <w:p w14:paraId="6D1F3DCE" w14:textId="77777777" w:rsidR="00C9304A" w:rsidRPr="00C9304A" w:rsidRDefault="00C9304A" w:rsidP="00C9304A">
            <w:r w:rsidRPr="00C9304A">
              <w:t xml:space="preserve">Postgraduate degree  </w:t>
            </w:r>
          </w:p>
        </w:tc>
      </w:tr>
      <w:tr w:rsidR="00C9304A" w:rsidRPr="00C9304A" w14:paraId="3585961A" w14:textId="77777777" w:rsidTr="00D31E29">
        <w:tc>
          <w:tcPr>
            <w:tcW w:w="9016" w:type="dxa"/>
          </w:tcPr>
          <w:p w14:paraId="38FF4EFA" w14:textId="77777777" w:rsidR="00C9304A" w:rsidRPr="00C9304A" w:rsidRDefault="00C9304A" w:rsidP="00C9304A">
            <w:r w:rsidRPr="00C9304A">
              <w:t>Which platform encourages you to buy products?</w:t>
            </w:r>
          </w:p>
        </w:tc>
      </w:tr>
      <w:tr w:rsidR="00C9304A" w:rsidRPr="00C9304A" w14:paraId="7A1CC2BA" w14:textId="77777777" w:rsidTr="00D31E29">
        <w:tc>
          <w:tcPr>
            <w:tcW w:w="9016" w:type="dxa"/>
          </w:tcPr>
          <w:p w14:paraId="60DC2FA5" w14:textId="77777777" w:rsidR="00C9304A" w:rsidRPr="00C9304A" w:rsidRDefault="00C9304A" w:rsidP="00C9304A">
            <w:r w:rsidRPr="00C9304A">
              <w:t xml:space="preserve">E-mail </w:t>
            </w:r>
          </w:p>
        </w:tc>
      </w:tr>
      <w:tr w:rsidR="00C9304A" w:rsidRPr="00C9304A" w14:paraId="61457132" w14:textId="77777777" w:rsidTr="00D31E29">
        <w:tc>
          <w:tcPr>
            <w:tcW w:w="9016" w:type="dxa"/>
          </w:tcPr>
          <w:p w14:paraId="3C674817" w14:textId="77777777" w:rsidR="00C9304A" w:rsidRPr="00C9304A" w:rsidRDefault="00C9304A" w:rsidP="00C9304A">
            <w:r w:rsidRPr="00C9304A">
              <w:t>Facebook</w:t>
            </w:r>
          </w:p>
        </w:tc>
      </w:tr>
      <w:tr w:rsidR="00C9304A" w:rsidRPr="00C9304A" w14:paraId="6C732681" w14:textId="77777777" w:rsidTr="00D31E29">
        <w:tc>
          <w:tcPr>
            <w:tcW w:w="9016" w:type="dxa"/>
          </w:tcPr>
          <w:p w14:paraId="40147902" w14:textId="77777777" w:rsidR="00C9304A" w:rsidRPr="00C9304A" w:rsidRDefault="00C9304A" w:rsidP="00C9304A">
            <w:r w:rsidRPr="00C9304A">
              <w:t xml:space="preserve">Instagram </w:t>
            </w:r>
          </w:p>
        </w:tc>
      </w:tr>
      <w:tr w:rsidR="00C9304A" w:rsidRPr="00C9304A" w14:paraId="41E6A2C2" w14:textId="77777777" w:rsidTr="00D31E29">
        <w:tc>
          <w:tcPr>
            <w:tcW w:w="9016" w:type="dxa"/>
          </w:tcPr>
          <w:p w14:paraId="18990878" w14:textId="77777777" w:rsidR="00C9304A" w:rsidRPr="00C9304A" w:rsidRDefault="00C9304A" w:rsidP="00C9304A">
            <w:r w:rsidRPr="00C9304A">
              <w:t xml:space="preserve">Twitter </w:t>
            </w:r>
          </w:p>
        </w:tc>
      </w:tr>
      <w:tr w:rsidR="00C9304A" w:rsidRPr="00C9304A" w14:paraId="14BFFAF4" w14:textId="77777777" w:rsidTr="00D31E29">
        <w:tc>
          <w:tcPr>
            <w:tcW w:w="9016" w:type="dxa"/>
          </w:tcPr>
          <w:p w14:paraId="47FECB09" w14:textId="77777777" w:rsidR="00C9304A" w:rsidRPr="00C9304A" w:rsidRDefault="00C9304A" w:rsidP="00C9304A">
            <w:r w:rsidRPr="00C9304A">
              <w:t>Website adverts</w:t>
            </w:r>
          </w:p>
        </w:tc>
      </w:tr>
      <w:tr w:rsidR="00C9304A" w:rsidRPr="00C9304A" w14:paraId="59A11FF5" w14:textId="77777777" w:rsidTr="00D31E29">
        <w:tc>
          <w:tcPr>
            <w:tcW w:w="9016" w:type="dxa"/>
          </w:tcPr>
          <w:p w14:paraId="240B1E96" w14:textId="77777777" w:rsidR="00C9304A" w:rsidRPr="00C9304A" w:rsidRDefault="00C9304A" w:rsidP="00C9304A">
            <w:r w:rsidRPr="00C9304A">
              <w:t>TV</w:t>
            </w:r>
          </w:p>
        </w:tc>
      </w:tr>
      <w:tr w:rsidR="00C9304A" w:rsidRPr="00C9304A" w14:paraId="4B158119" w14:textId="77777777" w:rsidTr="00D31E29">
        <w:tc>
          <w:tcPr>
            <w:tcW w:w="9016" w:type="dxa"/>
          </w:tcPr>
          <w:p w14:paraId="1553CE14" w14:textId="77777777" w:rsidR="00C9304A" w:rsidRPr="00C9304A" w:rsidRDefault="00C9304A" w:rsidP="00C9304A">
            <w:r w:rsidRPr="00C9304A">
              <w:t xml:space="preserve">Word of mouth </w:t>
            </w:r>
          </w:p>
        </w:tc>
      </w:tr>
      <w:tr w:rsidR="00C9304A" w:rsidRPr="00C9304A" w14:paraId="7B64FF34" w14:textId="77777777" w:rsidTr="00D31E29">
        <w:tc>
          <w:tcPr>
            <w:tcW w:w="9016" w:type="dxa"/>
          </w:tcPr>
          <w:p w14:paraId="13067FE4" w14:textId="77777777" w:rsidR="00C9304A" w:rsidRPr="00C9304A" w:rsidRDefault="00C9304A" w:rsidP="00C9304A">
            <w:r w:rsidRPr="00C9304A">
              <w:t>YouTube</w:t>
            </w:r>
          </w:p>
        </w:tc>
      </w:tr>
      <w:tr w:rsidR="00C9304A" w:rsidRPr="00C9304A" w14:paraId="39979454" w14:textId="77777777" w:rsidTr="00D31E29">
        <w:tc>
          <w:tcPr>
            <w:tcW w:w="9016" w:type="dxa"/>
          </w:tcPr>
          <w:p w14:paraId="6C9F62A0" w14:textId="77777777" w:rsidR="00C9304A" w:rsidRPr="00C9304A" w:rsidRDefault="00C9304A" w:rsidP="00C9304A">
            <w:r w:rsidRPr="00C9304A">
              <w:t>TikTok</w:t>
            </w:r>
          </w:p>
        </w:tc>
      </w:tr>
      <w:tr w:rsidR="00C9304A" w:rsidRPr="00C9304A" w14:paraId="4508E6B3" w14:textId="77777777" w:rsidTr="00D31E29">
        <w:tc>
          <w:tcPr>
            <w:tcW w:w="9016" w:type="dxa"/>
          </w:tcPr>
          <w:p w14:paraId="07222C44" w14:textId="77777777" w:rsidR="00C9304A" w:rsidRPr="00C9304A" w:rsidRDefault="00C9304A" w:rsidP="00C9304A">
            <w:r w:rsidRPr="00C9304A">
              <w:t>Which platform is the most trustworthy for product information?</w:t>
            </w:r>
          </w:p>
        </w:tc>
      </w:tr>
      <w:tr w:rsidR="00C9304A" w:rsidRPr="00C9304A" w14:paraId="398E837B" w14:textId="77777777" w:rsidTr="00D31E29">
        <w:tc>
          <w:tcPr>
            <w:tcW w:w="9016" w:type="dxa"/>
          </w:tcPr>
          <w:p w14:paraId="01872B23" w14:textId="77777777" w:rsidR="00C9304A" w:rsidRPr="00C9304A" w:rsidRDefault="00C9304A" w:rsidP="00C9304A">
            <w:r w:rsidRPr="00C9304A">
              <w:t xml:space="preserve">E-mail </w:t>
            </w:r>
          </w:p>
        </w:tc>
      </w:tr>
      <w:tr w:rsidR="00C9304A" w:rsidRPr="00C9304A" w14:paraId="3C2F12D2" w14:textId="77777777" w:rsidTr="00D31E29">
        <w:tc>
          <w:tcPr>
            <w:tcW w:w="9016" w:type="dxa"/>
          </w:tcPr>
          <w:p w14:paraId="2B56CE24" w14:textId="77777777" w:rsidR="00C9304A" w:rsidRPr="00C9304A" w:rsidRDefault="00C9304A" w:rsidP="00C9304A">
            <w:r w:rsidRPr="00C9304A">
              <w:t>Facebook</w:t>
            </w:r>
          </w:p>
        </w:tc>
      </w:tr>
      <w:tr w:rsidR="00C9304A" w:rsidRPr="00C9304A" w14:paraId="7BDEE372" w14:textId="77777777" w:rsidTr="00D31E29">
        <w:tc>
          <w:tcPr>
            <w:tcW w:w="9016" w:type="dxa"/>
          </w:tcPr>
          <w:p w14:paraId="74F1D0A9" w14:textId="77777777" w:rsidR="00C9304A" w:rsidRPr="00C9304A" w:rsidRDefault="00C9304A" w:rsidP="00C9304A">
            <w:r w:rsidRPr="00C9304A">
              <w:t xml:space="preserve">Instagram </w:t>
            </w:r>
          </w:p>
        </w:tc>
      </w:tr>
      <w:tr w:rsidR="00C9304A" w:rsidRPr="00C9304A" w14:paraId="157A412C" w14:textId="77777777" w:rsidTr="00D31E29">
        <w:tc>
          <w:tcPr>
            <w:tcW w:w="9016" w:type="dxa"/>
          </w:tcPr>
          <w:p w14:paraId="30C87697" w14:textId="77777777" w:rsidR="00C9304A" w:rsidRPr="00C9304A" w:rsidRDefault="00C9304A" w:rsidP="00C9304A">
            <w:r w:rsidRPr="00C9304A">
              <w:lastRenderedPageBreak/>
              <w:t xml:space="preserve">Twitter </w:t>
            </w:r>
          </w:p>
        </w:tc>
      </w:tr>
      <w:tr w:rsidR="00C9304A" w:rsidRPr="00C9304A" w14:paraId="6ACFB8F6" w14:textId="77777777" w:rsidTr="00D31E29">
        <w:tc>
          <w:tcPr>
            <w:tcW w:w="9016" w:type="dxa"/>
          </w:tcPr>
          <w:p w14:paraId="0E22DEF3" w14:textId="77777777" w:rsidR="00C9304A" w:rsidRPr="00C9304A" w:rsidRDefault="00C9304A" w:rsidP="00C9304A">
            <w:r w:rsidRPr="00C9304A">
              <w:t>Website adverts</w:t>
            </w:r>
          </w:p>
        </w:tc>
      </w:tr>
      <w:tr w:rsidR="00C9304A" w:rsidRPr="00C9304A" w14:paraId="60DE2C4D" w14:textId="77777777" w:rsidTr="00D31E29">
        <w:tc>
          <w:tcPr>
            <w:tcW w:w="9016" w:type="dxa"/>
          </w:tcPr>
          <w:p w14:paraId="3DF7A769" w14:textId="77777777" w:rsidR="00C9304A" w:rsidRPr="00C9304A" w:rsidRDefault="00C9304A" w:rsidP="00C9304A">
            <w:r w:rsidRPr="00C9304A">
              <w:t>TV</w:t>
            </w:r>
          </w:p>
        </w:tc>
      </w:tr>
      <w:tr w:rsidR="00C9304A" w:rsidRPr="00C9304A" w14:paraId="7E6974E8" w14:textId="77777777" w:rsidTr="00D31E29">
        <w:tc>
          <w:tcPr>
            <w:tcW w:w="9016" w:type="dxa"/>
          </w:tcPr>
          <w:p w14:paraId="465678EA" w14:textId="77777777" w:rsidR="00C9304A" w:rsidRPr="00C9304A" w:rsidRDefault="00C9304A" w:rsidP="00C9304A">
            <w:r w:rsidRPr="00C9304A">
              <w:t xml:space="preserve">Word of mouth </w:t>
            </w:r>
          </w:p>
        </w:tc>
      </w:tr>
      <w:tr w:rsidR="00C9304A" w:rsidRPr="00C9304A" w14:paraId="3A048E97" w14:textId="77777777" w:rsidTr="00D31E29">
        <w:tc>
          <w:tcPr>
            <w:tcW w:w="9016" w:type="dxa"/>
          </w:tcPr>
          <w:p w14:paraId="2EB6E88F" w14:textId="77777777" w:rsidR="00C9304A" w:rsidRPr="00C9304A" w:rsidRDefault="00C9304A" w:rsidP="00C9304A">
            <w:r w:rsidRPr="00C9304A">
              <w:t>YouTube</w:t>
            </w:r>
          </w:p>
        </w:tc>
      </w:tr>
      <w:tr w:rsidR="00C9304A" w:rsidRPr="00C9304A" w14:paraId="16E0F63A" w14:textId="77777777" w:rsidTr="00D31E29">
        <w:tc>
          <w:tcPr>
            <w:tcW w:w="9016" w:type="dxa"/>
          </w:tcPr>
          <w:p w14:paraId="5BDF0C1F" w14:textId="77777777" w:rsidR="00C9304A" w:rsidRPr="00C9304A" w:rsidRDefault="00C9304A" w:rsidP="00C9304A">
            <w:r w:rsidRPr="00C9304A">
              <w:t>TikTok</w:t>
            </w:r>
          </w:p>
        </w:tc>
      </w:tr>
      <w:tr w:rsidR="00C9304A" w:rsidRPr="00C9304A" w14:paraId="381A82B5" w14:textId="77777777" w:rsidTr="00D31E29">
        <w:tc>
          <w:tcPr>
            <w:tcW w:w="9016" w:type="dxa"/>
          </w:tcPr>
          <w:p w14:paraId="4F52D74D" w14:textId="77777777" w:rsidR="00C9304A" w:rsidRPr="00C9304A" w:rsidRDefault="00C9304A" w:rsidP="00C9304A">
            <w:r w:rsidRPr="00C9304A">
              <w:t>What are the key aspects that would motivate you to buy a sustainable product?</w:t>
            </w:r>
          </w:p>
        </w:tc>
      </w:tr>
      <w:tr w:rsidR="00C9304A" w:rsidRPr="00C9304A" w14:paraId="05BF3081" w14:textId="77777777" w:rsidTr="00D31E29">
        <w:tc>
          <w:tcPr>
            <w:tcW w:w="9016" w:type="dxa"/>
          </w:tcPr>
          <w:p w14:paraId="6C153C82" w14:textId="77777777" w:rsidR="00C9304A" w:rsidRPr="00C9304A" w:rsidRDefault="00C9304A" w:rsidP="00C9304A">
            <w:bookmarkStart w:id="67" w:name="_Hlk94007309"/>
            <w:r w:rsidRPr="00C9304A">
              <w:t xml:space="preserve">Price </w:t>
            </w:r>
          </w:p>
        </w:tc>
      </w:tr>
      <w:tr w:rsidR="00C9304A" w:rsidRPr="00C9304A" w14:paraId="31AA2592" w14:textId="77777777" w:rsidTr="00D31E29">
        <w:tc>
          <w:tcPr>
            <w:tcW w:w="9016" w:type="dxa"/>
          </w:tcPr>
          <w:p w14:paraId="12B48049" w14:textId="77777777" w:rsidR="00C9304A" w:rsidRPr="00C9304A" w:rsidRDefault="00C9304A" w:rsidP="00C9304A">
            <w:r w:rsidRPr="00C9304A">
              <w:t>Design</w:t>
            </w:r>
          </w:p>
        </w:tc>
      </w:tr>
      <w:tr w:rsidR="00C9304A" w:rsidRPr="00C9304A" w14:paraId="5305C2CB" w14:textId="77777777" w:rsidTr="00D31E29">
        <w:tc>
          <w:tcPr>
            <w:tcW w:w="9016" w:type="dxa"/>
          </w:tcPr>
          <w:p w14:paraId="67701C97" w14:textId="77777777" w:rsidR="00C9304A" w:rsidRPr="00C9304A" w:rsidRDefault="00C9304A" w:rsidP="00C9304A">
            <w:r w:rsidRPr="00C9304A">
              <w:t>Environmental impact</w:t>
            </w:r>
          </w:p>
        </w:tc>
      </w:tr>
      <w:tr w:rsidR="00C9304A" w:rsidRPr="00C9304A" w14:paraId="1348F5A2" w14:textId="77777777" w:rsidTr="00D31E29">
        <w:tc>
          <w:tcPr>
            <w:tcW w:w="9016" w:type="dxa"/>
          </w:tcPr>
          <w:p w14:paraId="1F0EBBD7" w14:textId="77777777" w:rsidR="00C9304A" w:rsidRPr="00C9304A" w:rsidRDefault="00C9304A" w:rsidP="00C9304A">
            <w:r w:rsidRPr="00C9304A">
              <w:t>Product performance</w:t>
            </w:r>
          </w:p>
        </w:tc>
      </w:tr>
      <w:bookmarkEnd w:id="67"/>
      <w:tr w:rsidR="00C9304A" w:rsidRPr="00C9304A" w14:paraId="42DE7F64" w14:textId="77777777" w:rsidTr="00D31E29">
        <w:tc>
          <w:tcPr>
            <w:tcW w:w="9016" w:type="dxa"/>
          </w:tcPr>
          <w:p w14:paraId="7104091D" w14:textId="77777777" w:rsidR="00C9304A" w:rsidRPr="00C9304A" w:rsidRDefault="00C9304A" w:rsidP="00C9304A">
            <w:r w:rsidRPr="00C9304A">
              <w:t>What are the keys aspects that are a barrier in you buying sustainable products?</w:t>
            </w:r>
            <w:r w:rsidRPr="00C9304A">
              <w:br/>
            </w:r>
          </w:p>
        </w:tc>
      </w:tr>
      <w:tr w:rsidR="00C9304A" w:rsidRPr="00C9304A" w14:paraId="1CB6294B" w14:textId="77777777" w:rsidTr="00D31E29">
        <w:tc>
          <w:tcPr>
            <w:tcW w:w="9016" w:type="dxa"/>
          </w:tcPr>
          <w:p w14:paraId="6CCA01DB" w14:textId="77777777" w:rsidR="00C9304A" w:rsidRPr="00C9304A" w:rsidRDefault="00C9304A" w:rsidP="00C9304A">
            <w:r w:rsidRPr="00C9304A">
              <w:t>Price</w:t>
            </w:r>
          </w:p>
        </w:tc>
      </w:tr>
      <w:tr w:rsidR="00C9304A" w:rsidRPr="00C9304A" w14:paraId="21D3C8B4" w14:textId="77777777" w:rsidTr="00D31E29">
        <w:tc>
          <w:tcPr>
            <w:tcW w:w="9016" w:type="dxa"/>
          </w:tcPr>
          <w:p w14:paraId="135AEA1B" w14:textId="77777777" w:rsidR="00C9304A" w:rsidRPr="00C9304A" w:rsidRDefault="00C9304A" w:rsidP="00C9304A">
            <w:r w:rsidRPr="00C9304A">
              <w:t xml:space="preserve">Inconvenient </w:t>
            </w:r>
          </w:p>
        </w:tc>
      </w:tr>
      <w:tr w:rsidR="00C9304A" w:rsidRPr="00C9304A" w14:paraId="027C275F" w14:textId="77777777" w:rsidTr="00D31E29">
        <w:tc>
          <w:tcPr>
            <w:tcW w:w="9016" w:type="dxa"/>
          </w:tcPr>
          <w:p w14:paraId="54C77263" w14:textId="77777777" w:rsidR="00C9304A" w:rsidRPr="00C9304A" w:rsidRDefault="00C9304A" w:rsidP="00C9304A">
            <w:r w:rsidRPr="00C9304A">
              <w:t>Untrustworthy environmental claims</w:t>
            </w:r>
          </w:p>
        </w:tc>
      </w:tr>
      <w:tr w:rsidR="00C9304A" w:rsidRPr="00C9304A" w14:paraId="26CCC3D5" w14:textId="77777777" w:rsidTr="00D31E29">
        <w:tc>
          <w:tcPr>
            <w:tcW w:w="9016" w:type="dxa"/>
          </w:tcPr>
          <w:p w14:paraId="6FFF0E19" w14:textId="77777777" w:rsidR="00C9304A" w:rsidRPr="00C9304A" w:rsidRDefault="00C9304A" w:rsidP="00C9304A">
            <w:r w:rsidRPr="00C9304A">
              <w:t>Product performance</w:t>
            </w:r>
          </w:p>
        </w:tc>
      </w:tr>
      <w:tr w:rsidR="00C9304A" w:rsidRPr="00C9304A" w14:paraId="39F4DFD6" w14:textId="77777777" w:rsidTr="00D31E29">
        <w:tc>
          <w:tcPr>
            <w:tcW w:w="9016" w:type="dxa"/>
          </w:tcPr>
          <w:p w14:paraId="18817868" w14:textId="05149AD3" w:rsidR="00C9304A" w:rsidRPr="00C9304A" w:rsidRDefault="00C9304A" w:rsidP="00C9304A">
            <w:r w:rsidRPr="00C9304A">
              <w:t xml:space="preserve">Do you believe your actions will help </w:t>
            </w:r>
            <w:r w:rsidRPr="00C9304A">
              <w:t>to preserve</w:t>
            </w:r>
            <w:r w:rsidRPr="00C9304A">
              <w:t xml:space="preserve"> the environment?</w:t>
            </w:r>
          </w:p>
        </w:tc>
      </w:tr>
      <w:tr w:rsidR="00C9304A" w:rsidRPr="00C9304A" w14:paraId="4C6B47C5" w14:textId="77777777" w:rsidTr="00D31E29">
        <w:tc>
          <w:tcPr>
            <w:tcW w:w="9016" w:type="dxa"/>
          </w:tcPr>
          <w:p w14:paraId="023BD51C" w14:textId="77777777" w:rsidR="00C9304A" w:rsidRPr="00C9304A" w:rsidRDefault="00C9304A" w:rsidP="00C9304A">
            <w:r w:rsidRPr="00C9304A">
              <w:t xml:space="preserve">Yes </w:t>
            </w:r>
          </w:p>
        </w:tc>
      </w:tr>
      <w:tr w:rsidR="00C9304A" w:rsidRPr="00C9304A" w14:paraId="7331DE92" w14:textId="77777777" w:rsidTr="00D31E29">
        <w:tc>
          <w:tcPr>
            <w:tcW w:w="9016" w:type="dxa"/>
          </w:tcPr>
          <w:p w14:paraId="4AAD3E0A" w14:textId="77777777" w:rsidR="00C9304A" w:rsidRPr="00C9304A" w:rsidRDefault="00C9304A" w:rsidP="00C9304A">
            <w:r w:rsidRPr="00C9304A">
              <w:t xml:space="preserve">Not sure </w:t>
            </w:r>
          </w:p>
        </w:tc>
      </w:tr>
      <w:tr w:rsidR="00C9304A" w:rsidRPr="00C9304A" w14:paraId="06F36158" w14:textId="77777777" w:rsidTr="00D31E29">
        <w:tc>
          <w:tcPr>
            <w:tcW w:w="9016" w:type="dxa"/>
          </w:tcPr>
          <w:p w14:paraId="5B34782E" w14:textId="77777777" w:rsidR="00C9304A" w:rsidRPr="00C9304A" w:rsidRDefault="00C9304A" w:rsidP="00C9304A">
            <w:r w:rsidRPr="00C9304A">
              <w:t xml:space="preserve">No </w:t>
            </w:r>
          </w:p>
        </w:tc>
      </w:tr>
      <w:tr w:rsidR="00C9304A" w:rsidRPr="00C9304A" w14:paraId="4D982AD6" w14:textId="77777777" w:rsidTr="00D31E29">
        <w:tc>
          <w:tcPr>
            <w:tcW w:w="9016" w:type="dxa"/>
          </w:tcPr>
          <w:p w14:paraId="41EA1E46" w14:textId="77777777" w:rsidR="00C9304A" w:rsidRPr="00C9304A" w:rsidRDefault="00C9304A" w:rsidP="00C9304A">
            <w:r w:rsidRPr="00C9304A">
              <w:t>Do you trust products environmental claims?</w:t>
            </w:r>
          </w:p>
        </w:tc>
      </w:tr>
      <w:tr w:rsidR="00C9304A" w:rsidRPr="00C9304A" w14:paraId="3F69D7F2" w14:textId="77777777" w:rsidTr="00D31E29">
        <w:tc>
          <w:tcPr>
            <w:tcW w:w="9016" w:type="dxa"/>
          </w:tcPr>
          <w:p w14:paraId="61B0318D" w14:textId="77777777" w:rsidR="00C9304A" w:rsidRPr="00C9304A" w:rsidRDefault="00C9304A" w:rsidP="00C9304A">
            <w:r w:rsidRPr="00C9304A">
              <w:t xml:space="preserve">All the time  </w:t>
            </w:r>
          </w:p>
        </w:tc>
      </w:tr>
      <w:tr w:rsidR="00C9304A" w:rsidRPr="00C9304A" w14:paraId="1ED62242" w14:textId="77777777" w:rsidTr="00D31E29">
        <w:tc>
          <w:tcPr>
            <w:tcW w:w="9016" w:type="dxa"/>
          </w:tcPr>
          <w:p w14:paraId="5A8E4411" w14:textId="77777777" w:rsidR="00C9304A" w:rsidRPr="00C9304A" w:rsidRDefault="00C9304A" w:rsidP="00C9304A">
            <w:r w:rsidRPr="00C9304A">
              <w:t xml:space="preserve">Sometimes </w:t>
            </w:r>
          </w:p>
        </w:tc>
      </w:tr>
      <w:tr w:rsidR="00C9304A" w:rsidRPr="00C9304A" w14:paraId="7C616DFC" w14:textId="77777777" w:rsidTr="00D31E29">
        <w:tc>
          <w:tcPr>
            <w:tcW w:w="9016" w:type="dxa"/>
          </w:tcPr>
          <w:p w14:paraId="17ED0EE7" w14:textId="77777777" w:rsidR="00C9304A" w:rsidRPr="00C9304A" w:rsidRDefault="00C9304A" w:rsidP="00C9304A">
            <w:r w:rsidRPr="00C9304A">
              <w:t xml:space="preserve">Never </w:t>
            </w:r>
          </w:p>
        </w:tc>
      </w:tr>
    </w:tbl>
    <w:p w14:paraId="0C65973F" w14:textId="6C1153D8" w:rsidR="00266197" w:rsidRDefault="00266197" w:rsidP="0035155C"/>
    <w:p w14:paraId="6FCA6C7E" w14:textId="77777777" w:rsidR="00266197" w:rsidRDefault="00266197">
      <w:r>
        <w:br w:type="page"/>
      </w:r>
    </w:p>
    <w:p w14:paraId="7703E912" w14:textId="07CF1401" w:rsidR="00A25398" w:rsidRDefault="00A8183F" w:rsidP="0035155C">
      <w:r>
        <w:lastRenderedPageBreak/>
        <w:t>Ethics Form</w:t>
      </w:r>
    </w:p>
    <w:p w14:paraId="25CC0109" w14:textId="77777777" w:rsidR="00DE4991" w:rsidRPr="00DE4991" w:rsidRDefault="00DE4991" w:rsidP="00DE4991">
      <w:pPr>
        <w:tabs>
          <w:tab w:val="left" w:pos="5103"/>
        </w:tabs>
        <w:spacing w:after="0" w:line="240" w:lineRule="auto"/>
        <w:jc w:val="center"/>
        <w:rPr>
          <w:rFonts w:ascii="Arial" w:eastAsia="Times New Roman" w:hAnsi="Arial" w:cs="Arial"/>
          <w:b/>
          <w:bCs/>
          <w:sz w:val="24"/>
          <w:szCs w:val="24"/>
        </w:rPr>
      </w:pPr>
      <w:r w:rsidRPr="00DE4991">
        <w:rPr>
          <w:rFonts w:ascii="Arial" w:eastAsia="Times New Roman" w:hAnsi="Arial" w:cs="Arial"/>
          <w:b/>
          <w:bCs/>
          <w:sz w:val="24"/>
          <w:szCs w:val="24"/>
        </w:rPr>
        <w:t>APPLICATION FOR ETHICAL APPROVAL</w:t>
      </w:r>
    </w:p>
    <w:p w14:paraId="1E5071FD" w14:textId="77777777" w:rsidR="00DE4991" w:rsidRPr="00DE4991" w:rsidRDefault="00DE4991" w:rsidP="00DE4991">
      <w:pPr>
        <w:tabs>
          <w:tab w:val="left" w:pos="5103"/>
        </w:tabs>
        <w:spacing w:after="0" w:line="240" w:lineRule="auto"/>
        <w:jc w:val="center"/>
        <w:rPr>
          <w:rFonts w:ascii="Arial" w:eastAsia="Times New Roman" w:hAnsi="Arial" w:cs="Arial"/>
          <w:b/>
          <w:bCs/>
          <w:sz w:val="20"/>
          <w:szCs w:val="20"/>
        </w:rPr>
      </w:pPr>
    </w:p>
    <w:p w14:paraId="0F31C7D6" w14:textId="77777777" w:rsidR="00DE4991" w:rsidRPr="00DE4991" w:rsidRDefault="00DE4991" w:rsidP="00DE4991">
      <w:pPr>
        <w:tabs>
          <w:tab w:val="left" w:pos="5103"/>
        </w:tabs>
        <w:spacing w:after="0" w:line="240" w:lineRule="auto"/>
        <w:jc w:val="both"/>
        <w:rPr>
          <w:rFonts w:ascii="Arial" w:eastAsia="Times New Roman" w:hAnsi="Arial" w:cs="Arial"/>
          <w:b/>
          <w:bCs/>
        </w:rPr>
      </w:pPr>
      <w:r w:rsidRPr="00DE499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3CC16D1" w14:textId="77777777" w:rsidR="00DE4991" w:rsidRPr="00DE4991" w:rsidRDefault="00DE4991" w:rsidP="00DE4991">
      <w:pPr>
        <w:tabs>
          <w:tab w:val="left" w:pos="5103"/>
        </w:tabs>
        <w:spacing w:after="0" w:line="240" w:lineRule="auto"/>
        <w:jc w:val="center"/>
        <w:rPr>
          <w:rFonts w:ascii="Arial" w:eastAsia="Times New Roman" w:hAnsi="Arial" w:cs="Arial"/>
          <w:b/>
          <w:bCs/>
          <w:sz w:val="16"/>
          <w:szCs w:val="16"/>
        </w:rPr>
      </w:pPr>
    </w:p>
    <w:p w14:paraId="4793FAA3" w14:textId="77777777" w:rsidR="00DE4991" w:rsidRPr="00DE4991" w:rsidRDefault="00DE4991" w:rsidP="00DE4991">
      <w:pPr>
        <w:tabs>
          <w:tab w:val="left" w:pos="5103"/>
        </w:tabs>
        <w:spacing w:after="0" w:line="240" w:lineRule="auto"/>
        <w:jc w:val="both"/>
        <w:rPr>
          <w:rFonts w:ascii="Arial" w:eastAsia="Times New Roman" w:hAnsi="Arial" w:cs="Arial"/>
        </w:rPr>
      </w:pPr>
      <w:r w:rsidRPr="00DE4991">
        <w:rPr>
          <w:rFonts w:ascii="Arial" w:eastAsia="Times New Roman" w:hAnsi="Arial" w:cs="Arial"/>
        </w:rPr>
        <w:t xml:space="preserve">The University follows the OECD Frascati manual definition of </w:t>
      </w:r>
      <w:r w:rsidRPr="00DE4991">
        <w:rPr>
          <w:rFonts w:ascii="Arial" w:eastAsia="Times New Roman" w:hAnsi="Arial" w:cs="Arial"/>
          <w:b/>
        </w:rPr>
        <w:t>research activity</w:t>
      </w:r>
      <w:r w:rsidRPr="00DE499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030739" w14:textId="77777777" w:rsidR="00DE4991" w:rsidRPr="00DE4991" w:rsidRDefault="00DE4991" w:rsidP="00DE4991">
      <w:pPr>
        <w:tabs>
          <w:tab w:val="left" w:pos="5103"/>
        </w:tabs>
        <w:spacing w:after="0" w:line="240" w:lineRule="auto"/>
        <w:jc w:val="both"/>
        <w:rPr>
          <w:rFonts w:ascii="Arial" w:eastAsia="Times New Roman" w:hAnsi="Arial" w:cs="Arial"/>
        </w:rPr>
      </w:pPr>
    </w:p>
    <w:p w14:paraId="7638DE89" w14:textId="77777777" w:rsidR="00DE4991" w:rsidRPr="00DE4991" w:rsidRDefault="00DE4991" w:rsidP="00DE4991">
      <w:pPr>
        <w:tabs>
          <w:tab w:val="left" w:pos="5103"/>
        </w:tabs>
        <w:spacing w:after="0" w:line="240" w:lineRule="auto"/>
        <w:jc w:val="both"/>
        <w:rPr>
          <w:rFonts w:ascii="Arial" w:eastAsia="Times New Roman" w:hAnsi="Arial" w:cs="Arial"/>
        </w:rPr>
      </w:pPr>
      <w:r w:rsidRPr="00DE4991">
        <w:rPr>
          <w:rFonts w:ascii="Arial" w:eastAsia="Times New Roman" w:hAnsi="Arial" w:cs="Arial"/>
        </w:rPr>
        <w:t>The individual undertaking the research activity is known as the “principal researcher”.</w:t>
      </w:r>
    </w:p>
    <w:p w14:paraId="7EBE1CE2" w14:textId="77777777" w:rsidR="00DE4991" w:rsidRPr="00DE4991" w:rsidRDefault="00DE4991" w:rsidP="00DE4991">
      <w:pPr>
        <w:tabs>
          <w:tab w:val="left" w:pos="5103"/>
        </w:tabs>
        <w:spacing w:after="0" w:line="240" w:lineRule="auto"/>
        <w:jc w:val="both"/>
        <w:rPr>
          <w:rFonts w:ascii="Arial" w:eastAsia="Times New Roman" w:hAnsi="Arial" w:cs="Arial"/>
        </w:rPr>
      </w:pPr>
    </w:p>
    <w:p w14:paraId="5E6718B0" w14:textId="77777777" w:rsidR="00DE4991" w:rsidRPr="00DE4991" w:rsidRDefault="00DE4991" w:rsidP="00DE4991">
      <w:pPr>
        <w:tabs>
          <w:tab w:val="left" w:pos="5103"/>
        </w:tabs>
        <w:spacing w:after="0" w:line="240" w:lineRule="auto"/>
        <w:jc w:val="both"/>
        <w:rPr>
          <w:rFonts w:ascii="Arial" w:eastAsia="Times New Roman" w:hAnsi="Arial" w:cs="Arial"/>
        </w:rPr>
      </w:pPr>
      <w:r w:rsidRPr="00DE499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42B0B41" w14:textId="77777777" w:rsidR="00DE4991" w:rsidRPr="00DE4991" w:rsidRDefault="00DE4991" w:rsidP="00DE4991">
      <w:pPr>
        <w:tabs>
          <w:tab w:val="left" w:pos="5103"/>
        </w:tabs>
        <w:spacing w:after="0" w:line="240" w:lineRule="auto"/>
        <w:jc w:val="both"/>
        <w:rPr>
          <w:rFonts w:ascii="Arial" w:eastAsia="Times New Roman" w:hAnsi="Arial" w:cs="Arial"/>
        </w:rPr>
      </w:pPr>
    </w:p>
    <w:p w14:paraId="725B84FE" w14:textId="77777777" w:rsidR="00DE4991" w:rsidRPr="00DE4991" w:rsidRDefault="00DE4991" w:rsidP="00DE4991">
      <w:pPr>
        <w:tabs>
          <w:tab w:val="left" w:pos="5103"/>
        </w:tabs>
        <w:spacing w:after="0" w:line="240" w:lineRule="auto"/>
        <w:jc w:val="both"/>
        <w:rPr>
          <w:rFonts w:ascii="Arial" w:eastAsia="Times New Roman" w:hAnsi="Arial" w:cs="Arial"/>
          <w:b/>
          <w:bCs/>
        </w:rPr>
      </w:pPr>
      <w:r w:rsidRPr="00DE4991">
        <w:rPr>
          <w:rFonts w:ascii="Arial" w:eastAsia="Times New Roman" w:hAnsi="Arial" w:cs="Arial"/>
          <w:b/>
          <w:bCs/>
        </w:rPr>
        <w:t>Please read the notes for guidance before completing ALL sections of the form.</w:t>
      </w:r>
    </w:p>
    <w:p w14:paraId="3C09EFF2" w14:textId="77777777" w:rsidR="00DE4991" w:rsidRPr="00DE4991" w:rsidRDefault="00DE4991" w:rsidP="00DE4991">
      <w:pPr>
        <w:autoSpaceDE w:val="0"/>
        <w:autoSpaceDN w:val="0"/>
        <w:adjustRightInd w:val="0"/>
        <w:spacing w:after="0" w:line="240" w:lineRule="auto"/>
        <w:jc w:val="both"/>
        <w:rPr>
          <w:rFonts w:ascii="Arial" w:eastAsia="Times New Roman" w:hAnsi="Arial" w:cs="Arial"/>
        </w:rPr>
      </w:pPr>
    </w:p>
    <w:p w14:paraId="6446F180" w14:textId="77777777" w:rsidR="00DE4991" w:rsidRPr="00DE4991" w:rsidRDefault="00DE4991" w:rsidP="00DE4991">
      <w:pPr>
        <w:autoSpaceDE w:val="0"/>
        <w:autoSpaceDN w:val="0"/>
        <w:adjustRightInd w:val="0"/>
        <w:spacing w:after="0" w:line="240" w:lineRule="auto"/>
        <w:jc w:val="both"/>
        <w:rPr>
          <w:rFonts w:ascii="Arial" w:eastAsia="Times New Roman" w:hAnsi="Arial" w:cs="Arial"/>
        </w:rPr>
      </w:pPr>
      <w:r w:rsidRPr="00DE4991">
        <w:rPr>
          <w:rFonts w:ascii="Arial" w:eastAsia="Times New Roman" w:hAnsi="Arial" w:cs="Arial"/>
          <w:b/>
        </w:rPr>
        <w:t>This form</w:t>
      </w:r>
      <w:r w:rsidRPr="00DE4991">
        <w:rPr>
          <w:rFonts w:ascii="Arial" w:eastAsia="Times New Roman" w:hAnsi="Arial" w:cs="Arial"/>
        </w:rPr>
        <w:t xml:space="preserve"> </w:t>
      </w:r>
      <w:r w:rsidRPr="00DE4991">
        <w:rPr>
          <w:rFonts w:ascii="Arial" w:eastAsia="Times New Roman" w:hAnsi="Arial" w:cs="Arial"/>
          <w:b/>
        </w:rPr>
        <w:t>must be completed and approved prior to undertaking any research activity.</w:t>
      </w:r>
      <w:r w:rsidRPr="00DE4991">
        <w:rPr>
          <w:rFonts w:ascii="Arial" w:eastAsia="Times New Roman" w:hAnsi="Arial" w:cs="Arial"/>
        </w:rPr>
        <w:t xml:space="preserve"> Please see Checklist for details of process for different categories of application.  </w:t>
      </w:r>
    </w:p>
    <w:p w14:paraId="10ABAC7F" w14:textId="77777777" w:rsidR="00DE4991" w:rsidRPr="00DE4991" w:rsidRDefault="00DE4991" w:rsidP="00DE4991">
      <w:pPr>
        <w:autoSpaceDE w:val="0"/>
        <w:autoSpaceDN w:val="0"/>
        <w:adjustRightInd w:val="0"/>
        <w:spacing w:after="0" w:line="240" w:lineRule="auto"/>
        <w:jc w:val="both"/>
        <w:rPr>
          <w:rFonts w:ascii="Arial" w:eastAsia="Times New Roman" w:hAnsi="Arial" w:cs="Arial"/>
        </w:rPr>
      </w:pPr>
    </w:p>
    <w:p w14:paraId="25053451"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E4991" w:rsidRPr="00DE4991" w14:paraId="4971DCA3" w14:textId="77777777" w:rsidTr="00DE4991">
        <w:trPr>
          <w:trHeight w:val="439"/>
        </w:trPr>
        <w:tc>
          <w:tcPr>
            <w:tcW w:w="559" w:type="dxa"/>
            <w:shd w:val="clear" w:color="auto" w:fill="F2F2F2"/>
            <w:vAlign w:val="center"/>
          </w:tcPr>
          <w:p w14:paraId="53B4D96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1</w:t>
            </w:r>
          </w:p>
        </w:tc>
        <w:tc>
          <w:tcPr>
            <w:tcW w:w="3253" w:type="dxa"/>
            <w:gridSpan w:val="2"/>
            <w:shd w:val="clear" w:color="auto" w:fill="F2F2F2"/>
            <w:vAlign w:val="center"/>
          </w:tcPr>
          <w:p w14:paraId="5C04ECF4"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Full Name:</w:t>
            </w:r>
          </w:p>
        </w:tc>
        <w:tc>
          <w:tcPr>
            <w:tcW w:w="6636" w:type="dxa"/>
            <w:gridSpan w:val="4"/>
            <w:vAlign w:val="center"/>
          </w:tcPr>
          <w:p w14:paraId="440330BF"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Jasper MacCall</w:t>
            </w:r>
          </w:p>
        </w:tc>
      </w:tr>
      <w:tr w:rsidR="00DE4991" w:rsidRPr="00DE4991" w14:paraId="2BF7BA15" w14:textId="77777777" w:rsidTr="00DE4991">
        <w:trPr>
          <w:trHeight w:val="472"/>
        </w:trPr>
        <w:tc>
          <w:tcPr>
            <w:tcW w:w="559" w:type="dxa"/>
            <w:shd w:val="clear" w:color="auto" w:fill="BFBFBF"/>
            <w:vAlign w:val="center"/>
          </w:tcPr>
          <w:p w14:paraId="302A3D78"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2</w:t>
            </w:r>
          </w:p>
        </w:tc>
        <w:tc>
          <w:tcPr>
            <w:tcW w:w="3253" w:type="dxa"/>
            <w:gridSpan w:val="2"/>
            <w:shd w:val="clear" w:color="auto" w:fill="BFBFBF"/>
            <w:vAlign w:val="center"/>
          </w:tcPr>
          <w:p w14:paraId="5F84FFC8"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Tick all boxes that apply:</w:t>
            </w:r>
          </w:p>
        </w:tc>
        <w:tc>
          <w:tcPr>
            <w:tcW w:w="2551" w:type="dxa"/>
            <w:shd w:val="clear" w:color="auto" w:fill="F2F2F2"/>
            <w:vAlign w:val="center"/>
          </w:tcPr>
          <w:p w14:paraId="0C5577A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Member of staff:</w:t>
            </w:r>
          </w:p>
        </w:tc>
        <w:tc>
          <w:tcPr>
            <w:tcW w:w="709" w:type="dxa"/>
            <w:shd w:val="clear" w:color="auto" w:fill="BFBFBF"/>
            <w:vAlign w:val="center"/>
          </w:tcPr>
          <w:p w14:paraId="45DCB70F" w14:textId="77777777" w:rsidR="00DE4991" w:rsidRPr="00DE4991" w:rsidRDefault="00DE4991" w:rsidP="00DE4991">
            <w:pPr>
              <w:spacing w:after="0" w:line="240" w:lineRule="auto"/>
              <w:jc w:val="center"/>
              <w:rPr>
                <w:rFonts w:ascii="Arial" w:eastAsia="Times New Roman" w:hAnsi="Arial" w:cs="Arial"/>
              </w:rPr>
            </w:pPr>
            <w:r w:rsidRPr="00DE4991">
              <w:rPr>
                <w:rFonts w:ascii="MS Gothic" w:eastAsia="MS Gothic" w:hAnsi="MS Gothic" w:cs="Arial" w:hint="eastAsia"/>
              </w:rPr>
              <w:t>☐</w:t>
            </w:r>
          </w:p>
        </w:tc>
        <w:tc>
          <w:tcPr>
            <w:tcW w:w="2526" w:type="dxa"/>
            <w:shd w:val="clear" w:color="auto" w:fill="F2F2F2"/>
            <w:vAlign w:val="center"/>
          </w:tcPr>
          <w:p w14:paraId="3F678F6B"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Honorary research fellow:</w:t>
            </w:r>
          </w:p>
        </w:tc>
        <w:tc>
          <w:tcPr>
            <w:tcW w:w="850" w:type="dxa"/>
            <w:shd w:val="clear" w:color="auto" w:fill="BFBFBF"/>
            <w:vAlign w:val="center"/>
          </w:tcPr>
          <w:p w14:paraId="02F5D4F7" w14:textId="77777777" w:rsidR="00DE4991" w:rsidRPr="00DE4991" w:rsidRDefault="00DE4991" w:rsidP="00DE4991">
            <w:pPr>
              <w:spacing w:after="0" w:line="240" w:lineRule="auto"/>
              <w:jc w:val="center"/>
              <w:rPr>
                <w:rFonts w:ascii="Arial" w:eastAsia="Times New Roman" w:hAnsi="Arial" w:cs="Arial"/>
              </w:rPr>
            </w:pPr>
            <w:r w:rsidRPr="00DE4991">
              <w:rPr>
                <w:rFonts w:ascii="MS Gothic" w:eastAsia="MS Gothic" w:hAnsi="MS Gothic" w:cs="Arial" w:hint="eastAsia"/>
              </w:rPr>
              <w:t>☐</w:t>
            </w:r>
          </w:p>
        </w:tc>
      </w:tr>
      <w:tr w:rsidR="00DE4991" w:rsidRPr="00DE4991" w14:paraId="47AA3135" w14:textId="77777777" w:rsidTr="00DE4991">
        <w:trPr>
          <w:trHeight w:val="472"/>
        </w:trPr>
        <w:tc>
          <w:tcPr>
            <w:tcW w:w="559" w:type="dxa"/>
            <w:shd w:val="clear" w:color="auto" w:fill="F2F2F2"/>
            <w:vAlign w:val="center"/>
          </w:tcPr>
          <w:p w14:paraId="59AA93DE" w14:textId="77777777" w:rsidR="00DE4991" w:rsidRPr="00DE4991" w:rsidRDefault="00DE4991" w:rsidP="00DE4991">
            <w:pPr>
              <w:spacing w:after="0" w:line="240" w:lineRule="auto"/>
              <w:rPr>
                <w:rFonts w:ascii="Arial" w:eastAsia="Times New Roman" w:hAnsi="Arial" w:cs="Arial"/>
              </w:rPr>
            </w:pPr>
          </w:p>
        </w:tc>
        <w:tc>
          <w:tcPr>
            <w:tcW w:w="2544" w:type="dxa"/>
            <w:shd w:val="clear" w:color="auto" w:fill="F2F2F2"/>
            <w:vAlign w:val="center"/>
          </w:tcPr>
          <w:p w14:paraId="7FF78D2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56EE10E4" w14:textId="77777777" w:rsidR="00DE4991" w:rsidRPr="00DE4991" w:rsidRDefault="00DE4991" w:rsidP="00DE4991">
                <w:pPr>
                  <w:spacing w:after="0" w:line="240" w:lineRule="auto"/>
                  <w:jc w:val="center"/>
                  <w:rPr>
                    <w:rFonts w:ascii="Arial" w:eastAsia="Times New Roman" w:hAnsi="Arial" w:cs="Arial"/>
                  </w:rPr>
                </w:pPr>
                <w:r w:rsidRPr="00DE4991">
                  <w:rPr>
                    <w:rFonts w:ascii="Segoe UI Symbol" w:eastAsia="Times New Roman" w:hAnsi="Segoe UI Symbol" w:cs="Segoe UI Symbol"/>
                  </w:rPr>
                  <w:t>☒</w:t>
                </w:r>
              </w:p>
            </w:tc>
          </w:sdtContent>
        </w:sdt>
        <w:tc>
          <w:tcPr>
            <w:tcW w:w="2551" w:type="dxa"/>
            <w:shd w:val="clear" w:color="auto" w:fill="F2F2F2"/>
            <w:vAlign w:val="center"/>
          </w:tcPr>
          <w:p w14:paraId="060AD5DF"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68BB73B9" w14:textId="77777777" w:rsidR="00DE4991" w:rsidRPr="00DE4991" w:rsidRDefault="00DE4991" w:rsidP="00DE4991">
                <w:pPr>
                  <w:spacing w:after="0" w:line="240" w:lineRule="auto"/>
                  <w:jc w:val="center"/>
                  <w:rPr>
                    <w:rFonts w:ascii="Arial" w:eastAsia="Times New Roman" w:hAnsi="Arial" w:cs="Arial"/>
                  </w:rPr>
                </w:pPr>
                <w:r w:rsidRPr="00DE4991">
                  <w:rPr>
                    <w:rFonts w:ascii="Segoe UI Symbol" w:eastAsia="Times New Roman" w:hAnsi="Segoe UI Symbol" w:cs="Segoe UI Symbol"/>
                  </w:rPr>
                  <w:t>☐</w:t>
                </w:r>
              </w:p>
            </w:tc>
          </w:sdtContent>
        </w:sdt>
        <w:tc>
          <w:tcPr>
            <w:tcW w:w="2526" w:type="dxa"/>
            <w:shd w:val="clear" w:color="auto" w:fill="F2F2F2"/>
            <w:vAlign w:val="center"/>
          </w:tcPr>
          <w:p w14:paraId="7A53646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C3EFE2F" w14:textId="77777777" w:rsidR="00DE4991" w:rsidRPr="00DE4991" w:rsidRDefault="00DE4991" w:rsidP="00DE4991">
                <w:pPr>
                  <w:spacing w:after="0" w:line="240" w:lineRule="auto"/>
                  <w:jc w:val="center"/>
                  <w:rPr>
                    <w:rFonts w:ascii="Arial" w:eastAsia="Times New Roman" w:hAnsi="Arial" w:cs="Arial"/>
                  </w:rPr>
                </w:pPr>
                <w:r w:rsidRPr="00DE4991">
                  <w:rPr>
                    <w:rFonts w:ascii="Segoe UI Symbol" w:eastAsia="Times New Roman" w:hAnsi="Segoe UI Symbol" w:cs="Segoe UI Symbol"/>
                  </w:rPr>
                  <w:t>☐</w:t>
                </w:r>
              </w:p>
            </w:tc>
          </w:sdtContent>
        </w:sdt>
      </w:tr>
    </w:tbl>
    <w:p w14:paraId="672E99E4" w14:textId="77777777" w:rsidR="00DE4991" w:rsidRPr="00DE4991" w:rsidRDefault="00DE4991" w:rsidP="00DE4991">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E4991" w:rsidRPr="00DE4991" w14:paraId="6088C54A" w14:textId="77777777" w:rsidTr="00DE4991">
        <w:trPr>
          <w:cantSplit/>
          <w:trHeight w:val="334"/>
        </w:trPr>
        <w:tc>
          <w:tcPr>
            <w:tcW w:w="559" w:type="dxa"/>
            <w:shd w:val="clear" w:color="auto" w:fill="F2F2F2"/>
            <w:vAlign w:val="center"/>
          </w:tcPr>
          <w:p w14:paraId="01D29F4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3</w:t>
            </w:r>
          </w:p>
        </w:tc>
        <w:tc>
          <w:tcPr>
            <w:tcW w:w="3253" w:type="dxa"/>
            <w:shd w:val="clear" w:color="auto" w:fill="F2F2F2"/>
            <w:vAlign w:val="center"/>
          </w:tcPr>
          <w:p w14:paraId="08359D19"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Institute/Academic Discipline/Centre:</w:t>
            </w:r>
          </w:p>
        </w:tc>
        <w:tc>
          <w:tcPr>
            <w:tcW w:w="6636" w:type="dxa"/>
            <w:vAlign w:val="center"/>
          </w:tcPr>
          <w:p w14:paraId="0BD878F1"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IHM</w:t>
            </w:r>
          </w:p>
          <w:p w14:paraId="0AA46A25" w14:textId="77777777" w:rsidR="00DE4991" w:rsidRPr="00DE4991" w:rsidRDefault="00DE4991" w:rsidP="00DE4991">
            <w:pPr>
              <w:spacing w:after="0" w:line="240" w:lineRule="auto"/>
              <w:rPr>
                <w:rFonts w:ascii="Arial" w:eastAsia="Times New Roman" w:hAnsi="Arial" w:cs="Arial"/>
              </w:rPr>
            </w:pPr>
          </w:p>
        </w:tc>
      </w:tr>
      <w:tr w:rsidR="00DE4991" w:rsidRPr="00DE4991" w14:paraId="41FED9EF" w14:textId="77777777" w:rsidTr="00DE4991">
        <w:trPr>
          <w:cantSplit/>
          <w:trHeight w:val="340"/>
        </w:trPr>
        <w:tc>
          <w:tcPr>
            <w:tcW w:w="559" w:type="dxa"/>
            <w:shd w:val="clear" w:color="auto" w:fill="F2F2F2"/>
            <w:vAlign w:val="center"/>
          </w:tcPr>
          <w:p w14:paraId="7A05957E"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4</w:t>
            </w:r>
          </w:p>
        </w:tc>
        <w:tc>
          <w:tcPr>
            <w:tcW w:w="3253" w:type="dxa"/>
            <w:shd w:val="clear" w:color="auto" w:fill="F2F2F2"/>
            <w:vAlign w:val="center"/>
          </w:tcPr>
          <w:p w14:paraId="4344E9B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Campus:</w:t>
            </w:r>
          </w:p>
        </w:tc>
        <w:tc>
          <w:tcPr>
            <w:tcW w:w="6636" w:type="dxa"/>
            <w:vAlign w:val="center"/>
          </w:tcPr>
          <w:p w14:paraId="45C74E3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Swansea Business School  </w:t>
            </w:r>
          </w:p>
          <w:p w14:paraId="0A10CFC1" w14:textId="77777777" w:rsidR="00DE4991" w:rsidRPr="00DE4991" w:rsidRDefault="00DE4991" w:rsidP="00DE4991">
            <w:pPr>
              <w:spacing w:after="0" w:line="240" w:lineRule="auto"/>
              <w:rPr>
                <w:rFonts w:ascii="Arial" w:eastAsia="Times New Roman" w:hAnsi="Arial" w:cs="Arial"/>
              </w:rPr>
            </w:pPr>
          </w:p>
        </w:tc>
      </w:tr>
      <w:tr w:rsidR="00DE4991" w:rsidRPr="00DE4991" w14:paraId="49B36BA1" w14:textId="77777777" w:rsidTr="00DE4991">
        <w:trPr>
          <w:cantSplit/>
          <w:trHeight w:val="340"/>
        </w:trPr>
        <w:tc>
          <w:tcPr>
            <w:tcW w:w="559" w:type="dxa"/>
            <w:shd w:val="clear" w:color="auto" w:fill="F2F2F2"/>
            <w:vAlign w:val="center"/>
          </w:tcPr>
          <w:p w14:paraId="68FB6FD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5</w:t>
            </w:r>
          </w:p>
        </w:tc>
        <w:tc>
          <w:tcPr>
            <w:tcW w:w="3253" w:type="dxa"/>
            <w:shd w:val="clear" w:color="auto" w:fill="F2F2F2"/>
            <w:vAlign w:val="center"/>
          </w:tcPr>
          <w:p w14:paraId="10FEE9B8"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E-mail address:</w:t>
            </w:r>
          </w:p>
        </w:tc>
        <w:tc>
          <w:tcPr>
            <w:tcW w:w="6636" w:type="dxa"/>
            <w:vAlign w:val="center"/>
          </w:tcPr>
          <w:p w14:paraId="1E59046C" w14:textId="77777777" w:rsidR="00DE4991" w:rsidRPr="00DE4991" w:rsidRDefault="00DE4991" w:rsidP="00DE4991">
            <w:pPr>
              <w:spacing w:after="0" w:line="240" w:lineRule="auto"/>
              <w:rPr>
                <w:rFonts w:ascii="Arial" w:eastAsia="Times New Roman" w:hAnsi="Arial" w:cs="Arial"/>
              </w:rPr>
            </w:pPr>
            <w:hyperlink r:id="rId47" w:history="1">
              <w:r w:rsidRPr="00DE4991">
                <w:rPr>
                  <w:rFonts w:ascii="Arial" w:eastAsia="Times New Roman" w:hAnsi="Arial" w:cs="Arial"/>
                  <w:color w:val="0000FF"/>
                  <w:u w:val="single"/>
                </w:rPr>
                <w:t>1900519@student.uwtsd.ac.uk</w:t>
              </w:r>
            </w:hyperlink>
          </w:p>
          <w:p w14:paraId="580B6F23" w14:textId="77777777" w:rsidR="00DE4991" w:rsidRPr="00DE4991" w:rsidRDefault="00DE4991" w:rsidP="00DE4991">
            <w:pPr>
              <w:spacing w:after="0" w:line="240" w:lineRule="auto"/>
              <w:rPr>
                <w:rFonts w:ascii="Arial" w:eastAsia="Times New Roman" w:hAnsi="Arial" w:cs="Arial"/>
              </w:rPr>
            </w:pPr>
          </w:p>
        </w:tc>
      </w:tr>
      <w:tr w:rsidR="00DE4991" w:rsidRPr="00DE4991" w14:paraId="4FCF8AAB" w14:textId="77777777" w:rsidTr="00DE4991">
        <w:trPr>
          <w:cantSplit/>
          <w:trHeight w:val="340"/>
        </w:trPr>
        <w:tc>
          <w:tcPr>
            <w:tcW w:w="559" w:type="dxa"/>
            <w:shd w:val="clear" w:color="auto" w:fill="F2F2F2"/>
            <w:vAlign w:val="center"/>
          </w:tcPr>
          <w:p w14:paraId="0334D82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6</w:t>
            </w:r>
          </w:p>
        </w:tc>
        <w:tc>
          <w:tcPr>
            <w:tcW w:w="3253" w:type="dxa"/>
            <w:shd w:val="clear" w:color="auto" w:fill="F2F2F2"/>
            <w:vAlign w:val="center"/>
          </w:tcPr>
          <w:p w14:paraId="1D543F4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Contact Telephone Number:</w:t>
            </w:r>
          </w:p>
        </w:tc>
        <w:tc>
          <w:tcPr>
            <w:tcW w:w="6636" w:type="dxa"/>
            <w:vAlign w:val="center"/>
          </w:tcPr>
          <w:p w14:paraId="440B9594"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07741481933</w:t>
            </w:r>
          </w:p>
          <w:p w14:paraId="0B762E01" w14:textId="77777777" w:rsidR="00DE4991" w:rsidRPr="00DE4991" w:rsidRDefault="00DE4991" w:rsidP="00DE4991">
            <w:pPr>
              <w:spacing w:after="0" w:line="240" w:lineRule="auto"/>
              <w:rPr>
                <w:rFonts w:ascii="Arial" w:eastAsia="Times New Roman" w:hAnsi="Arial" w:cs="Arial"/>
              </w:rPr>
            </w:pPr>
          </w:p>
        </w:tc>
      </w:tr>
      <w:tr w:rsidR="00DE4991" w:rsidRPr="00DE4991" w14:paraId="4C3E64CF" w14:textId="77777777" w:rsidTr="00DE4991">
        <w:tc>
          <w:tcPr>
            <w:tcW w:w="559" w:type="dxa"/>
            <w:shd w:val="clear" w:color="auto" w:fill="BFBFBF"/>
            <w:vAlign w:val="center"/>
          </w:tcPr>
          <w:p w14:paraId="6807A5B3" w14:textId="77777777" w:rsidR="00DE4991" w:rsidRPr="00DE4991" w:rsidRDefault="00DE4991" w:rsidP="00DE4991">
            <w:pPr>
              <w:spacing w:after="0" w:line="240" w:lineRule="auto"/>
              <w:rPr>
                <w:rFonts w:ascii="Arial" w:eastAsia="Times New Roman" w:hAnsi="Arial" w:cs="Arial"/>
                <w:b/>
                <w:i/>
              </w:rPr>
            </w:pPr>
          </w:p>
        </w:tc>
        <w:tc>
          <w:tcPr>
            <w:tcW w:w="9889" w:type="dxa"/>
            <w:gridSpan w:val="2"/>
            <w:shd w:val="clear" w:color="auto" w:fill="BFBFBF"/>
            <w:vAlign w:val="center"/>
          </w:tcPr>
          <w:p w14:paraId="086CAD3B"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i/>
              </w:rPr>
              <w:t>For students:</w:t>
            </w:r>
          </w:p>
        </w:tc>
      </w:tr>
      <w:tr w:rsidR="00DE4991" w:rsidRPr="00DE4991" w14:paraId="12A0B75A" w14:textId="77777777" w:rsidTr="00DE4991">
        <w:trPr>
          <w:trHeight w:val="513"/>
        </w:trPr>
        <w:tc>
          <w:tcPr>
            <w:tcW w:w="559" w:type="dxa"/>
            <w:shd w:val="clear" w:color="auto" w:fill="F2F2F2"/>
            <w:vAlign w:val="center"/>
          </w:tcPr>
          <w:p w14:paraId="10AE31C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7</w:t>
            </w:r>
          </w:p>
        </w:tc>
        <w:tc>
          <w:tcPr>
            <w:tcW w:w="3253" w:type="dxa"/>
            <w:shd w:val="clear" w:color="auto" w:fill="F2F2F2"/>
            <w:vAlign w:val="center"/>
          </w:tcPr>
          <w:p w14:paraId="05B7FA8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Student Number:</w:t>
            </w:r>
          </w:p>
        </w:tc>
        <w:tc>
          <w:tcPr>
            <w:tcW w:w="6636" w:type="dxa"/>
            <w:vAlign w:val="center"/>
          </w:tcPr>
          <w:p w14:paraId="7E11F99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1900519</w:t>
            </w:r>
          </w:p>
        </w:tc>
      </w:tr>
      <w:tr w:rsidR="00DE4991" w:rsidRPr="00DE4991" w14:paraId="203C47BD" w14:textId="77777777" w:rsidTr="00DE4991">
        <w:trPr>
          <w:trHeight w:val="549"/>
        </w:trPr>
        <w:tc>
          <w:tcPr>
            <w:tcW w:w="559" w:type="dxa"/>
            <w:shd w:val="clear" w:color="auto" w:fill="F2F2F2"/>
            <w:vAlign w:val="center"/>
          </w:tcPr>
          <w:p w14:paraId="3AA6B2A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8</w:t>
            </w:r>
          </w:p>
        </w:tc>
        <w:tc>
          <w:tcPr>
            <w:tcW w:w="3253" w:type="dxa"/>
            <w:shd w:val="clear" w:color="auto" w:fill="F2F2F2"/>
            <w:vAlign w:val="center"/>
          </w:tcPr>
          <w:p w14:paraId="2820FBBA"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Programme of Study:</w:t>
            </w:r>
          </w:p>
        </w:tc>
        <w:tc>
          <w:tcPr>
            <w:tcW w:w="6636" w:type="dxa"/>
            <w:vAlign w:val="center"/>
          </w:tcPr>
          <w:p w14:paraId="1465CB7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BA Business Management (Marketing)</w:t>
            </w:r>
          </w:p>
        </w:tc>
      </w:tr>
      <w:tr w:rsidR="00DE4991" w:rsidRPr="00DE4991" w14:paraId="0C8E5854" w14:textId="77777777" w:rsidTr="00DE4991">
        <w:trPr>
          <w:trHeight w:val="557"/>
        </w:trPr>
        <w:tc>
          <w:tcPr>
            <w:tcW w:w="559" w:type="dxa"/>
            <w:shd w:val="clear" w:color="auto" w:fill="F2F2F2"/>
            <w:vAlign w:val="center"/>
          </w:tcPr>
          <w:p w14:paraId="4398E28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9</w:t>
            </w:r>
          </w:p>
        </w:tc>
        <w:tc>
          <w:tcPr>
            <w:tcW w:w="3253" w:type="dxa"/>
            <w:shd w:val="clear" w:color="auto" w:fill="F2F2F2"/>
            <w:vAlign w:val="center"/>
          </w:tcPr>
          <w:p w14:paraId="5B36DF6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Director of Studies/Supervisor:</w:t>
            </w:r>
          </w:p>
        </w:tc>
        <w:tc>
          <w:tcPr>
            <w:tcW w:w="6636" w:type="dxa"/>
            <w:vAlign w:val="center"/>
          </w:tcPr>
          <w:p w14:paraId="63248EF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Dr Rachel Cook</w:t>
            </w:r>
          </w:p>
        </w:tc>
      </w:tr>
    </w:tbl>
    <w:p w14:paraId="4BDF4EE1" w14:textId="77777777" w:rsidR="00DE4991" w:rsidRPr="00DE4991" w:rsidRDefault="00DE4991" w:rsidP="00DE4991">
      <w:pPr>
        <w:spacing w:after="0" w:line="240" w:lineRule="auto"/>
        <w:rPr>
          <w:rFonts w:ascii="Arial" w:eastAsia="Times New Roman" w:hAnsi="Arial" w:cs="Arial"/>
          <w:bCs/>
          <w:iCs/>
          <w:sz w:val="20"/>
          <w:szCs w:val="20"/>
        </w:rPr>
      </w:pPr>
    </w:p>
    <w:p w14:paraId="50E1E8B3" w14:textId="77777777" w:rsidR="00DE4991" w:rsidRPr="00DE4991" w:rsidRDefault="00DE4991" w:rsidP="00DE4991">
      <w:pPr>
        <w:autoSpaceDE w:val="0"/>
        <w:autoSpaceDN w:val="0"/>
        <w:adjustRightInd w:val="0"/>
        <w:spacing w:after="0" w:line="240" w:lineRule="auto"/>
        <w:jc w:val="both"/>
        <w:rPr>
          <w:rFonts w:ascii="Arial" w:eastAsia="Times New Roman" w:hAnsi="Arial" w:cs="Arial"/>
          <w:b/>
        </w:rPr>
      </w:pPr>
    </w:p>
    <w:p w14:paraId="05A90880"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br w:type="page"/>
      </w:r>
    </w:p>
    <w:p w14:paraId="40B7D870"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DE4991" w:rsidRPr="00DE4991" w14:paraId="0FFEF9A3" w14:textId="77777777" w:rsidTr="00DE4991">
        <w:tc>
          <w:tcPr>
            <w:tcW w:w="562" w:type="dxa"/>
            <w:shd w:val="clear" w:color="auto" w:fill="F2F2F2"/>
          </w:tcPr>
          <w:p w14:paraId="67F7148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w:t>
            </w:r>
          </w:p>
        </w:tc>
        <w:tc>
          <w:tcPr>
            <w:tcW w:w="6232" w:type="dxa"/>
            <w:gridSpan w:val="2"/>
            <w:shd w:val="clear" w:color="auto" w:fill="F2F2F2"/>
            <w:vAlign w:val="center"/>
          </w:tcPr>
          <w:p w14:paraId="0CDB891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Has the research activity received approval in principle?</w:t>
            </w:r>
          </w:p>
          <w:p w14:paraId="5D25F49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4262805"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16D9FA65" w14:textId="77777777" w:rsidR="00DE4991" w:rsidRPr="00DE4991" w:rsidRDefault="00DE4991" w:rsidP="00DE4991">
                <w:pPr>
                  <w:autoSpaceDE w:val="0"/>
                  <w:autoSpaceDN w:val="0"/>
                  <w:adjustRightInd w:val="0"/>
                  <w:jc w:val="center"/>
                  <w:rPr>
                    <w:rFonts w:ascii="Arial" w:hAnsi="Arial" w:cs="Arial"/>
                    <w:b/>
                  </w:rPr>
                </w:pPr>
                <w:r w:rsidRPr="00DE4991">
                  <w:rPr>
                    <w:rFonts w:ascii="Segoe UI Symbol" w:hAnsi="Segoe UI Symbol" w:cs="Segoe UI Symbol"/>
                    <w:b/>
                  </w:rPr>
                  <w:t>☒</w:t>
                </w:r>
              </w:p>
            </w:tc>
          </w:sdtContent>
        </w:sdt>
        <w:tc>
          <w:tcPr>
            <w:tcW w:w="992" w:type="dxa"/>
            <w:shd w:val="clear" w:color="auto" w:fill="F2F2F2"/>
            <w:vAlign w:val="center"/>
          </w:tcPr>
          <w:p w14:paraId="4367BF78"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7E294312" w14:textId="77777777" w:rsidR="00DE4991" w:rsidRPr="00DE4991" w:rsidRDefault="00DE4991" w:rsidP="00DE4991">
                <w:pPr>
                  <w:autoSpaceDE w:val="0"/>
                  <w:autoSpaceDN w:val="0"/>
                  <w:adjustRightInd w:val="0"/>
                  <w:jc w:val="center"/>
                  <w:rPr>
                    <w:rFonts w:ascii="Arial" w:hAnsi="Arial" w:cs="Arial"/>
                    <w:b/>
                  </w:rPr>
                </w:pPr>
                <w:r w:rsidRPr="00DE4991">
                  <w:rPr>
                    <w:rFonts w:ascii="Segoe UI Symbol" w:hAnsi="Segoe UI Symbol" w:cs="Segoe UI Symbol"/>
                    <w:b/>
                  </w:rPr>
                  <w:t>☐</w:t>
                </w:r>
              </w:p>
            </w:tc>
          </w:sdtContent>
        </w:sdt>
      </w:tr>
      <w:tr w:rsidR="00DE4991" w:rsidRPr="00DE4991" w14:paraId="2221D47C" w14:textId="77777777" w:rsidTr="00DE4991">
        <w:tc>
          <w:tcPr>
            <w:tcW w:w="562" w:type="dxa"/>
            <w:shd w:val="clear" w:color="auto" w:fill="F2F2F2"/>
          </w:tcPr>
          <w:p w14:paraId="43BB8B80" w14:textId="77777777" w:rsidR="00DE4991" w:rsidRPr="00DE4991" w:rsidRDefault="00DE4991" w:rsidP="00DE4991">
            <w:pPr>
              <w:autoSpaceDE w:val="0"/>
              <w:autoSpaceDN w:val="0"/>
              <w:adjustRightInd w:val="0"/>
              <w:rPr>
                <w:rFonts w:ascii="Arial" w:hAnsi="Arial" w:cs="Arial"/>
                <w:b/>
                <w:bCs/>
              </w:rPr>
            </w:pPr>
          </w:p>
        </w:tc>
        <w:tc>
          <w:tcPr>
            <w:tcW w:w="8075" w:type="dxa"/>
            <w:gridSpan w:val="4"/>
            <w:shd w:val="clear" w:color="auto" w:fill="F2F2F2"/>
          </w:tcPr>
          <w:p w14:paraId="0CE38A90" w14:textId="77777777" w:rsidR="00DE4991" w:rsidRPr="00DE4991" w:rsidRDefault="00DE4991" w:rsidP="00DE4991">
            <w:pPr>
              <w:autoSpaceDE w:val="0"/>
              <w:autoSpaceDN w:val="0"/>
              <w:adjustRightInd w:val="0"/>
              <w:rPr>
                <w:rFonts w:ascii="Arial" w:hAnsi="Arial" w:cs="Arial"/>
                <w:b/>
                <w:bCs/>
              </w:rPr>
            </w:pPr>
          </w:p>
        </w:tc>
        <w:tc>
          <w:tcPr>
            <w:tcW w:w="1843" w:type="dxa"/>
            <w:gridSpan w:val="2"/>
            <w:shd w:val="clear" w:color="auto" w:fill="F2F2F2"/>
          </w:tcPr>
          <w:p w14:paraId="104780B8" w14:textId="77777777" w:rsidR="00DE4991" w:rsidRPr="00DE4991" w:rsidRDefault="00DE4991" w:rsidP="00DE4991">
            <w:pPr>
              <w:autoSpaceDE w:val="0"/>
              <w:autoSpaceDN w:val="0"/>
              <w:adjustRightInd w:val="0"/>
              <w:jc w:val="center"/>
              <w:rPr>
                <w:rFonts w:ascii="Arial" w:hAnsi="Arial" w:cs="Arial"/>
                <w:b/>
                <w:bCs/>
                <w:i/>
              </w:rPr>
            </w:pPr>
            <w:r w:rsidRPr="00DE4991">
              <w:rPr>
                <w:rFonts w:ascii="Arial" w:hAnsi="Arial" w:cs="Arial"/>
                <w:b/>
                <w:bCs/>
                <w:i/>
              </w:rPr>
              <w:t>Date</w:t>
            </w:r>
          </w:p>
        </w:tc>
      </w:tr>
      <w:tr w:rsidR="00DE4991" w:rsidRPr="00DE4991" w14:paraId="312DE372" w14:textId="77777777" w:rsidTr="00DE4991">
        <w:trPr>
          <w:trHeight w:val="437"/>
        </w:trPr>
        <w:tc>
          <w:tcPr>
            <w:tcW w:w="562" w:type="dxa"/>
            <w:vMerge w:val="restart"/>
            <w:shd w:val="clear" w:color="auto" w:fill="F2F2F2"/>
          </w:tcPr>
          <w:p w14:paraId="06E15106" w14:textId="77777777" w:rsidR="00DE4991" w:rsidRPr="00DE4991" w:rsidRDefault="00DE4991" w:rsidP="00DE4991">
            <w:pPr>
              <w:autoSpaceDE w:val="0"/>
              <w:autoSpaceDN w:val="0"/>
              <w:adjustRightInd w:val="0"/>
              <w:jc w:val="both"/>
              <w:rPr>
                <w:rFonts w:ascii="Arial" w:hAnsi="Arial" w:cs="Arial"/>
              </w:rPr>
            </w:pPr>
            <w:r w:rsidRPr="00DE4991">
              <w:rPr>
                <w:rFonts w:ascii="Arial" w:hAnsi="Arial" w:cs="Arial"/>
              </w:rPr>
              <w:t>2</w:t>
            </w:r>
          </w:p>
        </w:tc>
        <w:tc>
          <w:tcPr>
            <w:tcW w:w="3693" w:type="dxa"/>
            <w:vMerge w:val="restart"/>
            <w:shd w:val="clear" w:color="auto" w:fill="F2F2F2"/>
          </w:tcPr>
          <w:p w14:paraId="0CEDFA98" w14:textId="77777777" w:rsidR="00DE4991" w:rsidRPr="00DE4991" w:rsidRDefault="00DE4991" w:rsidP="00DE4991">
            <w:pPr>
              <w:autoSpaceDE w:val="0"/>
              <w:autoSpaceDN w:val="0"/>
              <w:adjustRightInd w:val="0"/>
              <w:jc w:val="both"/>
              <w:rPr>
                <w:rFonts w:ascii="Arial" w:hAnsi="Arial" w:cs="Arial"/>
              </w:rPr>
            </w:pPr>
            <w:r w:rsidRPr="00DE4991">
              <w:rPr>
                <w:rFonts w:ascii="Arial" w:hAnsi="Arial" w:cs="Arial"/>
              </w:rPr>
              <w:t>If Yes, please indicate source of approval (and date where known):</w:t>
            </w:r>
            <w:r w:rsidRPr="00DE4991">
              <w:rPr>
                <w:rFonts w:ascii="Arial" w:hAnsi="Arial" w:cs="Arial"/>
                <w:bCs/>
                <w:i/>
                <w:iCs/>
                <w:color w:val="FF0000"/>
              </w:rPr>
              <w:t xml:space="preserve"> </w:t>
            </w:r>
            <w:r w:rsidRPr="00DE4991">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20B36187"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1CB1366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tc>
          </w:sdtContent>
        </w:sdt>
        <w:tc>
          <w:tcPr>
            <w:tcW w:w="1843" w:type="dxa"/>
            <w:gridSpan w:val="2"/>
            <w:vAlign w:val="center"/>
          </w:tcPr>
          <w:p w14:paraId="55802C3C" w14:textId="77777777" w:rsidR="00DE4991" w:rsidRPr="00DE4991" w:rsidRDefault="00DE4991" w:rsidP="00DE4991">
            <w:pPr>
              <w:autoSpaceDE w:val="0"/>
              <w:autoSpaceDN w:val="0"/>
              <w:adjustRightInd w:val="0"/>
              <w:jc w:val="center"/>
              <w:rPr>
                <w:rFonts w:ascii="Arial" w:hAnsi="Arial" w:cs="Arial"/>
                <w:b/>
                <w:bCs/>
              </w:rPr>
            </w:pPr>
          </w:p>
        </w:tc>
      </w:tr>
      <w:tr w:rsidR="00DE4991" w:rsidRPr="00DE4991" w14:paraId="7F0A83C0" w14:textId="77777777" w:rsidTr="00DE4991">
        <w:trPr>
          <w:trHeight w:val="415"/>
        </w:trPr>
        <w:tc>
          <w:tcPr>
            <w:tcW w:w="562" w:type="dxa"/>
            <w:vMerge/>
            <w:shd w:val="clear" w:color="auto" w:fill="F2F2F2"/>
          </w:tcPr>
          <w:p w14:paraId="487B6A99" w14:textId="77777777" w:rsidR="00DE4991" w:rsidRPr="00DE4991" w:rsidRDefault="00DE4991" w:rsidP="00DE4991">
            <w:pPr>
              <w:autoSpaceDE w:val="0"/>
              <w:autoSpaceDN w:val="0"/>
              <w:adjustRightInd w:val="0"/>
              <w:jc w:val="both"/>
              <w:rPr>
                <w:rFonts w:ascii="Arial" w:hAnsi="Arial" w:cs="Arial"/>
              </w:rPr>
            </w:pPr>
          </w:p>
        </w:tc>
        <w:tc>
          <w:tcPr>
            <w:tcW w:w="3693" w:type="dxa"/>
            <w:vMerge/>
            <w:shd w:val="clear" w:color="auto" w:fill="F2F2F2"/>
          </w:tcPr>
          <w:p w14:paraId="41B555C9" w14:textId="77777777" w:rsidR="00DE4991" w:rsidRPr="00DE4991" w:rsidRDefault="00DE4991" w:rsidP="00DE4991">
            <w:pPr>
              <w:autoSpaceDE w:val="0"/>
              <w:autoSpaceDN w:val="0"/>
              <w:adjustRightInd w:val="0"/>
              <w:jc w:val="both"/>
              <w:rPr>
                <w:rFonts w:ascii="Arial" w:hAnsi="Arial" w:cs="Arial"/>
              </w:rPr>
            </w:pPr>
          </w:p>
        </w:tc>
        <w:tc>
          <w:tcPr>
            <w:tcW w:w="3532" w:type="dxa"/>
            <w:gridSpan w:val="2"/>
            <w:shd w:val="clear" w:color="auto" w:fill="F2F2F2"/>
            <w:vAlign w:val="center"/>
          </w:tcPr>
          <w:p w14:paraId="64A8D09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B562EA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tc>
          </w:sdtContent>
        </w:sdt>
        <w:tc>
          <w:tcPr>
            <w:tcW w:w="1843" w:type="dxa"/>
            <w:gridSpan w:val="2"/>
            <w:vAlign w:val="center"/>
          </w:tcPr>
          <w:p w14:paraId="7447BC2A" w14:textId="77777777" w:rsidR="00DE4991" w:rsidRPr="00DE4991" w:rsidRDefault="00DE4991" w:rsidP="00DE4991">
            <w:pPr>
              <w:autoSpaceDE w:val="0"/>
              <w:autoSpaceDN w:val="0"/>
              <w:adjustRightInd w:val="0"/>
              <w:jc w:val="center"/>
              <w:rPr>
                <w:rFonts w:ascii="Arial" w:hAnsi="Arial" w:cs="Arial"/>
                <w:b/>
                <w:bCs/>
              </w:rPr>
            </w:pPr>
          </w:p>
        </w:tc>
      </w:tr>
      <w:tr w:rsidR="00DE4991" w:rsidRPr="00DE4991" w14:paraId="5D76005C" w14:textId="77777777" w:rsidTr="00DE4991">
        <w:tc>
          <w:tcPr>
            <w:tcW w:w="562" w:type="dxa"/>
            <w:vMerge/>
            <w:shd w:val="clear" w:color="auto" w:fill="F2F2F2"/>
          </w:tcPr>
          <w:p w14:paraId="516D5D8D" w14:textId="77777777" w:rsidR="00DE4991" w:rsidRPr="00DE4991" w:rsidRDefault="00DE4991" w:rsidP="00DE4991">
            <w:pPr>
              <w:autoSpaceDE w:val="0"/>
              <w:autoSpaceDN w:val="0"/>
              <w:adjustRightInd w:val="0"/>
              <w:jc w:val="both"/>
              <w:rPr>
                <w:rFonts w:ascii="Arial" w:hAnsi="Arial" w:cs="Arial"/>
              </w:rPr>
            </w:pPr>
          </w:p>
        </w:tc>
        <w:tc>
          <w:tcPr>
            <w:tcW w:w="3693" w:type="dxa"/>
            <w:vMerge/>
            <w:shd w:val="clear" w:color="auto" w:fill="F2F2F2"/>
          </w:tcPr>
          <w:p w14:paraId="6BAACD5A" w14:textId="77777777" w:rsidR="00DE4991" w:rsidRPr="00DE4991" w:rsidRDefault="00DE4991" w:rsidP="00DE4991">
            <w:pPr>
              <w:autoSpaceDE w:val="0"/>
              <w:autoSpaceDN w:val="0"/>
              <w:adjustRightInd w:val="0"/>
              <w:jc w:val="both"/>
              <w:rPr>
                <w:rFonts w:ascii="Arial" w:hAnsi="Arial" w:cs="Arial"/>
              </w:rPr>
            </w:pPr>
          </w:p>
        </w:tc>
        <w:tc>
          <w:tcPr>
            <w:tcW w:w="3532" w:type="dxa"/>
            <w:gridSpan w:val="2"/>
            <w:shd w:val="clear" w:color="auto" w:fill="F2F2F2"/>
            <w:vAlign w:val="center"/>
          </w:tcPr>
          <w:p w14:paraId="1294DB7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Other (write in)</w:t>
            </w:r>
          </w:p>
          <w:p w14:paraId="73B39807" w14:textId="77777777" w:rsidR="00DE4991" w:rsidRPr="00DE4991" w:rsidRDefault="00DE4991" w:rsidP="00DE4991">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4BDC28C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tc>
          </w:sdtContent>
        </w:sdt>
        <w:tc>
          <w:tcPr>
            <w:tcW w:w="1843" w:type="dxa"/>
            <w:gridSpan w:val="2"/>
            <w:vAlign w:val="center"/>
          </w:tcPr>
          <w:p w14:paraId="5815F572" w14:textId="77777777" w:rsidR="00DE4991" w:rsidRPr="00DE4991" w:rsidRDefault="00DE4991" w:rsidP="00DE4991">
            <w:pPr>
              <w:autoSpaceDE w:val="0"/>
              <w:autoSpaceDN w:val="0"/>
              <w:adjustRightInd w:val="0"/>
              <w:jc w:val="center"/>
              <w:rPr>
                <w:rFonts w:ascii="Arial" w:hAnsi="Arial" w:cs="Arial"/>
                <w:b/>
                <w:bCs/>
              </w:rPr>
            </w:pPr>
          </w:p>
        </w:tc>
      </w:tr>
    </w:tbl>
    <w:p w14:paraId="12F8C37C"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Cs/>
          <w:iCs/>
          <w:sz w:val="20"/>
          <w:szCs w:val="20"/>
        </w:rPr>
      </w:pPr>
    </w:p>
    <w:p w14:paraId="6C701B66"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DE4991" w:rsidRPr="00DE4991" w14:paraId="1B0E2DF0" w14:textId="77777777" w:rsidTr="00DE4991">
        <w:tc>
          <w:tcPr>
            <w:tcW w:w="562" w:type="dxa"/>
            <w:shd w:val="clear" w:color="auto" w:fill="F2F2F2"/>
          </w:tcPr>
          <w:p w14:paraId="23D81077" w14:textId="77777777" w:rsidR="00DE4991" w:rsidRPr="00DE4991" w:rsidRDefault="00DE4991" w:rsidP="00DE4991">
            <w:pPr>
              <w:autoSpaceDE w:val="0"/>
              <w:autoSpaceDN w:val="0"/>
              <w:adjustRightInd w:val="0"/>
              <w:rPr>
                <w:rFonts w:ascii="Arial" w:hAnsi="Arial" w:cs="Arial"/>
              </w:rPr>
            </w:pPr>
          </w:p>
        </w:tc>
        <w:tc>
          <w:tcPr>
            <w:tcW w:w="9918" w:type="dxa"/>
            <w:gridSpan w:val="2"/>
            <w:shd w:val="clear" w:color="auto" w:fill="F2F2F2"/>
          </w:tcPr>
          <w:p w14:paraId="32FC7B2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E4991" w:rsidRPr="00DE4991" w14:paraId="39E53989" w14:textId="77777777" w:rsidTr="00DE4991">
        <w:trPr>
          <w:trHeight w:val="355"/>
        </w:trPr>
        <w:tc>
          <w:tcPr>
            <w:tcW w:w="562" w:type="dxa"/>
            <w:vAlign w:val="center"/>
          </w:tcPr>
          <w:p w14:paraId="0A0519B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w:t>
            </w:r>
          </w:p>
        </w:tc>
        <w:tc>
          <w:tcPr>
            <w:tcW w:w="8784" w:type="dxa"/>
            <w:vAlign w:val="center"/>
          </w:tcPr>
          <w:p w14:paraId="00B77C69" w14:textId="77777777" w:rsidR="00DE4991" w:rsidRPr="00DE4991" w:rsidRDefault="00DE4991" w:rsidP="00DE4991">
            <w:pPr>
              <w:autoSpaceDE w:val="0"/>
              <w:autoSpaceDN w:val="0"/>
              <w:adjustRightInd w:val="0"/>
              <w:rPr>
                <w:rFonts w:ascii="Arial" w:hAnsi="Arial" w:cs="Arial"/>
                <w:b/>
                <w:bCs/>
              </w:rPr>
            </w:pPr>
            <w:hyperlink r:id="rId48" w:history="1">
              <w:r w:rsidRPr="00DE4991">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A2C8B3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tc>
          </w:sdtContent>
        </w:sdt>
      </w:tr>
      <w:tr w:rsidR="00DE4991" w:rsidRPr="00DE4991" w14:paraId="6CE0D3D0" w14:textId="77777777" w:rsidTr="00DE4991">
        <w:trPr>
          <w:trHeight w:val="417"/>
        </w:trPr>
        <w:tc>
          <w:tcPr>
            <w:tcW w:w="562" w:type="dxa"/>
            <w:vAlign w:val="center"/>
          </w:tcPr>
          <w:p w14:paraId="29DD147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2</w:t>
            </w:r>
          </w:p>
        </w:tc>
        <w:tc>
          <w:tcPr>
            <w:tcW w:w="8784" w:type="dxa"/>
            <w:vAlign w:val="center"/>
          </w:tcPr>
          <w:p w14:paraId="21674412" w14:textId="77777777" w:rsidR="00DE4991" w:rsidRPr="00DE4991" w:rsidRDefault="00DE4991" w:rsidP="00DE4991">
            <w:pPr>
              <w:autoSpaceDE w:val="0"/>
              <w:autoSpaceDN w:val="0"/>
              <w:adjustRightInd w:val="0"/>
              <w:rPr>
                <w:rFonts w:ascii="Arial" w:hAnsi="Arial" w:cs="Arial"/>
                <w:b/>
                <w:bCs/>
                <w:color w:val="FF0000"/>
              </w:rPr>
            </w:pPr>
            <w:r w:rsidRPr="00DE4991">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11AB1F6A" w14:textId="77777777" w:rsidR="00DE4991" w:rsidRPr="00DE4991" w:rsidRDefault="00DE4991" w:rsidP="00DE4991">
                <w:pPr>
                  <w:autoSpaceDE w:val="0"/>
                  <w:autoSpaceDN w:val="0"/>
                  <w:adjustRightInd w:val="0"/>
                  <w:jc w:val="center"/>
                  <w:rPr>
                    <w:rFonts w:ascii="Arial" w:hAnsi="Arial" w:cs="Arial"/>
                    <w:i/>
                  </w:rPr>
                </w:pPr>
                <w:r w:rsidRPr="00DE4991">
                  <w:rPr>
                    <w:rFonts w:ascii="Segoe UI Symbol" w:hAnsi="Segoe UI Symbol" w:cs="Segoe UI Symbol"/>
                    <w:i/>
                  </w:rPr>
                  <w:t>☒</w:t>
                </w:r>
              </w:p>
            </w:sdtContent>
          </w:sdt>
        </w:tc>
      </w:tr>
      <w:tr w:rsidR="00DE4991" w:rsidRPr="00DE4991" w14:paraId="5D9F35DC" w14:textId="77777777" w:rsidTr="00DE4991">
        <w:trPr>
          <w:trHeight w:val="409"/>
        </w:trPr>
        <w:tc>
          <w:tcPr>
            <w:tcW w:w="562" w:type="dxa"/>
            <w:vAlign w:val="center"/>
          </w:tcPr>
          <w:p w14:paraId="082AB62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3</w:t>
            </w:r>
          </w:p>
        </w:tc>
        <w:tc>
          <w:tcPr>
            <w:tcW w:w="8784" w:type="dxa"/>
            <w:vAlign w:val="center"/>
          </w:tcPr>
          <w:p w14:paraId="699A6C5A" w14:textId="77777777" w:rsidR="00DE4991" w:rsidRPr="00DE4991" w:rsidRDefault="00DE4991" w:rsidP="00DE4991">
            <w:pPr>
              <w:autoSpaceDE w:val="0"/>
              <w:autoSpaceDN w:val="0"/>
              <w:adjustRightInd w:val="0"/>
              <w:rPr>
                <w:rFonts w:ascii="Arial" w:hAnsi="Arial" w:cs="Arial"/>
                <w:i/>
              </w:rPr>
            </w:pPr>
            <w:r w:rsidRPr="00DE4991">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643B9A66" w14:textId="77777777" w:rsidR="00DE4991" w:rsidRPr="00DE4991" w:rsidRDefault="00DE4991" w:rsidP="00DE4991">
                <w:pPr>
                  <w:autoSpaceDE w:val="0"/>
                  <w:autoSpaceDN w:val="0"/>
                  <w:adjustRightInd w:val="0"/>
                  <w:jc w:val="center"/>
                  <w:rPr>
                    <w:rFonts w:ascii="Arial" w:hAnsi="Arial" w:cs="Arial"/>
                    <w:i/>
                  </w:rPr>
                </w:pPr>
                <w:r w:rsidRPr="00DE4991">
                  <w:rPr>
                    <w:rFonts w:ascii="Segoe UI Symbol" w:hAnsi="Segoe UI Symbol" w:cs="Segoe UI Symbol"/>
                    <w:i/>
                  </w:rPr>
                  <w:t>☐</w:t>
                </w:r>
              </w:p>
            </w:sdtContent>
          </w:sdt>
        </w:tc>
      </w:tr>
    </w:tbl>
    <w:p w14:paraId="3FE22DF6"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p w14:paraId="630A0591" w14:textId="77777777" w:rsidR="00DE4991" w:rsidRPr="00DE4991" w:rsidRDefault="00DE4991" w:rsidP="00DE4991">
      <w:pPr>
        <w:autoSpaceDE w:val="0"/>
        <w:autoSpaceDN w:val="0"/>
        <w:adjustRightInd w:val="0"/>
        <w:spacing w:after="0" w:line="240" w:lineRule="auto"/>
        <w:jc w:val="both"/>
        <w:rPr>
          <w:rFonts w:ascii="Arial" w:eastAsia="Times New Roman" w:hAnsi="Arial" w:cs="Arial"/>
          <w:b/>
        </w:rPr>
      </w:pPr>
      <w:r w:rsidRPr="00DE4991">
        <w:rPr>
          <w:rFonts w:ascii="Arial" w:eastAsia="Times New Roman" w:hAnsi="Arial" w:cs="Arial"/>
          <w:b/>
        </w:rPr>
        <w:t>SECTION D: External Collaborative Research Activity</w:t>
      </w:r>
    </w:p>
    <w:p w14:paraId="1284654B"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rPr>
      </w:pPr>
      <w:r w:rsidRPr="00DE4991">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E4991" w:rsidRPr="00DE4991" w14:paraId="438CEB6B" w14:textId="77777777" w:rsidTr="00DE4991">
        <w:trPr>
          <w:trHeight w:val="227"/>
        </w:trPr>
        <w:tc>
          <w:tcPr>
            <w:tcW w:w="562" w:type="dxa"/>
            <w:shd w:val="clear" w:color="auto" w:fill="F2F2F2"/>
          </w:tcPr>
          <w:p w14:paraId="7C2EAB0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w:t>
            </w:r>
          </w:p>
        </w:tc>
        <w:tc>
          <w:tcPr>
            <w:tcW w:w="3823" w:type="dxa"/>
            <w:shd w:val="clear" w:color="auto" w:fill="F2F2F2"/>
          </w:tcPr>
          <w:p w14:paraId="256377D8" w14:textId="77777777" w:rsidR="00DE4991" w:rsidRPr="00DE4991" w:rsidRDefault="00DE4991" w:rsidP="00DE4991">
            <w:pPr>
              <w:autoSpaceDE w:val="0"/>
              <w:autoSpaceDN w:val="0"/>
              <w:adjustRightInd w:val="0"/>
              <w:jc w:val="both"/>
              <w:rPr>
                <w:rFonts w:ascii="Arial" w:hAnsi="Arial" w:cs="Arial"/>
              </w:rPr>
            </w:pPr>
            <w:r w:rsidRPr="00DE4991">
              <w:rPr>
                <w:rFonts w:ascii="Arial" w:hAnsi="Arial" w:cs="Arial"/>
              </w:rPr>
              <w:t>Institution</w:t>
            </w:r>
          </w:p>
        </w:tc>
        <w:tc>
          <w:tcPr>
            <w:tcW w:w="6095" w:type="dxa"/>
            <w:gridSpan w:val="6"/>
          </w:tcPr>
          <w:p w14:paraId="73F966B8" w14:textId="77777777" w:rsidR="00DE4991" w:rsidRPr="00DE4991" w:rsidRDefault="00DE4991" w:rsidP="00DE4991">
            <w:pPr>
              <w:autoSpaceDE w:val="0"/>
              <w:autoSpaceDN w:val="0"/>
              <w:adjustRightInd w:val="0"/>
              <w:rPr>
                <w:rFonts w:ascii="Arial" w:hAnsi="Arial" w:cs="Arial"/>
                <w:bCs/>
              </w:rPr>
            </w:pPr>
          </w:p>
          <w:p w14:paraId="41E68519" w14:textId="77777777" w:rsidR="00DE4991" w:rsidRPr="00DE4991" w:rsidRDefault="00DE4991" w:rsidP="00DE4991">
            <w:pPr>
              <w:autoSpaceDE w:val="0"/>
              <w:autoSpaceDN w:val="0"/>
              <w:adjustRightInd w:val="0"/>
              <w:rPr>
                <w:rFonts w:ascii="Arial" w:hAnsi="Arial" w:cs="Arial"/>
                <w:bCs/>
              </w:rPr>
            </w:pPr>
          </w:p>
        </w:tc>
      </w:tr>
      <w:tr w:rsidR="00DE4991" w:rsidRPr="00DE4991" w14:paraId="74FF0E9D" w14:textId="77777777" w:rsidTr="00DE4991">
        <w:trPr>
          <w:trHeight w:val="227"/>
        </w:trPr>
        <w:tc>
          <w:tcPr>
            <w:tcW w:w="562" w:type="dxa"/>
            <w:shd w:val="clear" w:color="auto" w:fill="F2F2F2"/>
          </w:tcPr>
          <w:p w14:paraId="103051D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2</w:t>
            </w:r>
          </w:p>
        </w:tc>
        <w:tc>
          <w:tcPr>
            <w:tcW w:w="3823" w:type="dxa"/>
            <w:shd w:val="clear" w:color="auto" w:fill="F2F2F2"/>
          </w:tcPr>
          <w:p w14:paraId="28BFB8FC" w14:textId="77777777" w:rsidR="00DE4991" w:rsidRPr="00DE4991" w:rsidRDefault="00DE4991" w:rsidP="00DE4991">
            <w:pPr>
              <w:autoSpaceDE w:val="0"/>
              <w:autoSpaceDN w:val="0"/>
              <w:adjustRightInd w:val="0"/>
              <w:jc w:val="both"/>
              <w:rPr>
                <w:rFonts w:ascii="Arial" w:hAnsi="Arial" w:cs="Arial"/>
              </w:rPr>
            </w:pPr>
            <w:r w:rsidRPr="00DE4991">
              <w:rPr>
                <w:rFonts w:ascii="Arial" w:hAnsi="Arial" w:cs="Arial"/>
              </w:rPr>
              <w:t>Contact person name</w:t>
            </w:r>
          </w:p>
        </w:tc>
        <w:tc>
          <w:tcPr>
            <w:tcW w:w="6095" w:type="dxa"/>
            <w:gridSpan w:val="6"/>
          </w:tcPr>
          <w:p w14:paraId="5E287143" w14:textId="77777777" w:rsidR="00DE4991" w:rsidRPr="00DE4991" w:rsidRDefault="00DE4991" w:rsidP="00DE4991">
            <w:pPr>
              <w:autoSpaceDE w:val="0"/>
              <w:autoSpaceDN w:val="0"/>
              <w:adjustRightInd w:val="0"/>
              <w:rPr>
                <w:rFonts w:ascii="Arial" w:hAnsi="Arial" w:cs="Arial"/>
                <w:bCs/>
              </w:rPr>
            </w:pPr>
          </w:p>
          <w:p w14:paraId="508E0FC0" w14:textId="77777777" w:rsidR="00DE4991" w:rsidRPr="00DE4991" w:rsidRDefault="00DE4991" w:rsidP="00DE4991">
            <w:pPr>
              <w:autoSpaceDE w:val="0"/>
              <w:autoSpaceDN w:val="0"/>
              <w:adjustRightInd w:val="0"/>
              <w:rPr>
                <w:rFonts w:ascii="Arial" w:hAnsi="Arial" w:cs="Arial"/>
                <w:bCs/>
              </w:rPr>
            </w:pPr>
          </w:p>
        </w:tc>
      </w:tr>
      <w:tr w:rsidR="00DE4991" w:rsidRPr="00DE4991" w14:paraId="6D32CEB8" w14:textId="77777777" w:rsidTr="00DE4991">
        <w:trPr>
          <w:trHeight w:val="227"/>
        </w:trPr>
        <w:tc>
          <w:tcPr>
            <w:tcW w:w="562" w:type="dxa"/>
            <w:shd w:val="clear" w:color="auto" w:fill="F2F2F2"/>
          </w:tcPr>
          <w:p w14:paraId="77E0A36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3</w:t>
            </w:r>
          </w:p>
        </w:tc>
        <w:tc>
          <w:tcPr>
            <w:tcW w:w="3823" w:type="dxa"/>
            <w:shd w:val="clear" w:color="auto" w:fill="F2F2F2"/>
          </w:tcPr>
          <w:p w14:paraId="7FE8B44C" w14:textId="77777777" w:rsidR="00DE4991" w:rsidRPr="00DE4991" w:rsidRDefault="00DE4991" w:rsidP="00DE4991">
            <w:pPr>
              <w:autoSpaceDE w:val="0"/>
              <w:autoSpaceDN w:val="0"/>
              <w:adjustRightInd w:val="0"/>
              <w:jc w:val="both"/>
              <w:rPr>
                <w:rFonts w:ascii="Arial" w:hAnsi="Arial" w:cs="Arial"/>
              </w:rPr>
            </w:pPr>
            <w:r w:rsidRPr="00DE4991">
              <w:rPr>
                <w:rFonts w:ascii="Arial" w:hAnsi="Arial" w:cs="Arial"/>
              </w:rPr>
              <w:t>Contact person e-mail address</w:t>
            </w:r>
          </w:p>
          <w:p w14:paraId="1D59D5C0" w14:textId="77777777" w:rsidR="00DE4991" w:rsidRPr="00DE4991" w:rsidRDefault="00DE4991" w:rsidP="00DE4991">
            <w:pPr>
              <w:autoSpaceDE w:val="0"/>
              <w:autoSpaceDN w:val="0"/>
              <w:adjustRightInd w:val="0"/>
              <w:jc w:val="both"/>
              <w:rPr>
                <w:rFonts w:ascii="Arial" w:hAnsi="Arial" w:cs="Arial"/>
              </w:rPr>
            </w:pPr>
          </w:p>
        </w:tc>
        <w:tc>
          <w:tcPr>
            <w:tcW w:w="6095" w:type="dxa"/>
            <w:gridSpan w:val="6"/>
          </w:tcPr>
          <w:p w14:paraId="1A69F042" w14:textId="77777777" w:rsidR="00DE4991" w:rsidRPr="00DE4991" w:rsidRDefault="00DE4991" w:rsidP="00DE4991">
            <w:pPr>
              <w:autoSpaceDE w:val="0"/>
              <w:autoSpaceDN w:val="0"/>
              <w:adjustRightInd w:val="0"/>
              <w:rPr>
                <w:rFonts w:ascii="Arial" w:hAnsi="Arial" w:cs="Arial"/>
                <w:bCs/>
              </w:rPr>
            </w:pPr>
          </w:p>
        </w:tc>
      </w:tr>
      <w:tr w:rsidR="00DE4991" w:rsidRPr="00DE4991" w14:paraId="0896BEC7" w14:textId="77777777" w:rsidTr="00DE4991">
        <w:tc>
          <w:tcPr>
            <w:tcW w:w="562" w:type="dxa"/>
            <w:shd w:val="clear" w:color="auto" w:fill="F2F2F2"/>
          </w:tcPr>
          <w:p w14:paraId="51315244"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4</w:t>
            </w:r>
          </w:p>
        </w:tc>
        <w:tc>
          <w:tcPr>
            <w:tcW w:w="6232" w:type="dxa"/>
            <w:gridSpan w:val="2"/>
            <w:shd w:val="clear" w:color="auto" w:fill="F2F2F2"/>
          </w:tcPr>
          <w:p w14:paraId="6C2DEA6B"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Is your research externally funded?</w:t>
            </w:r>
          </w:p>
        </w:tc>
        <w:tc>
          <w:tcPr>
            <w:tcW w:w="993" w:type="dxa"/>
            <w:shd w:val="clear" w:color="auto" w:fill="F2F2F2"/>
            <w:vAlign w:val="center"/>
          </w:tcPr>
          <w:p w14:paraId="38870468"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
              </w:rPr>
              <w:t>YES</w:t>
            </w:r>
          </w:p>
        </w:tc>
        <w:tc>
          <w:tcPr>
            <w:tcW w:w="850" w:type="dxa"/>
            <w:shd w:val="clear" w:color="auto" w:fill="D9D9D9"/>
            <w:vAlign w:val="center"/>
          </w:tcPr>
          <w:p w14:paraId="2EC0D53C"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DE4991">
                  <w:rPr>
                    <w:rFonts w:ascii="Segoe UI Symbol" w:hAnsi="Segoe UI Symbol" w:cs="Segoe UI Symbol"/>
                  </w:rPr>
                  <w:t>☐</w:t>
                </w:r>
              </w:sdtContent>
            </w:sdt>
          </w:p>
        </w:tc>
        <w:tc>
          <w:tcPr>
            <w:tcW w:w="992" w:type="dxa"/>
            <w:gridSpan w:val="2"/>
            <w:shd w:val="clear" w:color="auto" w:fill="F2F2F2"/>
            <w:vAlign w:val="center"/>
          </w:tcPr>
          <w:p w14:paraId="36C13544"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2D253CB5"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0AB5D2E0" w14:textId="77777777" w:rsidTr="00DE4991">
        <w:tc>
          <w:tcPr>
            <w:tcW w:w="562" w:type="dxa"/>
            <w:shd w:val="clear" w:color="auto" w:fill="F2F2F2"/>
          </w:tcPr>
          <w:p w14:paraId="1A2195A9"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5</w:t>
            </w:r>
          </w:p>
        </w:tc>
        <w:tc>
          <w:tcPr>
            <w:tcW w:w="6232" w:type="dxa"/>
            <w:gridSpan w:val="2"/>
            <w:shd w:val="clear" w:color="auto" w:fill="F2F2F2"/>
          </w:tcPr>
          <w:p w14:paraId="1577452C"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Are you in receipt of a KESS scholarship?</w:t>
            </w:r>
          </w:p>
        </w:tc>
        <w:tc>
          <w:tcPr>
            <w:tcW w:w="993" w:type="dxa"/>
            <w:shd w:val="clear" w:color="auto" w:fill="F2F2F2"/>
            <w:vAlign w:val="center"/>
          </w:tcPr>
          <w:p w14:paraId="1BA5551F"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
              </w:rPr>
              <w:t>YES</w:t>
            </w:r>
          </w:p>
        </w:tc>
        <w:tc>
          <w:tcPr>
            <w:tcW w:w="850" w:type="dxa"/>
            <w:shd w:val="clear" w:color="auto" w:fill="D9D9D9"/>
            <w:vAlign w:val="center"/>
          </w:tcPr>
          <w:p w14:paraId="30BF3937"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DE4991">
                  <w:rPr>
                    <w:rFonts w:ascii="Segoe UI Symbol" w:hAnsi="Segoe UI Symbol" w:cs="Segoe UI Symbol"/>
                  </w:rPr>
                  <w:t>☐</w:t>
                </w:r>
              </w:sdtContent>
            </w:sdt>
          </w:p>
        </w:tc>
        <w:tc>
          <w:tcPr>
            <w:tcW w:w="992" w:type="dxa"/>
            <w:gridSpan w:val="2"/>
            <w:shd w:val="clear" w:color="auto" w:fill="F2F2F2"/>
            <w:vAlign w:val="center"/>
          </w:tcPr>
          <w:p w14:paraId="3302BA3D"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0AAF860A"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68D3163E" w14:textId="77777777" w:rsidTr="00DE4991">
        <w:trPr>
          <w:trHeight w:val="386"/>
        </w:trPr>
        <w:tc>
          <w:tcPr>
            <w:tcW w:w="562" w:type="dxa"/>
            <w:shd w:val="clear" w:color="auto" w:fill="F2F2F2"/>
          </w:tcPr>
          <w:p w14:paraId="7C67996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6</w:t>
            </w:r>
          </w:p>
        </w:tc>
        <w:tc>
          <w:tcPr>
            <w:tcW w:w="3823" w:type="dxa"/>
            <w:vMerge w:val="restart"/>
            <w:shd w:val="clear" w:color="auto" w:fill="F2F2F2"/>
          </w:tcPr>
          <w:p w14:paraId="2D7560A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Are you specifically employed to undertake this research in either a paid or voluntary capacity?</w:t>
            </w:r>
          </w:p>
        </w:tc>
        <w:tc>
          <w:tcPr>
            <w:tcW w:w="2409" w:type="dxa"/>
          </w:tcPr>
          <w:p w14:paraId="0B08FAB3"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Voluntary</w:t>
            </w:r>
          </w:p>
        </w:tc>
        <w:tc>
          <w:tcPr>
            <w:tcW w:w="993" w:type="dxa"/>
            <w:shd w:val="clear" w:color="auto" w:fill="F2F2F2"/>
            <w:vAlign w:val="center"/>
          </w:tcPr>
          <w:p w14:paraId="72866251"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2876AD9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82" w:type="dxa"/>
            <w:shd w:val="clear" w:color="auto" w:fill="F2F2F2"/>
            <w:vAlign w:val="center"/>
          </w:tcPr>
          <w:p w14:paraId="6BEE76E9"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3654A88E"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42CAFDBB" w14:textId="77777777" w:rsidTr="00DE4991">
        <w:trPr>
          <w:trHeight w:val="386"/>
        </w:trPr>
        <w:tc>
          <w:tcPr>
            <w:tcW w:w="562" w:type="dxa"/>
            <w:shd w:val="clear" w:color="auto" w:fill="F2F2F2"/>
          </w:tcPr>
          <w:p w14:paraId="05092D6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7</w:t>
            </w:r>
          </w:p>
        </w:tc>
        <w:tc>
          <w:tcPr>
            <w:tcW w:w="3823" w:type="dxa"/>
            <w:vMerge/>
            <w:shd w:val="clear" w:color="auto" w:fill="F2F2F2"/>
          </w:tcPr>
          <w:p w14:paraId="4C1EA872" w14:textId="77777777" w:rsidR="00DE4991" w:rsidRPr="00DE4991" w:rsidRDefault="00DE4991" w:rsidP="00DE4991">
            <w:pPr>
              <w:autoSpaceDE w:val="0"/>
              <w:autoSpaceDN w:val="0"/>
              <w:adjustRightInd w:val="0"/>
              <w:rPr>
                <w:rFonts w:ascii="Arial" w:hAnsi="Arial" w:cs="Arial"/>
              </w:rPr>
            </w:pPr>
          </w:p>
        </w:tc>
        <w:tc>
          <w:tcPr>
            <w:tcW w:w="2409" w:type="dxa"/>
          </w:tcPr>
          <w:p w14:paraId="4F30FED2"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Employed</w:t>
            </w:r>
          </w:p>
        </w:tc>
        <w:tc>
          <w:tcPr>
            <w:tcW w:w="993" w:type="dxa"/>
            <w:shd w:val="clear" w:color="auto" w:fill="F2F2F2"/>
            <w:vAlign w:val="center"/>
          </w:tcPr>
          <w:p w14:paraId="25AC9D3A"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6A1872D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82" w:type="dxa"/>
            <w:shd w:val="clear" w:color="auto" w:fill="F2F2F2"/>
            <w:vAlign w:val="center"/>
          </w:tcPr>
          <w:p w14:paraId="46FB7C59"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38DE4A09"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117A358F" w14:textId="77777777" w:rsidTr="00DE4991">
        <w:tc>
          <w:tcPr>
            <w:tcW w:w="562" w:type="dxa"/>
            <w:shd w:val="clear" w:color="auto" w:fill="F2F2F2"/>
          </w:tcPr>
          <w:p w14:paraId="0074CD3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8</w:t>
            </w:r>
          </w:p>
        </w:tc>
        <w:tc>
          <w:tcPr>
            <w:tcW w:w="3823" w:type="dxa"/>
            <w:shd w:val="clear" w:color="auto" w:fill="F2F2F2"/>
          </w:tcPr>
          <w:p w14:paraId="1BF0BDF9"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Is the research being undertaken within an existing UWTSD Athrofa Professional Learning Partnership (APLP)?</w:t>
            </w:r>
          </w:p>
        </w:tc>
        <w:tc>
          <w:tcPr>
            <w:tcW w:w="2409" w:type="dxa"/>
          </w:tcPr>
          <w:p w14:paraId="7DB4C5E2"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If YES then the permission question below does not need to be answered.</w:t>
            </w:r>
          </w:p>
        </w:tc>
        <w:tc>
          <w:tcPr>
            <w:tcW w:w="993" w:type="dxa"/>
            <w:shd w:val="clear" w:color="auto" w:fill="F2F2F2"/>
            <w:vAlign w:val="center"/>
          </w:tcPr>
          <w:p w14:paraId="1B185EEF"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YES</w:t>
            </w:r>
          </w:p>
        </w:tc>
        <w:tc>
          <w:tcPr>
            <w:tcW w:w="850" w:type="dxa"/>
            <w:shd w:val="clear" w:color="auto" w:fill="D9D9D9"/>
            <w:vAlign w:val="center"/>
          </w:tcPr>
          <w:p w14:paraId="10FEC162"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DE4991">
                  <w:rPr>
                    <w:rFonts w:ascii="Segoe UI Symbol" w:hAnsi="Segoe UI Symbol" w:cs="Segoe UI Symbol"/>
                  </w:rPr>
                  <w:t>☐</w:t>
                </w:r>
              </w:sdtContent>
            </w:sdt>
          </w:p>
        </w:tc>
        <w:tc>
          <w:tcPr>
            <w:tcW w:w="992" w:type="dxa"/>
            <w:gridSpan w:val="2"/>
            <w:shd w:val="clear" w:color="auto" w:fill="F2F2F2"/>
            <w:vAlign w:val="center"/>
          </w:tcPr>
          <w:p w14:paraId="184D75D1"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6EAD82A7"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3E83CDC7" w14:textId="77777777" w:rsidTr="00DE4991">
        <w:tc>
          <w:tcPr>
            <w:tcW w:w="562" w:type="dxa"/>
            <w:shd w:val="clear" w:color="auto" w:fill="F2F2F2"/>
          </w:tcPr>
          <w:p w14:paraId="18657037"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9</w:t>
            </w:r>
          </w:p>
        </w:tc>
        <w:tc>
          <w:tcPr>
            <w:tcW w:w="3823" w:type="dxa"/>
            <w:shd w:val="clear" w:color="auto" w:fill="F2F2F2"/>
          </w:tcPr>
          <w:p w14:paraId="068EA97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Has permission to undertake the research has been provided by the partner organisation?</w:t>
            </w:r>
          </w:p>
        </w:tc>
        <w:tc>
          <w:tcPr>
            <w:tcW w:w="2409" w:type="dxa"/>
          </w:tcPr>
          <w:p w14:paraId="2A086957"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(If YES attach copy)</w:t>
            </w:r>
          </w:p>
          <w:p w14:paraId="1FBDF50A" w14:textId="77777777" w:rsidR="00DE4991" w:rsidRPr="00DE4991" w:rsidDel="008461DD" w:rsidRDefault="00DE4991" w:rsidP="00DE4991">
            <w:pPr>
              <w:autoSpaceDE w:val="0"/>
              <w:autoSpaceDN w:val="0"/>
              <w:adjustRightInd w:val="0"/>
              <w:rPr>
                <w:rFonts w:ascii="Arial" w:hAnsi="Arial" w:cs="Arial"/>
                <w:bCs/>
              </w:rPr>
            </w:pPr>
            <w:r w:rsidRPr="00DE4991">
              <w:rPr>
                <w:rFonts w:ascii="Arial" w:hAnsi="Arial" w:cs="Arial"/>
                <w:bCs/>
              </w:rPr>
              <w:t>If NO the application cannot continue</w:t>
            </w:r>
          </w:p>
        </w:tc>
        <w:tc>
          <w:tcPr>
            <w:tcW w:w="993" w:type="dxa"/>
            <w:shd w:val="clear" w:color="auto" w:fill="F2F2F2"/>
            <w:vAlign w:val="center"/>
          </w:tcPr>
          <w:p w14:paraId="556E5095"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YES</w:t>
            </w:r>
          </w:p>
        </w:tc>
        <w:tc>
          <w:tcPr>
            <w:tcW w:w="850" w:type="dxa"/>
            <w:shd w:val="clear" w:color="auto" w:fill="D9D9D9"/>
            <w:vAlign w:val="center"/>
          </w:tcPr>
          <w:p w14:paraId="041636B4"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DE4991">
                  <w:rPr>
                    <w:rFonts w:ascii="Segoe UI Symbol" w:hAnsi="Segoe UI Symbol" w:cs="Segoe UI Symbol"/>
                  </w:rPr>
                  <w:t>☐</w:t>
                </w:r>
              </w:sdtContent>
            </w:sdt>
          </w:p>
        </w:tc>
        <w:tc>
          <w:tcPr>
            <w:tcW w:w="992" w:type="dxa"/>
            <w:gridSpan w:val="2"/>
            <w:shd w:val="clear" w:color="auto" w:fill="F2F2F2"/>
            <w:vAlign w:val="center"/>
          </w:tcPr>
          <w:p w14:paraId="633D514F"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42652D33"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bl>
    <w:p w14:paraId="617A135F" w14:textId="77777777" w:rsidR="00DE4991" w:rsidRPr="00DE4991" w:rsidRDefault="00DE4991" w:rsidP="00DE4991">
      <w:pPr>
        <w:spacing w:after="0" w:line="240" w:lineRule="auto"/>
        <w:rPr>
          <w:rFonts w:ascii="Arial" w:eastAsia="Times New Roman" w:hAnsi="Arial" w:cs="Arial"/>
          <w:bCs/>
          <w:iCs/>
          <w:sz w:val="16"/>
          <w:szCs w:val="16"/>
        </w:rPr>
      </w:pPr>
    </w:p>
    <w:p w14:paraId="234619AD" w14:textId="77777777" w:rsidR="00DE4991" w:rsidRPr="00DE4991" w:rsidRDefault="00DE4991" w:rsidP="00DE4991">
      <w:pPr>
        <w:spacing w:after="0" w:line="240" w:lineRule="auto"/>
        <w:rPr>
          <w:rFonts w:ascii="Arial" w:eastAsia="Times New Roman" w:hAnsi="Arial" w:cs="Arial"/>
          <w:b/>
          <w:bCs/>
          <w:iCs/>
        </w:rPr>
      </w:pPr>
    </w:p>
    <w:p w14:paraId="5353C67B"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DE4991" w:rsidRPr="00DE4991" w14:paraId="1E48599C" w14:textId="77777777" w:rsidTr="00DE4991">
        <w:trPr>
          <w:trHeight w:val="507"/>
        </w:trPr>
        <w:tc>
          <w:tcPr>
            <w:tcW w:w="567" w:type="dxa"/>
            <w:shd w:val="clear" w:color="auto" w:fill="F2F2F2"/>
            <w:vAlign w:val="center"/>
          </w:tcPr>
          <w:p w14:paraId="4FF24535"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lastRenderedPageBreak/>
              <w:t>10</w:t>
            </w:r>
          </w:p>
        </w:tc>
        <w:tc>
          <w:tcPr>
            <w:tcW w:w="6237" w:type="dxa"/>
            <w:shd w:val="clear" w:color="auto" w:fill="F2F2F2"/>
            <w:vAlign w:val="center"/>
          </w:tcPr>
          <w:p w14:paraId="1C55EB02"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Does this organisation have its own ethics approval system?</w:t>
            </w:r>
          </w:p>
        </w:tc>
        <w:tc>
          <w:tcPr>
            <w:tcW w:w="993" w:type="dxa"/>
            <w:shd w:val="clear" w:color="auto" w:fill="F2F2F2"/>
            <w:vAlign w:val="center"/>
          </w:tcPr>
          <w:p w14:paraId="27255CA8"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5F6063F5"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c>
          <w:tcPr>
            <w:tcW w:w="947" w:type="dxa"/>
            <w:shd w:val="clear" w:color="auto" w:fill="F2F2F2"/>
            <w:vAlign w:val="center"/>
          </w:tcPr>
          <w:p w14:paraId="0FE7A06C"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440210B9"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4AEF88E7" w14:textId="77777777" w:rsidTr="00D31E29">
        <w:tc>
          <w:tcPr>
            <w:tcW w:w="567" w:type="dxa"/>
          </w:tcPr>
          <w:p w14:paraId="58A26553" w14:textId="77777777" w:rsidR="00DE4991" w:rsidRPr="00DE4991" w:rsidRDefault="00DE4991" w:rsidP="00DE4991">
            <w:pPr>
              <w:autoSpaceDE w:val="0"/>
              <w:autoSpaceDN w:val="0"/>
              <w:adjustRightInd w:val="0"/>
              <w:rPr>
                <w:rFonts w:ascii="Arial" w:hAnsi="Arial" w:cs="Arial"/>
                <w:bCs/>
              </w:rPr>
            </w:pPr>
          </w:p>
        </w:tc>
        <w:tc>
          <w:tcPr>
            <w:tcW w:w="9923" w:type="dxa"/>
            <w:gridSpan w:val="5"/>
          </w:tcPr>
          <w:p w14:paraId="69160F12" w14:textId="77777777" w:rsidR="00DE4991" w:rsidRPr="00DE4991" w:rsidRDefault="00DE4991" w:rsidP="00DE4991">
            <w:pPr>
              <w:autoSpaceDE w:val="0"/>
              <w:autoSpaceDN w:val="0"/>
              <w:adjustRightInd w:val="0"/>
              <w:rPr>
                <w:rFonts w:ascii="Arial" w:hAnsi="Arial" w:cs="Arial"/>
                <w:bCs/>
              </w:rPr>
            </w:pPr>
          </w:p>
          <w:p w14:paraId="0E4D114A"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bCs/>
              </w:rPr>
              <w:t>If Yes, please attach a copy of any final approval (or interim approval) from the organisation (this may be a copy of an email if appropriate).</w:t>
            </w:r>
          </w:p>
          <w:p w14:paraId="3D9CFF00" w14:textId="77777777" w:rsidR="00DE4991" w:rsidRPr="00DE4991" w:rsidRDefault="00DE4991" w:rsidP="00DE4991">
            <w:pPr>
              <w:autoSpaceDE w:val="0"/>
              <w:autoSpaceDN w:val="0"/>
              <w:adjustRightInd w:val="0"/>
              <w:rPr>
                <w:rFonts w:ascii="Arial" w:hAnsi="Arial" w:cs="Arial"/>
                <w:b/>
                <w:bCs/>
              </w:rPr>
            </w:pPr>
          </w:p>
        </w:tc>
      </w:tr>
    </w:tbl>
    <w:p w14:paraId="6263E0F4"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p w14:paraId="2CB9E515"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31"/>
        <w:gridCol w:w="2701"/>
        <w:gridCol w:w="2737"/>
        <w:gridCol w:w="2737"/>
        <w:gridCol w:w="1819"/>
      </w:tblGrid>
      <w:tr w:rsidR="00DE4991" w:rsidRPr="00DE4991" w14:paraId="76779BAA" w14:textId="77777777" w:rsidTr="00DE499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2961471"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29B2DA3"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6327FF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To critically evaluate what stimuli encourages consumers to buy sustainable products for better target marketing.</w:t>
            </w:r>
          </w:p>
          <w:p w14:paraId="2A64C21D" w14:textId="77777777" w:rsidR="00DE4991" w:rsidRPr="00DE4991" w:rsidRDefault="00DE4991" w:rsidP="00DE4991">
            <w:pPr>
              <w:spacing w:after="0" w:line="240" w:lineRule="auto"/>
              <w:rPr>
                <w:rFonts w:ascii="Arial" w:eastAsia="Times New Roman" w:hAnsi="Arial" w:cs="Arial"/>
              </w:rPr>
            </w:pPr>
          </w:p>
        </w:tc>
      </w:tr>
      <w:tr w:rsidR="00DE4991" w:rsidRPr="00DE4991" w14:paraId="56FE528B" w14:textId="77777777" w:rsidTr="00DE499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59BAD6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05786B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D79C21"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30</w:t>
            </w:r>
            <w:r w:rsidRPr="00DE4991">
              <w:rPr>
                <w:rFonts w:ascii="Arial" w:eastAsia="Times New Roman" w:hAnsi="Arial" w:cs="Arial"/>
                <w:vertAlign w:val="superscript"/>
              </w:rPr>
              <w:t>th</w:t>
            </w:r>
            <w:r w:rsidRPr="00DE4991">
              <w:rPr>
                <w:rFonts w:ascii="Arial" w:eastAsia="Times New Roman" w:hAnsi="Arial" w:cs="Arial"/>
              </w:rPr>
              <w:t xml:space="preserve"> Nov 20221</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28D77A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83511F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17</w:t>
            </w:r>
            <w:r w:rsidRPr="00DE4991">
              <w:rPr>
                <w:rFonts w:ascii="Arial" w:eastAsia="Times New Roman" w:hAnsi="Arial" w:cs="Arial"/>
                <w:vertAlign w:val="superscript"/>
              </w:rPr>
              <w:t xml:space="preserve">th </w:t>
            </w:r>
            <w:r w:rsidRPr="00DE4991">
              <w:rPr>
                <w:rFonts w:ascii="Arial" w:eastAsia="Times New Roman" w:hAnsi="Arial" w:cs="Arial"/>
              </w:rPr>
              <w:t>May 2022</w:t>
            </w:r>
          </w:p>
        </w:tc>
      </w:tr>
      <w:tr w:rsidR="00DE4991" w:rsidRPr="00DE4991" w14:paraId="0EACB66E" w14:textId="77777777" w:rsidTr="00DE4991">
        <w:trPr>
          <w:trHeight w:val="454"/>
        </w:trPr>
        <w:tc>
          <w:tcPr>
            <w:tcW w:w="297" w:type="pct"/>
            <w:tcBorders>
              <w:top w:val="single" w:sz="4" w:space="0" w:color="auto"/>
            </w:tcBorders>
            <w:shd w:val="clear" w:color="auto" w:fill="F2F2F2"/>
            <w:vAlign w:val="center"/>
          </w:tcPr>
          <w:p w14:paraId="75B19255" w14:textId="77777777" w:rsidR="00DE4991" w:rsidRPr="00DE4991" w:rsidRDefault="00DE4991" w:rsidP="00DE4991">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3847C00A" w14:textId="77777777" w:rsidR="00DE4991" w:rsidRPr="00DE4991" w:rsidRDefault="00DE4991" w:rsidP="00DE4991">
            <w:pPr>
              <w:spacing w:before="120" w:after="120" w:line="240" w:lineRule="auto"/>
              <w:rPr>
                <w:rFonts w:ascii="Arial" w:eastAsia="Times New Roman" w:hAnsi="Arial" w:cs="Arial"/>
                <w:b/>
              </w:rPr>
            </w:pPr>
            <w:r w:rsidRPr="00DE4991">
              <w:rPr>
                <w:rFonts w:ascii="Arial" w:eastAsia="Times New Roman" w:hAnsi="Arial" w:cs="Arial"/>
                <w:b/>
              </w:rPr>
              <w:t>Introduction to the Research (maximum 300 words per section)</w:t>
            </w:r>
          </w:p>
          <w:p w14:paraId="339F0E89" w14:textId="77777777" w:rsidR="00DE4991" w:rsidRPr="00DE4991" w:rsidRDefault="00DE4991" w:rsidP="00DE4991">
            <w:pPr>
              <w:spacing w:before="120" w:after="120" w:line="240" w:lineRule="auto"/>
              <w:rPr>
                <w:rFonts w:ascii="Arial" w:eastAsia="Times New Roman" w:hAnsi="Arial" w:cs="Arial"/>
                <w:b/>
              </w:rPr>
            </w:pPr>
            <w:r w:rsidRPr="00DE4991">
              <w:rPr>
                <w:rFonts w:ascii="Arial" w:eastAsia="Times New Roman" w:hAnsi="Arial" w:cs="Arial"/>
                <w:b/>
              </w:rPr>
              <w:t xml:space="preserve">Ensure that you write for a </w:t>
            </w:r>
            <w:r w:rsidRPr="00DE4991">
              <w:rPr>
                <w:rFonts w:ascii="Arial" w:eastAsia="Times New Roman" w:hAnsi="Arial" w:cs="Arial"/>
                <w:b/>
                <w:u w:val="single"/>
              </w:rPr>
              <w:t>Non-Specialist Audience</w:t>
            </w:r>
            <w:r w:rsidRPr="00DE4991">
              <w:rPr>
                <w:rFonts w:ascii="Arial" w:eastAsia="Times New Roman" w:hAnsi="Arial" w:cs="Arial"/>
                <w:b/>
              </w:rPr>
              <w:t xml:space="preserve"> when outlining your response to the points below:</w:t>
            </w:r>
          </w:p>
          <w:p w14:paraId="77FD5B82" w14:textId="77777777" w:rsidR="00DE4991" w:rsidRPr="00DE4991" w:rsidRDefault="00DE4991" w:rsidP="00DE4991">
            <w:pPr>
              <w:numPr>
                <w:ilvl w:val="0"/>
                <w:numId w:val="26"/>
              </w:numPr>
              <w:spacing w:after="0" w:line="240" w:lineRule="auto"/>
              <w:rPr>
                <w:rFonts w:ascii="Arial" w:eastAsia="Calibri" w:hAnsi="Arial" w:cs="Arial"/>
                <w:i/>
              </w:rPr>
            </w:pPr>
            <w:r w:rsidRPr="00DE4991">
              <w:rPr>
                <w:rFonts w:ascii="Arial" w:eastAsia="Calibri" w:hAnsi="Arial" w:cs="Arial"/>
                <w:i/>
              </w:rPr>
              <w:t>Purpose of Research Activity</w:t>
            </w:r>
          </w:p>
          <w:p w14:paraId="4DAC7DD7" w14:textId="77777777" w:rsidR="00DE4991" w:rsidRPr="00DE4991" w:rsidRDefault="00DE4991" w:rsidP="00DE4991">
            <w:pPr>
              <w:numPr>
                <w:ilvl w:val="0"/>
                <w:numId w:val="26"/>
              </w:numPr>
              <w:spacing w:after="0" w:line="240" w:lineRule="auto"/>
              <w:rPr>
                <w:rFonts w:ascii="Arial" w:eastAsia="Calibri" w:hAnsi="Arial" w:cs="Arial"/>
                <w:i/>
              </w:rPr>
            </w:pPr>
            <w:r w:rsidRPr="00DE4991">
              <w:rPr>
                <w:rFonts w:ascii="Arial" w:eastAsia="Calibri" w:hAnsi="Arial" w:cs="Arial"/>
                <w:i/>
              </w:rPr>
              <w:t>Proposed Research Question</w:t>
            </w:r>
          </w:p>
          <w:p w14:paraId="6D64856F" w14:textId="77777777" w:rsidR="00DE4991" w:rsidRPr="00DE4991" w:rsidRDefault="00DE4991" w:rsidP="00DE4991">
            <w:pPr>
              <w:numPr>
                <w:ilvl w:val="0"/>
                <w:numId w:val="26"/>
              </w:numPr>
              <w:spacing w:after="0" w:line="240" w:lineRule="auto"/>
              <w:rPr>
                <w:rFonts w:ascii="Arial" w:eastAsia="Calibri" w:hAnsi="Arial" w:cs="Arial"/>
                <w:i/>
              </w:rPr>
            </w:pPr>
            <w:r w:rsidRPr="00DE4991">
              <w:rPr>
                <w:rFonts w:ascii="Arial" w:eastAsia="Calibri" w:hAnsi="Arial" w:cs="Arial"/>
                <w:i/>
              </w:rPr>
              <w:t>Aims of Research Activity</w:t>
            </w:r>
          </w:p>
          <w:p w14:paraId="445FD57B" w14:textId="77777777" w:rsidR="00DE4991" w:rsidRPr="00DE4991" w:rsidRDefault="00DE4991" w:rsidP="00DE4991">
            <w:pPr>
              <w:numPr>
                <w:ilvl w:val="0"/>
                <w:numId w:val="26"/>
              </w:numPr>
              <w:spacing w:after="240" w:line="240" w:lineRule="auto"/>
              <w:ind w:hanging="357"/>
              <w:rPr>
                <w:rFonts w:ascii="Arial" w:eastAsia="Calibri" w:hAnsi="Arial" w:cs="Arial"/>
                <w:i/>
              </w:rPr>
            </w:pPr>
            <w:r w:rsidRPr="00DE4991">
              <w:rPr>
                <w:rFonts w:ascii="Arial" w:eastAsia="Calibri" w:hAnsi="Arial" w:cs="Arial"/>
                <w:i/>
              </w:rPr>
              <w:t>Objectives of Research Activity</w:t>
            </w:r>
          </w:p>
          <w:p w14:paraId="2B8DA7BA" w14:textId="77777777" w:rsidR="00DE4991" w:rsidRPr="00DE4991" w:rsidRDefault="00DE4991" w:rsidP="00DE4991">
            <w:pPr>
              <w:spacing w:after="120" w:line="240" w:lineRule="auto"/>
              <w:rPr>
                <w:rFonts w:ascii="Arial" w:eastAsia="Times New Roman" w:hAnsi="Arial" w:cs="Arial"/>
              </w:rPr>
            </w:pPr>
            <w:r w:rsidRPr="00DE4991">
              <w:rPr>
                <w:rFonts w:ascii="Arial" w:eastAsia="Times New Roman" w:hAnsi="Arial" w:cs="Arial"/>
              </w:rPr>
              <w:t xml:space="preserve">Demonstrate, briefly, how </w:t>
            </w:r>
            <w:r w:rsidRPr="00DE4991">
              <w:rPr>
                <w:rFonts w:ascii="Arial" w:eastAsia="Times New Roman" w:hAnsi="Arial" w:cs="Arial"/>
                <w:b/>
                <w:u w:val="single"/>
              </w:rPr>
              <w:t>Existing Research</w:t>
            </w:r>
            <w:r w:rsidRPr="00DE4991">
              <w:rPr>
                <w:rFonts w:ascii="Arial" w:eastAsia="Times New Roman" w:hAnsi="Arial" w:cs="Arial"/>
              </w:rPr>
              <w:t xml:space="preserve"> has informed the proposed activity and explain</w:t>
            </w:r>
          </w:p>
          <w:p w14:paraId="74684E74" w14:textId="77777777" w:rsidR="00DE4991" w:rsidRPr="00DE4991" w:rsidRDefault="00DE4991" w:rsidP="00DE4991">
            <w:pPr>
              <w:numPr>
                <w:ilvl w:val="0"/>
                <w:numId w:val="26"/>
              </w:numPr>
              <w:spacing w:after="0" w:line="240" w:lineRule="auto"/>
              <w:rPr>
                <w:rFonts w:ascii="Arial" w:eastAsia="Calibri" w:hAnsi="Arial" w:cs="Arial"/>
                <w:i/>
              </w:rPr>
            </w:pPr>
            <w:r w:rsidRPr="00DE4991">
              <w:rPr>
                <w:rFonts w:ascii="Arial" w:eastAsia="Calibri" w:hAnsi="Arial" w:cs="Arial"/>
                <w:i/>
              </w:rPr>
              <w:t xml:space="preserve">What the research activity will add to the body of knowledge </w:t>
            </w:r>
          </w:p>
          <w:p w14:paraId="6096A7B5" w14:textId="77777777" w:rsidR="00DE4991" w:rsidRPr="00DE4991" w:rsidRDefault="00DE4991" w:rsidP="00DE4991">
            <w:pPr>
              <w:numPr>
                <w:ilvl w:val="0"/>
                <w:numId w:val="26"/>
              </w:numPr>
              <w:spacing w:after="0" w:line="240" w:lineRule="auto"/>
              <w:rPr>
                <w:rFonts w:ascii="Arial" w:eastAsia="Calibri" w:hAnsi="Arial" w:cs="Arial"/>
              </w:rPr>
            </w:pPr>
            <w:r w:rsidRPr="00DE4991">
              <w:rPr>
                <w:rFonts w:ascii="Arial" w:eastAsia="Calibri" w:hAnsi="Arial" w:cs="Arial"/>
                <w:i/>
              </w:rPr>
              <w:t xml:space="preserve">How it addresses an area of importance. </w:t>
            </w:r>
          </w:p>
        </w:tc>
      </w:tr>
      <w:tr w:rsidR="00DE4991" w:rsidRPr="00DE4991" w:rsidDel="002A152D" w14:paraId="41775993" w14:textId="77777777" w:rsidTr="00D31E29">
        <w:trPr>
          <w:trHeight w:val="454"/>
        </w:trPr>
        <w:tc>
          <w:tcPr>
            <w:tcW w:w="297" w:type="pct"/>
            <w:vAlign w:val="center"/>
          </w:tcPr>
          <w:p w14:paraId="12DF4E1D"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3</w:t>
            </w:r>
          </w:p>
        </w:tc>
        <w:tc>
          <w:tcPr>
            <w:tcW w:w="4703" w:type="pct"/>
            <w:gridSpan w:val="4"/>
            <w:vAlign w:val="center"/>
          </w:tcPr>
          <w:p w14:paraId="1BC47233" w14:textId="77777777" w:rsidR="00DE4991" w:rsidRPr="00DE4991" w:rsidRDefault="00DE4991" w:rsidP="00DE4991">
            <w:pPr>
              <w:autoSpaceDE w:val="0"/>
              <w:autoSpaceDN w:val="0"/>
              <w:adjustRightInd w:val="0"/>
              <w:spacing w:after="0" w:line="240" w:lineRule="auto"/>
              <w:rPr>
                <w:rFonts w:ascii="Arial" w:eastAsia="Times New Roman" w:hAnsi="Arial" w:cs="Arial"/>
                <w:b/>
                <w:bCs/>
              </w:rPr>
            </w:pPr>
            <w:r w:rsidRPr="00DE4991">
              <w:rPr>
                <w:rFonts w:ascii="Arial" w:eastAsia="Times New Roman" w:hAnsi="Arial" w:cs="Arial"/>
                <w:b/>
                <w:bCs/>
              </w:rPr>
              <w:t>Purpose of Research Activity</w:t>
            </w:r>
          </w:p>
          <w:p w14:paraId="5A5DC2D3" w14:textId="77777777" w:rsidR="00DE4991" w:rsidRPr="00DE4991" w:rsidRDefault="00DE4991" w:rsidP="00DE4991">
            <w:pPr>
              <w:spacing w:after="0" w:line="240" w:lineRule="auto"/>
              <w:rPr>
                <w:rFonts w:ascii="Arial" w:eastAsia="Times New Roman" w:hAnsi="Arial" w:cs="Arial"/>
                <w:sz w:val="20"/>
                <w:szCs w:val="20"/>
              </w:rPr>
            </w:pPr>
          </w:p>
          <w:p w14:paraId="5A08109C"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 w:val="20"/>
                <w:szCs w:val="20"/>
              </w:rPr>
              <w:t>Contribute to the literature on sustainable consumer behaviour and aide businesses in how they can improve target marketing of their sustainable products.</w:t>
            </w:r>
          </w:p>
          <w:p w14:paraId="02722976" w14:textId="77777777" w:rsidR="00DE4991" w:rsidRPr="00DE4991" w:rsidRDefault="00DE4991" w:rsidP="00DE4991">
            <w:pPr>
              <w:spacing w:after="0" w:line="240" w:lineRule="auto"/>
              <w:rPr>
                <w:rFonts w:ascii="Arial" w:eastAsia="Times New Roman" w:hAnsi="Arial" w:cs="Arial"/>
                <w:sz w:val="20"/>
                <w:szCs w:val="20"/>
              </w:rPr>
            </w:pPr>
          </w:p>
          <w:p w14:paraId="70AD3FD9" w14:textId="77777777" w:rsidR="00DE4991" w:rsidRPr="00DE4991" w:rsidDel="00425DA7"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color w:val="808080"/>
                <w:sz w:val="18"/>
                <w:szCs w:val="18"/>
              </w:rPr>
              <w:t>(this box should expand as you type)</w:t>
            </w:r>
          </w:p>
        </w:tc>
      </w:tr>
      <w:tr w:rsidR="00DE4991" w:rsidRPr="00DE4991" w:rsidDel="002A152D" w14:paraId="057F2E6F" w14:textId="77777777" w:rsidTr="00D31E29">
        <w:trPr>
          <w:trHeight w:val="454"/>
        </w:trPr>
        <w:tc>
          <w:tcPr>
            <w:tcW w:w="297" w:type="pct"/>
            <w:vAlign w:val="center"/>
          </w:tcPr>
          <w:p w14:paraId="1AB442FB"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4</w:t>
            </w:r>
          </w:p>
        </w:tc>
        <w:tc>
          <w:tcPr>
            <w:tcW w:w="4703" w:type="pct"/>
            <w:gridSpan w:val="4"/>
            <w:vAlign w:val="center"/>
          </w:tcPr>
          <w:p w14:paraId="107A6437" w14:textId="77777777" w:rsidR="00DE4991" w:rsidRPr="00DE4991" w:rsidRDefault="00DE4991" w:rsidP="00DE4991">
            <w:pPr>
              <w:autoSpaceDE w:val="0"/>
              <w:autoSpaceDN w:val="0"/>
              <w:adjustRightInd w:val="0"/>
              <w:spacing w:after="0" w:line="240" w:lineRule="auto"/>
              <w:rPr>
                <w:rFonts w:ascii="Arial" w:eastAsia="Times New Roman" w:hAnsi="Arial" w:cs="Arial"/>
                <w:b/>
                <w:bCs/>
              </w:rPr>
            </w:pPr>
            <w:r w:rsidRPr="00DE4991">
              <w:rPr>
                <w:rFonts w:ascii="Arial" w:eastAsia="Times New Roman" w:hAnsi="Arial" w:cs="Arial"/>
                <w:b/>
                <w:bCs/>
              </w:rPr>
              <w:t>Research Question</w:t>
            </w:r>
          </w:p>
          <w:p w14:paraId="42633AF7"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To critically evaluate what stimuli encourages consumers to buy sustainable products for better target marketing.</w:t>
            </w:r>
          </w:p>
          <w:p w14:paraId="73D9FD47" w14:textId="77777777" w:rsidR="00DE4991" w:rsidRPr="00DE4991" w:rsidRDefault="00DE4991" w:rsidP="00DE4991">
            <w:pPr>
              <w:spacing w:after="0" w:line="240" w:lineRule="auto"/>
              <w:rPr>
                <w:rFonts w:ascii="Arial" w:eastAsia="Times New Roman" w:hAnsi="Arial" w:cs="Arial"/>
              </w:rPr>
            </w:pPr>
          </w:p>
          <w:p w14:paraId="0CD68E0C" w14:textId="77777777" w:rsidR="00DE4991" w:rsidRPr="00DE4991" w:rsidRDefault="00DE4991" w:rsidP="00DE4991">
            <w:pPr>
              <w:spacing w:after="0" w:line="240" w:lineRule="auto"/>
              <w:rPr>
                <w:rFonts w:ascii="Arial" w:eastAsia="Times New Roman" w:hAnsi="Arial" w:cs="Arial"/>
              </w:rPr>
            </w:pPr>
          </w:p>
          <w:p w14:paraId="1E142293" w14:textId="77777777" w:rsidR="00DE4991" w:rsidRPr="00DE4991" w:rsidRDefault="00DE4991" w:rsidP="00DE4991">
            <w:pPr>
              <w:autoSpaceDE w:val="0"/>
              <w:autoSpaceDN w:val="0"/>
              <w:adjustRightInd w:val="0"/>
              <w:spacing w:after="0" w:line="240" w:lineRule="auto"/>
              <w:rPr>
                <w:rFonts w:ascii="Arial" w:eastAsia="Times New Roman" w:hAnsi="Arial" w:cs="Arial"/>
                <w:b/>
                <w:bCs/>
              </w:rPr>
            </w:pPr>
            <w:r w:rsidRPr="00DE4991">
              <w:rPr>
                <w:rFonts w:ascii="Arial" w:eastAsia="Times New Roman" w:hAnsi="Arial" w:cs="Arial"/>
                <w:sz w:val="18"/>
                <w:szCs w:val="18"/>
              </w:rPr>
              <w:t>(this box should expand as you type)</w:t>
            </w:r>
          </w:p>
        </w:tc>
      </w:tr>
      <w:tr w:rsidR="00DE4991" w:rsidRPr="00DE4991" w14:paraId="5665D7A7" w14:textId="77777777" w:rsidTr="00D31E29">
        <w:trPr>
          <w:trHeight w:val="454"/>
        </w:trPr>
        <w:tc>
          <w:tcPr>
            <w:tcW w:w="297" w:type="pct"/>
            <w:vAlign w:val="center"/>
          </w:tcPr>
          <w:p w14:paraId="7B25014F"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5</w:t>
            </w:r>
          </w:p>
        </w:tc>
        <w:tc>
          <w:tcPr>
            <w:tcW w:w="4703" w:type="pct"/>
            <w:gridSpan w:val="4"/>
            <w:vAlign w:val="center"/>
          </w:tcPr>
          <w:p w14:paraId="55B01B40" w14:textId="77777777" w:rsidR="00DE4991" w:rsidRPr="00DE4991" w:rsidRDefault="00DE4991" w:rsidP="00DE4991">
            <w:pPr>
              <w:autoSpaceDE w:val="0"/>
              <w:autoSpaceDN w:val="0"/>
              <w:adjustRightInd w:val="0"/>
              <w:spacing w:after="0" w:line="240" w:lineRule="auto"/>
              <w:rPr>
                <w:rFonts w:ascii="Arial" w:eastAsia="Times New Roman" w:hAnsi="Arial" w:cs="Arial"/>
                <w:b/>
                <w:bCs/>
              </w:rPr>
            </w:pPr>
            <w:r w:rsidRPr="00DE4991">
              <w:rPr>
                <w:rFonts w:ascii="Arial" w:eastAsia="Times New Roman" w:hAnsi="Arial" w:cs="Arial"/>
                <w:b/>
                <w:bCs/>
              </w:rPr>
              <w:t>Aims of Research Activity</w:t>
            </w:r>
          </w:p>
          <w:p w14:paraId="60124149"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 w:val="20"/>
                <w:szCs w:val="20"/>
              </w:rPr>
              <w:t>1.</w:t>
            </w:r>
            <w:r w:rsidRPr="00DE4991">
              <w:rPr>
                <w:rFonts w:ascii="Arial" w:eastAsia="Times New Roman" w:hAnsi="Arial" w:cs="Arial"/>
                <w:sz w:val="20"/>
                <w:szCs w:val="20"/>
              </w:rPr>
              <w:tab/>
              <w:t>Analyse what marketing channels encourages consumers to buy sustainable goods.</w:t>
            </w:r>
          </w:p>
          <w:p w14:paraId="375F81F5"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 w:val="20"/>
                <w:szCs w:val="20"/>
              </w:rPr>
              <w:t>2.</w:t>
            </w:r>
            <w:r w:rsidRPr="00DE4991">
              <w:rPr>
                <w:rFonts w:ascii="Arial" w:eastAsia="Times New Roman" w:hAnsi="Arial" w:cs="Arial"/>
                <w:sz w:val="20"/>
                <w:szCs w:val="20"/>
              </w:rPr>
              <w:tab/>
              <w:t>Analyse what marketing material encourages consumers to buy sustainable goods.</w:t>
            </w:r>
          </w:p>
          <w:p w14:paraId="6609782E"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 w:val="20"/>
                <w:szCs w:val="20"/>
              </w:rPr>
              <w:t>3.</w:t>
            </w:r>
            <w:r w:rsidRPr="00DE4991">
              <w:rPr>
                <w:rFonts w:ascii="Arial" w:eastAsia="Times New Roman" w:hAnsi="Arial" w:cs="Arial"/>
                <w:sz w:val="20"/>
                <w:szCs w:val="20"/>
              </w:rPr>
              <w:tab/>
              <w:t>Analyse the differences in motivations among demographics to buy sustainable products.</w:t>
            </w:r>
          </w:p>
          <w:p w14:paraId="1454774C"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 w:val="20"/>
                <w:szCs w:val="20"/>
              </w:rPr>
              <w:t>4.</w:t>
            </w:r>
            <w:r w:rsidRPr="00DE4991">
              <w:rPr>
                <w:rFonts w:ascii="Arial" w:eastAsia="Times New Roman" w:hAnsi="Arial" w:cs="Arial"/>
                <w:sz w:val="20"/>
                <w:szCs w:val="20"/>
              </w:rPr>
              <w:tab/>
              <w:t>Provide recommendations for how companies can segmentate consumers when marketing sustainable goods.</w:t>
            </w:r>
          </w:p>
          <w:p w14:paraId="07715862" w14:textId="77777777" w:rsidR="00DE4991" w:rsidRPr="00DE4991" w:rsidRDefault="00DE4991" w:rsidP="00DE4991">
            <w:pPr>
              <w:spacing w:after="0" w:line="240" w:lineRule="auto"/>
              <w:rPr>
                <w:rFonts w:ascii="Arial" w:eastAsia="Times New Roman" w:hAnsi="Arial" w:cs="Arial"/>
                <w:sz w:val="20"/>
                <w:szCs w:val="20"/>
              </w:rPr>
            </w:pPr>
          </w:p>
          <w:p w14:paraId="22585CCE" w14:textId="77777777" w:rsidR="00DE4991" w:rsidRPr="00DE4991" w:rsidRDefault="00DE4991" w:rsidP="00DE4991">
            <w:pPr>
              <w:spacing w:after="0" w:line="240" w:lineRule="auto"/>
              <w:rPr>
                <w:rFonts w:ascii="Arial" w:eastAsia="Times New Roman" w:hAnsi="Arial" w:cs="Arial"/>
                <w:sz w:val="20"/>
                <w:szCs w:val="20"/>
              </w:rPr>
            </w:pPr>
          </w:p>
          <w:p w14:paraId="32ECFCF7" w14:textId="77777777" w:rsidR="00DE4991" w:rsidRPr="00DE4991" w:rsidRDefault="00DE4991" w:rsidP="00DE4991">
            <w:pPr>
              <w:spacing w:after="0" w:line="240" w:lineRule="auto"/>
              <w:rPr>
                <w:rFonts w:ascii="Arial" w:eastAsia="Times New Roman" w:hAnsi="Arial" w:cs="Arial"/>
              </w:rPr>
            </w:pPr>
          </w:p>
          <w:p w14:paraId="48B15710"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color w:val="808080"/>
                <w:sz w:val="18"/>
                <w:szCs w:val="18"/>
              </w:rPr>
              <w:t>(this box should expand as you type)</w:t>
            </w:r>
          </w:p>
        </w:tc>
      </w:tr>
      <w:tr w:rsidR="00DE4991" w:rsidRPr="00DE4991" w14:paraId="383BC329" w14:textId="77777777" w:rsidTr="00D31E29">
        <w:trPr>
          <w:trHeight w:val="454"/>
        </w:trPr>
        <w:tc>
          <w:tcPr>
            <w:tcW w:w="297" w:type="pct"/>
            <w:vAlign w:val="center"/>
          </w:tcPr>
          <w:p w14:paraId="1C0F0F84"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lastRenderedPageBreak/>
              <w:t>6</w:t>
            </w:r>
          </w:p>
        </w:tc>
        <w:tc>
          <w:tcPr>
            <w:tcW w:w="4703" w:type="pct"/>
            <w:gridSpan w:val="4"/>
            <w:vAlign w:val="center"/>
          </w:tcPr>
          <w:p w14:paraId="08D2F95F" w14:textId="77777777" w:rsidR="00DE4991" w:rsidRPr="00DE4991" w:rsidRDefault="00DE4991" w:rsidP="00DE4991">
            <w:pPr>
              <w:autoSpaceDE w:val="0"/>
              <w:autoSpaceDN w:val="0"/>
              <w:adjustRightInd w:val="0"/>
              <w:spacing w:after="0" w:line="240" w:lineRule="auto"/>
              <w:rPr>
                <w:rFonts w:ascii="Arial" w:eastAsia="Times New Roman" w:hAnsi="Arial" w:cs="Arial"/>
                <w:b/>
                <w:bCs/>
              </w:rPr>
            </w:pPr>
            <w:r w:rsidRPr="00DE4991">
              <w:rPr>
                <w:rFonts w:ascii="Arial" w:eastAsia="Times New Roman" w:hAnsi="Arial" w:cs="Arial"/>
                <w:b/>
                <w:bCs/>
              </w:rPr>
              <w:t>Objectives of Research Activity</w:t>
            </w:r>
          </w:p>
          <w:p w14:paraId="20B570C1" w14:textId="77777777" w:rsidR="00DE4991" w:rsidRPr="00DE4991" w:rsidRDefault="00DE4991" w:rsidP="00DE4991">
            <w:pPr>
              <w:spacing w:after="0" w:line="240" w:lineRule="auto"/>
              <w:rPr>
                <w:rFonts w:ascii="Arial" w:eastAsia="Times New Roman" w:hAnsi="Arial" w:cs="Arial"/>
                <w:sz w:val="20"/>
                <w:szCs w:val="20"/>
              </w:rPr>
            </w:pPr>
          </w:p>
          <w:p w14:paraId="6BB35B47"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The survey will ask participants to rank platforms, such as social media, e-mail and television in their effectiveness in persuading them to purchase sustainable goods</w:t>
            </w:r>
          </w:p>
          <w:p w14:paraId="5AC1915A" w14:textId="77777777" w:rsidR="00DE4991" w:rsidRPr="00DE4991" w:rsidRDefault="00DE4991" w:rsidP="00DE4991">
            <w:pPr>
              <w:spacing w:after="0" w:line="240" w:lineRule="auto"/>
              <w:rPr>
                <w:rFonts w:ascii="Arial" w:eastAsia="Times New Roman" w:hAnsi="Arial" w:cs="Arial"/>
              </w:rPr>
            </w:pPr>
          </w:p>
          <w:p w14:paraId="4EF20C86" w14:textId="77777777" w:rsidR="00DE4991" w:rsidRPr="00DE4991" w:rsidRDefault="00DE4991" w:rsidP="00DE4991">
            <w:pPr>
              <w:spacing w:after="0" w:line="240" w:lineRule="auto"/>
              <w:rPr>
                <w:rFonts w:ascii="Arial" w:eastAsia="Times New Roman" w:hAnsi="Arial" w:cs="Arial"/>
              </w:rPr>
            </w:pPr>
          </w:p>
          <w:p w14:paraId="36D760E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Develop questions that give participants the option to say whether the price, environmental credentials, or product qualities results in them purchasing.</w:t>
            </w:r>
          </w:p>
          <w:p w14:paraId="7FAE1B51" w14:textId="77777777" w:rsidR="00DE4991" w:rsidRPr="00DE4991" w:rsidRDefault="00DE4991" w:rsidP="00DE4991">
            <w:pPr>
              <w:spacing w:after="0" w:line="240" w:lineRule="auto"/>
              <w:rPr>
                <w:rFonts w:ascii="Arial" w:eastAsia="Times New Roman" w:hAnsi="Arial" w:cs="Arial"/>
              </w:rPr>
            </w:pPr>
          </w:p>
          <w:p w14:paraId="555AED9B"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Create a survey that groups by participants by age, gender and income to determine whether there are behavioural differences.</w:t>
            </w:r>
          </w:p>
          <w:p w14:paraId="1C5A44D4" w14:textId="77777777" w:rsidR="00DE4991" w:rsidRPr="00DE4991" w:rsidRDefault="00DE4991" w:rsidP="00DE4991">
            <w:pPr>
              <w:spacing w:after="0" w:line="240" w:lineRule="auto"/>
              <w:rPr>
                <w:rFonts w:ascii="Arial" w:eastAsia="Times New Roman" w:hAnsi="Arial" w:cs="Arial"/>
              </w:rPr>
            </w:pPr>
          </w:p>
          <w:p w14:paraId="4E0F339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color w:val="808080"/>
                <w:sz w:val="18"/>
                <w:szCs w:val="18"/>
              </w:rPr>
              <w:t>(this box should expand as you type)</w:t>
            </w:r>
          </w:p>
        </w:tc>
      </w:tr>
      <w:tr w:rsidR="00DE4991" w:rsidRPr="00DE4991" w14:paraId="5FAB81C3" w14:textId="77777777" w:rsidTr="00DE4991">
        <w:trPr>
          <w:trHeight w:val="454"/>
        </w:trPr>
        <w:tc>
          <w:tcPr>
            <w:tcW w:w="297" w:type="pct"/>
            <w:shd w:val="clear" w:color="auto" w:fill="F2F2F2"/>
            <w:vAlign w:val="center"/>
          </w:tcPr>
          <w:p w14:paraId="67BACD6A" w14:textId="77777777" w:rsidR="00DE4991" w:rsidRPr="00DE4991" w:rsidRDefault="00DE4991" w:rsidP="00DE4991">
            <w:pPr>
              <w:spacing w:before="120" w:after="120" w:line="240" w:lineRule="auto"/>
              <w:rPr>
                <w:rFonts w:ascii="Arial" w:eastAsia="Times New Roman" w:hAnsi="Arial" w:cs="Arial"/>
              </w:rPr>
            </w:pPr>
          </w:p>
        </w:tc>
        <w:tc>
          <w:tcPr>
            <w:tcW w:w="4703" w:type="pct"/>
            <w:gridSpan w:val="4"/>
            <w:shd w:val="clear" w:color="auto" w:fill="F2F2F2"/>
            <w:vAlign w:val="center"/>
          </w:tcPr>
          <w:p w14:paraId="04674D54" w14:textId="77777777" w:rsidR="00DE4991" w:rsidRPr="00DE4991" w:rsidRDefault="00DE4991" w:rsidP="00DE4991">
            <w:pPr>
              <w:spacing w:before="120" w:after="120" w:line="240" w:lineRule="auto"/>
              <w:rPr>
                <w:rFonts w:ascii="Arial" w:eastAsia="Times New Roman" w:hAnsi="Arial" w:cs="Arial"/>
                <w:b/>
              </w:rPr>
            </w:pPr>
            <w:r w:rsidRPr="00DE4991">
              <w:rPr>
                <w:rFonts w:ascii="Arial" w:eastAsia="Times New Roman" w:hAnsi="Arial" w:cs="Arial"/>
                <w:b/>
              </w:rPr>
              <w:t>Proposed methods (maximum 600 words)</w:t>
            </w:r>
          </w:p>
          <w:p w14:paraId="0A0E3FA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Provide a brief summary of all the methods that </w:t>
            </w:r>
            <w:r w:rsidRPr="00DE4991">
              <w:rPr>
                <w:rFonts w:ascii="Arial" w:eastAsia="Times New Roman" w:hAnsi="Arial" w:cs="Arial"/>
                <w:b/>
              </w:rPr>
              <w:t>may</w:t>
            </w:r>
            <w:r w:rsidRPr="00DE499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E4991" w:rsidRPr="00DE4991" w14:paraId="0F06A8B5" w14:textId="77777777" w:rsidTr="00D31E29">
        <w:trPr>
          <w:trHeight w:val="454"/>
        </w:trPr>
        <w:tc>
          <w:tcPr>
            <w:tcW w:w="297" w:type="pct"/>
            <w:vAlign w:val="center"/>
          </w:tcPr>
          <w:p w14:paraId="519E0F39"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7</w:t>
            </w:r>
          </w:p>
        </w:tc>
        <w:tc>
          <w:tcPr>
            <w:tcW w:w="4703" w:type="pct"/>
            <w:gridSpan w:val="4"/>
            <w:vAlign w:val="center"/>
          </w:tcPr>
          <w:p w14:paraId="37BAE17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I will collect quantitative data through an online questionnaire. Then, the data will be analysed through SPSS which will allow me to answer my research objectives.</w:t>
            </w:r>
          </w:p>
          <w:p w14:paraId="17675677" w14:textId="77777777" w:rsidR="00DE4991" w:rsidRPr="00DE4991" w:rsidRDefault="00DE4991" w:rsidP="00DE4991">
            <w:pPr>
              <w:spacing w:after="0" w:line="240" w:lineRule="auto"/>
              <w:rPr>
                <w:rFonts w:ascii="Arial" w:eastAsia="Times New Roman" w:hAnsi="Arial" w:cs="Arial"/>
              </w:rPr>
            </w:pPr>
          </w:p>
          <w:p w14:paraId="726CBF5C" w14:textId="77777777" w:rsidR="00DE4991" w:rsidRPr="00DE4991" w:rsidRDefault="00DE4991" w:rsidP="00DE4991">
            <w:pPr>
              <w:spacing w:after="0" w:line="240" w:lineRule="auto"/>
              <w:rPr>
                <w:rFonts w:ascii="Arial" w:eastAsia="Times New Roman" w:hAnsi="Arial" w:cs="Arial"/>
              </w:rPr>
            </w:pPr>
          </w:p>
          <w:p w14:paraId="50F62C19"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color w:val="808080"/>
                <w:sz w:val="18"/>
                <w:szCs w:val="18"/>
              </w:rPr>
              <w:t>(this box should expand as you type)</w:t>
            </w:r>
          </w:p>
        </w:tc>
      </w:tr>
      <w:tr w:rsidR="00DE4991" w:rsidRPr="00DE4991" w14:paraId="13FCF0CA" w14:textId="77777777" w:rsidTr="00DE4991">
        <w:trPr>
          <w:trHeight w:val="454"/>
        </w:trPr>
        <w:tc>
          <w:tcPr>
            <w:tcW w:w="297" w:type="pct"/>
            <w:shd w:val="clear" w:color="auto" w:fill="F2F2F2"/>
            <w:vAlign w:val="center"/>
          </w:tcPr>
          <w:p w14:paraId="0D82D145" w14:textId="77777777" w:rsidR="00DE4991" w:rsidRPr="00DE4991" w:rsidRDefault="00DE4991" w:rsidP="00DE4991">
            <w:pPr>
              <w:spacing w:before="120" w:after="0" w:line="240" w:lineRule="auto"/>
              <w:rPr>
                <w:rFonts w:ascii="Arial" w:eastAsia="Times New Roman" w:hAnsi="Arial" w:cs="Arial"/>
                <w:bCs/>
              </w:rPr>
            </w:pPr>
            <w:r w:rsidRPr="00DE4991">
              <w:rPr>
                <w:rFonts w:ascii="Times New Roman" w:eastAsia="Times New Roman" w:hAnsi="Times New Roman" w:cs="Times New Roman"/>
                <w:sz w:val="20"/>
                <w:szCs w:val="20"/>
              </w:rPr>
              <w:br w:type="page"/>
            </w:r>
          </w:p>
        </w:tc>
        <w:tc>
          <w:tcPr>
            <w:tcW w:w="4703" w:type="pct"/>
            <w:gridSpan w:val="4"/>
            <w:shd w:val="clear" w:color="auto" w:fill="F2F2F2"/>
            <w:vAlign w:val="center"/>
          </w:tcPr>
          <w:p w14:paraId="6EA2E94E" w14:textId="77777777" w:rsidR="00DE4991" w:rsidRPr="00DE4991" w:rsidRDefault="00DE4991" w:rsidP="00DE4991">
            <w:pPr>
              <w:spacing w:before="120" w:after="0" w:line="240" w:lineRule="auto"/>
              <w:rPr>
                <w:rFonts w:ascii="Arial" w:eastAsia="Times New Roman" w:hAnsi="Arial" w:cs="Arial"/>
                <w:b/>
              </w:rPr>
            </w:pPr>
            <w:r w:rsidRPr="00DE4991">
              <w:rPr>
                <w:rFonts w:ascii="Arial" w:eastAsia="Times New Roman" w:hAnsi="Arial" w:cs="Arial"/>
                <w:b/>
              </w:rPr>
              <w:t>Location of research activity</w:t>
            </w:r>
          </w:p>
          <w:p w14:paraId="7ADD39B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Identify all locations where research activity will take place.</w:t>
            </w:r>
          </w:p>
        </w:tc>
      </w:tr>
      <w:tr w:rsidR="00DE4991" w:rsidRPr="00DE4991" w14:paraId="1130E0CA" w14:textId="77777777" w:rsidTr="00D31E29">
        <w:trPr>
          <w:trHeight w:val="454"/>
        </w:trPr>
        <w:tc>
          <w:tcPr>
            <w:tcW w:w="297" w:type="pct"/>
            <w:vAlign w:val="center"/>
          </w:tcPr>
          <w:p w14:paraId="69AE22DD" w14:textId="77777777" w:rsidR="00DE4991" w:rsidRPr="00DE4991" w:rsidRDefault="00DE4991" w:rsidP="00DE4991">
            <w:pPr>
              <w:spacing w:after="0" w:line="240" w:lineRule="auto"/>
              <w:rPr>
                <w:rFonts w:ascii="Arial" w:eastAsia="Times New Roman" w:hAnsi="Arial" w:cs="Arial"/>
                <w:bCs/>
              </w:rPr>
            </w:pPr>
            <w:r w:rsidRPr="00DE4991">
              <w:rPr>
                <w:rFonts w:ascii="Arial" w:eastAsia="Times New Roman" w:hAnsi="Arial" w:cs="Arial"/>
                <w:bCs/>
              </w:rPr>
              <w:t>8</w:t>
            </w:r>
          </w:p>
        </w:tc>
        <w:tc>
          <w:tcPr>
            <w:tcW w:w="4703" w:type="pct"/>
            <w:gridSpan w:val="4"/>
            <w:vAlign w:val="center"/>
          </w:tcPr>
          <w:p w14:paraId="587C5BF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UK</w:t>
            </w:r>
          </w:p>
          <w:p w14:paraId="35DFF65B" w14:textId="77777777" w:rsidR="00DE4991" w:rsidRPr="00DE4991" w:rsidRDefault="00DE4991" w:rsidP="00DE4991">
            <w:pPr>
              <w:spacing w:after="0" w:line="240" w:lineRule="auto"/>
              <w:rPr>
                <w:rFonts w:ascii="Arial" w:eastAsia="Times New Roman" w:hAnsi="Arial" w:cs="Arial"/>
              </w:rPr>
            </w:pPr>
          </w:p>
          <w:p w14:paraId="6BFAD7AC"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color w:val="808080"/>
                <w:sz w:val="18"/>
                <w:szCs w:val="18"/>
              </w:rPr>
              <w:t>(this box should expand as you type)</w:t>
            </w:r>
          </w:p>
        </w:tc>
      </w:tr>
      <w:tr w:rsidR="00DE4991" w:rsidRPr="00DE4991" w14:paraId="15CC972A" w14:textId="77777777" w:rsidTr="00DE4991">
        <w:trPr>
          <w:trHeight w:val="454"/>
        </w:trPr>
        <w:tc>
          <w:tcPr>
            <w:tcW w:w="297" w:type="pct"/>
            <w:shd w:val="clear" w:color="auto" w:fill="F2F2F2"/>
            <w:vAlign w:val="center"/>
          </w:tcPr>
          <w:p w14:paraId="1B2C703D" w14:textId="77777777" w:rsidR="00DE4991" w:rsidRPr="00DE4991" w:rsidRDefault="00DE4991" w:rsidP="00DE4991">
            <w:pPr>
              <w:spacing w:before="120" w:after="0" w:line="240" w:lineRule="auto"/>
              <w:rPr>
                <w:rFonts w:ascii="Arial" w:eastAsia="Times New Roman" w:hAnsi="Arial" w:cs="Arial"/>
                <w:bCs/>
              </w:rPr>
            </w:pPr>
          </w:p>
        </w:tc>
        <w:tc>
          <w:tcPr>
            <w:tcW w:w="4703" w:type="pct"/>
            <w:gridSpan w:val="4"/>
            <w:shd w:val="clear" w:color="auto" w:fill="F2F2F2"/>
            <w:vAlign w:val="center"/>
          </w:tcPr>
          <w:p w14:paraId="12DA993F" w14:textId="77777777" w:rsidR="00DE4991" w:rsidRPr="00DE4991" w:rsidRDefault="00DE4991" w:rsidP="00DE4991">
            <w:pPr>
              <w:spacing w:before="120" w:after="0" w:line="240" w:lineRule="auto"/>
              <w:rPr>
                <w:rFonts w:ascii="Arial" w:eastAsia="Times New Roman" w:hAnsi="Arial" w:cs="Arial"/>
                <w:b/>
              </w:rPr>
            </w:pPr>
            <w:r w:rsidRPr="00DE4991">
              <w:rPr>
                <w:rFonts w:ascii="Arial" w:eastAsia="Times New Roman" w:hAnsi="Arial" w:cs="Arial"/>
                <w:b/>
              </w:rPr>
              <w:t>Research activity outside of the UK</w:t>
            </w:r>
          </w:p>
          <w:p w14:paraId="6735CB7E"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E4991" w:rsidRPr="00DE4991" w14:paraId="6DDD8C6C" w14:textId="77777777" w:rsidTr="00D31E29">
        <w:trPr>
          <w:trHeight w:val="454"/>
        </w:trPr>
        <w:tc>
          <w:tcPr>
            <w:tcW w:w="297" w:type="pct"/>
            <w:vAlign w:val="center"/>
          </w:tcPr>
          <w:p w14:paraId="64CFD96F" w14:textId="77777777" w:rsidR="00DE4991" w:rsidRPr="00DE4991" w:rsidRDefault="00DE4991" w:rsidP="00DE4991">
            <w:pPr>
              <w:spacing w:after="0" w:line="240" w:lineRule="auto"/>
              <w:rPr>
                <w:rFonts w:ascii="Arial" w:eastAsia="Times New Roman" w:hAnsi="Arial" w:cs="Arial"/>
                <w:bCs/>
              </w:rPr>
            </w:pPr>
            <w:r w:rsidRPr="00DE4991">
              <w:rPr>
                <w:rFonts w:ascii="Arial" w:eastAsia="Times New Roman" w:hAnsi="Arial" w:cs="Arial"/>
                <w:bCs/>
              </w:rPr>
              <w:t>9</w:t>
            </w:r>
          </w:p>
        </w:tc>
        <w:tc>
          <w:tcPr>
            <w:tcW w:w="4703" w:type="pct"/>
            <w:gridSpan w:val="4"/>
            <w:vAlign w:val="center"/>
          </w:tcPr>
          <w:p w14:paraId="14D5537D" w14:textId="77777777" w:rsidR="00DE4991" w:rsidRPr="00DE4991" w:rsidRDefault="00DE4991" w:rsidP="00DE4991">
            <w:pPr>
              <w:spacing w:after="0" w:line="240" w:lineRule="auto"/>
              <w:rPr>
                <w:rFonts w:ascii="Arial" w:eastAsia="Times New Roman" w:hAnsi="Arial" w:cs="Arial"/>
              </w:rPr>
            </w:pPr>
          </w:p>
          <w:p w14:paraId="56F0A5EB" w14:textId="77777777" w:rsidR="00DE4991" w:rsidRPr="00DE4991" w:rsidRDefault="00DE4991" w:rsidP="00DE4991">
            <w:pPr>
              <w:spacing w:after="0" w:line="240" w:lineRule="auto"/>
              <w:rPr>
                <w:rFonts w:ascii="Arial" w:eastAsia="Times New Roman" w:hAnsi="Arial" w:cs="Arial"/>
              </w:rPr>
            </w:pPr>
          </w:p>
          <w:p w14:paraId="691A1B75" w14:textId="77777777" w:rsidR="00DE4991" w:rsidRPr="00DE4991" w:rsidRDefault="00DE4991" w:rsidP="00DE4991">
            <w:pPr>
              <w:spacing w:after="0" w:line="240" w:lineRule="auto"/>
              <w:rPr>
                <w:rFonts w:ascii="Arial" w:eastAsia="Times New Roman" w:hAnsi="Arial" w:cs="Arial"/>
              </w:rPr>
            </w:pPr>
          </w:p>
          <w:p w14:paraId="299C57B5" w14:textId="77777777" w:rsidR="00DE4991" w:rsidRPr="00DE4991" w:rsidRDefault="00DE4991" w:rsidP="00DE4991">
            <w:pPr>
              <w:spacing w:after="0" w:line="240" w:lineRule="auto"/>
              <w:rPr>
                <w:rFonts w:ascii="Arial" w:eastAsia="Times New Roman" w:hAnsi="Arial" w:cs="Arial"/>
                <w:b/>
                <w:i/>
              </w:rPr>
            </w:pPr>
            <w:r w:rsidRPr="00DE4991">
              <w:rPr>
                <w:rFonts w:ascii="Arial" w:eastAsia="Times New Roman" w:hAnsi="Arial" w:cs="Arial"/>
                <w:i/>
                <w:color w:val="808080"/>
                <w:sz w:val="18"/>
                <w:szCs w:val="18"/>
              </w:rPr>
              <w:t>(this box should expand as you type)</w:t>
            </w:r>
          </w:p>
        </w:tc>
      </w:tr>
    </w:tbl>
    <w:p w14:paraId="67610AFC"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DE4991" w:rsidRPr="00DE4991" w14:paraId="34B1E82A" w14:textId="77777777" w:rsidTr="00DE4991">
        <w:trPr>
          <w:trHeight w:val="383"/>
        </w:trPr>
        <w:tc>
          <w:tcPr>
            <w:tcW w:w="567" w:type="dxa"/>
            <w:vMerge w:val="restart"/>
            <w:shd w:val="clear" w:color="auto" w:fill="F2F2F2"/>
            <w:vAlign w:val="center"/>
          </w:tcPr>
          <w:p w14:paraId="10EF5A37"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10</w:t>
            </w:r>
          </w:p>
        </w:tc>
        <w:tc>
          <w:tcPr>
            <w:tcW w:w="7371" w:type="dxa"/>
            <w:vMerge w:val="restart"/>
            <w:shd w:val="clear" w:color="auto" w:fill="F2F2F2"/>
            <w:vAlign w:val="center"/>
          </w:tcPr>
          <w:p w14:paraId="49649C5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 xml:space="preserve">Use of documentation not in the public domain: Are any documents </w:t>
            </w:r>
            <w:r w:rsidRPr="00DE4991">
              <w:rPr>
                <w:rFonts w:ascii="Arial" w:hAnsi="Arial" w:cs="Arial"/>
                <w:b/>
                <w:u w:val="single"/>
              </w:rPr>
              <w:t>NOT</w:t>
            </w:r>
            <w:r w:rsidRPr="00DE4991">
              <w:rPr>
                <w:rFonts w:ascii="Arial" w:hAnsi="Arial" w:cs="Arial"/>
              </w:rPr>
              <w:t xml:space="preserve"> publicly available? </w:t>
            </w:r>
          </w:p>
          <w:p w14:paraId="33CE7D76" w14:textId="77777777" w:rsidR="00DE4991" w:rsidRPr="00DE4991" w:rsidRDefault="00DE4991" w:rsidP="00DE4991">
            <w:pPr>
              <w:autoSpaceDE w:val="0"/>
              <w:autoSpaceDN w:val="0"/>
              <w:adjustRightInd w:val="0"/>
              <w:rPr>
                <w:rFonts w:ascii="Arial" w:hAnsi="Arial" w:cs="Arial"/>
                <w:bCs/>
              </w:rPr>
            </w:pPr>
          </w:p>
        </w:tc>
        <w:tc>
          <w:tcPr>
            <w:tcW w:w="1276" w:type="dxa"/>
            <w:shd w:val="clear" w:color="auto" w:fill="F2F2F2"/>
            <w:vAlign w:val="center"/>
          </w:tcPr>
          <w:p w14:paraId="13AFF921"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0F5119F" w14:textId="77777777" w:rsidR="00DE4991" w:rsidRPr="00DE4991" w:rsidRDefault="00DE4991" w:rsidP="00DE4991">
                <w:pPr>
                  <w:autoSpaceDE w:val="0"/>
                  <w:autoSpaceDN w:val="0"/>
                  <w:adjustRightInd w:val="0"/>
                  <w:jc w:val="center"/>
                  <w:rPr>
                    <w:rFonts w:ascii="Arial" w:hAnsi="Arial" w:cs="Arial"/>
                    <w:bCs/>
                  </w:rPr>
                </w:pPr>
                <w:r w:rsidRPr="00DE4991">
                  <w:rPr>
                    <w:rFonts w:ascii="Segoe UI Symbol" w:hAnsi="Segoe UI Symbol" w:cs="Segoe UI Symbol"/>
                    <w:bCs/>
                  </w:rPr>
                  <w:t>☒</w:t>
                </w:r>
              </w:p>
            </w:sdtContent>
          </w:sdt>
        </w:tc>
      </w:tr>
      <w:tr w:rsidR="00DE4991" w:rsidRPr="00DE4991" w14:paraId="2185BBA5" w14:textId="77777777" w:rsidTr="00DE4991">
        <w:trPr>
          <w:trHeight w:val="218"/>
        </w:trPr>
        <w:tc>
          <w:tcPr>
            <w:tcW w:w="567" w:type="dxa"/>
            <w:vMerge/>
            <w:shd w:val="clear" w:color="auto" w:fill="F2F2F2"/>
            <w:vAlign w:val="center"/>
          </w:tcPr>
          <w:p w14:paraId="28246036" w14:textId="77777777" w:rsidR="00DE4991" w:rsidRPr="00DE4991" w:rsidRDefault="00DE4991" w:rsidP="00DE4991">
            <w:pPr>
              <w:autoSpaceDE w:val="0"/>
              <w:autoSpaceDN w:val="0"/>
              <w:adjustRightInd w:val="0"/>
              <w:rPr>
                <w:rFonts w:ascii="Arial" w:hAnsi="Arial" w:cs="Arial"/>
                <w:bCs/>
              </w:rPr>
            </w:pPr>
          </w:p>
        </w:tc>
        <w:tc>
          <w:tcPr>
            <w:tcW w:w="7371" w:type="dxa"/>
            <w:vMerge/>
            <w:shd w:val="clear" w:color="auto" w:fill="F2F2F2"/>
          </w:tcPr>
          <w:p w14:paraId="168BC000" w14:textId="77777777" w:rsidR="00DE4991" w:rsidRPr="00DE4991" w:rsidRDefault="00DE4991" w:rsidP="00DE4991">
            <w:pPr>
              <w:autoSpaceDE w:val="0"/>
              <w:autoSpaceDN w:val="0"/>
              <w:adjustRightInd w:val="0"/>
              <w:rPr>
                <w:rFonts w:ascii="Arial" w:hAnsi="Arial" w:cs="Arial"/>
                <w:bCs/>
              </w:rPr>
            </w:pPr>
          </w:p>
        </w:tc>
        <w:tc>
          <w:tcPr>
            <w:tcW w:w="1276" w:type="dxa"/>
            <w:shd w:val="clear" w:color="auto" w:fill="F2F2F2"/>
            <w:vAlign w:val="center"/>
          </w:tcPr>
          <w:p w14:paraId="0A518550"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YES</w:t>
            </w:r>
          </w:p>
        </w:tc>
        <w:tc>
          <w:tcPr>
            <w:tcW w:w="1276" w:type="dxa"/>
            <w:shd w:val="clear" w:color="auto" w:fill="D9D9D9"/>
            <w:vAlign w:val="center"/>
          </w:tcPr>
          <w:p w14:paraId="74740236" w14:textId="77777777" w:rsidR="00DE4991" w:rsidRPr="00DE4991" w:rsidRDefault="00DE4991" w:rsidP="00DE499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DE4991">
                  <w:rPr>
                    <w:rFonts w:ascii="Segoe UI Symbol" w:hAnsi="Segoe UI Symbol" w:cs="Segoe UI Symbol"/>
                    <w:bCs/>
                  </w:rPr>
                  <w:t>☐</w:t>
                </w:r>
              </w:sdtContent>
            </w:sdt>
          </w:p>
        </w:tc>
      </w:tr>
      <w:tr w:rsidR="00DE4991" w:rsidRPr="00DE4991" w14:paraId="219F17A1" w14:textId="77777777" w:rsidTr="00DE4991">
        <w:tc>
          <w:tcPr>
            <w:tcW w:w="567" w:type="dxa"/>
            <w:shd w:val="clear" w:color="auto" w:fill="FFFFFF"/>
            <w:vAlign w:val="center"/>
          </w:tcPr>
          <w:p w14:paraId="227C5D5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lastRenderedPageBreak/>
              <w:t>11</w:t>
            </w:r>
          </w:p>
        </w:tc>
        <w:tc>
          <w:tcPr>
            <w:tcW w:w="9923" w:type="dxa"/>
            <w:gridSpan w:val="3"/>
            <w:shd w:val="clear" w:color="auto" w:fill="FFFFFF"/>
          </w:tcPr>
          <w:p w14:paraId="1814C4F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FD61292" w14:textId="77777777" w:rsidR="00DE4991" w:rsidRPr="00DE4991" w:rsidRDefault="00DE4991" w:rsidP="00DE4991">
            <w:pPr>
              <w:rPr>
                <w:rFonts w:ascii="Arial" w:hAnsi="Arial" w:cs="Arial"/>
              </w:rPr>
            </w:pPr>
          </w:p>
          <w:p w14:paraId="02936421" w14:textId="77777777" w:rsidR="00DE4991" w:rsidRPr="00DE4991" w:rsidRDefault="00DE4991" w:rsidP="00DE4991">
            <w:pPr>
              <w:rPr>
                <w:rFonts w:ascii="Arial" w:hAnsi="Arial" w:cs="Arial"/>
              </w:rPr>
            </w:pPr>
          </w:p>
          <w:p w14:paraId="6B74E77B" w14:textId="77777777" w:rsidR="00DE4991" w:rsidRPr="00DE4991" w:rsidRDefault="00DE4991" w:rsidP="00DE4991">
            <w:pPr>
              <w:rPr>
                <w:rFonts w:ascii="Arial" w:hAnsi="Arial" w:cs="Arial"/>
              </w:rPr>
            </w:pPr>
          </w:p>
          <w:p w14:paraId="7EE13AF0"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i/>
                <w:sz w:val="18"/>
                <w:szCs w:val="18"/>
              </w:rPr>
              <w:t>(this box should expand as you type)</w:t>
            </w:r>
          </w:p>
        </w:tc>
      </w:tr>
    </w:tbl>
    <w:p w14:paraId="6F5A3A80"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tbl>
      <w:tblPr>
        <w:tblStyle w:val="TableGrid1"/>
        <w:tblW w:w="10451" w:type="dxa"/>
        <w:tblLook w:val="04A0" w:firstRow="1" w:lastRow="0" w:firstColumn="1" w:lastColumn="0" w:noHBand="0" w:noVBand="1"/>
      </w:tblPr>
      <w:tblGrid>
        <w:gridCol w:w="562"/>
        <w:gridCol w:w="8217"/>
        <w:gridCol w:w="850"/>
        <w:gridCol w:w="822"/>
      </w:tblGrid>
      <w:tr w:rsidR="00DE4991" w:rsidRPr="00DE4991" w14:paraId="09631E33" w14:textId="77777777" w:rsidTr="00DE4991">
        <w:tc>
          <w:tcPr>
            <w:tcW w:w="562" w:type="dxa"/>
            <w:shd w:val="clear" w:color="auto" w:fill="F2F2F2"/>
            <w:vAlign w:val="center"/>
          </w:tcPr>
          <w:p w14:paraId="7383377C" w14:textId="77777777" w:rsidR="00DE4991" w:rsidRPr="00DE4991" w:rsidRDefault="00DE4991" w:rsidP="00DE4991">
            <w:pPr>
              <w:autoSpaceDE w:val="0"/>
              <w:autoSpaceDN w:val="0"/>
              <w:adjustRightInd w:val="0"/>
              <w:jc w:val="center"/>
              <w:rPr>
                <w:rFonts w:ascii="Arial" w:hAnsi="Arial" w:cs="Arial"/>
                <w:b/>
              </w:rPr>
            </w:pPr>
          </w:p>
        </w:tc>
        <w:tc>
          <w:tcPr>
            <w:tcW w:w="8217" w:type="dxa"/>
            <w:shd w:val="clear" w:color="auto" w:fill="F2F2F2"/>
          </w:tcPr>
          <w:p w14:paraId="0BF47AF9" w14:textId="77777777" w:rsidR="00DE4991" w:rsidRPr="00DE4991" w:rsidRDefault="00DE4991" w:rsidP="00DE4991">
            <w:pPr>
              <w:autoSpaceDE w:val="0"/>
              <w:autoSpaceDN w:val="0"/>
              <w:adjustRightInd w:val="0"/>
              <w:jc w:val="both"/>
              <w:rPr>
                <w:rFonts w:ascii="Arial" w:hAnsi="Arial" w:cs="Arial"/>
                <w:b/>
              </w:rPr>
            </w:pPr>
            <w:r w:rsidRPr="00DE4991">
              <w:rPr>
                <w:rFonts w:ascii="Arial" w:hAnsi="Arial" w:cs="Arial"/>
                <w:b/>
              </w:rPr>
              <w:t>Does your research relate to one or more of the seven aims of the Well-being of Future Generations (Wales) Act 2015?</w:t>
            </w:r>
          </w:p>
        </w:tc>
        <w:tc>
          <w:tcPr>
            <w:tcW w:w="850" w:type="dxa"/>
            <w:shd w:val="clear" w:color="auto" w:fill="F2F2F2"/>
          </w:tcPr>
          <w:p w14:paraId="3D1E5DBA" w14:textId="77777777" w:rsidR="00DE4991" w:rsidRPr="00DE4991" w:rsidRDefault="00DE4991" w:rsidP="00DE4991">
            <w:pPr>
              <w:autoSpaceDE w:val="0"/>
              <w:autoSpaceDN w:val="0"/>
              <w:adjustRightInd w:val="0"/>
              <w:jc w:val="center"/>
              <w:rPr>
                <w:rFonts w:ascii="Arial" w:hAnsi="Arial" w:cs="Arial"/>
                <w:b/>
                <w:bCs/>
              </w:rPr>
            </w:pPr>
          </w:p>
          <w:p w14:paraId="50FE760C"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22" w:type="dxa"/>
            <w:shd w:val="clear" w:color="auto" w:fill="F2F2F2"/>
          </w:tcPr>
          <w:p w14:paraId="4D037D28" w14:textId="77777777" w:rsidR="00DE4991" w:rsidRPr="00DE4991" w:rsidRDefault="00DE4991" w:rsidP="00DE4991">
            <w:pPr>
              <w:autoSpaceDE w:val="0"/>
              <w:autoSpaceDN w:val="0"/>
              <w:adjustRightInd w:val="0"/>
              <w:jc w:val="center"/>
              <w:rPr>
                <w:rFonts w:ascii="Arial" w:hAnsi="Arial" w:cs="Arial"/>
                <w:b/>
                <w:bCs/>
              </w:rPr>
            </w:pPr>
          </w:p>
          <w:p w14:paraId="19E5365C"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r>
      <w:tr w:rsidR="00DE4991" w:rsidRPr="00DE4991" w14:paraId="75C443E4" w14:textId="77777777" w:rsidTr="00DE4991">
        <w:trPr>
          <w:trHeight w:val="439"/>
        </w:trPr>
        <w:tc>
          <w:tcPr>
            <w:tcW w:w="562" w:type="dxa"/>
            <w:shd w:val="clear" w:color="auto" w:fill="F2F2F2"/>
            <w:vAlign w:val="center"/>
          </w:tcPr>
          <w:p w14:paraId="3A8A3589"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12</w:t>
            </w:r>
          </w:p>
        </w:tc>
        <w:tc>
          <w:tcPr>
            <w:tcW w:w="8217" w:type="dxa"/>
            <w:shd w:val="clear" w:color="auto" w:fill="F2F2F2"/>
            <w:vAlign w:val="center"/>
          </w:tcPr>
          <w:p w14:paraId="6334ACA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76D03B0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2D74D2B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733D4C1" w14:textId="77777777" w:rsidTr="00DE4991">
        <w:trPr>
          <w:trHeight w:val="403"/>
        </w:trPr>
        <w:tc>
          <w:tcPr>
            <w:tcW w:w="562" w:type="dxa"/>
            <w:shd w:val="clear" w:color="auto" w:fill="F2F2F2"/>
            <w:vAlign w:val="center"/>
          </w:tcPr>
          <w:p w14:paraId="056D6F61"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13</w:t>
            </w:r>
          </w:p>
        </w:tc>
        <w:tc>
          <w:tcPr>
            <w:tcW w:w="8217" w:type="dxa"/>
            <w:shd w:val="clear" w:color="auto" w:fill="F2F2F2"/>
            <w:vAlign w:val="center"/>
          </w:tcPr>
          <w:p w14:paraId="52567EE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5B504E1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32D1D70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E165BAD" w14:textId="77777777" w:rsidTr="00DE4991">
        <w:trPr>
          <w:trHeight w:val="439"/>
        </w:trPr>
        <w:tc>
          <w:tcPr>
            <w:tcW w:w="562" w:type="dxa"/>
            <w:shd w:val="clear" w:color="auto" w:fill="F2F2F2"/>
            <w:vAlign w:val="center"/>
          </w:tcPr>
          <w:p w14:paraId="5A75D172"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14</w:t>
            </w:r>
          </w:p>
        </w:tc>
        <w:tc>
          <w:tcPr>
            <w:tcW w:w="8217" w:type="dxa"/>
            <w:shd w:val="clear" w:color="auto" w:fill="F2F2F2"/>
            <w:vAlign w:val="center"/>
          </w:tcPr>
          <w:p w14:paraId="74F0DA6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56F69E8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4E2C21B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EF77083" w14:textId="77777777" w:rsidTr="00DE4991">
        <w:trPr>
          <w:trHeight w:val="403"/>
        </w:trPr>
        <w:tc>
          <w:tcPr>
            <w:tcW w:w="562" w:type="dxa"/>
            <w:shd w:val="clear" w:color="auto" w:fill="F2F2F2"/>
            <w:vAlign w:val="center"/>
          </w:tcPr>
          <w:p w14:paraId="0AC7A86F"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15</w:t>
            </w:r>
          </w:p>
        </w:tc>
        <w:tc>
          <w:tcPr>
            <w:tcW w:w="8217" w:type="dxa"/>
            <w:shd w:val="clear" w:color="auto" w:fill="F2F2F2"/>
            <w:vAlign w:val="center"/>
          </w:tcPr>
          <w:p w14:paraId="289560B9"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05AC6E1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4308AD9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08BBC78" w14:textId="77777777" w:rsidTr="00DE4991">
        <w:trPr>
          <w:trHeight w:val="403"/>
        </w:trPr>
        <w:tc>
          <w:tcPr>
            <w:tcW w:w="562" w:type="dxa"/>
            <w:shd w:val="clear" w:color="auto" w:fill="F2F2F2"/>
            <w:vAlign w:val="center"/>
          </w:tcPr>
          <w:p w14:paraId="35A42D74"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16</w:t>
            </w:r>
          </w:p>
        </w:tc>
        <w:tc>
          <w:tcPr>
            <w:tcW w:w="8217" w:type="dxa"/>
            <w:shd w:val="clear" w:color="auto" w:fill="F2F2F2"/>
            <w:vAlign w:val="center"/>
          </w:tcPr>
          <w:p w14:paraId="7670892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564A074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71067A3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CBDF8D5" w14:textId="77777777" w:rsidTr="00DE4991">
        <w:trPr>
          <w:trHeight w:val="439"/>
        </w:trPr>
        <w:tc>
          <w:tcPr>
            <w:tcW w:w="562" w:type="dxa"/>
            <w:shd w:val="clear" w:color="auto" w:fill="F2F2F2"/>
            <w:vAlign w:val="center"/>
          </w:tcPr>
          <w:p w14:paraId="2BCA007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17</w:t>
            </w:r>
          </w:p>
        </w:tc>
        <w:tc>
          <w:tcPr>
            <w:tcW w:w="8217" w:type="dxa"/>
            <w:shd w:val="clear" w:color="auto" w:fill="F2F2F2"/>
            <w:vAlign w:val="center"/>
          </w:tcPr>
          <w:p w14:paraId="7F80A9E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0602C02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3291C1A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6FFBEB9" w14:textId="77777777" w:rsidTr="00DE4991">
        <w:trPr>
          <w:trHeight w:val="403"/>
        </w:trPr>
        <w:tc>
          <w:tcPr>
            <w:tcW w:w="562" w:type="dxa"/>
            <w:shd w:val="clear" w:color="auto" w:fill="F2F2F2"/>
            <w:vAlign w:val="center"/>
          </w:tcPr>
          <w:p w14:paraId="3EFFD7D3"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18</w:t>
            </w:r>
          </w:p>
        </w:tc>
        <w:tc>
          <w:tcPr>
            <w:tcW w:w="8217" w:type="dxa"/>
            <w:shd w:val="clear" w:color="auto" w:fill="F2F2F2"/>
            <w:vAlign w:val="center"/>
          </w:tcPr>
          <w:p w14:paraId="7807885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1"/>
                <w14:checkedState w14:val="2612" w14:font="MS Gothic"/>
                <w14:uncheckedState w14:val="2610" w14:font="MS Gothic"/>
              </w14:checkbox>
            </w:sdtPr>
            <w:sdtContent>
              <w:p w14:paraId="5405CDB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7DB1BF2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869CFE7" w14:textId="77777777" w:rsidTr="00DE4991">
        <w:trPr>
          <w:trHeight w:val="403"/>
        </w:trPr>
        <w:tc>
          <w:tcPr>
            <w:tcW w:w="562" w:type="dxa"/>
            <w:shd w:val="clear" w:color="auto" w:fill="F2F2F2"/>
            <w:vAlign w:val="center"/>
          </w:tcPr>
          <w:p w14:paraId="3C447A7A"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19</w:t>
            </w:r>
          </w:p>
        </w:tc>
        <w:tc>
          <w:tcPr>
            <w:tcW w:w="9889" w:type="dxa"/>
            <w:gridSpan w:val="3"/>
            <w:shd w:val="clear" w:color="auto" w:fill="F2F2F2"/>
            <w:vAlign w:val="center"/>
          </w:tcPr>
          <w:p w14:paraId="2A1B67CC" w14:textId="77777777" w:rsidR="00DE4991" w:rsidRPr="00DE4991" w:rsidRDefault="00DE4991" w:rsidP="00DE4991">
            <w:pPr>
              <w:autoSpaceDE w:val="0"/>
              <w:autoSpaceDN w:val="0"/>
              <w:adjustRightInd w:val="0"/>
              <w:rPr>
                <w:rFonts w:ascii="Arial" w:hAnsi="Arial" w:cs="Arial"/>
                <w:bCs/>
              </w:rPr>
            </w:pPr>
            <w:r w:rsidRPr="00DE4991">
              <w:rPr>
                <w:rFonts w:ascii="Arial" w:hAnsi="Arial" w:cs="Arial"/>
              </w:rPr>
              <w:t>If YES to any of the above, please give details:</w:t>
            </w:r>
          </w:p>
        </w:tc>
      </w:tr>
      <w:tr w:rsidR="00DE4991" w:rsidRPr="00DE4991" w14:paraId="47CFD6C4" w14:textId="77777777" w:rsidTr="00D31E29">
        <w:trPr>
          <w:trHeight w:val="403"/>
        </w:trPr>
        <w:tc>
          <w:tcPr>
            <w:tcW w:w="562" w:type="dxa"/>
            <w:vAlign w:val="center"/>
          </w:tcPr>
          <w:p w14:paraId="0E59C61C" w14:textId="77777777" w:rsidR="00DE4991" w:rsidRPr="00DE4991" w:rsidRDefault="00DE4991" w:rsidP="00DE4991">
            <w:pPr>
              <w:autoSpaceDE w:val="0"/>
              <w:autoSpaceDN w:val="0"/>
              <w:adjustRightInd w:val="0"/>
              <w:jc w:val="center"/>
              <w:rPr>
                <w:rFonts w:ascii="Arial" w:hAnsi="Arial" w:cs="Arial"/>
              </w:rPr>
            </w:pPr>
          </w:p>
        </w:tc>
        <w:tc>
          <w:tcPr>
            <w:tcW w:w="9889" w:type="dxa"/>
            <w:gridSpan w:val="3"/>
            <w:shd w:val="clear" w:color="auto" w:fill="auto"/>
            <w:vAlign w:val="center"/>
          </w:tcPr>
          <w:p w14:paraId="2511D6F2" w14:textId="77777777" w:rsidR="00DE4991" w:rsidRPr="00DE4991" w:rsidRDefault="00DE4991" w:rsidP="00DE4991">
            <w:pPr>
              <w:rPr>
                <w:rFonts w:ascii="Arial" w:hAnsi="Arial" w:cs="Arial"/>
              </w:rPr>
            </w:pPr>
          </w:p>
          <w:p w14:paraId="386FD349" w14:textId="77777777" w:rsidR="00DE4991" w:rsidRPr="00DE4991" w:rsidRDefault="00DE4991" w:rsidP="00DE4991">
            <w:pPr>
              <w:rPr>
                <w:rFonts w:ascii="Arial" w:hAnsi="Arial" w:cs="Arial"/>
              </w:rPr>
            </w:pPr>
            <w:r w:rsidRPr="00DE4991">
              <w:rPr>
                <w:rFonts w:ascii="Arial" w:hAnsi="Arial" w:cs="Arial"/>
              </w:rPr>
              <w:t xml:space="preserve">My research will help business target their sustainable goods more effectively thus helping them to reduce the amount of unsustainable products they sell. </w:t>
            </w:r>
          </w:p>
          <w:p w14:paraId="35097B66"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color w:val="808080"/>
                <w:sz w:val="18"/>
                <w:szCs w:val="18"/>
              </w:rPr>
              <w:t>(this box should expand as you type)</w:t>
            </w:r>
          </w:p>
        </w:tc>
      </w:tr>
    </w:tbl>
    <w:p w14:paraId="0B6EE776"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p w14:paraId="38B24D92" w14:textId="77777777" w:rsidR="00DE4991" w:rsidRPr="00DE4991" w:rsidRDefault="00DE4991" w:rsidP="00DE4991">
      <w:pPr>
        <w:spacing w:after="240" w:line="240" w:lineRule="auto"/>
        <w:rPr>
          <w:rFonts w:ascii="Arial" w:eastAsia="Times New Roman" w:hAnsi="Arial" w:cs="Arial"/>
          <w:b/>
        </w:rPr>
      </w:pPr>
      <w:r w:rsidRPr="00DE4991">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DE4991" w:rsidRPr="00DE4991" w14:paraId="0E3CF832" w14:textId="77777777" w:rsidTr="00DE4991">
        <w:trPr>
          <w:trHeight w:val="558"/>
        </w:trPr>
        <w:tc>
          <w:tcPr>
            <w:tcW w:w="562" w:type="dxa"/>
            <w:shd w:val="clear" w:color="auto" w:fill="F2F2F2"/>
            <w:vAlign w:val="center"/>
          </w:tcPr>
          <w:p w14:paraId="2B569A41" w14:textId="77777777" w:rsidR="00DE4991" w:rsidRPr="00DE4991" w:rsidRDefault="00DE4991" w:rsidP="00DE4991">
            <w:pPr>
              <w:autoSpaceDE w:val="0"/>
              <w:autoSpaceDN w:val="0"/>
              <w:adjustRightInd w:val="0"/>
              <w:rPr>
                <w:rFonts w:ascii="Arial" w:hAnsi="Arial" w:cs="Arial"/>
                <w:b/>
              </w:rPr>
            </w:pPr>
          </w:p>
        </w:tc>
        <w:tc>
          <w:tcPr>
            <w:tcW w:w="8227" w:type="dxa"/>
            <w:shd w:val="clear" w:color="auto" w:fill="F2F2F2"/>
            <w:vAlign w:val="center"/>
          </w:tcPr>
          <w:p w14:paraId="34687CA4" w14:textId="77777777" w:rsidR="00DE4991" w:rsidRPr="00DE4991" w:rsidRDefault="00DE4991" w:rsidP="00DE4991">
            <w:pPr>
              <w:autoSpaceDE w:val="0"/>
              <w:autoSpaceDN w:val="0"/>
              <w:adjustRightInd w:val="0"/>
              <w:rPr>
                <w:rFonts w:ascii="Arial" w:hAnsi="Arial" w:cs="Arial"/>
                <w:b/>
              </w:rPr>
            </w:pPr>
            <w:r w:rsidRPr="00DE4991">
              <w:rPr>
                <w:rFonts w:ascii="Arial" w:hAnsi="Arial" w:cs="Arial"/>
                <w:b/>
              </w:rPr>
              <w:t>Will the research activity include:</w:t>
            </w:r>
          </w:p>
        </w:tc>
        <w:tc>
          <w:tcPr>
            <w:tcW w:w="846" w:type="dxa"/>
            <w:shd w:val="clear" w:color="auto" w:fill="F2F2F2"/>
            <w:vAlign w:val="center"/>
          </w:tcPr>
          <w:p w14:paraId="27826EEE"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16" w:type="dxa"/>
            <w:shd w:val="clear" w:color="auto" w:fill="F2F2F2"/>
            <w:vAlign w:val="center"/>
          </w:tcPr>
          <w:p w14:paraId="51E661A6"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r>
      <w:tr w:rsidR="00DE4991" w:rsidRPr="00DE4991" w14:paraId="270996F3" w14:textId="77777777" w:rsidTr="00DE4991">
        <w:trPr>
          <w:trHeight w:val="439"/>
        </w:trPr>
        <w:tc>
          <w:tcPr>
            <w:tcW w:w="562" w:type="dxa"/>
            <w:shd w:val="clear" w:color="auto" w:fill="F2F2F2"/>
            <w:vAlign w:val="center"/>
          </w:tcPr>
          <w:p w14:paraId="540A564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w:t>
            </w:r>
          </w:p>
        </w:tc>
        <w:tc>
          <w:tcPr>
            <w:tcW w:w="8227" w:type="dxa"/>
            <w:shd w:val="clear" w:color="auto" w:fill="F2F2F2"/>
            <w:vAlign w:val="center"/>
          </w:tcPr>
          <w:p w14:paraId="2B9DB46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5C1E5A2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1375BE1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680685F8" w14:textId="77777777" w:rsidTr="00DE4991">
        <w:trPr>
          <w:trHeight w:val="439"/>
        </w:trPr>
        <w:tc>
          <w:tcPr>
            <w:tcW w:w="562" w:type="dxa"/>
            <w:shd w:val="clear" w:color="auto" w:fill="F2F2F2"/>
            <w:vAlign w:val="center"/>
          </w:tcPr>
          <w:p w14:paraId="35F0BD0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2</w:t>
            </w:r>
          </w:p>
        </w:tc>
        <w:tc>
          <w:tcPr>
            <w:tcW w:w="8227" w:type="dxa"/>
            <w:shd w:val="clear" w:color="auto" w:fill="F2F2F2"/>
            <w:vAlign w:val="center"/>
          </w:tcPr>
          <w:p w14:paraId="6F90535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0EDAFBD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01FD287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CEF8B66" w14:textId="77777777" w:rsidTr="00DE4991">
        <w:trPr>
          <w:trHeight w:val="439"/>
        </w:trPr>
        <w:tc>
          <w:tcPr>
            <w:tcW w:w="562" w:type="dxa"/>
            <w:shd w:val="clear" w:color="auto" w:fill="F2F2F2"/>
            <w:vAlign w:val="center"/>
          </w:tcPr>
          <w:p w14:paraId="5D4E570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3</w:t>
            </w:r>
          </w:p>
        </w:tc>
        <w:tc>
          <w:tcPr>
            <w:tcW w:w="8227" w:type="dxa"/>
            <w:shd w:val="clear" w:color="auto" w:fill="F2F2F2"/>
            <w:vAlign w:val="center"/>
          </w:tcPr>
          <w:p w14:paraId="216DB9E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0980BCC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2AD65E6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70EF6D2" w14:textId="77777777" w:rsidTr="00DE4991">
        <w:trPr>
          <w:trHeight w:val="403"/>
        </w:trPr>
        <w:tc>
          <w:tcPr>
            <w:tcW w:w="562" w:type="dxa"/>
            <w:shd w:val="clear" w:color="auto" w:fill="F2F2F2"/>
            <w:vAlign w:val="center"/>
          </w:tcPr>
          <w:p w14:paraId="0CC3B1E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4</w:t>
            </w:r>
          </w:p>
        </w:tc>
        <w:tc>
          <w:tcPr>
            <w:tcW w:w="8227" w:type="dxa"/>
            <w:shd w:val="clear" w:color="auto" w:fill="F2F2F2"/>
            <w:vAlign w:val="center"/>
          </w:tcPr>
          <w:p w14:paraId="4A8DC44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3BAF1F2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484AC25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4C17D3C" w14:textId="77777777" w:rsidTr="00DE4991">
        <w:trPr>
          <w:trHeight w:val="403"/>
        </w:trPr>
        <w:tc>
          <w:tcPr>
            <w:tcW w:w="562" w:type="dxa"/>
            <w:shd w:val="clear" w:color="auto" w:fill="F2F2F2"/>
            <w:vAlign w:val="center"/>
          </w:tcPr>
          <w:p w14:paraId="141FC75C"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5</w:t>
            </w:r>
          </w:p>
        </w:tc>
        <w:tc>
          <w:tcPr>
            <w:tcW w:w="8227" w:type="dxa"/>
            <w:shd w:val="clear" w:color="auto" w:fill="F2F2F2"/>
            <w:vAlign w:val="center"/>
          </w:tcPr>
          <w:p w14:paraId="222FCBA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1EA44DC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2047FCF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9DC84F6" w14:textId="77777777" w:rsidTr="00DE4991">
        <w:trPr>
          <w:trHeight w:val="403"/>
        </w:trPr>
        <w:tc>
          <w:tcPr>
            <w:tcW w:w="562" w:type="dxa"/>
            <w:shd w:val="clear" w:color="auto" w:fill="F2F2F2"/>
            <w:vAlign w:val="center"/>
          </w:tcPr>
          <w:p w14:paraId="0DEE1BE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6</w:t>
            </w:r>
          </w:p>
        </w:tc>
        <w:tc>
          <w:tcPr>
            <w:tcW w:w="8227" w:type="dxa"/>
            <w:shd w:val="clear" w:color="auto" w:fill="F2F2F2"/>
            <w:vAlign w:val="center"/>
          </w:tcPr>
          <w:p w14:paraId="02B1FE4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Content>
              <w:p w14:paraId="0173F56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589B536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063AD77" w14:textId="77777777" w:rsidTr="00DE4991">
        <w:trPr>
          <w:trHeight w:val="439"/>
        </w:trPr>
        <w:tc>
          <w:tcPr>
            <w:tcW w:w="562" w:type="dxa"/>
            <w:shd w:val="clear" w:color="auto" w:fill="F2F2F2"/>
            <w:vAlign w:val="center"/>
          </w:tcPr>
          <w:p w14:paraId="7BE5AE9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7</w:t>
            </w:r>
          </w:p>
        </w:tc>
        <w:tc>
          <w:tcPr>
            <w:tcW w:w="8227" w:type="dxa"/>
            <w:shd w:val="clear" w:color="auto" w:fill="F2F2F2"/>
            <w:vAlign w:val="center"/>
          </w:tcPr>
          <w:p w14:paraId="35673C1B"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5479B7A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5C86F4A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3A403F3" w14:textId="77777777" w:rsidTr="00DE4991">
        <w:trPr>
          <w:trHeight w:val="403"/>
        </w:trPr>
        <w:tc>
          <w:tcPr>
            <w:tcW w:w="562" w:type="dxa"/>
            <w:shd w:val="clear" w:color="auto" w:fill="F2F2F2"/>
            <w:vAlign w:val="center"/>
          </w:tcPr>
          <w:p w14:paraId="4B02741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8</w:t>
            </w:r>
          </w:p>
        </w:tc>
        <w:tc>
          <w:tcPr>
            <w:tcW w:w="8227" w:type="dxa"/>
            <w:shd w:val="clear" w:color="auto" w:fill="F2F2F2"/>
            <w:vAlign w:val="center"/>
          </w:tcPr>
          <w:p w14:paraId="382B6EB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75443C32"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55C64DD0"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9937584" w14:textId="77777777" w:rsidTr="00DE4991">
        <w:trPr>
          <w:trHeight w:val="439"/>
        </w:trPr>
        <w:tc>
          <w:tcPr>
            <w:tcW w:w="562" w:type="dxa"/>
            <w:shd w:val="clear" w:color="auto" w:fill="F2F2F2"/>
            <w:vAlign w:val="center"/>
          </w:tcPr>
          <w:p w14:paraId="36383D8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9</w:t>
            </w:r>
          </w:p>
        </w:tc>
        <w:tc>
          <w:tcPr>
            <w:tcW w:w="8227" w:type="dxa"/>
            <w:shd w:val="clear" w:color="auto" w:fill="F2F2F2"/>
            <w:vAlign w:val="center"/>
          </w:tcPr>
          <w:p w14:paraId="269CF2A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6E15DA9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5770B31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0C86573" w14:textId="77777777" w:rsidTr="00DE4991">
        <w:trPr>
          <w:trHeight w:val="403"/>
        </w:trPr>
        <w:tc>
          <w:tcPr>
            <w:tcW w:w="562" w:type="dxa"/>
            <w:shd w:val="clear" w:color="auto" w:fill="F2F2F2"/>
            <w:vAlign w:val="center"/>
          </w:tcPr>
          <w:p w14:paraId="490FFB9B"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10</w:t>
            </w:r>
          </w:p>
        </w:tc>
        <w:tc>
          <w:tcPr>
            <w:tcW w:w="8227" w:type="dxa"/>
            <w:shd w:val="clear" w:color="auto" w:fill="F2F2F2"/>
            <w:vAlign w:val="center"/>
          </w:tcPr>
          <w:p w14:paraId="05343B0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3FCA6872"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5315A78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6D00B50" w14:textId="77777777" w:rsidTr="00DE4991">
        <w:trPr>
          <w:trHeight w:val="403"/>
        </w:trPr>
        <w:tc>
          <w:tcPr>
            <w:tcW w:w="562" w:type="dxa"/>
            <w:shd w:val="clear" w:color="auto" w:fill="F2F2F2"/>
            <w:vAlign w:val="center"/>
          </w:tcPr>
          <w:p w14:paraId="22E88ED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lastRenderedPageBreak/>
              <w:t>11</w:t>
            </w:r>
          </w:p>
        </w:tc>
        <w:tc>
          <w:tcPr>
            <w:tcW w:w="8227" w:type="dxa"/>
            <w:shd w:val="clear" w:color="auto" w:fill="F2F2F2"/>
            <w:vAlign w:val="center"/>
          </w:tcPr>
          <w:p w14:paraId="4EBDCD4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627971C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680EB20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65A56DF7" w14:textId="77777777" w:rsidTr="00DE4991">
        <w:trPr>
          <w:trHeight w:val="403"/>
        </w:trPr>
        <w:tc>
          <w:tcPr>
            <w:tcW w:w="562" w:type="dxa"/>
            <w:shd w:val="clear" w:color="auto" w:fill="F2F2F2"/>
            <w:vAlign w:val="center"/>
          </w:tcPr>
          <w:p w14:paraId="464EB6F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12</w:t>
            </w:r>
          </w:p>
        </w:tc>
        <w:tc>
          <w:tcPr>
            <w:tcW w:w="8227" w:type="dxa"/>
            <w:shd w:val="clear" w:color="auto" w:fill="F2F2F2"/>
            <w:vAlign w:val="center"/>
          </w:tcPr>
          <w:p w14:paraId="54CDA60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7066356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1C1B7D5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D985108" w14:textId="77777777" w:rsidTr="00DE4991">
        <w:trPr>
          <w:trHeight w:val="403"/>
        </w:trPr>
        <w:tc>
          <w:tcPr>
            <w:tcW w:w="562" w:type="dxa"/>
            <w:shd w:val="clear" w:color="auto" w:fill="F2F2F2"/>
            <w:vAlign w:val="center"/>
          </w:tcPr>
          <w:p w14:paraId="16788F6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13</w:t>
            </w:r>
          </w:p>
        </w:tc>
        <w:tc>
          <w:tcPr>
            <w:tcW w:w="8227" w:type="dxa"/>
            <w:shd w:val="clear" w:color="auto" w:fill="F2F2F2"/>
            <w:vAlign w:val="center"/>
          </w:tcPr>
          <w:p w14:paraId="2A2105E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4FEC595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392B4F9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24E4B54" w14:textId="77777777" w:rsidTr="00DE4991">
        <w:trPr>
          <w:trHeight w:val="403"/>
        </w:trPr>
        <w:tc>
          <w:tcPr>
            <w:tcW w:w="562" w:type="dxa"/>
            <w:shd w:val="clear" w:color="auto" w:fill="F2F2F2"/>
            <w:vAlign w:val="center"/>
          </w:tcPr>
          <w:p w14:paraId="6769743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14</w:t>
            </w:r>
          </w:p>
        </w:tc>
        <w:tc>
          <w:tcPr>
            <w:tcW w:w="8227" w:type="dxa"/>
            <w:shd w:val="clear" w:color="auto" w:fill="F2F2F2"/>
            <w:vAlign w:val="center"/>
          </w:tcPr>
          <w:p w14:paraId="539BAFA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16AD8AE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AB7A55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0D413C3" w14:textId="77777777" w:rsidTr="00DE4991">
        <w:trPr>
          <w:trHeight w:val="403"/>
        </w:trPr>
        <w:tc>
          <w:tcPr>
            <w:tcW w:w="562" w:type="dxa"/>
            <w:shd w:val="clear" w:color="auto" w:fill="F2F2F2"/>
            <w:vAlign w:val="center"/>
          </w:tcPr>
          <w:p w14:paraId="60AC97C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15</w:t>
            </w:r>
          </w:p>
        </w:tc>
        <w:tc>
          <w:tcPr>
            <w:tcW w:w="8227" w:type="dxa"/>
            <w:shd w:val="clear" w:color="auto" w:fill="F2F2F2"/>
            <w:vAlign w:val="center"/>
          </w:tcPr>
          <w:p w14:paraId="5846907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6211EC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5FA6108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357ABB5" w14:textId="77777777" w:rsidTr="00DE4991">
        <w:trPr>
          <w:trHeight w:val="403"/>
        </w:trPr>
        <w:tc>
          <w:tcPr>
            <w:tcW w:w="562" w:type="dxa"/>
            <w:shd w:val="clear" w:color="auto" w:fill="F2F2F2"/>
            <w:vAlign w:val="center"/>
          </w:tcPr>
          <w:p w14:paraId="6306CCB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16</w:t>
            </w:r>
          </w:p>
        </w:tc>
        <w:tc>
          <w:tcPr>
            <w:tcW w:w="8227" w:type="dxa"/>
            <w:shd w:val="clear" w:color="auto" w:fill="F2F2F2"/>
            <w:vAlign w:val="center"/>
          </w:tcPr>
          <w:p w14:paraId="16E8A77B"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766DE98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71A5DE8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7FDC4E8" w14:textId="77777777" w:rsidTr="00DE4991">
        <w:trPr>
          <w:trHeight w:val="403"/>
        </w:trPr>
        <w:tc>
          <w:tcPr>
            <w:tcW w:w="562" w:type="dxa"/>
            <w:shd w:val="clear" w:color="auto" w:fill="F2F2F2"/>
            <w:vAlign w:val="center"/>
          </w:tcPr>
          <w:p w14:paraId="5562E23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17</w:t>
            </w:r>
          </w:p>
        </w:tc>
        <w:tc>
          <w:tcPr>
            <w:tcW w:w="8227" w:type="dxa"/>
            <w:shd w:val="clear" w:color="auto" w:fill="F2F2F2"/>
            <w:vAlign w:val="center"/>
          </w:tcPr>
          <w:p w14:paraId="4D8C6EC8"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1F82C79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Content>
              <w:p w14:paraId="7730035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60360B2" w14:textId="77777777" w:rsidTr="00DE4991">
        <w:trPr>
          <w:trHeight w:val="403"/>
        </w:trPr>
        <w:tc>
          <w:tcPr>
            <w:tcW w:w="562" w:type="dxa"/>
            <w:vAlign w:val="center"/>
          </w:tcPr>
          <w:p w14:paraId="2D779BB9" w14:textId="77777777" w:rsidR="00DE4991" w:rsidRPr="00DE4991" w:rsidRDefault="00DE4991" w:rsidP="00DE4991">
            <w:pPr>
              <w:autoSpaceDE w:val="0"/>
              <w:autoSpaceDN w:val="0"/>
              <w:adjustRightInd w:val="0"/>
              <w:rPr>
                <w:rFonts w:ascii="Arial" w:hAnsi="Arial" w:cs="Arial"/>
              </w:rPr>
            </w:pPr>
          </w:p>
        </w:tc>
        <w:tc>
          <w:tcPr>
            <w:tcW w:w="8227" w:type="dxa"/>
            <w:shd w:val="clear" w:color="auto" w:fill="auto"/>
            <w:vAlign w:val="center"/>
          </w:tcPr>
          <w:p w14:paraId="609DDED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Details of any other primary data collection method:</w:t>
            </w:r>
          </w:p>
          <w:p w14:paraId="237A1D98" w14:textId="77777777" w:rsidR="00DE4991" w:rsidRPr="00DE4991" w:rsidRDefault="00DE4991" w:rsidP="00DE4991">
            <w:pPr>
              <w:rPr>
                <w:rFonts w:ascii="Arial" w:hAnsi="Arial" w:cs="Arial"/>
              </w:rPr>
            </w:pPr>
          </w:p>
          <w:p w14:paraId="1ECE1B00" w14:textId="77777777" w:rsidR="00DE4991" w:rsidRPr="00DE4991" w:rsidRDefault="00DE4991" w:rsidP="00DE4991">
            <w:pPr>
              <w:rPr>
                <w:rFonts w:ascii="Arial" w:hAnsi="Arial" w:cs="Arial"/>
              </w:rPr>
            </w:pPr>
          </w:p>
          <w:p w14:paraId="63EE8D1D" w14:textId="77777777" w:rsidR="00DE4991" w:rsidRPr="00DE4991" w:rsidRDefault="00DE4991" w:rsidP="00DE4991">
            <w:pPr>
              <w:rPr>
                <w:rFonts w:ascii="Arial" w:hAnsi="Arial" w:cs="Arial"/>
              </w:rPr>
            </w:pPr>
          </w:p>
          <w:p w14:paraId="51A881A1" w14:textId="77777777" w:rsidR="00DE4991" w:rsidRPr="00DE4991" w:rsidRDefault="00DE4991" w:rsidP="00DE4991">
            <w:pPr>
              <w:autoSpaceDE w:val="0"/>
              <w:autoSpaceDN w:val="0"/>
              <w:adjustRightInd w:val="0"/>
              <w:rPr>
                <w:rFonts w:ascii="Arial" w:hAnsi="Arial" w:cs="Arial"/>
              </w:rPr>
            </w:pPr>
            <w:r w:rsidRPr="00DE4991">
              <w:rPr>
                <w:rFonts w:ascii="Arial" w:hAnsi="Arial" w:cs="Arial"/>
                <w:sz w:val="18"/>
                <w:szCs w:val="18"/>
              </w:rPr>
              <w:t>(this box should expand as you type)</w:t>
            </w:r>
          </w:p>
        </w:tc>
        <w:tc>
          <w:tcPr>
            <w:tcW w:w="846" w:type="dxa"/>
            <w:vMerge/>
            <w:shd w:val="clear" w:color="auto" w:fill="BFBFBF"/>
            <w:vAlign w:val="center"/>
          </w:tcPr>
          <w:p w14:paraId="4881CD23" w14:textId="77777777" w:rsidR="00DE4991" w:rsidRPr="00DE4991" w:rsidRDefault="00DE4991" w:rsidP="00DE4991">
            <w:pPr>
              <w:autoSpaceDE w:val="0"/>
              <w:autoSpaceDN w:val="0"/>
              <w:adjustRightInd w:val="0"/>
              <w:jc w:val="center"/>
              <w:rPr>
                <w:rFonts w:ascii="Arial" w:hAnsi="Arial" w:cs="Arial"/>
                <w:b/>
                <w:bCs/>
              </w:rPr>
            </w:pPr>
          </w:p>
        </w:tc>
        <w:tc>
          <w:tcPr>
            <w:tcW w:w="816" w:type="dxa"/>
            <w:vMerge/>
            <w:shd w:val="clear" w:color="auto" w:fill="BFBFBF"/>
            <w:vAlign w:val="center"/>
          </w:tcPr>
          <w:p w14:paraId="36A794C7" w14:textId="77777777" w:rsidR="00DE4991" w:rsidRPr="00DE4991" w:rsidRDefault="00DE4991" w:rsidP="00DE4991">
            <w:pPr>
              <w:autoSpaceDE w:val="0"/>
              <w:autoSpaceDN w:val="0"/>
              <w:adjustRightInd w:val="0"/>
              <w:jc w:val="center"/>
              <w:rPr>
                <w:rFonts w:ascii="Arial" w:hAnsi="Arial" w:cs="Arial"/>
                <w:b/>
                <w:bCs/>
              </w:rPr>
            </w:pPr>
          </w:p>
        </w:tc>
      </w:tr>
    </w:tbl>
    <w:p w14:paraId="5AA174AA" w14:textId="77777777" w:rsidR="00DE4991" w:rsidRPr="00DE4991" w:rsidRDefault="00DE4991" w:rsidP="00DE4991">
      <w:pPr>
        <w:spacing w:after="0" w:line="240" w:lineRule="auto"/>
        <w:jc w:val="both"/>
        <w:rPr>
          <w:rFonts w:ascii="Arial" w:eastAsia="Times New Roman" w:hAnsi="Arial" w:cs="Arial"/>
          <w:bCs/>
          <w:iCs/>
        </w:rPr>
      </w:pPr>
      <w:r w:rsidRPr="00DE4991">
        <w:rPr>
          <w:rFonts w:ascii="Arial" w:eastAsia="Times New Roman" w:hAnsi="Arial" w:cs="Arial"/>
          <w:bCs/>
          <w:iCs/>
        </w:rPr>
        <w:t xml:space="preserve">If NO to every question, then the research activity is (ethically) low risk and </w:t>
      </w:r>
      <w:r w:rsidRPr="00DE4991">
        <w:rPr>
          <w:rFonts w:ascii="Arial" w:eastAsia="Times New Roman" w:hAnsi="Arial" w:cs="Arial"/>
          <w:b/>
          <w:bCs/>
          <w:iCs/>
        </w:rPr>
        <w:t>may</w:t>
      </w:r>
      <w:r w:rsidRPr="00DE4991">
        <w:rPr>
          <w:rFonts w:ascii="Arial" w:eastAsia="Times New Roman" w:hAnsi="Arial" w:cs="Arial"/>
          <w:bCs/>
          <w:iCs/>
        </w:rPr>
        <w:t xml:space="preserve"> be exempt from </w:t>
      </w:r>
      <w:r w:rsidRPr="00DE4991">
        <w:rPr>
          <w:rFonts w:ascii="Arial" w:eastAsia="Times New Roman" w:hAnsi="Arial" w:cs="Arial"/>
          <w:b/>
          <w:bCs/>
          <w:iCs/>
        </w:rPr>
        <w:t>some</w:t>
      </w:r>
      <w:r w:rsidRPr="00DE4991">
        <w:rPr>
          <w:rFonts w:ascii="Arial" w:eastAsia="Times New Roman" w:hAnsi="Arial" w:cs="Arial"/>
          <w:bCs/>
          <w:iCs/>
        </w:rPr>
        <w:t xml:space="preserve"> of the following sections (please refer to Guidance Notes).</w:t>
      </w:r>
    </w:p>
    <w:p w14:paraId="7F057C17" w14:textId="77777777" w:rsidR="00DE4991" w:rsidRPr="00DE4991" w:rsidRDefault="00DE4991" w:rsidP="00DE4991">
      <w:pPr>
        <w:spacing w:after="0" w:line="240" w:lineRule="auto"/>
        <w:rPr>
          <w:rFonts w:ascii="Arial" w:eastAsia="Times New Roman" w:hAnsi="Arial" w:cs="Arial"/>
          <w:bCs/>
          <w:iCs/>
        </w:rPr>
      </w:pPr>
    </w:p>
    <w:p w14:paraId="1076727F" w14:textId="77777777" w:rsidR="00DE4991" w:rsidRPr="00DE4991" w:rsidRDefault="00DE4991" w:rsidP="00DE4991">
      <w:pPr>
        <w:spacing w:after="0" w:line="240" w:lineRule="auto"/>
        <w:rPr>
          <w:rFonts w:ascii="Arial" w:eastAsia="Times New Roman" w:hAnsi="Arial" w:cs="Arial"/>
          <w:bCs/>
          <w:iCs/>
        </w:rPr>
      </w:pPr>
      <w:r w:rsidRPr="00DE4991">
        <w:rPr>
          <w:rFonts w:ascii="Arial" w:eastAsia="Times New Roman" w:hAnsi="Arial" w:cs="Arial"/>
          <w:bCs/>
          <w:iCs/>
        </w:rPr>
        <w:t xml:space="preserve">If YES to any question, then no research activity should be undertaken until full ethical approval has been obtained. </w:t>
      </w:r>
    </w:p>
    <w:p w14:paraId="2B133A98" w14:textId="77777777" w:rsidR="00DE4991" w:rsidRPr="00DE4991" w:rsidRDefault="00DE4991" w:rsidP="00DE4991">
      <w:pPr>
        <w:spacing w:after="0" w:line="240" w:lineRule="auto"/>
        <w:rPr>
          <w:rFonts w:ascii="Arial" w:eastAsia="Times New Roman" w:hAnsi="Arial" w:cs="Arial"/>
          <w:bCs/>
          <w:iCs/>
        </w:rPr>
      </w:pPr>
    </w:p>
    <w:p w14:paraId="1BBBA580"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t>SECTION G: Intended Participants</w:t>
      </w:r>
    </w:p>
    <w:p w14:paraId="08C8CF88" w14:textId="77777777" w:rsidR="00DE4991" w:rsidRPr="00DE4991" w:rsidRDefault="00DE4991" w:rsidP="00DE4991">
      <w:pPr>
        <w:spacing w:after="0" w:line="240" w:lineRule="auto"/>
        <w:rPr>
          <w:rFonts w:ascii="Arial" w:eastAsia="Times New Roman" w:hAnsi="Arial" w:cs="Arial"/>
          <w:bCs/>
          <w:sz w:val="24"/>
          <w:szCs w:val="24"/>
        </w:rPr>
      </w:pPr>
      <w:r w:rsidRPr="00DE4991">
        <w:rPr>
          <w:rFonts w:ascii="Arial" w:eastAsia="Times New Roman" w:hAnsi="Arial" w:cs="Arial"/>
          <w:bCs/>
          <w:sz w:val="24"/>
          <w:szCs w:val="24"/>
        </w:rPr>
        <w:t>If there are no participants then do not complete this section, but go directly to section H.</w:t>
      </w:r>
    </w:p>
    <w:p w14:paraId="1ACE5872" w14:textId="77777777" w:rsidR="00DE4991" w:rsidRPr="00DE4991" w:rsidRDefault="00DE4991" w:rsidP="00DE4991">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8217"/>
        <w:gridCol w:w="850"/>
        <w:gridCol w:w="822"/>
      </w:tblGrid>
      <w:tr w:rsidR="00DE4991" w:rsidRPr="00DE4991" w14:paraId="352117E4" w14:textId="77777777" w:rsidTr="00DE4991">
        <w:tc>
          <w:tcPr>
            <w:tcW w:w="562" w:type="dxa"/>
            <w:shd w:val="clear" w:color="auto" w:fill="F2F2F2"/>
            <w:vAlign w:val="center"/>
          </w:tcPr>
          <w:p w14:paraId="7923BE30" w14:textId="77777777" w:rsidR="00DE4991" w:rsidRPr="00DE4991" w:rsidRDefault="00DE4991" w:rsidP="00DE4991">
            <w:pPr>
              <w:autoSpaceDE w:val="0"/>
              <w:autoSpaceDN w:val="0"/>
              <w:adjustRightInd w:val="0"/>
              <w:jc w:val="center"/>
              <w:rPr>
                <w:rFonts w:ascii="Arial" w:hAnsi="Arial" w:cs="Arial"/>
                <w:b/>
              </w:rPr>
            </w:pPr>
          </w:p>
        </w:tc>
        <w:tc>
          <w:tcPr>
            <w:tcW w:w="8217" w:type="dxa"/>
            <w:shd w:val="clear" w:color="auto" w:fill="F2F2F2"/>
          </w:tcPr>
          <w:p w14:paraId="6B444127" w14:textId="77777777" w:rsidR="00DE4991" w:rsidRPr="00DE4991" w:rsidRDefault="00DE4991" w:rsidP="00DE4991">
            <w:pPr>
              <w:autoSpaceDE w:val="0"/>
              <w:autoSpaceDN w:val="0"/>
              <w:adjustRightInd w:val="0"/>
              <w:jc w:val="both"/>
              <w:rPr>
                <w:rFonts w:ascii="Arial" w:hAnsi="Arial" w:cs="Arial"/>
                <w:b/>
              </w:rPr>
            </w:pPr>
            <w:r w:rsidRPr="00DE4991">
              <w:rPr>
                <w:rFonts w:ascii="Arial" w:hAnsi="Arial" w:cs="Arial"/>
                <w:b/>
              </w:rPr>
              <w:t>Who are the intended participants:</w:t>
            </w:r>
          </w:p>
        </w:tc>
        <w:tc>
          <w:tcPr>
            <w:tcW w:w="850" w:type="dxa"/>
            <w:shd w:val="clear" w:color="auto" w:fill="F2F2F2"/>
          </w:tcPr>
          <w:p w14:paraId="34846FFA" w14:textId="77777777" w:rsidR="00DE4991" w:rsidRPr="00DE4991" w:rsidRDefault="00DE4991" w:rsidP="00DE4991">
            <w:pPr>
              <w:autoSpaceDE w:val="0"/>
              <w:autoSpaceDN w:val="0"/>
              <w:adjustRightInd w:val="0"/>
              <w:jc w:val="center"/>
              <w:rPr>
                <w:rFonts w:ascii="Arial" w:hAnsi="Arial" w:cs="Arial"/>
                <w:b/>
                <w:bCs/>
              </w:rPr>
            </w:pPr>
          </w:p>
          <w:p w14:paraId="57C89892"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22" w:type="dxa"/>
            <w:shd w:val="clear" w:color="auto" w:fill="F2F2F2"/>
          </w:tcPr>
          <w:p w14:paraId="4591EF35" w14:textId="77777777" w:rsidR="00DE4991" w:rsidRPr="00DE4991" w:rsidRDefault="00DE4991" w:rsidP="00DE4991">
            <w:pPr>
              <w:autoSpaceDE w:val="0"/>
              <w:autoSpaceDN w:val="0"/>
              <w:adjustRightInd w:val="0"/>
              <w:jc w:val="center"/>
              <w:rPr>
                <w:rFonts w:ascii="Arial" w:hAnsi="Arial" w:cs="Arial"/>
                <w:b/>
                <w:bCs/>
              </w:rPr>
            </w:pPr>
          </w:p>
          <w:p w14:paraId="0A9299C0"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r>
      <w:tr w:rsidR="00DE4991" w:rsidRPr="00DE4991" w14:paraId="345C6FA2" w14:textId="77777777" w:rsidTr="00DE4991">
        <w:trPr>
          <w:trHeight w:val="439"/>
        </w:trPr>
        <w:tc>
          <w:tcPr>
            <w:tcW w:w="562" w:type="dxa"/>
            <w:shd w:val="clear" w:color="auto" w:fill="F2F2F2"/>
            <w:vAlign w:val="center"/>
          </w:tcPr>
          <w:p w14:paraId="519E680F"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w:t>
            </w:r>
          </w:p>
        </w:tc>
        <w:tc>
          <w:tcPr>
            <w:tcW w:w="8217" w:type="dxa"/>
            <w:shd w:val="clear" w:color="auto" w:fill="F2F2F2"/>
            <w:vAlign w:val="center"/>
          </w:tcPr>
          <w:p w14:paraId="450AE64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4E323CE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7856C8A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7A3DFCA" w14:textId="77777777" w:rsidTr="00DE4991">
        <w:trPr>
          <w:trHeight w:val="403"/>
        </w:trPr>
        <w:tc>
          <w:tcPr>
            <w:tcW w:w="562" w:type="dxa"/>
            <w:shd w:val="clear" w:color="auto" w:fill="F2F2F2"/>
            <w:vAlign w:val="center"/>
          </w:tcPr>
          <w:p w14:paraId="59335FE9"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w:t>
            </w:r>
          </w:p>
        </w:tc>
        <w:tc>
          <w:tcPr>
            <w:tcW w:w="8217" w:type="dxa"/>
            <w:shd w:val="clear" w:color="auto" w:fill="F2F2F2"/>
            <w:vAlign w:val="center"/>
          </w:tcPr>
          <w:p w14:paraId="22F3411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6915DCB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06C1108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49F0C97" w14:textId="77777777" w:rsidTr="00DE4991">
        <w:trPr>
          <w:trHeight w:val="439"/>
        </w:trPr>
        <w:tc>
          <w:tcPr>
            <w:tcW w:w="562" w:type="dxa"/>
            <w:shd w:val="clear" w:color="auto" w:fill="F2F2F2"/>
            <w:vAlign w:val="center"/>
          </w:tcPr>
          <w:p w14:paraId="24CD0C92"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3</w:t>
            </w:r>
          </w:p>
        </w:tc>
        <w:tc>
          <w:tcPr>
            <w:tcW w:w="8217" w:type="dxa"/>
            <w:shd w:val="clear" w:color="auto" w:fill="F2F2F2"/>
            <w:vAlign w:val="center"/>
          </w:tcPr>
          <w:p w14:paraId="6967FBC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5531F63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78BFE41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C390C0E" w14:textId="77777777" w:rsidTr="00DE4991">
        <w:trPr>
          <w:trHeight w:val="403"/>
        </w:trPr>
        <w:tc>
          <w:tcPr>
            <w:tcW w:w="562" w:type="dxa"/>
            <w:shd w:val="clear" w:color="auto" w:fill="F2F2F2"/>
            <w:vAlign w:val="center"/>
          </w:tcPr>
          <w:p w14:paraId="14B2F7F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4</w:t>
            </w:r>
          </w:p>
        </w:tc>
        <w:tc>
          <w:tcPr>
            <w:tcW w:w="8217" w:type="dxa"/>
            <w:shd w:val="clear" w:color="auto" w:fill="F2F2F2"/>
            <w:vAlign w:val="center"/>
          </w:tcPr>
          <w:p w14:paraId="30DF82F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09B10FF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68BE00F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3A46279" w14:textId="77777777" w:rsidTr="00DE4991">
        <w:trPr>
          <w:trHeight w:val="403"/>
        </w:trPr>
        <w:tc>
          <w:tcPr>
            <w:tcW w:w="562" w:type="dxa"/>
            <w:shd w:val="clear" w:color="auto" w:fill="F2F2F2"/>
            <w:vAlign w:val="center"/>
          </w:tcPr>
          <w:p w14:paraId="139051A0"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5</w:t>
            </w:r>
          </w:p>
        </w:tc>
        <w:tc>
          <w:tcPr>
            <w:tcW w:w="8217" w:type="dxa"/>
            <w:shd w:val="clear" w:color="auto" w:fill="F2F2F2"/>
            <w:vAlign w:val="center"/>
          </w:tcPr>
          <w:p w14:paraId="2298271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4221620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5BA358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E8FCCF1" w14:textId="77777777" w:rsidTr="00DE4991">
        <w:trPr>
          <w:trHeight w:val="439"/>
        </w:trPr>
        <w:tc>
          <w:tcPr>
            <w:tcW w:w="562" w:type="dxa"/>
            <w:shd w:val="clear" w:color="auto" w:fill="F2F2F2"/>
            <w:vAlign w:val="center"/>
          </w:tcPr>
          <w:p w14:paraId="74627B0B"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6</w:t>
            </w:r>
          </w:p>
        </w:tc>
        <w:tc>
          <w:tcPr>
            <w:tcW w:w="8217" w:type="dxa"/>
            <w:shd w:val="clear" w:color="auto" w:fill="F2F2F2"/>
            <w:vAlign w:val="center"/>
          </w:tcPr>
          <w:p w14:paraId="011752F4"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76D61B2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0EDC9012"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7066028" w14:textId="77777777" w:rsidTr="00DE4991">
        <w:trPr>
          <w:trHeight w:val="403"/>
        </w:trPr>
        <w:tc>
          <w:tcPr>
            <w:tcW w:w="562" w:type="dxa"/>
            <w:shd w:val="clear" w:color="auto" w:fill="F2F2F2"/>
            <w:vAlign w:val="center"/>
          </w:tcPr>
          <w:p w14:paraId="2DB6218D"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7</w:t>
            </w:r>
          </w:p>
        </w:tc>
        <w:tc>
          <w:tcPr>
            <w:tcW w:w="8217" w:type="dxa"/>
            <w:shd w:val="clear" w:color="auto" w:fill="F2F2F2"/>
            <w:vAlign w:val="center"/>
          </w:tcPr>
          <w:p w14:paraId="3F31FC8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7BB2C7B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14A4F2E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1816558" w14:textId="77777777" w:rsidTr="00DE4991">
        <w:trPr>
          <w:trHeight w:val="403"/>
        </w:trPr>
        <w:tc>
          <w:tcPr>
            <w:tcW w:w="562" w:type="dxa"/>
            <w:shd w:val="clear" w:color="auto" w:fill="F2F2F2"/>
            <w:vAlign w:val="center"/>
          </w:tcPr>
          <w:p w14:paraId="6AA39DC5"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8</w:t>
            </w:r>
          </w:p>
        </w:tc>
        <w:tc>
          <w:tcPr>
            <w:tcW w:w="8217" w:type="dxa"/>
            <w:shd w:val="clear" w:color="auto" w:fill="F2F2F2"/>
            <w:vAlign w:val="center"/>
          </w:tcPr>
          <w:p w14:paraId="21E87419"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6DBA9B4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2AE3D57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AB6189D" w14:textId="77777777" w:rsidTr="00DE4991">
        <w:trPr>
          <w:trHeight w:val="403"/>
        </w:trPr>
        <w:tc>
          <w:tcPr>
            <w:tcW w:w="562" w:type="dxa"/>
            <w:shd w:val="clear" w:color="auto" w:fill="F2F2F2"/>
            <w:vAlign w:val="center"/>
          </w:tcPr>
          <w:p w14:paraId="5C198109"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9</w:t>
            </w:r>
          </w:p>
        </w:tc>
        <w:tc>
          <w:tcPr>
            <w:tcW w:w="8217" w:type="dxa"/>
            <w:shd w:val="clear" w:color="auto" w:fill="F2F2F2"/>
            <w:vAlign w:val="center"/>
          </w:tcPr>
          <w:p w14:paraId="59782C9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Others. Please indicate the participants below, and specifically any group who may be unable to give consent.</w:t>
            </w:r>
          </w:p>
          <w:p w14:paraId="72532E29" w14:textId="77777777" w:rsidR="00DE4991" w:rsidRPr="00DE4991" w:rsidRDefault="00DE4991" w:rsidP="00DE4991">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7C1ED98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0"/>
                <w14:checkedState w14:val="2612" w14:font="MS Gothic"/>
                <w14:uncheckedState w14:val="2610" w14:font="MS Gothic"/>
              </w14:checkbox>
            </w:sdtPr>
            <w:sdtContent>
              <w:p w14:paraId="468BC29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418B5A4" w14:textId="77777777" w:rsidTr="00DE4991">
        <w:trPr>
          <w:trHeight w:val="403"/>
        </w:trPr>
        <w:tc>
          <w:tcPr>
            <w:tcW w:w="562" w:type="dxa"/>
            <w:vAlign w:val="center"/>
          </w:tcPr>
          <w:p w14:paraId="36DB2A7C" w14:textId="77777777" w:rsidR="00DE4991" w:rsidRPr="00DE4991" w:rsidRDefault="00DE4991" w:rsidP="00DE4991">
            <w:pPr>
              <w:autoSpaceDE w:val="0"/>
              <w:autoSpaceDN w:val="0"/>
              <w:adjustRightInd w:val="0"/>
              <w:jc w:val="center"/>
              <w:rPr>
                <w:rFonts w:ascii="Arial" w:hAnsi="Arial" w:cs="Arial"/>
              </w:rPr>
            </w:pPr>
          </w:p>
        </w:tc>
        <w:tc>
          <w:tcPr>
            <w:tcW w:w="8217" w:type="dxa"/>
            <w:shd w:val="clear" w:color="auto" w:fill="auto"/>
            <w:vAlign w:val="center"/>
          </w:tcPr>
          <w:p w14:paraId="10F99CC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Details of any other participant groups:</w:t>
            </w:r>
          </w:p>
          <w:p w14:paraId="530168CC" w14:textId="77777777" w:rsidR="00DE4991" w:rsidRPr="00DE4991" w:rsidRDefault="00DE4991" w:rsidP="00DE4991">
            <w:pPr>
              <w:rPr>
                <w:rFonts w:ascii="Arial" w:hAnsi="Arial" w:cs="Arial"/>
              </w:rPr>
            </w:pPr>
          </w:p>
          <w:p w14:paraId="781E2B67" w14:textId="77777777" w:rsidR="00DE4991" w:rsidRPr="00DE4991" w:rsidRDefault="00DE4991" w:rsidP="00DE4991">
            <w:pPr>
              <w:rPr>
                <w:rFonts w:ascii="Arial" w:hAnsi="Arial" w:cs="Arial"/>
              </w:rPr>
            </w:pPr>
          </w:p>
          <w:p w14:paraId="387411B1" w14:textId="77777777" w:rsidR="00DE4991" w:rsidRPr="00DE4991" w:rsidRDefault="00DE4991" w:rsidP="00DE4991">
            <w:pPr>
              <w:rPr>
                <w:rFonts w:ascii="Arial" w:hAnsi="Arial" w:cs="Arial"/>
              </w:rPr>
            </w:pPr>
          </w:p>
          <w:p w14:paraId="57D79621" w14:textId="77777777" w:rsidR="00DE4991" w:rsidRPr="00DE4991" w:rsidRDefault="00DE4991" w:rsidP="00DE4991">
            <w:pPr>
              <w:autoSpaceDE w:val="0"/>
              <w:autoSpaceDN w:val="0"/>
              <w:adjustRightInd w:val="0"/>
              <w:rPr>
                <w:rFonts w:ascii="Arial" w:hAnsi="Arial" w:cs="Arial"/>
              </w:rPr>
            </w:pPr>
            <w:r w:rsidRPr="00DE4991">
              <w:rPr>
                <w:rFonts w:ascii="Arial" w:hAnsi="Arial" w:cs="Arial"/>
                <w:color w:val="808080"/>
                <w:sz w:val="18"/>
                <w:szCs w:val="18"/>
              </w:rPr>
              <w:t>(this box should expand as you type)</w:t>
            </w:r>
          </w:p>
        </w:tc>
        <w:tc>
          <w:tcPr>
            <w:tcW w:w="850" w:type="dxa"/>
            <w:vMerge/>
            <w:shd w:val="clear" w:color="auto" w:fill="BFBFBF"/>
            <w:vAlign w:val="center"/>
          </w:tcPr>
          <w:p w14:paraId="04A7603C" w14:textId="77777777" w:rsidR="00DE4991" w:rsidRPr="00DE4991" w:rsidRDefault="00DE4991" w:rsidP="00DE4991">
            <w:pPr>
              <w:autoSpaceDE w:val="0"/>
              <w:autoSpaceDN w:val="0"/>
              <w:adjustRightInd w:val="0"/>
              <w:jc w:val="center"/>
              <w:rPr>
                <w:rFonts w:ascii="Arial" w:hAnsi="Arial" w:cs="Arial"/>
                <w:b/>
                <w:bCs/>
              </w:rPr>
            </w:pPr>
          </w:p>
        </w:tc>
        <w:tc>
          <w:tcPr>
            <w:tcW w:w="822" w:type="dxa"/>
            <w:vMerge/>
            <w:shd w:val="clear" w:color="auto" w:fill="BFBFBF"/>
            <w:vAlign w:val="center"/>
          </w:tcPr>
          <w:p w14:paraId="24239505" w14:textId="77777777" w:rsidR="00DE4991" w:rsidRPr="00DE4991" w:rsidRDefault="00DE4991" w:rsidP="00DE4991">
            <w:pPr>
              <w:autoSpaceDE w:val="0"/>
              <w:autoSpaceDN w:val="0"/>
              <w:adjustRightInd w:val="0"/>
              <w:jc w:val="center"/>
              <w:rPr>
                <w:rFonts w:ascii="Arial" w:hAnsi="Arial" w:cs="Arial"/>
                <w:b/>
                <w:bCs/>
              </w:rPr>
            </w:pPr>
          </w:p>
        </w:tc>
      </w:tr>
    </w:tbl>
    <w:p w14:paraId="42FCF95E" w14:textId="77777777" w:rsidR="00DE4991" w:rsidRPr="00DE4991" w:rsidRDefault="00DE4991" w:rsidP="00DE4991">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DE4991" w:rsidRPr="00DE4991" w14:paraId="64C37FAC" w14:textId="77777777" w:rsidTr="00DE4991">
        <w:trPr>
          <w:trHeight w:val="403"/>
        </w:trPr>
        <w:tc>
          <w:tcPr>
            <w:tcW w:w="562" w:type="dxa"/>
            <w:tcBorders>
              <w:bottom w:val="single" w:sz="4" w:space="0" w:color="auto"/>
            </w:tcBorders>
            <w:shd w:val="clear" w:color="auto" w:fill="F2F2F2"/>
          </w:tcPr>
          <w:p w14:paraId="7DF76C1A" w14:textId="77777777" w:rsidR="00DE4991" w:rsidRPr="00DE4991" w:rsidRDefault="00DE4991" w:rsidP="00DE4991">
            <w:pPr>
              <w:rPr>
                <w:rFonts w:ascii="Arial" w:hAnsi="Arial" w:cs="Arial"/>
                <w:bCs/>
              </w:rPr>
            </w:pPr>
          </w:p>
        </w:tc>
        <w:tc>
          <w:tcPr>
            <w:tcW w:w="9889" w:type="dxa"/>
            <w:gridSpan w:val="2"/>
            <w:tcBorders>
              <w:bottom w:val="single" w:sz="4" w:space="0" w:color="auto"/>
            </w:tcBorders>
            <w:shd w:val="clear" w:color="auto" w:fill="F2F2F2"/>
            <w:vAlign w:val="center"/>
          </w:tcPr>
          <w:p w14:paraId="17FB234C" w14:textId="77777777" w:rsidR="00DE4991" w:rsidRPr="00DE4991" w:rsidRDefault="00DE4991" w:rsidP="00DE4991">
            <w:pPr>
              <w:rPr>
                <w:rFonts w:ascii="Arial" w:hAnsi="Arial" w:cs="Arial"/>
                <w:b/>
              </w:rPr>
            </w:pPr>
            <w:r w:rsidRPr="00DE4991">
              <w:rPr>
                <w:rFonts w:ascii="Arial" w:hAnsi="Arial" w:cs="Arial"/>
                <w:b/>
              </w:rPr>
              <w:t>Participant numbers and source</w:t>
            </w:r>
          </w:p>
          <w:p w14:paraId="1885EC3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 xml:space="preserve">Provide an estimate of the expected number of participants. How will you identify participants and how will they be recruited? </w:t>
            </w:r>
          </w:p>
        </w:tc>
      </w:tr>
      <w:tr w:rsidR="00DE4991" w:rsidRPr="00DE4991" w14:paraId="410AF3E7" w14:textId="77777777" w:rsidTr="00DE49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B05E232" w14:textId="77777777" w:rsidR="00DE4991" w:rsidRPr="00DE4991" w:rsidRDefault="00DE4991" w:rsidP="00DE4991">
            <w:pPr>
              <w:jc w:val="center"/>
              <w:rPr>
                <w:rFonts w:ascii="Arial" w:hAnsi="Arial" w:cs="Arial"/>
              </w:rPr>
            </w:pPr>
            <w:r w:rsidRPr="00DE4991">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BC3638A" w14:textId="77777777" w:rsidR="00DE4991" w:rsidRPr="00DE4991" w:rsidRDefault="00DE4991" w:rsidP="00DE4991">
            <w:pPr>
              <w:rPr>
                <w:rFonts w:ascii="Arial" w:hAnsi="Arial" w:cs="Arial"/>
              </w:rPr>
            </w:pPr>
            <w:r w:rsidRPr="00DE4991">
              <w:rPr>
                <w:rFonts w:ascii="Arial" w:hAnsi="Arial" w:cs="Arial"/>
              </w:rPr>
              <w:t>How many participants are expected?</w:t>
            </w:r>
          </w:p>
          <w:p w14:paraId="41CE9AFF" w14:textId="77777777" w:rsidR="00DE4991" w:rsidRPr="00DE4991" w:rsidRDefault="00DE4991" w:rsidP="00DE499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E1CF7D6" w14:textId="77777777" w:rsidR="00DE4991" w:rsidRPr="00DE4991" w:rsidRDefault="00DE4991" w:rsidP="00DE4991">
            <w:pPr>
              <w:rPr>
                <w:rFonts w:ascii="Arial" w:hAnsi="Arial" w:cs="Arial"/>
              </w:rPr>
            </w:pPr>
            <w:r w:rsidRPr="00DE4991">
              <w:rPr>
                <w:rFonts w:ascii="Arial" w:hAnsi="Arial" w:cs="Arial"/>
              </w:rPr>
              <w:t>500</w:t>
            </w:r>
          </w:p>
          <w:p w14:paraId="285CA65C" w14:textId="77777777" w:rsidR="00DE4991" w:rsidRPr="00DE4991" w:rsidRDefault="00DE4991" w:rsidP="00DE4991">
            <w:pPr>
              <w:rPr>
                <w:rFonts w:ascii="Arial" w:hAnsi="Arial" w:cs="Arial"/>
              </w:rPr>
            </w:pPr>
          </w:p>
          <w:p w14:paraId="0566D431" w14:textId="77777777" w:rsidR="00DE4991" w:rsidRPr="00DE4991" w:rsidRDefault="00DE4991" w:rsidP="00DE4991">
            <w:pPr>
              <w:rPr>
                <w:rFonts w:ascii="Arial" w:hAnsi="Arial" w:cs="Arial"/>
              </w:rPr>
            </w:pPr>
          </w:p>
          <w:p w14:paraId="54E71B30" w14:textId="77777777" w:rsidR="00DE4991" w:rsidRPr="00DE4991" w:rsidRDefault="00DE4991" w:rsidP="00DE4991">
            <w:pPr>
              <w:rPr>
                <w:rFonts w:ascii="Arial" w:hAnsi="Arial" w:cs="Arial"/>
                <w:b/>
              </w:rPr>
            </w:pPr>
            <w:r w:rsidRPr="00DE4991">
              <w:rPr>
                <w:rFonts w:ascii="Arial" w:hAnsi="Arial" w:cs="Arial"/>
                <w:i/>
                <w:color w:val="808080"/>
                <w:sz w:val="18"/>
                <w:szCs w:val="18"/>
              </w:rPr>
              <w:t>(this box should expand as you type)</w:t>
            </w:r>
          </w:p>
        </w:tc>
      </w:tr>
      <w:tr w:rsidR="00DE4991" w:rsidRPr="00DE4991" w14:paraId="1315A0AD" w14:textId="77777777" w:rsidTr="00DE49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C3BBB3C" w14:textId="77777777" w:rsidR="00DE4991" w:rsidRPr="00DE4991" w:rsidRDefault="00DE4991" w:rsidP="00DE4991">
            <w:pPr>
              <w:jc w:val="center"/>
              <w:rPr>
                <w:rFonts w:ascii="Arial" w:hAnsi="Arial" w:cs="Arial"/>
              </w:rPr>
            </w:pPr>
            <w:r w:rsidRPr="00DE4991">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A8AD039" w14:textId="77777777" w:rsidR="00DE4991" w:rsidRPr="00DE4991" w:rsidRDefault="00DE4991" w:rsidP="00DE4991">
            <w:pPr>
              <w:rPr>
                <w:rFonts w:ascii="Arial" w:hAnsi="Arial" w:cs="Arial"/>
              </w:rPr>
            </w:pPr>
            <w:r w:rsidRPr="00DE4991">
              <w:rPr>
                <w:rFonts w:ascii="Arial" w:hAnsi="Arial" w:cs="Arial"/>
              </w:rPr>
              <w:t>Who will the participants be?</w:t>
            </w:r>
          </w:p>
          <w:p w14:paraId="3A631C55" w14:textId="77777777" w:rsidR="00DE4991" w:rsidRPr="00DE4991" w:rsidRDefault="00DE4991" w:rsidP="00DE499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742CC03" w14:textId="77777777" w:rsidR="00DE4991" w:rsidRPr="00DE4991" w:rsidRDefault="00DE4991" w:rsidP="00DE4991">
            <w:pPr>
              <w:rPr>
                <w:rFonts w:ascii="Arial" w:hAnsi="Arial" w:cs="Arial"/>
              </w:rPr>
            </w:pPr>
            <w:r w:rsidRPr="00DE4991">
              <w:rPr>
                <w:rFonts w:ascii="Arial" w:hAnsi="Arial" w:cs="Arial"/>
              </w:rPr>
              <w:t>A range of UK citizens from all walks of life</w:t>
            </w:r>
          </w:p>
          <w:p w14:paraId="28994E7B" w14:textId="77777777" w:rsidR="00DE4991" w:rsidRPr="00DE4991" w:rsidRDefault="00DE4991" w:rsidP="00DE4991">
            <w:pPr>
              <w:rPr>
                <w:rFonts w:ascii="Arial" w:hAnsi="Arial" w:cs="Arial"/>
              </w:rPr>
            </w:pPr>
          </w:p>
          <w:p w14:paraId="1C6491CA" w14:textId="77777777" w:rsidR="00DE4991" w:rsidRPr="00DE4991" w:rsidRDefault="00DE4991" w:rsidP="00DE4991">
            <w:pPr>
              <w:rPr>
                <w:rFonts w:ascii="Arial" w:hAnsi="Arial" w:cs="Arial"/>
              </w:rPr>
            </w:pPr>
          </w:p>
          <w:p w14:paraId="5939A256" w14:textId="77777777" w:rsidR="00DE4991" w:rsidRPr="00DE4991" w:rsidRDefault="00DE4991" w:rsidP="00DE4991">
            <w:pPr>
              <w:rPr>
                <w:rFonts w:ascii="Arial" w:hAnsi="Arial" w:cs="Arial"/>
                <w:i/>
                <w:color w:val="808080"/>
                <w:sz w:val="18"/>
                <w:szCs w:val="18"/>
              </w:rPr>
            </w:pPr>
            <w:r w:rsidRPr="00DE4991">
              <w:rPr>
                <w:rFonts w:ascii="Arial" w:hAnsi="Arial" w:cs="Arial"/>
                <w:i/>
                <w:color w:val="808080"/>
                <w:sz w:val="18"/>
                <w:szCs w:val="18"/>
              </w:rPr>
              <w:t>(this box should expand as you type)</w:t>
            </w:r>
          </w:p>
        </w:tc>
      </w:tr>
      <w:tr w:rsidR="00DE4991" w:rsidRPr="00DE4991" w14:paraId="03AB834A" w14:textId="77777777" w:rsidTr="00DE4991">
        <w:trPr>
          <w:trHeight w:val="403"/>
        </w:trPr>
        <w:tc>
          <w:tcPr>
            <w:tcW w:w="562" w:type="dxa"/>
            <w:tcBorders>
              <w:top w:val="single" w:sz="4" w:space="0" w:color="auto"/>
            </w:tcBorders>
            <w:shd w:val="clear" w:color="auto" w:fill="F2F2F2"/>
            <w:vAlign w:val="center"/>
          </w:tcPr>
          <w:p w14:paraId="3FC1C1BF" w14:textId="77777777" w:rsidR="00DE4991" w:rsidRPr="00DE4991" w:rsidRDefault="00DE4991" w:rsidP="00DE4991">
            <w:pPr>
              <w:jc w:val="center"/>
              <w:rPr>
                <w:rFonts w:ascii="Arial" w:hAnsi="Arial" w:cs="Arial"/>
              </w:rPr>
            </w:pPr>
            <w:r w:rsidRPr="00DE4991">
              <w:rPr>
                <w:rFonts w:ascii="Arial" w:hAnsi="Arial" w:cs="Arial"/>
              </w:rPr>
              <w:t>12</w:t>
            </w:r>
          </w:p>
        </w:tc>
        <w:tc>
          <w:tcPr>
            <w:tcW w:w="3256" w:type="dxa"/>
            <w:tcBorders>
              <w:top w:val="single" w:sz="4" w:space="0" w:color="auto"/>
            </w:tcBorders>
            <w:shd w:val="clear" w:color="auto" w:fill="F2F2F2"/>
            <w:vAlign w:val="center"/>
          </w:tcPr>
          <w:p w14:paraId="07329F5F" w14:textId="77777777" w:rsidR="00DE4991" w:rsidRPr="00DE4991" w:rsidRDefault="00DE4991" w:rsidP="00DE4991">
            <w:pPr>
              <w:rPr>
                <w:rFonts w:ascii="Arial" w:hAnsi="Arial" w:cs="Arial"/>
              </w:rPr>
            </w:pPr>
            <w:r w:rsidRPr="00DE4991">
              <w:rPr>
                <w:rFonts w:ascii="Arial" w:hAnsi="Arial" w:cs="Arial"/>
              </w:rPr>
              <w:t>How will you identify the participants?</w:t>
            </w:r>
          </w:p>
        </w:tc>
        <w:tc>
          <w:tcPr>
            <w:tcW w:w="6633" w:type="dxa"/>
            <w:tcBorders>
              <w:top w:val="single" w:sz="4" w:space="0" w:color="auto"/>
            </w:tcBorders>
            <w:vAlign w:val="center"/>
          </w:tcPr>
          <w:p w14:paraId="3C18B0F7" w14:textId="77777777" w:rsidR="00DE4991" w:rsidRPr="00DE4991" w:rsidRDefault="00DE4991" w:rsidP="00DE4991">
            <w:pPr>
              <w:rPr>
                <w:rFonts w:ascii="Arial" w:hAnsi="Arial" w:cs="Arial"/>
              </w:rPr>
            </w:pPr>
            <w:r w:rsidRPr="00DE4991">
              <w:rPr>
                <w:rFonts w:ascii="Arial" w:hAnsi="Arial" w:cs="Arial"/>
              </w:rPr>
              <w:t>I will identify and recite participants by sending a link to my friends who fulfil the criteria</w:t>
            </w:r>
          </w:p>
          <w:p w14:paraId="1A49C914" w14:textId="77777777" w:rsidR="00DE4991" w:rsidRPr="00DE4991" w:rsidRDefault="00DE4991" w:rsidP="00DE4991">
            <w:pPr>
              <w:rPr>
                <w:rFonts w:ascii="Arial" w:hAnsi="Arial" w:cs="Arial"/>
              </w:rPr>
            </w:pPr>
          </w:p>
          <w:p w14:paraId="1BB3B379" w14:textId="77777777" w:rsidR="00DE4991" w:rsidRPr="00DE4991" w:rsidRDefault="00DE4991" w:rsidP="00DE4991">
            <w:pPr>
              <w:rPr>
                <w:rFonts w:ascii="Arial" w:hAnsi="Arial" w:cs="Arial"/>
              </w:rPr>
            </w:pPr>
          </w:p>
          <w:p w14:paraId="57F8ED11" w14:textId="77777777" w:rsidR="00DE4991" w:rsidRPr="00DE4991" w:rsidRDefault="00DE4991" w:rsidP="00DE4991">
            <w:pPr>
              <w:rPr>
                <w:rFonts w:ascii="Arial" w:hAnsi="Arial" w:cs="Arial"/>
                <w:color w:val="808080"/>
                <w:sz w:val="18"/>
                <w:szCs w:val="18"/>
              </w:rPr>
            </w:pPr>
            <w:r w:rsidRPr="00DE4991">
              <w:rPr>
                <w:rFonts w:ascii="Arial" w:hAnsi="Arial" w:cs="Arial"/>
                <w:i/>
                <w:color w:val="808080"/>
                <w:sz w:val="18"/>
                <w:szCs w:val="18"/>
              </w:rPr>
              <w:t>(this box should expand as you type)</w:t>
            </w:r>
          </w:p>
        </w:tc>
      </w:tr>
    </w:tbl>
    <w:p w14:paraId="65D866C0" w14:textId="77777777" w:rsidR="00DE4991" w:rsidRPr="00DE4991" w:rsidRDefault="00DE4991" w:rsidP="00DE4991">
      <w:pPr>
        <w:spacing w:after="0" w:line="240" w:lineRule="auto"/>
        <w:rPr>
          <w:rFonts w:ascii="Arial" w:eastAsia="Times New Roman" w:hAnsi="Arial" w:cs="Arial"/>
          <w:bCs/>
          <w:sz w:val="24"/>
          <w:szCs w:val="24"/>
        </w:rPr>
      </w:pPr>
    </w:p>
    <w:p w14:paraId="39EACEC8"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DE4991" w:rsidRPr="00DE4991" w14:paraId="4CFC67BF" w14:textId="77777777" w:rsidTr="00DE4991">
        <w:tc>
          <w:tcPr>
            <w:tcW w:w="562" w:type="dxa"/>
            <w:shd w:val="clear" w:color="auto" w:fill="F2F2F2"/>
            <w:vAlign w:val="center"/>
          </w:tcPr>
          <w:p w14:paraId="000BB23D" w14:textId="77777777" w:rsidR="00DE4991" w:rsidRPr="00DE4991" w:rsidRDefault="00DE4991" w:rsidP="00DE4991">
            <w:pPr>
              <w:autoSpaceDE w:val="0"/>
              <w:autoSpaceDN w:val="0"/>
              <w:adjustRightInd w:val="0"/>
              <w:jc w:val="center"/>
              <w:rPr>
                <w:rFonts w:ascii="Arial" w:hAnsi="Arial" w:cs="Arial"/>
                <w:bCs/>
              </w:rPr>
            </w:pPr>
          </w:p>
        </w:tc>
        <w:tc>
          <w:tcPr>
            <w:tcW w:w="7088" w:type="dxa"/>
            <w:shd w:val="clear" w:color="auto" w:fill="F2F2F2"/>
          </w:tcPr>
          <w:p w14:paraId="5BC190FF" w14:textId="77777777" w:rsidR="00DE4991" w:rsidRPr="00DE4991" w:rsidRDefault="00DE4991" w:rsidP="00DE4991">
            <w:pPr>
              <w:autoSpaceDE w:val="0"/>
              <w:autoSpaceDN w:val="0"/>
              <w:adjustRightInd w:val="0"/>
              <w:jc w:val="both"/>
              <w:rPr>
                <w:rFonts w:ascii="Arial" w:hAnsi="Arial" w:cs="Arial"/>
                <w:b/>
              </w:rPr>
            </w:pPr>
            <w:r w:rsidRPr="00DE4991">
              <w:rPr>
                <w:rFonts w:ascii="Arial" w:hAnsi="Arial" w:cs="Arial"/>
                <w:b/>
              </w:rPr>
              <w:t>Information for participants:</w:t>
            </w:r>
          </w:p>
        </w:tc>
        <w:tc>
          <w:tcPr>
            <w:tcW w:w="992" w:type="dxa"/>
            <w:shd w:val="clear" w:color="auto" w:fill="F2F2F2"/>
            <w:vAlign w:val="bottom"/>
          </w:tcPr>
          <w:p w14:paraId="2BE46161" w14:textId="77777777" w:rsidR="00DE4991" w:rsidRPr="00DE4991" w:rsidRDefault="00DE4991" w:rsidP="00DE4991">
            <w:pPr>
              <w:autoSpaceDE w:val="0"/>
              <w:autoSpaceDN w:val="0"/>
              <w:adjustRightInd w:val="0"/>
              <w:jc w:val="center"/>
              <w:rPr>
                <w:rFonts w:ascii="Arial" w:hAnsi="Arial" w:cs="Arial"/>
                <w:b/>
                <w:bCs/>
                <w:sz w:val="16"/>
                <w:szCs w:val="16"/>
              </w:rPr>
            </w:pPr>
          </w:p>
          <w:p w14:paraId="73788613"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51" w:type="dxa"/>
            <w:shd w:val="clear" w:color="auto" w:fill="F2F2F2"/>
            <w:vAlign w:val="bottom"/>
          </w:tcPr>
          <w:p w14:paraId="71BC7DD0"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c>
          <w:tcPr>
            <w:tcW w:w="992" w:type="dxa"/>
            <w:shd w:val="clear" w:color="auto" w:fill="F2F2F2"/>
          </w:tcPr>
          <w:p w14:paraId="67337897" w14:textId="77777777" w:rsidR="00DE4991" w:rsidRPr="00DE4991" w:rsidRDefault="00DE4991" w:rsidP="00DE4991">
            <w:pPr>
              <w:autoSpaceDE w:val="0"/>
              <w:autoSpaceDN w:val="0"/>
              <w:adjustRightInd w:val="0"/>
              <w:jc w:val="center"/>
              <w:rPr>
                <w:rFonts w:ascii="Arial" w:hAnsi="Arial" w:cs="Arial"/>
                <w:b/>
                <w:bCs/>
                <w:sz w:val="16"/>
                <w:szCs w:val="16"/>
              </w:rPr>
            </w:pPr>
          </w:p>
          <w:p w14:paraId="3CA62594"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N/A</w:t>
            </w:r>
          </w:p>
        </w:tc>
      </w:tr>
      <w:tr w:rsidR="00DE4991" w:rsidRPr="00DE4991" w14:paraId="51C2DCA1" w14:textId="77777777" w:rsidTr="00DE4991">
        <w:trPr>
          <w:trHeight w:val="439"/>
        </w:trPr>
        <w:tc>
          <w:tcPr>
            <w:tcW w:w="562" w:type="dxa"/>
            <w:shd w:val="clear" w:color="auto" w:fill="F2F2F2"/>
            <w:vAlign w:val="center"/>
          </w:tcPr>
          <w:p w14:paraId="0A24E115"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13</w:t>
            </w:r>
          </w:p>
        </w:tc>
        <w:tc>
          <w:tcPr>
            <w:tcW w:w="7088" w:type="dxa"/>
            <w:shd w:val="clear" w:color="auto" w:fill="F2F2F2"/>
            <w:vAlign w:val="center"/>
          </w:tcPr>
          <w:p w14:paraId="43DB9C2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5B03310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247BD83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3E22A28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576A668" w14:textId="77777777" w:rsidTr="00DE4991">
        <w:trPr>
          <w:trHeight w:val="403"/>
        </w:trPr>
        <w:tc>
          <w:tcPr>
            <w:tcW w:w="562" w:type="dxa"/>
            <w:shd w:val="clear" w:color="auto" w:fill="F2F2F2"/>
            <w:vAlign w:val="center"/>
          </w:tcPr>
          <w:p w14:paraId="3B96EB6C"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14</w:t>
            </w:r>
          </w:p>
        </w:tc>
        <w:tc>
          <w:tcPr>
            <w:tcW w:w="7088" w:type="dxa"/>
            <w:shd w:val="clear" w:color="auto" w:fill="F2F2F2"/>
            <w:vAlign w:val="center"/>
          </w:tcPr>
          <w:p w14:paraId="27D26D6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4EBB896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0B92A90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46B5A5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0E36A4E" w14:textId="77777777" w:rsidTr="00DE4991">
        <w:trPr>
          <w:trHeight w:val="439"/>
        </w:trPr>
        <w:tc>
          <w:tcPr>
            <w:tcW w:w="562" w:type="dxa"/>
            <w:shd w:val="clear" w:color="auto" w:fill="F2F2F2"/>
            <w:vAlign w:val="center"/>
          </w:tcPr>
          <w:p w14:paraId="63DAD0F3"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15</w:t>
            </w:r>
          </w:p>
        </w:tc>
        <w:tc>
          <w:tcPr>
            <w:tcW w:w="7088" w:type="dxa"/>
            <w:shd w:val="clear" w:color="auto" w:fill="F2F2F2"/>
            <w:vAlign w:val="center"/>
          </w:tcPr>
          <w:p w14:paraId="5C8EED24"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722C695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2CD365E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44F973F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8B4FC02" w14:textId="77777777" w:rsidTr="00DE4991">
        <w:trPr>
          <w:trHeight w:val="403"/>
        </w:trPr>
        <w:tc>
          <w:tcPr>
            <w:tcW w:w="562" w:type="dxa"/>
            <w:shd w:val="clear" w:color="auto" w:fill="F2F2F2"/>
            <w:vAlign w:val="center"/>
          </w:tcPr>
          <w:p w14:paraId="1F72116C"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16</w:t>
            </w:r>
          </w:p>
        </w:tc>
        <w:tc>
          <w:tcPr>
            <w:tcW w:w="7088" w:type="dxa"/>
            <w:shd w:val="clear" w:color="auto" w:fill="F2F2F2"/>
            <w:vAlign w:val="center"/>
          </w:tcPr>
          <w:p w14:paraId="761322F7"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5731498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18DF8EC0"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53741E2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1FE492A5" w14:textId="77777777" w:rsidTr="00DE4991">
        <w:trPr>
          <w:trHeight w:val="439"/>
        </w:trPr>
        <w:tc>
          <w:tcPr>
            <w:tcW w:w="562" w:type="dxa"/>
            <w:shd w:val="clear" w:color="auto" w:fill="F2F2F2"/>
            <w:vAlign w:val="center"/>
          </w:tcPr>
          <w:p w14:paraId="4234A3A8"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17</w:t>
            </w:r>
          </w:p>
        </w:tc>
        <w:tc>
          <w:tcPr>
            <w:tcW w:w="7088" w:type="dxa"/>
            <w:shd w:val="clear" w:color="auto" w:fill="F2F2F2"/>
            <w:vAlign w:val="center"/>
          </w:tcPr>
          <w:p w14:paraId="7877301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0F7C7D7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35E6A83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6CD0C36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66E66DAC" w14:textId="77777777" w:rsidTr="00DE4991">
        <w:trPr>
          <w:trHeight w:val="403"/>
        </w:trPr>
        <w:tc>
          <w:tcPr>
            <w:tcW w:w="562" w:type="dxa"/>
            <w:shd w:val="clear" w:color="auto" w:fill="F2F2F2"/>
            <w:vAlign w:val="center"/>
          </w:tcPr>
          <w:p w14:paraId="1EDA8A2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18</w:t>
            </w:r>
          </w:p>
        </w:tc>
        <w:tc>
          <w:tcPr>
            <w:tcW w:w="7088" w:type="dxa"/>
            <w:shd w:val="clear" w:color="auto" w:fill="F2F2F2"/>
            <w:vAlign w:val="center"/>
          </w:tcPr>
          <w:p w14:paraId="40F2B53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3A1EB78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47747B62"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5AAE2C4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D8389F8" w14:textId="77777777" w:rsidTr="00DE4991">
        <w:trPr>
          <w:trHeight w:val="439"/>
        </w:trPr>
        <w:tc>
          <w:tcPr>
            <w:tcW w:w="562" w:type="dxa"/>
            <w:shd w:val="clear" w:color="auto" w:fill="F2F2F2"/>
            <w:vAlign w:val="center"/>
          </w:tcPr>
          <w:p w14:paraId="310A484F"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19</w:t>
            </w:r>
          </w:p>
        </w:tc>
        <w:tc>
          <w:tcPr>
            <w:tcW w:w="7088" w:type="dxa"/>
            <w:shd w:val="clear" w:color="auto" w:fill="F2F2F2"/>
            <w:vAlign w:val="center"/>
          </w:tcPr>
          <w:p w14:paraId="7284DCF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6E1D902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1"/>
                <w14:checkedState w14:val="2612" w14:font="MS Gothic"/>
                <w14:uncheckedState w14:val="2610" w14:font="MS Gothic"/>
              </w14:checkbox>
            </w:sdtPr>
            <w:sdtContent>
              <w:p w14:paraId="7F30DAD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1048A23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DF1EFAE" w14:textId="77777777" w:rsidTr="00DE4991">
        <w:trPr>
          <w:trHeight w:val="403"/>
        </w:trPr>
        <w:tc>
          <w:tcPr>
            <w:tcW w:w="562" w:type="dxa"/>
            <w:shd w:val="clear" w:color="auto" w:fill="F2F2F2"/>
            <w:vAlign w:val="center"/>
          </w:tcPr>
          <w:p w14:paraId="4A50CA35"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20</w:t>
            </w:r>
          </w:p>
        </w:tc>
        <w:tc>
          <w:tcPr>
            <w:tcW w:w="7088" w:type="dxa"/>
            <w:shd w:val="clear" w:color="auto" w:fill="F2F2F2"/>
            <w:vAlign w:val="center"/>
          </w:tcPr>
          <w:p w14:paraId="186A284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B98CBA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6FCA33B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3B2ED01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A675149" w14:textId="77777777" w:rsidTr="00DE4991">
        <w:trPr>
          <w:trHeight w:val="439"/>
        </w:trPr>
        <w:tc>
          <w:tcPr>
            <w:tcW w:w="562" w:type="dxa"/>
            <w:shd w:val="clear" w:color="auto" w:fill="F2F2F2"/>
            <w:vAlign w:val="center"/>
          </w:tcPr>
          <w:p w14:paraId="15849A3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21</w:t>
            </w:r>
          </w:p>
        </w:tc>
        <w:tc>
          <w:tcPr>
            <w:tcW w:w="7088" w:type="dxa"/>
            <w:shd w:val="clear" w:color="auto" w:fill="F2F2F2"/>
            <w:vAlign w:val="center"/>
          </w:tcPr>
          <w:p w14:paraId="1B1CE5B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Content>
              <w:p w14:paraId="3EA50D4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5CFBED7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47D17AF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0D634C6" w14:textId="77777777" w:rsidTr="00DE4991">
        <w:trPr>
          <w:trHeight w:val="403"/>
        </w:trPr>
        <w:tc>
          <w:tcPr>
            <w:tcW w:w="562" w:type="dxa"/>
            <w:tcBorders>
              <w:bottom w:val="single" w:sz="4" w:space="0" w:color="auto"/>
            </w:tcBorders>
            <w:shd w:val="clear" w:color="auto" w:fill="F2F2F2"/>
            <w:vAlign w:val="center"/>
          </w:tcPr>
          <w:p w14:paraId="78A64B83"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22</w:t>
            </w:r>
          </w:p>
        </w:tc>
        <w:tc>
          <w:tcPr>
            <w:tcW w:w="9923" w:type="dxa"/>
            <w:gridSpan w:val="4"/>
            <w:tcBorders>
              <w:bottom w:val="single" w:sz="4" w:space="0" w:color="auto"/>
            </w:tcBorders>
            <w:shd w:val="clear" w:color="auto" w:fill="F2F2F2"/>
            <w:vAlign w:val="center"/>
          </w:tcPr>
          <w:p w14:paraId="1EABD34F"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If NO</w:t>
            </w:r>
            <w:r w:rsidRPr="00DE4991">
              <w:rPr>
                <w:rFonts w:ascii="Arial" w:hAnsi="Arial" w:cs="Arial"/>
                <w:b/>
                <w:bCs/>
              </w:rPr>
              <w:t xml:space="preserve"> </w:t>
            </w:r>
            <w:r w:rsidRPr="00DE4991">
              <w:rPr>
                <w:rFonts w:ascii="Arial" w:hAnsi="Arial" w:cs="Arial"/>
              </w:rPr>
              <w:t xml:space="preserve">to any of above questions, please give an explanation </w:t>
            </w:r>
          </w:p>
        </w:tc>
      </w:tr>
      <w:tr w:rsidR="00DE4991" w:rsidRPr="00DE4991" w14:paraId="0843BD56" w14:textId="77777777" w:rsidTr="00D31E29">
        <w:trPr>
          <w:trHeight w:val="403"/>
        </w:trPr>
        <w:tc>
          <w:tcPr>
            <w:tcW w:w="562" w:type="dxa"/>
            <w:vAlign w:val="center"/>
          </w:tcPr>
          <w:p w14:paraId="74B356CF" w14:textId="77777777" w:rsidR="00DE4991" w:rsidRPr="00DE4991" w:rsidRDefault="00DE4991" w:rsidP="00DE4991">
            <w:pPr>
              <w:jc w:val="center"/>
              <w:rPr>
                <w:rFonts w:ascii="Arial" w:hAnsi="Arial" w:cs="Arial"/>
              </w:rPr>
            </w:pPr>
          </w:p>
        </w:tc>
        <w:tc>
          <w:tcPr>
            <w:tcW w:w="9923" w:type="dxa"/>
            <w:gridSpan w:val="4"/>
            <w:vAlign w:val="center"/>
          </w:tcPr>
          <w:p w14:paraId="1F163CF6" w14:textId="77777777" w:rsidR="00DE4991" w:rsidRPr="00DE4991" w:rsidRDefault="00DE4991" w:rsidP="00DE4991">
            <w:pPr>
              <w:rPr>
                <w:rFonts w:ascii="Arial" w:hAnsi="Arial" w:cs="Arial"/>
              </w:rPr>
            </w:pPr>
          </w:p>
          <w:p w14:paraId="332D634A" w14:textId="77777777" w:rsidR="00DE4991" w:rsidRPr="00DE4991" w:rsidRDefault="00DE4991" w:rsidP="00DE4991">
            <w:pPr>
              <w:rPr>
                <w:rFonts w:ascii="Arial" w:hAnsi="Arial" w:cs="Arial"/>
              </w:rPr>
            </w:pPr>
          </w:p>
          <w:p w14:paraId="6F46D104" w14:textId="77777777" w:rsidR="00DE4991" w:rsidRPr="00DE4991" w:rsidRDefault="00DE4991" w:rsidP="00DE4991">
            <w:pPr>
              <w:rPr>
                <w:rFonts w:ascii="Arial" w:hAnsi="Arial" w:cs="Arial"/>
              </w:rPr>
            </w:pPr>
          </w:p>
          <w:p w14:paraId="0ACD7D11" w14:textId="77777777" w:rsidR="00DE4991" w:rsidRPr="00DE4991" w:rsidRDefault="00DE4991" w:rsidP="00DE4991">
            <w:pPr>
              <w:autoSpaceDE w:val="0"/>
              <w:autoSpaceDN w:val="0"/>
              <w:adjustRightInd w:val="0"/>
              <w:rPr>
                <w:rFonts w:cs="Arial"/>
              </w:rPr>
            </w:pPr>
            <w:r w:rsidRPr="00DE4991">
              <w:rPr>
                <w:rFonts w:ascii="Arial" w:hAnsi="Arial" w:cs="Arial"/>
                <w:i/>
                <w:color w:val="808080"/>
                <w:sz w:val="18"/>
                <w:szCs w:val="18"/>
              </w:rPr>
              <w:t>(this box should expand as you type)</w:t>
            </w:r>
          </w:p>
        </w:tc>
      </w:tr>
    </w:tbl>
    <w:p w14:paraId="29C33CA6"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DE4991" w:rsidRPr="00DE4991" w14:paraId="77B0496E" w14:textId="77777777" w:rsidTr="00DE4991">
        <w:tc>
          <w:tcPr>
            <w:tcW w:w="562" w:type="dxa"/>
            <w:shd w:val="clear" w:color="auto" w:fill="F2F2F2"/>
          </w:tcPr>
          <w:p w14:paraId="41FA6CD1" w14:textId="77777777" w:rsidR="00DE4991" w:rsidRPr="00DE4991" w:rsidRDefault="00DE4991" w:rsidP="00DE4991">
            <w:pPr>
              <w:autoSpaceDE w:val="0"/>
              <w:autoSpaceDN w:val="0"/>
              <w:adjustRightInd w:val="0"/>
              <w:jc w:val="both"/>
              <w:rPr>
                <w:rFonts w:ascii="Arial" w:hAnsi="Arial" w:cs="Arial"/>
                <w:bCs/>
              </w:rPr>
            </w:pPr>
          </w:p>
        </w:tc>
        <w:tc>
          <w:tcPr>
            <w:tcW w:w="7088" w:type="dxa"/>
            <w:shd w:val="clear" w:color="auto" w:fill="F2F2F2"/>
            <w:vAlign w:val="center"/>
          </w:tcPr>
          <w:p w14:paraId="3F2D76D3" w14:textId="77777777" w:rsidR="00DE4991" w:rsidRPr="00DE4991" w:rsidRDefault="00DE4991" w:rsidP="00DE4991">
            <w:pPr>
              <w:autoSpaceDE w:val="0"/>
              <w:autoSpaceDN w:val="0"/>
              <w:adjustRightInd w:val="0"/>
              <w:rPr>
                <w:rFonts w:ascii="Arial" w:hAnsi="Arial" w:cs="Arial"/>
                <w:b/>
              </w:rPr>
            </w:pPr>
            <w:r w:rsidRPr="00DE4991">
              <w:rPr>
                <w:rFonts w:ascii="Arial" w:hAnsi="Arial" w:cs="Arial"/>
                <w:b/>
              </w:rPr>
              <w:t>Information for participants:</w:t>
            </w:r>
          </w:p>
        </w:tc>
        <w:tc>
          <w:tcPr>
            <w:tcW w:w="992" w:type="dxa"/>
            <w:shd w:val="clear" w:color="auto" w:fill="F2F2F2"/>
            <w:vAlign w:val="bottom"/>
          </w:tcPr>
          <w:p w14:paraId="4E3461E1" w14:textId="77777777" w:rsidR="00DE4991" w:rsidRPr="00DE4991" w:rsidRDefault="00DE4991" w:rsidP="00DE4991">
            <w:pPr>
              <w:autoSpaceDE w:val="0"/>
              <w:autoSpaceDN w:val="0"/>
              <w:adjustRightInd w:val="0"/>
              <w:jc w:val="center"/>
              <w:rPr>
                <w:rFonts w:ascii="Arial" w:hAnsi="Arial" w:cs="Arial"/>
                <w:b/>
                <w:bCs/>
                <w:sz w:val="16"/>
                <w:szCs w:val="16"/>
              </w:rPr>
            </w:pPr>
          </w:p>
          <w:p w14:paraId="4A9BDDCA"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851" w:type="dxa"/>
            <w:shd w:val="clear" w:color="auto" w:fill="F2F2F2"/>
            <w:vAlign w:val="bottom"/>
          </w:tcPr>
          <w:p w14:paraId="58985B2F"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c>
          <w:tcPr>
            <w:tcW w:w="992" w:type="dxa"/>
            <w:shd w:val="clear" w:color="auto" w:fill="F2F2F2"/>
            <w:vAlign w:val="bottom"/>
          </w:tcPr>
          <w:p w14:paraId="67EEFAE1" w14:textId="77777777" w:rsidR="00DE4991" w:rsidRPr="00DE4991" w:rsidRDefault="00DE4991" w:rsidP="00DE4991">
            <w:pPr>
              <w:autoSpaceDE w:val="0"/>
              <w:autoSpaceDN w:val="0"/>
              <w:adjustRightInd w:val="0"/>
              <w:jc w:val="center"/>
              <w:rPr>
                <w:rFonts w:ascii="Arial" w:hAnsi="Arial" w:cs="Arial"/>
                <w:b/>
                <w:bCs/>
                <w:sz w:val="16"/>
                <w:szCs w:val="16"/>
              </w:rPr>
            </w:pPr>
          </w:p>
          <w:p w14:paraId="561B7DA7"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N/A</w:t>
            </w:r>
          </w:p>
        </w:tc>
      </w:tr>
      <w:tr w:rsidR="00DE4991" w:rsidRPr="00DE4991" w14:paraId="6BD9ED27" w14:textId="77777777" w:rsidTr="00DE4991">
        <w:trPr>
          <w:trHeight w:val="439"/>
        </w:trPr>
        <w:tc>
          <w:tcPr>
            <w:tcW w:w="562" w:type="dxa"/>
            <w:shd w:val="clear" w:color="auto" w:fill="F2F2F2"/>
            <w:vAlign w:val="center"/>
          </w:tcPr>
          <w:p w14:paraId="40FDF20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24</w:t>
            </w:r>
          </w:p>
        </w:tc>
        <w:tc>
          <w:tcPr>
            <w:tcW w:w="7088" w:type="dxa"/>
            <w:shd w:val="clear" w:color="auto" w:fill="F2F2F2"/>
            <w:vAlign w:val="center"/>
          </w:tcPr>
          <w:p w14:paraId="693AD42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10E8CAC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4DB9325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4CD87A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9C72B57" w14:textId="77777777" w:rsidTr="00DE4991">
        <w:trPr>
          <w:trHeight w:val="403"/>
        </w:trPr>
        <w:tc>
          <w:tcPr>
            <w:tcW w:w="562" w:type="dxa"/>
            <w:shd w:val="clear" w:color="auto" w:fill="F2F2F2"/>
            <w:vAlign w:val="center"/>
          </w:tcPr>
          <w:p w14:paraId="226BE90E"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25</w:t>
            </w:r>
          </w:p>
        </w:tc>
        <w:tc>
          <w:tcPr>
            <w:tcW w:w="7088" w:type="dxa"/>
            <w:shd w:val="clear" w:color="auto" w:fill="F2F2F2"/>
            <w:vAlign w:val="center"/>
          </w:tcPr>
          <w:p w14:paraId="20D8898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2E21499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0"/>
                <w14:checkedState w14:val="2612" w14:font="MS Gothic"/>
                <w14:uncheckedState w14:val="2610" w14:font="MS Gothic"/>
              </w14:checkbox>
            </w:sdtPr>
            <w:sdtContent>
              <w:p w14:paraId="4E1163F3"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1"/>
                <w14:checkedState w14:val="2612" w14:font="MS Gothic"/>
                <w14:uncheckedState w14:val="2610" w14:font="MS Gothic"/>
              </w14:checkbox>
            </w:sdtPr>
            <w:sdtContent>
              <w:p w14:paraId="0C34344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A313812" w14:textId="77777777" w:rsidTr="00DE4991">
        <w:trPr>
          <w:trHeight w:val="439"/>
        </w:trPr>
        <w:tc>
          <w:tcPr>
            <w:tcW w:w="562" w:type="dxa"/>
            <w:shd w:val="clear" w:color="auto" w:fill="F2F2F2"/>
            <w:vAlign w:val="center"/>
          </w:tcPr>
          <w:p w14:paraId="78D67960"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26</w:t>
            </w:r>
          </w:p>
        </w:tc>
        <w:tc>
          <w:tcPr>
            <w:tcW w:w="7088" w:type="dxa"/>
            <w:shd w:val="clear" w:color="auto" w:fill="F2F2F2"/>
            <w:vAlign w:val="center"/>
          </w:tcPr>
          <w:p w14:paraId="56FB50BC"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025515B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152DCF2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19714A0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EDB43FC" w14:textId="77777777" w:rsidTr="00DE4991">
        <w:trPr>
          <w:trHeight w:val="403"/>
        </w:trPr>
        <w:tc>
          <w:tcPr>
            <w:tcW w:w="562" w:type="dxa"/>
            <w:shd w:val="clear" w:color="auto" w:fill="F2F2F2"/>
            <w:vAlign w:val="center"/>
          </w:tcPr>
          <w:p w14:paraId="3D40E25B"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27</w:t>
            </w:r>
          </w:p>
        </w:tc>
        <w:tc>
          <w:tcPr>
            <w:tcW w:w="7088" w:type="dxa"/>
            <w:shd w:val="clear" w:color="auto" w:fill="F2F2F2"/>
            <w:vAlign w:val="center"/>
          </w:tcPr>
          <w:p w14:paraId="7D389266"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7E554EF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29C4042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5FE0D1B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EE65E11" w14:textId="77777777" w:rsidTr="00DE4991">
        <w:trPr>
          <w:trHeight w:val="403"/>
        </w:trPr>
        <w:tc>
          <w:tcPr>
            <w:tcW w:w="562" w:type="dxa"/>
            <w:shd w:val="clear" w:color="auto" w:fill="F2F2F2"/>
            <w:vAlign w:val="center"/>
          </w:tcPr>
          <w:p w14:paraId="4CCBEBD8"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28</w:t>
            </w:r>
          </w:p>
        </w:tc>
        <w:tc>
          <w:tcPr>
            <w:tcW w:w="9923" w:type="dxa"/>
            <w:gridSpan w:val="4"/>
            <w:shd w:val="clear" w:color="auto" w:fill="F2F2F2"/>
            <w:vAlign w:val="center"/>
          </w:tcPr>
          <w:p w14:paraId="46239A61"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If YES</w:t>
            </w:r>
            <w:r w:rsidRPr="00DE4991">
              <w:rPr>
                <w:rFonts w:ascii="Arial" w:hAnsi="Arial" w:cs="Arial"/>
                <w:b/>
                <w:bCs/>
              </w:rPr>
              <w:t xml:space="preserve"> </w:t>
            </w:r>
            <w:r w:rsidRPr="00DE4991">
              <w:rPr>
                <w:rFonts w:ascii="Arial" w:hAnsi="Arial" w:cs="Arial"/>
              </w:rPr>
              <w:t xml:space="preserve">to any question, please provide full details </w:t>
            </w:r>
          </w:p>
        </w:tc>
      </w:tr>
      <w:tr w:rsidR="00DE4991" w:rsidRPr="00DE4991" w14:paraId="6A8FA9E2" w14:textId="77777777" w:rsidTr="00D31E29">
        <w:trPr>
          <w:trHeight w:val="403"/>
        </w:trPr>
        <w:tc>
          <w:tcPr>
            <w:tcW w:w="562" w:type="dxa"/>
            <w:vAlign w:val="center"/>
          </w:tcPr>
          <w:p w14:paraId="46B3A26B" w14:textId="77777777" w:rsidR="00DE4991" w:rsidRPr="00DE4991" w:rsidRDefault="00DE4991" w:rsidP="00DE4991">
            <w:pPr>
              <w:jc w:val="center"/>
              <w:rPr>
                <w:rFonts w:ascii="Arial" w:hAnsi="Arial" w:cs="Arial"/>
              </w:rPr>
            </w:pPr>
          </w:p>
        </w:tc>
        <w:tc>
          <w:tcPr>
            <w:tcW w:w="9923" w:type="dxa"/>
            <w:gridSpan w:val="4"/>
            <w:vAlign w:val="center"/>
          </w:tcPr>
          <w:p w14:paraId="746AC074" w14:textId="77777777" w:rsidR="00DE4991" w:rsidRPr="00DE4991" w:rsidRDefault="00DE4991" w:rsidP="00DE4991">
            <w:pPr>
              <w:rPr>
                <w:rFonts w:ascii="Arial" w:hAnsi="Arial" w:cs="Arial"/>
              </w:rPr>
            </w:pPr>
          </w:p>
          <w:p w14:paraId="3E661D53" w14:textId="77777777" w:rsidR="00DE4991" w:rsidRPr="00DE4991" w:rsidRDefault="00DE4991" w:rsidP="00DE4991">
            <w:pPr>
              <w:rPr>
                <w:rFonts w:ascii="Arial" w:hAnsi="Arial" w:cs="Arial"/>
              </w:rPr>
            </w:pPr>
          </w:p>
          <w:p w14:paraId="6E7FC44E" w14:textId="77777777" w:rsidR="00DE4991" w:rsidRPr="00DE4991" w:rsidRDefault="00DE4991" w:rsidP="00DE4991">
            <w:pPr>
              <w:rPr>
                <w:rFonts w:ascii="Arial" w:hAnsi="Arial" w:cs="Arial"/>
              </w:rPr>
            </w:pPr>
          </w:p>
          <w:p w14:paraId="369AC54B" w14:textId="77777777" w:rsidR="00DE4991" w:rsidRPr="00DE4991" w:rsidRDefault="00DE4991" w:rsidP="00DE4991">
            <w:pPr>
              <w:autoSpaceDE w:val="0"/>
              <w:autoSpaceDN w:val="0"/>
              <w:adjustRightInd w:val="0"/>
              <w:rPr>
                <w:rFonts w:cs="Arial"/>
              </w:rPr>
            </w:pPr>
            <w:r w:rsidRPr="00DE4991">
              <w:rPr>
                <w:rFonts w:ascii="Arial" w:hAnsi="Arial" w:cs="Arial"/>
                <w:i/>
                <w:color w:val="808080"/>
                <w:sz w:val="18"/>
                <w:szCs w:val="18"/>
              </w:rPr>
              <w:t>(this box should expand as you type)</w:t>
            </w:r>
          </w:p>
        </w:tc>
      </w:tr>
    </w:tbl>
    <w:p w14:paraId="24752290"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p w14:paraId="3CBBB186"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t>SECTION H: Anticipated Risks</w:t>
      </w:r>
    </w:p>
    <w:p w14:paraId="079638E6" w14:textId="77777777" w:rsidR="00DE4991" w:rsidRPr="00DE4991" w:rsidRDefault="00DE4991" w:rsidP="00DE4991">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E4991" w:rsidRPr="00DE4991" w14:paraId="0A919569" w14:textId="77777777" w:rsidTr="00DE4991">
        <w:tc>
          <w:tcPr>
            <w:tcW w:w="596" w:type="dxa"/>
            <w:tcBorders>
              <w:bottom w:val="single" w:sz="4" w:space="0" w:color="auto"/>
            </w:tcBorders>
            <w:shd w:val="clear" w:color="auto" w:fill="F2F2F2"/>
          </w:tcPr>
          <w:p w14:paraId="29119384" w14:textId="77777777" w:rsidR="00DE4991" w:rsidRPr="00DE4991" w:rsidRDefault="00DE4991" w:rsidP="00DE4991">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cPr>
          <w:p w14:paraId="2254FF21" w14:textId="77777777" w:rsidR="00DE4991" w:rsidRPr="00DE4991" w:rsidRDefault="00DE4991" w:rsidP="00DE4991">
            <w:pPr>
              <w:keepNext/>
              <w:tabs>
                <w:tab w:val="left" w:pos="5103"/>
              </w:tabs>
              <w:spacing w:after="0" w:line="240" w:lineRule="auto"/>
              <w:outlineLvl w:val="0"/>
              <w:rPr>
                <w:rFonts w:ascii="Arial" w:eastAsia="Times New Roman" w:hAnsi="Arial" w:cs="Arial"/>
                <w:b/>
                <w:bCs/>
              </w:rPr>
            </w:pPr>
            <w:r w:rsidRPr="00DE4991">
              <w:rPr>
                <w:rFonts w:ascii="Arial" w:eastAsia="Times New Roman" w:hAnsi="Arial" w:cs="Arial"/>
                <w:b/>
                <w:bCs/>
              </w:rPr>
              <w:br w:type="page"/>
            </w:r>
            <w:bookmarkStart w:id="68" w:name="_Toc103597037"/>
            <w:r w:rsidRPr="00DE4991">
              <w:rPr>
                <w:rFonts w:ascii="Arial" w:eastAsia="Times New Roman" w:hAnsi="Arial" w:cs="Arial"/>
                <w:b/>
                <w:bCs/>
              </w:rPr>
              <w:t>Outline any anticipated risks</w:t>
            </w:r>
            <w:r w:rsidRPr="00DE4991">
              <w:rPr>
                <w:rFonts w:ascii="Arial" w:eastAsia="SimSun" w:hAnsi="Arial" w:cs="Arial"/>
                <w:b/>
                <w:bCs/>
                <w:lang w:eastAsia="zh-CN"/>
              </w:rPr>
              <w:t xml:space="preserve"> </w:t>
            </w:r>
            <w:r w:rsidRPr="00DE4991">
              <w:rPr>
                <w:rFonts w:ascii="Arial" w:eastAsia="Times New Roman" w:hAnsi="Arial" w:cs="Arial"/>
                <w:b/>
                <w:bCs/>
              </w:rPr>
              <w:t>that may adversely affect any of the participants, the researchers and/or the University, and the steps that will be taken to address them.</w:t>
            </w:r>
            <w:bookmarkEnd w:id="68"/>
            <w:r w:rsidRPr="00DE4991">
              <w:rPr>
                <w:rFonts w:ascii="Arial" w:eastAsia="Times New Roman" w:hAnsi="Arial" w:cs="Arial"/>
                <w:b/>
                <w:bCs/>
              </w:rPr>
              <w:t xml:space="preserve"> </w:t>
            </w:r>
          </w:p>
          <w:p w14:paraId="31CC561A" w14:textId="77777777" w:rsidR="00DE4991" w:rsidRPr="00DE4991" w:rsidRDefault="00DE4991" w:rsidP="00DE4991">
            <w:pPr>
              <w:spacing w:after="0" w:line="240" w:lineRule="auto"/>
              <w:rPr>
                <w:rFonts w:ascii="Times New Roman" w:eastAsia="Times New Roman" w:hAnsi="Times New Roman" w:cs="Times New Roman"/>
                <w:sz w:val="20"/>
                <w:szCs w:val="20"/>
              </w:rPr>
            </w:pPr>
          </w:p>
          <w:p w14:paraId="070FF75E" w14:textId="77777777" w:rsidR="00DE4991" w:rsidRPr="00DE4991" w:rsidRDefault="00DE4991" w:rsidP="00DE4991">
            <w:pPr>
              <w:spacing w:after="0" w:line="240" w:lineRule="auto"/>
              <w:rPr>
                <w:rFonts w:ascii="Arial" w:eastAsia="Times New Roman" w:hAnsi="Arial" w:cs="Arial"/>
                <w:sz w:val="20"/>
                <w:szCs w:val="20"/>
              </w:rPr>
            </w:pPr>
            <w:r w:rsidRPr="00DE4991">
              <w:rPr>
                <w:rFonts w:ascii="Arial" w:eastAsia="Times New Roman" w:hAnsi="Arial" w:cs="Arial"/>
                <w:szCs w:val="20"/>
              </w:rPr>
              <w:t>If you have completed a full risk assessment (for example as required by a laboratory, or external research collaborator) you may append that to this form.</w:t>
            </w:r>
            <w:r w:rsidRPr="00DE4991">
              <w:rPr>
                <w:rFonts w:ascii="Arial" w:eastAsia="Times New Roman" w:hAnsi="Arial" w:cs="Arial"/>
                <w:sz w:val="20"/>
                <w:szCs w:val="20"/>
              </w:rPr>
              <w:t xml:space="preserve">  </w:t>
            </w:r>
          </w:p>
        </w:tc>
      </w:tr>
      <w:tr w:rsidR="00DE4991" w:rsidRPr="00DE4991" w14:paraId="21B3C840" w14:textId="77777777" w:rsidTr="00DE4991">
        <w:tc>
          <w:tcPr>
            <w:tcW w:w="596" w:type="dxa"/>
            <w:vMerge w:val="restart"/>
            <w:shd w:val="clear" w:color="auto" w:fill="F2F2F2"/>
            <w:vAlign w:val="center"/>
          </w:tcPr>
          <w:p w14:paraId="0E1DA2D5" w14:textId="77777777" w:rsidR="00DE4991" w:rsidRPr="00DE4991" w:rsidRDefault="00DE4991" w:rsidP="00DE4991">
            <w:pPr>
              <w:keepNext/>
              <w:tabs>
                <w:tab w:val="left" w:pos="5103"/>
              </w:tabs>
              <w:spacing w:after="0" w:line="240" w:lineRule="auto"/>
              <w:jc w:val="center"/>
              <w:outlineLvl w:val="0"/>
              <w:rPr>
                <w:rFonts w:ascii="Arial" w:eastAsia="Times New Roman" w:hAnsi="Arial" w:cs="Arial"/>
                <w:sz w:val="20"/>
                <w:szCs w:val="16"/>
              </w:rPr>
            </w:pPr>
            <w:bookmarkStart w:id="69" w:name="_Toc103597038"/>
            <w:r w:rsidRPr="00DE4991">
              <w:rPr>
                <w:rFonts w:ascii="Arial" w:eastAsia="Times New Roman" w:hAnsi="Arial" w:cs="Arial"/>
                <w:sz w:val="20"/>
                <w:szCs w:val="16"/>
              </w:rPr>
              <w:t>1</w:t>
            </w:r>
            <w:bookmarkEnd w:id="69"/>
          </w:p>
        </w:tc>
        <w:tc>
          <w:tcPr>
            <w:tcW w:w="8393" w:type="dxa"/>
            <w:gridSpan w:val="2"/>
            <w:vMerge w:val="restart"/>
            <w:shd w:val="clear" w:color="auto" w:fill="F2F2F2"/>
            <w:vAlign w:val="center"/>
          </w:tcPr>
          <w:p w14:paraId="21FC7602" w14:textId="77777777" w:rsidR="00DE4991" w:rsidRPr="00DE4991" w:rsidRDefault="00DE4991" w:rsidP="00DE4991">
            <w:pPr>
              <w:keepNext/>
              <w:tabs>
                <w:tab w:val="left" w:pos="5103"/>
              </w:tabs>
              <w:spacing w:after="0" w:line="240" w:lineRule="auto"/>
              <w:outlineLvl w:val="0"/>
              <w:rPr>
                <w:rFonts w:ascii="Arial" w:eastAsia="Times New Roman" w:hAnsi="Arial" w:cs="Arial"/>
                <w:b/>
                <w:bCs/>
                <w:sz w:val="20"/>
                <w:szCs w:val="16"/>
              </w:rPr>
            </w:pPr>
            <w:bookmarkStart w:id="70" w:name="_Toc103597039"/>
            <w:r w:rsidRPr="00DE4991">
              <w:rPr>
                <w:rFonts w:ascii="Arial" w:eastAsia="Times New Roman" w:hAnsi="Arial" w:cs="Arial"/>
                <w:b/>
                <w:bCs/>
                <w:sz w:val="20"/>
                <w:szCs w:val="16"/>
              </w:rPr>
              <w:t>Full risk assessment completed and appended?</w:t>
            </w:r>
            <w:bookmarkEnd w:id="70"/>
            <w:r w:rsidRPr="00DE4991">
              <w:rPr>
                <w:rFonts w:ascii="Arial" w:eastAsia="Times New Roman" w:hAnsi="Arial" w:cs="Arial"/>
                <w:b/>
                <w:bCs/>
                <w:sz w:val="20"/>
                <w:szCs w:val="16"/>
              </w:rPr>
              <w:t xml:space="preserve"> </w:t>
            </w:r>
          </w:p>
        </w:tc>
        <w:tc>
          <w:tcPr>
            <w:tcW w:w="850" w:type="dxa"/>
            <w:tcBorders>
              <w:bottom w:val="single" w:sz="4" w:space="0" w:color="auto"/>
            </w:tcBorders>
            <w:shd w:val="clear" w:color="auto" w:fill="F2F2F2"/>
          </w:tcPr>
          <w:p w14:paraId="6D480024" w14:textId="77777777" w:rsidR="00DE4991" w:rsidRPr="00DE4991" w:rsidRDefault="00DE4991" w:rsidP="00DE4991">
            <w:pPr>
              <w:keepNext/>
              <w:tabs>
                <w:tab w:val="left" w:pos="5103"/>
              </w:tabs>
              <w:spacing w:after="0" w:line="240" w:lineRule="auto"/>
              <w:outlineLvl w:val="0"/>
              <w:rPr>
                <w:rFonts w:ascii="Arial" w:eastAsia="Times New Roman" w:hAnsi="Arial" w:cs="Arial"/>
                <w:b/>
                <w:bCs/>
              </w:rPr>
            </w:pPr>
            <w:bookmarkStart w:id="71" w:name="_Toc103597040"/>
            <w:r w:rsidRPr="00DE4991">
              <w:rPr>
                <w:rFonts w:ascii="Arial" w:eastAsia="Times New Roman" w:hAnsi="Arial" w:cs="Arial"/>
                <w:b/>
                <w:bCs/>
              </w:rPr>
              <w:t>Yes</w:t>
            </w:r>
            <w:bookmarkEnd w:id="71"/>
            <w:r w:rsidRPr="00DE4991">
              <w:rPr>
                <w:rFonts w:ascii="Arial" w:eastAsia="Times New Roman" w:hAnsi="Arial" w:cs="Arial"/>
                <w:b/>
                <w:bCs/>
              </w:rPr>
              <w:t xml:space="preserve"> </w:t>
            </w:r>
          </w:p>
        </w:tc>
        <w:bookmarkStart w:id="72" w:name="_Toc103597041"/>
        <w:tc>
          <w:tcPr>
            <w:tcW w:w="680" w:type="dxa"/>
            <w:tcBorders>
              <w:bottom w:val="single" w:sz="4" w:space="0" w:color="auto"/>
            </w:tcBorders>
            <w:shd w:val="clear" w:color="auto" w:fill="BFBFBF"/>
          </w:tcPr>
          <w:p w14:paraId="7E3A67F9" w14:textId="77777777" w:rsidR="00DE4991" w:rsidRPr="00DE4991" w:rsidRDefault="00DE4991" w:rsidP="00DE4991">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Content>
                <w:r w:rsidRPr="00DE4991">
                  <w:rPr>
                    <w:rFonts w:ascii="Segoe UI Symbol" w:eastAsia="Times New Roman" w:hAnsi="Segoe UI Symbol" w:cs="Segoe UI Symbol"/>
                  </w:rPr>
                  <w:t>☒</w:t>
                </w:r>
              </w:sdtContent>
            </w:sdt>
            <w:bookmarkEnd w:id="72"/>
          </w:p>
        </w:tc>
      </w:tr>
      <w:tr w:rsidR="00DE4991" w:rsidRPr="00DE4991" w14:paraId="0E2B8C1E" w14:textId="77777777" w:rsidTr="00DE4991">
        <w:tc>
          <w:tcPr>
            <w:tcW w:w="596" w:type="dxa"/>
            <w:vMerge/>
            <w:tcBorders>
              <w:bottom w:val="single" w:sz="4" w:space="0" w:color="auto"/>
            </w:tcBorders>
            <w:shd w:val="clear" w:color="auto" w:fill="F2F2F2"/>
            <w:vAlign w:val="center"/>
          </w:tcPr>
          <w:p w14:paraId="0915FE6B" w14:textId="77777777" w:rsidR="00DE4991" w:rsidRPr="00DE4991" w:rsidRDefault="00DE4991" w:rsidP="00DE4991">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2BCE0712" w14:textId="77777777" w:rsidR="00DE4991" w:rsidRPr="00DE4991" w:rsidRDefault="00DE4991" w:rsidP="00DE4991">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9F1F9DC" w14:textId="77777777" w:rsidR="00DE4991" w:rsidRPr="00DE4991" w:rsidRDefault="00DE4991" w:rsidP="00DE4991">
            <w:pPr>
              <w:keepNext/>
              <w:tabs>
                <w:tab w:val="left" w:pos="5103"/>
              </w:tabs>
              <w:spacing w:after="0" w:line="240" w:lineRule="auto"/>
              <w:outlineLvl w:val="0"/>
              <w:rPr>
                <w:rFonts w:ascii="Arial" w:eastAsia="Times New Roman" w:hAnsi="Arial" w:cs="Arial"/>
                <w:b/>
                <w:bCs/>
              </w:rPr>
            </w:pPr>
            <w:bookmarkStart w:id="73" w:name="_Toc103597042"/>
            <w:r w:rsidRPr="00DE4991">
              <w:rPr>
                <w:rFonts w:ascii="Arial" w:eastAsia="Times New Roman" w:hAnsi="Arial" w:cs="Arial"/>
                <w:b/>
                <w:bCs/>
              </w:rPr>
              <w:t>No</w:t>
            </w:r>
            <w:bookmarkEnd w:id="73"/>
          </w:p>
        </w:tc>
        <w:bookmarkStart w:id="74" w:name="_Toc103597043"/>
        <w:tc>
          <w:tcPr>
            <w:tcW w:w="680" w:type="dxa"/>
            <w:tcBorders>
              <w:bottom w:val="single" w:sz="4" w:space="0" w:color="auto"/>
            </w:tcBorders>
            <w:shd w:val="clear" w:color="auto" w:fill="BFBFBF"/>
          </w:tcPr>
          <w:p w14:paraId="730B28DD" w14:textId="77777777" w:rsidR="00DE4991" w:rsidRPr="00DE4991" w:rsidRDefault="00DE4991" w:rsidP="00DE4991">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Content>
                <w:r w:rsidRPr="00DE4991">
                  <w:rPr>
                    <w:rFonts w:ascii="Segoe UI Symbol" w:eastAsia="Times New Roman" w:hAnsi="Segoe UI Symbol" w:cs="Segoe UI Symbol"/>
                  </w:rPr>
                  <w:t>☐</w:t>
                </w:r>
              </w:sdtContent>
            </w:sdt>
            <w:bookmarkEnd w:id="74"/>
          </w:p>
        </w:tc>
      </w:tr>
      <w:tr w:rsidR="00DE4991" w:rsidRPr="00DE4991" w14:paraId="6E37B410" w14:textId="77777777" w:rsidTr="00DE4991">
        <w:tc>
          <w:tcPr>
            <w:tcW w:w="596" w:type="dxa"/>
            <w:tcBorders>
              <w:bottom w:val="single" w:sz="4" w:space="0" w:color="auto"/>
            </w:tcBorders>
            <w:shd w:val="clear" w:color="auto" w:fill="F2F2F2"/>
            <w:vAlign w:val="center"/>
          </w:tcPr>
          <w:p w14:paraId="37AB08AE"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2</w:t>
            </w:r>
          </w:p>
        </w:tc>
        <w:tc>
          <w:tcPr>
            <w:tcW w:w="9923" w:type="dxa"/>
            <w:gridSpan w:val="4"/>
            <w:tcBorders>
              <w:bottom w:val="single" w:sz="4" w:space="0" w:color="auto"/>
            </w:tcBorders>
            <w:shd w:val="clear" w:color="auto" w:fill="F2F2F2"/>
          </w:tcPr>
          <w:p w14:paraId="3778D46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Risks to participants</w:t>
            </w:r>
          </w:p>
          <w:p w14:paraId="3178468F"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rPr>
              <w:t>For example: sector-specific health &amp; safety, emotional distress, financial disclosure, physical harm, transfer of personal data, sensitive organisational information</w:t>
            </w:r>
          </w:p>
        </w:tc>
      </w:tr>
      <w:tr w:rsidR="00DE4991" w:rsidRPr="00DE4991" w14:paraId="431135B9" w14:textId="77777777" w:rsidTr="00D31E29">
        <w:tc>
          <w:tcPr>
            <w:tcW w:w="596" w:type="dxa"/>
            <w:tcBorders>
              <w:top w:val="single" w:sz="4" w:space="0" w:color="auto"/>
              <w:bottom w:val="single" w:sz="4" w:space="0" w:color="auto"/>
            </w:tcBorders>
            <w:vAlign w:val="center"/>
          </w:tcPr>
          <w:p w14:paraId="6A03BB07"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C2AE711"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Risk to participants:</w:t>
            </w:r>
          </w:p>
          <w:p w14:paraId="04EF43C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Data Breach could harm participants.</w:t>
            </w:r>
          </w:p>
          <w:p w14:paraId="6A070F03" w14:textId="77777777" w:rsidR="00DE4991" w:rsidRPr="00DE4991" w:rsidRDefault="00DE4991" w:rsidP="00DE4991">
            <w:pPr>
              <w:spacing w:after="0" w:line="240" w:lineRule="auto"/>
              <w:rPr>
                <w:rFonts w:ascii="Arial" w:eastAsia="Times New Roman" w:hAnsi="Arial" w:cs="Arial"/>
              </w:rPr>
            </w:pPr>
          </w:p>
          <w:p w14:paraId="2BD7E65E"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AD7CCB" w14:textId="77777777" w:rsidR="00DE4991" w:rsidRPr="00DE4991" w:rsidRDefault="00DE4991" w:rsidP="00DE4991">
            <w:pPr>
              <w:autoSpaceDE w:val="0"/>
              <w:autoSpaceDN w:val="0"/>
              <w:adjustRightInd w:val="0"/>
              <w:spacing w:after="0" w:line="240" w:lineRule="auto"/>
              <w:rPr>
                <w:rFonts w:ascii="Arial" w:eastAsia="Times New Roman" w:hAnsi="Arial" w:cs="Arial"/>
                <w:i/>
                <w:sz w:val="18"/>
                <w:szCs w:val="18"/>
              </w:rPr>
            </w:pPr>
            <w:r w:rsidRPr="00DE4991">
              <w:rPr>
                <w:rFonts w:ascii="Arial" w:eastAsia="Times New Roman" w:hAnsi="Arial" w:cs="Arial"/>
                <w:i/>
                <w:sz w:val="18"/>
                <w:szCs w:val="18"/>
              </w:rPr>
              <w:t>How you will mitigate the risk to participants:</w:t>
            </w:r>
          </w:p>
          <w:p w14:paraId="5E9926A6"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Ensure data is stored on a secure platform.</w:t>
            </w:r>
          </w:p>
          <w:p w14:paraId="346CA345" w14:textId="77777777" w:rsidR="00DE4991" w:rsidRPr="00DE4991" w:rsidRDefault="00DE4991" w:rsidP="00DE4991">
            <w:pPr>
              <w:spacing w:after="0" w:line="240" w:lineRule="auto"/>
              <w:rPr>
                <w:rFonts w:ascii="Arial" w:eastAsia="Times New Roman" w:hAnsi="Arial" w:cs="Arial"/>
              </w:rPr>
            </w:pPr>
          </w:p>
          <w:p w14:paraId="46C0564C" w14:textId="77777777" w:rsidR="00DE4991" w:rsidRPr="00DE4991" w:rsidRDefault="00DE4991" w:rsidP="00DE4991">
            <w:pPr>
              <w:spacing w:after="0" w:line="240" w:lineRule="auto"/>
              <w:rPr>
                <w:rFonts w:ascii="Arial" w:eastAsia="Times New Roman" w:hAnsi="Arial" w:cs="Arial"/>
              </w:rPr>
            </w:pPr>
          </w:p>
          <w:p w14:paraId="5BBB7F58"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i/>
                <w:sz w:val="20"/>
                <w:szCs w:val="20"/>
              </w:rPr>
            </w:pPr>
            <w:r w:rsidRPr="00DE4991">
              <w:rPr>
                <w:rFonts w:ascii="Arial" w:eastAsia="Times New Roman" w:hAnsi="Arial" w:cs="Arial"/>
                <w:i/>
                <w:color w:val="808080"/>
                <w:sz w:val="18"/>
                <w:szCs w:val="18"/>
              </w:rPr>
              <w:t>(this box should expand as you type)</w:t>
            </w:r>
          </w:p>
        </w:tc>
      </w:tr>
      <w:tr w:rsidR="00DE4991" w:rsidRPr="00DE4991" w14:paraId="3B9B1BC6" w14:textId="77777777" w:rsidTr="00DE4991">
        <w:tc>
          <w:tcPr>
            <w:tcW w:w="596" w:type="dxa"/>
            <w:tcBorders>
              <w:bottom w:val="single" w:sz="4" w:space="0" w:color="auto"/>
            </w:tcBorders>
            <w:shd w:val="clear" w:color="auto" w:fill="F2F2F2"/>
            <w:vAlign w:val="center"/>
          </w:tcPr>
          <w:p w14:paraId="0646E37C"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3</w:t>
            </w:r>
          </w:p>
        </w:tc>
        <w:tc>
          <w:tcPr>
            <w:tcW w:w="9923" w:type="dxa"/>
            <w:gridSpan w:val="4"/>
            <w:tcBorders>
              <w:bottom w:val="single" w:sz="4" w:space="0" w:color="auto"/>
            </w:tcBorders>
            <w:shd w:val="clear" w:color="auto" w:fill="F2F2F2"/>
          </w:tcPr>
          <w:p w14:paraId="6891C763"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E499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E4991" w:rsidRPr="00DE4991" w14:paraId="6A6D2A52" w14:textId="77777777" w:rsidTr="00D31E29">
        <w:tc>
          <w:tcPr>
            <w:tcW w:w="596" w:type="dxa"/>
            <w:tcBorders>
              <w:top w:val="single" w:sz="4" w:space="0" w:color="auto"/>
              <w:bottom w:val="single" w:sz="4" w:space="0" w:color="auto"/>
            </w:tcBorders>
            <w:vAlign w:val="center"/>
          </w:tcPr>
          <w:p w14:paraId="4885499B" w14:textId="77777777" w:rsidR="00DE4991" w:rsidRPr="00DE4991" w:rsidRDefault="00DE4991" w:rsidP="00DE4991">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3C658E82" w14:textId="77777777" w:rsidR="00DE4991" w:rsidRPr="00DE4991" w:rsidRDefault="00DE4991" w:rsidP="00DE4991">
            <w:pPr>
              <w:spacing w:after="0" w:line="240" w:lineRule="auto"/>
              <w:rPr>
                <w:rFonts w:ascii="Arial" w:eastAsia="Times New Roman" w:hAnsi="Arial" w:cs="Arial"/>
              </w:rPr>
            </w:pPr>
          </w:p>
          <w:p w14:paraId="1F18EAD8" w14:textId="77777777" w:rsidR="00DE4991" w:rsidRPr="00DE4991" w:rsidRDefault="00DE4991" w:rsidP="00DE4991">
            <w:pPr>
              <w:spacing w:after="0" w:line="240" w:lineRule="auto"/>
              <w:rPr>
                <w:rFonts w:ascii="Arial" w:eastAsia="Times New Roman" w:hAnsi="Arial" w:cs="Arial"/>
              </w:rPr>
            </w:pPr>
          </w:p>
          <w:p w14:paraId="19F61D3D" w14:textId="77777777" w:rsidR="00DE4991" w:rsidRPr="00DE4991" w:rsidRDefault="00DE4991" w:rsidP="00DE4991">
            <w:pPr>
              <w:spacing w:after="0" w:line="240" w:lineRule="auto"/>
              <w:rPr>
                <w:rFonts w:ascii="Arial" w:eastAsia="Times New Roman" w:hAnsi="Arial" w:cs="Arial"/>
              </w:rPr>
            </w:pPr>
          </w:p>
          <w:p w14:paraId="11CC6C8D"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r w:rsidR="00DE4991" w:rsidRPr="00DE4991" w14:paraId="77D98DE6" w14:textId="77777777" w:rsidTr="00DE4991">
        <w:tc>
          <w:tcPr>
            <w:tcW w:w="596" w:type="dxa"/>
            <w:tcBorders>
              <w:top w:val="single" w:sz="4" w:space="0" w:color="auto"/>
              <w:bottom w:val="single" w:sz="4" w:space="0" w:color="auto"/>
            </w:tcBorders>
            <w:shd w:val="clear" w:color="auto" w:fill="F2F2F2"/>
            <w:vAlign w:val="center"/>
          </w:tcPr>
          <w:p w14:paraId="78FD8877"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cPr>
          <w:p w14:paraId="31694706"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Risks to the investigator</w:t>
            </w:r>
          </w:p>
          <w:p w14:paraId="2ED68C8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For example: personal health &amp; safety, physical harm, emotional distress, risk of accusation of harm/impropriety, conflict of interest</w:t>
            </w:r>
          </w:p>
        </w:tc>
      </w:tr>
      <w:tr w:rsidR="00DE4991" w:rsidRPr="00DE4991" w14:paraId="7D5A0485" w14:textId="77777777" w:rsidTr="00D31E29">
        <w:tc>
          <w:tcPr>
            <w:tcW w:w="596" w:type="dxa"/>
            <w:tcBorders>
              <w:top w:val="single" w:sz="4" w:space="0" w:color="auto"/>
              <w:bottom w:val="single" w:sz="4" w:space="0" w:color="auto"/>
            </w:tcBorders>
            <w:vAlign w:val="center"/>
          </w:tcPr>
          <w:p w14:paraId="7025AA9C"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00F1ED3"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Risk to the investigator:</w:t>
            </w:r>
          </w:p>
          <w:p w14:paraId="0F1E841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There is no harm this research could cause me as it is computer base and won’t need human interaction.</w:t>
            </w:r>
          </w:p>
          <w:p w14:paraId="20BED89A" w14:textId="77777777" w:rsidR="00DE4991" w:rsidRPr="00DE4991" w:rsidRDefault="00DE4991" w:rsidP="00DE4991">
            <w:pPr>
              <w:spacing w:after="0" w:line="240" w:lineRule="auto"/>
              <w:rPr>
                <w:rFonts w:ascii="Arial" w:eastAsia="Times New Roman" w:hAnsi="Arial" w:cs="Arial"/>
              </w:rPr>
            </w:pPr>
          </w:p>
          <w:p w14:paraId="548848C9" w14:textId="77777777" w:rsidR="00DE4991" w:rsidRPr="00DE4991" w:rsidRDefault="00DE4991" w:rsidP="00DE4991">
            <w:pPr>
              <w:spacing w:after="0" w:line="240" w:lineRule="auto"/>
              <w:rPr>
                <w:rFonts w:ascii="Arial" w:eastAsia="Times New Roman" w:hAnsi="Arial" w:cs="Arial"/>
              </w:rPr>
            </w:pPr>
          </w:p>
          <w:p w14:paraId="0B5D33BE"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96C902" w14:textId="77777777" w:rsidR="00DE4991" w:rsidRPr="00DE4991" w:rsidRDefault="00DE4991" w:rsidP="00DE4991">
            <w:pPr>
              <w:autoSpaceDE w:val="0"/>
              <w:autoSpaceDN w:val="0"/>
              <w:adjustRightInd w:val="0"/>
              <w:spacing w:after="0" w:line="240" w:lineRule="auto"/>
              <w:rPr>
                <w:rFonts w:ascii="Arial" w:eastAsia="Times New Roman" w:hAnsi="Arial" w:cs="Arial"/>
                <w:i/>
                <w:sz w:val="18"/>
                <w:szCs w:val="18"/>
              </w:rPr>
            </w:pPr>
            <w:r w:rsidRPr="00DE4991">
              <w:rPr>
                <w:rFonts w:ascii="Arial" w:eastAsia="Times New Roman" w:hAnsi="Arial" w:cs="Arial"/>
                <w:i/>
                <w:sz w:val="18"/>
                <w:szCs w:val="18"/>
              </w:rPr>
              <w:t>How you will mitigate the risk to the investigator:</w:t>
            </w:r>
          </w:p>
          <w:p w14:paraId="60AA020E" w14:textId="77777777" w:rsidR="00DE4991" w:rsidRPr="00DE4991" w:rsidRDefault="00DE4991" w:rsidP="00DE4991">
            <w:pPr>
              <w:spacing w:after="0" w:line="240" w:lineRule="auto"/>
              <w:rPr>
                <w:rFonts w:ascii="Arial" w:eastAsia="Times New Roman" w:hAnsi="Arial" w:cs="Arial"/>
              </w:rPr>
            </w:pPr>
          </w:p>
          <w:p w14:paraId="751DB2FE" w14:textId="77777777" w:rsidR="00DE4991" w:rsidRPr="00DE4991" w:rsidRDefault="00DE4991" w:rsidP="00DE4991">
            <w:pPr>
              <w:spacing w:after="0" w:line="240" w:lineRule="auto"/>
              <w:rPr>
                <w:rFonts w:ascii="Arial" w:eastAsia="Times New Roman" w:hAnsi="Arial" w:cs="Arial"/>
              </w:rPr>
            </w:pPr>
          </w:p>
          <w:p w14:paraId="0F68A74C" w14:textId="77777777" w:rsidR="00DE4991" w:rsidRPr="00DE4991" w:rsidRDefault="00DE4991" w:rsidP="00DE4991">
            <w:pPr>
              <w:spacing w:after="0" w:line="240" w:lineRule="auto"/>
              <w:rPr>
                <w:rFonts w:ascii="Arial" w:eastAsia="Times New Roman" w:hAnsi="Arial" w:cs="Arial"/>
              </w:rPr>
            </w:pPr>
          </w:p>
          <w:p w14:paraId="3CE6CD2D"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r w:rsidR="00DE4991" w:rsidRPr="00DE4991" w14:paraId="7FDEEEE0" w14:textId="77777777" w:rsidTr="00DE4991">
        <w:tc>
          <w:tcPr>
            <w:tcW w:w="596" w:type="dxa"/>
            <w:tcBorders>
              <w:top w:val="single" w:sz="4" w:space="0" w:color="auto"/>
              <w:bottom w:val="single" w:sz="4" w:space="0" w:color="auto"/>
            </w:tcBorders>
            <w:shd w:val="clear" w:color="auto" w:fill="F2F2F2"/>
            <w:vAlign w:val="center"/>
          </w:tcPr>
          <w:p w14:paraId="016C65F8"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cPr>
          <w:p w14:paraId="3690941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University/institutional risks</w:t>
            </w:r>
          </w:p>
          <w:p w14:paraId="638EFF24"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For example: adverse publicity, financial loss, data protection</w:t>
            </w:r>
          </w:p>
        </w:tc>
      </w:tr>
      <w:tr w:rsidR="00DE4991" w:rsidRPr="00DE4991" w14:paraId="4F3C1A9C" w14:textId="77777777" w:rsidTr="00D31E29">
        <w:tc>
          <w:tcPr>
            <w:tcW w:w="596" w:type="dxa"/>
            <w:tcBorders>
              <w:top w:val="single" w:sz="4" w:space="0" w:color="auto"/>
              <w:bottom w:val="single" w:sz="4" w:space="0" w:color="auto"/>
            </w:tcBorders>
            <w:vAlign w:val="center"/>
          </w:tcPr>
          <w:p w14:paraId="267F0FAC"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388FC8B"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Risk to the University:</w:t>
            </w:r>
          </w:p>
          <w:p w14:paraId="694D5023"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Data breach could harm the university’s reputation.</w:t>
            </w:r>
          </w:p>
          <w:p w14:paraId="5608416E" w14:textId="77777777" w:rsidR="00DE4991" w:rsidRPr="00DE4991" w:rsidRDefault="00DE4991" w:rsidP="00DE4991">
            <w:pPr>
              <w:spacing w:after="0" w:line="240" w:lineRule="auto"/>
              <w:rPr>
                <w:rFonts w:ascii="Arial" w:eastAsia="Times New Roman" w:hAnsi="Arial" w:cs="Arial"/>
              </w:rPr>
            </w:pPr>
          </w:p>
          <w:p w14:paraId="15C2F653" w14:textId="77777777" w:rsidR="00DE4991" w:rsidRPr="00DE4991" w:rsidRDefault="00DE4991" w:rsidP="00DE4991">
            <w:pPr>
              <w:spacing w:after="0" w:line="240" w:lineRule="auto"/>
              <w:rPr>
                <w:rFonts w:ascii="Arial" w:eastAsia="Times New Roman" w:hAnsi="Arial" w:cs="Arial"/>
              </w:rPr>
            </w:pPr>
          </w:p>
          <w:p w14:paraId="73708E10"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06F9B1" w14:textId="77777777" w:rsidR="00DE4991" w:rsidRPr="00DE4991" w:rsidRDefault="00DE4991" w:rsidP="00DE4991">
            <w:pPr>
              <w:autoSpaceDE w:val="0"/>
              <w:autoSpaceDN w:val="0"/>
              <w:adjustRightInd w:val="0"/>
              <w:spacing w:after="0" w:line="240" w:lineRule="auto"/>
              <w:rPr>
                <w:rFonts w:ascii="Arial" w:eastAsia="Times New Roman" w:hAnsi="Arial" w:cs="Arial"/>
                <w:i/>
                <w:sz w:val="18"/>
                <w:szCs w:val="18"/>
              </w:rPr>
            </w:pPr>
            <w:r w:rsidRPr="00DE4991">
              <w:rPr>
                <w:rFonts w:ascii="Arial" w:eastAsia="Times New Roman" w:hAnsi="Arial" w:cs="Arial"/>
                <w:i/>
                <w:sz w:val="18"/>
                <w:szCs w:val="18"/>
              </w:rPr>
              <w:t>How you will mitigate the risk to the University:</w:t>
            </w:r>
          </w:p>
          <w:p w14:paraId="66A5DB22"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Ensure data is stored on a secure platform.</w:t>
            </w:r>
          </w:p>
          <w:p w14:paraId="03D48D68" w14:textId="77777777" w:rsidR="00DE4991" w:rsidRPr="00DE4991" w:rsidRDefault="00DE4991" w:rsidP="00DE4991">
            <w:pPr>
              <w:spacing w:after="0" w:line="240" w:lineRule="auto"/>
              <w:rPr>
                <w:rFonts w:ascii="Arial" w:eastAsia="Times New Roman" w:hAnsi="Arial" w:cs="Arial"/>
              </w:rPr>
            </w:pPr>
          </w:p>
          <w:p w14:paraId="0C419165" w14:textId="77777777" w:rsidR="00DE4991" w:rsidRPr="00DE4991" w:rsidRDefault="00DE4991" w:rsidP="00DE4991">
            <w:pPr>
              <w:spacing w:after="0" w:line="240" w:lineRule="auto"/>
              <w:rPr>
                <w:rFonts w:ascii="Arial" w:eastAsia="Times New Roman" w:hAnsi="Arial" w:cs="Arial"/>
              </w:rPr>
            </w:pPr>
          </w:p>
          <w:p w14:paraId="4A739586"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r w:rsidR="00DE4991" w:rsidRPr="00DE4991" w14:paraId="7AB7FFE3" w14:textId="77777777" w:rsidTr="00DE4991">
        <w:tc>
          <w:tcPr>
            <w:tcW w:w="596" w:type="dxa"/>
            <w:tcBorders>
              <w:top w:val="single" w:sz="4" w:space="0" w:color="auto"/>
              <w:bottom w:val="single" w:sz="4" w:space="0" w:color="auto"/>
            </w:tcBorders>
            <w:shd w:val="clear" w:color="auto" w:fill="F2F2F2"/>
            <w:vAlign w:val="center"/>
          </w:tcPr>
          <w:p w14:paraId="4FD59FD9"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lastRenderedPageBreak/>
              <w:t>6</w:t>
            </w:r>
          </w:p>
        </w:tc>
        <w:tc>
          <w:tcPr>
            <w:tcW w:w="9923" w:type="dxa"/>
            <w:gridSpan w:val="4"/>
            <w:tcBorders>
              <w:top w:val="single" w:sz="4" w:space="0" w:color="auto"/>
              <w:bottom w:val="single" w:sz="4" w:space="0" w:color="auto"/>
            </w:tcBorders>
            <w:shd w:val="clear" w:color="auto" w:fill="F2F2F2"/>
          </w:tcPr>
          <w:p w14:paraId="5162251E"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Environmental risks</w:t>
            </w:r>
          </w:p>
          <w:p w14:paraId="3D36CF35"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For example: accidental spillage of pollutants, damage to local ecosystems</w:t>
            </w:r>
          </w:p>
        </w:tc>
      </w:tr>
      <w:tr w:rsidR="00DE4991" w:rsidRPr="00DE4991" w14:paraId="359833EA" w14:textId="77777777" w:rsidTr="00D31E29">
        <w:tc>
          <w:tcPr>
            <w:tcW w:w="596" w:type="dxa"/>
            <w:tcBorders>
              <w:top w:val="single" w:sz="4" w:space="0" w:color="auto"/>
              <w:bottom w:val="single" w:sz="4" w:space="0" w:color="auto"/>
            </w:tcBorders>
            <w:vAlign w:val="center"/>
          </w:tcPr>
          <w:p w14:paraId="7FE0AD49"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964B33E"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Risk to the environment:</w:t>
            </w:r>
          </w:p>
          <w:p w14:paraId="573D36C0"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There is no potential harm this research could cause to the environment as it is computer base and so won’t damage or pollute the environment.</w:t>
            </w:r>
          </w:p>
          <w:p w14:paraId="626A4CCC" w14:textId="77777777" w:rsidR="00DE4991" w:rsidRPr="00DE4991" w:rsidRDefault="00DE4991" w:rsidP="00DE4991">
            <w:pPr>
              <w:spacing w:after="0" w:line="240" w:lineRule="auto"/>
              <w:rPr>
                <w:rFonts w:ascii="Arial" w:eastAsia="Times New Roman" w:hAnsi="Arial" w:cs="Arial"/>
              </w:rPr>
            </w:pPr>
          </w:p>
          <w:p w14:paraId="23112147" w14:textId="77777777" w:rsidR="00DE4991" w:rsidRPr="00DE4991" w:rsidRDefault="00DE4991" w:rsidP="00DE4991">
            <w:pPr>
              <w:spacing w:after="0" w:line="240" w:lineRule="auto"/>
              <w:rPr>
                <w:rFonts w:ascii="Arial" w:eastAsia="Times New Roman" w:hAnsi="Arial" w:cs="Arial"/>
              </w:rPr>
            </w:pPr>
          </w:p>
          <w:p w14:paraId="63365B3C" w14:textId="77777777" w:rsidR="00DE4991" w:rsidRPr="00DE4991" w:rsidRDefault="00DE4991" w:rsidP="00DE4991">
            <w:pPr>
              <w:spacing w:after="0" w:line="240" w:lineRule="auto"/>
              <w:rPr>
                <w:rFonts w:ascii="Arial" w:eastAsia="Times New Roman" w:hAnsi="Arial" w:cs="Arial"/>
              </w:rPr>
            </w:pPr>
          </w:p>
          <w:p w14:paraId="375700B6"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FC31FE2" w14:textId="77777777" w:rsidR="00DE4991" w:rsidRPr="00DE4991" w:rsidRDefault="00DE4991" w:rsidP="00DE4991">
            <w:pPr>
              <w:autoSpaceDE w:val="0"/>
              <w:autoSpaceDN w:val="0"/>
              <w:adjustRightInd w:val="0"/>
              <w:spacing w:after="0" w:line="240" w:lineRule="auto"/>
              <w:rPr>
                <w:rFonts w:ascii="Arial" w:eastAsia="Times New Roman" w:hAnsi="Arial" w:cs="Arial"/>
                <w:i/>
                <w:sz w:val="18"/>
                <w:szCs w:val="18"/>
              </w:rPr>
            </w:pPr>
            <w:r w:rsidRPr="00DE4991">
              <w:rPr>
                <w:rFonts w:ascii="Arial" w:eastAsia="Times New Roman" w:hAnsi="Arial" w:cs="Arial"/>
                <w:i/>
                <w:sz w:val="18"/>
                <w:szCs w:val="18"/>
              </w:rPr>
              <w:t>How you will mitigate the risk to environment:</w:t>
            </w:r>
          </w:p>
          <w:p w14:paraId="1BAAEBCF" w14:textId="77777777" w:rsidR="00DE4991" w:rsidRPr="00DE4991" w:rsidRDefault="00DE4991" w:rsidP="00DE4991">
            <w:pPr>
              <w:spacing w:after="0" w:line="240" w:lineRule="auto"/>
              <w:rPr>
                <w:rFonts w:ascii="Arial" w:eastAsia="Times New Roman" w:hAnsi="Arial" w:cs="Arial"/>
              </w:rPr>
            </w:pPr>
          </w:p>
          <w:p w14:paraId="07251B5A" w14:textId="77777777" w:rsidR="00DE4991" w:rsidRPr="00DE4991" w:rsidRDefault="00DE4991" w:rsidP="00DE4991">
            <w:pPr>
              <w:spacing w:after="0" w:line="240" w:lineRule="auto"/>
              <w:rPr>
                <w:rFonts w:ascii="Arial" w:eastAsia="Times New Roman" w:hAnsi="Arial" w:cs="Arial"/>
              </w:rPr>
            </w:pPr>
          </w:p>
          <w:p w14:paraId="3596F32F" w14:textId="77777777" w:rsidR="00DE4991" w:rsidRPr="00DE4991" w:rsidRDefault="00DE4991" w:rsidP="00DE4991">
            <w:pPr>
              <w:spacing w:after="0" w:line="240" w:lineRule="auto"/>
              <w:rPr>
                <w:rFonts w:ascii="Arial" w:eastAsia="Times New Roman" w:hAnsi="Arial" w:cs="Arial"/>
              </w:rPr>
            </w:pPr>
          </w:p>
          <w:p w14:paraId="7AFC2158"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bl>
    <w:p w14:paraId="2B0C7718"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E4991" w:rsidRPr="00DE4991" w14:paraId="4F15EB08" w14:textId="77777777" w:rsidTr="00DE4991">
        <w:trPr>
          <w:trHeight w:val="483"/>
        </w:trPr>
        <w:tc>
          <w:tcPr>
            <w:tcW w:w="596" w:type="dxa"/>
            <w:tcBorders>
              <w:top w:val="single" w:sz="4" w:space="0" w:color="auto"/>
              <w:bottom w:val="single" w:sz="4" w:space="0" w:color="auto"/>
            </w:tcBorders>
            <w:shd w:val="clear" w:color="auto" w:fill="F2F2F2"/>
            <w:vAlign w:val="center"/>
          </w:tcPr>
          <w:p w14:paraId="18419A74"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vAlign w:val="center"/>
          </w:tcPr>
          <w:p w14:paraId="27CF199A" w14:textId="77777777" w:rsidR="00DE4991" w:rsidRPr="00DE4991" w:rsidRDefault="00DE4991" w:rsidP="00DE4991">
            <w:pPr>
              <w:autoSpaceDE w:val="0"/>
              <w:autoSpaceDN w:val="0"/>
              <w:adjustRightInd w:val="0"/>
              <w:spacing w:after="0" w:line="240" w:lineRule="auto"/>
              <w:rPr>
                <w:rFonts w:ascii="Arial" w:eastAsia="Times New Roman" w:hAnsi="Arial" w:cs="Arial"/>
                <w:b/>
              </w:rPr>
            </w:pPr>
            <w:r w:rsidRPr="00DE4991">
              <w:rPr>
                <w:rFonts w:ascii="Arial" w:eastAsia="Times New Roman" w:hAnsi="Arial" w:cs="Arial"/>
                <w:b/>
              </w:rPr>
              <w:t>Disclosure and Barring Service</w:t>
            </w:r>
          </w:p>
        </w:tc>
      </w:tr>
      <w:tr w:rsidR="00DE4991" w:rsidRPr="00DE4991" w14:paraId="70082651" w14:textId="77777777" w:rsidTr="00DE4991">
        <w:tc>
          <w:tcPr>
            <w:tcW w:w="596" w:type="dxa"/>
            <w:tcBorders>
              <w:top w:val="single" w:sz="4" w:space="0" w:color="auto"/>
              <w:bottom w:val="single" w:sz="4" w:space="0" w:color="auto"/>
            </w:tcBorders>
            <w:shd w:val="clear" w:color="auto" w:fill="F2F2F2"/>
            <w:vAlign w:val="center"/>
          </w:tcPr>
          <w:p w14:paraId="16E673B1"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cPr>
          <w:p w14:paraId="21F1025A" w14:textId="77777777" w:rsidR="00DE4991" w:rsidRPr="00DE4991" w:rsidRDefault="00DE4991" w:rsidP="00DE4991">
            <w:pPr>
              <w:autoSpaceDE w:val="0"/>
              <w:autoSpaceDN w:val="0"/>
              <w:adjustRightInd w:val="0"/>
              <w:spacing w:after="0" w:line="240" w:lineRule="auto"/>
              <w:rPr>
                <w:rFonts w:ascii="Arial" w:eastAsia="Times New Roman" w:hAnsi="Arial" w:cs="Arial"/>
                <w:sz w:val="16"/>
                <w:szCs w:val="16"/>
              </w:rPr>
            </w:pPr>
            <w:r w:rsidRPr="00DE499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5F40140"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bCs/>
              </w:rPr>
            </w:pPr>
            <w:r w:rsidRPr="00DE4991">
              <w:rPr>
                <w:rFonts w:ascii="Arial" w:eastAsia="Times New Roman" w:hAnsi="Arial" w:cs="Arial"/>
                <w:b/>
                <w:bCs/>
              </w:rPr>
              <w:t>YES</w:t>
            </w:r>
          </w:p>
          <w:p w14:paraId="6CE0C3D2"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05C54BC0"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bCs/>
              </w:rPr>
            </w:pPr>
            <w:r w:rsidRPr="00DE4991">
              <w:rPr>
                <w:rFonts w:ascii="Arial" w:eastAsia="Times New Roman" w:hAnsi="Arial" w:cs="Arial"/>
                <w:b/>
                <w:bCs/>
              </w:rPr>
              <w:t>NO</w:t>
            </w:r>
          </w:p>
          <w:p w14:paraId="7CF7ACFC"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44B42E24"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bCs/>
              </w:rPr>
            </w:pPr>
            <w:r w:rsidRPr="00DE4991">
              <w:rPr>
                <w:rFonts w:ascii="Arial" w:eastAsia="Times New Roman" w:hAnsi="Arial" w:cs="Arial"/>
                <w:b/>
                <w:bCs/>
              </w:rPr>
              <w:t>N/A</w:t>
            </w:r>
          </w:p>
          <w:p w14:paraId="4F5AF8D0"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rPr>
            </w:pPr>
          </w:p>
        </w:tc>
      </w:tr>
      <w:tr w:rsidR="00DE4991" w:rsidRPr="00DE4991" w14:paraId="4C4DA0EC" w14:textId="77777777" w:rsidTr="00DE4991">
        <w:trPr>
          <w:trHeight w:val="492"/>
        </w:trPr>
        <w:tc>
          <w:tcPr>
            <w:tcW w:w="596" w:type="dxa"/>
            <w:tcBorders>
              <w:top w:val="single" w:sz="4" w:space="0" w:color="auto"/>
              <w:bottom w:val="single" w:sz="4" w:space="0" w:color="auto"/>
            </w:tcBorders>
            <w:shd w:val="clear" w:color="auto" w:fill="F2F2F2"/>
            <w:vAlign w:val="center"/>
          </w:tcPr>
          <w:p w14:paraId="03B2DAB4"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Cs/>
              </w:rPr>
            </w:pPr>
            <w:r w:rsidRPr="00DE4991">
              <w:rPr>
                <w:rFonts w:ascii="Arial" w:eastAsia="Times New Roman" w:hAnsi="Arial" w:cs="Arial"/>
                <w:bCs/>
              </w:rPr>
              <w:t>7</w:t>
            </w:r>
          </w:p>
        </w:tc>
        <w:tc>
          <w:tcPr>
            <w:tcW w:w="7401" w:type="dxa"/>
            <w:tcBorders>
              <w:top w:val="single" w:sz="4" w:space="0" w:color="auto"/>
              <w:bottom w:val="single" w:sz="4" w:space="0" w:color="auto"/>
            </w:tcBorders>
            <w:shd w:val="clear" w:color="auto" w:fill="F2F2F2"/>
            <w:vAlign w:val="center"/>
          </w:tcPr>
          <w:p w14:paraId="7F7CE6CE"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5AF6E9C"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Pr="00DE4991">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vAlign w:val="center"/>
          </w:tcPr>
          <w:p w14:paraId="66334796"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Pr="00DE4991">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vAlign w:val="center"/>
          </w:tcPr>
          <w:p w14:paraId="584E3B81"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Pr="00DE4991">
                  <w:rPr>
                    <w:rFonts w:ascii="Segoe UI Symbol" w:eastAsia="Times New Roman" w:hAnsi="Segoe UI Symbol" w:cs="Segoe UI Symbol"/>
                  </w:rPr>
                  <w:t>☐</w:t>
                </w:r>
              </w:sdtContent>
            </w:sdt>
          </w:p>
        </w:tc>
      </w:tr>
      <w:tr w:rsidR="00DE4991" w:rsidRPr="00DE4991" w14:paraId="33A9A785" w14:textId="77777777" w:rsidTr="00DE4991">
        <w:trPr>
          <w:trHeight w:val="492"/>
        </w:trPr>
        <w:tc>
          <w:tcPr>
            <w:tcW w:w="596" w:type="dxa"/>
            <w:tcBorders>
              <w:top w:val="single" w:sz="4" w:space="0" w:color="auto"/>
              <w:bottom w:val="single" w:sz="4" w:space="0" w:color="auto"/>
            </w:tcBorders>
            <w:shd w:val="clear" w:color="auto" w:fill="F2F2F2"/>
            <w:vAlign w:val="center"/>
          </w:tcPr>
          <w:p w14:paraId="59236E80"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Cs/>
              </w:rPr>
            </w:pPr>
            <w:r w:rsidRPr="00DE4991">
              <w:rPr>
                <w:rFonts w:ascii="Arial" w:eastAsia="Times New Roman" w:hAnsi="Arial" w:cs="Arial"/>
                <w:bCs/>
              </w:rPr>
              <w:t>8</w:t>
            </w:r>
          </w:p>
        </w:tc>
        <w:tc>
          <w:tcPr>
            <w:tcW w:w="7401" w:type="dxa"/>
            <w:tcBorders>
              <w:top w:val="single" w:sz="4" w:space="0" w:color="auto"/>
              <w:bottom w:val="single" w:sz="4" w:space="0" w:color="auto"/>
            </w:tcBorders>
            <w:shd w:val="clear" w:color="auto" w:fill="F2F2F2"/>
            <w:vAlign w:val="center"/>
          </w:tcPr>
          <w:p w14:paraId="3F530C80" w14:textId="77777777" w:rsidR="00DE4991" w:rsidRPr="00DE4991" w:rsidRDefault="00DE4991" w:rsidP="00DE4991">
            <w:pPr>
              <w:autoSpaceDE w:val="0"/>
              <w:autoSpaceDN w:val="0"/>
              <w:adjustRightInd w:val="0"/>
              <w:spacing w:after="0" w:line="240" w:lineRule="auto"/>
              <w:rPr>
                <w:rFonts w:ascii="Arial" w:eastAsia="Times New Roman" w:hAnsi="Arial" w:cs="Arial"/>
              </w:rPr>
            </w:pPr>
            <w:r w:rsidRPr="00DE4991">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01368D5"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
                <w:bCs/>
              </w:rPr>
            </w:pPr>
          </w:p>
        </w:tc>
      </w:tr>
    </w:tbl>
    <w:p w14:paraId="0E8C61C7"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p>
    <w:p w14:paraId="3A8FB535"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t>SECTION I: Feedback, Consent and Confidentiality</w:t>
      </w:r>
    </w:p>
    <w:p w14:paraId="362788A6" w14:textId="77777777" w:rsidR="00DE4991" w:rsidRPr="00DE4991" w:rsidRDefault="00DE4991" w:rsidP="00DE4991">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E4991" w:rsidRPr="00DE4991" w14:paraId="5E14A351" w14:textId="77777777" w:rsidTr="00DE4991">
        <w:tc>
          <w:tcPr>
            <w:tcW w:w="596" w:type="dxa"/>
            <w:tcBorders>
              <w:top w:val="single" w:sz="4" w:space="0" w:color="auto"/>
              <w:bottom w:val="single" w:sz="4" w:space="0" w:color="auto"/>
            </w:tcBorders>
            <w:shd w:val="clear" w:color="auto" w:fill="F2F2F2"/>
          </w:tcPr>
          <w:p w14:paraId="25B20C57" w14:textId="77777777" w:rsidR="00DE4991" w:rsidRPr="00DE4991" w:rsidRDefault="00DE4991" w:rsidP="00DE4991">
            <w:pPr>
              <w:spacing w:after="0" w:line="240" w:lineRule="auto"/>
              <w:rPr>
                <w:rFonts w:ascii="Arial" w:eastAsia="Times New Roman" w:hAnsi="Arial" w:cs="Arial"/>
                <w:bCs/>
              </w:rPr>
            </w:pPr>
            <w:r w:rsidRPr="00DE4991">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3A903CBF"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Feedback</w:t>
            </w:r>
          </w:p>
          <w:p w14:paraId="4A774EBE"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What de-briefing and feedback will be provided to participants, how will this be done and when? </w:t>
            </w:r>
          </w:p>
        </w:tc>
      </w:tr>
      <w:tr w:rsidR="00DE4991" w:rsidRPr="00DE4991" w14:paraId="67DC8A65" w14:textId="77777777" w:rsidTr="00D31E29">
        <w:tc>
          <w:tcPr>
            <w:tcW w:w="596" w:type="dxa"/>
            <w:tcBorders>
              <w:top w:val="single" w:sz="4" w:space="0" w:color="auto"/>
              <w:bottom w:val="single" w:sz="4" w:space="0" w:color="auto"/>
            </w:tcBorders>
          </w:tcPr>
          <w:p w14:paraId="58CA4187" w14:textId="77777777" w:rsidR="00DE4991" w:rsidRPr="00DE4991" w:rsidRDefault="00DE4991" w:rsidP="00DE4991">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6240AF7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No feedback will be given to participants as the survey will ask for their opinions on sustainable marketing, thus there will be no performance element to feedback on.</w:t>
            </w:r>
          </w:p>
          <w:p w14:paraId="669900E9" w14:textId="77777777" w:rsidR="00DE4991" w:rsidRPr="00DE4991" w:rsidRDefault="00DE4991" w:rsidP="00DE4991">
            <w:pPr>
              <w:spacing w:after="0" w:line="240" w:lineRule="auto"/>
              <w:rPr>
                <w:rFonts w:ascii="Arial" w:eastAsia="Times New Roman" w:hAnsi="Arial" w:cs="Arial"/>
              </w:rPr>
            </w:pPr>
          </w:p>
          <w:p w14:paraId="16C4D4D2" w14:textId="77777777" w:rsidR="00DE4991" w:rsidRPr="00DE4991" w:rsidRDefault="00DE4991" w:rsidP="00DE4991">
            <w:pPr>
              <w:spacing w:after="0" w:line="240" w:lineRule="auto"/>
              <w:rPr>
                <w:rFonts w:ascii="Arial" w:eastAsia="Times New Roman" w:hAnsi="Arial" w:cs="Arial"/>
              </w:rPr>
            </w:pPr>
          </w:p>
          <w:p w14:paraId="18253E87"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r w:rsidR="00DE4991" w:rsidRPr="00DE4991" w14:paraId="78C69A06" w14:textId="77777777" w:rsidTr="00DE4991">
        <w:tc>
          <w:tcPr>
            <w:tcW w:w="596" w:type="dxa"/>
            <w:tcBorders>
              <w:top w:val="single" w:sz="4" w:space="0" w:color="auto"/>
              <w:bottom w:val="single" w:sz="4" w:space="0" w:color="auto"/>
            </w:tcBorders>
            <w:shd w:val="clear" w:color="auto" w:fill="F2F2F2"/>
          </w:tcPr>
          <w:p w14:paraId="12B63E3A" w14:textId="77777777" w:rsidR="00DE4991" w:rsidRPr="00DE4991" w:rsidRDefault="00DE4991" w:rsidP="00DE4991">
            <w:pPr>
              <w:spacing w:after="0" w:line="240" w:lineRule="auto"/>
              <w:rPr>
                <w:rFonts w:ascii="Arial" w:eastAsia="Times New Roman" w:hAnsi="Arial" w:cs="Arial"/>
                <w:bCs/>
              </w:rPr>
            </w:pPr>
            <w:r w:rsidRPr="00DE4991">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747E025F"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b/>
              </w:rPr>
              <w:t>Informed consent</w:t>
            </w:r>
          </w:p>
          <w:p w14:paraId="212DE568" w14:textId="77777777" w:rsidR="00DE4991" w:rsidRPr="00DE4991" w:rsidRDefault="00DE4991" w:rsidP="00DE4991">
            <w:pPr>
              <w:autoSpaceDE w:val="0"/>
              <w:autoSpaceDN w:val="0"/>
              <w:adjustRightInd w:val="0"/>
              <w:spacing w:after="0" w:line="240" w:lineRule="auto"/>
              <w:rPr>
                <w:rFonts w:ascii="Arial" w:eastAsia="Times New Roman" w:hAnsi="Arial" w:cs="Arial"/>
                <w:lang w:eastAsia="en-GB"/>
              </w:rPr>
            </w:pPr>
            <w:r w:rsidRPr="00DE499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E4991" w:rsidRPr="00DE4991" w14:paraId="41C0D91F" w14:textId="77777777" w:rsidTr="00D31E29">
        <w:tc>
          <w:tcPr>
            <w:tcW w:w="596" w:type="dxa"/>
            <w:tcBorders>
              <w:top w:val="single" w:sz="4" w:space="0" w:color="auto"/>
              <w:bottom w:val="single" w:sz="4" w:space="0" w:color="auto"/>
            </w:tcBorders>
          </w:tcPr>
          <w:p w14:paraId="760FD0D0" w14:textId="77777777" w:rsidR="00DE4991" w:rsidRPr="00DE4991" w:rsidRDefault="00DE4991" w:rsidP="00DE4991">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57CAA67C"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The first question of the survey will inform participants about how I intend to use their data and state the purpose of the study. It will ask for their consent to be in the study before being allowed to complete the main survey that will collect data.</w:t>
            </w:r>
          </w:p>
          <w:p w14:paraId="1461C4AE" w14:textId="77777777" w:rsidR="00DE4991" w:rsidRPr="00DE4991" w:rsidRDefault="00DE4991" w:rsidP="00DE4991">
            <w:pPr>
              <w:spacing w:after="0" w:line="240" w:lineRule="auto"/>
              <w:jc w:val="center"/>
              <w:rPr>
                <w:rFonts w:ascii="Arial" w:eastAsia="Times New Roman" w:hAnsi="Arial" w:cs="Arial"/>
              </w:rPr>
            </w:pPr>
          </w:p>
          <w:p w14:paraId="05C314B1" w14:textId="77777777" w:rsidR="00DE4991" w:rsidRPr="00DE4991" w:rsidRDefault="00DE4991" w:rsidP="00DE4991">
            <w:pPr>
              <w:spacing w:after="0" w:line="240" w:lineRule="auto"/>
              <w:rPr>
                <w:rFonts w:ascii="Arial" w:eastAsia="Times New Roman" w:hAnsi="Arial" w:cs="Arial"/>
              </w:rPr>
            </w:pPr>
          </w:p>
          <w:p w14:paraId="27FD76BC"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t>(this box should expand as you type)</w:t>
            </w:r>
          </w:p>
        </w:tc>
      </w:tr>
      <w:tr w:rsidR="00DE4991" w:rsidRPr="00DE4991" w14:paraId="7A1CF91A" w14:textId="77777777" w:rsidTr="00DE4991">
        <w:tc>
          <w:tcPr>
            <w:tcW w:w="596" w:type="dxa"/>
            <w:tcBorders>
              <w:top w:val="single" w:sz="4" w:space="0" w:color="auto"/>
              <w:bottom w:val="single" w:sz="4" w:space="0" w:color="auto"/>
            </w:tcBorders>
            <w:shd w:val="clear" w:color="auto" w:fill="F2F2F2"/>
          </w:tcPr>
          <w:p w14:paraId="1E565766" w14:textId="77777777" w:rsidR="00DE4991" w:rsidRPr="00DE4991" w:rsidRDefault="00DE4991" w:rsidP="00DE4991">
            <w:pPr>
              <w:spacing w:after="0" w:line="240" w:lineRule="auto"/>
              <w:rPr>
                <w:rFonts w:ascii="Arial" w:eastAsia="Times New Roman" w:hAnsi="Arial" w:cs="Arial"/>
                <w:bCs/>
              </w:rPr>
            </w:pPr>
            <w:r w:rsidRPr="00DE4991">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7163B56D"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t>Confidentiality / Anonymity</w:t>
            </w:r>
          </w:p>
          <w:p w14:paraId="1933FA7B"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Set out how anonymity of participants and confidentiality will be ensured in any outputs. If anonymity is not being offered, explain why this is the case. </w:t>
            </w:r>
          </w:p>
        </w:tc>
      </w:tr>
      <w:tr w:rsidR="00DE4991" w:rsidRPr="00DE4991" w14:paraId="3C3B8E3A" w14:textId="77777777" w:rsidTr="00D31E29">
        <w:tc>
          <w:tcPr>
            <w:tcW w:w="596" w:type="dxa"/>
            <w:tcBorders>
              <w:top w:val="single" w:sz="4" w:space="0" w:color="auto"/>
              <w:bottom w:val="single" w:sz="4" w:space="0" w:color="auto"/>
            </w:tcBorders>
          </w:tcPr>
          <w:p w14:paraId="448D5208" w14:textId="77777777" w:rsidR="00DE4991" w:rsidRPr="00DE4991" w:rsidRDefault="00DE4991" w:rsidP="00DE4991">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C90D2D8"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Participants will only be asked their age, gender, and country of resident and education to allow analysis to be carried out. The data collected won’t allow individuals to be identified and will be stored on a secured device. </w:t>
            </w:r>
          </w:p>
          <w:p w14:paraId="5AF5B5C8" w14:textId="77777777" w:rsidR="00DE4991" w:rsidRPr="00DE4991" w:rsidRDefault="00DE4991" w:rsidP="00DE4991">
            <w:pPr>
              <w:spacing w:after="0" w:line="240" w:lineRule="auto"/>
              <w:rPr>
                <w:rFonts w:ascii="Arial" w:eastAsia="Times New Roman" w:hAnsi="Arial" w:cs="Arial"/>
              </w:rPr>
            </w:pPr>
          </w:p>
          <w:p w14:paraId="1F4BA9AD" w14:textId="77777777" w:rsidR="00DE4991" w:rsidRPr="00DE4991" w:rsidRDefault="00DE4991" w:rsidP="00DE4991">
            <w:pPr>
              <w:spacing w:after="0" w:line="240" w:lineRule="auto"/>
              <w:rPr>
                <w:rFonts w:ascii="Arial" w:eastAsia="Times New Roman" w:hAnsi="Arial" w:cs="Arial"/>
              </w:rPr>
            </w:pPr>
          </w:p>
          <w:p w14:paraId="34B91A87" w14:textId="77777777" w:rsidR="00DE4991" w:rsidRPr="00DE4991" w:rsidRDefault="00DE4991" w:rsidP="00DE4991">
            <w:pPr>
              <w:autoSpaceDE w:val="0"/>
              <w:autoSpaceDN w:val="0"/>
              <w:adjustRightInd w:val="0"/>
              <w:spacing w:after="0" w:line="240" w:lineRule="auto"/>
              <w:rPr>
                <w:rFonts w:ascii="Times New Roman" w:eastAsia="Times New Roman" w:hAnsi="Times New Roman" w:cs="Arial"/>
                <w:sz w:val="20"/>
                <w:szCs w:val="20"/>
              </w:rPr>
            </w:pPr>
            <w:r w:rsidRPr="00DE4991">
              <w:rPr>
                <w:rFonts w:ascii="Arial" w:eastAsia="Times New Roman" w:hAnsi="Arial" w:cs="Arial"/>
                <w:i/>
                <w:color w:val="808080"/>
                <w:sz w:val="18"/>
                <w:szCs w:val="18"/>
              </w:rPr>
              <w:lastRenderedPageBreak/>
              <w:t>(this box should expand as you type)</w:t>
            </w:r>
          </w:p>
        </w:tc>
      </w:tr>
    </w:tbl>
    <w:p w14:paraId="53CC1119" w14:textId="77777777" w:rsidR="00DE4991" w:rsidRPr="00DE4991" w:rsidRDefault="00DE4991" w:rsidP="00DE4991">
      <w:pPr>
        <w:spacing w:after="0" w:line="240" w:lineRule="auto"/>
        <w:rPr>
          <w:rFonts w:ascii="Arial" w:eastAsia="Times New Roman" w:hAnsi="Arial" w:cs="Arial"/>
        </w:rPr>
      </w:pPr>
    </w:p>
    <w:p w14:paraId="56B8D79A"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t>SECTION J: Data Protection and Storage</w:t>
      </w:r>
    </w:p>
    <w:p w14:paraId="0C3421E4" w14:textId="77777777" w:rsidR="00DE4991" w:rsidRPr="00DE4991" w:rsidRDefault="00DE4991" w:rsidP="00DE4991">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E4991" w:rsidRPr="00DE4991" w14:paraId="1F6B40BF" w14:textId="77777777" w:rsidTr="00DE499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704CD5E" w14:textId="77777777" w:rsidR="00DE4991" w:rsidRPr="00DE4991" w:rsidRDefault="00DE4991" w:rsidP="00DE4991">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E476911" w14:textId="77777777" w:rsidR="00DE4991" w:rsidRPr="00DE4991" w:rsidRDefault="00DE4991" w:rsidP="00DE4991">
            <w:pPr>
              <w:autoSpaceDE w:val="0"/>
              <w:autoSpaceDN w:val="0"/>
              <w:adjustRightInd w:val="0"/>
              <w:spacing w:before="100" w:beforeAutospacing="1" w:after="100" w:afterAutospacing="1" w:line="240" w:lineRule="auto"/>
              <w:rPr>
                <w:rFonts w:ascii="Arial" w:eastAsia="Times New Roman" w:hAnsi="Arial" w:cs="Arial"/>
                <w:lang w:eastAsia="en-GB"/>
              </w:rPr>
            </w:pPr>
            <w:r w:rsidRPr="00DE4991">
              <w:rPr>
                <w:rFonts w:ascii="Arial" w:eastAsia="Times New Roman" w:hAnsi="Arial" w:cs="Arial"/>
                <w:lang w:eastAsia="en-GB"/>
              </w:rPr>
              <w:t>Does the research activity involve personal da</w:t>
            </w:r>
            <w:r w:rsidRPr="00DE4991">
              <w:rPr>
                <w:rFonts w:ascii="Arial" w:eastAsia="Times New Roman" w:hAnsi="Arial" w:cs="Arial"/>
                <w:shd w:val="clear" w:color="auto" w:fill="F2F2F2"/>
                <w:lang w:eastAsia="en-GB"/>
              </w:rPr>
              <w:t>t</w:t>
            </w:r>
            <w:r w:rsidRPr="00DE4991">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4966374"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4991">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8722E6A"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4991">
              <w:rPr>
                <w:rFonts w:ascii="Arial" w:eastAsia="Times New Roman" w:hAnsi="Arial" w:cs="Arial"/>
                <w:b/>
                <w:bCs/>
                <w:lang w:eastAsia="en-GB"/>
              </w:rPr>
              <w:t>NO</w:t>
            </w:r>
          </w:p>
        </w:tc>
      </w:tr>
      <w:tr w:rsidR="00DE4991" w:rsidRPr="00DE4991" w14:paraId="63219339" w14:textId="77777777" w:rsidTr="00DE499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09FA79D"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bCs/>
                <w:iCs/>
                <w:lang w:eastAsia="en-GB"/>
              </w:rPr>
            </w:pPr>
            <w:r w:rsidRPr="00DE4991">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37EE3622" w14:textId="77777777" w:rsidR="00DE4991" w:rsidRPr="00DE4991" w:rsidRDefault="00DE4991" w:rsidP="00DE4991">
            <w:pPr>
              <w:autoSpaceDE w:val="0"/>
              <w:autoSpaceDN w:val="0"/>
              <w:adjustRightInd w:val="0"/>
              <w:spacing w:after="0" w:line="240" w:lineRule="auto"/>
              <w:rPr>
                <w:rFonts w:ascii="Arial" w:eastAsia="Times New Roman" w:hAnsi="Arial" w:cs="Arial"/>
                <w:lang w:eastAsia="en-GB"/>
              </w:rPr>
            </w:pPr>
            <w:r w:rsidRPr="00DE4991">
              <w:rPr>
                <w:rFonts w:ascii="Arial" w:eastAsia="Times New Roman" w:hAnsi="Arial" w:cs="Arial"/>
                <w:b/>
                <w:bCs/>
                <w:i/>
                <w:iCs/>
                <w:lang w:eastAsia="en-GB"/>
              </w:rPr>
              <w:t>“Personal data”</w:t>
            </w:r>
            <w:r w:rsidRPr="00DE4991">
              <w:rPr>
                <w:rFonts w:ascii="Arial" w:eastAsia="Times New Roman" w:hAnsi="Arial" w:cs="Arial"/>
                <w:i/>
                <w:iCs/>
                <w:lang w:eastAsia="en-GB"/>
              </w:rPr>
              <w:t xml:space="preserve"> </w:t>
            </w:r>
            <w:r w:rsidRPr="00DE4991">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89F992F"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DE4991">
              <w:rPr>
                <w:rFonts w:ascii="MS Gothic" w:eastAsia="MS Gothic" w:hAnsi="MS Gothic" w:cs="Arial"/>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DC469F4"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DE4991">
              <w:rPr>
                <w:rFonts w:ascii="MS Gothic" w:eastAsia="MS Gothic" w:hAnsi="MS Gothic" w:cs="Arial"/>
                <w:lang w:val="en-US" w:eastAsia="en-GB"/>
              </w:rPr>
              <w:t>0</w:t>
            </w:r>
          </w:p>
        </w:tc>
      </w:tr>
      <w:tr w:rsidR="00DE4991" w:rsidRPr="00DE4991" w14:paraId="2935CB24" w14:textId="77777777" w:rsidTr="00DE499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A19ECE4" w14:textId="77777777" w:rsidR="00DE4991" w:rsidRPr="00DE4991" w:rsidRDefault="00DE4991" w:rsidP="00DE4991">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FA1B1FB" w14:textId="77777777" w:rsidR="00DE4991" w:rsidRPr="00DE4991" w:rsidRDefault="00DE4991" w:rsidP="00DE4991">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E4991">
              <w:rPr>
                <w:rFonts w:ascii="Arial" w:eastAsia="Times New Roman" w:hAnsi="Arial" w:cs="Arial"/>
                <w:lang w:eastAsia="en-GB"/>
              </w:rPr>
              <w:t>If YES, provide a</w:t>
            </w:r>
            <w:r w:rsidRPr="00DE4991">
              <w:rPr>
                <w:rFonts w:ascii="Arial" w:eastAsia="Times New Roman" w:hAnsi="Arial" w:cs="Arial"/>
                <w:b/>
                <w:bCs/>
                <w:lang w:eastAsia="en-GB"/>
              </w:rPr>
              <w:t xml:space="preserve"> </w:t>
            </w:r>
            <w:r w:rsidRPr="00DE4991">
              <w:rPr>
                <w:rFonts w:ascii="Arial" w:eastAsia="Times New Roman" w:hAnsi="Arial" w:cs="Arial"/>
                <w:lang w:eastAsia="en-GB"/>
              </w:rPr>
              <w:t>description of the data and explain why this data needs to be collected:</w:t>
            </w:r>
          </w:p>
        </w:tc>
      </w:tr>
      <w:tr w:rsidR="00DE4991" w:rsidRPr="00DE4991" w14:paraId="3DF5E165" w14:textId="77777777" w:rsidTr="00D31E2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BEFFB8"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64EEF1"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Participants will be asked their age, gender, and country of resident and education. This will allow me to analyse the behaviour of different demographics and answer my objectives.</w:t>
            </w:r>
          </w:p>
          <w:p w14:paraId="142F56C4" w14:textId="77777777" w:rsidR="00DE4991" w:rsidRPr="00DE4991" w:rsidRDefault="00DE4991" w:rsidP="00DE4991">
            <w:pPr>
              <w:spacing w:after="0" w:line="240" w:lineRule="auto"/>
              <w:rPr>
                <w:rFonts w:ascii="Arial" w:eastAsia="Times New Roman" w:hAnsi="Arial" w:cs="Arial"/>
              </w:rPr>
            </w:pPr>
          </w:p>
          <w:p w14:paraId="77204E0E" w14:textId="77777777" w:rsidR="00DE4991" w:rsidRPr="00DE4991" w:rsidRDefault="00DE4991" w:rsidP="00DE4991">
            <w:pPr>
              <w:spacing w:after="0" w:line="240" w:lineRule="auto"/>
              <w:rPr>
                <w:rFonts w:ascii="Arial" w:eastAsia="Times New Roman" w:hAnsi="Arial" w:cs="Arial"/>
              </w:rPr>
            </w:pPr>
          </w:p>
          <w:p w14:paraId="2D5F5969" w14:textId="77777777" w:rsidR="00DE4991" w:rsidRPr="00DE4991" w:rsidRDefault="00DE4991" w:rsidP="00DE4991">
            <w:pPr>
              <w:autoSpaceDE w:val="0"/>
              <w:autoSpaceDN w:val="0"/>
              <w:adjustRightInd w:val="0"/>
              <w:spacing w:after="0" w:line="240" w:lineRule="auto"/>
              <w:rPr>
                <w:rFonts w:ascii="Times New Roman" w:eastAsia="Times New Roman" w:hAnsi="Times New Roman" w:cs="Times New Roman"/>
                <w:i/>
                <w:sz w:val="20"/>
                <w:szCs w:val="20"/>
              </w:rPr>
            </w:pPr>
            <w:r w:rsidRPr="00DE4991">
              <w:rPr>
                <w:rFonts w:ascii="Arial" w:eastAsia="Times New Roman" w:hAnsi="Arial" w:cs="Arial"/>
                <w:i/>
                <w:color w:val="808080"/>
                <w:sz w:val="18"/>
                <w:szCs w:val="18"/>
              </w:rPr>
              <w:t>(this box should expand as you type)</w:t>
            </w:r>
          </w:p>
        </w:tc>
      </w:tr>
      <w:tr w:rsidR="00DE4991" w:rsidRPr="00DE4991" w14:paraId="52BE1C47" w14:textId="77777777" w:rsidTr="00DE499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CD4A7C6" w14:textId="77777777" w:rsidR="00DE4991" w:rsidRPr="00DE4991" w:rsidRDefault="00DE4991" w:rsidP="00DE4991">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53526BB" w14:textId="77777777" w:rsidR="00DE4991" w:rsidRPr="00DE4991" w:rsidRDefault="00DE4991" w:rsidP="00DE4991">
            <w:pPr>
              <w:autoSpaceDE w:val="0"/>
              <w:autoSpaceDN w:val="0"/>
              <w:adjustRightInd w:val="0"/>
              <w:spacing w:after="0" w:line="240" w:lineRule="auto"/>
              <w:rPr>
                <w:rFonts w:ascii="Times New Roman" w:eastAsia="Calibri" w:hAnsi="Times New Roman" w:cs="Times New Roman"/>
                <w:sz w:val="24"/>
                <w:szCs w:val="24"/>
                <w:lang w:eastAsia="en-GB"/>
              </w:rPr>
            </w:pPr>
            <w:r w:rsidRPr="00DE4991">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31B9892"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4991">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4B8DB33" w14:textId="77777777" w:rsidR="00DE4991" w:rsidRPr="00DE4991" w:rsidRDefault="00DE4991" w:rsidP="00DE499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E4991">
              <w:rPr>
                <w:rFonts w:ascii="Arial" w:eastAsia="Times New Roman" w:hAnsi="Arial" w:cs="Arial"/>
                <w:b/>
                <w:bCs/>
                <w:lang w:eastAsia="en-GB"/>
              </w:rPr>
              <w:t>NO</w:t>
            </w:r>
          </w:p>
        </w:tc>
      </w:tr>
      <w:tr w:rsidR="00DE4991" w:rsidRPr="00DE4991" w14:paraId="09987C6D" w14:textId="77777777" w:rsidTr="00DE499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24FBE16" w14:textId="77777777" w:rsidR="00DE4991" w:rsidRPr="00DE4991" w:rsidRDefault="00DE4991" w:rsidP="00DE4991">
            <w:pPr>
              <w:spacing w:after="0" w:line="240" w:lineRule="auto"/>
              <w:jc w:val="center"/>
              <w:rPr>
                <w:rFonts w:ascii="Arial" w:eastAsia="Times New Roman" w:hAnsi="Arial" w:cs="Arial"/>
                <w:bCs/>
                <w:iCs/>
                <w:color w:val="000000"/>
                <w:sz w:val="20"/>
                <w:szCs w:val="23"/>
                <w:lang w:eastAsia="en-GB"/>
              </w:rPr>
            </w:pPr>
            <w:r w:rsidRPr="00DE4991">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3C3A38"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b/>
                <w:bCs/>
                <w:i/>
                <w:iCs/>
                <w:color w:val="000000"/>
                <w:sz w:val="20"/>
                <w:szCs w:val="23"/>
                <w:lang w:eastAsia="en-GB"/>
              </w:rPr>
              <w:t>“Special category data”</w:t>
            </w:r>
            <w:r w:rsidRPr="00DE4991">
              <w:rPr>
                <w:rFonts w:ascii="Arial" w:eastAsia="Times New Roman" w:hAnsi="Arial" w:cs="Arial"/>
                <w:i/>
                <w:iCs/>
                <w:color w:val="000000"/>
                <w:sz w:val="20"/>
                <w:szCs w:val="23"/>
                <w:lang w:eastAsia="en-GB"/>
              </w:rPr>
              <w:t> means sensitive personal data consisting of information as to the data subjects’ –</w:t>
            </w:r>
          </w:p>
          <w:p w14:paraId="29924339"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(a) racial or ethnic origin,</w:t>
            </w:r>
          </w:p>
          <w:p w14:paraId="6B29A31E"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(b) political opinions,</w:t>
            </w:r>
          </w:p>
          <w:p w14:paraId="3763A5B1"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(c ) religious beliefs or other beliefs of a similar nature,</w:t>
            </w:r>
          </w:p>
          <w:p w14:paraId="04D85172"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79B9233B"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(e) physical or mental health or condition,</w:t>
            </w:r>
          </w:p>
          <w:p w14:paraId="4E897DB4"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(f) sexual life,</w:t>
            </w:r>
          </w:p>
          <w:p w14:paraId="0BA83231" w14:textId="77777777" w:rsidR="00DE4991" w:rsidRPr="00DE4991" w:rsidRDefault="00DE4991" w:rsidP="00DE4991">
            <w:pPr>
              <w:spacing w:after="0" w:line="240" w:lineRule="auto"/>
              <w:rPr>
                <w:rFonts w:ascii="Times New Roman" w:eastAsia="Times New Roman" w:hAnsi="Times New Roman" w:cs="Times New Roman"/>
                <w:sz w:val="24"/>
                <w:szCs w:val="24"/>
                <w:lang w:eastAsia="en-GB"/>
              </w:rPr>
            </w:pPr>
            <w:r w:rsidRPr="00DE4991">
              <w:rPr>
                <w:rFonts w:ascii="Arial" w:eastAsia="Times New Roman" w:hAnsi="Arial" w:cs="Arial"/>
                <w:i/>
                <w:iCs/>
                <w:color w:val="000000"/>
                <w:sz w:val="20"/>
                <w:szCs w:val="23"/>
                <w:lang w:eastAsia="en-GB"/>
              </w:rPr>
              <w:t>(g) genetics,</w:t>
            </w:r>
          </w:p>
          <w:p w14:paraId="4E9A466F" w14:textId="77777777" w:rsidR="00DE4991" w:rsidRPr="00DE4991" w:rsidRDefault="00DE4991" w:rsidP="00DE4991">
            <w:pPr>
              <w:spacing w:after="0" w:line="240" w:lineRule="auto"/>
              <w:rPr>
                <w:rFonts w:ascii="Arial" w:eastAsia="Times New Roman" w:hAnsi="Arial" w:cs="Arial"/>
                <w:i/>
                <w:iCs/>
                <w:color w:val="000000"/>
                <w:sz w:val="20"/>
                <w:szCs w:val="23"/>
                <w:lang w:eastAsia="en-GB"/>
              </w:rPr>
            </w:pPr>
            <w:r w:rsidRPr="00DE4991">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F8CF8DA" w14:textId="77777777" w:rsidR="00DE4991" w:rsidRPr="00DE4991" w:rsidRDefault="00DE4991" w:rsidP="00DE4991">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E4991">
              <w:rPr>
                <w:rFonts w:ascii="MS Gothic" w:eastAsia="MS Gothic" w:hAnsi="MS Gothic" w:cs="Arial"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E338595" w14:textId="77777777" w:rsidR="00DE4991" w:rsidRPr="00DE4991" w:rsidRDefault="00DE4991" w:rsidP="00DE4991">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E4991">
              <w:rPr>
                <w:rFonts w:ascii="MS Gothic" w:eastAsia="MS Gothic" w:hAnsi="MS Gothic" w:cs="Arial" w:hint="eastAsia"/>
                <w:lang w:val="en-US" w:eastAsia="en-GB"/>
              </w:rPr>
              <w:t>X</w:t>
            </w:r>
          </w:p>
        </w:tc>
      </w:tr>
      <w:tr w:rsidR="00DE4991" w:rsidRPr="00DE4991" w14:paraId="7F9ECF8C" w14:textId="77777777" w:rsidTr="00DE499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9EA062A" w14:textId="77777777" w:rsidR="00DE4991" w:rsidRPr="00DE4991" w:rsidRDefault="00DE4991" w:rsidP="00DE4991">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FB454F" w14:textId="77777777" w:rsidR="00DE4991" w:rsidRPr="00DE4991" w:rsidRDefault="00DE4991" w:rsidP="00DE4991">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E4991">
              <w:rPr>
                <w:rFonts w:ascii="Arial" w:eastAsia="Times New Roman" w:hAnsi="Arial" w:cs="Arial"/>
                <w:lang w:eastAsia="en-GB"/>
              </w:rPr>
              <w:t>If YES, provide a</w:t>
            </w:r>
            <w:r w:rsidRPr="00DE4991">
              <w:rPr>
                <w:rFonts w:ascii="Arial" w:eastAsia="Times New Roman" w:hAnsi="Arial" w:cs="Arial"/>
                <w:b/>
                <w:bCs/>
                <w:lang w:eastAsia="en-GB"/>
              </w:rPr>
              <w:t xml:space="preserve"> </w:t>
            </w:r>
            <w:r w:rsidRPr="00DE4991">
              <w:rPr>
                <w:rFonts w:ascii="Arial" w:eastAsia="Times New Roman" w:hAnsi="Arial" w:cs="Arial"/>
                <w:lang w:eastAsia="en-GB"/>
              </w:rPr>
              <w:t>description of the special category data and explain why this data needs to be collected:</w:t>
            </w:r>
          </w:p>
        </w:tc>
      </w:tr>
      <w:tr w:rsidR="00DE4991" w:rsidRPr="00DE4991" w14:paraId="130F42FA" w14:textId="77777777" w:rsidTr="00D31E2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8D24A0" w14:textId="77777777" w:rsidR="00DE4991" w:rsidRPr="00DE4991" w:rsidRDefault="00DE4991" w:rsidP="00DE4991">
            <w:pPr>
              <w:spacing w:after="0" w:line="240" w:lineRule="auto"/>
              <w:jc w:val="center"/>
              <w:rPr>
                <w:rFonts w:ascii="Arial" w:eastAsia="Times New Roman" w:hAnsi="Arial" w:cs="Arial"/>
              </w:rPr>
            </w:pPr>
            <w:r w:rsidRPr="00DE4991">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C2BDDA" w14:textId="77777777" w:rsidR="00DE4991" w:rsidRPr="00DE4991" w:rsidRDefault="00DE4991" w:rsidP="00DE4991">
            <w:pPr>
              <w:spacing w:after="0" w:line="240" w:lineRule="auto"/>
              <w:rPr>
                <w:rFonts w:ascii="Arial" w:eastAsia="Times New Roman" w:hAnsi="Arial" w:cs="Arial"/>
              </w:rPr>
            </w:pPr>
          </w:p>
          <w:p w14:paraId="40FA4915" w14:textId="77777777" w:rsidR="00DE4991" w:rsidRPr="00DE4991" w:rsidRDefault="00DE4991" w:rsidP="00DE4991">
            <w:pPr>
              <w:spacing w:after="0" w:line="240" w:lineRule="auto"/>
              <w:rPr>
                <w:rFonts w:ascii="Arial" w:eastAsia="Times New Roman" w:hAnsi="Arial" w:cs="Arial"/>
              </w:rPr>
            </w:pPr>
          </w:p>
          <w:p w14:paraId="5CD29241" w14:textId="77777777" w:rsidR="00DE4991" w:rsidRPr="00DE4991" w:rsidRDefault="00DE4991" w:rsidP="00DE4991">
            <w:pPr>
              <w:spacing w:after="0" w:line="240" w:lineRule="auto"/>
              <w:rPr>
                <w:rFonts w:ascii="Arial" w:eastAsia="Times New Roman" w:hAnsi="Arial" w:cs="Arial"/>
              </w:rPr>
            </w:pPr>
          </w:p>
          <w:p w14:paraId="1541A979" w14:textId="77777777" w:rsidR="00DE4991" w:rsidRPr="00DE4991" w:rsidRDefault="00DE4991" w:rsidP="00DE4991">
            <w:pPr>
              <w:autoSpaceDE w:val="0"/>
              <w:autoSpaceDN w:val="0"/>
              <w:adjustRightInd w:val="0"/>
              <w:spacing w:after="0" w:line="240" w:lineRule="auto"/>
              <w:rPr>
                <w:rFonts w:ascii="Times New Roman" w:eastAsia="Times New Roman" w:hAnsi="Times New Roman" w:cs="Times New Roman"/>
                <w:sz w:val="20"/>
                <w:szCs w:val="20"/>
              </w:rPr>
            </w:pPr>
            <w:r w:rsidRPr="00DE4991">
              <w:rPr>
                <w:rFonts w:ascii="Arial" w:eastAsia="Times New Roman" w:hAnsi="Arial" w:cs="Arial"/>
                <w:i/>
                <w:color w:val="808080"/>
                <w:sz w:val="18"/>
                <w:szCs w:val="18"/>
              </w:rPr>
              <w:t>(this box should expand as you type)</w:t>
            </w:r>
          </w:p>
        </w:tc>
      </w:tr>
    </w:tbl>
    <w:p w14:paraId="4B893741"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DE4991" w:rsidRPr="00DE4991" w14:paraId="06B55E91" w14:textId="77777777" w:rsidTr="00DE4991">
        <w:trPr>
          <w:trHeight w:val="439"/>
        </w:trPr>
        <w:tc>
          <w:tcPr>
            <w:tcW w:w="562" w:type="dxa"/>
            <w:shd w:val="clear" w:color="auto" w:fill="F2F2F2"/>
            <w:vAlign w:val="center"/>
          </w:tcPr>
          <w:p w14:paraId="6A19888F" w14:textId="77777777" w:rsidR="00DE4991" w:rsidRPr="00DE4991" w:rsidRDefault="00DE4991" w:rsidP="00DE4991">
            <w:pPr>
              <w:autoSpaceDE w:val="0"/>
              <w:autoSpaceDN w:val="0"/>
              <w:adjustRightInd w:val="0"/>
              <w:jc w:val="center"/>
              <w:rPr>
                <w:rFonts w:ascii="Arial" w:hAnsi="Arial" w:cs="Arial"/>
              </w:rPr>
            </w:pPr>
          </w:p>
        </w:tc>
        <w:tc>
          <w:tcPr>
            <w:tcW w:w="7905" w:type="dxa"/>
            <w:shd w:val="clear" w:color="auto" w:fill="F2F2F2"/>
          </w:tcPr>
          <w:p w14:paraId="7098CEE1" w14:textId="77777777" w:rsidR="00DE4991" w:rsidRPr="00DE4991" w:rsidRDefault="00DE4991" w:rsidP="00DE4991">
            <w:pPr>
              <w:autoSpaceDE w:val="0"/>
              <w:autoSpaceDN w:val="0"/>
              <w:adjustRightInd w:val="0"/>
              <w:rPr>
                <w:rFonts w:ascii="Arial" w:hAnsi="Arial" w:cs="Arial"/>
                <w:b/>
                <w:bCs/>
              </w:rPr>
            </w:pPr>
            <w:r w:rsidRPr="00DE4991">
              <w:rPr>
                <w:b/>
              </w:rPr>
              <w:br w:type="page"/>
            </w:r>
            <w:r w:rsidRPr="00DE4991">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31459463"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1026" w:type="dxa"/>
            <w:shd w:val="clear" w:color="auto" w:fill="F2F2F2"/>
          </w:tcPr>
          <w:p w14:paraId="555A5D2D"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r>
      <w:tr w:rsidR="00DE4991" w:rsidRPr="00DE4991" w14:paraId="7BD7DC7F" w14:textId="77777777" w:rsidTr="00DE4991">
        <w:trPr>
          <w:trHeight w:val="439"/>
        </w:trPr>
        <w:tc>
          <w:tcPr>
            <w:tcW w:w="562" w:type="dxa"/>
            <w:shd w:val="clear" w:color="auto" w:fill="F2F2F2"/>
            <w:vAlign w:val="center"/>
          </w:tcPr>
          <w:p w14:paraId="76F9A4A2"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5</w:t>
            </w:r>
          </w:p>
        </w:tc>
        <w:tc>
          <w:tcPr>
            <w:tcW w:w="7905" w:type="dxa"/>
            <w:shd w:val="clear" w:color="auto" w:fill="F2F2F2"/>
            <w:vAlign w:val="center"/>
          </w:tcPr>
          <w:p w14:paraId="622DD16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12C6AA9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6A8B44B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6E8A5E7" w14:textId="77777777" w:rsidTr="00DE4991">
        <w:trPr>
          <w:trHeight w:val="403"/>
        </w:trPr>
        <w:tc>
          <w:tcPr>
            <w:tcW w:w="562" w:type="dxa"/>
            <w:shd w:val="clear" w:color="auto" w:fill="F2F2F2"/>
            <w:vAlign w:val="center"/>
          </w:tcPr>
          <w:p w14:paraId="2332E0EF"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6</w:t>
            </w:r>
          </w:p>
        </w:tc>
        <w:tc>
          <w:tcPr>
            <w:tcW w:w="7905" w:type="dxa"/>
            <w:shd w:val="clear" w:color="auto" w:fill="F2F2F2"/>
            <w:vAlign w:val="center"/>
          </w:tcPr>
          <w:p w14:paraId="71EC00C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University computers?</w:t>
            </w:r>
          </w:p>
        </w:tc>
        <w:tc>
          <w:tcPr>
            <w:tcW w:w="992" w:type="dxa"/>
            <w:shd w:val="clear" w:color="auto" w:fill="BFBFBF"/>
          </w:tcPr>
          <w:sdt>
            <w:sdtPr>
              <w:rPr>
                <w:rFonts w:ascii="Arial" w:hAnsi="Arial" w:cs="Arial"/>
              </w:rPr>
              <w:id w:val="-1058942064"/>
              <w14:checkbox>
                <w14:checked w14:val="1"/>
                <w14:checkedState w14:val="2612" w14:font="MS Gothic"/>
                <w14:uncheckedState w14:val="2610" w14:font="MS Gothic"/>
              </w14:checkbox>
            </w:sdtPr>
            <w:sdtContent>
              <w:p w14:paraId="05E67E81"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768FD4EE"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B1B9B12" w14:textId="77777777" w:rsidTr="00DE4991">
        <w:trPr>
          <w:trHeight w:val="439"/>
        </w:trPr>
        <w:tc>
          <w:tcPr>
            <w:tcW w:w="562" w:type="dxa"/>
            <w:shd w:val="clear" w:color="auto" w:fill="F2F2F2"/>
            <w:vAlign w:val="center"/>
          </w:tcPr>
          <w:p w14:paraId="263130B6"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7</w:t>
            </w:r>
          </w:p>
        </w:tc>
        <w:tc>
          <w:tcPr>
            <w:tcW w:w="7905" w:type="dxa"/>
            <w:shd w:val="clear" w:color="auto" w:fill="F2F2F2"/>
            <w:vAlign w:val="center"/>
          </w:tcPr>
          <w:p w14:paraId="48268CE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9F7A0F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7BE77FB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044A921" w14:textId="77777777" w:rsidTr="00DE4991">
        <w:trPr>
          <w:trHeight w:val="403"/>
        </w:trPr>
        <w:tc>
          <w:tcPr>
            <w:tcW w:w="562" w:type="dxa"/>
            <w:shd w:val="clear" w:color="auto" w:fill="F2F2F2"/>
            <w:vAlign w:val="center"/>
          </w:tcPr>
          <w:p w14:paraId="6D18EAA9"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8</w:t>
            </w:r>
          </w:p>
        </w:tc>
        <w:tc>
          <w:tcPr>
            <w:tcW w:w="7905" w:type="dxa"/>
            <w:shd w:val="clear" w:color="auto" w:fill="F2F2F2"/>
            <w:vAlign w:val="center"/>
          </w:tcPr>
          <w:p w14:paraId="6FEF4F9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4ACDAAA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4F197FB2"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6164EE6" w14:textId="77777777" w:rsidTr="00DE4991">
        <w:trPr>
          <w:trHeight w:val="403"/>
        </w:trPr>
        <w:tc>
          <w:tcPr>
            <w:tcW w:w="562" w:type="dxa"/>
            <w:shd w:val="clear" w:color="auto" w:fill="F2F2F2"/>
            <w:vAlign w:val="center"/>
          </w:tcPr>
          <w:p w14:paraId="05192C30"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9</w:t>
            </w:r>
          </w:p>
        </w:tc>
        <w:tc>
          <w:tcPr>
            <w:tcW w:w="7905" w:type="dxa"/>
            <w:shd w:val="clear" w:color="auto" w:fill="F2F2F2"/>
            <w:vAlign w:val="center"/>
          </w:tcPr>
          <w:p w14:paraId="31C0CEB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4CC6C21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0011632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358A8B9F" w14:textId="77777777" w:rsidTr="00DE4991">
        <w:trPr>
          <w:trHeight w:val="403"/>
        </w:trPr>
        <w:tc>
          <w:tcPr>
            <w:tcW w:w="562" w:type="dxa"/>
            <w:shd w:val="clear" w:color="auto" w:fill="F2F2F2"/>
            <w:vAlign w:val="center"/>
          </w:tcPr>
          <w:p w14:paraId="10DDA513"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10</w:t>
            </w:r>
          </w:p>
        </w:tc>
        <w:tc>
          <w:tcPr>
            <w:tcW w:w="7905" w:type="dxa"/>
            <w:shd w:val="clear" w:color="auto" w:fill="F2F2F2"/>
            <w:vAlign w:val="center"/>
          </w:tcPr>
          <w:p w14:paraId="2212910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3D51E20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958FA64"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1BEB35B" w14:textId="77777777" w:rsidTr="00DE4991">
        <w:trPr>
          <w:trHeight w:val="403"/>
        </w:trPr>
        <w:tc>
          <w:tcPr>
            <w:tcW w:w="562" w:type="dxa"/>
            <w:shd w:val="clear" w:color="auto" w:fill="F2F2F2"/>
            <w:vAlign w:val="center"/>
          </w:tcPr>
          <w:p w14:paraId="1F1B1C92"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lastRenderedPageBreak/>
              <w:t>11</w:t>
            </w:r>
          </w:p>
        </w:tc>
        <w:tc>
          <w:tcPr>
            <w:tcW w:w="7905" w:type="dxa"/>
            <w:shd w:val="clear" w:color="auto" w:fill="F2F2F2"/>
          </w:tcPr>
          <w:p w14:paraId="6E23BD4A"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Other – specify:</w:t>
            </w:r>
          </w:p>
          <w:p w14:paraId="6C21BF2F" w14:textId="77777777" w:rsidR="00DE4991" w:rsidRPr="00DE4991" w:rsidRDefault="00DE4991" w:rsidP="00DE499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65B05F4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3A448568"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4AFA2B1" w14:textId="77777777" w:rsidTr="00DE4991">
        <w:trPr>
          <w:trHeight w:val="403"/>
        </w:trPr>
        <w:tc>
          <w:tcPr>
            <w:tcW w:w="562" w:type="dxa"/>
            <w:shd w:val="clear" w:color="auto" w:fill="F2F2F2"/>
            <w:vAlign w:val="center"/>
          </w:tcPr>
          <w:p w14:paraId="3BF39C53"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rPr>
              <w:t>12</w:t>
            </w:r>
          </w:p>
        </w:tc>
        <w:tc>
          <w:tcPr>
            <w:tcW w:w="9923" w:type="dxa"/>
            <w:gridSpan w:val="3"/>
            <w:shd w:val="clear" w:color="auto" w:fill="F2F2F2"/>
          </w:tcPr>
          <w:p w14:paraId="0BC0F625"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bCs/>
              </w:rPr>
              <w:t xml:space="preserve">For all stored data, explain the measures in place to ensure the security of the data collected, data confidentiality, including details of backup procedures, </w:t>
            </w:r>
            <w:r w:rsidRPr="00DE4991">
              <w:rPr>
                <w:rFonts w:ascii="Arial" w:hAnsi="Arial" w:cs="Arial"/>
                <w:bCs/>
                <w:shd w:val="clear" w:color="auto" w:fill="F2F2F2"/>
              </w:rPr>
              <w:t>password</w:t>
            </w:r>
            <w:r w:rsidRPr="00DE4991">
              <w:rPr>
                <w:rFonts w:ascii="Arial" w:hAnsi="Arial" w:cs="Arial"/>
                <w:bCs/>
              </w:rPr>
              <w:t xml:space="preserve"> protection, encryption, anonymisation and pseudonymisation</w:t>
            </w:r>
            <w:r w:rsidRPr="00DE4991">
              <w:rPr>
                <w:rFonts w:ascii="Arial" w:hAnsi="Arial" w:cs="Arial"/>
              </w:rPr>
              <w:t>:</w:t>
            </w:r>
          </w:p>
        </w:tc>
      </w:tr>
      <w:tr w:rsidR="00DE4991" w:rsidRPr="00DE4991" w14:paraId="44A8FC25" w14:textId="77777777" w:rsidTr="00D31E29">
        <w:trPr>
          <w:trHeight w:val="403"/>
        </w:trPr>
        <w:tc>
          <w:tcPr>
            <w:tcW w:w="562" w:type="dxa"/>
            <w:vAlign w:val="center"/>
          </w:tcPr>
          <w:p w14:paraId="61010B15" w14:textId="77777777" w:rsidR="00DE4991" w:rsidRPr="00DE4991" w:rsidRDefault="00DE4991" w:rsidP="00DE4991">
            <w:pPr>
              <w:jc w:val="center"/>
              <w:rPr>
                <w:rFonts w:ascii="Arial" w:hAnsi="Arial" w:cs="Arial"/>
              </w:rPr>
            </w:pPr>
          </w:p>
        </w:tc>
        <w:tc>
          <w:tcPr>
            <w:tcW w:w="9923" w:type="dxa"/>
            <w:gridSpan w:val="3"/>
          </w:tcPr>
          <w:p w14:paraId="001319F9" w14:textId="77777777" w:rsidR="00DE4991" w:rsidRPr="00DE4991" w:rsidRDefault="00DE4991" w:rsidP="00DE4991">
            <w:pPr>
              <w:rPr>
                <w:rFonts w:ascii="Arial" w:hAnsi="Arial" w:cs="Arial"/>
              </w:rPr>
            </w:pPr>
            <w:r w:rsidRPr="00DE4991">
              <w:rPr>
                <w:rFonts w:ascii="Arial" w:hAnsi="Arial" w:cs="Arial"/>
              </w:rPr>
              <w:t>I will store my data and documents the university’s OneDrive which is password encrypted. I will also backup all my data and documents on my laptop that is secured by a password.</w:t>
            </w:r>
          </w:p>
          <w:p w14:paraId="77D803CD" w14:textId="77777777" w:rsidR="00DE4991" w:rsidRPr="00DE4991" w:rsidRDefault="00DE4991" w:rsidP="00DE4991">
            <w:pPr>
              <w:rPr>
                <w:rFonts w:ascii="Arial" w:hAnsi="Arial" w:cs="Arial"/>
              </w:rPr>
            </w:pPr>
          </w:p>
          <w:p w14:paraId="3516BEF8"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i/>
                <w:color w:val="808080"/>
                <w:sz w:val="18"/>
                <w:szCs w:val="18"/>
              </w:rPr>
              <w:t>(this box should expand as you type)</w:t>
            </w:r>
          </w:p>
        </w:tc>
      </w:tr>
    </w:tbl>
    <w:p w14:paraId="21DDFF4B" w14:textId="77777777" w:rsidR="00DE4991" w:rsidRPr="00DE4991" w:rsidRDefault="00DE4991" w:rsidP="00DE4991">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DE4991" w:rsidRPr="00DE4991" w14:paraId="0B19C7ED" w14:textId="77777777" w:rsidTr="00DE4991">
        <w:trPr>
          <w:trHeight w:val="439"/>
        </w:trPr>
        <w:tc>
          <w:tcPr>
            <w:tcW w:w="562" w:type="dxa"/>
            <w:shd w:val="clear" w:color="auto" w:fill="F2F2F2"/>
          </w:tcPr>
          <w:p w14:paraId="5C97B0A5" w14:textId="77777777" w:rsidR="00DE4991" w:rsidRPr="00DE4991" w:rsidRDefault="00DE4991" w:rsidP="00DE4991">
            <w:pPr>
              <w:autoSpaceDE w:val="0"/>
              <w:autoSpaceDN w:val="0"/>
              <w:adjustRightInd w:val="0"/>
              <w:rPr>
                <w:rFonts w:ascii="Arial" w:hAnsi="Arial" w:cs="Arial"/>
              </w:rPr>
            </w:pPr>
          </w:p>
        </w:tc>
        <w:tc>
          <w:tcPr>
            <w:tcW w:w="9923" w:type="dxa"/>
            <w:gridSpan w:val="3"/>
            <w:shd w:val="clear" w:color="auto" w:fill="F2F2F2"/>
            <w:vAlign w:val="center"/>
          </w:tcPr>
          <w:p w14:paraId="42607FF6"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b/>
                <w:bCs/>
              </w:rPr>
              <w:t>Data Protection</w:t>
            </w:r>
          </w:p>
        </w:tc>
      </w:tr>
      <w:tr w:rsidR="00DE4991" w:rsidRPr="00DE4991" w14:paraId="525E88CA" w14:textId="77777777" w:rsidTr="00DE4991">
        <w:trPr>
          <w:trHeight w:val="439"/>
        </w:trPr>
        <w:tc>
          <w:tcPr>
            <w:tcW w:w="562" w:type="dxa"/>
            <w:shd w:val="clear" w:color="auto" w:fill="F2F2F2"/>
            <w:vAlign w:val="center"/>
          </w:tcPr>
          <w:p w14:paraId="7717947A" w14:textId="77777777" w:rsidR="00DE4991" w:rsidRPr="00DE4991" w:rsidRDefault="00DE4991" w:rsidP="00DE4991">
            <w:pPr>
              <w:autoSpaceDE w:val="0"/>
              <w:autoSpaceDN w:val="0"/>
              <w:adjustRightInd w:val="0"/>
              <w:jc w:val="center"/>
              <w:rPr>
                <w:rFonts w:ascii="Arial" w:hAnsi="Arial" w:cs="Arial"/>
              </w:rPr>
            </w:pPr>
          </w:p>
        </w:tc>
        <w:tc>
          <w:tcPr>
            <w:tcW w:w="7905" w:type="dxa"/>
            <w:shd w:val="clear" w:color="auto" w:fill="F2F2F2"/>
            <w:vAlign w:val="center"/>
          </w:tcPr>
          <w:p w14:paraId="5EA8142A"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rPr>
              <w:t xml:space="preserve">Will the research activity </w:t>
            </w:r>
            <w:r w:rsidRPr="00DE4991">
              <w:rPr>
                <w:rFonts w:ascii="Arial" w:hAnsi="Arial" w:cs="Arial"/>
                <w:bCs/>
              </w:rPr>
              <w:t>involve any of the following activities:</w:t>
            </w:r>
          </w:p>
        </w:tc>
        <w:tc>
          <w:tcPr>
            <w:tcW w:w="992" w:type="dxa"/>
            <w:shd w:val="clear" w:color="auto" w:fill="F2F2F2"/>
            <w:vAlign w:val="center"/>
          </w:tcPr>
          <w:p w14:paraId="711A753C"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YES</w:t>
            </w:r>
          </w:p>
        </w:tc>
        <w:tc>
          <w:tcPr>
            <w:tcW w:w="1026" w:type="dxa"/>
            <w:shd w:val="clear" w:color="auto" w:fill="F2F2F2"/>
            <w:vAlign w:val="center"/>
          </w:tcPr>
          <w:p w14:paraId="1F1060CE" w14:textId="77777777" w:rsidR="00DE4991" w:rsidRPr="00DE4991" w:rsidRDefault="00DE4991" w:rsidP="00DE4991">
            <w:pPr>
              <w:autoSpaceDE w:val="0"/>
              <w:autoSpaceDN w:val="0"/>
              <w:adjustRightInd w:val="0"/>
              <w:jc w:val="center"/>
              <w:rPr>
                <w:rFonts w:ascii="Arial" w:hAnsi="Arial" w:cs="Arial"/>
                <w:b/>
                <w:bCs/>
              </w:rPr>
            </w:pPr>
            <w:r w:rsidRPr="00DE4991">
              <w:rPr>
                <w:rFonts w:ascii="Arial" w:hAnsi="Arial" w:cs="Arial"/>
                <w:b/>
                <w:bCs/>
              </w:rPr>
              <w:t>NO</w:t>
            </w:r>
          </w:p>
        </w:tc>
      </w:tr>
      <w:tr w:rsidR="00DE4991" w:rsidRPr="00DE4991" w14:paraId="54F4F100" w14:textId="77777777" w:rsidTr="00DE4991">
        <w:trPr>
          <w:trHeight w:val="439"/>
        </w:trPr>
        <w:tc>
          <w:tcPr>
            <w:tcW w:w="562" w:type="dxa"/>
            <w:shd w:val="clear" w:color="auto" w:fill="F2F2F2"/>
            <w:vAlign w:val="center"/>
          </w:tcPr>
          <w:p w14:paraId="0FB291F1"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13</w:t>
            </w:r>
          </w:p>
        </w:tc>
        <w:tc>
          <w:tcPr>
            <w:tcW w:w="7905" w:type="dxa"/>
            <w:shd w:val="clear" w:color="auto" w:fill="F2F2F2"/>
            <w:vAlign w:val="center"/>
          </w:tcPr>
          <w:p w14:paraId="509574E2"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10B1F3FF"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15EA34B6"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4B8E6B7E" w14:textId="77777777" w:rsidTr="00DE4991">
        <w:trPr>
          <w:trHeight w:val="403"/>
        </w:trPr>
        <w:tc>
          <w:tcPr>
            <w:tcW w:w="562" w:type="dxa"/>
            <w:shd w:val="clear" w:color="auto" w:fill="F2F2F2"/>
            <w:vAlign w:val="center"/>
          </w:tcPr>
          <w:p w14:paraId="53CE6065"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14</w:t>
            </w:r>
          </w:p>
        </w:tc>
        <w:tc>
          <w:tcPr>
            <w:tcW w:w="7905" w:type="dxa"/>
            <w:shd w:val="clear" w:color="auto" w:fill="F2F2F2"/>
            <w:vAlign w:val="center"/>
          </w:tcPr>
          <w:p w14:paraId="2F54E2E7"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6691741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751F445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0D403A17" w14:textId="77777777" w:rsidTr="00DE4991">
        <w:trPr>
          <w:trHeight w:val="439"/>
        </w:trPr>
        <w:tc>
          <w:tcPr>
            <w:tcW w:w="562" w:type="dxa"/>
            <w:shd w:val="clear" w:color="auto" w:fill="F2F2F2"/>
            <w:vAlign w:val="center"/>
          </w:tcPr>
          <w:p w14:paraId="31BE942B"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15</w:t>
            </w:r>
          </w:p>
        </w:tc>
        <w:tc>
          <w:tcPr>
            <w:tcW w:w="7905" w:type="dxa"/>
            <w:shd w:val="clear" w:color="auto" w:fill="F2F2F2"/>
            <w:vAlign w:val="center"/>
          </w:tcPr>
          <w:p w14:paraId="774715D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7D1D488B"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774F74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969A746" w14:textId="77777777" w:rsidTr="00DE4991">
        <w:trPr>
          <w:trHeight w:val="403"/>
        </w:trPr>
        <w:tc>
          <w:tcPr>
            <w:tcW w:w="562" w:type="dxa"/>
            <w:shd w:val="clear" w:color="auto" w:fill="F2F2F2"/>
            <w:vAlign w:val="center"/>
          </w:tcPr>
          <w:p w14:paraId="74013428"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16</w:t>
            </w:r>
          </w:p>
        </w:tc>
        <w:tc>
          <w:tcPr>
            <w:tcW w:w="7905" w:type="dxa"/>
            <w:shd w:val="clear" w:color="auto" w:fill="F2F2F2"/>
            <w:vAlign w:val="center"/>
          </w:tcPr>
          <w:p w14:paraId="6D3ADE63"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06725F8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6CC840C5"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7D65977" w14:textId="77777777" w:rsidTr="00DE4991">
        <w:trPr>
          <w:trHeight w:val="403"/>
        </w:trPr>
        <w:tc>
          <w:tcPr>
            <w:tcW w:w="562" w:type="dxa"/>
            <w:shd w:val="clear" w:color="auto" w:fill="F2F2F2"/>
            <w:vAlign w:val="center"/>
          </w:tcPr>
          <w:p w14:paraId="4542FCE0"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17</w:t>
            </w:r>
          </w:p>
        </w:tc>
        <w:tc>
          <w:tcPr>
            <w:tcW w:w="7905" w:type="dxa"/>
            <w:shd w:val="clear" w:color="auto" w:fill="F2F2F2"/>
            <w:vAlign w:val="center"/>
          </w:tcPr>
          <w:p w14:paraId="35EBEC0D"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1"/>
                <w14:checkedState w14:val="2612" w14:font="MS Gothic"/>
                <w14:uncheckedState w14:val="2610" w14:font="MS Gothic"/>
              </w14:checkbox>
            </w:sdtPr>
            <w:sdtContent>
              <w:p w14:paraId="36CB7DEC"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0"/>
                <w14:checkedState w14:val="2612" w14:font="MS Gothic"/>
                <w14:uncheckedState w14:val="2610" w14:font="MS Gothic"/>
              </w14:checkbox>
            </w:sdtPr>
            <w:sdtContent>
              <w:p w14:paraId="37AAA059"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5D14E623" w14:textId="77777777" w:rsidTr="00DE4991">
        <w:trPr>
          <w:trHeight w:val="403"/>
        </w:trPr>
        <w:tc>
          <w:tcPr>
            <w:tcW w:w="562" w:type="dxa"/>
            <w:shd w:val="clear" w:color="auto" w:fill="F2F2F2"/>
            <w:vAlign w:val="center"/>
          </w:tcPr>
          <w:p w14:paraId="6532E99E"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18</w:t>
            </w:r>
          </w:p>
        </w:tc>
        <w:tc>
          <w:tcPr>
            <w:tcW w:w="7905" w:type="dxa"/>
            <w:shd w:val="clear" w:color="auto" w:fill="F2F2F2"/>
            <w:vAlign w:val="center"/>
          </w:tcPr>
          <w:p w14:paraId="6D3945DC"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93A059A"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51F5C860"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2CA30DA5" w14:textId="77777777" w:rsidTr="00DE4991">
        <w:trPr>
          <w:trHeight w:val="403"/>
        </w:trPr>
        <w:tc>
          <w:tcPr>
            <w:tcW w:w="562" w:type="dxa"/>
            <w:shd w:val="clear" w:color="auto" w:fill="F2F2F2"/>
            <w:vAlign w:val="center"/>
          </w:tcPr>
          <w:p w14:paraId="05CDAFB3"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19</w:t>
            </w:r>
          </w:p>
        </w:tc>
        <w:tc>
          <w:tcPr>
            <w:tcW w:w="7905" w:type="dxa"/>
            <w:shd w:val="clear" w:color="auto" w:fill="F2F2F2"/>
            <w:vAlign w:val="center"/>
          </w:tcPr>
          <w:p w14:paraId="3EDA177B"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1"/>
                <w14:checkedState w14:val="2612" w14:font="MS Gothic"/>
                <w14:uncheckedState w14:val="2610" w14:font="MS Gothic"/>
              </w14:checkbox>
            </w:sdtPr>
            <w:sdtContent>
              <w:p w14:paraId="4FC39F07"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0"/>
                <w14:checkedState w14:val="2612" w14:font="MS Gothic"/>
                <w14:uncheckedState w14:val="2610" w14:font="MS Gothic"/>
              </w14:checkbox>
            </w:sdtPr>
            <w:sdtContent>
              <w:p w14:paraId="1EB8A51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65C66A03" w14:textId="77777777" w:rsidTr="00DE4991">
        <w:trPr>
          <w:trHeight w:val="403"/>
        </w:trPr>
        <w:tc>
          <w:tcPr>
            <w:tcW w:w="562" w:type="dxa"/>
            <w:shd w:val="clear" w:color="auto" w:fill="F2F2F2"/>
            <w:vAlign w:val="center"/>
          </w:tcPr>
          <w:p w14:paraId="064F510E"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20</w:t>
            </w:r>
          </w:p>
        </w:tc>
        <w:tc>
          <w:tcPr>
            <w:tcW w:w="7905" w:type="dxa"/>
            <w:shd w:val="clear" w:color="auto" w:fill="F2F2F2"/>
            <w:vAlign w:val="center"/>
          </w:tcPr>
          <w:p w14:paraId="2BE53EF5" w14:textId="77777777" w:rsidR="00DE4991" w:rsidRPr="00DE4991" w:rsidRDefault="00DE4991" w:rsidP="00DE4991">
            <w:pPr>
              <w:autoSpaceDE w:val="0"/>
              <w:autoSpaceDN w:val="0"/>
              <w:adjustRightInd w:val="0"/>
              <w:rPr>
                <w:rFonts w:ascii="Arial" w:hAnsi="Arial" w:cs="Arial"/>
                <w:b/>
                <w:bCs/>
              </w:rPr>
            </w:pPr>
            <w:r w:rsidRPr="00DE4991">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1"/>
                <w14:checkedState w14:val="2612" w14:font="MS Gothic"/>
                <w14:uncheckedState w14:val="2610" w14:font="MS Gothic"/>
              </w14:checkbox>
            </w:sdtPr>
            <w:sdtContent>
              <w:p w14:paraId="14AD11AD"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0"/>
                <w14:checkedState w14:val="2612" w14:font="MS Gothic"/>
                <w14:uncheckedState w14:val="2610" w14:font="MS Gothic"/>
              </w14:checkbox>
            </w:sdtPr>
            <w:sdtContent>
              <w:p w14:paraId="4E8BD710" w14:textId="77777777" w:rsidR="00DE4991" w:rsidRPr="00DE4991" w:rsidRDefault="00DE4991" w:rsidP="00DE4991">
                <w:pPr>
                  <w:autoSpaceDE w:val="0"/>
                  <w:autoSpaceDN w:val="0"/>
                  <w:adjustRightInd w:val="0"/>
                  <w:jc w:val="center"/>
                  <w:rPr>
                    <w:rFonts w:ascii="Arial" w:hAnsi="Arial" w:cs="Arial"/>
                  </w:rPr>
                </w:pPr>
                <w:r w:rsidRPr="00DE4991">
                  <w:rPr>
                    <w:rFonts w:ascii="Segoe UI Symbol" w:hAnsi="Segoe UI Symbol" w:cs="Segoe UI Symbol"/>
                  </w:rPr>
                  <w:t>☐</w:t>
                </w:r>
              </w:p>
            </w:sdtContent>
          </w:sdt>
        </w:tc>
      </w:tr>
      <w:tr w:rsidR="00DE4991" w:rsidRPr="00DE4991" w14:paraId="79A0B26D" w14:textId="77777777" w:rsidTr="00DE4991">
        <w:trPr>
          <w:trHeight w:val="403"/>
        </w:trPr>
        <w:tc>
          <w:tcPr>
            <w:tcW w:w="562" w:type="dxa"/>
            <w:shd w:val="clear" w:color="auto" w:fill="F2F2F2"/>
            <w:vAlign w:val="center"/>
          </w:tcPr>
          <w:p w14:paraId="07DDCFD5" w14:textId="77777777" w:rsidR="00DE4991" w:rsidRPr="00DE4991" w:rsidRDefault="00DE4991" w:rsidP="00DE4991">
            <w:pPr>
              <w:spacing w:before="120" w:after="120"/>
              <w:jc w:val="center"/>
              <w:rPr>
                <w:rFonts w:ascii="Arial" w:hAnsi="Arial" w:cs="Arial"/>
              </w:rPr>
            </w:pPr>
            <w:r w:rsidRPr="00DE4991">
              <w:rPr>
                <w:rFonts w:ascii="Arial" w:hAnsi="Arial" w:cs="Arial"/>
              </w:rPr>
              <w:t>21</w:t>
            </w:r>
          </w:p>
        </w:tc>
        <w:tc>
          <w:tcPr>
            <w:tcW w:w="9923" w:type="dxa"/>
            <w:gridSpan w:val="3"/>
            <w:shd w:val="clear" w:color="auto" w:fill="F2F2F2"/>
            <w:vAlign w:val="center"/>
          </w:tcPr>
          <w:p w14:paraId="637AD094" w14:textId="77777777" w:rsidR="00DE4991" w:rsidRPr="00DE4991" w:rsidRDefault="00DE4991" w:rsidP="00DE4991">
            <w:pPr>
              <w:spacing w:before="120" w:after="120"/>
              <w:rPr>
                <w:rFonts w:ascii="Arial" w:hAnsi="Arial" w:cs="Arial"/>
                <w:bCs/>
              </w:rPr>
            </w:pPr>
            <w:r w:rsidRPr="00DE4991">
              <w:rPr>
                <w:rFonts w:ascii="Arial" w:hAnsi="Arial" w:cs="Arial"/>
              </w:rPr>
              <w:t>If YES</w:t>
            </w:r>
            <w:r w:rsidRPr="00DE4991">
              <w:rPr>
                <w:rFonts w:ascii="Arial" w:hAnsi="Arial" w:cs="Arial"/>
                <w:b/>
                <w:bCs/>
              </w:rPr>
              <w:t xml:space="preserve"> </w:t>
            </w:r>
            <w:r w:rsidRPr="00DE4991">
              <w:rPr>
                <w:rFonts w:ascii="Arial" w:hAnsi="Arial" w:cs="Arial"/>
              </w:rPr>
              <w:t xml:space="preserve">to any question, please provide full details, </w:t>
            </w:r>
            <w:r w:rsidRPr="00DE4991">
              <w:rPr>
                <w:rFonts w:ascii="Arial" w:hAnsi="Arial" w:cs="Arial"/>
                <w:bCs/>
              </w:rPr>
              <w:t>explaining how this will be conducted in accordance with the GDPR and Data Protection Act (2018) (and any international equivalents, where appropriate):</w:t>
            </w:r>
          </w:p>
        </w:tc>
      </w:tr>
      <w:tr w:rsidR="00DE4991" w:rsidRPr="00DE4991" w14:paraId="6E3B94AE" w14:textId="77777777" w:rsidTr="00D31E29">
        <w:trPr>
          <w:trHeight w:val="403"/>
        </w:trPr>
        <w:tc>
          <w:tcPr>
            <w:tcW w:w="562" w:type="dxa"/>
            <w:vAlign w:val="center"/>
          </w:tcPr>
          <w:p w14:paraId="24E9F8AF" w14:textId="77777777" w:rsidR="00DE4991" w:rsidRPr="00DE4991" w:rsidRDefault="00DE4991" w:rsidP="00DE4991">
            <w:pPr>
              <w:autoSpaceDE w:val="0"/>
              <w:autoSpaceDN w:val="0"/>
              <w:adjustRightInd w:val="0"/>
              <w:jc w:val="center"/>
              <w:rPr>
                <w:rFonts w:ascii="Arial" w:hAnsi="Arial" w:cs="Arial"/>
              </w:rPr>
            </w:pPr>
          </w:p>
        </w:tc>
        <w:tc>
          <w:tcPr>
            <w:tcW w:w="9923" w:type="dxa"/>
            <w:gridSpan w:val="3"/>
            <w:vAlign w:val="center"/>
          </w:tcPr>
          <w:p w14:paraId="3EF6196E"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I will store data on a password encrypted device.</w:t>
            </w:r>
          </w:p>
          <w:p w14:paraId="023A7239" w14:textId="77777777" w:rsidR="00DE4991" w:rsidRPr="00DE4991" w:rsidRDefault="00DE4991" w:rsidP="00DE4991">
            <w:pPr>
              <w:autoSpaceDE w:val="0"/>
              <w:autoSpaceDN w:val="0"/>
              <w:adjustRightInd w:val="0"/>
              <w:rPr>
                <w:rFonts w:ascii="Arial" w:hAnsi="Arial" w:cs="Arial"/>
              </w:rPr>
            </w:pPr>
          </w:p>
          <w:p w14:paraId="173C9F58" w14:textId="77777777" w:rsidR="00DE4991" w:rsidRPr="00DE4991" w:rsidRDefault="00DE4991" w:rsidP="00DE4991">
            <w:pPr>
              <w:autoSpaceDE w:val="0"/>
              <w:autoSpaceDN w:val="0"/>
              <w:adjustRightInd w:val="0"/>
              <w:rPr>
                <w:rFonts w:ascii="Arial" w:hAnsi="Arial" w:cs="Arial"/>
              </w:rPr>
            </w:pPr>
          </w:p>
          <w:p w14:paraId="0BB9B403" w14:textId="77777777" w:rsidR="00DE4991" w:rsidRPr="00DE4991" w:rsidRDefault="00DE4991" w:rsidP="00DE4991">
            <w:pPr>
              <w:autoSpaceDE w:val="0"/>
              <w:autoSpaceDN w:val="0"/>
              <w:adjustRightInd w:val="0"/>
              <w:rPr>
                <w:rFonts w:cs="Arial"/>
              </w:rPr>
            </w:pPr>
            <w:r w:rsidRPr="00DE4991">
              <w:rPr>
                <w:rFonts w:ascii="Arial" w:hAnsi="Arial" w:cs="Arial"/>
                <w:i/>
                <w:color w:val="808080"/>
                <w:sz w:val="18"/>
                <w:szCs w:val="18"/>
              </w:rPr>
              <w:t>(this box should expand as you type)</w:t>
            </w:r>
          </w:p>
        </w:tc>
      </w:tr>
      <w:tr w:rsidR="00DE4991" w:rsidRPr="00DE4991" w14:paraId="405C63C0" w14:textId="77777777" w:rsidTr="00DE4991">
        <w:trPr>
          <w:trHeight w:val="403"/>
        </w:trPr>
        <w:tc>
          <w:tcPr>
            <w:tcW w:w="562" w:type="dxa"/>
            <w:shd w:val="clear" w:color="auto" w:fill="F2F2F2"/>
            <w:vAlign w:val="center"/>
          </w:tcPr>
          <w:p w14:paraId="7EC3BCE3"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rPr>
              <w:t>22</w:t>
            </w:r>
          </w:p>
        </w:tc>
        <w:tc>
          <w:tcPr>
            <w:tcW w:w="9923" w:type="dxa"/>
            <w:gridSpan w:val="3"/>
            <w:shd w:val="clear" w:color="auto" w:fill="F2F2F2"/>
            <w:vAlign w:val="center"/>
          </w:tcPr>
          <w:p w14:paraId="36323D09" w14:textId="77777777" w:rsidR="00DE4991" w:rsidRPr="00DE4991" w:rsidRDefault="00DE4991" w:rsidP="00DE4991">
            <w:pPr>
              <w:autoSpaceDE w:val="0"/>
              <w:autoSpaceDN w:val="0"/>
              <w:adjustRightInd w:val="0"/>
              <w:rPr>
                <w:rFonts w:ascii="Arial" w:hAnsi="Arial" w:cs="Arial"/>
              </w:rPr>
            </w:pPr>
            <w:r w:rsidRPr="00DE4991">
              <w:rPr>
                <w:rFonts w:ascii="Arial" w:hAnsi="Arial" w:cs="Arial"/>
                <w:bCs/>
              </w:rPr>
              <w:t>List all who will have access to the data generated by the research activity</w:t>
            </w:r>
            <w:r w:rsidRPr="00DE4991">
              <w:rPr>
                <w:rFonts w:ascii="Arial" w:hAnsi="Arial" w:cs="Arial"/>
              </w:rPr>
              <w:t>:</w:t>
            </w:r>
          </w:p>
        </w:tc>
      </w:tr>
      <w:tr w:rsidR="00DE4991" w:rsidRPr="00DE4991" w14:paraId="347F56BC" w14:textId="77777777" w:rsidTr="00D31E29">
        <w:trPr>
          <w:trHeight w:val="403"/>
        </w:trPr>
        <w:tc>
          <w:tcPr>
            <w:tcW w:w="562" w:type="dxa"/>
            <w:vAlign w:val="center"/>
          </w:tcPr>
          <w:p w14:paraId="336BA2A7" w14:textId="77777777" w:rsidR="00DE4991" w:rsidRPr="00DE4991" w:rsidRDefault="00DE4991" w:rsidP="00DE4991">
            <w:pPr>
              <w:autoSpaceDE w:val="0"/>
              <w:autoSpaceDN w:val="0"/>
              <w:adjustRightInd w:val="0"/>
              <w:jc w:val="center"/>
              <w:rPr>
                <w:rFonts w:ascii="Arial" w:hAnsi="Arial" w:cs="Arial"/>
              </w:rPr>
            </w:pPr>
          </w:p>
        </w:tc>
        <w:tc>
          <w:tcPr>
            <w:tcW w:w="9923" w:type="dxa"/>
            <w:gridSpan w:val="3"/>
            <w:vAlign w:val="center"/>
          </w:tcPr>
          <w:p w14:paraId="434BBBB5"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Jasper MacCall</w:t>
            </w:r>
          </w:p>
          <w:p w14:paraId="4B6CDCD4" w14:textId="77777777" w:rsidR="00DE4991" w:rsidRPr="00DE4991" w:rsidRDefault="00DE4991" w:rsidP="00DE4991">
            <w:pPr>
              <w:autoSpaceDE w:val="0"/>
              <w:autoSpaceDN w:val="0"/>
              <w:adjustRightInd w:val="0"/>
              <w:rPr>
                <w:rFonts w:ascii="Arial" w:hAnsi="Arial" w:cs="Arial"/>
              </w:rPr>
            </w:pPr>
          </w:p>
          <w:p w14:paraId="2A609532" w14:textId="77777777" w:rsidR="00DE4991" w:rsidRPr="00DE4991" w:rsidRDefault="00DE4991" w:rsidP="00DE4991">
            <w:pPr>
              <w:autoSpaceDE w:val="0"/>
              <w:autoSpaceDN w:val="0"/>
              <w:adjustRightInd w:val="0"/>
              <w:rPr>
                <w:rFonts w:ascii="Arial" w:hAnsi="Arial" w:cs="Arial"/>
              </w:rPr>
            </w:pPr>
          </w:p>
          <w:p w14:paraId="56487362" w14:textId="77777777" w:rsidR="00DE4991" w:rsidRPr="00DE4991" w:rsidRDefault="00DE4991" w:rsidP="00DE4991">
            <w:pPr>
              <w:autoSpaceDE w:val="0"/>
              <w:autoSpaceDN w:val="0"/>
              <w:adjustRightInd w:val="0"/>
              <w:rPr>
                <w:rFonts w:ascii="Arial" w:hAnsi="Arial" w:cs="Arial"/>
              </w:rPr>
            </w:pPr>
            <w:r w:rsidRPr="00DE4991">
              <w:rPr>
                <w:rFonts w:ascii="Arial" w:hAnsi="Arial" w:cs="Arial"/>
                <w:i/>
                <w:color w:val="808080"/>
                <w:sz w:val="18"/>
                <w:szCs w:val="18"/>
              </w:rPr>
              <w:t>(this box should expand as you type)</w:t>
            </w:r>
          </w:p>
        </w:tc>
      </w:tr>
      <w:tr w:rsidR="00DE4991" w:rsidRPr="00DE4991" w14:paraId="01AF66D8" w14:textId="77777777" w:rsidTr="00DE4991">
        <w:trPr>
          <w:trHeight w:val="403"/>
        </w:trPr>
        <w:tc>
          <w:tcPr>
            <w:tcW w:w="562" w:type="dxa"/>
            <w:shd w:val="clear" w:color="auto" w:fill="F2F2F2"/>
            <w:vAlign w:val="center"/>
          </w:tcPr>
          <w:p w14:paraId="142F45DD"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rPr>
              <w:t>23</w:t>
            </w:r>
          </w:p>
        </w:tc>
        <w:tc>
          <w:tcPr>
            <w:tcW w:w="9923" w:type="dxa"/>
            <w:gridSpan w:val="3"/>
            <w:shd w:val="clear" w:color="auto" w:fill="F2F2F2"/>
          </w:tcPr>
          <w:p w14:paraId="7497E169" w14:textId="77777777" w:rsidR="00DE4991" w:rsidRPr="00DE4991" w:rsidRDefault="00DE4991" w:rsidP="00DE4991">
            <w:pPr>
              <w:autoSpaceDE w:val="0"/>
              <w:autoSpaceDN w:val="0"/>
              <w:adjustRightInd w:val="0"/>
              <w:rPr>
                <w:rFonts w:ascii="Arial" w:hAnsi="Arial" w:cs="Arial"/>
              </w:rPr>
            </w:pPr>
            <w:r w:rsidRPr="00DE4991">
              <w:rPr>
                <w:rFonts w:ascii="Arial" w:hAnsi="Arial" w:cs="Arial"/>
                <w:bCs/>
              </w:rPr>
              <w:t>List who will have control of, and act as custodian(s) for, data generated by the research activity</w:t>
            </w:r>
            <w:r w:rsidRPr="00DE4991">
              <w:rPr>
                <w:rFonts w:ascii="Arial" w:hAnsi="Arial" w:cs="Arial"/>
              </w:rPr>
              <w:t>:</w:t>
            </w:r>
          </w:p>
        </w:tc>
      </w:tr>
      <w:tr w:rsidR="00DE4991" w:rsidRPr="00DE4991" w14:paraId="134CD9E9" w14:textId="77777777" w:rsidTr="00D31E29">
        <w:trPr>
          <w:trHeight w:val="403"/>
        </w:trPr>
        <w:tc>
          <w:tcPr>
            <w:tcW w:w="562" w:type="dxa"/>
            <w:vAlign w:val="center"/>
          </w:tcPr>
          <w:p w14:paraId="41091CF3" w14:textId="77777777" w:rsidR="00DE4991" w:rsidRPr="00DE4991" w:rsidRDefault="00DE4991" w:rsidP="00DE4991">
            <w:pPr>
              <w:autoSpaceDE w:val="0"/>
              <w:autoSpaceDN w:val="0"/>
              <w:adjustRightInd w:val="0"/>
              <w:jc w:val="center"/>
              <w:rPr>
                <w:rFonts w:ascii="Arial" w:hAnsi="Arial" w:cs="Arial"/>
              </w:rPr>
            </w:pPr>
          </w:p>
        </w:tc>
        <w:tc>
          <w:tcPr>
            <w:tcW w:w="9923" w:type="dxa"/>
            <w:gridSpan w:val="3"/>
          </w:tcPr>
          <w:p w14:paraId="15A85DC4"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Jasper MacCall</w:t>
            </w:r>
          </w:p>
          <w:p w14:paraId="7721D741" w14:textId="77777777" w:rsidR="00DE4991" w:rsidRPr="00DE4991" w:rsidRDefault="00DE4991" w:rsidP="00DE4991">
            <w:pPr>
              <w:autoSpaceDE w:val="0"/>
              <w:autoSpaceDN w:val="0"/>
              <w:adjustRightInd w:val="0"/>
              <w:rPr>
                <w:rFonts w:ascii="Arial" w:hAnsi="Arial" w:cs="Arial"/>
              </w:rPr>
            </w:pPr>
          </w:p>
          <w:p w14:paraId="684BDB83" w14:textId="77777777" w:rsidR="00DE4991" w:rsidRPr="00DE4991" w:rsidRDefault="00DE4991" w:rsidP="00DE4991">
            <w:pPr>
              <w:autoSpaceDE w:val="0"/>
              <w:autoSpaceDN w:val="0"/>
              <w:adjustRightInd w:val="0"/>
              <w:rPr>
                <w:rFonts w:ascii="Arial" w:hAnsi="Arial" w:cs="Arial"/>
              </w:rPr>
            </w:pPr>
          </w:p>
          <w:p w14:paraId="41311704" w14:textId="77777777" w:rsidR="00DE4991" w:rsidRPr="00DE4991" w:rsidRDefault="00DE4991" w:rsidP="00DE4991">
            <w:pPr>
              <w:autoSpaceDE w:val="0"/>
              <w:autoSpaceDN w:val="0"/>
              <w:adjustRightInd w:val="0"/>
              <w:rPr>
                <w:rFonts w:ascii="Arial" w:hAnsi="Arial" w:cs="Arial"/>
              </w:rPr>
            </w:pPr>
            <w:r w:rsidRPr="00DE4991">
              <w:rPr>
                <w:rFonts w:ascii="Arial" w:hAnsi="Arial" w:cs="Arial"/>
                <w:i/>
                <w:color w:val="808080"/>
                <w:sz w:val="18"/>
                <w:szCs w:val="18"/>
              </w:rPr>
              <w:t>(this box should expand as you type)</w:t>
            </w:r>
          </w:p>
        </w:tc>
      </w:tr>
      <w:tr w:rsidR="00DE4991" w:rsidRPr="00DE4991" w14:paraId="42DD6A7E" w14:textId="77777777" w:rsidTr="00DE4991">
        <w:trPr>
          <w:trHeight w:val="403"/>
        </w:trPr>
        <w:tc>
          <w:tcPr>
            <w:tcW w:w="562" w:type="dxa"/>
            <w:shd w:val="clear" w:color="auto" w:fill="F2F2F2"/>
            <w:vAlign w:val="center"/>
          </w:tcPr>
          <w:p w14:paraId="065070E0"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rPr>
              <w:t>24</w:t>
            </w:r>
          </w:p>
        </w:tc>
        <w:tc>
          <w:tcPr>
            <w:tcW w:w="9923" w:type="dxa"/>
            <w:gridSpan w:val="3"/>
            <w:shd w:val="clear" w:color="auto" w:fill="F2F2F2"/>
          </w:tcPr>
          <w:p w14:paraId="570701D0" w14:textId="77777777" w:rsidR="00DE4991" w:rsidRPr="00DE4991" w:rsidRDefault="00DE4991" w:rsidP="00DE4991">
            <w:pPr>
              <w:autoSpaceDE w:val="0"/>
              <w:autoSpaceDN w:val="0"/>
              <w:adjustRightInd w:val="0"/>
              <w:rPr>
                <w:rFonts w:ascii="Arial" w:hAnsi="Arial" w:cs="Arial"/>
              </w:rPr>
            </w:pPr>
            <w:r w:rsidRPr="00DE4991">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DE4991" w:rsidRPr="00DE4991" w14:paraId="33AC44DB" w14:textId="77777777" w:rsidTr="00D31E29">
        <w:trPr>
          <w:trHeight w:val="403"/>
        </w:trPr>
        <w:tc>
          <w:tcPr>
            <w:tcW w:w="562" w:type="dxa"/>
            <w:vAlign w:val="center"/>
          </w:tcPr>
          <w:p w14:paraId="434B4D1F" w14:textId="77777777" w:rsidR="00DE4991" w:rsidRPr="00DE4991" w:rsidRDefault="00DE4991" w:rsidP="00DE4991">
            <w:pPr>
              <w:autoSpaceDE w:val="0"/>
              <w:autoSpaceDN w:val="0"/>
              <w:adjustRightInd w:val="0"/>
              <w:jc w:val="center"/>
              <w:rPr>
                <w:rFonts w:ascii="Arial" w:hAnsi="Arial" w:cs="Arial"/>
              </w:rPr>
            </w:pPr>
          </w:p>
        </w:tc>
        <w:tc>
          <w:tcPr>
            <w:tcW w:w="9923" w:type="dxa"/>
            <w:gridSpan w:val="3"/>
          </w:tcPr>
          <w:p w14:paraId="3ADA86F0" w14:textId="3D4DF5C6" w:rsidR="00DE4991" w:rsidRPr="00DE4991" w:rsidRDefault="00DE4991" w:rsidP="00DE4991">
            <w:pPr>
              <w:autoSpaceDE w:val="0"/>
              <w:autoSpaceDN w:val="0"/>
              <w:adjustRightInd w:val="0"/>
              <w:rPr>
                <w:rFonts w:ascii="Arial" w:hAnsi="Arial" w:cs="Arial"/>
              </w:rPr>
            </w:pPr>
            <w:r w:rsidRPr="00DE4991">
              <w:rPr>
                <w:rFonts w:ascii="Arial" w:hAnsi="Arial" w:cs="Arial"/>
              </w:rPr>
              <w:t xml:space="preserve">University’s </w:t>
            </w:r>
            <w:r w:rsidR="00433AD3" w:rsidRPr="00DE4991">
              <w:rPr>
                <w:rFonts w:ascii="Arial" w:hAnsi="Arial" w:cs="Arial"/>
              </w:rPr>
              <w:t>OneDrive, which is password,</w:t>
            </w:r>
            <w:r w:rsidRPr="00DE4991">
              <w:rPr>
                <w:rFonts w:ascii="Arial" w:hAnsi="Arial" w:cs="Arial"/>
              </w:rPr>
              <w:t xml:space="preserve"> encrypted.</w:t>
            </w:r>
          </w:p>
          <w:p w14:paraId="6C777582" w14:textId="77777777" w:rsidR="00DE4991" w:rsidRPr="00DE4991" w:rsidRDefault="00DE4991" w:rsidP="00DE4991">
            <w:pPr>
              <w:autoSpaceDE w:val="0"/>
              <w:autoSpaceDN w:val="0"/>
              <w:adjustRightInd w:val="0"/>
              <w:rPr>
                <w:rFonts w:ascii="Arial" w:hAnsi="Arial" w:cs="Arial"/>
              </w:rPr>
            </w:pPr>
          </w:p>
          <w:p w14:paraId="3DE3F1A4" w14:textId="77777777" w:rsidR="00DE4991" w:rsidRPr="00DE4991" w:rsidRDefault="00DE4991" w:rsidP="00DE4991">
            <w:pPr>
              <w:autoSpaceDE w:val="0"/>
              <w:autoSpaceDN w:val="0"/>
              <w:adjustRightInd w:val="0"/>
              <w:rPr>
                <w:rFonts w:ascii="Arial" w:hAnsi="Arial" w:cs="Arial"/>
              </w:rPr>
            </w:pPr>
          </w:p>
          <w:p w14:paraId="6CB9EC54" w14:textId="77777777" w:rsidR="00DE4991" w:rsidRPr="00DE4991" w:rsidRDefault="00DE4991" w:rsidP="00DE4991">
            <w:pPr>
              <w:autoSpaceDE w:val="0"/>
              <w:autoSpaceDN w:val="0"/>
              <w:adjustRightInd w:val="0"/>
              <w:rPr>
                <w:rFonts w:ascii="Arial" w:hAnsi="Arial" w:cs="Arial"/>
              </w:rPr>
            </w:pPr>
            <w:r w:rsidRPr="00DE4991">
              <w:rPr>
                <w:rFonts w:ascii="Arial" w:hAnsi="Arial" w:cs="Arial"/>
                <w:i/>
                <w:color w:val="808080"/>
                <w:sz w:val="18"/>
                <w:szCs w:val="18"/>
              </w:rPr>
              <w:t>(this box should expand as you type)</w:t>
            </w:r>
          </w:p>
        </w:tc>
      </w:tr>
      <w:tr w:rsidR="00DE4991" w:rsidRPr="00DE4991" w14:paraId="4139779D" w14:textId="77777777" w:rsidTr="00DE4991">
        <w:trPr>
          <w:trHeight w:val="403"/>
        </w:trPr>
        <w:tc>
          <w:tcPr>
            <w:tcW w:w="562" w:type="dxa"/>
            <w:shd w:val="clear" w:color="auto" w:fill="F2F2F2"/>
            <w:vAlign w:val="center"/>
          </w:tcPr>
          <w:p w14:paraId="72DA6697" w14:textId="77777777" w:rsidR="00DE4991" w:rsidRPr="00DE4991" w:rsidRDefault="00DE4991" w:rsidP="00DE4991">
            <w:pPr>
              <w:autoSpaceDE w:val="0"/>
              <w:autoSpaceDN w:val="0"/>
              <w:adjustRightInd w:val="0"/>
              <w:jc w:val="center"/>
              <w:rPr>
                <w:rFonts w:ascii="Arial" w:hAnsi="Arial" w:cs="Arial"/>
              </w:rPr>
            </w:pPr>
            <w:r w:rsidRPr="00DE4991">
              <w:rPr>
                <w:rFonts w:ascii="Arial" w:hAnsi="Arial" w:cs="Arial"/>
              </w:rPr>
              <w:t>25</w:t>
            </w:r>
          </w:p>
        </w:tc>
        <w:tc>
          <w:tcPr>
            <w:tcW w:w="9923" w:type="dxa"/>
            <w:gridSpan w:val="3"/>
            <w:shd w:val="clear" w:color="auto" w:fill="F2F2F2"/>
          </w:tcPr>
          <w:p w14:paraId="3F9E9150" w14:textId="77777777" w:rsidR="00DE4991" w:rsidRPr="00DE4991" w:rsidRDefault="00DE4991" w:rsidP="00DE4991">
            <w:pPr>
              <w:autoSpaceDE w:val="0"/>
              <w:autoSpaceDN w:val="0"/>
              <w:adjustRightInd w:val="0"/>
              <w:rPr>
                <w:rFonts w:ascii="Arial" w:hAnsi="Arial" w:cs="Arial"/>
              </w:rPr>
            </w:pPr>
            <w:r w:rsidRPr="00DE4991">
              <w:rPr>
                <w:rFonts w:ascii="Arial" w:hAnsi="Arial" w:cs="Arial"/>
              </w:rPr>
              <w:t xml:space="preserve">Please indicate if your data will be stored in the UWTSD Research Data Repository (see </w:t>
            </w:r>
            <w:hyperlink r:id="rId49" w:history="1">
              <w:r w:rsidRPr="00DE4991">
                <w:rPr>
                  <w:rFonts w:ascii="Arial" w:hAnsi="Arial" w:cs="Arial"/>
                  <w:color w:val="000000"/>
                  <w:u w:val="single"/>
                </w:rPr>
                <w:t>https://researchdata.uwtsd.ac.uk/</w:t>
              </w:r>
            </w:hyperlink>
            <w:r w:rsidRPr="00DE4991">
              <w:rPr>
                <w:rFonts w:ascii="Arial" w:hAnsi="Arial" w:cs="Arial"/>
                <w:color w:val="000000"/>
              </w:rPr>
              <w:t xml:space="preserve"> ).   If so please explain. (</w:t>
            </w:r>
            <w:r w:rsidRPr="00DE4991">
              <w:rPr>
                <w:rFonts w:ascii="Arial" w:hAnsi="Arial" w:cs="Arial"/>
                <w:i/>
                <w:color w:val="000000"/>
              </w:rPr>
              <w:t>Most relevant to academic staff)</w:t>
            </w:r>
            <w:r w:rsidRPr="00DE4991">
              <w:rPr>
                <w:color w:val="000000"/>
              </w:rPr>
              <w:t xml:space="preserve"> </w:t>
            </w:r>
          </w:p>
        </w:tc>
      </w:tr>
      <w:tr w:rsidR="00DE4991" w:rsidRPr="00DE4991" w14:paraId="07576059" w14:textId="77777777" w:rsidTr="00D31E29">
        <w:trPr>
          <w:trHeight w:val="403"/>
        </w:trPr>
        <w:tc>
          <w:tcPr>
            <w:tcW w:w="562" w:type="dxa"/>
            <w:vAlign w:val="center"/>
          </w:tcPr>
          <w:p w14:paraId="54AE9BCC" w14:textId="77777777" w:rsidR="00DE4991" w:rsidRPr="00DE4991" w:rsidRDefault="00DE4991" w:rsidP="00DE4991">
            <w:pPr>
              <w:autoSpaceDE w:val="0"/>
              <w:autoSpaceDN w:val="0"/>
              <w:adjustRightInd w:val="0"/>
              <w:jc w:val="center"/>
              <w:rPr>
                <w:rFonts w:ascii="Arial" w:hAnsi="Arial" w:cs="Arial"/>
              </w:rPr>
            </w:pPr>
          </w:p>
        </w:tc>
        <w:tc>
          <w:tcPr>
            <w:tcW w:w="9923" w:type="dxa"/>
            <w:gridSpan w:val="3"/>
          </w:tcPr>
          <w:p w14:paraId="499BD22D" w14:textId="77777777" w:rsidR="00DE4991" w:rsidRPr="00DE4991" w:rsidRDefault="00DE4991" w:rsidP="00DE4991">
            <w:pPr>
              <w:autoSpaceDE w:val="0"/>
              <w:autoSpaceDN w:val="0"/>
              <w:adjustRightInd w:val="0"/>
              <w:rPr>
                <w:rFonts w:ascii="Arial" w:hAnsi="Arial" w:cs="Arial"/>
              </w:rPr>
            </w:pPr>
          </w:p>
          <w:p w14:paraId="79DAE5DB" w14:textId="77777777" w:rsidR="00DE4991" w:rsidRPr="00DE4991" w:rsidRDefault="00DE4991" w:rsidP="00DE4991">
            <w:pPr>
              <w:autoSpaceDE w:val="0"/>
              <w:autoSpaceDN w:val="0"/>
              <w:adjustRightInd w:val="0"/>
              <w:rPr>
                <w:rFonts w:ascii="Arial" w:hAnsi="Arial" w:cs="Arial"/>
              </w:rPr>
            </w:pPr>
          </w:p>
          <w:p w14:paraId="5DB0F6C5" w14:textId="77777777" w:rsidR="00DE4991" w:rsidRPr="00DE4991" w:rsidRDefault="00DE4991" w:rsidP="00DE4991">
            <w:pPr>
              <w:autoSpaceDE w:val="0"/>
              <w:autoSpaceDN w:val="0"/>
              <w:adjustRightInd w:val="0"/>
              <w:rPr>
                <w:rFonts w:ascii="Arial" w:hAnsi="Arial" w:cs="Arial"/>
              </w:rPr>
            </w:pPr>
          </w:p>
          <w:p w14:paraId="68F7D947" w14:textId="77777777" w:rsidR="00DE4991" w:rsidRPr="00DE4991" w:rsidRDefault="00DE4991" w:rsidP="00DE4991">
            <w:pPr>
              <w:autoSpaceDE w:val="0"/>
              <w:autoSpaceDN w:val="0"/>
              <w:adjustRightInd w:val="0"/>
              <w:rPr>
                <w:rFonts w:ascii="Arial" w:hAnsi="Arial" w:cs="Arial"/>
              </w:rPr>
            </w:pPr>
            <w:r w:rsidRPr="00DE4991">
              <w:rPr>
                <w:rFonts w:ascii="Arial" w:hAnsi="Arial" w:cs="Arial"/>
                <w:i/>
                <w:color w:val="808080"/>
                <w:sz w:val="18"/>
                <w:szCs w:val="18"/>
              </w:rPr>
              <w:t>(this box should expand as you type)</w:t>
            </w:r>
          </w:p>
        </w:tc>
      </w:tr>
      <w:tr w:rsidR="00DE4991" w:rsidRPr="00DE4991" w14:paraId="571840DC" w14:textId="77777777" w:rsidTr="00DE4991">
        <w:trPr>
          <w:trHeight w:val="606"/>
        </w:trPr>
        <w:tc>
          <w:tcPr>
            <w:tcW w:w="562" w:type="dxa"/>
            <w:shd w:val="clear" w:color="auto" w:fill="F2F2F2"/>
            <w:vAlign w:val="center"/>
          </w:tcPr>
          <w:p w14:paraId="3E17EADB"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Cs/>
              </w:rPr>
              <w:t>26</w:t>
            </w:r>
          </w:p>
        </w:tc>
        <w:tc>
          <w:tcPr>
            <w:tcW w:w="7905" w:type="dxa"/>
            <w:shd w:val="clear" w:color="auto" w:fill="F2F2F2"/>
          </w:tcPr>
          <w:p w14:paraId="3699BA10" w14:textId="77777777" w:rsidR="00DE4991" w:rsidRPr="00DE4991" w:rsidRDefault="00DE4991" w:rsidP="00DE4991">
            <w:pPr>
              <w:autoSpaceDE w:val="0"/>
              <w:autoSpaceDN w:val="0"/>
              <w:adjustRightInd w:val="0"/>
              <w:rPr>
                <w:rFonts w:ascii="Arial" w:hAnsi="Arial" w:cs="Arial"/>
                <w:color w:val="000000"/>
              </w:rPr>
            </w:pPr>
            <w:r w:rsidRPr="00DE4991">
              <w:rPr>
                <w:rFonts w:ascii="Arial" w:hAnsi="Arial" w:cs="Arial"/>
                <w:bCs/>
              </w:rPr>
              <w:t xml:space="preserve">Confirm that you have read the UWTSD guidance on data management (see </w:t>
            </w:r>
            <w:hyperlink r:id="rId50" w:history="1">
              <w:r w:rsidRPr="00DE4991">
                <w:rPr>
                  <w:rFonts w:ascii="Arial" w:hAnsi="Arial" w:cs="Arial"/>
                  <w:color w:val="000000"/>
                  <w:u w:val="single"/>
                </w:rPr>
                <w:t>https://www.uwtsd.ac.uk/library/research-data-management/</w:t>
              </w:r>
            </w:hyperlink>
            <w:r w:rsidRPr="00DE4991">
              <w:rPr>
                <w:rFonts w:ascii="Arial" w:hAnsi="Arial" w:cs="Arial"/>
                <w:color w:val="000000"/>
              </w:rPr>
              <w:t>)</w:t>
            </w:r>
          </w:p>
        </w:tc>
        <w:tc>
          <w:tcPr>
            <w:tcW w:w="992" w:type="dxa"/>
            <w:shd w:val="clear" w:color="auto" w:fill="F2F2F2"/>
            <w:vAlign w:val="center"/>
          </w:tcPr>
          <w:p w14:paraId="4283BDDF"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YES</w:t>
            </w:r>
          </w:p>
        </w:tc>
        <w:tc>
          <w:tcPr>
            <w:tcW w:w="1026" w:type="dxa"/>
            <w:shd w:val="clear" w:color="auto" w:fill="BFBFBF"/>
            <w:vAlign w:val="center"/>
          </w:tcPr>
          <w:p w14:paraId="5317E77B"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DE4991">
                  <w:rPr>
                    <w:rFonts w:ascii="Segoe UI Symbol" w:hAnsi="Segoe UI Symbol" w:cs="Segoe UI Symbol"/>
                  </w:rPr>
                  <w:t>☒</w:t>
                </w:r>
              </w:sdtContent>
            </w:sdt>
          </w:p>
        </w:tc>
      </w:tr>
      <w:tr w:rsidR="00DE4991" w:rsidRPr="00DE4991" w14:paraId="26C8957C" w14:textId="77777777" w:rsidTr="00DE4991">
        <w:trPr>
          <w:trHeight w:val="632"/>
        </w:trPr>
        <w:tc>
          <w:tcPr>
            <w:tcW w:w="562" w:type="dxa"/>
            <w:shd w:val="clear" w:color="auto" w:fill="F2F2F2"/>
            <w:vAlign w:val="center"/>
          </w:tcPr>
          <w:p w14:paraId="587D1655" w14:textId="77777777" w:rsidR="00DE4991" w:rsidRPr="00DE4991" w:rsidRDefault="00DE4991" w:rsidP="00DE4991">
            <w:pPr>
              <w:autoSpaceDE w:val="0"/>
              <w:autoSpaceDN w:val="0"/>
              <w:adjustRightInd w:val="0"/>
              <w:jc w:val="center"/>
              <w:rPr>
                <w:rFonts w:ascii="Arial" w:hAnsi="Arial" w:cs="Arial"/>
                <w:bCs/>
              </w:rPr>
            </w:pPr>
            <w:r w:rsidRPr="00DE4991">
              <w:rPr>
                <w:rFonts w:ascii="Arial" w:hAnsi="Arial" w:cs="Arial"/>
                <w:bCs/>
              </w:rPr>
              <w:t>27</w:t>
            </w:r>
          </w:p>
        </w:tc>
        <w:tc>
          <w:tcPr>
            <w:tcW w:w="7905" w:type="dxa"/>
            <w:shd w:val="clear" w:color="auto" w:fill="F2F2F2"/>
          </w:tcPr>
          <w:p w14:paraId="51CE8F9F" w14:textId="77777777" w:rsidR="00DE4991" w:rsidRPr="00DE4991" w:rsidRDefault="00DE4991" w:rsidP="00DE4991">
            <w:pPr>
              <w:autoSpaceDE w:val="0"/>
              <w:autoSpaceDN w:val="0"/>
              <w:adjustRightInd w:val="0"/>
              <w:rPr>
                <w:rFonts w:ascii="Arial" w:hAnsi="Arial" w:cs="Arial"/>
              </w:rPr>
            </w:pPr>
            <w:r w:rsidRPr="00DE4991">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7C68B14E" w14:textId="77777777" w:rsidR="00DE4991" w:rsidRPr="00DE4991" w:rsidRDefault="00DE4991" w:rsidP="00DE4991">
            <w:pPr>
              <w:autoSpaceDE w:val="0"/>
              <w:autoSpaceDN w:val="0"/>
              <w:adjustRightInd w:val="0"/>
              <w:jc w:val="center"/>
              <w:rPr>
                <w:rFonts w:ascii="Arial" w:hAnsi="Arial" w:cs="Arial"/>
                <w:b/>
              </w:rPr>
            </w:pPr>
            <w:r w:rsidRPr="00DE4991">
              <w:rPr>
                <w:rFonts w:ascii="Arial" w:hAnsi="Arial" w:cs="Arial"/>
                <w:b/>
              </w:rPr>
              <w:t>YES</w:t>
            </w:r>
          </w:p>
        </w:tc>
        <w:tc>
          <w:tcPr>
            <w:tcW w:w="1026" w:type="dxa"/>
            <w:shd w:val="clear" w:color="auto" w:fill="BFBFBF"/>
            <w:vAlign w:val="center"/>
          </w:tcPr>
          <w:p w14:paraId="576708C7" w14:textId="77777777" w:rsidR="00DE4991" w:rsidRPr="00DE4991" w:rsidRDefault="00DE4991" w:rsidP="00DE499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DE4991">
                  <w:rPr>
                    <w:rFonts w:ascii="Segoe UI Symbol" w:hAnsi="Segoe UI Symbol" w:cs="Segoe UI Symbol"/>
                  </w:rPr>
                  <w:t>☒</w:t>
                </w:r>
              </w:sdtContent>
            </w:sdt>
          </w:p>
        </w:tc>
      </w:tr>
    </w:tbl>
    <w:p w14:paraId="781B6BB1" w14:textId="77777777" w:rsidR="00DE4991" w:rsidRPr="00DE4991" w:rsidRDefault="00DE4991" w:rsidP="00DE4991">
      <w:pPr>
        <w:spacing w:after="0" w:line="240" w:lineRule="auto"/>
        <w:rPr>
          <w:rFonts w:ascii="Arial" w:eastAsia="Times New Roman" w:hAnsi="Arial" w:cs="Arial"/>
          <w:b/>
          <w:bCs/>
        </w:rPr>
      </w:pPr>
    </w:p>
    <w:p w14:paraId="4EFF679A" w14:textId="77777777" w:rsidR="00DE4991" w:rsidRPr="00DE4991" w:rsidRDefault="00DE4991" w:rsidP="00DE4991">
      <w:pPr>
        <w:spacing w:after="0" w:line="240" w:lineRule="auto"/>
        <w:rPr>
          <w:rFonts w:ascii="Arial" w:eastAsia="Times New Roman" w:hAnsi="Arial" w:cs="Arial"/>
          <w:b/>
          <w:bCs/>
        </w:rPr>
      </w:pPr>
      <w:r w:rsidRPr="00DE4991">
        <w:rPr>
          <w:rFonts w:ascii="Arial" w:eastAsia="Times New Roman" w:hAnsi="Arial" w:cs="Arial"/>
          <w:b/>
          <w:bCs/>
        </w:rPr>
        <w:br w:type="page"/>
      </w:r>
    </w:p>
    <w:p w14:paraId="373653FD"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
        </w:rPr>
      </w:pPr>
      <w:r w:rsidRPr="00DE4991">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E4991" w:rsidRPr="00DE4991" w14:paraId="2BED0913" w14:textId="77777777" w:rsidTr="00DE4991">
        <w:trPr>
          <w:trHeight w:val="1807"/>
        </w:trPr>
        <w:tc>
          <w:tcPr>
            <w:tcW w:w="554" w:type="dxa"/>
            <w:shd w:val="clear" w:color="auto" w:fill="F2F2F2"/>
            <w:vAlign w:val="center"/>
          </w:tcPr>
          <w:p w14:paraId="3A40F0F8" w14:textId="77777777" w:rsidR="00DE4991" w:rsidRPr="00DE4991" w:rsidRDefault="00DE4991" w:rsidP="00DE4991">
            <w:pPr>
              <w:spacing w:after="0" w:line="240" w:lineRule="auto"/>
              <w:jc w:val="center"/>
              <w:rPr>
                <w:rFonts w:ascii="Arial" w:eastAsia="Times New Roman" w:hAnsi="Arial" w:cs="Arial"/>
              </w:rPr>
            </w:pPr>
          </w:p>
        </w:tc>
        <w:tc>
          <w:tcPr>
            <w:tcW w:w="9923" w:type="dxa"/>
            <w:gridSpan w:val="3"/>
            <w:shd w:val="clear" w:color="auto" w:fill="F2F2F2"/>
            <w:vAlign w:val="center"/>
          </w:tcPr>
          <w:p w14:paraId="68692EB0" w14:textId="77777777" w:rsidR="00DE4991" w:rsidRPr="00DE4991" w:rsidRDefault="00DE4991" w:rsidP="00DE4991">
            <w:pPr>
              <w:spacing w:after="0" w:line="240" w:lineRule="auto"/>
              <w:jc w:val="both"/>
              <w:rPr>
                <w:rFonts w:ascii="Arial" w:eastAsia="Times New Roman" w:hAnsi="Arial" w:cs="Arial"/>
                <w:b/>
                <w:bCs/>
                <w:color w:val="000000"/>
              </w:rPr>
            </w:pPr>
            <w:r w:rsidRPr="00DE499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E4991">
              <w:rPr>
                <w:rFonts w:ascii="Arial" w:eastAsia="Times New Roman" w:hAnsi="Arial" w:cs="Arial"/>
                <w:b/>
                <w:bCs/>
                <w:color w:val="000000"/>
              </w:rPr>
              <w:t>.</w:t>
            </w:r>
          </w:p>
          <w:p w14:paraId="2630F28D" w14:textId="77777777" w:rsidR="00DE4991" w:rsidRPr="00DE4991" w:rsidRDefault="00DE4991" w:rsidP="00DE4991">
            <w:pPr>
              <w:spacing w:after="0" w:line="240" w:lineRule="auto"/>
              <w:jc w:val="both"/>
              <w:rPr>
                <w:rFonts w:ascii="Arial" w:eastAsia="Times New Roman" w:hAnsi="Arial" w:cs="Arial"/>
                <w:b/>
                <w:bCs/>
                <w:color w:val="000000"/>
              </w:rPr>
            </w:pPr>
          </w:p>
          <w:p w14:paraId="3ED5D22E" w14:textId="77777777" w:rsidR="00DE4991" w:rsidRPr="00DE4991" w:rsidRDefault="00DE4991" w:rsidP="00DE4991">
            <w:pPr>
              <w:spacing w:after="0" w:line="240" w:lineRule="auto"/>
              <w:jc w:val="both"/>
              <w:rPr>
                <w:rFonts w:ascii="Arial" w:eastAsia="Times New Roman" w:hAnsi="Arial" w:cs="Arial"/>
                <w:color w:val="000080"/>
              </w:rPr>
            </w:pPr>
            <w:r w:rsidRPr="00DE4991">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1" w:history="1">
              <w:r w:rsidRPr="00DE4991">
                <w:rPr>
                  <w:rFonts w:ascii="Arial" w:eastAsia="Times New Roman" w:hAnsi="Arial" w:cs="Arial"/>
                  <w:color w:val="0000FF"/>
                  <w:u w:val="single"/>
                </w:rPr>
                <w:t>https://www.uwtsd.ac.uk/research/research-ethics/</w:t>
              </w:r>
            </w:hyperlink>
            <w:r w:rsidRPr="00DE4991">
              <w:rPr>
                <w:rFonts w:ascii="Arial" w:eastAsia="Times New Roman" w:hAnsi="Arial" w:cs="Arial"/>
              </w:rPr>
              <w:t xml:space="preserve"> </w:t>
            </w:r>
          </w:p>
        </w:tc>
      </w:tr>
      <w:tr w:rsidR="00DE4991" w:rsidRPr="00DE4991" w14:paraId="260418FD" w14:textId="77777777" w:rsidTr="00DE499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F81F9FD" w14:textId="77777777" w:rsidR="00DE4991" w:rsidRPr="00DE4991" w:rsidRDefault="00DE4991" w:rsidP="00DE4991">
            <w:pPr>
              <w:spacing w:before="100" w:beforeAutospacing="1" w:after="100" w:afterAutospacing="1" w:line="240" w:lineRule="auto"/>
              <w:jc w:val="center"/>
              <w:rPr>
                <w:rFonts w:ascii="Arial" w:eastAsia="Times New Roman" w:hAnsi="Arial" w:cs="Arial"/>
                <w:bCs/>
              </w:rPr>
            </w:pPr>
            <w:r w:rsidRPr="00DE4991">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86041D0" w14:textId="77777777" w:rsidR="00DE4991" w:rsidRPr="00DE4991" w:rsidRDefault="00DE4991" w:rsidP="00DE4991">
            <w:pPr>
              <w:spacing w:before="100" w:beforeAutospacing="1" w:after="100" w:afterAutospacing="1" w:line="240" w:lineRule="auto"/>
              <w:rPr>
                <w:rFonts w:ascii="Arial" w:eastAsia="Times New Roman" w:hAnsi="Arial" w:cs="Arial"/>
              </w:rPr>
            </w:pPr>
            <w:r w:rsidRPr="00DE4991">
              <w:rPr>
                <w:rFonts w:ascii="Arial" w:eastAsia="Times New Roman" w:hAnsi="Arial" w:cs="Arial"/>
                <w:b/>
                <w:bCs/>
              </w:rPr>
              <w:t>Signature of applicant:</w:t>
            </w:r>
          </w:p>
        </w:tc>
        <w:tc>
          <w:tcPr>
            <w:tcW w:w="4820" w:type="dxa"/>
            <w:tcBorders>
              <w:left w:val="single" w:sz="4" w:space="0" w:color="auto"/>
            </w:tcBorders>
            <w:vAlign w:val="center"/>
          </w:tcPr>
          <w:p w14:paraId="1FC9BFC7" w14:textId="77777777" w:rsidR="00DE4991" w:rsidRPr="00DE4991" w:rsidRDefault="00DE4991" w:rsidP="00DE4991">
            <w:pPr>
              <w:spacing w:before="100" w:beforeAutospacing="1" w:after="100" w:afterAutospacing="1" w:line="240" w:lineRule="auto"/>
              <w:rPr>
                <w:rFonts w:ascii="Arial" w:eastAsia="Times New Roman" w:hAnsi="Arial" w:cs="Arial"/>
              </w:rPr>
            </w:pPr>
            <w:r w:rsidRPr="00DE4991">
              <w:rPr>
                <w:rFonts w:ascii="Arial" w:eastAsia="Times New Roman" w:hAnsi="Arial" w:cs="Arial"/>
              </w:rPr>
              <w:t>J R MacCall</w:t>
            </w:r>
          </w:p>
        </w:tc>
        <w:tc>
          <w:tcPr>
            <w:tcW w:w="2139" w:type="dxa"/>
            <w:vAlign w:val="center"/>
          </w:tcPr>
          <w:p w14:paraId="19CEE879" w14:textId="77777777" w:rsidR="00DE4991" w:rsidRPr="00DE4991" w:rsidRDefault="00DE4991" w:rsidP="00DE4991">
            <w:pPr>
              <w:spacing w:before="100" w:beforeAutospacing="1" w:after="100" w:afterAutospacing="1" w:line="240" w:lineRule="auto"/>
              <w:rPr>
                <w:rFonts w:ascii="Arial" w:eastAsia="Times New Roman" w:hAnsi="Arial" w:cs="Arial"/>
                <w:b/>
                <w:bCs/>
              </w:rPr>
            </w:pPr>
            <w:r w:rsidRPr="00DE4991">
              <w:rPr>
                <w:rFonts w:ascii="Arial" w:eastAsia="Times New Roman" w:hAnsi="Arial" w:cs="Arial"/>
                <w:b/>
                <w:bCs/>
              </w:rPr>
              <w:t>Date: 3/12/21</w:t>
            </w:r>
          </w:p>
          <w:p w14:paraId="31B91FC2" w14:textId="77777777" w:rsidR="00DE4991" w:rsidRPr="00DE4991" w:rsidRDefault="00DE4991" w:rsidP="00DE4991">
            <w:pPr>
              <w:spacing w:before="100" w:beforeAutospacing="1" w:after="100" w:afterAutospacing="1" w:line="240" w:lineRule="auto"/>
              <w:rPr>
                <w:rFonts w:ascii="Arial" w:eastAsia="Times New Roman" w:hAnsi="Arial" w:cs="Arial"/>
              </w:rPr>
            </w:pPr>
          </w:p>
        </w:tc>
      </w:tr>
    </w:tbl>
    <w:p w14:paraId="063F6EA4" w14:textId="77777777" w:rsidR="00DE4991" w:rsidRPr="00DE4991" w:rsidRDefault="00DE4991" w:rsidP="00DE4991">
      <w:pPr>
        <w:spacing w:after="0" w:line="240" w:lineRule="auto"/>
        <w:rPr>
          <w:rFonts w:ascii="Arial" w:eastAsia="Times New Roman" w:hAnsi="Arial" w:cs="Arial"/>
        </w:rPr>
      </w:pPr>
    </w:p>
    <w:p w14:paraId="4A843D0E" w14:textId="77777777" w:rsidR="00DE4991" w:rsidRPr="00DE4991" w:rsidRDefault="00DE4991" w:rsidP="00DE4991">
      <w:pPr>
        <w:spacing w:after="0" w:line="240" w:lineRule="auto"/>
        <w:rPr>
          <w:rFonts w:ascii="Arial" w:eastAsia="Times New Roman" w:hAnsi="Arial" w:cs="Arial"/>
          <w:b/>
          <w:i/>
        </w:rPr>
      </w:pPr>
      <w:r w:rsidRPr="00DE4991">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6"/>
        <w:gridCol w:w="3065"/>
        <w:gridCol w:w="4617"/>
        <w:gridCol w:w="2152"/>
      </w:tblGrid>
      <w:tr w:rsidR="00DE4991" w:rsidRPr="00DE4991" w14:paraId="0422C2F8" w14:textId="77777777" w:rsidTr="00DE4991">
        <w:trPr>
          <w:trHeight w:val="346"/>
        </w:trPr>
        <w:tc>
          <w:tcPr>
            <w:tcW w:w="365" w:type="pct"/>
            <w:shd w:val="clear" w:color="auto" w:fill="F2F2F2"/>
            <w:vAlign w:val="center"/>
          </w:tcPr>
          <w:p w14:paraId="4E2713C2" w14:textId="77777777" w:rsidR="00DE4991" w:rsidRPr="00DE4991" w:rsidRDefault="00DE4991" w:rsidP="00DE4991">
            <w:pPr>
              <w:spacing w:after="0" w:line="240" w:lineRule="auto"/>
              <w:contextualSpacing/>
              <w:jc w:val="center"/>
              <w:rPr>
                <w:rFonts w:ascii="Arial" w:eastAsia="Calibri" w:hAnsi="Arial" w:cs="Arial"/>
              </w:rPr>
            </w:pPr>
            <w:r w:rsidRPr="00DE4991">
              <w:rPr>
                <w:rFonts w:ascii="Arial" w:eastAsia="Calibri" w:hAnsi="Arial" w:cs="Arial"/>
              </w:rPr>
              <w:t>2</w:t>
            </w:r>
          </w:p>
        </w:tc>
        <w:tc>
          <w:tcPr>
            <w:tcW w:w="1444" w:type="pct"/>
            <w:shd w:val="clear" w:color="auto" w:fill="F2F2F2"/>
            <w:vAlign w:val="center"/>
          </w:tcPr>
          <w:p w14:paraId="4C2DD2DE"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rPr>
              <w:t>Director of Studies/Supervisor:</w:t>
            </w:r>
          </w:p>
        </w:tc>
        <w:tc>
          <w:tcPr>
            <w:tcW w:w="2176" w:type="pct"/>
            <w:shd w:val="clear" w:color="auto" w:fill="auto"/>
            <w:vAlign w:val="center"/>
          </w:tcPr>
          <w:p w14:paraId="14FF5CE0" w14:textId="77777777" w:rsidR="00DE4991" w:rsidRPr="00DE4991" w:rsidRDefault="00DE4991" w:rsidP="00DE4991">
            <w:pPr>
              <w:spacing w:after="0" w:line="240" w:lineRule="auto"/>
              <w:contextualSpacing/>
              <w:rPr>
                <w:rFonts w:ascii="Arial" w:eastAsia="Calibri" w:hAnsi="Arial" w:cs="Arial"/>
              </w:rPr>
            </w:pPr>
          </w:p>
        </w:tc>
        <w:tc>
          <w:tcPr>
            <w:tcW w:w="1014" w:type="pct"/>
            <w:vMerge w:val="restart"/>
          </w:tcPr>
          <w:p w14:paraId="239AC921"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b/>
                <w:bCs/>
              </w:rPr>
              <w:t>Date:</w:t>
            </w:r>
          </w:p>
        </w:tc>
      </w:tr>
      <w:tr w:rsidR="00DE4991" w:rsidRPr="00DE4991" w14:paraId="590AD05F" w14:textId="77777777" w:rsidTr="00DE4991">
        <w:trPr>
          <w:trHeight w:val="347"/>
        </w:trPr>
        <w:tc>
          <w:tcPr>
            <w:tcW w:w="365" w:type="pct"/>
            <w:shd w:val="clear" w:color="auto" w:fill="F2F2F2"/>
            <w:vAlign w:val="center"/>
          </w:tcPr>
          <w:p w14:paraId="449E5E9D" w14:textId="77777777" w:rsidR="00DE4991" w:rsidRPr="00DE4991" w:rsidRDefault="00DE4991" w:rsidP="00DE4991">
            <w:pPr>
              <w:spacing w:after="0" w:line="240" w:lineRule="auto"/>
              <w:contextualSpacing/>
              <w:jc w:val="center"/>
              <w:rPr>
                <w:rFonts w:ascii="Arial" w:eastAsia="Calibri" w:hAnsi="Arial" w:cs="Arial"/>
              </w:rPr>
            </w:pPr>
            <w:r w:rsidRPr="00DE4991">
              <w:rPr>
                <w:rFonts w:ascii="Arial" w:eastAsia="Calibri" w:hAnsi="Arial" w:cs="Arial"/>
              </w:rPr>
              <w:t>3</w:t>
            </w:r>
          </w:p>
        </w:tc>
        <w:tc>
          <w:tcPr>
            <w:tcW w:w="1444" w:type="pct"/>
            <w:shd w:val="clear" w:color="auto" w:fill="F2F2F2"/>
            <w:vAlign w:val="center"/>
          </w:tcPr>
          <w:p w14:paraId="0AA0818F"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rPr>
              <w:t>Signature:</w:t>
            </w:r>
          </w:p>
        </w:tc>
        <w:tc>
          <w:tcPr>
            <w:tcW w:w="2176" w:type="pct"/>
            <w:shd w:val="clear" w:color="auto" w:fill="auto"/>
            <w:vAlign w:val="center"/>
          </w:tcPr>
          <w:p w14:paraId="4A96FA3B" w14:textId="77777777" w:rsidR="00DE4991" w:rsidRPr="00DE4991" w:rsidRDefault="00DE4991" w:rsidP="00DE4991">
            <w:pPr>
              <w:spacing w:after="0" w:line="240" w:lineRule="auto"/>
              <w:contextualSpacing/>
              <w:rPr>
                <w:rFonts w:ascii="Arial" w:eastAsia="Calibri" w:hAnsi="Arial" w:cs="Arial"/>
              </w:rPr>
            </w:pPr>
          </w:p>
          <w:p w14:paraId="1D0A7484" w14:textId="77777777" w:rsidR="00DE4991" w:rsidRPr="00DE4991" w:rsidRDefault="00DE4991" w:rsidP="00DE4991">
            <w:pPr>
              <w:spacing w:after="0" w:line="240" w:lineRule="auto"/>
              <w:contextualSpacing/>
              <w:rPr>
                <w:rFonts w:ascii="Arial" w:eastAsia="Calibri" w:hAnsi="Arial" w:cs="Arial"/>
              </w:rPr>
            </w:pPr>
          </w:p>
        </w:tc>
        <w:tc>
          <w:tcPr>
            <w:tcW w:w="1014" w:type="pct"/>
            <w:vMerge/>
            <w:vAlign w:val="center"/>
          </w:tcPr>
          <w:p w14:paraId="35249F94" w14:textId="77777777" w:rsidR="00DE4991" w:rsidRPr="00DE4991" w:rsidRDefault="00DE4991" w:rsidP="00DE4991">
            <w:pPr>
              <w:spacing w:after="0" w:line="240" w:lineRule="auto"/>
              <w:contextualSpacing/>
              <w:rPr>
                <w:rFonts w:ascii="Arial" w:eastAsia="Calibri" w:hAnsi="Arial" w:cs="Arial"/>
              </w:rPr>
            </w:pPr>
          </w:p>
        </w:tc>
      </w:tr>
    </w:tbl>
    <w:p w14:paraId="0EE8C407" w14:textId="77777777" w:rsidR="00DE4991" w:rsidRPr="00DE4991" w:rsidRDefault="00DE4991" w:rsidP="00DE4991">
      <w:pPr>
        <w:spacing w:after="0" w:line="240" w:lineRule="auto"/>
        <w:rPr>
          <w:rFonts w:ascii="Arial" w:eastAsia="Times New Roman" w:hAnsi="Arial" w:cs="Arial"/>
        </w:rPr>
      </w:pPr>
    </w:p>
    <w:p w14:paraId="12B4E928" w14:textId="77777777" w:rsidR="00DE4991" w:rsidRPr="00DE4991" w:rsidRDefault="00DE4991" w:rsidP="00DE4991">
      <w:pPr>
        <w:spacing w:after="0" w:line="240" w:lineRule="auto"/>
        <w:rPr>
          <w:rFonts w:ascii="Arial" w:eastAsia="Times New Roman" w:hAnsi="Arial" w:cs="Arial"/>
          <w:b/>
          <w:i/>
        </w:rPr>
      </w:pPr>
      <w:r w:rsidRPr="00DE4991">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8"/>
        <w:gridCol w:w="3066"/>
        <w:gridCol w:w="4620"/>
        <w:gridCol w:w="2150"/>
      </w:tblGrid>
      <w:tr w:rsidR="00DE4991" w:rsidRPr="00DE4991" w14:paraId="308FA433" w14:textId="77777777" w:rsidTr="00DE4991">
        <w:trPr>
          <w:trHeight w:val="346"/>
        </w:trPr>
        <w:tc>
          <w:tcPr>
            <w:tcW w:w="366" w:type="pct"/>
            <w:shd w:val="clear" w:color="auto" w:fill="F2F2F2"/>
            <w:vAlign w:val="center"/>
          </w:tcPr>
          <w:p w14:paraId="4161683E" w14:textId="77777777" w:rsidR="00DE4991" w:rsidRPr="00DE4991" w:rsidRDefault="00DE4991" w:rsidP="00DE4991">
            <w:pPr>
              <w:spacing w:after="0" w:line="240" w:lineRule="auto"/>
              <w:contextualSpacing/>
              <w:jc w:val="center"/>
              <w:rPr>
                <w:rFonts w:ascii="Arial" w:eastAsia="Calibri" w:hAnsi="Arial" w:cs="Arial"/>
              </w:rPr>
            </w:pPr>
            <w:r w:rsidRPr="00DE4991">
              <w:rPr>
                <w:rFonts w:ascii="Arial" w:eastAsia="Calibri" w:hAnsi="Arial" w:cs="Arial"/>
              </w:rPr>
              <w:t>4</w:t>
            </w:r>
          </w:p>
        </w:tc>
        <w:tc>
          <w:tcPr>
            <w:tcW w:w="1444" w:type="pct"/>
            <w:shd w:val="clear" w:color="auto" w:fill="F2F2F2"/>
            <w:vAlign w:val="center"/>
          </w:tcPr>
          <w:p w14:paraId="50E8DBA7"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rPr>
              <w:t>Academic Director/ Assistant Dean:</w:t>
            </w:r>
          </w:p>
        </w:tc>
        <w:tc>
          <w:tcPr>
            <w:tcW w:w="2176" w:type="pct"/>
            <w:shd w:val="clear" w:color="auto" w:fill="auto"/>
            <w:vAlign w:val="center"/>
          </w:tcPr>
          <w:p w14:paraId="103F7A4D" w14:textId="77777777" w:rsidR="00DE4991" w:rsidRPr="00DE4991" w:rsidRDefault="00DE4991" w:rsidP="00DE4991">
            <w:pPr>
              <w:spacing w:after="0" w:line="240" w:lineRule="auto"/>
              <w:contextualSpacing/>
              <w:rPr>
                <w:rFonts w:ascii="Arial" w:eastAsia="Calibri" w:hAnsi="Arial" w:cs="Arial"/>
              </w:rPr>
            </w:pPr>
          </w:p>
        </w:tc>
        <w:tc>
          <w:tcPr>
            <w:tcW w:w="1013" w:type="pct"/>
            <w:vMerge w:val="restart"/>
          </w:tcPr>
          <w:p w14:paraId="6E438D46"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b/>
                <w:bCs/>
              </w:rPr>
              <w:t>Date:</w:t>
            </w:r>
          </w:p>
        </w:tc>
      </w:tr>
      <w:tr w:rsidR="00DE4991" w:rsidRPr="00DE4991" w14:paraId="2AE4DAB8" w14:textId="77777777" w:rsidTr="00DE4991">
        <w:trPr>
          <w:trHeight w:val="347"/>
        </w:trPr>
        <w:tc>
          <w:tcPr>
            <w:tcW w:w="366" w:type="pct"/>
            <w:shd w:val="clear" w:color="auto" w:fill="F2F2F2"/>
            <w:vAlign w:val="center"/>
          </w:tcPr>
          <w:p w14:paraId="119B166A" w14:textId="77777777" w:rsidR="00DE4991" w:rsidRPr="00DE4991" w:rsidRDefault="00DE4991" w:rsidP="00DE4991">
            <w:pPr>
              <w:spacing w:after="0" w:line="240" w:lineRule="auto"/>
              <w:contextualSpacing/>
              <w:jc w:val="center"/>
              <w:rPr>
                <w:rFonts w:ascii="Arial" w:eastAsia="Calibri" w:hAnsi="Arial" w:cs="Arial"/>
              </w:rPr>
            </w:pPr>
            <w:r w:rsidRPr="00DE4991">
              <w:rPr>
                <w:rFonts w:ascii="Arial" w:eastAsia="Calibri" w:hAnsi="Arial" w:cs="Arial"/>
              </w:rPr>
              <w:t>5</w:t>
            </w:r>
          </w:p>
        </w:tc>
        <w:tc>
          <w:tcPr>
            <w:tcW w:w="1444" w:type="pct"/>
            <w:shd w:val="clear" w:color="auto" w:fill="F2F2F2"/>
            <w:vAlign w:val="center"/>
          </w:tcPr>
          <w:p w14:paraId="05B7AAD7" w14:textId="77777777" w:rsidR="00DE4991" w:rsidRPr="00DE4991" w:rsidRDefault="00DE4991" w:rsidP="00DE4991">
            <w:pPr>
              <w:spacing w:after="0" w:line="240" w:lineRule="auto"/>
              <w:contextualSpacing/>
              <w:rPr>
                <w:rFonts w:ascii="Arial" w:eastAsia="Calibri" w:hAnsi="Arial" w:cs="Arial"/>
              </w:rPr>
            </w:pPr>
            <w:r w:rsidRPr="00DE4991">
              <w:rPr>
                <w:rFonts w:ascii="Arial" w:eastAsia="Calibri" w:hAnsi="Arial" w:cs="Arial"/>
              </w:rPr>
              <w:t>Signature:</w:t>
            </w:r>
          </w:p>
        </w:tc>
        <w:tc>
          <w:tcPr>
            <w:tcW w:w="2176" w:type="pct"/>
            <w:shd w:val="clear" w:color="auto" w:fill="auto"/>
            <w:vAlign w:val="center"/>
          </w:tcPr>
          <w:p w14:paraId="7221B4C6" w14:textId="77777777" w:rsidR="00DE4991" w:rsidRPr="00DE4991" w:rsidRDefault="00DE4991" w:rsidP="00DE4991">
            <w:pPr>
              <w:spacing w:after="0" w:line="240" w:lineRule="auto"/>
              <w:contextualSpacing/>
              <w:rPr>
                <w:rFonts w:ascii="Arial" w:eastAsia="Calibri" w:hAnsi="Arial" w:cs="Arial"/>
              </w:rPr>
            </w:pPr>
          </w:p>
          <w:p w14:paraId="1220F263" w14:textId="77777777" w:rsidR="00DE4991" w:rsidRPr="00DE4991" w:rsidRDefault="00DE4991" w:rsidP="00DE4991">
            <w:pPr>
              <w:spacing w:after="0" w:line="240" w:lineRule="auto"/>
              <w:contextualSpacing/>
              <w:rPr>
                <w:rFonts w:ascii="Arial" w:eastAsia="Calibri" w:hAnsi="Arial" w:cs="Arial"/>
              </w:rPr>
            </w:pPr>
          </w:p>
        </w:tc>
        <w:tc>
          <w:tcPr>
            <w:tcW w:w="1013" w:type="pct"/>
            <w:vMerge/>
            <w:vAlign w:val="center"/>
          </w:tcPr>
          <w:p w14:paraId="14FF8D85" w14:textId="77777777" w:rsidR="00DE4991" w:rsidRPr="00DE4991" w:rsidRDefault="00DE4991" w:rsidP="00DE4991">
            <w:pPr>
              <w:spacing w:after="0" w:line="240" w:lineRule="auto"/>
              <w:contextualSpacing/>
              <w:rPr>
                <w:rFonts w:ascii="Arial" w:eastAsia="Calibri" w:hAnsi="Arial" w:cs="Arial"/>
              </w:rPr>
            </w:pPr>
          </w:p>
        </w:tc>
      </w:tr>
    </w:tbl>
    <w:p w14:paraId="28A78F8D" w14:textId="77777777" w:rsidR="00DE4991" w:rsidRPr="00DE4991" w:rsidRDefault="00DE4991" w:rsidP="00DE4991">
      <w:pPr>
        <w:spacing w:after="0" w:line="240" w:lineRule="auto"/>
        <w:rPr>
          <w:rFonts w:ascii="Arial" w:eastAsia="Times New Roman" w:hAnsi="Arial" w:cs="Arial"/>
          <w:b/>
        </w:rPr>
      </w:pPr>
    </w:p>
    <w:p w14:paraId="3F3ACB5F" w14:textId="77777777" w:rsidR="00DE4991" w:rsidRPr="00DE4991" w:rsidRDefault="00DE4991" w:rsidP="00DE4991">
      <w:pPr>
        <w:autoSpaceDE w:val="0"/>
        <w:autoSpaceDN w:val="0"/>
        <w:adjustRightInd w:val="0"/>
        <w:spacing w:after="240" w:line="240" w:lineRule="auto"/>
        <w:jc w:val="both"/>
        <w:rPr>
          <w:rFonts w:ascii="Arial" w:eastAsia="Times New Roman" w:hAnsi="Arial" w:cs="Arial"/>
          <w:bCs/>
        </w:rPr>
      </w:pPr>
      <w:r w:rsidRPr="00DE4991">
        <w:rPr>
          <w:rFonts w:ascii="Arial" w:eastAsia="Times New Roman" w:hAnsi="Arial" w:cs="Arial"/>
          <w:b/>
        </w:rPr>
        <w:t xml:space="preserve">Checklist: </w:t>
      </w:r>
      <w:r w:rsidRPr="00DE499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DE4991" w:rsidRPr="00DE4991" w14:paraId="1C7B5409" w14:textId="77777777" w:rsidTr="00DE4991">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4D98C95D" w14:textId="77777777" w:rsidR="00DE4991" w:rsidRPr="00DE4991" w:rsidRDefault="00DE4991" w:rsidP="00DE4991">
                <w:pPr>
                  <w:jc w:val="center"/>
                  <w:rPr>
                    <w:rFonts w:ascii="Arial" w:eastAsia="MS Gothic" w:hAnsi="Arial" w:cs="Arial"/>
                  </w:rPr>
                </w:pPr>
                <w:r w:rsidRPr="00DE4991">
                  <w:rPr>
                    <w:rFonts w:ascii="Arial" w:eastAsia="MS Gothic" w:hAnsi="Arial" w:cs="Arial" w:hint="eastAsia"/>
                  </w:rPr>
                  <w:t>☒</w:t>
                </w:r>
              </w:p>
            </w:sdtContent>
          </w:sdt>
        </w:tc>
        <w:tc>
          <w:tcPr>
            <w:tcW w:w="9810" w:type="dxa"/>
            <w:vAlign w:val="center"/>
          </w:tcPr>
          <w:p w14:paraId="7971C40E" w14:textId="77777777" w:rsidR="00DE4991" w:rsidRPr="00DE4991" w:rsidRDefault="00DE4991" w:rsidP="00DE4991">
            <w:pPr>
              <w:rPr>
                <w:rFonts w:ascii="Arial" w:eastAsia="MS Gothic" w:hAnsi="Arial" w:cs="Arial"/>
                <w:bCs/>
              </w:rPr>
            </w:pPr>
            <w:r w:rsidRPr="00DE4991">
              <w:rPr>
                <w:rFonts w:ascii="Arial" w:eastAsia="MS Gothic" w:hAnsi="Arial" w:cs="Arial"/>
                <w:bCs/>
              </w:rPr>
              <w:t>I have read the guidance notes supplied before completing the form.</w:t>
            </w:r>
          </w:p>
        </w:tc>
      </w:tr>
      <w:tr w:rsidR="00DE4991" w:rsidRPr="00DE4991" w14:paraId="7C102A2F" w14:textId="77777777" w:rsidTr="00DE4991">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425395FE" w14:textId="77777777" w:rsidR="00DE4991" w:rsidRPr="00DE4991" w:rsidRDefault="00DE4991" w:rsidP="00DE4991">
                <w:pPr>
                  <w:jc w:val="center"/>
                  <w:rPr>
                    <w:rFonts w:ascii="Arial" w:eastAsia="MS Gothic" w:hAnsi="Arial" w:cs="Arial"/>
                  </w:rPr>
                </w:pPr>
                <w:r w:rsidRPr="00DE4991">
                  <w:rPr>
                    <w:rFonts w:ascii="Arial" w:eastAsia="MS Gothic" w:hAnsi="Arial" w:cs="Arial" w:hint="eastAsia"/>
                  </w:rPr>
                  <w:t>☒</w:t>
                </w:r>
              </w:p>
            </w:sdtContent>
          </w:sdt>
        </w:tc>
        <w:tc>
          <w:tcPr>
            <w:tcW w:w="9810" w:type="dxa"/>
            <w:vAlign w:val="center"/>
          </w:tcPr>
          <w:p w14:paraId="1BADF802" w14:textId="77777777" w:rsidR="00DE4991" w:rsidRPr="00DE4991" w:rsidRDefault="00DE4991" w:rsidP="00DE4991">
            <w:pPr>
              <w:rPr>
                <w:rFonts w:ascii="Arial" w:hAnsi="Arial" w:cs="Arial"/>
              </w:rPr>
            </w:pPr>
            <w:r w:rsidRPr="00DE4991">
              <w:rPr>
                <w:rFonts w:ascii="Arial" w:hAnsi="Arial" w:cs="Arial"/>
              </w:rPr>
              <w:t xml:space="preserve">I have completed </w:t>
            </w:r>
            <w:r w:rsidRPr="00DE4991">
              <w:rPr>
                <w:rFonts w:ascii="Arial" w:hAnsi="Arial" w:cs="Arial"/>
                <w:b/>
              </w:rPr>
              <w:t>ALL RELEVANT</w:t>
            </w:r>
            <w:r w:rsidRPr="00DE4991">
              <w:rPr>
                <w:rFonts w:ascii="Arial" w:hAnsi="Arial" w:cs="Arial"/>
              </w:rPr>
              <w:t xml:space="preserve"> sections of the form in full.</w:t>
            </w:r>
          </w:p>
        </w:tc>
      </w:tr>
      <w:tr w:rsidR="00DE4991" w:rsidRPr="00DE4991" w14:paraId="4FD34505" w14:textId="77777777" w:rsidTr="00DE4991">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132F3587" w14:textId="77777777" w:rsidR="00DE4991" w:rsidRPr="00DE4991" w:rsidRDefault="00DE4991" w:rsidP="00DE4991">
                <w:pPr>
                  <w:jc w:val="center"/>
                  <w:rPr>
                    <w:rFonts w:ascii="Arial" w:hAnsi="Arial" w:cs="Arial"/>
                  </w:rPr>
                </w:pPr>
                <w:r w:rsidRPr="00DE4991">
                  <w:rPr>
                    <w:rFonts w:ascii="Segoe UI Symbol" w:hAnsi="Segoe UI Symbol" w:cs="Segoe UI Symbol"/>
                  </w:rPr>
                  <w:t>☒</w:t>
                </w:r>
              </w:p>
            </w:sdtContent>
          </w:sdt>
        </w:tc>
        <w:tc>
          <w:tcPr>
            <w:tcW w:w="9810" w:type="dxa"/>
            <w:vAlign w:val="center"/>
          </w:tcPr>
          <w:p w14:paraId="1525379D" w14:textId="77777777" w:rsidR="00DE4991" w:rsidRPr="00DE4991" w:rsidRDefault="00DE4991" w:rsidP="00DE4991">
            <w:pPr>
              <w:rPr>
                <w:rFonts w:ascii="Arial" w:hAnsi="Arial" w:cs="Arial"/>
              </w:rPr>
            </w:pPr>
            <w:r w:rsidRPr="00DE4991">
              <w:rPr>
                <w:rFonts w:ascii="Arial" w:hAnsi="Arial" w:cs="Arial"/>
              </w:rPr>
              <w:t>I confirm that the research activity has received approval in principle</w:t>
            </w:r>
          </w:p>
        </w:tc>
      </w:tr>
      <w:tr w:rsidR="00DE4991" w:rsidRPr="00DE4991" w14:paraId="50C97921" w14:textId="77777777" w:rsidTr="00DE4991">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770BB97D" w14:textId="77777777" w:rsidR="00DE4991" w:rsidRPr="00DE4991" w:rsidRDefault="00DE4991" w:rsidP="00DE4991">
                <w:pPr>
                  <w:jc w:val="center"/>
                  <w:rPr>
                    <w:rFonts w:ascii="Arial" w:hAnsi="Arial" w:cs="Arial"/>
                  </w:rPr>
                </w:pPr>
                <w:r w:rsidRPr="00DE4991">
                  <w:rPr>
                    <w:rFonts w:ascii="Segoe UI Symbol" w:hAnsi="Segoe UI Symbol" w:cs="Segoe UI Symbol"/>
                  </w:rPr>
                  <w:t>☐</w:t>
                </w:r>
              </w:p>
            </w:sdtContent>
          </w:sdt>
        </w:tc>
        <w:tc>
          <w:tcPr>
            <w:tcW w:w="9810" w:type="dxa"/>
            <w:vAlign w:val="center"/>
          </w:tcPr>
          <w:p w14:paraId="17D7E719" w14:textId="77777777" w:rsidR="00DE4991" w:rsidRPr="00DE4991" w:rsidRDefault="00DE4991" w:rsidP="00DE4991">
            <w:pPr>
              <w:rPr>
                <w:rFonts w:ascii="Arial" w:hAnsi="Arial" w:cs="Arial"/>
              </w:rPr>
            </w:pPr>
            <w:r w:rsidRPr="00DE4991">
              <w:rPr>
                <w:rFonts w:ascii="Arial" w:hAnsi="Arial" w:cs="Arial"/>
              </w:rPr>
              <w:t>I have attached a copy of final/interim approval from external organisation (</w:t>
            </w:r>
            <w:r w:rsidRPr="00DE4991">
              <w:rPr>
                <w:rFonts w:ascii="Arial" w:hAnsi="Arial" w:cs="Arial"/>
                <w:b/>
              </w:rPr>
              <w:t>where appropriate</w:t>
            </w:r>
            <w:r w:rsidRPr="00DE4991">
              <w:rPr>
                <w:rFonts w:ascii="Arial" w:hAnsi="Arial" w:cs="Arial"/>
              </w:rPr>
              <w:t>)</w:t>
            </w:r>
          </w:p>
        </w:tc>
      </w:tr>
      <w:tr w:rsidR="00DE4991" w:rsidRPr="00DE4991" w14:paraId="49C41203" w14:textId="77777777" w:rsidTr="00DE4991">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5C38D907" w14:textId="77777777" w:rsidR="00DE4991" w:rsidRPr="00DE4991" w:rsidRDefault="00DE4991" w:rsidP="00DE4991">
                <w:pPr>
                  <w:jc w:val="center"/>
                  <w:rPr>
                    <w:rFonts w:ascii="Arial" w:hAnsi="Arial" w:cs="Arial"/>
                  </w:rPr>
                </w:pPr>
                <w:r w:rsidRPr="00DE4991">
                  <w:rPr>
                    <w:rFonts w:ascii="Segoe UI Symbol" w:hAnsi="Segoe UI Symbol" w:cs="Segoe UI Symbol"/>
                  </w:rPr>
                  <w:t>☐</w:t>
                </w:r>
              </w:p>
            </w:sdtContent>
          </w:sdt>
        </w:tc>
        <w:tc>
          <w:tcPr>
            <w:tcW w:w="9810" w:type="dxa"/>
            <w:vAlign w:val="center"/>
          </w:tcPr>
          <w:p w14:paraId="0BEACCEB" w14:textId="77777777" w:rsidR="00DE4991" w:rsidRPr="00DE4991" w:rsidRDefault="00DE4991" w:rsidP="00DE4991">
            <w:pPr>
              <w:rPr>
                <w:rFonts w:ascii="Arial" w:hAnsi="Arial" w:cs="Arial"/>
              </w:rPr>
            </w:pPr>
            <w:r w:rsidRPr="00DE4991">
              <w:rPr>
                <w:rFonts w:ascii="Arial" w:hAnsi="Arial" w:cs="Arial"/>
              </w:rPr>
              <w:t xml:space="preserve">I have attached a full risk assessment (where appropriate)  </w:t>
            </w:r>
            <w:r w:rsidRPr="00DE4991">
              <w:rPr>
                <w:rFonts w:ascii="Arial" w:hAnsi="Arial" w:cs="Arial"/>
                <w:i/>
              </w:rPr>
              <w:t>ONLY TICK IF YOU HAVE</w:t>
            </w:r>
            <w:r w:rsidRPr="00DE4991">
              <w:rPr>
                <w:rFonts w:ascii="Arial" w:hAnsi="Arial" w:cs="Arial"/>
                <w:b/>
                <w:i/>
              </w:rPr>
              <w:t xml:space="preserve"> ATTACHED A FULL RISK ASSESSMENT</w:t>
            </w:r>
          </w:p>
        </w:tc>
      </w:tr>
      <w:tr w:rsidR="00DE4991" w:rsidRPr="00DE4991" w14:paraId="28A0940E" w14:textId="77777777" w:rsidTr="00DE4991">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01F3D13D" w14:textId="77777777" w:rsidR="00DE4991" w:rsidRPr="00DE4991" w:rsidRDefault="00DE4991" w:rsidP="00DE4991">
                <w:pPr>
                  <w:jc w:val="center"/>
                  <w:rPr>
                    <w:rFonts w:ascii="Arial" w:hAnsi="Arial" w:cs="Arial"/>
                  </w:rPr>
                </w:pPr>
                <w:r w:rsidRPr="00DE4991">
                  <w:rPr>
                    <w:rFonts w:ascii="Segoe UI Symbol" w:hAnsi="Segoe UI Symbol" w:cs="Segoe UI Symbol"/>
                  </w:rPr>
                  <w:t>☒</w:t>
                </w:r>
              </w:p>
            </w:sdtContent>
          </w:sdt>
        </w:tc>
        <w:tc>
          <w:tcPr>
            <w:tcW w:w="9810" w:type="dxa"/>
            <w:vAlign w:val="center"/>
          </w:tcPr>
          <w:p w14:paraId="01AEC3F7" w14:textId="77777777" w:rsidR="00DE4991" w:rsidRPr="00DE4991" w:rsidRDefault="00DE4991" w:rsidP="00DE4991">
            <w:pPr>
              <w:rPr>
                <w:rFonts w:ascii="Arial" w:hAnsi="Arial" w:cs="Arial"/>
              </w:rPr>
            </w:pPr>
            <w:r w:rsidRPr="00DE4991">
              <w:rPr>
                <w:rFonts w:ascii="Arial" w:hAnsi="Arial" w:cs="Arial"/>
              </w:rPr>
              <w:t>I understand that it is my responsibility to ensure that the above named research activity will meet the University’s Research Ethics and Integrity Code of Practice.</w:t>
            </w:r>
          </w:p>
        </w:tc>
      </w:tr>
      <w:tr w:rsidR="00DE4991" w:rsidRPr="00DE4991" w14:paraId="7AE4E64A" w14:textId="77777777" w:rsidTr="00DE4991">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335CA5D6" w14:textId="77777777" w:rsidR="00DE4991" w:rsidRPr="00DE4991" w:rsidRDefault="00DE4991" w:rsidP="00DE4991">
                <w:pPr>
                  <w:jc w:val="center"/>
                  <w:rPr>
                    <w:rFonts w:ascii="Arial" w:hAnsi="Arial" w:cs="Arial"/>
                  </w:rPr>
                </w:pPr>
                <w:r w:rsidRPr="00DE4991">
                  <w:rPr>
                    <w:rFonts w:ascii="Segoe UI Symbol" w:hAnsi="Segoe UI Symbol" w:cs="Segoe UI Symbol"/>
                  </w:rPr>
                  <w:t>☒</w:t>
                </w:r>
              </w:p>
            </w:sdtContent>
          </w:sdt>
        </w:tc>
        <w:tc>
          <w:tcPr>
            <w:tcW w:w="9810" w:type="dxa"/>
            <w:vAlign w:val="center"/>
          </w:tcPr>
          <w:p w14:paraId="0452E341" w14:textId="77777777" w:rsidR="00DE4991" w:rsidRPr="00DE4991" w:rsidRDefault="00DE4991" w:rsidP="00DE4991">
            <w:pPr>
              <w:rPr>
                <w:rFonts w:ascii="Arial" w:hAnsi="Arial" w:cs="Arial"/>
              </w:rPr>
            </w:pPr>
            <w:r w:rsidRPr="00DE4991">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A638F22" w14:textId="77777777" w:rsidR="00DE4991" w:rsidRPr="00DE4991" w:rsidRDefault="00DE4991" w:rsidP="00DE4991">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E4991" w:rsidRPr="00DE4991" w14:paraId="115C10F4" w14:textId="77777777" w:rsidTr="00DE4991">
        <w:tc>
          <w:tcPr>
            <w:tcW w:w="10485" w:type="dxa"/>
            <w:shd w:val="clear" w:color="auto" w:fill="D9D9D9"/>
          </w:tcPr>
          <w:p w14:paraId="1876D4B6" w14:textId="77777777" w:rsidR="00DE4991" w:rsidRPr="00DE4991" w:rsidRDefault="00DE4991" w:rsidP="00DE4991">
            <w:pPr>
              <w:spacing w:after="0" w:line="240" w:lineRule="auto"/>
              <w:rPr>
                <w:rFonts w:ascii="Arial" w:eastAsia="Times New Roman" w:hAnsi="Arial" w:cs="Arial"/>
                <w:b/>
              </w:rPr>
            </w:pPr>
            <w:r w:rsidRPr="00DE4991">
              <w:rPr>
                <w:rFonts w:ascii="Arial" w:eastAsia="Times New Roman" w:hAnsi="Arial" w:cs="Arial"/>
                <w:b/>
              </w:rPr>
              <w:t>RESEARCH STUDENTS AND STAFF ONLY</w:t>
            </w:r>
          </w:p>
          <w:p w14:paraId="21CAF6ED"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rPr>
              <w:t xml:space="preserve">All communications relating to this application during its processing must be in writing and emailed to </w:t>
            </w:r>
            <w:hyperlink r:id="rId52" w:history="1">
              <w:r w:rsidRPr="00DE4991">
                <w:rPr>
                  <w:rFonts w:ascii="Arial" w:eastAsia="Times New Roman" w:hAnsi="Arial" w:cs="Arial"/>
                  <w:color w:val="0000FF"/>
                  <w:u w:val="single"/>
                </w:rPr>
                <w:t>pgresearch@uwtsd.ac.uk</w:t>
              </w:r>
            </w:hyperlink>
            <w:r w:rsidRPr="00DE4991">
              <w:rPr>
                <w:rFonts w:ascii="Arial" w:eastAsia="Times New Roman" w:hAnsi="Arial" w:cs="Arial"/>
              </w:rPr>
              <w:t xml:space="preserve"> , with the title ‘Ethical Approval’ followed by your name.</w:t>
            </w:r>
          </w:p>
          <w:p w14:paraId="026FAD68" w14:textId="77777777" w:rsidR="00DE4991" w:rsidRPr="00DE4991" w:rsidRDefault="00DE4991" w:rsidP="00DE4991">
            <w:pPr>
              <w:spacing w:after="0" w:line="240" w:lineRule="auto"/>
              <w:rPr>
                <w:rFonts w:ascii="Arial" w:eastAsia="Times New Roman" w:hAnsi="Arial" w:cs="Arial"/>
              </w:rPr>
            </w:pPr>
            <w:r w:rsidRPr="00DE4991">
              <w:rPr>
                <w:rFonts w:ascii="Arial" w:eastAsia="Times New Roman" w:hAnsi="Arial" w:cs="Arial"/>
                <w:color w:val="000000"/>
              </w:rPr>
              <w:lastRenderedPageBreak/>
              <w:t>You will be informed of the outcome of your claim by email; therefore</w:t>
            </w:r>
            <w:r w:rsidRPr="00DE4991">
              <w:rPr>
                <w:rFonts w:ascii="Arial" w:eastAsia="Times New Roman" w:hAnsi="Arial" w:cs="Arial"/>
                <w:b/>
                <w:color w:val="000000"/>
              </w:rPr>
              <w:t xml:space="preserve"> </w:t>
            </w:r>
            <w:r w:rsidRPr="00DE4991">
              <w:rPr>
                <w:rFonts w:ascii="Arial" w:eastAsia="Times New Roman" w:hAnsi="Arial" w:cs="Arial"/>
                <w:color w:val="000000"/>
              </w:rPr>
              <w:t>it is important that you check your University and personal email accounts regularly</w:t>
            </w:r>
            <w:r w:rsidRPr="00DE4991">
              <w:rPr>
                <w:rFonts w:ascii="Arial" w:eastAsia="Times New Roman" w:hAnsi="Arial" w:cs="Arial"/>
                <w:b/>
                <w:bCs/>
              </w:rPr>
              <w:t>.</w:t>
            </w:r>
          </w:p>
        </w:tc>
      </w:tr>
      <w:tr w:rsidR="00DE4991" w:rsidRPr="00DE4991" w14:paraId="542AB6F4" w14:textId="77777777" w:rsidTr="00DE4991">
        <w:tc>
          <w:tcPr>
            <w:tcW w:w="10485" w:type="dxa"/>
            <w:shd w:val="clear" w:color="auto" w:fill="D9D9D9"/>
          </w:tcPr>
          <w:p w14:paraId="14030D87" w14:textId="77777777" w:rsidR="00DE4991" w:rsidRPr="00DE4991" w:rsidRDefault="00DE4991" w:rsidP="00DE499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DE4991">
              <w:rPr>
                <w:rFonts w:ascii="Arial" w:eastAsia="Times New Roman" w:hAnsi="Arial" w:cs="Arial"/>
                <w:b/>
                <w:bCs/>
              </w:rPr>
              <w:lastRenderedPageBreak/>
              <w:t xml:space="preserve">STUDENTS ON UNDERGRADUATE OR TAUGHT MASTERS PROGRAMMES </w:t>
            </w:r>
            <w:r w:rsidRPr="00DE4991">
              <w:rPr>
                <w:rFonts w:ascii="Arial" w:eastAsia="Times New Roman" w:hAnsi="Arial" w:cs="Arial"/>
                <w:bCs/>
              </w:rPr>
              <w:t>should submit this form (and receive the outcome) via systems explained to you by the supervisor/module leader.</w:t>
            </w:r>
          </w:p>
        </w:tc>
      </w:tr>
    </w:tbl>
    <w:p w14:paraId="05B9905A" w14:textId="77777777" w:rsidR="00DE4991" w:rsidRPr="00DE4991" w:rsidRDefault="00DE4991" w:rsidP="00DE4991">
      <w:pPr>
        <w:tabs>
          <w:tab w:val="left" w:pos="5103"/>
        </w:tabs>
        <w:spacing w:after="0" w:line="240" w:lineRule="auto"/>
        <w:rPr>
          <w:rFonts w:ascii="Arial" w:eastAsia="Times New Roman" w:hAnsi="Arial" w:cs="Arial"/>
          <w:bCs/>
        </w:rPr>
      </w:pPr>
    </w:p>
    <w:p w14:paraId="2E3F1812" w14:textId="3AE37AC7" w:rsidR="0020003F" w:rsidRPr="00382A2F" w:rsidRDefault="00DE4991" w:rsidP="00DE4991">
      <w:r w:rsidRPr="00DE4991">
        <w:rPr>
          <w:rFonts w:ascii="Arial" w:eastAsia="Times New Roman" w:hAnsi="Arial" w:cs="Arial"/>
          <w:b/>
          <w:bCs/>
        </w:rPr>
        <w:t>This form is available electronically from the Academic Office web pages:</w:t>
      </w:r>
      <w:r w:rsidRPr="00DE4991">
        <w:rPr>
          <w:rFonts w:ascii="Arial" w:eastAsia="Times New Roman" w:hAnsi="Arial" w:cs="Arial"/>
        </w:rPr>
        <w:t xml:space="preserve"> </w:t>
      </w:r>
      <w:hyperlink r:id="rId53" w:history="1">
        <w:r w:rsidRPr="00DE4991">
          <w:rPr>
            <w:rFonts w:ascii="Arial" w:eastAsia="Times New Roman" w:hAnsi="Arial" w:cs="Arial"/>
            <w:color w:val="0000FF"/>
            <w:u w:val="single"/>
          </w:rPr>
          <w:t>https://www.uwtsd.ac.uk/academic-office/appendices-and-forms/</w:t>
        </w:r>
      </w:hyperlink>
    </w:p>
    <w:sectPr w:rsidR="0020003F" w:rsidRPr="00382A2F" w:rsidSect="004657C8">
      <w:footerReference w:type="default" r:id="rId54"/>
      <w:pgSz w:w="13500" w:h="15840"/>
      <w:pgMar w:top="1440" w:right="1440" w:bottom="1440" w:left="1440" w:header="720" w:footer="720" w:gutter="0"/>
      <w:pgNumType w:start="1"/>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F4F8E" w14:textId="77777777" w:rsidR="00254723" w:rsidRDefault="00254723" w:rsidP="004D2A1E">
      <w:pPr>
        <w:spacing w:after="0" w:line="240" w:lineRule="auto"/>
      </w:pPr>
      <w:r>
        <w:separator/>
      </w:r>
    </w:p>
  </w:endnote>
  <w:endnote w:type="continuationSeparator" w:id="0">
    <w:p w14:paraId="24C1E3B7" w14:textId="77777777" w:rsidR="00254723" w:rsidRDefault="00254723" w:rsidP="004D2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044111"/>
      <w:docPartObj>
        <w:docPartGallery w:val="Page Numbers (Bottom of Page)"/>
        <w:docPartUnique/>
      </w:docPartObj>
    </w:sdtPr>
    <w:sdtEndPr>
      <w:rPr>
        <w:noProof/>
      </w:rPr>
    </w:sdtEndPr>
    <w:sdtContent>
      <w:p w14:paraId="3D065702" w14:textId="3BA75B19" w:rsidR="00E37F16" w:rsidRDefault="00E37F16">
        <w:pPr>
          <w:pStyle w:val="Footer"/>
        </w:pPr>
        <w:r>
          <w:fldChar w:fldCharType="begin"/>
        </w:r>
        <w:r>
          <w:instrText xml:space="preserve"> PAGE   \* MERGEFORMAT </w:instrText>
        </w:r>
        <w:r>
          <w:fldChar w:fldCharType="separate"/>
        </w:r>
        <w:r>
          <w:rPr>
            <w:noProof/>
          </w:rPr>
          <w:t>2</w:t>
        </w:r>
        <w:r>
          <w:rPr>
            <w:noProof/>
          </w:rPr>
          <w:fldChar w:fldCharType="end"/>
        </w:r>
      </w:p>
    </w:sdtContent>
  </w:sdt>
  <w:p w14:paraId="732C0075" w14:textId="77777777" w:rsidR="0047580F" w:rsidRDefault="00475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34395" w14:textId="77777777" w:rsidR="00BA777B" w:rsidRDefault="00BA7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F6E48" w14:textId="77777777" w:rsidR="00254723" w:rsidRDefault="00254723" w:rsidP="004D2A1E">
      <w:pPr>
        <w:spacing w:after="0" w:line="240" w:lineRule="auto"/>
      </w:pPr>
      <w:r>
        <w:separator/>
      </w:r>
    </w:p>
  </w:footnote>
  <w:footnote w:type="continuationSeparator" w:id="0">
    <w:p w14:paraId="56D1A289" w14:textId="77777777" w:rsidR="00254723" w:rsidRDefault="00254723" w:rsidP="004D2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343642">
    <w:abstractNumId w:val="10"/>
  </w:num>
  <w:num w:numId="2" w16cid:durableId="2139953892">
    <w:abstractNumId w:val="19"/>
  </w:num>
  <w:num w:numId="3" w16cid:durableId="1631473393">
    <w:abstractNumId w:val="2"/>
  </w:num>
  <w:num w:numId="4" w16cid:durableId="761295778">
    <w:abstractNumId w:val="24"/>
  </w:num>
  <w:num w:numId="5" w16cid:durableId="10426338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6503916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6973089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58673090">
    <w:abstractNumId w:val="3"/>
  </w:num>
  <w:num w:numId="9" w16cid:durableId="2096852591">
    <w:abstractNumId w:val="7"/>
  </w:num>
  <w:num w:numId="10" w16cid:durableId="1544370012">
    <w:abstractNumId w:val="8"/>
  </w:num>
  <w:num w:numId="11" w16cid:durableId="292836175">
    <w:abstractNumId w:val="22"/>
  </w:num>
  <w:num w:numId="12" w16cid:durableId="1076702477">
    <w:abstractNumId w:val="20"/>
  </w:num>
  <w:num w:numId="13" w16cid:durableId="1970628228">
    <w:abstractNumId w:val="21"/>
  </w:num>
  <w:num w:numId="14" w16cid:durableId="716126120">
    <w:abstractNumId w:val="0"/>
  </w:num>
  <w:num w:numId="15" w16cid:durableId="1498643416">
    <w:abstractNumId w:val="5"/>
  </w:num>
  <w:num w:numId="16" w16cid:durableId="1839344203">
    <w:abstractNumId w:val="6"/>
  </w:num>
  <w:num w:numId="17" w16cid:durableId="728111338">
    <w:abstractNumId w:val="11"/>
  </w:num>
  <w:num w:numId="18" w16cid:durableId="1822890965">
    <w:abstractNumId w:val="13"/>
  </w:num>
  <w:num w:numId="19" w16cid:durableId="1676881291">
    <w:abstractNumId w:val="23"/>
  </w:num>
  <w:num w:numId="20" w16cid:durableId="1457796321">
    <w:abstractNumId w:val="4"/>
  </w:num>
  <w:num w:numId="21" w16cid:durableId="1436247297">
    <w:abstractNumId w:val="14"/>
  </w:num>
  <w:num w:numId="22" w16cid:durableId="503865512">
    <w:abstractNumId w:val="18"/>
  </w:num>
  <w:num w:numId="23" w16cid:durableId="1243949738">
    <w:abstractNumId w:val="1"/>
  </w:num>
  <w:num w:numId="24" w16cid:durableId="2033141900">
    <w:abstractNumId w:val="9"/>
  </w:num>
  <w:num w:numId="25" w16cid:durableId="1721057695">
    <w:abstractNumId w:val="12"/>
  </w:num>
  <w:num w:numId="26" w16cid:durableId="1144421182">
    <w:abstractNumId w:val="25"/>
  </w:num>
  <w:num w:numId="27" w16cid:durableId="13212350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E71"/>
    <w:rsid w:val="00000166"/>
    <w:rsid w:val="00000B00"/>
    <w:rsid w:val="00002B50"/>
    <w:rsid w:val="0001058E"/>
    <w:rsid w:val="00011F9E"/>
    <w:rsid w:val="00013B1E"/>
    <w:rsid w:val="000161F2"/>
    <w:rsid w:val="00016220"/>
    <w:rsid w:val="00021759"/>
    <w:rsid w:val="000228F0"/>
    <w:rsid w:val="000231CD"/>
    <w:rsid w:val="000232A5"/>
    <w:rsid w:val="0002349E"/>
    <w:rsid w:val="00024450"/>
    <w:rsid w:val="000252C5"/>
    <w:rsid w:val="00026860"/>
    <w:rsid w:val="0003257E"/>
    <w:rsid w:val="00032BB6"/>
    <w:rsid w:val="00033713"/>
    <w:rsid w:val="0003444C"/>
    <w:rsid w:val="00034F12"/>
    <w:rsid w:val="00041124"/>
    <w:rsid w:val="00044464"/>
    <w:rsid w:val="00044785"/>
    <w:rsid w:val="00055878"/>
    <w:rsid w:val="00055CF5"/>
    <w:rsid w:val="000562B2"/>
    <w:rsid w:val="00057695"/>
    <w:rsid w:val="00057C98"/>
    <w:rsid w:val="00057D2D"/>
    <w:rsid w:val="0006107D"/>
    <w:rsid w:val="00064379"/>
    <w:rsid w:val="000650F3"/>
    <w:rsid w:val="000659B4"/>
    <w:rsid w:val="00066886"/>
    <w:rsid w:val="00067A8B"/>
    <w:rsid w:val="00067A93"/>
    <w:rsid w:val="00072F1D"/>
    <w:rsid w:val="000738BC"/>
    <w:rsid w:val="0007509B"/>
    <w:rsid w:val="00075813"/>
    <w:rsid w:val="000804D3"/>
    <w:rsid w:val="00080B39"/>
    <w:rsid w:val="00081339"/>
    <w:rsid w:val="00081E69"/>
    <w:rsid w:val="00082716"/>
    <w:rsid w:val="00084361"/>
    <w:rsid w:val="00085AFA"/>
    <w:rsid w:val="000867BE"/>
    <w:rsid w:val="00087BE3"/>
    <w:rsid w:val="000902AF"/>
    <w:rsid w:val="0009085F"/>
    <w:rsid w:val="0009170A"/>
    <w:rsid w:val="00095AF6"/>
    <w:rsid w:val="00096175"/>
    <w:rsid w:val="000964BB"/>
    <w:rsid w:val="000A6138"/>
    <w:rsid w:val="000B25B9"/>
    <w:rsid w:val="000B3BC9"/>
    <w:rsid w:val="000B70A0"/>
    <w:rsid w:val="000C151D"/>
    <w:rsid w:val="000C31A7"/>
    <w:rsid w:val="000C6102"/>
    <w:rsid w:val="000D014D"/>
    <w:rsid w:val="000D03C6"/>
    <w:rsid w:val="000D7766"/>
    <w:rsid w:val="000E0D1C"/>
    <w:rsid w:val="000E30A6"/>
    <w:rsid w:val="000E43F3"/>
    <w:rsid w:val="000E44D2"/>
    <w:rsid w:val="000E6732"/>
    <w:rsid w:val="000F01AA"/>
    <w:rsid w:val="000F0FEE"/>
    <w:rsid w:val="000F1660"/>
    <w:rsid w:val="000F1805"/>
    <w:rsid w:val="000F2BAE"/>
    <w:rsid w:val="000F425D"/>
    <w:rsid w:val="000F4336"/>
    <w:rsid w:val="000F51AF"/>
    <w:rsid w:val="000F6B68"/>
    <w:rsid w:val="00100545"/>
    <w:rsid w:val="0010084A"/>
    <w:rsid w:val="0010136B"/>
    <w:rsid w:val="00101D74"/>
    <w:rsid w:val="001020DF"/>
    <w:rsid w:val="00102E55"/>
    <w:rsid w:val="00103208"/>
    <w:rsid w:val="0010325F"/>
    <w:rsid w:val="0010472C"/>
    <w:rsid w:val="001049B7"/>
    <w:rsid w:val="001050BD"/>
    <w:rsid w:val="00105FE0"/>
    <w:rsid w:val="00106A93"/>
    <w:rsid w:val="00106C5C"/>
    <w:rsid w:val="00107D07"/>
    <w:rsid w:val="00112587"/>
    <w:rsid w:val="00113D61"/>
    <w:rsid w:val="00116592"/>
    <w:rsid w:val="001173F4"/>
    <w:rsid w:val="0012145C"/>
    <w:rsid w:val="0012152E"/>
    <w:rsid w:val="001217F8"/>
    <w:rsid w:val="00123A77"/>
    <w:rsid w:val="001264D7"/>
    <w:rsid w:val="0012685A"/>
    <w:rsid w:val="001305BD"/>
    <w:rsid w:val="00131AFA"/>
    <w:rsid w:val="00133D9C"/>
    <w:rsid w:val="00134338"/>
    <w:rsid w:val="00136A8F"/>
    <w:rsid w:val="001400BC"/>
    <w:rsid w:val="001432B1"/>
    <w:rsid w:val="0014347A"/>
    <w:rsid w:val="00144185"/>
    <w:rsid w:val="001443B7"/>
    <w:rsid w:val="0014556B"/>
    <w:rsid w:val="00147734"/>
    <w:rsid w:val="00150648"/>
    <w:rsid w:val="001512E6"/>
    <w:rsid w:val="00152191"/>
    <w:rsid w:val="00154440"/>
    <w:rsid w:val="00156489"/>
    <w:rsid w:val="0015648A"/>
    <w:rsid w:val="001567F9"/>
    <w:rsid w:val="001605A7"/>
    <w:rsid w:val="00160B9B"/>
    <w:rsid w:val="00162CFD"/>
    <w:rsid w:val="00163296"/>
    <w:rsid w:val="00164606"/>
    <w:rsid w:val="001661A6"/>
    <w:rsid w:val="0016735E"/>
    <w:rsid w:val="001700EC"/>
    <w:rsid w:val="00175291"/>
    <w:rsid w:val="0017559D"/>
    <w:rsid w:val="00180DCD"/>
    <w:rsid w:val="00183A82"/>
    <w:rsid w:val="00184D3A"/>
    <w:rsid w:val="00185AA1"/>
    <w:rsid w:val="001873B0"/>
    <w:rsid w:val="00187621"/>
    <w:rsid w:val="00187F0E"/>
    <w:rsid w:val="00193AF6"/>
    <w:rsid w:val="00194BF4"/>
    <w:rsid w:val="00195C43"/>
    <w:rsid w:val="001966AE"/>
    <w:rsid w:val="001A02DD"/>
    <w:rsid w:val="001A1428"/>
    <w:rsid w:val="001A4F5E"/>
    <w:rsid w:val="001A5D50"/>
    <w:rsid w:val="001B0E80"/>
    <w:rsid w:val="001B1211"/>
    <w:rsid w:val="001B1643"/>
    <w:rsid w:val="001B43AA"/>
    <w:rsid w:val="001B5262"/>
    <w:rsid w:val="001B5726"/>
    <w:rsid w:val="001B61B8"/>
    <w:rsid w:val="001C1640"/>
    <w:rsid w:val="001C1943"/>
    <w:rsid w:val="001C74A4"/>
    <w:rsid w:val="001D2F24"/>
    <w:rsid w:val="001D4FA1"/>
    <w:rsid w:val="001D541E"/>
    <w:rsid w:val="001D7B90"/>
    <w:rsid w:val="001E18AF"/>
    <w:rsid w:val="001E1CB4"/>
    <w:rsid w:val="001E2070"/>
    <w:rsid w:val="001E32C8"/>
    <w:rsid w:val="001E3B26"/>
    <w:rsid w:val="001E3C85"/>
    <w:rsid w:val="001E4910"/>
    <w:rsid w:val="001E6FEC"/>
    <w:rsid w:val="001E742F"/>
    <w:rsid w:val="001F2E85"/>
    <w:rsid w:val="001F3F91"/>
    <w:rsid w:val="001F535B"/>
    <w:rsid w:val="001F5CB5"/>
    <w:rsid w:val="001F76CB"/>
    <w:rsid w:val="0020003F"/>
    <w:rsid w:val="002007E1"/>
    <w:rsid w:val="00200863"/>
    <w:rsid w:val="00200D8E"/>
    <w:rsid w:val="00200DC4"/>
    <w:rsid w:val="002014D7"/>
    <w:rsid w:val="00201F3C"/>
    <w:rsid w:val="00202611"/>
    <w:rsid w:val="00202CB8"/>
    <w:rsid w:val="0020369A"/>
    <w:rsid w:val="00204AB3"/>
    <w:rsid w:val="00205C6C"/>
    <w:rsid w:val="00206058"/>
    <w:rsid w:val="00207C09"/>
    <w:rsid w:val="0021084D"/>
    <w:rsid w:val="00211045"/>
    <w:rsid w:val="00213041"/>
    <w:rsid w:val="00214A3E"/>
    <w:rsid w:val="00220180"/>
    <w:rsid w:val="00220345"/>
    <w:rsid w:val="00221197"/>
    <w:rsid w:val="00221642"/>
    <w:rsid w:val="002224B0"/>
    <w:rsid w:val="00222A5E"/>
    <w:rsid w:val="00223FD9"/>
    <w:rsid w:val="00224E6B"/>
    <w:rsid w:val="00224FF8"/>
    <w:rsid w:val="00225AAD"/>
    <w:rsid w:val="00227CBB"/>
    <w:rsid w:val="00230780"/>
    <w:rsid w:val="00230E68"/>
    <w:rsid w:val="0023138B"/>
    <w:rsid w:val="00232BC8"/>
    <w:rsid w:val="00235590"/>
    <w:rsid w:val="002359A7"/>
    <w:rsid w:val="00237078"/>
    <w:rsid w:val="00240105"/>
    <w:rsid w:val="00240EA6"/>
    <w:rsid w:val="002411F5"/>
    <w:rsid w:val="00241A98"/>
    <w:rsid w:val="00242610"/>
    <w:rsid w:val="00242B1A"/>
    <w:rsid w:val="00243EF5"/>
    <w:rsid w:val="002448A4"/>
    <w:rsid w:val="00244E2D"/>
    <w:rsid w:val="00245B85"/>
    <w:rsid w:val="00246462"/>
    <w:rsid w:val="00247931"/>
    <w:rsid w:val="00250068"/>
    <w:rsid w:val="00250E3A"/>
    <w:rsid w:val="0025248F"/>
    <w:rsid w:val="002524FC"/>
    <w:rsid w:val="00253146"/>
    <w:rsid w:val="002544F1"/>
    <w:rsid w:val="00254723"/>
    <w:rsid w:val="00255A6D"/>
    <w:rsid w:val="00256458"/>
    <w:rsid w:val="002568B5"/>
    <w:rsid w:val="0025797A"/>
    <w:rsid w:val="00260340"/>
    <w:rsid w:val="002606BC"/>
    <w:rsid w:val="002613B6"/>
    <w:rsid w:val="00264E70"/>
    <w:rsid w:val="00265808"/>
    <w:rsid w:val="00265A8F"/>
    <w:rsid w:val="00265C61"/>
    <w:rsid w:val="00266197"/>
    <w:rsid w:val="00267997"/>
    <w:rsid w:val="002726E2"/>
    <w:rsid w:val="00272B6E"/>
    <w:rsid w:val="002739E2"/>
    <w:rsid w:val="00273BC6"/>
    <w:rsid w:val="00277E3C"/>
    <w:rsid w:val="0028205B"/>
    <w:rsid w:val="00283D56"/>
    <w:rsid w:val="00285E66"/>
    <w:rsid w:val="002868E4"/>
    <w:rsid w:val="00287808"/>
    <w:rsid w:val="002878C3"/>
    <w:rsid w:val="00292C64"/>
    <w:rsid w:val="00295FBD"/>
    <w:rsid w:val="00296617"/>
    <w:rsid w:val="002967D3"/>
    <w:rsid w:val="00297E8F"/>
    <w:rsid w:val="002A2071"/>
    <w:rsid w:val="002A24FE"/>
    <w:rsid w:val="002A5BD7"/>
    <w:rsid w:val="002B1C6B"/>
    <w:rsid w:val="002B27F0"/>
    <w:rsid w:val="002B309D"/>
    <w:rsid w:val="002B61A4"/>
    <w:rsid w:val="002B7D62"/>
    <w:rsid w:val="002C2292"/>
    <w:rsid w:val="002C3955"/>
    <w:rsid w:val="002C553E"/>
    <w:rsid w:val="002D1E4D"/>
    <w:rsid w:val="002D2B4E"/>
    <w:rsid w:val="002D2EE5"/>
    <w:rsid w:val="002D4399"/>
    <w:rsid w:val="002D6EC9"/>
    <w:rsid w:val="002D6F2F"/>
    <w:rsid w:val="002D7077"/>
    <w:rsid w:val="002E2A27"/>
    <w:rsid w:val="002E399B"/>
    <w:rsid w:val="002E4B4A"/>
    <w:rsid w:val="002E5847"/>
    <w:rsid w:val="002E66C7"/>
    <w:rsid w:val="002E7A91"/>
    <w:rsid w:val="002F1116"/>
    <w:rsid w:val="002F1879"/>
    <w:rsid w:val="002F1915"/>
    <w:rsid w:val="002F3099"/>
    <w:rsid w:val="002F30A8"/>
    <w:rsid w:val="002F6262"/>
    <w:rsid w:val="002F6269"/>
    <w:rsid w:val="002F7D80"/>
    <w:rsid w:val="003024DE"/>
    <w:rsid w:val="0030255C"/>
    <w:rsid w:val="003026F3"/>
    <w:rsid w:val="003048B2"/>
    <w:rsid w:val="00304C8D"/>
    <w:rsid w:val="00305649"/>
    <w:rsid w:val="003109AB"/>
    <w:rsid w:val="00310E7B"/>
    <w:rsid w:val="0031203F"/>
    <w:rsid w:val="00313317"/>
    <w:rsid w:val="0031386D"/>
    <w:rsid w:val="00313979"/>
    <w:rsid w:val="003141A1"/>
    <w:rsid w:val="003154FC"/>
    <w:rsid w:val="003214DF"/>
    <w:rsid w:val="00321B9E"/>
    <w:rsid w:val="00321EED"/>
    <w:rsid w:val="00322912"/>
    <w:rsid w:val="0032387C"/>
    <w:rsid w:val="00325265"/>
    <w:rsid w:val="00325D25"/>
    <w:rsid w:val="003306EC"/>
    <w:rsid w:val="00331175"/>
    <w:rsid w:val="00335793"/>
    <w:rsid w:val="00336733"/>
    <w:rsid w:val="00336E9E"/>
    <w:rsid w:val="0033733D"/>
    <w:rsid w:val="00337DAA"/>
    <w:rsid w:val="00340C02"/>
    <w:rsid w:val="0034318C"/>
    <w:rsid w:val="00344159"/>
    <w:rsid w:val="003443CF"/>
    <w:rsid w:val="00344509"/>
    <w:rsid w:val="00344B56"/>
    <w:rsid w:val="00345200"/>
    <w:rsid w:val="00345E79"/>
    <w:rsid w:val="003469FD"/>
    <w:rsid w:val="003513C7"/>
    <w:rsid w:val="0035155C"/>
    <w:rsid w:val="00351A48"/>
    <w:rsid w:val="00353F29"/>
    <w:rsid w:val="003542B7"/>
    <w:rsid w:val="00354AA5"/>
    <w:rsid w:val="0035629D"/>
    <w:rsid w:val="003570E7"/>
    <w:rsid w:val="003571AB"/>
    <w:rsid w:val="003614E8"/>
    <w:rsid w:val="003619F3"/>
    <w:rsid w:val="0036393A"/>
    <w:rsid w:val="003648CD"/>
    <w:rsid w:val="0036536E"/>
    <w:rsid w:val="0036691F"/>
    <w:rsid w:val="00370F46"/>
    <w:rsid w:val="003717C5"/>
    <w:rsid w:val="0038074F"/>
    <w:rsid w:val="003813E5"/>
    <w:rsid w:val="00381FD1"/>
    <w:rsid w:val="00382013"/>
    <w:rsid w:val="00382A2F"/>
    <w:rsid w:val="00384C22"/>
    <w:rsid w:val="00385CC9"/>
    <w:rsid w:val="00386277"/>
    <w:rsid w:val="0038744C"/>
    <w:rsid w:val="00387539"/>
    <w:rsid w:val="00387F84"/>
    <w:rsid w:val="003909CF"/>
    <w:rsid w:val="00393622"/>
    <w:rsid w:val="0039417A"/>
    <w:rsid w:val="003949DD"/>
    <w:rsid w:val="00394E53"/>
    <w:rsid w:val="00394FFD"/>
    <w:rsid w:val="0039524C"/>
    <w:rsid w:val="0039695C"/>
    <w:rsid w:val="003A1676"/>
    <w:rsid w:val="003A320F"/>
    <w:rsid w:val="003A637F"/>
    <w:rsid w:val="003A6E89"/>
    <w:rsid w:val="003A7701"/>
    <w:rsid w:val="003B0D04"/>
    <w:rsid w:val="003B1ADC"/>
    <w:rsid w:val="003B2134"/>
    <w:rsid w:val="003B2287"/>
    <w:rsid w:val="003B35B7"/>
    <w:rsid w:val="003B5F33"/>
    <w:rsid w:val="003B6D01"/>
    <w:rsid w:val="003C070C"/>
    <w:rsid w:val="003C2B0C"/>
    <w:rsid w:val="003C318E"/>
    <w:rsid w:val="003C33F1"/>
    <w:rsid w:val="003C4C15"/>
    <w:rsid w:val="003C5398"/>
    <w:rsid w:val="003C6572"/>
    <w:rsid w:val="003C6F17"/>
    <w:rsid w:val="003D0DD2"/>
    <w:rsid w:val="003D0FFD"/>
    <w:rsid w:val="003D14E8"/>
    <w:rsid w:val="003D1513"/>
    <w:rsid w:val="003D6661"/>
    <w:rsid w:val="003D7554"/>
    <w:rsid w:val="003E21A1"/>
    <w:rsid w:val="003E447E"/>
    <w:rsid w:val="003E5826"/>
    <w:rsid w:val="003E5CCE"/>
    <w:rsid w:val="003E64F7"/>
    <w:rsid w:val="003E66B1"/>
    <w:rsid w:val="003F0DB4"/>
    <w:rsid w:val="003F13DB"/>
    <w:rsid w:val="003F1896"/>
    <w:rsid w:val="003F2F77"/>
    <w:rsid w:val="003F3B32"/>
    <w:rsid w:val="00400C9A"/>
    <w:rsid w:val="00401412"/>
    <w:rsid w:val="00401BEC"/>
    <w:rsid w:val="00402EFC"/>
    <w:rsid w:val="00411530"/>
    <w:rsid w:val="0041222E"/>
    <w:rsid w:val="0041347E"/>
    <w:rsid w:val="00413802"/>
    <w:rsid w:val="00414C82"/>
    <w:rsid w:val="0041582E"/>
    <w:rsid w:val="0041745C"/>
    <w:rsid w:val="00422BD8"/>
    <w:rsid w:val="004245C7"/>
    <w:rsid w:val="004247E8"/>
    <w:rsid w:val="00425BA1"/>
    <w:rsid w:val="0042661C"/>
    <w:rsid w:val="004269C3"/>
    <w:rsid w:val="00426E98"/>
    <w:rsid w:val="0043143F"/>
    <w:rsid w:val="004332FD"/>
    <w:rsid w:val="00433391"/>
    <w:rsid w:val="00433AD3"/>
    <w:rsid w:val="00433D08"/>
    <w:rsid w:val="00434A19"/>
    <w:rsid w:val="004360BE"/>
    <w:rsid w:val="00437728"/>
    <w:rsid w:val="0044009D"/>
    <w:rsid w:val="0044258C"/>
    <w:rsid w:val="00442A35"/>
    <w:rsid w:val="00445D34"/>
    <w:rsid w:val="00445E94"/>
    <w:rsid w:val="004460C3"/>
    <w:rsid w:val="004463DF"/>
    <w:rsid w:val="004469ED"/>
    <w:rsid w:val="0044799A"/>
    <w:rsid w:val="00452CDC"/>
    <w:rsid w:val="00454B77"/>
    <w:rsid w:val="004558B4"/>
    <w:rsid w:val="00455A53"/>
    <w:rsid w:val="0045624D"/>
    <w:rsid w:val="004564AB"/>
    <w:rsid w:val="00456A9C"/>
    <w:rsid w:val="004578CC"/>
    <w:rsid w:val="00461CFD"/>
    <w:rsid w:val="0046484D"/>
    <w:rsid w:val="00464909"/>
    <w:rsid w:val="004657C8"/>
    <w:rsid w:val="00465ED9"/>
    <w:rsid w:val="004660E4"/>
    <w:rsid w:val="004669D6"/>
    <w:rsid w:val="004711F2"/>
    <w:rsid w:val="00472769"/>
    <w:rsid w:val="00473516"/>
    <w:rsid w:val="004755F7"/>
    <w:rsid w:val="0047567F"/>
    <w:rsid w:val="0047580F"/>
    <w:rsid w:val="00481993"/>
    <w:rsid w:val="0048400C"/>
    <w:rsid w:val="00487CC9"/>
    <w:rsid w:val="00491011"/>
    <w:rsid w:val="0049233B"/>
    <w:rsid w:val="004926EB"/>
    <w:rsid w:val="004929DA"/>
    <w:rsid w:val="00494D29"/>
    <w:rsid w:val="004955FF"/>
    <w:rsid w:val="004A2901"/>
    <w:rsid w:val="004A38C4"/>
    <w:rsid w:val="004A3FCC"/>
    <w:rsid w:val="004A696D"/>
    <w:rsid w:val="004B0535"/>
    <w:rsid w:val="004B0A97"/>
    <w:rsid w:val="004B0C82"/>
    <w:rsid w:val="004B1250"/>
    <w:rsid w:val="004B31ED"/>
    <w:rsid w:val="004B5735"/>
    <w:rsid w:val="004B61A7"/>
    <w:rsid w:val="004B70C7"/>
    <w:rsid w:val="004C0023"/>
    <w:rsid w:val="004C2A71"/>
    <w:rsid w:val="004C39DC"/>
    <w:rsid w:val="004C4775"/>
    <w:rsid w:val="004C4C14"/>
    <w:rsid w:val="004C73BF"/>
    <w:rsid w:val="004D130E"/>
    <w:rsid w:val="004D1EDE"/>
    <w:rsid w:val="004D2724"/>
    <w:rsid w:val="004D2A1E"/>
    <w:rsid w:val="004D4ECD"/>
    <w:rsid w:val="004D545C"/>
    <w:rsid w:val="004D5CED"/>
    <w:rsid w:val="004D6B46"/>
    <w:rsid w:val="004D6E56"/>
    <w:rsid w:val="004E3A02"/>
    <w:rsid w:val="004E3D04"/>
    <w:rsid w:val="004E46CE"/>
    <w:rsid w:val="004E6A76"/>
    <w:rsid w:val="004E7A81"/>
    <w:rsid w:val="004F22D3"/>
    <w:rsid w:val="004F5CBC"/>
    <w:rsid w:val="004F6462"/>
    <w:rsid w:val="004F6A76"/>
    <w:rsid w:val="004F758F"/>
    <w:rsid w:val="004F7D2F"/>
    <w:rsid w:val="00500E5B"/>
    <w:rsid w:val="00502A0E"/>
    <w:rsid w:val="0050361D"/>
    <w:rsid w:val="0050546A"/>
    <w:rsid w:val="005071D0"/>
    <w:rsid w:val="00507CB0"/>
    <w:rsid w:val="00510893"/>
    <w:rsid w:val="005117A7"/>
    <w:rsid w:val="0051317A"/>
    <w:rsid w:val="005151F9"/>
    <w:rsid w:val="005172C4"/>
    <w:rsid w:val="0052095F"/>
    <w:rsid w:val="00520BE7"/>
    <w:rsid w:val="005215F6"/>
    <w:rsid w:val="0052402F"/>
    <w:rsid w:val="00524903"/>
    <w:rsid w:val="00524B52"/>
    <w:rsid w:val="00526471"/>
    <w:rsid w:val="00527F94"/>
    <w:rsid w:val="005302D2"/>
    <w:rsid w:val="0053031F"/>
    <w:rsid w:val="00531E8C"/>
    <w:rsid w:val="00531F30"/>
    <w:rsid w:val="00532B19"/>
    <w:rsid w:val="00533349"/>
    <w:rsid w:val="0053436E"/>
    <w:rsid w:val="00534E91"/>
    <w:rsid w:val="00535FFD"/>
    <w:rsid w:val="00536C5D"/>
    <w:rsid w:val="00537D61"/>
    <w:rsid w:val="00540155"/>
    <w:rsid w:val="0054142F"/>
    <w:rsid w:val="00543440"/>
    <w:rsid w:val="00543958"/>
    <w:rsid w:val="00544FB7"/>
    <w:rsid w:val="0054622A"/>
    <w:rsid w:val="0054686A"/>
    <w:rsid w:val="00546A35"/>
    <w:rsid w:val="00551094"/>
    <w:rsid w:val="00551234"/>
    <w:rsid w:val="00551435"/>
    <w:rsid w:val="005540F4"/>
    <w:rsid w:val="00554269"/>
    <w:rsid w:val="005567B5"/>
    <w:rsid w:val="00556D6D"/>
    <w:rsid w:val="005577FA"/>
    <w:rsid w:val="00557824"/>
    <w:rsid w:val="0056071D"/>
    <w:rsid w:val="00560D40"/>
    <w:rsid w:val="005614D8"/>
    <w:rsid w:val="005623AC"/>
    <w:rsid w:val="00564552"/>
    <w:rsid w:val="00567454"/>
    <w:rsid w:val="00570763"/>
    <w:rsid w:val="00572760"/>
    <w:rsid w:val="005727F6"/>
    <w:rsid w:val="0057595B"/>
    <w:rsid w:val="00575DD5"/>
    <w:rsid w:val="00576321"/>
    <w:rsid w:val="00581F48"/>
    <w:rsid w:val="00582D2A"/>
    <w:rsid w:val="00585629"/>
    <w:rsid w:val="00585C93"/>
    <w:rsid w:val="005861BA"/>
    <w:rsid w:val="005866A7"/>
    <w:rsid w:val="00586B57"/>
    <w:rsid w:val="00587F37"/>
    <w:rsid w:val="0059073C"/>
    <w:rsid w:val="00590C6A"/>
    <w:rsid w:val="00591B66"/>
    <w:rsid w:val="00592C4D"/>
    <w:rsid w:val="00593882"/>
    <w:rsid w:val="005941A6"/>
    <w:rsid w:val="00595E7D"/>
    <w:rsid w:val="005964EB"/>
    <w:rsid w:val="00596A0C"/>
    <w:rsid w:val="005972FA"/>
    <w:rsid w:val="00597DCF"/>
    <w:rsid w:val="005A18BE"/>
    <w:rsid w:val="005A4884"/>
    <w:rsid w:val="005A7066"/>
    <w:rsid w:val="005B07F8"/>
    <w:rsid w:val="005B269E"/>
    <w:rsid w:val="005B51DD"/>
    <w:rsid w:val="005B64FA"/>
    <w:rsid w:val="005C0470"/>
    <w:rsid w:val="005C1E04"/>
    <w:rsid w:val="005C5CF3"/>
    <w:rsid w:val="005C6FE3"/>
    <w:rsid w:val="005D2671"/>
    <w:rsid w:val="005D3493"/>
    <w:rsid w:val="005D6595"/>
    <w:rsid w:val="005D65B1"/>
    <w:rsid w:val="005D76CB"/>
    <w:rsid w:val="005D7873"/>
    <w:rsid w:val="005D7D13"/>
    <w:rsid w:val="005E1800"/>
    <w:rsid w:val="005E2DE2"/>
    <w:rsid w:val="005E2EC4"/>
    <w:rsid w:val="005E7CD5"/>
    <w:rsid w:val="005E7FB1"/>
    <w:rsid w:val="005F083C"/>
    <w:rsid w:val="005F0ADF"/>
    <w:rsid w:val="005F116C"/>
    <w:rsid w:val="005F27EB"/>
    <w:rsid w:val="005F3188"/>
    <w:rsid w:val="005F6068"/>
    <w:rsid w:val="005F7153"/>
    <w:rsid w:val="005F7AF2"/>
    <w:rsid w:val="0060014C"/>
    <w:rsid w:val="00602395"/>
    <w:rsid w:val="00602FEB"/>
    <w:rsid w:val="00603637"/>
    <w:rsid w:val="00603DBB"/>
    <w:rsid w:val="006102A8"/>
    <w:rsid w:val="006117E9"/>
    <w:rsid w:val="0061184B"/>
    <w:rsid w:val="00611928"/>
    <w:rsid w:val="00611B54"/>
    <w:rsid w:val="00611C49"/>
    <w:rsid w:val="00614C61"/>
    <w:rsid w:val="00616A22"/>
    <w:rsid w:val="00616A95"/>
    <w:rsid w:val="00616B4B"/>
    <w:rsid w:val="00620383"/>
    <w:rsid w:val="006218AA"/>
    <w:rsid w:val="00622507"/>
    <w:rsid w:val="00622DBB"/>
    <w:rsid w:val="00623006"/>
    <w:rsid w:val="00623CFD"/>
    <w:rsid w:val="006253CC"/>
    <w:rsid w:val="00630791"/>
    <w:rsid w:val="006311D0"/>
    <w:rsid w:val="00632675"/>
    <w:rsid w:val="00632B39"/>
    <w:rsid w:val="006330F5"/>
    <w:rsid w:val="00635827"/>
    <w:rsid w:val="00646CD0"/>
    <w:rsid w:val="00646FD2"/>
    <w:rsid w:val="00647F2C"/>
    <w:rsid w:val="00650485"/>
    <w:rsid w:val="006505B3"/>
    <w:rsid w:val="00651241"/>
    <w:rsid w:val="0065434B"/>
    <w:rsid w:val="006549E7"/>
    <w:rsid w:val="0065530C"/>
    <w:rsid w:val="00655519"/>
    <w:rsid w:val="006562BC"/>
    <w:rsid w:val="00661C83"/>
    <w:rsid w:val="00664999"/>
    <w:rsid w:val="00667D11"/>
    <w:rsid w:val="00671702"/>
    <w:rsid w:val="006720A8"/>
    <w:rsid w:val="00675BDF"/>
    <w:rsid w:val="00677700"/>
    <w:rsid w:val="00680438"/>
    <w:rsid w:val="0068173D"/>
    <w:rsid w:val="00681CCD"/>
    <w:rsid w:val="0068200D"/>
    <w:rsid w:val="00684B25"/>
    <w:rsid w:val="006870E7"/>
    <w:rsid w:val="006910DF"/>
    <w:rsid w:val="00692B47"/>
    <w:rsid w:val="00692B69"/>
    <w:rsid w:val="00692FD7"/>
    <w:rsid w:val="00693055"/>
    <w:rsid w:val="00693987"/>
    <w:rsid w:val="006965C6"/>
    <w:rsid w:val="00696BCF"/>
    <w:rsid w:val="006A1ADB"/>
    <w:rsid w:val="006A259C"/>
    <w:rsid w:val="006A5B3D"/>
    <w:rsid w:val="006A639C"/>
    <w:rsid w:val="006B2BDD"/>
    <w:rsid w:val="006B3DE6"/>
    <w:rsid w:val="006B3F13"/>
    <w:rsid w:val="006B4853"/>
    <w:rsid w:val="006B516E"/>
    <w:rsid w:val="006B70C0"/>
    <w:rsid w:val="006B75AE"/>
    <w:rsid w:val="006C17AA"/>
    <w:rsid w:val="006C2710"/>
    <w:rsid w:val="006C3834"/>
    <w:rsid w:val="006C6710"/>
    <w:rsid w:val="006C7BBE"/>
    <w:rsid w:val="006D211A"/>
    <w:rsid w:val="006D2842"/>
    <w:rsid w:val="006D67B3"/>
    <w:rsid w:val="006D7113"/>
    <w:rsid w:val="006E12F1"/>
    <w:rsid w:val="006E216B"/>
    <w:rsid w:val="006E2A81"/>
    <w:rsid w:val="006F5E39"/>
    <w:rsid w:val="006F715A"/>
    <w:rsid w:val="007010DC"/>
    <w:rsid w:val="00701623"/>
    <w:rsid w:val="0070167E"/>
    <w:rsid w:val="00701C77"/>
    <w:rsid w:val="0070271C"/>
    <w:rsid w:val="0070364E"/>
    <w:rsid w:val="007042BE"/>
    <w:rsid w:val="00704DD7"/>
    <w:rsid w:val="00705294"/>
    <w:rsid w:val="00707184"/>
    <w:rsid w:val="0071086B"/>
    <w:rsid w:val="00715161"/>
    <w:rsid w:val="00717CA9"/>
    <w:rsid w:val="00720954"/>
    <w:rsid w:val="007230F0"/>
    <w:rsid w:val="00723C9F"/>
    <w:rsid w:val="00726831"/>
    <w:rsid w:val="00726AC2"/>
    <w:rsid w:val="007309ED"/>
    <w:rsid w:val="00731DD7"/>
    <w:rsid w:val="007329A4"/>
    <w:rsid w:val="007331F0"/>
    <w:rsid w:val="00733690"/>
    <w:rsid w:val="00733F9D"/>
    <w:rsid w:val="00735324"/>
    <w:rsid w:val="007356D2"/>
    <w:rsid w:val="00736999"/>
    <w:rsid w:val="00737BA9"/>
    <w:rsid w:val="00737D79"/>
    <w:rsid w:val="00740306"/>
    <w:rsid w:val="0074137C"/>
    <w:rsid w:val="00742F24"/>
    <w:rsid w:val="00742F56"/>
    <w:rsid w:val="007444E4"/>
    <w:rsid w:val="007449C7"/>
    <w:rsid w:val="00744FAD"/>
    <w:rsid w:val="00746B8B"/>
    <w:rsid w:val="0074786C"/>
    <w:rsid w:val="00747C91"/>
    <w:rsid w:val="00750346"/>
    <w:rsid w:val="00753A43"/>
    <w:rsid w:val="007542F8"/>
    <w:rsid w:val="007547C6"/>
    <w:rsid w:val="0075513A"/>
    <w:rsid w:val="00762E3E"/>
    <w:rsid w:val="00763A45"/>
    <w:rsid w:val="00765B0F"/>
    <w:rsid w:val="00765F88"/>
    <w:rsid w:val="00766C4C"/>
    <w:rsid w:val="00766F05"/>
    <w:rsid w:val="00767527"/>
    <w:rsid w:val="0077020B"/>
    <w:rsid w:val="0077057F"/>
    <w:rsid w:val="007712A1"/>
    <w:rsid w:val="00771302"/>
    <w:rsid w:val="007729FF"/>
    <w:rsid w:val="00772D64"/>
    <w:rsid w:val="007741E0"/>
    <w:rsid w:val="0077499C"/>
    <w:rsid w:val="0077515E"/>
    <w:rsid w:val="00775273"/>
    <w:rsid w:val="007763B2"/>
    <w:rsid w:val="00777C9E"/>
    <w:rsid w:val="00782073"/>
    <w:rsid w:val="00783155"/>
    <w:rsid w:val="0078397A"/>
    <w:rsid w:val="007841F0"/>
    <w:rsid w:val="007847B9"/>
    <w:rsid w:val="00784CD3"/>
    <w:rsid w:val="0078509F"/>
    <w:rsid w:val="00785D16"/>
    <w:rsid w:val="00786585"/>
    <w:rsid w:val="0078766E"/>
    <w:rsid w:val="007921CB"/>
    <w:rsid w:val="0079317F"/>
    <w:rsid w:val="0079413B"/>
    <w:rsid w:val="00795999"/>
    <w:rsid w:val="00795B0C"/>
    <w:rsid w:val="00796575"/>
    <w:rsid w:val="00796BC6"/>
    <w:rsid w:val="00797CCA"/>
    <w:rsid w:val="007A11CE"/>
    <w:rsid w:val="007A42EA"/>
    <w:rsid w:val="007A69B8"/>
    <w:rsid w:val="007B0C0E"/>
    <w:rsid w:val="007B253B"/>
    <w:rsid w:val="007B28E0"/>
    <w:rsid w:val="007B34EE"/>
    <w:rsid w:val="007B3B2B"/>
    <w:rsid w:val="007B3FD2"/>
    <w:rsid w:val="007B5399"/>
    <w:rsid w:val="007B6EB1"/>
    <w:rsid w:val="007C06F3"/>
    <w:rsid w:val="007C461F"/>
    <w:rsid w:val="007C4D11"/>
    <w:rsid w:val="007C700E"/>
    <w:rsid w:val="007C7922"/>
    <w:rsid w:val="007D0D35"/>
    <w:rsid w:val="007D1BD9"/>
    <w:rsid w:val="007D2C62"/>
    <w:rsid w:val="007D421D"/>
    <w:rsid w:val="007D7121"/>
    <w:rsid w:val="007D7873"/>
    <w:rsid w:val="007D79E2"/>
    <w:rsid w:val="007D7E6A"/>
    <w:rsid w:val="007E1256"/>
    <w:rsid w:val="007E3DB1"/>
    <w:rsid w:val="007E3E1C"/>
    <w:rsid w:val="007E4C75"/>
    <w:rsid w:val="007E4E5B"/>
    <w:rsid w:val="007E5D58"/>
    <w:rsid w:val="007F0EDF"/>
    <w:rsid w:val="007F111E"/>
    <w:rsid w:val="007F321F"/>
    <w:rsid w:val="007F35BD"/>
    <w:rsid w:val="008008D5"/>
    <w:rsid w:val="00802AE7"/>
    <w:rsid w:val="00806C06"/>
    <w:rsid w:val="00806C50"/>
    <w:rsid w:val="00810C75"/>
    <w:rsid w:val="00821CED"/>
    <w:rsid w:val="008229BF"/>
    <w:rsid w:val="0082398F"/>
    <w:rsid w:val="008252B1"/>
    <w:rsid w:val="008273E7"/>
    <w:rsid w:val="00827C61"/>
    <w:rsid w:val="0083379A"/>
    <w:rsid w:val="00835073"/>
    <w:rsid w:val="0083718F"/>
    <w:rsid w:val="00840534"/>
    <w:rsid w:val="00840E05"/>
    <w:rsid w:val="008418F2"/>
    <w:rsid w:val="008452B2"/>
    <w:rsid w:val="008452E6"/>
    <w:rsid w:val="00847481"/>
    <w:rsid w:val="00850687"/>
    <w:rsid w:val="00850F8C"/>
    <w:rsid w:val="00851057"/>
    <w:rsid w:val="0085128B"/>
    <w:rsid w:val="008522EE"/>
    <w:rsid w:val="008522F9"/>
    <w:rsid w:val="00853548"/>
    <w:rsid w:val="00856249"/>
    <w:rsid w:val="00860222"/>
    <w:rsid w:val="008602CA"/>
    <w:rsid w:val="00861FAB"/>
    <w:rsid w:val="0086348F"/>
    <w:rsid w:val="00864F1D"/>
    <w:rsid w:val="0086564F"/>
    <w:rsid w:val="00866DE9"/>
    <w:rsid w:val="008670EB"/>
    <w:rsid w:val="0086723C"/>
    <w:rsid w:val="00867286"/>
    <w:rsid w:val="00867437"/>
    <w:rsid w:val="00867AF9"/>
    <w:rsid w:val="00874574"/>
    <w:rsid w:val="0087559C"/>
    <w:rsid w:val="008779FF"/>
    <w:rsid w:val="00877D9B"/>
    <w:rsid w:val="00881F54"/>
    <w:rsid w:val="00882691"/>
    <w:rsid w:val="00882BEC"/>
    <w:rsid w:val="0088446C"/>
    <w:rsid w:val="0088496E"/>
    <w:rsid w:val="00886CBA"/>
    <w:rsid w:val="00886F37"/>
    <w:rsid w:val="00890F77"/>
    <w:rsid w:val="00892B83"/>
    <w:rsid w:val="008940F2"/>
    <w:rsid w:val="00894123"/>
    <w:rsid w:val="008947FD"/>
    <w:rsid w:val="008959CC"/>
    <w:rsid w:val="008973FD"/>
    <w:rsid w:val="008A01EB"/>
    <w:rsid w:val="008A109C"/>
    <w:rsid w:val="008B0319"/>
    <w:rsid w:val="008B14E1"/>
    <w:rsid w:val="008B2AD8"/>
    <w:rsid w:val="008B5742"/>
    <w:rsid w:val="008C07F8"/>
    <w:rsid w:val="008C2E1B"/>
    <w:rsid w:val="008C2EB8"/>
    <w:rsid w:val="008C4BEB"/>
    <w:rsid w:val="008D2023"/>
    <w:rsid w:val="008D2FD4"/>
    <w:rsid w:val="008D4419"/>
    <w:rsid w:val="008D4FB6"/>
    <w:rsid w:val="008D52B7"/>
    <w:rsid w:val="008D6738"/>
    <w:rsid w:val="008D677A"/>
    <w:rsid w:val="008D7139"/>
    <w:rsid w:val="008D7849"/>
    <w:rsid w:val="008E1BC3"/>
    <w:rsid w:val="008E5DEF"/>
    <w:rsid w:val="008E729C"/>
    <w:rsid w:val="008F0AF9"/>
    <w:rsid w:val="008F13D5"/>
    <w:rsid w:val="008F299A"/>
    <w:rsid w:val="008F2E31"/>
    <w:rsid w:val="008F4815"/>
    <w:rsid w:val="008F7AF0"/>
    <w:rsid w:val="008F7BC6"/>
    <w:rsid w:val="0090417C"/>
    <w:rsid w:val="0090773B"/>
    <w:rsid w:val="00912F03"/>
    <w:rsid w:val="00917213"/>
    <w:rsid w:val="00917D53"/>
    <w:rsid w:val="00917FFB"/>
    <w:rsid w:val="00921441"/>
    <w:rsid w:val="0092256D"/>
    <w:rsid w:val="00922CC6"/>
    <w:rsid w:val="009242B5"/>
    <w:rsid w:val="0093062A"/>
    <w:rsid w:val="0093145C"/>
    <w:rsid w:val="00933C43"/>
    <w:rsid w:val="009343AF"/>
    <w:rsid w:val="0093627E"/>
    <w:rsid w:val="00941801"/>
    <w:rsid w:val="00942790"/>
    <w:rsid w:val="00946B84"/>
    <w:rsid w:val="00947156"/>
    <w:rsid w:val="009476B0"/>
    <w:rsid w:val="0095113E"/>
    <w:rsid w:val="009512C1"/>
    <w:rsid w:val="0095291E"/>
    <w:rsid w:val="00952ED8"/>
    <w:rsid w:val="009538CF"/>
    <w:rsid w:val="00954E60"/>
    <w:rsid w:val="00954F2B"/>
    <w:rsid w:val="00956E57"/>
    <w:rsid w:val="00961123"/>
    <w:rsid w:val="00961316"/>
    <w:rsid w:val="00961440"/>
    <w:rsid w:val="00961C03"/>
    <w:rsid w:val="009665F3"/>
    <w:rsid w:val="00966A5D"/>
    <w:rsid w:val="00974FA1"/>
    <w:rsid w:val="00975132"/>
    <w:rsid w:val="00975905"/>
    <w:rsid w:val="009843AC"/>
    <w:rsid w:val="00984450"/>
    <w:rsid w:val="00984FA1"/>
    <w:rsid w:val="00985064"/>
    <w:rsid w:val="009858CF"/>
    <w:rsid w:val="00986578"/>
    <w:rsid w:val="00990B5A"/>
    <w:rsid w:val="009916B1"/>
    <w:rsid w:val="009936E7"/>
    <w:rsid w:val="009949DC"/>
    <w:rsid w:val="00996F07"/>
    <w:rsid w:val="009A025B"/>
    <w:rsid w:val="009A0CD2"/>
    <w:rsid w:val="009A1D02"/>
    <w:rsid w:val="009A1EC9"/>
    <w:rsid w:val="009A2734"/>
    <w:rsid w:val="009A2B55"/>
    <w:rsid w:val="009A2F5C"/>
    <w:rsid w:val="009A4A55"/>
    <w:rsid w:val="009A4DB8"/>
    <w:rsid w:val="009A5992"/>
    <w:rsid w:val="009A7A52"/>
    <w:rsid w:val="009B002B"/>
    <w:rsid w:val="009B2C31"/>
    <w:rsid w:val="009B41FA"/>
    <w:rsid w:val="009B5D09"/>
    <w:rsid w:val="009B7333"/>
    <w:rsid w:val="009C3209"/>
    <w:rsid w:val="009C446A"/>
    <w:rsid w:val="009C65CB"/>
    <w:rsid w:val="009D14DD"/>
    <w:rsid w:val="009D198E"/>
    <w:rsid w:val="009D1C14"/>
    <w:rsid w:val="009D1C56"/>
    <w:rsid w:val="009D2285"/>
    <w:rsid w:val="009D2F5C"/>
    <w:rsid w:val="009D58C5"/>
    <w:rsid w:val="009D5B15"/>
    <w:rsid w:val="009D657F"/>
    <w:rsid w:val="009D7B34"/>
    <w:rsid w:val="009E3995"/>
    <w:rsid w:val="009E3DC7"/>
    <w:rsid w:val="009E67A3"/>
    <w:rsid w:val="009E7683"/>
    <w:rsid w:val="009F15D8"/>
    <w:rsid w:val="009F1778"/>
    <w:rsid w:val="009F1DB6"/>
    <w:rsid w:val="009F2869"/>
    <w:rsid w:val="009F521C"/>
    <w:rsid w:val="009F5EED"/>
    <w:rsid w:val="009F6814"/>
    <w:rsid w:val="009F7FA3"/>
    <w:rsid w:val="00A01536"/>
    <w:rsid w:val="00A031B9"/>
    <w:rsid w:val="00A0408F"/>
    <w:rsid w:val="00A043F1"/>
    <w:rsid w:val="00A04DB1"/>
    <w:rsid w:val="00A0502B"/>
    <w:rsid w:val="00A07A48"/>
    <w:rsid w:val="00A142BB"/>
    <w:rsid w:val="00A16C5C"/>
    <w:rsid w:val="00A20800"/>
    <w:rsid w:val="00A235B5"/>
    <w:rsid w:val="00A24FCE"/>
    <w:rsid w:val="00A25398"/>
    <w:rsid w:val="00A26265"/>
    <w:rsid w:val="00A268E8"/>
    <w:rsid w:val="00A26C8D"/>
    <w:rsid w:val="00A26FB8"/>
    <w:rsid w:val="00A27EF2"/>
    <w:rsid w:val="00A30AEA"/>
    <w:rsid w:val="00A32824"/>
    <w:rsid w:val="00A32920"/>
    <w:rsid w:val="00A37760"/>
    <w:rsid w:val="00A37F8E"/>
    <w:rsid w:val="00A37FDB"/>
    <w:rsid w:val="00A40ABE"/>
    <w:rsid w:val="00A40F34"/>
    <w:rsid w:val="00A4564F"/>
    <w:rsid w:val="00A47909"/>
    <w:rsid w:val="00A5233E"/>
    <w:rsid w:val="00A57174"/>
    <w:rsid w:val="00A60A30"/>
    <w:rsid w:val="00A62FEC"/>
    <w:rsid w:val="00A63C63"/>
    <w:rsid w:val="00A64EFF"/>
    <w:rsid w:val="00A670B8"/>
    <w:rsid w:val="00A70DD8"/>
    <w:rsid w:val="00A71B17"/>
    <w:rsid w:val="00A73419"/>
    <w:rsid w:val="00A73AEF"/>
    <w:rsid w:val="00A74310"/>
    <w:rsid w:val="00A7468C"/>
    <w:rsid w:val="00A74CE4"/>
    <w:rsid w:val="00A75366"/>
    <w:rsid w:val="00A75D80"/>
    <w:rsid w:val="00A805C9"/>
    <w:rsid w:val="00A81385"/>
    <w:rsid w:val="00A8183F"/>
    <w:rsid w:val="00A82268"/>
    <w:rsid w:val="00A82F95"/>
    <w:rsid w:val="00A87D6C"/>
    <w:rsid w:val="00A90663"/>
    <w:rsid w:val="00A908F4"/>
    <w:rsid w:val="00A94A00"/>
    <w:rsid w:val="00A971AF"/>
    <w:rsid w:val="00A972A4"/>
    <w:rsid w:val="00AA1F76"/>
    <w:rsid w:val="00AA35F6"/>
    <w:rsid w:val="00AA4D92"/>
    <w:rsid w:val="00AA635D"/>
    <w:rsid w:val="00AB16B3"/>
    <w:rsid w:val="00AB1DF6"/>
    <w:rsid w:val="00AB465B"/>
    <w:rsid w:val="00AB4CC2"/>
    <w:rsid w:val="00AB5B0B"/>
    <w:rsid w:val="00AB6E01"/>
    <w:rsid w:val="00AC3151"/>
    <w:rsid w:val="00AC3325"/>
    <w:rsid w:val="00AC42D2"/>
    <w:rsid w:val="00AC4B2A"/>
    <w:rsid w:val="00AC5071"/>
    <w:rsid w:val="00AC65BB"/>
    <w:rsid w:val="00AC736E"/>
    <w:rsid w:val="00AC7BB1"/>
    <w:rsid w:val="00AC7E27"/>
    <w:rsid w:val="00AD28D2"/>
    <w:rsid w:val="00AD350F"/>
    <w:rsid w:val="00AD567A"/>
    <w:rsid w:val="00AD65D0"/>
    <w:rsid w:val="00AD671F"/>
    <w:rsid w:val="00AD7244"/>
    <w:rsid w:val="00AD7250"/>
    <w:rsid w:val="00AE0710"/>
    <w:rsid w:val="00AE2783"/>
    <w:rsid w:val="00AE28D7"/>
    <w:rsid w:val="00AE61E0"/>
    <w:rsid w:val="00AE7386"/>
    <w:rsid w:val="00AF0836"/>
    <w:rsid w:val="00AF291E"/>
    <w:rsid w:val="00AF3F3B"/>
    <w:rsid w:val="00AF414D"/>
    <w:rsid w:val="00AF4722"/>
    <w:rsid w:val="00B000C3"/>
    <w:rsid w:val="00B00700"/>
    <w:rsid w:val="00B034B8"/>
    <w:rsid w:val="00B07094"/>
    <w:rsid w:val="00B1111E"/>
    <w:rsid w:val="00B1194E"/>
    <w:rsid w:val="00B136AA"/>
    <w:rsid w:val="00B13968"/>
    <w:rsid w:val="00B141C2"/>
    <w:rsid w:val="00B16096"/>
    <w:rsid w:val="00B16779"/>
    <w:rsid w:val="00B16BFD"/>
    <w:rsid w:val="00B173B1"/>
    <w:rsid w:val="00B17F91"/>
    <w:rsid w:val="00B20145"/>
    <w:rsid w:val="00B20F6C"/>
    <w:rsid w:val="00B22C84"/>
    <w:rsid w:val="00B22E9E"/>
    <w:rsid w:val="00B239AC"/>
    <w:rsid w:val="00B258DD"/>
    <w:rsid w:val="00B259D1"/>
    <w:rsid w:val="00B265B1"/>
    <w:rsid w:val="00B3099C"/>
    <w:rsid w:val="00B30C37"/>
    <w:rsid w:val="00B31EDB"/>
    <w:rsid w:val="00B325DE"/>
    <w:rsid w:val="00B33492"/>
    <w:rsid w:val="00B338C0"/>
    <w:rsid w:val="00B33F8C"/>
    <w:rsid w:val="00B362BC"/>
    <w:rsid w:val="00B36302"/>
    <w:rsid w:val="00B40102"/>
    <w:rsid w:val="00B4061A"/>
    <w:rsid w:val="00B40A2F"/>
    <w:rsid w:val="00B41F03"/>
    <w:rsid w:val="00B451B6"/>
    <w:rsid w:val="00B454A1"/>
    <w:rsid w:val="00B46AC0"/>
    <w:rsid w:val="00B47A8F"/>
    <w:rsid w:val="00B5002F"/>
    <w:rsid w:val="00B50838"/>
    <w:rsid w:val="00B51685"/>
    <w:rsid w:val="00B51836"/>
    <w:rsid w:val="00B51A90"/>
    <w:rsid w:val="00B57AA5"/>
    <w:rsid w:val="00B57D34"/>
    <w:rsid w:val="00B600B5"/>
    <w:rsid w:val="00B60A2A"/>
    <w:rsid w:val="00B60AA5"/>
    <w:rsid w:val="00B6129A"/>
    <w:rsid w:val="00B63478"/>
    <w:rsid w:val="00B6497C"/>
    <w:rsid w:val="00B65C10"/>
    <w:rsid w:val="00B70583"/>
    <w:rsid w:val="00B706ED"/>
    <w:rsid w:val="00B707AA"/>
    <w:rsid w:val="00B71274"/>
    <w:rsid w:val="00B73391"/>
    <w:rsid w:val="00B74E72"/>
    <w:rsid w:val="00B803B2"/>
    <w:rsid w:val="00B826EB"/>
    <w:rsid w:val="00B83543"/>
    <w:rsid w:val="00B8365F"/>
    <w:rsid w:val="00B83F26"/>
    <w:rsid w:val="00B84B75"/>
    <w:rsid w:val="00B8599F"/>
    <w:rsid w:val="00B9152A"/>
    <w:rsid w:val="00B92518"/>
    <w:rsid w:val="00B94E62"/>
    <w:rsid w:val="00B95161"/>
    <w:rsid w:val="00B95857"/>
    <w:rsid w:val="00B963AE"/>
    <w:rsid w:val="00B96700"/>
    <w:rsid w:val="00B9731A"/>
    <w:rsid w:val="00BA0E54"/>
    <w:rsid w:val="00BA2E21"/>
    <w:rsid w:val="00BA3F7F"/>
    <w:rsid w:val="00BA4032"/>
    <w:rsid w:val="00BA464D"/>
    <w:rsid w:val="00BA4B77"/>
    <w:rsid w:val="00BA4E6C"/>
    <w:rsid w:val="00BA76C9"/>
    <w:rsid w:val="00BA777B"/>
    <w:rsid w:val="00BB0172"/>
    <w:rsid w:val="00BB18BA"/>
    <w:rsid w:val="00BB3F0A"/>
    <w:rsid w:val="00BB6E61"/>
    <w:rsid w:val="00BC0EEB"/>
    <w:rsid w:val="00BC2562"/>
    <w:rsid w:val="00BC2CF9"/>
    <w:rsid w:val="00BC2FEB"/>
    <w:rsid w:val="00BC3B8B"/>
    <w:rsid w:val="00BC3EB9"/>
    <w:rsid w:val="00BC4652"/>
    <w:rsid w:val="00BD0586"/>
    <w:rsid w:val="00BD18A3"/>
    <w:rsid w:val="00BD30D7"/>
    <w:rsid w:val="00BD7C5E"/>
    <w:rsid w:val="00BE4198"/>
    <w:rsid w:val="00BE4DF1"/>
    <w:rsid w:val="00BE5842"/>
    <w:rsid w:val="00BE7C76"/>
    <w:rsid w:val="00BF04F4"/>
    <w:rsid w:val="00BF21A9"/>
    <w:rsid w:val="00BF2E98"/>
    <w:rsid w:val="00BF3DE8"/>
    <w:rsid w:val="00BF468D"/>
    <w:rsid w:val="00BF77A3"/>
    <w:rsid w:val="00BF7EF6"/>
    <w:rsid w:val="00C014B5"/>
    <w:rsid w:val="00C01BB9"/>
    <w:rsid w:val="00C03701"/>
    <w:rsid w:val="00C052EA"/>
    <w:rsid w:val="00C05A43"/>
    <w:rsid w:val="00C063BF"/>
    <w:rsid w:val="00C0724F"/>
    <w:rsid w:val="00C078A2"/>
    <w:rsid w:val="00C12A64"/>
    <w:rsid w:val="00C1520A"/>
    <w:rsid w:val="00C156DF"/>
    <w:rsid w:val="00C1646E"/>
    <w:rsid w:val="00C17E4B"/>
    <w:rsid w:val="00C17E5F"/>
    <w:rsid w:val="00C20106"/>
    <w:rsid w:val="00C20703"/>
    <w:rsid w:val="00C22499"/>
    <w:rsid w:val="00C22CBC"/>
    <w:rsid w:val="00C23104"/>
    <w:rsid w:val="00C309EA"/>
    <w:rsid w:val="00C318B9"/>
    <w:rsid w:val="00C31C0B"/>
    <w:rsid w:val="00C339CB"/>
    <w:rsid w:val="00C3431C"/>
    <w:rsid w:val="00C45719"/>
    <w:rsid w:val="00C4626F"/>
    <w:rsid w:val="00C51335"/>
    <w:rsid w:val="00C51756"/>
    <w:rsid w:val="00C528F0"/>
    <w:rsid w:val="00C52CC3"/>
    <w:rsid w:val="00C5352B"/>
    <w:rsid w:val="00C53554"/>
    <w:rsid w:val="00C53D91"/>
    <w:rsid w:val="00C53FAB"/>
    <w:rsid w:val="00C54AB6"/>
    <w:rsid w:val="00C56593"/>
    <w:rsid w:val="00C6047D"/>
    <w:rsid w:val="00C6069E"/>
    <w:rsid w:val="00C6531A"/>
    <w:rsid w:val="00C678F1"/>
    <w:rsid w:val="00C70DAC"/>
    <w:rsid w:val="00C7113F"/>
    <w:rsid w:val="00C717C9"/>
    <w:rsid w:val="00C75094"/>
    <w:rsid w:val="00C752B8"/>
    <w:rsid w:val="00C7661D"/>
    <w:rsid w:val="00C76858"/>
    <w:rsid w:val="00C77826"/>
    <w:rsid w:val="00C8245B"/>
    <w:rsid w:val="00C84E2A"/>
    <w:rsid w:val="00C86DEA"/>
    <w:rsid w:val="00C870BA"/>
    <w:rsid w:val="00C9242E"/>
    <w:rsid w:val="00C9304A"/>
    <w:rsid w:val="00C934BA"/>
    <w:rsid w:val="00C949E6"/>
    <w:rsid w:val="00CA1975"/>
    <w:rsid w:val="00CA1D94"/>
    <w:rsid w:val="00CA63E0"/>
    <w:rsid w:val="00CA64FC"/>
    <w:rsid w:val="00CA6BC8"/>
    <w:rsid w:val="00CA757E"/>
    <w:rsid w:val="00CB0628"/>
    <w:rsid w:val="00CB0FFE"/>
    <w:rsid w:val="00CB3618"/>
    <w:rsid w:val="00CB3884"/>
    <w:rsid w:val="00CB7541"/>
    <w:rsid w:val="00CC05C5"/>
    <w:rsid w:val="00CC784A"/>
    <w:rsid w:val="00CD00E4"/>
    <w:rsid w:val="00CD1E85"/>
    <w:rsid w:val="00CD602D"/>
    <w:rsid w:val="00CE1657"/>
    <w:rsid w:val="00CE2A5D"/>
    <w:rsid w:val="00CE3087"/>
    <w:rsid w:val="00CE5762"/>
    <w:rsid w:val="00CE7B7D"/>
    <w:rsid w:val="00CE7DAA"/>
    <w:rsid w:val="00CE7E14"/>
    <w:rsid w:val="00CF0F20"/>
    <w:rsid w:val="00CF1427"/>
    <w:rsid w:val="00CF1E4B"/>
    <w:rsid w:val="00CF39B0"/>
    <w:rsid w:val="00CF423E"/>
    <w:rsid w:val="00CF4645"/>
    <w:rsid w:val="00CF5809"/>
    <w:rsid w:val="00CF69EF"/>
    <w:rsid w:val="00CF6A73"/>
    <w:rsid w:val="00CF6D84"/>
    <w:rsid w:val="00D004F5"/>
    <w:rsid w:val="00D01A97"/>
    <w:rsid w:val="00D01E9F"/>
    <w:rsid w:val="00D020FD"/>
    <w:rsid w:val="00D044D8"/>
    <w:rsid w:val="00D0476D"/>
    <w:rsid w:val="00D0629F"/>
    <w:rsid w:val="00D07296"/>
    <w:rsid w:val="00D07620"/>
    <w:rsid w:val="00D11450"/>
    <w:rsid w:val="00D126D3"/>
    <w:rsid w:val="00D12FF0"/>
    <w:rsid w:val="00D15D09"/>
    <w:rsid w:val="00D167BA"/>
    <w:rsid w:val="00D16A93"/>
    <w:rsid w:val="00D20F83"/>
    <w:rsid w:val="00D2171A"/>
    <w:rsid w:val="00D2388B"/>
    <w:rsid w:val="00D25A34"/>
    <w:rsid w:val="00D26246"/>
    <w:rsid w:val="00D303E5"/>
    <w:rsid w:val="00D30D14"/>
    <w:rsid w:val="00D320E8"/>
    <w:rsid w:val="00D328C2"/>
    <w:rsid w:val="00D330F9"/>
    <w:rsid w:val="00D35288"/>
    <w:rsid w:val="00D35762"/>
    <w:rsid w:val="00D36189"/>
    <w:rsid w:val="00D4008B"/>
    <w:rsid w:val="00D41BA4"/>
    <w:rsid w:val="00D41E04"/>
    <w:rsid w:val="00D44E24"/>
    <w:rsid w:val="00D44EAB"/>
    <w:rsid w:val="00D456E7"/>
    <w:rsid w:val="00D509F4"/>
    <w:rsid w:val="00D60F38"/>
    <w:rsid w:val="00D614A6"/>
    <w:rsid w:val="00D62F42"/>
    <w:rsid w:val="00D63A2D"/>
    <w:rsid w:val="00D64672"/>
    <w:rsid w:val="00D65C28"/>
    <w:rsid w:val="00D65D80"/>
    <w:rsid w:val="00D65E5D"/>
    <w:rsid w:val="00D6752E"/>
    <w:rsid w:val="00D67F39"/>
    <w:rsid w:val="00D73F32"/>
    <w:rsid w:val="00D743A1"/>
    <w:rsid w:val="00D755FE"/>
    <w:rsid w:val="00D77105"/>
    <w:rsid w:val="00D80FC0"/>
    <w:rsid w:val="00D81873"/>
    <w:rsid w:val="00D81AF2"/>
    <w:rsid w:val="00D8204A"/>
    <w:rsid w:val="00D82718"/>
    <w:rsid w:val="00D82B2A"/>
    <w:rsid w:val="00D83D61"/>
    <w:rsid w:val="00D841ED"/>
    <w:rsid w:val="00D85131"/>
    <w:rsid w:val="00D85763"/>
    <w:rsid w:val="00D85860"/>
    <w:rsid w:val="00D86A99"/>
    <w:rsid w:val="00D91641"/>
    <w:rsid w:val="00D91E7E"/>
    <w:rsid w:val="00D93AC0"/>
    <w:rsid w:val="00D93CF9"/>
    <w:rsid w:val="00D94A60"/>
    <w:rsid w:val="00D96A70"/>
    <w:rsid w:val="00D977EB"/>
    <w:rsid w:val="00DA066E"/>
    <w:rsid w:val="00DA16DA"/>
    <w:rsid w:val="00DA28FA"/>
    <w:rsid w:val="00DA2DB9"/>
    <w:rsid w:val="00DA340E"/>
    <w:rsid w:val="00DA3FD9"/>
    <w:rsid w:val="00DA4835"/>
    <w:rsid w:val="00DB00F0"/>
    <w:rsid w:val="00DB1074"/>
    <w:rsid w:val="00DB1455"/>
    <w:rsid w:val="00DB2391"/>
    <w:rsid w:val="00DB64CA"/>
    <w:rsid w:val="00DC1B4D"/>
    <w:rsid w:val="00DC35DB"/>
    <w:rsid w:val="00DC3E50"/>
    <w:rsid w:val="00DC54DA"/>
    <w:rsid w:val="00DC5B78"/>
    <w:rsid w:val="00DD1307"/>
    <w:rsid w:val="00DD17A9"/>
    <w:rsid w:val="00DD7EFA"/>
    <w:rsid w:val="00DE4991"/>
    <w:rsid w:val="00DE56E5"/>
    <w:rsid w:val="00DE5E53"/>
    <w:rsid w:val="00DE5EB7"/>
    <w:rsid w:val="00DF231D"/>
    <w:rsid w:val="00DF2B17"/>
    <w:rsid w:val="00DF405D"/>
    <w:rsid w:val="00DF4AD0"/>
    <w:rsid w:val="00DF5825"/>
    <w:rsid w:val="00DF6ADB"/>
    <w:rsid w:val="00E01E71"/>
    <w:rsid w:val="00E0487B"/>
    <w:rsid w:val="00E05564"/>
    <w:rsid w:val="00E05D99"/>
    <w:rsid w:val="00E10E9C"/>
    <w:rsid w:val="00E13058"/>
    <w:rsid w:val="00E14A49"/>
    <w:rsid w:val="00E257BA"/>
    <w:rsid w:val="00E259E1"/>
    <w:rsid w:val="00E25F77"/>
    <w:rsid w:val="00E26C9B"/>
    <w:rsid w:val="00E27131"/>
    <w:rsid w:val="00E273BD"/>
    <w:rsid w:val="00E31EC8"/>
    <w:rsid w:val="00E3259E"/>
    <w:rsid w:val="00E3291F"/>
    <w:rsid w:val="00E33325"/>
    <w:rsid w:val="00E33B3A"/>
    <w:rsid w:val="00E3534E"/>
    <w:rsid w:val="00E35C4E"/>
    <w:rsid w:val="00E36234"/>
    <w:rsid w:val="00E36C84"/>
    <w:rsid w:val="00E36CA8"/>
    <w:rsid w:val="00E3723D"/>
    <w:rsid w:val="00E37F16"/>
    <w:rsid w:val="00E4240F"/>
    <w:rsid w:val="00E44437"/>
    <w:rsid w:val="00E445D5"/>
    <w:rsid w:val="00E501C5"/>
    <w:rsid w:val="00E51268"/>
    <w:rsid w:val="00E53650"/>
    <w:rsid w:val="00E556BD"/>
    <w:rsid w:val="00E61238"/>
    <w:rsid w:val="00E627CD"/>
    <w:rsid w:val="00E65D80"/>
    <w:rsid w:val="00E668CC"/>
    <w:rsid w:val="00E671FA"/>
    <w:rsid w:val="00E7050D"/>
    <w:rsid w:val="00E71EA2"/>
    <w:rsid w:val="00E7274F"/>
    <w:rsid w:val="00E72BF1"/>
    <w:rsid w:val="00E72DE0"/>
    <w:rsid w:val="00E738EF"/>
    <w:rsid w:val="00E75C70"/>
    <w:rsid w:val="00E75EF6"/>
    <w:rsid w:val="00E76D14"/>
    <w:rsid w:val="00E81BBD"/>
    <w:rsid w:val="00E82697"/>
    <w:rsid w:val="00E84C7D"/>
    <w:rsid w:val="00E853F4"/>
    <w:rsid w:val="00E92216"/>
    <w:rsid w:val="00E93C02"/>
    <w:rsid w:val="00E95C79"/>
    <w:rsid w:val="00E96256"/>
    <w:rsid w:val="00EA04EB"/>
    <w:rsid w:val="00EA0573"/>
    <w:rsid w:val="00EA2591"/>
    <w:rsid w:val="00EA4173"/>
    <w:rsid w:val="00EA6DC9"/>
    <w:rsid w:val="00EA730C"/>
    <w:rsid w:val="00EB3840"/>
    <w:rsid w:val="00EB38A2"/>
    <w:rsid w:val="00EB38C6"/>
    <w:rsid w:val="00EB550D"/>
    <w:rsid w:val="00EB5F95"/>
    <w:rsid w:val="00EB6AA5"/>
    <w:rsid w:val="00EB7C57"/>
    <w:rsid w:val="00EC05C6"/>
    <w:rsid w:val="00EC14E1"/>
    <w:rsid w:val="00EC2CB8"/>
    <w:rsid w:val="00EC3379"/>
    <w:rsid w:val="00EC6188"/>
    <w:rsid w:val="00ED0E5C"/>
    <w:rsid w:val="00ED23C6"/>
    <w:rsid w:val="00ED26DC"/>
    <w:rsid w:val="00ED334F"/>
    <w:rsid w:val="00ED4536"/>
    <w:rsid w:val="00ED488A"/>
    <w:rsid w:val="00ED7883"/>
    <w:rsid w:val="00EE15A0"/>
    <w:rsid w:val="00EE4CC6"/>
    <w:rsid w:val="00EE51DD"/>
    <w:rsid w:val="00EF010A"/>
    <w:rsid w:val="00EF4BC6"/>
    <w:rsid w:val="00EF4DD5"/>
    <w:rsid w:val="00EF4F80"/>
    <w:rsid w:val="00EF5565"/>
    <w:rsid w:val="00F005C6"/>
    <w:rsid w:val="00F034F4"/>
    <w:rsid w:val="00F04DE2"/>
    <w:rsid w:val="00F0613D"/>
    <w:rsid w:val="00F0667F"/>
    <w:rsid w:val="00F11276"/>
    <w:rsid w:val="00F11D16"/>
    <w:rsid w:val="00F12561"/>
    <w:rsid w:val="00F160A2"/>
    <w:rsid w:val="00F17737"/>
    <w:rsid w:val="00F2045D"/>
    <w:rsid w:val="00F24335"/>
    <w:rsid w:val="00F2678A"/>
    <w:rsid w:val="00F26D1E"/>
    <w:rsid w:val="00F33995"/>
    <w:rsid w:val="00F364AA"/>
    <w:rsid w:val="00F36E02"/>
    <w:rsid w:val="00F376B9"/>
    <w:rsid w:val="00F4055B"/>
    <w:rsid w:val="00F43679"/>
    <w:rsid w:val="00F44C74"/>
    <w:rsid w:val="00F46457"/>
    <w:rsid w:val="00F469FA"/>
    <w:rsid w:val="00F47517"/>
    <w:rsid w:val="00F500A5"/>
    <w:rsid w:val="00F50485"/>
    <w:rsid w:val="00F52CBA"/>
    <w:rsid w:val="00F532AE"/>
    <w:rsid w:val="00F535CF"/>
    <w:rsid w:val="00F54266"/>
    <w:rsid w:val="00F550B0"/>
    <w:rsid w:val="00F55F6A"/>
    <w:rsid w:val="00F56076"/>
    <w:rsid w:val="00F656C0"/>
    <w:rsid w:val="00F66A3B"/>
    <w:rsid w:val="00F66F78"/>
    <w:rsid w:val="00F71A7E"/>
    <w:rsid w:val="00F71E86"/>
    <w:rsid w:val="00F71EB8"/>
    <w:rsid w:val="00F728A7"/>
    <w:rsid w:val="00F7385A"/>
    <w:rsid w:val="00F801D4"/>
    <w:rsid w:val="00F80F22"/>
    <w:rsid w:val="00F84D24"/>
    <w:rsid w:val="00F8516A"/>
    <w:rsid w:val="00F87D11"/>
    <w:rsid w:val="00F90F8E"/>
    <w:rsid w:val="00F911E5"/>
    <w:rsid w:val="00F9179B"/>
    <w:rsid w:val="00F95484"/>
    <w:rsid w:val="00F97378"/>
    <w:rsid w:val="00FA0F5F"/>
    <w:rsid w:val="00FA1CF5"/>
    <w:rsid w:val="00FA39E8"/>
    <w:rsid w:val="00FA4649"/>
    <w:rsid w:val="00FA4B1B"/>
    <w:rsid w:val="00FA568E"/>
    <w:rsid w:val="00FB0947"/>
    <w:rsid w:val="00FB1901"/>
    <w:rsid w:val="00FB1B8B"/>
    <w:rsid w:val="00FB1E4B"/>
    <w:rsid w:val="00FB390C"/>
    <w:rsid w:val="00FB41A3"/>
    <w:rsid w:val="00FB5C53"/>
    <w:rsid w:val="00FB5F88"/>
    <w:rsid w:val="00FB7CAC"/>
    <w:rsid w:val="00FC1C72"/>
    <w:rsid w:val="00FC35CF"/>
    <w:rsid w:val="00FC4380"/>
    <w:rsid w:val="00FC5C23"/>
    <w:rsid w:val="00FC6C50"/>
    <w:rsid w:val="00FC7837"/>
    <w:rsid w:val="00FC7856"/>
    <w:rsid w:val="00FD00AD"/>
    <w:rsid w:val="00FD1195"/>
    <w:rsid w:val="00FD25ED"/>
    <w:rsid w:val="00FD2BFD"/>
    <w:rsid w:val="00FD4A4A"/>
    <w:rsid w:val="00FD6B09"/>
    <w:rsid w:val="00FD7B70"/>
    <w:rsid w:val="00FD7C9C"/>
    <w:rsid w:val="00FE0813"/>
    <w:rsid w:val="00FE0958"/>
    <w:rsid w:val="00FE0F08"/>
    <w:rsid w:val="00FE25F1"/>
    <w:rsid w:val="00FE37A4"/>
    <w:rsid w:val="00FE42BA"/>
    <w:rsid w:val="00FE4D55"/>
    <w:rsid w:val="00FE578F"/>
    <w:rsid w:val="00FE75EA"/>
    <w:rsid w:val="00FF5578"/>
    <w:rsid w:val="00FF581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36E1E"/>
  <w15:chartTrackingRefBased/>
  <w15:docId w15:val="{6F128931-B646-4822-B377-D7BCC7C18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9"/>
    <w:qFormat/>
    <w:rsid w:val="00C22499"/>
    <w:pPr>
      <w:keepNext/>
      <w:keepLines/>
      <w:spacing w:before="240" w:after="0"/>
      <w:outlineLvl w:val="0"/>
    </w:pPr>
    <w:rPr>
      <w:rFonts w:asciiTheme="majorHAnsi" w:eastAsiaTheme="majorEastAsia" w:hAnsiTheme="majorHAnsi" w:cstheme="majorBidi"/>
      <w:color w:val="538135" w:themeColor="accent6" w:themeShade="BF"/>
      <w:sz w:val="32"/>
      <w:szCs w:val="32"/>
    </w:rPr>
  </w:style>
  <w:style w:type="paragraph" w:styleId="Heading2">
    <w:name w:val="heading 2"/>
    <w:basedOn w:val="Normal"/>
    <w:next w:val="Normal"/>
    <w:link w:val="Heading2Char"/>
    <w:autoRedefine/>
    <w:uiPriority w:val="9"/>
    <w:unhideWhenUsed/>
    <w:qFormat/>
    <w:rsid w:val="0025248F"/>
    <w:pPr>
      <w:keepNext/>
      <w:keepLines/>
      <w:spacing w:before="40" w:after="0"/>
      <w:outlineLvl w:val="1"/>
    </w:pPr>
    <w:rPr>
      <w:rFonts w:asciiTheme="majorHAnsi" w:eastAsiaTheme="majorEastAsia" w:hAnsiTheme="majorHAnsi" w:cstheme="majorBidi"/>
      <w:color w:val="538135" w:themeColor="accent6" w:themeShade="BF"/>
      <w:sz w:val="26"/>
      <w:szCs w:val="26"/>
    </w:rPr>
  </w:style>
  <w:style w:type="paragraph" w:styleId="Heading3">
    <w:name w:val="heading 3"/>
    <w:basedOn w:val="Normal"/>
    <w:next w:val="Normal"/>
    <w:link w:val="Heading3Char"/>
    <w:uiPriority w:val="9"/>
    <w:unhideWhenUsed/>
    <w:qFormat/>
    <w:rsid w:val="007F0EDF"/>
    <w:pPr>
      <w:keepNext/>
      <w:keepLines/>
      <w:spacing w:before="40" w:after="0"/>
      <w:outlineLvl w:val="2"/>
    </w:pPr>
    <w:rPr>
      <w:rFonts w:asciiTheme="majorHAnsi" w:eastAsiaTheme="majorEastAsia" w:hAnsiTheme="majorHAnsi" w:cstheme="majorBidi"/>
      <w:color w:val="70AD47" w:themeColor="accent6"/>
      <w:sz w:val="24"/>
      <w:szCs w:val="24"/>
    </w:rPr>
  </w:style>
  <w:style w:type="paragraph" w:styleId="Heading4">
    <w:name w:val="heading 4"/>
    <w:basedOn w:val="Normal"/>
    <w:next w:val="Normal"/>
    <w:link w:val="Heading4Char"/>
    <w:uiPriority w:val="99"/>
    <w:qFormat/>
    <w:rsid w:val="00DE499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22499"/>
    <w:rPr>
      <w:rFonts w:asciiTheme="majorHAnsi" w:eastAsiaTheme="majorEastAsia" w:hAnsiTheme="majorHAnsi" w:cstheme="majorBidi"/>
      <w:color w:val="538135" w:themeColor="accent6" w:themeShade="BF"/>
      <w:sz w:val="32"/>
      <w:szCs w:val="32"/>
    </w:rPr>
  </w:style>
  <w:style w:type="paragraph" w:styleId="Caption">
    <w:name w:val="caption"/>
    <w:basedOn w:val="Normal"/>
    <w:next w:val="Normal"/>
    <w:uiPriority w:val="35"/>
    <w:unhideWhenUsed/>
    <w:qFormat/>
    <w:rsid w:val="009F177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5248F"/>
    <w:rPr>
      <w:rFonts w:asciiTheme="majorHAnsi" w:eastAsiaTheme="majorEastAsia" w:hAnsiTheme="majorHAnsi" w:cstheme="majorBidi"/>
      <w:color w:val="538135" w:themeColor="accent6" w:themeShade="BF"/>
      <w:sz w:val="26"/>
      <w:szCs w:val="26"/>
    </w:rPr>
  </w:style>
  <w:style w:type="character" w:customStyle="1" w:styleId="Heading3Char">
    <w:name w:val="Heading 3 Char"/>
    <w:basedOn w:val="DefaultParagraphFont"/>
    <w:link w:val="Heading3"/>
    <w:uiPriority w:val="9"/>
    <w:rsid w:val="007F0EDF"/>
    <w:rPr>
      <w:rFonts w:asciiTheme="majorHAnsi" w:eastAsiaTheme="majorEastAsia" w:hAnsiTheme="majorHAnsi" w:cstheme="majorBidi"/>
      <w:color w:val="70AD47" w:themeColor="accent6"/>
      <w:sz w:val="24"/>
      <w:szCs w:val="24"/>
    </w:rPr>
  </w:style>
  <w:style w:type="character" w:styleId="Hyperlink">
    <w:name w:val="Hyperlink"/>
    <w:basedOn w:val="DefaultParagraphFont"/>
    <w:uiPriority w:val="99"/>
    <w:unhideWhenUsed/>
    <w:rsid w:val="00F4055B"/>
    <w:rPr>
      <w:color w:val="0000FF"/>
      <w:u w:val="single"/>
    </w:rPr>
  </w:style>
  <w:style w:type="paragraph" w:styleId="TOCHeading">
    <w:name w:val="TOC Heading"/>
    <w:basedOn w:val="Heading1"/>
    <w:next w:val="Normal"/>
    <w:uiPriority w:val="39"/>
    <w:unhideWhenUsed/>
    <w:qFormat/>
    <w:rsid w:val="008A01EB"/>
    <w:pPr>
      <w:outlineLvl w:val="9"/>
    </w:pPr>
    <w:rPr>
      <w:color w:val="2F5496" w:themeColor="accent1" w:themeShade="BF"/>
      <w:lang w:val="en-US"/>
    </w:rPr>
  </w:style>
  <w:style w:type="paragraph" w:styleId="TOC1">
    <w:name w:val="toc 1"/>
    <w:basedOn w:val="Normal"/>
    <w:next w:val="Normal"/>
    <w:autoRedefine/>
    <w:uiPriority w:val="39"/>
    <w:unhideWhenUsed/>
    <w:rsid w:val="008A01EB"/>
    <w:pPr>
      <w:spacing w:after="100"/>
    </w:pPr>
  </w:style>
  <w:style w:type="paragraph" w:styleId="TOC2">
    <w:name w:val="toc 2"/>
    <w:basedOn w:val="Normal"/>
    <w:next w:val="Normal"/>
    <w:autoRedefine/>
    <w:uiPriority w:val="39"/>
    <w:unhideWhenUsed/>
    <w:rsid w:val="008A01EB"/>
    <w:pPr>
      <w:spacing w:after="100"/>
      <w:ind w:left="220"/>
    </w:pPr>
  </w:style>
  <w:style w:type="paragraph" w:styleId="TOC3">
    <w:name w:val="toc 3"/>
    <w:basedOn w:val="Normal"/>
    <w:next w:val="Normal"/>
    <w:autoRedefine/>
    <w:uiPriority w:val="39"/>
    <w:unhideWhenUsed/>
    <w:rsid w:val="008A01EB"/>
    <w:pPr>
      <w:spacing w:after="100"/>
      <w:ind w:left="440"/>
    </w:pPr>
  </w:style>
  <w:style w:type="paragraph" w:styleId="Header">
    <w:name w:val="header"/>
    <w:basedOn w:val="Normal"/>
    <w:link w:val="HeaderChar"/>
    <w:uiPriority w:val="99"/>
    <w:unhideWhenUsed/>
    <w:rsid w:val="004D2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A1E"/>
  </w:style>
  <w:style w:type="paragraph" w:styleId="Footer">
    <w:name w:val="footer"/>
    <w:basedOn w:val="Normal"/>
    <w:link w:val="FooterChar"/>
    <w:uiPriority w:val="99"/>
    <w:unhideWhenUsed/>
    <w:rsid w:val="004D2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A1E"/>
  </w:style>
  <w:style w:type="table" w:styleId="TableGrid">
    <w:name w:val="Table Grid"/>
    <w:basedOn w:val="TableNormal"/>
    <w:uiPriority w:val="39"/>
    <w:rsid w:val="00C930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DE499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E4991"/>
  </w:style>
  <w:style w:type="paragraph" w:styleId="BodyText2">
    <w:name w:val="Body Text 2"/>
    <w:basedOn w:val="Normal"/>
    <w:link w:val="BodyText2Char"/>
    <w:uiPriority w:val="99"/>
    <w:rsid w:val="00DE499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E4991"/>
    <w:rPr>
      <w:rFonts w:ascii="Times New Roman" w:eastAsia="Times New Roman" w:hAnsi="Times New Roman" w:cs="Times New Roman"/>
      <w:b/>
      <w:bCs/>
    </w:rPr>
  </w:style>
  <w:style w:type="paragraph" w:customStyle="1" w:styleId="deannah1">
    <w:name w:val="deannah1"/>
    <w:basedOn w:val="Normal"/>
    <w:uiPriority w:val="99"/>
    <w:rsid w:val="00DE499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E499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E4991"/>
    <w:rPr>
      <w:rFonts w:ascii="Tahoma" w:eastAsia="Times New Roman" w:hAnsi="Tahoma" w:cs="Tahoma"/>
      <w:sz w:val="16"/>
      <w:szCs w:val="16"/>
    </w:rPr>
  </w:style>
  <w:style w:type="table" w:customStyle="1" w:styleId="TableGrid1">
    <w:name w:val="Table Grid1"/>
    <w:basedOn w:val="TableNormal"/>
    <w:next w:val="TableGrid"/>
    <w:uiPriority w:val="59"/>
    <w:rsid w:val="00DE49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E4991"/>
    <w:rPr>
      <w:color w:val="800080"/>
      <w:u w:val="single"/>
    </w:rPr>
  </w:style>
  <w:style w:type="paragraph" w:styleId="NormalWeb">
    <w:name w:val="Normal (Web)"/>
    <w:basedOn w:val="Normal"/>
    <w:uiPriority w:val="99"/>
    <w:rsid w:val="00DE4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E4991"/>
    <w:rPr>
      <w:color w:val="535353"/>
      <w:u w:val="single"/>
      <w:effect w:val="none"/>
    </w:rPr>
  </w:style>
  <w:style w:type="paragraph" w:customStyle="1" w:styleId="NormalWeb1">
    <w:name w:val="Normal (Web)1"/>
    <w:basedOn w:val="Normal"/>
    <w:uiPriority w:val="99"/>
    <w:rsid w:val="00DE499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E4991"/>
  </w:style>
  <w:style w:type="character" w:styleId="CommentReference">
    <w:name w:val="annotation reference"/>
    <w:uiPriority w:val="99"/>
    <w:semiHidden/>
    <w:unhideWhenUsed/>
    <w:rsid w:val="00DE4991"/>
    <w:rPr>
      <w:sz w:val="16"/>
      <w:szCs w:val="16"/>
    </w:rPr>
  </w:style>
  <w:style w:type="paragraph" w:styleId="CommentText">
    <w:name w:val="annotation text"/>
    <w:basedOn w:val="Normal"/>
    <w:link w:val="CommentTextChar"/>
    <w:uiPriority w:val="99"/>
    <w:semiHidden/>
    <w:unhideWhenUsed/>
    <w:rsid w:val="00DE499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E499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E4991"/>
    <w:rPr>
      <w:b/>
      <w:bCs/>
    </w:rPr>
  </w:style>
  <w:style w:type="character" w:customStyle="1" w:styleId="CommentSubjectChar">
    <w:name w:val="Comment Subject Char"/>
    <w:basedOn w:val="CommentTextChar"/>
    <w:link w:val="CommentSubject"/>
    <w:uiPriority w:val="99"/>
    <w:semiHidden/>
    <w:rsid w:val="00DE4991"/>
    <w:rPr>
      <w:rFonts w:ascii="Times New Roman" w:eastAsia="Times New Roman" w:hAnsi="Times New Roman" w:cs="Times New Roman"/>
      <w:b/>
      <w:bCs/>
      <w:sz w:val="20"/>
      <w:szCs w:val="20"/>
    </w:rPr>
  </w:style>
  <w:style w:type="paragraph" w:styleId="ListParagraph">
    <w:name w:val="List Paragraph"/>
    <w:basedOn w:val="Normal"/>
    <w:uiPriority w:val="34"/>
    <w:qFormat/>
    <w:rsid w:val="00DE4991"/>
    <w:pPr>
      <w:spacing w:after="0" w:line="240" w:lineRule="auto"/>
      <w:ind w:left="720"/>
      <w:contextualSpacing/>
    </w:pPr>
    <w:rPr>
      <w:rFonts w:ascii="Calibri" w:eastAsia="Calibri" w:hAnsi="Calibri" w:cs="Times New Roman"/>
    </w:rPr>
  </w:style>
  <w:style w:type="character" w:styleId="Strong">
    <w:name w:val="Strong"/>
    <w:uiPriority w:val="22"/>
    <w:qFormat/>
    <w:rsid w:val="00DE4991"/>
    <w:rPr>
      <w:b/>
      <w:bCs/>
    </w:rPr>
  </w:style>
  <w:style w:type="character" w:styleId="UnresolvedMention">
    <w:name w:val="Unresolved Mention"/>
    <w:basedOn w:val="DefaultParagraphFont"/>
    <w:uiPriority w:val="99"/>
    <w:semiHidden/>
    <w:unhideWhenUsed/>
    <w:rsid w:val="00DE49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hyperlink" Target="mailto:1900519@student.uwtsd.ac.uk" TargetMode="External"/><Relationship Id="rId5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3.png"/><Relationship Id="rId53" Type="http://schemas.openxmlformats.org/officeDocument/2006/relationships/hyperlink" Target="https://www.uwtsd.ac.uk/academic-office/appendices-and-forms/"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microsoft.com/office/2007/relationships/hdphoto" Target="media/hdphoto2.wdp"/><Relationship Id="rId52"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uwtsd.ac.uk/research/research-ethic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a660676840f6037d34897667d7997d3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235867055fdab126b0e8e592ea99339"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1FD2C-E628-4870-8C87-54F163C757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60BF2D-BC88-4F44-A190-350F19C9F4D7}">
  <ds:schemaRefs>
    <ds:schemaRef ds:uri="http://schemas.openxmlformats.org/officeDocument/2006/bibliography"/>
  </ds:schemaRefs>
</ds:datastoreItem>
</file>

<file path=customXml/itemProps3.xml><?xml version="1.0" encoding="utf-8"?>
<ds:datastoreItem xmlns:ds="http://schemas.openxmlformats.org/officeDocument/2006/customXml" ds:itemID="{849DDBB2-B4B4-47D7-8147-09A6AF4FC2B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813AD9E-A610-4F4B-B32C-23DEEB9539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13649</TotalTime>
  <Pages>58</Pages>
  <Words>13654</Words>
  <Characters>77831</Characters>
  <Application>Microsoft Office Word</Application>
  <DocSecurity>0</DocSecurity>
  <Lines>648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881</cp:revision>
  <dcterms:created xsi:type="dcterms:W3CDTF">2022-04-25T05:47:00Z</dcterms:created>
  <dcterms:modified xsi:type="dcterms:W3CDTF">2022-05-17T12:44:00Z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