
<file path=[Content_Types].xml><?xml version="1.0" encoding="utf-8"?>
<Types xmlns="http://schemas.openxmlformats.org/package/2006/content-types">
  <Default Extension="emf" ContentType="image/x-emf"/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eastAsiaTheme="minorHAnsi" w:cstheme="minorHAnsi"/>
          <w:color w:val="5B9BD5" w:themeColor="accent1"/>
          <w:lang w:val="en-GB"/>
        </w:rPr>
        <w:id w:val="-1522475554"/>
        <w:docPartObj>
          <w:docPartGallery w:val="Cover Pages"/>
          <w:docPartUnique/>
        </w:docPartObj>
      </w:sdtPr>
      <w:sdtEndPr>
        <w:rPr>
          <w:color w:val="auto"/>
        </w:rPr>
      </w:sdtEndPr>
      <w:sdtContent>
        <w:p w14:paraId="16588859" w14:textId="14A4056E" w:rsidR="00EF4CD2" w:rsidRPr="008A633E" w:rsidRDefault="00EF4CD2" w:rsidP="009933F2">
          <w:pPr>
            <w:pStyle w:val="NoSpacing"/>
            <w:spacing w:before="1540" w:after="240"/>
            <w:jc w:val="both"/>
            <w:rPr>
              <w:rFonts w:eastAsiaTheme="minorHAnsi" w:cstheme="minorHAnsi"/>
              <w:caps/>
              <w:color w:val="5B9BD5" w:themeColor="accent1"/>
              <w:lang w:val="en-GB"/>
            </w:rPr>
          </w:pPr>
        </w:p>
        <w:p w14:paraId="33D5E1DC" w14:textId="77777777" w:rsidR="00EF4CD2" w:rsidRPr="008A633E" w:rsidRDefault="00EF4CD2" w:rsidP="009933F2">
          <w:pPr>
            <w:pStyle w:val="NoSpacing"/>
            <w:spacing w:before="1540" w:after="240"/>
            <w:jc w:val="both"/>
            <w:rPr>
              <w:rFonts w:eastAsiaTheme="minorHAnsi" w:cstheme="minorHAnsi"/>
              <w:color w:val="5B9BD5" w:themeColor="accent1"/>
              <w:lang w:val="en-GB"/>
            </w:rPr>
          </w:pPr>
        </w:p>
        <w:p w14:paraId="1F6DBE16" w14:textId="77777777" w:rsidR="00EF4CD2" w:rsidRPr="008A633E" w:rsidRDefault="00EF4CD2" w:rsidP="00EF4CD2">
          <w:pPr>
            <w:jc w:val="center"/>
            <w:rPr>
              <w:rFonts w:cstheme="minorHAnsi"/>
              <w:b/>
              <w:bCs/>
              <w:sz w:val="36"/>
              <w:szCs w:val="36"/>
            </w:rPr>
          </w:pPr>
          <w:r w:rsidRPr="008A633E">
            <w:rPr>
              <w:rFonts w:cstheme="minorHAnsi"/>
              <w:b/>
              <w:bCs/>
              <w:sz w:val="36"/>
              <w:szCs w:val="36"/>
            </w:rPr>
            <w:t>School of Engineering</w:t>
          </w:r>
        </w:p>
        <w:p w14:paraId="7E5E5DE3" w14:textId="77777777" w:rsidR="00FA0BB0" w:rsidRPr="008A633E" w:rsidRDefault="00FA0BB0" w:rsidP="00EF4CD2">
          <w:pPr>
            <w:jc w:val="center"/>
            <w:rPr>
              <w:rFonts w:cstheme="minorHAnsi"/>
              <w:b/>
              <w:bCs/>
              <w:sz w:val="36"/>
              <w:szCs w:val="36"/>
            </w:rPr>
          </w:pPr>
        </w:p>
        <w:p w14:paraId="20805E44" w14:textId="3F0EB3D2" w:rsidR="00FA0BB0" w:rsidRPr="00B03372" w:rsidRDefault="00C942B9" w:rsidP="00FA0BB0">
          <w:pPr>
            <w:jc w:val="center"/>
            <w:rPr>
              <w:rFonts w:cstheme="minorHAnsi"/>
              <w:i/>
              <w:iCs/>
              <w:sz w:val="32"/>
              <w:szCs w:val="32"/>
            </w:rPr>
          </w:pPr>
          <w:r w:rsidRPr="00B03372">
            <w:rPr>
              <w:rFonts w:cstheme="minorHAnsi"/>
              <w:i/>
              <w:iCs/>
              <w:sz w:val="32"/>
              <w:szCs w:val="32"/>
            </w:rPr>
            <w:t>Proposal for Independent Project</w:t>
          </w:r>
        </w:p>
        <w:p w14:paraId="77AD0A8D" w14:textId="0EFD0B94" w:rsidR="00FA0BB0" w:rsidRPr="00B03372" w:rsidRDefault="00C942B9" w:rsidP="00FA0BB0">
          <w:pPr>
            <w:jc w:val="center"/>
            <w:rPr>
              <w:rFonts w:cstheme="minorHAnsi"/>
              <w:i/>
              <w:iCs/>
              <w:sz w:val="28"/>
              <w:szCs w:val="28"/>
            </w:rPr>
          </w:pPr>
          <w:r w:rsidRPr="00B03372">
            <w:rPr>
              <w:rFonts w:cstheme="minorHAnsi"/>
              <w:i/>
              <w:iCs/>
              <w:sz w:val="28"/>
              <w:szCs w:val="28"/>
            </w:rPr>
            <w:t>ACMA 6013</w:t>
          </w:r>
        </w:p>
        <w:p w14:paraId="447AC33D" w14:textId="77777777" w:rsidR="00FA0BB0" w:rsidRPr="00B03372" w:rsidRDefault="00FA0BB0" w:rsidP="00FA0BB0">
          <w:pPr>
            <w:jc w:val="center"/>
            <w:rPr>
              <w:rFonts w:cstheme="minorHAnsi"/>
              <w:i/>
              <w:iCs/>
              <w:sz w:val="28"/>
              <w:szCs w:val="28"/>
            </w:rPr>
          </w:pPr>
        </w:p>
        <w:p w14:paraId="34A0CEB5" w14:textId="7547CD45" w:rsidR="00FA0BB0" w:rsidRPr="00B03372" w:rsidRDefault="00C942B9" w:rsidP="00FA0BB0">
          <w:pPr>
            <w:jc w:val="center"/>
            <w:rPr>
              <w:rFonts w:cstheme="minorHAnsi"/>
              <w:i/>
              <w:iCs/>
              <w:sz w:val="28"/>
              <w:szCs w:val="28"/>
            </w:rPr>
          </w:pPr>
          <w:r w:rsidRPr="00B03372">
            <w:rPr>
              <w:rFonts w:cstheme="minorHAnsi"/>
              <w:i/>
              <w:iCs/>
              <w:sz w:val="28"/>
              <w:szCs w:val="28"/>
            </w:rPr>
            <w:t>Paul Benbow</w:t>
          </w:r>
        </w:p>
        <w:p w14:paraId="1826BD8A" w14:textId="79175FDF" w:rsidR="00FA0BB0" w:rsidRPr="00B03372" w:rsidRDefault="00C942B9" w:rsidP="00FA0BB0">
          <w:pPr>
            <w:jc w:val="center"/>
            <w:rPr>
              <w:rFonts w:cstheme="minorHAnsi"/>
              <w:i/>
              <w:iCs/>
              <w:sz w:val="28"/>
              <w:szCs w:val="28"/>
            </w:rPr>
          </w:pPr>
          <w:r w:rsidRPr="00B03372">
            <w:rPr>
              <w:rFonts w:cstheme="minorHAnsi"/>
              <w:i/>
              <w:iCs/>
              <w:sz w:val="28"/>
              <w:szCs w:val="28"/>
            </w:rPr>
            <w:t>2014803</w:t>
          </w:r>
        </w:p>
        <w:p w14:paraId="357CF232" w14:textId="2C280048" w:rsidR="00FA0BB0" w:rsidRPr="00B03372" w:rsidRDefault="00C942B9" w:rsidP="00FA0BB0">
          <w:pPr>
            <w:jc w:val="center"/>
            <w:rPr>
              <w:rFonts w:cstheme="minorHAnsi"/>
              <w:i/>
              <w:iCs/>
              <w:sz w:val="28"/>
              <w:szCs w:val="28"/>
            </w:rPr>
          </w:pPr>
          <w:r w:rsidRPr="00B03372">
            <w:rPr>
              <w:rFonts w:cstheme="minorHAnsi"/>
              <w:i/>
              <w:iCs/>
              <w:sz w:val="28"/>
              <w:szCs w:val="28"/>
            </w:rPr>
            <w:t>17/</w:t>
          </w:r>
          <w:r w:rsidR="00B03372" w:rsidRPr="00B03372">
            <w:rPr>
              <w:rFonts w:cstheme="minorHAnsi"/>
              <w:i/>
              <w:iCs/>
              <w:sz w:val="28"/>
              <w:szCs w:val="28"/>
            </w:rPr>
            <w:t>09/2023</w:t>
          </w:r>
        </w:p>
        <w:p w14:paraId="73911208" w14:textId="77777777" w:rsidR="00EF4CD2" w:rsidRPr="008A633E" w:rsidRDefault="00EF4CD2" w:rsidP="009933F2">
          <w:pPr>
            <w:pStyle w:val="NoSpacing"/>
            <w:spacing w:before="1540" w:after="240"/>
            <w:jc w:val="both"/>
            <w:rPr>
              <w:rFonts w:eastAsiaTheme="minorHAnsi" w:cstheme="minorHAnsi"/>
              <w:color w:val="5B9BD5" w:themeColor="accent1"/>
              <w:lang w:val="en-GB"/>
            </w:rPr>
          </w:pPr>
        </w:p>
        <w:p w14:paraId="675A8076" w14:textId="73A66291" w:rsidR="00C002E2" w:rsidRPr="008A633E" w:rsidRDefault="00B6067A" w:rsidP="009933F2">
          <w:pPr>
            <w:pStyle w:val="NoSpacing"/>
            <w:spacing w:before="1540" w:after="240"/>
            <w:jc w:val="both"/>
            <w:rPr>
              <w:rStyle w:val="Heading1Char"/>
              <w:rFonts w:asciiTheme="minorHAnsi" w:hAnsiTheme="minorHAnsi" w:cstheme="minorHAnsi"/>
              <w:lang w:val="en-GB"/>
            </w:rPr>
          </w:pPr>
          <w:r w:rsidRPr="008A633E">
            <w:rPr>
              <w:rFonts w:cstheme="minorHAnsi"/>
              <w:noProof/>
              <w:lang w:val="en-GB"/>
            </w:rPr>
            <w:drawing>
              <wp:anchor distT="0" distB="0" distL="114300" distR="114300" simplePos="0" relativeHeight="251658240" behindDoc="0" locked="0" layoutInCell="1" allowOverlap="1" wp14:anchorId="0DF334FD" wp14:editId="4CC3AB04">
                <wp:simplePos x="914400" y="1892300"/>
                <wp:positionH relativeFrom="margin">
                  <wp:align>center</wp:align>
                </wp:positionH>
                <wp:positionV relativeFrom="margin">
                  <wp:align>top</wp:align>
                </wp:positionV>
                <wp:extent cx="3694430" cy="1881505"/>
                <wp:effectExtent l="0" t="0" r="1270" b="4445"/>
                <wp:wrapSquare wrapText="bothSides"/>
                <wp:docPr id="1926845325" name="Picture 1926845325" descr="Text&#10;&#10;Description automatically generated with medium confidenc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 descr="Text&#10;&#10;Description automatically generated with medium confidence"/>
                        <pic:cNvPicPr/>
                      </pic:nvPicPr>
                      <pic:blipFill rotWithShape="1">
                        <a:blip r:embed="rId1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26826" t="11051" r="27385" b="11606"/>
                        <a:stretch/>
                      </pic:blipFill>
                      <pic:spPr bwMode="auto">
                        <a:xfrm>
                          <a:off x="0" y="0"/>
                          <a:ext cx="3694430" cy="188150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anchor>
            </w:drawing>
          </w:r>
        </w:p>
        <w:p w14:paraId="4CF1B563" w14:textId="36D89DE5" w:rsidR="00272DFB" w:rsidRPr="008A633E" w:rsidRDefault="00272DFB" w:rsidP="00272DFB">
          <w:pPr>
            <w:rPr>
              <w:rStyle w:val="Heading1Char"/>
              <w:rFonts w:asciiTheme="minorHAnsi" w:hAnsiTheme="minorHAnsi" w:cstheme="minorHAnsi"/>
            </w:rPr>
            <w:sectPr w:rsidR="00272DFB" w:rsidRPr="008A633E" w:rsidSect="00C273DF">
              <w:headerReference w:type="default" r:id="rId12"/>
              <w:footerReference w:type="default" r:id="rId13"/>
              <w:pgSz w:w="11906" w:h="16838"/>
              <w:pgMar w:top="720" w:right="720" w:bottom="720" w:left="720" w:header="708" w:footer="708" w:gutter="0"/>
              <w:pgNumType w:start="0"/>
              <w:cols w:space="708"/>
              <w:titlePg/>
              <w:docGrid w:linePitch="360"/>
            </w:sectPr>
          </w:pPr>
        </w:p>
        <w:p w14:paraId="109B3204" w14:textId="77777777" w:rsidR="00C87F10" w:rsidRPr="008A633E" w:rsidRDefault="00C87F10" w:rsidP="009933F2">
          <w:pPr>
            <w:pStyle w:val="NoSpacing"/>
            <w:spacing w:before="1540" w:after="240"/>
            <w:jc w:val="both"/>
            <w:rPr>
              <w:rStyle w:val="Heading1Char"/>
              <w:rFonts w:asciiTheme="minorHAnsi" w:hAnsiTheme="minorHAnsi" w:cstheme="minorHAnsi"/>
              <w:lang w:val="en-GB"/>
            </w:rPr>
          </w:pPr>
        </w:p>
        <w:p w14:paraId="0F218CAF" w14:textId="77777777" w:rsidR="00C273DF" w:rsidRPr="008A633E" w:rsidRDefault="00C273DF">
          <w:pPr>
            <w:rPr>
              <w:rStyle w:val="Heading1Char"/>
              <w:rFonts w:asciiTheme="minorHAnsi" w:hAnsiTheme="minorHAnsi" w:cstheme="minorHAnsi"/>
            </w:rPr>
          </w:pPr>
          <w:r w:rsidRPr="008A633E">
            <w:rPr>
              <w:rStyle w:val="Heading1Char"/>
              <w:rFonts w:asciiTheme="minorHAnsi" w:hAnsiTheme="minorHAnsi" w:cstheme="minorHAnsi"/>
            </w:rPr>
            <w:br w:type="page"/>
          </w:r>
        </w:p>
        <w:sdt>
          <w:sdtPr>
            <w:rPr>
              <w:rFonts w:asciiTheme="minorHAnsi" w:eastAsiaTheme="minorHAnsi" w:hAnsiTheme="minorHAnsi" w:cstheme="minorHAnsi"/>
              <w:color w:val="auto"/>
              <w:sz w:val="22"/>
              <w:szCs w:val="22"/>
              <w:lang w:val="en-GB"/>
            </w:rPr>
            <w:id w:val="-1297214018"/>
            <w:docPartObj>
              <w:docPartGallery w:val="Table of Contents"/>
              <w:docPartUnique/>
            </w:docPartObj>
          </w:sdtPr>
          <w:sdtEndPr>
            <w:rPr>
              <w:b/>
              <w:bCs/>
            </w:rPr>
          </w:sdtEndPr>
          <w:sdtContent>
            <w:p w14:paraId="1DFECD67" w14:textId="77777777" w:rsidR="007D1947" w:rsidRPr="008A633E" w:rsidRDefault="007D1947" w:rsidP="009933F2">
              <w:pPr>
                <w:pStyle w:val="TOCHeading"/>
                <w:jc w:val="both"/>
                <w:rPr>
                  <w:rStyle w:val="Heading1Char"/>
                  <w:rFonts w:asciiTheme="minorHAnsi" w:hAnsiTheme="minorHAnsi" w:cstheme="minorHAnsi"/>
                  <w:lang w:val="en-GB"/>
                </w:rPr>
              </w:pPr>
              <w:r w:rsidRPr="008A633E">
                <w:rPr>
                  <w:rStyle w:val="Heading1Char"/>
                  <w:rFonts w:asciiTheme="minorHAnsi" w:hAnsiTheme="minorHAnsi" w:cstheme="minorHAnsi"/>
                  <w:lang w:val="en-GB"/>
                </w:rPr>
                <w:t>Table of Contents</w:t>
              </w:r>
            </w:p>
            <w:p w14:paraId="7E6EFBDF" w14:textId="7E195CD7" w:rsidR="00824B0D" w:rsidRDefault="007D1947">
              <w:pPr>
                <w:pStyle w:val="TOC1"/>
                <w:tabs>
                  <w:tab w:val="right" w:leader="dot" w:pos="10456"/>
                </w:tabs>
                <w:rPr>
                  <w:rFonts w:eastAsiaTheme="minorEastAsia"/>
                  <w:noProof/>
                  <w:kern w:val="2"/>
                  <w:lang w:eastAsia="en-GB"/>
                  <w14:ligatures w14:val="standardContextual"/>
                </w:rPr>
              </w:pPr>
              <w:r w:rsidRPr="008A633E">
                <w:rPr>
                  <w:rFonts w:cstheme="minorHAnsi"/>
                </w:rPr>
                <w:fldChar w:fldCharType="begin"/>
              </w:r>
              <w:r w:rsidRPr="008A633E">
                <w:rPr>
                  <w:rFonts w:cstheme="minorHAnsi"/>
                </w:rPr>
                <w:instrText xml:space="preserve"> TOC \o "1-3" \h \z \u </w:instrText>
              </w:r>
              <w:r w:rsidRPr="008A633E">
                <w:rPr>
                  <w:rFonts w:cstheme="minorHAnsi"/>
                </w:rPr>
                <w:fldChar w:fldCharType="separate"/>
              </w:r>
              <w:hyperlink w:anchor="_Toc145834391" w:history="1">
                <w:r w:rsidR="00824B0D" w:rsidRPr="00CF68F0">
                  <w:rPr>
                    <w:rStyle w:val="Hyperlink"/>
                    <w:rFonts w:cstheme="minorHAnsi"/>
                    <w:noProof/>
                  </w:rPr>
                  <w:t>Introduction</w:t>
                </w:r>
                <w:r w:rsidR="00824B0D">
                  <w:rPr>
                    <w:noProof/>
                    <w:webHidden/>
                  </w:rPr>
                  <w:tab/>
                </w:r>
                <w:r w:rsidR="00824B0D">
                  <w:rPr>
                    <w:noProof/>
                    <w:webHidden/>
                  </w:rPr>
                  <w:fldChar w:fldCharType="begin"/>
                </w:r>
                <w:r w:rsidR="00824B0D">
                  <w:rPr>
                    <w:noProof/>
                    <w:webHidden/>
                  </w:rPr>
                  <w:instrText xml:space="preserve"> PAGEREF _Toc145834391 \h </w:instrText>
                </w:r>
                <w:r w:rsidR="00824B0D">
                  <w:rPr>
                    <w:noProof/>
                    <w:webHidden/>
                  </w:rPr>
                </w:r>
                <w:r w:rsidR="00824B0D">
                  <w:rPr>
                    <w:noProof/>
                    <w:webHidden/>
                  </w:rPr>
                  <w:fldChar w:fldCharType="separate"/>
                </w:r>
                <w:r w:rsidR="00820568">
                  <w:rPr>
                    <w:noProof/>
                    <w:webHidden/>
                  </w:rPr>
                  <w:t>1</w:t>
                </w:r>
                <w:r w:rsidR="00824B0D">
                  <w:rPr>
                    <w:noProof/>
                    <w:webHidden/>
                  </w:rPr>
                  <w:fldChar w:fldCharType="end"/>
                </w:r>
              </w:hyperlink>
            </w:p>
            <w:p w14:paraId="02C198F2" w14:textId="49C61169" w:rsidR="00824B0D" w:rsidRDefault="00000000">
              <w:pPr>
                <w:pStyle w:val="TOC1"/>
                <w:tabs>
                  <w:tab w:val="right" w:leader="dot" w:pos="10456"/>
                </w:tabs>
                <w:rPr>
                  <w:rFonts w:eastAsiaTheme="minorEastAsia"/>
                  <w:noProof/>
                  <w:kern w:val="2"/>
                  <w:lang w:eastAsia="en-GB"/>
                  <w14:ligatures w14:val="standardContextual"/>
                </w:rPr>
              </w:pPr>
              <w:hyperlink w:anchor="_Toc145834392" w:history="1">
                <w:r w:rsidR="00824B0D" w:rsidRPr="00CF68F0">
                  <w:rPr>
                    <w:rStyle w:val="Hyperlink"/>
                    <w:rFonts w:cstheme="minorHAnsi"/>
                    <w:noProof/>
                  </w:rPr>
                  <w:t>Aims</w:t>
                </w:r>
                <w:r w:rsidR="00824B0D">
                  <w:rPr>
                    <w:noProof/>
                    <w:webHidden/>
                  </w:rPr>
                  <w:tab/>
                </w:r>
                <w:r w:rsidR="00824B0D">
                  <w:rPr>
                    <w:noProof/>
                    <w:webHidden/>
                  </w:rPr>
                  <w:fldChar w:fldCharType="begin"/>
                </w:r>
                <w:r w:rsidR="00824B0D">
                  <w:rPr>
                    <w:noProof/>
                    <w:webHidden/>
                  </w:rPr>
                  <w:instrText xml:space="preserve"> PAGEREF _Toc145834392 \h </w:instrText>
                </w:r>
                <w:r w:rsidR="00824B0D">
                  <w:rPr>
                    <w:noProof/>
                    <w:webHidden/>
                  </w:rPr>
                </w:r>
                <w:r w:rsidR="00824B0D">
                  <w:rPr>
                    <w:noProof/>
                    <w:webHidden/>
                  </w:rPr>
                  <w:fldChar w:fldCharType="separate"/>
                </w:r>
                <w:r w:rsidR="00820568">
                  <w:rPr>
                    <w:noProof/>
                    <w:webHidden/>
                  </w:rPr>
                  <w:t>1</w:t>
                </w:r>
                <w:r w:rsidR="00824B0D">
                  <w:rPr>
                    <w:noProof/>
                    <w:webHidden/>
                  </w:rPr>
                  <w:fldChar w:fldCharType="end"/>
                </w:r>
              </w:hyperlink>
            </w:p>
            <w:p w14:paraId="58152400" w14:textId="29B061A8" w:rsidR="00824B0D" w:rsidRDefault="00000000">
              <w:pPr>
                <w:pStyle w:val="TOC1"/>
                <w:tabs>
                  <w:tab w:val="right" w:leader="dot" w:pos="10456"/>
                </w:tabs>
                <w:rPr>
                  <w:rFonts w:eastAsiaTheme="minorEastAsia"/>
                  <w:noProof/>
                  <w:kern w:val="2"/>
                  <w:lang w:eastAsia="en-GB"/>
                  <w14:ligatures w14:val="standardContextual"/>
                </w:rPr>
              </w:pPr>
              <w:hyperlink w:anchor="_Toc145834393" w:history="1">
                <w:r w:rsidR="00824B0D" w:rsidRPr="00CF68F0">
                  <w:rPr>
                    <w:rStyle w:val="Hyperlink"/>
                    <w:rFonts w:cstheme="minorHAnsi"/>
                    <w:noProof/>
                  </w:rPr>
                  <w:t>Relevance</w:t>
                </w:r>
                <w:r w:rsidR="00824B0D">
                  <w:rPr>
                    <w:noProof/>
                    <w:webHidden/>
                  </w:rPr>
                  <w:tab/>
                </w:r>
                <w:r w:rsidR="00824B0D">
                  <w:rPr>
                    <w:noProof/>
                    <w:webHidden/>
                  </w:rPr>
                  <w:fldChar w:fldCharType="begin"/>
                </w:r>
                <w:r w:rsidR="00824B0D">
                  <w:rPr>
                    <w:noProof/>
                    <w:webHidden/>
                  </w:rPr>
                  <w:instrText xml:space="preserve"> PAGEREF _Toc145834393 \h </w:instrText>
                </w:r>
                <w:r w:rsidR="00824B0D">
                  <w:rPr>
                    <w:noProof/>
                    <w:webHidden/>
                  </w:rPr>
                </w:r>
                <w:r w:rsidR="00824B0D">
                  <w:rPr>
                    <w:noProof/>
                    <w:webHidden/>
                  </w:rPr>
                  <w:fldChar w:fldCharType="separate"/>
                </w:r>
                <w:r w:rsidR="00820568">
                  <w:rPr>
                    <w:noProof/>
                    <w:webHidden/>
                  </w:rPr>
                  <w:t>2</w:t>
                </w:r>
                <w:r w:rsidR="00824B0D">
                  <w:rPr>
                    <w:noProof/>
                    <w:webHidden/>
                  </w:rPr>
                  <w:fldChar w:fldCharType="end"/>
                </w:r>
              </w:hyperlink>
            </w:p>
            <w:p w14:paraId="3E12F4A9" w14:textId="434E2E2F" w:rsidR="00824B0D" w:rsidRDefault="00000000">
              <w:pPr>
                <w:pStyle w:val="TOC1"/>
                <w:tabs>
                  <w:tab w:val="right" w:leader="dot" w:pos="10456"/>
                </w:tabs>
                <w:rPr>
                  <w:rFonts w:eastAsiaTheme="minorEastAsia"/>
                  <w:noProof/>
                  <w:kern w:val="2"/>
                  <w:lang w:eastAsia="en-GB"/>
                  <w14:ligatures w14:val="standardContextual"/>
                </w:rPr>
              </w:pPr>
              <w:hyperlink w:anchor="_Toc145834394" w:history="1">
                <w:r w:rsidR="00824B0D" w:rsidRPr="00CF68F0">
                  <w:rPr>
                    <w:rStyle w:val="Hyperlink"/>
                    <w:rFonts w:cstheme="minorHAnsi"/>
                    <w:noProof/>
                  </w:rPr>
                  <w:t>Timeline</w:t>
                </w:r>
                <w:r w:rsidR="00824B0D">
                  <w:rPr>
                    <w:noProof/>
                    <w:webHidden/>
                  </w:rPr>
                  <w:tab/>
                </w:r>
                <w:r w:rsidR="00824B0D">
                  <w:rPr>
                    <w:noProof/>
                    <w:webHidden/>
                  </w:rPr>
                  <w:fldChar w:fldCharType="begin"/>
                </w:r>
                <w:r w:rsidR="00824B0D">
                  <w:rPr>
                    <w:noProof/>
                    <w:webHidden/>
                  </w:rPr>
                  <w:instrText xml:space="preserve"> PAGEREF _Toc145834394 \h </w:instrText>
                </w:r>
                <w:r w:rsidR="00824B0D">
                  <w:rPr>
                    <w:noProof/>
                    <w:webHidden/>
                  </w:rPr>
                </w:r>
                <w:r w:rsidR="00824B0D">
                  <w:rPr>
                    <w:noProof/>
                    <w:webHidden/>
                  </w:rPr>
                  <w:fldChar w:fldCharType="separate"/>
                </w:r>
                <w:r w:rsidR="00820568">
                  <w:rPr>
                    <w:noProof/>
                    <w:webHidden/>
                  </w:rPr>
                  <w:t>2</w:t>
                </w:r>
                <w:r w:rsidR="00824B0D">
                  <w:rPr>
                    <w:noProof/>
                    <w:webHidden/>
                  </w:rPr>
                  <w:fldChar w:fldCharType="end"/>
                </w:r>
              </w:hyperlink>
            </w:p>
            <w:p w14:paraId="7840CE02" w14:textId="6CD79E47" w:rsidR="00824B0D" w:rsidRDefault="00000000">
              <w:pPr>
                <w:pStyle w:val="TOC1"/>
                <w:tabs>
                  <w:tab w:val="right" w:leader="dot" w:pos="10456"/>
                </w:tabs>
                <w:rPr>
                  <w:rFonts w:eastAsiaTheme="minorEastAsia"/>
                  <w:noProof/>
                  <w:kern w:val="2"/>
                  <w:lang w:eastAsia="en-GB"/>
                  <w14:ligatures w14:val="standardContextual"/>
                </w:rPr>
              </w:pPr>
              <w:hyperlink w:anchor="_Toc145834395" w:history="1">
                <w:r w:rsidR="00824B0D" w:rsidRPr="00CF68F0">
                  <w:rPr>
                    <w:rStyle w:val="Hyperlink"/>
                    <w:rFonts w:cstheme="minorHAnsi"/>
                    <w:noProof/>
                  </w:rPr>
                  <w:t>Literature Survey</w:t>
                </w:r>
                <w:r w:rsidR="00824B0D">
                  <w:rPr>
                    <w:noProof/>
                    <w:webHidden/>
                  </w:rPr>
                  <w:tab/>
                </w:r>
                <w:r w:rsidR="00824B0D">
                  <w:rPr>
                    <w:noProof/>
                    <w:webHidden/>
                  </w:rPr>
                  <w:fldChar w:fldCharType="begin"/>
                </w:r>
                <w:r w:rsidR="00824B0D">
                  <w:rPr>
                    <w:noProof/>
                    <w:webHidden/>
                  </w:rPr>
                  <w:instrText xml:space="preserve"> PAGEREF _Toc145834395 \h </w:instrText>
                </w:r>
                <w:r w:rsidR="00824B0D">
                  <w:rPr>
                    <w:noProof/>
                    <w:webHidden/>
                  </w:rPr>
                </w:r>
                <w:r w:rsidR="00824B0D">
                  <w:rPr>
                    <w:noProof/>
                    <w:webHidden/>
                  </w:rPr>
                  <w:fldChar w:fldCharType="separate"/>
                </w:r>
                <w:r w:rsidR="00820568">
                  <w:rPr>
                    <w:noProof/>
                    <w:webHidden/>
                  </w:rPr>
                  <w:t>2</w:t>
                </w:r>
                <w:r w:rsidR="00824B0D">
                  <w:rPr>
                    <w:noProof/>
                    <w:webHidden/>
                  </w:rPr>
                  <w:fldChar w:fldCharType="end"/>
                </w:r>
              </w:hyperlink>
            </w:p>
            <w:p w14:paraId="692C2207" w14:textId="64E75D24" w:rsidR="00824B0D" w:rsidRDefault="00000000">
              <w:pPr>
                <w:pStyle w:val="TOC1"/>
                <w:tabs>
                  <w:tab w:val="right" w:leader="dot" w:pos="10456"/>
                </w:tabs>
                <w:rPr>
                  <w:rFonts w:eastAsiaTheme="minorEastAsia"/>
                  <w:noProof/>
                  <w:kern w:val="2"/>
                  <w:lang w:eastAsia="en-GB"/>
                  <w14:ligatures w14:val="standardContextual"/>
                </w:rPr>
              </w:pPr>
              <w:hyperlink w:anchor="_Toc145834396" w:history="1">
                <w:r w:rsidR="00824B0D" w:rsidRPr="00CF68F0">
                  <w:rPr>
                    <w:rStyle w:val="Hyperlink"/>
                    <w:rFonts w:cstheme="minorHAnsi"/>
                    <w:noProof/>
                  </w:rPr>
                  <w:t>Work Completed To Date</w:t>
                </w:r>
                <w:r w:rsidR="00824B0D">
                  <w:rPr>
                    <w:noProof/>
                    <w:webHidden/>
                  </w:rPr>
                  <w:tab/>
                </w:r>
                <w:r w:rsidR="00824B0D">
                  <w:rPr>
                    <w:noProof/>
                    <w:webHidden/>
                  </w:rPr>
                  <w:fldChar w:fldCharType="begin"/>
                </w:r>
                <w:r w:rsidR="00824B0D">
                  <w:rPr>
                    <w:noProof/>
                    <w:webHidden/>
                  </w:rPr>
                  <w:instrText xml:space="preserve"> PAGEREF _Toc145834396 \h </w:instrText>
                </w:r>
                <w:r w:rsidR="00824B0D">
                  <w:rPr>
                    <w:noProof/>
                    <w:webHidden/>
                  </w:rPr>
                </w:r>
                <w:r w:rsidR="00824B0D">
                  <w:rPr>
                    <w:noProof/>
                    <w:webHidden/>
                  </w:rPr>
                  <w:fldChar w:fldCharType="separate"/>
                </w:r>
                <w:r w:rsidR="00820568">
                  <w:rPr>
                    <w:noProof/>
                    <w:webHidden/>
                  </w:rPr>
                  <w:t>2</w:t>
                </w:r>
                <w:r w:rsidR="00824B0D">
                  <w:rPr>
                    <w:noProof/>
                    <w:webHidden/>
                  </w:rPr>
                  <w:fldChar w:fldCharType="end"/>
                </w:r>
              </w:hyperlink>
            </w:p>
            <w:p w14:paraId="5D2257C2" w14:textId="27E1FB44" w:rsidR="00824B0D" w:rsidRDefault="00000000">
              <w:pPr>
                <w:pStyle w:val="TOC1"/>
                <w:tabs>
                  <w:tab w:val="right" w:leader="dot" w:pos="10456"/>
                </w:tabs>
                <w:rPr>
                  <w:rFonts w:eastAsiaTheme="minorEastAsia"/>
                  <w:noProof/>
                  <w:kern w:val="2"/>
                  <w:lang w:eastAsia="en-GB"/>
                  <w14:ligatures w14:val="standardContextual"/>
                </w:rPr>
              </w:pPr>
              <w:hyperlink w:anchor="_Toc145834397" w:history="1">
                <w:r w:rsidR="00824B0D" w:rsidRPr="00CF68F0">
                  <w:rPr>
                    <w:rStyle w:val="Hyperlink"/>
                    <w:rFonts w:cstheme="minorHAnsi"/>
                    <w:noProof/>
                  </w:rPr>
                  <w:t>Next Steps</w:t>
                </w:r>
                <w:r w:rsidR="00824B0D">
                  <w:rPr>
                    <w:noProof/>
                    <w:webHidden/>
                  </w:rPr>
                  <w:tab/>
                </w:r>
                <w:r w:rsidR="00824B0D">
                  <w:rPr>
                    <w:noProof/>
                    <w:webHidden/>
                  </w:rPr>
                  <w:fldChar w:fldCharType="begin"/>
                </w:r>
                <w:r w:rsidR="00824B0D">
                  <w:rPr>
                    <w:noProof/>
                    <w:webHidden/>
                  </w:rPr>
                  <w:instrText xml:space="preserve"> PAGEREF _Toc145834397 \h </w:instrText>
                </w:r>
                <w:r w:rsidR="00824B0D">
                  <w:rPr>
                    <w:noProof/>
                    <w:webHidden/>
                  </w:rPr>
                </w:r>
                <w:r w:rsidR="00824B0D">
                  <w:rPr>
                    <w:noProof/>
                    <w:webHidden/>
                  </w:rPr>
                  <w:fldChar w:fldCharType="separate"/>
                </w:r>
                <w:r w:rsidR="00820568">
                  <w:rPr>
                    <w:noProof/>
                    <w:webHidden/>
                  </w:rPr>
                  <w:t>2</w:t>
                </w:r>
                <w:r w:rsidR="00824B0D">
                  <w:rPr>
                    <w:noProof/>
                    <w:webHidden/>
                  </w:rPr>
                  <w:fldChar w:fldCharType="end"/>
                </w:r>
              </w:hyperlink>
            </w:p>
            <w:p w14:paraId="098D98ED" w14:textId="74ACCC62" w:rsidR="00824B0D" w:rsidRDefault="00000000">
              <w:pPr>
                <w:pStyle w:val="TOC1"/>
                <w:tabs>
                  <w:tab w:val="right" w:leader="dot" w:pos="10456"/>
                </w:tabs>
                <w:rPr>
                  <w:rFonts w:eastAsiaTheme="minorEastAsia"/>
                  <w:noProof/>
                  <w:kern w:val="2"/>
                  <w:lang w:eastAsia="en-GB"/>
                  <w14:ligatures w14:val="standardContextual"/>
                </w:rPr>
              </w:pPr>
              <w:hyperlink w:anchor="_Toc145834398" w:history="1">
                <w:r w:rsidR="00824B0D" w:rsidRPr="00CF68F0">
                  <w:rPr>
                    <w:rStyle w:val="Hyperlink"/>
                    <w:rFonts w:cstheme="minorHAnsi"/>
                    <w:noProof/>
                  </w:rPr>
                  <w:t>Appendix A</w:t>
                </w:r>
                <w:r w:rsidR="00824B0D">
                  <w:rPr>
                    <w:noProof/>
                    <w:webHidden/>
                  </w:rPr>
                  <w:tab/>
                </w:r>
                <w:r w:rsidR="00824B0D">
                  <w:rPr>
                    <w:noProof/>
                    <w:webHidden/>
                  </w:rPr>
                  <w:fldChar w:fldCharType="begin"/>
                </w:r>
                <w:r w:rsidR="00824B0D">
                  <w:rPr>
                    <w:noProof/>
                    <w:webHidden/>
                  </w:rPr>
                  <w:instrText xml:space="preserve"> PAGEREF _Toc145834398 \h </w:instrText>
                </w:r>
                <w:r w:rsidR="00824B0D">
                  <w:rPr>
                    <w:noProof/>
                    <w:webHidden/>
                  </w:rPr>
                </w:r>
                <w:r w:rsidR="00824B0D">
                  <w:rPr>
                    <w:noProof/>
                    <w:webHidden/>
                  </w:rPr>
                  <w:fldChar w:fldCharType="separate"/>
                </w:r>
                <w:r w:rsidR="00820568">
                  <w:rPr>
                    <w:noProof/>
                    <w:webHidden/>
                  </w:rPr>
                  <w:t>3</w:t>
                </w:r>
                <w:r w:rsidR="00824B0D">
                  <w:rPr>
                    <w:noProof/>
                    <w:webHidden/>
                  </w:rPr>
                  <w:fldChar w:fldCharType="end"/>
                </w:r>
              </w:hyperlink>
            </w:p>
            <w:p w14:paraId="183081B5" w14:textId="5E00839D" w:rsidR="00824B0D" w:rsidRDefault="00000000">
              <w:pPr>
                <w:pStyle w:val="TOC1"/>
                <w:tabs>
                  <w:tab w:val="right" w:leader="dot" w:pos="10456"/>
                </w:tabs>
                <w:rPr>
                  <w:rFonts w:eastAsiaTheme="minorEastAsia"/>
                  <w:noProof/>
                  <w:kern w:val="2"/>
                  <w:lang w:eastAsia="en-GB"/>
                  <w14:ligatures w14:val="standardContextual"/>
                </w:rPr>
              </w:pPr>
              <w:hyperlink w:anchor="_Toc145834399" w:history="1">
                <w:r w:rsidR="00824B0D" w:rsidRPr="00CF68F0">
                  <w:rPr>
                    <w:rStyle w:val="Hyperlink"/>
                    <w:noProof/>
                  </w:rPr>
                  <w:t>Appendix B</w:t>
                </w:r>
                <w:r w:rsidR="00824B0D">
                  <w:rPr>
                    <w:noProof/>
                    <w:webHidden/>
                  </w:rPr>
                  <w:tab/>
                </w:r>
                <w:r w:rsidR="00824B0D">
                  <w:rPr>
                    <w:noProof/>
                    <w:webHidden/>
                  </w:rPr>
                  <w:fldChar w:fldCharType="begin"/>
                </w:r>
                <w:r w:rsidR="00824B0D">
                  <w:rPr>
                    <w:noProof/>
                    <w:webHidden/>
                  </w:rPr>
                  <w:instrText xml:space="preserve"> PAGEREF _Toc145834399 \h </w:instrText>
                </w:r>
                <w:r w:rsidR="00824B0D">
                  <w:rPr>
                    <w:noProof/>
                    <w:webHidden/>
                  </w:rPr>
                </w:r>
                <w:r w:rsidR="00824B0D">
                  <w:rPr>
                    <w:noProof/>
                    <w:webHidden/>
                  </w:rPr>
                  <w:fldChar w:fldCharType="separate"/>
                </w:r>
                <w:r w:rsidR="00820568">
                  <w:rPr>
                    <w:noProof/>
                    <w:webHidden/>
                  </w:rPr>
                  <w:t>8</w:t>
                </w:r>
                <w:r w:rsidR="00824B0D">
                  <w:rPr>
                    <w:noProof/>
                    <w:webHidden/>
                  </w:rPr>
                  <w:fldChar w:fldCharType="end"/>
                </w:r>
              </w:hyperlink>
            </w:p>
            <w:p w14:paraId="17ECCCC8" w14:textId="3CA0879F" w:rsidR="00824B0D" w:rsidRDefault="00000000">
              <w:pPr>
                <w:pStyle w:val="TOC1"/>
                <w:tabs>
                  <w:tab w:val="right" w:leader="dot" w:pos="10456"/>
                </w:tabs>
                <w:rPr>
                  <w:rFonts w:eastAsiaTheme="minorEastAsia"/>
                  <w:noProof/>
                  <w:kern w:val="2"/>
                  <w:lang w:eastAsia="en-GB"/>
                  <w14:ligatures w14:val="standardContextual"/>
                </w:rPr>
              </w:pPr>
              <w:hyperlink w:anchor="_Toc145834400" w:history="1">
                <w:r w:rsidR="00824B0D" w:rsidRPr="00CF68F0">
                  <w:rPr>
                    <w:rStyle w:val="Hyperlink"/>
                    <w:rFonts w:cstheme="minorHAnsi"/>
                    <w:noProof/>
                  </w:rPr>
                  <w:t>Appendix C</w:t>
                </w:r>
                <w:r w:rsidR="00824B0D">
                  <w:rPr>
                    <w:noProof/>
                    <w:webHidden/>
                  </w:rPr>
                  <w:tab/>
                </w:r>
                <w:r w:rsidR="00824B0D">
                  <w:rPr>
                    <w:noProof/>
                    <w:webHidden/>
                  </w:rPr>
                  <w:fldChar w:fldCharType="begin"/>
                </w:r>
                <w:r w:rsidR="00824B0D">
                  <w:rPr>
                    <w:noProof/>
                    <w:webHidden/>
                  </w:rPr>
                  <w:instrText xml:space="preserve"> PAGEREF _Toc145834400 \h </w:instrText>
                </w:r>
                <w:r w:rsidR="00824B0D">
                  <w:rPr>
                    <w:noProof/>
                    <w:webHidden/>
                  </w:rPr>
                </w:r>
                <w:r w:rsidR="00824B0D">
                  <w:rPr>
                    <w:noProof/>
                    <w:webHidden/>
                  </w:rPr>
                  <w:fldChar w:fldCharType="separate"/>
                </w:r>
                <w:r w:rsidR="00820568">
                  <w:rPr>
                    <w:noProof/>
                    <w:webHidden/>
                  </w:rPr>
                  <w:t>16</w:t>
                </w:r>
                <w:r w:rsidR="00824B0D">
                  <w:rPr>
                    <w:noProof/>
                    <w:webHidden/>
                  </w:rPr>
                  <w:fldChar w:fldCharType="end"/>
                </w:r>
              </w:hyperlink>
            </w:p>
            <w:p w14:paraId="7278C7D4" w14:textId="4A438ED4" w:rsidR="00824B0D" w:rsidRDefault="00000000">
              <w:pPr>
                <w:pStyle w:val="TOC1"/>
                <w:tabs>
                  <w:tab w:val="right" w:leader="dot" w:pos="10456"/>
                </w:tabs>
                <w:rPr>
                  <w:rFonts w:eastAsiaTheme="minorEastAsia"/>
                  <w:noProof/>
                  <w:kern w:val="2"/>
                  <w:lang w:eastAsia="en-GB"/>
                  <w14:ligatures w14:val="standardContextual"/>
                </w:rPr>
              </w:pPr>
              <w:hyperlink w:anchor="_Toc145834401" w:history="1">
                <w:r w:rsidR="00824B0D" w:rsidRPr="00CF68F0">
                  <w:rPr>
                    <w:rStyle w:val="Hyperlink"/>
                    <w:rFonts w:cstheme="minorHAnsi"/>
                    <w:noProof/>
                  </w:rPr>
                  <w:t>Appendix D</w:t>
                </w:r>
                <w:r w:rsidR="00824B0D">
                  <w:rPr>
                    <w:noProof/>
                    <w:webHidden/>
                  </w:rPr>
                  <w:tab/>
                </w:r>
                <w:r w:rsidR="00824B0D">
                  <w:rPr>
                    <w:noProof/>
                    <w:webHidden/>
                  </w:rPr>
                  <w:fldChar w:fldCharType="begin"/>
                </w:r>
                <w:r w:rsidR="00824B0D">
                  <w:rPr>
                    <w:noProof/>
                    <w:webHidden/>
                  </w:rPr>
                  <w:instrText xml:space="preserve"> PAGEREF _Toc145834401 \h </w:instrText>
                </w:r>
                <w:r w:rsidR="00824B0D">
                  <w:rPr>
                    <w:noProof/>
                    <w:webHidden/>
                  </w:rPr>
                </w:r>
                <w:r w:rsidR="00824B0D">
                  <w:rPr>
                    <w:noProof/>
                    <w:webHidden/>
                  </w:rPr>
                  <w:fldChar w:fldCharType="separate"/>
                </w:r>
                <w:r w:rsidR="00820568">
                  <w:rPr>
                    <w:noProof/>
                    <w:webHidden/>
                  </w:rPr>
                  <w:t>17</w:t>
                </w:r>
                <w:r w:rsidR="00824B0D">
                  <w:rPr>
                    <w:noProof/>
                    <w:webHidden/>
                  </w:rPr>
                  <w:fldChar w:fldCharType="end"/>
                </w:r>
              </w:hyperlink>
            </w:p>
            <w:p w14:paraId="1E97128B" w14:textId="6C1402C5" w:rsidR="00824B0D" w:rsidRDefault="00000000">
              <w:pPr>
                <w:pStyle w:val="TOC1"/>
                <w:tabs>
                  <w:tab w:val="right" w:leader="dot" w:pos="10456"/>
                </w:tabs>
                <w:rPr>
                  <w:rFonts w:eastAsiaTheme="minorEastAsia"/>
                  <w:noProof/>
                  <w:kern w:val="2"/>
                  <w:lang w:eastAsia="en-GB"/>
                  <w14:ligatures w14:val="standardContextual"/>
                </w:rPr>
              </w:pPr>
              <w:hyperlink w:anchor="_Toc145834402" w:history="1">
                <w:r w:rsidR="00824B0D" w:rsidRPr="00CF68F0">
                  <w:rPr>
                    <w:rStyle w:val="Hyperlink"/>
                    <w:rFonts w:cstheme="minorHAnsi"/>
                    <w:noProof/>
                  </w:rPr>
                  <w:t>Bibliography</w:t>
                </w:r>
                <w:r w:rsidR="00824B0D">
                  <w:rPr>
                    <w:noProof/>
                    <w:webHidden/>
                  </w:rPr>
                  <w:tab/>
                </w:r>
                <w:r w:rsidR="00824B0D">
                  <w:rPr>
                    <w:noProof/>
                    <w:webHidden/>
                  </w:rPr>
                  <w:fldChar w:fldCharType="begin"/>
                </w:r>
                <w:r w:rsidR="00824B0D">
                  <w:rPr>
                    <w:noProof/>
                    <w:webHidden/>
                  </w:rPr>
                  <w:instrText xml:space="preserve"> PAGEREF _Toc145834402 \h </w:instrText>
                </w:r>
                <w:r w:rsidR="00824B0D">
                  <w:rPr>
                    <w:noProof/>
                    <w:webHidden/>
                  </w:rPr>
                </w:r>
                <w:r w:rsidR="00824B0D">
                  <w:rPr>
                    <w:noProof/>
                    <w:webHidden/>
                  </w:rPr>
                  <w:fldChar w:fldCharType="separate"/>
                </w:r>
                <w:r w:rsidR="00820568">
                  <w:rPr>
                    <w:noProof/>
                    <w:webHidden/>
                  </w:rPr>
                  <w:t>18</w:t>
                </w:r>
                <w:r w:rsidR="00824B0D">
                  <w:rPr>
                    <w:noProof/>
                    <w:webHidden/>
                  </w:rPr>
                  <w:fldChar w:fldCharType="end"/>
                </w:r>
              </w:hyperlink>
            </w:p>
            <w:p w14:paraId="05194699" w14:textId="24AF2229" w:rsidR="007D1947" w:rsidRPr="008A633E" w:rsidRDefault="007D1947" w:rsidP="009933F2">
              <w:pPr>
                <w:jc w:val="both"/>
                <w:rPr>
                  <w:rFonts w:cstheme="minorHAnsi"/>
                </w:rPr>
              </w:pPr>
              <w:r w:rsidRPr="008A633E">
                <w:rPr>
                  <w:rFonts w:cstheme="minorHAnsi"/>
                  <w:b/>
                  <w:bCs/>
                </w:rPr>
                <w:fldChar w:fldCharType="end"/>
              </w:r>
            </w:p>
          </w:sdtContent>
        </w:sdt>
        <w:p w14:paraId="35B6052B" w14:textId="77777777" w:rsidR="007D1947" w:rsidRPr="008A633E" w:rsidRDefault="007D1947" w:rsidP="009933F2">
          <w:pPr>
            <w:jc w:val="both"/>
            <w:rPr>
              <w:rFonts w:cstheme="minorHAnsi"/>
            </w:rPr>
          </w:pPr>
        </w:p>
        <w:p w14:paraId="22F11532" w14:textId="77777777" w:rsidR="007D1947" w:rsidRPr="008A633E" w:rsidRDefault="007D1947" w:rsidP="009933F2">
          <w:pPr>
            <w:jc w:val="both"/>
            <w:rPr>
              <w:rFonts w:cstheme="minorHAnsi"/>
            </w:rPr>
          </w:pPr>
        </w:p>
        <w:p w14:paraId="15C6D916" w14:textId="77777777" w:rsidR="007D1947" w:rsidRPr="008A633E" w:rsidRDefault="007D1947" w:rsidP="009933F2">
          <w:pPr>
            <w:jc w:val="both"/>
            <w:rPr>
              <w:rFonts w:cstheme="minorHAnsi"/>
            </w:rPr>
          </w:pPr>
        </w:p>
        <w:p w14:paraId="0882E422" w14:textId="77777777" w:rsidR="007D1947" w:rsidRPr="008A633E" w:rsidRDefault="007D1947" w:rsidP="009933F2">
          <w:pPr>
            <w:jc w:val="both"/>
            <w:rPr>
              <w:rFonts w:cstheme="minorHAnsi"/>
            </w:rPr>
          </w:pPr>
        </w:p>
        <w:p w14:paraId="2AA19732" w14:textId="2EC49130" w:rsidR="00824B0D" w:rsidRDefault="00824B0D">
          <w:pPr>
            <w:pStyle w:val="TableofFigures"/>
            <w:tabs>
              <w:tab w:val="right" w:leader="dot" w:pos="10456"/>
            </w:tabs>
            <w:rPr>
              <w:noProof/>
            </w:rPr>
          </w:pPr>
          <w:r>
            <w:rPr>
              <w:rFonts w:cstheme="minorHAnsi"/>
            </w:rPr>
            <w:fldChar w:fldCharType="begin"/>
          </w:r>
          <w:r>
            <w:rPr>
              <w:rFonts w:cstheme="minorHAnsi"/>
            </w:rPr>
            <w:instrText xml:space="preserve"> TOC \h \z \c "Figure" </w:instrText>
          </w:r>
          <w:r>
            <w:rPr>
              <w:rFonts w:cstheme="minorHAnsi"/>
            </w:rPr>
            <w:fldChar w:fldCharType="separate"/>
          </w:r>
          <w:hyperlink w:anchor="_Toc145834403" w:history="1">
            <w:r w:rsidRPr="00B31918">
              <w:rPr>
                <w:rStyle w:val="Hyperlink"/>
                <w:noProof/>
              </w:rPr>
              <w:t>Figure 1 Kiln 2 Born Heater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_Toc145834403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1C7A2A"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076963D" w14:textId="143227C4" w:rsidR="007D1947" w:rsidRPr="008A633E" w:rsidRDefault="00824B0D" w:rsidP="009933F2">
          <w:pPr>
            <w:jc w:val="both"/>
            <w:rPr>
              <w:rFonts w:cstheme="minorHAnsi"/>
            </w:rPr>
          </w:pPr>
          <w:r>
            <w:rPr>
              <w:rFonts w:cstheme="minorHAnsi"/>
            </w:rPr>
            <w:fldChar w:fldCharType="end"/>
          </w:r>
        </w:p>
        <w:p w14:paraId="006E6A3F" w14:textId="77777777" w:rsidR="007D1947" w:rsidRPr="008A633E" w:rsidRDefault="007D1947" w:rsidP="009933F2">
          <w:pPr>
            <w:jc w:val="both"/>
            <w:rPr>
              <w:rFonts w:cstheme="minorHAnsi"/>
            </w:rPr>
          </w:pPr>
        </w:p>
        <w:p w14:paraId="26EE9C53" w14:textId="77777777" w:rsidR="007D1947" w:rsidRPr="008A633E" w:rsidRDefault="007D1947" w:rsidP="009933F2">
          <w:pPr>
            <w:jc w:val="both"/>
            <w:rPr>
              <w:rFonts w:cstheme="minorHAnsi"/>
            </w:rPr>
          </w:pPr>
        </w:p>
        <w:p w14:paraId="2AEFE0CA" w14:textId="77777777" w:rsidR="007D1947" w:rsidRPr="008A633E" w:rsidRDefault="007D1947" w:rsidP="009933F2">
          <w:pPr>
            <w:jc w:val="both"/>
            <w:rPr>
              <w:rFonts w:cstheme="minorHAnsi"/>
            </w:rPr>
          </w:pPr>
        </w:p>
        <w:p w14:paraId="4F8F730C" w14:textId="77777777" w:rsidR="007D1947" w:rsidRPr="008A633E" w:rsidRDefault="007D1947" w:rsidP="009933F2">
          <w:pPr>
            <w:jc w:val="both"/>
            <w:rPr>
              <w:rFonts w:cstheme="minorHAnsi"/>
            </w:rPr>
          </w:pPr>
        </w:p>
        <w:p w14:paraId="4D3D6465" w14:textId="77777777" w:rsidR="007D1947" w:rsidRPr="008A633E" w:rsidRDefault="007D1947" w:rsidP="009933F2">
          <w:pPr>
            <w:jc w:val="both"/>
            <w:rPr>
              <w:rFonts w:cstheme="minorHAnsi"/>
            </w:rPr>
          </w:pPr>
        </w:p>
        <w:p w14:paraId="47414E5B" w14:textId="77777777" w:rsidR="007D1947" w:rsidRPr="008A633E" w:rsidRDefault="007D1947" w:rsidP="009933F2">
          <w:pPr>
            <w:jc w:val="both"/>
            <w:rPr>
              <w:rFonts w:cstheme="minorHAnsi"/>
            </w:rPr>
          </w:pPr>
        </w:p>
        <w:p w14:paraId="383193F7" w14:textId="610643E5" w:rsidR="00693E27" w:rsidRPr="008A633E" w:rsidRDefault="00693E27" w:rsidP="009933F2">
          <w:pPr>
            <w:jc w:val="both"/>
            <w:rPr>
              <w:rFonts w:cstheme="minorHAnsi"/>
            </w:rPr>
          </w:pPr>
        </w:p>
        <w:p w14:paraId="486787E0" w14:textId="46D4747E" w:rsidR="00693E27" w:rsidRPr="008A633E" w:rsidRDefault="00693E27" w:rsidP="009933F2">
          <w:pPr>
            <w:jc w:val="both"/>
            <w:rPr>
              <w:rFonts w:cstheme="minorHAnsi"/>
            </w:rPr>
          </w:pPr>
        </w:p>
        <w:p w14:paraId="5F85D0A0" w14:textId="2BA17593" w:rsidR="00693E27" w:rsidRPr="008A633E" w:rsidRDefault="00693E27" w:rsidP="009933F2">
          <w:pPr>
            <w:jc w:val="both"/>
            <w:rPr>
              <w:rFonts w:cstheme="minorHAnsi"/>
            </w:rPr>
          </w:pPr>
        </w:p>
        <w:p w14:paraId="6C284E02" w14:textId="1E6BA9F8" w:rsidR="00BE5528" w:rsidRPr="008A633E" w:rsidRDefault="00BE5528">
          <w:pPr>
            <w:rPr>
              <w:rFonts w:cstheme="minorHAnsi"/>
            </w:rPr>
          </w:pPr>
          <w:r w:rsidRPr="008A633E">
            <w:rPr>
              <w:rFonts w:cstheme="minorHAnsi"/>
            </w:rPr>
            <w:br w:type="page"/>
          </w:r>
        </w:p>
        <w:p w14:paraId="6FF4741D" w14:textId="77777777" w:rsidR="00646256" w:rsidRPr="008A633E" w:rsidRDefault="00646256" w:rsidP="009933F2">
          <w:pPr>
            <w:pStyle w:val="Heading1"/>
            <w:jc w:val="both"/>
            <w:rPr>
              <w:rFonts w:asciiTheme="minorHAnsi" w:hAnsiTheme="minorHAnsi" w:cstheme="minorHAnsi"/>
            </w:rPr>
            <w:sectPr w:rsidR="00646256" w:rsidRPr="008A633E" w:rsidSect="00C273DF">
              <w:type w:val="continuous"/>
              <w:pgSz w:w="11906" w:h="16838"/>
              <w:pgMar w:top="720" w:right="720" w:bottom="720" w:left="720" w:header="708" w:footer="708" w:gutter="0"/>
              <w:pgNumType w:fmt="lowerRoman"/>
              <w:cols w:space="708"/>
              <w:titlePg/>
              <w:docGrid w:linePitch="360"/>
            </w:sectPr>
          </w:pPr>
        </w:p>
        <w:p w14:paraId="0ED321E6" w14:textId="5602A3C2" w:rsidR="007D1947" w:rsidRPr="008A633E" w:rsidRDefault="007D1947" w:rsidP="000A72E6">
          <w:pPr>
            <w:pStyle w:val="Heading1"/>
            <w:rPr>
              <w:rFonts w:asciiTheme="minorHAnsi" w:hAnsiTheme="minorHAnsi" w:cstheme="minorHAnsi"/>
            </w:rPr>
          </w:pPr>
          <w:bookmarkStart w:id="0" w:name="_Toc145834391"/>
          <w:r w:rsidRPr="008A633E">
            <w:rPr>
              <w:rFonts w:asciiTheme="minorHAnsi" w:hAnsiTheme="minorHAnsi" w:cstheme="minorHAnsi"/>
            </w:rPr>
            <w:lastRenderedPageBreak/>
            <w:t>Introduction</w:t>
          </w:r>
          <w:bookmarkEnd w:id="0"/>
        </w:p>
        <w:p w14:paraId="3D7651F6" w14:textId="29680271" w:rsidR="00CD07A4" w:rsidRDefault="00BA073E" w:rsidP="005235E0">
          <w:pPr>
            <w:jc w:val="both"/>
          </w:pPr>
          <w:r w:rsidRPr="008A633E">
            <w:t xml:space="preserve">This proposal </w:t>
          </w:r>
          <w:r w:rsidR="00E0417B" w:rsidRPr="008A633E">
            <w:t>suggests an investigation</w:t>
          </w:r>
          <w:r w:rsidR="007D17F9" w:rsidRPr="008A633E">
            <w:t xml:space="preserve"> based on further work </w:t>
          </w:r>
          <w:r w:rsidR="00183FE9" w:rsidRPr="008A633E">
            <w:t xml:space="preserve">detailed in a report </w:t>
          </w:r>
          <w:r w:rsidR="00E12FF7" w:rsidRPr="008A633E">
            <w:t>(</w:t>
          </w:r>
          <w:r w:rsidR="00E12FF7" w:rsidRPr="008A633E">
            <w:fldChar w:fldCharType="begin"/>
          </w:r>
          <w:r w:rsidR="00E12FF7" w:rsidRPr="008A633E">
            <w:instrText xml:space="preserve"> REF _Ref145750365 \h </w:instrText>
          </w:r>
          <w:r w:rsidR="00E12FF7" w:rsidRPr="008A633E">
            <w:fldChar w:fldCharType="separate"/>
          </w:r>
          <w:r w:rsidR="001C7A2A" w:rsidRPr="008A633E">
            <w:rPr>
              <w:rFonts w:cstheme="minorHAnsi"/>
            </w:rPr>
            <w:t>Appendix A</w:t>
          </w:r>
          <w:r w:rsidR="00E12FF7" w:rsidRPr="008A633E">
            <w:fldChar w:fldCharType="end"/>
          </w:r>
          <w:r w:rsidR="00E12FF7" w:rsidRPr="008A633E">
            <w:t xml:space="preserve">) and a </w:t>
          </w:r>
          <w:r w:rsidR="000C10C7" w:rsidRPr="008A633E">
            <w:t>presentation (</w:t>
          </w:r>
          <w:r w:rsidR="000C10C7" w:rsidRPr="008A633E">
            <w:fldChar w:fldCharType="begin"/>
          </w:r>
          <w:r w:rsidR="000C10C7" w:rsidRPr="008A633E">
            <w:instrText xml:space="preserve"> REF _Ref145750404 \h </w:instrText>
          </w:r>
          <w:r w:rsidR="000C10C7" w:rsidRPr="008A633E">
            <w:fldChar w:fldCharType="separate"/>
          </w:r>
          <w:r w:rsidR="001C7A2A" w:rsidRPr="008A633E">
            <w:t>Appendix B</w:t>
          </w:r>
          <w:r w:rsidR="000C10C7" w:rsidRPr="008A633E">
            <w:fldChar w:fldCharType="end"/>
          </w:r>
          <w:r w:rsidR="000C10C7" w:rsidRPr="008A633E">
            <w:t>)</w:t>
          </w:r>
          <w:r w:rsidR="007447A6" w:rsidRPr="008A633E">
            <w:t xml:space="preserve"> </w:t>
          </w:r>
          <w:r w:rsidR="00183FE9" w:rsidRPr="008A633E">
            <w:t>which identifies inefficien</w:t>
          </w:r>
          <w:r w:rsidR="00470FE1" w:rsidRPr="008A633E">
            <w:t xml:space="preserve">t gas consumption </w:t>
          </w:r>
          <w:r w:rsidR="00CD07A4" w:rsidRPr="008A633E">
            <w:t xml:space="preserve">of a born heater at Vale </w:t>
          </w:r>
          <w:proofErr w:type="spellStart"/>
          <w:r w:rsidR="00CD07A4" w:rsidRPr="008A633E">
            <w:t>Clydach</w:t>
          </w:r>
          <w:proofErr w:type="spellEnd"/>
          <w:r w:rsidR="00CD07A4" w:rsidRPr="008A633E">
            <w:t xml:space="preserve">. </w:t>
          </w:r>
        </w:p>
        <w:p w14:paraId="0346D538" w14:textId="60710F8F" w:rsidR="009D0789" w:rsidRPr="008A633E" w:rsidRDefault="009D0789" w:rsidP="005235E0">
          <w:pPr>
            <w:jc w:val="both"/>
          </w:pPr>
          <w:r>
            <w:t>The report was commission</w:t>
          </w:r>
          <w:r w:rsidR="00D74424">
            <w:t>ed by Vale Europe Ltd in</w:t>
          </w:r>
          <w:r w:rsidR="001A5519">
            <w:t xml:space="preserve"> 2012 as a</w:t>
          </w:r>
          <w:r w:rsidR="00D74424">
            <w:t xml:space="preserve"> response to</w:t>
          </w:r>
          <w:r w:rsidR="001A5519">
            <w:t xml:space="preserve"> a</w:t>
          </w:r>
          <w:r w:rsidR="00D74424">
            <w:t xml:space="preserve"> </w:t>
          </w:r>
          <w:r w:rsidR="00B85F98">
            <w:t xml:space="preserve">comparison made between monthly </w:t>
          </w:r>
          <w:r w:rsidR="00796674">
            <w:t xml:space="preserve">Natural Gas </w:t>
          </w:r>
          <w:r w:rsidR="00B85F98">
            <w:t>meter readings</w:t>
          </w:r>
          <w:r w:rsidR="00796674">
            <w:t xml:space="preserve"> </w:t>
          </w:r>
          <w:r w:rsidR="001A5519">
            <w:t>feeding</w:t>
          </w:r>
          <w:r w:rsidR="005856BA">
            <w:t xml:space="preserve"> two born heaters.</w:t>
          </w:r>
        </w:p>
        <w:p w14:paraId="098ECDFD" w14:textId="1EC4AF14" w:rsidR="00FE5A64" w:rsidRPr="008A633E" w:rsidRDefault="00A3575B" w:rsidP="005235E0">
          <w:pPr>
            <w:jc w:val="both"/>
          </w:pPr>
          <w:proofErr w:type="spellStart"/>
          <w:r w:rsidRPr="008A633E">
            <w:t>Clydach</w:t>
          </w:r>
          <w:proofErr w:type="spellEnd"/>
          <w:r w:rsidRPr="008A633E">
            <w:t xml:space="preserve"> Refinery uses the ‘</w:t>
          </w:r>
          <w:r w:rsidR="005235E0" w:rsidRPr="008A633E">
            <w:t>M</w:t>
          </w:r>
          <w:r w:rsidRPr="008A633E">
            <w:t xml:space="preserve">ond </w:t>
          </w:r>
          <w:r w:rsidR="005235E0" w:rsidRPr="008A633E">
            <w:t>P</w:t>
          </w:r>
          <w:r w:rsidRPr="008A633E">
            <w:t>rocess’ to extract</w:t>
          </w:r>
          <w:r w:rsidR="005235E0" w:rsidRPr="008A633E">
            <w:t xml:space="preserve"> a</w:t>
          </w:r>
          <w:r w:rsidR="007D67D2" w:rsidRPr="008A633E">
            <w:t xml:space="preserve"> near perfect Nickle product from </w:t>
          </w:r>
          <w:r w:rsidR="0008459B" w:rsidRPr="008A633E">
            <w:t xml:space="preserve">Nickle </w:t>
          </w:r>
          <w:r w:rsidR="00C82334" w:rsidRPr="008A633E">
            <w:t>O</w:t>
          </w:r>
          <w:r w:rsidR="00D66A66" w:rsidRPr="008A633E">
            <w:t xml:space="preserve">xide sinter </w:t>
          </w:r>
          <w:r w:rsidR="00C82334" w:rsidRPr="008A633E">
            <w:t>(TNOS</w:t>
          </w:r>
          <w:r w:rsidR="003E597C" w:rsidRPr="008A633E">
            <w:t xml:space="preserve">), </w:t>
          </w:r>
          <w:r w:rsidR="00831957" w:rsidRPr="008A633E">
            <w:t>which</w:t>
          </w:r>
          <w:r w:rsidR="0008459B" w:rsidRPr="008A633E">
            <w:t xml:space="preserve"> has been </w:t>
          </w:r>
          <w:r w:rsidR="00D66A66" w:rsidRPr="008A633E">
            <w:t xml:space="preserve">processed in </w:t>
          </w:r>
          <w:r w:rsidR="00CB0AA7" w:rsidRPr="008A633E">
            <w:t>Matsusaka, Tokyo.</w:t>
          </w:r>
          <w:r w:rsidR="0008459B" w:rsidRPr="008A633E">
            <w:t xml:space="preserve"> </w:t>
          </w:r>
        </w:p>
        <w:p w14:paraId="1A529FC4" w14:textId="160C2B1A" w:rsidR="002460A1" w:rsidRDefault="00FE5A64" w:rsidP="005235E0">
          <w:pPr>
            <w:jc w:val="both"/>
          </w:pPr>
          <w:r w:rsidRPr="008A633E">
            <w:t xml:space="preserve">The </w:t>
          </w:r>
          <w:r w:rsidR="00B064A3" w:rsidRPr="008A633E">
            <w:t xml:space="preserve">initial reaction required in the </w:t>
          </w:r>
          <w:r w:rsidRPr="008A633E">
            <w:t xml:space="preserve">‘Mond Process’ </w:t>
          </w:r>
          <w:r w:rsidR="00C82334" w:rsidRPr="008A633E">
            <w:t xml:space="preserve">involves a ratio of </w:t>
          </w:r>
          <w:r w:rsidR="003E597C" w:rsidRPr="008A633E">
            <w:t xml:space="preserve">TNOS and </w:t>
          </w:r>
          <w:r w:rsidR="00D6627E" w:rsidRPr="008A633E">
            <w:t xml:space="preserve">Nickel Sulphate being heated to </w:t>
          </w:r>
          <w:r w:rsidR="00BE724E" w:rsidRPr="008A633E">
            <w:t>4</w:t>
          </w:r>
          <w:r w:rsidR="00BD3E83" w:rsidRPr="008A633E">
            <w:t>00</w:t>
          </w:r>
          <w:r w:rsidR="00BD3E83" w:rsidRPr="008A633E">
            <w:rPr>
              <w:rFonts w:cstheme="minorHAnsi"/>
            </w:rPr>
            <w:t>°</w:t>
          </w:r>
          <w:r w:rsidR="00BD3E83" w:rsidRPr="008A633E">
            <w:t xml:space="preserve">C. </w:t>
          </w:r>
          <w:r w:rsidR="00D7732A" w:rsidRPr="008A633E">
            <w:t xml:space="preserve">This is achieved by </w:t>
          </w:r>
          <w:r w:rsidR="00665A59" w:rsidRPr="008A633E">
            <w:t>propelling</w:t>
          </w:r>
          <w:r w:rsidR="001B4D6C" w:rsidRPr="008A633E">
            <w:t xml:space="preserve"> </w:t>
          </w:r>
          <w:r w:rsidR="00D7732A" w:rsidRPr="008A633E">
            <w:t xml:space="preserve">Hydrogen </w:t>
          </w:r>
          <w:r w:rsidR="00393EAE" w:rsidRPr="008A633E">
            <w:t>gas</w:t>
          </w:r>
          <w:r w:rsidR="001175C5" w:rsidRPr="008A633E">
            <w:t xml:space="preserve"> which has been heated,</w:t>
          </w:r>
          <w:r w:rsidR="00393EAE" w:rsidRPr="008A633E">
            <w:t xml:space="preserve"> </w:t>
          </w:r>
          <w:r w:rsidR="003B4ADF" w:rsidRPr="008A633E">
            <w:t xml:space="preserve">into a rotating vessel (kiln), </w:t>
          </w:r>
          <w:r w:rsidR="00992F2F" w:rsidRPr="008A633E">
            <w:t xml:space="preserve">as the </w:t>
          </w:r>
          <w:r w:rsidR="00EA1E9F" w:rsidRPr="008A633E">
            <w:t>mixture of raw material</w:t>
          </w:r>
          <w:r w:rsidR="00A1506D" w:rsidRPr="008A633E">
            <w:t xml:space="preserve"> </w:t>
          </w:r>
          <w:r w:rsidR="00763424" w:rsidRPr="008A633E">
            <w:t xml:space="preserve"> </w:t>
          </w:r>
          <w:r w:rsidR="002460A1" w:rsidRPr="008A633E">
            <w:t>flows in the opposite direction.</w:t>
          </w:r>
          <w:r w:rsidR="0022437D" w:rsidRPr="008A633E">
            <w:t xml:space="preserve"> The objective of the reaction is to </w:t>
          </w:r>
          <w:r w:rsidR="00A1506D" w:rsidRPr="008A633E">
            <w:t xml:space="preserve">reduce the material </w:t>
          </w:r>
          <w:r w:rsidR="004E5AD6" w:rsidRPr="008A633E">
            <w:t xml:space="preserve">by removing impurities such as Iron and </w:t>
          </w:r>
          <w:r w:rsidR="009B01E1" w:rsidRPr="008A633E">
            <w:t>Cobalt</w:t>
          </w:r>
          <w:r w:rsidR="0047755E" w:rsidRPr="008A633E">
            <w:t>, a by-product of the reaction is the formation of water vapour</w:t>
          </w:r>
          <w:r w:rsidR="009B01E1" w:rsidRPr="008A633E">
            <w:t>.</w:t>
          </w:r>
        </w:p>
        <w:p w14:paraId="08B2ABCC" w14:textId="6E6AE999" w:rsidR="008A633E" w:rsidRPr="008A633E" w:rsidRDefault="008A633E" w:rsidP="005235E0">
          <w:pPr>
            <w:jc w:val="both"/>
          </w:pPr>
          <w:r w:rsidRPr="008A633E">
            <w:t xml:space="preserve">The ‘Mond Process’ </w:t>
          </w:r>
          <w:r>
            <w:t xml:space="preserve"> at </w:t>
          </w:r>
          <w:proofErr w:type="spellStart"/>
          <w:r>
            <w:t>Clydach</w:t>
          </w:r>
          <w:proofErr w:type="spellEnd"/>
          <w:r>
            <w:t xml:space="preserve"> </w:t>
          </w:r>
          <w:r w:rsidRPr="008A633E">
            <w:t>is automated and controlled by a Distributed Control System (DSC) through which, process set-points and control strategy can be adjusted to suit the process environment. Instrumentation such as; Thermocouples, Gauge Pressure Transmitters and Differential pressure Transmitters are used to measure process variable such as; temperature, flow and pressure. The control strategy embedded in the DCS makes any required adjustment to the process variable with an actuating device, typically a butterfly control valve.</w:t>
          </w:r>
        </w:p>
        <w:p w14:paraId="7B3BF5C3" w14:textId="209B91D8" w:rsidR="00BA073E" w:rsidRDefault="00FA42F8" w:rsidP="005235E0">
          <w:pPr>
            <w:jc w:val="both"/>
          </w:pPr>
          <w:proofErr w:type="spellStart"/>
          <w:r w:rsidRPr="008A633E">
            <w:t>Clydach</w:t>
          </w:r>
          <w:proofErr w:type="spellEnd"/>
          <w:r w:rsidRPr="008A633E">
            <w:t xml:space="preserve"> refinery has two separate </w:t>
          </w:r>
          <w:r w:rsidR="007F79BB" w:rsidRPr="008A633E">
            <w:t>p</w:t>
          </w:r>
          <w:r w:rsidR="00F67DF8" w:rsidRPr="008A633E">
            <w:t xml:space="preserve">rocess lines </w:t>
          </w:r>
          <w:r w:rsidR="008A633E">
            <w:t>which</w:t>
          </w:r>
          <w:r w:rsidR="00F67DF8" w:rsidRPr="008A633E">
            <w:t xml:space="preserve"> perform</w:t>
          </w:r>
          <w:r w:rsidR="008A633E">
            <w:t>s</w:t>
          </w:r>
          <w:r w:rsidR="00F67DF8" w:rsidRPr="008A633E">
            <w:t xml:space="preserve"> this process</w:t>
          </w:r>
          <w:r w:rsidR="007F79BB" w:rsidRPr="008A633E">
            <w:t>,</w:t>
          </w:r>
          <w:r w:rsidR="00991287" w:rsidRPr="008A633E">
            <w:t xml:space="preserve"> each have a Born Heater</w:t>
          </w:r>
          <w:r w:rsidR="00BF16E5">
            <w:t xml:space="preserve"> (</w:t>
          </w:r>
          <w:r w:rsidR="00BF16E5">
            <w:fldChar w:fldCharType="begin"/>
          </w:r>
          <w:r w:rsidR="00BF16E5">
            <w:instrText xml:space="preserve"> REF _Ref145776757 \h </w:instrText>
          </w:r>
          <w:r w:rsidR="00BF16E5">
            <w:fldChar w:fldCharType="separate"/>
          </w:r>
          <w:r w:rsidR="001C7A2A">
            <w:t xml:space="preserve">Figure </w:t>
          </w:r>
          <w:r w:rsidR="001C7A2A">
            <w:rPr>
              <w:noProof/>
            </w:rPr>
            <w:t>1</w:t>
          </w:r>
          <w:r w:rsidR="00BF16E5">
            <w:fldChar w:fldCharType="end"/>
          </w:r>
          <w:r w:rsidR="00BF16E5">
            <w:t>),</w:t>
          </w:r>
          <w:r w:rsidR="00991287" w:rsidRPr="008A633E">
            <w:t xml:space="preserve"> </w:t>
          </w:r>
          <w:r w:rsidR="004100A6" w:rsidRPr="008A633E">
            <w:t xml:space="preserve">that is used </w:t>
          </w:r>
          <w:r w:rsidR="00991287" w:rsidRPr="008A633E">
            <w:t>to heat</w:t>
          </w:r>
          <w:r w:rsidR="00BE724E" w:rsidRPr="008A633E">
            <w:t xml:space="preserve"> </w:t>
          </w:r>
          <w:r w:rsidR="00991287" w:rsidRPr="008A633E">
            <w:t>Hydrogen Gas to the required temperature.</w:t>
          </w:r>
          <w:r w:rsidR="00A82C6A" w:rsidRPr="008A633E">
            <w:t xml:space="preserve"> Kiln </w:t>
          </w:r>
          <w:r w:rsidR="00BE724E" w:rsidRPr="008A633E">
            <w:t xml:space="preserve">2 </w:t>
          </w:r>
          <w:r w:rsidR="00A82C6A" w:rsidRPr="008A633E">
            <w:t xml:space="preserve">Born heater has </w:t>
          </w:r>
          <w:r w:rsidR="008C0815" w:rsidRPr="008A633E">
            <w:t xml:space="preserve">been found to be </w:t>
          </w:r>
          <w:r w:rsidR="00BE724E" w:rsidRPr="008A633E">
            <w:t>less</w:t>
          </w:r>
          <w:r w:rsidR="008C0815" w:rsidRPr="008A633E">
            <w:t xml:space="preserve"> efficient than Kiln </w:t>
          </w:r>
          <w:r w:rsidR="00BE724E" w:rsidRPr="008A633E">
            <w:t>1</w:t>
          </w:r>
          <w:r w:rsidR="004F14F7" w:rsidRPr="008A633E">
            <w:t xml:space="preserve"> with an annual energy consumption </w:t>
          </w:r>
          <w:r w:rsidR="009B3552" w:rsidRPr="008A633E">
            <w:t>of 19,032,426KWh</w:t>
          </w:r>
          <w:r w:rsidR="00B40EB1" w:rsidRPr="008A633E">
            <w:t xml:space="preserve"> Verses 14,267</w:t>
          </w:r>
          <w:r w:rsidR="005B1397" w:rsidRPr="008A633E">
            <w:t>,761</w:t>
          </w:r>
          <w:r w:rsidR="00DE54C0" w:rsidRPr="008A633E">
            <w:t>KWh</w:t>
          </w:r>
          <w:sdt>
            <w:sdtPr>
              <w:id w:val="-1667624176"/>
              <w:citation/>
            </w:sdtPr>
            <w:sdtContent>
              <w:r w:rsidR="00CB3A7A" w:rsidRPr="008A633E">
                <w:fldChar w:fldCharType="begin"/>
              </w:r>
              <w:r w:rsidR="00CB3A7A" w:rsidRPr="008A633E">
                <w:instrText xml:space="preserve"> CITATION CRP13 \l 1033 </w:instrText>
              </w:r>
              <w:r w:rsidR="00CB3A7A" w:rsidRPr="008A633E">
                <w:fldChar w:fldCharType="separate"/>
              </w:r>
              <w:r w:rsidR="00CB3A7A" w:rsidRPr="008A633E">
                <w:t xml:space="preserve"> (CR PLus Ltd, 2013)</w:t>
              </w:r>
              <w:r w:rsidR="00CB3A7A" w:rsidRPr="008A633E">
                <w:fldChar w:fldCharType="end"/>
              </w:r>
            </w:sdtContent>
          </w:sdt>
          <w:r w:rsidR="00DE54C0" w:rsidRPr="008A633E">
            <w:t>.</w:t>
          </w:r>
          <w:r w:rsidR="00393EAE" w:rsidRPr="008A633E">
            <w:t xml:space="preserve"> </w:t>
          </w:r>
        </w:p>
        <w:p w14:paraId="4F897A39" w14:textId="77777777" w:rsidR="00784994" w:rsidRDefault="00784994" w:rsidP="00784994">
          <w:pPr>
            <w:keepNext/>
            <w:jc w:val="both"/>
          </w:pPr>
          <w:r>
            <w:rPr>
              <w:noProof/>
            </w:rPr>
            <w:drawing>
              <wp:inline distT="0" distB="0" distL="0" distR="0" wp14:anchorId="191E7CB6" wp14:editId="43A82AD5">
                <wp:extent cx="3098165" cy="4130040"/>
                <wp:effectExtent l="0" t="0" r="6985" b="3810"/>
                <wp:docPr id="636187884" name="Picture 1" descr="A large metal tower with pipes&#10;&#10;Description automatically generated with medium confidenc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36187884" name="Picture 1" descr="A large metal tower with pipes&#10;&#10;Description automatically generated with medium confidenc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4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098165" cy="4130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49FB8D4E" w14:textId="3878D1AF" w:rsidR="00784994" w:rsidRDefault="00784994" w:rsidP="00784994">
          <w:pPr>
            <w:pStyle w:val="Caption"/>
            <w:jc w:val="both"/>
          </w:pPr>
          <w:bookmarkStart w:id="1" w:name="_Ref145776757"/>
          <w:bookmarkStart w:id="2" w:name="_Toc145834403"/>
          <w:r>
            <w:t xml:space="preserve">Figure </w:t>
          </w:r>
          <w:fldSimple w:instr=" SEQ Figure \* ARABIC ">
            <w:r w:rsidR="001C7A2A">
              <w:rPr>
                <w:noProof/>
              </w:rPr>
              <w:t>1</w:t>
            </w:r>
          </w:fldSimple>
          <w:bookmarkEnd w:id="1"/>
          <w:r>
            <w:t xml:space="preserve"> Kiln 2 Born Heater</w:t>
          </w:r>
          <w:bookmarkEnd w:id="2"/>
        </w:p>
        <w:p w14:paraId="49FA3AA4" w14:textId="6BFF5F3B" w:rsidR="00E6013C" w:rsidRPr="008A633E" w:rsidRDefault="00A15F88" w:rsidP="000A72E6">
          <w:pPr>
            <w:pStyle w:val="Heading1"/>
            <w:rPr>
              <w:rFonts w:asciiTheme="minorHAnsi" w:hAnsiTheme="minorHAnsi" w:cstheme="minorHAnsi"/>
            </w:rPr>
          </w:pPr>
          <w:bookmarkStart w:id="3" w:name="_Toc145834392"/>
          <w:r w:rsidRPr="008A633E">
            <w:rPr>
              <w:rFonts w:asciiTheme="minorHAnsi" w:hAnsiTheme="minorHAnsi" w:cstheme="minorHAnsi"/>
            </w:rPr>
            <w:t>Aims</w:t>
          </w:r>
          <w:bookmarkEnd w:id="3"/>
        </w:p>
        <w:p w14:paraId="043EDBEB" w14:textId="7FB0C583" w:rsidR="00E25F7A" w:rsidRPr="008A633E" w:rsidRDefault="00134CC3" w:rsidP="00A60239">
          <w:pPr>
            <w:jc w:val="both"/>
          </w:pPr>
          <w:r w:rsidRPr="008A633E">
            <w:t xml:space="preserve">The </w:t>
          </w:r>
          <w:r w:rsidR="00E25F7A" w:rsidRPr="008A633E">
            <w:t xml:space="preserve">original </w:t>
          </w:r>
          <w:r w:rsidR="00820935" w:rsidRPr="008A633E">
            <w:t xml:space="preserve">report </w:t>
          </w:r>
          <w:r w:rsidR="00E25F7A" w:rsidRPr="008A633E">
            <w:t>(</w:t>
          </w:r>
          <w:r w:rsidR="00E25F7A" w:rsidRPr="008A633E">
            <w:fldChar w:fldCharType="begin"/>
          </w:r>
          <w:r w:rsidR="00E25F7A" w:rsidRPr="008A633E">
            <w:instrText xml:space="preserve"> REF _Ref145750365 \h </w:instrText>
          </w:r>
          <w:r w:rsidR="00E25F7A" w:rsidRPr="008A633E">
            <w:fldChar w:fldCharType="separate"/>
          </w:r>
          <w:r w:rsidR="001C7A2A" w:rsidRPr="008A633E">
            <w:rPr>
              <w:rFonts w:cstheme="minorHAnsi"/>
            </w:rPr>
            <w:t>Appendix A</w:t>
          </w:r>
          <w:r w:rsidR="00E25F7A" w:rsidRPr="008A633E">
            <w:fldChar w:fldCharType="end"/>
          </w:r>
          <w:r w:rsidR="00E25F7A" w:rsidRPr="008A633E">
            <w:t xml:space="preserve">), </w:t>
          </w:r>
          <w:r w:rsidR="008F39B6" w:rsidRPr="008A633E">
            <w:t>focuses on the losses incurred by</w:t>
          </w:r>
          <w:r w:rsidR="00A60239" w:rsidRPr="008A633E">
            <w:t xml:space="preserve"> </w:t>
          </w:r>
          <w:r w:rsidR="00E25F7A" w:rsidRPr="008A633E">
            <w:t xml:space="preserve">Kiln 2 </w:t>
          </w:r>
          <w:r w:rsidR="008F39B6" w:rsidRPr="008A633E">
            <w:t>Born Heater</w:t>
          </w:r>
          <w:r w:rsidR="00E25F7A" w:rsidRPr="008A633E">
            <w:t xml:space="preserve"> h</w:t>
          </w:r>
          <w:r w:rsidR="00A966D7" w:rsidRPr="008A633E">
            <w:t xml:space="preserve">owever, </w:t>
          </w:r>
          <w:r w:rsidR="007C38EC" w:rsidRPr="008A633E">
            <w:t xml:space="preserve">assumptions have been made </w:t>
          </w:r>
          <w:r w:rsidR="0038530E" w:rsidRPr="008A633E">
            <w:t>during th</w:t>
          </w:r>
          <w:r w:rsidR="00B9436D" w:rsidRPr="008A633E">
            <w:t>at</w:t>
          </w:r>
          <w:r w:rsidR="0038530E" w:rsidRPr="008A633E">
            <w:t xml:space="preserve"> investigation</w:t>
          </w:r>
          <w:r w:rsidR="00E25F7A" w:rsidRPr="008A633E">
            <w:t xml:space="preserve">. Little attention was given to the inputs that are required for the born heater to perform its function and, how the quality of said inputs effect its efficiently. </w:t>
          </w:r>
        </w:p>
        <w:p w14:paraId="59DAD53E" w14:textId="3D09555E" w:rsidR="00D53D68" w:rsidRPr="008A633E" w:rsidRDefault="00DA4913" w:rsidP="00A60239">
          <w:pPr>
            <w:jc w:val="both"/>
          </w:pPr>
          <w:r w:rsidRPr="008A633E">
            <w:t>F</w:t>
          </w:r>
          <w:r w:rsidR="0038530E" w:rsidRPr="008A633E">
            <w:t>or instance</w:t>
          </w:r>
          <w:r w:rsidRPr="008A633E">
            <w:t>,</w:t>
          </w:r>
          <w:r w:rsidR="0038530E" w:rsidRPr="008A633E">
            <w:t xml:space="preserve"> </w:t>
          </w:r>
          <w:r w:rsidR="00BC72F5" w:rsidRPr="008A633E">
            <w:t>a datum</w:t>
          </w:r>
          <w:r w:rsidR="00204CEB" w:rsidRPr="008A633E">
            <w:t xml:space="preserve"> </w:t>
          </w:r>
          <w:r w:rsidRPr="008A633E">
            <w:t xml:space="preserve">temperature </w:t>
          </w:r>
          <w:r w:rsidR="00C10577" w:rsidRPr="008A633E">
            <w:t>of 9</w:t>
          </w:r>
          <w:r w:rsidR="00C10577" w:rsidRPr="008A633E">
            <w:rPr>
              <w:rFonts w:cstheme="minorHAnsi"/>
            </w:rPr>
            <w:t>°</w:t>
          </w:r>
          <w:r w:rsidR="00C10577" w:rsidRPr="008A633E">
            <w:t>C</w:t>
          </w:r>
          <w:r w:rsidR="00D53D68" w:rsidRPr="008A633E">
            <w:t>,</w:t>
          </w:r>
          <w:r w:rsidRPr="008A633E">
            <w:t xml:space="preserve"> an assumption of </w:t>
          </w:r>
          <w:r w:rsidR="00D53D68" w:rsidRPr="008A633E">
            <w:t xml:space="preserve">100% purity and an assumption of a pressure of 1.5 Bar were used to model Hydrogen </w:t>
          </w:r>
          <w:r w:rsidR="007E42DB" w:rsidRPr="008A633E">
            <w:t>flowing into each</w:t>
          </w:r>
          <w:r w:rsidRPr="008A633E">
            <w:t xml:space="preserve"> of the</w:t>
          </w:r>
          <w:r w:rsidR="007E42DB" w:rsidRPr="008A633E">
            <w:t xml:space="preserve"> Born heater </w:t>
          </w:r>
          <w:sdt>
            <w:sdtPr>
              <w:id w:val="1373651387"/>
              <w:citation/>
            </w:sdtPr>
            <w:sdtContent>
              <w:r w:rsidR="007E42DB" w:rsidRPr="008A633E">
                <w:fldChar w:fldCharType="begin"/>
              </w:r>
              <w:r w:rsidR="007E42DB" w:rsidRPr="008A633E">
                <w:instrText xml:space="preserve"> CITATION TDa12 \l 1033 </w:instrText>
              </w:r>
              <w:r w:rsidR="007E42DB" w:rsidRPr="008A633E">
                <w:fldChar w:fldCharType="separate"/>
              </w:r>
              <w:r w:rsidR="007E42DB" w:rsidRPr="008A633E">
                <w:t>(Davies, 2012)</w:t>
              </w:r>
              <w:r w:rsidR="007E42DB" w:rsidRPr="008A633E">
                <w:fldChar w:fldCharType="end"/>
              </w:r>
            </w:sdtContent>
          </w:sdt>
          <w:r w:rsidR="00D53D68" w:rsidRPr="008A633E">
            <w:t xml:space="preserve">. This suggests that there was little consideration to the effects of how </w:t>
          </w:r>
          <w:r w:rsidR="00600554" w:rsidRPr="008A633E">
            <w:t>the process</w:t>
          </w:r>
          <w:r w:rsidR="00D53D68" w:rsidRPr="008A633E">
            <w:t xml:space="preserve"> inputs entering a Born Heater could affect its efficiency.</w:t>
          </w:r>
        </w:p>
        <w:p w14:paraId="6A2059C4" w14:textId="499D9551" w:rsidR="00600554" w:rsidRPr="008A633E" w:rsidRDefault="004553EB" w:rsidP="00A60239">
          <w:pPr>
            <w:jc w:val="both"/>
          </w:pPr>
          <w:r w:rsidRPr="008A633E">
            <w:t xml:space="preserve">The aim of this report </w:t>
          </w:r>
          <w:r w:rsidR="00600554" w:rsidRPr="008A633E">
            <w:t>is</w:t>
          </w:r>
          <w:r w:rsidR="00FF3CE2" w:rsidRPr="008A633E">
            <w:t xml:space="preserve"> to </w:t>
          </w:r>
          <w:r w:rsidR="00481085" w:rsidRPr="008A633E">
            <w:t>identify and</w:t>
          </w:r>
          <w:r w:rsidR="00600554" w:rsidRPr="008A633E">
            <w:t xml:space="preserve"> then to</w:t>
          </w:r>
          <w:r w:rsidR="00481085" w:rsidRPr="008A633E">
            <w:t xml:space="preserve"> evaluate all inputs </w:t>
          </w:r>
          <w:r w:rsidR="00F558A3" w:rsidRPr="008A633E">
            <w:t xml:space="preserve">required for </w:t>
          </w:r>
          <w:r w:rsidR="00600554" w:rsidRPr="008A633E">
            <w:t>a</w:t>
          </w:r>
          <w:r w:rsidR="00F558A3" w:rsidRPr="008A633E">
            <w:t xml:space="preserve"> Born Heater to perform its function</w:t>
          </w:r>
          <w:r w:rsidR="00F62A58" w:rsidRPr="008A633E">
            <w:t xml:space="preserve">. </w:t>
          </w:r>
          <w:r w:rsidR="00600554" w:rsidRPr="008A633E">
            <w:t>Particular attention shall be made to the quality of</w:t>
          </w:r>
          <w:r w:rsidR="00813B1F" w:rsidRPr="008A633E">
            <w:t>;</w:t>
          </w:r>
          <w:r w:rsidR="00600554" w:rsidRPr="008A633E">
            <w:t xml:space="preserve"> </w:t>
          </w:r>
          <w:r w:rsidR="00813B1F" w:rsidRPr="008A633E">
            <w:t>H</w:t>
          </w:r>
          <w:r w:rsidR="00600554" w:rsidRPr="008A633E">
            <w:t>ydrogen gas flowing to the born heater</w:t>
          </w:r>
          <w:r w:rsidR="00813B1F" w:rsidRPr="008A633E">
            <w:t xml:space="preserve"> and</w:t>
          </w:r>
          <w:r w:rsidR="00672DAB">
            <w:t xml:space="preserve"> how this could </w:t>
          </w:r>
          <w:r w:rsidR="00764AAE">
            <w:t>create a disturbance to</w:t>
          </w:r>
          <w:r w:rsidR="002A0A25">
            <w:t xml:space="preserve"> the control system which </w:t>
          </w:r>
          <w:r w:rsidR="00C01509">
            <w:t>tries to maintain a desired temperature set-point</w:t>
          </w:r>
          <w:r w:rsidR="00262EDE">
            <w:t>.</w:t>
          </w:r>
        </w:p>
        <w:p w14:paraId="3CC797D1" w14:textId="77777777" w:rsidR="008A633E" w:rsidRDefault="008A633E" w:rsidP="008A633E">
          <w:pPr>
            <w:pStyle w:val="Heading1"/>
            <w:rPr>
              <w:rFonts w:asciiTheme="minorHAnsi" w:hAnsiTheme="minorHAnsi" w:cstheme="minorHAnsi"/>
            </w:rPr>
          </w:pPr>
          <w:bookmarkStart w:id="4" w:name="_Toc145834393"/>
          <w:r w:rsidRPr="008A633E">
            <w:rPr>
              <w:rFonts w:asciiTheme="minorHAnsi" w:hAnsiTheme="minorHAnsi" w:cstheme="minorHAnsi"/>
            </w:rPr>
            <w:lastRenderedPageBreak/>
            <w:t>Relevance</w:t>
          </w:r>
          <w:bookmarkEnd w:id="4"/>
        </w:p>
        <w:p w14:paraId="1D4FA2ED" w14:textId="77777777" w:rsidR="009E1853" w:rsidRDefault="009239E0" w:rsidP="008A633E">
          <w:pPr>
            <w:jc w:val="both"/>
          </w:pPr>
          <w:r>
            <w:t xml:space="preserve">Material science </w:t>
          </w:r>
          <w:r w:rsidR="006A23F7">
            <w:t xml:space="preserve">topics shall be researched to understand </w:t>
          </w:r>
          <w:r w:rsidR="00177415">
            <w:t>thermal conductivity of gases</w:t>
          </w:r>
          <w:r w:rsidR="005723EA">
            <w:t xml:space="preserve">, in particular </w:t>
          </w:r>
          <w:r w:rsidR="00180715">
            <w:t xml:space="preserve">Hydrogen </w:t>
          </w:r>
          <w:r w:rsidR="0086196B">
            <w:t>and any other gas</w:t>
          </w:r>
          <w:r w:rsidR="00523E0C">
            <w:t>es</w:t>
          </w:r>
          <w:r w:rsidR="006B4433">
            <w:t xml:space="preserve"> that are a </w:t>
          </w:r>
          <w:r w:rsidR="00A91778">
            <w:t>composite of the process gas</w:t>
          </w:r>
          <w:r w:rsidR="0086196B">
            <w:t xml:space="preserve"> </w:t>
          </w:r>
          <w:r w:rsidR="00180715">
            <w:t>flowing into the Born Heater</w:t>
          </w:r>
          <w:r w:rsidR="0086196B">
            <w:t>.</w:t>
          </w:r>
        </w:p>
        <w:p w14:paraId="1BD95010" w14:textId="4E424102" w:rsidR="00592B57" w:rsidRDefault="006E1EBA" w:rsidP="008A633E">
          <w:pPr>
            <w:jc w:val="both"/>
          </w:pPr>
          <w:r>
            <w:t xml:space="preserve">Knowledge </w:t>
          </w:r>
          <w:r w:rsidR="008D6CF1">
            <w:t xml:space="preserve">of </w:t>
          </w:r>
          <w:r>
            <w:t>c</w:t>
          </w:r>
          <w:r w:rsidR="00375C8C">
            <w:t xml:space="preserve">ontrol and automation </w:t>
          </w:r>
          <w:r w:rsidR="00AC701A">
            <w:t>shall be used to</w:t>
          </w:r>
          <w:r w:rsidR="00BA009C">
            <w:t xml:space="preserve"> establish the control strategy of the Born Heater</w:t>
          </w:r>
          <w:r w:rsidR="004B77EF">
            <w:t>,</w:t>
          </w:r>
          <w:r w:rsidR="009B7603">
            <w:t xml:space="preserve"> a focus shall be </w:t>
          </w:r>
          <w:r w:rsidR="008F273F">
            <w:t xml:space="preserve">how </w:t>
          </w:r>
          <w:r w:rsidR="009420A9">
            <w:t xml:space="preserve">and where </w:t>
          </w:r>
          <w:r w:rsidR="008F273F">
            <w:t xml:space="preserve">the </w:t>
          </w:r>
          <w:r w:rsidR="009420A9">
            <w:t xml:space="preserve">process variable is measured </w:t>
          </w:r>
          <w:r w:rsidR="00AD200F">
            <w:t xml:space="preserve">then, what control philosophy is used </w:t>
          </w:r>
          <w:r w:rsidR="00D4221B">
            <w:t>to adjust the temperature within the born heater.</w:t>
          </w:r>
          <w:r w:rsidR="00375C8C">
            <w:t xml:space="preserve"> </w:t>
          </w:r>
          <w:r w:rsidR="0086196B">
            <w:t xml:space="preserve"> </w:t>
          </w:r>
          <w:r w:rsidR="00180715">
            <w:t xml:space="preserve"> </w:t>
          </w:r>
          <w:r w:rsidR="00177415">
            <w:t xml:space="preserve"> </w:t>
          </w:r>
        </w:p>
        <w:p w14:paraId="501813A7" w14:textId="261111D5" w:rsidR="008A633E" w:rsidRDefault="008A633E" w:rsidP="008A633E">
          <w:pPr>
            <w:jc w:val="both"/>
          </w:pPr>
          <w:r w:rsidRPr="008A633E">
            <w:t>If analysis suggests possible improvements to the quality of the afore mention input into the Born Heater</w:t>
          </w:r>
          <w:r w:rsidR="00BE231C">
            <w:t xml:space="preserve"> </w:t>
          </w:r>
          <w:r w:rsidRPr="008A633E">
            <w:t>then, it is likely that a sound knowledge of the systems control strategy will be required so</w:t>
          </w:r>
          <w:r w:rsidR="00DE7374">
            <w:t>,</w:t>
          </w:r>
          <w:r w:rsidRPr="008A633E">
            <w:t xml:space="preserve"> further work </w:t>
          </w:r>
          <w:r w:rsidR="00DE7374">
            <w:t>such as;</w:t>
          </w:r>
          <w:r w:rsidRPr="008A633E">
            <w:t xml:space="preserve"> adjustment </w:t>
          </w:r>
          <w:r w:rsidR="00DE7374">
            <w:t>to</w:t>
          </w:r>
          <w:r w:rsidRPr="008A633E">
            <w:t xml:space="preserve"> system configuration</w:t>
          </w:r>
          <w:r w:rsidR="00DE7374">
            <w:t>,</w:t>
          </w:r>
          <w:r w:rsidRPr="008A633E">
            <w:t xml:space="preserve"> can be discussed.</w:t>
          </w:r>
        </w:p>
        <w:p w14:paraId="6685EDD2" w14:textId="5FA04B76" w:rsidR="00090B0D" w:rsidRPr="008A633E" w:rsidRDefault="00045A90" w:rsidP="008A633E">
          <w:pPr>
            <w:jc w:val="both"/>
          </w:pPr>
          <w:r>
            <w:t xml:space="preserve">Process </w:t>
          </w:r>
          <w:r w:rsidR="00755403">
            <w:t>gas</w:t>
          </w:r>
          <w:r w:rsidR="00D11064">
            <w:t>es</w:t>
          </w:r>
          <w:r w:rsidR="00755403">
            <w:t xml:space="preserve"> will need to be analysed and documented</w:t>
          </w:r>
          <w:r w:rsidR="00D11064">
            <w:t xml:space="preserve"> therefore </w:t>
          </w:r>
          <w:r w:rsidR="00113074">
            <w:t>an appropriate measuring system shall need to be created, this</w:t>
          </w:r>
          <w:r w:rsidR="007E71D2">
            <w:t xml:space="preserve"> will draw on Six</w:t>
          </w:r>
          <w:r w:rsidR="0009532D">
            <w:t xml:space="preserve"> </w:t>
          </w:r>
          <w:r w:rsidR="007D5B22">
            <w:t xml:space="preserve">Sigma knowledge to design a system </w:t>
          </w:r>
          <w:r w:rsidR="009F6C7A">
            <w:t xml:space="preserve">that </w:t>
          </w:r>
          <w:r w:rsidR="00380D05">
            <w:t xml:space="preserve">considers process capabilities. Other </w:t>
          </w:r>
          <w:r w:rsidR="00113074">
            <w:t xml:space="preserve"> </w:t>
          </w:r>
          <w:r w:rsidR="007E2C33">
            <w:t>Six Sigma tools likely to be used during this projec</w:t>
          </w:r>
          <w:r w:rsidR="003B6C88">
            <w:t>t will include;</w:t>
          </w:r>
          <w:r w:rsidR="00D92F77">
            <w:t xml:space="preserve"> Process Mapping;</w:t>
          </w:r>
          <w:r w:rsidR="003B6C88">
            <w:t xml:space="preserve"> Root cause Analysis;</w:t>
          </w:r>
          <w:r w:rsidR="00DA4154">
            <w:t xml:space="preserve"> Failure Mode and Effect Analysis</w:t>
          </w:r>
          <w:r w:rsidR="00BD48AD">
            <w:t>.</w:t>
          </w:r>
        </w:p>
        <w:p w14:paraId="2E293EB9" w14:textId="4FE3960B" w:rsidR="00480872" w:rsidRDefault="0058225E" w:rsidP="000A72E6">
          <w:pPr>
            <w:pStyle w:val="Heading1"/>
            <w:rPr>
              <w:rFonts w:asciiTheme="minorHAnsi" w:hAnsiTheme="minorHAnsi" w:cstheme="minorHAnsi"/>
            </w:rPr>
          </w:pPr>
          <w:bookmarkStart w:id="5" w:name="_Toc145834394"/>
          <w:r w:rsidRPr="008A633E">
            <w:rPr>
              <w:rFonts w:asciiTheme="minorHAnsi" w:hAnsiTheme="minorHAnsi" w:cstheme="minorHAnsi"/>
            </w:rPr>
            <w:t>Timeline</w:t>
          </w:r>
          <w:bookmarkEnd w:id="5"/>
        </w:p>
        <w:p w14:paraId="5A018936" w14:textId="27623B75" w:rsidR="00050373" w:rsidRDefault="00050373" w:rsidP="008E4988">
          <w:pPr>
            <w:jc w:val="both"/>
          </w:pPr>
          <w:r>
            <w:t xml:space="preserve">The timeline shown in </w:t>
          </w:r>
          <w:r w:rsidR="00C71684">
            <w:fldChar w:fldCharType="begin"/>
          </w:r>
          <w:r w:rsidR="00C71684">
            <w:instrText xml:space="preserve"> REF _Ref145831193 \h </w:instrText>
          </w:r>
          <w:r w:rsidR="008E4988">
            <w:instrText xml:space="preserve"> \* MERGEFORMAT </w:instrText>
          </w:r>
          <w:r w:rsidR="00C71684">
            <w:fldChar w:fldCharType="separate"/>
          </w:r>
          <w:r w:rsidR="001C7A2A" w:rsidRPr="00050373">
            <w:rPr>
              <w:rFonts w:cstheme="minorHAnsi"/>
            </w:rPr>
            <w:t>Appendix C</w:t>
          </w:r>
          <w:r w:rsidR="00C71684">
            <w:fldChar w:fldCharType="end"/>
          </w:r>
          <w:r w:rsidR="00C71684">
            <w:t xml:space="preserve"> shows </w:t>
          </w:r>
          <w:r w:rsidR="003C1801">
            <w:t xml:space="preserve">milestones which need to be achieved </w:t>
          </w:r>
          <w:r w:rsidR="007F684B">
            <w:t xml:space="preserve">for the an adequate presentation </w:t>
          </w:r>
          <w:r w:rsidR="008E4988">
            <w:t xml:space="preserve">of project information and progress can be made </w:t>
          </w:r>
          <w:r w:rsidR="007D52CE">
            <w:t>during the Interim Oral Examination.</w:t>
          </w:r>
        </w:p>
        <w:p w14:paraId="1B58889D" w14:textId="028AA387" w:rsidR="007D52CE" w:rsidRPr="00050373" w:rsidRDefault="00AA34E6" w:rsidP="008E4988">
          <w:pPr>
            <w:jc w:val="both"/>
          </w:pPr>
          <w:r>
            <w:t xml:space="preserve">A subsequent timeline will be presented in the interim Oral Examination </w:t>
          </w:r>
          <w:r w:rsidR="00482460">
            <w:t>which inform of the proceeding activities which will require completion</w:t>
          </w:r>
          <w:r w:rsidR="00F71054">
            <w:t xml:space="preserve"> before </w:t>
          </w:r>
          <w:r w:rsidR="00E41553">
            <w:t>the ‘Final Dissertation Report’ hand-in date.</w:t>
          </w:r>
        </w:p>
        <w:p w14:paraId="46A664D1" w14:textId="67B6CA3B" w:rsidR="008559C3" w:rsidRDefault="0058225E" w:rsidP="008559C3">
          <w:pPr>
            <w:pStyle w:val="Heading1"/>
            <w:rPr>
              <w:rFonts w:asciiTheme="minorHAnsi" w:hAnsiTheme="minorHAnsi" w:cstheme="minorHAnsi"/>
            </w:rPr>
          </w:pPr>
          <w:bookmarkStart w:id="6" w:name="_Toc145834395"/>
          <w:r w:rsidRPr="008A633E">
            <w:rPr>
              <w:rFonts w:asciiTheme="minorHAnsi" w:hAnsiTheme="minorHAnsi" w:cstheme="minorHAnsi"/>
            </w:rPr>
            <w:t>Literature Survey</w:t>
          </w:r>
          <w:bookmarkEnd w:id="6"/>
        </w:p>
        <w:p w14:paraId="4D55C2FF" w14:textId="0C83E904" w:rsidR="00FD00D6" w:rsidRDefault="00FD00D6" w:rsidP="00FD00D6">
          <w:pPr>
            <w:rPr>
              <w:noProof/>
              <w:lang w:val="en-US"/>
            </w:rPr>
          </w:pPr>
          <w:r>
            <w:t xml:space="preserve">An understanding of </w:t>
          </w:r>
          <w:r w:rsidR="00B45D55">
            <w:t xml:space="preserve">how gases absorb energy </w:t>
          </w:r>
          <w:r w:rsidR="004A6E3F">
            <w:t>will be required therefore</w:t>
          </w:r>
          <w:r w:rsidR="001357B7">
            <w:t xml:space="preserve">, information from sources such as </w:t>
          </w:r>
          <w:r w:rsidR="001357B7" w:rsidRPr="001357B7">
            <w:rPr>
              <w:noProof/>
              <w:lang w:val="en-US"/>
            </w:rPr>
            <w:t xml:space="preserve">Ahsan </w:t>
          </w:r>
          <w:r w:rsidR="001357B7">
            <w:rPr>
              <w:noProof/>
              <w:lang w:val="en-US"/>
            </w:rPr>
            <w:t>(</w:t>
          </w:r>
          <w:r w:rsidR="001357B7" w:rsidRPr="001357B7">
            <w:rPr>
              <w:noProof/>
              <w:lang w:val="en-US"/>
            </w:rPr>
            <w:t>2011)</w:t>
          </w:r>
          <w:r w:rsidR="001357B7">
            <w:rPr>
              <w:noProof/>
              <w:lang w:val="en-US"/>
            </w:rPr>
            <w:t>, and</w:t>
          </w:r>
          <w:r w:rsidR="005F5B44">
            <w:rPr>
              <w:noProof/>
              <w:lang w:val="en-US"/>
            </w:rPr>
            <w:t xml:space="preserve"> </w:t>
          </w:r>
          <w:r w:rsidR="005F5B44" w:rsidRPr="005F5B44">
            <w:rPr>
              <w:noProof/>
              <w:lang w:val="en-US"/>
            </w:rPr>
            <w:t>Whitley, et al.</w:t>
          </w:r>
          <w:r w:rsidR="005F5B44">
            <w:rPr>
              <w:noProof/>
              <w:lang w:val="en-US"/>
            </w:rPr>
            <w:t xml:space="preserve"> (</w:t>
          </w:r>
          <w:r w:rsidR="005F5B44" w:rsidRPr="005F5B44">
            <w:rPr>
              <w:noProof/>
              <w:lang w:val="en-US"/>
            </w:rPr>
            <w:t>2014)</w:t>
          </w:r>
          <w:r w:rsidR="005F5B44">
            <w:rPr>
              <w:noProof/>
              <w:lang w:val="en-US"/>
            </w:rPr>
            <w:t>.</w:t>
          </w:r>
        </w:p>
        <w:p w14:paraId="0A4401A8" w14:textId="447CC815" w:rsidR="00AF4F5F" w:rsidRDefault="00AF4F5F" w:rsidP="00703FDB">
          <w:pPr>
            <w:jc w:val="both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In depth Knowledge of how the ‘Mond Process’ </w:t>
          </w:r>
          <w:r w:rsidR="00651070">
            <w:rPr>
              <w:noProof/>
              <w:lang w:val="en-US"/>
            </w:rPr>
            <w:t xml:space="preserve">works will be taken from </w:t>
          </w:r>
          <w:r w:rsidR="00FC1D39" w:rsidRPr="00FC1D39">
            <w:rPr>
              <w:noProof/>
              <w:lang w:val="en-US"/>
            </w:rPr>
            <w:t xml:space="preserve">Mond Process </w:t>
          </w:r>
          <w:r w:rsidR="00FC1D39">
            <w:rPr>
              <w:noProof/>
              <w:lang w:val="en-US"/>
            </w:rPr>
            <w:t>(</w:t>
          </w:r>
          <w:r w:rsidR="00FC1D39" w:rsidRPr="00FC1D39">
            <w:rPr>
              <w:noProof/>
              <w:lang w:val="en-US"/>
            </w:rPr>
            <w:t>2020)</w:t>
          </w:r>
          <w:r w:rsidR="00FC1D39">
            <w:rPr>
              <w:noProof/>
              <w:lang w:val="en-US"/>
            </w:rPr>
            <w:t>, and</w:t>
          </w:r>
          <w:r w:rsidR="00FD25AC">
            <w:rPr>
              <w:noProof/>
              <w:lang w:val="en-US"/>
            </w:rPr>
            <w:t xml:space="preserve"> </w:t>
          </w:r>
          <w:r w:rsidR="002662CB">
            <w:rPr>
              <w:noProof/>
              <w:lang w:val="en-US"/>
            </w:rPr>
            <w:t>operational process manuals.</w:t>
          </w:r>
        </w:p>
        <w:p w14:paraId="2D946143" w14:textId="65981CF9" w:rsidR="00AA7FD3" w:rsidRPr="00FD00D6" w:rsidRDefault="001552EB" w:rsidP="00703FDB">
          <w:pPr>
            <w:jc w:val="both"/>
          </w:pPr>
          <w:r>
            <w:t xml:space="preserve">The </w:t>
          </w:r>
          <w:r w:rsidR="00DE2678">
            <w:t xml:space="preserve">purity of the Hydrogen gas </w:t>
          </w:r>
          <w:r w:rsidR="005F4CCA">
            <w:t>that is to be heated by the Born Heater shall have to be verified</w:t>
          </w:r>
          <w:r w:rsidR="0044778C">
            <w:t xml:space="preserve">. It is unknown to the author if this facility exists at the </w:t>
          </w:r>
          <w:r w:rsidR="00355344">
            <w:t xml:space="preserve">refinery however, research of methods used shall be explored </w:t>
          </w:r>
          <w:r w:rsidR="007E722E">
            <w:t xml:space="preserve">with literature such as; </w:t>
          </w:r>
          <w:r w:rsidR="00FC05A4" w:rsidRPr="00FC05A4">
            <w:rPr>
              <w:noProof/>
              <w:lang w:val="en-US"/>
            </w:rPr>
            <w:t xml:space="preserve">Arrhenius, et al. </w:t>
          </w:r>
          <w:r w:rsidR="00FC05A4">
            <w:rPr>
              <w:noProof/>
              <w:lang w:val="en-US"/>
            </w:rPr>
            <w:t>(</w:t>
          </w:r>
          <w:r w:rsidR="00FC05A4" w:rsidRPr="00FC05A4">
            <w:rPr>
              <w:noProof/>
              <w:lang w:val="en-US"/>
            </w:rPr>
            <w:t>2020)</w:t>
          </w:r>
          <w:r w:rsidR="00FC05A4">
            <w:rPr>
              <w:noProof/>
              <w:lang w:val="en-US"/>
            </w:rPr>
            <w:t>.</w:t>
          </w:r>
        </w:p>
        <w:p w14:paraId="2941850C" w14:textId="5030A0B0" w:rsidR="00791730" w:rsidRDefault="009E0B04" w:rsidP="00791730">
          <w:pPr>
            <w:pStyle w:val="Heading1"/>
            <w:rPr>
              <w:rFonts w:asciiTheme="minorHAnsi" w:hAnsiTheme="minorHAnsi" w:cstheme="minorHAnsi"/>
            </w:rPr>
          </w:pPr>
          <w:bookmarkStart w:id="7" w:name="_Toc145834396"/>
          <w:r w:rsidRPr="008A633E">
            <w:rPr>
              <w:rFonts w:asciiTheme="minorHAnsi" w:hAnsiTheme="minorHAnsi" w:cstheme="minorHAnsi"/>
            </w:rPr>
            <w:t>Work Completed To Date</w:t>
          </w:r>
          <w:bookmarkEnd w:id="7"/>
        </w:p>
        <w:p w14:paraId="5025D4CD" w14:textId="7A869D28" w:rsidR="0023431B" w:rsidRPr="0023431B" w:rsidRDefault="006E5E0C" w:rsidP="006301A4">
          <w:pPr>
            <w:jc w:val="both"/>
          </w:pPr>
          <w:r>
            <w:t>A</w:t>
          </w:r>
          <w:r w:rsidR="00502383">
            <w:t xml:space="preserve"> co</w:t>
          </w:r>
          <w:r w:rsidR="00034B90">
            <w:t xml:space="preserve">operative industrial partner, Christopher Stirling a </w:t>
          </w:r>
          <w:r w:rsidR="00245706">
            <w:t>member of the Refinery’s Technical Department, has provided back</w:t>
          </w:r>
          <w:r w:rsidR="001256A1">
            <w:t>ground information of Natural Gas meter readings</w:t>
          </w:r>
          <w:r w:rsidR="00734132">
            <w:t xml:space="preserve"> (</w:t>
          </w:r>
          <w:r w:rsidR="00734132">
            <w:fldChar w:fldCharType="begin"/>
          </w:r>
          <w:r w:rsidR="00734132">
            <w:instrText xml:space="preserve"> REF _Ref145833954 \h </w:instrText>
          </w:r>
          <w:r w:rsidR="00734132">
            <w:fldChar w:fldCharType="separate"/>
          </w:r>
          <w:r w:rsidR="001C7A2A" w:rsidRPr="009D738A">
            <w:rPr>
              <w:rFonts w:cstheme="minorHAnsi"/>
            </w:rPr>
            <w:t>Appendix D</w:t>
          </w:r>
          <w:r w:rsidR="00734132">
            <w:fldChar w:fldCharType="end"/>
          </w:r>
          <w:r w:rsidR="00734132">
            <w:t>)</w:t>
          </w:r>
          <w:r w:rsidR="006301A4">
            <w:t xml:space="preserve">. </w:t>
          </w:r>
        </w:p>
        <w:p w14:paraId="2F0AAF5D" w14:textId="071A1505" w:rsidR="009E0B04" w:rsidRPr="008A633E" w:rsidRDefault="00924F76" w:rsidP="009E0B04">
          <w:pPr>
            <w:pStyle w:val="Heading1"/>
            <w:rPr>
              <w:rFonts w:asciiTheme="minorHAnsi" w:hAnsiTheme="minorHAnsi" w:cstheme="minorHAnsi"/>
            </w:rPr>
          </w:pPr>
          <w:bookmarkStart w:id="8" w:name="_Toc145834397"/>
          <w:r w:rsidRPr="008A633E">
            <w:rPr>
              <w:rFonts w:asciiTheme="minorHAnsi" w:hAnsiTheme="minorHAnsi" w:cstheme="minorHAnsi"/>
            </w:rPr>
            <w:t>Next Steps</w:t>
          </w:r>
          <w:bookmarkEnd w:id="8"/>
        </w:p>
        <w:p w14:paraId="14C13807" w14:textId="79BBB936" w:rsidR="00702D1B" w:rsidRPr="008A633E" w:rsidRDefault="00C069E0" w:rsidP="00E0750B">
          <w:pPr>
            <w:jc w:val="both"/>
            <w:rPr>
              <w:rFonts w:cstheme="minorHAnsi"/>
            </w:rPr>
          </w:pPr>
          <w:r>
            <w:rPr>
              <w:rFonts w:cstheme="minorHAnsi"/>
            </w:rPr>
            <w:t xml:space="preserve">As </w:t>
          </w:r>
          <w:r w:rsidR="00472C8A">
            <w:rPr>
              <w:rFonts w:cstheme="minorHAnsi"/>
            </w:rPr>
            <w:t xml:space="preserve">the timeline shown in </w:t>
          </w:r>
          <w:r w:rsidR="001E68AF">
            <w:rPr>
              <w:rFonts w:cstheme="minorHAnsi"/>
            </w:rPr>
            <w:fldChar w:fldCharType="begin"/>
          </w:r>
          <w:r w:rsidR="001E68AF">
            <w:rPr>
              <w:rFonts w:cstheme="minorHAnsi"/>
            </w:rPr>
            <w:instrText xml:space="preserve"> REF _Ref145831193 \h </w:instrText>
          </w:r>
          <w:r w:rsidR="00E0750B">
            <w:rPr>
              <w:rFonts w:cstheme="minorHAnsi"/>
            </w:rPr>
            <w:instrText xml:space="preserve"> \* MERGEFORMAT </w:instrText>
          </w:r>
          <w:r w:rsidR="001E68AF">
            <w:rPr>
              <w:rFonts w:cstheme="minorHAnsi"/>
            </w:rPr>
          </w:r>
          <w:r w:rsidR="001E68AF">
            <w:rPr>
              <w:rFonts w:cstheme="minorHAnsi"/>
            </w:rPr>
            <w:fldChar w:fldCharType="separate"/>
          </w:r>
          <w:r w:rsidR="001C7A2A" w:rsidRPr="00050373">
            <w:rPr>
              <w:rFonts w:cstheme="minorHAnsi"/>
            </w:rPr>
            <w:t>Appendix C</w:t>
          </w:r>
          <w:r w:rsidR="001E68AF">
            <w:rPr>
              <w:rFonts w:cstheme="minorHAnsi"/>
            </w:rPr>
            <w:fldChar w:fldCharType="end"/>
          </w:r>
          <w:r w:rsidR="001E68AF">
            <w:rPr>
              <w:rFonts w:cstheme="minorHAnsi"/>
            </w:rPr>
            <w:t xml:space="preserve"> illustrates, the project requires research. </w:t>
          </w:r>
          <w:r w:rsidR="00DD349F">
            <w:rPr>
              <w:rFonts w:cstheme="minorHAnsi"/>
            </w:rPr>
            <w:t xml:space="preserve">Collation of available information </w:t>
          </w:r>
          <w:r w:rsidR="002A3FC7">
            <w:rPr>
              <w:rFonts w:cstheme="minorHAnsi"/>
            </w:rPr>
            <w:t xml:space="preserve">is required to establish </w:t>
          </w:r>
          <w:r w:rsidR="00CF0FC8">
            <w:rPr>
              <w:rFonts w:cstheme="minorHAnsi"/>
            </w:rPr>
            <w:t xml:space="preserve">a sound working knowledge of the </w:t>
          </w:r>
          <w:r w:rsidR="00E0750B">
            <w:rPr>
              <w:rFonts w:cstheme="minorHAnsi"/>
            </w:rPr>
            <w:t>process.</w:t>
          </w:r>
          <w:r w:rsidR="00CF0FC8">
            <w:rPr>
              <w:rFonts w:cstheme="minorHAnsi"/>
            </w:rPr>
            <w:t xml:space="preserve"> </w:t>
          </w:r>
        </w:p>
        <w:p w14:paraId="5AF0F3ED" w14:textId="77777777" w:rsidR="00C273DF" w:rsidRPr="008A633E" w:rsidRDefault="00C273DF" w:rsidP="00E0750B">
          <w:pPr>
            <w:jc w:val="both"/>
            <w:rPr>
              <w:rFonts w:cstheme="minorHAnsi"/>
            </w:rPr>
          </w:pPr>
        </w:p>
        <w:p w14:paraId="6B6CED24" w14:textId="77777777" w:rsidR="00C273DF" w:rsidRPr="008A633E" w:rsidRDefault="00C273DF" w:rsidP="00E0750B">
          <w:pPr>
            <w:jc w:val="both"/>
            <w:rPr>
              <w:rFonts w:cstheme="minorHAnsi"/>
            </w:rPr>
          </w:pPr>
        </w:p>
        <w:p w14:paraId="41A548F1" w14:textId="77777777" w:rsidR="00C273DF" w:rsidRPr="008A633E" w:rsidRDefault="00C273DF" w:rsidP="00E0750B">
          <w:pPr>
            <w:jc w:val="both"/>
            <w:rPr>
              <w:rFonts w:cstheme="minorHAnsi"/>
            </w:rPr>
          </w:pPr>
        </w:p>
        <w:p w14:paraId="08E4B7DC" w14:textId="77777777" w:rsidR="00C273DF" w:rsidRPr="008A633E" w:rsidRDefault="00C273DF" w:rsidP="00E0750B">
          <w:pPr>
            <w:jc w:val="both"/>
            <w:rPr>
              <w:rFonts w:cstheme="minorHAnsi"/>
            </w:rPr>
          </w:pPr>
        </w:p>
        <w:p w14:paraId="1FF23DAE" w14:textId="77777777" w:rsidR="00C273DF" w:rsidRPr="008A633E" w:rsidRDefault="00C273DF">
          <w:pPr>
            <w:rPr>
              <w:rFonts w:cstheme="minorHAnsi"/>
            </w:rPr>
          </w:pPr>
        </w:p>
        <w:p w14:paraId="2B1AEABF" w14:textId="77777777" w:rsidR="00C273DF" w:rsidRPr="008A633E" w:rsidRDefault="00C273DF">
          <w:pPr>
            <w:rPr>
              <w:rFonts w:cstheme="minorHAnsi"/>
            </w:rPr>
          </w:pPr>
        </w:p>
        <w:p w14:paraId="6B261297" w14:textId="77777777" w:rsidR="00C273DF" w:rsidRPr="008A633E" w:rsidRDefault="00C273DF">
          <w:pPr>
            <w:rPr>
              <w:rFonts w:cstheme="minorHAnsi"/>
            </w:rPr>
          </w:pPr>
        </w:p>
        <w:p w14:paraId="66E7604E" w14:textId="77777777" w:rsidR="00C273DF" w:rsidRPr="008A633E" w:rsidRDefault="00C273DF">
          <w:pPr>
            <w:rPr>
              <w:rFonts w:cstheme="minorHAnsi"/>
            </w:rPr>
          </w:pPr>
        </w:p>
        <w:p w14:paraId="55C4A95B" w14:textId="77777777" w:rsidR="00C273DF" w:rsidRPr="008A633E" w:rsidRDefault="00C273DF">
          <w:pPr>
            <w:rPr>
              <w:rFonts w:cstheme="minorHAnsi"/>
            </w:rPr>
          </w:pPr>
        </w:p>
        <w:p w14:paraId="00307412" w14:textId="77777777" w:rsidR="00C273DF" w:rsidRPr="008A633E" w:rsidRDefault="00C273DF">
          <w:pPr>
            <w:rPr>
              <w:rFonts w:cstheme="minorHAnsi"/>
            </w:rPr>
          </w:pPr>
        </w:p>
        <w:p w14:paraId="2D81AF45" w14:textId="77777777" w:rsidR="00C273DF" w:rsidRPr="008A633E" w:rsidRDefault="00C273DF">
          <w:pPr>
            <w:rPr>
              <w:rFonts w:cstheme="minorHAnsi"/>
            </w:rPr>
          </w:pPr>
        </w:p>
        <w:p w14:paraId="6C293F51" w14:textId="77777777" w:rsidR="00C273DF" w:rsidRPr="008A633E" w:rsidRDefault="00C273DF">
          <w:pPr>
            <w:rPr>
              <w:rFonts w:cstheme="minorHAnsi"/>
            </w:rPr>
          </w:pPr>
        </w:p>
        <w:p w14:paraId="0B02D26B" w14:textId="77777777" w:rsidR="00C273DF" w:rsidRPr="008A633E" w:rsidRDefault="00C273DF">
          <w:pPr>
            <w:rPr>
              <w:rFonts w:cstheme="minorHAnsi"/>
            </w:rPr>
          </w:pPr>
        </w:p>
        <w:p w14:paraId="1FD5FFF7" w14:textId="77777777" w:rsidR="00C273DF" w:rsidRPr="008A633E" w:rsidRDefault="00C273DF">
          <w:pPr>
            <w:rPr>
              <w:rFonts w:cstheme="minorHAnsi"/>
            </w:rPr>
          </w:pPr>
        </w:p>
        <w:p w14:paraId="1C14C3BA" w14:textId="77777777" w:rsidR="00C273DF" w:rsidRPr="008A633E" w:rsidRDefault="00C273DF">
          <w:pPr>
            <w:rPr>
              <w:rFonts w:cstheme="minorHAnsi"/>
            </w:rPr>
          </w:pPr>
        </w:p>
        <w:p w14:paraId="49980FDD" w14:textId="6FC9642B" w:rsidR="007A50B6" w:rsidRPr="008A633E" w:rsidRDefault="007A50B6">
          <w:pPr>
            <w:rPr>
              <w:rFonts w:eastAsiaTheme="majorEastAsia" w:cstheme="minorHAnsi"/>
              <w:color w:val="2E74B5" w:themeColor="accent1" w:themeShade="BF"/>
              <w:sz w:val="32"/>
              <w:szCs w:val="32"/>
            </w:rPr>
          </w:pPr>
          <w:r w:rsidRPr="008A633E">
            <w:rPr>
              <w:rFonts w:cstheme="minorHAnsi"/>
            </w:rPr>
            <w:br w:type="page"/>
          </w:r>
        </w:p>
        <w:p w14:paraId="596729A9" w14:textId="77777777" w:rsidR="008559C3" w:rsidRPr="008A633E" w:rsidRDefault="008559C3" w:rsidP="0077529F">
          <w:pPr>
            <w:pStyle w:val="Heading1"/>
            <w:rPr>
              <w:rFonts w:asciiTheme="minorHAnsi" w:hAnsiTheme="minorHAnsi" w:cstheme="minorHAnsi"/>
            </w:rPr>
            <w:sectPr w:rsidR="008559C3" w:rsidRPr="008A633E" w:rsidSect="00EE310C">
              <w:type w:val="continuous"/>
              <w:pgSz w:w="11906" w:h="16838"/>
              <w:pgMar w:top="720" w:right="720" w:bottom="720" w:left="720" w:header="708" w:footer="708" w:gutter="0"/>
              <w:pgNumType w:start="1"/>
              <w:cols w:num="2" w:space="708"/>
              <w:docGrid w:linePitch="360"/>
            </w:sectPr>
          </w:pPr>
        </w:p>
        <w:p w14:paraId="677D8207" w14:textId="21681225" w:rsidR="00AA2A91" w:rsidRPr="008A633E" w:rsidRDefault="007B0A14" w:rsidP="0077529F">
          <w:pPr>
            <w:pStyle w:val="Heading1"/>
            <w:rPr>
              <w:rFonts w:asciiTheme="minorHAnsi" w:hAnsiTheme="minorHAnsi" w:cstheme="minorHAnsi"/>
            </w:rPr>
          </w:pPr>
          <w:bookmarkStart w:id="9" w:name="_Ref145750365"/>
          <w:bookmarkStart w:id="10" w:name="_Toc145834398"/>
          <w:r w:rsidRPr="008A633E">
            <w:rPr>
              <w:rFonts w:asciiTheme="minorHAnsi" w:hAnsiTheme="minorHAnsi" w:cstheme="minorHAnsi"/>
            </w:rPr>
            <w:lastRenderedPageBreak/>
            <w:t>Appendix A</w:t>
          </w:r>
          <w:bookmarkEnd w:id="9"/>
          <w:bookmarkEnd w:id="10"/>
        </w:p>
        <w:p w14:paraId="70E87FE0" w14:textId="4E2375A6" w:rsidR="00AA2A91" w:rsidRDefault="001C7A2A" w:rsidP="009933F2">
          <w:pPr>
            <w:jc w:val="both"/>
            <w:rPr>
              <w:rFonts w:cstheme="minorHAnsi"/>
              <w:noProof/>
            </w:rPr>
          </w:pPr>
          <w:r w:rsidRPr="008A633E">
            <w:rPr>
              <w:rFonts w:cstheme="minorHAnsi"/>
              <w:noProof/>
            </w:rPr>
            <w:drawing>
              <wp:inline distT="0" distB="0" distL="0" distR="0" wp14:anchorId="416539A5" wp14:editId="430CFB67">
                <wp:extent cx="6389337" cy="8513792"/>
                <wp:effectExtent l="0" t="0" r="0" b="1905"/>
                <wp:docPr id="439231695" name="Picture 1" descr="A document with text and images&#10;&#10;Description automatically generated with medium confidenc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9231695" name="Picture 1" descr="A document with text and images&#10;&#10;Description automatically generated with medium confidence"/>
                        <pic:cNvPicPr/>
                      </pic:nvPicPr>
                      <pic:blipFill>
                        <a:blip r:embed="rId1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15790" cy="854904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50D49F91" w14:textId="77777777" w:rsidR="00865D33" w:rsidRPr="008A633E" w:rsidRDefault="00865D33">
          <w:pPr>
            <w:rPr>
              <w:rFonts w:cstheme="minorHAnsi"/>
            </w:rPr>
          </w:pPr>
          <w:r w:rsidRPr="008A633E">
            <w:rPr>
              <w:rFonts w:cstheme="minorHAnsi"/>
              <w:noProof/>
            </w:rPr>
            <w:lastRenderedPageBreak/>
            <w:drawing>
              <wp:inline distT="0" distB="0" distL="0" distR="0" wp14:anchorId="6728E49F" wp14:editId="7905D98F">
                <wp:extent cx="6374765" cy="8980098"/>
                <wp:effectExtent l="0" t="0" r="6985" b="0"/>
                <wp:docPr id="2041980494" name="Picture 1" descr="A paper with text and numbers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41980494" name="Picture 1" descr="A paper with text and numbers&#10;&#10;Description automatically generated"/>
                        <pic:cNvPicPr/>
                      </pic:nvPicPr>
                      <pic:blipFill>
                        <a:blip r:embed="rId16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394670" cy="900813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11AA46F4" w14:textId="77777777" w:rsidR="00127853" w:rsidRPr="008A633E" w:rsidRDefault="00127853">
          <w:pPr>
            <w:rPr>
              <w:rFonts w:cstheme="minorHAnsi"/>
            </w:rPr>
          </w:pPr>
          <w:r w:rsidRPr="008A633E">
            <w:rPr>
              <w:rFonts w:cstheme="minorHAnsi"/>
              <w:noProof/>
            </w:rPr>
            <w:lastRenderedPageBreak/>
            <w:drawing>
              <wp:inline distT="0" distB="0" distL="0" distR="0" wp14:anchorId="0360292A" wp14:editId="2051536B">
                <wp:extent cx="6209665" cy="8993875"/>
                <wp:effectExtent l="0" t="0" r="635" b="0"/>
                <wp:docPr id="292551631" name="Picture 1" descr="A screenshot of a paper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92551631" name="Picture 1" descr="A screenshot of a paper&#10;&#10;Description automatically generated"/>
                        <pic:cNvPicPr/>
                      </pic:nvPicPr>
                      <pic:blipFill>
                        <a:blip r:embed="rId17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249957" cy="90522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204804E7" w14:textId="77777777" w:rsidR="00EB3C4D" w:rsidRPr="008A633E" w:rsidRDefault="00EB3C4D">
          <w:pPr>
            <w:rPr>
              <w:rFonts w:cstheme="minorHAnsi"/>
            </w:rPr>
          </w:pPr>
          <w:r w:rsidRPr="008A633E">
            <w:rPr>
              <w:rFonts w:cstheme="minorHAnsi"/>
              <w:noProof/>
            </w:rPr>
            <w:lastRenderedPageBreak/>
            <w:drawing>
              <wp:inline distT="0" distB="0" distL="0" distR="0" wp14:anchorId="7A1A1182" wp14:editId="780E40A6">
                <wp:extent cx="6291580" cy="9048466"/>
                <wp:effectExtent l="0" t="0" r="0" b="635"/>
                <wp:docPr id="2101204617" name="Picture 1" descr="A paper with numbers and text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101204617" name="Picture 1" descr="A paper with numbers and text&#10;&#10;Description automatically generated"/>
                        <pic:cNvPicPr/>
                      </pic:nvPicPr>
                      <pic:blipFill>
                        <a:blip r:embed="rId18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303166" cy="906512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65AAEE5C" w14:textId="77777777" w:rsidR="003D758B" w:rsidRPr="008A633E" w:rsidRDefault="003D758B">
          <w:pPr>
            <w:rPr>
              <w:rFonts w:cstheme="minorHAnsi"/>
            </w:rPr>
          </w:pPr>
          <w:r w:rsidRPr="008A633E">
            <w:rPr>
              <w:rFonts w:cstheme="minorHAnsi"/>
              <w:noProof/>
            </w:rPr>
            <w:lastRenderedPageBreak/>
            <w:drawing>
              <wp:inline distT="0" distB="0" distL="0" distR="0" wp14:anchorId="689A4946" wp14:editId="359E5760">
                <wp:extent cx="6127300" cy="5117911"/>
                <wp:effectExtent l="0" t="0" r="6985" b="6985"/>
                <wp:docPr id="594032337" name="Picture 1" descr="A text on a page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94032337" name="Picture 1" descr="A text on a page&#10;&#10;Description automatically generated"/>
                        <pic:cNvPicPr/>
                      </pic:nvPicPr>
                      <pic:blipFill>
                        <a:blip r:embed="rId19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153625" cy="513989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798C09FA" w14:textId="77777777" w:rsidR="0042517B" w:rsidRPr="008A633E" w:rsidRDefault="003D758B">
          <w:pPr>
            <w:rPr>
              <w:rFonts w:cstheme="minorHAnsi"/>
            </w:rPr>
            <w:sectPr w:rsidR="0042517B" w:rsidRPr="008A633E" w:rsidSect="001C7A2A">
              <w:type w:val="continuous"/>
              <w:pgSz w:w="11906" w:h="16838"/>
              <w:pgMar w:top="720" w:right="720" w:bottom="720" w:left="720" w:header="708" w:footer="708" w:gutter="0"/>
              <w:cols w:space="708"/>
              <w:docGrid w:linePitch="360"/>
            </w:sectPr>
          </w:pPr>
          <w:r w:rsidRPr="008A633E">
            <w:rPr>
              <w:rFonts w:cstheme="minorHAnsi"/>
            </w:rPr>
            <w:br w:type="page"/>
          </w:r>
        </w:p>
        <w:p w14:paraId="6954413F" w14:textId="77777777" w:rsidR="003D758B" w:rsidRPr="008A633E" w:rsidRDefault="003D758B" w:rsidP="003D758B">
          <w:pPr>
            <w:pStyle w:val="Heading1"/>
          </w:pPr>
          <w:bookmarkStart w:id="11" w:name="_Ref145750404"/>
          <w:bookmarkStart w:id="12" w:name="_Toc145834399"/>
          <w:r w:rsidRPr="008A633E">
            <w:lastRenderedPageBreak/>
            <w:t>Appendix B</w:t>
          </w:r>
          <w:bookmarkEnd w:id="11"/>
          <w:bookmarkEnd w:id="12"/>
        </w:p>
        <w:p w14:paraId="11B758DE" w14:textId="1271D7D3" w:rsidR="0042517B" w:rsidRPr="008A633E" w:rsidRDefault="00C476D0" w:rsidP="00C476D0">
          <w:pPr>
            <w:jc w:val="center"/>
          </w:pPr>
          <w:r w:rsidRPr="008A633E">
            <w:rPr>
              <w:noProof/>
            </w:rPr>
            <w:drawing>
              <wp:inline distT="0" distB="0" distL="0" distR="0" wp14:anchorId="3471676F" wp14:editId="27329E75">
                <wp:extent cx="7077890" cy="5472202"/>
                <wp:effectExtent l="0" t="0" r="8890" b="0"/>
                <wp:docPr id="288718522" name="Picture 1" descr="A blue swirly lines on a white background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88718522" name="Picture 1" descr="A blue swirly lines on a white background&#10;&#10;Description automatically generated"/>
                        <pic:cNvPicPr/>
                      </pic:nvPicPr>
                      <pic:blipFill>
                        <a:blip r:embed="rId2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090486" cy="548194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79B88753" w14:textId="77777777" w:rsidR="00C476D0" w:rsidRDefault="00C476D0" w:rsidP="00C476D0">
          <w:pPr>
            <w:jc w:val="center"/>
          </w:pPr>
        </w:p>
        <w:p w14:paraId="6D8E23AF" w14:textId="00FBF520" w:rsidR="001C7A2A" w:rsidRPr="001C7A2A" w:rsidRDefault="001C7A2A" w:rsidP="001C7A2A">
          <w:pPr>
            <w:tabs>
              <w:tab w:val="left" w:pos="14333"/>
            </w:tabs>
          </w:pPr>
          <w:r>
            <w:tab/>
          </w:r>
        </w:p>
        <w:p w14:paraId="41D57499" w14:textId="19FB7EC7" w:rsidR="00C476D0" w:rsidRPr="008A633E" w:rsidRDefault="00C70277" w:rsidP="00C476D0">
          <w:pPr>
            <w:jc w:val="center"/>
          </w:pPr>
          <w:r w:rsidRPr="008A633E">
            <w:rPr>
              <w:noProof/>
            </w:rPr>
            <w:drawing>
              <wp:inline distT="0" distB="0" distL="0" distR="0" wp14:anchorId="603B5AAE" wp14:editId="422977C7">
                <wp:extent cx="7047358" cy="5308979"/>
                <wp:effectExtent l="0" t="0" r="1270" b="6350"/>
                <wp:docPr id="634909929" name="Picture 1" descr="A screenshot of a graph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34909929" name="Picture 1" descr="A screenshot of a graph&#10;&#10;Description automatically generated"/>
                        <pic:cNvPicPr/>
                      </pic:nvPicPr>
                      <pic:blipFill>
                        <a:blip r:embed="rId2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066443" cy="53233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28868963" w14:textId="6E9E83EB" w:rsidR="00232E71" w:rsidRPr="008A633E" w:rsidRDefault="00646256" w:rsidP="001C7A2A">
          <w:pPr>
            <w:pStyle w:val="Heading1"/>
            <w:jc w:val="center"/>
          </w:pPr>
          <w:r w:rsidRPr="008A633E">
            <w:br w:type="page"/>
          </w:r>
          <w:r w:rsidR="00232E71" w:rsidRPr="008A633E">
            <w:rPr>
              <w:noProof/>
            </w:rPr>
            <w:lastRenderedPageBreak/>
            <w:drawing>
              <wp:inline distT="0" distB="0" distL="0" distR="0" wp14:anchorId="56127CFF" wp14:editId="2A96EEFC">
                <wp:extent cx="7124132" cy="5362955"/>
                <wp:effectExtent l="0" t="0" r="635" b="9525"/>
                <wp:docPr id="1381806186" name="Picture 1" descr="A graph of energy balance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81806186" name="Picture 1" descr="A graph of energy balance&#10;&#10;Description automatically generated"/>
                        <pic:cNvPicPr/>
                      </pic:nvPicPr>
                      <pic:blipFill>
                        <a:blip r:embed="rId2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41843" cy="537628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3BD7602A" w14:textId="77777777" w:rsidR="00232E71" w:rsidRPr="008A633E" w:rsidRDefault="00232E71" w:rsidP="00232E71">
          <w:pPr>
            <w:tabs>
              <w:tab w:val="left" w:pos="1139"/>
            </w:tabs>
            <w:jc w:val="center"/>
          </w:pPr>
        </w:p>
        <w:p w14:paraId="67189AC5" w14:textId="77777777" w:rsidR="00232E71" w:rsidRPr="008A633E" w:rsidRDefault="00232E71" w:rsidP="00232E71">
          <w:pPr>
            <w:tabs>
              <w:tab w:val="left" w:pos="1139"/>
            </w:tabs>
            <w:jc w:val="center"/>
          </w:pPr>
        </w:p>
        <w:p w14:paraId="46B1C80A" w14:textId="15E2B3D7" w:rsidR="00232E71" w:rsidRPr="008A633E" w:rsidRDefault="00440176" w:rsidP="00232E71">
          <w:pPr>
            <w:tabs>
              <w:tab w:val="left" w:pos="1139"/>
            </w:tabs>
            <w:jc w:val="center"/>
          </w:pPr>
          <w:r w:rsidRPr="008A633E">
            <w:rPr>
              <w:noProof/>
            </w:rPr>
            <w:lastRenderedPageBreak/>
            <w:drawing>
              <wp:inline distT="0" distB="0" distL="0" distR="0" wp14:anchorId="351A0670" wp14:editId="03078E09">
                <wp:extent cx="7282144" cy="5485850"/>
                <wp:effectExtent l="0" t="0" r="0" b="635"/>
                <wp:docPr id="947291961" name="Picture 1" descr="A white background with blue lines and text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47291961" name="Picture 1" descr="A white background with blue lines and text&#10;&#10;Description automatically generated"/>
                        <pic:cNvPicPr/>
                      </pic:nvPicPr>
                      <pic:blipFill>
                        <a:blip r:embed="rId23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298889" cy="549846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6B9F6D42" w14:textId="77777777" w:rsidR="00440176" w:rsidRPr="008A633E" w:rsidRDefault="00440176" w:rsidP="00232E71">
          <w:pPr>
            <w:tabs>
              <w:tab w:val="left" w:pos="1139"/>
            </w:tabs>
            <w:jc w:val="center"/>
          </w:pPr>
        </w:p>
        <w:p w14:paraId="2CA90A90" w14:textId="64130F80" w:rsidR="00440176" w:rsidRPr="008A633E" w:rsidRDefault="00EC2CAD" w:rsidP="00232E71">
          <w:pPr>
            <w:tabs>
              <w:tab w:val="left" w:pos="1139"/>
            </w:tabs>
            <w:jc w:val="center"/>
          </w:pPr>
          <w:r w:rsidRPr="008A633E">
            <w:rPr>
              <w:noProof/>
            </w:rPr>
            <w:lastRenderedPageBreak/>
            <w:drawing>
              <wp:inline distT="0" distB="0" distL="0" distR="0" wp14:anchorId="4A468382" wp14:editId="0B23391E">
                <wp:extent cx="7431806" cy="5567737"/>
                <wp:effectExtent l="0" t="0" r="0" b="0"/>
                <wp:docPr id="263254867" name="Picture 1" descr="A close-up of a graph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63254867" name="Picture 1" descr="A close-up of a graph&#10;&#10;Description automatically generated"/>
                        <pic:cNvPicPr/>
                      </pic:nvPicPr>
                      <pic:blipFill>
                        <a:blip r:embed="rId24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454568" cy="55847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43806B30" w14:textId="77777777" w:rsidR="00EC2CAD" w:rsidRPr="008A633E" w:rsidRDefault="00EC2CAD" w:rsidP="00232E71">
          <w:pPr>
            <w:tabs>
              <w:tab w:val="left" w:pos="1139"/>
            </w:tabs>
            <w:jc w:val="center"/>
          </w:pPr>
        </w:p>
        <w:p w14:paraId="0853234E" w14:textId="1A0DF3AA" w:rsidR="00EC2CAD" w:rsidRPr="008A633E" w:rsidRDefault="00844548" w:rsidP="00232E71">
          <w:pPr>
            <w:tabs>
              <w:tab w:val="left" w:pos="1139"/>
            </w:tabs>
            <w:jc w:val="center"/>
          </w:pPr>
          <w:r w:rsidRPr="008A633E">
            <w:rPr>
              <w:noProof/>
            </w:rPr>
            <w:lastRenderedPageBreak/>
            <w:drawing>
              <wp:inline distT="0" distB="0" distL="0" distR="0" wp14:anchorId="24497CB4" wp14:editId="16D5F46C">
                <wp:extent cx="7642746" cy="5731923"/>
                <wp:effectExtent l="0" t="0" r="0" b="2540"/>
                <wp:docPr id="28550495" name="Picture 1" descr="A screenshot of a website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8550495" name="Picture 1" descr="A screenshot of a website&#10;&#10;Description automatically generated"/>
                        <pic:cNvPicPr/>
                      </pic:nvPicPr>
                      <pic:blipFill>
                        <a:blip r:embed="rId2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660594" cy="574530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2FD988B1" w14:textId="1FE5D3B3" w:rsidR="00844548" w:rsidRPr="008A633E" w:rsidRDefault="002A1FFF" w:rsidP="00232E71">
          <w:pPr>
            <w:tabs>
              <w:tab w:val="left" w:pos="1139"/>
            </w:tabs>
            <w:jc w:val="center"/>
          </w:pPr>
          <w:r w:rsidRPr="008A633E">
            <w:rPr>
              <w:noProof/>
            </w:rPr>
            <w:lastRenderedPageBreak/>
            <w:drawing>
              <wp:inline distT="0" distB="0" distL="0" distR="0" wp14:anchorId="4EF72E1A" wp14:editId="2EC1D526">
                <wp:extent cx="7615451" cy="5721291"/>
                <wp:effectExtent l="0" t="0" r="5080" b="0"/>
                <wp:docPr id="635560373" name="Picture 1" descr="A screenshot of a computer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35560373" name="Picture 1" descr="A screenshot of a computer&#10;&#10;Description automatically generated"/>
                        <pic:cNvPicPr/>
                      </pic:nvPicPr>
                      <pic:blipFill>
                        <a:blip r:embed="rId26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628762" cy="573129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6AC7A0B3" w14:textId="019A241C" w:rsidR="002A1FFF" w:rsidRPr="008A633E" w:rsidRDefault="005D27BE" w:rsidP="00232E71">
          <w:pPr>
            <w:tabs>
              <w:tab w:val="left" w:pos="1139"/>
            </w:tabs>
            <w:jc w:val="center"/>
          </w:pPr>
          <w:r w:rsidRPr="008A633E">
            <w:rPr>
              <w:noProof/>
            </w:rPr>
            <w:lastRenderedPageBreak/>
            <w:drawing>
              <wp:inline distT="0" distB="0" distL="0" distR="0" wp14:anchorId="1167F228" wp14:editId="583F08CA">
                <wp:extent cx="7383438" cy="5579427"/>
                <wp:effectExtent l="0" t="0" r="8255" b="2540"/>
                <wp:docPr id="1523202153" name="Picture 1" descr="A blue and white background with text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23202153" name="Picture 1" descr="A blue and white background with text&#10;&#10;Description automatically generated"/>
                        <pic:cNvPicPr/>
                      </pic:nvPicPr>
                      <pic:blipFill>
                        <a:blip r:embed="rId27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397980" cy="559041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345F15FF" w14:textId="77777777" w:rsidR="005D27BE" w:rsidRPr="008A633E" w:rsidRDefault="00232E71">
          <w:pPr>
            <w:sectPr w:rsidR="005D27BE" w:rsidRPr="008A633E" w:rsidSect="001C7A2A">
              <w:pgSz w:w="16838" w:h="11906" w:orient="landscape"/>
              <w:pgMar w:top="720" w:right="720" w:bottom="720" w:left="720" w:header="708" w:footer="708" w:gutter="0"/>
              <w:cols w:space="708"/>
              <w:docGrid w:linePitch="360"/>
            </w:sectPr>
          </w:pPr>
          <w:r w:rsidRPr="008A633E">
            <w:br w:type="page"/>
          </w:r>
        </w:p>
        <w:p w14:paraId="244C56BC" w14:textId="77777777" w:rsidR="00635E00" w:rsidRDefault="00050373" w:rsidP="00050373">
          <w:pPr>
            <w:pStyle w:val="Heading1"/>
            <w:rPr>
              <w:rFonts w:asciiTheme="minorHAnsi" w:hAnsiTheme="minorHAnsi" w:cstheme="minorHAnsi"/>
            </w:rPr>
          </w:pPr>
          <w:bookmarkStart w:id="13" w:name="_Ref145831193"/>
          <w:bookmarkStart w:id="14" w:name="_Toc145834400"/>
          <w:r w:rsidRPr="00050373">
            <w:rPr>
              <w:rFonts w:asciiTheme="minorHAnsi" w:hAnsiTheme="minorHAnsi" w:cstheme="minorHAnsi"/>
            </w:rPr>
            <w:lastRenderedPageBreak/>
            <w:t>Appendix C</w:t>
          </w:r>
          <w:bookmarkEnd w:id="13"/>
          <w:bookmarkEnd w:id="14"/>
        </w:p>
        <w:p w14:paraId="6D94144F" w14:textId="77777777" w:rsidR="009D738A" w:rsidRDefault="00635E00" w:rsidP="00635E00">
          <w:r w:rsidRPr="00635E00">
            <w:rPr>
              <w:noProof/>
            </w:rPr>
            <w:drawing>
              <wp:inline distT="0" distB="0" distL="0" distR="0" wp14:anchorId="75AAA7EE" wp14:editId="359604F6">
                <wp:extent cx="8401299" cy="5159904"/>
                <wp:effectExtent l="1587" t="0" r="1588" b="1587"/>
                <wp:docPr id="1342378917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 rot="16200000">
                          <a:off x="0" y="0"/>
                          <a:ext cx="8435950" cy="518118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5949AABA" w14:textId="77777777" w:rsidR="009D738A" w:rsidRDefault="009D738A" w:rsidP="009D738A">
          <w:pPr>
            <w:pStyle w:val="Heading1"/>
            <w:rPr>
              <w:rFonts w:asciiTheme="minorHAnsi" w:hAnsiTheme="minorHAnsi" w:cstheme="minorHAnsi"/>
            </w:rPr>
          </w:pPr>
          <w:bookmarkStart w:id="15" w:name="_Ref145833954"/>
          <w:bookmarkStart w:id="16" w:name="_Toc145834401"/>
          <w:r w:rsidRPr="009D738A">
            <w:rPr>
              <w:rFonts w:asciiTheme="minorHAnsi" w:hAnsiTheme="minorHAnsi" w:cstheme="minorHAnsi"/>
            </w:rPr>
            <w:lastRenderedPageBreak/>
            <w:t>Appendix D</w:t>
          </w:r>
          <w:bookmarkEnd w:id="15"/>
          <w:bookmarkEnd w:id="16"/>
        </w:p>
        <w:p w14:paraId="15828E05" w14:textId="176C47D2" w:rsidR="00050373" w:rsidRPr="009D738A" w:rsidRDefault="00EC3A97" w:rsidP="00EC3A97">
          <w:r w:rsidRPr="00EC3A97">
            <w:rPr>
              <w:noProof/>
            </w:rPr>
            <w:drawing>
              <wp:inline distT="0" distB="0" distL="0" distR="0" wp14:anchorId="300C05C0" wp14:editId="7289E283">
                <wp:extent cx="6645910" cy="6020435"/>
                <wp:effectExtent l="0" t="0" r="2540" b="0"/>
                <wp:docPr id="1058520152" name="Picture 1" descr="A screenshot of a computer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58520152" name="Picture 1" descr="A screenshot of a computer&#10;&#10;Description automatically generated"/>
                        <pic:cNvPicPr/>
                      </pic:nvPicPr>
                      <pic:blipFill>
                        <a:blip r:embed="rId29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645910" cy="60204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 w:rsidR="00050373" w:rsidRPr="009D738A">
            <w:br w:type="page"/>
          </w:r>
        </w:p>
        <w:bookmarkStart w:id="17" w:name="_Toc145834402" w:displacedByCustomXml="next"/>
        <w:sdt>
          <w:sdtPr>
            <w:rPr>
              <w:rFonts w:asciiTheme="minorHAnsi" w:eastAsiaTheme="minorHAnsi" w:hAnsiTheme="minorHAnsi" w:cstheme="minorBidi"/>
              <w:color w:val="auto"/>
              <w:sz w:val="22"/>
              <w:szCs w:val="22"/>
            </w:rPr>
            <w:id w:val="-402991516"/>
            <w:docPartObj>
              <w:docPartGallery w:val="Bibliographies"/>
              <w:docPartUnique/>
            </w:docPartObj>
          </w:sdtPr>
          <w:sdtContent>
            <w:p w14:paraId="66828590" w14:textId="1D4B7CC2" w:rsidR="00095403" w:rsidRPr="00095403" w:rsidRDefault="00095403">
              <w:pPr>
                <w:pStyle w:val="Heading1"/>
                <w:rPr>
                  <w:rFonts w:asciiTheme="minorHAnsi" w:hAnsiTheme="minorHAnsi" w:cstheme="minorHAnsi"/>
                </w:rPr>
              </w:pPr>
              <w:r w:rsidRPr="00095403">
                <w:rPr>
                  <w:rFonts w:asciiTheme="minorHAnsi" w:hAnsiTheme="minorHAnsi" w:cstheme="minorHAnsi"/>
                </w:rPr>
                <w:t>Bibliography</w:t>
              </w:r>
              <w:bookmarkEnd w:id="17"/>
            </w:p>
            <w:sdt>
              <w:sdtPr>
                <w:id w:val="111145805"/>
                <w:bibliography/>
              </w:sdtPr>
              <w:sdtContent>
                <w:p w14:paraId="1AB13DBB" w14:textId="77777777" w:rsidR="00095403" w:rsidRDefault="00095403" w:rsidP="00095403">
                  <w:pPr>
                    <w:pStyle w:val="Bibliography"/>
                    <w:rPr>
                      <w:noProof/>
                      <w:sz w:val="24"/>
                      <w:szCs w:val="24"/>
                    </w:rPr>
                  </w:pPr>
                  <w:r>
                    <w:fldChar w:fldCharType="begin"/>
                  </w:r>
                  <w:r>
                    <w:instrText xml:space="preserve"> BIBLIOGRAPHY </w:instrText>
                  </w:r>
                  <w:r>
                    <w:fldChar w:fldCharType="separate"/>
                  </w:r>
                  <w:r>
                    <w:rPr>
                      <w:noProof/>
                    </w:rPr>
                    <w:t xml:space="preserve">Ahsan, A., 2011. </w:t>
                  </w:r>
                  <w:r>
                    <w:rPr>
                      <w:i/>
                      <w:iCs/>
                      <w:noProof/>
                    </w:rPr>
                    <w:t xml:space="preserve">Convection and Conduction Heat Transfer. </w:t>
                  </w:r>
                  <w:r>
                    <w:rPr>
                      <w:noProof/>
                    </w:rPr>
                    <w:t>Swinburne: InTachOpen.</w:t>
                  </w:r>
                </w:p>
                <w:p w14:paraId="1C99FAC3" w14:textId="77777777" w:rsidR="00095403" w:rsidRDefault="00095403" w:rsidP="00095403">
                  <w:pPr>
                    <w:pStyle w:val="Bibliography"/>
                    <w:rPr>
                      <w:noProof/>
                    </w:rPr>
                  </w:pPr>
                  <w:r>
                    <w:rPr>
                      <w:noProof/>
                    </w:rPr>
                    <w:t xml:space="preserve">Arrhenius, K. et al., 2020. Development and evaluation of a novel analyser for ISO14687 Hydrogen purity analysis. </w:t>
                  </w:r>
                  <w:r>
                    <w:rPr>
                      <w:i/>
                      <w:iCs/>
                      <w:noProof/>
                    </w:rPr>
                    <w:t xml:space="preserve">Measurement science &amp; Technology, </w:t>
                  </w:r>
                  <w:r>
                    <w:rPr>
                      <w:noProof/>
                    </w:rPr>
                    <w:t>31(7).</w:t>
                  </w:r>
                </w:p>
                <w:p w14:paraId="5A35DDC9" w14:textId="77777777" w:rsidR="00095403" w:rsidRDefault="00095403" w:rsidP="00095403">
                  <w:pPr>
                    <w:pStyle w:val="Bibliography"/>
                    <w:rPr>
                      <w:noProof/>
                    </w:rPr>
                  </w:pPr>
                  <w:r>
                    <w:rPr>
                      <w:noProof/>
                    </w:rPr>
                    <w:t xml:space="preserve">CR PLus Ltd, 2013. </w:t>
                  </w:r>
                  <w:r>
                    <w:rPr>
                      <w:i/>
                      <w:iCs/>
                      <w:noProof/>
                    </w:rPr>
                    <w:t xml:space="preserve">Born Heater Potential v1 - 12 Feb 2013, </w:t>
                  </w:r>
                  <w:r>
                    <w:rPr>
                      <w:noProof/>
                    </w:rPr>
                    <w:t>s.l.: CR Plus Ltd.</w:t>
                  </w:r>
                </w:p>
                <w:p w14:paraId="5F8A44C7" w14:textId="77777777" w:rsidR="00095403" w:rsidRDefault="00095403" w:rsidP="00095403">
                  <w:pPr>
                    <w:pStyle w:val="Bibliography"/>
                    <w:rPr>
                      <w:noProof/>
                    </w:rPr>
                  </w:pPr>
                  <w:r>
                    <w:rPr>
                      <w:noProof/>
                    </w:rPr>
                    <w:t xml:space="preserve">Davies, T., 2012. </w:t>
                  </w:r>
                  <w:r>
                    <w:rPr>
                      <w:i/>
                      <w:iCs/>
                      <w:noProof/>
                    </w:rPr>
                    <w:t xml:space="preserve">Heat Balance of Born heaters suppliying reduction gases to kiln 1 and 2, </w:t>
                  </w:r>
                  <w:r>
                    <w:rPr>
                      <w:noProof/>
                    </w:rPr>
                    <w:t>s.l.: CR Plus Ltd.</w:t>
                  </w:r>
                </w:p>
                <w:p w14:paraId="567D818D" w14:textId="77777777" w:rsidR="00095403" w:rsidRDefault="00095403" w:rsidP="00095403">
                  <w:pPr>
                    <w:pStyle w:val="Bibliography"/>
                    <w:rPr>
                      <w:noProof/>
                    </w:rPr>
                  </w:pPr>
                  <w:r>
                    <w:rPr>
                      <w:noProof/>
                    </w:rPr>
                    <w:t xml:space="preserve">Mond Process, 2020. </w:t>
                  </w:r>
                  <w:r>
                    <w:rPr>
                      <w:i/>
                      <w:iCs/>
                      <w:noProof/>
                    </w:rPr>
                    <w:t xml:space="preserve">A Dictionary Of Chemistry. </w:t>
                  </w:r>
                  <w:r>
                    <w:rPr>
                      <w:noProof/>
                    </w:rPr>
                    <w:t>8 ed. Oxford: Oxford University Press.</w:t>
                  </w:r>
                </w:p>
                <w:p w14:paraId="27DFD059" w14:textId="77777777" w:rsidR="00095403" w:rsidRDefault="00095403" w:rsidP="00095403">
                  <w:pPr>
                    <w:pStyle w:val="Bibliography"/>
                    <w:rPr>
                      <w:noProof/>
                    </w:rPr>
                  </w:pPr>
                  <w:r>
                    <w:rPr>
                      <w:noProof/>
                    </w:rPr>
                    <w:t xml:space="preserve">Whitley, H. D. et al., 2014. Lenard-Balescu Calculations and Classical Molecular Dynamics Simulations of Electrical and Thermal Conductivities of Hydrogen Plasmas. </w:t>
                  </w:r>
                  <w:r>
                    <w:rPr>
                      <w:i/>
                      <w:iCs/>
                      <w:noProof/>
                    </w:rPr>
                    <w:t xml:space="preserve">Contribution to Plasma Physics, </w:t>
                  </w:r>
                  <w:r>
                    <w:rPr>
                      <w:noProof/>
                    </w:rPr>
                    <w:t>55(2-3), pp. 192-202.</w:t>
                  </w:r>
                </w:p>
                <w:p w14:paraId="384AD27C" w14:textId="7FD4AF06" w:rsidR="00095403" w:rsidRDefault="00095403" w:rsidP="00095403">
                  <w:r>
                    <w:rPr>
                      <w:b/>
                      <w:bCs/>
                      <w:noProof/>
                    </w:rPr>
                    <w:fldChar w:fldCharType="end"/>
                  </w:r>
                </w:p>
              </w:sdtContent>
            </w:sdt>
          </w:sdtContent>
        </w:sdt>
        <w:p w14:paraId="603488B0" w14:textId="77777777" w:rsidR="00095403" w:rsidRPr="00095403" w:rsidRDefault="00095403" w:rsidP="00095403"/>
        <w:p w14:paraId="7F890C1F" w14:textId="77777777" w:rsidR="00CA09F3" w:rsidRPr="009503AE" w:rsidRDefault="00000000" w:rsidP="009933F2">
          <w:pPr>
            <w:jc w:val="both"/>
            <w:rPr>
              <w:rFonts w:cstheme="minorHAnsi"/>
            </w:rPr>
          </w:pPr>
        </w:p>
      </w:sdtContent>
    </w:sdt>
    <w:sectPr w:rsidR="00CA09F3" w:rsidRPr="009503AE" w:rsidSect="001C7A2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808EE3" w14:textId="77777777" w:rsidR="0010356B" w:rsidRPr="008A633E" w:rsidRDefault="0010356B">
      <w:pPr>
        <w:spacing w:after="0" w:line="240" w:lineRule="auto"/>
      </w:pPr>
      <w:r w:rsidRPr="008A633E">
        <w:separator/>
      </w:r>
    </w:p>
  </w:endnote>
  <w:endnote w:type="continuationSeparator" w:id="0">
    <w:p w14:paraId="4B2AFD59" w14:textId="77777777" w:rsidR="0010356B" w:rsidRPr="008A633E" w:rsidRDefault="0010356B">
      <w:pPr>
        <w:spacing w:after="0" w:line="240" w:lineRule="auto"/>
      </w:pPr>
      <w:r w:rsidRPr="008A633E">
        <w:continuationSeparator/>
      </w:r>
    </w:p>
  </w:endnote>
  <w:endnote w:type="continuationNotice" w:id="1">
    <w:p w14:paraId="5A8886EF" w14:textId="77777777" w:rsidR="0010356B" w:rsidRPr="008A633E" w:rsidRDefault="0010356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674344807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41FBF660" w14:textId="5CC77BDB" w:rsidR="00C273DF" w:rsidRPr="008A633E" w:rsidRDefault="00C273DF">
        <w:pPr>
          <w:pStyle w:val="Footer"/>
          <w:pBdr>
            <w:top w:val="single" w:sz="4" w:space="1" w:color="D9D9D9" w:themeColor="background1" w:themeShade="D9"/>
          </w:pBdr>
          <w:jc w:val="right"/>
        </w:pPr>
        <w:r w:rsidRPr="008A633E">
          <w:fldChar w:fldCharType="begin"/>
        </w:r>
        <w:r w:rsidRPr="008A633E">
          <w:instrText xml:space="preserve"> PAGE   \* MERGEFORMAT </w:instrText>
        </w:r>
        <w:r w:rsidRPr="008A633E">
          <w:fldChar w:fldCharType="separate"/>
        </w:r>
        <w:r w:rsidRPr="008A633E">
          <w:t>2</w:t>
        </w:r>
        <w:r w:rsidRPr="008A633E">
          <w:fldChar w:fldCharType="end"/>
        </w:r>
        <w:r w:rsidRPr="008A633E">
          <w:t xml:space="preserve"> | </w:t>
        </w:r>
        <w:r w:rsidRPr="008A633E">
          <w:rPr>
            <w:color w:val="7F7F7F" w:themeColor="background1" w:themeShade="7F"/>
            <w:spacing w:val="60"/>
          </w:rPr>
          <w:t>Page</w:t>
        </w:r>
      </w:p>
    </w:sdtContent>
  </w:sdt>
  <w:p w14:paraId="0821887D" w14:textId="2445FB10" w:rsidR="7009EE22" w:rsidRPr="008A633E" w:rsidRDefault="7009EE22" w:rsidP="7009EE2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013A1D" w14:textId="77777777" w:rsidR="0010356B" w:rsidRPr="008A633E" w:rsidRDefault="0010356B">
      <w:pPr>
        <w:spacing w:after="0" w:line="240" w:lineRule="auto"/>
      </w:pPr>
      <w:r w:rsidRPr="008A633E">
        <w:separator/>
      </w:r>
    </w:p>
  </w:footnote>
  <w:footnote w:type="continuationSeparator" w:id="0">
    <w:p w14:paraId="7BA22E2A" w14:textId="77777777" w:rsidR="0010356B" w:rsidRPr="008A633E" w:rsidRDefault="0010356B">
      <w:pPr>
        <w:spacing w:after="0" w:line="240" w:lineRule="auto"/>
      </w:pPr>
      <w:r w:rsidRPr="008A633E">
        <w:continuationSeparator/>
      </w:r>
    </w:p>
  </w:footnote>
  <w:footnote w:type="continuationNotice" w:id="1">
    <w:p w14:paraId="6C58972A" w14:textId="77777777" w:rsidR="0010356B" w:rsidRPr="008A633E" w:rsidRDefault="0010356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7009EE22" w:rsidRPr="008A633E" w14:paraId="0DCB4B95" w14:textId="77777777" w:rsidTr="7009EE22">
      <w:tc>
        <w:tcPr>
          <w:tcW w:w="3005" w:type="dxa"/>
        </w:tcPr>
        <w:p w14:paraId="2D6C8815" w14:textId="1511B06C" w:rsidR="7009EE22" w:rsidRPr="008A633E" w:rsidRDefault="7009EE22" w:rsidP="7009EE22">
          <w:pPr>
            <w:pStyle w:val="Header"/>
            <w:ind w:left="-115"/>
          </w:pPr>
        </w:p>
      </w:tc>
      <w:tc>
        <w:tcPr>
          <w:tcW w:w="3005" w:type="dxa"/>
        </w:tcPr>
        <w:p w14:paraId="538634BC" w14:textId="1235C1B3" w:rsidR="7009EE22" w:rsidRPr="008A633E" w:rsidRDefault="7009EE22" w:rsidP="7009EE22">
          <w:pPr>
            <w:pStyle w:val="Header"/>
            <w:jc w:val="center"/>
          </w:pPr>
        </w:p>
      </w:tc>
      <w:tc>
        <w:tcPr>
          <w:tcW w:w="3005" w:type="dxa"/>
        </w:tcPr>
        <w:p w14:paraId="7AB728FC" w14:textId="1DFD37E4" w:rsidR="7009EE22" w:rsidRPr="008A633E" w:rsidRDefault="7009EE22" w:rsidP="7009EE22">
          <w:pPr>
            <w:pStyle w:val="Header"/>
            <w:ind w:right="-115"/>
            <w:jc w:val="right"/>
          </w:pPr>
        </w:p>
      </w:tc>
    </w:tr>
  </w:tbl>
  <w:p w14:paraId="45DBF74A" w14:textId="76EF899C" w:rsidR="7009EE22" w:rsidRPr="008A633E" w:rsidRDefault="7009EE22" w:rsidP="7009EE2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517FE"/>
    <w:multiLevelType w:val="hybridMultilevel"/>
    <w:tmpl w:val="3862535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BD01AE"/>
    <w:multiLevelType w:val="hybridMultilevel"/>
    <w:tmpl w:val="590CA5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235360"/>
    <w:multiLevelType w:val="hybridMultilevel"/>
    <w:tmpl w:val="9C60A23C"/>
    <w:lvl w:ilvl="0" w:tplc="73A63CC0">
      <w:start w:val="1"/>
      <w:numFmt w:val="bullet"/>
      <w:lvlText w:val="•"/>
      <w:lvlJc w:val="left"/>
      <w:pPr>
        <w:ind w:left="25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31438A4">
      <w:start w:val="1"/>
      <w:numFmt w:val="bullet"/>
      <w:lvlText w:val="o"/>
      <w:lvlJc w:val="left"/>
      <w:pPr>
        <w:ind w:left="12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D94A8DC">
      <w:start w:val="1"/>
      <w:numFmt w:val="bullet"/>
      <w:lvlText w:val="▪"/>
      <w:lvlJc w:val="left"/>
      <w:pPr>
        <w:ind w:left="19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F321884">
      <w:start w:val="1"/>
      <w:numFmt w:val="bullet"/>
      <w:lvlText w:val="•"/>
      <w:lvlJc w:val="left"/>
      <w:pPr>
        <w:ind w:left="27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D800224">
      <w:start w:val="1"/>
      <w:numFmt w:val="bullet"/>
      <w:lvlText w:val="o"/>
      <w:lvlJc w:val="left"/>
      <w:pPr>
        <w:ind w:left="34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7C8FE34">
      <w:start w:val="1"/>
      <w:numFmt w:val="bullet"/>
      <w:lvlText w:val="▪"/>
      <w:lvlJc w:val="left"/>
      <w:pPr>
        <w:ind w:left="41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786680A">
      <w:start w:val="1"/>
      <w:numFmt w:val="bullet"/>
      <w:lvlText w:val="•"/>
      <w:lvlJc w:val="left"/>
      <w:pPr>
        <w:ind w:left="48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A5A3904">
      <w:start w:val="1"/>
      <w:numFmt w:val="bullet"/>
      <w:lvlText w:val="o"/>
      <w:lvlJc w:val="left"/>
      <w:pPr>
        <w:ind w:left="55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B0AB1F4">
      <w:start w:val="1"/>
      <w:numFmt w:val="bullet"/>
      <w:lvlText w:val="▪"/>
      <w:lvlJc w:val="left"/>
      <w:pPr>
        <w:ind w:left="63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57663274"/>
    <w:multiLevelType w:val="hybridMultilevel"/>
    <w:tmpl w:val="8326E5E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FC25F46"/>
    <w:multiLevelType w:val="hybridMultilevel"/>
    <w:tmpl w:val="822079F0"/>
    <w:lvl w:ilvl="0" w:tplc="8EA4955A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98C3B32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3202DD8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AE43F3C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49A5E14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20C011E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848A336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BC89948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B6ACC26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69EA156E"/>
    <w:multiLevelType w:val="hybridMultilevel"/>
    <w:tmpl w:val="9578A33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A6B356E"/>
    <w:multiLevelType w:val="hybridMultilevel"/>
    <w:tmpl w:val="114E28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91742320">
    <w:abstractNumId w:val="3"/>
  </w:num>
  <w:num w:numId="2" w16cid:durableId="385418641">
    <w:abstractNumId w:val="5"/>
  </w:num>
  <w:num w:numId="3" w16cid:durableId="1278755035">
    <w:abstractNumId w:val="6"/>
  </w:num>
  <w:num w:numId="4" w16cid:durableId="1584214946">
    <w:abstractNumId w:val="4"/>
  </w:num>
  <w:num w:numId="5" w16cid:durableId="215092120">
    <w:abstractNumId w:val="2"/>
  </w:num>
  <w:num w:numId="6" w16cid:durableId="1952928566">
    <w:abstractNumId w:val="0"/>
  </w:num>
  <w:num w:numId="7" w16cid:durableId="160611157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1947"/>
    <w:rsid w:val="00001928"/>
    <w:rsid w:val="000031D6"/>
    <w:rsid w:val="00004558"/>
    <w:rsid w:val="000127A8"/>
    <w:rsid w:val="000128D2"/>
    <w:rsid w:val="000138DE"/>
    <w:rsid w:val="00015C2C"/>
    <w:rsid w:val="00017D7F"/>
    <w:rsid w:val="0002032C"/>
    <w:rsid w:val="00022BFF"/>
    <w:rsid w:val="000232C6"/>
    <w:rsid w:val="000275AE"/>
    <w:rsid w:val="000317C4"/>
    <w:rsid w:val="00032342"/>
    <w:rsid w:val="00033B09"/>
    <w:rsid w:val="000342CF"/>
    <w:rsid w:val="00034B90"/>
    <w:rsid w:val="000351F0"/>
    <w:rsid w:val="00035490"/>
    <w:rsid w:val="00036837"/>
    <w:rsid w:val="00036C18"/>
    <w:rsid w:val="00036E42"/>
    <w:rsid w:val="00036F7E"/>
    <w:rsid w:val="00037EA3"/>
    <w:rsid w:val="0004113F"/>
    <w:rsid w:val="00041DC4"/>
    <w:rsid w:val="000430A5"/>
    <w:rsid w:val="00043642"/>
    <w:rsid w:val="00043B18"/>
    <w:rsid w:val="00045335"/>
    <w:rsid w:val="00045A90"/>
    <w:rsid w:val="0004684D"/>
    <w:rsid w:val="00046D50"/>
    <w:rsid w:val="00046E1E"/>
    <w:rsid w:val="00047390"/>
    <w:rsid w:val="000475AD"/>
    <w:rsid w:val="00050373"/>
    <w:rsid w:val="000524A9"/>
    <w:rsid w:val="000547DE"/>
    <w:rsid w:val="00056475"/>
    <w:rsid w:val="00057CF6"/>
    <w:rsid w:val="00061138"/>
    <w:rsid w:val="00065287"/>
    <w:rsid w:val="00066503"/>
    <w:rsid w:val="00067DAA"/>
    <w:rsid w:val="0007394D"/>
    <w:rsid w:val="00075843"/>
    <w:rsid w:val="000763D0"/>
    <w:rsid w:val="0007714A"/>
    <w:rsid w:val="0008104A"/>
    <w:rsid w:val="0008126E"/>
    <w:rsid w:val="000833E6"/>
    <w:rsid w:val="00083600"/>
    <w:rsid w:val="00083B69"/>
    <w:rsid w:val="0008459B"/>
    <w:rsid w:val="000848F8"/>
    <w:rsid w:val="00084EC4"/>
    <w:rsid w:val="000867C1"/>
    <w:rsid w:val="00086FCB"/>
    <w:rsid w:val="00087508"/>
    <w:rsid w:val="00090B0D"/>
    <w:rsid w:val="00090E7C"/>
    <w:rsid w:val="000928A1"/>
    <w:rsid w:val="000938F9"/>
    <w:rsid w:val="00093A78"/>
    <w:rsid w:val="0009419A"/>
    <w:rsid w:val="00094541"/>
    <w:rsid w:val="0009532D"/>
    <w:rsid w:val="00095403"/>
    <w:rsid w:val="000A134E"/>
    <w:rsid w:val="000A1EAC"/>
    <w:rsid w:val="000A59CB"/>
    <w:rsid w:val="000A67CC"/>
    <w:rsid w:val="000A68FB"/>
    <w:rsid w:val="000A6BBA"/>
    <w:rsid w:val="000A7106"/>
    <w:rsid w:val="000A72E6"/>
    <w:rsid w:val="000B0A33"/>
    <w:rsid w:val="000B52A7"/>
    <w:rsid w:val="000C10C7"/>
    <w:rsid w:val="000C21A4"/>
    <w:rsid w:val="000C3512"/>
    <w:rsid w:val="000C565D"/>
    <w:rsid w:val="000C615F"/>
    <w:rsid w:val="000C770F"/>
    <w:rsid w:val="000D519C"/>
    <w:rsid w:val="000D7D0B"/>
    <w:rsid w:val="000E1B7E"/>
    <w:rsid w:val="000E244A"/>
    <w:rsid w:val="000E6B5D"/>
    <w:rsid w:val="000F0120"/>
    <w:rsid w:val="000F2124"/>
    <w:rsid w:val="000F3F66"/>
    <w:rsid w:val="000F4508"/>
    <w:rsid w:val="000F4746"/>
    <w:rsid w:val="000F546C"/>
    <w:rsid w:val="001005A0"/>
    <w:rsid w:val="00101432"/>
    <w:rsid w:val="0010256B"/>
    <w:rsid w:val="0010356B"/>
    <w:rsid w:val="00107936"/>
    <w:rsid w:val="00113074"/>
    <w:rsid w:val="00113AEB"/>
    <w:rsid w:val="00115B96"/>
    <w:rsid w:val="001175C5"/>
    <w:rsid w:val="001178D1"/>
    <w:rsid w:val="00120EE3"/>
    <w:rsid w:val="00123E91"/>
    <w:rsid w:val="00124210"/>
    <w:rsid w:val="00124AE7"/>
    <w:rsid w:val="00124CA6"/>
    <w:rsid w:val="001256A1"/>
    <w:rsid w:val="001268AB"/>
    <w:rsid w:val="001268C9"/>
    <w:rsid w:val="00126C24"/>
    <w:rsid w:val="00127777"/>
    <w:rsid w:val="00127853"/>
    <w:rsid w:val="00130538"/>
    <w:rsid w:val="00130FDE"/>
    <w:rsid w:val="00131348"/>
    <w:rsid w:val="00131D4E"/>
    <w:rsid w:val="00134CC3"/>
    <w:rsid w:val="001357B7"/>
    <w:rsid w:val="0013596E"/>
    <w:rsid w:val="00136F06"/>
    <w:rsid w:val="00137544"/>
    <w:rsid w:val="00147E53"/>
    <w:rsid w:val="001528EE"/>
    <w:rsid w:val="001552EB"/>
    <w:rsid w:val="0015574C"/>
    <w:rsid w:val="0015766D"/>
    <w:rsid w:val="00157715"/>
    <w:rsid w:val="00165BBF"/>
    <w:rsid w:val="00165EF0"/>
    <w:rsid w:val="00166D52"/>
    <w:rsid w:val="00167237"/>
    <w:rsid w:val="00170BCA"/>
    <w:rsid w:val="00172EA7"/>
    <w:rsid w:val="0017440D"/>
    <w:rsid w:val="00177415"/>
    <w:rsid w:val="001802CD"/>
    <w:rsid w:val="00180715"/>
    <w:rsid w:val="00181D6C"/>
    <w:rsid w:val="00183FE9"/>
    <w:rsid w:val="001858FF"/>
    <w:rsid w:val="00192160"/>
    <w:rsid w:val="001924E4"/>
    <w:rsid w:val="00193398"/>
    <w:rsid w:val="00194725"/>
    <w:rsid w:val="001952B0"/>
    <w:rsid w:val="00195715"/>
    <w:rsid w:val="00197113"/>
    <w:rsid w:val="001A36B3"/>
    <w:rsid w:val="001A3B1D"/>
    <w:rsid w:val="001A5519"/>
    <w:rsid w:val="001A5DF6"/>
    <w:rsid w:val="001A65D5"/>
    <w:rsid w:val="001B12AB"/>
    <w:rsid w:val="001B4D6C"/>
    <w:rsid w:val="001B5931"/>
    <w:rsid w:val="001B6987"/>
    <w:rsid w:val="001C13C0"/>
    <w:rsid w:val="001C3169"/>
    <w:rsid w:val="001C4323"/>
    <w:rsid w:val="001C455D"/>
    <w:rsid w:val="001C4B03"/>
    <w:rsid w:val="001C7615"/>
    <w:rsid w:val="001C7A2A"/>
    <w:rsid w:val="001C7B8D"/>
    <w:rsid w:val="001C7D77"/>
    <w:rsid w:val="001D4137"/>
    <w:rsid w:val="001D5BF7"/>
    <w:rsid w:val="001D7483"/>
    <w:rsid w:val="001E0F0A"/>
    <w:rsid w:val="001E5EDC"/>
    <w:rsid w:val="001E68AF"/>
    <w:rsid w:val="001F0E30"/>
    <w:rsid w:val="001F1398"/>
    <w:rsid w:val="001F1AC7"/>
    <w:rsid w:val="001F1BC2"/>
    <w:rsid w:val="001F2250"/>
    <w:rsid w:val="001F5770"/>
    <w:rsid w:val="001F6AB7"/>
    <w:rsid w:val="00200ED7"/>
    <w:rsid w:val="00201258"/>
    <w:rsid w:val="00201F26"/>
    <w:rsid w:val="00204CEB"/>
    <w:rsid w:val="002122F5"/>
    <w:rsid w:val="00212E45"/>
    <w:rsid w:val="00212EA3"/>
    <w:rsid w:val="00214E57"/>
    <w:rsid w:val="00215402"/>
    <w:rsid w:val="002154A3"/>
    <w:rsid w:val="002157B7"/>
    <w:rsid w:val="00215F36"/>
    <w:rsid w:val="00222317"/>
    <w:rsid w:val="00222905"/>
    <w:rsid w:val="00223A6F"/>
    <w:rsid w:val="0022437D"/>
    <w:rsid w:val="00224693"/>
    <w:rsid w:val="00224ABB"/>
    <w:rsid w:val="002258F5"/>
    <w:rsid w:val="002272CE"/>
    <w:rsid w:val="002317ED"/>
    <w:rsid w:val="002324E3"/>
    <w:rsid w:val="00232E71"/>
    <w:rsid w:val="00233FCC"/>
    <w:rsid w:val="0023431B"/>
    <w:rsid w:val="002354BE"/>
    <w:rsid w:val="00236A76"/>
    <w:rsid w:val="0024163B"/>
    <w:rsid w:val="00242822"/>
    <w:rsid w:val="00245706"/>
    <w:rsid w:val="002460A1"/>
    <w:rsid w:val="00250EDB"/>
    <w:rsid w:val="0025355A"/>
    <w:rsid w:val="002549FD"/>
    <w:rsid w:val="00255FDA"/>
    <w:rsid w:val="00256308"/>
    <w:rsid w:val="0025798C"/>
    <w:rsid w:val="00262A7D"/>
    <w:rsid w:val="00262EDE"/>
    <w:rsid w:val="00263FD7"/>
    <w:rsid w:val="002662CB"/>
    <w:rsid w:val="00266A4B"/>
    <w:rsid w:val="0027066A"/>
    <w:rsid w:val="002706C6"/>
    <w:rsid w:val="00272DFB"/>
    <w:rsid w:val="00274BD4"/>
    <w:rsid w:val="00274C2D"/>
    <w:rsid w:val="002771F9"/>
    <w:rsid w:val="00277557"/>
    <w:rsid w:val="00280AF3"/>
    <w:rsid w:val="00282465"/>
    <w:rsid w:val="002826BF"/>
    <w:rsid w:val="0028356C"/>
    <w:rsid w:val="002835B2"/>
    <w:rsid w:val="00284555"/>
    <w:rsid w:val="002859A8"/>
    <w:rsid w:val="00287C16"/>
    <w:rsid w:val="00290689"/>
    <w:rsid w:val="00291385"/>
    <w:rsid w:val="00292977"/>
    <w:rsid w:val="00292D09"/>
    <w:rsid w:val="00293B6C"/>
    <w:rsid w:val="00295BB7"/>
    <w:rsid w:val="00296A7D"/>
    <w:rsid w:val="002A0672"/>
    <w:rsid w:val="002A0A25"/>
    <w:rsid w:val="002A1FFF"/>
    <w:rsid w:val="002A2007"/>
    <w:rsid w:val="002A2C3B"/>
    <w:rsid w:val="002A3127"/>
    <w:rsid w:val="002A368B"/>
    <w:rsid w:val="002A3FC7"/>
    <w:rsid w:val="002A57BE"/>
    <w:rsid w:val="002A6F87"/>
    <w:rsid w:val="002A7BCF"/>
    <w:rsid w:val="002B0154"/>
    <w:rsid w:val="002B124D"/>
    <w:rsid w:val="002B2446"/>
    <w:rsid w:val="002B594C"/>
    <w:rsid w:val="002C128C"/>
    <w:rsid w:val="002C1BBD"/>
    <w:rsid w:val="002C2BD2"/>
    <w:rsid w:val="002C6267"/>
    <w:rsid w:val="002D0060"/>
    <w:rsid w:val="002D1A0F"/>
    <w:rsid w:val="002D1C9A"/>
    <w:rsid w:val="002D593C"/>
    <w:rsid w:val="002E03AF"/>
    <w:rsid w:val="002E36DB"/>
    <w:rsid w:val="002E6004"/>
    <w:rsid w:val="002F05EF"/>
    <w:rsid w:val="002F3317"/>
    <w:rsid w:val="002F3B7E"/>
    <w:rsid w:val="002F444B"/>
    <w:rsid w:val="002F6352"/>
    <w:rsid w:val="00300FBD"/>
    <w:rsid w:val="00302254"/>
    <w:rsid w:val="00302E1B"/>
    <w:rsid w:val="00304362"/>
    <w:rsid w:val="00304515"/>
    <w:rsid w:val="003045B4"/>
    <w:rsid w:val="00304692"/>
    <w:rsid w:val="00304F76"/>
    <w:rsid w:val="00306389"/>
    <w:rsid w:val="00307549"/>
    <w:rsid w:val="003112BA"/>
    <w:rsid w:val="00313543"/>
    <w:rsid w:val="0031372C"/>
    <w:rsid w:val="00313D08"/>
    <w:rsid w:val="00320A64"/>
    <w:rsid w:val="0032251D"/>
    <w:rsid w:val="0032287C"/>
    <w:rsid w:val="00324689"/>
    <w:rsid w:val="00324CCD"/>
    <w:rsid w:val="00326EFC"/>
    <w:rsid w:val="00330192"/>
    <w:rsid w:val="00330F43"/>
    <w:rsid w:val="00332C6A"/>
    <w:rsid w:val="00333ADA"/>
    <w:rsid w:val="003344FB"/>
    <w:rsid w:val="00335D35"/>
    <w:rsid w:val="003367AF"/>
    <w:rsid w:val="003406C4"/>
    <w:rsid w:val="00340E25"/>
    <w:rsid w:val="003434FB"/>
    <w:rsid w:val="003466F4"/>
    <w:rsid w:val="00346E73"/>
    <w:rsid w:val="00347092"/>
    <w:rsid w:val="0035108B"/>
    <w:rsid w:val="003527EE"/>
    <w:rsid w:val="00355344"/>
    <w:rsid w:val="00362525"/>
    <w:rsid w:val="00363626"/>
    <w:rsid w:val="00364C23"/>
    <w:rsid w:val="0036609B"/>
    <w:rsid w:val="00366242"/>
    <w:rsid w:val="003671F2"/>
    <w:rsid w:val="003677B3"/>
    <w:rsid w:val="003705B5"/>
    <w:rsid w:val="00371919"/>
    <w:rsid w:val="00373E23"/>
    <w:rsid w:val="00375C8C"/>
    <w:rsid w:val="00380D05"/>
    <w:rsid w:val="0038530E"/>
    <w:rsid w:val="003868A2"/>
    <w:rsid w:val="0038783A"/>
    <w:rsid w:val="00387A27"/>
    <w:rsid w:val="0039011A"/>
    <w:rsid w:val="0039077E"/>
    <w:rsid w:val="003911B5"/>
    <w:rsid w:val="00392380"/>
    <w:rsid w:val="00392814"/>
    <w:rsid w:val="00393EAE"/>
    <w:rsid w:val="00394029"/>
    <w:rsid w:val="003951C7"/>
    <w:rsid w:val="0039694B"/>
    <w:rsid w:val="00397BF0"/>
    <w:rsid w:val="003A1747"/>
    <w:rsid w:val="003A2594"/>
    <w:rsid w:val="003A29DE"/>
    <w:rsid w:val="003A4A60"/>
    <w:rsid w:val="003A7819"/>
    <w:rsid w:val="003B4ADF"/>
    <w:rsid w:val="003B59FE"/>
    <w:rsid w:val="003B6C88"/>
    <w:rsid w:val="003C1801"/>
    <w:rsid w:val="003C2CD9"/>
    <w:rsid w:val="003C3789"/>
    <w:rsid w:val="003C3A75"/>
    <w:rsid w:val="003C40FD"/>
    <w:rsid w:val="003C5D80"/>
    <w:rsid w:val="003C7006"/>
    <w:rsid w:val="003C72F7"/>
    <w:rsid w:val="003C7706"/>
    <w:rsid w:val="003C7707"/>
    <w:rsid w:val="003D5A3A"/>
    <w:rsid w:val="003D758B"/>
    <w:rsid w:val="003E0066"/>
    <w:rsid w:val="003E597B"/>
    <w:rsid w:val="003E597C"/>
    <w:rsid w:val="003E5CF6"/>
    <w:rsid w:val="004043A7"/>
    <w:rsid w:val="00404C17"/>
    <w:rsid w:val="00404C87"/>
    <w:rsid w:val="004100A6"/>
    <w:rsid w:val="00410DAE"/>
    <w:rsid w:val="00411733"/>
    <w:rsid w:val="004121F5"/>
    <w:rsid w:val="00412488"/>
    <w:rsid w:val="00414541"/>
    <w:rsid w:val="00416AE4"/>
    <w:rsid w:val="00416BFF"/>
    <w:rsid w:val="00417694"/>
    <w:rsid w:val="00423D5A"/>
    <w:rsid w:val="0042517B"/>
    <w:rsid w:val="0042612C"/>
    <w:rsid w:val="004271B4"/>
    <w:rsid w:val="00433AE4"/>
    <w:rsid w:val="00434B49"/>
    <w:rsid w:val="00435393"/>
    <w:rsid w:val="0043542D"/>
    <w:rsid w:val="00435E0F"/>
    <w:rsid w:val="004400E7"/>
    <w:rsid w:val="00440176"/>
    <w:rsid w:val="00440351"/>
    <w:rsid w:val="004405A5"/>
    <w:rsid w:val="004411D3"/>
    <w:rsid w:val="00443F62"/>
    <w:rsid w:val="0044778C"/>
    <w:rsid w:val="00447C52"/>
    <w:rsid w:val="00450815"/>
    <w:rsid w:val="00452533"/>
    <w:rsid w:val="0045421F"/>
    <w:rsid w:val="00454B33"/>
    <w:rsid w:val="004553EB"/>
    <w:rsid w:val="0045580A"/>
    <w:rsid w:val="004574F2"/>
    <w:rsid w:val="004604E3"/>
    <w:rsid w:val="004617DD"/>
    <w:rsid w:val="00462165"/>
    <w:rsid w:val="00463DB1"/>
    <w:rsid w:val="00464003"/>
    <w:rsid w:val="00464551"/>
    <w:rsid w:val="00465DB3"/>
    <w:rsid w:val="00470356"/>
    <w:rsid w:val="00470FE1"/>
    <w:rsid w:val="00472C8A"/>
    <w:rsid w:val="00473F89"/>
    <w:rsid w:val="00476A44"/>
    <w:rsid w:val="00476C30"/>
    <w:rsid w:val="00476D92"/>
    <w:rsid w:val="0047755E"/>
    <w:rsid w:val="00480872"/>
    <w:rsid w:val="00481085"/>
    <w:rsid w:val="00482460"/>
    <w:rsid w:val="004872A6"/>
    <w:rsid w:val="00487406"/>
    <w:rsid w:val="00490625"/>
    <w:rsid w:val="00491A86"/>
    <w:rsid w:val="00493F4D"/>
    <w:rsid w:val="0049412E"/>
    <w:rsid w:val="004A0B4E"/>
    <w:rsid w:val="004A11F6"/>
    <w:rsid w:val="004A194E"/>
    <w:rsid w:val="004A2047"/>
    <w:rsid w:val="004A510E"/>
    <w:rsid w:val="004A6220"/>
    <w:rsid w:val="004A6E3F"/>
    <w:rsid w:val="004A76F3"/>
    <w:rsid w:val="004B0900"/>
    <w:rsid w:val="004B467A"/>
    <w:rsid w:val="004B61C2"/>
    <w:rsid w:val="004B77EF"/>
    <w:rsid w:val="004C27F4"/>
    <w:rsid w:val="004C2BC4"/>
    <w:rsid w:val="004C30FB"/>
    <w:rsid w:val="004C5B86"/>
    <w:rsid w:val="004C75BC"/>
    <w:rsid w:val="004D228B"/>
    <w:rsid w:val="004D4247"/>
    <w:rsid w:val="004D519C"/>
    <w:rsid w:val="004D6AE4"/>
    <w:rsid w:val="004D7387"/>
    <w:rsid w:val="004D7AA0"/>
    <w:rsid w:val="004E191C"/>
    <w:rsid w:val="004E23DD"/>
    <w:rsid w:val="004E4131"/>
    <w:rsid w:val="004E4BF7"/>
    <w:rsid w:val="004E5AD6"/>
    <w:rsid w:val="004E61AC"/>
    <w:rsid w:val="004E727C"/>
    <w:rsid w:val="004F14F7"/>
    <w:rsid w:val="004F3371"/>
    <w:rsid w:val="004F4D07"/>
    <w:rsid w:val="004F74F3"/>
    <w:rsid w:val="004F768D"/>
    <w:rsid w:val="00501263"/>
    <w:rsid w:val="005014C5"/>
    <w:rsid w:val="00501B05"/>
    <w:rsid w:val="005020EB"/>
    <w:rsid w:val="00502383"/>
    <w:rsid w:val="00502F2C"/>
    <w:rsid w:val="005032E6"/>
    <w:rsid w:val="005047FE"/>
    <w:rsid w:val="00506ED9"/>
    <w:rsid w:val="00510C14"/>
    <w:rsid w:val="00512B8D"/>
    <w:rsid w:val="0051353A"/>
    <w:rsid w:val="00513E09"/>
    <w:rsid w:val="0052138E"/>
    <w:rsid w:val="005235E0"/>
    <w:rsid w:val="00523AAD"/>
    <w:rsid w:val="00523E0C"/>
    <w:rsid w:val="00525AE7"/>
    <w:rsid w:val="005266D1"/>
    <w:rsid w:val="00527F90"/>
    <w:rsid w:val="00530133"/>
    <w:rsid w:val="00530CED"/>
    <w:rsid w:val="00530FA8"/>
    <w:rsid w:val="00531843"/>
    <w:rsid w:val="00531D76"/>
    <w:rsid w:val="005333C5"/>
    <w:rsid w:val="0053392B"/>
    <w:rsid w:val="005343F7"/>
    <w:rsid w:val="005345E7"/>
    <w:rsid w:val="00534D4B"/>
    <w:rsid w:val="005351AA"/>
    <w:rsid w:val="00535460"/>
    <w:rsid w:val="005357EC"/>
    <w:rsid w:val="005370CC"/>
    <w:rsid w:val="00540D9B"/>
    <w:rsid w:val="005435F6"/>
    <w:rsid w:val="00543880"/>
    <w:rsid w:val="00543A91"/>
    <w:rsid w:val="005449FA"/>
    <w:rsid w:val="0054577B"/>
    <w:rsid w:val="00550818"/>
    <w:rsid w:val="005548B7"/>
    <w:rsid w:val="00555277"/>
    <w:rsid w:val="00556A6B"/>
    <w:rsid w:val="00556D68"/>
    <w:rsid w:val="0056284E"/>
    <w:rsid w:val="00565203"/>
    <w:rsid w:val="0056699C"/>
    <w:rsid w:val="00567829"/>
    <w:rsid w:val="00567C28"/>
    <w:rsid w:val="00570C5C"/>
    <w:rsid w:val="00570E0F"/>
    <w:rsid w:val="005723EA"/>
    <w:rsid w:val="005753B9"/>
    <w:rsid w:val="00576A82"/>
    <w:rsid w:val="00577839"/>
    <w:rsid w:val="00580CCD"/>
    <w:rsid w:val="005813F8"/>
    <w:rsid w:val="005818C1"/>
    <w:rsid w:val="00581EF3"/>
    <w:rsid w:val="0058225E"/>
    <w:rsid w:val="005856BA"/>
    <w:rsid w:val="00586045"/>
    <w:rsid w:val="005861F0"/>
    <w:rsid w:val="005872B8"/>
    <w:rsid w:val="00587CC4"/>
    <w:rsid w:val="00592426"/>
    <w:rsid w:val="00592B57"/>
    <w:rsid w:val="00593514"/>
    <w:rsid w:val="00595BB7"/>
    <w:rsid w:val="00596EF0"/>
    <w:rsid w:val="0059774F"/>
    <w:rsid w:val="005A0926"/>
    <w:rsid w:val="005A20E4"/>
    <w:rsid w:val="005A476E"/>
    <w:rsid w:val="005A5D57"/>
    <w:rsid w:val="005A6497"/>
    <w:rsid w:val="005B1397"/>
    <w:rsid w:val="005B3371"/>
    <w:rsid w:val="005B38EF"/>
    <w:rsid w:val="005B551E"/>
    <w:rsid w:val="005C0517"/>
    <w:rsid w:val="005C3552"/>
    <w:rsid w:val="005C392A"/>
    <w:rsid w:val="005C3C65"/>
    <w:rsid w:val="005C515C"/>
    <w:rsid w:val="005C624D"/>
    <w:rsid w:val="005D27BE"/>
    <w:rsid w:val="005D2839"/>
    <w:rsid w:val="005D343A"/>
    <w:rsid w:val="005D557E"/>
    <w:rsid w:val="005D5DB4"/>
    <w:rsid w:val="005D7168"/>
    <w:rsid w:val="005D7C5A"/>
    <w:rsid w:val="005E11A8"/>
    <w:rsid w:val="005E3512"/>
    <w:rsid w:val="005E6003"/>
    <w:rsid w:val="005E63D6"/>
    <w:rsid w:val="005F19FF"/>
    <w:rsid w:val="005F49BF"/>
    <w:rsid w:val="005F4CCA"/>
    <w:rsid w:val="005F57E6"/>
    <w:rsid w:val="005F5B44"/>
    <w:rsid w:val="005F66DF"/>
    <w:rsid w:val="00600554"/>
    <w:rsid w:val="006010DD"/>
    <w:rsid w:val="00603CD5"/>
    <w:rsid w:val="006040A9"/>
    <w:rsid w:val="00605630"/>
    <w:rsid w:val="00605B52"/>
    <w:rsid w:val="0060683E"/>
    <w:rsid w:val="006102F2"/>
    <w:rsid w:val="00610DDA"/>
    <w:rsid w:val="00611E81"/>
    <w:rsid w:val="00612083"/>
    <w:rsid w:val="00612286"/>
    <w:rsid w:val="006150B1"/>
    <w:rsid w:val="00615CA7"/>
    <w:rsid w:val="00620A84"/>
    <w:rsid w:val="00620E53"/>
    <w:rsid w:val="006248CE"/>
    <w:rsid w:val="006268F3"/>
    <w:rsid w:val="006301A4"/>
    <w:rsid w:val="00630715"/>
    <w:rsid w:val="00633B0F"/>
    <w:rsid w:val="00635E00"/>
    <w:rsid w:val="00636F6B"/>
    <w:rsid w:val="0064103C"/>
    <w:rsid w:val="00646256"/>
    <w:rsid w:val="0064706F"/>
    <w:rsid w:val="00647A5F"/>
    <w:rsid w:val="00651070"/>
    <w:rsid w:val="0065190F"/>
    <w:rsid w:val="0065342D"/>
    <w:rsid w:val="00653E2E"/>
    <w:rsid w:val="0065587E"/>
    <w:rsid w:val="006571DD"/>
    <w:rsid w:val="006574A1"/>
    <w:rsid w:val="00664FB7"/>
    <w:rsid w:val="00665A59"/>
    <w:rsid w:val="00665D66"/>
    <w:rsid w:val="0066732F"/>
    <w:rsid w:val="00671C28"/>
    <w:rsid w:val="00672A53"/>
    <w:rsid w:val="00672DAB"/>
    <w:rsid w:val="00673202"/>
    <w:rsid w:val="006734C4"/>
    <w:rsid w:val="00674F18"/>
    <w:rsid w:val="00677BF8"/>
    <w:rsid w:val="006800DB"/>
    <w:rsid w:val="00682A4C"/>
    <w:rsid w:val="00683302"/>
    <w:rsid w:val="00683E0A"/>
    <w:rsid w:val="006840FE"/>
    <w:rsid w:val="006865E5"/>
    <w:rsid w:val="00690224"/>
    <w:rsid w:val="006911E3"/>
    <w:rsid w:val="00693E27"/>
    <w:rsid w:val="00694EA3"/>
    <w:rsid w:val="00695BAC"/>
    <w:rsid w:val="00697265"/>
    <w:rsid w:val="006A1079"/>
    <w:rsid w:val="006A15E4"/>
    <w:rsid w:val="006A1644"/>
    <w:rsid w:val="006A2352"/>
    <w:rsid w:val="006A23F7"/>
    <w:rsid w:val="006A2609"/>
    <w:rsid w:val="006A2619"/>
    <w:rsid w:val="006A3E53"/>
    <w:rsid w:val="006A4173"/>
    <w:rsid w:val="006A4EA8"/>
    <w:rsid w:val="006B3576"/>
    <w:rsid w:val="006B3FD1"/>
    <w:rsid w:val="006B4433"/>
    <w:rsid w:val="006B472F"/>
    <w:rsid w:val="006B4D66"/>
    <w:rsid w:val="006B6284"/>
    <w:rsid w:val="006C3BA3"/>
    <w:rsid w:val="006C3E76"/>
    <w:rsid w:val="006C601A"/>
    <w:rsid w:val="006C699D"/>
    <w:rsid w:val="006C75A9"/>
    <w:rsid w:val="006D0805"/>
    <w:rsid w:val="006D3849"/>
    <w:rsid w:val="006D4142"/>
    <w:rsid w:val="006D49F3"/>
    <w:rsid w:val="006D5BEB"/>
    <w:rsid w:val="006E0F15"/>
    <w:rsid w:val="006E1EBA"/>
    <w:rsid w:val="006E3BDC"/>
    <w:rsid w:val="006E4F18"/>
    <w:rsid w:val="006E5E0C"/>
    <w:rsid w:val="006E626C"/>
    <w:rsid w:val="006E6FFB"/>
    <w:rsid w:val="006F0D3A"/>
    <w:rsid w:val="006F16C5"/>
    <w:rsid w:val="006F2860"/>
    <w:rsid w:val="006F37D5"/>
    <w:rsid w:val="006F3C63"/>
    <w:rsid w:val="006F64A8"/>
    <w:rsid w:val="006F73C8"/>
    <w:rsid w:val="006F7875"/>
    <w:rsid w:val="0070172E"/>
    <w:rsid w:val="00701F53"/>
    <w:rsid w:val="00702D1B"/>
    <w:rsid w:val="00703FDB"/>
    <w:rsid w:val="0070515E"/>
    <w:rsid w:val="00706304"/>
    <w:rsid w:val="00706BD9"/>
    <w:rsid w:val="007072B9"/>
    <w:rsid w:val="0071160A"/>
    <w:rsid w:val="00714353"/>
    <w:rsid w:val="00714545"/>
    <w:rsid w:val="007148BF"/>
    <w:rsid w:val="0071578E"/>
    <w:rsid w:val="0071760B"/>
    <w:rsid w:val="0072034A"/>
    <w:rsid w:val="00720375"/>
    <w:rsid w:val="007210B8"/>
    <w:rsid w:val="00723335"/>
    <w:rsid w:val="007253C9"/>
    <w:rsid w:val="00725D5F"/>
    <w:rsid w:val="00727554"/>
    <w:rsid w:val="0073002B"/>
    <w:rsid w:val="007339D3"/>
    <w:rsid w:val="00733CBD"/>
    <w:rsid w:val="00734132"/>
    <w:rsid w:val="00734150"/>
    <w:rsid w:val="0073533D"/>
    <w:rsid w:val="00736C7D"/>
    <w:rsid w:val="0073767E"/>
    <w:rsid w:val="00737CFF"/>
    <w:rsid w:val="00740859"/>
    <w:rsid w:val="00740B4B"/>
    <w:rsid w:val="007417AE"/>
    <w:rsid w:val="00742DF9"/>
    <w:rsid w:val="007447A6"/>
    <w:rsid w:val="007464D2"/>
    <w:rsid w:val="007467AB"/>
    <w:rsid w:val="0074766A"/>
    <w:rsid w:val="00750E6E"/>
    <w:rsid w:val="00751395"/>
    <w:rsid w:val="00755215"/>
    <w:rsid w:val="00755403"/>
    <w:rsid w:val="00756EE1"/>
    <w:rsid w:val="00761606"/>
    <w:rsid w:val="00762BD2"/>
    <w:rsid w:val="00763424"/>
    <w:rsid w:val="00764AAE"/>
    <w:rsid w:val="00766B62"/>
    <w:rsid w:val="00766E9F"/>
    <w:rsid w:val="00766F81"/>
    <w:rsid w:val="00767CB3"/>
    <w:rsid w:val="00774C1B"/>
    <w:rsid w:val="0077529F"/>
    <w:rsid w:val="00776E8E"/>
    <w:rsid w:val="00780433"/>
    <w:rsid w:val="00780877"/>
    <w:rsid w:val="007816F0"/>
    <w:rsid w:val="00781C18"/>
    <w:rsid w:val="00781EF3"/>
    <w:rsid w:val="00783F04"/>
    <w:rsid w:val="00784044"/>
    <w:rsid w:val="00784994"/>
    <w:rsid w:val="007867B2"/>
    <w:rsid w:val="00790985"/>
    <w:rsid w:val="0079135B"/>
    <w:rsid w:val="00791730"/>
    <w:rsid w:val="00794441"/>
    <w:rsid w:val="00796674"/>
    <w:rsid w:val="00796CC9"/>
    <w:rsid w:val="007A0214"/>
    <w:rsid w:val="007A0939"/>
    <w:rsid w:val="007A114E"/>
    <w:rsid w:val="007A50B6"/>
    <w:rsid w:val="007A6C2C"/>
    <w:rsid w:val="007A740C"/>
    <w:rsid w:val="007A7A36"/>
    <w:rsid w:val="007B093D"/>
    <w:rsid w:val="007B0A14"/>
    <w:rsid w:val="007B0FDE"/>
    <w:rsid w:val="007B1047"/>
    <w:rsid w:val="007B14AF"/>
    <w:rsid w:val="007B22F6"/>
    <w:rsid w:val="007B2D6D"/>
    <w:rsid w:val="007B391E"/>
    <w:rsid w:val="007B3926"/>
    <w:rsid w:val="007B69CF"/>
    <w:rsid w:val="007B748F"/>
    <w:rsid w:val="007C0881"/>
    <w:rsid w:val="007C276D"/>
    <w:rsid w:val="007C2B3D"/>
    <w:rsid w:val="007C38EC"/>
    <w:rsid w:val="007C59F3"/>
    <w:rsid w:val="007C5B0B"/>
    <w:rsid w:val="007C5ED0"/>
    <w:rsid w:val="007C61D9"/>
    <w:rsid w:val="007D0826"/>
    <w:rsid w:val="007D17F9"/>
    <w:rsid w:val="007D1947"/>
    <w:rsid w:val="007D3556"/>
    <w:rsid w:val="007D52CE"/>
    <w:rsid w:val="007D5B22"/>
    <w:rsid w:val="007D64E5"/>
    <w:rsid w:val="007D67D2"/>
    <w:rsid w:val="007D78C4"/>
    <w:rsid w:val="007E123F"/>
    <w:rsid w:val="007E2984"/>
    <w:rsid w:val="007E2C33"/>
    <w:rsid w:val="007E413B"/>
    <w:rsid w:val="007E42DB"/>
    <w:rsid w:val="007E4415"/>
    <w:rsid w:val="007E519A"/>
    <w:rsid w:val="007E6514"/>
    <w:rsid w:val="007E679C"/>
    <w:rsid w:val="007E71D2"/>
    <w:rsid w:val="007E722E"/>
    <w:rsid w:val="007E73F8"/>
    <w:rsid w:val="007E7C36"/>
    <w:rsid w:val="007F1731"/>
    <w:rsid w:val="007F40F2"/>
    <w:rsid w:val="007F539A"/>
    <w:rsid w:val="007F684B"/>
    <w:rsid w:val="007F79BB"/>
    <w:rsid w:val="00801812"/>
    <w:rsid w:val="00803591"/>
    <w:rsid w:val="00804C89"/>
    <w:rsid w:val="008052B9"/>
    <w:rsid w:val="008071D5"/>
    <w:rsid w:val="00807570"/>
    <w:rsid w:val="00810C38"/>
    <w:rsid w:val="00811759"/>
    <w:rsid w:val="008138A7"/>
    <w:rsid w:val="00813B1F"/>
    <w:rsid w:val="00814124"/>
    <w:rsid w:val="00816FE6"/>
    <w:rsid w:val="00820568"/>
    <w:rsid w:val="00820935"/>
    <w:rsid w:val="00821E6C"/>
    <w:rsid w:val="0082249A"/>
    <w:rsid w:val="00824B0D"/>
    <w:rsid w:val="008266D6"/>
    <w:rsid w:val="008267E1"/>
    <w:rsid w:val="0082685E"/>
    <w:rsid w:val="0082780B"/>
    <w:rsid w:val="00831010"/>
    <w:rsid w:val="00831957"/>
    <w:rsid w:val="00831E24"/>
    <w:rsid w:val="00832751"/>
    <w:rsid w:val="00832D42"/>
    <w:rsid w:val="00832D82"/>
    <w:rsid w:val="00834C7E"/>
    <w:rsid w:val="00834DEB"/>
    <w:rsid w:val="00834F38"/>
    <w:rsid w:val="00836EA4"/>
    <w:rsid w:val="0083765C"/>
    <w:rsid w:val="00840A69"/>
    <w:rsid w:val="008412BD"/>
    <w:rsid w:val="008414AB"/>
    <w:rsid w:val="00844548"/>
    <w:rsid w:val="0084513F"/>
    <w:rsid w:val="00846B3D"/>
    <w:rsid w:val="008473E8"/>
    <w:rsid w:val="008476A1"/>
    <w:rsid w:val="008478A4"/>
    <w:rsid w:val="00847BF4"/>
    <w:rsid w:val="0085132F"/>
    <w:rsid w:val="00851C9F"/>
    <w:rsid w:val="00852295"/>
    <w:rsid w:val="00852514"/>
    <w:rsid w:val="00855864"/>
    <w:rsid w:val="00855957"/>
    <w:rsid w:val="008559C3"/>
    <w:rsid w:val="00855D61"/>
    <w:rsid w:val="00856E98"/>
    <w:rsid w:val="008572F2"/>
    <w:rsid w:val="00857831"/>
    <w:rsid w:val="0086196B"/>
    <w:rsid w:val="00861CF5"/>
    <w:rsid w:val="00863CCF"/>
    <w:rsid w:val="00864AC7"/>
    <w:rsid w:val="00865D33"/>
    <w:rsid w:val="008670AD"/>
    <w:rsid w:val="00870F30"/>
    <w:rsid w:val="00872824"/>
    <w:rsid w:val="00880510"/>
    <w:rsid w:val="0088485D"/>
    <w:rsid w:val="00886A7C"/>
    <w:rsid w:val="00891CE2"/>
    <w:rsid w:val="0089344C"/>
    <w:rsid w:val="00893E58"/>
    <w:rsid w:val="00895856"/>
    <w:rsid w:val="00895DD2"/>
    <w:rsid w:val="0089691A"/>
    <w:rsid w:val="00896EC0"/>
    <w:rsid w:val="008A1BF7"/>
    <w:rsid w:val="008A2D95"/>
    <w:rsid w:val="008A54A9"/>
    <w:rsid w:val="008A633E"/>
    <w:rsid w:val="008B2F36"/>
    <w:rsid w:val="008B36AC"/>
    <w:rsid w:val="008B5679"/>
    <w:rsid w:val="008C0815"/>
    <w:rsid w:val="008C247B"/>
    <w:rsid w:val="008C4552"/>
    <w:rsid w:val="008C48CF"/>
    <w:rsid w:val="008C6420"/>
    <w:rsid w:val="008C66BC"/>
    <w:rsid w:val="008C7D11"/>
    <w:rsid w:val="008D0D9D"/>
    <w:rsid w:val="008D1990"/>
    <w:rsid w:val="008D2389"/>
    <w:rsid w:val="008D3EDD"/>
    <w:rsid w:val="008D4C45"/>
    <w:rsid w:val="008D4CA7"/>
    <w:rsid w:val="008D56F8"/>
    <w:rsid w:val="008D5979"/>
    <w:rsid w:val="008D645E"/>
    <w:rsid w:val="008D6CF1"/>
    <w:rsid w:val="008E0C4F"/>
    <w:rsid w:val="008E4708"/>
    <w:rsid w:val="008E4985"/>
    <w:rsid w:val="008E4988"/>
    <w:rsid w:val="008E611F"/>
    <w:rsid w:val="008E6426"/>
    <w:rsid w:val="008F177D"/>
    <w:rsid w:val="008F1DBA"/>
    <w:rsid w:val="008F273F"/>
    <w:rsid w:val="008F39B6"/>
    <w:rsid w:val="008F3FFB"/>
    <w:rsid w:val="008F4748"/>
    <w:rsid w:val="008F5B39"/>
    <w:rsid w:val="008F7899"/>
    <w:rsid w:val="008F7B1B"/>
    <w:rsid w:val="009001C4"/>
    <w:rsid w:val="00902888"/>
    <w:rsid w:val="009047BB"/>
    <w:rsid w:val="00904F7A"/>
    <w:rsid w:val="00907454"/>
    <w:rsid w:val="00907698"/>
    <w:rsid w:val="00907B53"/>
    <w:rsid w:val="00920807"/>
    <w:rsid w:val="00920D07"/>
    <w:rsid w:val="00921D50"/>
    <w:rsid w:val="00921DCF"/>
    <w:rsid w:val="0092216F"/>
    <w:rsid w:val="0092290D"/>
    <w:rsid w:val="00922E98"/>
    <w:rsid w:val="009239E0"/>
    <w:rsid w:val="009245D5"/>
    <w:rsid w:val="00924F76"/>
    <w:rsid w:val="009250F3"/>
    <w:rsid w:val="009273DA"/>
    <w:rsid w:val="00927E9D"/>
    <w:rsid w:val="0093132B"/>
    <w:rsid w:val="00931CAA"/>
    <w:rsid w:val="009329CB"/>
    <w:rsid w:val="00933F7B"/>
    <w:rsid w:val="009355C7"/>
    <w:rsid w:val="00936A93"/>
    <w:rsid w:val="009376F5"/>
    <w:rsid w:val="009409D1"/>
    <w:rsid w:val="00941640"/>
    <w:rsid w:val="00941C88"/>
    <w:rsid w:val="009420A9"/>
    <w:rsid w:val="009426BB"/>
    <w:rsid w:val="00942F3A"/>
    <w:rsid w:val="009441BE"/>
    <w:rsid w:val="009503AE"/>
    <w:rsid w:val="00950823"/>
    <w:rsid w:val="00950DD5"/>
    <w:rsid w:val="0095206E"/>
    <w:rsid w:val="00954D92"/>
    <w:rsid w:val="009578F3"/>
    <w:rsid w:val="00957F6F"/>
    <w:rsid w:val="0096176B"/>
    <w:rsid w:val="00962DBA"/>
    <w:rsid w:val="00963F73"/>
    <w:rsid w:val="009641F3"/>
    <w:rsid w:val="009727FD"/>
    <w:rsid w:val="0097330B"/>
    <w:rsid w:val="00983D51"/>
    <w:rsid w:val="009842E9"/>
    <w:rsid w:val="00986409"/>
    <w:rsid w:val="00987397"/>
    <w:rsid w:val="00990040"/>
    <w:rsid w:val="00990324"/>
    <w:rsid w:val="00991287"/>
    <w:rsid w:val="009914ED"/>
    <w:rsid w:val="00992520"/>
    <w:rsid w:val="00992F2F"/>
    <w:rsid w:val="009933F2"/>
    <w:rsid w:val="00994E88"/>
    <w:rsid w:val="00994FE3"/>
    <w:rsid w:val="00996BAA"/>
    <w:rsid w:val="009A1DE8"/>
    <w:rsid w:val="009A2658"/>
    <w:rsid w:val="009B01E1"/>
    <w:rsid w:val="009B0FC9"/>
    <w:rsid w:val="009B3552"/>
    <w:rsid w:val="009B5C67"/>
    <w:rsid w:val="009B6035"/>
    <w:rsid w:val="009B6FF4"/>
    <w:rsid w:val="009B70C2"/>
    <w:rsid w:val="009B7603"/>
    <w:rsid w:val="009C1AD0"/>
    <w:rsid w:val="009C4B6B"/>
    <w:rsid w:val="009D0789"/>
    <w:rsid w:val="009D1310"/>
    <w:rsid w:val="009D4A42"/>
    <w:rsid w:val="009D4E3F"/>
    <w:rsid w:val="009D602E"/>
    <w:rsid w:val="009D64DF"/>
    <w:rsid w:val="009D667F"/>
    <w:rsid w:val="009D738A"/>
    <w:rsid w:val="009D75CE"/>
    <w:rsid w:val="009E0761"/>
    <w:rsid w:val="009E0B04"/>
    <w:rsid w:val="009E1853"/>
    <w:rsid w:val="009E1BE0"/>
    <w:rsid w:val="009E1C44"/>
    <w:rsid w:val="009E1F84"/>
    <w:rsid w:val="009E4089"/>
    <w:rsid w:val="009E4272"/>
    <w:rsid w:val="009E7B6C"/>
    <w:rsid w:val="009E7F08"/>
    <w:rsid w:val="009F00E3"/>
    <w:rsid w:val="009F50BA"/>
    <w:rsid w:val="009F6C7A"/>
    <w:rsid w:val="009F7D66"/>
    <w:rsid w:val="00A02F73"/>
    <w:rsid w:val="00A03112"/>
    <w:rsid w:val="00A10BC2"/>
    <w:rsid w:val="00A11B98"/>
    <w:rsid w:val="00A11CA9"/>
    <w:rsid w:val="00A12B58"/>
    <w:rsid w:val="00A142D2"/>
    <w:rsid w:val="00A1506D"/>
    <w:rsid w:val="00A15F88"/>
    <w:rsid w:val="00A16D22"/>
    <w:rsid w:val="00A203F3"/>
    <w:rsid w:val="00A21580"/>
    <w:rsid w:val="00A263D1"/>
    <w:rsid w:val="00A319B8"/>
    <w:rsid w:val="00A31BF5"/>
    <w:rsid w:val="00A3575B"/>
    <w:rsid w:val="00A3753B"/>
    <w:rsid w:val="00A401EC"/>
    <w:rsid w:val="00A402D9"/>
    <w:rsid w:val="00A40D35"/>
    <w:rsid w:val="00A419AC"/>
    <w:rsid w:val="00A42021"/>
    <w:rsid w:val="00A421DB"/>
    <w:rsid w:val="00A4233F"/>
    <w:rsid w:val="00A43D78"/>
    <w:rsid w:val="00A43E28"/>
    <w:rsid w:val="00A451D8"/>
    <w:rsid w:val="00A47D85"/>
    <w:rsid w:val="00A51840"/>
    <w:rsid w:val="00A55DFF"/>
    <w:rsid w:val="00A56752"/>
    <w:rsid w:val="00A570EE"/>
    <w:rsid w:val="00A60000"/>
    <w:rsid w:val="00A60239"/>
    <w:rsid w:val="00A62187"/>
    <w:rsid w:val="00A63D7F"/>
    <w:rsid w:val="00A64A45"/>
    <w:rsid w:val="00A64F70"/>
    <w:rsid w:val="00A662D5"/>
    <w:rsid w:val="00A66644"/>
    <w:rsid w:val="00A678A5"/>
    <w:rsid w:val="00A70B9C"/>
    <w:rsid w:val="00A717B4"/>
    <w:rsid w:val="00A71D92"/>
    <w:rsid w:val="00A722A7"/>
    <w:rsid w:val="00A73A0A"/>
    <w:rsid w:val="00A74C2B"/>
    <w:rsid w:val="00A763C4"/>
    <w:rsid w:val="00A82C6A"/>
    <w:rsid w:val="00A83703"/>
    <w:rsid w:val="00A84D14"/>
    <w:rsid w:val="00A8562E"/>
    <w:rsid w:val="00A86994"/>
    <w:rsid w:val="00A9039D"/>
    <w:rsid w:val="00A90C19"/>
    <w:rsid w:val="00A91778"/>
    <w:rsid w:val="00A966D7"/>
    <w:rsid w:val="00AA0D5B"/>
    <w:rsid w:val="00AA0EB0"/>
    <w:rsid w:val="00AA203F"/>
    <w:rsid w:val="00AA2A91"/>
    <w:rsid w:val="00AA34E6"/>
    <w:rsid w:val="00AA4EFC"/>
    <w:rsid w:val="00AA5178"/>
    <w:rsid w:val="00AA7FD3"/>
    <w:rsid w:val="00AB1267"/>
    <w:rsid w:val="00AB151B"/>
    <w:rsid w:val="00AB6418"/>
    <w:rsid w:val="00AB7017"/>
    <w:rsid w:val="00AB759C"/>
    <w:rsid w:val="00AB7B63"/>
    <w:rsid w:val="00AC192C"/>
    <w:rsid w:val="00AC2EDC"/>
    <w:rsid w:val="00AC515F"/>
    <w:rsid w:val="00AC590E"/>
    <w:rsid w:val="00AC5AB5"/>
    <w:rsid w:val="00AC5AC5"/>
    <w:rsid w:val="00AC6482"/>
    <w:rsid w:val="00AC6AF0"/>
    <w:rsid w:val="00AC701A"/>
    <w:rsid w:val="00AD16A2"/>
    <w:rsid w:val="00AD200F"/>
    <w:rsid w:val="00AD3CC1"/>
    <w:rsid w:val="00AD40D8"/>
    <w:rsid w:val="00AD4FF4"/>
    <w:rsid w:val="00AD6426"/>
    <w:rsid w:val="00AD697A"/>
    <w:rsid w:val="00AD76DE"/>
    <w:rsid w:val="00AE1900"/>
    <w:rsid w:val="00AE5956"/>
    <w:rsid w:val="00AF0395"/>
    <w:rsid w:val="00AF39EC"/>
    <w:rsid w:val="00AF4F5F"/>
    <w:rsid w:val="00B02FE3"/>
    <w:rsid w:val="00B03372"/>
    <w:rsid w:val="00B05601"/>
    <w:rsid w:val="00B064A3"/>
    <w:rsid w:val="00B068B6"/>
    <w:rsid w:val="00B110AD"/>
    <w:rsid w:val="00B16683"/>
    <w:rsid w:val="00B169E7"/>
    <w:rsid w:val="00B16DF9"/>
    <w:rsid w:val="00B2033A"/>
    <w:rsid w:val="00B211C1"/>
    <w:rsid w:val="00B21758"/>
    <w:rsid w:val="00B2295C"/>
    <w:rsid w:val="00B24C6C"/>
    <w:rsid w:val="00B25EAB"/>
    <w:rsid w:val="00B260FA"/>
    <w:rsid w:val="00B27095"/>
    <w:rsid w:val="00B309B9"/>
    <w:rsid w:val="00B30B91"/>
    <w:rsid w:val="00B31C59"/>
    <w:rsid w:val="00B33BE0"/>
    <w:rsid w:val="00B34D88"/>
    <w:rsid w:val="00B35381"/>
    <w:rsid w:val="00B40EB1"/>
    <w:rsid w:val="00B44AC5"/>
    <w:rsid w:val="00B45204"/>
    <w:rsid w:val="00B45D55"/>
    <w:rsid w:val="00B45FD6"/>
    <w:rsid w:val="00B46B65"/>
    <w:rsid w:val="00B46D66"/>
    <w:rsid w:val="00B47E06"/>
    <w:rsid w:val="00B51FD3"/>
    <w:rsid w:val="00B548D0"/>
    <w:rsid w:val="00B54933"/>
    <w:rsid w:val="00B56D9E"/>
    <w:rsid w:val="00B6067A"/>
    <w:rsid w:val="00B61BF9"/>
    <w:rsid w:val="00B6481D"/>
    <w:rsid w:val="00B6492B"/>
    <w:rsid w:val="00B64C77"/>
    <w:rsid w:val="00B70306"/>
    <w:rsid w:val="00B714A5"/>
    <w:rsid w:val="00B718D7"/>
    <w:rsid w:val="00B71AE5"/>
    <w:rsid w:val="00B72F94"/>
    <w:rsid w:val="00B77EAE"/>
    <w:rsid w:val="00B83B56"/>
    <w:rsid w:val="00B843AD"/>
    <w:rsid w:val="00B845A5"/>
    <w:rsid w:val="00B85731"/>
    <w:rsid w:val="00B85F98"/>
    <w:rsid w:val="00B867F1"/>
    <w:rsid w:val="00B875B4"/>
    <w:rsid w:val="00B91F28"/>
    <w:rsid w:val="00B91FAB"/>
    <w:rsid w:val="00B927CB"/>
    <w:rsid w:val="00B941A5"/>
    <w:rsid w:val="00B9436D"/>
    <w:rsid w:val="00B94BEB"/>
    <w:rsid w:val="00B95F5A"/>
    <w:rsid w:val="00B970DD"/>
    <w:rsid w:val="00B9794C"/>
    <w:rsid w:val="00BA009C"/>
    <w:rsid w:val="00BA073E"/>
    <w:rsid w:val="00BA29F6"/>
    <w:rsid w:val="00BA3960"/>
    <w:rsid w:val="00BA4C56"/>
    <w:rsid w:val="00BA55E8"/>
    <w:rsid w:val="00BA6793"/>
    <w:rsid w:val="00BA797D"/>
    <w:rsid w:val="00BB04E4"/>
    <w:rsid w:val="00BB4215"/>
    <w:rsid w:val="00BB56D4"/>
    <w:rsid w:val="00BB5E9A"/>
    <w:rsid w:val="00BB5F11"/>
    <w:rsid w:val="00BB630D"/>
    <w:rsid w:val="00BC09CD"/>
    <w:rsid w:val="00BC1251"/>
    <w:rsid w:val="00BC1BBC"/>
    <w:rsid w:val="00BC25EA"/>
    <w:rsid w:val="00BC613E"/>
    <w:rsid w:val="00BC72F5"/>
    <w:rsid w:val="00BD296D"/>
    <w:rsid w:val="00BD3E83"/>
    <w:rsid w:val="00BD48AD"/>
    <w:rsid w:val="00BD4A45"/>
    <w:rsid w:val="00BD4B20"/>
    <w:rsid w:val="00BD698C"/>
    <w:rsid w:val="00BD72ED"/>
    <w:rsid w:val="00BE231C"/>
    <w:rsid w:val="00BE2680"/>
    <w:rsid w:val="00BE3FFE"/>
    <w:rsid w:val="00BE5528"/>
    <w:rsid w:val="00BE724E"/>
    <w:rsid w:val="00BF04E6"/>
    <w:rsid w:val="00BF16E5"/>
    <w:rsid w:val="00BF3A95"/>
    <w:rsid w:val="00BF564C"/>
    <w:rsid w:val="00BF59A4"/>
    <w:rsid w:val="00BF74DE"/>
    <w:rsid w:val="00C002E2"/>
    <w:rsid w:val="00C01509"/>
    <w:rsid w:val="00C03421"/>
    <w:rsid w:val="00C04694"/>
    <w:rsid w:val="00C050DB"/>
    <w:rsid w:val="00C0614C"/>
    <w:rsid w:val="00C069E0"/>
    <w:rsid w:val="00C10577"/>
    <w:rsid w:val="00C14E4E"/>
    <w:rsid w:val="00C15321"/>
    <w:rsid w:val="00C21667"/>
    <w:rsid w:val="00C2175D"/>
    <w:rsid w:val="00C22F45"/>
    <w:rsid w:val="00C273DF"/>
    <w:rsid w:val="00C27892"/>
    <w:rsid w:val="00C27AD0"/>
    <w:rsid w:val="00C32CCF"/>
    <w:rsid w:val="00C34E73"/>
    <w:rsid w:val="00C34F68"/>
    <w:rsid w:val="00C37971"/>
    <w:rsid w:val="00C37C2C"/>
    <w:rsid w:val="00C40FD9"/>
    <w:rsid w:val="00C41E40"/>
    <w:rsid w:val="00C42AB3"/>
    <w:rsid w:val="00C4310D"/>
    <w:rsid w:val="00C45C9D"/>
    <w:rsid w:val="00C476D0"/>
    <w:rsid w:val="00C4770F"/>
    <w:rsid w:val="00C50356"/>
    <w:rsid w:val="00C5718F"/>
    <w:rsid w:val="00C57B0D"/>
    <w:rsid w:val="00C60CED"/>
    <w:rsid w:val="00C62AD6"/>
    <w:rsid w:val="00C70277"/>
    <w:rsid w:val="00C71684"/>
    <w:rsid w:val="00C729E1"/>
    <w:rsid w:val="00C73559"/>
    <w:rsid w:val="00C761B7"/>
    <w:rsid w:val="00C80487"/>
    <w:rsid w:val="00C82334"/>
    <w:rsid w:val="00C84D13"/>
    <w:rsid w:val="00C87F10"/>
    <w:rsid w:val="00C90F31"/>
    <w:rsid w:val="00C922AA"/>
    <w:rsid w:val="00C92ACE"/>
    <w:rsid w:val="00C942B9"/>
    <w:rsid w:val="00C94B2D"/>
    <w:rsid w:val="00C96A1A"/>
    <w:rsid w:val="00CA09F3"/>
    <w:rsid w:val="00CA1093"/>
    <w:rsid w:val="00CA1A23"/>
    <w:rsid w:val="00CA22D0"/>
    <w:rsid w:val="00CA741A"/>
    <w:rsid w:val="00CA7881"/>
    <w:rsid w:val="00CB0AA7"/>
    <w:rsid w:val="00CB15F7"/>
    <w:rsid w:val="00CB1E71"/>
    <w:rsid w:val="00CB2FD0"/>
    <w:rsid w:val="00CB37D5"/>
    <w:rsid w:val="00CB3A7A"/>
    <w:rsid w:val="00CB7964"/>
    <w:rsid w:val="00CC0780"/>
    <w:rsid w:val="00CC21B7"/>
    <w:rsid w:val="00CC2FD6"/>
    <w:rsid w:val="00CC3F7F"/>
    <w:rsid w:val="00CC4F97"/>
    <w:rsid w:val="00CC5970"/>
    <w:rsid w:val="00CC59C9"/>
    <w:rsid w:val="00CC7DF4"/>
    <w:rsid w:val="00CD07A4"/>
    <w:rsid w:val="00CD1A0F"/>
    <w:rsid w:val="00CD21E1"/>
    <w:rsid w:val="00CD268B"/>
    <w:rsid w:val="00CD3217"/>
    <w:rsid w:val="00CD4947"/>
    <w:rsid w:val="00CD4E33"/>
    <w:rsid w:val="00CD54B9"/>
    <w:rsid w:val="00CD6F60"/>
    <w:rsid w:val="00CD764A"/>
    <w:rsid w:val="00CE598A"/>
    <w:rsid w:val="00CF0B2C"/>
    <w:rsid w:val="00CF0FC8"/>
    <w:rsid w:val="00CF18CF"/>
    <w:rsid w:val="00CF2413"/>
    <w:rsid w:val="00CF35FE"/>
    <w:rsid w:val="00CF4D59"/>
    <w:rsid w:val="00CF515F"/>
    <w:rsid w:val="00CF6FEF"/>
    <w:rsid w:val="00D0244F"/>
    <w:rsid w:val="00D05DF6"/>
    <w:rsid w:val="00D05F31"/>
    <w:rsid w:val="00D07DFF"/>
    <w:rsid w:val="00D11064"/>
    <w:rsid w:val="00D14461"/>
    <w:rsid w:val="00D15817"/>
    <w:rsid w:val="00D16065"/>
    <w:rsid w:val="00D171CE"/>
    <w:rsid w:val="00D20AD7"/>
    <w:rsid w:val="00D24606"/>
    <w:rsid w:val="00D25120"/>
    <w:rsid w:val="00D26352"/>
    <w:rsid w:val="00D26D02"/>
    <w:rsid w:val="00D301EC"/>
    <w:rsid w:val="00D3158B"/>
    <w:rsid w:val="00D35D3C"/>
    <w:rsid w:val="00D41281"/>
    <w:rsid w:val="00D4205B"/>
    <w:rsid w:val="00D4221B"/>
    <w:rsid w:val="00D43010"/>
    <w:rsid w:val="00D43817"/>
    <w:rsid w:val="00D44D07"/>
    <w:rsid w:val="00D45725"/>
    <w:rsid w:val="00D472D8"/>
    <w:rsid w:val="00D47B60"/>
    <w:rsid w:val="00D51363"/>
    <w:rsid w:val="00D53413"/>
    <w:rsid w:val="00D53D68"/>
    <w:rsid w:val="00D570CB"/>
    <w:rsid w:val="00D57AD8"/>
    <w:rsid w:val="00D60D10"/>
    <w:rsid w:val="00D61C95"/>
    <w:rsid w:val="00D6627E"/>
    <w:rsid w:val="00D66A66"/>
    <w:rsid w:val="00D677A2"/>
    <w:rsid w:val="00D70680"/>
    <w:rsid w:val="00D722D5"/>
    <w:rsid w:val="00D73111"/>
    <w:rsid w:val="00D74136"/>
    <w:rsid w:val="00D74424"/>
    <w:rsid w:val="00D76D73"/>
    <w:rsid w:val="00D7732A"/>
    <w:rsid w:val="00D804B8"/>
    <w:rsid w:val="00D80C5E"/>
    <w:rsid w:val="00D83882"/>
    <w:rsid w:val="00D84B30"/>
    <w:rsid w:val="00D854A5"/>
    <w:rsid w:val="00D85739"/>
    <w:rsid w:val="00D8625C"/>
    <w:rsid w:val="00D91F34"/>
    <w:rsid w:val="00D92F77"/>
    <w:rsid w:val="00D93499"/>
    <w:rsid w:val="00D94558"/>
    <w:rsid w:val="00D95D3C"/>
    <w:rsid w:val="00D96FB4"/>
    <w:rsid w:val="00DA4154"/>
    <w:rsid w:val="00DA4913"/>
    <w:rsid w:val="00DA6CCD"/>
    <w:rsid w:val="00DA73FF"/>
    <w:rsid w:val="00DA7E95"/>
    <w:rsid w:val="00DB0BBF"/>
    <w:rsid w:val="00DB3030"/>
    <w:rsid w:val="00DB7BE3"/>
    <w:rsid w:val="00DC01B3"/>
    <w:rsid w:val="00DC0364"/>
    <w:rsid w:val="00DC0804"/>
    <w:rsid w:val="00DC16D6"/>
    <w:rsid w:val="00DC17E0"/>
    <w:rsid w:val="00DC29E7"/>
    <w:rsid w:val="00DC5C42"/>
    <w:rsid w:val="00DC7B9F"/>
    <w:rsid w:val="00DD349F"/>
    <w:rsid w:val="00DE1651"/>
    <w:rsid w:val="00DE218B"/>
    <w:rsid w:val="00DE2678"/>
    <w:rsid w:val="00DE54C0"/>
    <w:rsid w:val="00DE62E3"/>
    <w:rsid w:val="00DE7374"/>
    <w:rsid w:val="00DF00BE"/>
    <w:rsid w:val="00DF25F1"/>
    <w:rsid w:val="00DF6DFB"/>
    <w:rsid w:val="00DF710F"/>
    <w:rsid w:val="00DF7DF6"/>
    <w:rsid w:val="00E0119C"/>
    <w:rsid w:val="00E01340"/>
    <w:rsid w:val="00E02E73"/>
    <w:rsid w:val="00E0417B"/>
    <w:rsid w:val="00E04B7D"/>
    <w:rsid w:val="00E05A71"/>
    <w:rsid w:val="00E0750B"/>
    <w:rsid w:val="00E0764E"/>
    <w:rsid w:val="00E12FF7"/>
    <w:rsid w:val="00E13AD8"/>
    <w:rsid w:val="00E16A45"/>
    <w:rsid w:val="00E1795E"/>
    <w:rsid w:val="00E22181"/>
    <w:rsid w:val="00E25F7A"/>
    <w:rsid w:val="00E26216"/>
    <w:rsid w:val="00E263D4"/>
    <w:rsid w:val="00E27D21"/>
    <w:rsid w:val="00E3062A"/>
    <w:rsid w:val="00E343C8"/>
    <w:rsid w:val="00E34723"/>
    <w:rsid w:val="00E350C7"/>
    <w:rsid w:val="00E41553"/>
    <w:rsid w:val="00E44866"/>
    <w:rsid w:val="00E458D5"/>
    <w:rsid w:val="00E46767"/>
    <w:rsid w:val="00E50072"/>
    <w:rsid w:val="00E52080"/>
    <w:rsid w:val="00E527CE"/>
    <w:rsid w:val="00E5496A"/>
    <w:rsid w:val="00E55A9E"/>
    <w:rsid w:val="00E55E6C"/>
    <w:rsid w:val="00E567DD"/>
    <w:rsid w:val="00E56D64"/>
    <w:rsid w:val="00E576D3"/>
    <w:rsid w:val="00E6011A"/>
    <w:rsid w:val="00E6013C"/>
    <w:rsid w:val="00E6601C"/>
    <w:rsid w:val="00E661D8"/>
    <w:rsid w:val="00E67AC6"/>
    <w:rsid w:val="00E67FD1"/>
    <w:rsid w:val="00E70B11"/>
    <w:rsid w:val="00E714CA"/>
    <w:rsid w:val="00E72631"/>
    <w:rsid w:val="00E72E39"/>
    <w:rsid w:val="00E73947"/>
    <w:rsid w:val="00E749FB"/>
    <w:rsid w:val="00E75199"/>
    <w:rsid w:val="00E75251"/>
    <w:rsid w:val="00E7645B"/>
    <w:rsid w:val="00E7671D"/>
    <w:rsid w:val="00E81BF0"/>
    <w:rsid w:val="00E83302"/>
    <w:rsid w:val="00E84828"/>
    <w:rsid w:val="00E8595F"/>
    <w:rsid w:val="00E85EDB"/>
    <w:rsid w:val="00E86189"/>
    <w:rsid w:val="00E8737F"/>
    <w:rsid w:val="00E87481"/>
    <w:rsid w:val="00E875CE"/>
    <w:rsid w:val="00E9054D"/>
    <w:rsid w:val="00E90A4D"/>
    <w:rsid w:val="00E91208"/>
    <w:rsid w:val="00E9410B"/>
    <w:rsid w:val="00E96437"/>
    <w:rsid w:val="00E965D3"/>
    <w:rsid w:val="00EA1858"/>
    <w:rsid w:val="00EA18E6"/>
    <w:rsid w:val="00EA1E9F"/>
    <w:rsid w:val="00EA5498"/>
    <w:rsid w:val="00EA696D"/>
    <w:rsid w:val="00EA6A7A"/>
    <w:rsid w:val="00EA7C16"/>
    <w:rsid w:val="00EB01E7"/>
    <w:rsid w:val="00EB20F4"/>
    <w:rsid w:val="00EB3C4D"/>
    <w:rsid w:val="00EB4518"/>
    <w:rsid w:val="00EB4874"/>
    <w:rsid w:val="00EB704E"/>
    <w:rsid w:val="00EC19AB"/>
    <w:rsid w:val="00EC1F86"/>
    <w:rsid w:val="00EC264C"/>
    <w:rsid w:val="00EC2CAD"/>
    <w:rsid w:val="00EC3A97"/>
    <w:rsid w:val="00EC4710"/>
    <w:rsid w:val="00EC4D5C"/>
    <w:rsid w:val="00EC5307"/>
    <w:rsid w:val="00EC5FB1"/>
    <w:rsid w:val="00ED0672"/>
    <w:rsid w:val="00ED0C21"/>
    <w:rsid w:val="00ED0CF3"/>
    <w:rsid w:val="00EE23DE"/>
    <w:rsid w:val="00EE310C"/>
    <w:rsid w:val="00EE5F0E"/>
    <w:rsid w:val="00EE6929"/>
    <w:rsid w:val="00EE695D"/>
    <w:rsid w:val="00EE7425"/>
    <w:rsid w:val="00EF0B73"/>
    <w:rsid w:val="00EF1009"/>
    <w:rsid w:val="00EF2FDB"/>
    <w:rsid w:val="00EF4CD2"/>
    <w:rsid w:val="00EF5DF5"/>
    <w:rsid w:val="00EF772E"/>
    <w:rsid w:val="00F05583"/>
    <w:rsid w:val="00F0704B"/>
    <w:rsid w:val="00F07986"/>
    <w:rsid w:val="00F10423"/>
    <w:rsid w:val="00F1145D"/>
    <w:rsid w:val="00F11C82"/>
    <w:rsid w:val="00F157BB"/>
    <w:rsid w:val="00F15B85"/>
    <w:rsid w:val="00F15FF6"/>
    <w:rsid w:val="00F1684C"/>
    <w:rsid w:val="00F2179E"/>
    <w:rsid w:val="00F24A0E"/>
    <w:rsid w:val="00F2699C"/>
    <w:rsid w:val="00F27212"/>
    <w:rsid w:val="00F27528"/>
    <w:rsid w:val="00F2799E"/>
    <w:rsid w:val="00F3197B"/>
    <w:rsid w:val="00F33C15"/>
    <w:rsid w:val="00F36559"/>
    <w:rsid w:val="00F375FE"/>
    <w:rsid w:val="00F40419"/>
    <w:rsid w:val="00F459D9"/>
    <w:rsid w:val="00F46D40"/>
    <w:rsid w:val="00F47B78"/>
    <w:rsid w:val="00F50EBD"/>
    <w:rsid w:val="00F537B3"/>
    <w:rsid w:val="00F54026"/>
    <w:rsid w:val="00F558A3"/>
    <w:rsid w:val="00F5759A"/>
    <w:rsid w:val="00F57716"/>
    <w:rsid w:val="00F62054"/>
    <w:rsid w:val="00F62A58"/>
    <w:rsid w:val="00F63058"/>
    <w:rsid w:val="00F66A73"/>
    <w:rsid w:val="00F66B87"/>
    <w:rsid w:val="00F67DF8"/>
    <w:rsid w:val="00F70502"/>
    <w:rsid w:val="00F71054"/>
    <w:rsid w:val="00F72877"/>
    <w:rsid w:val="00F74359"/>
    <w:rsid w:val="00F74A8A"/>
    <w:rsid w:val="00F830D8"/>
    <w:rsid w:val="00F85577"/>
    <w:rsid w:val="00F9134A"/>
    <w:rsid w:val="00F940B3"/>
    <w:rsid w:val="00F94A61"/>
    <w:rsid w:val="00FA00BE"/>
    <w:rsid w:val="00FA0A47"/>
    <w:rsid w:val="00FA0BB0"/>
    <w:rsid w:val="00FA0F1D"/>
    <w:rsid w:val="00FA10CC"/>
    <w:rsid w:val="00FA4128"/>
    <w:rsid w:val="00FA42BF"/>
    <w:rsid w:val="00FA42F8"/>
    <w:rsid w:val="00FA56F7"/>
    <w:rsid w:val="00FA5ABF"/>
    <w:rsid w:val="00FA6280"/>
    <w:rsid w:val="00FA795C"/>
    <w:rsid w:val="00FA7CEC"/>
    <w:rsid w:val="00FB1780"/>
    <w:rsid w:val="00FB52F0"/>
    <w:rsid w:val="00FB5979"/>
    <w:rsid w:val="00FB5C49"/>
    <w:rsid w:val="00FB757C"/>
    <w:rsid w:val="00FC05A4"/>
    <w:rsid w:val="00FC075F"/>
    <w:rsid w:val="00FC1D39"/>
    <w:rsid w:val="00FC2E0B"/>
    <w:rsid w:val="00FC4D62"/>
    <w:rsid w:val="00FC6C95"/>
    <w:rsid w:val="00FC71C8"/>
    <w:rsid w:val="00FD00D6"/>
    <w:rsid w:val="00FD25AC"/>
    <w:rsid w:val="00FD4D48"/>
    <w:rsid w:val="00FD74A4"/>
    <w:rsid w:val="00FE0A62"/>
    <w:rsid w:val="00FE1084"/>
    <w:rsid w:val="00FE1182"/>
    <w:rsid w:val="00FE2C95"/>
    <w:rsid w:val="00FE3A2B"/>
    <w:rsid w:val="00FE3FB7"/>
    <w:rsid w:val="00FE4418"/>
    <w:rsid w:val="00FE5A64"/>
    <w:rsid w:val="00FE5BB9"/>
    <w:rsid w:val="00FE6581"/>
    <w:rsid w:val="00FE74E5"/>
    <w:rsid w:val="00FF0225"/>
    <w:rsid w:val="00FF3CE2"/>
    <w:rsid w:val="00FF5139"/>
    <w:rsid w:val="00FF61C3"/>
    <w:rsid w:val="00FF628B"/>
    <w:rsid w:val="00FF6CFF"/>
    <w:rsid w:val="05CF7A0F"/>
    <w:rsid w:val="1199ADA3"/>
    <w:rsid w:val="2EAC0FB7"/>
    <w:rsid w:val="4705A81A"/>
    <w:rsid w:val="7009E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FDF8CE"/>
  <w15:chartTrackingRefBased/>
  <w15:docId w15:val="{C96D7996-BBB4-4B90-B8E4-A72B799FAF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528EE"/>
    <w:pPr>
      <w:keepNext/>
      <w:keepLines/>
      <w:spacing w:before="240" w:after="0"/>
      <w:outlineLvl w:val="0"/>
    </w:pPr>
    <w:rPr>
      <w:rFonts w:ascii="Arial" w:eastAsiaTheme="majorEastAsia" w:hAnsi="Arial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D519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51363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7D1947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7D1947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1528EE"/>
    <w:rPr>
      <w:rFonts w:ascii="Arial" w:eastAsiaTheme="majorEastAsia" w:hAnsi="Arial" w:cstheme="majorBidi"/>
      <w:color w:val="2E74B5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7D1947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7D1947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7D1947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rsid w:val="004D519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115B96"/>
    <w:pPr>
      <w:spacing w:after="100"/>
      <w:ind w:left="220"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styleId="FollowedHyperlink">
    <w:name w:val="FollowedHyperlink"/>
    <w:basedOn w:val="DefaultParagraphFont"/>
    <w:uiPriority w:val="99"/>
    <w:semiHidden/>
    <w:unhideWhenUsed/>
    <w:rsid w:val="00D70680"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A203F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Bibliography">
    <w:name w:val="Bibliography"/>
    <w:basedOn w:val="Normal"/>
    <w:next w:val="Normal"/>
    <w:uiPriority w:val="37"/>
    <w:unhideWhenUsed/>
    <w:rsid w:val="0017440D"/>
  </w:style>
  <w:style w:type="character" w:customStyle="1" w:styleId="Heading4Char">
    <w:name w:val="Heading 4 Char"/>
    <w:basedOn w:val="DefaultParagraphFont"/>
    <w:link w:val="Heading4"/>
    <w:uiPriority w:val="9"/>
    <w:semiHidden/>
    <w:rsid w:val="00D5136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BodyText">
    <w:name w:val="Body Text"/>
    <w:basedOn w:val="Normal"/>
    <w:link w:val="BodyTextChar"/>
    <w:uiPriority w:val="99"/>
    <w:rsid w:val="00781EF3"/>
    <w:pPr>
      <w:spacing w:after="0" w:line="360" w:lineRule="auto"/>
    </w:pPr>
    <w:rPr>
      <w:rFonts w:ascii="Verdana" w:eastAsia="Batang" w:hAnsi="Verdana" w:cs="Times New Roman"/>
      <w:iCs/>
      <w:sz w:val="20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rsid w:val="00781EF3"/>
    <w:rPr>
      <w:rFonts w:ascii="Verdana" w:eastAsia="Batang" w:hAnsi="Verdana" w:cs="Times New Roman"/>
      <w:iCs/>
      <w:sz w:val="20"/>
      <w:szCs w:val="24"/>
    </w:rPr>
  </w:style>
  <w:style w:type="paragraph" w:styleId="BodyText2">
    <w:name w:val="Body Text 2"/>
    <w:basedOn w:val="Normal"/>
    <w:link w:val="BodyText2Char"/>
    <w:uiPriority w:val="99"/>
    <w:rsid w:val="00781EF3"/>
    <w:pPr>
      <w:spacing w:after="0" w:line="360" w:lineRule="auto"/>
      <w:jc w:val="both"/>
    </w:pPr>
    <w:rPr>
      <w:rFonts w:ascii="Times New Roman" w:eastAsia="Batang" w:hAnsi="Times New Roman" w:cs="Times New Roman"/>
      <w:sz w:val="24"/>
      <w:szCs w:val="24"/>
    </w:rPr>
  </w:style>
  <w:style w:type="character" w:customStyle="1" w:styleId="BodyText2Char">
    <w:name w:val="Body Text 2 Char"/>
    <w:basedOn w:val="DefaultParagraphFont"/>
    <w:link w:val="BodyText2"/>
    <w:uiPriority w:val="99"/>
    <w:rsid w:val="00781EF3"/>
    <w:rPr>
      <w:rFonts w:ascii="Times New Roman" w:eastAsia="Batang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99"/>
    <w:qFormat/>
    <w:rsid w:val="00781EF3"/>
    <w:pPr>
      <w:spacing w:after="0" w:line="240" w:lineRule="auto"/>
      <w:ind w:left="720"/>
      <w:contextualSpacing/>
    </w:pPr>
    <w:rPr>
      <w:rFonts w:ascii="Times New Roman" w:eastAsia="Batang" w:hAnsi="Times New Roman" w:cs="Times New Roman"/>
      <w:sz w:val="24"/>
      <w:szCs w:val="24"/>
    </w:rPr>
  </w:style>
  <w:style w:type="table" w:customStyle="1" w:styleId="TableGrid0">
    <w:name w:val="TableGrid"/>
    <w:rsid w:val="00ED0672"/>
    <w:pPr>
      <w:spacing w:after="0" w:line="240" w:lineRule="auto"/>
    </w:pPr>
    <w:rPr>
      <w:rFonts w:eastAsiaTheme="minorEastAsia"/>
      <w:kern w:val="2"/>
      <w:lang w:eastAsia="en-GB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ableofFigures">
    <w:name w:val="table of figures"/>
    <w:basedOn w:val="Normal"/>
    <w:next w:val="Normal"/>
    <w:uiPriority w:val="99"/>
    <w:unhideWhenUsed/>
    <w:rsid w:val="00824B0D"/>
    <w:pPr>
      <w:spacing w:after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9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0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5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6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25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22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83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46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2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03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75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8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9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7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53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6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8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1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5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55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9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79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1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9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0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8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1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5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04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7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7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0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7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82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8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8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32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53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0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8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7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0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7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2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1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9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1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6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44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83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8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87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45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9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8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1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02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2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76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0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5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13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image" Target="media/image6.png"/><Relationship Id="rId26" Type="http://schemas.openxmlformats.org/officeDocument/2006/relationships/image" Target="media/image14.png"/><Relationship Id="rId3" Type="http://schemas.openxmlformats.org/officeDocument/2006/relationships/customXml" Target="../customXml/item3.xml"/><Relationship Id="rId21" Type="http://schemas.openxmlformats.org/officeDocument/2006/relationships/image" Target="media/image9.png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image" Target="media/image5.png"/><Relationship Id="rId25" Type="http://schemas.openxmlformats.org/officeDocument/2006/relationships/image" Target="media/image13.png"/><Relationship Id="rId2" Type="http://schemas.openxmlformats.org/officeDocument/2006/relationships/customXml" Target="../customXml/item2.xml"/><Relationship Id="rId16" Type="http://schemas.openxmlformats.org/officeDocument/2006/relationships/image" Target="media/image4.png"/><Relationship Id="rId20" Type="http://schemas.openxmlformats.org/officeDocument/2006/relationships/image" Target="media/image8.png"/><Relationship Id="rId29" Type="http://schemas.openxmlformats.org/officeDocument/2006/relationships/image" Target="media/image17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gif"/><Relationship Id="rId24" Type="http://schemas.openxmlformats.org/officeDocument/2006/relationships/image" Target="media/image12.png"/><Relationship Id="rId5" Type="http://schemas.openxmlformats.org/officeDocument/2006/relationships/numbering" Target="numbering.xml"/><Relationship Id="rId15" Type="http://schemas.openxmlformats.org/officeDocument/2006/relationships/image" Target="media/image3.png"/><Relationship Id="rId23" Type="http://schemas.openxmlformats.org/officeDocument/2006/relationships/image" Target="media/image11.png"/><Relationship Id="rId28" Type="http://schemas.openxmlformats.org/officeDocument/2006/relationships/image" Target="media/image16.emf"/><Relationship Id="rId10" Type="http://schemas.openxmlformats.org/officeDocument/2006/relationships/endnotes" Target="endnotes.xml"/><Relationship Id="rId19" Type="http://schemas.openxmlformats.org/officeDocument/2006/relationships/image" Target="media/image7.png"/><Relationship Id="rId31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2.jpeg"/><Relationship Id="rId22" Type="http://schemas.openxmlformats.org/officeDocument/2006/relationships/image" Target="media/image10.png"/><Relationship Id="rId27" Type="http://schemas.openxmlformats.org/officeDocument/2006/relationships/image" Target="media/image15.pn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CRP13</b:Tag>
    <b:SourceType>Report</b:SourceType>
    <b:Guid>{7E29327F-E4E2-44E1-B957-41AE09A8B886}</b:Guid>
    <b:Title>Born Heater Potential v1 - 12 Feb 2013</b:Title>
    <b:Year>2013</b:Year>
    <b:Author>
      <b:Author>
        <b:Corporate>CR PLus Ltd</b:Corporate>
      </b:Author>
    </b:Author>
    <b:Publisher>CR Plus Ltd</b:Publisher>
    <b:RefOrder>1</b:RefOrder>
  </b:Source>
  <b:Source>
    <b:Tag>TDa12</b:Tag>
    <b:SourceType>Report</b:SourceType>
    <b:Guid>{40F07B11-CEFD-49D8-81D3-6887511D2B60}</b:Guid>
    <b:Author>
      <b:Author>
        <b:NameList>
          <b:Person>
            <b:Last>Davies</b:Last>
            <b:First>T.</b:First>
          </b:Person>
        </b:NameList>
      </b:Author>
    </b:Author>
    <b:Title>Heat Balance of Born heaters suppliying reduction gases to kiln 1 and 2</b:Title>
    <b:Year>2012</b:Year>
    <b:Publisher>CR Plus Ltd</b:Publisher>
    <b:RefOrder>2</b:RefOrder>
  </b:Source>
  <b:Source>
    <b:Tag>Ami11</b:Tag>
    <b:SourceType>Book</b:SourceType>
    <b:Guid>{790EBE29-257A-4DC1-A7F4-8D756157234D}</b:Guid>
    <b:Title>Convection and Conduction Heat Transfer</b:Title>
    <b:Year>2011</b:Year>
    <b:Author>
      <b:Author>
        <b:NameList>
          <b:Person>
            <b:Last>Ahsan</b:Last>
            <b:First>Amimul</b:First>
          </b:Person>
        </b:NameList>
      </b:Author>
    </b:Author>
    <b:City>Swinburne</b:City>
    <b:Publisher>InTachOpen</b:Publisher>
    <b:RefOrder>3</b:RefOrder>
  </b:Source>
  <b:Source>
    <b:Tag>Whi14</b:Tag>
    <b:SourceType>JournalArticle</b:SourceType>
    <b:Guid>{96C23D18-56EA-4C83-97E9-5F3D5E7E8DAA}</b:Guid>
    <b:Title>Lenard-Balescu Calculations and Classical Molecular Dynamics Simulations of Electrical and Thermal Conductivities of Hydrogen Plasmas</b:Title>
    <b:Year>2014</b:Year>
    <b:Author>
      <b:Author>
        <b:NameList>
          <b:Person>
            <b:Last>Whitley</b:Last>
            <b:Middle>D</b:Middle>
            <b:First>H</b:First>
          </b:Person>
          <b:Person>
            <b:Last>Scullard</b:Last>
            <b:Middle>R</b:Middle>
            <b:First>CH</b:First>
          </b:Person>
          <b:Person>
            <b:Last>Benedict</b:Last>
            <b:Middle>X</b:Middle>
            <b:First>L</b:First>
          </b:Person>
          <b:Person>
            <b:Last>Castor</b:Last>
            <b:Middle>I</b:Middle>
            <b:First>J</b:First>
          </b:Person>
          <b:Person>
            <b:Last>Randles</b:Last>
            <b:First>A</b:First>
          </b:Person>
          <b:Person>
            <b:Last>Glosli</b:Last>
            <b:Middle>N</b:Middle>
            <b:First>J</b:First>
          </b:Person>
          <b:Person>
            <b:Last>Richards</b:Last>
            <b:Middle>F</b:Middle>
            <b:First>D</b:First>
          </b:Person>
          <b:Person>
            <b:Last>Desjarlais</b:Last>
            <b:Middle>P</b:Middle>
            <b:First>M</b:First>
          </b:Person>
          <b:Person>
            <b:Last>Graziani</b:Last>
            <b:Middle>R</b:Middle>
            <b:First>F</b:First>
          </b:Person>
        </b:NameList>
      </b:Author>
    </b:Author>
    <b:JournalName>Contribution to Plasma Physics</b:JournalName>
    <b:Pages>192-202</b:Pages>
    <b:Volume>55</b:Volume>
    <b:Issue>2-3</b:Issue>
    <b:RefOrder>4</b:RefOrder>
  </b:Source>
  <b:Source>
    <b:Tag>Mon20</b:Tag>
    <b:SourceType>Book</b:SourceType>
    <b:Guid>{4D94B1F2-D317-40F0-BBC9-D5EEA096EDCA}</b:Guid>
    <b:Title>A Dictionary Of Chemistry</b:Title>
    <b:Year>2020</b:Year>
    <b:Author>
      <b:Author>
        <b:Corporate>Mond Process</b:Corporate>
      </b:Author>
    </b:Author>
    <b:City>Oxford</b:City>
    <b:Publisher>Oxford University Press</b:Publisher>
    <b:Edition>8</b:Edition>
    <b:RefOrder>5</b:RefOrder>
  </b:Source>
  <b:Source>
    <b:Tag>Arr20</b:Tag>
    <b:SourceType>JournalArticle</b:SourceType>
    <b:Guid>{E39053C0-F449-4D2D-B527-2065F5F2A5B0}</b:Guid>
    <b:Title>Development and evaluation of a novel analyser for ISO14687 Hydrogen purity analysis</b:Title>
    <b:Year>2020</b:Year>
    <b:JournalName>Measurement science &amp; Technology</b:JournalName>
    <b:Volume>31</b:Volume>
    <b:Issue>7</b:Issue>
    <b:Author>
      <b:Author>
        <b:NameList>
          <b:Person>
            <b:Last>Arrhenius</b:Last>
            <b:First>K</b:First>
          </b:Person>
          <b:Person>
            <b:Last>Buker</b:Last>
            <b:First>Oliver</b:First>
          </b:Person>
          <b:Person>
            <b:Last>Fischer</b:Last>
            <b:First>Andreas</b:First>
          </b:Person>
          <b:Person>
            <b:Last>Persijn</b:Last>
            <b:First>Stefan</b:First>
          </b:Person>
          <b:Person>
            <b:Last>Moore</b:Last>
            <b:Middle>D</b:Middle>
            <b:First>Niamh</b:First>
          </b:Person>
        </b:NameList>
      </b:Author>
    </b:Author>
    <b:RefOrder>6</b:RefOrder>
  </b:Source>
</b:Sourc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8B20D8D9EE02948A6C40859CF0F1CF5" ma:contentTypeVersion="4" ma:contentTypeDescription="Create a new document." ma:contentTypeScope="" ma:versionID="2b5516d34734f6e892321c7dea6ac1ac">
  <xsd:schema xmlns:xsd="http://www.w3.org/2001/XMLSchema" xmlns:xs="http://www.w3.org/2001/XMLSchema" xmlns:p="http://schemas.microsoft.com/office/2006/metadata/properties" xmlns:ns2="74243a2f-f39c-4e43-9810-58f2f548e0d4" targetNamespace="http://schemas.microsoft.com/office/2006/metadata/properties" ma:root="true" ma:fieldsID="30e3265b07237823c8e30b310dff4b93" ns2:_="">
    <xsd:import namespace="74243a2f-f39c-4e43-9810-58f2f548e0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243a2f-f39c-4e43-9810-58f2f548e0d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0C6E2B0-490E-4C36-8CD6-F96035E8879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3F6A538-4B72-4B77-AFBC-DD3D18B2380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7013C05-6EEC-4DB1-99A8-E8850097699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4243a2f-f39c-4e43-9810-58f2f548e0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BC0BAAC-9BE7-4AEC-9EB6-FDB5F10AC0B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</Pages>
  <Words>1155</Words>
  <Characters>6587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 of the assignment</vt:lpstr>
    </vt:vector>
  </TitlesOfParts>
  <Company>University of Wales Trinity Saint David</Company>
  <LinksUpToDate>false</LinksUpToDate>
  <CharactersWithSpaces>7727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 of the assignment</dc:title>
  <dc:subject/>
  <dc:creator>Marie Pitson</dc:creator>
  <cp:keywords/>
  <dc:description/>
  <cp:lastModifiedBy>Paul Benbow</cp:lastModifiedBy>
  <cp:revision>618</cp:revision>
  <cp:lastPrinted>2023-09-17T08:21:00Z</cp:lastPrinted>
  <dcterms:created xsi:type="dcterms:W3CDTF">2023-05-06T11:30:00Z</dcterms:created>
  <dcterms:modified xsi:type="dcterms:W3CDTF">2023-09-17T09:24:00Z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0x01010048B20D8D9EE02948A6C40859CF0F1CF5</vt:lpwstr>
  </property>
</Properties>
</file>