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E44C82" w14:textId="449543CC" w:rsidR="00C23804" w:rsidRDefault="00305CB9">
      <w:pPr>
        <w:rPr>
          <w:b/>
          <w:bCs/>
          <w:u w:val="single"/>
        </w:rPr>
      </w:pPr>
      <w:r w:rsidRPr="00305CB9">
        <w:rPr>
          <w:b/>
          <w:bCs/>
          <w:u w:val="single"/>
        </w:rPr>
        <w:t>Reflective Journal Week 8 – Employment Law</w:t>
      </w:r>
    </w:p>
    <w:p w14:paraId="76508120" w14:textId="77777777" w:rsidR="00305CB9" w:rsidRDefault="00305CB9">
      <w:pPr>
        <w:rPr>
          <w:b/>
          <w:bCs/>
          <w:u w:val="single"/>
        </w:rPr>
      </w:pPr>
    </w:p>
    <w:p w14:paraId="105B7882" w14:textId="77777777" w:rsidR="00305CB9" w:rsidRPr="00305CB9" w:rsidRDefault="00305CB9" w:rsidP="00305CB9">
      <w:r w:rsidRPr="00305CB9">
        <w:t xml:space="preserve">In week 8 we learnt about very important </w:t>
      </w:r>
      <w:proofErr w:type="gramStart"/>
      <w:r w:rsidRPr="00305CB9">
        <w:t>topic ,</w:t>
      </w:r>
      <w:proofErr w:type="gramEnd"/>
      <w:r w:rsidRPr="00305CB9">
        <w:t xml:space="preserve"> Employment Law </w:t>
      </w:r>
    </w:p>
    <w:p w14:paraId="35584129" w14:textId="202AD88A" w:rsidR="00305CB9" w:rsidRDefault="00305CB9" w:rsidP="00305CB9">
      <w:r w:rsidRPr="00305CB9">
        <w:t xml:space="preserve"> Employment law regulates the relationship between employers and employees. </w:t>
      </w:r>
    </w:p>
    <w:p w14:paraId="75DFE62D" w14:textId="77777777" w:rsidR="00305CB9" w:rsidRDefault="00305CB9" w:rsidP="00305CB9"/>
    <w:p w14:paraId="533B2D9F" w14:textId="6BA3BBB0" w:rsidR="00305CB9" w:rsidRDefault="00305CB9" w:rsidP="00305CB9">
      <w:r>
        <w:t>How the legal Standard sets:</w:t>
      </w:r>
    </w:p>
    <w:p w14:paraId="384E8012" w14:textId="3516C861" w:rsidR="00305CB9" w:rsidRDefault="00305CB9" w:rsidP="00305CB9">
      <w:r>
        <w:t>Common Law</w:t>
      </w:r>
    </w:p>
    <w:p w14:paraId="3E878132" w14:textId="66EC7E27" w:rsidR="00305CB9" w:rsidRDefault="00305CB9" w:rsidP="00305CB9">
      <w:r>
        <w:t>Primary legislation</w:t>
      </w:r>
    </w:p>
    <w:p w14:paraId="232968B1" w14:textId="764483D8" w:rsidR="00305CB9" w:rsidRDefault="00305CB9" w:rsidP="00305CB9">
      <w:r>
        <w:t>Secondary legislation</w:t>
      </w:r>
    </w:p>
    <w:p w14:paraId="08FC1399" w14:textId="5D18AA14" w:rsidR="00305CB9" w:rsidRDefault="00305CB9" w:rsidP="00305CB9">
      <w:r>
        <w:t>European Law</w:t>
      </w:r>
    </w:p>
    <w:p w14:paraId="6E66A6CA" w14:textId="2074D1EE" w:rsidR="00305CB9" w:rsidRDefault="00305CB9" w:rsidP="00305CB9">
      <w:r>
        <w:t>European conventions and Human Rights</w:t>
      </w:r>
    </w:p>
    <w:p w14:paraId="56AEDBA8" w14:textId="77777777" w:rsidR="00305CB9" w:rsidRDefault="00305CB9" w:rsidP="00305CB9"/>
    <w:p w14:paraId="04A7B5B1" w14:textId="37BE4693" w:rsidR="00305CB9" w:rsidRDefault="00305CB9" w:rsidP="00305CB9">
      <w:r>
        <w:t xml:space="preserve">Where does it plays it </w:t>
      </w:r>
      <w:proofErr w:type="gramStart"/>
      <w:r>
        <w:t>part :</w:t>
      </w:r>
      <w:proofErr w:type="gramEnd"/>
    </w:p>
    <w:p w14:paraId="4C977B14" w14:textId="6A598BEC" w:rsidR="00305CB9" w:rsidRDefault="00305CB9" w:rsidP="00305CB9">
      <w:proofErr w:type="spellStart"/>
      <w:r>
        <w:t>Recruiment</w:t>
      </w:r>
      <w:proofErr w:type="spellEnd"/>
    </w:p>
    <w:p w14:paraId="1BDED356" w14:textId="13176506" w:rsidR="00305CB9" w:rsidRPr="00305CB9" w:rsidRDefault="00305CB9" w:rsidP="00305CB9">
      <w:r>
        <w:t>Pay and holidays,</w:t>
      </w:r>
    </w:p>
    <w:p w14:paraId="26745325" w14:textId="0393B01E" w:rsidR="00305CB9" w:rsidRDefault="00305CB9">
      <w:r>
        <w:t>Working time</w:t>
      </w:r>
    </w:p>
    <w:p w14:paraId="67A337C0" w14:textId="4208DBB5" w:rsidR="00305CB9" w:rsidRDefault="00305CB9">
      <w:r>
        <w:t>Data protection</w:t>
      </w:r>
    </w:p>
    <w:p w14:paraId="2321EBC7" w14:textId="069BFA07" w:rsidR="00305CB9" w:rsidRDefault="00305CB9">
      <w:r>
        <w:t>Health and safety at work</w:t>
      </w:r>
    </w:p>
    <w:p w14:paraId="554B35DF" w14:textId="5EA70F3C" w:rsidR="00305CB9" w:rsidRDefault="00305CB9">
      <w:r>
        <w:t>Discrimination</w:t>
      </w:r>
    </w:p>
    <w:p w14:paraId="08C61AAF" w14:textId="429BBA1B" w:rsidR="00305CB9" w:rsidRDefault="00305CB9">
      <w:r>
        <w:t>Discipline and grievance</w:t>
      </w:r>
    </w:p>
    <w:p w14:paraId="7AC64949" w14:textId="0A8CC10D" w:rsidR="00305CB9" w:rsidRDefault="00305CB9">
      <w:r>
        <w:t>Dismissals and redundancies</w:t>
      </w:r>
    </w:p>
    <w:p w14:paraId="2E33CD0C" w14:textId="77777777" w:rsidR="00305CB9" w:rsidRDefault="00305CB9"/>
    <w:p w14:paraId="148E3383" w14:textId="28903D9C" w:rsidR="00305CB9" w:rsidRDefault="00305CB9">
      <w:r>
        <w:t>Very important topic as it has a long lasting effects on the employability.</w:t>
      </w:r>
    </w:p>
    <w:p w14:paraId="641A31A2" w14:textId="5CC90E94" w:rsidR="00305CB9" w:rsidRDefault="00305CB9" w:rsidP="00305CB9">
      <w:pPr>
        <w:ind w:left="0"/>
      </w:pPr>
    </w:p>
    <w:p w14:paraId="0C6F6D30" w14:textId="77777777" w:rsidR="00305CB9" w:rsidRDefault="00305CB9"/>
    <w:p w14:paraId="7AC8717E" w14:textId="77777777" w:rsidR="00305CB9" w:rsidRDefault="00305CB9"/>
    <w:p w14:paraId="6E01F0AA" w14:textId="77777777" w:rsidR="00305CB9" w:rsidRDefault="00305CB9"/>
    <w:p w14:paraId="4EE8A33E" w14:textId="77777777" w:rsidR="00305CB9" w:rsidRDefault="00305CB9"/>
    <w:p w14:paraId="0BDC0336" w14:textId="77777777" w:rsidR="00305CB9" w:rsidRPr="00305CB9" w:rsidRDefault="00305CB9"/>
    <w:sectPr w:rsidR="00305CB9" w:rsidRPr="00305C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CB9"/>
    <w:rsid w:val="00305CB9"/>
    <w:rsid w:val="00C23804"/>
    <w:rsid w:val="00C80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1E871"/>
  <w15:chartTrackingRefBased/>
  <w15:docId w15:val="{14C8A70B-D183-4C1A-9FC2-6681618D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ind w:left="57" w:right="113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5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5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5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5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5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5CB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5CB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5CB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5CB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5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5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5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5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5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5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5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5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5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5C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5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5CB9"/>
    <w:pPr>
      <w:numPr>
        <w:ilvl w:val="1"/>
      </w:numPr>
      <w:spacing w:after="160"/>
      <w:ind w:left="5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5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5CB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5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5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5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5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5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5CB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05CB9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78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Aamir Sahar</dc:creator>
  <cp:keywords/>
  <dc:description/>
  <cp:lastModifiedBy>Aamir Sahar</cp:lastModifiedBy>
  <cp:revision>1</cp:revision>
  <dcterms:created xsi:type="dcterms:W3CDTF">2024-07-21T13:07:00Z</dcterms:created>
  <dcterms:modified xsi:type="dcterms:W3CDTF">2024-07-21T13:14:00Z</dcterms:modified>
</cp:coreProperties>
</file>