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9AF0A6" wp14:paraId="027622AA" wp14:textId="000E6189">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32"/>
          <w:szCs w:val="32"/>
          <w:lang w:val="en-GB"/>
        </w:rPr>
        <w:t xml:space="preserve"> </w:t>
      </w:r>
      <w:r w:rsidRPr="659AF0A6" w:rsidR="3C46C675">
        <w:rPr>
          <w:rFonts w:ascii="Aptos" w:hAnsi="Aptos" w:eastAsia="Aptos" w:cs="Aptos"/>
          <w:noProof w:val="0"/>
          <w:color w:val="000000" w:themeColor="text1" w:themeTint="FF" w:themeShade="FF"/>
          <w:sz w:val="48"/>
          <w:szCs w:val="48"/>
          <w:lang w:val="en-GB"/>
        </w:rPr>
        <w:t xml:space="preserve">  </w:t>
      </w:r>
      <w:r w:rsidRPr="659AF0A6" w:rsidR="3C46C675">
        <w:rPr>
          <w:rFonts w:ascii="Aptos" w:hAnsi="Aptos" w:eastAsia="Aptos" w:cs="Aptos"/>
          <w:noProof w:val="0"/>
          <w:color w:val="000000" w:themeColor="text1" w:themeTint="FF" w:themeShade="FF"/>
          <w:sz w:val="48"/>
          <w:szCs w:val="48"/>
          <w:lang w:val="en-GB"/>
        </w:rPr>
        <w:t xml:space="preserve">   Student name-Rukhsar tabassum</w:t>
      </w:r>
    </w:p>
    <w:p xmlns:wp14="http://schemas.microsoft.com/office/word/2010/wordml" w:rsidP="659AF0A6" wp14:paraId="68ED4971" wp14:textId="361C5E92">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48"/>
          <w:szCs w:val="48"/>
          <w:lang w:val="en-GB"/>
        </w:rPr>
        <w:t>Student id number 2230738</w:t>
      </w:r>
    </w:p>
    <w:p xmlns:wp14="http://schemas.microsoft.com/office/word/2010/wordml" w:rsidP="659AF0A6" wp14:paraId="68F23424" wp14:textId="72605C6F">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48"/>
          <w:szCs w:val="48"/>
          <w:lang w:val="en-GB"/>
        </w:rPr>
        <w:t xml:space="preserve">          Module- Induction to Health and        social care</w:t>
      </w:r>
    </w:p>
    <w:p xmlns:wp14="http://schemas.microsoft.com/office/word/2010/wordml" w:rsidP="659AF0A6" wp14:paraId="1910C65D" wp14:textId="0F94DAA0">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48"/>
          <w:szCs w:val="48"/>
          <w:lang w:val="en-GB"/>
        </w:rPr>
        <w:t>Title- Health care services</w:t>
      </w:r>
    </w:p>
    <w:p xmlns:wp14="http://schemas.microsoft.com/office/word/2010/wordml" w:rsidP="659AF0A6" wp14:paraId="574D8021" wp14:textId="25AD19B5">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48"/>
          <w:szCs w:val="48"/>
          <w:lang w:val="en-GB"/>
        </w:rPr>
        <w:t xml:space="preserve">   Module code-LCHS4003</w:t>
      </w:r>
    </w:p>
    <w:p xmlns:wp14="http://schemas.microsoft.com/office/word/2010/wordml" w:rsidP="659AF0A6" wp14:paraId="3F70AB56" wp14:textId="30DE9416">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48"/>
          <w:szCs w:val="48"/>
          <w:lang w:val="en-GB"/>
        </w:rPr>
        <w:t xml:space="preserve">   Lecturer- Helen Parson</w:t>
      </w:r>
    </w:p>
    <w:p xmlns:wp14="http://schemas.microsoft.com/office/word/2010/wordml" wp14:paraId="5E5787A5" wp14:textId="227A10FD"/>
    <w:p w:rsidR="3DF5B5D1" w:rsidP="4B4C3C8B" w:rsidRDefault="3DF5B5D1" w14:paraId="39BC7DD6" w14:textId="51B4C2A5">
      <w:pPr/>
    </w:p>
    <w:p w:rsidR="3DF5B5D1" w:rsidP="4B4C3C8B" w:rsidRDefault="3DF5B5D1" w14:paraId="022437D9" w14:textId="7870C03E">
      <w:pPr/>
    </w:p>
    <w:p w:rsidR="3DF5B5D1" w:rsidP="4B4C3C8B" w:rsidRDefault="3DF5B5D1" w14:paraId="336FA421" w14:textId="4B57572F">
      <w:pPr/>
    </w:p>
    <w:p w:rsidR="3DF5B5D1" w:rsidP="4B4C3C8B" w:rsidRDefault="3DF5B5D1" w14:paraId="5E36AEC6" w14:textId="36F04A94">
      <w:pPr/>
    </w:p>
    <w:p w:rsidR="3DF5B5D1" w:rsidP="4B4C3C8B" w:rsidRDefault="3DF5B5D1" w14:paraId="7333E958" w14:textId="74217D52">
      <w:pPr/>
    </w:p>
    <w:p w:rsidR="3DF5B5D1" w:rsidP="4B4C3C8B" w:rsidRDefault="3DF5B5D1" w14:paraId="5536F493" w14:textId="1BCC1BD1">
      <w:pPr/>
    </w:p>
    <w:p w:rsidR="3DF5B5D1" w:rsidP="4B4C3C8B" w:rsidRDefault="3DF5B5D1" w14:paraId="54DAA8CA" w14:textId="7BAA0417">
      <w:pPr/>
    </w:p>
    <w:p w:rsidR="3DF5B5D1" w:rsidP="4B4C3C8B" w:rsidRDefault="3DF5B5D1" w14:paraId="1D80FF4B" w14:textId="45D127EC">
      <w:pPr/>
    </w:p>
    <w:p w:rsidR="3DF5B5D1" w:rsidP="4B4C3C8B" w:rsidRDefault="3DF5B5D1" w14:paraId="4D003991" w14:textId="036DC3FA">
      <w:pPr/>
    </w:p>
    <w:p w:rsidR="3DF5B5D1" w:rsidP="4B4C3C8B" w:rsidRDefault="3DF5B5D1" w14:paraId="3ED5EB2C" w14:textId="0CC69AD7">
      <w:pPr/>
    </w:p>
    <w:p w:rsidR="3DF5B5D1" w:rsidP="4B4C3C8B" w:rsidRDefault="3DF5B5D1" w14:paraId="1A523C73" w14:textId="2552021A">
      <w:pPr/>
    </w:p>
    <w:p w:rsidR="3DF5B5D1" w:rsidP="4B4C3C8B" w:rsidRDefault="3DF5B5D1" w14:paraId="60852137" w14:textId="600323A5">
      <w:pPr/>
    </w:p>
    <w:p w:rsidR="3DF5B5D1" w:rsidP="4B4C3C8B" w:rsidRDefault="3DF5B5D1" w14:paraId="3A956E14" w14:textId="1E8F5CA7">
      <w:pPr/>
    </w:p>
    <w:p w:rsidR="3DF5B5D1" w:rsidP="4B4C3C8B" w:rsidRDefault="3DF5B5D1" w14:paraId="07B33CCD" w14:textId="26FBD763">
      <w:pPr/>
    </w:p>
    <w:p w:rsidR="3DF5B5D1" w:rsidP="4B4C3C8B" w:rsidRDefault="3DF5B5D1" w14:paraId="675A6299" w14:textId="0BE9F9C2">
      <w:pPr/>
    </w:p>
    <w:p w:rsidR="3DF5B5D1" w:rsidP="4B4C3C8B" w:rsidRDefault="3DF5B5D1" w14:paraId="4D04833E" w14:textId="5337BA1F">
      <w:pPr/>
    </w:p>
    <w:p w:rsidR="3DF5B5D1" w:rsidP="4B4C3C8B" w:rsidRDefault="3DF5B5D1" w14:paraId="52F96127" w14:textId="36CC4A27">
      <w:pPr/>
    </w:p>
    <w:p w:rsidR="3DF5B5D1" w:rsidP="4B4C3C8B" w:rsidRDefault="3DF5B5D1" w14:paraId="3142167D" w14:textId="4B7C3AD0">
      <w:pPr/>
    </w:p>
    <w:p w:rsidR="3DF5B5D1" w:rsidP="43F5642F" w:rsidRDefault="3DF5B5D1" w14:paraId="0C19DB35" w14:textId="2615682C">
      <w:pPr>
        <w:pStyle w:val="Normal"/>
      </w:pPr>
    </w:p>
    <w:p w:rsidR="3DF5B5D1" w:rsidP="659AF0A6" w:rsidRDefault="3DF5B5D1" w14:paraId="5B64DD53" w14:textId="25E4BDD7">
      <w:pPr>
        <w:pStyle w:val="Normal"/>
        <w:rPr>
          <w:b w:val="1"/>
          <w:bCs w:val="1"/>
          <w:sz w:val="28"/>
          <w:szCs w:val="28"/>
          <w:u w:val="single"/>
        </w:rPr>
      </w:pPr>
      <w:r w:rsidRPr="659AF0A6" w:rsidR="4F0E1F05">
        <w:rPr>
          <w:b w:val="1"/>
          <w:bCs w:val="1"/>
          <w:sz w:val="28"/>
          <w:szCs w:val="28"/>
          <w:u w:val="single"/>
        </w:rPr>
        <w:t>Introduction</w:t>
      </w:r>
    </w:p>
    <w:p w:rsidR="43F5642F" w:rsidP="4B4C3C8B" w:rsidRDefault="43F5642F" w14:paraId="1ABDEEC8" w14:textId="5D244577">
      <w:pPr>
        <w:pStyle w:val="Normal"/>
        <w:rPr>
          <w:sz w:val="22"/>
          <w:szCs w:val="22"/>
        </w:rPr>
      </w:pPr>
      <w:r w:rsidRPr="659AF0A6" w:rsidR="7E16DC92">
        <w:rPr>
          <w:sz w:val="22"/>
          <w:szCs w:val="22"/>
        </w:rPr>
        <w:t>This repo</w:t>
      </w:r>
      <w:r w:rsidRPr="659AF0A6" w:rsidR="31E73379">
        <w:rPr>
          <w:sz w:val="22"/>
          <w:szCs w:val="22"/>
        </w:rPr>
        <w:t xml:space="preserve">rt </w:t>
      </w:r>
      <w:r w:rsidRPr="659AF0A6" w:rsidR="3F7483BE">
        <w:rPr>
          <w:sz w:val="22"/>
          <w:szCs w:val="22"/>
        </w:rPr>
        <w:t xml:space="preserve">will analyse </w:t>
      </w:r>
      <w:r w:rsidRPr="659AF0A6" w:rsidR="44E945F9">
        <w:rPr>
          <w:sz w:val="22"/>
          <w:szCs w:val="22"/>
        </w:rPr>
        <w:t>the role of effective communication,</w:t>
      </w:r>
      <w:r w:rsidRPr="659AF0A6" w:rsidR="77852A06">
        <w:rPr>
          <w:sz w:val="22"/>
          <w:szCs w:val="22"/>
        </w:rPr>
        <w:t xml:space="preserve"> </w:t>
      </w:r>
      <w:r w:rsidRPr="659AF0A6" w:rsidR="328D4D40">
        <w:rPr>
          <w:sz w:val="22"/>
          <w:szCs w:val="22"/>
        </w:rPr>
        <w:t>administrative</w:t>
      </w:r>
      <w:r w:rsidRPr="659AF0A6" w:rsidR="44E945F9">
        <w:rPr>
          <w:sz w:val="22"/>
          <w:szCs w:val="22"/>
        </w:rPr>
        <w:t xml:space="preserve"> skills, and collaborative working in health and social care by referring to the case study of Mrs </w:t>
      </w:r>
      <w:r w:rsidRPr="659AF0A6" w:rsidR="4904601A">
        <w:rPr>
          <w:sz w:val="22"/>
          <w:szCs w:val="22"/>
        </w:rPr>
        <w:t>Thomas. As</w:t>
      </w:r>
      <w:r w:rsidRPr="659AF0A6" w:rsidR="5BC908CB">
        <w:rPr>
          <w:sz w:val="22"/>
          <w:szCs w:val="22"/>
        </w:rPr>
        <w:t xml:space="preserve"> </w:t>
      </w:r>
      <w:r w:rsidRPr="659AF0A6" w:rsidR="3F8D0FF6">
        <w:rPr>
          <w:sz w:val="22"/>
          <w:szCs w:val="22"/>
        </w:rPr>
        <w:t>84-year-old women</w:t>
      </w:r>
      <w:r w:rsidRPr="659AF0A6" w:rsidR="5BC908CB">
        <w:rPr>
          <w:sz w:val="22"/>
          <w:szCs w:val="22"/>
        </w:rPr>
        <w:t xml:space="preserve"> with mild dementia who has had difficulties with </w:t>
      </w:r>
      <w:r w:rsidRPr="659AF0A6" w:rsidR="79E3A241">
        <w:rPr>
          <w:sz w:val="22"/>
          <w:szCs w:val="22"/>
        </w:rPr>
        <w:t>medication</w:t>
      </w:r>
      <w:r w:rsidRPr="659AF0A6" w:rsidR="5BC908CB">
        <w:rPr>
          <w:sz w:val="22"/>
          <w:szCs w:val="22"/>
        </w:rPr>
        <w:t xml:space="preserve"> management and personal </w:t>
      </w:r>
      <w:r w:rsidRPr="659AF0A6" w:rsidR="17D6D581">
        <w:rPr>
          <w:sz w:val="22"/>
          <w:szCs w:val="22"/>
        </w:rPr>
        <w:t xml:space="preserve">safety. Mrs </w:t>
      </w:r>
      <w:r w:rsidRPr="659AF0A6" w:rsidR="69D6C6C9">
        <w:rPr>
          <w:sz w:val="22"/>
          <w:szCs w:val="22"/>
        </w:rPr>
        <w:t>Thomas</w:t>
      </w:r>
      <w:r w:rsidRPr="659AF0A6" w:rsidR="56E1640E">
        <w:rPr>
          <w:sz w:val="22"/>
          <w:szCs w:val="22"/>
        </w:rPr>
        <w:t xml:space="preserve"> </w:t>
      </w:r>
      <w:r w:rsidRPr="659AF0A6" w:rsidR="56E1640E">
        <w:rPr>
          <w:sz w:val="22"/>
          <w:szCs w:val="22"/>
        </w:rPr>
        <w:t>requires</w:t>
      </w:r>
      <w:r w:rsidRPr="659AF0A6" w:rsidR="56E1640E">
        <w:rPr>
          <w:sz w:val="22"/>
          <w:szCs w:val="22"/>
        </w:rPr>
        <w:t xml:space="preserve"> appropriate support from range of health and </w:t>
      </w:r>
      <w:r w:rsidRPr="659AF0A6" w:rsidR="4BF7A21A">
        <w:rPr>
          <w:sz w:val="22"/>
          <w:szCs w:val="22"/>
        </w:rPr>
        <w:t>social professionals</w:t>
      </w:r>
      <w:r w:rsidRPr="659AF0A6" w:rsidR="04FA6785">
        <w:rPr>
          <w:sz w:val="22"/>
          <w:szCs w:val="22"/>
        </w:rPr>
        <w:t>. This</w:t>
      </w:r>
      <w:r w:rsidRPr="659AF0A6" w:rsidR="56E1640E">
        <w:rPr>
          <w:sz w:val="22"/>
          <w:szCs w:val="22"/>
        </w:rPr>
        <w:t xml:space="preserve"> report will discuss how effective </w:t>
      </w:r>
      <w:r w:rsidRPr="659AF0A6" w:rsidR="169DFA20">
        <w:rPr>
          <w:sz w:val="22"/>
          <w:szCs w:val="22"/>
        </w:rPr>
        <w:t>communication and</w:t>
      </w:r>
      <w:r w:rsidRPr="659AF0A6" w:rsidR="56E1640E">
        <w:rPr>
          <w:sz w:val="22"/>
          <w:szCs w:val="22"/>
        </w:rPr>
        <w:t xml:space="preserve"> </w:t>
      </w:r>
      <w:r w:rsidRPr="659AF0A6" w:rsidR="233289C9">
        <w:rPr>
          <w:sz w:val="22"/>
          <w:szCs w:val="22"/>
        </w:rPr>
        <w:t>self-centred</w:t>
      </w:r>
      <w:r w:rsidRPr="659AF0A6" w:rsidR="56E1640E">
        <w:rPr>
          <w:sz w:val="22"/>
          <w:szCs w:val="22"/>
        </w:rPr>
        <w:t xml:space="preserve"> </w:t>
      </w:r>
      <w:r w:rsidRPr="659AF0A6" w:rsidR="29AF1AE0">
        <w:rPr>
          <w:sz w:val="22"/>
          <w:szCs w:val="22"/>
        </w:rPr>
        <w:t>approaches can help meet her needs</w:t>
      </w:r>
      <w:r w:rsidRPr="659AF0A6" w:rsidR="2E8722E4">
        <w:rPr>
          <w:sz w:val="22"/>
          <w:szCs w:val="22"/>
        </w:rPr>
        <w:t xml:space="preserve">, the importance of </w:t>
      </w:r>
      <w:r w:rsidRPr="659AF0A6" w:rsidR="2E8722E4">
        <w:rPr>
          <w:sz w:val="22"/>
          <w:szCs w:val="22"/>
        </w:rPr>
        <w:t>maintaining</w:t>
      </w:r>
      <w:r w:rsidRPr="659AF0A6" w:rsidR="2E8722E4">
        <w:rPr>
          <w:sz w:val="22"/>
          <w:szCs w:val="22"/>
        </w:rPr>
        <w:t xml:space="preserve"> </w:t>
      </w:r>
      <w:r w:rsidRPr="659AF0A6" w:rsidR="2E8722E4">
        <w:rPr>
          <w:sz w:val="22"/>
          <w:szCs w:val="22"/>
        </w:rPr>
        <w:t>accurate</w:t>
      </w:r>
      <w:r w:rsidRPr="659AF0A6" w:rsidR="2E8722E4">
        <w:rPr>
          <w:sz w:val="22"/>
          <w:szCs w:val="22"/>
        </w:rPr>
        <w:t xml:space="preserve"> records and managing information in line with relevant legislations</w:t>
      </w:r>
      <w:r w:rsidRPr="659AF0A6" w:rsidR="60D0AAB6">
        <w:rPr>
          <w:sz w:val="22"/>
          <w:szCs w:val="22"/>
        </w:rPr>
        <w:t>. And how</w:t>
      </w:r>
      <w:r w:rsidRPr="659AF0A6" w:rsidR="2891E37C">
        <w:rPr>
          <w:sz w:val="22"/>
          <w:szCs w:val="22"/>
        </w:rPr>
        <w:t xml:space="preserve"> partnership working can promote her safety, </w:t>
      </w:r>
      <w:r w:rsidRPr="659AF0A6" w:rsidR="6E8A03A1">
        <w:rPr>
          <w:sz w:val="22"/>
          <w:szCs w:val="22"/>
        </w:rPr>
        <w:t>well-being,</w:t>
      </w:r>
      <w:r w:rsidRPr="659AF0A6" w:rsidR="2891E37C">
        <w:rPr>
          <w:sz w:val="22"/>
          <w:szCs w:val="22"/>
        </w:rPr>
        <w:t xml:space="preserve"> </w:t>
      </w:r>
      <w:r w:rsidRPr="659AF0A6" w:rsidR="0A4D4380">
        <w:rPr>
          <w:sz w:val="22"/>
          <w:szCs w:val="22"/>
        </w:rPr>
        <w:t xml:space="preserve">and </w:t>
      </w:r>
      <w:r w:rsidRPr="659AF0A6" w:rsidR="0ADFA2DC">
        <w:rPr>
          <w:sz w:val="22"/>
          <w:szCs w:val="22"/>
        </w:rPr>
        <w:t>overall</w:t>
      </w:r>
      <w:r w:rsidRPr="659AF0A6" w:rsidR="0A4D4380">
        <w:rPr>
          <w:sz w:val="22"/>
          <w:szCs w:val="22"/>
        </w:rPr>
        <w:t xml:space="preserve"> quality of care. Effective communication and </w:t>
      </w:r>
      <w:r w:rsidRPr="659AF0A6" w:rsidR="079F9132">
        <w:rPr>
          <w:sz w:val="22"/>
          <w:szCs w:val="22"/>
        </w:rPr>
        <w:t>collaborative</w:t>
      </w:r>
      <w:r w:rsidRPr="659AF0A6" w:rsidR="0A4D4380">
        <w:rPr>
          <w:sz w:val="22"/>
          <w:szCs w:val="22"/>
        </w:rPr>
        <w:t xml:space="preserve"> working are </w:t>
      </w:r>
      <w:r w:rsidRPr="659AF0A6" w:rsidR="2AC79308">
        <w:rPr>
          <w:sz w:val="22"/>
          <w:szCs w:val="22"/>
        </w:rPr>
        <w:t>essential</w:t>
      </w:r>
      <w:r w:rsidRPr="659AF0A6" w:rsidR="0A4D4380">
        <w:rPr>
          <w:sz w:val="22"/>
          <w:szCs w:val="22"/>
        </w:rPr>
        <w:t xml:space="preserve"> in </w:t>
      </w:r>
      <w:r w:rsidRPr="659AF0A6" w:rsidR="41E92222">
        <w:rPr>
          <w:sz w:val="22"/>
          <w:szCs w:val="22"/>
        </w:rPr>
        <w:t>delivering</w:t>
      </w:r>
      <w:r w:rsidRPr="659AF0A6" w:rsidR="0A4D4380">
        <w:rPr>
          <w:sz w:val="22"/>
          <w:szCs w:val="22"/>
        </w:rPr>
        <w:t xml:space="preserve"> safe </w:t>
      </w:r>
      <w:r w:rsidRPr="659AF0A6" w:rsidR="1F00660E">
        <w:rPr>
          <w:sz w:val="22"/>
          <w:szCs w:val="22"/>
        </w:rPr>
        <w:t>high</w:t>
      </w:r>
      <w:r w:rsidRPr="659AF0A6" w:rsidR="0A4D4380">
        <w:rPr>
          <w:sz w:val="22"/>
          <w:szCs w:val="22"/>
        </w:rPr>
        <w:t xml:space="preserve">-quality </w:t>
      </w:r>
      <w:r w:rsidRPr="659AF0A6" w:rsidR="5691741A">
        <w:rPr>
          <w:sz w:val="22"/>
          <w:szCs w:val="22"/>
        </w:rPr>
        <w:t>person-centred</w:t>
      </w:r>
      <w:r w:rsidRPr="659AF0A6" w:rsidR="0A4D4380">
        <w:rPr>
          <w:sz w:val="22"/>
          <w:szCs w:val="22"/>
        </w:rPr>
        <w:t xml:space="preserve"> care and </w:t>
      </w:r>
      <w:r w:rsidRPr="659AF0A6" w:rsidR="7EB464FA">
        <w:rPr>
          <w:sz w:val="22"/>
          <w:szCs w:val="22"/>
        </w:rPr>
        <w:t>improving</w:t>
      </w:r>
      <w:r w:rsidRPr="659AF0A6" w:rsidR="40CACEA7">
        <w:rPr>
          <w:sz w:val="22"/>
          <w:szCs w:val="22"/>
        </w:rPr>
        <w:t xml:space="preserve"> outcomes for service </w:t>
      </w:r>
      <w:r w:rsidRPr="659AF0A6" w:rsidR="1C4DD1C2">
        <w:rPr>
          <w:sz w:val="22"/>
          <w:szCs w:val="22"/>
        </w:rPr>
        <w:t>users. (</w:t>
      </w:r>
      <w:r w:rsidRPr="659AF0A6" w:rsidR="2976455E">
        <w:rPr>
          <w:sz w:val="22"/>
          <w:szCs w:val="22"/>
        </w:rPr>
        <w:t xml:space="preserve">Department of health and </w:t>
      </w:r>
      <w:r w:rsidRPr="659AF0A6" w:rsidR="19820AEE">
        <w:rPr>
          <w:sz w:val="22"/>
          <w:szCs w:val="22"/>
        </w:rPr>
        <w:t>social</w:t>
      </w:r>
      <w:r w:rsidRPr="659AF0A6" w:rsidR="2976455E">
        <w:rPr>
          <w:sz w:val="22"/>
          <w:szCs w:val="22"/>
        </w:rPr>
        <w:t xml:space="preserve"> care 2021).</w:t>
      </w:r>
    </w:p>
    <w:p w:rsidR="20B7BF01" w:rsidP="240A0F44" w:rsidRDefault="20B7BF01" w14:paraId="058BC608" w14:textId="1AC570C3">
      <w:pPr>
        <w:pStyle w:val="Normal"/>
        <w:suppressLineNumbers w:val="0"/>
        <w:bidi w:val="0"/>
        <w:spacing w:before="0" w:beforeAutospacing="off" w:after="160" w:afterAutospacing="off" w:line="279" w:lineRule="auto"/>
        <w:ind w:left="0" w:right="0"/>
        <w:jc w:val="left"/>
        <w:rPr>
          <w:sz w:val="22"/>
          <w:szCs w:val="22"/>
        </w:rPr>
      </w:pPr>
      <w:r w:rsidRPr="57C63607" w:rsidR="39C2BD98">
        <w:rPr>
          <w:sz w:val="22"/>
          <w:szCs w:val="22"/>
        </w:rPr>
        <w:t>To b</w:t>
      </w:r>
      <w:r w:rsidRPr="57C63607" w:rsidR="0BE006D1">
        <w:rPr>
          <w:sz w:val="22"/>
          <w:szCs w:val="22"/>
        </w:rPr>
        <w:t>e</w:t>
      </w:r>
      <w:r w:rsidRPr="57C63607" w:rsidR="39C2BD98">
        <w:rPr>
          <w:sz w:val="22"/>
          <w:szCs w:val="22"/>
        </w:rPr>
        <w:t>gin with,</w:t>
      </w:r>
      <w:r w:rsidRPr="57C63607" w:rsidR="27826B18">
        <w:rPr>
          <w:sz w:val="22"/>
          <w:szCs w:val="22"/>
        </w:rPr>
        <w:t xml:space="preserve"> according to quality compliance </w:t>
      </w:r>
      <w:r w:rsidRPr="57C63607" w:rsidR="2B370D9E">
        <w:rPr>
          <w:sz w:val="22"/>
          <w:szCs w:val="22"/>
        </w:rPr>
        <w:t>system (</w:t>
      </w:r>
      <w:r w:rsidRPr="57C63607" w:rsidR="27826B18">
        <w:rPr>
          <w:sz w:val="22"/>
          <w:szCs w:val="22"/>
        </w:rPr>
        <w:t>2026)</w:t>
      </w:r>
      <w:r w:rsidRPr="57C63607" w:rsidR="39C2BD98">
        <w:rPr>
          <w:sz w:val="22"/>
          <w:szCs w:val="22"/>
        </w:rPr>
        <w:t xml:space="preserve"> effective commun</w:t>
      </w:r>
      <w:r w:rsidRPr="57C63607" w:rsidR="3D0AADF7">
        <w:rPr>
          <w:sz w:val="22"/>
          <w:szCs w:val="22"/>
        </w:rPr>
        <w:t xml:space="preserve">ication is the ability to share information clearly, </w:t>
      </w:r>
      <w:r w:rsidRPr="57C63607" w:rsidR="55517741">
        <w:rPr>
          <w:sz w:val="22"/>
          <w:szCs w:val="22"/>
        </w:rPr>
        <w:t>accurately</w:t>
      </w:r>
      <w:r w:rsidRPr="57C63607" w:rsidR="3D0AADF7">
        <w:rPr>
          <w:sz w:val="22"/>
          <w:szCs w:val="22"/>
        </w:rPr>
        <w:t xml:space="preserve"> and in a way that is easily understood by </w:t>
      </w:r>
      <w:r w:rsidRPr="57C63607" w:rsidR="5ADB5868">
        <w:rPr>
          <w:sz w:val="22"/>
          <w:szCs w:val="22"/>
        </w:rPr>
        <w:t>individuals, family</w:t>
      </w:r>
      <w:r w:rsidRPr="57C63607" w:rsidR="5ADB5868">
        <w:rPr>
          <w:sz w:val="22"/>
          <w:szCs w:val="22"/>
        </w:rPr>
        <w:t xml:space="preserve"> members and</w:t>
      </w:r>
      <w:r w:rsidRPr="57C63607" w:rsidR="71269217">
        <w:rPr>
          <w:sz w:val="22"/>
          <w:szCs w:val="22"/>
        </w:rPr>
        <w:t xml:space="preserve"> professions</w:t>
      </w:r>
      <w:r w:rsidRPr="57C63607" w:rsidR="3D0AADF7">
        <w:rPr>
          <w:sz w:val="22"/>
          <w:szCs w:val="22"/>
        </w:rPr>
        <w:t xml:space="preserve"> </w:t>
      </w:r>
      <w:r w:rsidRPr="57C63607" w:rsidR="70B4F000">
        <w:rPr>
          <w:sz w:val="22"/>
          <w:szCs w:val="22"/>
        </w:rPr>
        <w:t>involved. In</w:t>
      </w:r>
      <w:r w:rsidRPr="57C63607" w:rsidR="3D0AADF7">
        <w:rPr>
          <w:sz w:val="22"/>
          <w:szCs w:val="22"/>
        </w:rPr>
        <w:t xml:space="preserve"> health and social </w:t>
      </w:r>
      <w:r w:rsidRPr="57C63607" w:rsidR="6BCD3F14">
        <w:rPr>
          <w:sz w:val="22"/>
          <w:szCs w:val="22"/>
        </w:rPr>
        <w:t>care,</w:t>
      </w:r>
      <w:r w:rsidRPr="57C63607" w:rsidR="3D0AADF7">
        <w:rPr>
          <w:sz w:val="22"/>
          <w:szCs w:val="22"/>
        </w:rPr>
        <w:t xml:space="preserve"> </w:t>
      </w:r>
      <w:r w:rsidRPr="57C63607" w:rsidR="2D004F22">
        <w:rPr>
          <w:sz w:val="22"/>
          <w:szCs w:val="22"/>
        </w:rPr>
        <w:t xml:space="preserve">it plays a vital role in building trust supporting </w:t>
      </w:r>
      <w:r w:rsidRPr="57C63607" w:rsidR="6B81DB29">
        <w:rPr>
          <w:sz w:val="22"/>
          <w:szCs w:val="22"/>
        </w:rPr>
        <w:t>self-centred</w:t>
      </w:r>
      <w:r w:rsidRPr="57C63607" w:rsidR="2D004F22">
        <w:rPr>
          <w:sz w:val="22"/>
          <w:szCs w:val="22"/>
        </w:rPr>
        <w:t xml:space="preserve"> approaches, and it ensures that service users </w:t>
      </w:r>
      <w:r w:rsidRPr="57C63607" w:rsidR="1A22D575">
        <w:rPr>
          <w:sz w:val="22"/>
          <w:szCs w:val="22"/>
        </w:rPr>
        <w:t>receive</w:t>
      </w:r>
      <w:r w:rsidRPr="57C63607" w:rsidR="2D004F22">
        <w:rPr>
          <w:sz w:val="22"/>
          <w:szCs w:val="22"/>
        </w:rPr>
        <w:t xml:space="preserve"> safe,</w:t>
      </w:r>
      <w:r w:rsidRPr="57C63607" w:rsidR="4B8459F7">
        <w:rPr>
          <w:sz w:val="22"/>
          <w:szCs w:val="22"/>
        </w:rPr>
        <w:t xml:space="preserve"> </w:t>
      </w:r>
      <w:r w:rsidRPr="57C63607" w:rsidR="50C0CF5D">
        <w:rPr>
          <w:sz w:val="22"/>
          <w:szCs w:val="22"/>
        </w:rPr>
        <w:t>appropriate</w:t>
      </w:r>
      <w:r w:rsidRPr="57C63607" w:rsidR="2D004F22">
        <w:rPr>
          <w:sz w:val="22"/>
          <w:szCs w:val="22"/>
        </w:rPr>
        <w:t xml:space="preserve"> and </w:t>
      </w:r>
      <w:r w:rsidRPr="57C63607" w:rsidR="4E30F881">
        <w:rPr>
          <w:sz w:val="22"/>
          <w:szCs w:val="22"/>
        </w:rPr>
        <w:t>effective</w:t>
      </w:r>
      <w:r w:rsidRPr="57C63607" w:rsidR="34457AA1">
        <w:rPr>
          <w:sz w:val="22"/>
          <w:szCs w:val="22"/>
        </w:rPr>
        <w:t xml:space="preserve"> </w:t>
      </w:r>
      <w:r w:rsidRPr="57C63607" w:rsidR="110F399B">
        <w:rPr>
          <w:sz w:val="22"/>
          <w:szCs w:val="22"/>
        </w:rPr>
        <w:t>care. It</w:t>
      </w:r>
      <w:r w:rsidRPr="57C63607" w:rsidR="34457AA1">
        <w:rPr>
          <w:sz w:val="22"/>
          <w:szCs w:val="22"/>
        </w:rPr>
        <w:t xml:space="preserve"> hel</w:t>
      </w:r>
      <w:r w:rsidRPr="57C63607" w:rsidR="6FF2E723">
        <w:rPr>
          <w:sz w:val="22"/>
          <w:szCs w:val="22"/>
        </w:rPr>
        <w:t>ps to</w:t>
      </w:r>
      <w:r w:rsidRPr="57C63607" w:rsidR="34457AA1">
        <w:rPr>
          <w:sz w:val="22"/>
          <w:szCs w:val="22"/>
        </w:rPr>
        <w:t xml:space="preserve"> prevent misunderstandings and enhance the </w:t>
      </w:r>
      <w:r w:rsidRPr="57C63607" w:rsidR="2595FBE4">
        <w:rPr>
          <w:sz w:val="22"/>
          <w:szCs w:val="22"/>
        </w:rPr>
        <w:t>overall</w:t>
      </w:r>
      <w:r w:rsidRPr="57C63607" w:rsidR="34457AA1">
        <w:rPr>
          <w:sz w:val="22"/>
          <w:szCs w:val="22"/>
        </w:rPr>
        <w:t xml:space="preserve"> quality and safety of care that is being </w:t>
      </w:r>
      <w:r w:rsidRPr="57C63607" w:rsidR="7340CAF2">
        <w:rPr>
          <w:sz w:val="22"/>
          <w:szCs w:val="22"/>
        </w:rPr>
        <w:t>delivered</w:t>
      </w:r>
      <w:r w:rsidRPr="57C63607" w:rsidR="3B9030E3">
        <w:rPr>
          <w:sz w:val="22"/>
          <w:szCs w:val="22"/>
        </w:rPr>
        <w:t xml:space="preserve">. In </w:t>
      </w:r>
      <w:r w:rsidRPr="57C63607" w:rsidR="4F918C8A">
        <w:rPr>
          <w:sz w:val="22"/>
          <w:szCs w:val="22"/>
        </w:rPr>
        <w:t>addition</w:t>
      </w:r>
      <w:r w:rsidRPr="57C63607" w:rsidR="3B9030E3">
        <w:rPr>
          <w:sz w:val="22"/>
          <w:szCs w:val="22"/>
        </w:rPr>
        <w:t xml:space="preserve"> to </w:t>
      </w:r>
      <w:r w:rsidRPr="57C63607" w:rsidR="7D702D9B">
        <w:rPr>
          <w:sz w:val="22"/>
          <w:szCs w:val="22"/>
        </w:rPr>
        <w:t>this Nursing</w:t>
      </w:r>
      <w:r w:rsidRPr="57C63607" w:rsidR="45C10A93">
        <w:rPr>
          <w:sz w:val="22"/>
          <w:szCs w:val="22"/>
        </w:rPr>
        <w:t xml:space="preserve"> and midwifery council </w:t>
      </w:r>
      <w:r w:rsidRPr="57C63607" w:rsidR="386764AE">
        <w:rPr>
          <w:sz w:val="22"/>
          <w:szCs w:val="22"/>
        </w:rPr>
        <w:t>(</w:t>
      </w:r>
      <w:r w:rsidRPr="57C63607" w:rsidR="45C10A93">
        <w:rPr>
          <w:sz w:val="22"/>
          <w:szCs w:val="22"/>
        </w:rPr>
        <w:t>2018)</w:t>
      </w:r>
      <w:r w:rsidRPr="57C63607" w:rsidR="796C472F">
        <w:rPr>
          <w:sz w:val="22"/>
          <w:szCs w:val="22"/>
        </w:rPr>
        <w:t xml:space="preserve"> in the section practice effectively it requires nurses to </w:t>
      </w:r>
      <w:r w:rsidRPr="57C63607" w:rsidR="1059D1B4">
        <w:rPr>
          <w:sz w:val="22"/>
          <w:szCs w:val="22"/>
        </w:rPr>
        <w:t>always exchange the correct and relevant information</w:t>
      </w:r>
      <w:r w:rsidRPr="57C63607" w:rsidR="796C472F">
        <w:rPr>
          <w:sz w:val="22"/>
          <w:szCs w:val="22"/>
        </w:rPr>
        <w:t xml:space="preserve"> </w:t>
      </w:r>
      <w:r w:rsidRPr="57C63607" w:rsidR="542FB9BF">
        <w:rPr>
          <w:sz w:val="22"/>
          <w:szCs w:val="22"/>
        </w:rPr>
        <w:t>also making sure all the vital information is up to date</w:t>
      </w:r>
      <w:r w:rsidRPr="57C63607" w:rsidR="21060224">
        <w:rPr>
          <w:sz w:val="22"/>
          <w:szCs w:val="22"/>
        </w:rPr>
        <w:t xml:space="preserve"> this leads to effective communication.</w:t>
      </w:r>
    </w:p>
    <w:p w:rsidR="5B34566A" w:rsidP="57C63607" w:rsidRDefault="5B34566A" w14:paraId="2DEA0121" w14:textId="01B69B35">
      <w:pPr>
        <w:pStyle w:val="Normal"/>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r w:rsidRPr="659AF0A6" w:rsidR="153482EC">
        <w:rPr>
          <w:rFonts w:ascii="Aptos" w:hAnsi="Aptos" w:eastAsia="Aptos" w:cs="Aptos"/>
          <w:noProof w:val="0"/>
          <w:color w:val="000000" w:themeColor="text1" w:themeTint="FF" w:themeShade="FF"/>
          <w:sz w:val="22"/>
          <w:szCs w:val="22"/>
          <w:lang w:val="en-GB"/>
        </w:rPr>
        <w:t xml:space="preserve">Effective communication is particularly important when caring for Mrs Thompson because her mild dementia and missed medication have led to periods of confusion. </w:t>
      </w:r>
      <w:r w:rsidRPr="659AF0A6" w:rsidR="155004DC">
        <w:rPr>
          <w:rFonts w:ascii="Aptos" w:hAnsi="Aptos" w:eastAsia="Aptos" w:cs="Aptos"/>
          <w:noProof w:val="0"/>
          <w:color w:val="000000" w:themeColor="text1" w:themeTint="FF" w:themeShade="FF"/>
          <w:sz w:val="22"/>
          <w:szCs w:val="22"/>
          <w:lang w:val="en-GB"/>
        </w:rPr>
        <w:t xml:space="preserve">To avoid this </w:t>
      </w:r>
      <w:r w:rsidRPr="659AF0A6" w:rsidR="153482EC">
        <w:rPr>
          <w:rFonts w:ascii="Aptos" w:hAnsi="Aptos" w:eastAsia="Aptos" w:cs="Aptos"/>
          <w:noProof w:val="0"/>
          <w:color w:val="000000" w:themeColor="text1" w:themeTint="FF" w:themeShade="FF"/>
          <w:sz w:val="22"/>
          <w:szCs w:val="22"/>
          <w:lang w:val="en-GB"/>
        </w:rPr>
        <w:t xml:space="preserve">Professionals should communicate in a clear, patient, and reassuring way by using straightforward language, speaking at a slow pace, and </w:t>
      </w:r>
      <w:r w:rsidRPr="659AF0A6" w:rsidR="153482EC">
        <w:rPr>
          <w:rFonts w:ascii="Aptos" w:hAnsi="Aptos" w:eastAsia="Aptos" w:cs="Aptos"/>
          <w:noProof w:val="0"/>
          <w:color w:val="000000" w:themeColor="text1" w:themeTint="FF" w:themeShade="FF"/>
          <w:sz w:val="22"/>
          <w:szCs w:val="22"/>
          <w:lang w:val="en-GB"/>
        </w:rPr>
        <w:t>maintaining</w:t>
      </w:r>
      <w:r w:rsidRPr="659AF0A6" w:rsidR="153482EC">
        <w:rPr>
          <w:rFonts w:ascii="Aptos" w:hAnsi="Aptos" w:eastAsia="Aptos" w:cs="Aptos"/>
          <w:noProof w:val="0"/>
          <w:color w:val="000000" w:themeColor="text1" w:themeTint="FF" w:themeShade="FF"/>
          <w:sz w:val="22"/>
          <w:szCs w:val="22"/>
          <w:lang w:val="en-GB"/>
        </w:rPr>
        <w:t xml:space="preserve"> eye contact. They should allow enough time to understand the information and respond without feeling rushed. </w:t>
      </w:r>
      <w:r w:rsidRPr="659AF0A6" w:rsidR="0CAA9956">
        <w:rPr>
          <w:rFonts w:ascii="Aptos" w:hAnsi="Aptos" w:eastAsia="Aptos" w:cs="Aptos"/>
          <w:noProof w:val="0"/>
          <w:color w:val="000000" w:themeColor="text1" w:themeTint="FF" w:themeShade="FF"/>
          <w:sz w:val="22"/>
          <w:szCs w:val="22"/>
          <w:lang w:val="en-GB"/>
        </w:rPr>
        <w:t xml:space="preserve">Checking, </w:t>
      </w:r>
      <w:r w:rsidRPr="659AF0A6" w:rsidR="58861113">
        <w:rPr>
          <w:rFonts w:ascii="Aptos" w:hAnsi="Aptos" w:eastAsia="Aptos" w:cs="Aptos"/>
          <w:noProof w:val="0"/>
          <w:color w:val="000000" w:themeColor="text1" w:themeTint="FF" w:themeShade="FF"/>
          <w:sz w:val="22"/>
          <w:szCs w:val="22"/>
          <w:lang w:val="en-GB"/>
        </w:rPr>
        <w:t>understanding,</w:t>
      </w:r>
      <w:r w:rsidRPr="659AF0A6" w:rsidR="153482EC">
        <w:rPr>
          <w:rFonts w:ascii="Aptos" w:hAnsi="Aptos" w:eastAsia="Aptos" w:cs="Aptos"/>
          <w:noProof w:val="0"/>
          <w:color w:val="000000" w:themeColor="text1" w:themeTint="FF" w:themeShade="FF"/>
          <w:sz w:val="22"/>
          <w:szCs w:val="22"/>
          <w:lang w:val="en-GB"/>
        </w:rPr>
        <w:t xml:space="preserve"> and repeating </w:t>
      </w:r>
      <w:r w:rsidRPr="659AF0A6" w:rsidR="67DFE1F9">
        <w:rPr>
          <w:rFonts w:ascii="Aptos" w:hAnsi="Aptos" w:eastAsia="Aptos" w:cs="Aptos"/>
          <w:noProof w:val="0"/>
          <w:color w:val="000000" w:themeColor="text1" w:themeTint="FF" w:themeShade="FF"/>
          <w:sz w:val="22"/>
          <w:szCs w:val="22"/>
          <w:lang w:val="en-GB"/>
        </w:rPr>
        <w:t>vital information</w:t>
      </w:r>
      <w:r w:rsidRPr="659AF0A6" w:rsidR="153482EC">
        <w:rPr>
          <w:rFonts w:ascii="Aptos" w:hAnsi="Aptos" w:eastAsia="Aptos" w:cs="Aptos"/>
          <w:noProof w:val="0"/>
          <w:color w:val="000000" w:themeColor="text1" w:themeTint="FF" w:themeShade="FF"/>
          <w:sz w:val="22"/>
          <w:szCs w:val="22"/>
          <w:lang w:val="en-GB"/>
        </w:rPr>
        <w:t xml:space="preserve">, when necessary, can help prevent misunderstandings. Using these approaches can improve </w:t>
      </w:r>
      <w:r w:rsidRPr="659AF0A6" w:rsidR="3BDFFA44">
        <w:rPr>
          <w:rFonts w:ascii="Aptos" w:hAnsi="Aptos" w:eastAsia="Aptos" w:cs="Aptos"/>
          <w:noProof w:val="0"/>
          <w:color w:val="000000" w:themeColor="text1" w:themeTint="FF" w:themeShade="FF"/>
          <w:sz w:val="22"/>
          <w:szCs w:val="22"/>
          <w:lang w:val="en-GB"/>
        </w:rPr>
        <w:t>with</w:t>
      </w:r>
      <w:r w:rsidRPr="659AF0A6" w:rsidR="153482EC">
        <w:rPr>
          <w:rFonts w:ascii="Aptos" w:hAnsi="Aptos" w:eastAsia="Aptos" w:cs="Aptos"/>
          <w:noProof w:val="0"/>
          <w:color w:val="000000" w:themeColor="text1" w:themeTint="FF" w:themeShade="FF"/>
          <w:sz w:val="22"/>
          <w:szCs w:val="22"/>
          <w:lang w:val="en-GB"/>
        </w:rPr>
        <w:t xml:space="preserve"> confidence, reduce confusion, and encourage</w:t>
      </w:r>
      <w:r w:rsidRPr="659AF0A6" w:rsidR="4EA8CA48">
        <w:rPr>
          <w:rFonts w:ascii="Aptos" w:hAnsi="Aptos" w:eastAsia="Aptos" w:cs="Aptos"/>
          <w:noProof w:val="0"/>
          <w:color w:val="000000" w:themeColor="text1" w:themeTint="FF" w:themeShade="FF"/>
          <w:sz w:val="22"/>
          <w:szCs w:val="22"/>
          <w:lang w:val="en-GB"/>
        </w:rPr>
        <w:t xml:space="preserve"> patient</w:t>
      </w:r>
      <w:r w:rsidRPr="659AF0A6" w:rsidR="153482EC">
        <w:rPr>
          <w:rFonts w:ascii="Aptos" w:hAnsi="Aptos" w:eastAsia="Aptos" w:cs="Aptos"/>
          <w:noProof w:val="0"/>
          <w:color w:val="000000" w:themeColor="text1" w:themeTint="FF" w:themeShade="FF"/>
          <w:sz w:val="22"/>
          <w:szCs w:val="22"/>
          <w:lang w:val="en-GB"/>
        </w:rPr>
        <w:t xml:space="preserve"> to remain as independent as possible.</w:t>
      </w:r>
      <w:r w:rsidRPr="659AF0A6" w:rsidR="4C2D5D52">
        <w:rPr>
          <w:rFonts w:ascii="Aptos" w:hAnsi="Aptos" w:eastAsia="Aptos" w:cs="Aptos"/>
          <w:noProof w:val="0"/>
          <w:color w:val="000000" w:themeColor="text1" w:themeTint="FF" w:themeShade="FF"/>
          <w:sz w:val="22"/>
          <w:szCs w:val="22"/>
          <w:lang w:val="en-GB"/>
        </w:rPr>
        <w:t xml:space="preserve"> (NHS, </w:t>
      </w:r>
      <w:r w:rsidRPr="659AF0A6" w:rsidR="0953BB0D">
        <w:rPr>
          <w:rFonts w:ascii="Aptos" w:hAnsi="Aptos" w:eastAsia="Aptos" w:cs="Aptos"/>
          <w:noProof w:val="0"/>
          <w:color w:val="000000" w:themeColor="text1" w:themeTint="FF" w:themeShade="FF"/>
          <w:sz w:val="22"/>
          <w:szCs w:val="22"/>
          <w:lang w:val="en-GB"/>
        </w:rPr>
        <w:t>2023</w:t>
      </w:r>
      <w:r w:rsidRPr="659AF0A6" w:rsidR="4C2D5D52">
        <w:rPr>
          <w:rFonts w:ascii="Aptos" w:hAnsi="Aptos" w:eastAsia="Aptos" w:cs="Aptos"/>
          <w:noProof w:val="0"/>
          <w:color w:val="000000" w:themeColor="text1" w:themeTint="FF" w:themeShade="FF"/>
          <w:sz w:val="22"/>
          <w:szCs w:val="22"/>
          <w:lang w:val="en-GB"/>
        </w:rPr>
        <w:t>).</w:t>
      </w:r>
    </w:p>
    <w:p w:rsidR="713A0B7E" w:rsidP="659AF0A6" w:rsidRDefault="713A0B7E" w14:paraId="7AC0A421" w14:textId="4E0441B4">
      <w:pPr>
        <w:pStyle w:val="Normal"/>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r w:rsidRPr="659AF0A6" w:rsidR="105EEA67">
        <w:rPr>
          <w:rFonts w:ascii="Aptos" w:hAnsi="Aptos" w:eastAsia="Aptos" w:cs="Aptos"/>
          <w:noProof w:val="0"/>
          <w:color w:val="000000" w:themeColor="text1" w:themeTint="FF" w:themeShade="FF"/>
          <w:sz w:val="22"/>
          <w:szCs w:val="22"/>
          <w:lang w:val="en-GB"/>
        </w:rPr>
        <w:t xml:space="preserve">NICE (2018) high lights that </w:t>
      </w:r>
      <w:r w:rsidRPr="659AF0A6" w:rsidR="31392039">
        <w:rPr>
          <w:rFonts w:ascii="Aptos" w:hAnsi="Aptos" w:eastAsia="Aptos" w:cs="Aptos"/>
          <w:noProof w:val="0"/>
          <w:color w:val="000000" w:themeColor="text1" w:themeTint="FF" w:themeShade="FF"/>
          <w:sz w:val="22"/>
          <w:szCs w:val="22"/>
          <w:lang w:val="en-GB"/>
        </w:rPr>
        <w:t>involving family</w:t>
      </w:r>
      <w:r w:rsidRPr="659AF0A6" w:rsidR="105EEA67">
        <w:rPr>
          <w:rFonts w:ascii="Aptos" w:hAnsi="Aptos" w:eastAsia="Aptos" w:cs="Aptos"/>
          <w:noProof w:val="0"/>
          <w:color w:val="000000" w:themeColor="text1" w:themeTint="FF" w:themeShade="FF"/>
          <w:sz w:val="22"/>
          <w:szCs w:val="22"/>
          <w:lang w:val="en-GB"/>
        </w:rPr>
        <w:t xml:space="preserve"> is equally important in </w:t>
      </w:r>
      <w:r w:rsidRPr="659AF0A6" w:rsidR="7B2A3B15">
        <w:rPr>
          <w:rFonts w:ascii="Aptos" w:hAnsi="Aptos" w:eastAsia="Aptos" w:cs="Aptos"/>
          <w:noProof w:val="0"/>
          <w:color w:val="000000" w:themeColor="text1" w:themeTint="FF" w:themeShade="FF"/>
          <w:sz w:val="22"/>
          <w:szCs w:val="22"/>
          <w:lang w:val="en-GB"/>
        </w:rPr>
        <w:t>supporting care</w:t>
      </w:r>
      <w:r w:rsidRPr="659AF0A6" w:rsidR="105EEA67">
        <w:rPr>
          <w:rFonts w:ascii="Aptos" w:hAnsi="Aptos" w:eastAsia="Aptos" w:cs="Aptos"/>
          <w:noProof w:val="0"/>
          <w:color w:val="000000" w:themeColor="text1" w:themeTint="FF" w:themeShade="FF"/>
          <w:sz w:val="22"/>
          <w:szCs w:val="22"/>
          <w:lang w:val="en-GB"/>
        </w:rPr>
        <w:t xml:space="preserve"> needs. With</w:t>
      </w:r>
      <w:r w:rsidRPr="659AF0A6" w:rsidR="7D417B83">
        <w:rPr>
          <w:rFonts w:ascii="Aptos" w:hAnsi="Aptos" w:eastAsia="Aptos" w:cs="Aptos"/>
          <w:noProof w:val="0"/>
          <w:color w:val="000000" w:themeColor="text1" w:themeTint="FF" w:themeShade="FF"/>
          <w:sz w:val="22"/>
          <w:szCs w:val="22"/>
          <w:lang w:val="en-GB"/>
        </w:rPr>
        <w:t xml:space="preserve"> patient</w:t>
      </w:r>
      <w:r w:rsidRPr="659AF0A6" w:rsidR="105EEA67">
        <w:rPr>
          <w:rFonts w:ascii="Aptos" w:hAnsi="Aptos" w:eastAsia="Aptos" w:cs="Aptos"/>
          <w:noProof w:val="0"/>
          <w:color w:val="000000" w:themeColor="text1" w:themeTint="FF" w:themeShade="FF"/>
          <w:sz w:val="22"/>
          <w:szCs w:val="22"/>
          <w:lang w:val="en-GB"/>
        </w:rPr>
        <w:t xml:space="preserve"> consent, family members can be involved in conversations about</w:t>
      </w:r>
      <w:r w:rsidRPr="659AF0A6" w:rsidR="167DC0EE">
        <w:rPr>
          <w:rFonts w:ascii="Aptos" w:hAnsi="Aptos" w:eastAsia="Aptos" w:cs="Aptos"/>
          <w:noProof w:val="0"/>
          <w:color w:val="000000" w:themeColor="text1" w:themeTint="FF" w:themeShade="FF"/>
          <w:sz w:val="22"/>
          <w:szCs w:val="22"/>
          <w:lang w:val="en-GB"/>
        </w:rPr>
        <w:t xml:space="preserve"> </w:t>
      </w:r>
      <w:r w:rsidRPr="659AF0A6" w:rsidR="105EEA67">
        <w:rPr>
          <w:rFonts w:ascii="Aptos" w:hAnsi="Aptos" w:eastAsia="Aptos" w:cs="Aptos"/>
          <w:noProof w:val="0"/>
          <w:color w:val="000000" w:themeColor="text1" w:themeTint="FF" w:themeShade="FF"/>
          <w:sz w:val="22"/>
          <w:szCs w:val="22"/>
          <w:lang w:val="en-GB"/>
        </w:rPr>
        <w:t xml:space="preserve">medication, care requirements, and any concerns relating </w:t>
      </w:r>
      <w:r w:rsidRPr="659AF0A6" w:rsidR="26802A2E">
        <w:rPr>
          <w:rFonts w:ascii="Aptos" w:hAnsi="Aptos" w:eastAsia="Aptos" w:cs="Aptos"/>
          <w:noProof w:val="0"/>
          <w:color w:val="000000" w:themeColor="text1" w:themeTint="FF" w:themeShade="FF"/>
          <w:sz w:val="22"/>
          <w:szCs w:val="22"/>
          <w:lang w:val="en-GB"/>
        </w:rPr>
        <w:t>to wellbeing</w:t>
      </w:r>
      <w:r w:rsidRPr="659AF0A6" w:rsidR="105EEA67">
        <w:rPr>
          <w:rFonts w:ascii="Aptos" w:hAnsi="Aptos" w:eastAsia="Aptos" w:cs="Aptos"/>
          <w:noProof w:val="0"/>
          <w:color w:val="000000" w:themeColor="text1" w:themeTint="FF" w:themeShade="FF"/>
          <w:sz w:val="22"/>
          <w:szCs w:val="22"/>
          <w:lang w:val="en-GB"/>
        </w:rPr>
        <w:t xml:space="preserve"> and safety. Encouraging family involvement enables health and social care professionals to work in partnership with those closest to Mrs Thompson, ensuring that care is consistent, person-centred, and tailored to her individual needs. This collaborative approach can also help ensure that she receives the </w:t>
      </w:r>
      <w:r w:rsidRPr="659AF0A6" w:rsidR="105EEA67">
        <w:rPr>
          <w:rFonts w:ascii="Aptos" w:hAnsi="Aptos" w:eastAsia="Aptos" w:cs="Aptos"/>
          <w:noProof w:val="0"/>
          <w:color w:val="000000" w:themeColor="text1" w:themeTint="FF" w:themeShade="FF"/>
          <w:sz w:val="22"/>
          <w:szCs w:val="22"/>
          <w:lang w:val="en-GB"/>
        </w:rPr>
        <w:t>appropriate support</w:t>
      </w:r>
      <w:r w:rsidRPr="659AF0A6" w:rsidR="105EEA67">
        <w:rPr>
          <w:rFonts w:ascii="Aptos" w:hAnsi="Aptos" w:eastAsia="Aptos" w:cs="Aptos"/>
          <w:noProof w:val="0"/>
          <w:color w:val="000000" w:themeColor="text1" w:themeTint="FF" w:themeShade="FF"/>
          <w:sz w:val="22"/>
          <w:szCs w:val="22"/>
          <w:lang w:val="en-GB"/>
        </w:rPr>
        <w:t xml:space="preserve"> to remain safe and independent at home.</w:t>
      </w:r>
    </w:p>
    <w:p w:rsidR="1F485FCB" w:rsidP="659AF0A6" w:rsidRDefault="1F485FCB" w14:paraId="12267B15" w14:textId="7E3656F1">
      <w:pPr>
        <w:pStyle w:val="NoSpacing"/>
        <w:bidi w:val="0"/>
        <w:rPr>
          <w:rFonts w:ascii="Aptos" w:hAnsi="Aptos" w:eastAsia="Aptos" w:cs="Aptos"/>
          <w:noProof w:val="0"/>
          <w:color w:val="000000" w:themeColor="text1" w:themeTint="FF" w:themeShade="FF"/>
          <w:sz w:val="22"/>
          <w:szCs w:val="22"/>
          <w:lang w:val="en-GB"/>
        </w:rPr>
      </w:pPr>
      <w:r w:rsidRPr="659AF0A6" w:rsidR="462B0779">
        <w:rPr>
          <w:noProof w:val="0"/>
          <w:sz w:val="22"/>
          <w:szCs w:val="22"/>
          <w:lang w:val="en-GB"/>
        </w:rPr>
        <w:t xml:space="preserve">The equality act 2010 suggests </w:t>
      </w:r>
      <w:r w:rsidRPr="659AF0A6" w:rsidR="5E9A0544">
        <w:rPr>
          <w:noProof w:val="0"/>
          <w:sz w:val="22"/>
          <w:szCs w:val="22"/>
          <w:lang w:val="en-GB"/>
        </w:rPr>
        <w:t xml:space="preserve">that no one should be discriminated </w:t>
      </w:r>
      <w:r w:rsidRPr="659AF0A6" w:rsidR="789D17B3">
        <w:rPr>
          <w:noProof w:val="0"/>
          <w:sz w:val="22"/>
          <w:szCs w:val="22"/>
          <w:lang w:val="en-GB"/>
        </w:rPr>
        <w:t>against because</w:t>
      </w:r>
      <w:r w:rsidRPr="659AF0A6" w:rsidR="5E9A0544">
        <w:rPr>
          <w:noProof w:val="0"/>
          <w:sz w:val="22"/>
          <w:szCs w:val="22"/>
          <w:lang w:val="en-GB"/>
        </w:rPr>
        <w:t xml:space="preserve"> of </w:t>
      </w:r>
      <w:r w:rsidRPr="659AF0A6" w:rsidR="2BB9914E">
        <w:rPr>
          <w:noProof w:val="0"/>
          <w:sz w:val="22"/>
          <w:szCs w:val="22"/>
          <w:lang w:val="en-GB"/>
        </w:rPr>
        <w:t>characteristics, including</w:t>
      </w:r>
      <w:r w:rsidRPr="659AF0A6" w:rsidR="5E9A0544">
        <w:rPr>
          <w:noProof w:val="0"/>
          <w:sz w:val="22"/>
          <w:szCs w:val="22"/>
          <w:lang w:val="en-GB"/>
        </w:rPr>
        <w:t xml:space="preserve"> </w:t>
      </w:r>
      <w:r w:rsidRPr="659AF0A6" w:rsidR="0FAC2318">
        <w:rPr>
          <w:noProof w:val="0"/>
          <w:sz w:val="22"/>
          <w:szCs w:val="22"/>
          <w:lang w:val="en-GB"/>
        </w:rPr>
        <w:t>disability. The</w:t>
      </w:r>
      <w:r w:rsidRPr="659AF0A6" w:rsidR="323E55FB">
        <w:rPr>
          <w:noProof w:val="0"/>
          <w:sz w:val="22"/>
          <w:szCs w:val="22"/>
          <w:lang w:val="en-GB"/>
        </w:rPr>
        <w:t xml:space="preserve"> nine</w:t>
      </w:r>
      <w:r w:rsidRPr="659AF0A6" w:rsidR="22E86666">
        <w:rPr>
          <w:noProof w:val="0"/>
          <w:sz w:val="22"/>
          <w:szCs w:val="22"/>
          <w:lang w:val="en-GB"/>
        </w:rPr>
        <w:t xml:space="preserve"> </w:t>
      </w:r>
      <w:r w:rsidRPr="659AF0A6" w:rsidR="22E86666">
        <w:rPr>
          <w:noProof w:val="0"/>
          <w:sz w:val="22"/>
          <w:szCs w:val="22"/>
          <w:lang w:val="en-GB"/>
        </w:rPr>
        <w:t>protected characteristics are</w:t>
      </w:r>
      <w:r w:rsidRPr="659AF0A6" w:rsidR="22E86666">
        <w:rPr>
          <w:noProof w:val="0"/>
          <w:sz w:val="22"/>
          <w:szCs w:val="22"/>
          <w:lang w:val="en-GB"/>
        </w:rPr>
        <w:t xml:space="preserve"> </w:t>
      </w:r>
      <w:r w:rsidRPr="659AF0A6" w:rsidR="22E86666">
        <w:rPr>
          <w:noProof w:val="0"/>
          <w:sz w:val="22"/>
          <w:szCs w:val="22"/>
          <w:lang w:val="en-GB"/>
        </w:rPr>
        <w:t>Age,</w:t>
      </w:r>
      <w:r w:rsidRPr="659AF0A6" w:rsidR="1ABD5AAB">
        <w:rPr>
          <w:noProof w:val="0"/>
          <w:sz w:val="22"/>
          <w:szCs w:val="22"/>
          <w:lang w:val="en-GB"/>
        </w:rPr>
        <w:t xml:space="preserve"> </w:t>
      </w:r>
      <w:r w:rsidRPr="659AF0A6" w:rsidR="649A067E">
        <w:rPr>
          <w:noProof w:val="0"/>
          <w:sz w:val="22"/>
          <w:szCs w:val="22"/>
          <w:lang w:val="en-GB"/>
        </w:rPr>
        <w:t>Disability,</w:t>
      </w:r>
      <w:r w:rsidRPr="659AF0A6" w:rsidR="71D7FDD8">
        <w:rPr>
          <w:noProof w:val="0"/>
          <w:sz w:val="22"/>
          <w:szCs w:val="22"/>
          <w:lang w:val="en-GB"/>
        </w:rPr>
        <w:t xml:space="preserve"> G</w:t>
      </w:r>
      <w:r w:rsidRPr="659AF0A6" w:rsidR="649A067E">
        <w:rPr>
          <w:noProof w:val="0"/>
          <w:sz w:val="22"/>
          <w:szCs w:val="22"/>
          <w:lang w:val="en-GB"/>
        </w:rPr>
        <w:t>ender reassignment, Marriage and civil partnership,</w:t>
      </w:r>
      <w:r w:rsidRPr="659AF0A6" w:rsidR="7A939E10">
        <w:rPr>
          <w:noProof w:val="0"/>
          <w:sz w:val="22"/>
          <w:szCs w:val="22"/>
          <w:lang w:val="en-GB"/>
        </w:rPr>
        <w:t xml:space="preserve"> Pregnancy,</w:t>
      </w:r>
      <w:r w:rsidRPr="659AF0A6" w:rsidR="649A067E">
        <w:rPr>
          <w:noProof w:val="0"/>
          <w:sz w:val="22"/>
          <w:szCs w:val="22"/>
          <w:lang w:val="en-GB"/>
        </w:rPr>
        <w:t xml:space="preserve"> Race, R</w:t>
      </w:r>
      <w:r w:rsidRPr="659AF0A6" w:rsidR="4EF4CE78">
        <w:rPr>
          <w:noProof w:val="0"/>
          <w:sz w:val="22"/>
          <w:szCs w:val="22"/>
          <w:lang w:val="en-GB"/>
        </w:rPr>
        <w:t>eligion</w:t>
      </w:r>
      <w:r w:rsidRPr="659AF0A6" w:rsidR="5081C97A">
        <w:rPr>
          <w:noProof w:val="0"/>
          <w:sz w:val="22"/>
          <w:szCs w:val="22"/>
          <w:lang w:val="en-GB"/>
        </w:rPr>
        <w:t xml:space="preserve"> beliefs</w:t>
      </w:r>
      <w:r w:rsidRPr="659AF0A6" w:rsidR="6EAA06C4">
        <w:rPr>
          <w:noProof w:val="0"/>
          <w:sz w:val="22"/>
          <w:szCs w:val="22"/>
          <w:lang w:val="en-GB"/>
        </w:rPr>
        <w:t xml:space="preserve">, Sex and Sexual </w:t>
      </w:r>
      <w:r w:rsidRPr="659AF0A6" w:rsidR="03CA0746">
        <w:rPr>
          <w:noProof w:val="0"/>
          <w:sz w:val="22"/>
          <w:szCs w:val="22"/>
          <w:lang w:val="en-GB"/>
        </w:rPr>
        <w:t>orientation</w:t>
      </w:r>
      <w:r w:rsidRPr="659AF0A6" w:rsidR="2FD24E59">
        <w:rPr>
          <w:noProof w:val="0"/>
          <w:sz w:val="22"/>
          <w:szCs w:val="22"/>
          <w:lang w:val="en-GB"/>
        </w:rPr>
        <w:t>.</w:t>
      </w:r>
      <w:r w:rsidRPr="659AF0A6" w:rsidR="24FABD20">
        <w:rPr>
          <w:noProof w:val="0"/>
          <w:sz w:val="22"/>
          <w:szCs w:val="22"/>
          <w:lang w:val="en-GB"/>
        </w:rPr>
        <w:t xml:space="preserve"> (Equality and human rights commission 2021)</w:t>
      </w:r>
      <w:r w:rsidRPr="659AF0A6" w:rsidR="3E979FDC">
        <w:rPr>
          <w:noProof w:val="0"/>
          <w:sz w:val="22"/>
          <w:szCs w:val="22"/>
          <w:lang w:val="en-GB"/>
        </w:rPr>
        <w:t>.</w:t>
      </w:r>
    </w:p>
    <w:p w:rsidR="5CBCBEB1" w:rsidP="659AF0A6" w:rsidRDefault="5CBCBEB1" w14:paraId="343CF69E" w14:textId="219F1DC3">
      <w:pPr>
        <w:pStyle w:val="NoSpacing"/>
        <w:bidi w:val="0"/>
        <w:rPr>
          <w:rFonts w:ascii="Aptos" w:hAnsi="Aptos" w:eastAsia="Aptos" w:cs="Aptos"/>
          <w:noProof w:val="0"/>
          <w:color w:val="000000" w:themeColor="text1" w:themeTint="FF" w:themeShade="FF"/>
          <w:sz w:val="22"/>
          <w:szCs w:val="22"/>
          <w:lang w:val="en-GB"/>
        </w:rPr>
      </w:pPr>
      <w:r w:rsidRPr="659AF0A6" w:rsidR="68405E93">
        <w:rPr>
          <w:noProof w:val="0"/>
          <w:sz w:val="22"/>
          <w:szCs w:val="22"/>
          <w:lang w:val="en-GB"/>
        </w:rPr>
        <w:t>Therefore,</w:t>
      </w:r>
      <w:r w:rsidRPr="659AF0A6" w:rsidR="3E979FDC">
        <w:rPr>
          <w:noProof w:val="0"/>
          <w:sz w:val="22"/>
          <w:szCs w:val="22"/>
          <w:lang w:val="en-GB"/>
        </w:rPr>
        <w:t xml:space="preserve"> </w:t>
      </w:r>
      <w:r w:rsidRPr="659AF0A6" w:rsidR="04C69C4A">
        <w:rPr>
          <w:noProof w:val="0"/>
          <w:sz w:val="22"/>
          <w:szCs w:val="22"/>
          <w:lang w:val="en-GB"/>
        </w:rPr>
        <w:t>Mrs</w:t>
      </w:r>
      <w:r w:rsidRPr="659AF0A6" w:rsidR="3E979FDC">
        <w:rPr>
          <w:noProof w:val="0"/>
          <w:sz w:val="22"/>
          <w:szCs w:val="22"/>
          <w:lang w:val="en-GB"/>
        </w:rPr>
        <w:t xml:space="preserve"> Thomson is an older adult with dementia </w:t>
      </w:r>
      <w:r w:rsidRPr="659AF0A6" w:rsidR="42AAE42E">
        <w:rPr>
          <w:noProof w:val="0"/>
          <w:sz w:val="22"/>
          <w:szCs w:val="22"/>
          <w:lang w:val="en-GB"/>
        </w:rPr>
        <w:t>the</w:t>
      </w:r>
      <w:r w:rsidRPr="659AF0A6" w:rsidR="2FD24E59">
        <w:rPr>
          <w:noProof w:val="0"/>
          <w:sz w:val="22"/>
          <w:szCs w:val="22"/>
          <w:lang w:val="en-GB"/>
        </w:rPr>
        <w:t xml:space="preserve"> Public</w:t>
      </w:r>
      <w:r w:rsidRPr="659AF0A6" w:rsidR="7FDD8CFB">
        <w:rPr>
          <w:noProof w:val="0"/>
          <w:sz w:val="22"/>
          <w:szCs w:val="22"/>
          <w:lang w:val="en-GB"/>
        </w:rPr>
        <w:t xml:space="preserve"> and private organisations should ma</w:t>
      </w:r>
      <w:r w:rsidRPr="659AF0A6" w:rsidR="5CF7A990">
        <w:rPr>
          <w:noProof w:val="0"/>
          <w:sz w:val="22"/>
          <w:szCs w:val="22"/>
          <w:lang w:val="en-GB"/>
        </w:rPr>
        <w:t xml:space="preserve">ke reasonable </w:t>
      </w:r>
      <w:r w:rsidRPr="659AF0A6" w:rsidR="3F5418B7">
        <w:rPr>
          <w:noProof w:val="0"/>
          <w:sz w:val="22"/>
          <w:szCs w:val="22"/>
          <w:lang w:val="en-GB"/>
        </w:rPr>
        <w:t>adjustment</w:t>
      </w:r>
      <w:r w:rsidRPr="659AF0A6" w:rsidR="69C97A88">
        <w:rPr>
          <w:noProof w:val="0"/>
          <w:sz w:val="22"/>
          <w:szCs w:val="22"/>
          <w:lang w:val="en-GB"/>
        </w:rPr>
        <w:t>s</w:t>
      </w:r>
      <w:r w:rsidRPr="659AF0A6" w:rsidR="5CF7A990">
        <w:rPr>
          <w:noProof w:val="0"/>
          <w:sz w:val="22"/>
          <w:szCs w:val="22"/>
          <w:lang w:val="en-GB"/>
        </w:rPr>
        <w:t xml:space="preserve"> to meet the needs of people living with dementia</w:t>
      </w:r>
      <w:r w:rsidRPr="659AF0A6" w:rsidR="2F53277C">
        <w:rPr>
          <w:noProof w:val="0"/>
          <w:sz w:val="22"/>
          <w:szCs w:val="22"/>
          <w:lang w:val="en-GB"/>
        </w:rPr>
        <w:t xml:space="preserve"> to meet her communication </w:t>
      </w:r>
      <w:r w:rsidRPr="659AF0A6" w:rsidR="7D45EC19">
        <w:rPr>
          <w:noProof w:val="0"/>
          <w:sz w:val="22"/>
          <w:szCs w:val="22"/>
          <w:lang w:val="en-GB"/>
        </w:rPr>
        <w:t>needs. (</w:t>
      </w:r>
      <w:r w:rsidRPr="659AF0A6" w:rsidR="641372D1">
        <w:rPr>
          <w:noProof w:val="0"/>
          <w:sz w:val="22"/>
          <w:szCs w:val="22"/>
          <w:lang w:val="en-GB"/>
        </w:rPr>
        <w:t>Care learning 2025).</w:t>
      </w:r>
      <w:r w:rsidRPr="659AF0A6" w:rsidR="54539492">
        <w:rPr>
          <w:noProof w:val="0"/>
          <w:sz w:val="22"/>
          <w:szCs w:val="22"/>
          <w:lang w:val="en-GB"/>
        </w:rPr>
        <w:t xml:space="preserve"> Providing information in a way that she can </w:t>
      </w:r>
      <w:r w:rsidRPr="659AF0A6" w:rsidR="75D6693C">
        <w:rPr>
          <w:noProof w:val="0"/>
          <w:sz w:val="22"/>
          <w:szCs w:val="22"/>
          <w:lang w:val="en-GB"/>
        </w:rPr>
        <w:t>understand</w:t>
      </w:r>
      <w:r w:rsidRPr="659AF0A6" w:rsidR="54539492">
        <w:rPr>
          <w:noProof w:val="0"/>
          <w:sz w:val="22"/>
          <w:szCs w:val="22"/>
          <w:lang w:val="en-GB"/>
        </w:rPr>
        <w:t xml:space="preserve"> and allowing as much time as she needs </w:t>
      </w:r>
      <w:r w:rsidRPr="659AF0A6" w:rsidR="4D161325">
        <w:rPr>
          <w:noProof w:val="0"/>
          <w:sz w:val="22"/>
          <w:szCs w:val="22"/>
          <w:lang w:val="en-GB"/>
        </w:rPr>
        <w:t>for the conversations.</w:t>
      </w:r>
    </w:p>
    <w:p w:rsidR="4B4C3C8B" w:rsidP="659AF0A6" w:rsidRDefault="4B4C3C8B" w14:paraId="5DEBC30D" w14:textId="2FEDF4B4">
      <w:pPr>
        <w:pStyle w:val="NoSpacing"/>
        <w:bidi w:val="0"/>
        <w:rPr>
          <w:noProof w:val="0"/>
          <w:sz w:val="22"/>
          <w:szCs w:val="22"/>
          <w:lang w:val="en-GB"/>
        </w:rPr>
      </w:pPr>
    </w:p>
    <w:p w:rsidR="08DE87FB" w:rsidP="659AF0A6" w:rsidRDefault="08DE87FB" w14:paraId="7C33846D" w14:textId="09ED75C2">
      <w:pPr>
        <w:pStyle w:val="NoSpacing"/>
        <w:bidi w:val="0"/>
        <w:rPr>
          <w:noProof w:val="0"/>
          <w:sz w:val="22"/>
          <w:szCs w:val="22"/>
          <w:lang w:val="en-GB"/>
        </w:rPr>
      </w:pPr>
      <w:r w:rsidRPr="659AF0A6" w:rsidR="46138265">
        <w:rPr>
          <w:noProof w:val="0"/>
          <w:sz w:val="22"/>
          <w:szCs w:val="22"/>
          <w:lang w:val="en-GB"/>
        </w:rPr>
        <w:t>A comm</w:t>
      </w:r>
      <w:r w:rsidRPr="659AF0A6" w:rsidR="053EC51C">
        <w:rPr>
          <w:noProof w:val="0"/>
          <w:sz w:val="22"/>
          <w:szCs w:val="22"/>
          <w:lang w:val="en-GB"/>
        </w:rPr>
        <w:t>unic</w:t>
      </w:r>
      <w:r w:rsidRPr="659AF0A6" w:rsidR="46138265">
        <w:rPr>
          <w:noProof w:val="0"/>
          <w:sz w:val="22"/>
          <w:szCs w:val="22"/>
          <w:lang w:val="en-GB"/>
        </w:rPr>
        <w:t xml:space="preserve">ation model that is relevant to Mrs Thomas's care is the </w:t>
      </w:r>
      <w:r w:rsidRPr="659AF0A6" w:rsidR="55264217">
        <w:rPr>
          <w:noProof w:val="0"/>
          <w:sz w:val="22"/>
          <w:szCs w:val="22"/>
          <w:lang w:val="en-GB"/>
        </w:rPr>
        <w:t>S</w:t>
      </w:r>
      <w:r w:rsidRPr="659AF0A6" w:rsidR="46138265">
        <w:rPr>
          <w:noProof w:val="0"/>
          <w:sz w:val="22"/>
          <w:szCs w:val="22"/>
          <w:lang w:val="en-GB"/>
        </w:rPr>
        <w:t xml:space="preserve">hannon and </w:t>
      </w:r>
      <w:r w:rsidRPr="659AF0A6" w:rsidR="1977EE59">
        <w:rPr>
          <w:noProof w:val="0"/>
          <w:sz w:val="22"/>
          <w:szCs w:val="22"/>
          <w:lang w:val="en-GB"/>
        </w:rPr>
        <w:t>W</w:t>
      </w:r>
      <w:r w:rsidRPr="659AF0A6" w:rsidR="46138265">
        <w:rPr>
          <w:noProof w:val="0"/>
          <w:sz w:val="22"/>
          <w:szCs w:val="22"/>
          <w:lang w:val="en-GB"/>
        </w:rPr>
        <w:t xml:space="preserve">eaver model of </w:t>
      </w:r>
      <w:r w:rsidRPr="659AF0A6" w:rsidR="64BFAE75">
        <w:rPr>
          <w:noProof w:val="0"/>
          <w:sz w:val="22"/>
          <w:szCs w:val="22"/>
          <w:lang w:val="en-GB"/>
        </w:rPr>
        <w:t>communication. The</w:t>
      </w:r>
      <w:r w:rsidRPr="659AF0A6" w:rsidR="5945CBB5">
        <w:rPr>
          <w:noProof w:val="0"/>
          <w:sz w:val="22"/>
          <w:szCs w:val="22"/>
          <w:lang w:val="en-GB"/>
        </w:rPr>
        <w:t xml:space="preserve"> model describes communication as a process in which a sender</w:t>
      </w:r>
      <w:r w:rsidRPr="659AF0A6" w:rsidR="2958F752">
        <w:rPr>
          <w:noProof w:val="0"/>
          <w:sz w:val="22"/>
          <w:szCs w:val="22"/>
          <w:lang w:val="en-GB"/>
        </w:rPr>
        <w:t xml:space="preserve"> creates and</w:t>
      </w:r>
      <w:r w:rsidRPr="659AF0A6" w:rsidR="5945CBB5">
        <w:rPr>
          <w:noProof w:val="0"/>
          <w:sz w:val="22"/>
          <w:szCs w:val="22"/>
          <w:lang w:val="en-GB"/>
        </w:rPr>
        <w:t xml:space="preserve"> </w:t>
      </w:r>
      <w:r w:rsidRPr="659AF0A6" w:rsidR="04D669E4">
        <w:rPr>
          <w:noProof w:val="0"/>
          <w:sz w:val="22"/>
          <w:szCs w:val="22"/>
          <w:lang w:val="en-GB"/>
        </w:rPr>
        <w:t>delivers the message</w:t>
      </w:r>
      <w:r w:rsidRPr="659AF0A6" w:rsidR="2E01CECC">
        <w:rPr>
          <w:noProof w:val="0"/>
          <w:sz w:val="22"/>
          <w:szCs w:val="22"/>
          <w:lang w:val="en-GB"/>
        </w:rPr>
        <w:t xml:space="preserve"> second element is</w:t>
      </w:r>
      <w:r w:rsidRPr="659AF0A6" w:rsidR="0905F992">
        <w:rPr>
          <w:noProof w:val="0"/>
          <w:sz w:val="22"/>
          <w:szCs w:val="22"/>
          <w:lang w:val="en-GB"/>
        </w:rPr>
        <w:t xml:space="preserve"> </w:t>
      </w:r>
      <w:r w:rsidRPr="659AF0A6" w:rsidR="6D25CCDD">
        <w:rPr>
          <w:noProof w:val="0"/>
          <w:sz w:val="22"/>
          <w:szCs w:val="22"/>
          <w:lang w:val="en-GB"/>
        </w:rPr>
        <w:t xml:space="preserve">encoding which the </w:t>
      </w:r>
      <w:r w:rsidRPr="659AF0A6" w:rsidR="1BA98374">
        <w:rPr>
          <w:noProof w:val="0"/>
          <w:sz w:val="22"/>
          <w:szCs w:val="22"/>
          <w:lang w:val="en-GB"/>
        </w:rPr>
        <w:t>information that</w:t>
      </w:r>
      <w:r w:rsidRPr="659AF0A6" w:rsidR="51A85F2B">
        <w:rPr>
          <w:noProof w:val="0"/>
          <w:sz w:val="22"/>
          <w:szCs w:val="22"/>
          <w:lang w:val="en-GB"/>
        </w:rPr>
        <w:t xml:space="preserve"> is being </w:t>
      </w:r>
      <w:r w:rsidRPr="659AF0A6" w:rsidR="3C815184">
        <w:rPr>
          <w:noProof w:val="0"/>
          <w:sz w:val="22"/>
          <w:szCs w:val="22"/>
          <w:lang w:val="en-GB"/>
        </w:rPr>
        <w:t>communicated, third</w:t>
      </w:r>
      <w:r w:rsidRPr="659AF0A6" w:rsidR="51A85F2B">
        <w:rPr>
          <w:noProof w:val="0"/>
          <w:sz w:val="22"/>
          <w:szCs w:val="22"/>
          <w:lang w:val="en-GB"/>
        </w:rPr>
        <w:t xml:space="preserve"> element is channel this would be the </w:t>
      </w:r>
      <w:r w:rsidRPr="659AF0A6" w:rsidR="12EAC319">
        <w:rPr>
          <w:noProof w:val="0"/>
          <w:sz w:val="22"/>
          <w:szCs w:val="22"/>
          <w:lang w:val="en-GB"/>
        </w:rPr>
        <w:t>method</w:t>
      </w:r>
      <w:r w:rsidRPr="659AF0A6" w:rsidR="51A85F2B">
        <w:rPr>
          <w:noProof w:val="0"/>
          <w:sz w:val="22"/>
          <w:szCs w:val="22"/>
          <w:lang w:val="en-GB"/>
        </w:rPr>
        <w:t xml:space="preserve"> used to send the </w:t>
      </w:r>
      <w:r w:rsidRPr="659AF0A6" w:rsidR="50236191">
        <w:rPr>
          <w:noProof w:val="0"/>
          <w:sz w:val="22"/>
          <w:szCs w:val="22"/>
          <w:lang w:val="en-GB"/>
        </w:rPr>
        <w:t>message, fourth</w:t>
      </w:r>
      <w:r w:rsidRPr="659AF0A6" w:rsidR="51A85F2B">
        <w:rPr>
          <w:noProof w:val="0"/>
          <w:sz w:val="22"/>
          <w:szCs w:val="22"/>
          <w:lang w:val="en-GB"/>
        </w:rPr>
        <w:t xml:space="preserve"> </w:t>
      </w:r>
      <w:r w:rsidRPr="659AF0A6" w:rsidR="4FCD6732">
        <w:rPr>
          <w:noProof w:val="0"/>
          <w:sz w:val="22"/>
          <w:szCs w:val="22"/>
          <w:lang w:val="en-GB"/>
        </w:rPr>
        <w:t xml:space="preserve">element is the receiver that would </w:t>
      </w:r>
      <w:r w:rsidRPr="659AF0A6" w:rsidR="634347C7">
        <w:rPr>
          <w:noProof w:val="0"/>
          <w:sz w:val="22"/>
          <w:szCs w:val="22"/>
          <w:lang w:val="en-GB"/>
        </w:rPr>
        <w:t>interoperate</w:t>
      </w:r>
      <w:r w:rsidRPr="659AF0A6" w:rsidR="4FCD6732">
        <w:rPr>
          <w:noProof w:val="0"/>
          <w:sz w:val="22"/>
          <w:szCs w:val="22"/>
          <w:lang w:val="en-GB"/>
        </w:rPr>
        <w:t xml:space="preserve"> the </w:t>
      </w:r>
      <w:r w:rsidRPr="659AF0A6" w:rsidR="583FE766">
        <w:rPr>
          <w:noProof w:val="0"/>
          <w:sz w:val="22"/>
          <w:szCs w:val="22"/>
          <w:lang w:val="en-GB"/>
        </w:rPr>
        <w:t>message, fifth</w:t>
      </w:r>
      <w:r w:rsidRPr="659AF0A6" w:rsidR="2733F661">
        <w:rPr>
          <w:noProof w:val="0"/>
          <w:sz w:val="22"/>
          <w:szCs w:val="22"/>
          <w:lang w:val="en-GB"/>
        </w:rPr>
        <w:t xml:space="preserve"> element is </w:t>
      </w:r>
      <w:r w:rsidRPr="659AF0A6" w:rsidR="4956313C">
        <w:rPr>
          <w:noProof w:val="0"/>
          <w:sz w:val="22"/>
          <w:szCs w:val="22"/>
          <w:lang w:val="en-GB"/>
        </w:rPr>
        <w:t>feedback which would be the response given by the receiver and finally the noise this is</w:t>
      </w:r>
      <w:r w:rsidRPr="659AF0A6" w:rsidR="0976E150">
        <w:rPr>
          <w:noProof w:val="0"/>
          <w:sz w:val="22"/>
          <w:szCs w:val="22"/>
          <w:lang w:val="en-GB"/>
        </w:rPr>
        <w:t xml:space="preserve"> any barriers that would </w:t>
      </w:r>
      <w:r w:rsidRPr="659AF0A6" w:rsidR="721F2490">
        <w:rPr>
          <w:noProof w:val="0"/>
          <w:sz w:val="22"/>
          <w:szCs w:val="22"/>
          <w:lang w:val="en-GB"/>
        </w:rPr>
        <w:t>interfere</w:t>
      </w:r>
      <w:r w:rsidRPr="659AF0A6" w:rsidR="0976E150">
        <w:rPr>
          <w:noProof w:val="0"/>
          <w:sz w:val="22"/>
          <w:szCs w:val="22"/>
          <w:lang w:val="en-GB"/>
        </w:rPr>
        <w:t xml:space="preserve"> with the communication</w:t>
      </w:r>
      <w:r w:rsidRPr="659AF0A6" w:rsidR="7F4C51CD">
        <w:rPr>
          <w:noProof w:val="0"/>
          <w:sz w:val="22"/>
          <w:szCs w:val="22"/>
          <w:lang w:val="en-GB"/>
        </w:rPr>
        <w:t>.</w:t>
      </w:r>
      <w:r w:rsidRPr="659AF0A6" w:rsidR="7DB2BE6C">
        <w:rPr>
          <w:noProof w:val="0"/>
          <w:sz w:val="22"/>
          <w:szCs w:val="22"/>
          <w:lang w:val="en-GB"/>
        </w:rPr>
        <w:t xml:space="preserve"> (C</w:t>
      </w:r>
      <w:r w:rsidRPr="659AF0A6" w:rsidR="7F4C51CD">
        <w:rPr>
          <w:noProof w:val="0"/>
          <w:sz w:val="22"/>
          <w:szCs w:val="22"/>
          <w:lang w:val="en-GB"/>
        </w:rPr>
        <w:t>are learning 202</w:t>
      </w:r>
      <w:r w:rsidRPr="659AF0A6" w:rsidR="6209E174">
        <w:rPr>
          <w:noProof w:val="0"/>
          <w:sz w:val="22"/>
          <w:szCs w:val="22"/>
          <w:lang w:val="en-GB"/>
        </w:rPr>
        <w:t>4)</w:t>
      </w:r>
      <w:r w:rsidRPr="659AF0A6" w:rsidR="7364356C">
        <w:rPr>
          <w:noProof w:val="0"/>
          <w:sz w:val="22"/>
          <w:szCs w:val="22"/>
          <w:lang w:val="en-GB"/>
        </w:rPr>
        <w:t>.</w:t>
      </w:r>
    </w:p>
    <w:p w:rsidR="3B43A6C1" w:rsidP="659AF0A6" w:rsidRDefault="3B43A6C1" w14:paraId="2B813B88" w14:textId="3473D1BE">
      <w:pPr>
        <w:pStyle w:val="NoSpacing"/>
        <w:bidi w:val="0"/>
        <w:rPr>
          <w:noProof w:val="0"/>
          <w:sz w:val="22"/>
          <w:szCs w:val="22"/>
          <w:lang w:val="en-GB"/>
        </w:rPr>
      </w:pPr>
      <w:r w:rsidRPr="659AF0A6" w:rsidR="02D8D54B">
        <w:rPr>
          <w:noProof w:val="0"/>
          <w:sz w:val="22"/>
          <w:szCs w:val="22"/>
          <w:lang w:val="en-GB"/>
        </w:rPr>
        <w:t>Therefore,</w:t>
      </w:r>
      <w:r w:rsidRPr="659AF0A6" w:rsidR="7364356C">
        <w:rPr>
          <w:noProof w:val="0"/>
          <w:sz w:val="22"/>
          <w:szCs w:val="22"/>
          <w:lang w:val="en-GB"/>
        </w:rPr>
        <w:t xml:space="preserve"> using the Shannon and Weaver model of </w:t>
      </w:r>
      <w:r w:rsidRPr="659AF0A6" w:rsidR="0CDA627E">
        <w:rPr>
          <w:noProof w:val="0"/>
          <w:sz w:val="22"/>
          <w:szCs w:val="22"/>
          <w:lang w:val="en-GB"/>
        </w:rPr>
        <w:t>communication, Health</w:t>
      </w:r>
      <w:r w:rsidRPr="659AF0A6" w:rsidR="6F74CB73">
        <w:rPr>
          <w:noProof w:val="0"/>
          <w:sz w:val="22"/>
          <w:szCs w:val="22"/>
          <w:lang w:val="en-GB"/>
        </w:rPr>
        <w:t xml:space="preserve"> care professions </w:t>
      </w:r>
      <w:r w:rsidRPr="659AF0A6" w:rsidR="34918A17">
        <w:rPr>
          <w:noProof w:val="0"/>
          <w:sz w:val="22"/>
          <w:szCs w:val="22"/>
          <w:lang w:val="en-GB"/>
        </w:rPr>
        <w:t>can</w:t>
      </w:r>
      <w:r w:rsidRPr="659AF0A6" w:rsidR="6F74CB73">
        <w:rPr>
          <w:noProof w:val="0"/>
          <w:sz w:val="22"/>
          <w:szCs w:val="22"/>
          <w:lang w:val="en-GB"/>
        </w:rPr>
        <w:t xml:space="preserve"> improve the clarity and accuracy of </w:t>
      </w:r>
      <w:r w:rsidRPr="659AF0A6" w:rsidR="2D910EBC">
        <w:rPr>
          <w:noProof w:val="0"/>
          <w:sz w:val="22"/>
          <w:szCs w:val="22"/>
          <w:lang w:val="en-GB"/>
        </w:rPr>
        <w:t>information</w:t>
      </w:r>
      <w:r w:rsidRPr="659AF0A6" w:rsidR="6F74CB73">
        <w:rPr>
          <w:noProof w:val="0"/>
          <w:sz w:val="22"/>
          <w:szCs w:val="22"/>
          <w:lang w:val="en-GB"/>
        </w:rPr>
        <w:t xml:space="preserve"> shared</w:t>
      </w:r>
      <w:r w:rsidRPr="659AF0A6" w:rsidR="57935B2F">
        <w:rPr>
          <w:noProof w:val="0"/>
          <w:sz w:val="22"/>
          <w:szCs w:val="22"/>
          <w:lang w:val="en-GB"/>
        </w:rPr>
        <w:t>,</w:t>
      </w:r>
      <w:r w:rsidRPr="659AF0A6" w:rsidR="6F74CB73">
        <w:rPr>
          <w:noProof w:val="0"/>
          <w:sz w:val="22"/>
          <w:szCs w:val="22"/>
          <w:lang w:val="en-GB"/>
        </w:rPr>
        <w:t xml:space="preserve"> reducing the </w:t>
      </w:r>
      <w:r w:rsidRPr="659AF0A6" w:rsidR="5C5E0074">
        <w:rPr>
          <w:noProof w:val="0"/>
          <w:sz w:val="22"/>
          <w:szCs w:val="22"/>
          <w:lang w:val="en-GB"/>
        </w:rPr>
        <w:t>likelihood</w:t>
      </w:r>
      <w:r w:rsidRPr="659AF0A6" w:rsidR="3179BFCD">
        <w:rPr>
          <w:noProof w:val="0"/>
          <w:sz w:val="22"/>
          <w:szCs w:val="22"/>
          <w:lang w:val="en-GB"/>
        </w:rPr>
        <w:t xml:space="preserve"> of misunderstandings </w:t>
      </w:r>
      <w:r w:rsidRPr="659AF0A6" w:rsidR="3179BFCD">
        <w:rPr>
          <w:noProof w:val="0"/>
          <w:sz w:val="22"/>
          <w:szCs w:val="22"/>
          <w:lang w:val="en-GB"/>
        </w:rPr>
        <w:t>regarding</w:t>
      </w:r>
      <w:r w:rsidRPr="659AF0A6" w:rsidR="3179BFCD">
        <w:rPr>
          <w:noProof w:val="0"/>
          <w:sz w:val="22"/>
          <w:szCs w:val="22"/>
          <w:lang w:val="en-GB"/>
        </w:rPr>
        <w:t xml:space="preserve"> Mrs Thomas</w:t>
      </w:r>
      <w:r w:rsidRPr="659AF0A6" w:rsidR="38F9462D">
        <w:rPr>
          <w:noProof w:val="0"/>
          <w:sz w:val="22"/>
          <w:szCs w:val="22"/>
          <w:lang w:val="en-GB"/>
        </w:rPr>
        <w:t>`</w:t>
      </w:r>
      <w:r w:rsidRPr="659AF0A6" w:rsidR="3179BFCD">
        <w:rPr>
          <w:noProof w:val="0"/>
          <w:sz w:val="22"/>
          <w:szCs w:val="22"/>
          <w:lang w:val="en-GB"/>
        </w:rPr>
        <w:t>s medication and care needs.</w:t>
      </w:r>
    </w:p>
    <w:p w:rsidR="659AF0A6" w:rsidP="659AF0A6" w:rsidRDefault="659AF0A6" w14:paraId="0B3FE819" w14:textId="6BC0ACA7">
      <w:pPr>
        <w:pStyle w:val="Normal"/>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p>
    <w:p w:rsidR="5026006E" w:rsidP="659AF0A6" w:rsidRDefault="5026006E" w14:paraId="142D3843" w14:textId="05A9578A">
      <w:pPr>
        <w:shd w:val="clear" w:color="auto" w:fill="FFFFFF" w:themeFill="background1"/>
        <w:bidi w:val="0"/>
        <w:spacing w:before="0" w:beforeAutospacing="off" w:after="0" w:afterAutospacing="off"/>
        <w:ind w:left="225" w:right="0" w:hanging="225"/>
        <w:jc w:val="left"/>
        <w:rPr>
          <w:rFonts w:ascii="Aptos" w:hAnsi="Aptos" w:eastAsia="Aptos" w:cs="Aptos"/>
          <w:b w:val="0"/>
          <w:bCs w:val="0"/>
          <w:i w:val="0"/>
          <w:iCs w:val="0"/>
          <w:caps w:val="0"/>
          <w:smallCaps w:val="0"/>
          <w:noProof w:val="0"/>
          <w:color w:val="111111"/>
          <w:sz w:val="22"/>
          <w:szCs w:val="22"/>
          <w:lang w:val="en-GB"/>
        </w:rPr>
      </w:pPr>
      <w:r w:rsidRPr="659AF0A6" w:rsidR="5026006E">
        <w:rPr>
          <w:rFonts w:ascii="Aptos" w:hAnsi="Aptos" w:eastAsia="Aptos" w:cs="Aptos"/>
          <w:b w:val="0"/>
          <w:bCs w:val="0"/>
          <w:i w:val="0"/>
          <w:iCs w:val="0"/>
          <w:caps w:val="0"/>
          <w:smallCaps w:val="0"/>
          <w:noProof w:val="0"/>
          <w:color w:val="111111"/>
          <w:sz w:val="22"/>
          <w:szCs w:val="22"/>
          <w:lang w:val="en-GB"/>
        </w:rPr>
        <w:t>In the U</w:t>
      </w:r>
      <w:r w:rsidRPr="659AF0A6" w:rsidR="3C36D49F">
        <w:rPr>
          <w:rFonts w:ascii="Aptos" w:hAnsi="Aptos" w:eastAsia="Aptos" w:cs="Aptos"/>
          <w:b w:val="0"/>
          <w:bCs w:val="0"/>
          <w:i w:val="0"/>
          <w:iCs w:val="0"/>
          <w:caps w:val="0"/>
          <w:smallCaps w:val="0"/>
          <w:noProof w:val="0"/>
          <w:color w:val="111111"/>
          <w:sz w:val="22"/>
          <w:szCs w:val="22"/>
          <w:lang w:val="en-GB"/>
        </w:rPr>
        <w:t xml:space="preserve">nited </w:t>
      </w:r>
      <w:r w:rsidRPr="659AF0A6" w:rsidR="5026006E">
        <w:rPr>
          <w:rFonts w:ascii="Aptos" w:hAnsi="Aptos" w:eastAsia="Aptos" w:cs="Aptos"/>
          <w:b w:val="0"/>
          <w:bCs w:val="0"/>
          <w:i w:val="0"/>
          <w:iCs w:val="0"/>
          <w:caps w:val="0"/>
          <w:smallCaps w:val="0"/>
          <w:noProof w:val="0"/>
          <w:color w:val="111111"/>
          <w:sz w:val="22"/>
          <w:szCs w:val="22"/>
          <w:lang w:val="en-GB"/>
        </w:rPr>
        <w:t>K</w:t>
      </w:r>
      <w:r w:rsidRPr="659AF0A6" w:rsidR="1651C300">
        <w:rPr>
          <w:rFonts w:ascii="Aptos" w:hAnsi="Aptos" w:eastAsia="Aptos" w:cs="Aptos"/>
          <w:b w:val="0"/>
          <w:bCs w:val="0"/>
          <w:i w:val="0"/>
          <w:iCs w:val="0"/>
          <w:caps w:val="0"/>
          <w:smallCaps w:val="0"/>
          <w:noProof w:val="0"/>
          <w:color w:val="111111"/>
          <w:sz w:val="22"/>
          <w:szCs w:val="22"/>
          <w:lang w:val="en-GB"/>
        </w:rPr>
        <w:t>ingdom</w:t>
      </w:r>
      <w:r w:rsidRPr="659AF0A6" w:rsidR="5026006E">
        <w:rPr>
          <w:rFonts w:ascii="Aptos" w:hAnsi="Aptos" w:eastAsia="Aptos" w:cs="Aptos"/>
          <w:b w:val="0"/>
          <w:bCs w:val="0"/>
          <w:i w:val="0"/>
          <w:iCs w:val="0"/>
          <w:caps w:val="0"/>
          <w:smallCaps w:val="0"/>
          <w:noProof w:val="0"/>
          <w:color w:val="111111"/>
          <w:sz w:val="22"/>
          <w:szCs w:val="22"/>
          <w:lang w:val="en-GB"/>
        </w:rPr>
        <w:t xml:space="preserve">, the collection, storage, and use of patient information are regulated by the Data Protection Act 2018, which incorporates the UK General Data Protection Regulation (UK GDPR) and </w:t>
      </w:r>
      <w:r w:rsidRPr="659AF0A6" w:rsidR="5026006E">
        <w:rPr>
          <w:rFonts w:ascii="Aptos" w:hAnsi="Aptos" w:eastAsia="Aptos" w:cs="Aptos"/>
          <w:b w:val="0"/>
          <w:bCs w:val="0"/>
          <w:i w:val="0"/>
          <w:iCs w:val="0"/>
          <w:caps w:val="0"/>
          <w:smallCaps w:val="0"/>
          <w:noProof w:val="0"/>
          <w:color w:val="111111"/>
          <w:sz w:val="22"/>
          <w:szCs w:val="22"/>
          <w:lang w:val="en-GB"/>
        </w:rPr>
        <w:t>operates</w:t>
      </w:r>
      <w:r w:rsidRPr="659AF0A6" w:rsidR="5026006E">
        <w:rPr>
          <w:rFonts w:ascii="Aptos" w:hAnsi="Aptos" w:eastAsia="Aptos" w:cs="Aptos"/>
          <w:b w:val="0"/>
          <w:bCs w:val="0"/>
          <w:i w:val="0"/>
          <w:iCs w:val="0"/>
          <w:caps w:val="0"/>
          <w:smallCaps w:val="0"/>
          <w:noProof w:val="0"/>
          <w:color w:val="111111"/>
          <w:sz w:val="22"/>
          <w:szCs w:val="22"/>
          <w:lang w:val="en-GB"/>
        </w:rPr>
        <w:t xml:space="preserve"> alongside the common law duty of confidentiality. This legislation requires organisations to process personal information in a lawful, fair, and transparent manner. It also </w:t>
      </w:r>
      <w:r w:rsidRPr="659AF0A6" w:rsidR="5026006E">
        <w:rPr>
          <w:rFonts w:ascii="Aptos" w:hAnsi="Aptos" w:eastAsia="Aptos" w:cs="Aptos"/>
          <w:b w:val="0"/>
          <w:bCs w:val="0"/>
          <w:i w:val="0"/>
          <w:iCs w:val="0"/>
          <w:caps w:val="0"/>
          <w:smallCaps w:val="0"/>
          <w:noProof w:val="0"/>
          <w:color w:val="111111"/>
          <w:sz w:val="22"/>
          <w:szCs w:val="22"/>
          <w:lang w:val="en-GB"/>
        </w:rPr>
        <w:t>states</w:t>
      </w:r>
      <w:r w:rsidRPr="659AF0A6" w:rsidR="5026006E">
        <w:rPr>
          <w:rFonts w:ascii="Aptos" w:hAnsi="Aptos" w:eastAsia="Aptos" w:cs="Aptos"/>
          <w:b w:val="0"/>
          <w:bCs w:val="0"/>
          <w:i w:val="0"/>
          <w:iCs w:val="0"/>
          <w:caps w:val="0"/>
          <w:smallCaps w:val="0"/>
          <w:noProof w:val="0"/>
          <w:color w:val="111111"/>
          <w:sz w:val="22"/>
          <w:szCs w:val="22"/>
          <w:lang w:val="en-GB"/>
        </w:rPr>
        <w:t xml:space="preserve"> that there must be a legitimate reason for collecting and using personal data and that confidential information should only be shared with those who have </w:t>
      </w:r>
      <w:r w:rsidRPr="659AF0A6" w:rsidR="5026006E">
        <w:rPr>
          <w:rFonts w:ascii="Aptos" w:hAnsi="Aptos" w:eastAsia="Aptos" w:cs="Aptos"/>
          <w:b w:val="0"/>
          <w:bCs w:val="0"/>
          <w:i w:val="0"/>
          <w:iCs w:val="0"/>
          <w:caps w:val="0"/>
          <w:smallCaps w:val="0"/>
          <w:noProof w:val="0"/>
          <w:color w:val="111111"/>
          <w:sz w:val="22"/>
          <w:szCs w:val="22"/>
          <w:lang w:val="en-GB"/>
        </w:rPr>
        <w:t>an appropriate need</w:t>
      </w:r>
      <w:r w:rsidRPr="659AF0A6" w:rsidR="5026006E">
        <w:rPr>
          <w:rFonts w:ascii="Aptos" w:hAnsi="Aptos" w:eastAsia="Aptos" w:cs="Aptos"/>
          <w:b w:val="0"/>
          <w:bCs w:val="0"/>
          <w:i w:val="0"/>
          <w:iCs w:val="0"/>
          <w:caps w:val="0"/>
          <w:smallCaps w:val="0"/>
          <w:noProof w:val="0"/>
          <w:color w:val="111111"/>
          <w:sz w:val="22"/>
          <w:szCs w:val="22"/>
          <w:lang w:val="en-GB"/>
        </w:rPr>
        <w:t xml:space="preserve"> to </w:t>
      </w:r>
      <w:r w:rsidRPr="659AF0A6" w:rsidR="37F29A51">
        <w:rPr>
          <w:rFonts w:ascii="Aptos" w:hAnsi="Aptos" w:eastAsia="Aptos" w:cs="Aptos"/>
          <w:b w:val="0"/>
          <w:bCs w:val="0"/>
          <w:i w:val="0"/>
          <w:iCs w:val="0"/>
          <w:caps w:val="0"/>
          <w:smallCaps w:val="0"/>
          <w:noProof w:val="0"/>
          <w:color w:val="111111"/>
          <w:sz w:val="22"/>
          <w:szCs w:val="22"/>
          <w:lang w:val="en-GB"/>
        </w:rPr>
        <w:t>know. (</w:t>
      </w:r>
      <w:r w:rsidRPr="659AF0A6" w:rsidR="7F6F82AD">
        <w:rPr>
          <w:rFonts w:ascii="Aptos" w:hAnsi="Aptos" w:eastAsia="Aptos" w:cs="Aptos"/>
          <w:b w:val="0"/>
          <w:bCs w:val="0"/>
          <w:i w:val="0"/>
          <w:iCs w:val="0"/>
          <w:caps w:val="0"/>
          <w:smallCaps w:val="0"/>
          <w:noProof w:val="0"/>
          <w:color w:val="111111"/>
          <w:sz w:val="22"/>
          <w:szCs w:val="22"/>
          <w:lang w:val="en-GB"/>
        </w:rPr>
        <w:t>NHS England 2024)</w:t>
      </w:r>
    </w:p>
    <w:p w:rsidR="659AF0A6" w:rsidP="659AF0A6" w:rsidRDefault="659AF0A6" w14:paraId="49251B8E" w14:textId="773CBDC0">
      <w:pPr>
        <w:shd w:val="clear" w:color="auto" w:fill="FFFFFF" w:themeFill="background1"/>
        <w:bidi w:val="0"/>
        <w:spacing w:before="0" w:beforeAutospacing="off" w:after="0" w:afterAutospacing="off"/>
        <w:ind w:left="225" w:right="0"/>
        <w:jc w:val="left"/>
        <w:rPr>
          <w:sz w:val="22"/>
          <w:szCs w:val="22"/>
        </w:rPr>
      </w:pPr>
    </w:p>
    <w:p w:rsidR="5A9620E8" w:rsidP="659AF0A6" w:rsidRDefault="5A9620E8" w14:paraId="604900B4" w14:textId="22525013">
      <w:pPr>
        <w:shd w:val="clear" w:color="auto" w:fill="FFFFFF" w:themeFill="background1"/>
        <w:bidi w:val="0"/>
        <w:spacing w:before="0" w:beforeAutospacing="off" w:after="0" w:afterAutospacing="off"/>
        <w:ind w:left="225" w:right="0" w:hanging="225"/>
        <w:jc w:val="left"/>
        <w:rPr>
          <w:rFonts w:ascii="Aptos" w:hAnsi="Aptos" w:eastAsia="Aptos" w:cs="Aptos"/>
          <w:b w:val="0"/>
          <w:bCs w:val="0"/>
          <w:i w:val="0"/>
          <w:iCs w:val="0"/>
          <w:caps w:val="0"/>
          <w:smallCaps w:val="0"/>
          <w:noProof w:val="0"/>
          <w:color w:val="111111"/>
          <w:sz w:val="22"/>
          <w:szCs w:val="22"/>
          <w:lang w:val="en-GB"/>
        </w:rPr>
      </w:pPr>
      <w:r w:rsidRPr="659AF0A6" w:rsidR="5A9620E8">
        <w:rPr>
          <w:rFonts w:ascii="Aptos" w:hAnsi="Aptos" w:eastAsia="Aptos" w:cs="Aptos"/>
          <w:b w:val="0"/>
          <w:bCs w:val="0"/>
          <w:i w:val="0"/>
          <w:iCs w:val="0"/>
          <w:caps w:val="0"/>
          <w:smallCaps w:val="0"/>
          <w:noProof w:val="0"/>
          <w:color w:val="111111"/>
          <w:sz w:val="22"/>
          <w:szCs w:val="22"/>
          <w:lang w:val="en-GB"/>
        </w:rPr>
        <w:t xml:space="preserve"> </w:t>
      </w:r>
      <w:r w:rsidRPr="659AF0A6" w:rsidR="74236AD5">
        <w:rPr>
          <w:rFonts w:ascii="Aptos" w:hAnsi="Aptos" w:eastAsia="Aptos" w:cs="Aptos"/>
          <w:b w:val="0"/>
          <w:bCs w:val="0"/>
          <w:i w:val="0"/>
          <w:iCs w:val="0"/>
          <w:caps w:val="0"/>
          <w:smallCaps w:val="0"/>
          <w:noProof w:val="0"/>
          <w:color w:val="111111"/>
          <w:sz w:val="22"/>
          <w:szCs w:val="22"/>
          <w:lang w:val="en-GB"/>
        </w:rPr>
        <w:t>NHS England (20</w:t>
      </w:r>
      <w:r w:rsidRPr="659AF0A6" w:rsidR="2D730AF5">
        <w:rPr>
          <w:rFonts w:ascii="Aptos" w:hAnsi="Aptos" w:eastAsia="Aptos" w:cs="Aptos"/>
          <w:b w:val="0"/>
          <w:bCs w:val="0"/>
          <w:i w:val="0"/>
          <w:iCs w:val="0"/>
          <w:caps w:val="0"/>
          <w:smallCaps w:val="0"/>
          <w:noProof w:val="0"/>
          <w:color w:val="111111"/>
          <w:sz w:val="22"/>
          <w:szCs w:val="22"/>
          <w:lang w:val="en-GB"/>
        </w:rPr>
        <w:t>2</w:t>
      </w:r>
      <w:r w:rsidRPr="659AF0A6" w:rsidR="74236AD5">
        <w:rPr>
          <w:rFonts w:ascii="Aptos" w:hAnsi="Aptos" w:eastAsia="Aptos" w:cs="Aptos"/>
          <w:b w:val="0"/>
          <w:bCs w:val="0"/>
          <w:i w:val="0"/>
          <w:iCs w:val="0"/>
          <w:caps w:val="0"/>
          <w:smallCaps w:val="0"/>
          <w:noProof w:val="0"/>
          <w:color w:val="111111"/>
          <w:sz w:val="22"/>
          <w:szCs w:val="22"/>
          <w:lang w:val="en-GB"/>
        </w:rPr>
        <w:t xml:space="preserve">4) also </w:t>
      </w:r>
      <w:r w:rsidRPr="659AF0A6" w:rsidR="74236AD5">
        <w:rPr>
          <w:rFonts w:ascii="Aptos" w:hAnsi="Aptos" w:eastAsia="Aptos" w:cs="Aptos"/>
          <w:b w:val="0"/>
          <w:bCs w:val="0"/>
          <w:i w:val="0"/>
          <w:iCs w:val="0"/>
          <w:caps w:val="0"/>
          <w:smallCaps w:val="0"/>
          <w:noProof w:val="0"/>
          <w:color w:val="111111"/>
          <w:sz w:val="22"/>
          <w:szCs w:val="22"/>
          <w:lang w:val="en-GB"/>
        </w:rPr>
        <w:t>states</w:t>
      </w:r>
      <w:r w:rsidRPr="659AF0A6" w:rsidR="74236AD5">
        <w:rPr>
          <w:rFonts w:ascii="Aptos" w:hAnsi="Aptos" w:eastAsia="Aptos" w:cs="Aptos"/>
          <w:b w:val="0"/>
          <w:bCs w:val="0"/>
          <w:i w:val="0"/>
          <w:iCs w:val="0"/>
          <w:caps w:val="0"/>
          <w:smallCaps w:val="0"/>
          <w:noProof w:val="0"/>
          <w:color w:val="111111"/>
          <w:sz w:val="22"/>
          <w:szCs w:val="22"/>
          <w:lang w:val="en-GB"/>
        </w:rPr>
        <w:t xml:space="preserve"> g</w:t>
      </w:r>
      <w:r w:rsidRPr="659AF0A6" w:rsidR="5026006E">
        <w:rPr>
          <w:rFonts w:ascii="Aptos" w:hAnsi="Aptos" w:eastAsia="Aptos" w:cs="Aptos"/>
          <w:b w:val="0"/>
          <w:bCs w:val="0"/>
          <w:i w:val="0"/>
          <w:iCs w:val="0"/>
          <w:caps w:val="0"/>
          <w:smallCaps w:val="0"/>
          <w:noProof w:val="0"/>
          <w:color w:val="111111"/>
          <w:sz w:val="22"/>
          <w:szCs w:val="22"/>
          <w:lang w:val="en-GB"/>
        </w:rPr>
        <w:t>ood administrative skills are therefore essential in</w:t>
      </w:r>
      <w:r w:rsidRPr="659AF0A6" w:rsidR="0E1B792E">
        <w:rPr>
          <w:rFonts w:ascii="Aptos" w:hAnsi="Aptos" w:eastAsia="Aptos" w:cs="Aptos"/>
          <w:b w:val="0"/>
          <w:bCs w:val="0"/>
          <w:i w:val="0"/>
          <w:iCs w:val="0"/>
          <w:caps w:val="0"/>
          <w:smallCaps w:val="0"/>
          <w:noProof w:val="0"/>
          <w:color w:val="111111"/>
          <w:sz w:val="22"/>
          <w:szCs w:val="22"/>
          <w:lang w:val="en-GB"/>
        </w:rPr>
        <w:t xml:space="preserve"> </w:t>
      </w:r>
      <w:r w:rsidRPr="659AF0A6" w:rsidR="5026006E">
        <w:rPr>
          <w:rFonts w:ascii="Aptos" w:hAnsi="Aptos" w:eastAsia="Aptos" w:cs="Aptos"/>
          <w:b w:val="0"/>
          <w:bCs w:val="0"/>
          <w:i w:val="0"/>
          <w:iCs w:val="0"/>
          <w:caps w:val="0"/>
          <w:smallCaps w:val="0"/>
          <w:noProof w:val="0"/>
          <w:color w:val="111111"/>
          <w:sz w:val="22"/>
          <w:szCs w:val="22"/>
          <w:lang w:val="en-GB"/>
        </w:rPr>
        <w:t>professional practice because they support the delivery of safe, effective, and person-centred care.</w:t>
      </w:r>
      <w:r w:rsidRPr="659AF0A6" w:rsidR="6C798218">
        <w:rPr>
          <w:rFonts w:ascii="Aptos" w:hAnsi="Aptos" w:eastAsia="Aptos" w:cs="Aptos"/>
          <w:b w:val="0"/>
          <w:bCs w:val="0"/>
          <w:i w:val="0"/>
          <w:iCs w:val="0"/>
          <w:caps w:val="0"/>
          <w:smallCaps w:val="0"/>
          <w:noProof w:val="0"/>
          <w:color w:val="111111"/>
          <w:sz w:val="22"/>
          <w:szCs w:val="22"/>
          <w:lang w:val="en-GB"/>
        </w:rPr>
        <w:t xml:space="preserve"> </w:t>
      </w:r>
      <w:r w:rsidRPr="659AF0A6" w:rsidR="259B85D7">
        <w:rPr>
          <w:rFonts w:ascii="Aptos" w:hAnsi="Aptos" w:eastAsia="Aptos" w:cs="Aptos"/>
          <w:b w:val="0"/>
          <w:bCs w:val="0"/>
          <w:i w:val="0"/>
          <w:iCs w:val="0"/>
          <w:caps w:val="0"/>
          <w:smallCaps w:val="0"/>
          <w:noProof w:val="0"/>
          <w:color w:val="111111"/>
          <w:sz w:val="22"/>
          <w:szCs w:val="22"/>
          <w:lang w:val="en-GB"/>
        </w:rPr>
        <w:t>According to</w:t>
      </w:r>
      <w:r w:rsidRPr="659AF0A6" w:rsidR="6C798218">
        <w:rPr>
          <w:rFonts w:ascii="Aptos" w:hAnsi="Aptos" w:eastAsia="Aptos" w:cs="Aptos"/>
          <w:b w:val="0"/>
          <w:bCs w:val="0"/>
          <w:i w:val="0"/>
          <w:iCs w:val="0"/>
          <w:caps w:val="0"/>
          <w:smallCaps w:val="0"/>
          <w:noProof w:val="0"/>
          <w:color w:val="111111"/>
          <w:sz w:val="22"/>
          <w:szCs w:val="22"/>
          <w:lang w:val="en-GB"/>
        </w:rPr>
        <w:t xml:space="preserve"> Care quality </w:t>
      </w:r>
      <w:r w:rsidRPr="659AF0A6" w:rsidR="2E0D3C1A">
        <w:rPr>
          <w:rFonts w:ascii="Aptos" w:hAnsi="Aptos" w:eastAsia="Aptos" w:cs="Aptos"/>
          <w:b w:val="0"/>
          <w:bCs w:val="0"/>
          <w:i w:val="0"/>
          <w:iCs w:val="0"/>
          <w:caps w:val="0"/>
          <w:smallCaps w:val="0"/>
          <w:noProof w:val="0"/>
          <w:color w:val="111111"/>
          <w:sz w:val="22"/>
          <w:szCs w:val="22"/>
          <w:lang w:val="en-GB"/>
        </w:rPr>
        <w:t>commission (</w:t>
      </w:r>
      <w:r w:rsidRPr="659AF0A6" w:rsidR="6C798218">
        <w:rPr>
          <w:rFonts w:ascii="Aptos" w:hAnsi="Aptos" w:eastAsia="Aptos" w:cs="Aptos"/>
          <w:b w:val="0"/>
          <w:bCs w:val="0"/>
          <w:i w:val="0"/>
          <w:iCs w:val="0"/>
          <w:caps w:val="0"/>
          <w:smallCaps w:val="0"/>
          <w:noProof w:val="0"/>
          <w:color w:val="111111"/>
          <w:sz w:val="22"/>
          <w:szCs w:val="22"/>
          <w:lang w:val="en-GB"/>
        </w:rPr>
        <w:t>2025)</w:t>
      </w:r>
      <w:r w:rsidRPr="659AF0A6" w:rsidR="44958C0A">
        <w:rPr>
          <w:rFonts w:ascii="Aptos" w:hAnsi="Aptos" w:eastAsia="Aptos" w:cs="Aptos"/>
          <w:b w:val="0"/>
          <w:bCs w:val="0"/>
          <w:i w:val="0"/>
          <w:iCs w:val="0"/>
          <w:caps w:val="0"/>
          <w:smallCaps w:val="0"/>
          <w:noProof w:val="0"/>
          <w:color w:val="111111"/>
          <w:sz w:val="22"/>
          <w:szCs w:val="22"/>
          <w:lang w:val="en-GB"/>
        </w:rPr>
        <w:t xml:space="preserve"> </w:t>
      </w:r>
      <w:r w:rsidRPr="659AF0A6" w:rsidR="23D2A75B">
        <w:rPr>
          <w:rFonts w:ascii="Aptos" w:hAnsi="Aptos" w:eastAsia="Aptos" w:cs="Aptos"/>
          <w:b w:val="0"/>
          <w:bCs w:val="0"/>
          <w:i w:val="0"/>
          <w:iCs w:val="0"/>
          <w:caps w:val="0"/>
          <w:smallCaps w:val="0"/>
          <w:noProof w:val="0"/>
          <w:color w:val="111111"/>
          <w:sz w:val="22"/>
          <w:szCs w:val="22"/>
          <w:lang w:val="en-GB"/>
        </w:rPr>
        <w:t xml:space="preserve">to </w:t>
      </w:r>
      <w:r w:rsidRPr="659AF0A6" w:rsidR="23D2A75B">
        <w:rPr>
          <w:rFonts w:ascii="Aptos" w:hAnsi="Aptos" w:eastAsia="Aptos" w:cs="Aptos"/>
          <w:b w:val="0"/>
          <w:bCs w:val="0"/>
          <w:i w:val="0"/>
          <w:iCs w:val="0"/>
          <w:caps w:val="0"/>
          <w:smallCaps w:val="0"/>
          <w:noProof w:val="0"/>
          <w:color w:val="111111"/>
          <w:sz w:val="22"/>
          <w:szCs w:val="22"/>
          <w:lang w:val="en-GB"/>
        </w:rPr>
        <w:t>accurate</w:t>
      </w:r>
      <w:r w:rsidRPr="659AF0A6" w:rsidR="5026006E">
        <w:rPr>
          <w:rFonts w:ascii="Aptos" w:hAnsi="Aptos" w:eastAsia="Aptos" w:cs="Aptos"/>
          <w:b w:val="0"/>
          <w:bCs w:val="0"/>
          <w:i w:val="0"/>
          <w:iCs w:val="0"/>
          <w:caps w:val="0"/>
          <w:smallCaps w:val="0"/>
          <w:noProof w:val="0"/>
          <w:color w:val="111111"/>
          <w:sz w:val="22"/>
          <w:szCs w:val="22"/>
          <w:lang w:val="en-GB"/>
        </w:rPr>
        <w:t xml:space="preserve"> administration ensures that information about her medical condition, medication, personal preferences, and care needs is recorded correctly, stored securely, and communicated appropriately between professionals involved in her care.</w:t>
      </w:r>
    </w:p>
    <w:p w:rsidR="35FE350B" w:rsidP="659AF0A6" w:rsidRDefault="35FE350B" w14:paraId="48F6AA81" w14:textId="1AE1BE9C">
      <w:pPr>
        <w:pStyle w:val="Normal"/>
        <w:shd w:val="clear" w:color="auto" w:fill="FFFFFF" w:themeFill="background1"/>
        <w:bidi w:val="0"/>
        <w:spacing w:before="0" w:beforeAutospacing="off" w:after="0" w:afterAutospacing="off"/>
        <w:ind w:left="225" w:right="0" w:hanging="225"/>
        <w:jc w:val="left"/>
        <w:rPr>
          <w:rFonts w:ascii="Aptos" w:hAnsi="Aptos" w:eastAsia="Aptos" w:cs="Aptos"/>
          <w:b w:val="0"/>
          <w:bCs w:val="0"/>
          <w:i w:val="0"/>
          <w:iCs w:val="0"/>
          <w:caps w:val="0"/>
          <w:smallCaps w:val="0"/>
          <w:noProof w:val="0"/>
          <w:color w:val="111111"/>
          <w:sz w:val="22"/>
          <w:szCs w:val="22"/>
          <w:lang w:val="en-GB"/>
        </w:rPr>
      </w:pPr>
      <w:r w:rsidRPr="659AF0A6" w:rsidR="35FE350B">
        <w:rPr>
          <w:rFonts w:ascii="Aptos" w:hAnsi="Aptos" w:eastAsia="Aptos" w:cs="Aptos"/>
          <w:b w:val="0"/>
          <w:bCs w:val="0"/>
          <w:i w:val="0"/>
          <w:iCs w:val="0"/>
          <w:caps w:val="0"/>
          <w:smallCaps w:val="0"/>
          <w:noProof w:val="0"/>
          <w:color w:val="111111"/>
          <w:sz w:val="22"/>
          <w:szCs w:val="22"/>
          <w:lang w:val="en-GB"/>
        </w:rPr>
        <w:t xml:space="preserve">     </w:t>
      </w:r>
      <w:r w:rsidRPr="659AF0A6" w:rsidR="5026006E">
        <w:rPr>
          <w:rFonts w:ascii="Aptos" w:hAnsi="Aptos" w:eastAsia="Aptos" w:cs="Aptos"/>
          <w:b w:val="0"/>
          <w:bCs w:val="0"/>
          <w:i w:val="0"/>
          <w:iCs w:val="0"/>
          <w:caps w:val="0"/>
          <w:smallCaps w:val="0"/>
          <w:noProof w:val="0"/>
          <w:color w:val="111111"/>
          <w:sz w:val="22"/>
          <w:szCs w:val="22"/>
          <w:lang w:val="en-GB"/>
        </w:rPr>
        <w:t>This promotes continuity of care and enables healthcare staff to make informed decisions based on up-to-date information. In contrast, poor administrative practices can lead to communication failures, medication errors, delays in treatment, and increased risks to Mrs Thompson’s health, safety, and overall wellbeing</w:t>
      </w:r>
      <w:r w:rsidRPr="659AF0A6" w:rsidR="25BB006C">
        <w:rPr>
          <w:rFonts w:ascii="Aptos" w:hAnsi="Aptos" w:eastAsia="Aptos" w:cs="Aptos"/>
          <w:b w:val="0"/>
          <w:bCs w:val="0"/>
          <w:i w:val="0"/>
          <w:iCs w:val="0"/>
          <w:caps w:val="0"/>
          <w:smallCaps w:val="0"/>
          <w:noProof w:val="0"/>
          <w:color w:val="111111"/>
          <w:sz w:val="22"/>
          <w:szCs w:val="22"/>
          <w:lang w:val="en-GB"/>
        </w:rPr>
        <w:t>.</w:t>
      </w:r>
    </w:p>
    <w:p w:rsidR="659AF0A6" w:rsidP="659AF0A6" w:rsidRDefault="659AF0A6" w14:paraId="58DD3AAE" w14:textId="2CAC944B">
      <w:pPr>
        <w:pStyle w:val="Normal"/>
        <w:shd w:val="clear" w:color="auto" w:fill="FFFFFF" w:themeFill="background1"/>
        <w:bidi w:val="0"/>
        <w:spacing w:before="0" w:beforeAutospacing="off" w:after="0" w:afterAutospacing="off"/>
        <w:ind w:left="225" w:right="0" w:hanging="225"/>
        <w:jc w:val="left"/>
        <w:rPr>
          <w:rFonts w:ascii="Aptos" w:hAnsi="Aptos" w:eastAsia="Aptos" w:cs="Aptos"/>
          <w:b w:val="0"/>
          <w:bCs w:val="0"/>
          <w:i w:val="0"/>
          <w:iCs w:val="0"/>
          <w:caps w:val="0"/>
          <w:smallCaps w:val="0"/>
          <w:noProof w:val="0"/>
          <w:color w:val="111111"/>
          <w:sz w:val="22"/>
          <w:szCs w:val="22"/>
          <w:lang w:val="en-GB"/>
        </w:rPr>
      </w:pPr>
    </w:p>
    <w:p w:rsidR="7AA8596F" w:rsidP="659AF0A6" w:rsidRDefault="7AA8596F" w14:paraId="30B05D35" w14:textId="035A4983">
      <w:pPr>
        <w:pStyle w:val="NoSpacing"/>
        <w:bidi w:val="0"/>
        <w:rPr>
          <w:noProof w:val="0"/>
          <w:sz w:val="22"/>
          <w:szCs w:val="22"/>
          <w:lang w:val="en-GB"/>
        </w:rPr>
      </w:pPr>
      <w:r w:rsidRPr="659AF0A6" w:rsidR="7AA8596F">
        <w:rPr>
          <w:noProof w:val="0"/>
          <w:sz w:val="22"/>
          <w:szCs w:val="22"/>
          <w:lang w:val="en-GB"/>
        </w:rPr>
        <w:t xml:space="preserve">Integrated care focuses on different health and social care professionals working together to deliver joined-up support that is centred on the individual’s needs. </w:t>
      </w:r>
      <w:r w:rsidRPr="659AF0A6" w:rsidR="6643E835">
        <w:rPr>
          <w:noProof w:val="0"/>
          <w:sz w:val="22"/>
          <w:szCs w:val="22"/>
          <w:lang w:val="en-GB"/>
        </w:rPr>
        <w:t>(</w:t>
      </w:r>
      <w:r w:rsidRPr="659AF0A6" w:rsidR="7AA8596F">
        <w:rPr>
          <w:noProof w:val="0"/>
          <w:sz w:val="22"/>
          <w:szCs w:val="22"/>
          <w:lang w:val="en-GB"/>
        </w:rPr>
        <w:t xml:space="preserve">Social care institute </w:t>
      </w:r>
      <w:r w:rsidRPr="659AF0A6" w:rsidR="486889D1">
        <w:rPr>
          <w:noProof w:val="0"/>
          <w:sz w:val="22"/>
          <w:szCs w:val="22"/>
          <w:lang w:val="en-GB"/>
        </w:rPr>
        <w:t>for</w:t>
      </w:r>
      <w:r w:rsidRPr="659AF0A6" w:rsidR="7A2C15FD">
        <w:rPr>
          <w:noProof w:val="0"/>
          <w:sz w:val="22"/>
          <w:szCs w:val="22"/>
          <w:lang w:val="en-GB"/>
        </w:rPr>
        <w:t xml:space="preserve"> </w:t>
      </w:r>
      <w:r w:rsidRPr="659AF0A6" w:rsidR="49F022FD">
        <w:rPr>
          <w:noProof w:val="0"/>
          <w:sz w:val="22"/>
          <w:szCs w:val="22"/>
          <w:lang w:val="en-GB"/>
        </w:rPr>
        <w:t xml:space="preserve">excellence, </w:t>
      </w:r>
      <w:r w:rsidRPr="659AF0A6" w:rsidR="49F022FD">
        <w:rPr>
          <w:noProof w:val="0"/>
          <w:sz w:val="22"/>
          <w:szCs w:val="22"/>
          <w:lang w:val="en-GB"/>
        </w:rPr>
        <w:t>n.d</w:t>
      </w:r>
      <w:r w:rsidRPr="659AF0A6" w:rsidR="49F022FD">
        <w:rPr>
          <w:noProof w:val="0"/>
          <w:sz w:val="22"/>
          <w:szCs w:val="22"/>
          <w:lang w:val="en-GB"/>
        </w:rPr>
        <w:t>)</w:t>
      </w:r>
      <w:r w:rsidRPr="659AF0A6" w:rsidR="7F48745F">
        <w:rPr>
          <w:noProof w:val="0"/>
          <w:sz w:val="22"/>
          <w:szCs w:val="22"/>
          <w:lang w:val="en-GB"/>
        </w:rPr>
        <w:t xml:space="preserve">. </w:t>
      </w:r>
      <w:r w:rsidRPr="659AF0A6" w:rsidR="7AA8596F">
        <w:rPr>
          <w:noProof w:val="0"/>
          <w:sz w:val="22"/>
          <w:szCs w:val="22"/>
          <w:lang w:val="en-GB"/>
        </w:rPr>
        <w:t>In Mrs Thomas’s case, the GP, community nurse, and domiciliary care workers must work collaboratively to ensure that her care is well coordinated and responsive to any changes in her condition.</w:t>
      </w:r>
      <w:r w:rsidRPr="659AF0A6" w:rsidR="720665BA">
        <w:rPr>
          <w:noProof w:val="0"/>
          <w:sz w:val="22"/>
          <w:szCs w:val="22"/>
          <w:lang w:val="en-GB"/>
        </w:rPr>
        <w:t xml:space="preserve"> NHS England (2026) states</w:t>
      </w:r>
      <w:r w:rsidRPr="659AF0A6" w:rsidR="4B62D542">
        <w:rPr>
          <w:noProof w:val="0"/>
          <w:sz w:val="22"/>
          <w:szCs w:val="22"/>
          <w:lang w:val="en-GB"/>
        </w:rPr>
        <w:t xml:space="preserve"> multidisciplinary teams</w:t>
      </w:r>
      <w:r w:rsidRPr="659AF0A6" w:rsidR="7AA8596F">
        <w:rPr>
          <w:noProof w:val="0"/>
          <w:sz w:val="22"/>
          <w:szCs w:val="22"/>
          <w:lang w:val="en-GB"/>
        </w:rPr>
        <w:t xml:space="preserve"> </w:t>
      </w:r>
      <w:r w:rsidRPr="659AF0A6" w:rsidR="22AB6DB3">
        <w:rPr>
          <w:noProof w:val="0"/>
          <w:sz w:val="22"/>
          <w:szCs w:val="22"/>
          <w:lang w:val="en-GB"/>
        </w:rPr>
        <w:t>t</w:t>
      </w:r>
      <w:r w:rsidRPr="659AF0A6" w:rsidR="7AA8596F">
        <w:rPr>
          <w:noProof w:val="0"/>
          <w:sz w:val="22"/>
          <w:szCs w:val="22"/>
          <w:lang w:val="en-GB"/>
        </w:rPr>
        <w:t>hrough</w:t>
      </w:r>
    </w:p>
    <w:p w:rsidR="7AA8596F" w:rsidP="659AF0A6" w:rsidRDefault="7AA8596F" w14:paraId="2D56C995" w14:textId="3830F09E">
      <w:pPr>
        <w:pStyle w:val="NoSpacing"/>
        <w:bidi w:val="0"/>
        <w:rPr>
          <w:noProof w:val="0"/>
          <w:sz w:val="22"/>
          <w:szCs w:val="22"/>
          <w:lang w:val="en-GB"/>
        </w:rPr>
      </w:pPr>
      <w:r w:rsidRPr="659AF0A6" w:rsidR="7AA8596F">
        <w:rPr>
          <w:noProof w:val="0"/>
          <w:sz w:val="22"/>
          <w:szCs w:val="22"/>
          <w:lang w:val="en-GB"/>
        </w:rPr>
        <w:t>regular communication and information sharing, the professionals can provide consistent care, avoid unnecessary duplication of services, and make informed decisions about her treatment and support. This partnership approach helps to improve Mrs Thomas’s quality of life, promote her independence, and ensure that her physical, emotional, and social needs are effectively met.</w:t>
      </w:r>
    </w:p>
    <w:p w:rsidR="0F784B4D" w:rsidP="659AF0A6" w:rsidRDefault="0F784B4D" w14:paraId="62C65756" w14:textId="07383662">
      <w:pPr>
        <w:pStyle w:val="NoSpacing"/>
        <w:shd w:val="clear" w:color="auto" w:fill="FFFFFF" w:themeFill="background1"/>
        <w:bidi w:val="0"/>
        <w:spacing w:before="0" w:beforeAutospacing="off" w:after="18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r w:rsidRPr="659AF0A6" w:rsidR="0F784B4D">
        <w:rPr>
          <w:noProof w:val="0"/>
          <w:sz w:val="22"/>
          <w:szCs w:val="22"/>
          <w:lang w:val="en-GB"/>
        </w:rPr>
        <w:t>Enfield</w:t>
      </w:r>
      <w:r w:rsidRPr="659AF0A6" w:rsidR="475B4160">
        <w:rPr>
          <w:noProof w:val="0"/>
          <w:sz w:val="22"/>
          <w:szCs w:val="22"/>
          <w:lang w:val="en-GB"/>
        </w:rPr>
        <w:t xml:space="preserve"> Council (</w:t>
      </w:r>
      <w:r w:rsidRPr="659AF0A6" w:rsidR="475B4160">
        <w:rPr>
          <w:noProof w:val="0"/>
          <w:sz w:val="22"/>
          <w:szCs w:val="22"/>
          <w:lang w:val="en-GB"/>
        </w:rPr>
        <w:t>n.d</w:t>
      </w:r>
      <w:r w:rsidRPr="659AF0A6" w:rsidR="475B4160">
        <w:rPr>
          <w:noProof w:val="0"/>
          <w:sz w:val="22"/>
          <w:szCs w:val="22"/>
          <w:lang w:val="en-GB"/>
        </w:rPr>
        <w:t xml:space="preserve">) reports </w:t>
      </w:r>
      <w:r w:rsidRPr="659AF0A6" w:rsidR="2586BA21">
        <w:rPr>
          <w:noProof w:val="0"/>
          <w:sz w:val="22"/>
          <w:szCs w:val="22"/>
          <w:lang w:val="en-GB"/>
        </w:rPr>
        <w:t xml:space="preserve">While multi agency working </w:t>
      </w:r>
      <w:r w:rsidRPr="659AF0A6" w:rsidR="6C018439">
        <w:rPr>
          <w:noProof w:val="0"/>
          <w:sz w:val="22"/>
          <w:szCs w:val="22"/>
          <w:lang w:val="en-GB"/>
        </w:rPr>
        <w:t xml:space="preserve">brings a lot of benefits there may be </w:t>
      </w:r>
      <w:r w:rsidRPr="659AF0A6" w:rsidR="6C018439">
        <w:rPr>
          <w:noProof w:val="0"/>
          <w:sz w:val="22"/>
          <w:szCs w:val="22"/>
          <w:lang w:val="en-GB"/>
        </w:rPr>
        <w:t>some challenges.</w:t>
      </w:r>
      <w:r w:rsidRPr="659AF0A6" w:rsidR="2586BA21">
        <w:rPr>
          <w:noProof w:val="0"/>
          <w:sz w:val="22"/>
          <w:szCs w:val="22"/>
          <w:lang w:val="en-GB"/>
        </w:rPr>
        <w:t xml:space="preserve"> </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 xml:space="preserve">A challenge within multi-agency working is that different services may have their own systems for communication, record keeping, and professional language. These differences can make it harder for teams to exchange information effectively. When communication is ineffective, it can result in delays, misunderstandings, or key information not reaching the </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appropriate professionals</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 xml:space="preserve"> involved in a person’s </w:t>
      </w:r>
      <w:r w:rsidRPr="659AF0A6" w:rsidR="1F783002">
        <w:rPr>
          <w:rFonts w:ascii="Aptos" w:hAnsi="Aptos" w:eastAsia="Aptos" w:cs="Aptos"/>
          <w:b w:val="0"/>
          <w:bCs w:val="0"/>
          <w:i w:val="0"/>
          <w:iCs w:val="0"/>
          <w:caps w:val="0"/>
          <w:smallCaps w:val="0"/>
          <w:noProof w:val="0"/>
          <w:color w:val="000000" w:themeColor="text1" w:themeTint="FF" w:themeShade="FF"/>
          <w:sz w:val="22"/>
          <w:szCs w:val="22"/>
          <w:lang w:val="en-GB"/>
        </w:rPr>
        <w:t>care. Another</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 xml:space="preserve"> difficulty is balancing confidentiality with the need to share information. Health and social care professionals may have concerns about whether they are </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permitted</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 xml:space="preserve"> to share certain details due to privacy requirements. However, </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appropriate information</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 xml:space="preserve"> sharing is essential to ensure safe, coordinated, and person-centred care, and must be undertaken </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in accordance with</w:t>
      </w:r>
      <w:r w:rsidRPr="659AF0A6" w:rsidR="69EDB081">
        <w:rPr>
          <w:rFonts w:ascii="Aptos" w:hAnsi="Aptos" w:eastAsia="Aptos" w:cs="Aptos"/>
          <w:b w:val="0"/>
          <w:bCs w:val="0"/>
          <w:i w:val="0"/>
          <w:iCs w:val="0"/>
          <w:caps w:val="0"/>
          <w:smallCaps w:val="0"/>
          <w:noProof w:val="0"/>
          <w:color w:val="000000" w:themeColor="text1" w:themeTint="FF" w:themeShade="FF"/>
          <w:sz w:val="22"/>
          <w:szCs w:val="22"/>
          <w:lang w:val="en-GB"/>
        </w:rPr>
        <w:t xml:space="preserve"> the Data Protection Act 2018 and UK GDPR.</w:t>
      </w:r>
      <w:r w:rsidRPr="659AF0A6" w:rsidR="4B8A01D5">
        <w:rPr>
          <w:rFonts w:ascii="Aptos" w:hAnsi="Aptos" w:eastAsia="Aptos" w:cs="Aptos"/>
          <w:b w:val="0"/>
          <w:bCs w:val="0"/>
          <w:i w:val="0"/>
          <w:iCs w:val="0"/>
          <w:caps w:val="0"/>
          <w:smallCaps w:val="0"/>
          <w:noProof w:val="0"/>
          <w:color w:val="000000" w:themeColor="text1" w:themeTint="FF" w:themeShade="FF"/>
          <w:sz w:val="22"/>
          <w:szCs w:val="22"/>
          <w:lang w:val="en-GB"/>
        </w:rPr>
        <w:t xml:space="preserve"> (Enfield Council, </w:t>
      </w:r>
      <w:r w:rsidRPr="659AF0A6" w:rsidR="4B8A01D5">
        <w:rPr>
          <w:rFonts w:ascii="Aptos" w:hAnsi="Aptos" w:eastAsia="Aptos" w:cs="Aptos"/>
          <w:b w:val="0"/>
          <w:bCs w:val="0"/>
          <w:i w:val="0"/>
          <w:iCs w:val="0"/>
          <w:caps w:val="0"/>
          <w:smallCaps w:val="0"/>
          <w:noProof w:val="0"/>
          <w:color w:val="000000" w:themeColor="text1" w:themeTint="FF" w:themeShade="FF"/>
          <w:sz w:val="22"/>
          <w:szCs w:val="22"/>
          <w:lang w:val="en-GB"/>
        </w:rPr>
        <w:t>n.d</w:t>
      </w:r>
      <w:r w:rsidRPr="659AF0A6" w:rsidR="52CEAD75">
        <w:rPr>
          <w:rFonts w:ascii="Aptos" w:hAnsi="Aptos" w:eastAsia="Aptos" w:cs="Aptos"/>
          <w:b w:val="0"/>
          <w:bCs w:val="0"/>
          <w:i w:val="0"/>
          <w:iCs w:val="0"/>
          <w:caps w:val="0"/>
          <w:smallCaps w:val="0"/>
          <w:noProof w:val="0"/>
          <w:color w:val="000000" w:themeColor="text1" w:themeTint="FF" w:themeShade="FF"/>
          <w:sz w:val="22"/>
          <w:szCs w:val="22"/>
          <w:lang w:val="en-GB"/>
        </w:rPr>
        <w:t>). These</w:t>
      </w:r>
      <w:r w:rsidRPr="659AF0A6" w:rsidR="4CBDAE73">
        <w:rPr>
          <w:rFonts w:ascii="Aptos" w:hAnsi="Aptos" w:eastAsia="Aptos" w:cs="Aptos"/>
          <w:b w:val="0"/>
          <w:bCs w:val="0"/>
          <w:i w:val="0"/>
          <w:iCs w:val="0"/>
          <w:caps w:val="0"/>
          <w:smallCaps w:val="0"/>
          <w:noProof w:val="0"/>
          <w:color w:val="000000" w:themeColor="text1" w:themeTint="FF" w:themeShade="FF"/>
          <w:sz w:val="22"/>
          <w:szCs w:val="22"/>
          <w:lang w:val="en-GB"/>
        </w:rPr>
        <w:t xml:space="preserve"> challenges would need to be addressed and managed </w:t>
      </w:r>
      <w:r w:rsidRPr="659AF0A6" w:rsidR="7CD2E83C">
        <w:rPr>
          <w:rFonts w:ascii="Aptos" w:hAnsi="Aptos" w:eastAsia="Aptos" w:cs="Aptos"/>
          <w:b w:val="0"/>
          <w:bCs w:val="0"/>
          <w:i w:val="0"/>
          <w:iCs w:val="0"/>
          <w:caps w:val="0"/>
          <w:smallCaps w:val="0"/>
          <w:noProof w:val="0"/>
          <w:color w:val="000000" w:themeColor="text1" w:themeTint="FF" w:themeShade="FF"/>
          <w:sz w:val="22"/>
          <w:szCs w:val="22"/>
          <w:lang w:val="en-GB"/>
        </w:rPr>
        <w:t>professionally</w:t>
      </w:r>
      <w:r w:rsidRPr="659AF0A6" w:rsidR="4CBDAE73">
        <w:rPr>
          <w:rFonts w:ascii="Aptos" w:hAnsi="Aptos" w:eastAsia="Aptos" w:cs="Aptos"/>
          <w:b w:val="0"/>
          <w:bCs w:val="0"/>
          <w:i w:val="0"/>
          <w:iCs w:val="0"/>
          <w:caps w:val="0"/>
          <w:smallCaps w:val="0"/>
          <w:noProof w:val="0"/>
          <w:color w:val="000000" w:themeColor="text1" w:themeTint="FF" w:themeShade="FF"/>
          <w:sz w:val="22"/>
          <w:szCs w:val="22"/>
          <w:lang w:val="en-GB"/>
        </w:rPr>
        <w:t xml:space="preserve"> to ensure effective </w:t>
      </w:r>
      <w:r w:rsidRPr="659AF0A6" w:rsidR="39561625">
        <w:rPr>
          <w:rFonts w:ascii="Aptos" w:hAnsi="Aptos" w:eastAsia="Aptos" w:cs="Aptos"/>
          <w:b w:val="0"/>
          <w:bCs w:val="0"/>
          <w:i w:val="0"/>
          <w:iCs w:val="0"/>
          <w:caps w:val="0"/>
          <w:smallCaps w:val="0"/>
          <w:noProof w:val="0"/>
          <w:color w:val="000000" w:themeColor="text1" w:themeTint="FF" w:themeShade="FF"/>
          <w:sz w:val="22"/>
          <w:szCs w:val="22"/>
          <w:lang w:val="en-GB"/>
        </w:rPr>
        <w:t>partnership and multi-agency working.</w:t>
      </w:r>
    </w:p>
    <w:p w:rsidR="7679481F" w:rsidP="659AF0A6" w:rsidRDefault="7679481F" w14:paraId="385E60AF" w14:textId="63A223CE">
      <w:pPr>
        <w:pStyle w:val="NoSpacing"/>
        <w:bidi w:val="0"/>
        <w:rPr>
          <w:rFonts w:ascii="Aptos" w:hAnsi="Aptos" w:eastAsia="Aptos" w:cs="Aptos"/>
          <w:noProof w:val="0"/>
          <w:sz w:val="22"/>
          <w:szCs w:val="22"/>
          <w:lang w:val="en-GB"/>
        </w:rPr>
      </w:pPr>
      <w:r w:rsidRPr="659AF0A6" w:rsidR="7679481F">
        <w:rPr>
          <w:rFonts w:ascii="Aptos" w:hAnsi="Aptos" w:eastAsia="Aptos" w:cs="Aptos"/>
          <w:noProof w:val="0"/>
          <w:color w:val="000000" w:themeColor="text1" w:themeTint="FF" w:themeShade="FF"/>
          <w:sz w:val="22"/>
          <w:szCs w:val="22"/>
          <w:lang w:val="en-GB"/>
        </w:rPr>
        <w:t>To conclude, the delivery of effective care for Mrs Thomas depends on professionals working together in a coordinated and organised way. Effective communication, accurate record keeping, and a person-centred approach ensure that her care is planned and delivered according to her individual needs. While working across different agencies can sometimes create challenges, such as delays in communication or difficulties with information sharing, these issues can be reduced through clear procedures, mutual respect, and adherence to relevant legislation and professional standards. Overall, effective partnership working contributes to safe, consistent, and high-quality care, supporting Mrs Thomas’s health, independence, dignity, and overall wellbeing.</w:t>
      </w:r>
    </w:p>
    <w:p w:rsidR="659AF0A6" w:rsidP="659AF0A6" w:rsidRDefault="659AF0A6" w14:paraId="552C6A89" w14:textId="104C44FB">
      <w:pPr>
        <w:pStyle w:val="Normal"/>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p>
    <w:p w:rsidR="659AF0A6" w:rsidP="659AF0A6" w:rsidRDefault="659AF0A6" w14:paraId="5A4DDDA0" w14:textId="3E590803">
      <w:pPr>
        <w:pStyle w:val="Normal"/>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p>
    <w:p w:rsidR="57C63607" w:rsidP="57C63607" w:rsidRDefault="57C63607" w14:paraId="10150777" w14:textId="23354B76">
      <w:pPr>
        <w:pStyle w:val="Normal"/>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p>
    <w:p w:rsidR="240A0F44" w:rsidP="240A0F44" w:rsidRDefault="240A0F44" w14:paraId="672502ED" w14:textId="04DDF2FD">
      <w:pPr>
        <w:pStyle w:val="Normal"/>
        <w:suppressLineNumbers w:val="0"/>
        <w:bidi w:val="0"/>
        <w:spacing w:before="0" w:beforeAutospacing="off" w:after="160" w:afterAutospacing="off" w:line="279" w:lineRule="auto"/>
        <w:ind w:left="0" w:right="0"/>
        <w:jc w:val="left"/>
      </w:pPr>
    </w:p>
    <w:p w:rsidR="240A0F44" w:rsidP="240A0F44" w:rsidRDefault="240A0F44" w14:paraId="7206905E" w14:textId="1146B8ED">
      <w:pPr>
        <w:pStyle w:val="Normal"/>
        <w:suppressLineNumbers w:val="0"/>
        <w:bidi w:val="0"/>
        <w:spacing w:before="0" w:beforeAutospacing="off" w:after="160" w:afterAutospacing="off" w:line="279" w:lineRule="auto"/>
        <w:ind w:left="0" w:right="0"/>
        <w:jc w:val="left"/>
      </w:pPr>
    </w:p>
    <w:p w:rsidR="240A0F44" w:rsidP="240A0F44" w:rsidRDefault="240A0F44" w14:paraId="28804154" w14:textId="0DAA42C0">
      <w:pPr>
        <w:pStyle w:val="Normal"/>
        <w:suppressLineNumbers w:val="0"/>
        <w:bidi w:val="0"/>
        <w:spacing w:before="0" w:beforeAutospacing="off" w:after="160" w:afterAutospacing="off" w:line="279" w:lineRule="auto"/>
        <w:ind w:left="0" w:right="0"/>
        <w:jc w:val="left"/>
      </w:pPr>
    </w:p>
    <w:p w:rsidR="240A0F44" w:rsidP="240A0F44" w:rsidRDefault="240A0F44" w14:paraId="67078345" w14:textId="76BC908D">
      <w:pPr>
        <w:pStyle w:val="Normal"/>
        <w:suppressLineNumbers w:val="0"/>
        <w:bidi w:val="0"/>
        <w:spacing w:before="0" w:beforeAutospacing="off" w:after="160" w:afterAutospacing="off" w:line="279" w:lineRule="auto"/>
        <w:ind w:left="0" w:right="0"/>
        <w:jc w:val="left"/>
      </w:pPr>
    </w:p>
    <w:p w:rsidR="240A0F44" w:rsidP="240A0F44" w:rsidRDefault="240A0F44" w14:paraId="3870BD5C" w14:textId="1017CC31">
      <w:pPr>
        <w:pStyle w:val="Normal"/>
        <w:suppressLineNumbers w:val="0"/>
        <w:bidi w:val="0"/>
        <w:spacing w:before="0" w:beforeAutospacing="off" w:after="160" w:afterAutospacing="off" w:line="279" w:lineRule="auto"/>
        <w:ind w:left="0" w:right="0"/>
        <w:jc w:val="left"/>
      </w:pPr>
    </w:p>
    <w:p w:rsidR="240A0F44" w:rsidP="240A0F44" w:rsidRDefault="240A0F44" w14:paraId="7EDD9C33" w14:textId="1F0ECEF7">
      <w:pPr>
        <w:pStyle w:val="Normal"/>
        <w:suppressLineNumbers w:val="0"/>
        <w:bidi w:val="0"/>
        <w:spacing w:before="0" w:beforeAutospacing="off" w:after="160" w:afterAutospacing="off" w:line="279" w:lineRule="auto"/>
        <w:ind w:left="0" w:right="0"/>
        <w:jc w:val="left"/>
      </w:pPr>
    </w:p>
    <w:p w:rsidR="240A0F44" w:rsidP="240A0F44" w:rsidRDefault="240A0F44" w14:paraId="0E990FA3" w14:textId="370E5DA7">
      <w:pPr>
        <w:pStyle w:val="Normal"/>
        <w:suppressLineNumbers w:val="0"/>
        <w:bidi w:val="0"/>
        <w:spacing w:before="0" w:beforeAutospacing="off" w:after="160" w:afterAutospacing="off" w:line="279" w:lineRule="auto"/>
        <w:ind w:left="0" w:right="0"/>
        <w:jc w:val="left"/>
      </w:pPr>
    </w:p>
    <w:p w:rsidR="659AF0A6" w:rsidP="659AF0A6" w:rsidRDefault="659AF0A6" w14:paraId="5609AC6E" w14:textId="2810099F">
      <w:pPr>
        <w:pStyle w:val="Normal"/>
        <w:suppressLineNumbers w:val="0"/>
        <w:spacing w:before="0" w:beforeAutospacing="off" w:after="160" w:afterAutospacing="off" w:line="279" w:lineRule="auto"/>
        <w:ind w:left="0" w:right="0"/>
        <w:jc w:val="left"/>
      </w:pPr>
    </w:p>
    <w:p w:rsidR="2F450C16" w:rsidP="659AF0A6" w:rsidRDefault="2F450C16" w14:paraId="5A915556" w14:textId="7BC726B1">
      <w:pPr>
        <w:pStyle w:val="Normal"/>
        <w:suppressLineNumbers w:val="0"/>
        <w:bidi w:val="0"/>
        <w:spacing w:before="0" w:beforeAutospacing="off" w:after="160" w:afterAutospacing="off" w:line="279" w:lineRule="auto"/>
        <w:ind w:left="0" w:right="0"/>
        <w:jc w:val="left"/>
        <w:rPr>
          <w:b w:val="1"/>
          <w:bCs w:val="1"/>
          <w:i w:val="1"/>
          <w:iCs w:val="1"/>
          <w:u w:val="single"/>
        </w:rPr>
      </w:pPr>
      <w:r w:rsidRPr="659AF0A6" w:rsidR="2EE382A8">
        <w:rPr>
          <w:b w:val="1"/>
          <w:bCs w:val="1"/>
          <w:i w:val="1"/>
          <w:iCs w:val="1"/>
          <w:u w:val="single"/>
        </w:rPr>
        <w:t>REFERANCES</w:t>
      </w:r>
    </w:p>
    <w:p w:rsidR="2F450C16" w:rsidP="659AF0A6" w:rsidRDefault="2F450C16" w14:paraId="4F4CEC99" w14:textId="77A36E8F">
      <w:pPr>
        <w:pStyle w:val="Normal"/>
        <w:bidi w:val="0"/>
        <w:spacing w:before="0" w:beforeAutospacing="off" w:after="160" w:afterAutospacing="off" w:line="279" w:lineRule="auto"/>
        <w:ind w:left="0" w:right="0"/>
        <w:jc w:val="left"/>
        <w:rPr>
          <w:noProof w:val="0"/>
          <w:sz w:val="22"/>
          <w:szCs w:val="22"/>
          <w:lang w:val="en-GB"/>
        </w:rPr>
      </w:pPr>
      <w:r w:rsidRPr="659AF0A6" w:rsidR="4FAB0909">
        <w:rPr>
          <w:noProof w:val="0"/>
          <w:sz w:val="22"/>
          <w:szCs w:val="22"/>
          <w:lang w:val="en-GB"/>
        </w:rPr>
        <w:t>Care</w:t>
      </w:r>
      <w:r w:rsidRPr="659AF0A6" w:rsidR="1164789E">
        <w:rPr>
          <w:noProof w:val="0"/>
          <w:sz w:val="22"/>
          <w:szCs w:val="22"/>
          <w:lang w:val="en-GB"/>
        </w:rPr>
        <w:t xml:space="preserve"> </w:t>
      </w:r>
      <w:r w:rsidRPr="659AF0A6" w:rsidR="4FAB0909">
        <w:rPr>
          <w:noProof w:val="0"/>
          <w:sz w:val="22"/>
          <w:szCs w:val="22"/>
          <w:lang w:val="en-GB"/>
        </w:rPr>
        <w:t>learning (2025) “</w:t>
      </w:r>
      <w:r w:rsidRPr="659AF0A6" w:rsidR="71EA46B1">
        <w:rPr>
          <w:noProof w:val="0"/>
          <w:sz w:val="22"/>
          <w:szCs w:val="22"/>
          <w:lang w:val="en-GB"/>
        </w:rPr>
        <w:t>summarise</w:t>
      </w:r>
      <w:r w:rsidRPr="659AF0A6" w:rsidR="4FAB0909">
        <w:rPr>
          <w:noProof w:val="0"/>
          <w:sz w:val="22"/>
          <w:szCs w:val="22"/>
          <w:lang w:val="en-GB"/>
        </w:rPr>
        <w:t xml:space="preserve"> legislations and frameworks in relation to dementia”</w:t>
      </w:r>
      <w:r w:rsidRPr="659AF0A6" w:rsidR="3A087FD8">
        <w:rPr>
          <w:noProof w:val="0"/>
          <w:sz w:val="22"/>
          <w:szCs w:val="22"/>
          <w:lang w:val="en-GB"/>
        </w:rPr>
        <w:t xml:space="preserve"> available at:</w:t>
      </w:r>
      <w:r w:rsidRPr="659AF0A6" w:rsidR="3A087FD8">
        <w:rPr>
          <w:i w:val="1"/>
          <w:iCs w:val="1"/>
          <w:noProof w:val="0"/>
          <w:sz w:val="22"/>
          <w:szCs w:val="22"/>
          <w:lang w:val="en-GB"/>
        </w:rPr>
        <w:t xml:space="preserve"> </w:t>
      </w:r>
      <w:hyperlink r:id="R86f04c53aee74fb9">
        <w:r w:rsidRPr="659AF0A6" w:rsidR="4FAB0909">
          <w:rPr>
            <w:rStyle w:val="Hyperlink"/>
            <w:i w:val="1"/>
            <w:iCs w:val="1"/>
            <w:noProof w:val="0"/>
            <w:sz w:val="22"/>
            <w:szCs w:val="22"/>
            <w:lang w:val="en-GB"/>
          </w:rPr>
          <w:t>https://carelearning.org.uk/qualifications/level-3-extended-hsc/hsc-cmo5-dementia/2-1-summarise-legislation-and-frameworks-in-relation-to-dementia-care/</w:t>
        </w:r>
        <w:r w:rsidRPr="659AF0A6" w:rsidR="5FC5FA31">
          <w:rPr>
            <w:rStyle w:val="Hyperlink"/>
            <w:i w:val="1"/>
            <w:iCs w:val="1"/>
            <w:noProof w:val="0"/>
            <w:sz w:val="22"/>
            <w:szCs w:val="22"/>
            <w:lang w:val="en-GB"/>
          </w:rPr>
          <w:t>.</w:t>
        </w:r>
      </w:hyperlink>
      <w:r w:rsidRPr="659AF0A6" w:rsidR="5FC5FA31">
        <w:rPr>
          <w:rFonts w:ascii="Aptos" w:hAnsi="Aptos" w:eastAsia="Aptos" w:cs="Aptos"/>
          <w:noProof w:val="0"/>
          <w:sz w:val="22"/>
          <w:szCs w:val="22"/>
          <w:lang w:val="en-GB"/>
        </w:rPr>
        <w:t xml:space="preserve"> (accessed on 02 Ju</w:t>
      </w:r>
      <w:r w:rsidRPr="659AF0A6" w:rsidR="149B0FBD">
        <w:rPr>
          <w:rFonts w:ascii="Aptos" w:hAnsi="Aptos" w:eastAsia="Aptos" w:cs="Aptos"/>
          <w:noProof w:val="0"/>
          <w:sz w:val="22"/>
          <w:szCs w:val="22"/>
          <w:lang w:val="en-GB"/>
        </w:rPr>
        <w:t>ly</w:t>
      </w:r>
      <w:r w:rsidRPr="659AF0A6" w:rsidR="5FC5FA31">
        <w:rPr>
          <w:rFonts w:ascii="Aptos" w:hAnsi="Aptos" w:eastAsia="Aptos" w:cs="Aptos"/>
          <w:noProof w:val="0"/>
          <w:sz w:val="22"/>
          <w:szCs w:val="22"/>
          <w:lang w:val="en-GB"/>
        </w:rPr>
        <w:t xml:space="preserve"> 2026).</w:t>
      </w:r>
    </w:p>
    <w:p w:rsidR="2F450C16" w:rsidP="659AF0A6" w:rsidRDefault="2F450C16" w14:paraId="6C6CACB9" w14:textId="2F21E2C0">
      <w:pPr>
        <w:pStyle w:val="Normal"/>
        <w:bidi w:val="0"/>
        <w:spacing w:before="0" w:beforeAutospacing="off" w:after="160" w:afterAutospacing="off" w:line="279" w:lineRule="auto"/>
        <w:ind w:left="0" w:right="0"/>
        <w:jc w:val="left"/>
        <w:rPr>
          <w:noProof w:val="0"/>
          <w:sz w:val="22"/>
          <w:szCs w:val="22"/>
          <w:lang w:val="en-GB"/>
        </w:rPr>
      </w:pPr>
      <w:r w:rsidRPr="659AF0A6" w:rsidR="175A0E37">
        <w:rPr>
          <w:noProof w:val="0"/>
          <w:sz w:val="22"/>
          <w:szCs w:val="22"/>
          <w:lang w:val="en-GB"/>
        </w:rPr>
        <w:t xml:space="preserve"> Care learning (2024) “outline theories of communication” available at</w:t>
      </w:r>
      <w:r w:rsidRPr="659AF0A6" w:rsidR="175A0E37">
        <w:rPr>
          <w:i w:val="1"/>
          <w:iCs w:val="1"/>
          <w:noProof w:val="0"/>
          <w:sz w:val="22"/>
          <w:szCs w:val="22"/>
          <w:lang w:val="en-GB"/>
        </w:rPr>
        <w:t>:</w:t>
      </w:r>
      <w:hyperlink r:id="R5c131605683044c5">
        <w:r w:rsidRPr="659AF0A6" w:rsidR="175A0E37">
          <w:rPr>
            <w:rStyle w:val="Hyperlink"/>
            <w:i w:val="1"/>
            <w:iCs w:val="1"/>
            <w:noProof w:val="0"/>
            <w:sz w:val="22"/>
            <w:szCs w:val="22"/>
            <w:lang w:val="en-GB"/>
          </w:rPr>
          <w:t>https://carelearning.org.uk/qualifications/level-3-extended-hsc/hsc-cm4/2-1-outline-theories-of-communication/#shannon-and-weaver-model-of-communication.</w:t>
        </w:r>
      </w:hyperlink>
      <w:r w:rsidRPr="659AF0A6" w:rsidR="175A0E37">
        <w:rPr>
          <w:noProof w:val="0"/>
          <w:sz w:val="22"/>
          <w:szCs w:val="22"/>
          <w:lang w:val="en-GB"/>
        </w:rPr>
        <w:t xml:space="preserve"> (accessed on 3</w:t>
      </w:r>
      <w:r w:rsidRPr="659AF0A6" w:rsidR="175A0E37">
        <w:rPr>
          <w:noProof w:val="0"/>
          <w:sz w:val="22"/>
          <w:szCs w:val="22"/>
          <w:vertAlign w:val="superscript"/>
          <w:lang w:val="en-GB"/>
        </w:rPr>
        <w:t>rd</w:t>
      </w:r>
      <w:r w:rsidRPr="659AF0A6" w:rsidR="175A0E37">
        <w:rPr>
          <w:noProof w:val="0"/>
          <w:sz w:val="22"/>
          <w:szCs w:val="22"/>
          <w:lang w:val="en-GB"/>
        </w:rPr>
        <w:t xml:space="preserve"> July 2026).</w:t>
      </w:r>
    </w:p>
    <w:p w:rsidR="20709970" w:rsidP="659AF0A6" w:rsidRDefault="20709970" w14:paraId="1FC7FEEE" w14:textId="04F9E8B5">
      <w:pPr>
        <w:pStyle w:val="Normal"/>
        <w:bidi w:val="0"/>
        <w:spacing w:before="0" w:beforeAutospacing="off" w:after="160" w:afterAutospacing="off" w:line="279" w:lineRule="auto"/>
        <w:ind w:left="0" w:right="0"/>
        <w:jc w:val="left"/>
        <w:rPr>
          <w:rFonts w:ascii="Aptos" w:hAnsi="Aptos" w:eastAsia="Aptos" w:cs="Aptos"/>
          <w:noProof w:val="0"/>
          <w:sz w:val="22"/>
          <w:szCs w:val="22"/>
          <w:lang w:val="en-GB"/>
        </w:rPr>
      </w:pPr>
      <w:r w:rsidRPr="659AF0A6" w:rsidR="20709970">
        <w:rPr>
          <w:noProof w:val="0"/>
          <w:sz w:val="22"/>
          <w:szCs w:val="22"/>
          <w:lang w:val="en-GB"/>
        </w:rPr>
        <w:t xml:space="preserve">Care Quality Commission (2025) “regulations for services providers and managers” available at: </w:t>
      </w:r>
      <w:hyperlink r:id="R791641078e2941f4">
        <w:r w:rsidRPr="659AF0A6" w:rsidR="20709970">
          <w:rPr>
            <w:rStyle w:val="Hyperlink"/>
            <w:i w:val="1"/>
            <w:iCs w:val="1"/>
            <w:noProof w:val="0"/>
            <w:sz w:val="22"/>
            <w:szCs w:val="22"/>
            <w:lang w:val="en-GB"/>
          </w:rPr>
          <w:t>https://www.cqc.org.uk/guidance-regulation/providers/regulations-service-providers-and-managers/health-social-care-act/regulation-17</w:t>
        </w:r>
        <w:r w:rsidRPr="659AF0A6" w:rsidR="50857F35">
          <w:rPr>
            <w:rStyle w:val="Hyperlink"/>
            <w:i w:val="1"/>
            <w:iCs w:val="1"/>
            <w:noProof w:val="0"/>
            <w:sz w:val="22"/>
            <w:szCs w:val="22"/>
            <w:lang w:val="en-GB"/>
          </w:rPr>
          <w:t>.</w:t>
        </w:r>
      </w:hyperlink>
      <w:r w:rsidRPr="659AF0A6" w:rsidR="50857F35">
        <w:rPr>
          <w:rFonts w:ascii="Aptos" w:hAnsi="Aptos" w:eastAsia="Aptos" w:cs="Aptos"/>
          <w:noProof w:val="0"/>
          <w:sz w:val="22"/>
          <w:szCs w:val="22"/>
          <w:lang w:val="en-GB"/>
        </w:rPr>
        <w:t xml:space="preserve"> (accessed on 6</w:t>
      </w:r>
      <w:r w:rsidRPr="659AF0A6" w:rsidR="50857F35">
        <w:rPr>
          <w:rFonts w:ascii="Aptos" w:hAnsi="Aptos" w:eastAsia="Aptos" w:cs="Aptos"/>
          <w:noProof w:val="0"/>
          <w:sz w:val="22"/>
          <w:szCs w:val="22"/>
          <w:vertAlign w:val="superscript"/>
          <w:lang w:val="en-GB"/>
        </w:rPr>
        <w:t>th</w:t>
      </w:r>
      <w:r w:rsidRPr="659AF0A6" w:rsidR="50857F35">
        <w:rPr>
          <w:rFonts w:ascii="Aptos" w:hAnsi="Aptos" w:eastAsia="Aptos" w:cs="Aptos"/>
          <w:noProof w:val="0"/>
          <w:sz w:val="22"/>
          <w:szCs w:val="22"/>
          <w:lang w:val="en-GB"/>
        </w:rPr>
        <w:t xml:space="preserve"> </w:t>
      </w:r>
      <w:r w:rsidRPr="659AF0A6" w:rsidR="50857F35">
        <w:rPr>
          <w:rFonts w:ascii="Aptos" w:hAnsi="Aptos" w:eastAsia="Aptos" w:cs="Aptos"/>
          <w:noProof w:val="0"/>
          <w:sz w:val="22"/>
          <w:szCs w:val="22"/>
          <w:lang w:val="en-GB"/>
        </w:rPr>
        <w:t>Jult</w:t>
      </w:r>
      <w:r w:rsidRPr="659AF0A6" w:rsidR="50857F35">
        <w:rPr>
          <w:rFonts w:ascii="Aptos" w:hAnsi="Aptos" w:eastAsia="Aptos" w:cs="Aptos"/>
          <w:noProof w:val="0"/>
          <w:sz w:val="22"/>
          <w:szCs w:val="22"/>
          <w:lang w:val="en-GB"/>
        </w:rPr>
        <w:t xml:space="preserve"> 2026).</w:t>
      </w:r>
    </w:p>
    <w:p w:rsidR="2F450C16" w:rsidP="4B4C3C8B" w:rsidRDefault="2F450C16" w14:paraId="1DF63AEE" w14:textId="1AF9C70C">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659AF0A6" w:rsidR="13349B64">
        <w:rPr>
          <w:noProof w:val="0"/>
          <w:sz w:val="22"/>
          <w:szCs w:val="22"/>
          <w:lang w:val="en-GB"/>
        </w:rPr>
        <w:t>Department</w:t>
      </w:r>
      <w:r w:rsidRPr="659AF0A6" w:rsidR="618C260B">
        <w:rPr>
          <w:noProof w:val="0"/>
          <w:sz w:val="22"/>
          <w:szCs w:val="22"/>
          <w:lang w:val="en-GB"/>
        </w:rPr>
        <w:t xml:space="preserve"> of health and social care (2021) </w:t>
      </w:r>
      <w:r w:rsidRPr="659AF0A6" w:rsidR="24F05C05">
        <w:rPr>
          <w:noProof w:val="0"/>
          <w:sz w:val="22"/>
          <w:szCs w:val="22"/>
          <w:lang w:val="en-GB"/>
        </w:rPr>
        <w:t>“</w:t>
      </w:r>
      <w:r w:rsidRPr="659AF0A6" w:rsidR="5D106554">
        <w:rPr>
          <w:noProof w:val="0"/>
          <w:sz w:val="22"/>
          <w:szCs w:val="22"/>
          <w:lang w:val="en-GB"/>
        </w:rPr>
        <w:t xml:space="preserve">health and </w:t>
      </w:r>
      <w:r w:rsidRPr="659AF0A6" w:rsidR="5D8F929A">
        <w:rPr>
          <w:noProof w:val="0"/>
          <w:sz w:val="22"/>
          <w:szCs w:val="22"/>
          <w:lang w:val="en-GB"/>
        </w:rPr>
        <w:t>social</w:t>
      </w:r>
      <w:r w:rsidRPr="659AF0A6" w:rsidR="5D106554">
        <w:rPr>
          <w:noProof w:val="0"/>
          <w:sz w:val="22"/>
          <w:szCs w:val="22"/>
          <w:lang w:val="en-GB"/>
        </w:rPr>
        <w:t xml:space="preserve"> care </w:t>
      </w:r>
      <w:r w:rsidRPr="659AF0A6" w:rsidR="25B7D25D">
        <w:rPr>
          <w:noProof w:val="0"/>
          <w:sz w:val="22"/>
          <w:szCs w:val="22"/>
          <w:lang w:val="en-GB"/>
        </w:rPr>
        <w:t>integration: joining</w:t>
      </w:r>
      <w:r w:rsidRPr="659AF0A6" w:rsidR="5D106554">
        <w:rPr>
          <w:noProof w:val="0"/>
          <w:sz w:val="22"/>
          <w:szCs w:val="22"/>
          <w:lang w:val="en-GB"/>
        </w:rPr>
        <w:t xml:space="preserve"> up care for </w:t>
      </w:r>
      <w:r w:rsidRPr="659AF0A6" w:rsidR="66C3AB99">
        <w:rPr>
          <w:noProof w:val="0"/>
          <w:sz w:val="22"/>
          <w:szCs w:val="22"/>
          <w:lang w:val="en-GB"/>
        </w:rPr>
        <w:t>people, places</w:t>
      </w:r>
      <w:r w:rsidRPr="659AF0A6" w:rsidR="5D106554">
        <w:rPr>
          <w:noProof w:val="0"/>
          <w:sz w:val="22"/>
          <w:szCs w:val="22"/>
          <w:lang w:val="en-GB"/>
        </w:rPr>
        <w:t xml:space="preserve"> and pop</w:t>
      </w:r>
      <w:r w:rsidRPr="659AF0A6" w:rsidR="36FB0323">
        <w:rPr>
          <w:noProof w:val="0"/>
          <w:sz w:val="22"/>
          <w:szCs w:val="22"/>
          <w:lang w:val="en-GB"/>
        </w:rPr>
        <w:t>ulations</w:t>
      </w:r>
      <w:r w:rsidRPr="659AF0A6" w:rsidR="44C50D64">
        <w:rPr>
          <w:noProof w:val="0"/>
          <w:sz w:val="22"/>
          <w:szCs w:val="22"/>
          <w:lang w:val="en-GB"/>
        </w:rPr>
        <w:t>”</w:t>
      </w:r>
      <w:r w:rsidRPr="659AF0A6" w:rsidR="36FB0323">
        <w:rPr>
          <w:noProof w:val="0"/>
          <w:sz w:val="22"/>
          <w:szCs w:val="22"/>
          <w:lang w:val="en-GB"/>
        </w:rPr>
        <w:t>.</w:t>
      </w:r>
      <w:r w:rsidRPr="659AF0A6" w:rsidR="157BDDA4">
        <w:rPr>
          <w:noProof w:val="0"/>
          <w:sz w:val="22"/>
          <w:szCs w:val="22"/>
          <w:lang w:val="en-GB"/>
        </w:rPr>
        <w:t xml:space="preserve"> Available at:</w:t>
      </w:r>
      <w:r w:rsidRPr="659AF0A6" w:rsidR="618C260B">
        <w:rPr>
          <w:noProof w:val="0"/>
          <w:sz w:val="22"/>
          <w:szCs w:val="22"/>
          <w:lang w:val="en-GB"/>
        </w:rPr>
        <w:t xml:space="preserve"> </w:t>
      </w:r>
      <w:hyperlink r:id="R29bbf955f0d54509">
        <w:r w:rsidRPr="659AF0A6" w:rsidR="44E38F44">
          <w:rPr>
            <w:rStyle w:val="Hyperlink"/>
            <w:i w:val="1"/>
            <w:iCs w:val="1"/>
            <w:noProof w:val="0"/>
            <w:sz w:val="22"/>
            <w:szCs w:val="22"/>
            <w:lang w:val="en-GB"/>
          </w:rPr>
          <w:t>https://www.gov.uk/government/publications/health-and-social-care-integration-joining-up-care-for-people-places-and-populations/health-and-social-care-integration-joining-up-care-for-people-places-and-populations</w:t>
        </w:r>
        <w:r w:rsidRPr="659AF0A6" w:rsidR="72BA75DD">
          <w:rPr>
            <w:rStyle w:val="Hyperlink"/>
            <w:i w:val="1"/>
            <w:iCs w:val="1"/>
            <w:noProof w:val="0"/>
            <w:sz w:val="22"/>
            <w:szCs w:val="22"/>
            <w:lang w:val="en-GB"/>
          </w:rPr>
          <w:t>.</w:t>
        </w:r>
      </w:hyperlink>
      <w:r w:rsidRPr="659AF0A6" w:rsidR="72BA75DD">
        <w:rPr>
          <w:sz w:val="22"/>
          <w:szCs w:val="22"/>
        </w:rPr>
        <w:t xml:space="preserve"> (accessed on 30</w:t>
      </w:r>
      <w:r w:rsidRPr="659AF0A6" w:rsidR="72BA75DD">
        <w:rPr>
          <w:sz w:val="22"/>
          <w:szCs w:val="22"/>
          <w:vertAlign w:val="superscript"/>
        </w:rPr>
        <w:t>th</w:t>
      </w:r>
      <w:r w:rsidRPr="659AF0A6" w:rsidR="72BA75DD">
        <w:rPr>
          <w:sz w:val="22"/>
          <w:szCs w:val="22"/>
        </w:rPr>
        <w:t xml:space="preserve"> Ju</w:t>
      </w:r>
      <w:r w:rsidRPr="659AF0A6" w:rsidR="6797D3AE">
        <w:rPr>
          <w:sz w:val="22"/>
          <w:szCs w:val="22"/>
        </w:rPr>
        <w:t>ne</w:t>
      </w:r>
      <w:r w:rsidRPr="659AF0A6" w:rsidR="72BA75DD">
        <w:rPr>
          <w:sz w:val="22"/>
          <w:szCs w:val="22"/>
        </w:rPr>
        <w:t xml:space="preserve"> 2026).</w:t>
      </w:r>
    </w:p>
    <w:p w:rsidR="39939141" w:rsidP="659AF0A6" w:rsidRDefault="39939141" w14:paraId="0E83B98F" w14:textId="33D32239">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659AF0A6" w:rsidR="3B62B267">
        <w:rPr>
          <w:noProof w:val="0"/>
          <w:sz w:val="22"/>
          <w:szCs w:val="22"/>
          <w:lang w:val="en-GB"/>
        </w:rPr>
        <w:t>Equality and human rights commission (2021) “protected characteristics” available at:</w:t>
      </w:r>
      <w:hyperlink r:id="R8b796450ad234ca7">
        <w:r w:rsidRPr="659AF0A6" w:rsidR="3B62B267">
          <w:rPr>
            <w:rStyle w:val="Hyperlink"/>
            <w:i w:val="1"/>
            <w:iCs w:val="1"/>
            <w:noProof w:val="0"/>
            <w:sz w:val="22"/>
            <w:szCs w:val="22"/>
            <w:lang w:val="en-GB"/>
          </w:rPr>
          <w:t>https://www.equalityhumanrights.com/equality/equality-act-2010/protected-characteristics</w:t>
        </w:r>
        <w:r w:rsidRPr="659AF0A6" w:rsidR="073C440D">
          <w:rPr>
            <w:rStyle w:val="Hyperlink"/>
            <w:i w:val="1"/>
            <w:iCs w:val="1"/>
            <w:noProof w:val="0"/>
            <w:sz w:val="22"/>
            <w:szCs w:val="22"/>
            <w:lang w:val="en-GB"/>
          </w:rPr>
          <w:t>.</w:t>
        </w:r>
      </w:hyperlink>
      <w:r w:rsidRPr="659AF0A6" w:rsidR="073C440D">
        <w:rPr>
          <w:rFonts w:ascii="Aptos" w:hAnsi="Aptos" w:eastAsia="Aptos" w:cs="Aptos"/>
          <w:i w:val="1"/>
          <w:iCs w:val="1"/>
          <w:noProof w:val="0"/>
          <w:sz w:val="22"/>
          <w:szCs w:val="22"/>
          <w:lang w:val="en-GB"/>
        </w:rPr>
        <w:t xml:space="preserve"> </w:t>
      </w:r>
      <w:r w:rsidRPr="659AF0A6" w:rsidR="073C440D">
        <w:rPr>
          <w:rFonts w:ascii="Aptos" w:hAnsi="Aptos" w:eastAsia="Aptos" w:cs="Aptos"/>
          <w:noProof w:val="0"/>
          <w:sz w:val="22"/>
          <w:szCs w:val="22"/>
          <w:lang w:val="en-GB"/>
        </w:rPr>
        <w:t>(accessed on 02 Ju</w:t>
      </w:r>
      <w:r w:rsidRPr="659AF0A6" w:rsidR="337D425A">
        <w:rPr>
          <w:rFonts w:ascii="Aptos" w:hAnsi="Aptos" w:eastAsia="Aptos" w:cs="Aptos"/>
          <w:noProof w:val="0"/>
          <w:sz w:val="22"/>
          <w:szCs w:val="22"/>
          <w:lang w:val="en-GB"/>
        </w:rPr>
        <w:t>ly</w:t>
      </w:r>
      <w:r w:rsidRPr="659AF0A6" w:rsidR="073C440D">
        <w:rPr>
          <w:rFonts w:ascii="Aptos" w:hAnsi="Aptos" w:eastAsia="Aptos" w:cs="Aptos"/>
          <w:noProof w:val="0"/>
          <w:sz w:val="22"/>
          <w:szCs w:val="22"/>
          <w:lang w:val="en-GB"/>
        </w:rPr>
        <w:t xml:space="preserve"> 2026)</w:t>
      </w:r>
    </w:p>
    <w:p w:rsidR="632D6224" w:rsidP="659AF0A6" w:rsidRDefault="632D6224" w14:paraId="2952D76D" w14:textId="544518BA">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659AF0A6" w:rsidR="632D6224">
        <w:rPr>
          <w:noProof w:val="0"/>
          <w:lang w:val="en-GB"/>
        </w:rPr>
        <w:t>Enfield council (</w:t>
      </w:r>
      <w:r w:rsidRPr="659AF0A6" w:rsidR="42D556C0">
        <w:rPr>
          <w:noProof w:val="0"/>
          <w:lang w:val="en-GB"/>
        </w:rPr>
        <w:t>n.d</w:t>
      </w:r>
      <w:r w:rsidRPr="659AF0A6" w:rsidR="42D556C0">
        <w:rPr>
          <w:noProof w:val="0"/>
          <w:lang w:val="en-GB"/>
        </w:rPr>
        <w:t>) “</w:t>
      </w:r>
      <w:r w:rsidRPr="659AF0A6" w:rsidR="42D556C0">
        <w:rPr>
          <w:rFonts w:ascii="Aptos" w:hAnsi="Aptos" w:eastAsia="Aptos" w:cs="Aptos"/>
          <w:noProof w:val="0"/>
          <w:sz w:val="22"/>
          <w:szCs w:val="22"/>
          <w:lang w:val="en-GB"/>
        </w:rPr>
        <w:t>Fact Sheet: Challenges of Multi-Agency Working”</w:t>
      </w:r>
      <w:r w:rsidRPr="659AF0A6" w:rsidR="42D556C0">
        <w:rPr>
          <w:rFonts w:ascii="Aptos" w:hAnsi="Aptos" w:eastAsia="Aptos" w:cs="Aptos"/>
          <w:noProof w:val="0"/>
          <w:sz w:val="24"/>
          <w:szCs w:val="24"/>
          <w:lang w:val="en-GB"/>
        </w:rPr>
        <w:t xml:space="preserve"> </w:t>
      </w:r>
      <w:hyperlink r:id="R5d4d655f25504e31">
        <w:r w:rsidRPr="659AF0A6" w:rsidR="1F1FDA25">
          <w:rPr>
            <w:rStyle w:val="Hyperlink"/>
            <w:noProof w:val="0"/>
            <w:lang w:val="en-GB"/>
          </w:rPr>
          <w:t>https://jillwebbtraining.co.uk/wp-content/uploads/2025/10/Fact-Sheet-Challenges-of-Multi-Agency-Working.pdf</w:t>
        </w:r>
        <w:r w:rsidRPr="659AF0A6" w:rsidR="26B4211C">
          <w:rPr>
            <w:rStyle w:val="Hyperlink"/>
            <w:noProof w:val="0"/>
            <w:lang w:val="en-GB"/>
          </w:rPr>
          <w:t>.</w:t>
        </w:r>
      </w:hyperlink>
      <w:r w:rsidRPr="659AF0A6" w:rsidR="26B4211C">
        <w:rPr>
          <w:rFonts w:ascii="Aptos" w:hAnsi="Aptos" w:eastAsia="Aptos" w:cs="Aptos"/>
          <w:noProof w:val="0"/>
          <w:sz w:val="22"/>
          <w:szCs w:val="22"/>
          <w:lang w:val="en-GB"/>
        </w:rPr>
        <w:t xml:space="preserve"> (accessed on 6</w:t>
      </w:r>
      <w:r w:rsidRPr="659AF0A6" w:rsidR="26B4211C">
        <w:rPr>
          <w:rFonts w:ascii="Aptos" w:hAnsi="Aptos" w:eastAsia="Aptos" w:cs="Aptos"/>
          <w:noProof w:val="0"/>
          <w:sz w:val="22"/>
          <w:szCs w:val="22"/>
          <w:vertAlign w:val="superscript"/>
          <w:lang w:val="en-GB"/>
        </w:rPr>
        <w:t>th</w:t>
      </w:r>
      <w:r w:rsidRPr="659AF0A6" w:rsidR="26B4211C">
        <w:rPr>
          <w:rFonts w:ascii="Aptos" w:hAnsi="Aptos" w:eastAsia="Aptos" w:cs="Aptos"/>
          <w:noProof w:val="0"/>
          <w:sz w:val="22"/>
          <w:szCs w:val="22"/>
          <w:lang w:val="en-GB"/>
        </w:rPr>
        <w:t xml:space="preserve"> July 2026).</w:t>
      </w:r>
    </w:p>
    <w:p w:rsidR="2F450C16" w:rsidP="659AF0A6" w:rsidRDefault="2F450C16" w14:paraId="68318BDD" w14:textId="09F12DFC">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659AF0A6" w:rsidR="23CC08CD">
        <w:rPr>
          <w:noProof w:val="0"/>
          <w:sz w:val="22"/>
          <w:szCs w:val="22"/>
          <w:lang w:val="en-GB"/>
        </w:rPr>
        <w:t xml:space="preserve"> Nursing and midwifery council (2018) available at:</w:t>
      </w:r>
      <w:hyperlink r:id="Rae43642258ef45b8">
        <w:r w:rsidRPr="659AF0A6" w:rsidR="23CC08CD">
          <w:rPr>
            <w:rStyle w:val="Hyperlink"/>
            <w:i w:val="1"/>
            <w:iCs w:val="1"/>
            <w:noProof w:val="0"/>
            <w:sz w:val="22"/>
            <w:szCs w:val="22"/>
            <w:lang w:val="en-GB"/>
          </w:rPr>
          <w:t>https://www.nmc.org.uk/standards/code/read-the-code-online/.</w:t>
        </w:r>
      </w:hyperlink>
      <w:r w:rsidRPr="659AF0A6" w:rsidR="23CC08CD">
        <w:rPr>
          <w:noProof w:val="0"/>
          <w:sz w:val="22"/>
          <w:szCs w:val="22"/>
          <w:lang w:val="en-GB"/>
        </w:rPr>
        <w:t xml:space="preserve"> ( accessed on 30</w:t>
      </w:r>
      <w:r w:rsidRPr="659AF0A6" w:rsidR="23CC08CD">
        <w:rPr>
          <w:noProof w:val="0"/>
          <w:sz w:val="22"/>
          <w:szCs w:val="22"/>
          <w:vertAlign w:val="superscript"/>
          <w:lang w:val="en-GB"/>
        </w:rPr>
        <w:t>th</w:t>
      </w:r>
      <w:r w:rsidRPr="659AF0A6" w:rsidR="23CC08CD">
        <w:rPr>
          <w:noProof w:val="0"/>
          <w:sz w:val="22"/>
          <w:szCs w:val="22"/>
          <w:lang w:val="en-GB"/>
        </w:rPr>
        <w:t xml:space="preserve"> June 2026</w:t>
      </w:r>
      <w:r w:rsidRPr="659AF0A6" w:rsidR="23CC08CD">
        <w:rPr>
          <w:noProof w:val="0"/>
          <w:sz w:val="22"/>
          <w:szCs w:val="22"/>
          <w:lang w:val="en-GB"/>
        </w:rPr>
        <w:t xml:space="preserve">). </w:t>
      </w:r>
    </w:p>
    <w:p w:rsidR="2F450C16" w:rsidP="659AF0A6" w:rsidRDefault="2F450C16" w14:paraId="2912E7F8" w14:textId="1F9E8504">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659AF0A6" w:rsidR="7A7A9B83">
        <w:rPr>
          <w:noProof w:val="0"/>
          <w:sz w:val="22"/>
          <w:szCs w:val="22"/>
          <w:lang w:val="en-GB"/>
        </w:rPr>
        <w:t>NHS (</w:t>
      </w:r>
      <w:r w:rsidRPr="659AF0A6" w:rsidR="57610E8A">
        <w:rPr>
          <w:noProof w:val="0"/>
          <w:sz w:val="22"/>
          <w:szCs w:val="22"/>
          <w:lang w:val="en-GB"/>
        </w:rPr>
        <w:t>2023</w:t>
      </w:r>
      <w:r w:rsidRPr="659AF0A6" w:rsidR="7A7A9B83">
        <w:rPr>
          <w:noProof w:val="0"/>
          <w:sz w:val="22"/>
          <w:szCs w:val="22"/>
          <w:lang w:val="en-GB"/>
        </w:rPr>
        <w:t>) “</w:t>
      </w:r>
      <w:r w:rsidRPr="659AF0A6" w:rsidR="10A36EB8">
        <w:rPr>
          <w:noProof w:val="0"/>
          <w:sz w:val="22"/>
          <w:szCs w:val="22"/>
          <w:lang w:val="en-GB"/>
        </w:rPr>
        <w:t>communicating</w:t>
      </w:r>
      <w:r w:rsidRPr="659AF0A6" w:rsidR="7A7A9B83">
        <w:rPr>
          <w:noProof w:val="0"/>
          <w:sz w:val="22"/>
          <w:szCs w:val="22"/>
          <w:lang w:val="en-GB"/>
        </w:rPr>
        <w:t xml:space="preserve"> with someone with dementia” available at: </w:t>
      </w:r>
      <w:hyperlink r:id="R939bfd43df004e9f">
        <w:r w:rsidRPr="659AF0A6" w:rsidR="7A7A9B83">
          <w:rPr>
            <w:rStyle w:val="Hyperlink"/>
            <w:i w:val="1"/>
            <w:iCs w:val="1"/>
            <w:noProof w:val="0"/>
            <w:sz w:val="22"/>
            <w:szCs w:val="22"/>
            <w:lang w:val="en-GB"/>
          </w:rPr>
          <w:t>https://www.nhs.uk/conditions/dementia/living-with-dementia/communication/</w:t>
        </w:r>
        <w:r w:rsidRPr="659AF0A6" w:rsidR="6743BF9F">
          <w:rPr>
            <w:rStyle w:val="Hyperlink"/>
            <w:i w:val="1"/>
            <w:iCs w:val="1"/>
            <w:noProof w:val="0"/>
            <w:sz w:val="22"/>
            <w:szCs w:val="22"/>
            <w:lang w:val="en-GB"/>
          </w:rPr>
          <w:t>.</w:t>
        </w:r>
      </w:hyperlink>
      <w:r w:rsidRPr="659AF0A6" w:rsidR="6743BF9F">
        <w:rPr>
          <w:rFonts w:ascii="Aptos" w:hAnsi="Aptos" w:eastAsia="Aptos" w:cs="Aptos"/>
          <w:noProof w:val="0"/>
          <w:sz w:val="22"/>
          <w:szCs w:val="22"/>
          <w:lang w:val="en-GB"/>
        </w:rPr>
        <w:t xml:space="preserve"> (accessed on 01 Ju</w:t>
      </w:r>
      <w:r w:rsidRPr="659AF0A6" w:rsidR="3929E3F2">
        <w:rPr>
          <w:rFonts w:ascii="Aptos" w:hAnsi="Aptos" w:eastAsia="Aptos" w:cs="Aptos"/>
          <w:noProof w:val="0"/>
          <w:sz w:val="22"/>
          <w:szCs w:val="22"/>
          <w:lang w:val="en-GB"/>
        </w:rPr>
        <w:t>ly</w:t>
      </w:r>
      <w:r w:rsidRPr="659AF0A6" w:rsidR="6743BF9F">
        <w:rPr>
          <w:rFonts w:ascii="Aptos" w:hAnsi="Aptos" w:eastAsia="Aptos" w:cs="Aptos"/>
          <w:noProof w:val="0"/>
          <w:sz w:val="22"/>
          <w:szCs w:val="22"/>
          <w:lang w:val="en-GB"/>
        </w:rPr>
        <w:t xml:space="preserve"> 2026).</w:t>
      </w:r>
    </w:p>
    <w:p w:rsidR="651541CB" w:rsidP="659AF0A6" w:rsidRDefault="651541CB" w14:paraId="6D702658" w14:textId="1482F6E2">
      <w:pPr>
        <w:pStyle w:val="Normal"/>
        <w:bidi w:val="0"/>
        <w:spacing w:before="0" w:beforeAutospacing="off" w:after="160" w:afterAutospacing="off" w:line="240" w:lineRule="auto"/>
        <w:ind w:left="0" w:right="0"/>
        <w:jc w:val="left"/>
        <w:rPr>
          <w:noProof w:val="0"/>
          <w:sz w:val="22"/>
          <w:szCs w:val="22"/>
          <w:lang w:val="en-GB"/>
        </w:rPr>
      </w:pPr>
      <w:r w:rsidRPr="659AF0A6" w:rsidR="5C9C61BB">
        <w:rPr>
          <w:noProof w:val="0"/>
          <w:sz w:val="22"/>
          <w:szCs w:val="22"/>
          <w:lang w:val="en-GB"/>
        </w:rPr>
        <w:t>N</w:t>
      </w:r>
      <w:r w:rsidRPr="659AF0A6" w:rsidR="78694D61">
        <w:rPr>
          <w:noProof w:val="0"/>
          <w:sz w:val="22"/>
          <w:szCs w:val="22"/>
          <w:lang w:val="en-GB"/>
        </w:rPr>
        <w:t>ICE</w:t>
      </w:r>
      <w:r w:rsidRPr="659AF0A6" w:rsidR="5C9C61BB">
        <w:rPr>
          <w:noProof w:val="0"/>
          <w:sz w:val="22"/>
          <w:szCs w:val="22"/>
          <w:lang w:val="en-GB"/>
        </w:rPr>
        <w:t xml:space="preserve"> (2018) </w:t>
      </w:r>
      <w:r w:rsidRPr="659AF0A6" w:rsidR="39EDDA94">
        <w:rPr>
          <w:noProof w:val="0"/>
          <w:sz w:val="22"/>
          <w:szCs w:val="22"/>
          <w:lang w:val="en-GB"/>
        </w:rPr>
        <w:t>“</w:t>
      </w:r>
      <w:r w:rsidRPr="659AF0A6" w:rsidR="5C9C61BB">
        <w:rPr>
          <w:noProof w:val="0"/>
          <w:sz w:val="22"/>
          <w:szCs w:val="22"/>
          <w:lang w:val="en-GB"/>
        </w:rPr>
        <w:t xml:space="preserve">dementia: </w:t>
      </w:r>
      <w:r w:rsidRPr="659AF0A6" w:rsidR="11B0E082">
        <w:rPr>
          <w:noProof w:val="0"/>
          <w:sz w:val="22"/>
          <w:szCs w:val="22"/>
          <w:lang w:val="en-GB"/>
        </w:rPr>
        <w:t>assessment, management</w:t>
      </w:r>
      <w:r w:rsidRPr="659AF0A6" w:rsidR="5C9C61BB">
        <w:rPr>
          <w:noProof w:val="0"/>
          <w:sz w:val="22"/>
          <w:szCs w:val="22"/>
          <w:lang w:val="en-GB"/>
        </w:rPr>
        <w:t xml:space="preserve"> and support </w:t>
      </w:r>
      <w:r w:rsidRPr="659AF0A6" w:rsidR="191B2D14">
        <w:rPr>
          <w:noProof w:val="0"/>
          <w:sz w:val="22"/>
          <w:szCs w:val="22"/>
          <w:lang w:val="en-GB"/>
        </w:rPr>
        <w:t xml:space="preserve">for people </w:t>
      </w:r>
      <w:r w:rsidRPr="659AF0A6" w:rsidR="5C9C61BB">
        <w:rPr>
          <w:noProof w:val="0"/>
          <w:sz w:val="22"/>
          <w:szCs w:val="22"/>
          <w:lang w:val="en-GB"/>
        </w:rPr>
        <w:t xml:space="preserve">living with </w:t>
      </w:r>
      <w:r w:rsidRPr="659AF0A6" w:rsidR="23F73692">
        <w:rPr>
          <w:noProof w:val="0"/>
          <w:sz w:val="22"/>
          <w:szCs w:val="22"/>
          <w:lang w:val="en-GB"/>
        </w:rPr>
        <w:t>dementia</w:t>
      </w:r>
      <w:r w:rsidRPr="659AF0A6" w:rsidR="0F4B03B5">
        <w:rPr>
          <w:noProof w:val="0"/>
          <w:sz w:val="22"/>
          <w:szCs w:val="22"/>
          <w:lang w:val="en-GB"/>
        </w:rPr>
        <w:t xml:space="preserve"> and </w:t>
      </w:r>
      <w:r w:rsidRPr="659AF0A6" w:rsidR="7ED61722">
        <w:rPr>
          <w:noProof w:val="0"/>
          <w:sz w:val="22"/>
          <w:szCs w:val="22"/>
          <w:lang w:val="en-GB"/>
        </w:rPr>
        <w:t xml:space="preserve">their </w:t>
      </w:r>
      <w:r w:rsidRPr="659AF0A6" w:rsidR="0F4B03B5">
        <w:rPr>
          <w:noProof w:val="0"/>
          <w:sz w:val="22"/>
          <w:szCs w:val="22"/>
          <w:lang w:val="en-GB"/>
        </w:rPr>
        <w:t>carers”</w:t>
      </w:r>
      <w:r w:rsidRPr="659AF0A6" w:rsidR="5C9C61BB">
        <w:rPr>
          <w:noProof w:val="0"/>
          <w:sz w:val="22"/>
          <w:szCs w:val="22"/>
          <w:lang w:val="en-GB"/>
        </w:rPr>
        <w:t xml:space="preserve"> </w:t>
      </w:r>
      <w:hyperlink r:id="R861be8f9bb9f433e">
        <w:r w:rsidRPr="659AF0A6" w:rsidR="54CBC29A">
          <w:rPr>
            <w:rStyle w:val="Hyperlink"/>
            <w:i w:val="1"/>
            <w:iCs w:val="1"/>
            <w:noProof w:val="0"/>
            <w:sz w:val="22"/>
            <w:szCs w:val="22"/>
            <w:lang w:val="en-GB"/>
          </w:rPr>
          <w:t>https://www.nice.org.uk/guidance/ng97/chapter/Recommendations.</w:t>
        </w:r>
      </w:hyperlink>
      <w:r w:rsidRPr="659AF0A6" w:rsidR="54CBC29A">
        <w:rPr>
          <w:noProof w:val="0"/>
          <w:sz w:val="22"/>
          <w:szCs w:val="22"/>
          <w:lang w:val="en-GB"/>
        </w:rPr>
        <w:t xml:space="preserve"> (accessed on 01 Ju</w:t>
      </w:r>
      <w:r w:rsidRPr="659AF0A6" w:rsidR="28544C09">
        <w:rPr>
          <w:noProof w:val="0"/>
          <w:sz w:val="22"/>
          <w:szCs w:val="22"/>
          <w:lang w:val="en-GB"/>
        </w:rPr>
        <w:t>ly</w:t>
      </w:r>
      <w:r w:rsidRPr="659AF0A6" w:rsidR="54CBC29A">
        <w:rPr>
          <w:noProof w:val="0"/>
          <w:sz w:val="22"/>
          <w:szCs w:val="22"/>
          <w:lang w:val="en-GB"/>
        </w:rPr>
        <w:t xml:space="preserve"> 2026).</w:t>
      </w:r>
    </w:p>
    <w:p w:rsidR="050D48D9" w:rsidP="659AF0A6" w:rsidRDefault="050D48D9" w14:paraId="4FC094F2" w14:textId="48C74DED">
      <w:pPr>
        <w:pStyle w:val="Normal"/>
        <w:bidi w:val="0"/>
        <w:spacing w:before="0" w:beforeAutospacing="off" w:after="160" w:afterAutospacing="off" w:line="240" w:lineRule="auto"/>
        <w:ind w:left="0" w:right="0"/>
        <w:jc w:val="left"/>
        <w:rPr>
          <w:noProof w:val="0"/>
          <w:sz w:val="22"/>
          <w:szCs w:val="22"/>
          <w:lang w:val="en-GB"/>
        </w:rPr>
      </w:pPr>
      <w:r w:rsidRPr="659AF0A6" w:rsidR="050D48D9">
        <w:rPr>
          <w:noProof w:val="0"/>
          <w:sz w:val="22"/>
          <w:szCs w:val="22"/>
          <w:lang w:val="en-GB"/>
        </w:rPr>
        <w:t>NHS Egland (2024) “protecting patient data” available at:</w:t>
      </w:r>
      <w:hyperlink r:id="Reb21218471214296">
        <w:r w:rsidRPr="659AF0A6" w:rsidR="050D48D9">
          <w:rPr>
            <w:rStyle w:val="Hyperlink"/>
            <w:i w:val="1"/>
            <w:iCs w:val="1"/>
            <w:noProof w:val="0"/>
            <w:sz w:val="22"/>
            <w:szCs w:val="22"/>
            <w:lang w:val="en-GB"/>
          </w:rPr>
          <w:t>https://digital.nhs.uk/services/national-data-opt-out/understanding-the-national-data-opt-out/protecting-patient-data.</w:t>
        </w:r>
      </w:hyperlink>
      <w:r w:rsidRPr="659AF0A6" w:rsidR="050D48D9">
        <w:rPr>
          <w:i w:val="1"/>
          <w:iCs w:val="1"/>
          <w:noProof w:val="0"/>
          <w:sz w:val="22"/>
          <w:szCs w:val="22"/>
          <w:lang w:val="en-GB"/>
        </w:rPr>
        <w:t xml:space="preserve"> </w:t>
      </w:r>
      <w:r w:rsidRPr="659AF0A6" w:rsidR="050D48D9">
        <w:rPr>
          <w:noProof w:val="0"/>
          <w:sz w:val="22"/>
          <w:szCs w:val="22"/>
          <w:lang w:val="en-GB"/>
        </w:rPr>
        <w:t>(accessed on 6</w:t>
      </w:r>
      <w:r w:rsidRPr="659AF0A6" w:rsidR="050D48D9">
        <w:rPr>
          <w:noProof w:val="0"/>
          <w:sz w:val="22"/>
          <w:szCs w:val="22"/>
          <w:vertAlign w:val="superscript"/>
          <w:lang w:val="en-GB"/>
        </w:rPr>
        <w:t>th</w:t>
      </w:r>
      <w:r w:rsidRPr="659AF0A6" w:rsidR="050D48D9">
        <w:rPr>
          <w:noProof w:val="0"/>
          <w:sz w:val="22"/>
          <w:szCs w:val="22"/>
          <w:lang w:val="en-GB"/>
        </w:rPr>
        <w:t xml:space="preserve"> July 2026).</w:t>
      </w:r>
    </w:p>
    <w:p w:rsidR="4C3E95DD" w:rsidP="659AF0A6" w:rsidRDefault="4C3E95DD" w14:paraId="46CC4B41" w14:textId="461BF53D">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659AF0A6" w:rsidR="4C3E95DD">
        <w:rPr>
          <w:noProof w:val="0"/>
          <w:sz w:val="22"/>
          <w:szCs w:val="22"/>
          <w:lang w:val="en-GB"/>
        </w:rPr>
        <w:t>NHS England</w:t>
      </w:r>
      <w:r w:rsidRPr="659AF0A6" w:rsidR="1F81862D">
        <w:rPr>
          <w:noProof w:val="0"/>
          <w:sz w:val="22"/>
          <w:szCs w:val="22"/>
          <w:lang w:val="en-GB"/>
        </w:rPr>
        <w:t xml:space="preserve"> (2026)</w:t>
      </w:r>
      <w:r w:rsidRPr="659AF0A6" w:rsidR="4C3E95DD">
        <w:rPr>
          <w:noProof w:val="0"/>
          <w:sz w:val="22"/>
          <w:szCs w:val="22"/>
          <w:lang w:val="en-GB"/>
        </w:rPr>
        <w:t xml:space="preserve"> “</w:t>
      </w:r>
      <w:r w:rsidRPr="659AF0A6" w:rsidR="08CFC87C">
        <w:rPr>
          <w:noProof w:val="0"/>
          <w:sz w:val="22"/>
          <w:szCs w:val="22"/>
          <w:lang w:val="en-GB"/>
        </w:rPr>
        <w:t>information</w:t>
      </w:r>
      <w:r w:rsidRPr="659AF0A6" w:rsidR="56555A4A">
        <w:rPr>
          <w:noProof w:val="0"/>
          <w:sz w:val="22"/>
          <w:szCs w:val="22"/>
          <w:lang w:val="en-GB"/>
        </w:rPr>
        <w:t xml:space="preserve"> sharing </w:t>
      </w:r>
      <w:r w:rsidRPr="659AF0A6" w:rsidR="45CCEBB6">
        <w:rPr>
          <w:noProof w:val="0"/>
          <w:sz w:val="22"/>
          <w:szCs w:val="22"/>
          <w:lang w:val="en-GB"/>
        </w:rPr>
        <w:t>multidisciplinary</w:t>
      </w:r>
      <w:r w:rsidRPr="659AF0A6" w:rsidR="56555A4A">
        <w:rPr>
          <w:noProof w:val="0"/>
          <w:sz w:val="22"/>
          <w:szCs w:val="22"/>
          <w:lang w:val="en-GB"/>
        </w:rPr>
        <w:t xml:space="preserve"> tea</w:t>
      </w:r>
      <w:r w:rsidRPr="659AF0A6" w:rsidR="5E82333A">
        <w:rPr>
          <w:noProof w:val="0"/>
          <w:sz w:val="22"/>
          <w:szCs w:val="22"/>
          <w:lang w:val="en-GB"/>
        </w:rPr>
        <w:t xml:space="preserve">m” </w:t>
      </w:r>
      <w:hyperlink r:id="R0ad209cd1a1e47a6">
        <w:r w:rsidRPr="659AF0A6" w:rsidR="49334290">
          <w:rPr>
            <w:rStyle w:val="Hyperlink"/>
            <w:i w:val="1"/>
            <w:iCs w:val="1"/>
            <w:noProof w:val="0"/>
            <w:sz w:val="22"/>
            <w:szCs w:val="22"/>
            <w:lang w:val="en-GB"/>
          </w:rPr>
          <w:t>https://digital.nhs.uk/data-and-information/information-governance/guidance/information-sharing-in-multidisciplinary-teams</w:t>
        </w:r>
      </w:hyperlink>
      <w:r w:rsidRPr="659AF0A6" w:rsidR="2E069A1F">
        <w:rPr>
          <w:rFonts w:ascii="Aptos" w:hAnsi="Aptos" w:eastAsia="Aptos" w:cs="Aptos"/>
          <w:noProof w:val="0"/>
          <w:sz w:val="22"/>
          <w:szCs w:val="22"/>
          <w:lang w:val="en-GB"/>
        </w:rPr>
        <w:t xml:space="preserve"> ( accessed on 6</w:t>
      </w:r>
      <w:r w:rsidRPr="659AF0A6" w:rsidR="2E069A1F">
        <w:rPr>
          <w:rFonts w:ascii="Aptos" w:hAnsi="Aptos" w:eastAsia="Aptos" w:cs="Aptos"/>
          <w:noProof w:val="0"/>
          <w:sz w:val="22"/>
          <w:szCs w:val="22"/>
          <w:vertAlign w:val="superscript"/>
          <w:lang w:val="en-GB"/>
        </w:rPr>
        <w:t>th</w:t>
      </w:r>
      <w:r w:rsidRPr="659AF0A6" w:rsidR="2E069A1F">
        <w:rPr>
          <w:rFonts w:ascii="Aptos" w:hAnsi="Aptos" w:eastAsia="Aptos" w:cs="Aptos"/>
          <w:noProof w:val="0"/>
          <w:sz w:val="22"/>
          <w:szCs w:val="22"/>
          <w:lang w:val="en-GB"/>
        </w:rPr>
        <w:t xml:space="preserve"> July 2026).</w:t>
      </w:r>
    </w:p>
    <w:p w:rsidR="631EF802" w:rsidP="659AF0A6" w:rsidRDefault="631EF802" w14:paraId="44D3B6E9" w14:textId="2E93A155">
      <w:pPr>
        <w:pStyle w:val="Normal"/>
        <w:spacing w:before="0" w:beforeAutospacing="off" w:after="160" w:afterAutospacing="off" w:line="279" w:lineRule="auto"/>
        <w:ind w:left="0" w:right="0"/>
        <w:jc w:val="left"/>
        <w:rPr>
          <w:noProof w:val="0"/>
          <w:sz w:val="22"/>
          <w:szCs w:val="22"/>
          <w:lang w:val="en-GB"/>
        </w:rPr>
      </w:pPr>
      <w:r w:rsidRPr="659AF0A6" w:rsidR="72BA75DD">
        <w:rPr>
          <w:noProof w:val="0"/>
          <w:sz w:val="22"/>
          <w:szCs w:val="22"/>
          <w:lang w:val="en-GB"/>
        </w:rPr>
        <w:t>Quality compliance system (2026) “</w:t>
      </w:r>
      <w:r w:rsidRPr="659AF0A6" w:rsidR="1F8136A6">
        <w:rPr>
          <w:noProof w:val="0"/>
          <w:sz w:val="22"/>
          <w:szCs w:val="22"/>
          <w:lang w:val="en-GB"/>
        </w:rPr>
        <w:t>effective</w:t>
      </w:r>
      <w:r w:rsidRPr="659AF0A6" w:rsidR="72BA75DD">
        <w:rPr>
          <w:noProof w:val="0"/>
          <w:sz w:val="22"/>
          <w:szCs w:val="22"/>
          <w:lang w:val="en-GB"/>
        </w:rPr>
        <w:t xml:space="preserve"> communication in health and </w:t>
      </w:r>
      <w:r w:rsidRPr="659AF0A6" w:rsidR="35DF8C1A">
        <w:rPr>
          <w:noProof w:val="0"/>
          <w:sz w:val="22"/>
          <w:szCs w:val="22"/>
          <w:lang w:val="en-GB"/>
        </w:rPr>
        <w:t>social</w:t>
      </w:r>
      <w:r w:rsidRPr="659AF0A6" w:rsidR="72BA75DD">
        <w:rPr>
          <w:noProof w:val="0"/>
          <w:sz w:val="22"/>
          <w:szCs w:val="22"/>
          <w:lang w:val="en-GB"/>
        </w:rPr>
        <w:t xml:space="preserve"> care” available at:</w:t>
      </w:r>
      <w:hyperlink r:id="Rc6bdb34afe36489b">
        <w:r w:rsidRPr="659AF0A6" w:rsidR="72BA75DD">
          <w:rPr>
            <w:rStyle w:val="Hyperlink"/>
            <w:i w:val="1"/>
            <w:iCs w:val="1"/>
            <w:noProof w:val="0"/>
            <w:sz w:val="22"/>
            <w:szCs w:val="22"/>
            <w:lang w:val="en-GB"/>
          </w:rPr>
          <w:t>https://www.qcs.co.uk/effective-communication-in-health-and-social-care/.</w:t>
        </w:r>
      </w:hyperlink>
      <w:r w:rsidRPr="659AF0A6" w:rsidR="72BA75DD">
        <w:rPr>
          <w:i w:val="1"/>
          <w:iCs w:val="1"/>
          <w:noProof w:val="0"/>
          <w:sz w:val="22"/>
          <w:szCs w:val="22"/>
          <w:lang w:val="en-GB"/>
        </w:rPr>
        <w:t xml:space="preserve"> </w:t>
      </w:r>
      <w:r w:rsidRPr="659AF0A6" w:rsidR="72BA75DD">
        <w:rPr>
          <w:noProof w:val="0"/>
          <w:sz w:val="22"/>
          <w:szCs w:val="22"/>
          <w:lang w:val="en-GB"/>
        </w:rPr>
        <w:t>(Accessed on 30</w:t>
      </w:r>
      <w:r w:rsidRPr="659AF0A6" w:rsidR="72BA75DD">
        <w:rPr>
          <w:noProof w:val="0"/>
          <w:sz w:val="22"/>
          <w:szCs w:val="22"/>
          <w:vertAlign w:val="superscript"/>
          <w:lang w:val="en-GB"/>
        </w:rPr>
        <w:t>th</w:t>
      </w:r>
      <w:r w:rsidRPr="659AF0A6" w:rsidR="72BA75DD">
        <w:rPr>
          <w:noProof w:val="0"/>
          <w:sz w:val="22"/>
          <w:szCs w:val="22"/>
          <w:lang w:val="en-GB"/>
        </w:rPr>
        <w:t xml:space="preserve"> June 2026)</w:t>
      </w:r>
      <w:r w:rsidRPr="659AF0A6" w:rsidR="64D5155D">
        <w:rPr>
          <w:noProof w:val="0"/>
          <w:sz w:val="22"/>
          <w:szCs w:val="22"/>
          <w:lang w:val="en-GB"/>
        </w:rPr>
        <w:t>.</w:t>
      </w:r>
    </w:p>
    <w:p w:rsidR="6FBD0956" w:rsidP="659AF0A6" w:rsidRDefault="6FBD0956" w14:paraId="7F63D75D" w14:textId="32BBCF85">
      <w:pPr>
        <w:pStyle w:val="Normal"/>
        <w:spacing w:before="0" w:beforeAutospacing="off" w:after="160" w:afterAutospacing="off" w:line="279" w:lineRule="auto"/>
        <w:ind w:left="0" w:right="0"/>
        <w:jc w:val="left"/>
        <w:rPr>
          <w:rFonts w:ascii="Aptos" w:hAnsi="Aptos" w:eastAsia="Aptos" w:cs="Aptos"/>
          <w:noProof w:val="0"/>
          <w:sz w:val="22"/>
          <w:szCs w:val="22"/>
          <w:lang w:val="en-GB"/>
        </w:rPr>
      </w:pPr>
      <w:r w:rsidRPr="659AF0A6" w:rsidR="6FBD0956">
        <w:rPr>
          <w:noProof w:val="0"/>
          <w:sz w:val="22"/>
          <w:szCs w:val="22"/>
          <w:lang w:val="en-GB"/>
        </w:rPr>
        <w:t xml:space="preserve">Social care institute for </w:t>
      </w:r>
      <w:r w:rsidRPr="659AF0A6" w:rsidR="66BD135D">
        <w:rPr>
          <w:noProof w:val="0"/>
          <w:sz w:val="22"/>
          <w:szCs w:val="22"/>
          <w:lang w:val="en-GB"/>
        </w:rPr>
        <w:t>excellence</w:t>
      </w:r>
      <w:r w:rsidRPr="659AF0A6" w:rsidR="6FBD0956">
        <w:rPr>
          <w:noProof w:val="0"/>
          <w:sz w:val="22"/>
          <w:szCs w:val="22"/>
          <w:lang w:val="en-GB"/>
        </w:rPr>
        <w:t xml:space="preserve"> (</w:t>
      </w:r>
      <w:r w:rsidRPr="659AF0A6" w:rsidR="6FBD0956">
        <w:rPr>
          <w:noProof w:val="0"/>
          <w:sz w:val="22"/>
          <w:szCs w:val="22"/>
          <w:lang w:val="en-GB"/>
        </w:rPr>
        <w:t>n.d</w:t>
      </w:r>
      <w:r w:rsidRPr="659AF0A6" w:rsidR="6FBD0956">
        <w:rPr>
          <w:noProof w:val="0"/>
          <w:sz w:val="22"/>
          <w:szCs w:val="22"/>
          <w:lang w:val="en-GB"/>
        </w:rPr>
        <w:t>) multidisciplinary teams working for integrated care”</w:t>
      </w:r>
      <w:r w:rsidRPr="659AF0A6" w:rsidR="5FC1963D">
        <w:rPr>
          <w:noProof w:val="0"/>
          <w:sz w:val="22"/>
          <w:szCs w:val="22"/>
          <w:lang w:val="en-GB"/>
        </w:rPr>
        <w:t xml:space="preserve"> available at:</w:t>
      </w:r>
      <w:r w:rsidRPr="659AF0A6" w:rsidR="5FC1963D">
        <w:rPr>
          <w:i w:val="1"/>
          <w:iCs w:val="1"/>
          <w:noProof w:val="0"/>
          <w:sz w:val="22"/>
          <w:szCs w:val="22"/>
          <w:lang w:val="en-GB"/>
        </w:rPr>
        <w:t xml:space="preserve"> </w:t>
      </w:r>
      <w:hyperlink r:id="R71af5b18ad364b37">
        <w:r w:rsidRPr="659AF0A6" w:rsidR="6FBD0956">
          <w:rPr>
            <w:rStyle w:val="Hyperlink"/>
            <w:i w:val="1"/>
            <w:iCs w:val="1"/>
            <w:noProof w:val="0"/>
            <w:sz w:val="22"/>
            <w:szCs w:val="22"/>
            <w:lang w:val="en-GB"/>
          </w:rPr>
          <w:t>https://www.scie.org.uk/integrated-care/research-practice/activities/multidisciplinary-teams/</w:t>
        </w:r>
        <w:r w:rsidRPr="659AF0A6" w:rsidR="332CC3CD">
          <w:rPr>
            <w:rStyle w:val="Hyperlink"/>
            <w:i w:val="1"/>
            <w:iCs w:val="1"/>
            <w:noProof w:val="0"/>
            <w:sz w:val="22"/>
            <w:szCs w:val="22"/>
            <w:lang w:val="en-GB"/>
          </w:rPr>
          <w:t>.</w:t>
        </w:r>
      </w:hyperlink>
      <w:r w:rsidRPr="659AF0A6" w:rsidR="332CC3CD">
        <w:rPr>
          <w:rFonts w:ascii="Aptos" w:hAnsi="Aptos" w:eastAsia="Aptos" w:cs="Aptos"/>
          <w:noProof w:val="0"/>
          <w:sz w:val="22"/>
          <w:szCs w:val="22"/>
          <w:lang w:val="en-GB"/>
        </w:rPr>
        <w:t xml:space="preserve"> (accessed on 6</w:t>
      </w:r>
      <w:r w:rsidRPr="659AF0A6" w:rsidR="332CC3CD">
        <w:rPr>
          <w:rFonts w:ascii="Aptos" w:hAnsi="Aptos" w:eastAsia="Aptos" w:cs="Aptos"/>
          <w:noProof w:val="0"/>
          <w:sz w:val="22"/>
          <w:szCs w:val="22"/>
          <w:vertAlign w:val="superscript"/>
          <w:lang w:val="en-GB"/>
        </w:rPr>
        <w:t>th</w:t>
      </w:r>
      <w:r w:rsidRPr="659AF0A6" w:rsidR="332CC3CD">
        <w:rPr>
          <w:rFonts w:ascii="Aptos" w:hAnsi="Aptos" w:eastAsia="Aptos" w:cs="Aptos"/>
          <w:noProof w:val="0"/>
          <w:sz w:val="22"/>
          <w:szCs w:val="22"/>
          <w:lang w:val="en-GB"/>
        </w:rPr>
        <w:t xml:space="preserve"> July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es+j66CsrzL+kz" int2:id="u7qKEENB">
      <int2:state int2:type="spell" int2:value="Rejected"/>
    </int2:textHash>
    <int2:textHash int2:hashCode="kuku5Ek2vmv0CX" int2:id="o8stacYp">
      <int2:state int2:type="spell" int2:value="Rejected"/>
    </int2:textHash>
    <int2:entireDocument int2:id="vxZeA2Tq">
      <int2:extLst>
        <oel:ext uri="E302BA01-7950-474C-9AD3-286E660C40A8">
          <int2:similaritySummary int2:version="1" int2:runId="1783375170837" int2:tilesCheckedInThisRun="32" int2:totalNumOfTiles="32" int2:similarityAnnotationCount="0" int2:numWords="0" int2:numFlaggedWords="0"/>
        </oel:ext>
      </int2:extLst>
    </int2:entireDocument>
  </int2:observations>
  <int2:intelligenceSettings/>
  <int2:onDemandWorkflows>
    <int2:onDemandWorkflow int2:type="SimilarityCheck" int2:paragraphVersions="027622AA-000E6189 68ED4971-361C5E92 68F23424-72605C6F 1910C65D-0F94DAA0 574D8021-25AD19B5 3F70AB56-30DE9416 5E5787A5-227A10FD 39BC7DD6-51B4C2A5 022437D9-7870C03E 336FA421-4B57572F 5E36AEC6-36F04A94 7333E958-74217D52 5536F493-1BCC1BD1 54DAA8CA-7BAA0417 1D80FF4B-45D127EC 4D003991-036DC3FA 3ED5EB2C-0CC69AD7 1A523C73-2552021A 60852137-600323A5 3A956E14-1E8F5CA7 07B33CCD-26FBD763 675A6299-0BE9F9C2 4D04833E-5337BA1F 52F96127-36CC4A27 3142167D-4B7C3AD0 0C19DB35-2615682C 5B64DD53-25E4BDD7 1ABDEEC8-5D244577 058BC608-1AC570C3 2DEA0121-0C5F9A0D 7AC0A421-4E0441B4 12267B15-7E3656F1 343CF69E-219F1DC3 5DEBC30D-2FEDF4B4 7C33846D-09ED75C2 2B813B88-3473D1BE 0B3FE819-6BC0ACA7 142D3843-05A9578A 49251B8E-773CBDC0 604900B4-22525013 48F6AA81-1AE1BE9C 58DD3AAE-2CAC944B 30B05D35-035A4983 2D56C995-3830F09E 62C65756-07383662 37B6D4B3-1CEC7452 385E60AF-2D85983A 552C6A89-104C44FB 5A4DDDA0-3E590803 10150777-23354B76 672502ED-04DDF2FD 7206905E-1146B8ED 28804154-0DAA42C0 67078345-76BC908D 3870BD5C-1017CC31 7EDD9C33-1F0ECEF7 0E990FA3-370E5DA7 4E47F846-0B9BFFA2 33E6FCD3-03F7F743 1D3C7ED8-46C17768 63DC1D8B-14CE9BE1 5609AC6E-6802B90E 5A915556-7BC726B1 4F4CEC99-77A36E8F 6C6CACB9-2F21E2C0 1FC7FEEE-04F9E8B5 1DF63AEE-1AF9C70C 0E83B98F-33D32239 2952D76D-544518BA 68318BDD-09F12DFC 2912E7F8-1F9E8504 6D702658-1482F6E2 4FC094F2-48C74DED 46CC4B41-461BF53D 44D3B6E9-2E93A155 7F63D75D-32BBCF8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E8EF7B"/>
    <w:rsid w:val="004DE4C4"/>
    <w:rsid w:val="0053F824"/>
    <w:rsid w:val="0071F360"/>
    <w:rsid w:val="008C84B5"/>
    <w:rsid w:val="016C2E21"/>
    <w:rsid w:val="018367B7"/>
    <w:rsid w:val="01C1AA92"/>
    <w:rsid w:val="01C8093D"/>
    <w:rsid w:val="02129CD8"/>
    <w:rsid w:val="0246B148"/>
    <w:rsid w:val="027AC6B9"/>
    <w:rsid w:val="02A5B060"/>
    <w:rsid w:val="02D8D54B"/>
    <w:rsid w:val="02EC8D6C"/>
    <w:rsid w:val="02F7DB50"/>
    <w:rsid w:val="033C1623"/>
    <w:rsid w:val="035117A3"/>
    <w:rsid w:val="0353C28D"/>
    <w:rsid w:val="03AE8071"/>
    <w:rsid w:val="03CA0746"/>
    <w:rsid w:val="03DE6FD3"/>
    <w:rsid w:val="045094BA"/>
    <w:rsid w:val="0487B7DA"/>
    <w:rsid w:val="04949D21"/>
    <w:rsid w:val="04B74F1E"/>
    <w:rsid w:val="04C69C4A"/>
    <w:rsid w:val="04CC495E"/>
    <w:rsid w:val="04D669E4"/>
    <w:rsid w:val="04F0776A"/>
    <w:rsid w:val="04FA6785"/>
    <w:rsid w:val="050D48D9"/>
    <w:rsid w:val="0512C628"/>
    <w:rsid w:val="0531AEAF"/>
    <w:rsid w:val="053EC51C"/>
    <w:rsid w:val="054EEE62"/>
    <w:rsid w:val="0555746D"/>
    <w:rsid w:val="0567F5E0"/>
    <w:rsid w:val="056A2E90"/>
    <w:rsid w:val="05A0CB74"/>
    <w:rsid w:val="05BF8423"/>
    <w:rsid w:val="05DEF0E7"/>
    <w:rsid w:val="05E0A032"/>
    <w:rsid w:val="05E64AF5"/>
    <w:rsid w:val="0633F982"/>
    <w:rsid w:val="06437C9F"/>
    <w:rsid w:val="0685AC7A"/>
    <w:rsid w:val="06AAAE5E"/>
    <w:rsid w:val="06B78551"/>
    <w:rsid w:val="06EAFC17"/>
    <w:rsid w:val="071F52D9"/>
    <w:rsid w:val="073C440D"/>
    <w:rsid w:val="075633D6"/>
    <w:rsid w:val="079EAE20"/>
    <w:rsid w:val="079F9132"/>
    <w:rsid w:val="07A0F888"/>
    <w:rsid w:val="07EBCB7B"/>
    <w:rsid w:val="08228A41"/>
    <w:rsid w:val="088686F8"/>
    <w:rsid w:val="08C807E9"/>
    <w:rsid w:val="08CFC87C"/>
    <w:rsid w:val="08DAF7D8"/>
    <w:rsid w:val="08DE87FB"/>
    <w:rsid w:val="08F6A6BF"/>
    <w:rsid w:val="0905F992"/>
    <w:rsid w:val="0953BB0D"/>
    <w:rsid w:val="0976E150"/>
    <w:rsid w:val="09A9CD16"/>
    <w:rsid w:val="09C17D21"/>
    <w:rsid w:val="09EBCBE7"/>
    <w:rsid w:val="0A4D4380"/>
    <w:rsid w:val="0A9F3C35"/>
    <w:rsid w:val="0ABD0D3D"/>
    <w:rsid w:val="0ADDA011"/>
    <w:rsid w:val="0ADFA2DC"/>
    <w:rsid w:val="0B1D83A0"/>
    <w:rsid w:val="0B77E32D"/>
    <w:rsid w:val="0B881CF0"/>
    <w:rsid w:val="0BCDC880"/>
    <w:rsid w:val="0BDA0DEA"/>
    <w:rsid w:val="0BE006D1"/>
    <w:rsid w:val="0BFAE80B"/>
    <w:rsid w:val="0C354957"/>
    <w:rsid w:val="0C518929"/>
    <w:rsid w:val="0C569D31"/>
    <w:rsid w:val="0C764AE8"/>
    <w:rsid w:val="0C7B9A95"/>
    <w:rsid w:val="0CAA9956"/>
    <w:rsid w:val="0CB3F63B"/>
    <w:rsid w:val="0CC284A0"/>
    <w:rsid w:val="0CDA627E"/>
    <w:rsid w:val="0D1F9CC8"/>
    <w:rsid w:val="0D4122F2"/>
    <w:rsid w:val="0D661594"/>
    <w:rsid w:val="0DAD29E1"/>
    <w:rsid w:val="0E1B792E"/>
    <w:rsid w:val="0E3E1517"/>
    <w:rsid w:val="0E91AD6A"/>
    <w:rsid w:val="0EEE42DC"/>
    <w:rsid w:val="0F1DB3AB"/>
    <w:rsid w:val="0F3C11E4"/>
    <w:rsid w:val="0F4B03B5"/>
    <w:rsid w:val="0F54EDBB"/>
    <w:rsid w:val="0F784B4D"/>
    <w:rsid w:val="0FAC2318"/>
    <w:rsid w:val="0FFB323F"/>
    <w:rsid w:val="1034995C"/>
    <w:rsid w:val="10553C4F"/>
    <w:rsid w:val="1059D1B4"/>
    <w:rsid w:val="105EEA67"/>
    <w:rsid w:val="1069935D"/>
    <w:rsid w:val="10A36EB8"/>
    <w:rsid w:val="10BF8DA2"/>
    <w:rsid w:val="110F399B"/>
    <w:rsid w:val="114DBA08"/>
    <w:rsid w:val="1164789E"/>
    <w:rsid w:val="116C19A5"/>
    <w:rsid w:val="117ED30C"/>
    <w:rsid w:val="11B0E082"/>
    <w:rsid w:val="11CD1172"/>
    <w:rsid w:val="120B50E4"/>
    <w:rsid w:val="121E1505"/>
    <w:rsid w:val="12BB69FC"/>
    <w:rsid w:val="12E44E05"/>
    <w:rsid w:val="12EAC319"/>
    <w:rsid w:val="13172E32"/>
    <w:rsid w:val="13349B64"/>
    <w:rsid w:val="1341B661"/>
    <w:rsid w:val="13522F27"/>
    <w:rsid w:val="135589D2"/>
    <w:rsid w:val="139A8708"/>
    <w:rsid w:val="13EA5689"/>
    <w:rsid w:val="140B3E90"/>
    <w:rsid w:val="14235673"/>
    <w:rsid w:val="14418588"/>
    <w:rsid w:val="149B0FBD"/>
    <w:rsid w:val="14B3568F"/>
    <w:rsid w:val="14E4F96E"/>
    <w:rsid w:val="14FA1998"/>
    <w:rsid w:val="152AF5B5"/>
    <w:rsid w:val="153482EC"/>
    <w:rsid w:val="155004DC"/>
    <w:rsid w:val="156E31C1"/>
    <w:rsid w:val="157BDDA4"/>
    <w:rsid w:val="1611FCCD"/>
    <w:rsid w:val="1613AFBB"/>
    <w:rsid w:val="161E74DC"/>
    <w:rsid w:val="1622E85C"/>
    <w:rsid w:val="162CB81E"/>
    <w:rsid w:val="1651C300"/>
    <w:rsid w:val="167DC0EE"/>
    <w:rsid w:val="169DFA20"/>
    <w:rsid w:val="16AAAEFD"/>
    <w:rsid w:val="16E167A1"/>
    <w:rsid w:val="16F09867"/>
    <w:rsid w:val="1706F7CC"/>
    <w:rsid w:val="17364D3E"/>
    <w:rsid w:val="17561194"/>
    <w:rsid w:val="175A0E37"/>
    <w:rsid w:val="177253C9"/>
    <w:rsid w:val="17963D63"/>
    <w:rsid w:val="17B5D9C4"/>
    <w:rsid w:val="17D0F72D"/>
    <w:rsid w:val="17D6D581"/>
    <w:rsid w:val="18464489"/>
    <w:rsid w:val="185C67D0"/>
    <w:rsid w:val="1868F45E"/>
    <w:rsid w:val="1892209A"/>
    <w:rsid w:val="191B2D14"/>
    <w:rsid w:val="193DD385"/>
    <w:rsid w:val="19638439"/>
    <w:rsid w:val="1977EE59"/>
    <w:rsid w:val="197C9D2D"/>
    <w:rsid w:val="19820AEE"/>
    <w:rsid w:val="19973D4D"/>
    <w:rsid w:val="1A02BA37"/>
    <w:rsid w:val="1A208572"/>
    <w:rsid w:val="1A22D575"/>
    <w:rsid w:val="1A4FFE9B"/>
    <w:rsid w:val="1ABD5AAB"/>
    <w:rsid w:val="1B101CE4"/>
    <w:rsid w:val="1B386B21"/>
    <w:rsid w:val="1B42B33A"/>
    <w:rsid w:val="1BA98374"/>
    <w:rsid w:val="1BEA57BA"/>
    <w:rsid w:val="1C4DD1C2"/>
    <w:rsid w:val="1C77FF9F"/>
    <w:rsid w:val="1CE4AD26"/>
    <w:rsid w:val="1D251CEA"/>
    <w:rsid w:val="1D479F8A"/>
    <w:rsid w:val="1D575A23"/>
    <w:rsid w:val="1DB9E1AD"/>
    <w:rsid w:val="1DCBF902"/>
    <w:rsid w:val="1E118841"/>
    <w:rsid w:val="1E2BB696"/>
    <w:rsid w:val="1E823939"/>
    <w:rsid w:val="1EC33367"/>
    <w:rsid w:val="1F00660E"/>
    <w:rsid w:val="1F065268"/>
    <w:rsid w:val="1F072B00"/>
    <w:rsid w:val="1F0FB21E"/>
    <w:rsid w:val="1F1FDA25"/>
    <w:rsid w:val="1F454596"/>
    <w:rsid w:val="1F485FCB"/>
    <w:rsid w:val="1F783002"/>
    <w:rsid w:val="1F8136A6"/>
    <w:rsid w:val="1F81862D"/>
    <w:rsid w:val="200FB055"/>
    <w:rsid w:val="20602529"/>
    <w:rsid w:val="20709970"/>
    <w:rsid w:val="207A1827"/>
    <w:rsid w:val="20B7BF01"/>
    <w:rsid w:val="20DB5CDB"/>
    <w:rsid w:val="20FE8223"/>
    <w:rsid w:val="21060224"/>
    <w:rsid w:val="2131E5CB"/>
    <w:rsid w:val="2164BD22"/>
    <w:rsid w:val="21C48315"/>
    <w:rsid w:val="221602DD"/>
    <w:rsid w:val="22492D11"/>
    <w:rsid w:val="2261B954"/>
    <w:rsid w:val="22628F64"/>
    <w:rsid w:val="22AB6DB3"/>
    <w:rsid w:val="22C9F990"/>
    <w:rsid w:val="22E86666"/>
    <w:rsid w:val="22EAB896"/>
    <w:rsid w:val="230F7F2A"/>
    <w:rsid w:val="233289C9"/>
    <w:rsid w:val="2337C00F"/>
    <w:rsid w:val="23716CFA"/>
    <w:rsid w:val="23968F45"/>
    <w:rsid w:val="23B2C7C4"/>
    <w:rsid w:val="23C83F5A"/>
    <w:rsid w:val="23CC08CD"/>
    <w:rsid w:val="23D2A75B"/>
    <w:rsid w:val="23DAA58F"/>
    <w:rsid w:val="23E8EF7B"/>
    <w:rsid w:val="23EE2A78"/>
    <w:rsid w:val="23F73692"/>
    <w:rsid w:val="240A0F44"/>
    <w:rsid w:val="2412F283"/>
    <w:rsid w:val="24631E69"/>
    <w:rsid w:val="2482A8DF"/>
    <w:rsid w:val="248A1157"/>
    <w:rsid w:val="24A36ADA"/>
    <w:rsid w:val="24C36083"/>
    <w:rsid w:val="24F05C05"/>
    <w:rsid w:val="24FABD20"/>
    <w:rsid w:val="24FC5125"/>
    <w:rsid w:val="250DA671"/>
    <w:rsid w:val="2534AFE5"/>
    <w:rsid w:val="255AAE91"/>
    <w:rsid w:val="256F4F73"/>
    <w:rsid w:val="2586BA21"/>
    <w:rsid w:val="259333F4"/>
    <w:rsid w:val="2595FBE4"/>
    <w:rsid w:val="259B85D7"/>
    <w:rsid w:val="25B78CCB"/>
    <w:rsid w:val="25B7D25D"/>
    <w:rsid w:val="25BB006C"/>
    <w:rsid w:val="25F33BF3"/>
    <w:rsid w:val="2627253C"/>
    <w:rsid w:val="263430DB"/>
    <w:rsid w:val="263D9E75"/>
    <w:rsid w:val="26450671"/>
    <w:rsid w:val="266C118E"/>
    <w:rsid w:val="26802A2E"/>
    <w:rsid w:val="26B4211C"/>
    <w:rsid w:val="2733F661"/>
    <w:rsid w:val="27826B18"/>
    <w:rsid w:val="27C6E144"/>
    <w:rsid w:val="27EBA046"/>
    <w:rsid w:val="2807F932"/>
    <w:rsid w:val="284BD083"/>
    <w:rsid w:val="28544C09"/>
    <w:rsid w:val="28706722"/>
    <w:rsid w:val="28822AC8"/>
    <w:rsid w:val="2883076A"/>
    <w:rsid w:val="2891E37C"/>
    <w:rsid w:val="28C091E1"/>
    <w:rsid w:val="28F0A99A"/>
    <w:rsid w:val="28F122E0"/>
    <w:rsid w:val="2958F752"/>
    <w:rsid w:val="295E0E37"/>
    <w:rsid w:val="2976455E"/>
    <w:rsid w:val="29A975AA"/>
    <w:rsid w:val="29AF1AE0"/>
    <w:rsid w:val="29CB53A4"/>
    <w:rsid w:val="2A15930E"/>
    <w:rsid w:val="2A27188D"/>
    <w:rsid w:val="2A7F9853"/>
    <w:rsid w:val="2A8F48C4"/>
    <w:rsid w:val="2AC79308"/>
    <w:rsid w:val="2AD81FA4"/>
    <w:rsid w:val="2AE11B2F"/>
    <w:rsid w:val="2B1FE822"/>
    <w:rsid w:val="2B370D9E"/>
    <w:rsid w:val="2B5A5954"/>
    <w:rsid w:val="2B60D6CF"/>
    <w:rsid w:val="2BB5A9F1"/>
    <w:rsid w:val="2BB9914E"/>
    <w:rsid w:val="2BDF5979"/>
    <w:rsid w:val="2C24359A"/>
    <w:rsid w:val="2C7635AD"/>
    <w:rsid w:val="2C9E4AAA"/>
    <w:rsid w:val="2CA17B3B"/>
    <w:rsid w:val="2D004F22"/>
    <w:rsid w:val="2D6D2ECD"/>
    <w:rsid w:val="2D730AF5"/>
    <w:rsid w:val="2D88020E"/>
    <w:rsid w:val="2D910EBC"/>
    <w:rsid w:val="2E01CECC"/>
    <w:rsid w:val="2E069A1F"/>
    <w:rsid w:val="2E081C4D"/>
    <w:rsid w:val="2E0D3C1A"/>
    <w:rsid w:val="2E24D3F3"/>
    <w:rsid w:val="2E8722E4"/>
    <w:rsid w:val="2ED4DD33"/>
    <w:rsid w:val="2EE382A8"/>
    <w:rsid w:val="2F450C16"/>
    <w:rsid w:val="2F53277C"/>
    <w:rsid w:val="2F5C23DD"/>
    <w:rsid w:val="2F69AEA1"/>
    <w:rsid w:val="2F905426"/>
    <w:rsid w:val="2FD24E59"/>
    <w:rsid w:val="2FD983EF"/>
    <w:rsid w:val="2FF69711"/>
    <w:rsid w:val="3000C4C1"/>
    <w:rsid w:val="30140BCF"/>
    <w:rsid w:val="304A17E0"/>
    <w:rsid w:val="3081246B"/>
    <w:rsid w:val="30C008CD"/>
    <w:rsid w:val="30E7E972"/>
    <w:rsid w:val="310465EC"/>
    <w:rsid w:val="31392039"/>
    <w:rsid w:val="315A7910"/>
    <w:rsid w:val="316994FC"/>
    <w:rsid w:val="3179BFCD"/>
    <w:rsid w:val="318C1E13"/>
    <w:rsid w:val="31C1A2EF"/>
    <w:rsid w:val="31C231D2"/>
    <w:rsid w:val="31E73379"/>
    <w:rsid w:val="320FBCBE"/>
    <w:rsid w:val="323E55FB"/>
    <w:rsid w:val="32502523"/>
    <w:rsid w:val="328D4D40"/>
    <w:rsid w:val="32C298F6"/>
    <w:rsid w:val="32E94F4F"/>
    <w:rsid w:val="332CC3CD"/>
    <w:rsid w:val="33634A67"/>
    <w:rsid w:val="337BDC2C"/>
    <w:rsid w:val="337D425A"/>
    <w:rsid w:val="342BC563"/>
    <w:rsid w:val="34457AA1"/>
    <w:rsid w:val="34799350"/>
    <w:rsid w:val="34918A17"/>
    <w:rsid w:val="34BDC367"/>
    <w:rsid w:val="34BEE6C7"/>
    <w:rsid w:val="34E1E739"/>
    <w:rsid w:val="35265EC0"/>
    <w:rsid w:val="3535D475"/>
    <w:rsid w:val="359DAEC3"/>
    <w:rsid w:val="35DF8C1A"/>
    <w:rsid w:val="35FE350B"/>
    <w:rsid w:val="361DE3A8"/>
    <w:rsid w:val="362034F0"/>
    <w:rsid w:val="36587FB7"/>
    <w:rsid w:val="3689FD30"/>
    <w:rsid w:val="36AA6557"/>
    <w:rsid w:val="36D2B2FE"/>
    <w:rsid w:val="36FB0323"/>
    <w:rsid w:val="37A24B74"/>
    <w:rsid w:val="37B1327A"/>
    <w:rsid w:val="37BA07AB"/>
    <w:rsid w:val="37F29A51"/>
    <w:rsid w:val="381793AF"/>
    <w:rsid w:val="382EFF8D"/>
    <w:rsid w:val="38335828"/>
    <w:rsid w:val="384BA0F0"/>
    <w:rsid w:val="386764AE"/>
    <w:rsid w:val="3873E08F"/>
    <w:rsid w:val="38C964AA"/>
    <w:rsid w:val="38DD7D7B"/>
    <w:rsid w:val="38EA3852"/>
    <w:rsid w:val="38F9462D"/>
    <w:rsid w:val="3929E3F2"/>
    <w:rsid w:val="39561625"/>
    <w:rsid w:val="39939141"/>
    <w:rsid w:val="39C2BD98"/>
    <w:rsid w:val="39EDDA94"/>
    <w:rsid w:val="3A056614"/>
    <w:rsid w:val="3A087FD8"/>
    <w:rsid w:val="3A8DA6D8"/>
    <w:rsid w:val="3A992599"/>
    <w:rsid w:val="3AFE7631"/>
    <w:rsid w:val="3B43A6C1"/>
    <w:rsid w:val="3B597FF3"/>
    <w:rsid w:val="3B62B267"/>
    <w:rsid w:val="3B9030E3"/>
    <w:rsid w:val="3BBFAB6E"/>
    <w:rsid w:val="3BDFFA44"/>
    <w:rsid w:val="3BE4BF01"/>
    <w:rsid w:val="3C0159F4"/>
    <w:rsid w:val="3C22BE7F"/>
    <w:rsid w:val="3C36D49F"/>
    <w:rsid w:val="3C3A2C9B"/>
    <w:rsid w:val="3C466E06"/>
    <w:rsid w:val="3C46C675"/>
    <w:rsid w:val="3C4790D9"/>
    <w:rsid w:val="3C648D50"/>
    <w:rsid w:val="3C815184"/>
    <w:rsid w:val="3CE96473"/>
    <w:rsid w:val="3CFCAF09"/>
    <w:rsid w:val="3D0AADF7"/>
    <w:rsid w:val="3D0EAEFD"/>
    <w:rsid w:val="3D1EC510"/>
    <w:rsid w:val="3D34CC1B"/>
    <w:rsid w:val="3D3E4028"/>
    <w:rsid w:val="3D514377"/>
    <w:rsid w:val="3D71C9A2"/>
    <w:rsid w:val="3D818CF6"/>
    <w:rsid w:val="3DF5B5D1"/>
    <w:rsid w:val="3E0028F7"/>
    <w:rsid w:val="3E266C38"/>
    <w:rsid w:val="3E3B31C2"/>
    <w:rsid w:val="3E93364A"/>
    <w:rsid w:val="3E979FDC"/>
    <w:rsid w:val="3F069CD1"/>
    <w:rsid w:val="3F52F5D9"/>
    <w:rsid w:val="3F5418B7"/>
    <w:rsid w:val="3F7483BE"/>
    <w:rsid w:val="3F7D1272"/>
    <w:rsid w:val="3F8D0FF6"/>
    <w:rsid w:val="3FAAB812"/>
    <w:rsid w:val="3FCE114D"/>
    <w:rsid w:val="3FE11A25"/>
    <w:rsid w:val="3FEFD0BE"/>
    <w:rsid w:val="4092FFAC"/>
    <w:rsid w:val="40B5FF53"/>
    <w:rsid w:val="40CACEA7"/>
    <w:rsid w:val="40DEE41E"/>
    <w:rsid w:val="40EFC8C3"/>
    <w:rsid w:val="4138DA11"/>
    <w:rsid w:val="4152BF26"/>
    <w:rsid w:val="416D6C59"/>
    <w:rsid w:val="41924FED"/>
    <w:rsid w:val="41E92222"/>
    <w:rsid w:val="424A9A66"/>
    <w:rsid w:val="42AAE42E"/>
    <w:rsid w:val="42C451BE"/>
    <w:rsid w:val="42D556C0"/>
    <w:rsid w:val="439F11E5"/>
    <w:rsid w:val="439FC2CD"/>
    <w:rsid w:val="43A09D8C"/>
    <w:rsid w:val="43BBDCF5"/>
    <w:rsid w:val="43F5642F"/>
    <w:rsid w:val="44038AF3"/>
    <w:rsid w:val="441FF6DF"/>
    <w:rsid w:val="44958C0A"/>
    <w:rsid w:val="44C50D64"/>
    <w:rsid w:val="44E38F44"/>
    <w:rsid w:val="44E945F9"/>
    <w:rsid w:val="459E1C43"/>
    <w:rsid w:val="45C10A93"/>
    <w:rsid w:val="45CCEBB6"/>
    <w:rsid w:val="46138265"/>
    <w:rsid w:val="462B0779"/>
    <w:rsid w:val="46812C55"/>
    <w:rsid w:val="4730E23B"/>
    <w:rsid w:val="4733B2C0"/>
    <w:rsid w:val="474F38A3"/>
    <w:rsid w:val="475B4160"/>
    <w:rsid w:val="477EE180"/>
    <w:rsid w:val="47BAFCAF"/>
    <w:rsid w:val="47C28B99"/>
    <w:rsid w:val="48205129"/>
    <w:rsid w:val="482353E7"/>
    <w:rsid w:val="482F0ACF"/>
    <w:rsid w:val="4835B141"/>
    <w:rsid w:val="486889D1"/>
    <w:rsid w:val="4886C86B"/>
    <w:rsid w:val="48A67915"/>
    <w:rsid w:val="4903284E"/>
    <w:rsid w:val="4904601A"/>
    <w:rsid w:val="49066450"/>
    <w:rsid w:val="492080C1"/>
    <w:rsid w:val="4932F1BD"/>
    <w:rsid w:val="49334290"/>
    <w:rsid w:val="4956313C"/>
    <w:rsid w:val="497CDF50"/>
    <w:rsid w:val="49AA8DB2"/>
    <w:rsid w:val="49CA38B6"/>
    <w:rsid w:val="49F022FD"/>
    <w:rsid w:val="4A13F35E"/>
    <w:rsid w:val="4AD1BE21"/>
    <w:rsid w:val="4AD910C4"/>
    <w:rsid w:val="4B323073"/>
    <w:rsid w:val="4B4C3C8B"/>
    <w:rsid w:val="4B62D542"/>
    <w:rsid w:val="4B635BC3"/>
    <w:rsid w:val="4B8459F7"/>
    <w:rsid w:val="4B87E01B"/>
    <w:rsid w:val="4B8A01D5"/>
    <w:rsid w:val="4BF7A21A"/>
    <w:rsid w:val="4C2D5D52"/>
    <w:rsid w:val="4C3E95DD"/>
    <w:rsid w:val="4C686647"/>
    <w:rsid w:val="4CBDAE73"/>
    <w:rsid w:val="4CD468A6"/>
    <w:rsid w:val="4CF1B9E2"/>
    <w:rsid w:val="4D161325"/>
    <w:rsid w:val="4D27377D"/>
    <w:rsid w:val="4D305B42"/>
    <w:rsid w:val="4D39CBD6"/>
    <w:rsid w:val="4D6ADEC3"/>
    <w:rsid w:val="4DA9E645"/>
    <w:rsid w:val="4DE73993"/>
    <w:rsid w:val="4E0E60DC"/>
    <w:rsid w:val="4E30F881"/>
    <w:rsid w:val="4E44B7ED"/>
    <w:rsid w:val="4E47AC3D"/>
    <w:rsid w:val="4E480164"/>
    <w:rsid w:val="4E4DC30C"/>
    <w:rsid w:val="4E569DF9"/>
    <w:rsid w:val="4EA8CA48"/>
    <w:rsid w:val="4EB58C79"/>
    <w:rsid w:val="4EF4CE78"/>
    <w:rsid w:val="4F060CCF"/>
    <w:rsid w:val="4F0E1F05"/>
    <w:rsid w:val="4F1430E5"/>
    <w:rsid w:val="4F2D0B00"/>
    <w:rsid w:val="4F3E45D5"/>
    <w:rsid w:val="4F58730B"/>
    <w:rsid w:val="4F5D5902"/>
    <w:rsid w:val="4F8A96A0"/>
    <w:rsid w:val="4F918C8A"/>
    <w:rsid w:val="4FAB0909"/>
    <w:rsid w:val="4FCD6732"/>
    <w:rsid w:val="50236191"/>
    <w:rsid w:val="5026006E"/>
    <w:rsid w:val="503D8FA9"/>
    <w:rsid w:val="5053985A"/>
    <w:rsid w:val="5081C97A"/>
    <w:rsid w:val="50857F35"/>
    <w:rsid w:val="50C0CF5D"/>
    <w:rsid w:val="50D50A29"/>
    <w:rsid w:val="50D59FDD"/>
    <w:rsid w:val="510BC127"/>
    <w:rsid w:val="5155DA26"/>
    <w:rsid w:val="518A2D07"/>
    <w:rsid w:val="51A85F2B"/>
    <w:rsid w:val="51B583CE"/>
    <w:rsid w:val="51E1AB1D"/>
    <w:rsid w:val="51F8D534"/>
    <w:rsid w:val="5213F251"/>
    <w:rsid w:val="52C3FE10"/>
    <w:rsid w:val="52CEAD75"/>
    <w:rsid w:val="52FC6146"/>
    <w:rsid w:val="5353FEB7"/>
    <w:rsid w:val="537FFA40"/>
    <w:rsid w:val="53AD79C3"/>
    <w:rsid w:val="53DA6630"/>
    <w:rsid w:val="542FB9BF"/>
    <w:rsid w:val="543E27F1"/>
    <w:rsid w:val="5441EAB8"/>
    <w:rsid w:val="54539492"/>
    <w:rsid w:val="546B98A7"/>
    <w:rsid w:val="548AE367"/>
    <w:rsid w:val="548B941A"/>
    <w:rsid w:val="54A9A036"/>
    <w:rsid w:val="54AF1B96"/>
    <w:rsid w:val="54B2AD6D"/>
    <w:rsid w:val="54CBC29A"/>
    <w:rsid w:val="55264217"/>
    <w:rsid w:val="5528C04A"/>
    <w:rsid w:val="55365243"/>
    <w:rsid w:val="55517741"/>
    <w:rsid w:val="55577758"/>
    <w:rsid w:val="558C6FEA"/>
    <w:rsid w:val="55F8554B"/>
    <w:rsid w:val="56555A4A"/>
    <w:rsid w:val="5691741A"/>
    <w:rsid w:val="56DF5B1F"/>
    <w:rsid w:val="56E1640E"/>
    <w:rsid w:val="573898FA"/>
    <w:rsid w:val="57610E8A"/>
    <w:rsid w:val="577DCBF8"/>
    <w:rsid w:val="578D1D3A"/>
    <w:rsid w:val="57935B2F"/>
    <w:rsid w:val="57C63607"/>
    <w:rsid w:val="57E0B5F0"/>
    <w:rsid w:val="57F42EE0"/>
    <w:rsid w:val="582FCB1A"/>
    <w:rsid w:val="583FE766"/>
    <w:rsid w:val="584E4647"/>
    <w:rsid w:val="58549D71"/>
    <w:rsid w:val="58861113"/>
    <w:rsid w:val="58988924"/>
    <w:rsid w:val="58B63A8B"/>
    <w:rsid w:val="58FC2CD6"/>
    <w:rsid w:val="5922CC8D"/>
    <w:rsid w:val="5945CBB5"/>
    <w:rsid w:val="596D40DA"/>
    <w:rsid w:val="59F8A57B"/>
    <w:rsid w:val="5A36A380"/>
    <w:rsid w:val="5A49A2EC"/>
    <w:rsid w:val="5A9620E8"/>
    <w:rsid w:val="5AA5A9E5"/>
    <w:rsid w:val="5AB05976"/>
    <w:rsid w:val="5AB42435"/>
    <w:rsid w:val="5AC91D72"/>
    <w:rsid w:val="5ADB5868"/>
    <w:rsid w:val="5B34566A"/>
    <w:rsid w:val="5B3E896F"/>
    <w:rsid w:val="5B6138B4"/>
    <w:rsid w:val="5B7D2AF7"/>
    <w:rsid w:val="5B9C8EF7"/>
    <w:rsid w:val="5BB910CF"/>
    <w:rsid w:val="5BC11CDD"/>
    <w:rsid w:val="5BC908CB"/>
    <w:rsid w:val="5BDDCECF"/>
    <w:rsid w:val="5C14B4CC"/>
    <w:rsid w:val="5C14F435"/>
    <w:rsid w:val="5C480885"/>
    <w:rsid w:val="5C5E0074"/>
    <w:rsid w:val="5C80E8E3"/>
    <w:rsid w:val="5C9C61BB"/>
    <w:rsid w:val="5CBCBEB1"/>
    <w:rsid w:val="5CF7A990"/>
    <w:rsid w:val="5D106554"/>
    <w:rsid w:val="5D153AA8"/>
    <w:rsid w:val="5D2B8FE4"/>
    <w:rsid w:val="5D5AA4F1"/>
    <w:rsid w:val="5D8059D1"/>
    <w:rsid w:val="5D8261FB"/>
    <w:rsid w:val="5D8F929A"/>
    <w:rsid w:val="5DC40751"/>
    <w:rsid w:val="5DF0D4D0"/>
    <w:rsid w:val="5E82333A"/>
    <w:rsid w:val="5E8E30B2"/>
    <w:rsid w:val="5E8EA0BA"/>
    <w:rsid w:val="5E9A0544"/>
    <w:rsid w:val="5EC34F0B"/>
    <w:rsid w:val="5ECB161E"/>
    <w:rsid w:val="5F366B9E"/>
    <w:rsid w:val="5F825715"/>
    <w:rsid w:val="5FC1963D"/>
    <w:rsid w:val="5FC5FA31"/>
    <w:rsid w:val="5FF43B78"/>
    <w:rsid w:val="606685AA"/>
    <w:rsid w:val="60AFC574"/>
    <w:rsid w:val="60D0AAB6"/>
    <w:rsid w:val="60FEBAF6"/>
    <w:rsid w:val="612298A4"/>
    <w:rsid w:val="61392C66"/>
    <w:rsid w:val="615E2A4E"/>
    <w:rsid w:val="617B4263"/>
    <w:rsid w:val="618C260B"/>
    <w:rsid w:val="61B39684"/>
    <w:rsid w:val="6209E174"/>
    <w:rsid w:val="623E2B54"/>
    <w:rsid w:val="62C3A218"/>
    <w:rsid w:val="630E449D"/>
    <w:rsid w:val="631EF802"/>
    <w:rsid w:val="6321E63A"/>
    <w:rsid w:val="632CA713"/>
    <w:rsid w:val="632D6224"/>
    <w:rsid w:val="6332A476"/>
    <w:rsid w:val="633B991F"/>
    <w:rsid w:val="634347C7"/>
    <w:rsid w:val="6388F220"/>
    <w:rsid w:val="638D352D"/>
    <w:rsid w:val="639BE749"/>
    <w:rsid w:val="63EA36D2"/>
    <w:rsid w:val="640FF790"/>
    <w:rsid w:val="641372D1"/>
    <w:rsid w:val="64166D04"/>
    <w:rsid w:val="648DA434"/>
    <w:rsid w:val="649A067E"/>
    <w:rsid w:val="64BFAE75"/>
    <w:rsid w:val="64D5155D"/>
    <w:rsid w:val="6512AB65"/>
    <w:rsid w:val="651541CB"/>
    <w:rsid w:val="651ADDD3"/>
    <w:rsid w:val="652E3D38"/>
    <w:rsid w:val="659AF0A6"/>
    <w:rsid w:val="65C3CC10"/>
    <w:rsid w:val="65D51CC4"/>
    <w:rsid w:val="65F16389"/>
    <w:rsid w:val="6643E835"/>
    <w:rsid w:val="667DEF27"/>
    <w:rsid w:val="66BD135D"/>
    <w:rsid w:val="66C3AB99"/>
    <w:rsid w:val="66C403FC"/>
    <w:rsid w:val="66C7B11D"/>
    <w:rsid w:val="66DDEF2C"/>
    <w:rsid w:val="672FFE63"/>
    <w:rsid w:val="6743BF9F"/>
    <w:rsid w:val="6797D3AE"/>
    <w:rsid w:val="67B476DB"/>
    <w:rsid w:val="67D26265"/>
    <w:rsid w:val="67DFE1F9"/>
    <w:rsid w:val="67E2F72C"/>
    <w:rsid w:val="682AF697"/>
    <w:rsid w:val="6838F9D4"/>
    <w:rsid w:val="68405E93"/>
    <w:rsid w:val="6853F2FE"/>
    <w:rsid w:val="6863A032"/>
    <w:rsid w:val="69594FDF"/>
    <w:rsid w:val="69696089"/>
    <w:rsid w:val="699F7F3A"/>
    <w:rsid w:val="69B6CDC8"/>
    <w:rsid w:val="69C97A88"/>
    <w:rsid w:val="69D6C6C9"/>
    <w:rsid w:val="69ECBCED"/>
    <w:rsid w:val="69EDB081"/>
    <w:rsid w:val="6A164058"/>
    <w:rsid w:val="6A528823"/>
    <w:rsid w:val="6A78908A"/>
    <w:rsid w:val="6A8230FA"/>
    <w:rsid w:val="6ACA9ACF"/>
    <w:rsid w:val="6AFD63BE"/>
    <w:rsid w:val="6B2CFD45"/>
    <w:rsid w:val="6B389BA9"/>
    <w:rsid w:val="6B680433"/>
    <w:rsid w:val="6B735FF8"/>
    <w:rsid w:val="6B81DB29"/>
    <w:rsid w:val="6BCD3F14"/>
    <w:rsid w:val="6C018439"/>
    <w:rsid w:val="6C3690FA"/>
    <w:rsid w:val="6C41A236"/>
    <w:rsid w:val="6C798218"/>
    <w:rsid w:val="6CB27102"/>
    <w:rsid w:val="6D00B5BE"/>
    <w:rsid w:val="6D25CCDD"/>
    <w:rsid w:val="6D5751CB"/>
    <w:rsid w:val="6D65F977"/>
    <w:rsid w:val="6DB095A3"/>
    <w:rsid w:val="6E111205"/>
    <w:rsid w:val="6E64191B"/>
    <w:rsid w:val="6E7218B1"/>
    <w:rsid w:val="6E8A03A1"/>
    <w:rsid w:val="6EAA06C4"/>
    <w:rsid w:val="6F4794C0"/>
    <w:rsid w:val="6F636BED"/>
    <w:rsid w:val="6F70D4FD"/>
    <w:rsid w:val="6F74CB73"/>
    <w:rsid w:val="6FBD0956"/>
    <w:rsid w:val="6FE9BD8A"/>
    <w:rsid w:val="6FF2E723"/>
    <w:rsid w:val="70130852"/>
    <w:rsid w:val="701F2A13"/>
    <w:rsid w:val="705DEB12"/>
    <w:rsid w:val="70817550"/>
    <w:rsid w:val="70AD47D5"/>
    <w:rsid w:val="70B4F000"/>
    <w:rsid w:val="70D7FE37"/>
    <w:rsid w:val="70D8A13B"/>
    <w:rsid w:val="71269217"/>
    <w:rsid w:val="71273681"/>
    <w:rsid w:val="713A0B7E"/>
    <w:rsid w:val="71CA1520"/>
    <w:rsid w:val="71D7FDD8"/>
    <w:rsid w:val="71E54596"/>
    <w:rsid w:val="71EA46B1"/>
    <w:rsid w:val="71F93CEC"/>
    <w:rsid w:val="71FF127E"/>
    <w:rsid w:val="720665BA"/>
    <w:rsid w:val="721F2490"/>
    <w:rsid w:val="72400969"/>
    <w:rsid w:val="7296FE5D"/>
    <w:rsid w:val="72BA75DD"/>
    <w:rsid w:val="72CA5861"/>
    <w:rsid w:val="72CDDED8"/>
    <w:rsid w:val="72DFFFB2"/>
    <w:rsid w:val="7340CAF2"/>
    <w:rsid w:val="734B88DA"/>
    <w:rsid w:val="7364356C"/>
    <w:rsid w:val="737DF5D1"/>
    <w:rsid w:val="73A65526"/>
    <w:rsid w:val="73A96C3B"/>
    <w:rsid w:val="74236AD5"/>
    <w:rsid w:val="74239FE7"/>
    <w:rsid w:val="7471C04C"/>
    <w:rsid w:val="74AA8E0C"/>
    <w:rsid w:val="75D6693C"/>
    <w:rsid w:val="75EEC3B0"/>
    <w:rsid w:val="761FA60C"/>
    <w:rsid w:val="76715199"/>
    <w:rsid w:val="7679481F"/>
    <w:rsid w:val="76E87EF0"/>
    <w:rsid w:val="77852A06"/>
    <w:rsid w:val="77FCF1C6"/>
    <w:rsid w:val="7809CF1D"/>
    <w:rsid w:val="782C1C47"/>
    <w:rsid w:val="78694D61"/>
    <w:rsid w:val="7878A69B"/>
    <w:rsid w:val="788832C0"/>
    <w:rsid w:val="78937C11"/>
    <w:rsid w:val="789D17B3"/>
    <w:rsid w:val="792A795E"/>
    <w:rsid w:val="796C472F"/>
    <w:rsid w:val="79C14CED"/>
    <w:rsid w:val="79C96002"/>
    <w:rsid w:val="79D82C52"/>
    <w:rsid w:val="79DEB0C6"/>
    <w:rsid w:val="79E3A241"/>
    <w:rsid w:val="79E96B67"/>
    <w:rsid w:val="7A2C15FD"/>
    <w:rsid w:val="7A4E1572"/>
    <w:rsid w:val="7A57B2CA"/>
    <w:rsid w:val="7A5996CD"/>
    <w:rsid w:val="7A7A9B83"/>
    <w:rsid w:val="7A939E10"/>
    <w:rsid w:val="7AA8596F"/>
    <w:rsid w:val="7AD8184D"/>
    <w:rsid w:val="7AE7E269"/>
    <w:rsid w:val="7B0955D5"/>
    <w:rsid w:val="7B0A7E8A"/>
    <w:rsid w:val="7B17FC68"/>
    <w:rsid w:val="7B2A3B15"/>
    <w:rsid w:val="7B3A90D0"/>
    <w:rsid w:val="7B5BC711"/>
    <w:rsid w:val="7C01A271"/>
    <w:rsid w:val="7CD2E83C"/>
    <w:rsid w:val="7CD51B26"/>
    <w:rsid w:val="7CEBE0EA"/>
    <w:rsid w:val="7CEFD668"/>
    <w:rsid w:val="7D09A61A"/>
    <w:rsid w:val="7D417B83"/>
    <w:rsid w:val="7D45EC19"/>
    <w:rsid w:val="7D702D9B"/>
    <w:rsid w:val="7D713086"/>
    <w:rsid w:val="7D827DDC"/>
    <w:rsid w:val="7D876831"/>
    <w:rsid w:val="7DB2BE6C"/>
    <w:rsid w:val="7DEC335B"/>
    <w:rsid w:val="7E08A61F"/>
    <w:rsid w:val="7E16DC92"/>
    <w:rsid w:val="7E5B5808"/>
    <w:rsid w:val="7E8BA905"/>
    <w:rsid w:val="7EA0E916"/>
    <w:rsid w:val="7EAF4A54"/>
    <w:rsid w:val="7EB464FA"/>
    <w:rsid w:val="7ED61722"/>
    <w:rsid w:val="7F48745F"/>
    <w:rsid w:val="7F4C51CD"/>
    <w:rsid w:val="7F5E0E23"/>
    <w:rsid w:val="7F6F82AD"/>
    <w:rsid w:val="7F973DA3"/>
    <w:rsid w:val="7FDD8CFB"/>
    <w:rsid w:val="7FDEC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76E42"/>
  <w15:chartTrackingRefBased/>
  <w15:docId w15:val="{66331A98-1BB2-4AB6-9D9D-6516D925DA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40A0F44"/>
    <w:rPr>
      <w:color w:val="467886"/>
      <w:u w:val="single"/>
    </w:rPr>
  </w:style>
  <w:style w:type="paragraph" w:styleId="NoSpacing">
    <w:uiPriority w:val="1"/>
    <w:name w:val="No Spacing"/>
    <w:qFormat/>
    <w:rsid w:val="4B4C3C8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relearning.org.uk/qualifications/level-3-extended-hsc/hsc-cmo5-dementia/2-1-summarise-legislation-and-frameworks-in-relation-to-dementia-care/" TargetMode="External" Id="R86f04c53aee74fb9" /><Relationship Type="http://schemas.openxmlformats.org/officeDocument/2006/relationships/hyperlink" Target="https://carelearning.org.uk/qualifications/level-3-extended-hsc/hsc-cm4/2-1-outline-theories-of-communication/#shannon-and-weaver-model-of-communication" TargetMode="External" Id="R5c131605683044c5" /><Relationship Type="http://schemas.openxmlformats.org/officeDocument/2006/relationships/hyperlink" Target="https://www.cqc.org.uk/guidance-regulation/providers/regulations-service-providers-and-managers/health-social-care-act/regulation-17" TargetMode="External" Id="R791641078e2941f4" /><Relationship Type="http://schemas.openxmlformats.org/officeDocument/2006/relationships/hyperlink" Target="https://www.gov.uk/government/publications/health-and-social-care-integration-joining-up-care-for-people-places-and-populations/health-and-social-care-integration-joining-up-care-for-people-places-and-populations" TargetMode="External" Id="R29bbf955f0d54509" /><Relationship Type="http://schemas.openxmlformats.org/officeDocument/2006/relationships/hyperlink" Target="https://www.equalityhumanrights.com/equality/equality-act-2010/protected-characteristics" TargetMode="External" Id="R8b796450ad234ca7" /><Relationship Type="http://schemas.openxmlformats.org/officeDocument/2006/relationships/hyperlink" Target="https://jillwebbtraining.co.uk/wp-content/uploads/2025/10/Fact-Sheet-Challenges-of-Multi-Agency-Working.pdf" TargetMode="External" Id="R5d4d655f25504e31" /><Relationship Type="http://schemas.openxmlformats.org/officeDocument/2006/relationships/hyperlink" Target="https://www.nmc.org.uk/standards/code/read-the-code-online/" TargetMode="External" Id="Rae43642258ef45b8" /><Relationship Type="http://schemas.openxmlformats.org/officeDocument/2006/relationships/hyperlink" Target="https://www.nhs.uk/conditions/dementia/living-with-dementia/communication/" TargetMode="External" Id="R939bfd43df004e9f" /><Relationship Type="http://schemas.openxmlformats.org/officeDocument/2006/relationships/hyperlink" Target="https://www.nice.org.uk/guidance/ng97/chapter/Recommendations" TargetMode="External" Id="R861be8f9bb9f433e" /><Relationship Type="http://schemas.openxmlformats.org/officeDocument/2006/relationships/hyperlink" Target="https://digital.nhs.uk/services/national-data-opt-out/understanding-the-national-data-opt-out/protecting-patient-data" TargetMode="External" Id="Reb21218471214296" /><Relationship Type="http://schemas.openxmlformats.org/officeDocument/2006/relationships/hyperlink" Target="https://digital.nhs.uk/data-and-information/information-governance/guidance/information-sharing-in-multidisciplinary-teams" TargetMode="External" Id="R0ad209cd1a1e47a6" /><Relationship Type="http://schemas.openxmlformats.org/officeDocument/2006/relationships/hyperlink" Target="https://www.qcs.co.uk/effective-communication-in-health-and-social-care/" TargetMode="External" Id="Rc6bdb34afe36489b" /><Relationship Type="http://schemas.openxmlformats.org/officeDocument/2006/relationships/hyperlink" Target="https://www.scie.org.uk/integrated-care/research-practice/activities/multidisciplinary-teams/" TargetMode="External" Id="R71af5b18ad364b37" /><Relationship Type="http://schemas.microsoft.com/office/2020/10/relationships/intelligence" Target="/word/intelligence2.xml" Id="Rea95d1fb06e04f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Rukhsar Tabassum (2230738)</dc:creator>
  <keywords/>
  <dc:description/>
  <lastModifiedBy>Rukhsar Tabassum (2230738)</lastModifiedBy>
  <revision>6</revision>
  <dcterms:created xsi:type="dcterms:W3CDTF">2026-06-30T09:32:53.1849355Z</dcterms:created>
  <dcterms:modified xsi:type="dcterms:W3CDTF">2026-07-06T22:02:42.0001238Z</dcterms:modified>
</coreProperties>
</file>