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A4E525" w14:textId="6199034F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  <w:r w:rsidRPr="00203392">
        <w:rPr>
          <w:rFonts w:ascii="Arial" w:hAnsi="Arial" w:cs="Arial"/>
          <w:sz w:val="22"/>
          <w:szCs w:val="22"/>
        </w:rPr>
        <w:t>MODULE CODE:</w:t>
      </w:r>
      <w:r w:rsidRPr="00203392">
        <w:rPr>
          <w:rFonts w:ascii="Arial" w:hAnsi="Arial" w:cs="Arial"/>
          <w:sz w:val="22"/>
          <w:szCs w:val="22"/>
        </w:rPr>
        <w:tab/>
      </w:r>
      <w:r w:rsidR="00174713">
        <w:rPr>
          <w:rFonts w:ascii="Arial" w:hAnsi="Arial" w:cs="Arial"/>
          <w:sz w:val="22"/>
          <w:szCs w:val="22"/>
        </w:rPr>
        <w:t>SHSS5085</w:t>
      </w:r>
    </w:p>
    <w:p w14:paraId="10F784E6" w14:textId="77777777" w:rsidR="00B8741E" w:rsidRPr="00203392" w:rsidRDefault="00B8741E" w:rsidP="00B8741E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1" w:name="_Toc330454024"/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bookmarkEnd w:id="1"/>
      <w:r w:rsidR="00B81017">
        <w:rPr>
          <w:rFonts w:ascii="Arial" w:hAnsi="Arial" w:cs="Arial"/>
          <w:sz w:val="22"/>
          <w:szCs w:val="22"/>
        </w:rPr>
        <w:tab/>
      </w:r>
      <w:r w:rsidR="0003033F">
        <w:rPr>
          <w:rFonts w:ascii="Arial" w:hAnsi="Arial" w:cs="Arial"/>
          <w:sz w:val="22"/>
          <w:szCs w:val="22"/>
        </w:rPr>
        <w:t>Developing personal skills</w:t>
      </w:r>
    </w:p>
    <w:p w14:paraId="02B237D6" w14:textId="051DAD38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DATED:</w:t>
      </w:r>
      <w:r w:rsidRPr="00203392">
        <w:rPr>
          <w:rFonts w:ascii="Arial" w:hAnsi="Arial" w:cs="Arial"/>
          <w:sz w:val="22"/>
          <w:szCs w:val="22"/>
        </w:rPr>
        <w:tab/>
      </w:r>
      <w:r w:rsidR="00174713">
        <w:rPr>
          <w:rFonts w:ascii="Arial" w:hAnsi="Arial" w:cs="Arial"/>
          <w:sz w:val="22"/>
          <w:szCs w:val="22"/>
        </w:rPr>
        <w:tab/>
      </w:r>
      <w:r w:rsidR="00310CB2">
        <w:rPr>
          <w:rFonts w:ascii="Arial" w:hAnsi="Arial" w:cs="Arial"/>
          <w:sz w:val="22"/>
          <w:szCs w:val="22"/>
        </w:rPr>
        <w:t>26/03/2015</w:t>
      </w:r>
      <w:r w:rsidR="00B81017">
        <w:fldChar w:fldCharType="begin"/>
      </w:r>
      <w:r w:rsidR="00B81017">
        <w:instrText xml:space="preserve"> FILLIN  DD/MM/YYYY  \* MERGEFORMAT </w:instrText>
      </w:r>
      <w:r w:rsidR="00B81017">
        <w:fldChar w:fldCharType="end"/>
      </w:r>
    </w:p>
    <w:p w14:paraId="0A14BCC6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589ABBF7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 w:rsidR="00B81017">
        <w:rPr>
          <w:rFonts w:ascii="Arial" w:hAnsi="Arial" w:cs="Arial"/>
          <w:sz w:val="22"/>
          <w:szCs w:val="22"/>
        </w:rPr>
        <w:tab/>
      </w:r>
      <w:r w:rsidR="0003033F">
        <w:rPr>
          <w:rFonts w:ascii="Arial" w:hAnsi="Arial" w:cs="Arial"/>
          <w:sz w:val="22"/>
          <w:szCs w:val="22"/>
        </w:rPr>
        <w:t>5</w:t>
      </w:r>
      <w:r w:rsidRPr="00203392">
        <w:rPr>
          <w:rFonts w:ascii="Arial" w:hAnsi="Arial" w:cs="Arial"/>
          <w:sz w:val="22"/>
          <w:szCs w:val="22"/>
        </w:rPr>
        <w:tab/>
      </w:r>
    </w:p>
    <w:p w14:paraId="4329E0DE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CREDITS:</w:t>
      </w:r>
      <w:r w:rsidRPr="00203392">
        <w:rPr>
          <w:rFonts w:ascii="Arial" w:hAnsi="Arial" w:cs="Arial"/>
          <w:sz w:val="22"/>
          <w:szCs w:val="22"/>
        </w:rPr>
        <w:tab/>
      </w:r>
      <w:r w:rsidR="00B81017">
        <w:rPr>
          <w:rFonts w:ascii="Arial" w:hAnsi="Arial" w:cs="Arial"/>
          <w:sz w:val="22"/>
          <w:szCs w:val="22"/>
        </w:rPr>
        <w:tab/>
      </w:r>
      <w:r w:rsidR="0003033F">
        <w:rPr>
          <w:rFonts w:ascii="Arial" w:hAnsi="Arial" w:cs="Arial"/>
          <w:sz w:val="22"/>
          <w:szCs w:val="22"/>
        </w:rPr>
        <w:t>30</w:t>
      </w:r>
      <w:r w:rsidRPr="00203392">
        <w:rPr>
          <w:rFonts w:ascii="Arial" w:hAnsi="Arial" w:cs="Arial"/>
          <w:sz w:val="22"/>
          <w:szCs w:val="22"/>
        </w:rPr>
        <w:tab/>
      </w:r>
    </w:p>
    <w:p w14:paraId="38A46FA7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175C2CB1" w14:textId="0545CB68" w:rsidR="00B8741E" w:rsidRPr="00203392" w:rsidRDefault="00B8741E" w:rsidP="00B8741E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JACS CODE:</w:t>
      </w:r>
      <w:r w:rsidRPr="00203392">
        <w:rPr>
          <w:rFonts w:ascii="Arial" w:hAnsi="Arial" w:cs="Arial"/>
          <w:b/>
          <w:sz w:val="22"/>
          <w:szCs w:val="22"/>
        </w:rPr>
        <w:tab/>
      </w:r>
      <w:r w:rsidRPr="00203392">
        <w:rPr>
          <w:rFonts w:ascii="Arial" w:hAnsi="Arial" w:cs="Arial"/>
          <w:b/>
          <w:sz w:val="22"/>
          <w:szCs w:val="22"/>
        </w:rPr>
        <w:tab/>
      </w:r>
      <w:r w:rsidR="00174713">
        <w:rPr>
          <w:rFonts w:ascii="Arial" w:hAnsi="Arial" w:cs="Arial"/>
          <w:b/>
          <w:sz w:val="22"/>
          <w:szCs w:val="22"/>
        </w:rPr>
        <w:t>X900</w:t>
      </w:r>
    </w:p>
    <w:p w14:paraId="462B3FAB" w14:textId="77777777" w:rsidR="00B8741E" w:rsidRPr="00203392" w:rsidRDefault="00B8741E" w:rsidP="00B8741E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043653E6" w14:textId="77777777" w:rsidR="00C86B41" w:rsidRPr="00203392" w:rsidRDefault="00C86B41" w:rsidP="00C86B4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33D4AB0" w14:textId="77777777" w:rsidR="00B8741E" w:rsidRPr="00203392" w:rsidRDefault="00B8741E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proofErr w:type="gramStart"/>
      <w:r w:rsidRPr="00203392">
        <w:rPr>
          <w:rFonts w:ascii="Arial" w:hAnsi="Arial" w:cs="Arial"/>
          <w:b/>
          <w:sz w:val="22"/>
          <w:szCs w:val="22"/>
        </w:rPr>
        <w:t>AIM(</w:t>
      </w:r>
      <w:proofErr w:type="gramEnd"/>
      <w:r w:rsidRPr="00203392">
        <w:rPr>
          <w:rFonts w:ascii="Arial" w:hAnsi="Arial" w:cs="Arial"/>
          <w:b/>
          <w:sz w:val="22"/>
          <w:szCs w:val="22"/>
        </w:rPr>
        <w:t>S)</w:t>
      </w:r>
    </w:p>
    <w:p w14:paraId="51671B40" w14:textId="3773EFFE" w:rsidR="00C86B41" w:rsidRPr="00203392" w:rsidRDefault="0003033F" w:rsidP="00B30B5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students to </w:t>
      </w:r>
      <w:r w:rsidR="0066236F">
        <w:rPr>
          <w:rFonts w:ascii="Arial" w:hAnsi="Arial" w:cs="Arial"/>
          <w:sz w:val="22"/>
          <w:szCs w:val="22"/>
        </w:rPr>
        <w:t>assess</w:t>
      </w:r>
      <w:r>
        <w:rPr>
          <w:rFonts w:ascii="Arial" w:hAnsi="Arial" w:cs="Arial"/>
          <w:sz w:val="22"/>
          <w:szCs w:val="22"/>
        </w:rPr>
        <w:t xml:space="preserve"> their </w:t>
      </w:r>
      <w:r w:rsidR="00394654">
        <w:rPr>
          <w:rFonts w:ascii="Arial" w:hAnsi="Arial" w:cs="Arial"/>
          <w:sz w:val="22"/>
          <w:szCs w:val="22"/>
        </w:rPr>
        <w:t>personal</w:t>
      </w:r>
      <w:r w:rsidR="002434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skills and to </w:t>
      </w:r>
      <w:r w:rsidR="0066236F">
        <w:rPr>
          <w:rFonts w:ascii="Arial" w:hAnsi="Arial" w:cs="Arial"/>
          <w:sz w:val="22"/>
          <w:szCs w:val="22"/>
        </w:rPr>
        <w:t>create</w:t>
      </w:r>
      <w:r>
        <w:rPr>
          <w:rFonts w:ascii="Arial" w:hAnsi="Arial" w:cs="Arial"/>
          <w:sz w:val="22"/>
          <w:szCs w:val="22"/>
        </w:rPr>
        <w:t xml:space="preserve"> a programme that will allow them to enhance these skills in line with a national governing body award or other recognised level of competence.</w:t>
      </w:r>
    </w:p>
    <w:p w14:paraId="7B8D53DE" w14:textId="11154AEE" w:rsidR="00C86B41" w:rsidRPr="00203392" w:rsidRDefault="000F36C8" w:rsidP="00B30B5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students t</w:t>
      </w:r>
      <w:r w:rsidR="0003033F">
        <w:rPr>
          <w:rFonts w:ascii="Arial" w:hAnsi="Arial" w:cs="Arial"/>
          <w:sz w:val="22"/>
          <w:szCs w:val="22"/>
        </w:rPr>
        <w:t xml:space="preserve">o organise and facilitate the delivery of a </w:t>
      </w:r>
      <w:r>
        <w:rPr>
          <w:rFonts w:ascii="Arial" w:hAnsi="Arial" w:cs="Arial"/>
          <w:sz w:val="22"/>
          <w:szCs w:val="22"/>
        </w:rPr>
        <w:t xml:space="preserve">bespoke skills </w:t>
      </w:r>
      <w:r w:rsidR="00862E73">
        <w:rPr>
          <w:rFonts w:ascii="Arial" w:hAnsi="Arial" w:cs="Arial"/>
          <w:sz w:val="22"/>
          <w:szCs w:val="22"/>
        </w:rPr>
        <w:t xml:space="preserve">development </w:t>
      </w:r>
      <w:r>
        <w:rPr>
          <w:rFonts w:ascii="Arial" w:hAnsi="Arial" w:cs="Arial"/>
          <w:sz w:val="22"/>
          <w:szCs w:val="22"/>
        </w:rPr>
        <w:t>programme that is both challenging and inclusive for the whole group</w:t>
      </w:r>
      <w:r w:rsidR="00D0432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7D761E2" w14:textId="77777777" w:rsidR="00C86B41" w:rsidRPr="00203392" w:rsidRDefault="00C86B41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CD30D38" w14:textId="77777777" w:rsidR="00B8741E" w:rsidRPr="00203392" w:rsidRDefault="00B8741E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LEARNING OUTCOMES</w:t>
      </w:r>
    </w:p>
    <w:p w14:paraId="67AEE965" w14:textId="77777777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3C3CAF8B" w14:textId="77777777" w:rsidR="00B8741E" w:rsidRPr="00203392" w:rsidRDefault="00B8741E" w:rsidP="009B5674">
      <w:pP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Upon the successful completion of this module, the student should be able to demonstrate the ability to:</w:t>
      </w:r>
    </w:p>
    <w:p w14:paraId="7F2737E4" w14:textId="31FDD351" w:rsidR="00B8741E" w:rsidRPr="00203392" w:rsidRDefault="00216DDB" w:rsidP="00B30B52">
      <w:pPr>
        <w:pStyle w:val="ListParagraph"/>
        <w:numPr>
          <w:ilvl w:val="1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Analyse</w:t>
      </w:r>
      <w:r w:rsidR="00D0432E">
        <w:rPr>
          <w:rFonts w:ascii="Arial" w:hAnsi="Arial" w:cs="Arial"/>
          <w:sz w:val="22"/>
          <w:szCs w:val="22"/>
        </w:rPr>
        <w:t xml:space="preserve"> their </w:t>
      </w:r>
      <w:r w:rsidR="000B3F27">
        <w:rPr>
          <w:rFonts w:ascii="Arial" w:hAnsi="Arial" w:cs="Arial"/>
          <w:sz w:val="22"/>
          <w:szCs w:val="22"/>
        </w:rPr>
        <w:t xml:space="preserve">own </w:t>
      </w:r>
      <w:r w:rsidR="00D83A1A">
        <w:rPr>
          <w:rFonts w:ascii="Arial" w:hAnsi="Arial" w:cs="Arial"/>
          <w:sz w:val="22"/>
          <w:szCs w:val="22"/>
        </w:rPr>
        <w:t>personal</w:t>
      </w:r>
      <w:r w:rsidR="00D0432E">
        <w:rPr>
          <w:rFonts w:ascii="Arial" w:hAnsi="Arial" w:cs="Arial"/>
          <w:sz w:val="22"/>
          <w:szCs w:val="22"/>
        </w:rPr>
        <w:t xml:space="preserve"> </w:t>
      </w:r>
      <w:r w:rsidR="008B7A02">
        <w:rPr>
          <w:rFonts w:ascii="Arial" w:hAnsi="Arial" w:cs="Arial"/>
          <w:sz w:val="22"/>
          <w:szCs w:val="22"/>
        </w:rPr>
        <w:t xml:space="preserve">skill </w:t>
      </w:r>
      <w:r w:rsidR="00D0432E">
        <w:rPr>
          <w:rFonts w:ascii="Arial" w:hAnsi="Arial" w:cs="Arial"/>
          <w:sz w:val="22"/>
          <w:szCs w:val="22"/>
        </w:rPr>
        <w:t>perform</w:t>
      </w:r>
      <w:r w:rsidR="00D83A1A">
        <w:rPr>
          <w:rFonts w:ascii="Arial" w:hAnsi="Arial" w:cs="Arial"/>
          <w:sz w:val="22"/>
          <w:szCs w:val="22"/>
        </w:rPr>
        <w:t xml:space="preserve">ance </w:t>
      </w:r>
      <w:r w:rsidR="00D94840">
        <w:rPr>
          <w:rFonts w:ascii="Arial" w:hAnsi="Arial" w:cs="Arial"/>
          <w:sz w:val="22"/>
          <w:szCs w:val="22"/>
        </w:rPr>
        <w:t xml:space="preserve">and </w:t>
      </w:r>
      <w:r w:rsidR="00892988">
        <w:rPr>
          <w:rFonts w:ascii="Arial" w:hAnsi="Arial" w:cs="Arial"/>
          <w:sz w:val="22"/>
          <w:szCs w:val="22"/>
        </w:rPr>
        <w:t xml:space="preserve">devise a </w:t>
      </w:r>
      <w:r w:rsidR="00460F4F">
        <w:rPr>
          <w:rFonts w:ascii="Arial" w:hAnsi="Arial" w:cs="Arial"/>
          <w:sz w:val="22"/>
          <w:szCs w:val="22"/>
        </w:rPr>
        <w:t xml:space="preserve">realistic </w:t>
      </w:r>
      <w:r w:rsidR="00460F4F" w:rsidRPr="00460F4F">
        <w:rPr>
          <w:rFonts w:ascii="Arial" w:hAnsi="Arial" w:cs="Arial"/>
          <w:i/>
          <w:sz w:val="22"/>
          <w:szCs w:val="22"/>
        </w:rPr>
        <w:t>personal skill development plan</w:t>
      </w:r>
      <w:r w:rsidR="00460F4F">
        <w:rPr>
          <w:rFonts w:ascii="Arial" w:hAnsi="Arial" w:cs="Arial"/>
          <w:sz w:val="22"/>
          <w:szCs w:val="22"/>
        </w:rPr>
        <w:t xml:space="preserve"> </w:t>
      </w:r>
      <w:r w:rsidR="008B7A02">
        <w:rPr>
          <w:rFonts w:ascii="Arial" w:hAnsi="Arial" w:cs="Arial"/>
          <w:sz w:val="22"/>
          <w:szCs w:val="22"/>
        </w:rPr>
        <w:t xml:space="preserve">in relation to a recognised standard (e.g., NGB award) </w:t>
      </w:r>
    </w:p>
    <w:p w14:paraId="1E982236" w14:textId="119DEF29" w:rsidR="00B8741E" w:rsidRPr="00864E4F" w:rsidRDefault="00216DDB" w:rsidP="00B30B52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Exercise appropriate judgement to i</w:t>
      </w:r>
      <w:r w:rsidR="000B3F27">
        <w:rPr>
          <w:rFonts w:ascii="Arial" w:hAnsi="Arial" w:cs="Arial"/>
          <w:sz w:val="22"/>
          <w:szCs w:val="22"/>
        </w:rPr>
        <w:t xml:space="preserve">dentify </w:t>
      </w:r>
      <w:r w:rsidR="002D208E">
        <w:rPr>
          <w:rFonts w:ascii="Arial" w:hAnsi="Arial" w:cs="Arial"/>
          <w:sz w:val="22"/>
          <w:szCs w:val="22"/>
        </w:rPr>
        <w:t xml:space="preserve">a range of </w:t>
      </w:r>
      <w:r w:rsidR="00892988">
        <w:rPr>
          <w:rFonts w:ascii="Arial" w:hAnsi="Arial" w:cs="Arial"/>
          <w:sz w:val="22"/>
          <w:szCs w:val="22"/>
        </w:rPr>
        <w:t xml:space="preserve">suitable </w:t>
      </w:r>
      <w:r w:rsidR="003A1FD0">
        <w:rPr>
          <w:rFonts w:ascii="Arial" w:hAnsi="Arial" w:cs="Arial"/>
          <w:sz w:val="22"/>
          <w:szCs w:val="22"/>
        </w:rPr>
        <w:t xml:space="preserve">resources </w:t>
      </w:r>
      <w:r w:rsidR="000B3F27">
        <w:rPr>
          <w:rFonts w:ascii="Arial" w:hAnsi="Arial" w:cs="Arial"/>
          <w:sz w:val="22"/>
          <w:szCs w:val="22"/>
        </w:rPr>
        <w:t>and</w:t>
      </w:r>
      <w:r w:rsidR="002D208E">
        <w:rPr>
          <w:rFonts w:ascii="Arial" w:hAnsi="Arial" w:cs="Arial"/>
          <w:sz w:val="22"/>
          <w:szCs w:val="22"/>
        </w:rPr>
        <w:t xml:space="preserve"> </w:t>
      </w:r>
      <w:r w:rsidR="00460F4F">
        <w:rPr>
          <w:rFonts w:ascii="Arial" w:hAnsi="Arial" w:cs="Arial"/>
          <w:sz w:val="22"/>
          <w:szCs w:val="22"/>
        </w:rPr>
        <w:t>collaborate with peers to plan</w:t>
      </w:r>
      <w:r w:rsidR="00173647">
        <w:rPr>
          <w:rFonts w:ascii="Arial" w:hAnsi="Arial" w:cs="Arial"/>
          <w:sz w:val="22"/>
          <w:szCs w:val="22"/>
        </w:rPr>
        <w:t xml:space="preserve"> </w:t>
      </w:r>
      <w:r w:rsidR="000F5ED5">
        <w:rPr>
          <w:rFonts w:ascii="Arial" w:hAnsi="Arial" w:cs="Arial"/>
          <w:sz w:val="22"/>
          <w:szCs w:val="22"/>
        </w:rPr>
        <w:t xml:space="preserve">a </w:t>
      </w:r>
      <w:r w:rsidR="00D0432E">
        <w:rPr>
          <w:rFonts w:ascii="Arial" w:hAnsi="Arial" w:cs="Arial"/>
          <w:sz w:val="22"/>
          <w:szCs w:val="22"/>
        </w:rPr>
        <w:t xml:space="preserve">progressive, challenging and inclusive </w:t>
      </w:r>
      <w:r w:rsidR="00FF1723" w:rsidRPr="00460F4F">
        <w:rPr>
          <w:rFonts w:ascii="Arial" w:hAnsi="Arial" w:cs="Arial"/>
          <w:i/>
          <w:sz w:val="22"/>
          <w:szCs w:val="22"/>
        </w:rPr>
        <w:t>skill development</w:t>
      </w:r>
      <w:r w:rsidR="00394654" w:rsidRPr="00460F4F">
        <w:rPr>
          <w:rFonts w:ascii="Arial" w:hAnsi="Arial" w:cs="Arial"/>
          <w:i/>
          <w:sz w:val="22"/>
          <w:szCs w:val="22"/>
        </w:rPr>
        <w:t xml:space="preserve"> </w:t>
      </w:r>
      <w:r w:rsidR="00460F4F" w:rsidRPr="00460F4F">
        <w:rPr>
          <w:rFonts w:ascii="Arial" w:hAnsi="Arial" w:cs="Arial"/>
          <w:i/>
          <w:sz w:val="22"/>
          <w:szCs w:val="22"/>
        </w:rPr>
        <w:t>programme</w:t>
      </w:r>
      <w:r w:rsidR="00394654">
        <w:rPr>
          <w:rFonts w:ascii="Arial" w:hAnsi="Arial" w:cs="Arial"/>
          <w:sz w:val="22"/>
          <w:szCs w:val="22"/>
        </w:rPr>
        <w:t xml:space="preserve"> </w:t>
      </w:r>
      <w:r w:rsidR="00864E4F">
        <w:rPr>
          <w:rFonts w:ascii="Arial" w:hAnsi="Arial" w:cs="Arial"/>
          <w:sz w:val="22"/>
          <w:szCs w:val="22"/>
        </w:rPr>
        <w:t xml:space="preserve">based on </w:t>
      </w:r>
      <w:r w:rsidR="003A1FD0">
        <w:rPr>
          <w:rFonts w:ascii="Arial" w:hAnsi="Arial" w:cs="Arial"/>
          <w:sz w:val="22"/>
          <w:szCs w:val="22"/>
        </w:rPr>
        <w:t xml:space="preserve">the collective </w:t>
      </w:r>
      <w:r w:rsidR="00864E4F">
        <w:rPr>
          <w:rFonts w:ascii="Arial" w:hAnsi="Arial" w:cs="Arial"/>
          <w:sz w:val="22"/>
          <w:szCs w:val="22"/>
        </w:rPr>
        <w:t xml:space="preserve">individual </w:t>
      </w:r>
      <w:r w:rsidR="00864E4F" w:rsidRPr="00864E4F">
        <w:rPr>
          <w:rFonts w:ascii="Arial" w:hAnsi="Arial" w:cs="Arial"/>
          <w:i/>
          <w:sz w:val="22"/>
          <w:szCs w:val="22"/>
        </w:rPr>
        <w:t>skill development plans</w:t>
      </w:r>
    </w:p>
    <w:p w14:paraId="7ADAE4D2" w14:textId="6D938A59" w:rsidR="002D208E" w:rsidRPr="00FF1723" w:rsidRDefault="008B7A02" w:rsidP="00B30B52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Collaborate</w:t>
      </w:r>
      <w:r w:rsidR="00173647">
        <w:rPr>
          <w:rFonts w:ascii="Arial" w:hAnsi="Arial" w:cs="Arial"/>
          <w:sz w:val="22"/>
          <w:szCs w:val="22"/>
        </w:rPr>
        <w:t xml:space="preserve"> with their peers and staff to o</w:t>
      </w:r>
      <w:r w:rsidR="00D83A1A">
        <w:rPr>
          <w:rFonts w:ascii="Arial" w:hAnsi="Arial" w:cs="Arial"/>
          <w:sz w:val="22"/>
          <w:szCs w:val="22"/>
        </w:rPr>
        <w:t xml:space="preserve">rganise and facilitate </w:t>
      </w:r>
      <w:r w:rsidR="000F5ED5">
        <w:rPr>
          <w:rFonts w:ascii="Arial" w:hAnsi="Arial" w:cs="Arial"/>
          <w:sz w:val="22"/>
          <w:szCs w:val="22"/>
        </w:rPr>
        <w:t>the skill development programme</w:t>
      </w:r>
    </w:p>
    <w:p w14:paraId="37171649" w14:textId="40271A5D" w:rsidR="00192CA4" w:rsidRDefault="002D208E" w:rsidP="009B5674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192CA4">
        <w:rPr>
          <w:rFonts w:ascii="Arial" w:hAnsi="Arial" w:cs="Arial"/>
          <w:sz w:val="22"/>
          <w:szCs w:val="22"/>
        </w:rPr>
        <w:t>Critically r</w:t>
      </w:r>
      <w:r w:rsidR="00173647" w:rsidRPr="00192CA4">
        <w:rPr>
          <w:rFonts w:ascii="Arial" w:hAnsi="Arial" w:cs="Arial"/>
          <w:sz w:val="22"/>
          <w:szCs w:val="22"/>
        </w:rPr>
        <w:t xml:space="preserve">eview </w:t>
      </w:r>
      <w:r w:rsidR="00216DDB">
        <w:rPr>
          <w:rFonts w:ascii="Arial" w:hAnsi="Arial" w:cs="Arial"/>
          <w:sz w:val="22"/>
          <w:szCs w:val="22"/>
        </w:rPr>
        <w:t xml:space="preserve">and account for </w:t>
      </w:r>
      <w:r w:rsidRPr="00192CA4">
        <w:rPr>
          <w:rFonts w:ascii="Arial" w:hAnsi="Arial" w:cs="Arial"/>
          <w:sz w:val="22"/>
          <w:szCs w:val="22"/>
        </w:rPr>
        <w:t>the</w:t>
      </w:r>
      <w:r w:rsidR="00216DDB">
        <w:rPr>
          <w:rFonts w:ascii="Arial" w:hAnsi="Arial" w:cs="Arial"/>
          <w:sz w:val="22"/>
          <w:szCs w:val="22"/>
        </w:rPr>
        <w:t>ir</w:t>
      </w:r>
      <w:r w:rsidRPr="00192CA4">
        <w:rPr>
          <w:rFonts w:ascii="Arial" w:hAnsi="Arial" w:cs="Arial"/>
          <w:sz w:val="22"/>
          <w:szCs w:val="22"/>
        </w:rPr>
        <w:t xml:space="preserve"> on-going </w:t>
      </w:r>
      <w:r w:rsidR="00173647" w:rsidRPr="00192CA4">
        <w:rPr>
          <w:rFonts w:ascii="Arial" w:hAnsi="Arial" w:cs="Arial"/>
          <w:sz w:val="22"/>
          <w:szCs w:val="22"/>
        </w:rPr>
        <w:t xml:space="preserve">progress of </w:t>
      </w:r>
      <w:r w:rsidR="000F5ED5">
        <w:rPr>
          <w:rFonts w:ascii="Arial" w:hAnsi="Arial" w:cs="Arial"/>
          <w:sz w:val="22"/>
          <w:szCs w:val="22"/>
        </w:rPr>
        <w:t xml:space="preserve">individual </w:t>
      </w:r>
      <w:r w:rsidR="00173647" w:rsidRPr="00192CA4">
        <w:rPr>
          <w:rFonts w:ascii="Arial" w:hAnsi="Arial" w:cs="Arial"/>
          <w:sz w:val="22"/>
          <w:szCs w:val="22"/>
        </w:rPr>
        <w:t>skill development and adjust the</w:t>
      </w:r>
      <w:r w:rsidR="008B7A02" w:rsidRPr="00192CA4">
        <w:rPr>
          <w:rFonts w:ascii="Arial" w:hAnsi="Arial" w:cs="Arial"/>
          <w:sz w:val="22"/>
          <w:szCs w:val="22"/>
        </w:rPr>
        <w:t>ir personal</w:t>
      </w:r>
      <w:r w:rsidR="00173647" w:rsidRPr="00192CA4">
        <w:rPr>
          <w:rFonts w:ascii="Arial" w:hAnsi="Arial" w:cs="Arial"/>
          <w:sz w:val="22"/>
          <w:szCs w:val="22"/>
        </w:rPr>
        <w:t xml:space="preserve"> </w:t>
      </w:r>
      <w:r w:rsidR="00793C89">
        <w:rPr>
          <w:rFonts w:ascii="Arial" w:hAnsi="Arial" w:cs="Arial"/>
          <w:sz w:val="22"/>
          <w:szCs w:val="22"/>
        </w:rPr>
        <w:t xml:space="preserve">plans </w:t>
      </w:r>
      <w:r w:rsidR="00192CA4" w:rsidRPr="00192CA4">
        <w:rPr>
          <w:rFonts w:ascii="Arial" w:hAnsi="Arial" w:cs="Arial"/>
          <w:sz w:val="22"/>
          <w:szCs w:val="22"/>
        </w:rPr>
        <w:t xml:space="preserve">and </w:t>
      </w:r>
      <w:r w:rsidR="001C00F7">
        <w:rPr>
          <w:rFonts w:ascii="Arial" w:hAnsi="Arial" w:cs="Arial"/>
          <w:sz w:val="22"/>
          <w:szCs w:val="22"/>
        </w:rPr>
        <w:t xml:space="preserve">the </w:t>
      </w:r>
      <w:r w:rsidR="00192CA4" w:rsidRPr="00192CA4">
        <w:rPr>
          <w:rFonts w:ascii="Arial" w:hAnsi="Arial" w:cs="Arial"/>
          <w:sz w:val="22"/>
          <w:szCs w:val="22"/>
        </w:rPr>
        <w:t xml:space="preserve">group </w:t>
      </w:r>
      <w:r w:rsidR="00793C89">
        <w:rPr>
          <w:rFonts w:ascii="Arial" w:hAnsi="Arial" w:cs="Arial"/>
          <w:sz w:val="22"/>
          <w:szCs w:val="22"/>
        </w:rPr>
        <w:t>programme</w:t>
      </w:r>
      <w:r w:rsidR="00173647" w:rsidRPr="00192CA4">
        <w:rPr>
          <w:rFonts w:ascii="Arial" w:hAnsi="Arial" w:cs="Arial"/>
          <w:sz w:val="22"/>
          <w:szCs w:val="22"/>
        </w:rPr>
        <w:t xml:space="preserve"> </w:t>
      </w:r>
      <w:r w:rsidR="00192CA4">
        <w:rPr>
          <w:rFonts w:ascii="Arial" w:hAnsi="Arial" w:cs="Arial"/>
          <w:sz w:val="22"/>
          <w:szCs w:val="22"/>
        </w:rPr>
        <w:t>accordingly</w:t>
      </w:r>
    </w:p>
    <w:p w14:paraId="554FB169" w14:textId="77777777" w:rsidR="00192CA4" w:rsidRDefault="00192CA4" w:rsidP="00192CA4">
      <w:pPr>
        <w:spacing w:before="240"/>
        <w:rPr>
          <w:rFonts w:ascii="Arial" w:hAnsi="Arial" w:cs="Arial"/>
          <w:sz w:val="22"/>
          <w:szCs w:val="22"/>
        </w:rPr>
      </w:pPr>
    </w:p>
    <w:p w14:paraId="689C7A93" w14:textId="77777777" w:rsidR="00192CA4" w:rsidRPr="00192CA4" w:rsidRDefault="00192CA4" w:rsidP="00192CA4">
      <w:pPr>
        <w:spacing w:before="240"/>
        <w:rPr>
          <w:rFonts w:ascii="Arial" w:hAnsi="Arial" w:cs="Arial"/>
          <w:sz w:val="22"/>
          <w:szCs w:val="22"/>
        </w:rPr>
      </w:pPr>
    </w:p>
    <w:p w14:paraId="04CDAB6A" w14:textId="77777777" w:rsidR="00B8741E" w:rsidRPr="00203392" w:rsidRDefault="00B8741E" w:rsidP="009B5674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INDICATIVE CONTENT</w:t>
      </w:r>
    </w:p>
    <w:p w14:paraId="6771D5C5" w14:textId="77777777" w:rsidR="008428A6" w:rsidRDefault="008428A6" w:rsidP="008333D6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Exploring the concept of personal skills in terms of coaching, leadership, facilitation, meta skills, and technical skills</w:t>
      </w:r>
    </w:p>
    <w:p w14:paraId="4801C9F9" w14:textId="1522D550" w:rsidR="008333D6" w:rsidRDefault="008333D6" w:rsidP="008333D6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Examination of a range of governing body awards and other schemes that provide benchmarks for personal skills</w:t>
      </w:r>
    </w:p>
    <w:p w14:paraId="426A307C" w14:textId="64A75371" w:rsidR="008333D6" w:rsidRDefault="008333D6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 development of risk assessing and control</w:t>
      </w:r>
    </w:p>
    <w:p w14:paraId="3F957B48" w14:textId="4B6118D0" w:rsidR="008333D6" w:rsidRDefault="008333D6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Planning of review/ reflective sessions</w:t>
      </w:r>
    </w:p>
    <w:p w14:paraId="0E78CD1A" w14:textId="1DE9AF16" w:rsidR="008333D6" w:rsidRDefault="008333D6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Practical sessions focussing on a range of personal skills</w:t>
      </w:r>
      <w:r w:rsidR="00230A82">
        <w:rPr>
          <w:rFonts w:ascii="Arial" w:hAnsi="Arial" w:cs="Arial"/>
          <w:sz w:val="22"/>
          <w:szCs w:val="22"/>
        </w:rPr>
        <w:t xml:space="preserve"> (including technical, coaching and leadership)</w:t>
      </w:r>
      <w:r>
        <w:rPr>
          <w:rFonts w:ascii="Arial" w:hAnsi="Arial" w:cs="Arial"/>
          <w:sz w:val="22"/>
          <w:szCs w:val="22"/>
        </w:rPr>
        <w:t xml:space="preserve"> </w:t>
      </w:r>
      <w:r w:rsidR="00EE3915">
        <w:rPr>
          <w:rFonts w:ascii="Arial" w:hAnsi="Arial" w:cs="Arial"/>
          <w:sz w:val="22"/>
          <w:szCs w:val="22"/>
        </w:rPr>
        <w:t>relevant</w:t>
      </w:r>
      <w:r>
        <w:rPr>
          <w:rFonts w:ascii="Arial" w:hAnsi="Arial" w:cs="Arial"/>
          <w:sz w:val="22"/>
          <w:szCs w:val="22"/>
        </w:rPr>
        <w:t xml:space="preserve"> to an agreed </w:t>
      </w:r>
      <w:r w:rsidR="00230A82">
        <w:rPr>
          <w:rFonts w:ascii="Arial" w:hAnsi="Arial" w:cs="Arial"/>
          <w:sz w:val="22"/>
          <w:szCs w:val="22"/>
        </w:rPr>
        <w:t>area of outdoor activity (e.g., paddle sport, climbing or hillwalking)</w:t>
      </w:r>
    </w:p>
    <w:p w14:paraId="6ABECC3B" w14:textId="7913062E" w:rsidR="00EE3915" w:rsidRDefault="001D0269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Identification of potential barriers and opportunities in relation to the skill development plans and programme</w:t>
      </w:r>
    </w:p>
    <w:p w14:paraId="7624B3CF" w14:textId="7141B0AD" w:rsidR="001D0269" w:rsidRDefault="00E078F5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 development of facilitation and organisational skills</w:t>
      </w:r>
    </w:p>
    <w:p w14:paraId="1C0E7240" w14:textId="082AF604" w:rsidR="00E078F5" w:rsidRDefault="002854B5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Reflective practice and experiential learning in the context of skill development</w:t>
      </w:r>
    </w:p>
    <w:p w14:paraId="639CC57A" w14:textId="24A78C0A" w:rsidR="002854B5" w:rsidRDefault="002854B5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Selecting</w:t>
      </w:r>
      <w:r w:rsidR="00011292">
        <w:rPr>
          <w:rFonts w:ascii="Arial" w:hAnsi="Arial" w:cs="Arial"/>
          <w:sz w:val="22"/>
          <w:szCs w:val="22"/>
        </w:rPr>
        <w:t>, inspecting, using and maintaining specialist equipment relevant to the chosen activity area</w:t>
      </w:r>
    </w:p>
    <w:p w14:paraId="5494BB9D" w14:textId="45E8BDC2" w:rsidR="00EB7E4D" w:rsidRDefault="00564A2D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Planning activity sessions that are inclusive and challenging</w:t>
      </w:r>
    </w:p>
    <w:p w14:paraId="0CC48955" w14:textId="77777777" w:rsidR="00EB7E4D" w:rsidRPr="00EB7E4D" w:rsidRDefault="00EB7E4D" w:rsidP="00EB7E4D">
      <w:pPr>
        <w:spacing w:before="240"/>
        <w:ind w:left="284"/>
        <w:rPr>
          <w:rFonts w:ascii="Arial" w:hAnsi="Arial" w:cs="Arial"/>
          <w:sz w:val="22"/>
          <w:szCs w:val="22"/>
        </w:rPr>
      </w:pPr>
    </w:p>
    <w:p w14:paraId="55567753" w14:textId="77777777" w:rsidR="009B5674" w:rsidRPr="00203392" w:rsidRDefault="009B5674" w:rsidP="009B5674">
      <w:pPr>
        <w:rPr>
          <w:rFonts w:ascii="Arial" w:hAnsi="Arial" w:cs="Arial"/>
          <w:sz w:val="22"/>
          <w:szCs w:val="22"/>
        </w:rPr>
      </w:pPr>
    </w:p>
    <w:p w14:paraId="712C98D8" w14:textId="77777777" w:rsidR="00B8741E" w:rsidRPr="00203392" w:rsidRDefault="00B8741E" w:rsidP="009B5674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LEARNING AND TEACHING STRATEGY</w:t>
      </w:r>
    </w:p>
    <w:p w14:paraId="56F093AC" w14:textId="77777777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665E1B67" w14:textId="0848E05E" w:rsidR="00B8741E" w:rsidRPr="00203392" w:rsidRDefault="00B8741E" w:rsidP="009B5674">
      <w:pP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Lectures will introduce the students to the concepts, principles and practices. </w:t>
      </w:r>
      <w:r w:rsidR="005D5A7F">
        <w:rPr>
          <w:rFonts w:ascii="Arial" w:hAnsi="Arial" w:cs="Arial"/>
          <w:sz w:val="22"/>
          <w:szCs w:val="22"/>
        </w:rPr>
        <w:t>The bulk of the module will be delivered via daylong practical sessions</w:t>
      </w:r>
      <w:r w:rsidR="00A848D3">
        <w:rPr>
          <w:rFonts w:ascii="Arial" w:hAnsi="Arial" w:cs="Arial"/>
          <w:sz w:val="22"/>
          <w:szCs w:val="22"/>
        </w:rPr>
        <w:t xml:space="preserve"> that will constitute a student</w:t>
      </w:r>
      <w:r w:rsidR="005D5A7F">
        <w:rPr>
          <w:rFonts w:ascii="Arial" w:hAnsi="Arial" w:cs="Arial"/>
          <w:sz w:val="22"/>
          <w:szCs w:val="22"/>
        </w:rPr>
        <w:t xml:space="preserve"> directed </w:t>
      </w:r>
      <w:r w:rsidR="005D5A7F" w:rsidRPr="005D5A7F">
        <w:rPr>
          <w:rFonts w:ascii="Arial" w:hAnsi="Arial" w:cs="Arial"/>
          <w:i/>
          <w:sz w:val="22"/>
          <w:szCs w:val="22"/>
        </w:rPr>
        <w:t>skills development programme</w:t>
      </w:r>
      <w:r w:rsidR="005D5A7F">
        <w:rPr>
          <w:rFonts w:ascii="Arial" w:hAnsi="Arial" w:cs="Arial"/>
          <w:i/>
          <w:sz w:val="22"/>
          <w:szCs w:val="22"/>
        </w:rPr>
        <w:t>.</w:t>
      </w:r>
    </w:p>
    <w:p w14:paraId="434E2A2A" w14:textId="77777777" w:rsidR="00B8741E" w:rsidRPr="00203392" w:rsidRDefault="00646A7D" w:rsidP="00B30B52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</w:t>
      </w:r>
      <w:r w:rsidR="00B8741E" w:rsidRPr="00203392">
        <w:rPr>
          <w:rFonts w:ascii="Arial" w:hAnsi="Arial" w:cs="Arial"/>
          <w:sz w:val="22"/>
          <w:szCs w:val="22"/>
        </w:rPr>
        <w:t>llocation of te</w:t>
      </w:r>
      <w:r>
        <w:rPr>
          <w:rFonts w:ascii="Arial" w:hAnsi="Arial" w:cs="Arial"/>
          <w:sz w:val="22"/>
          <w:szCs w:val="22"/>
        </w:rPr>
        <w:t>aching to deliver the module is</w:t>
      </w:r>
      <w:r w:rsidR="00B8741E" w:rsidRPr="00203392">
        <w:rPr>
          <w:rFonts w:ascii="Arial" w:hAnsi="Arial" w:cs="Arial"/>
          <w:sz w:val="22"/>
          <w:szCs w:val="22"/>
        </w:rPr>
        <w:t>:</w:t>
      </w:r>
    </w:p>
    <w:p w14:paraId="28B46EBE" w14:textId="77777777" w:rsidR="00203392" w:rsidRPr="00203392" w:rsidRDefault="00203392" w:rsidP="009B5674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86B41" w:rsidRPr="00203392" w14:paraId="5CCD58BE" w14:textId="77777777" w:rsidTr="00172ED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D092E90" w14:textId="77777777" w:rsidR="00C86B41" w:rsidRPr="00203392" w:rsidRDefault="00C13D91" w:rsidP="009B56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44C2559" w14:textId="77777777" w:rsidR="00C86B41" w:rsidRPr="00203392" w:rsidRDefault="00C86B4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41BBC6" w14:textId="77777777" w:rsidR="00C86B41" w:rsidRPr="00203392" w:rsidRDefault="00C86B4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86B41" w:rsidRPr="00203392" w14:paraId="52314286" w14:textId="77777777" w:rsidTr="00172EDC">
        <w:tc>
          <w:tcPr>
            <w:tcW w:w="3969" w:type="dxa"/>
          </w:tcPr>
          <w:p w14:paraId="4CD26B9B" w14:textId="77777777" w:rsidR="00C86B41" w:rsidRPr="00203392" w:rsidRDefault="00E91B3E" w:rsidP="009B5674">
            <w:pPr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 xml:space="preserve">Scheduled </w:t>
            </w:r>
            <w:r w:rsidR="005259D7" w:rsidRPr="00203392">
              <w:rPr>
                <w:rFonts w:ascii="Arial" w:hAnsi="Arial" w:cs="Arial"/>
                <w:sz w:val="22"/>
                <w:szCs w:val="22"/>
              </w:rPr>
              <w:t>learning</w:t>
            </w:r>
          </w:p>
        </w:tc>
        <w:tc>
          <w:tcPr>
            <w:tcW w:w="1701" w:type="dxa"/>
          </w:tcPr>
          <w:p w14:paraId="3F76F971" w14:textId="10F5549B" w:rsidR="00C86B41" w:rsidRPr="00203392" w:rsidRDefault="00310CB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843" w:type="dxa"/>
          </w:tcPr>
          <w:p w14:paraId="524C3F9D" w14:textId="2B4948B2" w:rsidR="00C86B41" w:rsidRPr="00203392" w:rsidRDefault="00310CB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33%</w:t>
            </w:r>
          </w:p>
        </w:tc>
      </w:tr>
      <w:tr w:rsidR="00C86B41" w:rsidRPr="00203392" w14:paraId="018CB3F0" w14:textId="77777777" w:rsidTr="00172EDC">
        <w:tc>
          <w:tcPr>
            <w:tcW w:w="3969" w:type="dxa"/>
          </w:tcPr>
          <w:p w14:paraId="46D1FC60" w14:textId="77777777" w:rsidR="00C86B41" w:rsidRPr="00203392" w:rsidRDefault="005259D7" w:rsidP="009B5674">
            <w:pPr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0CBC5B9" w14:textId="68B575EE" w:rsidR="00C86B41" w:rsidRPr="00203392" w:rsidRDefault="00595BF4" w:rsidP="00310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310CB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246CEB54" w14:textId="35768CF0" w:rsidR="00C86B41" w:rsidRPr="00203392" w:rsidRDefault="00310CB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67%</w:t>
            </w:r>
          </w:p>
        </w:tc>
      </w:tr>
      <w:tr w:rsidR="00C86B41" w:rsidRPr="00203392" w14:paraId="16DE2261" w14:textId="77777777" w:rsidTr="00172EDC">
        <w:tc>
          <w:tcPr>
            <w:tcW w:w="3969" w:type="dxa"/>
          </w:tcPr>
          <w:p w14:paraId="564EB9DA" w14:textId="77777777" w:rsidR="00C86B41" w:rsidRPr="00203392" w:rsidRDefault="00E91B3E" w:rsidP="009B5674">
            <w:pPr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253CB4F1" w14:textId="1F9D619E" w:rsidR="00C86B41" w:rsidRPr="00203392" w:rsidRDefault="00172EDC" w:rsidP="00595BF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[</w:t>
            </w:r>
            <w:r w:rsidR="00595BF4">
              <w:rPr>
                <w:rFonts w:ascii="Arial" w:hAnsi="Arial" w:cs="Arial"/>
                <w:b/>
                <w:sz w:val="22"/>
                <w:szCs w:val="22"/>
              </w:rPr>
              <w:t>300</w:t>
            </w:r>
            <w:r w:rsidRPr="00203392">
              <w:rPr>
                <w:rFonts w:ascii="Arial" w:hAnsi="Arial" w:cs="Arial"/>
                <w:b/>
                <w:sz w:val="22"/>
                <w:szCs w:val="22"/>
              </w:rPr>
              <w:t>]</w:t>
            </w:r>
          </w:p>
        </w:tc>
        <w:tc>
          <w:tcPr>
            <w:tcW w:w="1843" w:type="dxa"/>
          </w:tcPr>
          <w:p w14:paraId="24F645BD" w14:textId="77777777" w:rsidR="00C86B41" w:rsidRPr="00203392" w:rsidRDefault="00E91B3E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2D997FC" w14:textId="77777777" w:rsidR="00B8741E" w:rsidRPr="00203392" w:rsidRDefault="00B8741E" w:rsidP="009B567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0A899F4" w14:textId="77777777" w:rsidR="00B8741E" w:rsidRPr="00203392" w:rsidRDefault="00B8741E" w:rsidP="00EA24E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</w:t>
      </w:r>
    </w:p>
    <w:p w14:paraId="6F2705B2" w14:textId="77777777" w:rsidR="00C13D91" w:rsidRPr="00203392" w:rsidRDefault="00C13D91" w:rsidP="009B5674">
      <w:pPr>
        <w:pStyle w:val="heading"/>
        <w:spacing w:before="0" w:after="0"/>
        <w:ind w:left="0" w:firstLine="0"/>
        <w:rPr>
          <w:rFonts w:ascii="Arial" w:hAnsi="Arial" w:cs="Arial"/>
          <w:b w:val="0"/>
          <w:i/>
          <w:sz w:val="22"/>
          <w:szCs w:val="22"/>
        </w:rPr>
      </w:pPr>
      <w:r w:rsidRPr="00203392">
        <w:rPr>
          <w:rFonts w:ascii="Arial" w:hAnsi="Arial" w:cs="Arial"/>
          <w:b w:val="0"/>
          <w:i/>
          <w:sz w:val="22"/>
          <w:szCs w:val="22"/>
        </w:rPr>
        <w:t>Description of each assessment component and its weighting, together with an exam</w:t>
      </w:r>
      <w:r w:rsidR="00172EDC" w:rsidRPr="00203392">
        <w:rPr>
          <w:rFonts w:ascii="Arial" w:hAnsi="Arial" w:cs="Arial"/>
          <w:b w:val="0"/>
          <w:i/>
          <w:sz w:val="22"/>
          <w:szCs w:val="22"/>
        </w:rPr>
        <w:t>ple for new forms of assessment</w:t>
      </w:r>
      <w:r w:rsidRPr="00203392">
        <w:rPr>
          <w:rFonts w:ascii="Arial" w:hAnsi="Arial" w:cs="Arial"/>
          <w:b w:val="0"/>
          <w:i/>
          <w:sz w:val="22"/>
          <w:szCs w:val="22"/>
        </w:rPr>
        <w:t>:</w:t>
      </w:r>
    </w:p>
    <w:p w14:paraId="4712789F" w14:textId="77777777" w:rsidR="00B8741E" w:rsidRPr="00203392" w:rsidRDefault="00B8741E" w:rsidP="009B5674">
      <w:pPr>
        <w:pStyle w:val="fixed"/>
        <w:rPr>
          <w:rFonts w:ascii="Arial" w:hAnsi="Arial" w:cs="Arial"/>
          <w:sz w:val="22"/>
          <w:szCs w:val="22"/>
        </w:rPr>
      </w:pPr>
    </w:p>
    <w:p w14:paraId="2AAA4873" w14:textId="4CC8E615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 xml:space="preserve">Assessment </w:t>
      </w:r>
      <w:r w:rsidR="00172EDC" w:rsidRPr="00203392">
        <w:rPr>
          <w:rFonts w:ascii="Arial" w:hAnsi="Arial" w:cs="Arial"/>
          <w:b/>
          <w:sz w:val="22"/>
          <w:szCs w:val="22"/>
        </w:rPr>
        <w:t xml:space="preserve">Component 1 – </w:t>
      </w:r>
      <w:r w:rsidR="0095589A">
        <w:rPr>
          <w:rFonts w:ascii="Arial" w:hAnsi="Arial" w:cs="Arial"/>
          <w:b/>
          <w:sz w:val="22"/>
          <w:szCs w:val="22"/>
        </w:rPr>
        <w:t>25</w:t>
      </w:r>
      <w:r w:rsidR="00172EDC" w:rsidRPr="00203392">
        <w:rPr>
          <w:rFonts w:ascii="Arial" w:hAnsi="Arial" w:cs="Arial"/>
          <w:b/>
          <w:sz w:val="22"/>
          <w:szCs w:val="22"/>
        </w:rPr>
        <w:t>%</w:t>
      </w:r>
    </w:p>
    <w:p w14:paraId="61AA31B3" w14:textId="77777777" w:rsidR="00B8741E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7AC46ED0" w14:textId="64434E72" w:rsidR="00E078F5" w:rsidRDefault="00E078F5" w:rsidP="009B5674">
      <w:pPr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Personal skill development plan</w:t>
      </w:r>
      <w:r w:rsidR="00852709">
        <w:rPr>
          <w:rFonts w:ascii="Arial" w:hAnsi="Arial" w:cs="Arial"/>
          <w:b/>
          <w:sz w:val="22"/>
          <w:szCs w:val="22"/>
        </w:rPr>
        <w:t xml:space="preserve"> </w:t>
      </w:r>
      <w:r w:rsidR="00852709" w:rsidRPr="00203392">
        <w:rPr>
          <w:rFonts w:ascii="Arial" w:hAnsi="Arial" w:cs="Arial"/>
          <w:sz w:val="22"/>
          <w:szCs w:val="22"/>
        </w:rPr>
        <w:t>(</w:t>
      </w:r>
      <w:r w:rsidR="000A71F3">
        <w:rPr>
          <w:rFonts w:ascii="Arial" w:hAnsi="Arial" w:cs="Arial"/>
          <w:sz w:val="22"/>
          <w:szCs w:val="22"/>
        </w:rPr>
        <w:t>1500 words</w:t>
      </w:r>
      <w:r w:rsidR="00852709" w:rsidRPr="00203392">
        <w:rPr>
          <w:rFonts w:ascii="Arial" w:hAnsi="Arial" w:cs="Arial"/>
          <w:sz w:val="22"/>
          <w:szCs w:val="22"/>
        </w:rPr>
        <w:t>).</w:t>
      </w:r>
      <w:proofErr w:type="gramEnd"/>
    </w:p>
    <w:p w14:paraId="0023DC3B" w14:textId="77777777" w:rsidR="00E078F5" w:rsidRDefault="00E078F5" w:rsidP="009B5674">
      <w:pPr>
        <w:rPr>
          <w:rFonts w:ascii="Arial" w:hAnsi="Arial" w:cs="Arial"/>
          <w:b/>
          <w:sz w:val="22"/>
          <w:szCs w:val="22"/>
        </w:rPr>
      </w:pPr>
    </w:p>
    <w:p w14:paraId="05025104" w14:textId="013DF4FA" w:rsidR="00E078F5" w:rsidRPr="00203392" w:rsidRDefault="00E078F5" w:rsidP="009B567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Exemplar</w:t>
      </w:r>
    </w:p>
    <w:p w14:paraId="59419CA2" w14:textId="63B186C3" w:rsidR="00B8741E" w:rsidRPr="00203392" w:rsidRDefault="00E078F5" w:rsidP="009B567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Provide a </w:t>
      </w:r>
      <w:r w:rsidR="00470D7B">
        <w:rPr>
          <w:rFonts w:ascii="Arial" w:hAnsi="Arial" w:cs="Arial"/>
          <w:sz w:val="22"/>
          <w:szCs w:val="22"/>
        </w:rPr>
        <w:t>b</w:t>
      </w:r>
      <w:r w:rsidR="00595BF4">
        <w:rPr>
          <w:rFonts w:ascii="Arial" w:hAnsi="Arial" w:cs="Arial"/>
          <w:sz w:val="22"/>
          <w:szCs w:val="22"/>
        </w:rPr>
        <w:t xml:space="preserve">enchmark statement of </w:t>
      </w:r>
      <w:r>
        <w:rPr>
          <w:rFonts w:ascii="Arial" w:hAnsi="Arial" w:cs="Arial"/>
          <w:sz w:val="22"/>
          <w:szCs w:val="22"/>
        </w:rPr>
        <w:t xml:space="preserve">your </w:t>
      </w:r>
      <w:r w:rsidR="00595BF4">
        <w:rPr>
          <w:rFonts w:ascii="Arial" w:hAnsi="Arial" w:cs="Arial"/>
          <w:sz w:val="22"/>
          <w:szCs w:val="22"/>
        </w:rPr>
        <w:t xml:space="preserve">personal skills in </w:t>
      </w:r>
      <w:r w:rsidR="0095589A">
        <w:rPr>
          <w:rFonts w:ascii="Arial" w:hAnsi="Arial" w:cs="Arial"/>
          <w:sz w:val="22"/>
          <w:szCs w:val="22"/>
        </w:rPr>
        <w:t>relation</w:t>
      </w:r>
      <w:r w:rsidR="00595BF4">
        <w:rPr>
          <w:rFonts w:ascii="Arial" w:hAnsi="Arial" w:cs="Arial"/>
          <w:sz w:val="22"/>
          <w:szCs w:val="22"/>
        </w:rPr>
        <w:t xml:space="preserve"> to </w:t>
      </w:r>
      <w:r w:rsidR="0095589A">
        <w:rPr>
          <w:rFonts w:ascii="Arial" w:hAnsi="Arial" w:cs="Arial"/>
          <w:sz w:val="22"/>
          <w:szCs w:val="22"/>
        </w:rPr>
        <w:t xml:space="preserve">an appropriate </w:t>
      </w:r>
      <w:r w:rsidR="00595BF4">
        <w:rPr>
          <w:rFonts w:ascii="Arial" w:hAnsi="Arial" w:cs="Arial"/>
          <w:sz w:val="22"/>
          <w:szCs w:val="22"/>
        </w:rPr>
        <w:t xml:space="preserve">recognised standard and </w:t>
      </w:r>
      <w:r w:rsidR="0095589A">
        <w:rPr>
          <w:rFonts w:ascii="Arial" w:hAnsi="Arial" w:cs="Arial"/>
          <w:sz w:val="22"/>
          <w:szCs w:val="22"/>
        </w:rPr>
        <w:t>a detailed</w:t>
      </w:r>
      <w:r w:rsidR="00595BF4">
        <w:rPr>
          <w:rFonts w:ascii="Arial" w:hAnsi="Arial" w:cs="Arial"/>
          <w:sz w:val="22"/>
          <w:szCs w:val="22"/>
        </w:rPr>
        <w:t xml:space="preserve"> </w:t>
      </w:r>
      <w:r w:rsidR="0095589A">
        <w:rPr>
          <w:rFonts w:ascii="Arial" w:hAnsi="Arial" w:cs="Arial"/>
          <w:sz w:val="22"/>
          <w:szCs w:val="22"/>
        </w:rPr>
        <w:t>plan of progressive skill development towards attaining a</w:t>
      </w:r>
      <w:r w:rsidR="004D6E79">
        <w:rPr>
          <w:rFonts w:ascii="Arial" w:hAnsi="Arial" w:cs="Arial"/>
          <w:sz w:val="22"/>
          <w:szCs w:val="22"/>
        </w:rPr>
        <w:t>n appropriate</w:t>
      </w:r>
      <w:r w:rsidR="0095589A">
        <w:rPr>
          <w:rFonts w:ascii="Arial" w:hAnsi="Arial" w:cs="Arial"/>
          <w:sz w:val="22"/>
          <w:szCs w:val="22"/>
        </w:rPr>
        <w:t xml:space="preserve"> higher point in relation to that standard</w:t>
      </w:r>
      <w:r w:rsidR="001B7CA5">
        <w:rPr>
          <w:rFonts w:ascii="Arial" w:hAnsi="Arial" w:cs="Arial"/>
          <w:sz w:val="22"/>
          <w:szCs w:val="22"/>
        </w:rPr>
        <w:t>.  You must also produce an appropriate format of a logbook that you will use to record your skills development throughout the course of this module.</w:t>
      </w:r>
    </w:p>
    <w:p w14:paraId="0FF56B06" w14:textId="77777777" w:rsidR="00C13D91" w:rsidRDefault="00C13D91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2B384BC" w14:textId="0AF918C2" w:rsidR="00181289" w:rsidRDefault="00181289" w:rsidP="00181289">
      <w:pPr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 xml:space="preserve">Assessment </w:t>
      </w:r>
      <w:r>
        <w:rPr>
          <w:rFonts w:ascii="Arial" w:hAnsi="Arial" w:cs="Arial"/>
          <w:b/>
          <w:sz w:val="22"/>
          <w:szCs w:val="22"/>
        </w:rPr>
        <w:t>Component 2</w:t>
      </w:r>
      <w:r w:rsidRPr="00203392">
        <w:rPr>
          <w:rFonts w:ascii="Arial" w:hAnsi="Arial" w:cs="Arial"/>
          <w:b/>
          <w:sz w:val="22"/>
          <w:szCs w:val="22"/>
        </w:rPr>
        <w:t xml:space="preserve"> – </w:t>
      </w:r>
      <w:r w:rsidR="00A848D3">
        <w:rPr>
          <w:rFonts w:ascii="Arial" w:hAnsi="Arial" w:cs="Arial"/>
          <w:b/>
          <w:sz w:val="22"/>
          <w:szCs w:val="22"/>
        </w:rPr>
        <w:t>75</w:t>
      </w:r>
      <w:r w:rsidRPr="00203392">
        <w:rPr>
          <w:rFonts w:ascii="Arial" w:hAnsi="Arial" w:cs="Arial"/>
          <w:b/>
          <w:sz w:val="22"/>
          <w:szCs w:val="22"/>
        </w:rPr>
        <w:t>%</w:t>
      </w:r>
    </w:p>
    <w:p w14:paraId="0525530B" w14:textId="1E59B4C2" w:rsidR="000A71F3" w:rsidRDefault="00181289" w:rsidP="0029019C">
      <w:pPr>
        <w:jc w:val="left"/>
        <w:rPr>
          <w:rFonts w:ascii="Arial" w:hAnsi="Arial" w:cs="Arial"/>
          <w:sz w:val="22"/>
          <w:szCs w:val="22"/>
        </w:rPr>
      </w:pPr>
      <w:r w:rsidRPr="00A848D3">
        <w:rPr>
          <w:rFonts w:ascii="Arial" w:hAnsi="Arial" w:cs="Arial"/>
          <w:b/>
          <w:sz w:val="22"/>
          <w:szCs w:val="22"/>
        </w:rPr>
        <w:t>Skills development portfolio</w:t>
      </w:r>
      <w:r>
        <w:rPr>
          <w:rFonts w:ascii="Arial" w:hAnsi="Arial" w:cs="Arial"/>
          <w:sz w:val="22"/>
          <w:szCs w:val="22"/>
        </w:rPr>
        <w:t xml:space="preserve">: </w:t>
      </w:r>
      <w:r w:rsidR="0029019C">
        <w:rPr>
          <w:rFonts w:ascii="Arial" w:hAnsi="Arial" w:cs="Arial"/>
          <w:sz w:val="22"/>
          <w:szCs w:val="22"/>
        </w:rPr>
        <w:t xml:space="preserve"> </w:t>
      </w:r>
      <w:r w:rsidR="00A848D3">
        <w:rPr>
          <w:rFonts w:ascii="Arial" w:hAnsi="Arial" w:cs="Arial"/>
          <w:sz w:val="22"/>
          <w:szCs w:val="22"/>
        </w:rPr>
        <w:t>(4,5</w:t>
      </w:r>
      <w:r w:rsidR="000A71F3">
        <w:rPr>
          <w:rFonts w:ascii="Arial" w:hAnsi="Arial" w:cs="Arial"/>
          <w:sz w:val="22"/>
          <w:szCs w:val="22"/>
        </w:rPr>
        <w:t>00 words)</w:t>
      </w:r>
    </w:p>
    <w:p w14:paraId="21354C31" w14:textId="03EF887E" w:rsidR="00181289" w:rsidRPr="00B2716D" w:rsidRDefault="0029019C" w:rsidP="0029019C">
      <w:pPr>
        <w:jc w:val="left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a</w:t>
      </w:r>
      <w:proofErr w:type="gramEnd"/>
      <w:r>
        <w:rPr>
          <w:rFonts w:ascii="Arial" w:hAnsi="Arial" w:cs="Arial"/>
          <w:sz w:val="22"/>
          <w:szCs w:val="22"/>
        </w:rPr>
        <w:t xml:space="preserve"> weekly record of planning</w:t>
      </w:r>
      <w:r w:rsidR="00397137">
        <w:rPr>
          <w:rFonts w:ascii="Arial" w:hAnsi="Arial" w:cs="Arial"/>
          <w:sz w:val="22"/>
          <w:szCs w:val="22"/>
        </w:rPr>
        <w:t xml:space="preserve"> considerations and contingency plans</w:t>
      </w:r>
      <w:r>
        <w:rPr>
          <w:rFonts w:ascii="Arial" w:hAnsi="Arial" w:cs="Arial"/>
          <w:sz w:val="22"/>
          <w:szCs w:val="22"/>
        </w:rPr>
        <w:t xml:space="preserve"> for each session (including risk assessments</w:t>
      </w:r>
      <w:r w:rsidR="00397137">
        <w:rPr>
          <w:rFonts w:ascii="Arial" w:hAnsi="Arial" w:cs="Arial"/>
          <w:sz w:val="22"/>
          <w:szCs w:val="22"/>
        </w:rPr>
        <w:t xml:space="preserve"> and controls</w:t>
      </w:r>
      <w:r>
        <w:rPr>
          <w:rFonts w:ascii="Arial" w:hAnsi="Arial" w:cs="Arial"/>
          <w:sz w:val="22"/>
          <w:szCs w:val="22"/>
        </w:rPr>
        <w:t>, weather forecasts</w:t>
      </w:r>
      <w:r w:rsidR="0039713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resource lists, proposed venues, bad weather alternatives</w:t>
      </w:r>
      <w:r w:rsidR="00397137">
        <w:rPr>
          <w:rFonts w:ascii="Arial" w:hAnsi="Arial" w:cs="Arial"/>
          <w:sz w:val="22"/>
          <w:szCs w:val="22"/>
        </w:rPr>
        <w:t xml:space="preserve">).  Each plan will be reviewed and evaluated by students in the context of their </w:t>
      </w:r>
      <w:r w:rsidR="00B2716D" w:rsidRPr="00B2716D">
        <w:rPr>
          <w:rFonts w:ascii="Arial" w:hAnsi="Arial" w:cs="Arial"/>
          <w:i/>
          <w:sz w:val="22"/>
          <w:szCs w:val="22"/>
        </w:rPr>
        <w:t xml:space="preserve">personal </w:t>
      </w:r>
      <w:r w:rsidR="00397137" w:rsidRPr="00B2716D">
        <w:rPr>
          <w:rFonts w:ascii="Arial" w:hAnsi="Arial" w:cs="Arial"/>
          <w:i/>
          <w:sz w:val="22"/>
          <w:szCs w:val="22"/>
        </w:rPr>
        <w:t xml:space="preserve">skill development </w:t>
      </w:r>
      <w:r w:rsidR="00B2716D" w:rsidRPr="00B2716D">
        <w:rPr>
          <w:rFonts w:ascii="Arial" w:hAnsi="Arial" w:cs="Arial"/>
          <w:i/>
          <w:sz w:val="22"/>
          <w:szCs w:val="22"/>
        </w:rPr>
        <w:t>plan</w:t>
      </w:r>
      <w:r w:rsidR="003E73B4">
        <w:rPr>
          <w:rFonts w:ascii="Arial" w:hAnsi="Arial" w:cs="Arial"/>
          <w:i/>
          <w:sz w:val="22"/>
          <w:szCs w:val="22"/>
        </w:rPr>
        <w:t xml:space="preserve">.  </w:t>
      </w:r>
    </w:p>
    <w:p w14:paraId="48A87C40" w14:textId="77777777" w:rsidR="00181289" w:rsidRPr="00203392" w:rsidRDefault="00181289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4970EE1" w14:textId="77777777" w:rsidR="00172EDC" w:rsidRPr="00203392" w:rsidRDefault="00172EDC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2229D04" w14:textId="77777777" w:rsidR="00C13D91" w:rsidRPr="00203392" w:rsidRDefault="00C13D91" w:rsidP="009B56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13D91" w:rsidRPr="00203392" w14:paraId="51B9F4E6" w14:textId="77777777" w:rsidTr="00172ED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24EE5CAD" w14:textId="77777777" w:rsidR="00C13D91" w:rsidRPr="00203392" w:rsidRDefault="00C13D91" w:rsidP="009B567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lastRenderedPageBreak/>
              <w:t>Activity type</w:t>
            </w:r>
          </w:p>
        </w:tc>
        <w:tc>
          <w:tcPr>
            <w:tcW w:w="1842" w:type="dxa"/>
          </w:tcPr>
          <w:p w14:paraId="6766117E" w14:textId="77777777" w:rsidR="00C13D91" w:rsidRPr="00203392" w:rsidRDefault="00C13D9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13D91" w:rsidRPr="00203392" w14:paraId="02D66910" w14:textId="77777777" w:rsidTr="00172EDC">
        <w:tc>
          <w:tcPr>
            <w:tcW w:w="3261" w:type="dxa"/>
          </w:tcPr>
          <w:p w14:paraId="7EDC5A63" w14:textId="77777777" w:rsidR="00C13D91" w:rsidRPr="00203392" w:rsidRDefault="00C13D91" w:rsidP="009B567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66847702" w14:textId="2009967A" w:rsidR="00C13D91" w:rsidRPr="00203392" w:rsidRDefault="00310CB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C13D91" w:rsidRPr="00203392" w14:paraId="66FC9D19" w14:textId="77777777" w:rsidTr="00172EDC">
        <w:tc>
          <w:tcPr>
            <w:tcW w:w="3261" w:type="dxa"/>
          </w:tcPr>
          <w:p w14:paraId="5F81E646" w14:textId="77777777" w:rsidR="00C13D91" w:rsidRPr="00203392" w:rsidRDefault="00C13D91" w:rsidP="009B567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156BE353" w14:textId="77777777" w:rsidR="00C13D91" w:rsidRPr="00203392" w:rsidRDefault="00C13D9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0423BFE5" w14:textId="77777777" w:rsidR="00B8741E" w:rsidRPr="00203392" w:rsidRDefault="00B8741E" w:rsidP="009B5674">
      <w:pPr>
        <w:jc w:val="left"/>
        <w:rPr>
          <w:rFonts w:ascii="Arial" w:hAnsi="Arial" w:cs="Arial"/>
          <w:sz w:val="22"/>
          <w:szCs w:val="22"/>
        </w:rPr>
      </w:pPr>
    </w:p>
    <w:p w14:paraId="6A8578AC" w14:textId="77777777" w:rsidR="00C13D91" w:rsidRPr="00203392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1D735F70" w14:textId="77777777" w:rsidR="00C13D91" w:rsidRPr="00203392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6E211650" w14:textId="77777777" w:rsidR="00C13D91" w:rsidRPr="00203392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0661F7F9" w14:textId="77777777" w:rsidR="00C13D91" w:rsidRPr="00203392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7772B723" w14:textId="77777777" w:rsidR="00C13D91" w:rsidRPr="00203392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06E8B5F3" w14:textId="77777777" w:rsidR="00C13D91" w:rsidRPr="00203392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2898E50C" w14:textId="77777777" w:rsidR="005006B0" w:rsidRPr="000C6407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0C6407">
        <w:rPr>
          <w:rFonts w:ascii="Arial" w:hAnsi="Arial" w:cs="Arial"/>
          <w:sz w:val="22"/>
          <w:szCs w:val="22"/>
        </w:rPr>
        <w:t>EDUCATION FOR SUSTAINABLE DEVELOPMENT (ESD)</w:t>
      </w:r>
    </w:p>
    <w:p w14:paraId="0C97D8ED" w14:textId="77777777" w:rsidR="005006B0" w:rsidRPr="000C6407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5006B0" w:rsidRPr="008C188B" w14:paraId="6033DDD2" w14:textId="77777777" w:rsidTr="0003033F">
        <w:tc>
          <w:tcPr>
            <w:tcW w:w="4443" w:type="dxa"/>
            <w:vMerge w:val="restart"/>
            <w:vAlign w:val="center"/>
          </w:tcPr>
          <w:p w14:paraId="3869AE3A" w14:textId="77777777" w:rsidR="005006B0" w:rsidRPr="000C6407" w:rsidRDefault="005006B0" w:rsidP="000C640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14:paraId="494DAE67" w14:textId="77777777" w:rsidR="005006B0" w:rsidRPr="000C6407" w:rsidRDefault="005006B0" w:rsidP="0003033F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Yes</w:t>
            </w:r>
          </w:p>
          <w:p w14:paraId="44287C43" w14:textId="77777777" w:rsidR="005006B0" w:rsidRPr="000C6407" w:rsidRDefault="005006B0" w:rsidP="0003033F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8C188B" w14:paraId="252FC8DA" w14:textId="77777777" w:rsidTr="0003033F">
        <w:tc>
          <w:tcPr>
            <w:tcW w:w="4443" w:type="dxa"/>
            <w:vMerge/>
          </w:tcPr>
          <w:p w14:paraId="40D1A611" w14:textId="77777777" w:rsidR="005006B0" w:rsidRPr="000C6407" w:rsidRDefault="005006B0" w:rsidP="0003033F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14:paraId="6A97AF6F" w14:textId="55A140DC" w:rsidR="00952E1A" w:rsidRPr="000C6407" w:rsidRDefault="00952E1A" w:rsidP="0003033F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40B61AD2" w14:textId="77777777" w:rsidR="005006B0" w:rsidRPr="000C6407" w:rsidRDefault="005006B0" w:rsidP="0003033F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8C188B" w14:paraId="4F58FABD" w14:textId="77777777" w:rsidTr="0003033F">
        <w:tc>
          <w:tcPr>
            <w:tcW w:w="8886" w:type="dxa"/>
            <w:gridSpan w:val="2"/>
          </w:tcPr>
          <w:p w14:paraId="64509504" w14:textId="77777777" w:rsidR="005006B0" w:rsidRPr="000C6407" w:rsidRDefault="005006B0" w:rsidP="0003033F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3A7A89AE" w14:textId="77777777" w:rsidR="00EE05D4" w:rsidRPr="002D76BA" w:rsidRDefault="00EE05D4" w:rsidP="00EE05D4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This module purposefully addresses issues relating to complexity, uncertainty and risk.</w:t>
            </w:r>
          </w:p>
          <w:p w14:paraId="0A00A311" w14:textId="77777777" w:rsidR="00EE05D4" w:rsidRDefault="00EE05D4" w:rsidP="00EE05D4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Module actively engages learners with a range of natural environments and natural processes.</w:t>
            </w:r>
          </w:p>
          <w:p w14:paraId="557C8842" w14:textId="77777777" w:rsidR="00EE05D4" w:rsidRDefault="00EE05D4" w:rsidP="00EE05D4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There is a focus on collective and personal responsibility </w:t>
            </w:r>
          </w:p>
          <w:p w14:paraId="258437F3" w14:textId="77777777" w:rsidR="00EE05D4" w:rsidRPr="002D76BA" w:rsidRDefault="00EE05D4" w:rsidP="00EE05D4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The concept of wellbeing (as a nexus of people, place and activity) is central to the both the benefits of adventurous activities and the concept of risk management. </w:t>
            </w:r>
          </w:p>
          <w:p w14:paraId="5C63354D" w14:textId="77777777" w:rsidR="00EE05D4" w:rsidRPr="002D76BA" w:rsidRDefault="00EE05D4" w:rsidP="00EE05D4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Pedagogy is constructivist (participatory) focuses on critical and creative engagement</w:t>
            </w:r>
          </w:p>
          <w:p w14:paraId="76BD1845" w14:textId="77777777" w:rsidR="005006B0" w:rsidRPr="000C6407" w:rsidRDefault="005006B0" w:rsidP="0003033F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2397FF40" w14:textId="77777777" w:rsidR="005006B0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b w:val="0"/>
          <w:szCs w:val="24"/>
        </w:rPr>
      </w:pPr>
    </w:p>
    <w:p w14:paraId="192804E2" w14:textId="77777777" w:rsidR="005006B0" w:rsidRDefault="005006B0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2F500248" w14:textId="77777777" w:rsidR="00B8741E" w:rsidRPr="00203392" w:rsidRDefault="00B8741E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BIBLIOGRAPHY</w:t>
      </w:r>
    </w:p>
    <w:p w14:paraId="2B745621" w14:textId="77777777" w:rsidR="009B5674" w:rsidRPr="00EE05D4" w:rsidRDefault="009B5674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1AFFFA37" w14:textId="77777777" w:rsidR="00952E1A" w:rsidRPr="00EE05D4" w:rsidRDefault="00952E1A" w:rsidP="00952E1A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Essential</w:t>
      </w:r>
    </w:p>
    <w:p w14:paraId="297908E7" w14:textId="77777777" w:rsidR="003D3ED6" w:rsidRPr="00EE05D4" w:rsidRDefault="003D3ED6" w:rsidP="003D3ED6">
      <w:pPr>
        <w:jc w:val="left"/>
        <w:rPr>
          <w:rFonts w:ascii="Arial" w:hAnsi="Arial" w:cs="Arial"/>
          <w:b/>
          <w:sz w:val="22"/>
          <w:szCs w:val="22"/>
        </w:rPr>
      </w:pPr>
      <w:proofErr w:type="spellStart"/>
      <w:r w:rsidRPr="00EE05D4">
        <w:rPr>
          <w:rFonts w:ascii="Arial" w:hAnsi="Arial" w:cs="Arial"/>
          <w:sz w:val="22"/>
          <w:szCs w:val="22"/>
        </w:rPr>
        <w:t>Beames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S., Higgins, P. and </w:t>
      </w:r>
      <w:proofErr w:type="spellStart"/>
      <w:r w:rsidRPr="00EE05D4">
        <w:rPr>
          <w:rFonts w:ascii="Arial" w:hAnsi="Arial" w:cs="Arial"/>
          <w:sz w:val="22"/>
          <w:szCs w:val="22"/>
        </w:rPr>
        <w:t>Nicol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R. (2012) </w:t>
      </w:r>
      <w:r w:rsidRPr="00EE05D4">
        <w:rPr>
          <w:rFonts w:ascii="Arial" w:hAnsi="Arial" w:cs="Arial"/>
          <w:i/>
          <w:sz w:val="22"/>
          <w:szCs w:val="22"/>
        </w:rPr>
        <w:t>Learning Outside The Classroom, Theory And Guidelines For Practice</w:t>
      </w:r>
      <w:r w:rsidRPr="00EE05D4">
        <w:rPr>
          <w:rFonts w:ascii="Arial" w:hAnsi="Arial" w:cs="Arial"/>
          <w:sz w:val="22"/>
          <w:szCs w:val="22"/>
        </w:rPr>
        <w:t>. Oxon: Routledge.</w:t>
      </w:r>
    </w:p>
    <w:p w14:paraId="5D8F2E81" w14:textId="62EF516D" w:rsidR="00321402" w:rsidRDefault="00321402" w:rsidP="00952E1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Berry, M</w:t>
      </w:r>
      <w:r w:rsidR="005C0094">
        <w:rPr>
          <w:rFonts w:ascii="Arial" w:hAnsi="Arial" w:cs="Arial"/>
          <w:sz w:val="22"/>
          <w:szCs w:val="22"/>
        </w:rPr>
        <w:t>., Lomax, J. and Hodgson, C.</w:t>
      </w:r>
      <w:r>
        <w:rPr>
          <w:rFonts w:ascii="Arial" w:hAnsi="Arial" w:cs="Arial"/>
          <w:sz w:val="22"/>
          <w:szCs w:val="22"/>
        </w:rPr>
        <w:t xml:space="preserve"> (2015) </w:t>
      </w:r>
      <w:r w:rsidRPr="00321402">
        <w:rPr>
          <w:rFonts w:ascii="Arial" w:hAnsi="Arial" w:cs="Arial"/>
          <w:i/>
          <w:sz w:val="22"/>
          <w:szCs w:val="22"/>
        </w:rPr>
        <w:t>Adventure sports coaching</w:t>
      </w:r>
      <w:r>
        <w:rPr>
          <w:rFonts w:ascii="Arial" w:hAnsi="Arial" w:cs="Arial"/>
          <w:sz w:val="22"/>
          <w:szCs w:val="22"/>
        </w:rPr>
        <w:t xml:space="preserve"> Oxon: Routledge</w:t>
      </w:r>
      <w:r w:rsidR="008C3235">
        <w:rPr>
          <w:rFonts w:ascii="Arial" w:hAnsi="Arial" w:cs="Arial"/>
          <w:sz w:val="22"/>
          <w:szCs w:val="22"/>
        </w:rPr>
        <w:t>.</w:t>
      </w:r>
    </w:p>
    <w:p w14:paraId="24911CAD" w14:textId="77777777" w:rsidR="00371ABF" w:rsidRPr="00EE05D4" w:rsidRDefault="00371ABF" w:rsidP="00371ABF">
      <w:pPr>
        <w:jc w:val="left"/>
        <w:rPr>
          <w:rFonts w:ascii="Arial" w:hAnsi="Arial" w:cs="Arial"/>
          <w:sz w:val="22"/>
          <w:szCs w:val="22"/>
        </w:rPr>
      </w:pPr>
      <w:bookmarkStart w:id="2" w:name="_GoBack"/>
      <w:bookmarkEnd w:id="2"/>
      <w:proofErr w:type="spellStart"/>
      <w:r w:rsidRPr="00EE05D4">
        <w:rPr>
          <w:rFonts w:ascii="Arial" w:hAnsi="Arial" w:cs="Arial"/>
          <w:sz w:val="22"/>
          <w:szCs w:val="22"/>
        </w:rPr>
        <w:t>Ewert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A. W. and </w:t>
      </w:r>
      <w:proofErr w:type="spellStart"/>
      <w:r w:rsidRPr="00EE05D4">
        <w:rPr>
          <w:rFonts w:ascii="Arial" w:hAnsi="Arial" w:cs="Arial"/>
          <w:sz w:val="22"/>
          <w:szCs w:val="22"/>
        </w:rPr>
        <w:t>Sibthorp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J. (2014) </w:t>
      </w:r>
      <w:r w:rsidRPr="00EE05D4">
        <w:rPr>
          <w:rFonts w:ascii="Arial" w:hAnsi="Arial" w:cs="Arial"/>
          <w:i/>
          <w:sz w:val="22"/>
          <w:szCs w:val="22"/>
        </w:rPr>
        <w:t>Outdoor Adventure Education, Foundations, Theory and Research</w:t>
      </w:r>
      <w:r w:rsidRPr="00EE05D4">
        <w:rPr>
          <w:rFonts w:ascii="Arial" w:hAnsi="Arial" w:cs="Arial"/>
          <w:sz w:val="22"/>
          <w:szCs w:val="22"/>
        </w:rPr>
        <w:t>. Leeds: Human Kinetics.</w:t>
      </w:r>
    </w:p>
    <w:p w14:paraId="0D6FAED8" w14:textId="77777777" w:rsidR="00AA7EE5" w:rsidRPr="00AA7EE5" w:rsidRDefault="00AA7EE5" w:rsidP="00952E1A">
      <w:pPr>
        <w:jc w:val="left"/>
        <w:rPr>
          <w:rFonts w:ascii="Arial" w:hAnsi="Arial" w:cs="Arial"/>
          <w:sz w:val="22"/>
          <w:szCs w:val="22"/>
        </w:rPr>
      </w:pPr>
    </w:p>
    <w:p w14:paraId="5215323B" w14:textId="77777777" w:rsidR="00952E1A" w:rsidRPr="00EE05D4" w:rsidRDefault="00952E1A" w:rsidP="00952E1A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Recommended</w:t>
      </w:r>
    </w:p>
    <w:p w14:paraId="56173D00" w14:textId="77777777" w:rsidR="003D3ED6" w:rsidRPr="00EE05D4" w:rsidRDefault="003D3ED6" w:rsidP="003D3ED6">
      <w:pPr>
        <w:jc w:val="left"/>
        <w:rPr>
          <w:rFonts w:ascii="Arial" w:hAnsi="Arial" w:cs="Arial"/>
          <w:sz w:val="22"/>
          <w:szCs w:val="22"/>
        </w:rPr>
      </w:pPr>
      <w:proofErr w:type="spellStart"/>
      <w:r w:rsidRPr="00EE05D4">
        <w:rPr>
          <w:rFonts w:ascii="Arial" w:hAnsi="Arial" w:cs="Arial"/>
          <w:sz w:val="22"/>
          <w:szCs w:val="22"/>
        </w:rPr>
        <w:t>Attarian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A., (2012) </w:t>
      </w:r>
      <w:r w:rsidRPr="00EE05D4">
        <w:rPr>
          <w:rFonts w:ascii="Arial" w:hAnsi="Arial" w:cs="Arial"/>
          <w:i/>
          <w:sz w:val="22"/>
          <w:szCs w:val="22"/>
        </w:rPr>
        <w:t xml:space="preserve">Risk Management in Outdoor Adventure Programs </w:t>
      </w:r>
      <w:r w:rsidRPr="00EE05D4">
        <w:rPr>
          <w:rFonts w:ascii="Arial" w:hAnsi="Arial" w:cs="Arial"/>
          <w:sz w:val="22"/>
          <w:szCs w:val="22"/>
        </w:rPr>
        <w:t>Leeds: Human Kinetics</w:t>
      </w:r>
    </w:p>
    <w:p w14:paraId="3A72F75E" w14:textId="77777777" w:rsidR="00591D90" w:rsidRPr="00EE05D4" w:rsidRDefault="00591D90" w:rsidP="00591D90">
      <w:pPr>
        <w:jc w:val="left"/>
        <w:rPr>
          <w:rFonts w:ascii="Arial" w:hAnsi="Arial" w:cs="Arial"/>
          <w:sz w:val="22"/>
          <w:szCs w:val="22"/>
        </w:rPr>
      </w:pPr>
      <w:proofErr w:type="gramStart"/>
      <w:r w:rsidRPr="00EE05D4">
        <w:rPr>
          <w:rFonts w:ascii="Arial" w:hAnsi="Arial" w:cs="Arial"/>
          <w:sz w:val="22"/>
          <w:szCs w:val="22"/>
        </w:rPr>
        <w:t xml:space="preserve">Barton, B., (2007) </w:t>
      </w:r>
      <w:r w:rsidRPr="00EE05D4">
        <w:rPr>
          <w:rFonts w:ascii="Arial" w:hAnsi="Arial" w:cs="Arial"/>
          <w:i/>
          <w:sz w:val="22"/>
          <w:szCs w:val="22"/>
        </w:rPr>
        <w:t>Safety, Risk &amp; Adventure In Outdoor Activities</w:t>
      </w:r>
      <w:r w:rsidRPr="00EE05D4">
        <w:rPr>
          <w:rFonts w:ascii="Arial" w:hAnsi="Arial" w:cs="Arial"/>
          <w:sz w:val="22"/>
          <w:szCs w:val="22"/>
        </w:rPr>
        <w:t>.</w:t>
      </w:r>
      <w:proofErr w:type="gramEnd"/>
      <w:r w:rsidRPr="00EE05D4">
        <w:rPr>
          <w:rFonts w:ascii="Arial" w:hAnsi="Arial" w:cs="Arial"/>
          <w:sz w:val="22"/>
          <w:szCs w:val="22"/>
        </w:rPr>
        <w:t xml:space="preserve"> London: Sage Publications Ltd.</w:t>
      </w:r>
    </w:p>
    <w:p w14:paraId="59910D91" w14:textId="3FFC38EE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Gill, T. (2007) </w:t>
      </w:r>
      <w:r w:rsidRPr="00EE05D4">
        <w:rPr>
          <w:rFonts w:ascii="Arial" w:hAnsi="Arial" w:cs="Arial"/>
          <w:i/>
          <w:sz w:val="22"/>
          <w:szCs w:val="22"/>
        </w:rPr>
        <w:t>No fear: growing up in a risk adverse society</w:t>
      </w:r>
      <w:r w:rsidRPr="00EE05D4">
        <w:rPr>
          <w:rFonts w:ascii="Arial" w:hAnsi="Arial" w:cs="Arial"/>
          <w:sz w:val="22"/>
          <w:szCs w:val="22"/>
        </w:rPr>
        <w:t xml:space="preserve">, London: </w:t>
      </w:r>
      <w:proofErr w:type="spellStart"/>
      <w:r w:rsidRPr="00EE05D4">
        <w:rPr>
          <w:rFonts w:ascii="Arial" w:hAnsi="Arial" w:cs="Arial"/>
          <w:sz w:val="22"/>
          <w:szCs w:val="22"/>
        </w:rPr>
        <w:t>Calouste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05D4">
        <w:rPr>
          <w:rFonts w:ascii="Arial" w:hAnsi="Arial" w:cs="Arial"/>
          <w:sz w:val="22"/>
          <w:szCs w:val="22"/>
        </w:rPr>
        <w:t>Gulbenkian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 Foundation</w:t>
      </w:r>
    </w:p>
    <w:p w14:paraId="2E0BD1E7" w14:textId="77777777" w:rsidR="00591D90" w:rsidRPr="00EE05D4" w:rsidRDefault="00591D90" w:rsidP="00591D90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Gill, T., (2010) </w:t>
      </w:r>
      <w:r w:rsidRPr="00EE05D4">
        <w:rPr>
          <w:rFonts w:ascii="Arial" w:hAnsi="Arial" w:cs="Arial"/>
          <w:i/>
          <w:sz w:val="22"/>
          <w:szCs w:val="22"/>
        </w:rPr>
        <w:t>Nothing Ventured: Balancing Risks and Benefits in the Outdoors</w:t>
      </w:r>
      <w:r w:rsidRPr="00EE05D4">
        <w:rPr>
          <w:rFonts w:ascii="Arial" w:hAnsi="Arial" w:cs="Arial"/>
          <w:sz w:val="22"/>
          <w:szCs w:val="22"/>
        </w:rPr>
        <w:t xml:space="preserve">, English Outdoor Council, (online: </w:t>
      </w:r>
      <w:hyperlink r:id="rId9" w:history="1">
        <w:r w:rsidRPr="00EE05D4">
          <w:rPr>
            <w:rStyle w:val="Hyperlink"/>
            <w:rFonts w:ascii="Arial" w:hAnsi="Arial" w:cs="Arial"/>
            <w:sz w:val="22"/>
            <w:szCs w:val="22"/>
          </w:rPr>
          <w:t>http://www.englishoutdoorcouncil.org/wp-content/uploads/Nothing-Ventured.pdf</w:t>
        </w:r>
      </w:hyperlink>
      <w:r w:rsidRPr="00EE05D4">
        <w:rPr>
          <w:rFonts w:ascii="Arial" w:hAnsi="Arial" w:cs="Arial"/>
          <w:sz w:val="22"/>
          <w:szCs w:val="22"/>
        </w:rPr>
        <w:t>)</w:t>
      </w:r>
    </w:p>
    <w:p w14:paraId="2CC25EE6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Gregg, C.R. (2007) ‘Risk and Safety’ in D. </w:t>
      </w:r>
      <w:proofErr w:type="spellStart"/>
      <w:r w:rsidRPr="00EE05D4">
        <w:rPr>
          <w:rFonts w:ascii="Arial" w:hAnsi="Arial" w:cs="Arial"/>
          <w:sz w:val="22"/>
          <w:szCs w:val="22"/>
        </w:rPr>
        <w:t>Prouty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J. </w:t>
      </w:r>
      <w:proofErr w:type="spellStart"/>
      <w:r w:rsidRPr="00EE05D4">
        <w:rPr>
          <w:rFonts w:ascii="Arial" w:hAnsi="Arial" w:cs="Arial"/>
          <w:sz w:val="22"/>
          <w:szCs w:val="22"/>
        </w:rPr>
        <w:t>Panicucci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and R. </w:t>
      </w:r>
      <w:proofErr w:type="spellStart"/>
      <w:r w:rsidRPr="00EE05D4">
        <w:rPr>
          <w:rFonts w:ascii="Arial" w:hAnsi="Arial" w:cs="Arial"/>
          <w:sz w:val="22"/>
          <w:szCs w:val="22"/>
        </w:rPr>
        <w:t>Collinson</w:t>
      </w:r>
      <w:proofErr w:type="spellEnd"/>
      <w:r w:rsidRPr="00EE05D4">
        <w:rPr>
          <w:rFonts w:ascii="Arial" w:hAnsi="Arial" w:cs="Arial"/>
          <w:sz w:val="22"/>
          <w:szCs w:val="22"/>
        </w:rPr>
        <w:t>, (</w:t>
      </w:r>
      <w:proofErr w:type="spellStart"/>
      <w:r w:rsidRPr="00EE05D4">
        <w:rPr>
          <w:rFonts w:ascii="Arial" w:hAnsi="Arial" w:cs="Arial"/>
          <w:sz w:val="22"/>
          <w:szCs w:val="22"/>
        </w:rPr>
        <w:t>Eds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) </w:t>
      </w:r>
      <w:r w:rsidRPr="00EE05D4">
        <w:rPr>
          <w:rFonts w:ascii="Arial" w:hAnsi="Arial" w:cs="Arial"/>
          <w:i/>
          <w:sz w:val="22"/>
          <w:szCs w:val="22"/>
        </w:rPr>
        <w:t>Adventure Programming in Adventure Education: Theories and Applications</w:t>
      </w:r>
      <w:r w:rsidRPr="00EE05D4">
        <w:rPr>
          <w:rFonts w:ascii="Arial" w:hAnsi="Arial" w:cs="Arial"/>
          <w:sz w:val="22"/>
          <w:szCs w:val="22"/>
        </w:rPr>
        <w:t xml:space="preserve">, Project Adventure </w:t>
      </w:r>
    </w:p>
    <w:p w14:paraId="041540F1" w14:textId="1026D931" w:rsidR="00591D90" w:rsidRPr="00EE05D4" w:rsidRDefault="00EE05D4" w:rsidP="00591D90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Hodgson, C. and Bailie, M.</w:t>
      </w:r>
      <w:r w:rsidR="00591D90" w:rsidRPr="00EE05D4">
        <w:rPr>
          <w:rFonts w:ascii="Arial" w:hAnsi="Arial" w:cs="Arial"/>
          <w:sz w:val="22"/>
          <w:szCs w:val="22"/>
        </w:rPr>
        <w:t xml:space="preserve"> (2011) ‘Risk Management, Philosophy And Practice’ in M. Berry and C. Hodgson (</w:t>
      </w:r>
      <w:proofErr w:type="spellStart"/>
      <w:r w:rsidR="00591D90" w:rsidRPr="00EE05D4">
        <w:rPr>
          <w:rFonts w:ascii="Arial" w:hAnsi="Arial" w:cs="Arial"/>
          <w:sz w:val="22"/>
          <w:szCs w:val="22"/>
        </w:rPr>
        <w:t>Eds</w:t>
      </w:r>
      <w:proofErr w:type="spellEnd"/>
      <w:r w:rsidR="00591D90" w:rsidRPr="00EE05D4">
        <w:rPr>
          <w:rFonts w:ascii="Arial" w:hAnsi="Arial" w:cs="Arial"/>
          <w:sz w:val="22"/>
          <w:szCs w:val="22"/>
        </w:rPr>
        <w:t xml:space="preserve">) </w:t>
      </w:r>
      <w:r w:rsidR="00591D90" w:rsidRPr="00EE05D4">
        <w:rPr>
          <w:rFonts w:ascii="Arial" w:hAnsi="Arial" w:cs="Arial"/>
          <w:i/>
          <w:sz w:val="22"/>
          <w:szCs w:val="22"/>
        </w:rPr>
        <w:t>Adventure Education, An Introduction.</w:t>
      </w:r>
      <w:proofErr w:type="gramEnd"/>
      <w:r w:rsidR="00591D90" w:rsidRPr="00EE05D4">
        <w:rPr>
          <w:rFonts w:ascii="Arial" w:hAnsi="Arial" w:cs="Arial"/>
          <w:i/>
          <w:sz w:val="22"/>
          <w:szCs w:val="22"/>
        </w:rPr>
        <w:t xml:space="preserve"> </w:t>
      </w:r>
      <w:r w:rsidR="00591D90" w:rsidRPr="00EE05D4">
        <w:rPr>
          <w:rFonts w:ascii="Arial" w:hAnsi="Arial" w:cs="Arial"/>
          <w:sz w:val="22"/>
          <w:szCs w:val="22"/>
        </w:rPr>
        <w:t>Oxon: Routledge.</w:t>
      </w:r>
    </w:p>
    <w:p w14:paraId="37BF749F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Martin, B. and </w:t>
      </w:r>
      <w:proofErr w:type="spellStart"/>
      <w:r w:rsidRPr="00EE05D4">
        <w:rPr>
          <w:rFonts w:ascii="Arial" w:hAnsi="Arial" w:cs="Arial"/>
          <w:sz w:val="22"/>
          <w:szCs w:val="22"/>
        </w:rPr>
        <w:t>Wagstaff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M. (2012) </w:t>
      </w:r>
      <w:r w:rsidRPr="00EE05D4">
        <w:rPr>
          <w:rFonts w:ascii="Arial" w:hAnsi="Arial" w:cs="Arial"/>
          <w:i/>
          <w:sz w:val="22"/>
          <w:szCs w:val="22"/>
        </w:rPr>
        <w:t>Controversial Issues In Adventure Programming</w:t>
      </w:r>
      <w:r w:rsidRPr="00EE05D4">
        <w:rPr>
          <w:rFonts w:ascii="Arial" w:hAnsi="Arial" w:cs="Arial"/>
          <w:sz w:val="22"/>
          <w:szCs w:val="22"/>
        </w:rPr>
        <w:t>. Leeds: Human Kinetics</w:t>
      </w:r>
    </w:p>
    <w:p w14:paraId="3D292750" w14:textId="77777777" w:rsidR="009E4A1B" w:rsidRPr="00EE05D4" w:rsidRDefault="009E4A1B" w:rsidP="009E4A1B">
      <w:pPr>
        <w:pStyle w:val="Heading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sz w:val="22"/>
          <w:szCs w:val="22"/>
        </w:rPr>
      </w:pPr>
      <w:r w:rsidRPr="00EE05D4">
        <w:rPr>
          <w:rFonts w:ascii="Arial" w:hAnsi="Arial" w:cs="Arial"/>
          <w:b w:val="0"/>
          <w:sz w:val="22"/>
          <w:szCs w:val="22"/>
        </w:rPr>
        <w:t xml:space="preserve">Metzler, M, W. (2011) </w:t>
      </w:r>
      <w:r w:rsidRPr="00EE05D4">
        <w:rPr>
          <w:rFonts w:ascii="Arial" w:hAnsi="Arial" w:cs="Arial"/>
          <w:b w:val="0"/>
          <w:i/>
          <w:sz w:val="22"/>
          <w:szCs w:val="22"/>
        </w:rPr>
        <w:t>Instructional models in physical education</w:t>
      </w:r>
      <w:r w:rsidRPr="00EE05D4">
        <w:rPr>
          <w:rFonts w:ascii="Arial" w:hAnsi="Arial" w:cs="Arial"/>
          <w:b w:val="0"/>
          <w:sz w:val="22"/>
          <w:szCs w:val="22"/>
        </w:rPr>
        <w:t xml:space="preserve">, </w:t>
      </w:r>
      <w:r w:rsidRPr="00EE05D4">
        <w:rPr>
          <w:rFonts w:ascii="Arial" w:hAnsi="Arial" w:cs="Arial"/>
          <w:b w:val="0"/>
          <w:i/>
          <w:sz w:val="22"/>
          <w:szCs w:val="22"/>
        </w:rPr>
        <w:t>Third Edition,</w:t>
      </w:r>
      <w:r w:rsidRPr="00EE05D4"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Pr="00EE05D4">
        <w:rPr>
          <w:rFonts w:ascii="Arial" w:hAnsi="Arial" w:cs="Arial"/>
          <w:b w:val="0"/>
          <w:sz w:val="22"/>
          <w:szCs w:val="22"/>
        </w:rPr>
        <w:t>Scotsdale</w:t>
      </w:r>
      <w:proofErr w:type="spellEnd"/>
      <w:r w:rsidRPr="00EE05D4"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Pr="00EE05D4">
        <w:rPr>
          <w:rFonts w:ascii="Arial" w:hAnsi="Arial" w:cs="Arial"/>
          <w:b w:val="0"/>
          <w:sz w:val="22"/>
          <w:szCs w:val="22"/>
        </w:rPr>
        <w:t>Ariz</w:t>
      </w:r>
      <w:proofErr w:type="spellEnd"/>
      <w:r w:rsidRPr="00EE05D4">
        <w:rPr>
          <w:rFonts w:ascii="Arial" w:hAnsi="Arial" w:cs="Arial"/>
          <w:b w:val="0"/>
          <w:sz w:val="22"/>
          <w:szCs w:val="22"/>
        </w:rPr>
        <w:t xml:space="preserve">: Holcomb </w:t>
      </w:r>
      <w:proofErr w:type="spellStart"/>
      <w:r w:rsidRPr="00EE05D4">
        <w:rPr>
          <w:rFonts w:ascii="Arial" w:hAnsi="Arial" w:cs="Arial"/>
          <w:b w:val="0"/>
          <w:sz w:val="22"/>
          <w:szCs w:val="22"/>
        </w:rPr>
        <w:t>Hathway</w:t>
      </w:r>
      <w:proofErr w:type="spellEnd"/>
    </w:p>
    <w:p w14:paraId="46E9D426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Mortlock, C. (1984) </w:t>
      </w:r>
      <w:r w:rsidRPr="00EE05D4">
        <w:rPr>
          <w:rFonts w:ascii="Arial" w:hAnsi="Arial" w:cs="Arial"/>
          <w:i/>
          <w:sz w:val="22"/>
          <w:szCs w:val="22"/>
        </w:rPr>
        <w:t>The Adventure Alternative</w:t>
      </w:r>
      <w:r w:rsidRPr="00EE05D4">
        <w:rPr>
          <w:rFonts w:ascii="Arial" w:hAnsi="Arial" w:cs="Arial"/>
          <w:sz w:val="22"/>
          <w:szCs w:val="22"/>
        </w:rPr>
        <w:t>. Cumbria: Cicerone Press.</w:t>
      </w:r>
    </w:p>
    <w:p w14:paraId="137C8E39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proofErr w:type="gramStart"/>
      <w:r w:rsidRPr="00EE05D4">
        <w:rPr>
          <w:rFonts w:ascii="Arial" w:hAnsi="Arial" w:cs="Arial"/>
          <w:sz w:val="22"/>
          <w:szCs w:val="22"/>
        </w:rPr>
        <w:lastRenderedPageBreak/>
        <w:t xml:space="preserve">Plummer, R. (2009) </w:t>
      </w:r>
      <w:r w:rsidRPr="00EE05D4">
        <w:rPr>
          <w:rFonts w:ascii="Arial" w:hAnsi="Arial" w:cs="Arial"/>
          <w:i/>
          <w:sz w:val="22"/>
          <w:szCs w:val="22"/>
        </w:rPr>
        <w:t>Outdoor Recreation An Introduction</w:t>
      </w:r>
      <w:r w:rsidRPr="00EE05D4">
        <w:rPr>
          <w:rFonts w:ascii="Arial" w:hAnsi="Arial" w:cs="Arial"/>
          <w:sz w:val="22"/>
          <w:szCs w:val="22"/>
        </w:rPr>
        <w:t>.</w:t>
      </w:r>
      <w:proofErr w:type="gramEnd"/>
      <w:r w:rsidRPr="00EE05D4">
        <w:rPr>
          <w:rFonts w:ascii="Arial" w:hAnsi="Arial" w:cs="Arial"/>
          <w:sz w:val="22"/>
          <w:szCs w:val="22"/>
        </w:rPr>
        <w:t xml:space="preserve"> Oxon: Routledge.</w:t>
      </w:r>
    </w:p>
    <w:p w14:paraId="2C68E112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</w:p>
    <w:p w14:paraId="4E8F4A80" w14:textId="77777777" w:rsidR="00952E1A" w:rsidRPr="00EE05D4" w:rsidRDefault="00952E1A" w:rsidP="00952E1A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Background</w:t>
      </w:r>
    </w:p>
    <w:p w14:paraId="6A29FDF8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proofErr w:type="gramStart"/>
      <w:r w:rsidRPr="00EE05D4">
        <w:rPr>
          <w:rFonts w:ascii="Arial" w:hAnsi="Arial" w:cs="Arial"/>
          <w:sz w:val="22"/>
          <w:szCs w:val="22"/>
        </w:rPr>
        <w:t>British Canoe Union (2010).</w:t>
      </w:r>
      <w:proofErr w:type="gramEnd"/>
      <w:r w:rsidRPr="00EE05D4">
        <w:rPr>
          <w:rFonts w:ascii="Arial" w:hAnsi="Arial" w:cs="Arial"/>
          <w:sz w:val="22"/>
          <w:szCs w:val="22"/>
        </w:rPr>
        <w:t xml:space="preserve"> </w:t>
      </w:r>
      <w:r w:rsidRPr="00EE05D4">
        <w:rPr>
          <w:rFonts w:ascii="Arial" w:hAnsi="Arial" w:cs="Arial"/>
          <w:i/>
          <w:sz w:val="22"/>
          <w:szCs w:val="22"/>
        </w:rPr>
        <w:t>Coaching Handbook</w:t>
      </w:r>
      <w:r w:rsidRPr="00EE05D4">
        <w:rPr>
          <w:rFonts w:ascii="Arial" w:hAnsi="Arial" w:cs="Arial"/>
          <w:sz w:val="22"/>
          <w:szCs w:val="22"/>
        </w:rPr>
        <w:t>, London: BCU Pub.</w:t>
      </w:r>
    </w:p>
    <w:p w14:paraId="6800FB64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Ferrero, F. (2006). </w:t>
      </w:r>
      <w:r w:rsidRPr="00EE05D4">
        <w:rPr>
          <w:rFonts w:ascii="Arial" w:hAnsi="Arial" w:cs="Arial"/>
          <w:i/>
          <w:sz w:val="22"/>
          <w:szCs w:val="22"/>
        </w:rPr>
        <w:t>White Water Safety and Rescue</w:t>
      </w:r>
      <w:r w:rsidRPr="00EE05D4">
        <w:rPr>
          <w:rFonts w:ascii="Arial" w:hAnsi="Arial" w:cs="Arial"/>
          <w:sz w:val="22"/>
          <w:szCs w:val="22"/>
        </w:rPr>
        <w:t xml:space="preserve">, Bangor: </w:t>
      </w:r>
      <w:proofErr w:type="spellStart"/>
      <w:r w:rsidRPr="00EE05D4">
        <w:rPr>
          <w:rFonts w:ascii="Arial" w:hAnsi="Arial" w:cs="Arial"/>
          <w:sz w:val="22"/>
          <w:szCs w:val="22"/>
        </w:rPr>
        <w:t>Pesda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 Press</w:t>
      </w:r>
    </w:p>
    <w:p w14:paraId="08B9258A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Graver, D. (2004) </w:t>
      </w:r>
      <w:r w:rsidRPr="00EE05D4">
        <w:rPr>
          <w:rFonts w:ascii="Arial" w:hAnsi="Arial" w:cs="Arial"/>
          <w:i/>
          <w:sz w:val="22"/>
          <w:szCs w:val="22"/>
        </w:rPr>
        <w:t>Aquatic Rescue and Safety</w:t>
      </w:r>
      <w:r w:rsidRPr="00EE05D4">
        <w:rPr>
          <w:rFonts w:ascii="Arial" w:hAnsi="Arial" w:cs="Arial"/>
          <w:sz w:val="22"/>
          <w:szCs w:val="22"/>
        </w:rPr>
        <w:t xml:space="preserve">, London: Human Kinetics, </w:t>
      </w:r>
    </w:p>
    <w:p w14:paraId="41E1DC6D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proofErr w:type="gramStart"/>
      <w:r w:rsidRPr="00EE05D4">
        <w:rPr>
          <w:rFonts w:ascii="Arial" w:hAnsi="Arial" w:cs="Arial"/>
          <w:sz w:val="22"/>
          <w:szCs w:val="22"/>
        </w:rPr>
        <w:t xml:space="preserve">Haddock, C. (1993) </w:t>
      </w:r>
      <w:r w:rsidRPr="00EE05D4">
        <w:rPr>
          <w:rFonts w:ascii="Arial" w:hAnsi="Arial" w:cs="Arial"/>
          <w:i/>
          <w:sz w:val="22"/>
          <w:szCs w:val="22"/>
        </w:rPr>
        <w:t>Managing Risks In Outdoor Activities</w:t>
      </w:r>
      <w:r w:rsidRPr="00EE05D4">
        <w:rPr>
          <w:rFonts w:ascii="Arial" w:hAnsi="Arial" w:cs="Arial"/>
          <w:sz w:val="22"/>
          <w:szCs w:val="22"/>
        </w:rPr>
        <w:t>.</w:t>
      </w:r>
      <w:proofErr w:type="gramEnd"/>
      <w:r w:rsidRPr="00EE05D4">
        <w:rPr>
          <w:rFonts w:ascii="Arial" w:hAnsi="Arial" w:cs="Arial"/>
          <w:sz w:val="22"/>
          <w:szCs w:val="22"/>
        </w:rPr>
        <w:t xml:space="preserve"> Wellington: New Zealand Mountain Safety Council Inc.</w:t>
      </w:r>
    </w:p>
    <w:p w14:paraId="10D20B68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Long, S. (2003). </w:t>
      </w:r>
      <w:r w:rsidRPr="00EE05D4">
        <w:rPr>
          <w:rFonts w:ascii="Arial" w:hAnsi="Arial" w:cs="Arial"/>
          <w:i/>
          <w:sz w:val="22"/>
          <w:szCs w:val="22"/>
        </w:rPr>
        <w:t>Hillwalking</w:t>
      </w:r>
      <w:r w:rsidRPr="00EE05D4">
        <w:rPr>
          <w:rFonts w:ascii="Arial" w:hAnsi="Arial" w:cs="Arial"/>
          <w:sz w:val="22"/>
          <w:szCs w:val="22"/>
        </w:rPr>
        <w:t>, Manchester: Mountain Leader Training UK</w:t>
      </w:r>
    </w:p>
    <w:p w14:paraId="650C4508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proofErr w:type="spellStart"/>
      <w:r w:rsidRPr="00EE05D4">
        <w:rPr>
          <w:rFonts w:ascii="Arial" w:hAnsi="Arial" w:cs="Arial"/>
          <w:sz w:val="22"/>
          <w:szCs w:val="22"/>
        </w:rPr>
        <w:t>McArdle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, W.D. (2006) </w:t>
      </w:r>
      <w:r w:rsidRPr="00EE05D4">
        <w:rPr>
          <w:rFonts w:ascii="Arial" w:hAnsi="Arial" w:cs="Arial"/>
          <w:i/>
          <w:sz w:val="22"/>
          <w:szCs w:val="22"/>
        </w:rPr>
        <w:t>Essential Exercise Physiology</w:t>
      </w:r>
      <w:r w:rsidRPr="00EE05D4">
        <w:rPr>
          <w:rFonts w:ascii="Arial" w:hAnsi="Arial" w:cs="Arial"/>
          <w:sz w:val="22"/>
          <w:szCs w:val="22"/>
        </w:rPr>
        <w:t xml:space="preserve">, London: </w:t>
      </w:r>
      <w:proofErr w:type="spellStart"/>
      <w:r w:rsidRPr="00EE05D4">
        <w:rPr>
          <w:rFonts w:ascii="Arial" w:hAnsi="Arial" w:cs="Arial"/>
          <w:sz w:val="22"/>
          <w:szCs w:val="22"/>
        </w:rPr>
        <w:t>Lippichott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05D4">
        <w:rPr>
          <w:rFonts w:ascii="Arial" w:hAnsi="Arial" w:cs="Arial"/>
          <w:sz w:val="22"/>
          <w:szCs w:val="22"/>
        </w:rPr>
        <w:t>Wiliams</w:t>
      </w:r>
      <w:proofErr w:type="spellEnd"/>
      <w:r w:rsidRPr="00EE05D4">
        <w:rPr>
          <w:rFonts w:ascii="Arial" w:hAnsi="Arial" w:cs="Arial"/>
          <w:sz w:val="22"/>
          <w:szCs w:val="22"/>
        </w:rPr>
        <w:t xml:space="preserve"> &amp; Wilkins Pub.</w:t>
      </w:r>
    </w:p>
    <w:p w14:paraId="22C14336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Peter, L. (2011) </w:t>
      </w:r>
      <w:r w:rsidRPr="00EE05D4">
        <w:rPr>
          <w:rFonts w:ascii="Arial" w:hAnsi="Arial" w:cs="Arial"/>
          <w:i/>
          <w:sz w:val="22"/>
          <w:szCs w:val="22"/>
        </w:rPr>
        <w:t>Rock Climbing: essential skills and techniques</w:t>
      </w:r>
      <w:r w:rsidRPr="00EE05D4">
        <w:rPr>
          <w:rFonts w:ascii="Arial" w:hAnsi="Arial" w:cs="Arial"/>
          <w:sz w:val="22"/>
          <w:szCs w:val="22"/>
        </w:rPr>
        <w:t xml:space="preserve"> Mountain Leader Training UK </w:t>
      </w:r>
    </w:p>
    <w:p w14:paraId="6B3C3965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  <w:lang w:val="en-US"/>
        </w:rPr>
        <w:t xml:space="preserve">Wright, J. and </w:t>
      </w:r>
      <w:proofErr w:type="spellStart"/>
      <w:r w:rsidRPr="00EE05D4">
        <w:rPr>
          <w:rFonts w:ascii="Arial" w:hAnsi="Arial" w:cs="Arial"/>
          <w:sz w:val="22"/>
          <w:szCs w:val="22"/>
          <w:lang w:val="en-US"/>
        </w:rPr>
        <w:t>Nicol</w:t>
      </w:r>
      <w:proofErr w:type="spellEnd"/>
      <w:r w:rsidRPr="00EE05D4">
        <w:rPr>
          <w:rFonts w:ascii="Arial" w:hAnsi="Arial" w:cs="Arial"/>
          <w:sz w:val="22"/>
          <w:szCs w:val="22"/>
          <w:lang w:val="en-US"/>
        </w:rPr>
        <w:t>, C. (2005)</w:t>
      </w:r>
      <w:r w:rsidRPr="00EE05D4">
        <w:rPr>
          <w:rFonts w:ascii="Arial" w:hAnsi="Arial" w:cs="Arial"/>
          <w:sz w:val="22"/>
          <w:szCs w:val="22"/>
        </w:rPr>
        <w:t xml:space="preserve"> </w:t>
      </w:r>
      <w:r w:rsidRPr="00EE05D4">
        <w:rPr>
          <w:rFonts w:ascii="Arial" w:hAnsi="Arial" w:cs="Arial"/>
          <w:i/>
          <w:sz w:val="22"/>
          <w:szCs w:val="22"/>
          <w:lang w:val="en-US"/>
        </w:rPr>
        <w:t>Scottish Mountain Bike Leader Scheme: Official Training Manual</w:t>
      </w:r>
      <w:r w:rsidRPr="00EE05D4">
        <w:rPr>
          <w:rFonts w:ascii="Arial" w:hAnsi="Arial" w:cs="Arial"/>
          <w:sz w:val="22"/>
          <w:szCs w:val="22"/>
          <w:lang w:val="en-US"/>
        </w:rPr>
        <w:t xml:space="preserve"> Scottish Mountain Bike Leader Scheme</w:t>
      </w:r>
    </w:p>
    <w:p w14:paraId="0072BC2D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</w:p>
    <w:p w14:paraId="4CA9ADCA" w14:textId="77777777" w:rsidR="00952E1A" w:rsidRPr="00EE05D4" w:rsidRDefault="00952E1A" w:rsidP="00952E1A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Journals </w:t>
      </w:r>
    </w:p>
    <w:p w14:paraId="247CF501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Horizons</w:t>
      </w:r>
    </w:p>
    <w:p w14:paraId="68CFE567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Journal of Adventure Education and </w:t>
      </w:r>
      <w:proofErr w:type="gramStart"/>
      <w:r w:rsidRPr="00EE05D4">
        <w:rPr>
          <w:rFonts w:ascii="Arial" w:hAnsi="Arial" w:cs="Arial"/>
          <w:sz w:val="22"/>
          <w:szCs w:val="22"/>
        </w:rPr>
        <w:t>Outdoor</w:t>
      </w:r>
      <w:proofErr w:type="gramEnd"/>
      <w:r w:rsidRPr="00EE05D4">
        <w:rPr>
          <w:rFonts w:ascii="Arial" w:hAnsi="Arial" w:cs="Arial"/>
          <w:sz w:val="22"/>
          <w:szCs w:val="22"/>
        </w:rPr>
        <w:t xml:space="preserve"> Learning</w:t>
      </w:r>
    </w:p>
    <w:p w14:paraId="0AA0898C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Journal of Experiential Education</w:t>
      </w:r>
    </w:p>
    <w:p w14:paraId="4BC96D44" w14:textId="77777777" w:rsidR="00952E1A" w:rsidRPr="00EE05D4" w:rsidRDefault="00952E1A" w:rsidP="00952E1A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Leisure Studies</w:t>
      </w:r>
    </w:p>
    <w:p w14:paraId="0971A665" w14:textId="77777777" w:rsidR="00952E1A" w:rsidRPr="00EE05D4" w:rsidRDefault="00952E1A" w:rsidP="00952E1A">
      <w:pPr>
        <w:rPr>
          <w:rFonts w:ascii="Arial" w:hAnsi="Arial" w:cs="Arial"/>
          <w:i/>
          <w:sz w:val="22"/>
          <w:szCs w:val="22"/>
        </w:rPr>
      </w:pPr>
    </w:p>
    <w:p w14:paraId="68091840" w14:textId="77777777" w:rsidR="00952E1A" w:rsidRPr="00EE05D4" w:rsidRDefault="00952E1A" w:rsidP="00952E1A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Websites </w:t>
      </w:r>
    </w:p>
    <w:p w14:paraId="3FF44BDB" w14:textId="77777777" w:rsidR="00952E1A" w:rsidRPr="00EE05D4" w:rsidRDefault="00952E1A" w:rsidP="00952E1A">
      <w:pPr>
        <w:jc w:val="left"/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Adventurous Activities Licensing Scheme Information Logs: </w:t>
      </w:r>
    </w:p>
    <w:p w14:paraId="6E05E51F" w14:textId="77777777" w:rsidR="00371ABF" w:rsidRDefault="00371ABF" w:rsidP="00EE05D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British Canoe Union</w:t>
      </w:r>
    </w:p>
    <w:p w14:paraId="30C8FBFE" w14:textId="7333D304" w:rsidR="00EE05D4" w:rsidRPr="00EE05D4" w:rsidRDefault="00EE05D4" w:rsidP="00EE05D4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British Mountaineering Council</w:t>
      </w:r>
    </w:p>
    <w:p w14:paraId="7FD57A4A" w14:textId="77777777" w:rsidR="00EE05D4" w:rsidRPr="00EE05D4" w:rsidRDefault="00EE05D4" w:rsidP="00EE05D4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Institute of Outdoor Learning</w:t>
      </w:r>
    </w:p>
    <w:p w14:paraId="3BC1657D" w14:textId="77777777" w:rsidR="00EE05D4" w:rsidRPr="00EE05D4" w:rsidRDefault="00EE05D4" w:rsidP="00EE05D4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 xml:space="preserve">Mountain Training </w:t>
      </w:r>
    </w:p>
    <w:p w14:paraId="055F48F3" w14:textId="77777777" w:rsidR="00EE05D4" w:rsidRPr="00EE05D4" w:rsidRDefault="00EE05D4" w:rsidP="00EE05D4">
      <w:pPr>
        <w:rPr>
          <w:rFonts w:ascii="Arial" w:hAnsi="Arial" w:cs="Arial"/>
          <w:sz w:val="22"/>
          <w:szCs w:val="22"/>
        </w:rPr>
      </w:pPr>
      <w:r w:rsidRPr="00EE05D4">
        <w:rPr>
          <w:rFonts w:ascii="Arial" w:hAnsi="Arial" w:cs="Arial"/>
          <w:sz w:val="22"/>
          <w:szCs w:val="22"/>
        </w:rPr>
        <w:t>Natural Resources Wales</w:t>
      </w:r>
    </w:p>
    <w:p w14:paraId="22A97161" w14:textId="77777777" w:rsidR="009E4A1B" w:rsidRDefault="009E4A1B" w:rsidP="009B5674">
      <w:pPr>
        <w:rPr>
          <w:rFonts w:ascii="Arial" w:hAnsi="Arial" w:cs="Arial"/>
          <w:sz w:val="22"/>
          <w:szCs w:val="22"/>
        </w:rPr>
      </w:pPr>
    </w:p>
    <w:p w14:paraId="66F7B966" w14:textId="77777777" w:rsidR="000C6407" w:rsidRPr="00203392" w:rsidRDefault="000C6407" w:rsidP="009D0293">
      <w:pPr>
        <w:rPr>
          <w:rFonts w:ascii="Arial" w:hAnsi="Arial" w:cs="Arial"/>
          <w:sz w:val="22"/>
          <w:szCs w:val="22"/>
        </w:rPr>
      </w:pPr>
    </w:p>
    <w:sectPr w:rsidR="000C6407" w:rsidRPr="00203392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D1558A" w14:textId="77777777" w:rsidR="005C0094" w:rsidRDefault="005C0094" w:rsidP="009B5674">
      <w:r>
        <w:separator/>
      </w:r>
    </w:p>
  </w:endnote>
  <w:endnote w:type="continuationSeparator" w:id="0">
    <w:p w14:paraId="6BD6E420" w14:textId="77777777" w:rsidR="005C0094" w:rsidRDefault="005C0094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907245" w14:textId="77777777" w:rsidR="005C0094" w:rsidRDefault="005C0094" w:rsidP="009B5674">
      <w:r>
        <w:separator/>
      </w:r>
    </w:p>
  </w:footnote>
  <w:footnote w:type="continuationSeparator" w:id="0">
    <w:p w14:paraId="0DBA3A31" w14:textId="77777777" w:rsidR="005C0094" w:rsidRDefault="005C0094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4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1E"/>
    <w:rsid w:val="00011292"/>
    <w:rsid w:val="00014CBA"/>
    <w:rsid w:val="0003033F"/>
    <w:rsid w:val="00066DE8"/>
    <w:rsid w:val="00077CD4"/>
    <w:rsid w:val="000A71F3"/>
    <w:rsid w:val="000B3F27"/>
    <w:rsid w:val="000C6407"/>
    <w:rsid w:val="000F36C8"/>
    <w:rsid w:val="000F5ED5"/>
    <w:rsid w:val="00116B44"/>
    <w:rsid w:val="00172EDC"/>
    <w:rsid w:val="00173647"/>
    <w:rsid w:val="00174713"/>
    <w:rsid w:val="00181289"/>
    <w:rsid w:val="00192CA4"/>
    <w:rsid w:val="001A15E3"/>
    <w:rsid w:val="001A2624"/>
    <w:rsid w:val="001B7CA5"/>
    <w:rsid w:val="001C00F7"/>
    <w:rsid w:val="001C765C"/>
    <w:rsid w:val="001D0269"/>
    <w:rsid w:val="001D5DF6"/>
    <w:rsid w:val="00203392"/>
    <w:rsid w:val="00216DDB"/>
    <w:rsid w:val="00230A82"/>
    <w:rsid w:val="002411A3"/>
    <w:rsid w:val="0024342E"/>
    <w:rsid w:val="00263930"/>
    <w:rsid w:val="002854B5"/>
    <w:rsid w:val="0029019C"/>
    <w:rsid w:val="002D208E"/>
    <w:rsid w:val="002D29B0"/>
    <w:rsid w:val="00302297"/>
    <w:rsid w:val="00310CB2"/>
    <w:rsid w:val="003146EA"/>
    <w:rsid w:val="00316625"/>
    <w:rsid w:val="00321402"/>
    <w:rsid w:val="00356025"/>
    <w:rsid w:val="00371ABF"/>
    <w:rsid w:val="00394654"/>
    <w:rsid w:val="00397137"/>
    <w:rsid w:val="003A1FD0"/>
    <w:rsid w:val="003D3ED6"/>
    <w:rsid w:val="003E73B4"/>
    <w:rsid w:val="00460F4F"/>
    <w:rsid w:val="00470586"/>
    <w:rsid w:val="00470D7B"/>
    <w:rsid w:val="004A6539"/>
    <w:rsid w:val="004B6F80"/>
    <w:rsid w:val="004D6E79"/>
    <w:rsid w:val="004F207C"/>
    <w:rsid w:val="005006B0"/>
    <w:rsid w:val="005259D7"/>
    <w:rsid w:val="00551363"/>
    <w:rsid w:val="005558B1"/>
    <w:rsid w:val="00564A2D"/>
    <w:rsid w:val="00591D90"/>
    <w:rsid w:val="00595BF4"/>
    <w:rsid w:val="005C0094"/>
    <w:rsid w:val="005D1586"/>
    <w:rsid w:val="005D5A7F"/>
    <w:rsid w:val="005E41B4"/>
    <w:rsid w:val="0062376E"/>
    <w:rsid w:val="00646A7D"/>
    <w:rsid w:val="0066236F"/>
    <w:rsid w:val="00662EFE"/>
    <w:rsid w:val="006A0CE9"/>
    <w:rsid w:val="006E184F"/>
    <w:rsid w:val="00736A82"/>
    <w:rsid w:val="00756D0F"/>
    <w:rsid w:val="007710C1"/>
    <w:rsid w:val="00793C89"/>
    <w:rsid w:val="007F3042"/>
    <w:rsid w:val="008333D6"/>
    <w:rsid w:val="008428A6"/>
    <w:rsid w:val="00852709"/>
    <w:rsid w:val="008619BD"/>
    <w:rsid w:val="00862E73"/>
    <w:rsid w:val="00864E4F"/>
    <w:rsid w:val="00892988"/>
    <w:rsid w:val="0089539D"/>
    <w:rsid w:val="008B7A02"/>
    <w:rsid w:val="008C188B"/>
    <w:rsid w:val="008C3235"/>
    <w:rsid w:val="008E55FA"/>
    <w:rsid w:val="008F251A"/>
    <w:rsid w:val="008F44C9"/>
    <w:rsid w:val="009139DF"/>
    <w:rsid w:val="00924F30"/>
    <w:rsid w:val="00952E1A"/>
    <w:rsid w:val="00954CF9"/>
    <w:rsid w:val="0095589A"/>
    <w:rsid w:val="009B5674"/>
    <w:rsid w:val="009D0293"/>
    <w:rsid w:val="009E4A1B"/>
    <w:rsid w:val="00A848D3"/>
    <w:rsid w:val="00AA7EE5"/>
    <w:rsid w:val="00AD111C"/>
    <w:rsid w:val="00AD6CFB"/>
    <w:rsid w:val="00B2716D"/>
    <w:rsid w:val="00B30B52"/>
    <w:rsid w:val="00B43E50"/>
    <w:rsid w:val="00B80522"/>
    <w:rsid w:val="00B81017"/>
    <w:rsid w:val="00B8741E"/>
    <w:rsid w:val="00BB21ED"/>
    <w:rsid w:val="00C13D91"/>
    <w:rsid w:val="00C86B41"/>
    <w:rsid w:val="00CB5F87"/>
    <w:rsid w:val="00CC5FFA"/>
    <w:rsid w:val="00D0432E"/>
    <w:rsid w:val="00D41EBF"/>
    <w:rsid w:val="00D83A1A"/>
    <w:rsid w:val="00D94840"/>
    <w:rsid w:val="00DA3486"/>
    <w:rsid w:val="00DE543B"/>
    <w:rsid w:val="00E078F5"/>
    <w:rsid w:val="00E55AAD"/>
    <w:rsid w:val="00E91B3E"/>
    <w:rsid w:val="00EA24E6"/>
    <w:rsid w:val="00EB7E4D"/>
    <w:rsid w:val="00EE05D4"/>
    <w:rsid w:val="00EE3915"/>
    <w:rsid w:val="00FF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AC81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591D90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0"/>
    </w:pPr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customStyle="1" w:styleId="heading">
    <w:name w:val="heading"/>
    <w:basedOn w:val="fixed"/>
    <w:link w:val="headingChar"/>
    <w:pPr>
      <w:spacing w:before="240" w:after="120"/>
    </w:pPr>
  </w:style>
  <w:style w:type="paragraph" w:customStyle="1" w:styleId="fixed">
    <w:name w:val="fixed"/>
    <w:link w:val="fixedChar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rsid w:val="00B8741E"/>
    <w:rPr>
      <w:color w:val="0000FF"/>
      <w:u w:val="single"/>
    </w:rPr>
  </w:style>
  <w:style w:type="paragraph" w:styleId="ListParagraph">
    <w:name w:val="List Paragraph"/>
    <w:basedOn w:val="Normal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91D90"/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591D90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0"/>
    </w:pPr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customStyle="1" w:styleId="heading">
    <w:name w:val="heading"/>
    <w:basedOn w:val="fixed"/>
    <w:link w:val="headingChar"/>
    <w:pPr>
      <w:spacing w:before="240" w:after="120"/>
    </w:pPr>
  </w:style>
  <w:style w:type="paragraph" w:customStyle="1" w:styleId="fixed">
    <w:name w:val="fixed"/>
    <w:link w:val="fixedChar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rsid w:val="00B8741E"/>
    <w:rPr>
      <w:color w:val="0000FF"/>
      <w:u w:val="single"/>
    </w:rPr>
  </w:style>
  <w:style w:type="paragraph" w:styleId="ListParagraph">
    <w:name w:val="List Paragraph"/>
    <w:basedOn w:val="Normal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91D90"/>
    <w:rPr>
      <w:rFonts w:ascii="Times" w:eastAsiaTheme="minorEastAsia" w:hAnsi="Times" w:cstheme="minorBidi"/>
      <w:b/>
      <w:bCs/>
      <w:kern w:val="36"/>
      <w:sz w:val="48"/>
      <w:szCs w:val="4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englishoutdoorcouncil.org/wp-content/uploads/Nothing-Ventured.pdf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F46EE-A753-3844-89C0-425AED9CF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\SYSTEM\01_qamod.dot</Template>
  <TotalTime>7449939</TotalTime>
  <Pages>4</Pages>
  <Words>1049</Words>
  <Characters>5985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PV3</vt:lpstr>
    </vt:vector>
  </TitlesOfParts>
  <Company>UWTSD</Company>
  <LinksUpToDate>false</LinksUpToDate>
  <CharactersWithSpaces>7020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SHOE7</cp:lastModifiedBy>
  <cp:revision>29</cp:revision>
  <cp:lastPrinted>1901-01-01T00:00:00Z</cp:lastPrinted>
  <dcterms:created xsi:type="dcterms:W3CDTF">2015-03-01T19:47:00Z</dcterms:created>
  <dcterms:modified xsi:type="dcterms:W3CDTF">2015-03-24T22:04:00Z</dcterms:modified>
</cp:coreProperties>
</file>