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3922B" w14:textId="77777777" w:rsidR="00230E04" w:rsidRPr="00ED479C" w:rsidRDefault="00230E04" w:rsidP="00230E04">
      <w:pPr>
        <w:pStyle w:val="COVERPAGETEXT"/>
        <w:rPr>
          <w:rFonts w:asciiTheme="minorHAnsi" w:hAnsiTheme="minorHAnsi" w:cstheme="minorHAnsi"/>
        </w:rPr>
      </w:pPr>
      <w:r w:rsidRPr="00ED479C">
        <w:rPr>
          <w:rFonts w:asciiTheme="minorHAnsi" w:hAnsiTheme="minorHAnsi" w:cstheme="minorHAnsi"/>
          <w:noProof/>
        </w:rPr>
        <w:drawing>
          <wp:inline distT="0" distB="0" distL="0" distR="0" wp14:anchorId="49697038" wp14:editId="6D0302A3">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0D9B6BF1" w14:textId="77777777" w:rsidR="00230E04" w:rsidRPr="00ED479C" w:rsidRDefault="00230E04" w:rsidP="00230E04">
      <w:pPr>
        <w:pStyle w:val="COVERPAGETEXT"/>
        <w:jc w:val="both"/>
        <w:rPr>
          <w:rFonts w:asciiTheme="minorHAnsi" w:hAnsiTheme="minorHAnsi" w:cstheme="minorHAnsi"/>
        </w:rPr>
      </w:pPr>
    </w:p>
    <w:p w14:paraId="1E88BABE" w14:textId="77777777" w:rsidR="00230E04" w:rsidRPr="00ED479C" w:rsidRDefault="00230E04" w:rsidP="00230E04">
      <w:pPr>
        <w:pStyle w:val="COVERPAGETEXT"/>
        <w:rPr>
          <w:rFonts w:asciiTheme="minorHAnsi" w:hAnsiTheme="minorHAnsi" w:cstheme="minorHAnsi"/>
        </w:rPr>
      </w:pPr>
      <w:r w:rsidRPr="00ED479C">
        <w:rPr>
          <w:rFonts w:asciiTheme="minorHAnsi" w:hAnsiTheme="minorHAnsi" w:cstheme="minorHAnsi"/>
        </w:rPr>
        <w:t>University of Wales Trinity of St David</w:t>
      </w:r>
      <w:r>
        <w:rPr>
          <w:rFonts w:asciiTheme="minorHAnsi" w:hAnsiTheme="minorHAnsi" w:cstheme="minorHAnsi"/>
        </w:rPr>
        <w:t>:</w:t>
      </w:r>
    </w:p>
    <w:p w14:paraId="7E70DBB8" w14:textId="77777777" w:rsidR="00230E04" w:rsidRDefault="00230E04" w:rsidP="00230E04">
      <w:pPr>
        <w:pStyle w:val="COVERPAGETEXT"/>
        <w:rPr>
          <w:rFonts w:asciiTheme="minorHAnsi" w:hAnsiTheme="minorHAnsi" w:cstheme="minorHAnsi"/>
        </w:rPr>
      </w:pPr>
      <w:r w:rsidRPr="00ED479C">
        <w:rPr>
          <w:rFonts w:asciiTheme="minorHAnsi" w:hAnsiTheme="minorHAnsi" w:cstheme="minorHAnsi"/>
        </w:rPr>
        <w:t>Ordnance Munitions and Explosives</w:t>
      </w:r>
    </w:p>
    <w:p w14:paraId="4AAA13BC" w14:textId="77777777" w:rsidR="00230E04" w:rsidRPr="00ED479C" w:rsidRDefault="00230E04" w:rsidP="00230E04">
      <w:pPr>
        <w:pStyle w:val="COVERPAGETEXT"/>
        <w:rPr>
          <w:rFonts w:asciiTheme="minorHAnsi" w:hAnsiTheme="minorHAnsi" w:cstheme="minorHAnsi"/>
        </w:rPr>
      </w:pPr>
    </w:p>
    <w:p w14:paraId="79C3F0BB" w14:textId="77777777" w:rsidR="00230E04" w:rsidRPr="00ED479C" w:rsidRDefault="00230E04" w:rsidP="00230E04">
      <w:pPr>
        <w:pStyle w:val="COVERPAGETEXT"/>
        <w:jc w:val="both"/>
        <w:rPr>
          <w:rFonts w:asciiTheme="minorHAnsi" w:hAnsiTheme="minorHAnsi" w:cstheme="minorHAnsi"/>
        </w:rPr>
      </w:pPr>
    </w:p>
    <w:p w14:paraId="6CF7232D" w14:textId="77777777" w:rsidR="00230E04" w:rsidRPr="00ED479C" w:rsidRDefault="00230E04" w:rsidP="00230E04">
      <w:pPr>
        <w:pStyle w:val="COVERPAGETEXT"/>
        <w:rPr>
          <w:rFonts w:asciiTheme="minorHAnsi" w:hAnsiTheme="minorHAnsi" w:cstheme="minorHAnsi"/>
        </w:rPr>
      </w:pPr>
      <w:r w:rsidRPr="00ED479C">
        <w:rPr>
          <w:rFonts w:asciiTheme="minorHAnsi" w:hAnsiTheme="minorHAnsi" w:cstheme="minorHAnsi"/>
        </w:rPr>
        <w:t>Academic Year 202</w:t>
      </w:r>
      <w:r>
        <w:rPr>
          <w:rFonts w:asciiTheme="minorHAnsi" w:hAnsiTheme="minorHAnsi" w:cstheme="minorHAnsi"/>
        </w:rPr>
        <w:t>5</w:t>
      </w:r>
      <w:r w:rsidRPr="00ED479C">
        <w:rPr>
          <w:rFonts w:asciiTheme="minorHAnsi" w:hAnsiTheme="minorHAnsi" w:cstheme="minorHAnsi"/>
        </w:rPr>
        <w:t xml:space="preserve"> - 202</w:t>
      </w:r>
      <w:r>
        <w:rPr>
          <w:rFonts w:asciiTheme="minorHAnsi" w:hAnsiTheme="minorHAnsi" w:cstheme="minorHAnsi"/>
        </w:rPr>
        <w:t>6</w:t>
      </w:r>
    </w:p>
    <w:p w14:paraId="600D6F41" w14:textId="77777777" w:rsidR="00230E04" w:rsidRPr="00ED479C" w:rsidRDefault="00230E04" w:rsidP="00230E04">
      <w:pPr>
        <w:pStyle w:val="COVERPAGETEXT"/>
        <w:rPr>
          <w:rFonts w:asciiTheme="minorHAnsi" w:hAnsiTheme="minorHAnsi" w:cstheme="minorHAnsi"/>
        </w:rPr>
      </w:pPr>
    </w:p>
    <w:p w14:paraId="7E71FED4" w14:textId="77777777" w:rsidR="00230E04" w:rsidRPr="00ED479C" w:rsidRDefault="00230E04" w:rsidP="00230E04">
      <w:pPr>
        <w:pStyle w:val="COVERPAGETEXT"/>
        <w:rPr>
          <w:rFonts w:asciiTheme="minorHAnsi" w:hAnsiTheme="minorHAnsi" w:cstheme="minorHAnsi"/>
        </w:rPr>
      </w:pPr>
    </w:p>
    <w:p w14:paraId="764A12A2" w14:textId="77777777" w:rsidR="00230E04" w:rsidRPr="00ED479C" w:rsidRDefault="00230E04" w:rsidP="00230E04">
      <w:pPr>
        <w:pStyle w:val="COVERPAGETEXT"/>
        <w:rPr>
          <w:rFonts w:asciiTheme="minorHAnsi" w:hAnsiTheme="minorHAnsi" w:cstheme="minorHAnsi"/>
        </w:rPr>
      </w:pPr>
      <w:r>
        <w:rPr>
          <w:rFonts w:asciiTheme="minorHAnsi" w:hAnsiTheme="minorHAnsi" w:cstheme="minorHAnsi"/>
        </w:rPr>
        <w:t>Thomas Lumsden (2427105</w:t>
      </w:r>
      <w:r w:rsidRPr="00ED479C">
        <w:rPr>
          <w:rFonts w:asciiTheme="minorHAnsi" w:hAnsiTheme="minorHAnsi" w:cstheme="minorHAnsi"/>
        </w:rPr>
        <w:t>)</w:t>
      </w:r>
    </w:p>
    <w:p w14:paraId="12B9C85E" w14:textId="77777777" w:rsidR="00230E04" w:rsidRDefault="00230E04" w:rsidP="00230E04">
      <w:pPr>
        <w:pStyle w:val="COVERPAGETEXT"/>
        <w:rPr>
          <w:rFonts w:asciiTheme="minorHAnsi" w:hAnsiTheme="minorHAnsi" w:cstheme="minorHAnsi"/>
        </w:rPr>
      </w:pPr>
    </w:p>
    <w:p w14:paraId="7C4866D5" w14:textId="77777777" w:rsidR="00230E04" w:rsidRPr="00ED479C" w:rsidRDefault="00230E04" w:rsidP="00230E04">
      <w:pPr>
        <w:pStyle w:val="COVERPAGETEXT"/>
        <w:jc w:val="left"/>
        <w:rPr>
          <w:rFonts w:asciiTheme="minorHAnsi" w:hAnsiTheme="minorHAnsi" w:cstheme="minorHAnsi"/>
        </w:rPr>
      </w:pPr>
    </w:p>
    <w:p w14:paraId="009DEB6D" w14:textId="625E2D8D" w:rsidR="00230E04" w:rsidRPr="00230E04" w:rsidRDefault="00230E04" w:rsidP="00230E04">
      <w:pPr>
        <w:pStyle w:val="COVERPAGETEXT"/>
        <w:rPr>
          <w:rFonts w:asciiTheme="minorHAnsi" w:hAnsiTheme="minorHAnsi" w:cstheme="minorHAnsi"/>
          <w:bCs/>
        </w:rPr>
      </w:pPr>
      <w:r w:rsidRPr="00230E04">
        <w:rPr>
          <w:rFonts w:asciiTheme="minorHAnsi" w:hAnsiTheme="minorHAnsi" w:cstheme="minorHAnsi"/>
          <w:bCs/>
        </w:rPr>
        <w:t>To what degree did the design of tanks change warfare from the first to the second world war?</w:t>
      </w:r>
    </w:p>
    <w:p w14:paraId="1CFBEE8A" w14:textId="30140F61" w:rsidR="00230E04" w:rsidRPr="009313C1" w:rsidRDefault="00230E04" w:rsidP="009313C1">
      <w:pPr>
        <w:pStyle w:val="COVERPAGETEXT"/>
        <w:rPr>
          <w:rFonts w:asciiTheme="minorHAnsi" w:hAnsiTheme="minorHAnsi" w:cstheme="minorHAnsi"/>
        </w:rPr>
      </w:pPr>
      <w:r w:rsidRPr="00ED479C">
        <w:rPr>
          <w:rFonts w:asciiTheme="minorHAnsi" w:hAnsiTheme="minorHAnsi" w:cstheme="minorHAnsi"/>
        </w:rPr>
        <w:t>Supervisor:</w:t>
      </w:r>
      <w:r>
        <w:rPr>
          <w:rFonts w:asciiTheme="minorHAnsi" w:hAnsiTheme="minorHAnsi" w:cstheme="minorHAnsi"/>
        </w:rPr>
        <w:t xml:space="preserve"> Gareth Collet</w:t>
      </w:r>
    </w:p>
    <w:p w14:paraId="401F6B76" w14:textId="77777777" w:rsidR="00230E04" w:rsidRDefault="00230E04"/>
    <w:p w14:paraId="5C3366C5" w14:textId="77777777" w:rsidR="00230E04" w:rsidRDefault="00230E04"/>
    <w:p w14:paraId="379C99EA" w14:textId="77777777" w:rsidR="00230E04" w:rsidRDefault="00230E04"/>
    <w:p w14:paraId="0617FB0F" w14:textId="77777777" w:rsidR="00230E04" w:rsidRDefault="00230E04"/>
    <w:p w14:paraId="6B458067" w14:textId="77777777" w:rsidR="00230E04" w:rsidRDefault="00230E04"/>
    <w:p w14:paraId="347D8A19" w14:textId="77777777" w:rsidR="00230E04" w:rsidRDefault="00230E04"/>
    <w:p w14:paraId="40F5F005" w14:textId="77777777" w:rsidR="00230E04" w:rsidRDefault="00230E04"/>
    <w:p w14:paraId="17D0DB4D" w14:textId="77777777" w:rsidR="00230E04" w:rsidRDefault="00230E04"/>
    <w:p w14:paraId="55ADC90F" w14:textId="77777777" w:rsidR="00230E04" w:rsidRDefault="00230E04"/>
    <w:p w14:paraId="3AF60275" w14:textId="77777777" w:rsidR="00230E04" w:rsidRDefault="00230E04"/>
    <w:p w14:paraId="19382DDB" w14:textId="77777777" w:rsidR="00230E04" w:rsidRDefault="00230E04"/>
    <w:sdt>
      <w:sdtPr>
        <w:rPr>
          <w:rFonts w:asciiTheme="minorHAnsi" w:eastAsiaTheme="minorHAnsi" w:hAnsiTheme="minorHAnsi" w:cstheme="minorBidi"/>
          <w:color w:val="auto"/>
          <w:kern w:val="2"/>
          <w:sz w:val="22"/>
          <w:szCs w:val="22"/>
          <w:lang w:val="en-GB"/>
          <w14:ligatures w14:val="standardContextual"/>
        </w:rPr>
        <w:id w:val="1196657989"/>
        <w:docPartObj>
          <w:docPartGallery w:val="Table of Contents"/>
          <w:docPartUnique/>
        </w:docPartObj>
      </w:sdtPr>
      <w:sdtEndPr>
        <w:rPr>
          <w:b/>
          <w:bCs/>
          <w:noProof/>
          <w:sz w:val="24"/>
          <w:szCs w:val="24"/>
        </w:rPr>
      </w:sdtEndPr>
      <w:sdtContent>
        <w:p w14:paraId="67DB2E80" w14:textId="77777777" w:rsidR="00230E04" w:rsidRPr="00784F51" w:rsidRDefault="00230E04" w:rsidP="00230E04">
          <w:pPr>
            <w:pStyle w:val="TOCHeading"/>
            <w:rPr>
              <w:rFonts w:asciiTheme="minorHAnsi" w:eastAsiaTheme="minorHAnsi" w:hAnsiTheme="minorHAnsi" w:cstheme="minorBidi"/>
              <w:color w:val="auto"/>
              <w:kern w:val="2"/>
              <w:sz w:val="40"/>
              <w:szCs w:val="40"/>
              <w:u w:val="single"/>
              <w:lang w:val="en-GB"/>
              <w14:ligatures w14:val="standardContextual"/>
            </w:rPr>
          </w:pPr>
          <w:r w:rsidRPr="00784F51">
            <w:rPr>
              <w:color w:val="auto"/>
              <w:sz w:val="40"/>
              <w:szCs w:val="40"/>
              <w:u w:val="single"/>
            </w:rPr>
            <w:t>Contents</w:t>
          </w:r>
        </w:p>
        <w:p w14:paraId="69359085" w14:textId="64A26739" w:rsidR="00230E04" w:rsidRDefault="00230E04" w:rsidP="009313C1">
          <w:pPr>
            <w:pStyle w:val="TOC1"/>
            <w:rPr>
              <w:rFonts w:eastAsiaTheme="minorEastAsia"/>
              <w:noProof/>
              <w:sz w:val="24"/>
              <w:szCs w:val="24"/>
              <w:lang w:eastAsia="en-GB"/>
            </w:rPr>
          </w:pPr>
          <w:r>
            <w:fldChar w:fldCharType="begin"/>
          </w:r>
          <w:r>
            <w:instrText xml:space="preserve"> TOC \o "1-3" \h \z \u </w:instrText>
          </w:r>
          <w:r>
            <w:fldChar w:fldCharType="separate"/>
          </w:r>
          <w:hyperlink w:anchor="_Toc187019310" w:history="1">
            <w:r>
              <w:rPr>
                <w:rStyle w:val="Hyperlink"/>
                <w:noProof/>
              </w:rPr>
              <w:t>Contents</w:t>
            </w:r>
            <w:r>
              <w:rPr>
                <w:noProof/>
                <w:webHidden/>
              </w:rPr>
              <w:tab/>
            </w:r>
            <w:r w:rsidR="002C701E">
              <w:rPr>
                <w:noProof/>
                <w:webHidden/>
              </w:rPr>
              <w:t>2</w:t>
            </w:r>
          </w:hyperlink>
        </w:p>
        <w:p w14:paraId="46F62AF6" w14:textId="669402BF" w:rsidR="00230E04" w:rsidRDefault="00230E04" w:rsidP="009313C1">
          <w:pPr>
            <w:pStyle w:val="TOC1"/>
            <w:rPr>
              <w:rFonts w:eastAsiaTheme="minorEastAsia"/>
              <w:noProof/>
              <w:sz w:val="24"/>
              <w:szCs w:val="24"/>
              <w:lang w:eastAsia="en-GB"/>
            </w:rPr>
          </w:pPr>
          <w:hyperlink w:anchor="_Toc187019311" w:history="1">
            <w:r>
              <w:rPr>
                <w:rStyle w:val="Hyperlink"/>
                <w:noProof/>
              </w:rPr>
              <w:t>List of Figures</w:t>
            </w:r>
            <w:r>
              <w:rPr>
                <w:noProof/>
                <w:webHidden/>
              </w:rPr>
              <w:tab/>
            </w:r>
            <w:r w:rsidR="002C701E">
              <w:rPr>
                <w:noProof/>
                <w:webHidden/>
              </w:rPr>
              <w:t>3</w:t>
            </w:r>
          </w:hyperlink>
        </w:p>
        <w:p w14:paraId="29C4DED7" w14:textId="71ABE8A2" w:rsidR="00230E04" w:rsidRDefault="00230E04" w:rsidP="00230E04">
          <w:pPr>
            <w:pStyle w:val="TOC2"/>
            <w:tabs>
              <w:tab w:val="right" w:leader="dot" w:pos="9016"/>
            </w:tabs>
            <w:ind w:left="0"/>
            <w:rPr>
              <w:rFonts w:eastAsiaTheme="minorEastAsia"/>
              <w:noProof/>
              <w:sz w:val="24"/>
              <w:szCs w:val="24"/>
              <w:lang w:eastAsia="en-GB"/>
            </w:rPr>
          </w:pPr>
          <w:hyperlink w:anchor="_Toc187019313" w:history="1">
            <w:r>
              <w:rPr>
                <w:rStyle w:val="Hyperlink"/>
                <w:noProof/>
              </w:rPr>
              <w:t>Introduction</w:t>
            </w:r>
            <w:r>
              <w:rPr>
                <w:noProof/>
                <w:webHidden/>
              </w:rPr>
              <w:tab/>
            </w:r>
            <w:r w:rsidR="002C701E">
              <w:rPr>
                <w:noProof/>
                <w:webHidden/>
              </w:rPr>
              <w:t>4</w:t>
            </w:r>
          </w:hyperlink>
        </w:p>
        <w:p w14:paraId="00A59748" w14:textId="3BD42B83" w:rsidR="00230E04" w:rsidRDefault="00230E04" w:rsidP="009313C1">
          <w:pPr>
            <w:pStyle w:val="TOC1"/>
            <w:rPr>
              <w:rFonts w:eastAsiaTheme="minorEastAsia"/>
              <w:noProof/>
              <w:sz w:val="24"/>
              <w:szCs w:val="24"/>
              <w:lang w:eastAsia="en-GB"/>
            </w:rPr>
          </w:pPr>
          <w:hyperlink w:anchor="_Toc187019315" w:history="1">
            <w:r>
              <w:rPr>
                <w:rStyle w:val="Hyperlink"/>
                <w:noProof/>
              </w:rPr>
              <w:t>Tanks of WW</w:t>
            </w:r>
            <w:r w:rsidR="009313C1">
              <w:rPr>
                <w:rStyle w:val="Hyperlink"/>
                <w:noProof/>
              </w:rPr>
              <w:t>I</w:t>
            </w:r>
            <w:r>
              <w:rPr>
                <w:noProof/>
                <w:webHidden/>
              </w:rPr>
              <w:tab/>
            </w:r>
            <w:r w:rsidR="002C701E">
              <w:rPr>
                <w:noProof/>
                <w:webHidden/>
              </w:rPr>
              <w:t>4</w:t>
            </w:r>
          </w:hyperlink>
        </w:p>
        <w:p w14:paraId="6BA948F8" w14:textId="781F5B0C" w:rsidR="00230E04" w:rsidRDefault="009313C1" w:rsidP="00230E04">
          <w:pPr>
            <w:pStyle w:val="TOC2"/>
            <w:tabs>
              <w:tab w:val="right" w:leader="dot" w:pos="9016"/>
            </w:tabs>
            <w:rPr>
              <w:rFonts w:eastAsiaTheme="minorEastAsia"/>
              <w:noProof/>
              <w:sz w:val="24"/>
              <w:szCs w:val="24"/>
              <w:lang w:eastAsia="en-GB"/>
            </w:rPr>
          </w:pPr>
          <w:hyperlink w:anchor="_Toc187019316" w:history="1">
            <w:r>
              <w:rPr>
                <w:rStyle w:val="Hyperlink"/>
                <w:noProof/>
              </w:rPr>
              <w:t>Design</w:t>
            </w:r>
            <w:r w:rsidR="00230E04">
              <w:rPr>
                <w:noProof/>
                <w:webHidden/>
              </w:rPr>
              <w:tab/>
            </w:r>
            <w:r w:rsidR="002C701E">
              <w:rPr>
                <w:noProof/>
                <w:webHidden/>
              </w:rPr>
              <w:t>4</w:t>
            </w:r>
          </w:hyperlink>
        </w:p>
        <w:p w14:paraId="58614B8D" w14:textId="7C3944D5" w:rsidR="00230E04" w:rsidRDefault="009313C1" w:rsidP="00230E04">
          <w:pPr>
            <w:pStyle w:val="TOC2"/>
            <w:tabs>
              <w:tab w:val="right" w:leader="dot" w:pos="9016"/>
            </w:tabs>
            <w:rPr>
              <w:rFonts w:eastAsiaTheme="minorEastAsia"/>
              <w:noProof/>
              <w:sz w:val="24"/>
              <w:szCs w:val="24"/>
              <w:lang w:eastAsia="en-GB"/>
            </w:rPr>
          </w:pPr>
          <w:hyperlink w:anchor="_Toc187019317" w:history="1">
            <w:r>
              <w:rPr>
                <w:rStyle w:val="Hyperlink"/>
                <w:noProof/>
              </w:rPr>
              <w:t>Impact</w:t>
            </w:r>
            <w:r w:rsidR="00230E04">
              <w:rPr>
                <w:noProof/>
                <w:webHidden/>
              </w:rPr>
              <w:tab/>
            </w:r>
            <w:r w:rsidR="002C701E">
              <w:rPr>
                <w:noProof/>
                <w:webHidden/>
              </w:rPr>
              <w:t>6</w:t>
            </w:r>
          </w:hyperlink>
        </w:p>
        <w:p w14:paraId="72FBD5FA" w14:textId="33163691" w:rsidR="00230E04" w:rsidRDefault="009313C1" w:rsidP="009313C1">
          <w:pPr>
            <w:pStyle w:val="TOC2"/>
            <w:tabs>
              <w:tab w:val="right" w:leader="dot" w:pos="9016"/>
            </w:tabs>
            <w:rPr>
              <w:rFonts w:eastAsiaTheme="minorEastAsia"/>
              <w:noProof/>
              <w:sz w:val="24"/>
              <w:szCs w:val="24"/>
              <w:lang w:eastAsia="en-GB"/>
            </w:rPr>
          </w:pPr>
          <w:hyperlink w:anchor="_Toc187019318" w:history="1">
            <w:r>
              <w:rPr>
                <w:rStyle w:val="Hyperlink"/>
                <w:noProof/>
              </w:rPr>
              <w:t>Limitations</w:t>
            </w:r>
            <w:r w:rsidR="00230E04">
              <w:rPr>
                <w:noProof/>
                <w:webHidden/>
              </w:rPr>
              <w:tab/>
            </w:r>
            <w:r w:rsidR="002C701E">
              <w:rPr>
                <w:noProof/>
                <w:webHidden/>
              </w:rPr>
              <w:t>6</w:t>
            </w:r>
          </w:hyperlink>
        </w:p>
        <w:p w14:paraId="424CC644" w14:textId="640DEE19" w:rsidR="00230E04" w:rsidRDefault="009313C1" w:rsidP="009313C1">
          <w:pPr>
            <w:pStyle w:val="TOC1"/>
            <w:rPr>
              <w:rFonts w:eastAsiaTheme="minorEastAsia"/>
              <w:noProof/>
              <w:sz w:val="24"/>
              <w:szCs w:val="24"/>
              <w:lang w:eastAsia="en-GB"/>
            </w:rPr>
          </w:pPr>
          <w:hyperlink w:anchor="_Toc187019324" w:history="1">
            <w:r>
              <w:rPr>
                <w:rStyle w:val="Hyperlink"/>
                <w:noProof/>
              </w:rPr>
              <w:t>Interwar Developments</w:t>
            </w:r>
            <w:r w:rsidR="00230E04">
              <w:rPr>
                <w:noProof/>
                <w:webHidden/>
              </w:rPr>
              <w:tab/>
            </w:r>
            <w:r w:rsidR="002C701E">
              <w:rPr>
                <w:noProof/>
                <w:webHidden/>
              </w:rPr>
              <w:t>7</w:t>
            </w:r>
          </w:hyperlink>
        </w:p>
        <w:p w14:paraId="165EEEA8" w14:textId="5466D7A0" w:rsidR="00230E04" w:rsidRDefault="009313C1" w:rsidP="009313C1">
          <w:pPr>
            <w:pStyle w:val="TOC1"/>
            <w:rPr>
              <w:rFonts w:eastAsiaTheme="minorEastAsia"/>
              <w:noProof/>
              <w:sz w:val="24"/>
              <w:szCs w:val="24"/>
              <w:lang w:eastAsia="en-GB"/>
            </w:rPr>
          </w:pPr>
          <w:hyperlink w:anchor="_Toc187019327" w:history="1">
            <w:r>
              <w:rPr>
                <w:rStyle w:val="Hyperlink"/>
                <w:noProof/>
              </w:rPr>
              <w:t>Tanks of WWII</w:t>
            </w:r>
            <w:r w:rsidR="00230E04">
              <w:rPr>
                <w:noProof/>
                <w:webHidden/>
              </w:rPr>
              <w:tab/>
            </w:r>
            <w:r w:rsidR="002C701E">
              <w:rPr>
                <w:noProof/>
                <w:webHidden/>
              </w:rPr>
              <w:t>8</w:t>
            </w:r>
          </w:hyperlink>
        </w:p>
        <w:p w14:paraId="52F64F3D" w14:textId="0924CDFE" w:rsidR="00230E04" w:rsidRDefault="009313C1" w:rsidP="00230E04">
          <w:pPr>
            <w:pStyle w:val="TOC2"/>
            <w:tabs>
              <w:tab w:val="right" w:leader="dot" w:pos="9016"/>
            </w:tabs>
            <w:rPr>
              <w:rFonts w:eastAsiaTheme="minorEastAsia"/>
              <w:noProof/>
              <w:sz w:val="24"/>
              <w:szCs w:val="24"/>
              <w:lang w:eastAsia="en-GB"/>
            </w:rPr>
          </w:pPr>
          <w:hyperlink w:anchor="_Toc187019328" w:history="1">
            <w:r>
              <w:rPr>
                <w:rStyle w:val="Hyperlink"/>
                <w:noProof/>
              </w:rPr>
              <w:t>Designs</w:t>
            </w:r>
            <w:r w:rsidR="00230E04">
              <w:rPr>
                <w:noProof/>
                <w:webHidden/>
              </w:rPr>
              <w:tab/>
            </w:r>
            <w:r w:rsidR="002C701E">
              <w:rPr>
                <w:noProof/>
                <w:webHidden/>
              </w:rPr>
              <w:t>8</w:t>
            </w:r>
          </w:hyperlink>
        </w:p>
        <w:p w14:paraId="4E4AB771" w14:textId="0395F3F9" w:rsidR="00230E04" w:rsidRDefault="009313C1" w:rsidP="00230E04">
          <w:pPr>
            <w:pStyle w:val="TOC2"/>
            <w:tabs>
              <w:tab w:val="right" w:leader="dot" w:pos="9016"/>
            </w:tabs>
            <w:rPr>
              <w:rFonts w:eastAsiaTheme="minorEastAsia"/>
              <w:noProof/>
              <w:sz w:val="24"/>
              <w:szCs w:val="24"/>
              <w:lang w:eastAsia="en-GB"/>
            </w:rPr>
          </w:pPr>
          <w:hyperlink w:anchor="_Toc187019329" w:history="1">
            <w:r>
              <w:rPr>
                <w:rStyle w:val="Hyperlink"/>
                <w:noProof/>
              </w:rPr>
              <w:t>Impact</w:t>
            </w:r>
            <w:r w:rsidR="00230E04">
              <w:rPr>
                <w:noProof/>
                <w:webHidden/>
              </w:rPr>
              <w:tab/>
            </w:r>
            <w:r w:rsidR="002C701E">
              <w:rPr>
                <w:noProof/>
                <w:webHidden/>
              </w:rPr>
              <w:t>9</w:t>
            </w:r>
          </w:hyperlink>
        </w:p>
        <w:p w14:paraId="236C538D" w14:textId="3D210B47" w:rsidR="00230E04" w:rsidRDefault="00230E04" w:rsidP="009313C1">
          <w:pPr>
            <w:pStyle w:val="TOC1"/>
            <w:ind w:left="220"/>
          </w:pPr>
          <w:hyperlink w:anchor="_Toc187019330" w:history="1">
            <w:r>
              <w:rPr>
                <w:rStyle w:val="Hyperlink"/>
                <w:noProof/>
              </w:rPr>
              <w:t>Analysis</w:t>
            </w:r>
            <w:r>
              <w:rPr>
                <w:noProof/>
                <w:webHidden/>
              </w:rPr>
              <w:tab/>
            </w:r>
            <w:r w:rsidR="002C701E">
              <w:rPr>
                <w:noProof/>
                <w:webHidden/>
              </w:rPr>
              <w:t>9</w:t>
            </w:r>
          </w:hyperlink>
        </w:p>
        <w:p w14:paraId="368DA20A" w14:textId="34F8CF06" w:rsidR="00230E04" w:rsidRDefault="00230E04" w:rsidP="009313C1">
          <w:pPr>
            <w:pStyle w:val="TOC1"/>
            <w:rPr>
              <w:rFonts w:eastAsiaTheme="minorEastAsia"/>
              <w:noProof/>
              <w:sz w:val="24"/>
              <w:szCs w:val="24"/>
              <w:lang w:eastAsia="en-GB"/>
            </w:rPr>
          </w:pPr>
          <w:hyperlink w:anchor="_Toc187019334" w:history="1">
            <w:r w:rsidRPr="00E97651">
              <w:rPr>
                <w:rStyle w:val="Hyperlink"/>
                <w:noProof/>
              </w:rPr>
              <w:t>Conclusions</w:t>
            </w:r>
            <w:r>
              <w:rPr>
                <w:noProof/>
                <w:webHidden/>
              </w:rPr>
              <w:tab/>
            </w:r>
            <w:r w:rsidR="002C701E">
              <w:rPr>
                <w:noProof/>
                <w:webHidden/>
              </w:rPr>
              <w:t>9</w:t>
            </w:r>
          </w:hyperlink>
        </w:p>
        <w:p w14:paraId="728E296E" w14:textId="01710134" w:rsidR="00230E04" w:rsidRDefault="00230E04" w:rsidP="009313C1">
          <w:pPr>
            <w:pStyle w:val="TOC1"/>
            <w:rPr>
              <w:rFonts w:eastAsiaTheme="minorEastAsia"/>
              <w:noProof/>
              <w:sz w:val="24"/>
              <w:szCs w:val="24"/>
              <w:lang w:eastAsia="en-GB"/>
            </w:rPr>
          </w:pPr>
          <w:hyperlink w:anchor="_Toc187019335" w:history="1">
            <w:r w:rsidRPr="00E97651">
              <w:rPr>
                <w:rStyle w:val="Hyperlink"/>
                <w:noProof/>
              </w:rPr>
              <w:t>References</w:t>
            </w:r>
            <w:r>
              <w:rPr>
                <w:noProof/>
                <w:webHidden/>
              </w:rPr>
              <w:tab/>
            </w:r>
            <w:r w:rsidR="002C701E">
              <w:rPr>
                <w:noProof/>
                <w:webHidden/>
              </w:rPr>
              <w:t>10</w:t>
            </w:r>
          </w:hyperlink>
        </w:p>
        <w:p w14:paraId="52D84BF5" w14:textId="77777777" w:rsidR="00230E04" w:rsidRDefault="00230E04" w:rsidP="00230E04">
          <w:pPr>
            <w:rPr>
              <w:b/>
              <w:bCs/>
              <w:noProof/>
            </w:rPr>
          </w:pPr>
          <w:r>
            <w:rPr>
              <w:b/>
              <w:bCs/>
              <w:noProof/>
            </w:rPr>
            <w:fldChar w:fldCharType="end"/>
          </w:r>
        </w:p>
      </w:sdtContent>
    </w:sdt>
    <w:p w14:paraId="15B5506D" w14:textId="77777777" w:rsidR="00230E04" w:rsidRDefault="00230E04">
      <w:pPr>
        <w:rPr>
          <w:b/>
          <w:bCs/>
        </w:rPr>
      </w:pPr>
    </w:p>
    <w:p w14:paraId="5F5732C7" w14:textId="77777777" w:rsidR="009313C1" w:rsidRDefault="009313C1">
      <w:pPr>
        <w:rPr>
          <w:b/>
          <w:bCs/>
        </w:rPr>
      </w:pPr>
    </w:p>
    <w:p w14:paraId="5AE78C16" w14:textId="77777777" w:rsidR="009313C1" w:rsidRDefault="009313C1">
      <w:pPr>
        <w:rPr>
          <w:b/>
          <w:bCs/>
        </w:rPr>
      </w:pPr>
    </w:p>
    <w:p w14:paraId="2034A610" w14:textId="77777777" w:rsidR="009313C1" w:rsidRDefault="009313C1">
      <w:pPr>
        <w:rPr>
          <w:b/>
          <w:bCs/>
        </w:rPr>
      </w:pPr>
    </w:p>
    <w:p w14:paraId="33CE9E46" w14:textId="77777777" w:rsidR="009313C1" w:rsidRDefault="009313C1">
      <w:pPr>
        <w:rPr>
          <w:b/>
          <w:bCs/>
        </w:rPr>
      </w:pPr>
    </w:p>
    <w:p w14:paraId="01CF2397" w14:textId="77777777" w:rsidR="009313C1" w:rsidRDefault="009313C1">
      <w:pPr>
        <w:rPr>
          <w:b/>
          <w:bCs/>
        </w:rPr>
      </w:pPr>
    </w:p>
    <w:p w14:paraId="29CC99F8" w14:textId="77777777" w:rsidR="009313C1" w:rsidRDefault="009313C1">
      <w:pPr>
        <w:rPr>
          <w:b/>
          <w:bCs/>
        </w:rPr>
      </w:pPr>
    </w:p>
    <w:p w14:paraId="6DD41315" w14:textId="77777777" w:rsidR="009313C1" w:rsidRDefault="009313C1">
      <w:pPr>
        <w:rPr>
          <w:b/>
          <w:bCs/>
        </w:rPr>
      </w:pPr>
    </w:p>
    <w:p w14:paraId="4FB8FD0F" w14:textId="77777777" w:rsidR="009313C1" w:rsidRDefault="009313C1">
      <w:pPr>
        <w:rPr>
          <w:b/>
          <w:bCs/>
        </w:rPr>
      </w:pPr>
    </w:p>
    <w:p w14:paraId="1D290D59" w14:textId="77777777" w:rsidR="009313C1" w:rsidRDefault="009313C1">
      <w:pPr>
        <w:rPr>
          <w:b/>
          <w:bCs/>
        </w:rPr>
      </w:pPr>
    </w:p>
    <w:p w14:paraId="39ED784D" w14:textId="77777777" w:rsidR="009313C1" w:rsidRDefault="009313C1">
      <w:pPr>
        <w:rPr>
          <w:b/>
          <w:bCs/>
        </w:rPr>
      </w:pPr>
    </w:p>
    <w:p w14:paraId="6458482B" w14:textId="77777777" w:rsidR="009313C1" w:rsidRDefault="009313C1">
      <w:pPr>
        <w:rPr>
          <w:b/>
          <w:bCs/>
        </w:rPr>
      </w:pPr>
    </w:p>
    <w:p w14:paraId="4C0D876E" w14:textId="77777777" w:rsidR="002C701E" w:rsidRDefault="002C701E">
      <w:pPr>
        <w:rPr>
          <w:b/>
          <w:bCs/>
        </w:rPr>
      </w:pPr>
    </w:p>
    <w:p w14:paraId="7DD4FADD" w14:textId="77777777" w:rsidR="009313C1" w:rsidRDefault="009313C1">
      <w:pPr>
        <w:rPr>
          <w:b/>
          <w:bCs/>
        </w:rPr>
      </w:pPr>
    </w:p>
    <w:p w14:paraId="5F0560D9" w14:textId="77777777" w:rsidR="009313C1" w:rsidRDefault="009313C1">
      <w:pPr>
        <w:rPr>
          <w:b/>
          <w:bCs/>
        </w:rPr>
      </w:pPr>
    </w:p>
    <w:p w14:paraId="6E6567D6" w14:textId="0FD1313F" w:rsidR="009313C1" w:rsidRPr="002C701E" w:rsidRDefault="009313C1">
      <w:pPr>
        <w:rPr>
          <w:sz w:val="40"/>
          <w:szCs w:val="40"/>
        </w:rPr>
      </w:pPr>
      <w:r w:rsidRPr="002C701E">
        <w:rPr>
          <w:sz w:val="40"/>
          <w:szCs w:val="40"/>
        </w:rPr>
        <w:lastRenderedPageBreak/>
        <w:t>List of Figures</w:t>
      </w:r>
    </w:p>
    <w:p w14:paraId="53D194EB" w14:textId="77777777" w:rsidR="002C701E" w:rsidRDefault="002C701E">
      <w:pPr>
        <w:rPr>
          <w:sz w:val="36"/>
          <w:szCs w:val="36"/>
        </w:rPr>
      </w:pPr>
    </w:p>
    <w:p w14:paraId="4AFEEC01" w14:textId="0EA4F8B9" w:rsidR="00F40E37" w:rsidRPr="002C701E" w:rsidRDefault="00F40E37">
      <w:pPr>
        <w:rPr>
          <w:sz w:val="22"/>
          <w:szCs w:val="22"/>
        </w:rPr>
      </w:pPr>
      <w:r w:rsidRPr="002C701E">
        <w:rPr>
          <w:sz w:val="22"/>
          <w:szCs w:val="22"/>
        </w:rPr>
        <w:t>Figure 1: Little Willie Tank</w:t>
      </w:r>
      <w:r w:rsidR="002C701E">
        <w:rPr>
          <w:sz w:val="22"/>
          <w:szCs w:val="22"/>
        </w:rPr>
        <w:t>………………………………………………………………………………………………5</w:t>
      </w:r>
    </w:p>
    <w:p w14:paraId="2768C8C5" w14:textId="31982BF1" w:rsidR="009313C1" w:rsidRPr="002C701E" w:rsidRDefault="00F40E37">
      <w:pPr>
        <w:rPr>
          <w:sz w:val="22"/>
          <w:szCs w:val="22"/>
        </w:rPr>
      </w:pPr>
      <w:r w:rsidRPr="002C701E">
        <w:rPr>
          <w:sz w:val="22"/>
          <w:szCs w:val="22"/>
        </w:rPr>
        <w:t>Figure 2: Mark I Tank (Mother)</w:t>
      </w:r>
      <w:r w:rsidR="002C701E">
        <w:rPr>
          <w:sz w:val="22"/>
          <w:szCs w:val="22"/>
        </w:rPr>
        <w:t>…………………………………………………………………………………………6</w:t>
      </w:r>
    </w:p>
    <w:p w14:paraId="44496357" w14:textId="77777777" w:rsidR="009313C1" w:rsidRDefault="009313C1">
      <w:pPr>
        <w:rPr>
          <w:sz w:val="36"/>
          <w:szCs w:val="36"/>
        </w:rPr>
      </w:pPr>
    </w:p>
    <w:p w14:paraId="719733FC" w14:textId="77777777" w:rsidR="009313C1" w:rsidRDefault="009313C1">
      <w:pPr>
        <w:rPr>
          <w:sz w:val="36"/>
          <w:szCs w:val="36"/>
        </w:rPr>
      </w:pPr>
    </w:p>
    <w:p w14:paraId="5F1365BA" w14:textId="77777777" w:rsidR="009313C1" w:rsidRDefault="009313C1">
      <w:pPr>
        <w:rPr>
          <w:sz w:val="36"/>
          <w:szCs w:val="36"/>
        </w:rPr>
      </w:pPr>
    </w:p>
    <w:p w14:paraId="56A1F5E5" w14:textId="77777777" w:rsidR="009313C1" w:rsidRDefault="009313C1">
      <w:pPr>
        <w:rPr>
          <w:sz w:val="36"/>
          <w:szCs w:val="36"/>
        </w:rPr>
      </w:pPr>
    </w:p>
    <w:p w14:paraId="5DD39E1F" w14:textId="77777777" w:rsidR="009313C1" w:rsidRDefault="009313C1">
      <w:pPr>
        <w:rPr>
          <w:sz w:val="36"/>
          <w:szCs w:val="36"/>
        </w:rPr>
      </w:pPr>
    </w:p>
    <w:p w14:paraId="51C54B9C" w14:textId="77777777" w:rsidR="009313C1" w:rsidRDefault="009313C1">
      <w:pPr>
        <w:rPr>
          <w:sz w:val="36"/>
          <w:szCs w:val="36"/>
        </w:rPr>
      </w:pPr>
    </w:p>
    <w:p w14:paraId="28888FA3" w14:textId="77777777" w:rsidR="009313C1" w:rsidRDefault="009313C1">
      <w:pPr>
        <w:rPr>
          <w:sz w:val="36"/>
          <w:szCs w:val="36"/>
        </w:rPr>
      </w:pPr>
    </w:p>
    <w:p w14:paraId="50D3179A" w14:textId="77777777" w:rsidR="009313C1" w:rsidRDefault="009313C1">
      <w:pPr>
        <w:rPr>
          <w:sz w:val="36"/>
          <w:szCs w:val="36"/>
        </w:rPr>
      </w:pPr>
    </w:p>
    <w:p w14:paraId="4257C19D" w14:textId="77777777" w:rsidR="009313C1" w:rsidRDefault="009313C1">
      <w:pPr>
        <w:rPr>
          <w:sz w:val="36"/>
          <w:szCs w:val="36"/>
        </w:rPr>
      </w:pPr>
    </w:p>
    <w:p w14:paraId="3F561189" w14:textId="77777777" w:rsidR="009313C1" w:rsidRDefault="009313C1">
      <w:pPr>
        <w:rPr>
          <w:sz w:val="36"/>
          <w:szCs w:val="36"/>
        </w:rPr>
      </w:pPr>
    </w:p>
    <w:p w14:paraId="5E99EA8A" w14:textId="77777777" w:rsidR="009313C1" w:rsidRDefault="009313C1">
      <w:pPr>
        <w:rPr>
          <w:sz w:val="36"/>
          <w:szCs w:val="36"/>
        </w:rPr>
      </w:pPr>
    </w:p>
    <w:p w14:paraId="73B39132" w14:textId="77777777" w:rsidR="009313C1" w:rsidRDefault="009313C1">
      <w:pPr>
        <w:rPr>
          <w:sz w:val="36"/>
          <w:szCs w:val="36"/>
        </w:rPr>
      </w:pPr>
    </w:p>
    <w:p w14:paraId="16671A2B" w14:textId="77777777" w:rsidR="009313C1" w:rsidRDefault="009313C1">
      <w:pPr>
        <w:rPr>
          <w:sz w:val="36"/>
          <w:szCs w:val="36"/>
        </w:rPr>
      </w:pPr>
    </w:p>
    <w:p w14:paraId="67C75C4A" w14:textId="77777777" w:rsidR="009313C1" w:rsidRDefault="009313C1">
      <w:pPr>
        <w:rPr>
          <w:sz w:val="36"/>
          <w:szCs w:val="36"/>
        </w:rPr>
      </w:pPr>
    </w:p>
    <w:p w14:paraId="522CB181" w14:textId="77777777" w:rsidR="009313C1" w:rsidRDefault="009313C1">
      <w:pPr>
        <w:rPr>
          <w:sz w:val="36"/>
          <w:szCs w:val="36"/>
        </w:rPr>
      </w:pPr>
    </w:p>
    <w:p w14:paraId="4F1D1DD0" w14:textId="77777777" w:rsidR="009313C1" w:rsidRDefault="009313C1">
      <w:pPr>
        <w:rPr>
          <w:sz w:val="36"/>
          <w:szCs w:val="36"/>
        </w:rPr>
      </w:pPr>
    </w:p>
    <w:p w14:paraId="3F73BFB7" w14:textId="77777777" w:rsidR="002C701E" w:rsidRDefault="002C701E">
      <w:pPr>
        <w:rPr>
          <w:sz w:val="36"/>
          <w:szCs w:val="36"/>
        </w:rPr>
      </w:pPr>
    </w:p>
    <w:p w14:paraId="4DBD71C7" w14:textId="6B087B6C" w:rsidR="009313C1" w:rsidRPr="00784F51" w:rsidRDefault="009313C1">
      <w:pPr>
        <w:rPr>
          <w:sz w:val="40"/>
          <w:szCs w:val="40"/>
          <w:u w:val="single"/>
        </w:rPr>
      </w:pPr>
      <w:r w:rsidRPr="00784F51">
        <w:rPr>
          <w:sz w:val="40"/>
          <w:szCs w:val="40"/>
          <w:u w:val="single"/>
        </w:rPr>
        <w:lastRenderedPageBreak/>
        <w:t>Introduction</w:t>
      </w:r>
    </w:p>
    <w:p w14:paraId="53A7B3A6" w14:textId="390CC77E" w:rsidR="00370EED" w:rsidRDefault="00045C45" w:rsidP="00370EED">
      <w:pPr>
        <w:rPr>
          <w:sz w:val="22"/>
          <w:szCs w:val="22"/>
        </w:rPr>
      </w:pPr>
      <w:r w:rsidRPr="00045C45">
        <w:rPr>
          <w:sz w:val="22"/>
          <w:szCs w:val="22"/>
        </w:rPr>
        <w:t>The tank was one of the most important military inventions of the twentieth century</w:t>
      </w:r>
      <w:r w:rsidR="005D4C1C">
        <w:rPr>
          <w:sz w:val="22"/>
          <w:szCs w:val="22"/>
        </w:rPr>
        <w:t xml:space="preserve"> </w:t>
      </w:r>
      <w:r w:rsidR="00497EA2">
        <w:rPr>
          <w:sz w:val="22"/>
          <w:szCs w:val="22"/>
        </w:rPr>
        <w:t>as</w:t>
      </w:r>
      <w:r w:rsidRPr="00045C45">
        <w:rPr>
          <w:sz w:val="22"/>
          <w:szCs w:val="22"/>
        </w:rPr>
        <w:t xml:space="preserve"> it changed how armies broke through enemy defences and fought battles. In the First World War, tanks were introduced to solve the problem of trench warfare</w:t>
      </w:r>
      <w:r>
        <w:rPr>
          <w:sz w:val="22"/>
          <w:szCs w:val="22"/>
        </w:rPr>
        <w:t xml:space="preserve"> on the Western Front</w:t>
      </w:r>
      <w:r w:rsidR="00370EED">
        <w:rPr>
          <w:sz w:val="22"/>
          <w:szCs w:val="22"/>
        </w:rPr>
        <w:t xml:space="preserve">, which was </w:t>
      </w:r>
      <w:r w:rsidR="00370EED" w:rsidRPr="00B47796">
        <w:rPr>
          <w:sz w:val="22"/>
          <w:szCs w:val="22"/>
        </w:rPr>
        <w:t>a 400-plus mile, mostly static, combat zone stretching from the Swiss border to the North Sea</w:t>
      </w:r>
      <w:r>
        <w:rPr>
          <w:sz w:val="22"/>
          <w:szCs w:val="22"/>
        </w:rPr>
        <w:t xml:space="preserve">. </w:t>
      </w:r>
      <w:r w:rsidR="00370EED">
        <w:rPr>
          <w:sz w:val="22"/>
          <w:szCs w:val="22"/>
        </w:rPr>
        <w:t>Soldiers would reside in trenches for weeks at a time dealing with mud, rats</w:t>
      </w:r>
      <w:r w:rsidR="00323F74">
        <w:rPr>
          <w:sz w:val="22"/>
          <w:szCs w:val="22"/>
        </w:rPr>
        <w:t xml:space="preserve"> and</w:t>
      </w:r>
      <w:r w:rsidR="00C87491">
        <w:rPr>
          <w:sz w:val="22"/>
          <w:szCs w:val="22"/>
        </w:rPr>
        <w:t xml:space="preserve"> </w:t>
      </w:r>
      <w:r w:rsidR="00370EED">
        <w:rPr>
          <w:sz w:val="22"/>
          <w:szCs w:val="22"/>
        </w:rPr>
        <w:t xml:space="preserve">trench foot, all while under fire from enemy snipers. This </w:t>
      </w:r>
      <w:r w:rsidR="0000209A">
        <w:rPr>
          <w:sz w:val="22"/>
          <w:szCs w:val="22"/>
        </w:rPr>
        <w:t>meant</w:t>
      </w:r>
      <w:r w:rsidR="00370EED">
        <w:rPr>
          <w:sz w:val="22"/>
          <w:szCs w:val="22"/>
        </w:rPr>
        <w:t xml:space="preserve"> </w:t>
      </w:r>
      <w:r w:rsidR="00370EED" w:rsidRPr="00B47796">
        <w:rPr>
          <w:sz w:val="22"/>
          <w:szCs w:val="22"/>
        </w:rPr>
        <w:t xml:space="preserve">neither side could advance easily without heavy casualties. Traditional infantry tactics were no longer effective, so there was a need for </w:t>
      </w:r>
      <w:r w:rsidR="002D2B58">
        <w:rPr>
          <w:sz w:val="22"/>
          <w:szCs w:val="22"/>
        </w:rPr>
        <w:t xml:space="preserve">a </w:t>
      </w:r>
      <w:r w:rsidR="00370EED" w:rsidRPr="00B47796">
        <w:rPr>
          <w:sz w:val="22"/>
          <w:szCs w:val="22"/>
        </w:rPr>
        <w:t>new technology</w:t>
      </w:r>
      <w:r w:rsidR="002D2B58">
        <w:rPr>
          <w:sz w:val="22"/>
          <w:szCs w:val="22"/>
        </w:rPr>
        <w:t xml:space="preserve"> which would introduce unseen forms of physics and OME on the battlefield, alongside new </w:t>
      </w:r>
      <w:r w:rsidR="00323F74">
        <w:rPr>
          <w:sz w:val="22"/>
          <w:szCs w:val="22"/>
        </w:rPr>
        <w:t>tactics</w:t>
      </w:r>
      <w:r w:rsidR="00370EED" w:rsidRPr="00B47796">
        <w:rPr>
          <w:sz w:val="22"/>
          <w:szCs w:val="22"/>
        </w:rPr>
        <w:t xml:space="preserve"> that could break the defensive lines of the opposition.</w:t>
      </w:r>
    </w:p>
    <w:p w14:paraId="3FB534A4" w14:textId="5DB6510E" w:rsidR="00370EED" w:rsidRPr="00045C45" w:rsidRDefault="00370EED" w:rsidP="00370EED">
      <w:pPr>
        <w:rPr>
          <w:sz w:val="22"/>
          <w:szCs w:val="22"/>
        </w:rPr>
      </w:pPr>
      <w:r>
        <w:rPr>
          <w:sz w:val="22"/>
          <w:szCs w:val="22"/>
        </w:rPr>
        <w:t>Tanks were developed as a direct response to this problem</w:t>
      </w:r>
      <w:r w:rsidRPr="00045C45">
        <w:rPr>
          <w:sz w:val="22"/>
          <w:szCs w:val="22"/>
        </w:rPr>
        <w:t xml:space="preserve">, but early models were slow, unreliable, and often mechanically weak. By the Second World War, tank design had improved and tanks had become faster, better armed, better protected, and far more effective when used </w:t>
      </w:r>
      <w:r w:rsidR="002D2B58">
        <w:rPr>
          <w:sz w:val="22"/>
          <w:szCs w:val="22"/>
        </w:rPr>
        <w:t>alongside other forces like infantry, artillery &amp; aircraft support</w:t>
      </w:r>
      <w:r w:rsidRPr="00045C45">
        <w:rPr>
          <w:sz w:val="22"/>
          <w:szCs w:val="22"/>
        </w:rPr>
        <w:t>.</w:t>
      </w:r>
      <w:r w:rsidR="002D2B58">
        <w:rPr>
          <w:sz w:val="22"/>
          <w:szCs w:val="22"/>
        </w:rPr>
        <w:t xml:space="preserve"> The use of all these forces together is called a Blitzkrieg, where a surprise attack using quick, overwhelming </w:t>
      </w:r>
      <w:r w:rsidR="00EE54F4">
        <w:rPr>
          <w:sz w:val="22"/>
          <w:szCs w:val="22"/>
        </w:rPr>
        <w:t>forces is utilised to break through enemy lines. Using blitzkrieg tactics was the norm for Germany in early World War 2, in which tanks were the key component when it came to executing these tactics.</w:t>
      </w:r>
      <w:r w:rsidRPr="00045C45">
        <w:rPr>
          <w:sz w:val="22"/>
          <w:szCs w:val="22"/>
        </w:rPr>
        <w:t xml:space="preserve"> T</w:t>
      </w:r>
      <w:r w:rsidR="008F7957">
        <w:rPr>
          <w:sz w:val="22"/>
          <w:szCs w:val="22"/>
        </w:rPr>
        <w:t>he changing design of tanks between the First and Second World War will be examined to analyse the impact</w:t>
      </w:r>
      <w:r w:rsidR="00C769B8">
        <w:rPr>
          <w:sz w:val="22"/>
          <w:szCs w:val="22"/>
        </w:rPr>
        <w:t xml:space="preserve"> and summarise to what degree</w:t>
      </w:r>
      <w:r w:rsidR="008F7957">
        <w:rPr>
          <w:sz w:val="22"/>
          <w:szCs w:val="22"/>
        </w:rPr>
        <w:t xml:space="preserve"> </w:t>
      </w:r>
      <w:r w:rsidR="00C769B8">
        <w:rPr>
          <w:sz w:val="22"/>
          <w:szCs w:val="22"/>
        </w:rPr>
        <w:t>the</w:t>
      </w:r>
      <w:r w:rsidR="008F7957">
        <w:rPr>
          <w:sz w:val="22"/>
          <w:szCs w:val="22"/>
        </w:rPr>
        <w:t xml:space="preserve"> improvements made influence</w:t>
      </w:r>
      <w:r w:rsidR="00C769B8">
        <w:rPr>
          <w:sz w:val="22"/>
          <w:szCs w:val="22"/>
        </w:rPr>
        <w:t>d</w:t>
      </w:r>
      <w:r w:rsidR="008F7957">
        <w:rPr>
          <w:sz w:val="22"/>
          <w:szCs w:val="22"/>
        </w:rPr>
        <w:t xml:space="preserve"> modern warfare.</w:t>
      </w:r>
    </w:p>
    <w:p w14:paraId="3084C2F5" w14:textId="77777777" w:rsidR="009313C1" w:rsidRDefault="009313C1">
      <w:pPr>
        <w:rPr>
          <w:sz w:val="36"/>
          <w:szCs w:val="36"/>
        </w:rPr>
      </w:pPr>
    </w:p>
    <w:p w14:paraId="30A8D648" w14:textId="48F6D9A3" w:rsidR="009313C1" w:rsidRPr="00784F51" w:rsidRDefault="009313C1">
      <w:pPr>
        <w:rPr>
          <w:sz w:val="40"/>
          <w:szCs w:val="40"/>
          <w:u w:val="single"/>
        </w:rPr>
      </w:pPr>
      <w:r w:rsidRPr="00784F51">
        <w:rPr>
          <w:sz w:val="40"/>
          <w:szCs w:val="40"/>
          <w:u w:val="single"/>
        </w:rPr>
        <w:t>Tanks of WWI</w:t>
      </w:r>
    </w:p>
    <w:p w14:paraId="3BC193E1" w14:textId="462B6B6C" w:rsidR="00370EED" w:rsidRDefault="008F7957" w:rsidP="00B47796">
      <w:pPr>
        <w:rPr>
          <w:sz w:val="22"/>
          <w:szCs w:val="22"/>
        </w:rPr>
      </w:pPr>
      <w:r>
        <w:rPr>
          <w:sz w:val="22"/>
          <w:szCs w:val="22"/>
        </w:rPr>
        <w:t>Trench warfare tactics</w:t>
      </w:r>
      <w:r w:rsidR="00370EED" w:rsidRPr="00370EED">
        <w:rPr>
          <w:sz w:val="22"/>
          <w:szCs w:val="22"/>
        </w:rPr>
        <w:t xml:space="preserve"> made traditional infantry attacks extremely costly and often unsuccessful. Tanks were </w:t>
      </w:r>
      <w:r w:rsidR="007E49E2">
        <w:rPr>
          <w:sz w:val="22"/>
          <w:szCs w:val="22"/>
        </w:rPr>
        <w:t xml:space="preserve">designed </w:t>
      </w:r>
      <w:r w:rsidR="00370EED" w:rsidRPr="00370EED">
        <w:rPr>
          <w:sz w:val="22"/>
          <w:szCs w:val="22"/>
        </w:rPr>
        <w:t>to cross difficult ground, protect crews from enemy fire</w:t>
      </w:r>
      <w:r w:rsidR="007E49E2">
        <w:rPr>
          <w:sz w:val="22"/>
          <w:szCs w:val="22"/>
        </w:rPr>
        <w:t xml:space="preserve"> and </w:t>
      </w:r>
      <w:r w:rsidR="00370EED" w:rsidRPr="00370EED">
        <w:rPr>
          <w:sz w:val="22"/>
          <w:szCs w:val="22"/>
        </w:rPr>
        <w:t>support infantry advances</w:t>
      </w:r>
      <w:r w:rsidR="00370EED">
        <w:rPr>
          <w:sz w:val="22"/>
          <w:szCs w:val="22"/>
        </w:rPr>
        <w:t xml:space="preserve">, with </w:t>
      </w:r>
      <w:r w:rsidR="00F36967">
        <w:rPr>
          <w:sz w:val="22"/>
          <w:szCs w:val="22"/>
        </w:rPr>
        <w:t xml:space="preserve">the hope that </w:t>
      </w:r>
      <w:r w:rsidR="00370EED">
        <w:rPr>
          <w:sz w:val="22"/>
          <w:szCs w:val="22"/>
        </w:rPr>
        <w:t xml:space="preserve">their </w:t>
      </w:r>
      <w:r w:rsidR="00370EED" w:rsidRPr="00B47796">
        <w:rPr>
          <w:sz w:val="22"/>
          <w:szCs w:val="22"/>
        </w:rPr>
        <w:t xml:space="preserve">armour and mobility would </w:t>
      </w:r>
      <w:r w:rsidR="00EE54F4" w:rsidRPr="00B47796">
        <w:rPr>
          <w:sz w:val="22"/>
          <w:szCs w:val="22"/>
        </w:rPr>
        <w:t>allow troops</w:t>
      </w:r>
      <w:r w:rsidR="00577CBA">
        <w:rPr>
          <w:sz w:val="22"/>
          <w:szCs w:val="22"/>
        </w:rPr>
        <w:t xml:space="preserve"> </w:t>
      </w:r>
      <w:r w:rsidR="00370EED" w:rsidRPr="00B47796">
        <w:rPr>
          <w:sz w:val="22"/>
          <w:szCs w:val="22"/>
        </w:rPr>
        <w:t>to finally break through enemy lines</w:t>
      </w:r>
      <w:r w:rsidR="00370EED" w:rsidRPr="00370EED">
        <w:rPr>
          <w:sz w:val="22"/>
          <w:szCs w:val="22"/>
        </w:rPr>
        <w:t xml:space="preserve">. However, the earliest tanks very heavy, slow, and prone to breaking down which limited their effectiveness on the </w:t>
      </w:r>
      <w:r w:rsidR="00EE54F4" w:rsidRPr="00370EED">
        <w:rPr>
          <w:sz w:val="22"/>
          <w:szCs w:val="22"/>
        </w:rPr>
        <w:t>battlefield</w:t>
      </w:r>
      <w:r w:rsidR="00EE54F4">
        <w:rPr>
          <w:sz w:val="22"/>
          <w:szCs w:val="22"/>
        </w:rPr>
        <w:t xml:space="preserve"> but</w:t>
      </w:r>
      <w:r w:rsidR="00F36967">
        <w:rPr>
          <w:sz w:val="22"/>
          <w:szCs w:val="22"/>
        </w:rPr>
        <w:t xml:space="preserve"> paved the way for</w:t>
      </w:r>
      <w:r w:rsidR="00EE54F4">
        <w:rPr>
          <w:sz w:val="22"/>
          <w:szCs w:val="22"/>
        </w:rPr>
        <w:t xml:space="preserve"> more efficient and effective tank designs. The introduction of the tank and </w:t>
      </w:r>
      <w:r w:rsidR="0075056E">
        <w:rPr>
          <w:sz w:val="22"/>
          <w:szCs w:val="22"/>
        </w:rPr>
        <w:t>its</w:t>
      </w:r>
      <w:r w:rsidR="00EE54F4">
        <w:rPr>
          <w:sz w:val="22"/>
          <w:szCs w:val="22"/>
        </w:rPr>
        <w:t xml:space="preserve"> earliest designs also completely changed how warfare would be fought throughout wars, </w:t>
      </w:r>
      <w:r w:rsidR="00207D44">
        <w:rPr>
          <w:sz w:val="22"/>
          <w:szCs w:val="22"/>
        </w:rPr>
        <w:t>which also influenced nations across the globe to adopt the same foundation for armoured machines.</w:t>
      </w:r>
    </w:p>
    <w:p w14:paraId="25CCB475" w14:textId="77777777" w:rsidR="00F80561" w:rsidRDefault="00F80561" w:rsidP="00B47796">
      <w:pPr>
        <w:rPr>
          <w:sz w:val="22"/>
          <w:szCs w:val="22"/>
        </w:rPr>
      </w:pPr>
    </w:p>
    <w:p w14:paraId="72CBE741" w14:textId="363763C0" w:rsidR="009313C1" w:rsidRPr="00784F51" w:rsidRDefault="009313C1">
      <w:pPr>
        <w:rPr>
          <w:sz w:val="32"/>
          <w:szCs w:val="32"/>
        </w:rPr>
      </w:pPr>
      <w:r w:rsidRPr="00784F51">
        <w:rPr>
          <w:sz w:val="32"/>
          <w:szCs w:val="32"/>
        </w:rPr>
        <w:t>Design</w:t>
      </w:r>
    </w:p>
    <w:p w14:paraId="32959219" w14:textId="07C4BBE8" w:rsidR="00945207" w:rsidRDefault="00F36967" w:rsidP="00B47796">
      <w:pPr>
        <w:rPr>
          <w:sz w:val="22"/>
          <w:szCs w:val="22"/>
        </w:rPr>
      </w:pPr>
      <w:r>
        <w:rPr>
          <w:sz w:val="22"/>
          <w:szCs w:val="22"/>
        </w:rPr>
        <w:t xml:space="preserve">The first </w:t>
      </w:r>
      <w:r w:rsidR="00945207">
        <w:rPr>
          <w:sz w:val="22"/>
          <w:szCs w:val="22"/>
        </w:rPr>
        <w:t xml:space="preserve">working </w:t>
      </w:r>
      <w:r>
        <w:rPr>
          <w:sz w:val="22"/>
          <w:szCs w:val="22"/>
        </w:rPr>
        <w:t xml:space="preserve">tank design was a prototype </w:t>
      </w:r>
      <w:r w:rsidR="007544D3">
        <w:rPr>
          <w:sz w:val="22"/>
          <w:szCs w:val="22"/>
        </w:rPr>
        <w:t xml:space="preserve">made in the autumn of 1915, </w:t>
      </w:r>
      <w:r>
        <w:rPr>
          <w:sz w:val="22"/>
          <w:szCs w:val="22"/>
        </w:rPr>
        <w:t xml:space="preserve">named </w:t>
      </w:r>
      <w:r w:rsidR="008E1932">
        <w:rPr>
          <w:sz w:val="22"/>
          <w:szCs w:val="22"/>
        </w:rPr>
        <w:t>‘</w:t>
      </w:r>
      <w:r w:rsidR="00945207">
        <w:rPr>
          <w:sz w:val="22"/>
          <w:szCs w:val="22"/>
        </w:rPr>
        <w:t>Little Willie</w:t>
      </w:r>
      <w:r w:rsidR="008E1932">
        <w:rPr>
          <w:sz w:val="22"/>
          <w:szCs w:val="22"/>
        </w:rPr>
        <w:t>’</w:t>
      </w:r>
      <w:r w:rsidR="007544D3">
        <w:rPr>
          <w:sz w:val="22"/>
          <w:szCs w:val="22"/>
        </w:rPr>
        <w:t xml:space="preserve">. This </w:t>
      </w:r>
      <w:r w:rsidR="001A37AC">
        <w:rPr>
          <w:sz w:val="22"/>
          <w:szCs w:val="22"/>
        </w:rPr>
        <w:t>followed</w:t>
      </w:r>
      <w:r w:rsidR="00D17126">
        <w:rPr>
          <w:sz w:val="22"/>
          <w:szCs w:val="22"/>
        </w:rPr>
        <w:t xml:space="preserve"> a failed design attempt of the </w:t>
      </w:r>
      <w:r w:rsidR="00241924">
        <w:rPr>
          <w:sz w:val="22"/>
          <w:szCs w:val="22"/>
        </w:rPr>
        <w:t>‘</w:t>
      </w:r>
      <w:r w:rsidR="00D17126">
        <w:rPr>
          <w:sz w:val="22"/>
          <w:szCs w:val="22"/>
        </w:rPr>
        <w:t>No. 1 Lincoln Machine</w:t>
      </w:r>
      <w:r w:rsidR="008E1932">
        <w:rPr>
          <w:sz w:val="22"/>
          <w:szCs w:val="22"/>
        </w:rPr>
        <w:t>’</w:t>
      </w:r>
      <w:r w:rsidR="00B748DA">
        <w:rPr>
          <w:sz w:val="22"/>
          <w:szCs w:val="22"/>
        </w:rPr>
        <w:t>,</w:t>
      </w:r>
      <w:r w:rsidR="00D17126">
        <w:rPr>
          <w:sz w:val="22"/>
          <w:szCs w:val="22"/>
        </w:rPr>
        <w:t xml:space="preserve"> </w:t>
      </w:r>
      <w:r w:rsidR="00B748DA">
        <w:rPr>
          <w:sz w:val="22"/>
          <w:szCs w:val="22"/>
        </w:rPr>
        <w:t>w</w:t>
      </w:r>
      <w:r w:rsidR="006235D3">
        <w:rPr>
          <w:sz w:val="22"/>
          <w:szCs w:val="22"/>
        </w:rPr>
        <w:t>hich</w:t>
      </w:r>
      <w:r w:rsidR="002B2275">
        <w:rPr>
          <w:sz w:val="22"/>
          <w:szCs w:val="22"/>
        </w:rPr>
        <w:t xml:space="preserve"> failed</w:t>
      </w:r>
      <w:r w:rsidR="00D17126">
        <w:rPr>
          <w:sz w:val="22"/>
          <w:szCs w:val="22"/>
        </w:rPr>
        <w:t xml:space="preserve"> due to the </w:t>
      </w:r>
      <w:r w:rsidR="00874A48">
        <w:rPr>
          <w:sz w:val="22"/>
          <w:szCs w:val="22"/>
        </w:rPr>
        <w:t>tank</w:t>
      </w:r>
      <w:r w:rsidR="00D17126">
        <w:rPr>
          <w:sz w:val="22"/>
          <w:szCs w:val="22"/>
        </w:rPr>
        <w:t xml:space="preserve"> </w:t>
      </w:r>
      <w:r w:rsidR="00D17126" w:rsidRPr="00D17126">
        <w:rPr>
          <w:sz w:val="22"/>
          <w:szCs w:val="22"/>
        </w:rPr>
        <w:t>tracks</w:t>
      </w:r>
      <w:r w:rsidR="00D17126">
        <w:rPr>
          <w:sz w:val="22"/>
          <w:szCs w:val="22"/>
        </w:rPr>
        <w:t xml:space="preserve"> being</w:t>
      </w:r>
      <w:r w:rsidR="00D17126" w:rsidRPr="00D17126">
        <w:rPr>
          <w:sz w:val="22"/>
          <w:szCs w:val="22"/>
        </w:rPr>
        <w:t xml:space="preserve"> too flat and poorly balanced</w:t>
      </w:r>
      <w:r w:rsidR="00207D44">
        <w:rPr>
          <w:sz w:val="22"/>
          <w:szCs w:val="22"/>
        </w:rPr>
        <w:t xml:space="preserve">, which resulted in </w:t>
      </w:r>
      <w:r w:rsidR="00D17126" w:rsidRPr="00D17126">
        <w:rPr>
          <w:sz w:val="22"/>
          <w:szCs w:val="22"/>
        </w:rPr>
        <w:t xml:space="preserve">slipping </w:t>
      </w:r>
      <w:r w:rsidR="008E1932">
        <w:rPr>
          <w:sz w:val="22"/>
          <w:szCs w:val="22"/>
        </w:rPr>
        <w:t xml:space="preserve">and </w:t>
      </w:r>
      <w:r w:rsidR="00D17126" w:rsidRPr="00D17126">
        <w:rPr>
          <w:sz w:val="22"/>
          <w:szCs w:val="22"/>
        </w:rPr>
        <w:t>jamming during turning and trench crossing</w:t>
      </w:r>
      <w:r w:rsidR="00945207">
        <w:rPr>
          <w:sz w:val="22"/>
          <w:szCs w:val="22"/>
        </w:rPr>
        <w:t>.</w:t>
      </w:r>
      <w:r w:rsidR="00207D44">
        <w:rPr>
          <w:sz w:val="22"/>
          <w:szCs w:val="22"/>
        </w:rPr>
        <w:t xml:space="preserve"> </w:t>
      </w:r>
      <w:r w:rsidR="002B2275" w:rsidRPr="00945207">
        <w:rPr>
          <w:sz w:val="22"/>
          <w:szCs w:val="22"/>
        </w:rPr>
        <w:t>Little Willie was first ready for trials in December 1915</w:t>
      </w:r>
      <w:r w:rsidR="002B2275">
        <w:rPr>
          <w:sz w:val="22"/>
          <w:szCs w:val="22"/>
        </w:rPr>
        <w:t>, h</w:t>
      </w:r>
      <w:r w:rsidR="002B2275" w:rsidRPr="00945207">
        <w:rPr>
          <w:sz w:val="22"/>
          <w:szCs w:val="22"/>
        </w:rPr>
        <w:t>owever</w:t>
      </w:r>
      <w:r w:rsidR="002B2275">
        <w:rPr>
          <w:sz w:val="22"/>
          <w:szCs w:val="22"/>
        </w:rPr>
        <w:t xml:space="preserve"> </w:t>
      </w:r>
      <w:r w:rsidR="002B2275" w:rsidRPr="00945207">
        <w:rPr>
          <w:sz w:val="22"/>
          <w:szCs w:val="22"/>
        </w:rPr>
        <w:t>while it proved that a tracked armoured vehicle was mechanically viable, it had a major flaw: its low track profile meant it struggled to climb the steep, muddy banks of German trenches</w:t>
      </w:r>
      <w:r w:rsidR="00417EB3">
        <w:rPr>
          <w:sz w:val="22"/>
          <w:szCs w:val="22"/>
        </w:rPr>
        <w:t xml:space="preserve"> [</w:t>
      </w:r>
      <w:r w:rsidR="00D71762">
        <w:rPr>
          <w:sz w:val="22"/>
          <w:szCs w:val="22"/>
        </w:rPr>
        <w:t>1</w:t>
      </w:r>
      <w:r w:rsidR="004C1216">
        <w:rPr>
          <w:sz w:val="22"/>
          <w:szCs w:val="22"/>
        </w:rPr>
        <w:t>]</w:t>
      </w:r>
      <w:r w:rsidR="002B2275">
        <w:rPr>
          <w:sz w:val="22"/>
          <w:szCs w:val="22"/>
        </w:rPr>
        <w:t xml:space="preserve">. </w:t>
      </w:r>
      <w:r w:rsidR="00945207">
        <w:rPr>
          <w:sz w:val="22"/>
          <w:szCs w:val="22"/>
        </w:rPr>
        <w:lastRenderedPageBreak/>
        <w:t xml:space="preserve">Despite </w:t>
      </w:r>
      <w:r w:rsidR="00DD00E9">
        <w:rPr>
          <w:sz w:val="22"/>
          <w:szCs w:val="22"/>
        </w:rPr>
        <w:t>‘</w:t>
      </w:r>
      <w:r w:rsidR="00945207">
        <w:rPr>
          <w:sz w:val="22"/>
          <w:szCs w:val="22"/>
        </w:rPr>
        <w:t>Little Willie</w:t>
      </w:r>
      <w:r w:rsidR="00DD00E9">
        <w:rPr>
          <w:sz w:val="22"/>
          <w:szCs w:val="22"/>
        </w:rPr>
        <w:t>’</w:t>
      </w:r>
      <w:r w:rsidR="00945207">
        <w:rPr>
          <w:sz w:val="22"/>
          <w:szCs w:val="22"/>
        </w:rPr>
        <w:t xml:space="preserve"> never seeing combat, it was still produced to feature all the foundational components of the armoured vehicles of that time</w:t>
      </w:r>
      <w:r w:rsidR="00F86A3B">
        <w:rPr>
          <w:sz w:val="22"/>
          <w:szCs w:val="22"/>
        </w:rPr>
        <w:t xml:space="preserve">, consisting of thick steel, </w:t>
      </w:r>
      <w:r w:rsidR="00F86A3B">
        <w:rPr>
          <w:sz w:val="22"/>
          <w:szCs w:val="22"/>
        </w:rPr>
        <w:tab/>
        <w:t>gun turrets, all while being mobile</w:t>
      </w:r>
      <w:r w:rsidR="00945207">
        <w:rPr>
          <w:sz w:val="22"/>
          <w:szCs w:val="22"/>
        </w:rPr>
        <w:t xml:space="preserve">. </w:t>
      </w:r>
    </w:p>
    <w:p w14:paraId="3C3F16B5" w14:textId="77777777" w:rsidR="002265D3" w:rsidRDefault="002265D3" w:rsidP="00B47796">
      <w:pPr>
        <w:rPr>
          <w:sz w:val="22"/>
          <w:szCs w:val="22"/>
        </w:rPr>
      </w:pPr>
    </w:p>
    <w:p w14:paraId="596076C7" w14:textId="0C2BE47C" w:rsidR="002265D3" w:rsidRDefault="00F40E37" w:rsidP="002265D3">
      <w:pPr>
        <w:jc w:val="center"/>
        <w:rPr>
          <w:sz w:val="22"/>
          <w:szCs w:val="22"/>
        </w:rPr>
      </w:pPr>
      <w:r>
        <w:rPr>
          <w:noProof/>
        </w:rPr>
        <mc:AlternateContent>
          <mc:Choice Requires="wps">
            <w:drawing>
              <wp:anchor distT="0" distB="0" distL="114300" distR="114300" simplePos="0" relativeHeight="251659264" behindDoc="0" locked="0" layoutInCell="1" allowOverlap="1" wp14:anchorId="0AE92F2F" wp14:editId="52227797">
                <wp:simplePos x="0" y="0"/>
                <wp:positionH relativeFrom="column">
                  <wp:posOffset>1066588</wp:posOffset>
                </wp:positionH>
                <wp:positionV relativeFrom="paragraph">
                  <wp:posOffset>2257637</wp:posOffset>
                </wp:positionV>
                <wp:extent cx="3733376" cy="287867"/>
                <wp:effectExtent l="0" t="0" r="0" b="0"/>
                <wp:wrapNone/>
                <wp:docPr id="445399033" name="Text Box 3"/>
                <wp:cNvGraphicFramePr/>
                <a:graphic xmlns:a="http://schemas.openxmlformats.org/drawingml/2006/main">
                  <a:graphicData uri="http://schemas.microsoft.com/office/word/2010/wordprocessingShape">
                    <wps:wsp>
                      <wps:cNvSpPr txBox="1"/>
                      <wps:spPr>
                        <a:xfrm>
                          <a:off x="0" y="0"/>
                          <a:ext cx="3733376" cy="287867"/>
                        </a:xfrm>
                        <a:prstGeom prst="rect">
                          <a:avLst/>
                        </a:prstGeom>
                        <a:noFill/>
                        <a:ln w="6350">
                          <a:noFill/>
                        </a:ln>
                      </wps:spPr>
                      <wps:txbx>
                        <w:txbxContent>
                          <w:p w14:paraId="294FFCFA" w14:textId="13DC73B1" w:rsidR="00F40E37" w:rsidRPr="00F40E37" w:rsidRDefault="00F40E37" w:rsidP="00F40E37">
                            <w:pPr>
                              <w:jc w:val="center"/>
                              <w:rPr>
                                <w:i/>
                                <w:iCs/>
                                <w:color w:val="404040" w:themeColor="text1" w:themeTint="BF"/>
                                <w:sz w:val="20"/>
                                <w:szCs w:val="20"/>
                              </w:rPr>
                            </w:pPr>
                            <w:r w:rsidRPr="00F40E37">
                              <w:rPr>
                                <w:i/>
                                <w:iCs/>
                                <w:color w:val="404040" w:themeColor="text1" w:themeTint="BF"/>
                                <w:sz w:val="20"/>
                                <w:szCs w:val="20"/>
                              </w:rPr>
                              <w:t>Figure 1: Little Willie Tank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92F2F" id="_x0000_t202" coordsize="21600,21600" o:spt="202" path="m,l,21600r21600,l21600,xe">
                <v:stroke joinstyle="miter"/>
                <v:path gradientshapeok="t" o:connecttype="rect"/>
              </v:shapetype>
              <v:shape id="Text Box 3" o:spid="_x0000_s1026" type="#_x0000_t202" style="position:absolute;left:0;text-align:left;margin-left:84pt;margin-top:177.75pt;width:293.95pt;height:2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" filled="f" stroked="f" strokeweight=".5pt">
                <v:textbox>
                  <w:txbxContent>
                    <w:p w14:paraId="294FFCFA" w14:textId="13DC73B1" w:rsidR="00F40E37" w:rsidRPr="00F40E37" w:rsidRDefault="00F40E37" w:rsidP="00F40E37">
                      <w:pPr>
                        <w:jc w:val="center"/>
                        <w:rPr>
                          <w:i/>
                          <w:iCs/>
                          <w:color w:val="404040" w:themeColor="text1" w:themeTint="BF"/>
                          <w:sz w:val="20"/>
                          <w:szCs w:val="20"/>
                        </w:rPr>
                      </w:pPr>
                      <w:r w:rsidRPr="00F40E37">
                        <w:rPr>
                          <w:i/>
                          <w:iCs/>
                          <w:color w:val="404040" w:themeColor="text1" w:themeTint="BF"/>
                          <w:sz w:val="20"/>
                          <w:szCs w:val="20"/>
                        </w:rPr>
                        <w:t>Figure 1: Little Willie Tank [2]</w:t>
                      </w:r>
                    </w:p>
                  </w:txbxContent>
                </v:textbox>
              </v:shape>
            </w:pict>
          </mc:Fallback>
        </mc:AlternateContent>
      </w:r>
      <w:r w:rsidR="002265D3">
        <w:rPr>
          <w:noProof/>
        </w:rPr>
        <w:drawing>
          <wp:inline distT="0" distB="0" distL="0" distR="0" wp14:anchorId="1B954805" wp14:editId="4F7FABA2">
            <wp:extent cx="4097867" cy="2249170"/>
            <wp:effectExtent l="0" t="0" r="0" b="0"/>
            <wp:docPr id="773354096" name="Picture 1" descr="Little Willie - The Tank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Willie - The Tank Muse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611" cy="2258360"/>
                    </a:xfrm>
                    <a:prstGeom prst="rect">
                      <a:avLst/>
                    </a:prstGeom>
                    <a:noFill/>
                    <a:ln>
                      <a:noFill/>
                    </a:ln>
                  </pic:spPr>
                </pic:pic>
              </a:graphicData>
            </a:graphic>
          </wp:inline>
        </w:drawing>
      </w:r>
    </w:p>
    <w:p w14:paraId="2F34F89F" w14:textId="77777777" w:rsidR="002265D3" w:rsidRDefault="002265D3" w:rsidP="00B47796">
      <w:pPr>
        <w:rPr>
          <w:sz w:val="22"/>
          <w:szCs w:val="22"/>
        </w:rPr>
      </w:pPr>
    </w:p>
    <w:p w14:paraId="607D09B3" w14:textId="77A4635D" w:rsidR="00945207" w:rsidRDefault="00411C0D" w:rsidP="00B47796">
      <w:pPr>
        <w:rPr>
          <w:sz w:val="22"/>
          <w:szCs w:val="22"/>
        </w:rPr>
      </w:pPr>
      <w:r>
        <w:rPr>
          <w:sz w:val="22"/>
          <w:szCs w:val="22"/>
        </w:rPr>
        <w:t>‘</w:t>
      </w:r>
      <w:r w:rsidR="00945207" w:rsidRPr="00945207">
        <w:rPr>
          <w:sz w:val="22"/>
          <w:szCs w:val="22"/>
        </w:rPr>
        <w:t>Little Willie</w:t>
      </w:r>
      <w:r>
        <w:rPr>
          <w:sz w:val="22"/>
          <w:szCs w:val="22"/>
        </w:rPr>
        <w:t>’</w:t>
      </w:r>
      <w:r w:rsidR="00945207" w:rsidRPr="00945207">
        <w:rPr>
          <w:sz w:val="22"/>
          <w:szCs w:val="22"/>
        </w:rPr>
        <w:t xml:space="preserve"> was </w:t>
      </w:r>
      <w:r w:rsidR="00D17126">
        <w:rPr>
          <w:sz w:val="22"/>
          <w:szCs w:val="22"/>
        </w:rPr>
        <w:t>quickly replaced with a</w:t>
      </w:r>
      <w:r w:rsidR="00945207" w:rsidRPr="00945207">
        <w:rPr>
          <w:sz w:val="22"/>
          <w:szCs w:val="22"/>
        </w:rPr>
        <w:t xml:space="preserve"> larger model</w:t>
      </w:r>
      <w:r w:rsidR="00D17126">
        <w:rPr>
          <w:sz w:val="22"/>
          <w:szCs w:val="22"/>
        </w:rPr>
        <w:t xml:space="preserve"> with a new track design</w:t>
      </w:r>
      <w:r w:rsidR="00C17D1A">
        <w:rPr>
          <w:sz w:val="22"/>
          <w:szCs w:val="22"/>
        </w:rPr>
        <w:t xml:space="preserve"> which circled the entire tank</w:t>
      </w:r>
      <w:r w:rsidR="00D17126">
        <w:rPr>
          <w:sz w:val="22"/>
          <w:szCs w:val="22"/>
        </w:rPr>
        <w:t xml:space="preserve">, </w:t>
      </w:r>
      <w:r w:rsidR="00C17D1A">
        <w:rPr>
          <w:sz w:val="22"/>
          <w:szCs w:val="22"/>
        </w:rPr>
        <w:t>this track design</w:t>
      </w:r>
      <w:r w:rsidR="00D17126">
        <w:rPr>
          <w:sz w:val="22"/>
          <w:szCs w:val="22"/>
        </w:rPr>
        <w:t xml:space="preserve"> proved to be successful in conquering the previous issues Little Willie had encountered</w:t>
      </w:r>
      <w:r w:rsidR="002B2275">
        <w:rPr>
          <w:sz w:val="22"/>
          <w:szCs w:val="22"/>
        </w:rPr>
        <w:t>:</w:t>
      </w:r>
      <w:r w:rsidR="00945207" w:rsidRPr="00945207">
        <w:rPr>
          <w:sz w:val="22"/>
          <w:szCs w:val="22"/>
        </w:rPr>
        <w:t xml:space="preserve"> </w:t>
      </w:r>
      <w:r w:rsidR="00384F89">
        <w:rPr>
          <w:sz w:val="22"/>
          <w:szCs w:val="22"/>
        </w:rPr>
        <w:t>The Mark I Tank (</w:t>
      </w:r>
      <w:r w:rsidR="00945207" w:rsidRPr="00945207">
        <w:rPr>
          <w:sz w:val="22"/>
          <w:szCs w:val="22"/>
        </w:rPr>
        <w:t>Big Willie</w:t>
      </w:r>
      <w:r w:rsidR="00384F89">
        <w:rPr>
          <w:sz w:val="22"/>
          <w:szCs w:val="22"/>
        </w:rPr>
        <w:t>)</w:t>
      </w:r>
      <w:r w:rsidR="00945207" w:rsidRPr="00945207">
        <w:rPr>
          <w:sz w:val="22"/>
          <w:szCs w:val="22"/>
        </w:rPr>
        <w:t xml:space="preserve"> </w:t>
      </w:r>
      <w:r w:rsidR="00384F89">
        <w:rPr>
          <w:sz w:val="22"/>
          <w:szCs w:val="22"/>
        </w:rPr>
        <w:t>set</w:t>
      </w:r>
      <w:r w:rsidR="00945207" w:rsidRPr="00945207">
        <w:rPr>
          <w:sz w:val="22"/>
          <w:szCs w:val="22"/>
        </w:rPr>
        <w:t xml:space="preserve"> the basis of all the early tanks which were used in battle, and was renamed Mother—'as it was the first of all tanks'</w:t>
      </w:r>
      <w:r w:rsidR="00D17126">
        <w:rPr>
          <w:sz w:val="22"/>
          <w:szCs w:val="22"/>
        </w:rPr>
        <w:t xml:space="preserve"> [</w:t>
      </w:r>
      <w:r w:rsidR="00F40E37">
        <w:rPr>
          <w:sz w:val="22"/>
          <w:szCs w:val="22"/>
        </w:rPr>
        <w:t>3</w:t>
      </w:r>
      <w:r w:rsidR="00D17126">
        <w:rPr>
          <w:sz w:val="22"/>
          <w:szCs w:val="22"/>
        </w:rPr>
        <w:t>]</w:t>
      </w:r>
      <w:r w:rsidR="00167F6B">
        <w:rPr>
          <w:sz w:val="22"/>
          <w:szCs w:val="22"/>
        </w:rPr>
        <w:t>.</w:t>
      </w:r>
    </w:p>
    <w:p w14:paraId="54DAC816" w14:textId="011A823E" w:rsidR="0098296A" w:rsidRDefault="00A13943" w:rsidP="00B47796">
      <w:pPr>
        <w:rPr>
          <w:sz w:val="22"/>
          <w:szCs w:val="22"/>
        </w:rPr>
      </w:pPr>
      <w:r>
        <w:rPr>
          <w:sz w:val="22"/>
          <w:szCs w:val="22"/>
        </w:rPr>
        <w:t xml:space="preserve">The </w:t>
      </w:r>
      <w:r w:rsidR="00384F89">
        <w:rPr>
          <w:sz w:val="22"/>
          <w:szCs w:val="22"/>
        </w:rPr>
        <w:t xml:space="preserve">Mark I Tank consisted of </w:t>
      </w:r>
      <w:r w:rsidR="00C948DA">
        <w:rPr>
          <w:sz w:val="22"/>
          <w:szCs w:val="22"/>
        </w:rPr>
        <w:t>a rhomboidal (diamond) shaped body</w:t>
      </w:r>
      <w:r w:rsidR="001A5424">
        <w:rPr>
          <w:sz w:val="22"/>
          <w:szCs w:val="22"/>
        </w:rPr>
        <w:t xml:space="preserve"> which </w:t>
      </w:r>
      <w:r w:rsidR="002913D3">
        <w:rPr>
          <w:sz w:val="22"/>
          <w:szCs w:val="22"/>
        </w:rPr>
        <w:t xml:space="preserve">was </w:t>
      </w:r>
      <w:r w:rsidR="0082252E">
        <w:rPr>
          <w:sz w:val="22"/>
          <w:szCs w:val="22"/>
        </w:rPr>
        <w:t>manufactured</w:t>
      </w:r>
      <w:r w:rsidR="001A5424" w:rsidRPr="001A5424">
        <w:rPr>
          <w:sz w:val="22"/>
          <w:szCs w:val="22"/>
        </w:rPr>
        <w:t xml:space="preserve"> </w:t>
      </w:r>
      <w:r w:rsidR="0082252E">
        <w:rPr>
          <w:sz w:val="22"/>
          <w:szCs w:val="22"/>
        </w:rPr>
        <w:t xml:space="preserve">with the use </w:t>
      </w:r>
      <w:r w:rsidR="001A5424" w:rsidRPr="001A5424">
        <w:rPr>
          <w:sz w:val="22"/>
          <w:szCs w:val="22"/>
        </w:rPr>
        <w:t>of riveted steel plates ranging from 6mm to 12mm thick</w:t>
      </w:r>
      <w:r w:rsidR="00802ED9">
        <w:rPr>
          <w:sz w:val="22"/>
          <w:szCs w:val="22"/>
        </w:rPr>
        <w:t xml:space="preserve"> [1]. This armour was initially effective against enemy fire, as German infantry bullets were unable to penetrate this armour</w:t>
      </w:r>
      <w:r w:rsidR="0053766C">
        <w:rPr>
          <w:sz w:val="22"/>
          <w:szCs w:val="22"/>
        </w:rPr>
        <w:t xml:space="preserve">. Despite this, </w:t>
      </w:r>
      <w:r w:rsidR="00802ED9">
        <w:rPr>
          <w:sz w:val="22"/>
          <w:szCs w:val="22"/>
        </w:rPr>
        <w:t>the Germans then introduced the ‘K Bullet’ which was an armour piercing round</w:t>
      </w:r>
      <w:r w:rsidR="00223C5D">
        <w:rPr>
          <w:sz w:val="22"/>
          <w:szCs w:val="22"/>
        </w:rPr>
        <w:t xml:space="preserve"> with </w:t>
      </w:r>
      <w:r w:rsidR="00223C5D" w:rsidRPr="00223C5D">
        <w:rPr>
          <w:sz w:val="22"/>
          <w:szCs w:val="22"/>
        </w:rPr>
        <w:t>7.92 × 57</w:t>
      </w:r>
      <w:r w:rsidR="00223C5D">
        <w:rPr>
          <w:sz w:val="22"/>
          <w:szCs w:val="22"/>
        </w:rPr>
        <w:t>mm casing,</w:t>
      </w:r>
      <w:r w:rsidR="0053766C">
        <w:rPr>
          <w:sz w:val="22"/>
          <w:szCs w:val="22"/>
        </w:rPr>
        <w:t xml:space="preserve"> which</w:t>
      </w:r>
      <w:r w:rsidR="00223C5D" w:rsidRPr="00223C5D">
        <w:rPr>
          <w:sz w:val="22"/>
          <w:szCs w:val="22"/>
        </w:rPr>
        <w:t xml:space="preserve"> was made of steel with a hardness of at least 64 HRC</w:t>
      </w:r>
      <w:r w:rsidR="00802ED9">
        <w:rPr>
          <w:sz w:val="22"/>
          <w:szCs w:val="22"/>
        </w:rPr>
        <w:t xml:space="preserve"> </w:t>
      </w:r>
      <w:r w:rsidR="00D03063">
        <w:rPr>
          <w:sz w:val="22"/>
          <w:szCs w:val="22"/>
        </w:rPr>
        <w:t xml:space="preserve">(Rockwell Hardness Scale) </w:t>
      </w:r>
      <w:r w:rsidR="00802ED9">
        <w:rPr>
          <w:sz w:val="22"/>
          <w:szCs w:val="22"/>
        </w:rPr>
        <w:t>designed specifically to penetrate the Mark I Tank</w:t>
      </w:r>
      <w:r w:rsidR="00D03063">
        <w:rPr>
          <w:sz w:val="22"/>
          <w:szCs w:val="22"/>
        </w:rPr>
        <w:t xml:space="preserve"> [</w:t>
      </w:r>
      <w:r w:rsidR="00F40E37">
        <w:rPr>
          <w:sz w:val="22"/>
          <w:szCs w:val="22"/>
        </w:rPr>
        <w:t>4</w:t>
      </w:r>
      <w:r w:rsidR="00D03063">
        <w:rPr>
          <w:sz w:val="22"/>
          <w:szCs w:val="22"/>
        </w:rPr>
        <w:t>]</w:t>
      </w:r>
      <w:r w:rsidR="00802ED9">
        <w:rPr>
          <w:sz w:val="22"/>
          <w:szCs w:val="22"/>
        </w:rPr>
        <w:t>.</w:t>
      </w:r>
      <w:r w:rsidR="006E1B6E">
        <w:rPr>
          <w:sz w:val="22"/>
          <w:szCs w:val="22"/>
        </w:rPr>
        <w:t xml:space="preserve"> </w:t>
      </w:r>
      <w:r w:rsidR="00802ED9">
        <w:rPr>
          <w:sz w:val="22"/>
          <w:szCs w:val="22"/>
        </w:rPr>
        <w:t xml:space="preserve">These tanks also contained </w:t>
      </w:r>
      <w:r w:rsidR="006E1B6E">
        <w:rPr>
          <w:sz w:val="22"/>
          <w:szCs w:val="22"/>
        </w:rPr>
        <w:t xml:space="preserve">a </w:t>
      </w:r>
      <w:r w:rsidR="006E1B6E" w:rsidRPr="006E1B6E">
        <w:rPr>
          <w:sz w:val="22"/>
          <w:szCs w:val="22"/>
        </w:rPr>
        <w:t>105-horsepower Foster-Daimler petrol engine</w:t>
      </w:r>
      <w:r w:rsidR="0075056E">
        <w:rPr>
          <w:sz w:val="22"/>
          <w:szCs w:val="22"/>
        </w:rPr>
        <w:t xml:space="preserve"> [</w:t>
      </w:r>
      <w:r w:rsidR="00F40E37">
        <w:rPr>
          <w:sz w:val="22"/>
          <w:szCs w:val="22"/>
        </w:rPr>
        <w:t>5</w:t>
      </w:r>
      <w:r w:rsidR="0075056E">
        <w:rPr>
          <w:sz w:val="22"/>
          <w:szCs w:val="22"/>
        </w:rPr>
        <w:t>]</w:t>
      </w:r>
      <w:r w:rsidR="00256374">
        <w:rPr>
          <w:sz w:val="22"/>
          <w:szCs w:val="22"/>
        </w:rPr>
        <w:t>, and</w:t>
      </w:r>
      <w:r w:rsidR="00A3751D">
        <w:rPr>
          <w:sz w:val="22"/>
          <w:szCs w:val="22"/>
        </w:rPr>
        <w:t xml:space="preserve"> </w:t>
      </w:r>
      <w:r w:rsidR="00F457BD" w:rsidRPr="00F457BD">
        <w:rPr>
          <w:sz w:val="22"/>
          <w:szCs w:val="22"/>
        </w:rPr>
        <w:t>a pair of large hydraulic wheels</w:t>
      </w:r>
      <w:r w:rsidR="005D1DF8">
        <w:rPr>
          <w:sz w:val="22"/>
          <w:szCs w:val="22"/>
        </w:rPr>
        <w:t>. The Mark I Tank differentiated between the male and female designs</w:t>
      </w:r>
      <w:r w:rsidR="0053766C">
        <w:rPr>
          <w:sz w:val="22"/>
          <w:szCs w:val="22"/>
        </w:rPr>
        <w:t>:</w:t>
      </w:r>
      <w:r w:rsidR="005D1352">
        <w:rPr>
          <w:sz w:val="22"/>
          <w:szCs w:val="22"/>
        </w:rPr>
        <w:t xml:space="preserve"> The male was a</w:t>
      </w:r>
      <w:r w:rsidR="005D1352" w:rsidRPr="005D1352">
        <w:rPr>
          <w:sz w:val="22"/>
          <w:szCs w:val="22"/>
        </w:rPr>
        <w:t>rmed with two 6-pounder (57mm) naval guns to blast enemy pillboxes and artillery, plus three Hotchkiss machine gun</w:t>
      </w:r>
      <w:r w:rsidR="005D1352" w:rsidRPr="00DE5DD9">
        <w:rPr>
          <w:sz w:val="22"/>
          <w:szCs w:val="22"/>
        </w:rPr>
        <w:t>s</w:t>
      </w:r>
      <w:r w:rsidR="00D03063">
        <w:rPr>
          <w:sz w:val="22"/>
          <w:szCs w:val="22"/>
        </w:rPr>
        <w:t xml:space="preserve">, which were used as its </w:t>
      </w:r>
      <w:r w:rsidR="00D03063" w:rsidRPr="00D03063">
        <w:rPr>
          <w:sz w:val="22"/>
          <w:szCs w:val="22"/>
        </w:rPr>
        <w:t>primary close-defence and secondary armament</w:t>
      </w:r>
      <w:r w:rsidR="00D03063">
        <w:rPr>
          <w:sz w:val="22"/>
          <w:szCs w:val="22"/>
        </w:rPr>
        <w:t xml:space="preserve"> [</w:t>
      </w:r>
      <w:r w:rsidR="00F40E37">
        <w:rPr>
          <w:sz w:val="22"/>
          <w:szCs w:val="22"/>
        </w:rPr>
        <w:t>6</w:t>
      </w:r>
      <w:r w:rsidR="00D03063">
        <w:rPr>
          <w:sz w:val="22"/>
          <w:szCs w:val="22"/>
        </w:rPr>
        <w:t>]</w:t>
      </w:r>
      <w:r w:rsidR="005D1352" w:rsidRPr="00DE5DD9">
        <w:rPr>
          <w:sz w:val="22"/>
          <w:szCs w:val="22"/>
        </w:rPr>
        <w:t xml:space="preserve">. </w:t>
      </w:r>
      <w:r w:rsidR="00DE5DD9" w:rsidRPr="00DE5DD9">
        <w:rPr>
          <w:sz w:val="22"/>
          <w:szCs w:val="22"/>
        </w:rPr>
        <w:t>The "Female" Tank was armed with five Vickers machine guns</w:t>
      </w:r>
      <w:r w:rsidR="009F2FFD">
        <w:rPr>
          <w:sz w:val="22"/>
          <w:szCs w:val="22"/>
        </w:rPr>
        <w:t xml:space="preserve"> [</w:t>
      </w:r>
      <w:r w:rsidR="00F40E37">
        <w:rPr>
          <w:sz w:val="22"/>
          <w:szCs w:val="22"/>
        </w:rPr>
        <w:t>7</w:t>
      </w:r>
      <w:r w:rsidR="009F2FFD">
        <w:rPr>
          <w:sz w:val="22"/>
          <w:szCs w:val="22"/>
        </w:rPr>
        <w:t>]</w:t>
      </w:r>
      <w:r w:rsidR="0053766C">
        <w:rPr>
          <w:sz w:val="22"/>
          <w:szCs w:val="22"/>
        </w:rPr>
        <w:t>, with the purpose of them being</w:t>
      </w:r>
      <w:r w:rsidR="00DE5DD9" w:rsidRPr="00DE5DD9">
        <w:rPr>
          <w:sz w:val="22"/>
          <w:szCs w:val="22"/>
        </w:rPr>
        <w:t xml:space="preserve"> designed to protect the Male tanks from being swarmed by enemy infantry.</w:t>
      </w:r>
    </w:p>
    <w:p w14:paraId="58965211" w14:textId="3C0A758B" w:rsidR="009313C1" w:rsidRDefault="00A3751D">
      <w:pPr>
        <w:rPr>
          <w:sz w:val="22"/>
          <w:szCs w:val="22"/>
        </w:rPr>
      </w:pPr>
      <w:r>
        <w:rPr>
          <w:sz w:val="22"/>
          <w:szCs w:val="22"/>
        </w:rPr>
        <w:t xml:space="preserve">The Mark I Tank </w:t>
      </w:r>
      <w:r w:rsidR="002C50D9">
        <w:rPr>
          <w:sz w:val="22"/>
          <w:szCs w:val="22"/>
        </w:rPr>
        <w:t xml:space="preserve">required an incredible amount of coordination, as it took </w:t>
      </w:r>
      <w:r w:rsidR="00FC72E8">
        <w:rPr>
          <w:sz w:val="22"/>
          <w:szCs w:val="22"/>
        </w:rPr>
        <w:t>four</w:t>
      </w:r>
      <w:r w:rsidR="002C50D9">
        <w:rPr>
          <w:sz w:val="22"/>
          <w:szCs w:val="22"/>
        </w:rPr>
        <w:t xml:space="preserve"> crew members to </w:t>
      </w:r>
      <w:r w:rsidR="00DE676A">
        <w:rPr>
          <w:sz w:val="22"/>
          <w:szCs w:val="22"/>
        </w:rPr>
        <w:t>steer the tank</w:t>
      </w:r>
      <w:r w:rsidR="00CF2EF4">
        <w:rPr>
          <w:sz w:val="22"/>
          <w:szCs w:val="22"/>
        </w:rPr>
        <w:t xml:space="preserve"> and an additional </w:t>
      </w:r>
      <w:r w:rsidR="00FC72E8">
        <w:rPr>
          <w:sz w:val="22"/>
          <w:szCs w:val="22"/>
        </w:rPr>
        <w:t xml:space="preserve"> four</w:t>
      </w:r>
      <w:r w:rsidR="00635985">
        <w:rPr>
          <w:sz w:val="22"/>
          <w:szCs w:val="22"/>
        </w:rPr>
        <w:t xml:space="preserve"> to serve as gunners operating the armament</w:t>
      </w:r>
      <w:r w:rsidR="00DE676A">
        <w:rPr>
          <w:sz w:val="22"/>
          <w:szCs w:val="22"/>
        </w:rPr>
        <w:t>. One primary driver</w:t>
      </w:r>
      <w:r w:rsidR="00466DE6">
        <w:rPr>
          <w:sz w:val="22"/>
          <w:szCs w:val="22"/>
        </w:rPr>
        <w:t xml:space="preserve"> who s</w:t>
      </w:r>
      <w:r w:rsidR="00466DE6" w:rsidRPr="00466DE6">
        <w:rPr>
          <w:sz w:val="22"/>
          <w:szCs w:val="22"/>
        </w:rPr>
        <w:t>at at the front, controlling the engine throttle, primary gearbox, and the steering tail wheels.</w:t>
      </w:r>
      <w:r w:rsidR="00194301">
        <w:rPr>
          <w:sz w:val="22"/>
          <w:szCs w:val="22"/>
        </w:rPr>
        <w:t xml:space="preserve"> </w:t>
      </w:r>
      <w:r w:rsidR="00466DE6">
        <w:rPr>
          <w:sz w:val="22"/>
          <w:szCs w:val="22"/>
        </w:rPr>
        <w:t>T</w:t>
      </w:r>
      <w:r w:rsidR="00DE676A">
        <w:rPr>
          <w:sz w:val="22"/>
          <w:szCs w:val="22"/>
        </w:rPr>
        <w:t xml:space="preserve">he </w:t>
      </w:r>
      <w:r w:rsidR="00FC72E8">
        <w:rPr>
          <w:sz w:val="22"/>
          <w:szCs w:val="22"/>
        </w:rPr>
        <w:t>c</w:t>
      </w:r>
      <w:r w:rsidR="00DE676A">
        <w:rPr>
          <w:sz w:val="22"/>
          <w:szCs w:val="22"/>
        </w:rPr>
        <w:t>ommander</w:t>
      </w:r>
      <w:r w:rsidR="00466DE6">
        <w:rPr>
          <w:sz w:val="22"/>
          <w:szCs w:val="22"/>
        </w:rPr>
        <w:t xml:space="preserve"> </w:t>
      </w:r>
      <w:r w:rsidR="0004501C">
        <w:rPr>
          <w:sz w:val="22"/>
          <w:szCs w:val="22"/>
        </w:rPr>
        <w:t>s</w:t>
      </w:r>
      <w:r w:rsidR="0004501C" w:rsidRPr="0004501C">
        <w:rPr>
          <w:sz w:val="22"/>
          <w:szCs w:val="22"/>
        </w:rPr>
        <w:t>at next to the driver and operated the main brakes</w:t>
      </w:r>
      <w:r w:rsidR="0004501C">
        <w:rPr>
          <w:sz w:val="22"/>
          <w:szCs w:val="22"/>
        </w:rPr>
        <w:t>,</w:t>
      </w:r>
      <w:r w:rsidR="00DE676A">
        <w:rPr>
          <w:sz w:val="22"/>
          <w:szCs w:val="22"/>
        </w:rPr>
        <w:t xml:space="preserve"> </w:t>
      </w:r>
      <w:r w:rsidR="0004501C">
        <w:rPr>
          <w:sz w:val="22"/>
          <w:szCs w:val="22"/>
        </w:rPr>
        <w:t>and</w:t>
      </w:r>
      <w:r w:rsidR="00DE676A">
        <w:rPr>
          <w:sz w:val="22"/>
          <w:szCs w:val="22"/>
        </w:rPr>
        <w:t xml:space="preserve"> two gearsmen</w:t>
      </w:r>
      <w:r w:rsidR="005A25CA">
        <w:rPr>
          <w:sz w:val="22"/>
          <w:szCs w:val="22"/>
        </w:rPr>
        <w:t xml:space="preserve"> were</w:t>
      </w:r>
      <w:r w:rsidR="0004501C">
        <w:rPr>
          <w:sz w:val="22"/>
          <w:szCs w:val="22"/>
        </w:rPr>
        <w:t xml:space="preserve"> s</w:t>
      </w:r>
      <w:r w:rsidR="0004501C" w:rsidRPr="0004501C">
        <w:rPr>
          <w:sz w:val="22"/>
          <w:szCs w:val="22"/>
        </w:rPr>
        <w:t>tationed at the back of the tank, one next to each track's secondary gearbox</w:t>
      </w:r>
      <w:r w:rsidR="0004501C">
        <w:rPr>
          <w:sz w:val="22"/>
          <w:szCs w:val="22"/>
        </w:rPr>
        <w:t>.</w:t>
      </w:r>
      <w:r w:rsidR="004C5719">
        <w:rPr>
          <w:sz w:val="22"/>
          <w:szCs w:val="22"/>
        </w:rPr>
        <w:t xml:space="preserve"> </w:t>
      </w:r>
    </w:p>
    <w:p w14:paraId="20468F2E" w14:textId="77777777" w:rsidR="0053766C" w:rsidRDefault="0053766C">
      <w:pPr>
        <w:rPr>
          <w:sz w:val="22"/>
          <w:szCs w:val="22"/>
        </w:rPr>
      </w:pPr>
    </w:p>
    <w:p w14:paraId="3BE0C616" w14:textId="7280684A" w:rsidR="002265D3" w:rsidRDefault="00F40E37" w:rsidP="002265D3">
      <w:pPr>
        <w:jc w:val="center"/>
        <w:rPr>
          <w:sz w:val="22"/>
          <w:szCs w:val="22"/>
        </w:rPr>
      </w:pPr>
      <w:r>
        <w:rPr>
          <w:noProof/>
        </w:rPr>
        <w:lastRenderedPageBreak/>
        <mc:AlternateContent>
          <mc:Choice Requires="wps">
            <w:drawing>
              <wp:anchor distT="0" distB="0" distL="114300" distR="114300" simplePos="0" relativeHeight="251661312" behindDoc="0" locked="0" layoutInCell="1" allowOverlap="1" wp14:anchorId="7D887942" wp14:editId="6E8A4373">
                <wp:simplePos x="0" y="0"/>
                <wp:positionH relativeFrom="column">
                  <wp:posOffset>931333</wp:posOffset>
                </wp:positionH>
                <wp:positionV relativeFrom="paragraph">
                  <wp:posOffset>2797810</wp:posOffset>
                </wp:positionV>
                <wp:extent cx="3733376" cy="287867"/>
                <wp:effectExtent l="0" t="0" r="0" b="0"/>
                <wp:wrapNone/>
                <wp:docPr id="2098282265" name="Text Box 3"/>
                <wp:cNvGraphicFramePr/>
                <a:graphic xmlns:a="http://schemas.openxmlformats.org/drawingml/2006/main">
                  <a:graphicData uri="http://schemas.microsoft.com/office/word/2010/wordprocessingShape">
                    <wps:wsp>
                      <wps:cNvSpPr txBox="1"/>
                      <wps:spPr>
                        <a:xfrm>
                          <a:off x="0" y="0"/>
                          <a:ext cx="3733376" cy="287867"/>
                        </a:xfrm>
                        <a:prstGeom prst="rect">
                          <a:avLst/>
                        </a:prstGeom>
                        <a:noFill/>
                        <a:ln w="6350">
                          <a:noFill/>
                        </a:ln>
                      </wps:spPr>
                      <wps:txbx>
                        <w:txbxContent>
                          <w:p w14:paraId="4EF1ECB0" w14:textId="43CB76C6" w:rsidR="00F40E37" w:rsidRPr="00F40E37" w:rsidRDefault="00F40E37" w:rsidP="00F40E37">
                            <w:pPr>
                              <w:jc w:val="center"/>
                              <w:rPr>
                                <w:i/>
                                <w:iCs/>
                                <w:color w:val="404040" w:themeColor="text1" w:themeTint="BF"/>
                                <w:sz w:val="20"/>
                                <w:szCs w:val="20"/>
                              </w:rPr>
                            </w:pPr>
                            <w:r w:rsidRPr="00F40E37">
                              <w:rPr>
                                <w:i/>
                                <w:iCs/>
                                <w:color w:val="404040" w:themeColor="text1" w:themeTint="BF"/>
                                <w:sz w:val="20"/>
                                <w:szCs w:val="20"/>
                              </w:rPr>
                              <w:t xml:space="preserve">Figure </w:t>
                            </w:r>
                            <w:r>
                              <w:rPr>
                                <w:i/>
                                <w:iCs/>
                                <w:color w:val="404040" w:themeColor="text1" w:themeTint="BF"/>
                                <w:sz w:val="20"/>
                                <w:szCs w:val="20"/>
                              </w:rPr>
                              <w:t>2</w:t>
                            </w:r>
                            <w:r w:rsidRPr="00F40E37">
                              <w:rPr>
                                <w:i/>
                                <w:iCs/>
                                <w:color w:val="404040" w:themeColor="text1" w:themeTint="BF"/>
                                <w:sz w:val="20"/>
                                <w:szCs w:val="20"/>
                              </w:rPr>
                              <w:t xml:space="preserve">: </w:t>
                            </w:r>
                            <w:r>
                              <w:rPr>
                                <w:i/>
                                <w:iCs/>
                                <w:color w:val="404040" w:themeColor="text1" w:themeTint="BF"/>
                                <w:sz w:val="20"/>
                                <w:szCs w:val="20"/>
                              </w:rPr>
                              <w:t>Mark I Tank (Mother)</w:t>
                            </w:r>
                            <w:r w:rsidRPr="00F40E37">
                              <w:rPr>
                                <w:i/>
                                <w:iCs/>
                                <w:color w:val="404040" w:themeColor="text1" w:themeTint="BF"/>
                                <w:sz w:val="20"/>
                                <w:szCs w:val="20"/>
                              </w:rPr>
                              <w:t xml:space="preserve"> [</w:t>
                            </w:r>
                            <w:r>
                              <w:rPr>
                                <w:i/>
                                <w:iCs/>
                                <w:color w:val="404040" w:themeColor="text1" w:themeTint="BF"/>
                                <w:sz w:val="20"/>
                                <w:szCs w:val="20"/>
                              </w:rPr>
                              <w:t>8</w:t>
                            </w:r>
                            <w:r w:rsidRPr="00F40E37">
                              <w:rPr>
                                <w:i/>
                                <w:iCs/>
                                <w:color w:val="404040" w:themeColor="text1" w:themeTint="BF"/>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87942" id="_x0000_s1027" type="#_x0000_t202" style="position:absolute;left:0;text-align:left;margin-left:73.35pt;margin-top:220.3pt;width:293.95pt;height:2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" filled="f" stroked="f" strokeweight=".5pt">
                <v:textbox>
                  <w:txbxContent>
                    <w:p w14:paraId="4EF1ECB0" w14:textId="43CB76C6" w:rsidR="00F40E37" w:rsidRPr="00F40E37" w:rsidRDefault="00F40E37" w:rsidP="00F40E37">
                      <w:pPr>
                        <w:jc w:val="center"/>
                        <w:rPr>
                          <w:i/>
                          <w:iCs/>
                          <w:color w:val="404040" w:themeColor="text1" w:themeTint="BF"/>
                          <w:sz w:val="20"/>
                          <w:szCs w:val="20"/>
                        </w:rPr>
                      </w:pPr>
                      <w:r w:rsidRPr="00F40E37">
                        <w:rPr>
                          <w:i/>
                          <w:iCs/>
                          <w:color w:val="404040" w:themeColor="text1" w:themeTint="BF"/>
                          <w:sz w:val="20"/>
                          <w:szCs w:val="20"/>
                        </w:rPr>
                        <w:t xml:space="preserve">Figure </w:t>
                      </w:r>
                      <w:r>
                        <w:rPr>
                          <w:i/>
                          <w:iCs/>
                          <w:color w:val="404040" w:themeColor="text1" w:themeTint="BF"/>
                          <w:sz w:val="20"/>
                          <w:szCs w:val="20"/>
                        </w:rPr>
                        <w:t>2</w:t>
                      </w:r>
                      <w:r w:rsidRPr="00F40E37">
                        <w:rPr>
                          <w:i/>
                          <w:iCs/>
                          <w:color w:val="404040" w:themeColor="text1" w:themeTint="BF"/>
                          <w:sz w:val="20"/>
                          <w:szCs w:val="20"/>
                        </w:rPr>
                        <w:t xml:space="preserve">: </w:t>
                      </w:r>
                      <w:r>
                        <w:rPr>
                          <w:i/>
                          <w:iCs/>
                          <w:color w:val="404040" w:themeColor="text1" w:themeTint="BF"/>
                          <w:sz w:val="20"/>
                          <w:szCs w:val="20"/>
                        </w:rPr>
                        <w:t>Mark I Tank (Mother)</w:t>
                      </w:r>
                      <w:r w:rsidRPr="00F40E37">
                        <w:rPr>
                          <w:i/>
                          <w:iCs/>
                          <w:color w:val="404040" w:themeColor="text1" w:themeTint="BF"/>
                          <w:sz w:val="20"/>
                          <w:szCs w:val="20"/>
                        </w:rPr>
                        <w:t xml:space="preserve"> [</w:t>
                      </w:r>
                      <w:r>
                        <w:rPr>
                          <w:i/>
                          <w:iCs/>
                          <w:color w:val="404040" w:themeColor="text1" w:themeTint="BF"/>
                          <w:sz w:val="20"/>
                          <w:szCs w:val="20"/>
                        </w:rPr>
                        <w:t>8</w:t>
                      </w:r>
                      <w:r w:rsidRPr="00F40E37">
                        <w:rPr>
                          <w:i/>
                          <w:iCs/>
                          <w:color w:val="404040" w:themeColor="text1" w:themeTint="BF"/>
                          <w:sz w:val="20"/>
                          <w:szCs w:val="20"/>
                        </w:rPr>
                        <w:t>]</w:t>
                      </w:r>
                    </w:p>
                  </w:txbxContent>
                </v:textbox>
              </v:shape>
            </w:pict>
          </mc:Fallback>
        </mc:AlternateContent>
      </w:r>
      <w:r w:rsidR="002265D3">
        <w:rPr>
          <w:noProof/>
        </w:rPr>
        <w:drawing>
          <wp:inline distT="0" distB="0" distL="0" distR="0" wp14:anchorId="5647C559" wp14:editId="1C2E6457">
            <wp:extent cx="3232765" cy="2819400"/>
            <wp:effectExtent l="0" t="0" r="6350" b="0"/>
            <wp:docPr id="1700176965" name="Picture 2" descr="The Hunt for Mother - The Tank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unt for Mother - The Tank Museu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62498" cy="2845331"/>
                    </a:xfrm>
                    <a:prstGeom prst="rect">
                      <a:avLst/>
                    </a:prstGeom>
                    <a:noFill/>
                    <a:ln>
                      <a:noFill/>
                    </a:ln>
                  </pic:spPr>
                </pic:pic>
              </a:graphicData>
            </a:graphic>
          </wp:inline>
        </w:drawing>
      </w:r>
    </w:p>
    <w:p w14:paraId="11D07A51" w14:textId="5CD5007B" w:rsidR="00F80561" w:rsidRPr="00B47796" w:rsidRDefault="00F80561">
      <w:pPr>
        <w:rPr>
          <w:sz w:val="22"/>
          <w:szCs w:val="22"/>
        </w:rPr>
      </w:pPr>
    </w:p>
    <w:p w14:paraId="0DB7BACE" w14:textId="746D6C9D" w:rsidR="009313C1" w:rsidRPr="00784F51" w:rsidRDefault="009313C1">
      <w:pPr>
        <w:rPr>
          <w:sz w:val="32"/>
          <w:szCs w:val="32"/>
        </w:rPr>
      </w:pPr>
      <w:r w:rsidRPr="00784F51">
        <w:rPr>
          <w:sz w:val="32"/>
          <w:szCs w:val="32"/>
        </w:rPr>
        <w:t>Impact</w:t>
      </w:r>
    </w:p>
    <w:p w14:paraId="5D496F5C" w14:textId="52A2E6A9" w:rsidR="006A66BA" w:rsidRDefault="006A66BA" w:rsidP="00531D08">
      <w:pPr>
        <w:rPr>
          <w:sz w:val="22"/>
          <w:szCs w:val="22"/>
        </w:rPr>
      </w:pPr>
      <w:r w:rsidRPr="006A66BA">
        <w:rPr>
          <w:sz w:val="22"/>
          <w:szCs w:val="22"/>
        </w:rPr>
        <w:t xml:space="preserve">The tank </w:t>
      </w:r>
      <w:r>
        <w:rPr>
          <w:sz w:val="22"/>
          <w:szCs w:val="22"/>
        </w:rPr>
        <w:t xml:space="preserve">proved that it </w:t>
      </w:r>
      <w:r w:rsidRPr="006A66BA">
        <w:rPr>
          <w:sz w:val="22"/>
          <w:szCs w:val="22"/>
        </w:rPr>
        <w:t>was a vital psychological weapon and a tool for the initial tactical breakthrough</w:t>
      </w:r>
      <w:r>
        <w:rPr>
          <w:sz w:val="22"/>
          <w:szCs w:val="22"/>
        </w:rPr>
        <w:t xml:space="preserve"> of the stalemate on the </w:t>
      </w:r>
      <w:r w:rsidR="005A25CA">
        <w:rPr>
          <w:sz w:val="22"/>
          <w:szCs w:val="22"/>
        </w:rPr>
        <w:t>Western Front</w:t>
      </w:r>
      <w:r w:rsidR="005A25CA" w:rsidRPr="006A66BA">
        <w:rPr>
          <w:sz w:val="22"/>
          <w:szCs w:val="22"/>
        </w:rPr>
        <w:t xml:space="preserve"> and</w:t>
      </w:r>
      <w:r w:rsidR="00031B5F">
        <w:rPr>
          <w:sz w:val="22"/>
          <w:szCs w:val="22"/>
        </w:rPr>
        <w:t xml:space="preserve"> paved the way for a new age of </w:t>
      </w:r>
      <w:r w:rsidR="00574C7D">
        <w:rPr>
          <w:sz w:val="22"/>
          <w:szCs w:val="22"/>
        </w:rPr>
        <w:t xml:space="preserve">battlefield warfare. </w:t>
      </w:r>
    </w:p>
    <w:p w14:paraId="11DB1748" w14:textId="11848B31" w:rsidR="005009F8" w:rsidRDefault="00AC1B87" w:rsidP="00531D08">
      <w:pPr>
        <w:rPr>
          <w:sz w:val="22"/>
          <w:szCs w:val="22"/>
        </w:rPr>
      </w:pPr>
      <w:r w:rsidRPr="00AC1B87">
        <w:rPr>
          <w:sz w:val="22"/>
          <w:szCs w:val="22"/>
        </w:rPr>
        <w:t>Their arrival on the battlefield shocked troops</w:t>
      </w:r>
      <w:r w:rsidR="00D02D66">
        <w:rPr>
          <w:sz w:val="22"/>
          <w:szCs w:val="22"/>
        </w:rPr>
        <w:t xml:space="preserve"> as they had no training or equipment to counter this new technology, and the rumour of their presence</w:t>
      </w:r>
      <w:r w:rsidR="0053766C">
        <w:rPr>
          <w:sz w:val="22"/>
          <w:szCs w:val="22"/>
        </w:rPr>
        <w:t xml:space="preserve"> alone</w:t>
      </w:r>
      <w:r w:rsidR="00D02D66">
        <w:rPr>
          <w:sz w:val="22"/>
          <w:szCs w:val="22"/>
        </w:rPr>
        <w:t xml:space="preserve"> forced the enemy to completely rethink their defensive strategy</w:t>
      </w:r>
      <w:r w:rsidR="00694583">
        <w:rPr>
          <w:sz w:val="22"/>
          <w:szCs w:val="22"/>
        </w:rPr>
        <w:t>. This showed that</w:t>
      </w:r>
      <w:r w:rsidRPr="00AC1B87">
        <w:rPr>
          <w:sz w:val="22"/>
          <w:szCs w:val="22"/>
        </w:rPr>
        <w:t xml:space="preserve"> trench warfare could be challenged by new technology</w:t>
      </w:r>
      <w:r w:rsidR="006F49AE">
        <w:rPr>
          <w:sz w:val="22"/>
          <w:szCs w:val="22"/>
        </w:rPr>
        <w:t>,</w:t>
      </w:r>
      <w:r w:rsidR="00694583">
        <w:rPr>
          <w:sz w:val="22"/>
          <w:szCs w:val="22"/>
        </w:rPr>
        <w:t xml:space="preserve"> which lead to the development of tanks for many different </w:t>
      </w:r>
      <w:r w:rsidR="00313EEF">
        <w:rPr>
          <w:sz w:val="22"/>
          <w:szCs w:val="22"/>
        </w:rPr>
        <w:t>militaries</w:t>
      </w:r>
      <w:r w:rsidRPr="00AC1B87">
        <w:rPr>
          <w:sz w:val="22"/>
          <w:szCs w:val="22"/>
        </w:rPr>
        <w:t xml:space="preserve">. Tanks helped infantry in attacks by crushing wire and suppressing defenders, but they were not yet </w:t>
      </w:r>
      <w:r w:rsidR="00EF7906">
        <w:rPr>
          <w:sz w:val="22"/>
          <w:szCs w:val="22"/>
        </w:rPr>
        <w:t>developed</w:t>
      </w:r>
      <w:r w:rsidRPr="00AC1B87">
        <w:rPr>
          <w:sz w:val="22"/>
          <w:szCs w:val="22"/>
        </w:rPr>
        <w:t xml:space="preserve"> enough to </w:t>
      </w:r>
      <w:r w:rsidR="00EF7906">
        <w:rPr>
          <w:sz w:val="22"/>
          <w:szCs w:val="22"/>
        </w:rPr>
        <w:t>be used as a key tool that would ultimately</w:t>
      </w:r>
      <w:r w:rsidR="00C55CCD">
        <w:rPr>
          <w:sz w:val="22"/>
          <w:szCs w:val="22"/>
        </w:rPr>
        <w:t xml:space="preserve"> advance through open enemy territory and result in</w:t>
      </w:r>
      <w:r w:rsidR="00EF7906">
        <w:rPr>
          <w:sz w:val="22"/>
          <w:szCs w:val="22"/>
        </w:rPr>
        <w:t xml:space="preserve"> victory, as they came with many limitations</w:t>
      </w:r>
      <w:r w:rsidRPr="00AC1B87">
        <w:rPr>
          <w:sz w:val="22"/>
          <w:szCs w:val="22"/>
        </w:rPr>
        <w:t xml:space="preserve">. </w:t>
      </w:r>
      <w:r w:rsidR="00C55CCD">
        <w:rPr>
          <w:sz w:val="22"/>
          <w:szCs w:val="22"/>
        </w:rPr>
        <w:t>At this point in their development, t</w:t>
      </w:r>
      <w:r w:rsidRPr="00AC1B87">
        <w:rPr>
          <w:sz w:val="22"/>
          <w:szCs w:val="22"/>
        </w:rPr>
        <w:t>heir main value was as a supporting weapon</w:t>
      </w:r>
      <w:r w:rsidR="00C55CCD">
        <w:rPr>
          <w:sz w:val="22"/>
          <w:szCs w:val="22"/>
        </w:rPr>
        <w:t xml:space="preserve"> to break through the enemies’ front lines</w:t>
      </w:r>
      <w:r w:rsidRPr="00AC1B87">
        <w:rPr>
          <w:sz w:val="22"/>
          <w:szCs w:val="22"/>
        </w:rPr>
        <w:t>, not as the centre of military strategy</w:t>
      </w:r>
      <w:r w:rsidR="00C55CCD">
        <w:rPr>
          <w:sz w:val="22"/>
          <w:szCs w:val="22"/>
        </w:rPr>
        <w:t xml:space="preserve"> which would eventually win the war</w:t>
      </w:r>
      <w:r w:rsidRPr="00AC1B87">
        <w:rPr>
          <w:sz w:val="22"/>
          <w:szCs w:val="22"/>
        </w:rPr>
        <w:t xml:space="preserve">. </w:t>
      </w:r>
    </w:p>
    <w:p w14:paraId="5D131C2B" w14:textId="77777777" w:rsidR="00F44AB9" w:rsidRPr="00531D08" w:rsidRDefault="00F44AB9"/>
    <w:p w14:paraId="75093059" w14:textId="2CC6FC85" w:rsidR="00F44AB9" w:rsidRPr="00784F51" w:rsidRDefault="00F44AB9">
      <w:pPr>
        <w:rPr>
          <w:sz w:val="32"/>
          <w:szCs w:val="32"/>
        </w:rPr>
      </w:pPr>
      <w:r w:rsidRPr="00784F51">
        <w:rPr>
          <w:sz w:val="32"/>
          <w:szCs w:val="32"/>
        </w:rPr>
        <w:t>Limitations</w:t>
      </w:r>
    </w:p>
    <w:p w14:paraId="398E0524" w14:textId="7B7DA8BB" w:rsidR="00100EB1" w:rsidRDefault="00350E3C" w:rsidP="00100EB1">
      <w:pPr>
        <w:rPr>
          <w:sz w:val="22"/>
          <w:szCs w:val="22"/>
        </w:rPr>
      </w:pPr>
      <w:r>
        <w:rPr>
          <w:sz w:val="22"/>
          <w:szCs w:val="22"/>
        </w:rPr>
        <w:t xml:space="preserve">Although the tanks of WW1 proved </w:t>
      </w:r>
      <w:r w:rsidR="002827DB">
        <w:rPr>
          <w:sz w:val="22"/>
          <w:szCs w:val="22"/>
        </w:rPr>
        <w:t xml:space="preserve">to be </w:t>
      </w:r>
      <w:r>
        <w:rPr>
          <w:sz w:val="22"/>
          <w:szCs w:val="22"/>
        </w:rPr>
        <w:t>effective</w:t>
      </w:r>
      <w:r w:rsidR="002827DB">
        <w:rPr>
          <w:sz w:val="22"/>
          <w:szCs w:val="22"/>
        </w:rPr>
        <w:t xml:space="preserve"> </w:t>
      </w:r>
      <w:r w:rsidR="00BB3079">
        <w:rPr>
          <w:sz w:val="22"/>
          <w:szCs w:val="22"/>
        </w:rPr>
        <w:t xml:space="preserve">in breaking through the front lines and breaking the trench stalemate of the Western Front, </w:t>
      </w:r>
      <w:r w:rsidR="008F44CE">
        <w:rPr>
          <w:sz w:val="22"/>
          <w:szCs w:val="22"/>
        </w:rPr>
        <w:t>and</w:t>
      </w:r>
      <w:r w:rsidR="002827DB">
        <w:rPr>
          <w:sz w:val="22"/>
          <w:szCs w:val="22"/>
        </w:rPr>
        <w:t xml:space="preserve"> </w:t>
      </w:r>
      <w:r w:rsidR="00BB3079">
        <w:rPr>
          <w:sz w:val="22"/>
          <w:szCs w:val="22"/>
        </w:rPr>
        <w:t xml:space="preserve">also showed that it was </w:t>
      </w:r>
      <w:r w:rsidR="002827DB">
        <w:rPr>
          <w:sz w:val="22"/>
          <w:szCs w:val="22"/>
        </w:rPr>
        <w:t>a clear technological advancement</w:t>
      </w:r>
      <w:r w:rsidR="00BB3079">
        <w:rPr>
          <w:sz w:val="22"/>
          <w:szCs w:val="22"/>
        </w:rPr>
        <w:t xml:space="preserve"> that they held over the opposition</w:t>
      </w:r>
      <w:r w:rsidR="00AE3475">
        <w:rPr>
          <w:sz w:val="22"/>
          <w:szCs w:val="22"/>
        </w:rPr>
        <w:t>, the</w:t>
      </w:r>
      <w:r w:rsidR="00077AA3">
        <w:rPr>
          <w:sz w:val="22"/>
          <w:szCs w:val="22"/>
        </w:rPr>
        <w:t xml:space="preserve">y were heavily limited </w:t>
      </w:r>
      <w:r w:rsidR="00923859">
        <w:rPr>
          <w:sz w:val="22"/>
          <w:szCs w:val="22"/>
        </w:rPr>
        <w:t xml:space="preserve">and </w:t>
      </w:r>
      <w:r w:rsidR="008D250E">
        <w:rPr>
          <w:sz w:val="22"/>
          <w:szCs w:val="22"/>
        </w:rPr>
        <w:t xml:space="preserve">this </w:t>
      </w:r>
      <w:r w:rsidR="00923859">
        <w:rPr>
          <w:sz w:val="22"/>
          <w:szCs w:val="22"/>
        </w:rPr>
        <w:t>prevented them from becoming the decisive weapon military planners had hoped for.</w:t>
      </w:r>
      <w:r w:rsidR="00702205">
        <w:rPr>
          <w:sz w:val="22"/>
          <w:szCs w:val="22"/>
        </w:rPr>
        <w:t xml:space="preserve"> </w:t>
      </w:r>
    </w:p>
    <w:p w14:paraId="77B34907" w14:textId="0B498718" w:rsidR="00100EB1" w:rsidRDefault="00186FD1" w:rsidP="00100EB1">
      <w:pPr>
        <w:rPr>
          <w:sz w:val="22"/>
          <w:szCs w:val="22"/>
        </w:rPr>
      </w:pPr>
      <w:r>
        <w:rPr>
          <w:sz w:val="22"/>
          <w:szCs w:val="22"/>
        </w:rPr>
        <w:t>M</w:t>
      </w:r>
      <w:r w:rsidR="00AC1B87" w:rsidRPr="00AC1B87">
        <w:rPr>
          <w:sz w:val="22"/>
          <w:szCs w:val="22"/>
        </w:rPr>
        <w:t>echanical failure</w:t>
      </w:r>
      <w:r w:rsidR="004F5F2D">
        <w:rPr>
          <w:sz w:val="22"/>
          <w:szCs w:val="22"/>
        </w:rPr>
        <w:t xml:space="preserve"> </w:t>
      </w:r>
      <w:r w:rsidR="004D6423">
        <w:rPr>
          <w:sz w:val="22"/>
          <w:szCs w:val="22"/>
        </w:rPr>
        <w:t xml:space="preserve">showed that the current Mark I design </w:t>
      </w:r>
      <w:r w:rsidR="0036624C">
        <w:rPr>
          <w:sz w:val="22"/>
          <w:szCs w:val="22"/>
        </w:rPr>
        <w:t>had</w:t>
      </w:r>
      <w:r w:rsidR="00515C49" w:rsidRPr="00515C49">
        <w:rPr>
          <w:sz w:val="22"/>
          <w:szCs w:val="22"/>
        </w:rPr>
        <w:t xml:space="preserve"> developmental problems</w:t>
      </w:r>
      <w:r w:rsidR="004D6423">
        <w:rPr>
          <w:sz w:val="22"/>
          <w:szCs w:val="22"/>
        </w:rPr>
        <w:t>. O</w:t>
      </w:r>
      <w:r w:rsidR="00515C49" w:rsidRPr="00515C49">
        <w:rPr>
          <w:sz w:val="22"/>
          <w:szCs w:val="22"/>
        </w:rPr>
        <w:t xml:space="preserve">f the 49 original Mark I tanks deployed </w:t>
      </w:r>
      <w:r w:rsidR="00961382">
        <w:rPr>
          <w:sz w:val="22"/>
          <w:szCs w:val="22"/>
        </w:rPr>
        <w:t>on the Western Front</w:t>
      </w:r>
      <w:r w:rsidR="00515C49" w:rsidRPr="00515C49">
        <w:rPr>
          <w:sz w:val="22"/>
          <w:szCs w:val="22"/>
        </w:rPr>
        <w:t>, 36 set off from the British line of departure</w:t>
      </w:r>
      <w:r w:rsidR="0053766C">
        <w:rPr>
          <w:sz w:val="22"/>
          <w:szCs w:val="22"/>
        </w:rPr>
        <w:t>, and o</w:t>
      </w:r>
      <w:r w:rsidR="00515C49" w:rsidRPr="00515C49">
        <w:rPr>
          <w:sz w:val="22"/>
          <w:szCs w:val="22"/>
        </w:rPr>
        <w:t xml:space="preserve">nly 27 made it as far as German forward positions, and six </w:t>
      </w:r>
      <w:r w:rsidR="00961382">
        <w:rPr>
          <w:sz w:val="22"/>
          <w:szCs w:val="22"/>
        </w:rPr>
        <w:t>travelled</w:t>
      </w:r>
      <w:r w:rsidR="00515C49" w:rsidRPr="00515C49">
        <w:rPr>
          <w:sz w:val="22"/>
          <w:szCs w:val="22"/>
        </w:rPr>
        <w:t xml:space="preserve"> as far as the secondary and tertiary objectives</w:t>
      </w:r>
      <w:r w:rsidR="00961382">
        <w:rPr>
          <w:sz w:val="22"/>
          <w:szCs w:val="22"/>
        </w:rPr>
        <w:t xml:space="preserve"> [</w:t>
      </w:r>
      <w:r w:rsidR="00F40E37">
        <w:rPr>
          <w:sz w:val="22"/>
          <w:szCs w:val="22"/>
        </w:rPr>
        <w:t>9</w:t>
      </w:r>
      <w:r w:rsidR="00961382">
        <w:rPr>
          <w:sz w:val="22"/>
          <w:szCs w:val="22"/>
        </w:rPr>
        <w:t>]</w:t>
      </w:r>
      <w:r w:rsidR="00515C49" w:rsidRPr="00515C49">
        <w:rPr>
          <w:sz w:val="22"/>
          <w:szCs w:val="22"/>
        </w:rPr>
        <w:t>.</w:t>
      </w:r>
    </w:p>
    <w:p w14:paraId="02BDF6A8" w14:textId="69B8A757" w:rsidR="00100EB1" w:rsidRPr="00F36967" w:rsidRDefault="002827DB" w:rsidP="00100EB1">
      <w:pPr>
        <w:rPr>
          <w:sz w:val="22"/>
          <w:szCs w:val="22"/>
        </w:rPr>
      </w:pPr>
      <w:r>
        <w:rPr>
          <w:sz w:val="22"/>
          <w:szCs w:val="22"/>
        </w:rPr>
        <w:lastRenderedPageBreak/>
        <w:t>T</w:t>
      </w:r>
      <w:r w:rsidR="00100EB1">
        <w:rPr>
          <w:sz w:val="22"/>
          <w:szCs w:val="22"/>
        </w:rPr>
        <w:t>hey were also extremely</w:t>
      </w:r>
      <w:r w:rsidR="00100EB1" w:rsidRPr="00F36967">
        <w:rPr>
          <w:sz w:val="22"/>
          <w:szCs w:val="22"/>
        </w:rPr>
        <w:t xml:space="preserve"> slow, with a max</w:t>
      </w:r>
      <w:r w:rsidR="002D03F0">
        <w:rPr>
          <w:sz w:val="22"/>
          <w:szCs w:val="22"/>
        </w:rPr>
        <w:t>imum</w:t>
      </w:r>
      <w:r w:rsidR="00100EB1" w:rsidRPr="00F36967">
        <w:rPr>
          <w:sz w:val="22"/>
          <w:szCs w:val="22"/>
        </w:rPr>
        <w:t xml:space="preserve"> speed of 2mph</w:t>
      </w:r>
      <w:r w:rsidR="00637D2F">
        <w:rPr>
          <w:sz w:val="22"/>
          <w:szCs w:val="22"/>
        </w:rPr>
        <w:t xml:space="preserve"> [</w:t>
      </w:r>
      <w:r w:rsidR="00F71647">
        <w:rPr>
          <w:sz w:val="22"/>
          <w:szCs w:val="22"/>
        </w:rPr>
        <w:t>5</w:t>
      </w:r>
      <w:r w:rsidR="00637D2F">
        <w:rPr>
          <w:sz w:val="22"/>
          <w:szCs w:val="22"/>
        </w:rPr>
        <w:t>]</w:t>
      </w:r>
      <w:r w:rsidR="00100EB1" w:rsidRPr="00F36967">
        <w:rPr>
          <w:sz w:val="22"/>
          <w:szCs w:val="22"/>
        </w:rPr>
        <w:t xml:space="preserve">. </w:t>
      </w:r>
      <w:r w:rsidR="006964DD">
        <w:rPr>
          <w:sz w:val="22"/>
          <w:szCs w:val="22"/>
        </w:rPr>
        <w:t>The</w:t>
      </w:r>
      <w:r w:rsidR="00100EB1" w:rsidRPr="00F36967">
        <w:rPr>
          <w:sz w:val="22"/>
          <w:szCs w:val="22"/>
        </w:rPr>
        <w:t xml:space="preserve"> 105hp engine was located in the centre of the </w:t>
      </w:r>
      <w:r w:rsidR="006964DD">
        <w:rPr>
          <w:sz w:val="22"/>
          <w:szCs w:val="22"/>
        </w:rPr>
        <w:t>crew compartment</w:t>
      </w:r>
      <w:r w:rsidR="00100EB1" w:rsidRPr="00F36967">
        <w:rPr>
          <w:sz w:val="22"/>
          <w:szCs w:val="22"/>
        </w:rPr>
        <w:t>. It was unshielded, creating a burn hazard and filled the space with deafening noise, intense heat, and carbon monoxide</w:t>
      </w:r>
      <w:r w:rsidR="000539C7">
        <w:rPr>
          <w:sz w:val="22"/>
          <w:szCs w:val="22"/>
        </w:rPr>
        <w:t xml:space="preserve"> [</w:t>
      </w:r>
      <w:r w:rsidR="00F71647">
        <w:rPr>
          <w:sz w:val="22"/>
          <w:szCs w:val="22"/>
        </w:rPr>
        <w:t>10</w:t>
      </w:r>
      <w:r w:rsidR="009D30DC">
        <w:rPr>
          <w:sz w:val="22"/>
          <w:szCs w:val="22"/>
        </w:rPr>
        <w:t>]</w:t>
      </w:r>
      <w:r w:rsidR="00100EB1" w:rsidRPr="00F36967">
        <w:rPr>
          <w:sz w:val="22"/>
          <w:szCs w:val="22"/>
        </w:rPr>
        <w:t>.</w:t>
      </w:r>
      <w:r w:rsidR="00A73642">
        <w:rPr>
          <w:sz w:val="22"/>
          <w:szCs w:val="22"/>
        </w:rPr>
        <w:t xml:space="preserve"> </w:t>
      </w:r>
      <w:r w:rsidR="00A73642" w:rsidRPr="00A73642">
        <w:rPr>
          <w:sz w:val="22"/>
          <w:szCs w:val="22"/>
        </w:rPr>
        <w:t xml:space="preserve">Temperatures inside could reach </w:t>
      </w:r>
      <w:r w:rsidR="00A73642">
        <w:rPr>
          <w:sz w:val="22"/>
          <w:szCs w:val="22"/>
        </w:rPr>
        <w:t xml:space="preserve">upwards of </w:t>
      </w:r>
      <w:r w:rsidR="00A73642" w:rsidRPr="00A73642">
        <w:rPr>
          <w:sz w:val="22"/>
          <w:szCs w:val="22"/>
        </w:rPr>
        <w:t>50 °C</w:t>
      </w:r>
      <w:r w:rsidR="007411B0">
        <w:rPr>
          <w:sz w:val="22"/>
          <w:szCs w:val="22"/>
        </w:rPr>
        <w:t>, with</w:t>
      </w:r>
      <w:r w:rsidR="00A73642" w:rsidRPr="00A73642">
        <w:rPr>
          <w:sz w:val="22"/>
          <w:szCs w:val="22"/>
        </w:rPr>
        <w:t xml:space="preserve"> </w:t>
      </w:r>
      <w:r w:rsidR="007411B0">
        <w:rPr>
          <w:sz w:val="22"/>
          <w:szCs w:val="22"/>
        </w:rPr>
        <w:t>m</w:t>
      </w:r>
      <w:r w:rsidR="00A73642" w:rsidRPr="00A73642">
        <w:rPr>
          <w:sz w:val="22"/>
          <w:szCs w:val="22"/>
        </w:rPr>
        <w:t xml:space="preserve">en sometimes </w:t>
      </w:r>
      <w:r w:rsidR="007411B0">
        <w:rPr>
          <w:sz w:val="22"/>
          <w:szCs w:val="22"/>
        </w:rPr>
        <w:t>losing</w:t>
      </w:r>
      <w:r w:rsidR="00A73642" w:rsidRPr="00A73642">
        <w:rPr>
          <w:sz w:val="22"/>
          <w:szCs w:val="22"/>
        </w:rPr>
        <w:t xml:space="preserve"> consciousness inside the tank but more often </w:t>
      </w:r>
      <w:r w:rsidR="007411B0">
        <w:rPr>
          <w:sz w:val="22"/>
          <w:szCs w:val="22"/>
        </w:rPr>
        <w:t>collapsing</w:t>
      </w:r>
      <w:r w:rsidR="00A73642" w:rsidRPr="00A73642">
        <w:rPr>
          <w:sz w:val="22"/>
          <w:szCs w:val="22"/>
        </w:rPr>
        <w:t xml:space="preserve"> when getting out into fresh air.</w:t>
      </w:r>
    </w:p>
    <w:p w14:paraId="52FF5EDD" w14:textId="59B12A02" w:rsidR="007F08DA" w:rsidRDefault="00225064" w:rsidP="00F44AB9">
      <w:pPr>
        <w:rPr>
          <w:sz w:val="22"/>
          <w:szCs w:val="22"/>
        </w:rPr>
      </w:pPr>
      <w:r>
        <w:rPr>
          <w:sz w:val="22"/>
          <w:szCs w:val="22"/>
        </w:rPr>
        <w:t>C</w:t>
      </w:r>
      <w:r w:rsidR="00AC1B87" w:rsidRPr="00AC1B87">
        <w:rPr>
          <w:sz w:val="22"/>
          <w:szCs w:val="22"/>
        </w:rPr>
        <w:t xml:space="preserve">rews </w:t>
      </w:r>
      <w:r>
        <w:rPr>
          <w:sz w:val="22"/>
          <w:szCs w:val="22"/>
        </w:rPr>
        <w:t xml:space="preserve">were forced to </w:t>
      </w:r>
      <w:r w:rsidR="00AC1B87" w:rsidRPr="00AC1B87">
        <w:rPr>
          <w:sz w:val="22"/>
          <w:szCs w:val="22"/>
        </w:rPr>
        <w:t>work in extremely difficult conditions.</w:t>
      </w:r>
      <w:r w:rsidR="00075AB7">
        <w:rPr>
          <w:sz w:val="22"/>
          <w:szCs w:val="22"/>
        </w:rPr>
        <w:t xml:space="preserve"> The </w:t>
      </w:r>
      <w:r w:rsidR="00436DD0">
        <w:rPr>
          <w:sz w:val="22"/>
          <w:szCs w:val="22"/>
        </w:rPr>
        <w:t>‘</w:t>
      </w:r>
      <w:r w:rsidR="00075AB7">
        <w:rPr>
          <w:sz w:val="22"/>
          <w:szCs w:val="22"/>
        </w:rPr>
        <w:t>K Bullets</w:t>
      </w:r>
      <w:r w:rsidR="00436DD0">
        <w:rPr>
          <w:sz w:val="22"/>
          <w:szCs w:val="22"/>
        </w:rPr>
        <w:t>’</w:t>
      </w:r>
      <w:r w:rsidR="00075AB7">
        <w:rPr>
          <w:sz w:val="22"/>
          <w:szCs w:val="22"/>
        </w:rPr>
        <w:t xml:space="preserve"> that the Germans developed struck the </w:t>
      </w:r>
      <w:r w:rsidR="00075AB7" w:rsidRPr="00075AB7">
        <w:rPr>
          <w:sz w:val="22"/>
          <w:szCs w:val="22"/>
        </w:rPr>
        <w:t xml:space="preserve">hard steel </w:t>
      </w:r>
      <w:r w:rsidR="00075AB7">
        <w:rPr>
          <w:sz w:val="22"/>
          <w:szCs w:val="22"/>
        </w:rPr>
        <w:t>of the tank</w:t>
      </w:r>
      <w:r w:rsidR="00075AB7" w:rsidRPr="00075AB7">
        <w:rPr>
          <w:sz w:val="22"/>
          <w:szCs w:val="22"/>
        </w:rPr>
        <w:t xml:space="preserve">, </w:t>
      </w:r>
      <w:r w:rsidR="0053766C">
        <w:rPr>
          <w:sz w:val="22"/>
          <w:szCs w:val="22"/>
        </w:rPr>
        <w:t xml:space="preserve">which resulted </w:t>
      </w:r>
      <w:r w:rsidR="00075AB7" w:rsidRPr="00075AB7">
        <w:rPr>
          <w:sz w:val="22"/>
          <w:szCs w:val="22"/>
        </w:rPr>
        <w:t>the hardened steel bullet perforat</w:t>
      </w:r>
      <w:r w:rsidR="0053766C">
        <w:rPr>
          <w:sz w:val="22"/>
          <w:szCs w:val="22"/>
        </w:rPr>
        <w:t xml:space="preserve">ing </w:t>
      </w:r>
      <w:r w:rsidR="00075AB7" w:rsidRPr="00075AB7">
        <w:rPr>
          <w:sz w:val="22"/>
          <w:szCs w:val="22"/>
        </w:rPr>
        <w:t xml:space="preserve">the </w:t>
      </w:r>
      <w:r w:rsidR="00436DD0">
        <w:rPr>
          <w:sz w:val="22"/>
          <w:szCs w:val="22"/>
        </w:rPr>
        <w:t>body of the tank</w:t>
      </w:r>
      <w:r w:rsidR="00075AB7">
        <w:rPr>
          <w:sz w:val="22"/>
          <w:szCs w:val="22"/>
        </w:rPr>
        <w:t>,</w:t>
      </w:r>
      <w:r w:rsidR="0053766C">
        <w:rPr>
          <w:sz w:val="22"/>
          <w:szCs w:val="22"/>
        </w:rPr>
        <w:t xml:space="preserve"> causing </w:t>
      </w:r>
      <w:r w:rsidR="00436DD0">
        <w:rPr>
          <w:sz w:val="22"/>
          <w:szCs w:val="22"/>
        </w:rPr>
        <w:t>frequent</w:t>
      </w:r>
      <w:r w:rsidR="007F08DA" w:rsidRPr="00F36967">
        <w:rPr>
          <w:sz w:val="22"/>
          <w:szCs w:val="22"/>
        </w:rPr>
        <w:t xml:space="preserve"> </w:t>
      </w:r>
      <w:r w:rsidR="00075AB7">
        <w:rPr>
          <w:sz w:val="22"/>
          <w:szCs w:val="22"/>
        </w:rPr>
        <w:t>fragmentation</w:t>
      </w:r>
      <w:r w:rsidR="007F08DA" w:rsidRPr="00F36967">
        <w:rPr>
          <w:sz w:val="22"/>
          <w:szCs w:val="22"/>
        </w:rPr>
        <w:t xml:space="preserve"> of metal or molten lead to flake off the inside of the hull </w:t>
      </w:r>
      <w:r w:rsidR="00436DD0">
        <w:rPr>
          <w:sz w:val="22"/>
          <w:szCs w:val="22"/>
        </w:rPr>
        <w:t xml:space="preserve">(spalling) </w:t>
      </w:r>
      <w:r w:rsidR="007F08DA" w:rsidRPr="00F36967">
        <w:rPr>
          <w:sz w:val="22"/>
          <w:szCs w:val="22"/>
        </w:rPr>
        <w:t>which flew into the eyes and faces of the crew</w:t>
      </w:r>
      <w:r w:rsidR="00075AB7">
        <w:rPr>
          <w:sz w:val="22"/>
          <w:szCs w:val="22"/>
        </w:rPr>
        <w:t xml:space="preserve"> [</w:t>
      </w:r>
      <w:r w:rsidR="00F40E37">
        <w:rPr>
          <w:sz w:val="22"/>
          <w:szCs w:val="22"/>
        </w:rPr>
        <w:t>1</w:t>
      </w:r>
      <w:r w:rsidR="00F71647">
        <w:rPr>
          <w:sz w:val="22"/>
          <w:szCs w:val="22"/>
        </w:rPr>
        <w:t>1</w:t>
      </w:r>
      <w:r w:rsidR="00075AB7">
        <w:rPr>
          <w:sz w:val="22"/>
          <w:szCs w:val="22"/>
        </w:rPr>
        <w:t>]</w:t>
      </w:r>
      <w:r>
        <w:rPr>
          <w:sz w:val="22"/>
          <w:szCs w:val="22"/>
        </w:rPr>
        <w:t>.</w:t>
      </w:r>
      <w:r w:rsidR="00B95F93">
        <w:rPr>
          <w:sz w:val="22"/>
          <w:szCs w:val="22"/>
        </w:rPr>
        <w:t xml:space="preserve"> </w:t>
      </w:r>
      <w:r w:rsidR="00B95F93" w:rsidRPr="00B95F93">
        <w:rPr>
          <w:sz w:val="22"/>
          <w:szCs w:val="22"/>
        </w:rPr>
        <w:t xml:space="preserve">To counter </w:t>
      </w:r>
      <w:r w:rsidR="00B95F93">
        <w:rPr>
          <w:sz w:val="22"/>
          <w:szCs w:val="22"/>
        </w:rPr>
        <w:t>this</w:t>
      </w:r>
      <w:r w:rsidR="00B95F93" w:rsidRPr="00B95F93">
        <w:rPr>
          <w:sz w:val="22"/>
          <w:szCs w:val="22"/>
        </w:rPr>
        <w:t xml:space="preserve"> danger</w:t>
      </w:r>
      <w:r w:rsidR="00FF0CD1">
        <w:rPr>
          <w:sz w:val="22"/>
          <w:szCs w:val="22"/>
        </w:rPr>
        <w:t>,</w:t>
      </w:r>
      <w:r w:rsidR="00B95F93" w:rsidRPr="00B95F93">
        <w:rPr>
          <w:sz w:val="22"/>
          <w:szCs w:val="22"/>
        </w:rPr>
        <w:t xml:space="preserve"> crews were issued with leather</w:t>
      </w:r>
      <w:r w:rsidR="00FF0CD1">
        <w:rPr>
          <w:sz w:val="22"/>
          <w:szCs w:val="22"/>
        </w:rPr>
        <w:t xml:space="preserve"> </w:t>
      </w:r>
      <w:r w:rsidR="00B95F93" w:rsidRPr="00B95F93">
        <w:rPr>
          <w:sz w:val="22"/>
          <w:szCs w:val="22"/>
        </w:rPr>
        <w:t>and</w:t>
      </w:r>
      <w:r w:rsidR="00FF0CD1">
        <w:rPr>
          <w:sz w:val="22"/>
          <w:szCs w:val="22"/>
        </w:rPr>
        <w:t xml:space="preserve"> </w:t>
      </w:r>
      <w:r w:rsidR="00B95F93" w:rsidRPr="00B95F93">
        <w:rPr>
          <w:sz w:val="22"/>
          <w:szCs w:val="22"/>
        </w:rPr>
        <w:t>chainmail masks</w:t>
      </w:r>
      <w:r w:rsidR="00985DE7">
        <w:rPr>
          <w:sz w:val="22"/>
          <w:szCs w:val="22"/>
        </w:rPr>
        <w:t>, which also helped</w:t>
      </w:r>
      <w:r w:rsidR="00887803" w:rsidRPr="00887803">
        <w:rPr>
          <w:sz w:val="22"/>
          <w:szCs w:val="22"/>
        </w:rPr>
        <w:t xml:space="preserve"> to protect the</w:t>
      </w:r>
      <w:r w:rsidR="00985DE7">
        <w:rPr>
          <w:sz w:val="22"/>
          <w:szCs w:val="22"/>
        </w:rPr>
        <w:t>ir</w:t>
      </w:r>
      <w:r w:rsidR="00887803" w:rsidRPr="00887803">
        <w:rPr>
          <w:sz w:val="22"/>
          <w:szCs w:val="22"/>
        </w:rPr>
        <w:t xml:space="preserve"> head</w:t>
      </w:r>
      <w:r w:rsidR="00985DE7">
        <w:rPr>
          <w:sz w:val="22"/>
          <w:szCs w:val="22"/>
        </w:rPr>
        <w:t>s</w:t>
      </w:r>
      <w:r w:rsidR="00887803" w:rsidRPr="00887803">
        <w:rPr>
          <w:sz w:val="22"/>
          <w:szCs w:val="22"/>
        </w:rPr>
        <w:t xml:space="preserve"> against projections inside the tank</w:t>
      </w:r>
      <w:r w:rsidR="00985DE7">
        <w:rPr>
          <w:sz w:val="22"/>
          <w:szCs w:val="22"/>
        </w:rPr>
        <w:t xml:space="preserve"> [</w:t>
      </w:r>
      <w:r w:rsidR="00075AB7">
        <w:rPr>
          <w:sz w:val="22"/>
          <w:szCs w:val="22"/>
        </w:rPr>
        <w:t>1</w:t>
      </w:r>
      <w:r w:rsidR="00F71647">
        <w:rPr>
          <w:sz w:val="22"/>
          <w:szCs w:val="22"/>
        </w:rPr>
        <w:t>2</w:t>
      </w:r>
      <w:r w:rsidR="00985DE7">
        <w:rPr>
          <w:sz w:val="22"/>
          <w:szCs w:val="22"/>
        </w:rPr>
        <w:t>]</w:t>
      </w:r>
      <w:r w:rsidR="00887803" w:rsidRPr="00887803">
        <w:rPr>
          <w:sz w:val="22"/>
          <w:szCs w:val="22"/>
        </w:rPr>
        <w:t>.</w:t>
      </w:r>
      <w:r w:rsidR="00B95F93">
        <w:rPr>
          <w:sz w:val="22"/>
          <w:szCs w:val="22"/>
        </w:rPr>
        <w:t xml:space="preserve"> </w:t>
      </w:r>
    </w:p>
    <w:p w14:paraId="6C90A3A5" w14:textId="34738D65" w:rsidR="009F1896" w:rsidRDefault="00AC1B87" w:rsidP="00F44AB9">
      <w:pPr>
        <w:rPr>
          <w:sz w:val="22"/>
          <w:szCs w:val="22"/>
        </w:rPr>
      </w:pPr>
      <w:r w:rsidRPr="00AC1B87">
        <w:rPr>
          <w:sz w:val="22"/>
          <w:szCs w:val="22"/>
        </w:rPr>
        <w:t>Tanks also had poor visibility</w:t>
      </w:r>
      <w:r w:rsidR="009F1896">
        <w:rPr>
          <w:sz w:val="22"/>
          <w:szCs w:val="22"/>
        </w:rPr>
        <w:t>, as t</w:t>
      </w:r>
      <w:r w:rsidR="009F1896" w:rsidRPr="00F36967">
        <w:rPr>
          <w:sz w:val="22"/>
          <w:szCs w:val="22"/>
        </w:rPr>
        <w:t xml:space="preserve">he crew relied on either slits or </w:t>
      </w:r>
      <w:r w:rsidR="002827DB">
        <w:rPr>
          <w:sz w:val="22"/>
          <w:szCs w:val="22"/>
        </w:rPr>
        <w:t xml:space="preserve">steel </w:t>
      </w:r>
      <w:r w:rsidR="009F1896" w:rsidRPr="00F36967">
        <w:rPr>
          <w:sz w:val="22"/>
          <w:szCs w:val="22"/>
        </w:rPr>
        <w:t>periscopes for vision, which meant they were</w:t>
      </w:r>
      <w:r w:rsidR="00436DD0">
        <w:rPr>
          <w:sz w:val="22"/>
          <w:szCs w:val="22"/>
        </w:rPr>
        <w:t xml:space="preserve"> unable to operate the tank without a clear understanding of the external environment</w:t>
      </w:r>
      <w:r w:rsidR="009F1896" w:rsidRPr="00F36967">
        <w:rPr>
          <w:sz w:val="22"/>
          <w:szCs w:val="22"/>
        </w:rPr>
        <w:t>.</w:t>
      </w:r>
      <w:r w:rsidR="00436DD0">
        <w:rPr>
          <w:sz w:val="22"/>
          <w:szCs w:val="22"/>
        </w:rPr>
        <w:t xml:space="preserve"> This meant the crew operating the tank had very limited situational awareness on the battlefield</w:t>
      </w:r>
      <w:r w:rsidR="00DB6C91">
        <w:rPr>
          <w:sz w:val="22"/>
          <w:szCs w:val="22"/>
        </w:rPr>
        <w:t xml:space="preserve">, which could have resulted in possible friendly fire, getting stranded in ditches, </w:t>
      </w:r>
      <w:r w:rsidR="000C4B4A">
        <w:rPr>
          <w:sz w:val="22"/>
          <w:szCs w:val="22"/>
        </w:rPr>
        <w:t xml:space="preserve">or </w:t>
      </w:r>
      <w:r w:rsidR="00DB6C91">
        <w:rPr>
          <w:sz w:val="22"/>
          <w:szCs w:val="22"/>
        </w:rPr>
        <w:t>getting lost.</w:t>
      </w:r>
      <w:r w:rsidR="002827DB">
        <w:rPr>
          <w:sz w:val="22"/>
          <w:szCs w:val="22"/>
        </w:rPr>
        <w:t xml:space="preserve"> </w:t>
      </w:r>
      <w:r w:rsidR="00DB6C91">
        <w:rPr>
          <w:sz w:val="22"/>
          <w:szCs w:val="22"/>
        </w:rPr>
        <w:t>This paired with the fact that the Mark I Tanks</w:t>
      </w:r>
      <w:r w:rsidR="002827DB">
        <w:rPr>
          <w:sz w:val="22"/>
          <w:szCs w:val="22"/>
        </w:rPr>
        <w:t xml:space="preserve"> </w:t>
      </w:r>
      <w:r w:rsidRPr="00AC1B87">
        <w:rPr>
          <w:sz w:val="22"/>
          <w:szCs w:val="22"/>
        </w:rPr>
        <w:t>lacked radios</w:t>
      </w:r>
      <w:r w:rsidR="002827DB">
        <w:rPr>
          <w:sz w:val="22"/>
          <w:szCs w:val="22"/>
        </w:rPr>
        <w:t xml:space="preserve"> </w:t>
      </w:r>
      <w:r w:rsidRPr="00AC1B87">
        <w:rPr>
          <w:sz w:val="22"/>
          <w:szCs w:val="22"/>
        </w:rPr>
        <w:t xml:space="preserve">made it </w:t>
      </w:r>
      <w:r w:rsidR="00585F74">
        <w:rPr>
          <w:sz w:val="22"/>
          <w:szCs w:val="22"/>
        </w:rPr>
        <w:t xml:space="preserve">even harder communicate with friendly forces, which made cohesive attacks nearly impossible </w:t>
      </w:r>
      <w:r w:rsidRPr="00AC1B87">
        <w:rPr>
          <w:sz w:val="22"/>
          <w:szCs w:val="22"/>
        </w:rPr>
        <w:t xml:space="preserve">to </w:t>
      </w:r>
      <w:r w:rsidR="000C4B4A">
        <w:rPr>
          <w:sz w:val="22"/>
          <w:szCs w:val="22"/>
        </w:rPr>
        <w:t>coordinate</w:t>
      </w:r>
      <w:r w:rsidRPr="00AC1B87">
        <w:rPr>
          <w:sz w:val="22"/>
          <w:szCs w:val="22"/>
        </w:rPr>
        <w:t xml:space="preserve">. </w:t>
      </w:r>
    </w:p>
    <w:p w14:paraId="45603FC0" w14:textId="4078CA47" w:rsidR="00F44AB9" w:rsidRDefault="00AC1B87">
      <w:pPr>
        <w:rPr>
          <w:sz w:val="22"/>
          <w:szCs w:val="22"/>
        </w:rPr>
      </w:pPr>
      <w:r w:rsidRPr="00AC1B87">
        <w:rPr>
          <w:sz w:val="22"/>
          <w:szCs w:val="22"/>
        </w:rPr>
        <w:t xml:space="preserve">Because of these problems, tanks could not move quickly or respond flexibly to changing battlefield conditions. </w:t>
      </w:r>
    </w:p>
    <w:p w14:paraId="6F5F909A" w14:textId="77777777" w:rsidR="002928C1" w:rsidRPr="002928C1" w:rsidRDefault="002928C1">
      <w:pPr>
        <w:rPr>
          <w:sz w:val="22"/>
          <w:szCs w:val="22"/>
        </w:rPr>
      </w:pPr>
    </w:p>
    <w:p w14:paraId="2D781D78" w14:textId="70BFF0C5" w:rsidR="00F44AB9" w:rsidRPr="00784F51" w:rsidRDefault="00F44AB9">
      <w:pPr>
        <w:rPr>
          <w:sz w:val="40"/>
          <w:szCs w:val="40"/>
          <w:u w:val="single"/>
        </w:rPr>
      </w:pPr>
      <w:r w:rsidRPr="00784F51">
        <w:rPr>
          <w:sz w:val="40"/>
          <w:szCs w:val="40"/>
          <w:u w:val="single"/>
        </w:rPr>
        <w:t>Interwar Developments</w:t>
      </w:r>
    </w:p>
    <w:p w14:paraId="032F810D" w14:textId="77777777" w:rsidR="009C6926" w:rsidRDefault="009C6926">
      <w:pPr>
        <w:rPr>
          <w:sz w:val="22"/>
          <w:szCs w:val="22"/>
        </w:rPr>
      </w:pPr>
      <w:r>
        <w:rPr>
          <w:sz w:val="22"/>
          <w:szCs w:val="22"/>
        </w:rPr>
        <w:t>During the interwar period between WW1 and WW2</w:t>
      </w:r>
      <w:r w:rsidR="00AC1B87" w:rsidRPr="00AC1B87">
        <w:rPr>
          <w:sz w:val="22"/>
          <w:szCs w:val="22"/>
        </w:rPr>
        <w:t xml:space="preserve">, tank design improved significantly as engineers and military leaders learned from </w:t>
      </w:r>
      <w:r>
        <w:rPr>
          <w:sz w:val="22"/>
          <w:szCs w:val="22"/>
        </w:rPr>
        <w:t>the initial</w:t>
      </w:r>
      <w:r w:rsidR="00AC1B87" w:rsidRPr="00AC1B87">
        <w:rPr>
          <w:sz w:val="22"/>
          <w:szCs w:val="22"/>
        </w:rPr>
        <w:t xml:space="preserve"> experience</w:t>
      </w:r>
      <w:r>
        <w:rPr>
          <w:sz w:val="22"/>
          <w:szCs w:val="22"/>
        </w:rPr>
        <w:t xml:space="preserve"> during World War 1</w:t>
      </w:r>
      <w:r w:rsidR="00AC1B87" w:rsidRPr="00AC1B87">
        <w:rPr>
          <w:sz w:val="22"/>
          <w:szCs w:val="22"/>
        </w:rPr>
        <w:t>.</w:t>
      </w:r>
    </w:p>
    <w:p w14:paraId="138340CC" w14:textId="4A0570EB" w:rsidR="00F44AB9" w:rsidRDefault="009C6926">
      <w:pPr>
        <w:rPr>
          <w:sz w:val="22"/>
          <w:szCs w:val="22"/>
        </w:rPr>
      </w:pPr>
      <w:r>
        <w:rPr>
          <w:sz w:val="22"/>
          <w:szCs w:val="22"/>
        </w:rPr>
        <w:t xml:space="preserve">New designs were made and tested extensively through smaller regional wars in order to test and evaluate tank designs and change them accordingly to their regional effectiveness. One example of this was during the Spanish Civil War, </w:t>
      </w:r>
      <w:r w:rsidR="00D23115">
        <w:rPr>
          <w:sz w:val="22"/>
          <w:szCs w:val="22"/>
        </w:rPr>
        <w:t xml:space="preserve">where </w:t>
      </w:r>
      <w:r w:rsidR="00D23115" w:rsidRPr="00D23115">
        <w:rPr>
          <w:sz w:val="22"/>
          <w:szCs w:val="22"/>
        </w:rPr>
        <w:t xml:space="preserve">Spain was </w:t>
      </w:r>
      <w:r w:rsidR="00D23115">
        <w:rPr>
          <w:sz w:val="22"/>
          <w:szCs w:val="22"/>
        </w:rPr>
        <w:t>used as</w:t>
      </w:r>
      <w:r w:rsidR="00D23115" w:rsidRPr="00D23115">
        <w:rPr>
          <w:sz w:val="22"/>
          <w:szCs w:val="22"/>
        </w:rPr>
        <w:t xml:space="preserve"> a proving ground for Germany's </w:t>
      </w:r>
      <w:r w:rsidR="00D23115">
        <w:rPr>
          <w:sz w:val="22"/>
          <w:szCs w:val="22"/>
        </w:rPr>
        <w:t>untested tank designs [1</w:t>
      </w:r>
      <w:r w:rsidR="00F71647">
        <w:rPr>
          <w:sz w:val="22"/>
          <w:szCs w:val="22"/>
        </w:rPr>
        <w:t>3</w:t>
      </w:r>
      <w:r w:rsidR="00D23115">
        <w:rPr>
          <w:sz w:val="22"/>
          <w:szCs w:val="22"/>
        </w:rPr>
        <w:t>]</w:t>
      </w:r>
      <w:r w:rsidR="00D23115" w:rsidRPr="00D23115">
        <w:rPr>
          <w:sz w:val="22"/>
          <w:szCs w:val="22"/>
        </w:rPr>
        <w:t xml:space="preserve">. Although the number of tanks in action was comparatively small and they saw limited service, several conclusions were reached that aided </w:t>
      </w:r>
      <w:r w:rsidR="00D23115">
        <w:rPr>
          <w:sz w:val="22"/>
          <w:szCs w:val="22"/>
        </w:rPr>
        <w:t xml:space="preserve">the development of Blitzkrieg. </w:t>
      </w:r>
      <w:r w:rsidR="00AC1B87" w:rsidRPr="00AC1B87">
        <w:rPr>
          <w:sz w:val="22"/>
          <w:szCs w:val="22"/>
        </w:rPr>
        <w:t>Tanks became more reliable, faster, and more practical for real battlefield use</w:t>
      </w:r>
      <w:r w:rsidR="00D23115">
        <w:rPr>
          <w:sz w:val="22"/>
          <w:szCs w:val="22"/>
        </w:rPr>
        <w:t xml:space="preserve"> [1</w:t>
      </w:r>
      <w:r w:rsidR="00F71647">
        <w:rPr>
          <w:sz w:val="22"/>
          <w:szCs w:val="22"/>
        </w:rPr>
        <w:t>3</w:t>
      </w:r>
      <w:r w:rsidR="00D23115">
        <w:rPr>
          <w:sz w:val="22"/>
          <w:szCs w:val="22"/>
        </w:rPr>
        <w:t>]</w:t>
      </w:r>
      <w:r w:rsidR="00AC1B87" w:rsidRPr="00AC1B87">
        <w:rPr>
          <w:sz w:val="22"/>
          <w:szCs w:val="22"/>
        </w:rPr>
        <w:t>. Suspensions improved, engines became</w:t>
      </w:r>
      <w:r w:rsidR="004232BE">
        <w:rPr>
          <w:sz w:val="22"/>
          <w:szCs w:val="22"/>
        </w:rPr>
        <w:t xml:space="preserve"> significantly more reliable and fuel efficient</w:t>
      </w:r>
      <w:r w:rsidR="00AC1B87" w:rsidRPr="00AC1B87">
        <w:rPr>
          <w:sz w:val="22"/>
          <w:szCs w:val="22"/>
        </w:rPr>
        <w:t xml:space="preserve">, tank armour </w:t>
      </w:r>
      <w:r w:rsidR="00D23115">
        <w:rPr>
          <w:sz w:val="22"/>
          <w:szCs w:val="22"/>
        </w:rPr>
        <w:t>utilised new</w:t>
      </w:r>
      <w:r w:rsidR="00AC1B87" w:rsidRPr="00AC1B87">
        <w:rPr>
          <w:sz w:val="22"/>
          <w:szCs w:val="22"/>
        </w:rPr>
        <w:t xml:space="preserve"> design</w:t>
      </w:r>
      <w:r w:rsidR="00D23115">
        <w:rPr>
          <w:sz w:val="22"/>
          <w:szCs w:val="22"/>
        </w:rPr>
        <w:t xml:space="preserve">s which consisted of thicker steel </w:t>
      </w:r>
      <w:r w:rsidR="004232BE">
        <w:rPr>
          <w:sz w:val="22"/>
          <w:szCs w:val="22"/>
        </w:rPr>
        <w:t>and used welding over riveting</w:t>
      </w:r>
      <w:r w:rsidR="000C4B4A">
        <w:rPr>
          <w:sz w:val="22"/>
          <w:szCs w:val="22"/>
        </w:rPr>
        <w:t>,</w:t>
      </w:r>
      <w:r w:rsidR="004232BE">
        <w:rPr>
          <w:sz w:val="22"/>
          <w:szCs w:val="22"/>
        </w:rPr>
        <w:t xml:space="preserve"> which</w:t>
      </w:r>
      <w:r w:rsidR="00AC1B87" w:rsidRPr="00AC1B87">
        <w:rPr>
          <w:sz w:val="22"/>
          <w:szCs w:val="22"/>
        </w:rPr>
        <w:t xml:space="preserve"> g</w:t>
      </w:r>
      <w:r w:rsidR="004232BE">
        <w:rPr>
          <w:sz w:val="22"/>
          <w:szCs w:val="22"/>
        </w:rPr>
        <w:t>ave</w:t>
      </w:r>
      <w:r w:rsidR="00AC1B87" w:rsidRPr="00AC1B87">
        <w:rPr>
          <w:sz w:val="22"/>
          <w:szCs w:val="22"/>
        </w:rPr>
        <w:t xml:space="preserve"> better protection</w:t>
      </w:r>
      <w:r w:rsidR="004232BE">
        <w:rPr>
          <w:sz w:val="22"/>
          <w:szCs w:val="22"/>
        </w:rPr>
        <w:t xml:space="preserve"> to both the crew and the tank itself</w:t>
      </w:r>
      <w:r w:rsidR="00AC1B87" w:rsidRPr="00AC1B87">
        <w:rPr>
          <w:sz w:val="22"/>
          <w:szCs w:val="22"/>
        </w:rPr>
        <w:t xml:space="preserve"> without making </w:t>
      </w:r>
      <w:r w:rsidR="004232BE">
        <w:rPr>
          <w:sz w:val="22"/>
          <w:szCs w:val="22"/>
        </w:rPr>
        <w:t>them</w:t>
      </w:r>
      <w:r w:rsidR="00AC1B87" w:rsidRPr="00AC1B87">
        <w:rPr>
          <w:sz w:val="22"/>
          <w:szCs w:val="22"/>
        </w:rPr>
        <w:t xml:space="preserve"> impossibly heavy. One of the most important developments was the introduction of radios, which</w:t>
      </w:r>
      <w:r w:rsidR="009224BF">
        <w:rPr>
          <w:sz w:val="22"/>
          <w:szCs w:val="22"/>
        </w:rPr>
        <w:t xml:space="preserve"> would</w:t>
      </w:r>
      <w:r w:rsidR="00AC1B87" w:rsidRPr="00AC1B87">
        <w:rPr>
          <w:sz w:val="22"/>
          <w:szCs w:val="22"/>
        </w:rPr>
        <w:t xml:space="preserve"> allow commanders to communicate more effectively and coordinate attacks. At the same time, military thinkers began to see tanks not just as support weapons, but as tools for rapid movement and breakthrough operations.</w:t>
      </w:r>
    </w:p>
    <w:p w14:paraId="4626F6D5" w14:textId="77777777" w:rsidR="002928C1" w:rsidRDefault="002928C1">
      <w:pPr>
        <w:rPr>
          <w:sz w:val="36"/>
          <w:szCs w:val="36"/>
        </w:rPr>
      </w:pPr>
    </w:p>
    <w:p w14:paraId="090BA774" w14:textId="32857D5C" w:rsidR="00F44AB9" w:rsidRPr="00784F51" w:rsidRDefault="00F44AB9">
      <w:pPr>
        <w:rPr>
          <w:sz w:val="40"/>
          <w:szCs w:val="40"/>
          <w:u w:val="single"/>
        </w:rPr>
      </w:pPr>
      <w:r w:rsidRPr="00784F51">
        <w:rPr>
          <w:sz w:val="40"/>
          <w:szCs w:val="40"/>
          <w:u w:val="single"/>
        </w:rPr>
        <w:lastRenderedPageBreak/>
        <w:t>Tanks of WWII</w:t>
      </w:r>
    </w:p>
    <w:p w14:paraId="7BBBF871" w14:textId="53B216DC" w:rsidR="00F44AB9" w:rsidRPr="00755634" w:rsidRDefault="00755634">
      <w:pPr>
        <w:rPr>
          <w:sz w:val="22"/>
          <w:szCs w:val="22"/>
        </w:rPr>
      </w:pPr>
      <w:r w:rsidRPr="00755634">
        <w:rPr>
          <w:sz w:val="22"/>
          <w:szCs w:val="22"/>
        </w:rPr>
        <w:t>By the time of the Second World War, tanks had become more advanced and central to military operations. Vehicles such as the German Panzer series and the Soviet T-34 were much more effective than WW1 tanks because they combined speed, firepower, and protection. They could move across rough terrain more easily, fire more accurately, and survive longer in combat</w:t>
      </w:r>
      <w:r w:rsidR="00144413">
        <w:rPr>
          <w:sz w:val="22"/>
          <w:szCs w:val="22"/>
        </w:rPr>
        <w:t xml:space="preserve"> [</w:t>
      </w:r>
      <w:r w:rsidR="00D03063">
        <w:rPr>
          <w:sz w:val="22"/>
          <w:szCs w:val="22"/>
        </w:rPr>
        <w:t>1</w:t>
      </w:r>
      <w:r w:rsidR="00F71647">
        <w:rPr>
          <w:sz w:val="22"/>
          <w:szCs w:val="22"/>
        </w:rPr>
        <w:t>4</w:t>
      </w:r>
      <w:r w:rsidR="00144413">
        <w:rPr>
          <w:sz w:val="22"/>
          <w:szCs w:val="22"/>
        </w:rPr>
        <w:t>]</w:t>
      </w:r>
      <w:r w:rsidRPr="00755634">
        <w:rPr>
          <w:sz w:val="22"/>
          <w:szCs w:val="22"/>
        </w:rPr>
        <w:t xml:space="preserve">. Tanks were no longer simply experimental machines; they were essential battlefield weapons used in large numbers and in coordinated </w:t>
      </w:r>
      <w:commentRangeStart w:id="0"/>
      <w:r w:rsidRPr="00755634">
        <w:rPr>
          <w:sz w:val="22"/>
          <w:szCs w:val="22"/>
        </w:rPr>
        <w:t>offensives</w:t>
      </w:r>
      <w:commentRangeEnd w:id="0"/>
      <w:r w:rsidR="007B737E" w:rsidRPr="00755634">
        <w:rPr>
          <w:rStyle w:val="CommentReference"/>
          <w:sz w:val="22"/>
          <w:szCs w:val="22"/>
        </w:rPr>
        <w:commentReference w:id="0"/>
      </w:r>
      <w:r w:rsidRPr="00755634">
        <w:rPr>
          <w:sz w:val="22"/>
          <w:szCs w:val="22"/>
        </w:rPr>
        <w:t>.</w:t>
      </w:r>
    </w:p>
    <w:p w14:paraId="69B97B6F" w14:textId="77777777" w:rsidR="008356FE" w:rsidRDefault="008356FE">
      <w:pPr>
        <w:rPr>
          <w:sz w:val="36"/>
          <w:szCs w:val="36"/>
        </w:rPr>
      </w:pPr>
    </w:p>
    <w:p w14:paraId="68691506" w14:textId="1D18AE20" w:rsidR="00F44AB9" w:rsidRPr="00784F51" w:rsidRDefault="00F44AB9">
      <w:pPr>
        <w:rPr>
          <w:sz w:val="32"/>
          <w:szCs w:val="32"/>
        </w:rPr>
      </w:pPr>
      <w:r w:rsidRPr="00784F51">
        <w:rPr>
          <w:sz w:val="32"/>
          <w:szCs w:val="32"/>
        </w:rPr>
        <w:t>Designs</w:t>
      </w:r>
    </w:p>
    <w:p w14:paraId="53CB5BD0" w14:textId="77777777" w:rsidR="00F231AD" w:rsidRDefault="00755634">
      <w:pPr>
        <w:rPr>
          <w:sz w:val="22"/>
          <w:szCs w:val="22"/>
        </w:rPr>
      </w:pPr>
      <w:r w:rsidRPr="00755634">
        <w:rPr>
          <w:sz w:val="22"/>
          <w:szCs w:val="22"/>
        </w:rPr>
        <w:t xml:space="preserve">WW2 tank design showed major improvements in almost every area. Tanks had better engines, improved suspension systems, stronger armour, and more powerful guns. </w:t>
      </w:r>
    </w:p>
    <w:p w14:paraId="0D9E5425" w14:textId="34067479" w:rsidR="00F73970" w:rsidRDefault="008764C9">
      <w:pPr>
        <w:rPr>
          <w:sz w:val="22"/>
          <w:szCs w:val="22"/>
        </w:rPr>
      </w:pPr>
      <w:r>
        <w:rPr>
          <w:sz w:val="22"/>
          <w:szCs w:val="22"/>
        </w:rPr>
        <w:t xml:space="preserve">The design improvement that proved </w:t>
      </w:r>
      <w:r w:rsidR="002F3ABC">
        <w:rPr>
          <w:sz w:val="22"/>
          <w:szCs w:val="22"/>
        </w:rPr>
        <w:t xml:space="preserve">the most </w:t>
      </w:r>
      <w:r w:rsidR="00812FC1">
        <w:rPr>
          <w:sz w:val="22"/>
          <w:szCs w:val="22"/>
        </w:rPr>
        <w:t xml:space="preserve">effective and influential </w:t>
      </w:r>
      <w:r w:rsidR="002F3ABC">
        <w:rPr>
          <w:sz w:val="22"/>
          <w:szCs w:val="22"/>
        </w:rPr>
        <w:t>was</w:t>
      </w:r>
      <w:r w:rsidR="00812FC1">
        <w:rPr>
          <w:sz w:val="22"/>
          <w:szCs w:val="22"/>
        </w:rPr>
        <w:t xml:space="preserve"> the introduction of s</w:t>
      </w:r>
      <w:r w:rsidR="00755634" w:rsidRPr="00755634">
        <w:rPr>
          <w:sz w:val="22"/>
          <w:szCs w:val="22"/>
        </w:rPr>
        <w:t>loped armour</w:t>
      </w:r>
      <w:r w:rsidR="00812FC1">
        <w:rPr>
          <w:sz w:val="22"/>
          <w:szCs w:val="22"/>
        </w:rPr>
        <w:t xml:space="preserve">. </w:t>
      </w:r>
      <w:r w:rsidR="002F3ABC">
        <w:rPr>
          <w:sz w:val="22"/>
          <w:szCs w:val="22"/>
        </w:rPr>
        <w:t>A</w:t>
      </w:r>
      <w:r w:rsidR="008356FE" w:rsidRPr="00B47796">
        <w:rPr>
          <w:sz w:val="22"/>
          <w:szCs w:val="22"/>
        </w:rPr>
        <w:t>ngled metal</w:t>
      </w:r>
      <w:r w:rsidR="005248B2">
        <w:rPr>
          <w:sz w:val="22"/>
          <w:szCs w:val="22"/>
        </w:rPr>
        <w:t xml:space="preserve"> was used in the armour design</w:t>
      </w:r>
      <w:r w:rsidR="008B1557">
        <w:rPr>
          <w:sz w:val="22"/>
          <w:szCs w:val="22"/>
        </w:rPr>
        <w:t xml:space="preserve">, which </w:t>
      </w:r>
      <w:r w:rsidR="008356FE" w:rsidRPr="00B47796">
        <w:rPr>
          <w:sz w:val="22"/>
          <w:szCs w:val="22"/>
        </w:rPr>
        <w:t xml:space="preserve">increased the chance of an incoming shell deflecting off rather than </w:t>
      </w:r>
      <w:r w:rsidR="000C4B4A">
        <w:rPr>
          <w:sz w:val="22"/>
          <w:szCs w:val="22"/>
        </w:rPr>
        <w:t>penetrating</w:t>
      </w:r>
      <w:r w:rsidR="000928D6">
        <w:rPr>
          <w:sz w:val="22"/>
          <w:szCs w:val="22"/>
        </w:rPr>
        <w:t xml:space="preserve"> </w:t>
      </w:r>
      <w:r w:rsidR="008356FE" w:rsidRPr="00B47796">
        <w:rPr>
          <w:sz w:val="22"/>
          <w:szCs w:val="22"/>
        </w:rPr>
        <w:t xml:space="preserve">into the </w:t>
      </w:r>
      <w:r w:rsidR="0046029E" w:rsidRPr="00B47796">
        <w:rPr>
          <w:sz w:val="22"/>
          <w:szCs w:val="22"/>
        </w:rPr>
        <w:t>steel.</w:t>
      </w:r>
      <w:r w:rsidR="0046029E">
        <w:rPr>
          <w:sz w:val="22"/>
          <w:szCs w:val="22"/>
        </w:rPr>
        <w:t xml:space="preserve"> </w:t>
      </w:r>
      <w:r w:rsidR="0046029E" w:rsidRPr="00755634">
        <w:rPr>
          <w:sz w:val="22"/>
          <w:szCs w:val="22"/>
        </w:rPr>
        <w:t>Tanks</w:t>
      </w:r>
      <w:r w:rsidR="00755634" w:rsidRPr="00755634">
        <w:rPr>
          <w:sz w:val="22"/>
          <w:szCs w:val="22"/>
        </w:rPr>
        <w:t xml:space="preserve"> like the T-34</w:t>
      </w:r>
      <w:r w:rsidR="00FF5FFB">
        <w:rPr>
          <w:sz w:val="22"/>
          <w:szCs w:val="22"/>
        </w:rPr>
        <w:t xml:space="preserve"> utilised this</w:t>
      </w:r>
      <w:r w:rsidR="00755634" w:rsidRPr="00755634">
        <w:rPr>
          <w:sz w:val="22"/>
          <w:szCs w:val="22"/>
        </w:rPr>
        <w:t>, ma</w:t>
      </w:r>
      <w:r w:rsidR="00FF5FFB">
        <w:rPr>
          <w:sz w:val="22"/>
          <w:szCs w:val="22"/>
        </w:rPr>
        <w:t>king their</w:t>
      </w:r>
      <w:r w:rsidR="00755634" w:rsidRPr="00755634">
        <w:rPr>
          <w:sz w:val="22"/>
          <w:szCs w:val="22"/>
        </w:rPr>
        <w:t xml:space="preserve"> protection</w:t>
      </w:r>
      <w:r w:rsidR="0046029E">
        <w:rPr>
          <w:sz w:val="22"/>
          <w:szCs w:val="22"/>
        </w:rPr>
        <w:t xml:space="preserve"> </w:t>
      </w:r>
      <w:r w:rsidR="00755634" w:rsidRPr="00755634">
        <w:rPr>
          <w:sz w:val="22"/>
          <w:szCs w:val="22"/>
        </w:rPr>
        <w:t>more effective without greatly increasing weight</w:t>
      </w:r>
      <w:r w:rsidR="00E00861">
        <w:rPr>
          <w:sz w:val="22"/>
          <w:szCs w:val="22"/>
        </w:rPr>
        <w:t xml:space="preserve"> [</w:t>
      </w:r>
      <w:r w:rsidR="00F40E37">
        <w:rPr>
          <w:sz w:val="22"/>
          <w:szCs w:val="22"/>
        </w:rPr>
        <w:t>7</w:t>
      </w:r>
      <w:r w:rsidR="00E00861">
        <w:rPr>
          <w:sz w:val="22"/>
          <w:szCs w:val="22"/>
        </w:rPr>
        <w:t>]</w:t>
      </w:r>
      <w:r w:rsidR="00755634" w:rsidRPr="00755634">
        <w:rPr>
          <w:sz w:val="22"/>
          <w:szCs w:val="22"/>
        </w:rPr>
        <w:t xml:space="preserve">. </w:t>
      </w:r>
      <w:r w:rsidR="00F231AD" w:rsidRPr="00B47796">
        <w:rPr>
          <w:sz w:val="22"/>
          <w:szCs w:val="22"/>
        </w:rPr>
        <w:t xml:space="preserve">The overall thickness of the </w:t>
      </w:r>
      <w:r w:rsidR="008F7957">
        <w:rPr>
          <w:sz w:val="22"/>
          <w:szCs w:val="22"/>
        </w:rPr>
        <w:t>steel</w:t>
      </w:r>
      <w:r w:rsidR="00F231AD" w:rsidRPr="00B47796">
        <w:rPr>
          <w:sz w:val="22"/>
          <w:szCs w:val="22"/>
        </w:rPr>
        <w:t xml:space="preserve"> of WW2 tanks was increased to about 50mm-100mm</w:t>
      </w:r>
      <w:r w:rsidR="000C4B4A">
        <w:rPr>
          <w:sz w:val="22"/>
          <w:szCs w:val="22"/>
        </w:rPr>
        <w:t>.</w:t>
      </w:r>
      <w:r w:rsidR="00F231AD" w:rsidRPr="00B47796">
        <w:rPr>
          <w:sz w:val="22"/>
          <w:szCs w:val="22"/>
        </w:rPr>
        <w:t xml:space="preserve"> </w:t>
      </w:r>
      <w:r w:rsidR="000C4B4A">
        <w:rPr>
          <w:sz w:val="22"/>
          <w:szCs w:val="22"/>
        </w:rPr>
        <w:t>F</w:t>
      </w:r>
      <w:r w:rsidR="00E250FF">
        <w:rPr>
          <w:sz w:val="22"/>
          <w:szCs w:val="22"/>
        </w:rPr>
        <w:t xml:space="preserve">or comparison, </w:t>
      </w:r>
      <w:r w:rsidR="00D616DC">
        <w:rPr>
          <w:sz w:val="22"/>
          <w:szCs w:val="22"/>
        </w:rPr>
        <w:t>a</w:t>
      </w:r>
      <w:r w:rsidR="00F231AD" w:rsidRPr="00B47796">
        <w:rPr>
          <w:sz w:val="22"/>
          <w:szCs w:val="22"/>
        </w:rPr>
        <w:t xml:space="preserve"> 50mm plate angled at 60 degrees</w:t>
      </w:r>
      <w:r w:rsidR="00E250FF">
        <w:rPr>
          <w:sz w:val="22"/>
          <w:szCs w:val="22"/>
        </w:rPr>
        <w:t xml:space="preserve"> </w:t>
      </w:r>
      <w:r w:rsidR="00F231AD" w:rsidRPr="00B47796">
        <w:rPr>
          <w:sz w:val="22"/>
          <w:szCs w:val="22"/>
        </w:rPr>
        <w:t>has the same effectiveness as a 100mm vertical plate.</w:t>
      </w:r>
      <w:r w:rsidR="00357630">
        <w:rPr>
          <w:sz w:val="22"/>
          <w:szCs w:val="22"/>
        </w:rPr>
        <w:t xml:space="preserve"> </w:t>
      </w:r>
      <w:r w:rsidR="00C17D1A">
        <w:rPr>
          <w:sz w:val="22"/>
          <w:szCs w:val="22"/>
        </w:rPr>
        <w:t xml:space="preserve">Panzer III tanks </w:t>
      </w:r>
      <w:r w:rsidR="00E8335B">
        <w:rPr>
          <w:sz w:val="22"/>
          <w:szCs w:val="22"/>
        </w:rPr>
        <w:t xml:space="preserve">were designed to </w:t>
      </w:r>
      <w:r w:rsidR="00357630" w:rsidRPr="00B47796">
        <w:rPr>
          <w:sz w:val="22"/>
          <w:szCs w:val="22"/>
        </w:rPr>
        <w:t>have an extremely hard outer layer</w:t>
      </w:r>
      <w:r w:rsidR="00934A8A">
        <w:rPr>
          <w:sz w:val="22"/>
          <w:szCs w:val="22"/>
        </w:rPr>
        <w:t xml:space="preserve"> </w:t>
      </w:r>
      <w:r w:rsidR="00C17D1A">
        <w:rPr>
          <w:sz w:val="22"/>
          <w:szCs w:val="22"/>
        </w:rPr>
        <w:t xml:space="preserve">of </w:t>
      </w:r>
      <w:r w:rsidR="00B22DCA">
        <w:rPr>
          <w:sz w:val="22"/>
          <w:szCs w:val="22"/>
        </w:rPr>
        <w:t xml:space="preserve">steel </w:t>
      </w:r>
      <w:r w:rsidR="00C17D1A">
        <w:rPr>
          <w:sz w:val="22"/>
          <w:szCs w:val="22"/>
        </w:rPr>
        <w:t xml:space="preserve">armour </w:t>
      </w:r>
      <w:r w:rsidR="00357630" w:rsidRPr="00B47796">
        <w:rPr>
          <w:sz w:val="22"/>
          <w:szCs w:val="22"/>
        </w:rPr>
        <w:t xml:space="preserve">which would shatter incoming shells, which </w:t>
      </w:r>
      <w:r w:rsidR="00934A8A">
        <w:rPr>
          <w:sz w:val="22"/>
          <w:szCs w:val="22"/>
        </w:rPr>
        <w:t>was</w:t>
      </w:r>
      <w:r w:rsidR="00934A8A" w:rsidRPr="00B47796">
        <w:rPr>
          <w:sz w:val="22"/>
          <w:szCs w:val="22"/>
        </w:rPr>
        <w:t xml:space="preserve"> </w:t>
      </w:r>
      <w:r w:rsidR="00357630" w:rsidRPr="00B47796">
        <w:rPr>
          <w:sz w:val="22"/>
          <w:szCs w:val="22"/>
        </w:rPr>
        <w:t xml:space="preserve">backed by a softer layer </w:t>
      </w:r>
      <w:r w:rsidR="00B22DCA">
        <w:rPr>
          <w:sz w:val="22"/>
          <w:szCs w:val="22"/>
        </w:rPr>
        <w:t xml:space="preserve">of steel </w:t>
      </w:r>
      <w:r w:rsidR="00357630" w:rsidRPr="00B47796">
        <w:rPr>
          <w:sz w:val="22"/>
          <w:szCs w:val="22"/>
        </w:rPr>
        <w:t>to absorb the kinetic energy without cracking</w:t>
      </w:r>
      <w:r w:rsidR="00B22DCA">
        <w:rPr>
          <w:sz w:val="22"/>
          <w:szCs w:val="22"/>
        </w:rPr>
        <w:t>, which allowed tanks to advance even under enemy fire</w:t>
      </w:r>
      <w:r w:rsidR="00357630" w:rsidRPr="00B47796">
        <w:rPr>
          <w:sz w:val="22"/>
          <w:szCs w:val="22"/>
        </w:rPr>
        <w:t>.</w:t>
      </w:r>
      <w:r w:rsidR="00934A8A">
        <w:rPr>
          <w:sz w:val="22"/>
          <w:szCs w:val="22"/>
        </w:rPr>
        <w:t xml:space="preserve"> </w:t>
      </w:r>
    </w:p>
    <w:p w14:paraId="53F1BF02" w14:textId="1132E22B" w:rsidR="0046029E" w:rsidRPr="00B47796" w:rsidRDefault="0046029E" w:rsidP="0046029E">
      <w:pPr>
        <w:rPr>
          <w:sz w:val="22"/>
          <w:szCs w:val="22"/>
        </w:rPr>
      </w:pPr>
      <w:r w:rsidRPr="00B47796">
        <w:rPr>
          <w:sz w:val="22"/>
          <w:szCs w:val="22"/>
        </w:rPr>
        <w:t xml:space="preserve">WW1 </w:t>
      </w:r>
      <w:r w:rsidR="00082AC6">
        <w:rPr>
          <w:sz w:val="22"/>
          <w:szCs w:val="22"/>
        </w:rPr>
        <w:t>t</w:t>
      </w:r>
      <w:r w:rsidRPr="00B47796">
        <w:rPr>
          <w:sz w:val="22"/>
          <w:szCs w:val="22"/>
        </w:rPr>
        <w:t xml:space="preserve">anks were held together by rivets whereas WW2 tanks consisted of welded hulls. This eliminated “rivet popping” which is when one of the pins would fire out of the </w:t>
      </w:r>
      <w:r w:rsidR="00082AC6">
        <w:rPr>
          <w:sz w:val="22"/>
          <w:szCs w:val="22"/>
        </w:rPr>
        <w:t xml:space="preserve">inside of the hull </w:t>
      </w:r>
      <w:r w:rsidRPr="00B47796">
        <w:rPr>
          <w:sz w:val="22"/>
          <w:szCs w:val="22"/>
        </w:rPr>
        <w:t xml:space="preserve">and </w:t>
      </w:r>
      <w:r w:rsidR="000C4B4A">
        <w:rPr>
          <w:sz w:val="22"/>
          <w:szCs w:val="22"/>
        </w:rPr>
        <w:t>posed a</w:t>
      </w:r>
      <w:r w:rsidR="00082AC6">
        <w:rPr>
          <w:sz w:val="22"/>
          <w:szCs w:val="22"/>
        </w:rPr>
        <w:t xml:space="preserve"> </w:t>
      </w:r>
      <w:r w:rsidRPr="00B47796">
        <w:rPr>
          <w:sz w:val="22"/>
          <w:szCs w:val="22"/>
        </w:rPr>
        <w:t>deadly</w:t>
      </w:r>
      <w:r w:rsidR="000C4B4A">
        <w:rPr>
          <w:sz w:val="22"/>
          <w:szCs w:val="22"/>
        </w:rPr>
        <w:t xml:space="preserve"> threat</w:t>
      </w:r>
      <w:r w:rsidRPr="00B47796">
        <w:rPr>
          <w:sz w:val="22"/>
          <w:szCs w:val="22"/>
        </w:rPr>
        <w:t xml:space="preserve"> to the crew.</w:t>
      </w:r>
    </w:p>
    <w:p w14:paraId="344E4EEC" w14:textId="77B25ADD" w:rsidR="002363CE" w:rsidRPr="00B47796" w:rsidRDefault="00680AD2" w:rsidP="002363CE">
      <w:pPr>
        <w:rPr>
          <w:sz w:val="22"/>
          <w:szCs w:val="22"/>
        </w:rPr>
      </w:pPr>
      <w:r w:rsidRPr="00B47796">
        <w:rPr>
          <w:sz w:val="22"/>
          <w:szCs w:val="22"/>
        </w:rPr>
        <w:t xml:space="preserve">The tanks </w:t>
      </w:r>
      <w:r w:rsidR="00082AC6">
        <w:rPr>
          <w:sz w:val="22"/>
          <w:szCs w:val="22"/>
        </w:rPr>
        <w:t>were</w:t>
      </w:r>
      <w:r w:rsidRPr="00B47796">
        <w:rPr>
          <w:sz w:val="22"/>
          <w:szCs w:val="22"/>
        </w:rPr>
        <w:t xml:space="preserve"> fitted with longer barrelled, high velocity guns. These used massive </w:t>
      </w:r>
      <w:r w:rsidR="007B77FF">
        <w:rPr>
          <w:sz w:val="22"/>
          <w:szCs w:val="22"/>
        </w:rPr>
        <w:t xml:space="preserve">high-velocity tank barrels paired with a chemical propellant </w:t>
      </w:r>
      <w:r w:rsidRPr="00B47796">
        <w:rPr>
          <w:sz w:val="22"/>
          <w:szCs w:val="22"/>
        </w:rPr>
        <w:t>to fire solid steel kinetic penetrators</w:t>
      </w:r>
      <w:r w:rsidR="00F1495E">
        <w:rPr>
          <w:sz w:val="22"/>
          <w:szCs w:val="22"/>
        </w:rPr>
        <w:t xml:space="preserve"> (projectiles that utilise speed and mass over explosive power to destroy armour)</w:t>
      </w:r>
      <w:r w:rsidRPr="00B47796">
        <w:rPr>
          <w:sz w:val="22"/>
          <w:szCs w:val="22"/>
        </w:rPr>
        <w:t xml:space="preserve"> at over 3000 feet/s. They were designed to penetrate through 4-6 inches of steel from as far as a mile away.</w:t>
      </w:r>
      <w:r>
        <w:rPr>
          <w:sz w:val="22"/>
          <w:szCs w:val="22"/>
        </w:rPr>
        <w:t xml:space="preserve"> </w:t>
      </w:r>
      <w:r w:rsidR="00004680">
        <w:rPr>
          <w:sz w:val="22"/>
          <w:szCs w:val="22"/>
        </w:rPr>
        <w:t xml:space="preserve">The guns </w:t>
      </w:r>
      <w:r w:rsidR="002363CE" w:rsidRPr="00B47796">
        <w:rPr>
          <w:sz w:val="22"/>
          <w:szCs w:val="22"/>
        </w:rPr>
        <w:t>were fitted with telescopic sights with 2-5 times magnification</w:t>
      </w:r>
      <w:r w:rsidR="000C4B4A">
        <w:rPr>
          <w:sz w:val="22"/>
          <w:szCs w:val="22"/>
        </w:rPr>
        <w:t>,</w:t>
      </w:r>
      <w:r w:rsidR="002363CE" w:rsidRPr="00B47796">
        <w:rPr>
          <w:sz w:val="22"/>
          <w:szCs w:val="22"/>
        </w:rPr>
        <w:t xml:space="preserve"> and stadiametric reticles</w:t>
      </w:r>
      <w:r w:rsidR="007B77FF">
        <w:rPr>
          <w:sz w:val="22"/>
          <w:szCs w:val="22"/>
        </w:rPr>
        <w:t xml:space="preserve"> </w:t>
      </w:r>
      <w:r w:rsidR="00F1495E">
        <w:rPr>
          <w:sz w:val="22"/>
          <w:szCs w:val="22"/>
        </w:rPr>
        <w:t xml:space="preserve">and </w:t>
      </w:r>
      <w:r w:rsidR="002363CE" w:rsidRPr="00B47796">
        <w:rPr>
          <w:sz w:val="22"/>
          <w:szCs w:val="22"/>
        </w:rPr>
        <w:t>crosshairs which helped calculate distance</w:t>
      </w:r>
      <w:r w:rsidR="00CD71FC">
        <w:rPr>
          <w:sz w:val="22"/>
          <w:szCs w:val="22"/>
        </w:rPr>
        <w:t>.</w:t>
      </w:r>
      <w:r w:rsidR="00004680">
        <w:rPr>
          <w:sz w:val="22"/>
          <w:szCs w:val="22"/>
        </w:rPr>
        <w:t xml:space="preserve"> </w:t>
      </w:r>
      <w:r w:rsidR="00F1495E">
        <w:rPr>
          <w:sz w:val="22"/>
          <w:szCs w:val="22"/>
        </w:rPr>
        <w:t>The use of these reticles helped gunners improve shot accuracy, letting them know the exact distance of their target, allowing for an easier determination of how far their bullet would drop in order to hit the target.</w:t>
      </w:r>
    </w:p>
    <w:p w14:paraId="675D6B32" w14:textId="2036C417" w:rsidR="00F44AB9" w:rsidRDefault="00F73970">
      <w:pPr>
        <w:rPr>
          <w:sz w:val="22"/>
          <w:szCs w:val="22"/>
        </w:rPr>
      </w:pPr>
      <w:r w:rsidRPr="00B47796">
        <w:rPr>
          <w:sz w:val="22"/>
          <w:szCs w:val="22"/>
        </w:rPr>
        <w:t>WW2</w:t>
      </w:r>
      <w:r>
        <w:rPr>
          <w:sz w:val="22"/>
          <w:szCs w:val="22"/>
        </w:rPr>
        <w:t xml:space="preserve"> also</w:t>
      </w:r>
      <w:r w:rsidRPr="00B47796">
        <w:rPr>
          <w:sz w:val="22"/>
          <w:szCs w:val="22"/>
        </w:rPr>
        <w:t xml:space="preserve"> </w:t>
      </w:r>
      <w:r>
        <w:rPr>
          <w:sz w:val="22"/>
          <w:szCs w:val="22"/>
        </w:rPr>
        <w:t>i</w:t>
      </w:r>
      <w:r w:rsidRPr="00B47796">
        <w:rPr>
          <w:sz w:val="22"/>
          <w:szCs w:val="22"/>
        </w:rPr>
        <w:t xml:space="preserve">ntroduces tanks with a fitted 3-man turret which consisted of a commander, gunner </w:t>
      </w:r>
      <w:r w:rsidR="00CE5A09">
        <w:rPr>
          <w:sz w:val="22"/>
          <w:szCs w:val="22"/>
        </w:rPr>
        <w:t>and</w:t>
      </w:r>
      <w:r w:rsidRPr="00B47796">
        <w:rPr>
          <w:sz w:val="22"/>
          <w:szCs w:val="22"/>
        </w:rPr>
        <w:t xml:space="preserve"> loader. This allowed for some tanks to fire 15-20 rounds per minute in short bursts</w:t>
      </w:r>
      <w:r>
        <w:rPr>
          <w:sz w:val="22"/>
          <w:szCs w:val="22"/>
        </w:rPr>
        <w:t>.</w:t>
      </w:r>
      <w:r w:rsidR="004232BE">
        <w:rPr>
          <w:sz w:val="22"/>
          <w:szCs w:val="22"/>
        </w:rPr>
        <w:t xml:space="preserve"> T</w:t>
      </w:r>
      <w:r w:rsidRPr="00B47796">
        <w:rPr>
          <w:sz w:val="22"/>
          <w:szCs w:val="22"/>
        </w:rPr>
        <w:t>he range of the guns also increased massively, hitting targets up to 2000 yards away</w:t>
      </w:r>
      <w:r w:rsidR="00F1495E">
        <w:rPr>
          <w:sz w:val="22"/>
          <w:szCs w:val="22"/>
        </w:rPr>
        <w:t>, allowing for armour piercing rounds to travel the intended distance without losing kinetic energy needed to penetrate the targets armour</w:t>
      </w:r>
      <w:r w:rsidRPr="00B47796">
        <w:rPr>
          <w:sz w:val="22"/>
          <w:szCs w:val="22"/>
        </w:rPr>
        <w:t>.</w:t>
      </w:r>
      <w:r w:rsidR="00CE5A09">
        <w:rPr>
          <w:sz w:val="22"/>
          <w:szCs w:val="22"/>
        </w:rPr>
        <w:t xml:space="preserve"> </w:t>
      </w:r>
      <w:r w:rsidR="000C4B4A">
        <w:rPr>
          <w:sz w:val="22"/>
          <w:szCs w:val="22"/>
        </w:rPr>
        <w:t xml:space="preserve"> </w:t>
      </w:r>
      <w:r w:rsidR="00755634" w:rsidRPr="00755634">
        <w:rPr>
          <w:sz w:val="22"/>
          <w:szCs w:val="22"/>
        </w:rPr>
        <w:t>These advances made tanks faster, more dependable, and more deadly than their WW1 predecessors.</w:t>
      </w:r>
    </w:p>
    <w:p w14:paraId="74C7F986" w14:textId="77777777" w:rsidR="00CC7163" w:rsidRPr="00CC7163" w:rsidRDefault="00CC7163">
      <w:pPr>
        <w:rPr>
          <w:sz w:val="22"/>
          <w:szCs w:val="22"/>
        </w:rPr>
      </w:pPr>
    </w:p>
    <w:p w14:paraId="715973AA" w14:textId="3EA59F64" w:rsidR="00F44AB9" w:rsidRPr="00784F51" w:rsidRDefault="00F44AB9">
      <w:pPr>
        <w:rPr>
          <w:sz w:val="32"/>
          <w:szCs w:val="32"/>
        </w:rPr>
      </w:pPr>
      <w:r w:rsidRPr="00784F51">
        <w:rPr>
          <w:sz w:val="32"/>
          <w:szCs w:val="32"/>
        </w:rPr>
        <w:lastRenderedPageBreak/>
        <w:t>Impact</w:t>
      </w:r>
    </w:p>
    <w:p w14:paraId="22BFF871" w14:textId="700D5B8D" w:rsidR="00F44AB9" w:rsidRDefault="001060AA">
      <w:pPr>
        <w:rPr>
          <w:sz w:val="22"/>
          <w:szCs w:val="22"/>
        </w:rPr>
      </w:pPr>
      <w:r w:rsidRPr="001060AA">
        <w:rPr>
          <w:sz w:val="22"/>
          <w:szCs w:val="22"/>
        </w:rPr>
        <w:t>The impact of improved tank design on WW2 warfare was</w:t>
      </w:r>
      <w:r w:rsidR="004E3237">
        <w:rPr>
          <w:sz w:val="22"/>
          <w:szCs w:val="22"/>
        </w:rPr>
        <w:t xml:space="preserve"> significant.</w:t>
      </w:r>
      <w:r w:rsidRPr="001060AA">
        <w:rPr>
          <w:sz w:val="22"/>
          <w:szCs w:val="22"/>
        </w:rPr>
        <w:t xml:space="preserve"> Tanks could now be used for </w:t>
      </w:r>
      <w:r w:rsidR="004232BE">
        <w:rPr>
          <w:sz w:val="22"/>
          <w:szCs w:val="22"/>
        </w:rPr>
        <w:t>to quickly infiltrate enemy lines while also being able to continue for</w:t>
      </w:r>
      <w:r w:rsidRPr="001060AA">
        <w:rPr>
          <w:sz w:val="22"/>
          <w:szCs w:val="22"/>
        </w:rPr>
        <w:t xml:space="preserve"> deep attacks, </w:t>
      </w:r>
      <w:r w:rsidR="004232BE">
        <w:rPr>
          <w:sz w:val="22"/>
          <w:szCs w:val="22"/>
        </w:rPr>
        <w:t>modern tanks also took advantage</w:t>
      </w:r>
      <w:r w:rsidRPr="001060AA">
        <w:rPr>
          <w:sz w:val="22"/>
          <w:szCs w:val="22"/>
        </w:rPr>
        <w:t xml:space="preserve"> of weaknesses in enemy lines. This made Blitzkrieg tactics possible</w:t>
      </w:r>
      <w:r w:rsidR="00F16556">
        <w:rPr>
          <w:sz w:val="22"/>
          <w:szCs w:val="22"/>
        </w:rPr>
        <w:t>;</w:t>
      </w:r>
      <w:r w:rsidRPr="001060AA">
        <w:rPr>
          <w:sz w:val="22"/>
          <w:szCs w:val="22"/>
        </w:rPr>
        <w:t xml:space="preserve"> where tanks, infantry, artillery and aircraft worked together to overwhelm opponents quickly. Instead of slowly grinding through trenches, armies could now move through openings, surround enemy forces, and disrupt supply lines. Tank warfare had become a major part of modern mobile warfare.</w:t>
      </w:r>
    </w:p>
    <w:p w14:paraId="42E0D9AC" w14:textId="77777777" w:rsidR="000C4B4A" w:rsidRPr="000C4B4A" w:rsidRDefault="000C4B4A">
      <w:pPr>
        <w:rPr>
          <w:sz w:val="22"/>
          <w:szCs w:val="22"/>
        </w:rPr>
      </w:pPr>
    </w:p>
    <w:p w14:paraId="66F910BF" w14:textId="54A13416" w:rsidR="00F44AB9" w:rsidRPr="00784F51" w:rsidRDefault="00F44AB9">
      <w:pPr>
        <w:rPr>
          <w:sz w:val="32"/>
          <w:szCs w:val="32"/>
        </w:rPr>
      </w:pPr>
      <w:r w:rsidRPr="00784F51">
        <w:rPr>
          <w:sz w:val="32"/>
          <w:szCs w:val="32"/>
        </w:rPr>
        <w:t>Analysis</w:t>
      </w:r>
    </w:p>
    <w:p w14:paraId="65D5CF2B" w14:textId="66359BCC" w:rsidR="00107DE8" w:rsidRDefault="00221EEC">
      <w:pPr>
        <w:rPr>
          <w:sz w:val="22"/>
          <w:szCs w:val="22"/>
        </w:rPr>
      </w:pPr>
      <w:r>
        <w:rPr>
          <w:sz w:val="22"/>
          <w:szCs w:val="22"/>
        </w:rPr>
        <w:t xml:space="preserve">The degree to how tanks design has evolved and proved effective is clear and significant. </w:t>
      </w:r>
      <w:r w:rsidR="00107DE8">
        <w:rPr>
          <w:sz w:val="22"/>
          <w:szCs w:val="22"/>
        </w:rPr>
        <w:t xml:space="preserve">The impact of </w:t>
      </w:r>
      <w:r w:rsidR="006C215C">
        <w:rPr>
          <w:sz w:val="22"/>
          <w:szCs w:val="22"/>
        </w:rPr>
        <w:t>evolving</w:t>
      </w:r>
      <w:r w:rsidR="00107DE8">
        <w:rPr>
          <w:sz w:val="22"/>
          <w:szCs w:val="22"/>
        </w:rPr>
        <w:t xml:space="preserve"> tank design has influenced many warfare </w:t>
      </w:r>
      <w:r w:rsidR="006C215C">
        <w:rPr>
          <w:sz w:val="22"/>
          <w:szCs w:val="22"/>
        </w:rPr>
        <w:t>outcomes and</w:t>
      </w:r>
      <w:r w:rsidR="00107DE8">
        <w:rPr>
          <w:sz w:val="22"/>
          <w:szCs w:val="22"/>
        </w:rPr>
        <w:t xml:space="preserve"> plays a major role as to how warfare is fought in the modern day. </w:t>
      </w:r>
      <w:r w:rsidR="006C215C">
        <w:rPr>
          <w:sz w:val="22"/>
          <w:szCs w:val="22"/>
        </w:rPr>
        <w:t xml:space="preserve">For example, the use of tanks in the recent Russia-Ukraine war that is ongoing has been a significant and essential component to break </w:t>
      </w:r>
      <w:r w:rsidR="00C932B7">
        <w:rPr>
          <w:sz w:val="22"/>
          <w:szCs w:val="22"/>
        </w:rPr>
        <w:t xml:space="preserve">initial </w:t>
      </w:r>
      <w:r w:rsidR="006C215C">
        <w:rPr>
          <w:sz w:val="22"/>
          <w:szCs w:val="22"/>
        </w:rPr>
        <w:t xml:space="preserve">deadlocks and push through </w:t>
      </w:r>
      <w:r w:rsidR="00C932B7">
        <w:rPr>
          <w:sz w:val="22"/>
          <w:szCs w:val="22"/>
        </w:rPr>
        <w:t>enemy front lines</w:t>
      </w:r>
      <w:r w:rsidR="006C215C">
        <w:rPr>
          <w:sz w:val="22"/>
          <w:szCs w:val="22"/>
        </w:rPr>
        <w:t>. Although this use of tanks proves effective, their use beyond that isn’t worth the risk, as the recent use of drones in modern warfare has shown that tanks aren’t needed past being hidden, indirect artillery or mobile snipers</w:t>
      </w:r>
      <w:r w:rsidR="00C932B7">
        <w:rPr>
          <w:sz w:val="22"/>
          <w:szCs w:val="22"/>
        </w:rPr>
        <w:t xml:space="preserve">. </w:t>
      </w:r>
    </w:p>
    <w:p w14:paraId="1B1BDADB" w14:textId="0A979512" w:rsidR="007B77FF" w:rsidRDefault="007B77FF">
      <w:pPr>
        <w:rPr>
          <w:sz w:val="22"/>
          <w:szCs w:val="22"/>
        </w:rPr>
      </w:pPr>
      <w:r>
        <w:rPr>
          <w:sz w:val="22"/>
          <w:szCs w:val="22"/>
        </w:rPr>
        <w:t xml:space="preserve">The use of </w:t>
      </w:r>
      <w:r w:rsidR="00221EEC">
        <w:rPr>
          <w:sz w:val="22"/>
          <w:szCs w:val="22"/>
        </w:rPr>
        <w:t xml:space="preserve">drones in the conflicts of today </w:t>
      </w:r>
      <w:r w:rsidR="00087E64">
        <w:rPr>
          <w:sz w:val="22"/>
          <w:szCs w:val="22"/>
        </w:rPr>
        <w:t>is</w:t>
      </w:r>
      <w:r w:rsidR="00221EEC">
        <w:rPr>
          <w:sz w:val="22"/>
          <w:szCs w:val="22"/>
        </w:rPr>
        <w:t xml:space="preserve"> becoming increasingly more common and effective, allowing for cost effective and precise targeting, all while keeping human operators out of combat. Some inexpensive, </w:t>
      </w:r>
      <w:r w:rsidR="00087E64">
        <w:rPr>
          <w:sz w:val="22"/>
          <w:szCs w:val="22"/>
        </w:rPr>
        <w:t>mass-produced</w:t>
      </w:r>
      <w:r w:rsidR="00221EEC">
        <w:rPr>
          <w:sz w:val="22"/>
          <w:szCs w:val="22"/>
        </w:rPr>
        <w:t xml:space="preserve"> drones can accurately destroy or disable multi-million-valued military assets.</w:t>
      </w:r>
    </w:p>
    <w:p w14:paraId="1D6D77D6" w14:textId="470B794B" w:rsidR="00F44AB9" w:rsidRPr="000C4B4A" w:rsidRDefault="00221EEC">
      <w:pPr>
        <w:rPr>
          <w:sz w:val="22"/>
          <w:szCs w:val="22"/>
        </w:rPr>
      </w:pPr>
      <w:r>
        <w:rPr>
          <w:sz w:val="22"/>
          <w:szCs w:val="22"/>
        </w:rPr>
        <w:tab/>
      </w:r>
    </w:p>
    <w:p w14:paraId="575B13DF" w14:textId="261EFA45" w:rsidR="00F44AB9" w:rsidRPr="00784F51" w:rsidRDefault="00F44AB9">
      <w:pPr>
        <w:rPr>
          <w:sz w:val="40"/>
          <w:szCs w:val="40"/>
          <w:u w:val="single"/>
        </w:rPr>
      </w:pPr>
      <w:r w:rsidRPr="00784F51">
        <w:rPr>
          <w:sz w:val="40"/>
          <w:szCs w:val="40"/>
          <w:u w:val="single"/>
        </w:rPr>
        <w:t>Conclusion</w:t>
      </w:r>
    </w:p>
    <w:p w14:paraId="2034104C" w14:textId="6DD18D6C" w:rsidR="00C932B7" w:rsidRDefault="00A13943">
      <w:pPr>
        <w:rPr>
          <w:sz w:val="22"/>
          <w:szCs w:val="22"/>
        </w:rPr>
      </w:pPr>
      <w:r w:rsidRPr="00A13943">
        <w:rPr>
          <w:sz w:val="22"/>
          <w:szCs w:val="22"/>
        </w:rPr>
        <w:t xml:space="preserve">In conclusion, the </w:t>
      </w:r>
      <w:r w:rsidR="00AF3E6B">
        <w:rPr>
          <w:sz w:val="22"/>
          <w:szCs w:val="22"/>
        </w:rPr>
        <w:t>key</w:t>
      </w:r>
      <w:r w:rsidRPr="00A13943">
        <w:rPr>
          <w:sz w:val="22"/>
          <w:szCs w:val="22"/>
        </w:rPr>
        <w:t xml:space="preserve"> developments in tank design between the two world wars w</w:t>
      </w:r>
      <w:r w:rsidR="00107DE8">
        <w:rPr>
          <w:sz w:val="22"/>
          <w:szCs w:val="22"/>
        </w:rPr>
        <w:t xml:space="preserve">as significant but </w:t>
      </w:r>
      <w:r w:rsidR="00EE5789">
        <w:rPr>
          <w:sz w:val="22"/>
          <w:szCs w:val="22"/>
        </w:rPr>
        <w:t>gradual</w:t>
      </w:r>
      <w:r w:rsidR="00107DE8">
        <w:rPr>
          <w:sz w:val="22"/>
          <w:szCs w:val="22"/>
        </w:rPr>
        <w:t>, as tank design slowly developed from early WW1 until WW2, where different designs were constantly being tested and utilised</w:t>
      </w:r>
      <w:r w:rsidR="000C4B4A">
        <w:rPr>
          <w:sz w:val="22"/>
          <w:szCs w:val="22"/>
        </w:rPr>
        <w:t>. T</w:t>
      </w:r>
      <w:r w:rsidR="00107DE8">
        <w:rPr>
          <w:sz w:val="22"/>
          <w:szCs w:val="22"/>
        </w:rPr>
        <w:t xml:space="preserve">ank design </w:t>
      </w:r>
      <w:r w:rsidR="000C4B4A">
        <w:rPr>
          <w:sz w:val="22"/>
          <w:szCs w:val="22"/>
        </w:rPr>
        <w:t xml:space="preserve">only </w:t>
      </w:r>
      <w:r w:rsidR="00107DE8">
        <w:rPr>
          <w:sz w:val="22"/>
          <w:szCs w:val="22"/>
        </w:rPr>
        <w:t xml:space="preserve">kept improving over time, eventually proving to be </w:t>
      </w:r>
      <w:r w:rsidR="00C17D1A">
        <w:rPr>
          <w:sz w:val="22"/>
          <w:szCs w:val="22"/>
        </w:rPr>
        <w:t>the defining</w:t>
      </w:r>
      <w:r w:rsidR="00107DE8">
        <w:rPr>
          <w:sz w:val="22"/>
          <w:szCs w:val="22"/>
        </w:rPr>
        <w:t xml:space="preserve"> </w:t>
      </w:r>
      <w:r w:rsidR="00C17D1A">
        <w:rPr>
          <w:sz w:val="22"/>
          <w:szCs w:val="22"/>
        </w:rPr>
        <w:t>factor</w:t>
      </w:r>
      <w:r w:rsidR="00107DE8">
        <w:rPr>
          <w:sz w:val="22"/>
          <w:szCs w:val="22"/>
        </w:rPr>
        <w:t xml:space="preserve"> in early wars until modern day</w:t>
      </w:r>
      <w:r w:rsidR="00EE5789">
        <w:rPr>
          <w:sz w:val="22"/>
          <w:szCs w:val="22"/>
        </w:rPr>
        <w:t xml:space="preserve">. With these developments came </w:t>
      </w:r>
      <w:r w:rsidRPr="00A13943">
        <w:rPr>
          <w:sz w:val="22"/>
          <w:szCs w:val="22"/>
        </w:rPr>
        <w:t xml:space="preserve">improved speed, reliability, armour, firepower, suspension, and communication. These changes made tanks far more effective and allowed military planners to use them in new ways. As a result, tanks became a key part of Blitzkrieg and other forms of </w:t>
      </w:r>
      <w:r w:rsidR="00C932B7">
        <w:rPr>
          <w:sz w:val="22"/>
          <w:szCs w:val="22"/>
        </w:rPr>
        <w:t>modern</w:t>
      </w:r>
      <w:r w:rsidRPr="00A13943">
        <w:rPr>
          <w:sz w:val="22"/>
          <w:szCs w:val="22"/>
        </w:rPr>
        <w:t xml:space="preserve"> warfare. Their development helped transform military strategy from static trench fighting to fast, coordinated</w:t>
      </w:r>
      <w:r w:rsidR="004A0A36">
        <w:rPr>
          <w:sz w:val="22"/>
          <w:szCs w:val="22"/>
        </w:rPr>
        <w:t xml:space="preserve"> </w:t>
      </w:r>
      <w:r w:rsidRPr="00A13943">
        <w:rPr>
          <w:sz w:val="22"/>
          <w:szCs w:val="22"/>
        </w:rPr>
        <w:t>operations.</w:t>
      </w:r>
    </w:p>
    <w:p w14:paraId="3BED16F4" w14:textId="63FF41FE" w:rsidR="00CC7163" w:rsidRPr="002C701E" w:rsidRDefault="009D4CC7">
      <w:pPr>
        <w:rPr>
          <w:sz w:val="22"/>
          <w:szCs w:val="22"/>
        </w:rPr>
      </w:pPr>
      <w:r w:rsidRPr="00B47796">
        <w:rPr>
          <w:sz w:val="22"/>
          <w:szCs w:val="22"/>
        </w:rPr>
        <w:t>Overall,</w:t>
      </w:r>
      <w:r w:rsidR="00C932B7">
        <w:rPr>
          <w:sz w:val="22"/>
          <w:szCs w:val="22"/>
        </w:rPr>
        <w:t xml:space="preserve"> the evolution of tanks changed how warfare has been fought throughout history to a significant degree, and</w:t>
      </w:r>
      <w:r w:rsidRPr="00B47796">
        <w:rPr>
          <w:sz w:val="22"/>
          <w:szCs w:val="22"/>
        </w:rPr>
        <w:t xml:space="preserve"> it was the </w:t>
      </w:r>
      <w:r w:rsidR="00C932B7">
        <w:rPr>
          <w:sz w:val="22"/>
          <w:szCs w:val="22"/>
        </w:rPr>
        <w:t xml:space="preserve">ever-developing </w:t>
      </w:r>
      <w:r w:rsidRPr="00B47796">
        <w:rPr>
          <w:sz w:val="22"/>
          <w:szCs w:val="22"/>
        </w:rPr>
        <w:t>design of tanks that allowed them to</w:t>
      </w:r>
      <w:r w:rsidR="00C932B7">
        <w:rPr>
          <w:sz w:val="22"/>
          <w:szCs w:val="22"/>
        </w:rPr>
        <w:t xml:space="preserve"> be used as a significant supporting role in the outcome of many past conflicts, and has pioneered how warfare of the modern day is fought, proving to be a defining piece of technology that shaped the world we live in till this day.</w:t>
      </w:r>
    </w:p>
    <w:p w14:paraId="005580F4" w14:textId="684F0E86" w:rsidR="00F44AB9" w:rsidRPr="00784F51" w:rsidRDefault="00F44AB9">
      <w:pPr>
        <w:rPr>
          <w:sz w:val="40"/>
          <w:szCs w:val="40"/>
          <w:u w:val="single"/>
        </w:rPr>
      </w:pPr>
      <w:r w:rsidRPr="00784F51">
        <w:rPr>
          <w:sz w:val="40"/>
          <w:szCs w:val="40"/>
          <w:u w:val="single"/>
        </w:rPr>
        <w:lastRenderedPageBreak/>
        <w:t>References</w:t>
      </w:r>
    </w:p>
    <w:p w14:paraId="25EC7602" w14:textId="00FA1805" w:rsidR="00D17126" w:rsidRDefault="00D17126">
      <w:pPr>
        <w:rPr>
          <w:sz w:val="22"/>
          <w:szCs w:val="22"/>
        </w:rPr>
      </w:pPr>
      <w:r>
        <w:rPr>
          <w:sz w:val="22"/>
          <w:szCs w:val="22"/>
        </w:rPr>
        <w:t>[1]</w:t>
      </w:r>
      <w:r w:rsidR="00D71762">
        <w:rPr>
          <w:sz w:val="22"/>
          <w:szCs w:val="22"/>
        </w:rPr>
        <w:t xml:space="preserve"> C. </w:t>
      </w:r>
      <w:r w:rsidR="00D71762" w:rsidRPr="00C91357">
        <w:rPr>
          <w:sz w:val="22"/>
          <w:szCs w:val="22"/>
        </w:rPr>
        <w:t>Ellis,</w:t>
      </w:r>
      <w:r w:rsidR="00D71762">
        <w:rPr>
          <w:sz w:val="22"/>
          <w:szCs w:val="22"/>
        </w:rPr>
        <w:t xml:space="preserve"> P. </w:t>
      </w:r>
      <w:r w:rsidR="00D71762" w:rsidRPr="00C91357">
        <w:rPr>
          <w:sz w:val="22"/>
          <w:szCs w:val="22"/>
        </w:rPr>
        <w:t xml:space="preserve">Chamberlain, </w:t>
      </w:r>
      <w:r w:rsidR="00D71762">
        <w:rPr>
          <w:sz w:val="22"/>
          <w:szCs w:val="22"/>
        </w:rPr>
        <w:t>“</w:t>
      </w:r>
      <w:r w:rsidR="00D71762" w:rsidRPr="00ED755B">
        <w:rPr>
          <w:i/>
          <w:iCs/>
          <w:sz w:val="22"/>
          <w:szCs w:val="22"/>
        </w:rPr>
        <w:t>Tanks Marks I to V</w:t>
      </w:r>
      <w:r w:rsidR="00D71762">
        <w:rPr>
          <w:sz w:val="22"/>
          <w:szCs w:val="22"/>
        </w:rPr>
        <w:t xml:space="preserve">”, </w:t>
      </w:r>
      <w:r w:rsidR="00D71762" w:rsidRPr="00C91357">
        <w:rPr>
          <w:sz w:val="22"/>
          <w:szCs w:val="22"/>
        </w:rPr>
        <w:t>Profile Publishing</w:t>
      </w:r>
      <w:r w:rsidR="00D71762">
        <w:rPr>
          <w:sz w:val="22"/>
          <w:szCs w:val="22"/>
        </w:rPr>
        <w:t>, Vol 3, 1969</w:t>
      </w:r>
      <w:r>
        <w:rPr>
          <w:sz w:val="22"/>
          <w:szCs w:val="22"/>
        </w:rPr>
        <w:t xml:space="preserve"> </w:t>
      </w:r>
    </w:p>
    <w:p w14:paraId="13E09A7C" w14:textId="4C0ABDB8" w:rsidR="002265D3" w:rsidRPr="00D17126" w:rsidRDefault="002265D3">
      <w:pPr>
        <w:rPr>
          <w:sz w:val="22"/>
          <w:szCs w:val="22"/>
        </w:rPr>
      </w:pPr>
      <w:r>
        <w:rPr>
          <w:sz w:val="22"/>
          <w:szCs w:val="22"/>
        </w:rPr>
        <w:t>[2] D. Fletcher, “</w:t>
      </w:r>
      <w:r w:rsidRPr="002265D3">
        <w:rPr>
          <w:i/>
          <w:iCs/>
          <w:sz w:val="22"/>
          <w:szCs w:val="22"/>
        </w:rPr>
        <w:t>Little Willie</w:t>
      </w:r>
      <w:r>
        <w:rPr>
          <w:sz w:val="22"/>
          <w:szCs w:val="22"/>
        </w:rPr>
        <w:t xml:space="preserve">”, The Tank Museum, Accessed: 31/05/2026, [Online], Available: </w:t>
      </w:r>
      <w:r w:rsidRPr="002265D3">
        <w:rPr>
          <w:sz w:val="22"/>
          <w:szCs w:val="22"/>
        </w:rPr>
        <w:t>https://tankmuseum.org/little-willie/</w:t>
      </w:r>
    </w:p>
    <w:p w14:paraId="42D328B3" w14:textId="28A232E5" w:rsidR="00D17126" w:rsidRDefault="00F752CF">
      <w:pPr>
        <w:rPr>
          <w:sz w:val="22"/>
          <w:szCs w:val="22"/>
        </w:rPr>
      </w:pPr>
      <w:r>
        <w:rPr>
          <w:sz w:val="22"/>
          <w:szCs w:val="22"/>
        </w:rPr>
        <w:t>[</w:t>
      </w:r>
      <w:r w:rsidR="00F40E37">
        <w:rPr>
          <w:sz w:val="22"/>
          <w:szCs w:val="22"/>
        </w:rPr>
        <w:t>3</w:t>
      </w:r>
      <w:r>
        <w:rPr>
          <w:sz w:val="22"/>
          <w:szCs w:val="22"/>
        </w:rPr>
        <w:t xml:space="preserve">] </w:t>
      </w:r>
      <w:r w:rsidR="00D71762">
        <w:rPr>
          <w:sz w:val="22"/>
          <w:szCs w:val="22"/>
        </w:rPr>
        <w:t>T. Tate,</w:t>
      </w:r>
      <w:r w:rsidR="00D71762" w:rsidRPr="00D17126">
        <w:rPr>
          <w:i/>
          <w:iCs/>
          <w:sz w:val="22"/>
          <w:szCs w:val="22"/>
        </w:rPr>
        <w:t xml:space="preserve"> </w:t>
      </w:r>
      <w:r w:rsidR="00D71762">
        <w:rPr>
          <w:i/>
          <w:iCs/>
          <w:sz w:val="22"/>
          <w:szCs w:val="22"/>
        </w:rPr>
        <w:t>“</w:t>
      </w:r>
      <w:r w:rsidR="00D71762" w:rsidRPr="00D17126">
        <w:rPr>
          <w:i/>
          <w:iCs/>
          <w:sz w:val="22"/>
          <w:szCs w:val="22"/>
        </w:rPr>
        <w:t>From little Willie to mother: The tank and the First World War</w:t>
      </w:r>
      <w:r w:rsidR="00D71762">
        <w:rPr>
          <w:sz w:val="22"/>
          <w:szCs w:val="22"/>
        </w:rPr>
        <w:t>”</w:t>
      </w:r>
      <w:r w:rsidR="00D71762" w:rsidRPr="00D17126">
        <w:rPr>
          <w:sz w:val="22"/>
          <w:szCs w:val="22"/>
        </w:rPr>
        <w:t>, Women: A Cultural Review, 8:1, 48-64,</w:t>
      </w:r>
      <w:r w:rsidR="00D71762">
        <w:rPr>
          <w:sz w:val="22"/>
          <w:szCs w:val="22"/>
        </w:rPr>
        <w:t xml:space="preserve"> 1997</w:t>
      </w:r>
    </w:p>
    <w:p w14:paraId="428BC12F" w14:textId="187E5B52" w:rsidR="00D03063" w:rsidRDefault="00D03063">
      <w:pPr>
        <w:rPr>
          <w:sz w:val="22"/>
          <w:szCs w:val="22"/>
        </w:rPr>
      </w:pPr>
      <w:r>
        <w:rPr>
          <w:sz w:val="22"/>
          <w:szCs w:val="22"/>
        </w:rPr>
        <w:t>[</w:t>
      </w:r>
      <w:r w:rsidR="00F40E37">
        <w:rPr>
          <w:sz w:val="22"/>
          <w:szCs w:val="22"/>
        </w:rPr>
        <w:t>4</w:t>
      </w:r>
      <w:r>
        <w:rPr>
          <w:sz w:val="22"/>
          <w:szCs w:val="22"/>
        </w:rPr>
        <w:t xml:space="preserve">] A. G. </w:t>
      </w:r>
      <w:r w:rsidRPr="00D03063">
        <w:rPr>
          <w:sz w:val="22"/>
          <w:szCs w:val="22"/>
        </w:rPr>
        <w:t xml:space="preserve">Kolmakov, </w:t>
      </w:r>
      <w:r>
        <w:rPr>
          <w:sz w:val="22"/>
          <w:szCs w:val="22"/>
        </w:rPr>
        <w:t>I. O.</w:t>
      </w:r>
      <w:r w:rsidRPr="00D03063">
        <w:rPr>
          <w:sz w:val="22"/>
          <w:szCs w:val="22"/>
        </w:rPr>
        <w:t xml:space="preserve"> Bannykh, </w:t>
      </w:r>
      <w:r>
        <w:rPr>
          <w:sz w:val="22"/>
          <w:szCs w:val="22"/>
        </w:rPr>
        <w:t xml:space="preserve">V. I. </w:t>
      </w:r>
      <w:r w:rsidRPr="00D03063">
        <w:rPr>
          <w:sz w:val="22"/>
          <w:szCs w:val="22"/>
        </w:rPr>
        <w:t xml:space="preserve">Antipov, </w:t>
      </w:r>
      <w:r>
        <w:rPr>
          <w:sz w:val="22"/>
          <w:szCs w:val="22"/>
        </w:rPr>
        <w:t xml:space="preserve">L. V. </w:t>
      </w:r>
      <w:r w:rsidRPr="00D03063">
        <w:rPr>
          <w:sz w:val="22"/>
          <w:szCs w:val="22"/>
        </w:rPr>
        <w:t xml:space="preserve">Vinogradov, </w:t>
      </w:r>
      <w:r>
        <w:rPr>
          <w:sz w:val="22"/>
          <w:szCs w:val="22"/>
        </w:rPr>
        <w:t>M.</w:t>
      </w:r>
      <w:r w:rsidRPr="00D03063">
        <w:rPr>
          <w:sz w:val="22"/>
          <w:szCs w:val="22"/>
        </w:rPr>
        <w:t xml:space="preserve"> Sevostyanov, </w:t>
      </w:r>
      <w:r>
        <w:rPr>
          <w:sz w:val="22"/>
          <w:szCs w:val="22"/>
        </w:rPr>
        <w:t>“</w:t>
      </w:r>
      <w:r w:rsidRPr="00D03063">
        <w:rPr>
          <w:i/>
          <w:iCs/>
          <w:sz w:val="22"/>
          <w:szCs w:val="22"/>
        </w:rPr>
        <w:t>Materials for bullet core</w:t>
      </w:r>
      <w:r>
        <w:rPr>
          <w:sz w:val="22"/>
          <w:szCs w:val="22"/>
        </w:rPr>
        <w:t>”,</w:t>
      </w:r>
      <w:r w:rsidRPr="00D03063">
        <w:rPr>
          <w:sz w:val="22"/>
          <w:szCs w:val="22"/>
        </w:rPr>
        <w:t xml:space="preserve"> Deformation and Fracture of Materials</w:t>
      </w:r>
      <w:r>
        <w:rPr>
          <w:sz w:val="22"/>
          <w:szCs w:val="22"/>
        </w:rPr>
        <w:t>,</w:t>
      </w:r>
      <w:r w:rsidRPr="00D03063">
        <w:rPr>
          <w:sz w:val="22"/>
          <w:szCs w:val="22"/>
        </w:rPr>
        <w:t xml:space="preserve"> </w:t>
      </w:r>
      <w:r>
        <w:rPr>
          <w:sz w:val="22"/>
          <w:szCs w:val="22"/>
        </w:rPr>
        <w:t>2020</w:t>
      </w:r>
    </w:p>
    <w:p w14:paraId="49EF13F7" w14:textId="160E50FC" w:rsidR="0075056E" w:rsidRDefault="0075056E">
      <w:pPr>
        <w:rPr>
          <w:sz w:val="22"/>
          <w:szCs w:val="22"/>
        </w:rPr>
      </w:pPr>
      <w:r>
        <w:rPr>
          <w:sz w:val="22"/>
          <w:szCs w:val="22"/>
        </w:rPr>
        <w:t>[</w:t>
      </w:r>
      <w:r w:rsidR="00F40E37">
        <w:rPr>
          <w:sz w:val="22"/>
          <w:szCs w:val="22"/>
        </w:rPr>
        <w:t>5</w:t>
      </w:r>
      <w:r>
        <w:rPr>
          <w:sz w:val="22"/>
          <w:szCs w:val="22"/>
        </w:rPr>
        <w:t xml:space="preserve">] </w:t>
      </w:r>
      <w:r w:rsidRPr="0075056E">
        <w:rPr>
          <w:sz w:val="22"/>
          <w:szCs w:val="22"/>
        </w:rPr>
        <w:t>D. Fletcher, </w:t>
      </w:r>
      <w:r>
        <w:rPr>
          <w:sz w:val="22"/>
          <w:szCs w:val="22"/>
        </w:rPr>
        <w:t>“</w:t>
      </w:r>
      <w:r w:rsidRPr="0075056E">
        <w:rPr>
          <w:i/>
          <w:iCs/>
          <w:sz w:val="22"/>
          <w:szCs w:val="22"/>
        </w:rPr>
        <w:t>British Mark I Tank 1916</w:t>
      </w:r>
      <w:r>
        <w:rPr>
          <w:i/>
          <w:iCs/>
          <w:sz w:val="22"/>
          <w:szCs w:val="22"/>
        </w:rPr>
        <w:t>”</w:t>
      </w:r>
      <w:r w:rsidRPr="0075056E">
        <w:rPr>
          <w:sz w:val="22"/>
          <w:szCs w:val="22"/>
        </w:rPr>
        <w:t>, New Vanguard 100</w:t>
      </w:r>
      <w:r>
        <w:rPr>
          <w:sz w:val="22"/>
          <w:szCs w:val="22"/>
        </w:rPr>
        <w:t>:</w:t>
      </w:r>
      <w:r w:rsidRPr="0075056E">
        <w:rPr>
          <w:sz w:val="22"/>
          <w:szCs w:val="22"/>
        </w:rPr>
        <w:t xml:space="preserve"> Osprey Publishing</w:t>
      </w:r>
      <w:r>
        <w:rPr>
          <w:sz w:val="22"/>
          <w:szCs w:val="22"/>
        </w:rPr>
        <w:t>, 2004</w:t>
      </w:r>
    </w:p>
    <w:p w14:paraId="1772002C" w14:textId="0DFA901A" w:rsidR="0071208B" w:rsidRDefault="0071208B">
      <w:pPr>
        <w:rPr>
          <w:sz w:val="22"/>
          <w:szCs w:val="22"/>
        </w:rPr>
      </w:pPr>
      <w:r>
        <w:rPr>
          <w:sz w:val="22"/>
          <w:szCs w:val="22"/>
        </w:rPr>
        <w:t>[</w:t>
      </w:r>
      <w:r w:rsidR="00F40E37">
        <w:rPr>
          <w:sz w:val="22"/>
          <w:szCs w:val="22"/>
        </w:rPr>
        <w:t>6</w:t>
      </w:r>
      <w:r>
        <w:rPr>
          <w:sz w:val="22"/>
          <w:szCs w:val="22"/>
        </w:rPr>
        <w:t xml:space="preserve">] </w:t>
      </w:r>
      <w:r w:rsidRPr="0071208B">
        <w:rPr>
          <w:sz w:val="22"/>
          <w:szCs w:val="22"/>
        </w:rPr>
        <w:t>J.</w:t>
      </w:r>
      <w:r>
        <w:rPr>
          <w:sz w:val="22"/>
          <w:szCs w:val="22"/>
        </w:rPr>
        <w:t xml:space="preserve"> </w:t>
      </w:r>
      <w:r w:rsidRPr="0071208B">
        <w:rPr>
          <w:sz w:val="22"/>
          <w:szCs w:val="22"/>
        </w:rPr>
        <w:t>Glanfield ,</w:t>
      </w:r>
      <w:r>
        <w:rPr>
          <w:sz w:val="22"/>
          <w:szCs w:val="22"/>
        </w:rPr>
        <w:t xml:space="preserve"> “</w:t>
      </w:r>
      <w:r w:rsidRPr="0071208B">
        <w:rPr>
          <w:i/>
          <w:iCs/>
          <w:sz w:val="22"/>
          <w:szCs w:val="22"/>
        </w:rPr>
        <w:t>The Devil's Chariots: The Birth and Secret Battles of the First Tanks</w:t>
      </w:r>
      <w:r>
        <w:rPr>
          <w:i/>
          <w:iCs/>
          <w:sz w:val="22"/>
          <w:szCs w:val="22"/>
        </w:rPr>
        <w:t>”</w:t>
      </w:r>
      <w:r w:rsidRPr="0071208B">
        <w:rPr>
          <w:sz w:val="22"/>
          <w:szCs w:val="22"/>
        </w:rPr>
        <w:t>, Sutton Publishing</w:t>
      </w:r>
      <w:r>
        <w:rPr>
          <w:sz w:val="22"/>
          <w:szCs w:val="22"/>
        </w:rPr>
        <w:t>, 2001</w:t>
      </w:r>
    </w:p>
    <w:p w14:paraId="25AECF3C" w14:textId="531D2A5D" w:rsidR="00F40E37" w:rsidRDefault="00EF7906">
      <w:pPr>
        <w:rPr>
          <w:sz w:val="22"/>
          <w:szCs w:val="22"/>
        </w:rPr>
      </w:pPr>
      <w:r>
        <w:rPr>
          <w:sz w:val="22"/>
          <w:szCs w:val="22"/>
        </w:rPr>
        <w:t>[</w:t>
      </w:r>
      <w:r w:rsidR="00F40E37">
        <w:rPr>
          <w:sz w:val="22"/>
          <w:szCs w:val="22"/>
        </w:rPr>
        <w:t>7</w:t>
      </w:r>
      <w:r>
        <w:rPr>
          <w:sz w:val="22"/>
          <w:szCs w:val="22"/>
        </w:rPr>
        <w:t xml:space="preserve">] D. </w:t>
      </w:r>
      <w:r w:rsidRPr="00EF7906">
        <w:rPr>
          <w:sz w:val="22"/>
          <w:szCs w:val="22"/>
        </w:rPr>
        <w:t xml:space="preserve">Brown (2020). </w:t>
      </w:r>
      <w:r>
        <w:rPr>
          <w:sz w:val="22"/>
          <w:szCs w:val="22"/>
        </w:rPr>
        <w:t>“</w:t>
      </w:r>
      <w:r w:rsidRPr="00EF7906">
        <w:rPr>
          <w:sz w:val="22"/>
          <w:szCs w:val="22"/>
        </w:rPr>
        <w:t>“</w:t>
      </w:r>
      <w:r w:rsidRPr="00EF7906">
        <w:rPr>
          <w:i/>
          <w:iCs/>
          <w:sz w:val="22"/>
          <w:szCs w:val="22"/>
        </w:rPr>
        <w:t>NEVER MIND THE HEAT, NEVER MIND THE NOISE”: UNDERSTANDING THE WORKING CONDITIONS OF TANK CREWS DURING THE FIRST WORLD WAR</w:t>
      </w:r>
      <w:r>
        <w:rPr>
          <w:i/>
          <w:iCs/>
          <w:sz w:val="22"/>
          <w:szCs w:val="22"/>
        </w:rPr>
        <w:t>”</w:t>
      </w:r>
      <w:r>
        <w:rPr>
          <w:sz w:val="22"/>
          <w:szCs w:val="22"/>
        </w:rPr>
        <w:t>,</w:t>
      </w:r>
      <w:r w:rsidRPr="00EF7906">
        <w:rPr>
          <w:sz w:val="22"/>
          <w:szCs w:val="22"/>
        </w:rPr>
        <w:t xml:space="preserve"> Journal of the Society for Army Historical Research, </w:t>
      </w:r>
      <w:r w:rsidRPr="00EF7906">
        <w:rPr>
          <w:i/>
          <w:iCs/>
          <w:sz w:val="22"/>
          <w:szCs w:val="22"/>
        </w:rPr>
        <w:t>98</w:t>
      </w:r>
      <w:r w:rsidRPr="00EF7906">
        <w:rPr>
          <w:sz w:val="22"/>
          <w:szCs w:val="22"/>
        </w:rPr>
        <w:t>(393), 175–194</w:t>
      </w:r>
      <w:r>
        <w:rPr>
          <w:sz w:val="22"/>
          <w:szCs w:val="22"/>
        </w:rPr>
        <w:t>,</w:t>
      </w:r>
      <w:r w:rsidRPr="00EF7906">
        <w:rPr>
          <w:sz w:val="22"/>
          <w:szCs w:val="22"/>
        </w:rPr>
        <w:t xml:space="preserve"> </w:t>
      </w:r>
      <w:r>
        <w:rPr>
          <w:sz w:val="22"/>
          <w:szCs w:val="22"/>
        </w:rPr>
        <w:t>2020</w:t>
      </w:r>
    </w:p>
    <w:p w14:paraId="37F61F2B" w14:textId="5032D7FB" w:rsidR="00F40E37" w:rsidRDefault="002265D3">
      <w:pPr>
        <w:rPr>
          <w:sz w:val="22"/>
          <w:szCs w:val="22"/>
        </w:rPr>
      </w:pPr>
      <w:r>
        <w:rPr>
          <w:sz w:val="22"/>
          <w:szCs w:val="22"/>
        </w:rPr>
        <w:t>[</w:t>
      </w:r>
      <w:r w:rsidR="00F40E37">
        <w:rPr>
          <w:sz w:val="22"/>
          <w:szCs w:val="22"/>
        </w:rPr>
        <w:t>8</w:t>
      </w:r>
      <w:r>
        <w:rPr>
          <w:sz w:val="22"/>
          <w:szCs w:val="22"/>
        </w:rPr>
        <w:t xml:space="preserve">] </w:t>
      </w:r>
      <w:r w:rsidR="00F40E37" w:rsidRPr="00F40E37">
        <w:rPr>
          <w:sz w:val="22"/>
          <w:szCs w:val="22"/>
        </w:rPr>
        <w:t>Sgt. A Cherrett</w:t>
      </w:r>
      <w:r w:rsidR="00F40E37">
        <w:rPr>
          <w:sz w:val="22"/>
          <w:szCs w:val="22"/>
        </w:rPr>
        <w:t>, “</w:t>
      </w:r>
      <w:r w:rsidR="00F40E37" w:rsidRPr="00F40E37">
        <w:rPr>
          <w:i/>
          <w:iCs/>
          <w:sz w:val="22"/>
          <w:szCs w:val="22"/>
        </w:rPr>
        <w:t>The Hunt for Mother</w:t>
      </w:r>
      <w:r w:rsidR="00F40E37">
        <w:rPr>
          <w:sz w:val="22"/>
          <w:szCs w:val="22"/>
        </w:rPr>
        <w:t xml:space="preserve">”, The Tank Museum, Accessed: 31/05/2026, [Online], Available: </w:t>
      </w:r>
      <w:r w:rsidR="00F40E37" w:rsidRPr="00F40E37">
        <w:rPr>
          <w:sz w:val="22"/>
          <w:szCs w:val="22"/>
        </w:rPr>
        <w:t>https://tankmuseum.org/article/the-hunt-for-mother</w:t>
      </w:r>
    </w:p>
    <w:p w14:paraId="619A0D16" w14:textId="67300CBF" w:rsidR="004313E3" w:rsidRDefault="004313E3">
      <w:pPr>
        <w:rPr>
          <w:sz w:val="22"/>
          <w:szCs w:val="22"/>
        </w:rPr>
      </w:pPr>
      <w:r>
        <w:rPr>
          <w:sz w:val="22"/>
          <w:szCs w:val="22"/>
        </w:rPr>
        <w:t>[</w:t>
      </w:r>
      <w:r w:rsidR="00F40E37">
        <w:rPr>
          <w:sz w:val="22"/>
          <w:szCs w:val="22"/>
        </w:rPr>
        <w:t>9</w:t>
      </w:r>
      <w:r>
        <w:rPr>
          <w:sz w:val="22"/>
          <w:szCs w:val="22"/>
        </w:rPr>
        <w:t>] “</w:t>
      </w:r>
      <w:r w:rsidRPr="004313E3">
        <w:rPr>
          <w:i/>
          <w:iCs/>
          <w:sz w:val="22"/>
          <w:szCs w:val="22"/>
        </w:rPr>
        <w:t>The Dawn of the Armored Fighting Vehicle</w:t>
      </w:r>
      <w:r>
        <w:rPr>
          <w:sz w:val="22"/>
          <w:szCs w:val="22"/>
        </w:rPr>
        <w:t>”</w:t>
      </w:r>
      <w:r w:rsidR="00DB5499">
        <w:rPr>
          <w:sz w:val="22"/>
          <w:szCs w:val="22"/>
        </w:rPr>
        <w:t xml:space="preserve">, Worldview Stratfor, </w:t>
      </w:r>
      <w:r w:rsidR="00FA73E8">
        <w:rPr>
          <w:sz w:val="22"/>
          <w:szCs w:val="22"/>
        </w:rPr>
        <w:t>Sep 2016</w:t>
      </w:r>
      <w:r w:rsidR="00DB5499">
        <w:rPr>
          <w:sz w:val="22"/>
          <w:szCs w:val="22"/>
        </w:rPr>
        <w:t xml:space="preserve">.                               Accessed </w:t>
      </w:r>
      <w:r w:rsidR="00250CC5">
        <w:rPr>
          <w:sz w:val="22"/>
          <w:szCs w:val="22"/>
        </w:rPr>
        <w:t>26 May 2026, [Online]. Available:</w:t>
      </w:r>
      <w:r w:rsidR="00186F74">
        <w:rPr>
          <w:sz w:val="22"/>
          <w:szCs w:val="22"/>
        </w:rPr>
        <w:t xml:space="preserve"> </w:t>
      </w:r>
      <w:r w:rsidR="00186F74" w:rsidRPr="00186F74">
        <w:rPr>
          <w:sz w:val="22"/>
          <w:szCs w:val="22"/>
        </w:rPr>
        <w:t>https://worldview.stratfor.com/article/dawn-armored-fighting-vehicle</w:t>
      </w:r>
    </w:p>
    <w:p w14:paraId="31C208C0" w14:textId="0FF7C831" w:rsidR="009D30DC" w:rsidRDefault="009D30DC">
      <w:pPr>
        <w:rPr>
          <w:sz w:val="22"/>
          <w:szCs w:val="22"/>
        </w:rPr>
      </w:pPr>
      <w:r>
        <w:rPr>
          <w:sz w:val="22"/>
          <w:szCs w:val="22"/>
        </w:rPr>
        <w:t>[</w:t>
      </w:r>
      <w:r w:rsidR="00F40E37">
        <w:rPr>
          <w:sz w:val="22"/>
          <w:szCs w:val="22"/>
        </w:rPr>
        <w:t>10</w:t>
      </w:r>
      <w:r>
        <w:rPr>
          <w:sz w:val="22"/>
          <w:szCs w:val="22"/>
        </w:rPr>
        <w:t xml:space="preserve">] </w:t>
      </w:r>
      <w:r w:rsidR="00993AC8" w:rsidRPr="009D30DC">
        <w:rPr>
          <w:sz w:val="22"/>
          <w:szCs w:val="22"/>
        </w:rPr>
        <w:t xml:space="preserve">Major-General Sir W. G </w:t>
      </w:r>
      <w:r w:rsidRPr="009D30DC">
        <w:rPr>
          <w:sz w:val="22"/>
          <w:szCs w:val="22"/>
        </w:rPr>
        <w:t>Macpherson,</w:t>
      </w:r>
      <w:r w:rsidR="008A37B8">
        <w:rPr>
          <w:sz w:val="22"/>
          <w:szCs w:val="22"/>
        </w:rPr>
        <w:t xml:space="preserve"> </w:t>
      </w:r>
      <w:r w:rsidR="008A37B8" w:rsidRPr="009D30DC">
        <w:rPr>
          <w:sz w:val="22"/>
          <w:szCs w:val="22"/>
        </w:rPr>
        <w:t>Major-General Sir W. P</w:t>
      </w:r>
      <w:r w:rsidR="008A37B8">
        <w:rPr>
          <w:sz w:val="22"/>
          <w:szCs w:val="22"/>
        </w:rPr>
        <w:t xml:space="preserve">. </w:t>
      </w:r>
      <w:r w:rsidRPr="009D30DC">
        <w:rPr>
          <w:sz w:val="22"/>
          <w:szCs w:val="22"/>
        </w:rPr>
        <w:t xml:space="preserve">Herringham, </w:t>
      </w:r>
      <w:r w:rsidR="002E2945" w:rsidRPr="009D30DC">
        <w:rPr>
          <w:sz w:val="22"/>
          <w:szCs w:val="22"/>
        </w:rPr>
        <w:t>Colonel T.R.</w:t>
      </w:r>
      <w:r w:rsidR="002E2945">
        <w:rPr>
          <w:sz w:val="22"/>
          <w:szCs w:val="22"/>
        </w:rPr>
        <w:t xml:space="preserve"> </w:t>
      </w:r>
      <w:r w:rsidRPr="009D30DC">
        <w:rPr>
          <w:sz w:val="22"/>
          <w:szCs w:val="22"/>
        </w:rPr>
        <w:t>Elliott,</w:t>
      </w:r>
      <w:r w:rsidR="002E2945">
        <w:rPr>
          <w:sz w:val="22"/>
          <w:szCs w:val="22"/>
        </w:rPr>
        <w:t xml:space="preserve"> </w:t>
      </w:r>
      <w:r w:rsidR="002E2945" w:rsidRPr="009D30DC">
        <w:rPr>
          <w:sz w:val="22"/>
          <w:szCs w:val="22"/>
        </w:rPr>
        <w:t>Lieutenant-Colonel A</w:t>
      </w:r>
      <w:r w:rsidR="002E2945">
        <w:rPr>
          <w:sz w:val="22"/>
          <w:szCs w:val="22"/>
        </w:rPr>
        <w:t>.</w:t>
      </w:r>
      <w:r w:rsidRPr="009D30DC">
        <w:rPr>
          <w:sz w:val="22"/>
          <w:szCs w:val="22"/>
        </w:rPr>
        <w:t xml:space="preserve"> Balfour</w:t>
      </w:r>
      <w:r w:rsidR="009637CA">
        <w:rPr>
          <w:sz w:val="22"/>
          <w:szCs w:val="22"/>
        </w:rPr>
        <w:t>,</w:t>
      </w:r>
      <w:r w:rsidRPr="009D30DC">
        <w:rPr>
          <w:sz w:val="22"/>
          <w:szCs w:val="22"/>
        </w:rPr>
        <w:t> </w:t>
      </w:r>
      <w:r w:rsidR="002E2945">
        <w:rPr>
          <w:sz w:val="22"/>
          <w:szCs w:val="22"/>
        </w:rPr>
        <w:t>“</w:t>
      </w:r>
      <w:r w:rsidRPr="00490237">
        <w:rPr>
          <w:i/>
          <w:iCs/>
          <w:sz w:val="22"/>
          <w:szCs w:val="22"/>
        </w:rPr>
        <w:t>Medical Services: Diseases of the War</w:t>
      </w:r>
      <w:r w:rsidR="009637CA">
        <w:rPr>
          <w:i/>
          <w:iCs/>
          <w:sz w:val="22"/>
          <w:szCs w:val="22"/>
        </w:rPr>
        <w:t>”</w:t>
      </w:r>
      <w:r w:rsidR="009637CA">
        <w:rPr>
          <w:sz w:val="22"/>
          <w:szCs w:val="22"/>
        </w:rPr>
        <w:t>,</w:t>
      </w:r>
      <w:r w:rsidRPr="009D30DC">
        <w:rPr>
          <w:sz w:val="22"/>
          <w:szCs w:val="22"/>
        </w:rPr>
        <w:t> </w:t>
      </w:r>
      <w:r w:rsidRPr="009637CA">
        <w:rPr>
          <w:sz w:val="22"/>
          <w:szCs w:val="22"/>
        </w:rPr>
        <w:t>History of the Great War</w:t>
      </w:r>
      <w:r w:rsidRPr="009D30DC">
        <w:rPr>
          <w:sz w:val="22"/>
          <w:szCs w:val="22"/>
        </w:rPr>
        <w:t>. Vol. II</w:t>
      </w:r>
      <w:r w:rsidR="002E2945">
        <w:rPr>
          <w:sz w:val="22"/>
          <w:szCs w:val="22"/>
        </w:rPr>
        <w:t>,</w:t>
      </w:r>
      <w:r w:rsidRPr="009D30DC">
        <w:rPr>
          <w:sz w:val="22"/>
          <w:szCs w:val="22"/>
        </w:rPr>
        <w:t xml:space="preserve"> </w:t>
      </w:r>
      <w:r w:rsidR="002C3C3A">
        <w:rPr>
          <w:sz w:val="22"/>
          <w:szCs w:val="22"/>
        </w:rPr>
        <w:t>p</w:t>
      </w:r>
      <w:r w:rsidR="000C669A">
        <w:rPr>
          <w:sz w:val="22"/>
          <w:szCs w:val="22"/>
        </w:rPr>
        <w:t xml:space="preserve">. 527-529, </w:t>
      </w:r>
      <w:r w:rsidR="002E2945">
        <w:rPr>
          <w:sz w:val="22"/>
          <w:szCs w:val="22"/>
        </w:rPr>
        <w:t>1923</w:t>
      </w:r>
    </w:p>
    <w:p w14:paraId="27236698" w14:textId="5C1C0767" w:rsidR="00075AB7" w:rsidRDefault="00075AB7">
      <w:pPr>
        <w:rPr>
          <w:sz w:val="22"/>
          <w:szCs w:val="22"/>
        </w:rPr>
      </w:pPr>
      <w:r>
        <w:rPr>
          <w:sz w:val="22"/>
          <w:szCs w:val="22"/>
        </w:rPr>
        <w:t>[</w:t>
      </w:r>
      <w:r w:rsidR="00F40E37">
        <w:rPr>
          <w:sz w:val="22"/>
          <w:szCs w:val="22"/>
        </w:rPr>
        <w:t>11</w:t>
      </w:r>
      <w:r>
        <w:rPr>
          <w:sz w:val="22"/>
          <w:szCs w:val="22"/>
        </w:rPr>
        <w:t xml:space="preserve">] H, </w:t>
      </w:r>
      <w:r w:rsidRPr="00075AB7">
        <w:rPr>
          <w:sz w:val="22"/>
          <w:szCs w:val="22"/>
        </w:rPr>
        <w:t>Chisholm, "</w:t>
      </w:r>
      <w:r w:rsidRPr="00075AB7">
        <w:rPr>
          <w:i/>
          <w:iCs/>
          <w:sz w:val="22"/>
          <w:szCs w:val="22"/>
        </w:rPr>
        <w:t>Armour Plate</w:t>
      </w:r>
      <w:r w:rsidRPr="00075AB7">
        <w:rPr>
          <w:sz w:val="22"/>
          <w:szCs w:val="22"/>
        </w:rPr>
        <w:t>"</w:t>
      </w:r>
      <w:r>
        <w:rPr>
          <w:sz w:val="22"/>
          <w:szCs w:val="22"/>
        </w:rPr>
        <w:t xml:space="preserve">, </w:t>
      </w:r>
      <w:r w:rsidRPr="00075AB7">
        <w:rPr>
          <w:i/>
          <w:iCs/>
          <w:sz w:val="22"/>
          <w:szCs w:val="22"/>
        </w:rPr>
        <w:t>Encyclopædia Britannica</w:t>
      </w:r>
      <w:r>
        <w:rPr>
          <w:sz w:val="22"/>
          <w:szCs w:val="22"/>
        </w:rPr>
        <w:t xml:space="preserve">, </w:t>
      </w:r>
      <w:r w:rsidRPr="00075AB7">
        <w:rPr>
          <w:sz w:val="22"/>
          <w:szCs w:val="22"/>
        </w:rPr>
        <w:t>London &amp; New York: The Encyclopædia Britannica Company</w:t>
      </w:r>
      <w:r>
        <w:rPr>
          <w:sz w:val="22"/>
          <w:szCs w:val="22"/>
        </w:rPr>
        <w:t xml:space="preserve">, </w:t>
      </w:r>
      <w:r w:rsidRPr="00075AB7">
        <w:rPr>
          <w:sz w:val="22"/>
          <w:szCs w:val="22"/>
        </w:rPr>
        <w:t>Vol. 30 (12th ed.). pp. 204–205</w:t>
      </w:r>
      <w:r>
        <w:rPr>
          <w:sz w:val="22"/>
          <w:szCs w:val="22"/>
        </w:rPr>
        <w:t>, 1922</w:t>
      </w:r>
    </w:p>
    <w:p w14:paraId="44A38904" w14:textId="6556C304" w:rsidR="00985DE7" w:rsidRDefault="00985DE7">
      <w:pPr>
        <w:rPr>
          <w:sz w:val="22"/>
          <w:szCs w:val="22"/>
        </w:rPr>
      </w:pPr>
      <w:r>
        <w:rPr>
          <w:sz w:val="22"/>
          <w:szCs w:val="22"/>
        </w:rPr>
        <w:t>[</w:t>
      </w:r>
      <w:r w:rsidR="00075AB7">
        <w:rPr>
          <w:sz w:val="22"/>
          <w:szCs w:val="22"/>
        </w:rPr>
        <w:t>1</w:t>
      </w:r>
      <w:r w:rsidR="00F40E37">
        <w:rPr>
          <w:sz w:val="22"/>
          <w:szCs w:val="22"/>
        </w:rPr>
        <w:t>2</w:t>
      </w:r>
      <w:r>
        <w:rPr>
          <w:sz w:val="22"/>
          <w:szCs w:val="22"/>
        </w:rPr>
        <w:t xml:space="preserve">] </w:t>
      </w:r>
      <w:r w:rsidR="00913DAE" w:rsidRPr="00913DAE">
        <w:rPr>
          <w:sz w:val="22"/>
          <w:szCs w:val="22"/>
        </w:rPr>
        <w:t>"Collections: Helmet, leather tank helmet"</w:t>
      </w:r>
      <w:r w:rsidR="00913DAE">
        <w:rPr>
          <w:sz w:val="22"/>
          <w:szCs w:val="22"/>
        </w:rPr>
        <w:t>,</w:t>
      </w:r>
      <w:r w:rsidR="00913DAE" w:rsidRPr="00913DAE">
        <w:rPr>
          <w:sz w:val="22"/>
          <w:szCs w:val="22"/>
        </w:rPr>
        <w:t xml:space="preserve"> Imperial War Museum</w:t>
      </w:r>
      <w:r w:rsidR="00913DAE">
        <w:rPr>
          <w:sz w:val="22"/>
          <w:szCs w:val="22"/>
        </w:rPr>
        <w:t>,</w:t>
      </w:r>
      <w:r w:rsidR="00913DAE" w:rsidRPr="00913DAE">
        <w:rPr>
          <w:sz w:val="22"/>
          <w:szCs w:val="22"/>
        </w:rPr>
        <w:t> </w:t>
      </w:r>
      <w:r w:rsidR="0052245E">
        <w:rPr>
          <w:sz w:val="22"/>
          <w:szCs w:val="22"/>
        </w:rPr>
        <w:t>Accessed: 26 May 2026</w:t>
      </w:r>
      <w:r w:rsidR="00EC7FF9">
        <w:rPr>
          <w:sz w:val="22"/>
          <w:szCs w:val="22"/>
        </w:rPr>
        <w:t xml:space="preserve">. [Online] Available: </w:t>
      </w:r>
      <w:hyperlink r:id="rId18" w:history="1">
        <w:r w:rsidR="00D23115" w:rsidRPr="007B699D">
          <w:rPr>
            <w:rStyle w:val="Hyperlink"/>
            <w:sz w:val="22"/>
            <w:szCs w:val="22"/>
          </w:rPr>
          <w:t>https://www.iwm.org.uk/collections/item/object/30015952</w:t>
        </w:r>
      </w:hyperlink>
    </w:p>
    <w:p w14:paraId="5718F9BF" w14:textId="0B39C460" w:rsidR="00D23115" w:rsidRPr="00D23115" w:rsidRDefault="00D23115" w:rsidP="00D23115">
      <w:pPr>
        <w:rPr>
          <w:b/>
          <w:bCs/>
          <w:sz w:val="22"/>
          <w:szCs w:val="22"/>
        </w:rPr>
      </w:pPr>
      <w:r>
        <w:rPr>
          <w:sz w:val="22"/>
          <w:szCs w:val="22"/>
        </w:rPr>
        <w:t>[1</w:t>
      </w:r>
      <w:r w:rsidR="00F40E37">
        <w:rPr>
          <w:sz w:val="22"/>
          <w:szCs w:val="22"/>
        </w:rPr>
        <w:t>3</w:t>
      </w:r>
      <w:r>
        <w:rPr>
          <w:sz w:val="22"/>
          <w:szCs w:val="22"/>
        </w:rPr>
        <w:t>] I. Westwell,</w:t>
      </w:r>
      <w:r w:rsidRPr="00D23115">
        <w:rPr>
          <w:sz w:val="22"/>
          <w:szCs w:val="22"/>
        </w:rPr>
        <w:t xml:space="preserve"> </w:t>
      </w:r>
      <w:r>
        <w:rPr>
          <w:sz w:val="22"/>
          <w:szCs w:val="22"/>
        </w:rPr>
        <w:t>“</w:t>
      </w:r>
      <w:r>
        <w:rPr>
          <w:i/>
          <w:iCs/>
          <w:sz w:val="22"/>
          <w:szCs w:val="22"/>
        </w:rPr>
        <w:t xml:space="preserve">Condor Legion: </w:t>
      </w:r>
      <w:r w:rsidRPr="00D23115">
        <w:rPr>
          <w:i/>
          <w:iCs/>
          <w:sz w:val="22"/>
          <w:szCs w:val="22"/>
        </w:rPr>
        <w:t>The Wehrmacht’s Training Ground</w:t>
      </w:r>
      <w:r>
        <w:rPr>
          <w:sz w:val="22"/>
          <w:szCs w:val="22"/>
        </w:rPr>
        <w:t>”, Spearhead Series No.15, Compendium Publishing, pp. 89, 2004</w:t>
      </w:r>
    </w:p>
    <w:p w14:paraId="03BF454B" w14:textId="2E88AABC" w:rsidR="009329B7" w:rsidRPr="005674B3" w:rsidRDefault="00A95AB6" w:rsidP="009329B7">
      <w:pPr>
        <w:rPr>
          <w:b/>
          <w:bCs/>
          <w:sz w:val="22"/>
          <w:szCs w:val="22"/>
        </w:rPr>
      </w:pPr>
      <w:r>
        <w:rPr>
          <w:sz w:val="22"/>
          <w:szCs w:val="22"/>
        </w:rPr>
        <w:t>[</w:t>
      </w:r>
      <w:r w:rsidR="00EF7906">
        <w:rPr>
          <w:sz w:val="22"/>
          <w:szCs w:val="22"/>
        </w:rPr>
        <w:t>1</w:t>
      </w:r>
      <w:r w:rsidR="00F40E37">
        <w:rPr>
          <w:sz w:val="22"/>
          <w:szCs w:val="22"/>
        </w:rPr>
        <w:t>4</w:t>
      </w:r>
      <w:r>
        <w:rPr>
          <w:sz w:val="22"/>
          <w:szCs w:val="22"/>
        </w:rPr>
        <w:t xml:space="preserve">] </w:t>
      </w:r>
      <w:r w:rsidR="000C7AB1">
        <w:rPr>
          <w:sz w:val="22"/>
          <w:szCs w:val="22"/>
        </w:rPr>
        <w:t>“</w:t>
      </w:r>
      <w:r w:rsidR="009329B7" w:rsidRPr="009329B7">
        <w:rPr>
          <w:i/>
          <w:iCs/>
          <w:sz w:val="22"/>
          <w:szCs w:val="22"/>
        </w:rPr>
        <w:t>The Red Army’s T-34 Tank: The Eastern Front and Beyond</w:t>
      </w:r>
      <w:r w:rsidR="000C7AB1">
        <w:rPr>
          <w:i/>
          <w:iCs/>
          <w:sz w:val="22"/>
          <w:szCs w:val="22"/>
        </w:rPr>
        <w:t xml:space="preserve">” </w:t>
      </w:r>
      <w:r w:rsidR="00BA41D1">
        <w:rPr>
          <w:sz w:val="22"/>
          <w:szCs w:val="22"/>
        </w:rPr>
        <w:t xml:space="preserve">, Accessed: 22 </w:t>
      </w:r>
      <w:r w:rsidR="005D07AC">
        <w:rPr>
          <w:sz w:val="22"/>
          <w:szCs w:val="22"/>
        </w:rPr>
        <w:t>May</w:t>
      </w:r>
      <w:r w:rsidR="00BA41D1">
        <w:rPr>
          <w:sz w:val="22"/>
          <w:szCs w:val="22"/>
        </w:rPr>
        <w:t xml:space="preserve"> 2026. </w:t>
      </w:r>
      <w:r w:rsidR="005674B3">
        <w:rPr>
          <w:sz w:val="22"/>
          <w:szCs w:val="22"/>
        </w:rPr>
        <w:t>[</w:t>
      </w:r>
      <w:r w:rsidR="00BA41D1">
        <w:rPr>
          <w:sz w:val="22"/>
          <w:szCs w:val="22"/>
        </w:rPr>
        <w:t>Online</w:t>
      </w:r>
      <w:r w:rsidR="002B682D">
        <w:rPr>
          <w:sz w:val="22"/>
          <w:szCs w:val="22"/>
        </w:rPr>
        <w:t>]</w:t>
      </w:r>
      <w:r w:rsidR="00BA41D1">
        <w:rPr>
          <w:sz w:val="22"/>
          <w:szCs w:val="22"/>
        </w:rPr>
        <w:t>. Available:</w:t>
      </w:r>
      <w:r w:rsidR="00BD1060">
        <w:rPr>
          <w:sz w:val="22"/>
          <w:szCs w:val="22"/>
        </w:rPr>
        <w:t xml:space="preserve"> </w:t>
      </w:r>
      <w:r w:rsidR="00BD1060" w:rsidRPr="00BD1060">
        <w:rPr>
          <w:sz w:val="22"/>
          <w:szCs w:val="22"/>
        </w:rPr>
        <w:t>https://warfarehistorynetwork.com/article/the-red-armys-t-34-tank-the-eastern-front-and-beyond/</w:t>
      </w:r>
    </w:p>
    <w:p w14:paraId="0BB76CA2" w14:textId="5BD20039" w:rsidR="00A95AB6" w:rsidRPr="00D17126" w:rsidRDefault="00A95AB6">
      <w:pPr>
        <w:rPr>
          <w:sz w:val="22"/>
          <w:szCs w:val="22"/>
        </w:rPr>
      </w:pPr>
    </w:p>
    <w:sectPr w:rsidR="00A95AB6" w:rsidRPr="00D17126">
      <w:footerReference w:type="default" r:id="rId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hearer, Gemma C2 (DNO WHG-ISM Mk4A ApprMgr)" w:date="2026-05-26T10:09:00Z" w:initials="SGC(WIMA">
    <w:p w14:paraId="6DA3310C" w14:textId="77777777" w:rsidR="007B737E" w:rsidRDefault="007B737E" w:rsidP="007B737E">
      <w:pPr>
        <w:pStyle w:val="CommentText"/>
      </w:pPr>
      <w:r>
        <w:rPr>
          <w:rStyle w:val="CommentReference"/>
        </w:rPr>
        <w:annotationRef/>
      </w:r>
      <w:r>
        <w:t xml:space="preserve">Source?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A331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3D309B" w16cex:dateUtc="2026-05-26T0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A3310C" w16cid:durableId="483D30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5A20B" w14:textId="77777777" w:rsidR="004D5B49" w:rsidRDefault="004D5B49" w:rsidP="009313C1">
      <w:pPr>
        <w:spacing w:after="0" w:line="240" w:lineRule="auto"/>
      </w:pPr>
      <w:r>
        <w:separator/>
      </w:r>
    </w:p>
  </w:endnote>
  <w:endnote w:type="continuationSeparator" w:id="0">
    <w:p w14:paraId="34B99BF7" w14:textId="77777777" w:rsidR="004D5B49" w:rsidRDefault="004D5B49" w:rsidP="00931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413804"/>
      <w:docPartObj>
        <w:docPartGallery w:val="Page Numbers (Bottom of Page)"/>
        <w:docPartUnique/>
      </w:docPartObj>
    </w:sdtPr>
    <w:sdtContent>
      <w:sdt>
        <w:sdtPr>
          <w:id w:val="-1769616900"/>
          <w:docPartObj>
            <w:docPartGallery w:val="Page Numbers (Top of Page)"/>
            <w:docPartUnique/>
          </w:docPartObj>
        </w:sdtPr>
        <w:sdtContent>
          <w:p w14:paraId="416C97D6" w14:textId="56DAC1E5" w:rsidR="009313C1" w:rsidRDefault="009313C1">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2A84FE4" w14:textId="77777777" w:rsidR="009313C1" w:rsidRDefault="00931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4EB91" w14:textId="77777777" w:rsidR="004D5B49" w:rsidRDefault="004D5B49" w:rsidP="009313C1">
      <w:pPr>
        <w:spacing w:after="0" w:line="240" w:lineRule="auto"/>
      </w:pPr>
      <w:r>
        <w:separator/>
      </w:r>
    </w:p>
  </w:footnote>
  <w:footnote w:type="continuationSeparator" w:id="0">
    <w:p w14:paraId="2BD8DD86" w14:textId="77777777" w:rsidR="004D5B49" w:rsidRDefault="004D5B49" w:rsidP="00931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11542"/>
    <w:multiLevelType w:val="multilevel"/>
    <w:tmpl w:val="96A8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D80C7E"/>
    <w:multiLevelType w:val="hybridMultilevel"/>
    <w:tmpl w:val="EDBCEB3C"/>
    <w:lvl w:ilvl="0" w:tplc="E6AACC38">
      <w:start w:val="1"/>
      <w:numFmt w:val="bullet"/>
      <w:lvlText w:val="•"/>
      <w:lvlJc w:val="left"/>
      <w:pPr>
        <w:tabs>
          <w:tab w:val="num" w:pos="720"/>
        </w:tabs>
        <w:ind w:left="720" w:hanging="360"/>
      </w:pPr>
      <w:rPr>
        <w:rFonts w:ascii="Arial" w:hAnsi="Arial" w:hint="default"/>
      </w:rPr>
    </w:lvl>
    <w:lvl w:ilvl="1" w:tplc="2C809038" w:tentative="1">
      <w:start w:val="1"/>
      <w:numFmt w:val="bullet"/>
      <w:lvlText w:val="•"/>
      <w:lvlJc w:val="left"/>
      <w:pPr>
        <w:tabs>
          <w:tab w:val="num" w:pos="1440"/>
        </w:tabs>
        <w:ind w:left="1440" w:hanging="360"/>
      </w:pPr>
      <w:rPr>
        <w:rFonts w:ascii="Arial" w:hAnsi="Arial" w:hint="default"/>
      </w:rPr>
    </w:lvl>
    <w:lvl w:ilvl="2" w:tplc="4C5E029C" w:tentative="1">
      <w:start w:val="1"/>
      <w:numFmt w:val="bullet"/>
      <w:lvlText w:val="•"/>
      <w:lvlJc w:val="left"/>
      <w:pPr>
        <w:tabs>
          <w:tab w:val="num" w:pos="2160"/>
        </w:tabs>
        <w:ind w:left="2160" w:hanging="360"/>
      </w:pPr>
      <w:rPr>
        <w:rFonts w:ascii="Arial" w:hAnsi="Arial" w:hint="default"/>
      </w:rPr>
    </w:lvl>
    <w:lvl w:ilvl="3" w:tplc="6F0A5930" w:tentative="1">
      <w:start w:val="1"/>
      <w:numFmt w:val="bullet"/>
      <w:lvlText w:val="•"/>
      <w:lvlJc w:val="left"/>
      <w:pPr>
        <w:tabs>
          <w:tab w:val="num" w:pos="2880"/>
        </w:tabs>
        <w:ind w:left="2880" w:hanging="360"/>
      </w:pPr>
      <w:rPr>
        <w:rFonts w:ascii="Arial" w:hAnsi="Arial" w:hint="default"/>
      </w:rPr>
    </w:lvl>
    <w:lvl w:ilvl="4" w:tplc="0CDE1DC6" w:tentative="1">
      <w:start w:val="1"/>
      <w:numFmt w:val="bullet"/>
      <w:lvlText w:val="•"/>
      <w:lvlJc w:val="left"/>
      <w:pPr>
        <w:tabs>
          <w:tab w:val="num" w:pos="3600"/>
        </w:tabs>
        <w:ind w:left="3600" w:hanging="360"/>
      </w:pPr>
      <w:rPr>
        <w:rFonts w:ascii="Arial" w:hAnsi="Arial" w:hint="default"/>
      </w:rPr>
    </w:lvl>
    <w:lvl w:ilvl="5" w:tplc="A1360D82" w:tentative="1">
      <w:start w:val="1"/>
      <w:numFmt w:val="bullet"/>
      <w:lvlText w:val="•"/>
      <w:lvlJc w:val="left"/>
      <w:pPr>
        <w:tabs>
          <w:tab w:val="num" w:pos="4320"/>
        </w:tabs>
        <w:ind w:left="4320" w:hanging="360"/>
      </w:pPr>
      <w:rPr>
        <w:rFonts w:ascii="Arial" w:hAnsi="Arial" w:hint="default"/>
      </w:rPr>
    </w:lvl>
    <w:lvl w:ilvl="6" w:tplc="8D72FA90" w:tentative="1">
      <w:start w:val="1"/>
      <w:numFmt w:val="bullet"/>
      <w:lvlText w:val="•"/>
      <w:lvlJc w:val="left"/>
      <w:pPr>
        <w:tabs>
          <w:tab w:val="num" w:pos="5040"/>
        </w:tabs>
        <w:ind w:left="5040" w:hanging="360"/>
      </w:pPr>
      <w:rPr>
        <w:rFonts w:ascii="Arial" w:hAnsi="Arial" w:hint="default"/>
      </w:rPr>
    </w:lvl>
    <w:lvl w:ilvl="7" w:tplc="0E3677F2" w:tentative="1">
      <w:start w:val="1"/>
      <w:numFmt w:val="bullet"/>
      <w:lvlText w:val="•"/>
      <w:lvlJc w:val="left"/>
      <w:pPr>
        <w:tabs>
          <w:tab w:val="num" w:pos="5760"/>
        </w:tabs>
        <w:ind w:left="5760" w:hanging="360"/>
      </w:pPr>
      <w:rPr>
        <w:rFonts w:ascii="Arial" w:hAnsi="Arial" w:hint="default"/>
      </w:rPr>
    </w:lvl>
    <w:lvl w:ilvl="8" w:tplc="FCC84C40" w:tentative="1">
      <w:start w:val="1"/>
      <w:numFmt w:val="bullet"/>
      <w:lvlText w:val="•"/>
      <w:lvlJc w:val="left"/>
      <w:pPr>
        <w:tabs>
          <w:tab w:val="num" w:pos="6480"/>
        </w:tabs>
        <w:ind w:left="6480" w:hanging="360"/>
      </w:pPr>
      <w:rPr>
        <w:rFonts w:ascii="Arial" w:hAnsi="Arial" w:hint="default"/>
      </w:rPr>
    </w:lvl>
  </w:abstractNum>
  <w:num w:numId="1" w16cid:durableId="1187478395">
    <w:abstractNumId w:val="1"/>
  </w:num>
  <w:num w:numId="2" w16cid:durableId="197532665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earer, Gemma C2 (DNO WHG-ISM Mk4A ApprMgr)">
    <w15:presenceInfo w15:providerId="None" w15:userId="Shearer, Gemma C2 (DNO WHG-ISM Mk4A ApprMg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04"/>
    <w:rsid w:val="0000209A"/>
    <w:rsid w:val="00004680"/>
    <w:rsid w:val="00025FA6"/>
    <w:rsid w:val="00031B5F"/>
    <w:rsid w:val="0003286A"/>
    <w:rsid w:val="00037A22"/>
    <w:rsid w:val="0004501C"/>
    <w:rsid w:val="00045C45"/>
    <w:rsid w:val="000539C7"/>
    <w:rsid w:val="00075AB7"/>
    <w:rsid w:val="00077AA3"/>
    <w:rsid w:val="00082AC6"/>
    <w:rsid w:val="0008317A"/>
    <w:rsid w:val="00087E64"/>
    <w:rsid w:val="000928D6"/>
    <w:rsid w:val="000B71EF"/>
    <w:rsid w:val="000C4B4A"/>
    <w:rsid w:val="000C669A"/>
    <w:rsid w:val="000C7AB1"/>
    <w:rsid w:val="00100EB1"/>
    <w:rsid w:val="001060AA"/>
    <w:rsid w:val="00107DE8"/>
    <w:rsid w:val="00144413"/>
    <w:rsid w:val="00167F6B"/>
    <w:rsid w:val="00186F74"/>
    <w:rsid w:val="00186FD1"/>
    <w:rsid w:val="00194301"/>
    <w:rsid w:val="001A37AC"/>
    <w:rsid w:val="001A5424"/>
    <w:rsid w:val="001C79E2"/>
    <w:rsid w:val="001D46FF"/>
    <w:rsid w:val="001F04FC"/>
    <w:rsid w:val="001F3F2A"/>
    <w:rsid w:val="00205F60"/>
    <w:rsid w:val="00207D44"/>
    <w:rsid w:val="00221EEC"/>
    <w:rsid w:val="00223C5D"/>
    <w:rsid w:val="00225064"/>
    <w:rsid w:val="002265D3"/>
    <w:rsid w:val="00230E04"/>
    <w:rsid w:val="002325E6"/>
    <w:rsid w:val="002363CE"/>
    <w:rsid w:val="00241924"/>
    <w:rsid w:val="00250CC5"/>
    <w:rsid w:val="00256374"/>
    <w:rsid w:val="00257926"/>
    <w:rsid w:val="002827DB"/>
    <w:rsid w:val="002913D3"/>
    <w:rsid w:val="002928C1"/>
    <w:rsid w:val="002B2275"/>
    <w:rsid w:val="002B682D"/>
    <w:rsid w:val="002C285E"/>
    <w:rsid w:val="002C3474"/>
    <w:rsid w:val="002C3C3A"/>
    <w:rsid w:val="002C50D9"/>
    <w:rsid w:val="002C701E"/>
    <w:rsid w:val="002D03F0"/>
    <w:rsid w:val="002D2B58"/>
    <w:rsid w:val="002E0462"/>
    <w:rsid w:val="002E2945"/>
    <w:rsid w:val="002F3ABC"/>
    <w:rsid w:val="002F4B85"/>
    <w:rsid w:val="00307C2B"/>
    <w:rsid w:val="00313EEF"/>
    <w:rsid w:val="0031582A"/>
    <w:rsid w:val="00317BF3"/>
    <w:rsid w:val="00323E5E"/>
    <w:rsid w:val="00323F74"/>
    <w:rsid w:val="00350E3C"/>
    <w:rsid w:val="00352733"/>
    <w:rsid w:val="00355C0F"/>
    <w:rsid w:val="00357630"/>
    <w:rsid w:val="0036624C"/>
    <w:rsid w:val="00370EED"/>
    <w:rsid w:val="00384742"/>
    <w:rsid w:val="00384F89"/>
    <w:rsid w:val="003A1E00"/>
    <w:rsid w:val="003B24C4"/>
    <w:rsid w:val="00400E19"/>
    <w:rsid w:val="00411C0D"/>
    <w:rsid w:val="00417EB3"/>
    <w:rsid w:val="004232BE"/>
    <w:rsid w:val="004313E3"/>
    <w:rsid w:val="0043510E"/>
    <w:rsid w:val="00436DD0"/>
    <w:rsid w:val="0046029E"/>
    <w:rsid w:val="00466DE6"/>
    <w:rsid w:val="0047750F"/>
    <w:rsid w:val="00490237"/>
    <w:rsid w:val="0049787E"/>
    <w:rsid w:val="00497EA2"/>
    <w:rsid w:val="004A0A36"/>
    <w:rsid w:val="004A478B"/>
    <w:rsid w:val="004C1216"/>
    <w:rsid w:val="004C5719"/>
    <w:rsid w:val="004D5B49"/>
    <w:rsid w:val="004D6423"/>
    <w:rsid w:val="004E3237"/>
    <w:rsid w:val="004F5F2D"/>
    <w:rsid w:val="005009F8"/>
    <w:rsid w:val="0051046F"/>
    <w:rsid w:val="00511F16"/>
    <w:rsid w:val="00515C49"/>
    <w:rsid w:val="0052245E"/>
    <w:rsid w:val="005248B2"/>
    <w:rsid w:val="00527C2A"/>
    <w:rsid w:val="00531D08"/>
    <w:rsid w:val="005360DC"/>
    <w:rsid w:val="0053766C"/>
    <w:rsid w:val="005623F2"/>
    <w:rsid w:val="005674B3"/>
    <w:rsid w:val="00574C7D"/>
    <w:rsid w:val="00577CBA"/>
    <w:rsid w:val="00585F74"/>
    <w:rsid w:val="005A25CA"/>
    <w:rsid w:val="005A47BB"/>
    <w:rsid w:val="005B4165"/>
    <w:rsid w:val="005B6774"/>
    <w:rsid w:val="005D07AC"/>
    <w:rsid w:val="005D1352"/>
    <w:rsid w:val="005D1DF8"/>
    <w:rsid w:val="005D4C1C"/>
    <w:rsid w:val="006067B7"/>
    <w:rsid w:val="0061058C"/>
    <w:rsid w:val="00614EE6"/>
    <w:rsid w:val="006156AF"/>
    <w:rsid w:val="00620F14"/>
    <w:rsid w:val="00622EC0"/>
    <w:rsid w:val="006235D3"/>
    <w:rsid w:val="00635985"/>
    <w:rsid w:val="00637D2F"/>
    <w:rsid w:val="00644AF8"/>
    <w:rsid w:val="0065086D"/>
    <w:rsid w:val="006519F5"/>
    <w:rsid w:val="00664126"/>
    <w:rsid w:val="00665199"/>
    <w:rsid w:val="00680AD2"/>
    <w:rsid w:val="00694583"/>
    <w:rsid w:val="006964DD"/>
    <w:rsid w:val="006A0B07"/>
    <w:rsid w:val="006A66BA"/>
    <w:rsid w:val="006B6366"/>
    <w:rsid w:val="006C215C"/>
    <w:rsid w:val="006C2DD5"/>
    <w:rsid w:val="006C433C"/>
    <w:rsid w:val="006E1B6E"/>
    <w:rsid w:val="006F49AE"/>
    <w:rsid w:val="00702205"/>
    <w:rsid w:val="007103D5"/>
    <w:rsid w:val="0071208B"/>
    <w:rsid w:val="007411B0"/>
    <w:rsid w:val="00746DFA"/>
    <w:rsid w:val="0075056E"/>
    <w:rsid w:val="007544D3"/>
    <w:rsid w:val="00755634"/>
    <w:rsid w:val="00784F51"/>
    <w:rsid w:val="00792A31"/>
    <w:rsid w:val="007B1DC3"/>
    <w:rsid w:val="007B535A"/>
    <w:rsid w:val="007B737E"/>
    <w:rsid w:val="007B77FF"/>
    <w:rsid w:val="007B7EF9"/>
    <w:rsid w:val="007E49E2"/>
    <w:rsid w:val="007E702A"/>
    <w:rsid w:val="007F08DA"/>
    <w:rsid w:val="007F2335"/>
    <w:rsid w:val="00802ED9"/>
    <w:rsid w:val="00812FC1"/>
    <w:rsid w:val="0081612E"/>
    <w:rsid w:val="0082252E"/>
    <w:rsid w:val="00822955"/>
    <w:rsid w:val="00831095"/>
    <w:rsid w:val="008356FE"/>
    <w:rsid w:val="00836198"/>
    <w:rsid w:val="00874A48"/>
    <w:rsid w:val="008764C9"/>
    <w:rsid w:val="008819C9"/>
    <w:rsid w:val="00884C00"/>
    <w:rsid w:val="00887803"/>
    <w:rsid w:val="008A156D"/>
    <w:rsid w:val="008A37B8"/>
    <w:rsid w:val="008A3C0C"/>
    <w:rsid w:val="008A77D8"/>
    <w:rsid w:val="008B1557"/>
    <w:rsid w:val="008D15F8"/>
    <w:rsid w:val="008D250E"/>
    <w:rsid w:val="008E1932"/>
    <w:rsid w:val="008F44CE"/>
    <w:rsid w:val="008F7957"/>
    <w:rsid w:val="00913DAE"/>
    <w:rsid w:val="009224BF"/>
    <w:rsid w:val="00923859"/>
    <w:rsid w:val="009313C1"/>
    <w:rsid w:val="009329B7"/>
    <w:rsid w:val="00934A8A"/>
    <w:rsid w:val="009357C7"/>
    <w:rsid w:val="00945207"/>
    <w:rsid w:val="00961382"/>
    <w:rsid w:val="009637CA"/>
    <w:rsid w:val="00965D31"/>
    <w:rsid w:val="009660B3"/>
    <w:rsid w:val="00975D91"/>
    <w:rsid w:val="0098296A"/>
    <w:rsid w:val="00985DE7"/>
    <w:rsid w:val="00993AC8"/>
    <w:rsid w:val="009C6926"/>
    <w:rsid w:val="009D30DC"/>
    <w:rsid w:val="009D4CC7"/>
    <w:rsid w:val="009F1896"/>
    <w:rsid w:val="009F2FFD"/>
    <w:rsid w:val="00A13943"/>
    <w:rsid w:val="00A21345"/>
    <w:rsid w:val="00A3751D"/>
    <w:rsid w:val="00A73642"/>
    <w:rsid w:val="00A73657"/>
    <w:rsid w:val="00A8558E"/>
    <w:rsid w:val="00A95AB6"/>
    <w:rsid w:val="00A9733B"/>
    <w:rsid w:val="00AC1B87"/>
    <w:rsid w:val="00AE1F0F"/>
    <w:rsid w:val="00AE3475"/>
    <w:rsid w:val="00AF3E6B"/>
    <w:rsid w:val="00B22DCA"/>
    <w:rsid w:val="00B436F4"/>
    <w:rsid w:val="00B47796"/>
    <w:rsid w:val="00B748DA"/>
    <w:rsid w:val="00B84ABB"/>
    <w:rsid w:val="00B95F93"/>
    <w:rsid w:val="00B9691B"/>
    <w:rsid w:val="00B97ADA"/>
    <w:rsid w:val="00BA41D1"/>
    <w:rsid w:val="00BB3079"/>
    <w:rsid w:val="00BD1060"/>
    <w:rsid w:val="00BF5619"/>
    <w:rsid w:val="00C17D1A"/>
    <w:rsid w:val="00C325CD"/>
    <w:rsid w:val="00C4328C"/>
    <w:rsid w:val="00C46BCE"/>
    <w:rsid w:val="00C52A6C"/>
    <w:rsid w:val="00C55CCD"/>
    <w:rsid w:val="00C769B8"/>
    <w:rsid w:val="00C87491"/>
    <w:rsid w:val="00C91357"/>
    <w:rsid w:val="00C932B7"/>
    <w:rsid w:val="00C948DA"/>
    <w:rsid w:val="00C95424"/>
    <w:rsid w:val="00CB1235"/>
    <w:rsid w:val="00CC7163"/>
    <w:rsid w:val="00CD6E11"/>
    <w:rsid w:val="00CD71FC"/>
    <w:rsid w:val="00CE5A09"/>
    <w:rsid w:val="00CE61BE"/>
    <w:rsid w:val="00CF2EF4"/>
    <w:rsid w:val="00D02D66"/>
    <w:rsid w:val="00D03063"/>
    <w:rsid w:val="00D17126"/>
    <w:rsid w:val="00D23115"/>
    <w:rsid w:val="00D50D39"/>
    <w:rsid w:val="00D616DC"/>
    <w:rsid w:val="00D71762"/>
    <w:rsid w:val="00DA48D6"/>
    <w:rsid w:val="00DB5499"/>
    <w:rsid w:val="00DB6C91"/>
    <w:rsid w:val="00DC1134"/>
    <w:rsid w:val="00DD00E9"/>
    <w:rsid w:val="00DE5DD9"/>
    <w:rsid w:val="00DE676A"/>
    <w:rsid w:val="00E00861"/>
    <w:rsid w:val="00E250FF"/>
    <w:rsid w:val="00E67EDE"/>
    <w:rsid w:val="00E8335B"/>
    <w:rsid w:val="00E90567"/>
    <w:rsid w:val="00EB49D4"/>
    <w:rsid w:val="00EC6836"/>
    <w:rsid w:val="00EC7FF9"/>
    <w:rsid w:val="00ED1030"/>
    <w:rsid w:val="00ED755B"/>
    <w:rsid w:val="00EE54F4"/>
    <w:rsid w:val="00EE5789"/>
    <w:rsid w:val="00EE6B36"/>
    <w:rsid w:val="00EF70C0"/>
    <w:rsid w:val="00EF7906"/>
    <w:rsid w:val="00F141D2"/>
    <w:rsid w:val="00F1495E"/>
    <w:rsid w:val="00F16556"/>
    <w:rsid w:val="00F231AD"/>
    <w:rsid w:val="00F264AA"/>
    <w:rsid w:val="00F36967"/>
    <w:rsid w:val="00F40E37"/>
    <w:rsid w:val="00F44AB9"/>
    <w:rsid w:val="00F457BD"/>
    <w:rsid w:val="00F71647"/>
    <w:rsid w:val="00F73970"/>
    <w:rsid w:val="00F752CF"/>
    <w:rsid w:val="00F772CF"/>
    <w:rsid w:val="00F80561"/>
    <w:rsid w:val="00F86A3B"/>
    <w:rsid w:val="00F97C9A"/>
    <w:rsid w:val="00FA633A"/>
    <w:rsid w:val="00FA73E8"/>
    <w:rsid w:val="00FB68DD"/>
    <w:rsid w:val="00FC72E8"/>
    <w:rsid w:val="00FF0CD1"/>
    <w:rsid w:val="00FF5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DD31"/>
  <w15:chartTrackingRefBased/>
  <w15:docId w15:val="{C106CAC7-503C-423B-9EB7-19836F12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E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0E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E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0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04"/>
    <w:rPr>
      <w:rFonts w:eastAsiaTheme="majorEastAsia" w:cstheme="majorBidi"/>
      <w:color w:val="272727" w:themeColor="text1" w:themeTint="D8"/>
    </w:rPr>
  </w:style>
  <w:style w:type="paragraph" w:styleId="Title">
    <w:name w:val="Title"/>
    <w:basedOn w:val="Normal"/>
    <w:next w:val="Normal"/>
    <w:link w:val="TitleChar"/>
    <w:uiPriority w:val="10"/>
    <w:qFormat/>
    <w:rsid w:val="00230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04"/>
    <w:pPr>
      <w:spacing w:before="160"/>
      <w:jc w:val="center"/>
    </w:pPr>
    <w:rPr>
      <w:i/>
      <w:iCs/>
      <w:color w:val="404040" w:themeColor="text1" w:themeTint="BF"/>
    </w:rPr>
  </w:style>
  <w:style w:type="character" w:customStyle="1" w:styleId="QuoteChar">
    <w:name w:val="Quote Char"/>
    <w:basedOn w:val="DefaultParagraphFont"/>
    <w:link w:val="Quote"/>
    <w:uiPriority w:val="29"/>
    <w:rsid w:val="00230E04"/>
    <w:rPr>
      <w:i/>
      <w:iCs/>
      <w:color w:val="404040" w:themeColor="text1" w:themeTint="BF"/>
    </w:rPr>
  </w:style>
  <w:style w:type="paragraph" w:styleId="ListParagraph">
    <w:name w:val="List Paragraph"/>
    <w:basedOn w:val="Normal"/>
    <w:uiPriority w:val="34"/>
    <w:qFormat/>
    <w:rsid w:val="00230E04"/>
    <w:pPr>
      <w:ind w:left="720"/>
      <w:contextualSpacing/>
    </w:pPr>
  </w:style>
  <w:style w:type="character" w:styleId="IntenseEmphasis">
    <w:name w:val="Intense Emphasis"/>
    <w:basedOn w:val="DefaultParagraphFont"/>
    <w:uiPriority w:val="21"/>
    <w:qFormat/>
    <w:rsid w:val="00230E04"/>
    <w:rPr>
      <w:i/>
      <w:iCs/>
      <w:color w:val="0F4761" w:themeColor="accent1" w:themeShade="BF"/>
    </w:rPr>
  </w:style>
  <w:style w:type="paragraph" w:styleId="IntenseQuote">
    <w:name w:val="Intense Quote"/>
    <w:basedOn w:val="Normal"/>
    <w:next w:val="Normal"/>
    <w:link w:val="IntenseQuoteChar"/>
    <w:uiPriority w:val="30"/>
    <w:qFormat/>
    <w:rsid w:val="00230E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E04"/>
    <w:rPr>
      <w:i/>
      <w:iCs/>
      <w:color w:val="0F4761" w:themeColor="accent1" w:themeShade="BF"/>
    </w:rPr>
  </w:style>
  <w:style w:type="character" w:styleId="IntenseReference">
    <w:name w:val="Intense Reference"/>
    <w:basedOn w:val="DefaultParagraphFont"/>
    <w:uiPriority w:val="32"/>
    <w:qFormat/>
    <w:rsid w:val="00230E04"/>
    <w:rPr>
      <w:b/>
      <w:bCs/>
      <w:smallCaps/>
      <w:color w:val="0F4761" w:themeColor="accent1" w:themeShade="BF"/>
      <w:spacing w:val="5"/>
    </w:rPr>
  </w:style>
  <w:style w:type="paragraph" w:customStyle="1" w:styleId="COVERPAGETEXT">
    <w:name w:val="COVER PAGE TEXT"/>
    <w:basedOn w:val="Normal"/>
    <w:qFormat/>
    <w:rsid w:val="00230E04"/>
    <w:pPr>
      <w:spacing w:after="0" w:line="276" w:lineRule="auto"/>
      <w:jc w:val="center"/>
    </w:pPr>
    <w:rPr>
      <w:rFonts w:ascii="Arial" w:eastAsia="Times New Roman" w:hAnsi="Arial" w:cs="Arial"/>
      <w:kern w:val="0"/>
      <w:sz w:val="28"/>
      <w:szCs w:val="28"/>
      <w14:ligatures w14:val="none"/>
    </w:rPr>
  </w:style>
  <w:style w:type="paragraph" w:styleId="TOCHeading">
    <w:name w:val="TOC Heading"/>
    <w:basedOn w:val="Heading1"/>
    <w:next w:val="Normal"/>
    <w:uiPriority w:val="39"/>
    <w:unhideWhenUsed/>
    <w:qFormat/>
    <w:rsid w:val="00230E0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313C1"/>
    <w:pPr>
      <w:tabs>
        <w:tab w:val="right" w:leader="dot" w:pos="9016"/>
      </w:tabs>
      <w:spacing w:after="100" w:line="259" w:lineRule="auto"/>
    </w:pPr>
    <w:rPr>
      <w:sz w:val="22"/>
      <w:szCs w:val="22"/>
    </w:rPr>
  </w:style>
  <w:style w:type="character" w:styleId="Hyperlink">
    <w:name w:val="Hyperlink"/>
    <w:basedOn w:val="DefaultParagraphFont"/>
    <w:uiPriority w:val="99"/>
    <w:unhideWhenUsed/>
    <w:rsid w:val="00230E04"/>
    <w:rPr>
      <w:color w:val="467886" w:themeColor="hyperlink"/>
      <w:u w:val="single"/>
    </w:rPr>
  </w:style>
  <w:style w:type="paragraph" w:styleId="TOC2">
    <w:name w:val="toc 2"/>
    <w:basedOn w:val="Normal"/>
    <w:next w:val="Normal"/>
    <w:autoRedefine/>
    <w:uiPriority w:val="39"/>
    <w:unhideWhenUsed/>
    <w:rsid w:val="00230E04"/>
    <w:pPr>
      <w:spacing w:after="100" w:line="259" w:lineRule="auto"/>
      <w:ind w:left="220"/>
    </w:pPr>
    <w:rPr>
      <w:sz w:val="22"/>
      <w:szCs w:val="22"/>
    </w:rPr>
  </w:style>
  <w:style w:type="paragraph" w:styleId="TOC3">
    <w:name w:val="toc 3"/>
    <w:basedOn w:val="Normal"/>
    <w:next w:val="Normal"/>
    <w:autoRedefine/>
    <w:uiPriority w:val="39"/>
    <w:unhideWhenUsed/>
    <w:rsid w:val="00230E04"/>
    <w:pPr>
      <w:spacing w:after="100" w:line="259" w:lineRule="auto"/>
      <w:ind w:left="440"/>
    </w:pPr>
    <w:rPr>
      <w:sz w:val="22"/>
      <w:szCs w:val="22"/>
    </w:rPr>
  </w:style>
  <w:style w:type="paragraph" w:styleId="Header">
    <w:name w:val="header"/>
    <w:basedOn w:val="Normal"/>
    <w:link w:val="HeaderChar"/>
    <w:uiPriority w:val="99"/>
    <w:unhideWhenUsed/>
    <w:rsid w:val="009313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3C1"/>
  </w:style>
  <w:style w:type="paragraph" w:styleId="Footer">
    <w:name w:val="footer"/>
    <w:basedOn w:val="Normal"/>
    <w:link w:val="FooterChar"/>
    <w:uiPriority w:val="99"/>
    <w:unhideWhenUsed/>
    <w:rsid w:val="009313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C1"/>
  </w:style>
  <w:style w:type="character" w:styleId="UnresolvedMention">
    <w:name w:val="Unresolved Mention"/>
    <w:basedOn w:val="DefaultParagraphFont"/>
    <w:uiPriority w:val="99"/>
    <w:semiHidden/>
    <w:unhideWhenUsed/>
    <w:rsid w:val="009D30DC"/>
    <w:rPr>
      <w:color w:val="605E5C"/>
      <w:shd w:val="clear" w:color="auto" w:fill="E1DFDD"/>
    </w:rPr>
  </w:style>
  <w:style w:type="character" w:styleId="CommentReference">
    <w:name w:val="annotation reference"/>
    <w:basedOn w:val="DefaultParagraphFont"/>
    <w:uiPriority w:val="99"/>
    <w:semiHidden/>
    <w:unhideWhenUsed/>
    <w:rsid w:val="008A156D"/>
    <w:rPr>
      <w:sz w:val="16"/>
      <w:szCs w:val="16"/>
    </w:rPr>
  </w:style>
  <w:style w:type="paragraph" w:styleId="CommentText">
    <w:name w:val="annotation text"/>
    <w:basedOn w:val="Normal"/>
    <w:link w:val="CommentTextChar"/>
    <w:uiPriority w:val="99"/>
    <w:unhideWhenUsed/>
    <w:rsid w:val="008A156D"/>
    <w:pPr>
      <w:spacing w:line="240" w:lineRule="auto"/>
    </w:pPr>
    <w:rPr>
      <w:sz w:val="20"/>
      <w:szCs w:val="20"/>
    </w:rPr>
  </w:style>
  <w:style w:type="character" w:customStyle="1" w:styleId="CommentTextChar">
    <w:name w:val="Comment Text Char"/>
    <w:basedOn w:val="DefaultParagraphFont"/>
    <w:link w:val="CommentText"/>
    <w:uiPriority w:val="99"/>
    <w:rsid w:val="008A156D"/>
    <w:rPr>
      <w:sz w:val="20"/>
      <w:szCs w:val="20"/>
    </w:rPr>
  </w:style>
  <w:style w:type="paragraph" w:styleId="CommentSubject">
    <w:name w:val="annotation subject"/>
    <w:basedOn w:val="CommentText"/>
    <w:next w:val="CommentText"/>
    <w:link w:val="CommentSubjectChar"/>
    <w:uiPriority w:val="99"/>
    <w:semiHidden/>
    <w:unhideWhenUsed/>
    <w:rsid w:val="008A156D"/>
    <w:rPr>
      <w:b/>
      <w:bCs/>
    </w:rPr>
  </w:style>
  <w:style w:type="character" w:customStyle="1" w:styleId="CommentSubjectChar">
    <w:name w:val="Comment Subject Char"/>
    <w:basedOn w:val="CommentTextChar"/>
    <w:link w:val="CommentSubject"/>
    <w:uiPriority w:val="99"/>
    <w:semiHidden/>
    <w:rsid w:val="008A156D"/>
    <w:rPr>
      <w:b/>
      <w:bCs/>
      <w:sz w:val="20"/>
      <w:szCs w:val="20"/>
    </w:rPr>
  </w:style>
  <w:style w:type="paragraph" w:styleId="Revision">
    <w:name w:val="Revision"/>
    <w:hidden/>
    <w:uiPriority w:val="99"/>
    <w:semiHidden/>
    <w:rsid w:val="00B969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iwm.org.uk/collections/item/object/30015952"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2.jpeg"/><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b357c964374105a322138ec9231df40a">
  <xsd:schema xmlns:xsd="http://www.w3.org/2001/XMLSchema" xmlns:xs="http://www.w3.org/2001/XMLSchema" xmlns:p="http://schemas.microsoft.com/office/2006/metadata/properties" xmlns:ns3="ccfc14db-0f45-423b-b2f5-752f8f8a0ada" targetNamespace="http://schemas.microsoft.com/office/2006/metadata/properties" ma:root="true" ma:fieldsID="0a1447559b1f081fe2b0d3ff7f923b7c"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298AE-76BA-4877-8ED3-DEE32FC8D983}">
  <ds:schemaRefs>
    <ds:schemaRef ds:uri="http://schemas.microsoft.com/sharepoint/v3/contenttype/forms"/>
  </ds:schemaRefs>
</ds:datastoreItem>
</file>

<file path=customXml/itemProps2.xml><?xml version="1.0" encoding="utf-8"?>
<ds:datastoreItem xmlns:ds="http://schemas.openxmlformats.org/officeDocument/2006/customXml" ds:itemID="{456E79F0-5137-4EAC-851B-64EFF0EB6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47EB75-5DF0-4FF9-9531-A8212F03E642}">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BEE3FFBF-154C-496D-ADD1-A8FC42AD7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2832</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2</cp:revision>
  <dcterms:created xsi:type="dcterms:W3CDTF">2026-05-31T21:04:00Z</dcterms:created>
  <dcterms:modified xsi:type="dcterms:W3CDTF">2026-05-31T21:04:00Z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y fmtid="{D5CDD505-2E9C-101B-9397-08002B2CF9AE}" pid="3" name="MSIP_Label_8e28611e-2819-430a-bdf7-3581be6cbbdd_Enabled">
    <vt:lpwstr>true</vt:lpwstr>
  </property>
  <property fmtid="{D5CDD505-2E9C-101B-9397-08002B2CF9AE}" pid="4" name="MSIP_Label_8e28611e-2819-430a-bdf7-3581be6cbbdd_SetDate">
    <vt:lpwstr>2026-05-26T07:27:28Z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08b942fc-e71c-4213-a2ac-0773441ff1e4</vt:lpwstr>
  </property>
  <property fmtid="{D5CDD505-2E9C-101B-9397-08002B2CF9AE}" pid="9" name="MSIP_Label_8e28611e-2819-430a-bdf7-3581be6cbbdd_ContentBits">
    <vt:lpwstr>0</vt:lpwstr>
  </property>
  <property fmtid="{D5CDD505-2E9C-101B-9397-08002B2CF9AE}" pid="10" name="MSIP_Label_8e28611e-2819-430a-bdf7-3581be6cbbdd_Tag">
    <vt:lpwstr>10, 0, 1, 1</vt:lpwstr>
  </property>
</Properties>
</file>