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296248" w14:paraId="4F49CD83" wp14:textId="23DE1A95">
      <w:pPr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37296248" w:rsidR="21318C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EAEE4006</w:t>
      </w:r>
    </w:p>
    <w:p xmlns:wp14="http://schemas.microsoft.com/office/word/2010/wordml" w:rsidP="37296248" w14:paraId="57B9483D" wp14:textId="2FDB48E3">
      <w:pPr>
        <w:pStyle w:val="Normal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37296248" w:rsidR="21318C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1500669</w:t>
      </w:r>
    </w:p>
    <w:p xmlns:wp14="http://schemas.microsoft.com/office/word/2010/wordml" w:rsidP="37296248" w14:paraId="12A792B3" wp14:textId="651E17F3">
      <w:pPr>
        <w:spacing w:before="240" w:after="0" w:line="259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37296248" w:rsidR="21318CD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 xml:space="preserve">Reference list </w:t>
      </w:r>
    </w:p>
    <w:p xmlns:wp14="http://schemas.microsoft.com/office/word/2010/wordml" w:rsidP="37296248" w14:paraId="0F49CCD4" wp14:textId="697BD274">
      <w:pPr>
        <w:pStyle w:val="Normal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1C1D1E"/>
          <w:sz w:val="24"/>
          <w:szCs w:val="24"/>
          <w:lang w:val="en-GB"/>
        </w:rPr>
      </w:pPr>
      <w:hyperlink r:id="Ra5e0c1c6b9684482">
        <w:r w:rsidRPr="37296248" w:rsidR="24949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Barbara T. Conboy</w:t>
        </w:r>
      </w:hyperlink>
      <w:r w:rsidRPr="37296248" w:rsidR="249498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(2005) - </w:t>
      </w:r>
      <w:r w:rsidRPr="37296248" w:rsidR="249498A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1C1D1E"/>
          <w:sz w:val="24"/>
          <w:szCs w:val="24"/>
          <w:u w:val="none"/>
          <w:lang w:val="en-GB"/>
        </w:rPr>
        <w:t>Two languages, one developing brain: event‐related potentials to words in bilingual toddlers</w:t>
      </w:r>
    </w:p>
    <w:p xmlns:wp14="http://schemas.microsoft.com/office/word/2010/wordml" w:rsidP="2DDE049A" w14:paraId="25AF5052" wp14:textId="0811C49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Bialystok E. (2017)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bilingual adaptation: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ow minds accommodate</w:t>
      </w:r>
    </w:p>
    <w:p xmlns:wp14="http://schemas.microsoft.com/office/word/2010/wordml" w:rsidP="2DDE049A" w14:paraId="191AE694" wp14:textId="61EDA5DA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experience.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Psychological Bulletin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2017;143:233-262.</w:t>
      </w:r>
    </w:p>
    <w:p xmlns:wp14="http://schemas.microsoft.com/office/word/2010/wordml" w:rsidP="2DDE049A" w14:paraId="7BCC2F0D" wp14:textId="0B88F92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B. Lloyd, N. Howe (2003)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Solitary play and convergent and divergent thinkingskills in preschool children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pg.27 </w:t>
      </w:r>
    </w:p>
    <w:p xmlns:wp14="http://schemas.microsoft.com/office/word/2010/wordml" w:rsidP="2DDE049A" w14:paraId="69D451CA" wp14:textId="5B318C38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Diaz R, Klingler C.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Towards an explanatory model of the interaction between bilingualism and cognitive development.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In: Bialystok E, editor.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Language processing in bilingual children.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Cambridge: Cambridge University Press; 1991. pp. 167–192. [</w:t>
      </w:r>
      <w:hyperlink r:id="Reb98f4bf5f934b17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Google Scholar</w:t>
        </w:r>
      </w:hyperlink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xmlns:wp14="http://schemas.microsoft.com/office/word/2010/wordml" w:rsidP="2DDE049A" w14:paraId="3A41D0C6" wp14:textId="468640B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Goldfeld, S., O’Connor, M., Mithen, J., Sayers, M., &amp; Brinkman, S. (2014).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development of emerging and English-proficient bilingual children at school entry in an Australian population cohort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International Journal of Behavioral Development, 38, 42–51. [</w:t>
      </w:r>
      <w:hyperlink r:id="R4f0818609136475c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http://dx.doi.org/10.1177/0165025413505945</w:t>
        </w:r>
      </w:hyperlink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xmlns:wp14="http://schemas.microsoft.com/office/word/2010/wordml" w:rsidP="2DDE049A" w14:paraId="7FF3CBEB" wp14:textId="7A94894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Patoss-dsylexia.org -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5 STAGE MODEL OF ENGLISH AS AN ADDITIONAL LANGUAGE ACQUISITION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support material (no date) </w:t>
      </w:r>
      <w:hyperlink r:id="R59181962243f4983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https://www.patoss-dyslexia.org/write/MediaUploads/Resources/EAL_5_Stage_Model.pdf</w:t>
        </w:r>
      </w:hyperlink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2021]</w:t>
      </w:r>
    </w:p>
    <w:p xmlns:wp14="http://schemas.microsoft.com/office/word/2010/wordml" w:rsidP="2DDE049A" w14:paraId="6947DA21" wp14:textId="6B50F206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Peal E, Lambert W.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relation of bilingualism to intelligence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Psychological Monographs.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1962;76:1–23. Whole No. 546. [</w:t>
      </w:r>
      <w:hyperlink r:id="R15ffff44f2c74f01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Google Scholar</w:t>
        </w:r>
      </w:hyperlink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xmlns:wp14="http://schemas.microsoft.com/office/word/2010/wordml" w:rsidP="2DDE049A" w14:paraId="5A336C6F" wp14:textId="4D1A881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Scott.S 1973 - t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he relation of divergent thinking to bilingualism: cause or effect? </w:t>
      </w:r>
    </w:p>
    <w:p xmlns:wp14="http://schemas.microsoft.com/office/word/2010/wordml" w:rsidP="2DDE049A" w14:paraId="48B23DA2" wp14:textId="7B7B48DA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Welsh Government (no date)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- Developing the Curriculum Cymreig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pg 6-7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1218745348d9472b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https://hwb.gov.wales/api/storage/8e68e2f5-851f-43b8-af24-9eb38cf62482/developing-the-curriculum-cymreig.pdf</w:t>
        </w:r>
      </w:hyperlink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[accessed 20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2021]</w:t>
      </w:r>
    </w:p>
    <w:p xmlns:wp14="http://schemas.microsoft.com/office/word/2010/wordml" w:rsidP="2DDE049A" w14:paraId="1F5AA884" wp14:textId="7F057A5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Welsh Government (no date)</w:t>
      </w:r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- Developing the Curriculum Cymreig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pg 3 </w:t>
      </w:r>
      <w:hyperlink r:id="R4137e2402d0441aa">
        <w:r w:rsidRPr="2DDE049A" w:rsidR="249498A6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https://hwb.gov.wales/api/storage/8e68e2f5-851f-43b8-af24-9eb38cf62482/developing-the-curriculum-cymreig.pdf</w:t>
        </w:r>
      </w:hyperlink>
      <w:r w:rsidRPr="2DDE049A" w:rsidR="249498A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[Accessed 21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DDE049A" w:rsidR="249498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2021]</w:t>
      </w:r>
    </w:p>
    <w:p xmlns:wp14="http://schemas.microsoft.com/office/word/2010/wordml" w:rsidP="2DDE049A" w14:paraId="33E0D461" wp14:textId="11D3BB1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DE049A" w14:paraId="5E5787A5" wp14:textId="65C96C3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57F1EF"/>
    <w:rsid w:val="0657F1EF"/>
    <w:rsid w:val="21318CD4"/>
    <w:rsid w:val="249498A6"/>
    <w:rsid w:val="2DDE049A"/>
    <w:rsid w:val="3729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7F1EF"/>
  <w15:chartTrackingRefBased/>
  <w15:docId w15:val="{8076402f-dfc9-4870-9992-1046cd0f61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holar.google.com/scholar_lookup?title=Language+processing+in+bilingual+children&amp;author=R+Diaz&amp;author=C+Klingler&amp;publication_year=1991&amp;" TargetMode="External" Id="Reb98f4bf5f934b17" /><Relationship Type="http://schemas.openxmlformats.org/officeDocument/2006/relationships/hyperlink" Target="http://dx.doi.org/10.1177/0165025413505945" TargetMode="External" Id="R4f0818609136475c" /><Relationship Type="http://schemas.openxmlformats.org/officeDocument/2006/relationships/hyperlink" Target="https://www.patoss-dyslexia.org/write/MediaUploads/Resources/EAL_5_Stage_Model.pdf" TargetMode="External" Id="R59181962243f4983" /><Relationship Type="http://schemas.openxmlformats.org/officeDocument/2006/relationships/hyperlink" Target="https://scholar.google.com/scholar_lookup?journal=Psychological+Monographs&amp;title=The+relation+of+bilingualism+to+intelligence&amp;author=E+Peal&amp;author=W+Lambert&amp;volume=76&amp;publication_year=1962&amp;pages=1-23&amp;" TargetMode="External" Id="R15ffff44f2c74f01" /><Relationship Type="http://schemas.openxmlformats.org/officeDocument/2006/relationships/hyperlink" Target="https://hwb.gov.wales/api/storage/8e68e2f5-851f-43b8-af24-9eb38cf62482/developing-the-curriculum-cymreig.pdf" TargetMode="External" Id="R1218745348d9472b" /><Relationship Type="http://schemas.openxmlformats.org/officeDocument/2006/relationships/hyperlink" Target="https://hwb.gov.wales/api/storage/8e68e2f5-851f-43b8-af24-9eb38cf62482/developing-the-curriculum-cymreig.pdf" TargetMode="External" Id="R4137e2402d0441aa" /><Relationship Type="http://schemas.openxmlformats.org/officeDocument/2006/relationships/hyperlink" Target="https://onlinelibrary.wiley.com/action/doSearch?ContribAuthorStored=Conboy%2C+Barbara+T" TargetMode="External" Id="Ra5e0c1c6b96844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May Melville-Jones (1500669)</dc:creator>
  <keywords/>
  <dc:description/>
  <lastModifiedBy>Olivia May Melville-Jones (1500669)</lastModifiedBy>
  <revision>3</revision>
  <dcterms:created xsi:type="dcterms:W3CDTF">2021-03-27T23:54:52.7812173Z</dcterms:created>
  <dcterms:modified xsi:type="dcterms:W3CDTF">2021-03-27T23:59:21.1924280Z</dcterms:modified>
</coreProperties>
</file>