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1710DA" w14:textId="38A1CFDB" w:rsidR="00992102" w:rsidRPr="00A30010" w:rsidRDefault="002C4F75" w:rsidP="00A30010">
      <w:pPr>
        <w:spacing w:line="480" w:lineRule="auto"/>
        <w:jc w:val="both"/>
        <w:rPr>
          <w:rFonts w:ascii="Arial" w:hAnsi="Arial" w:cs="Arial"/>
          <w:sz w:val="24"/>
          <w:szCs w:val="24"/>
          <w:u w:val="single"/>
        </w:rPr>
      </w:pPr>
      <w:r w:rsidRPr="00A30010">
        <w:rPr>
          <w:rFonts w:ascii="Arial" w:hAnsi="Arial" w:cs="Arial"/>
          <w:sz w:val="24"/>
          <w:szCs w:val="24"/>
          <w:u w:val="single"/>
        </w:rPr>
        <w:t>Reflective Journal</w:t>
      </w:r>
      <w:r w:rsidR="00480BCA" w:rsidRPr="00A30010">
        <w:rPr>
          <w:rFonts w:ascii="Arial" w:hAnsi="Arial" w:cs="Arial"/>
          <w:sz w:val="24"/>
          <w:szCs w:val="24"/>
          <w:u w:val="single"/>
        </w:rPr>
        <w:t>s</w:t>
      </w:r>
    </w:p>
    <w:p w14:paraId="32AFC9CB" w14:textId="67736433" w:rsidR="00DF1339" w:rsidRPr="00A30010" w:rsidRDefault="009A73FB" w:rsidP="00A30010">
      <w:pPr>
        <w:spacing w:line="480" w:lineRule="auto"/>
        <w:jc w:val="both"/>
        <w:rPr>
          <w:rFonts w:ascii="Arial" w:hAnsi="Arial" w:cs="Arial"/>
          <w:sz w:val="24"/>
          <w:szCs w:val="24"/>
        </w:rPr>
      </w:pPr>
      <w:r w:rsidRPr="00A30010">
        <w:rPr>
          <w:rFonts w:ascii="Arial" w:hAnsi="Arial" w:cs="Arial"/>
          <w:sz w:val="24"/>
          <w:szCs w:val="24"/>
        </w:rPr>
        <w:t xml:space="preserve">In these reflective recordings, I will be taking the role of supervisor whilst initiating supervision </w:t>
      </w:r>
      <w:r w:rsidR="002A6143" w:rsidRPr="00A30010">
        <w:rPr>
          <w:rFonts w:ascii="Arial" w:hAnsi="Arial" w:cs="Arial"/>
          <w:sz w:val="24"/>
          <w:szCs w:val="24"/>
        </w:rPr>
        <w:t xml:space="preserve">with another person working with young people. </w:t>
      </w:r>
      <w:r w:rsidR="002550FA" w:rsidRPr="00A30010">
        <w:rPr>
          <w:rFonts w:ascii="Arial" w:hAnsi="Arial" w:cs="Arial"/>
          <w:sz w:val="24"/>
          <w:szCs w:val="24"/>
        </w:rPr>
        <w:t>Sapin (</w:t>
      </w:r>
      <w:r w:rsidR="00A837FD" w:rsidRPr="00A30010">
        <w:rPr>
          <w:rFonts w:ascii="Arial" w:hAnsi="Arial" w:cs="Arial"/>
          <w:sz w:val="24"/>
          <w:szCs w:val="24"/>
        </w:rPr>
        <w:t>2009, pp. 187-188)</w:t>
      </w:r>
      <w:r w:rsidR="00EA07FB" w:rsidRPr="00A30010">
        <w:rPr>
          <w:rFonts w:ascii="Arial" w:hAnsi="Arial" w:cs="Arial"/>
          <w:sz w:val="24"/>
          <w:szCs w:val="24"/>
        </w:rPr>
        <w:t xml:space="preserve"> notes how “</w:t>
      </w:r>
      <w:bookmarkStart w:id="0" w:name="_Hlk8665845"/>
      <w:r w:rsidR="00422D4F" w:rsidRPr="00A30010">
        <w:rPr>
          <w:rFonts w:ascii="Arial" w:hAnsi="Arial" w:cs="Arial"/>
          <w:sz w:val="24"/>
          <w:szCs w:val="24"/>
        </w:rPr>
        <w:t>supervision provides a structure for professional youth work practice, where supervisees can reflect on recent practice and plan future developments that are consistent with youth work principles”</w:t>
      </w:r>
      <w:r w:rsidR="00354BC7" w:rsidRPr="00A30010">
        <w:rPr>
          <w:rFonts w:ascii="Arial" w:hAnsi="Arial" w:cs="Arial"/>
          <w:sz w:val="24"/>
          <w:szCs w:val="24"/>
        </w:rPr>
        <w:t xml:space="preserve"> (Sapin, 2009, pp.187-188). </w:t>
      </w:r>
      <w:bookmarkEnd w:id="0"/>
      <w:r w:rsidR="00354BC7" w:rsidRPr="00A30010">
        <w:rPr>
          <w:rFonts w:ascii="Arial" w:hAnsi="Arial" w:cs="Arial"/>
          <w:sz w:val="24"/>
          <w:szCs w:val="24"/>
        </w:rPr>
        <w:t xml:space="preserve">As a supervisor, I will </w:t>
      </w:r>
      <w:r w:rsidR="00743727" w:rsidRPr="00A30010">
        <w:rPr>
          <w:rFonts w:ascii="Arial" w:hAnsi="Arial" w:cs="Arial"/>
          <w:sz w:val="24"/>
          <w:szCs w:val="24"/>
        </w:rPr>
        <w:t>assist a supervisee to reflect on recent practice and plan future developments</w:t>
      </w:r>
      <w:r w:rsidR="00B679E0" w:rsidRPr="00A30010">
        <w:rPr>
          <w:rFonts w:ascii="Arial" w:hAnsi="Arial" w:cs="Arial"/>
          <w:sz w:val="24"/>
          <w:szCs w:val="24"/>
        </w:rPr>
        <w:t xml:space="preserve"> to uphold youth work values. As Sapin</w:t>
      </w:r>
      <w:r w:rsidR="001D6B34" w:rsidRPr="00A30010">
        <w:rPr>
          <w:rFonts w:ascii="Arial" w:hAnsi="Arial" w:cs="Arial"/>
          <w:sz w:val="24"/>
          <w:szCs w:val="24"/>
        </w:rPr>
        <w:t xml:space="preserve"> (2009) identifies, I will be looking to create an environment that is both challenging </w:t>
      </w:r>
      <w:r w:rsidR="00E740EB" w:rsidRPr="00A30010">
        <w:rPr>
          <w:rFonts w:ascii="Arial" w:hAnsi="Arial" w:cs="Arial"/>
          <w:sz w:val="24"/>
          <w:szCs w:val="24"/>
        </w:rPr>
        <w:t xml:space="preserve">and supportive for the supervisee. Throughout these reflective journals, I will be using Gibbs’ </w:t>
      </w:r>
      <w:r w:rsidR="00681F87" w:rsidRPr="00A30010">
        <w:rPr>
          <w:rFonts w:ascii="Arial" w:hAnsi="Arial" w:cs="Arial"/>
          <w:sz w:val="24"/>
          <w:szCs w:val="24"/>
        </w:rPr>
        <w:t xml:space="preserve">(1988) reflective cycle. Gibbs (1988) suggested that reflection happens in the following process; </w:t>
      </w:r>
      <w:r w:rsidR="003C4970" w:rsidRPr="00A30010">
        <w:rPr>
          <w:rFonts w:ascii="Arial" w:hAnsi="Arial" w:cs="Arial"/>
          <w:sz w:val="24"/>
          <w:szCs w:val="24"/>
        </w:rPr>
        <w:t>Description, feelings, evaluation, analysis, conclusion</w:t>
      </w:r>
      <w:r w:rsidR="00F31025" w:rsidRPr="00A30010">
        <w:rPr>
          <w:rFonts w:ascii="Arial" w:hAnsi="Arial" w:cs="Arial"/>
          <w:sz w:val="24"/>
          <w:szCs w:val="24"/>
        </w:rPr>
        <w:t xml:space="preserve"> and</w:t>
      </w:r>
      <w:r w:rsidR="003C4970" w:rsidRPr="00A30010">
        <w:rPr>
          <w:rFonts w:ascii="Arial" w:hAnsi="Arial" w:cs="Arial"/>
          <w:sz w:val="24"/>
          <w:szCs w:val="24"/>
        </w:rPr>
        <w:t xml:space="preserve"> action plan</w:t>
      </w:r>
      <w:r w:rsidR="00F31025" w:rsidRPr="00A30010">
        <w:rPr>
          <w:rFonts w:ascii="Arial" w:hAnsi="Arial" w:cs="Arial"/>
          <w:sz w:val="24"/>
          <w:szCs w:val="24"/>
        </w:rPr>
        <w:t>.</w:t>
      </w:r>
    </w:p>
    <w:p w14:paraId="6F91B906" w14:textId="3AFCC209" w:rsidR="00DF1339" w:rsidRPr="00A30010" w:rsidRDefault="00DF1339" w:rsidP="00A30010">
      <w:pPr>
        <w:spacing w:line="480" w:lineRule="auto"/>
        <w:jc w:val="both"/>
        <w:rPr>
          <w:rFonts w:ascii="Arial" w:hAnsi="Arial" w:cs="Arial"/>
          <w:sz w:val="24"/>
          <w:szCs w:val="24"/>
          <w:u w:val="single"/>
        </w:rPr>
      </w:pPr>
    </w:p>
    <w:p w14:paraId="0DAC9FA0" w14:textId="2E3618A7" w:rsidR="00DF1339" w:rsidRPr="00A30010" w:rsidRDefault="00DF1339" w:rsidP="00A30010">
      <w:pPr>
        <w:spacing w:line="480" w:lineRule="auto"/>
        <w:jc w:val="both"/>
        <w:rPr>
          <w:rFonts w:ascii="Arial" w:hAnsi="Arial" w:cs="Arial"/>
          <w:sz w:val="24"/>
          <w:szCs w:val="24"/>
          <w:u w:val="single"/>
        </w:rPr>
      </w:pPr>
    </w:p>
    <w:p w14:paraId="6C5C7823" w14:textId="05862E4A" w:rsidR="00DF1339" w:rsidRPr="00A30010" w:rsidRDefault="00DF1339" w:rsidP="00A30010">
      <w:pPr>
        <w:spacing w:line="480" w:lineRule="auto"/>
        <w:jc w:val="both"/>
        <w:rPr>
          <w:rFonts w:ascii="Arial" w:hAnsi="Arial" w:cs="Arial"/>
          <w:sz w:val="24"/>
          <w:szCs w:val="24"/>
          <w:u w:val="single"/>
        </w:rPr>
      </w:pPr>
    </w:p>
    <w:p w14:paraId="07AA8336" w14:textId="7A99B44E" w:rsidR="00DF1339" w:rsidRPr="00A30010" w:rsidRDefault="00DF1339" w:rsidP="00A30010">
      <w:pPr>
        <w:spacing w:line="480" w:lineRule="auto"/>
        <w:jc w:val="both"/>
        <w:rPr>
          <w:rFonts w:ascii="Arial" w:hAnsi="Arial" w:cs="Arial"/>
          <w:sz w:val="24"/>
          <w:szCs w:val="24"/>
          <w:u w:val="single"/>
        </w:rPr>
      </w:pPr>
    </w:p>
    <w:p w14:paraId="75A71609" w14:textId="407A001D" w:rsidR="00DF1339" w:rsidRPr="00A30010" w:rsidRDefault="00DF1339" w:rsidP="00A30010">
      <w:pPr>
        <w:spacing w:line="480" w:lineRule="auto"/>
        <w:jc w:val="both"/>
        <w:rPr>
          <w:rFonts w:ascii="Arial" w:hAnsi="Arial" w:cs="Arial"/>
          <w:sz w:val="24"/>
          <w:szCs w:val="24"/>
          <w:u w:val="single"/>
        </w:rPr>
      </w:pPr>
    </w:p>
    <w:p w14:paraId="236326D6" w14:textId="0FAFF841" w:rsidR="00DF1339" w:rsidRPr="00A30010" w:rsidRDefault="00DF1339" w:rsidP="00A30010">
      <w:pPr>
        <w:spacing w:line="480" w:lineRule="auto"/>
        <w:jc w:val="both"/>
        <w:rPr>
          <w:rFonts w:ascii="Arial" w:hAnsi="Arial" w:cs="Arial"/>
          <w:sz w:val="24"/>
          <w:szCs w:val="24"/>
          <w:u w:val="single"/>
        </w:rPr>
      </w:pPr>
    </w:p>
    <w:p w14:paraId="6CD38065" w14:textId="4CCF4945" w:rsidR="00DF1339" w:rsidRPr="00A30010" w:rsidRDefault="00DF1339" w:rsidP="00A30010">
      <w:pPr>
        <w:spacing w:line="480" w:lineRule="auto"/>
        <w:jc w:val="both"/>
        <w:rPr>
          <w:rFonts w:ascii="Arial" w:hAnsi="Arial" w:cs="Arial"/>
          <w:sz w:val="24"/>
          <w:szCs w:val="24"/>
          <w:u w:val="single"/>
        </w:rPr>
      </w:pPr>
    </w:p>
    <w:p w14:paraId="473AB874" w14:textId="56CAB006" w:rsidR="00DF1339" w:rsidRPr="00A30010" w:rsidRDefault="00DF1339" w:rsidP="00A30010">
      <w:pPr>
        <w:spacing w:line="480" w:lineRule="auto"/>
        <w:jc w:val="both"/>
        <w:rPr>
          <w:rFonts w:ascii="Arial" w:hAnsi="Arial" w:cs="Arial"/>
          <w:sz w:val="24"/>
          <w:szCs w:val="24"/>
          <w:u w:val="single"/>
        </w:rPr>
      </w:pPr>
    </w:p>
    <w:p w14:paraId="38CFC3A7" w14:textId="4C0DF218" w:rsidR="00DF1339" w:rsidRPr="00A30010" w:rsidRDefault="00DF1339" w:rsidP="00A30010">
      <w:pPr>
        <w:spacing w:line="480" w:lineRule="auto"/>
        <w:jc w:val="both"/>
        <w:rPr>
          <w:rFonts w:ascii="Arial" w:hAnsi="Arial" w:cs="Arial"/>
          <w:sz w:val="24"/>
          <w:szCs w:val="24"/>
          <w:u w:val="single"/>
        </w:rPr>
      </w:pPr>
    </w:p>
    <w:p w14:paraId="4E0D5F7B" w14:textId="4B3CFA4D" w:rsidR="00DF1339" w:rsidRPr="00A30010" w:rsidRDefault="00DF1339" w:rsidP="00A30010">
      <w:pPr>
        <w:spacing w:line="480" w:lineRule="auto"/>
        <w:jc w:val="both"/>
        <w:rPr>
          <w:rFonts w:ascii="Arial" w:hAnsi="Arial" w:cs="Arial"/>
          <w:sz w:val="24"/>
          <w:szCs w:val="24"/>
          <w:u w:val="single"/>
        </w:rPr>
      </w:pPr>
    </w:p>
    <w:p w14:paraId="7D5B37D5" w14:textId="7E7F1E01" w:rsidR="00DF1339" w:rsidRPr="00A30010" w:rsidRDefault="00DF1339" w:rsidP="00A30010">
      <w:pPr>
        <w:spacing w:line="480" w:lineRule="auto"/>
        <w:jc w:val="both"/>
        <w:rPr>
          <w:rFonts w:ascii="Arial" w:hAnsi="Arial" w:cs="Arial"/>
          <w:sz w:val="24"/>
          <w:szCs w:val="24"/>
        </w:rPr>
      </w:pPr>
    </w:p>
    <w:p w14:paraId="6DAF0E5D" w14:textId="7D5E8C13" w:rsidR="00DF1339" w:rsidRPr="00A30010" w:rsidRDefault="00DF1339" w:rsidP="00A30010">
      <w:pPr>
        <w:spacing w:line="480" w:lineRule="auto"/>
        <w:jc w:val="both"/>
        <w:rPr>
          <w:rFonts w:ascii="Arial" w:hAnsi="Arial" w:cs="Arial"/>
          <w:sz w:val="24"/>
          <w:szCs w:val="24"/>
        </w:rPr>
      </w:pPr>
      <w:r w:rsidRPr="00A30010">
        <w:rPr>
          <w:rFonts w:ascii="Arial" w:hAnsi="Arial" w:cs="Arial"/>
          <w:sz w:val="24"/>
          <w:szCs w:val="24"/>
        </w:rPr>
        <w:t xml:space="preserve">Reflective Recording 1 </w:t>
      </w:r>
      <w:r w:rsidR="00113992" w:rsidRPr="00A30010">
        <w:rPr>
          <w:rFonts w:ascii="Arial" w:hAnsi="Arial" w:cs="Arial"/>
          <w:sz w:val="24"/>
          <w:szCs w:val="24"/>
        </w:rPr>
        <w:t>“Introduction to supervision”.</w:t>
      </w:r>
    </w:p>
    <w:p w14:paraId="5C53D2B1" w14:textId="15E344CB" w:rsidR="0084663C" w:rsidRPr="00A30010" w:rsidRDefault="0084663C" w:rsidP="00A30010">
      <w:pPr>
        <w:spacing w:line="480" w:lineRule="auto"/>
        <w:jc w:val="both"/>
        <w:rPr>
          <w:rFonts w:ascii="Arial" w:hAnsi="Arial" w:cs="Arial"/>
          <w:sz w:val="24"/>
          <w:szCs w:val="24"/>
        </w:rPr>
      </w:pPr>
      <w:r w:rsidRPr="00A30010">
        <w:rPr>
          <w:rFonts w:ascii="Arial" w:hAnsi="Arial" w:cs="Arial"/>
          <w:sz w:val="24"/>
          <w:szCs w:val="24"/>
        </w:rPr>
        <w:t>Date :28/03/2019</w:t>
      </w:r>
    </w:p>
    <w:p w14:paraId="0AD676DA" w14:textId="56F6FCF9" w:rsidR="00DF1339" w:rsidRPr="00A30010" w:rsidRDefault="00DF1339" w:rsidP="00A30010">
      <w:pPr>
        <w:spacing w:line="480" w:lineRule="auto"/>
        <w:jc w:val="both"/>
        <w:rPr>
          <w:rFonts w:ascii="Arial" w:hAnsi="Arial" w:cs="Arial"/>
          <w:sz w:val="24"/>
          <w:szCs w:val="24"/>
        </w:rPr>
      </w:pPr>
      <w:r w:rsidRPr="00A30010">
        <w:rPr>
          <w:rFonts w:ascii="Arial" w:hAnsi="Arial" w:cs="Arial"/>
          <w:sz w:val="24"/>
          <w:szCs w:val="24"/>
        </w:rPr>
        <w:t xml:space="preserve">Location: </w:t>
      </w:r>
      <w:r w:rsidR="009C52E8" w:rsidRPr="00A30010">
        <w:rPr>
          <w:rFonts w:ascii="Arial" w:hAnsi="Arial" w:cs="Arial"/>
          <w:sz w:val="24"/>
          <w:szCs w:val="24"/>
        </w:rPr>
        <w:t>UWTSD</w:t>
      </w:r>
    </w:p>
    <w:p w14:paraId="088AAE51" w14:textId="30DA862C" w:rsidR="00F31025" w:rsidRPr="00A30010" w:rsidRDefault="0084663C" w:rsidP="00A30010">
      <w:pPr>
        <w:spacing w:line="480" w:lineRule="auto"/>
        <w:jc w:val="both"/>
        <w:rPr>
          <w:rFonts w:ascii="Arial" w:hAnsi="Arial" w:cs="Arial"/>
          <w:sz w:val="24"/>
          <w:szCs w:val="24"/>
        </w:rPr>
      </w:pPr>
      <w:r w:rsidRPr="00A30010">
        <w:rPr>
          <w:rFonts w:ascii="Arial" w:hAnsi="Arial" w:cs="Arial"/>
          <w:sz w:val="24"/>
          <w:szCs w:val="24"/>
        </w:rPr>
        <w:t xml:space="preserve">Time: 12 </w:t>
      </w:r>
      <w:r w:rsidR="00F31025" w:rsidRPr="00A30010">
        <w:rPr>
          <w:rFonts w:ascii="Arial" w:hAnsi="Arial" w:cs="Arial"/>
          <w:sz w:val="24"/>
          <w:szCs w:val="24"/>
        </w:rPr>
        <w:t>–</w:t>
      </w:r>
      <w:r w:rsidRPr="00A30010">
        <w:rPr>
          <w:rFonts w:ascii="Arial" w:hAnsi="Arial" w:cs="Arial"/>
          <w:sz w:val="24"/>
          <w:szCs w:val="24"/>
        </w:rPr>
        <w:t xml:space="preserve">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6"/>
        <w:gridCol w:w="7340"/>
      </w:tblGrid>
      <w:tr w:rsidR="00992102" w:rsidRPr="00A30010" w14:paraId="3B36916F" w14:textId="77777777" w:rsidTr="00B92483">
        <w:trPr>
          <w:trHeight w:val="26610"/>
        </w:trPr>
        <w:tc>
          <w:tcPr>
            <w:tcW w:w="1676" w:type="dxa"/>
            <w:tcBorders>
              <w:top w:val="single" w:sz="4" w:space="0" w:color="auto"/>
              <w:left w:val="single" w:sz="4" w:space="0" w:color="auto"/>
              <w:bottom w:val="single" w:sz="4" w:space="0" w:color="auto"/>
              <w:right w:val="single" w:sz="4" w:space="0" w:color="auto"/>
            </w:tcBorders>
            <w:hideMark/>
          </w:tcPr>
          <w:p w14:paraId="29EE5F60" w14:textId="4AAB483B" w:rsidR="00992102" w:rsidRPr="00A30010" w:rsidRDefault="009C223C" w:rsidP="00A30010">
            <w:pPr>
              <w:spacing w:after="0" w:line="480" w:lineRule="auto"/>
              <w:jc w:val="both"/>
              <w:rPr>
                <w:rFonts w:ascii="Arial" w:eastAsia="Times New Roman" w:hAnsi="Arial" w:cs="Arial"/>
                <w:sz w:val="24"/>
                <w:szCs w:val="24"/>
              </w:rPr>
            </w:pPr>
            <w:bookmarkStart w:id="1" w:name="_Hlk501046332"/>
            <w:r w:rsidRPr="00A30010">
              <w:rPr>
                <w:rFonts w:ascii="Arial" w:eastAsia="Times New Roman" w:hAnsi="Arial" w:cs="Arial"/>
                <w:sz w:val="24"/>
                <w:szCs w:val="24"/>
              </w:rPr>
              <w:lastRenderedPageBreak/>
              <w:t>Description – what happened?</w:t>
            </w:r>
          </w:p>
        </w:tc>
        <w:tc>
          <w:tcPr>
            <w:tcW w:w="7340" w:type="dxa"/>
            <w:tcBorders>
              <w:top w:val="single" w:sz="4" w:space="0" w:color="auto"/>
              <w:left w:val="single" w:sz="4" w:space="0" w:color="auto"/>
              <w:bottom w:val="single" w:sz="4" w:space="0" w:color="auto"/>
              <w:right w:val="single" w:sz="4" w:space="0" w:color="auto"/>
            </w:tcBorders>
          </w:tcPr>
          <w:p w14:paraId="1CC135B8" w14:textId="230ECCFB" w:rsidR="00992102" w:rsidRPr="00A30010" w:rsidRDefault="0084663C"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 xml:space="preserve">In this recording, I will be reflecting on the first supervision session with a </w:t>
            </w:r>
            <w:r w:rsidR="005A16EB" w:rsidRPr="00A30010">
              <w:rPr>
                <w:rFonts w:ascii="Arial" w:eastAsia="Times New Roman" w:hAnsi="Arial" w:cs="Arial"/>
                <w:sz w:val="24"/>
                <w:szCs w:val="24"/>
              </w:rPr>
              <w:t xml:space="preserve">supervisee. The agenda was too meet </w:t>
            </w:r>
            <w:r w:rsidR="00567FBB" w:rsidRPr="00A30010">
              <w:rPr>
                <w:rFonts w:ascii="Arial" w:eastAsia="Times New Roman" w:hAnsi="Arial" w:cs="Arial"/>
                <w:sz w:val="24"/>
                <w:szCs w:val="24"/>
              </w:rPr>
              <w:t>up and</w:t>
            </w:r>
            <w:r w:rsidR="005A16EB" w:rsidRPr="00A30010">
              <w:rPr>
                <w:rFonts w:ascii="Arial" w:eastAsia="Times New Roman" w:hAnsi="Arial" w:cs="Arial"/>
                <w:sz w:val="24"/>
                <w:szCs w:val="24"/>
              </w:rPr>
              <w:t xml:space="preserve"> discus</w:t>
            </w:r>
            <w:r w:rsidR="00101D80" w:rsidRPr="00A30010">
              <w:rPr>
                <w:rFonts w:ascii="Arial" w:eastAsia="Times New Roman" w:hAnsi="Arial" w:cs="Arial"/>
                <w:sz w:val="24"/>
                <w:szCs w:val="24"/>
              </w:rPr>
              <w:t xml:space="preserve">s </w:t>
            </w:r>
            <w:r w:rsidR="005A16EB" w:rsidRPr="00A30010">
              <w:rPr>
                <w:rFonts w:ascii="Arial" w:eastAsia="Times New Roman" w:hAnsi="Arial" w:cs="Arial"/>
                <w:sz w:val="24"/>
                <w:szCs w:val="24"/>
              </w:rPr>
              <w:t xml:space="preserve">supervision </w:t>
            </w:r>
            <w:r w:rsidR="00101D80" w:rsidRPr="00A30010">
              <w:rPr>
                <w:rFonts w:ascii="Arial" w:eastAsia="Times New Roman" w:hAnsi="Arial" w:cs="Arial"/>
                <w:sz w:val="24"/>
                <w:szCs w:val="24"/>
              </w:rPr>
              <w:t>and agree</w:t>
            </w:r>
            <w:r w:rsidR="005A16EB" w:rsidRPr="00A30010">
              <w:rPr>
                <w:rFonts w:ascii="Arial" w:eastAsia="Times New Roman" w:hAnsi="Arial" w:cs="Arial"/>
                <w:sz w:val="24"/>
                <w:szCs w:val="24"/>
              </w:rPr>
              <w:t xml:space="preserve"> on a supervision contract. </w:t>
            </w:r>
          </w:p>
        </w:tc>
      </w:tr>
      <w:tr w:rsidR="00992102" w:rsidRPr="00A30010" w14:paraId="35CA3B93" w14:textId="77777777" w:rsidTr="00B92483">
        <w:tc>
          <w:tcPr>
            <w:tcW w:w="1676" w:type="dxa"/>
            <w:tcBorders>
              <w:top w:val="single" w:sz="4" w:space="0" w:color="auto"/>
              <w:left w:val="single" w:sz="4" w:space="0" w:color="auto"/>
              <w:bottom w:val="single" w:sz="4" w:space="0" w:color="auto"/>
              <w:right w:val="single" w:sz="4" w:space="0" w:color="auto"/>
            </w:tcBorders>
            <w:hideMark/>
          </w:tcPr>
          <w:p w14:paraId="37763501" w14:textId="77777777" w:rsidR="00992102" w:rsidRPr="00A30010" w:rsidRDefault="00992102"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lastRenderedPageBreak/>
              <w:t>Personal feelings</w:t>
            </w:r>
          </w:p>
        </w:tc>
        <w:tc>
          <w:tcPr>
            <w:tcW w:w="7340" w:type="dxa"/>
            <w:tcBorders>
              <w:top w:val="single" w:sz="4" w:space="0" w:color="auto"/>
              <w:left w:val="single" w:sz="4" w:space="0" w:color="auto"/>
              <w:bottom w:val="single" w:sz="4" w:space="0" w:color="auto"/>
              <w:right w:val="single" w:sz="4" w:space="0" w:color="auto"/>
            </w:tcBorders>
            <w:hideMark/>
          </w:tcPr>
          <w:p w14:paraId="4CDC2D7F" w14:textId="47846562" w:rsidR="00992102" w:rsidRPr="00A30010" w:rsidRDefault="00567FBB"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 xml:space="preserve">Prior to supervision, I had </w:t>
            </w:r>
            <w:r w:rsidR="00B91C8F" w:rsidRPr="00A30010">
              <w:rPr>
                <w:rFonts w:ascii="Arial" w:eastAsia="Times New Roman" w:hAnsi="Arial" w:cs="Arial"/>
                <w:sz w:val="24"/>
                <w:szCs w:val="24"/>
              </w:rPr>
              <w:t>only met Ruth</w:t>
            </w:r>
            <w:r w:rsidR="00025C54" w:rsidRPr="00A30010">
              <w:rPr>
                <w:rFonts w:ascii="Arial" w:eastAsia="Times New Roman" w:hAnsi="Arial" w:cs="Arial"/>
                <w:sz w:val="24"/>
                <w:szCs w:val="24"/>
              </w:rPr>
              <w:t xml:space="preserve"> to </w:t>
            </w:r>
            <w:r w:rsidR="006F15D0" w:rsidRPr="00A30010">
              <w:rPr>
                <w:rFonts w:ascii="Arial" w:eastAsia="Times New Roman" w:hAnsi="Arial" w:cs="Arial"/>
                <w:sz w:val="24"/>
                <w:szCs w:val="24"/>
              </w:rPr>
              <w:t xml:space="preserve">arrange for the sessions to happen. As a result, I felt </w:t>
            </w:r>
            <w:r w:rsidR="00AD64A9" w:rsidRPr="00A30010">
              <w:rPr>
                <w:rFonts w:ascii="Arial" w:eastAsia="Times New Roman" w:hAnsi="Arial" w:cs="Arial"/>
                <w:sz w:val="24"/>
                <w:szCs w:val="24"/>
              </w:rPr>
              <w:t>nervous</w:t>
            </w:r>
            <w:r w:rsidR="006F15D0" w:rsidRPr="00A30010">
              <w:rPr>
                <w:rFonts w:ascii="Arial" w:eastAsia="Times New Roman" w:hAnsi="Arial" w:cs="Arial"/>
                <w:sz w:val="24"/>
                <w:szCs w:val="24"/>
              </w:rPr>
              <w:t xml:space="preserve"> </w:t>
            </w:r>
            <w:r w:rsidR="00AD64A9" w:rsidRPr="00A30010">
              <w:rPr>
                <w:rFonts w:ascii="Arial" w:eastAsia="Times New Roman" w:hAnsi="Arial" w:cs="Arial"/>
                <w:sz w:val="24"/>
                <w:szCs w:val="24"/>
              </w:rPr>
              <w:t xml:space="preserve">at the prospect of being a supervisor. I did not want to portray being a poor supervisor </w:t>
            </w:r>
            <w:r w:rsidR="0008730D" w:rsidRPr="00A30010">
              <w:rPr>
                <w:rFonts w:ascii="Arial" w:eastAsia="Times New Roman" w:hAnsi="Arial" w:cs="Arial"/>
                <w:sz w:val="24"/>
                <w:szCs w:val="24"/>
              </w:rPr>
              <w:t xml:space="preserve">however did not want to come across as pushy as Ruth was doing me a favour by engaging in supervision. </w:t>
            </w:r>
            <w:r w:rsidR="0077397B" w:rsidRPr="00A30010">
              <w:rPr>
                <w:rFonts w:ascii="Arial" w:eastAsia="Times New Roman" w:hAnsi="Arial" w:cs="Arial"/>
                <w:sz w:val="24"/>
                <w:szCs w:val="24"/>
              </w:rPr>
              <w:t xml:space="preserve">We had communicated through social media and I had been made aware that Ruth had a supervisor for her placement and </w:t>
            </w:r>
            <w:r w:rsidR="00953DD2" w:rsidRPr="00A30010">
              <w:rPr>
                <w:rFonts w:ascii="Arial" w:eastAsia="Times New Roman" w:hAnsi="Arial" w:cs="Arial"/>
                <w:sz w:val="24"/>
                <w:szCs w:val="24"/>
              </w:rPr>
              <w:t xml:space="preserve">had finished her placement. However, she is still on volunteering at the provision as she had an enjoyable experience. </w:t>
            </w:r>
            <w:r w:rsidR="007D7EE9" w:rsidRPr="00A30010">
              <w:rPr>
                <w:rFonts w:ascii="Arial" w:eastAsia="Times New Roman" w:hAnsi="Arial" w:cs="Arial"/>
                <w:sz w:val="24"/>
                <w:szCs w:val="24"/>
              </w:rPr>
              <w:t xml:space="preserve">Upon meeting, Ruth </w:t>
            </w:r>
            <w:r w:rsidR="00424DFF" w:rsidRPr="00A30010">
              <w:rPr>
                <w:rFonts w:ascii="Arial" w:eastAsia="Times New Roman" w:hAnsi="Arial" w:cs="Arial"/>
                <w:sz w:val="24"/>
                <w:szCs w:val="24"/>
              </w:rPr>
              <w:t xml:space="preserve">was a friendly, approachable individual and I felt we were both at ease. </w:t>
            </w:r>
            <w:r w:rsidR="00660082" w:rsidRPr="00A30010">
              <w:rPr>
                <w:rFonts w:ascii="Arial" w:eastAsia="Times New Roman" w:hAnsi="Arial" w:cs="Arial"/>
                <w:sz w:val="24"/>
                <w:szCs w:val="24"/>
              </w:rPr>
              <w:t xml:space="preserve">She explained the organisation she was on placement at and </w:t>
            </w:r>
            <w:r w:rsidR="009B1B92" w:rsidRPr="00A30010">
              <w:rPr>
                <w:rFonts w:ascii="Arial" w:eastAsia="Times New Roman" w:hAnsi="Arial" w:cs="Arial"/>
                <w:sz w:val="24"/>
                <w:szCs w:val="24"/>
              </w:rPr>
              <w:t xml:space="preserve">I was interested in learning more about what they do. </w:t>
            </w:r>
            <w:r w:rsidR="00AF7F94" w:rsidRPr="00A30010">
              <w:rPr>
                <w:rFonts w:ascii="Arial" w:eastAsia="Times New Roman" w:hAnsi="Arial" w:cs="Arial"/>
                <w:sz w:val="24"/>
                <w:szCs w:val="24"/>
              </w:rPr>
              <w:t xml:space="preserve">From speaking to Ruth </w:t>
            </w:r>
            <w:r w:rsidR="00F235DA" w:rsidRPr="00A30010">
              <w:rPr>
                <w:rFonts w:ascii="Arial" w:eastAsia="Times New Roman" w:hAnsi="Arial" w:cs="Arial"/>
                <w:sz w:val="24"/>
                <w:szCs w:val="24"/>
              </w:rPr>
              <w:t xml:space="preserve">however, I discovered that she worked in a different profession prior to this and so was very experienced in reflecting. </w:t>
            </w:r>
            <w:r w:rsidR="00C33CBF" w:rsidRPr="00A30010">
              <w:rPr>
                <w:rFonts w:ascii="Arial" w:eastAsia="Times New Roman" w:hAnsi="Arial" w:cs="Arial"/>
                <w:sz w:val="24"/>
                <w:szCs w:val="24"/>
              </w:rPr>
              <w:t xml:space="preserve">I did feel concerned she would be more experienced and so supervision would not benefit her. </w:t>
            </w:r>
          </w:p>
        </w:tc>
      </w:tr>
      <w:tr w:rsidR="00992102" w:rsidRPr="00A30010" w14:paraId="4FA4341B" w14:textId="77777777" w:rsidTr="00B92483">
        <w:tc>
          <w:tcPr>
            <w:tcW w:w="1676" w:type="dxa"/>
            <w:tcBorders>
              <w:top w:val="single" w:sz="4" w:space="0" w:color="auto"/>
              <w:left w:val="single" w:sz="4" w:space="0" w:color="auto"/>
              <w:bottom w:val="single" w:sz="4" w:space="0" w:color="auto"/>
              <w:right w:val="single" w:sz="4" w:space="0" w:color="auto"/>
            </w:tcBorders>
            <w:hideMark/>
          </w:tcPr>
          <w:p w14:paraId="2A5C5976" w14:textId="1E2CD8F8" w:rsidR="00992102" w:rsidRPr="00A30010" w:rsidRDefault="009C223C"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Evaluate what was good and bad about this situation?</w:t>
            </w:r>
          </w:p>
        </w:tc>
        <w:tc>
          <w:tcPr>
            <w:tcW w:w="7340" w:type="dxa"/>
            <w:tcBorders>
              <w:top w:val="single" w:sz="4" w:space="0" w:color="auto"/>
              <w:left w:val="single" w:sz="4" w:space="0" w:color="auto"/>
              <w:bottom w:val="single" w:sz="4" w:space="0" w:color="auto"/>
              <w:right w:val="single" w:sz="4" w:space="0" w:color="auto"/>
            </w:tcBorders>
            <w:hideMark/>
          </w:tcPr>
          <w:p w14:paraId="271AFDA1" w14:textId="5E4B8E9D" w:rsidR="00992102" w:rsidRPr="00A30010" w:rsidRDefault="002F01C9"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 xml:space="preserve"> </w:t>
            </w:r>
            <w:r w:rsidR="006C0081" w:rsidRPr="00A30010">
              <w:rPr>
                <w:rFonts w:ascii="Arial" w:eastAsia="Times New Roman" w:hAnsi="Arial" w:cs="Arial"/>
                <w:sz w:val="24"/>
                <w:szCs w:val="24"/>
              </w:rPr>
              <w:t xml:space="preserve">The positives of </w:t>
            </w:r>
            <w:r w:rsidR="00CC3B98" w:rsidRPr="00A30010">
              <w:rPr>
                <w:rFonts w:ascii="Arial" w:eastAsia="Times New Roman" w:hAnsi="Arial" w:cs="Arial"/>
                <w:sz w:val="24"/>
                <w:szCs w:val="24"/>
              </w:rPr>
              <w:t xml:space="preserve">the supervision </w:t>
            </w:r>
            <w:r w:rsidR="001965A7" w:rsidRPr="00A30010">
              <w:rPr>
                <w:rFonts w:ascii="Arial" w:eastAsia="Times New Roman" w:hAnsi="Arial" w:cs="Arial"/>
                <w:sz w:val="24"/>
                <w:szCs w:val="24"/>
              </w:rPr>
              <w:t>were</w:t>
            </w:r>
            <w:r w:rsidR="00CC3B98" w:rsidRPr="00A30010">
              <w:rPr>
                <w:rFonts w:ascii="Arial" w:eastAsia="Times New Roman" w:hAnsi="Arial" w:cs="Arial"/>
                <w:sz w:val="24"/>
                <w:szCs w:val="24"/>
              </w:rPr>
              <w:t xml:space="preserve"> how we seemed to get on. </w:t>
            </w:r>
            <w:r w:rsidR="001965A7" w:rsidRPr="00A30010">
              <w:rPr>
                <w:rFonts w:ascii="Arial" w:eastAsia="Times New Roman" w:hAnsi="Arial" w:cs="Arial"/>
                <w:sz w:val="24"/>
                <w:szCs w:val="24"/>
              </w:rPr>
              <w:t xml:space="preserve">We had an informal conversation to </w:t>
            </w:r>
            <w:r w:rsidR="002626C2" w:rsidRPr="00A30010">
              <w:rPr>
                <w:rFonts w:ascii="Arial" w:eastAsia="Times New Roman" w:hAnsi="Arial" w:cs="Arial"/>
                <w:sz w:val="24"/>
                <w:szCs w:val="24"/>
              </w:rPr>
              <w:t xml:space="preserve">begin building a rapport before eventually agreeing on the supervision contract. </w:t>
            </w:r>
            <w:r w:rsidR="005E4E17" w:rsidRPr="00A30010">
              <w:rPr>
                <w:rFonts w:ascii="Arial" w:eastAsia="Times New Roman" w:hAnsi="Arial" w:cs="Arial"/>
                <w:sz w:val="24"/>
                <w:szCs w:val="24"/>
              </w:rPr>
              <w:t xml:space="preserve">We both understood how we were </w:t>
            </w:r>
            <w:r w:rsidR="00C33CBF" w:rsidRPr="00A30010">
              <w:rPr>
                <w:rFonts w:ascii="Arial" w:eastAsia="Times New Roman" w:hAnsi="Arial" w:cs="Arial"/>
                <w:sz w:val="24"/>
                <w:szCs w:val="24"/>
              </w:rPr>
              <w:t>busy</w:t>
            </w:r>
            <w:r w:rsidR="00AF7F94" w:rsidRPr="00A30010">
              <w:rPr>
                <w:rFonts w:ascii="Arial" w:eastAsia="Times New Roman" w:hAnsi="Arial" w:cs="Arial"/>
                <w:sz w:val="24"/>
                <w:szCs w:val="24"/>
              </w:rPr>
              <w:t xml:space="preserve"> and arranged dates for the next meeting.</w:t>
            </w:r>
          </w:p>
          <w:p w14:paraId="13AB0C28" w14:textId="5906D519" w:rsidR="0078184D" w:rsidRPr="00A30010" w:rsidRDefault="0078184D"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 xml:space="preserve">The negatives of the session </w:t>
            </w:r>
            <w:r w:rsidR="00A64C68" w:rsidRPr="00A30010">
              <w:rPr>
                <w:rFonts w:ascii="Arial" w:eastAsia="Times New Roman" w:hAnsi="Arial" w:cs="Arial"/>
                <w:sz w:val="24"/>
                <w:szCs w:val="24"/>
              </w:rPr>
              <w:t>were</w:t>
            </w:r>
            <w:r w:rsidRPr="00A30010">
              <w:rPr>
                <w:rFonts w:ascii="Arial" w:eastAsia="Times New Roman" w:hAnsi="Arial" w:cs="Arial"/>
                <w:sz w:val="24"/>
                <w:szCs w:val="24"/>
              </w:rPr>
              <w:t xml:space="preserve"> h</w:t>
            </w:r>
            <w:r w:rsidR="00F654F3" w:rsidRPr="00A30010">
              <w:rPr>
                <w:rFonts w:ascii="Arial" w:eastAsia="Times New Roman" w:hAnsi="Arial" w:cs="Arial"/>
                <w:sz w:val="24"/>
                <w:szCs w:val="24"/>
              </w:rPr>
              <w:t xml:space="preserve">ow I felt I was not experience enough to act as Ruth’s supervisor. </w:t>
            </w:r>
            <w:r w:rsidR="00A64C68" w:rsidRPr="00A30010">
              <w:rPr>
                <w:rFonts w:ascii="Arial" w:eastAsia="Times New Roman" w:hAnsi="Arial" w:cs="Arial"/>
                <w:sz w:val="24"/>
                <w:szCs w:val="24"/>
              </w:rPr>
              <w:t xml:space="preserve">I would not say there were many negatives at this point as Ruth appeared happy to engage in supervision. </w:t>
            </w:r>
          </w:p>
          <w:p w14:paraId="33E0BC4A" w14:textId="167BD159" w:rsidR="00CC3B98" w:rsidRPr="00A30010" w:rsidRDefault="00CC3B98" w:rsidP="00A30010">
            <w:pPr>
              <w:spacing w:after="0" w:line="480" w:lineRule="auto"/>
              <w:jc w:val="both"/>
              <w:rPr>
                <w:rFonts w:ascii="Arial" w:eastAsia="Times New Roman" w:hAnsi="Arial" w:cs="Arial"/>
                <w:sz w:val="24"/>
                <w:szCs w:val="24"/>
              </w:rPr>
            </w:pPr>
          </w:p>
        </w:tc>
      </w:tr>
      <w:tr w:rsidR="00992102" w:rsidRPr="00A30010" w14:paraId="7105EBE5" w14:textId="77777777" w:rsidTr="00B92483">
        <w:tc>
          <w:tcPr>
            <w:tcW w:w="1676" w:type="dxa"/>
            <w:tcBorders>
              <w:top w:val="single" w:sz="4" w:space="0" w:color="auto"/>
              <w:left w:val="single" w:sz="4" w:space="0" w:color="auto"/>
              <w:bottom w:val="single" w:sz="4" w:space="0" w:color="auto"/>
              <w:right w:val="single" w:sz="4" w:space="0" w:color="auto"/>
            </w:tcBorders>
            <w:hideMark/>
          </w:tcPr>
          <w:p w14:paraId="696FC5C0" w14:textId="37540701" w:rsidR="00992102" w:rsidRPr="00A30010" w:rsidRDefault="009C223C"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lastRenderedPageBreak/>
              <w:t>Analysis – What sense can you make of the situation?</w:t>
            </w:r>
          </w:p>
        </w:tc>
        <w:tc>
          <w:tcPr>
            <w:tcW w:w="7340" w:type="dxa"/>
            <w:tcBorders>
              <w:top w:val="single" w:sz="4" w:space="0" w:color="auto"/>
              <w:left w:val="single" w:sz="4" w:space="0" w:color="auto"/>
              <w:bottom w:val="single" w:sz="4" w:space="0" w:color="auto"/>
              <w:right w:val="single" w:sz="4" w:space="0" w:color="auto"/>
            </w:tcBorders>
            <w:hideMark/>
          </w:tcPr>
          <w:p w14:paraId="00023DB5" w14:textId="22A32FD8" w:rsidR="00A920A1" w:rsidRPr="00A30010" w:rsidRDefault="009607F2"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 xml:space="preserve">Ruth is currently volunteering her time to </w:t>
            </w:r>
            <w:r w:rsidR="00664E47" w:rsidRPr="00A30010">
              <w:rPr>
                <w:rFonts w:ascii="Arial" w:eastAsia="Times New Roman" w:hAnsi="Arial" w:cs="Arial"/>
                <w:sz w:val="24"/>
                <w:szCs w:val="24"/>
              </w:rPr>
              <w:t xml:space="preserve">the </w:t>
            </w:r>
            <w:r w:rsidRPr="00A30010">
              <w:rPr>
                <w:rFonts w:ascii="Arial" w:eastAsia="Times New Roman" w:hAnsi="Arial" w:cs="Arial"/>
                <w:sz w:val="24"/>
                <w:szCs w:val="24"/>
              </w:rPr>
              <w:t>Wa</w:t>
            </w:r>
            <w:r w:rsidR="00550BF9" w:rsidRPr="00A30010">
              <w:rPr>
                <w:rFonts w:ascii="Arial" w:eastAsia="Times New Roman" w:hAnsi="Arial" w:cs="Arial"/>
                <w:sz w:val="24"/>
                <w:szCs w:val="24"/>
              </w:rPr>
              <w:t xml:space="preserve">llich, where she spent her level 4 placement. </w:t>
            </w:r>
            <w:r w:rsidR="00012323" w:rsidRPr="00A30010">
              <w:rPr>
                <w:rFonts w:ascii="Arial" w:eastAsia="Times New Roman" w:hAnsi="Arial" w:cs="Arial"/>
                <w:sz w:val="24"/>
                <w:szCs w:val="24"/>
              </w:rPr>
              <w:t xml:space="preserve">The Wallich is a homeless charity </w:t>
            </w:r>
            <w:r w:rsidR="00417635" w:rsidRPr="00A30010">
              <w:rPr>
                <w:rFonts w:ascii="Arial" w:eastAsia="Times New Roman" w:hAnsi="Arial" w:cs="Arial"/>
                <w:sz w:val="24"/>
                <w:szCs w:val="24"/>
              </w:rPr>
              <w:t xml:space="preserve">which started in Cardiff in 1978. The charity now operates in almost every </w:t>
            </w:r>
            <w:r w:rsidR="00FC71C4" w:rsidRPr="00A30010">
              <w:rPr>
                <w:rFonts w:ascii="Arial" w:eastAsia="Times New Roman" w:hAnsi="Arial" w:cs="Arial"/>
                <w:sz w:val="24"/>
                <w:szCs w:val="24"/>
              </w:rPr>
              <w:t xml:space="preserve">local authority in Wales. </w:t>
            </w:r>
            <w:r w:rsidR="001D7885" w:rsidRPr="00A30010">
              <w:rPr>
                <w:rFonts w:ascii="Arial" w:eastAsia="Times New Roman" w:hAnsi="Arial" w:cs="Arial"/>
                <w:sz w:val="24"/>
                <w:szCs w:val="24"/>
              </w:rPr>
              <w:t xml:space="preserve">They provide services to those with multiple, complex needs </w:t>
            </w:r>
            <w:r w:rsidR="00A879BC" w:rsidRPr="00A30010">
              <w:rPr>
                <w:rFonts w:ascii="Arial" w:eastAsia="Times New Roman" w:hAnsi="Arial" w:cs="Arial"/>
                <w:sz w:val="24"/>
                <w:szCs w:val="24"/>
              </w:rPr>
              <w:t xml:space="preserve">who are excluded from other services and have difficulty finding accommodation. </w:t>
            </w:r>
            <w:r w:rsidR="00A15E62" w:rsidRPr="00A30010">
              <w:rPr>
                <w:rFonts w:ascii="Arial" w:eastAsia="Times New Roman" w:hAnsi="Arial" w:cs="Arial"/>
                <w:sz w:val="24"/>
                <w:szCs w:val="24"/>
              </w:rPr>
              <w:t xml:space="preserve">From speaking to Ruth, I understand she </w:t>
            </w:r>
            <w:r w:rsidR="00EC02CA" w:rsidRPr="00A30010">
              <w:rPr>
                <w:rFonts w:ascii="Arial" w:eastAsia="Times New Roman" w:hAnsi="Arial" w:cs="Arial"/>
                <w:sz w:val="24"/>
                <w:szCs w:val="24"/>
              </w:rPr>
              <w:t xml:space="preserve">undertakes her duties for a ‘Young People’s Project’. </w:t>
            </w:r>
            <w:r w:rsidR="00C47B5B" w:rsidRPr="00A30010">
              <w:rPr>
                <w:rFonts w:ascii="Arial" w:eastAsia="Times New Roman" w:hAnsi="Arial" w:cs="Arial"/>
                <w:sz w:val="24"/>
                <w:szCs w:val="24"/>
              </w:rPr>
              <w:t>Here she provides support to homeless young people</w:t>
            </w:r>
            <w:r w:rsidR="00581F57" w:rsidRPr="00A30010">
              <w:rPr>
                <w:rFonts w:ascii="Arial" w:eastAsia="Times New Roman" w:hAnsi="Arial" w:cs="Arial"/>
                <w:sz w:val="24"/>
                <w:szCs w:val="24"/>
              </w:rPr>
              <w:t xml:space="preserve"> with complex needs. </w:t>
            </w:r>
          </w:p>
        </w:tc>
      </w:tr>
      <w:tr w:rsidR="009C223C" w:rsidRPr="00A30010" w14:paraId="30B596CF" w14:textId="77777777" w:rsidTr="00B92483">
        <w:tc>
          <w:tcPr>
            <w:tcW w:w="1676" w:type="dxa"/>
            <w:tcBorders>
              <w:top w:val="single" w:sz="4" w:space="0" w:color="auto"/>
              <w:left w:val="single" w:sz="4" w:space="0" w:color="auto"/>
              <w:bottom w:val="single" w:sz="4" w:space="0" w:color="auto"/>
              <w:right w:val="single" w:sz="4" w:space="0" w:color="auto"/>
            </w:tcBorders>
          </w:tcPr>
          <w:p w14:paraId="53686AD1" w14:textId="416752B3" w:rsidR="009C223C" w:rsidRPr="00A30010" w:rsidRDefault="009C223C"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Conclusion – What else could I have done?</w:t>
            </w:r>
          </w:p>
        </w:tc>
        <w:tc>
          <w:tcPr>
            <w:tcW w:w="7340" w:type="dxa"/>
            <w:tcBorders>
              <w:top w:val="single" w:sz="4" w:space="0" w:color="auto"/>
              <w:left w:val="single" w:sz="4" w:space="0" w:color="auto"/>
              <w:bottom w:val="single" w:sz="4" w:space="0" w:color="auto"/>
              <w:right w:val="single" w:sz="4" w:space="0" w:color="auto"/>
            </w:tcBorders>
          </w:tcPr>
          <w:p w14:paraId="67D6A645" w14:textId="4EDD02D9" w:rsidR="009C223C" w:rsidRPr="00A30010" w:rsidRDefault="00757274" w:rsidP="00A30010">
            <w:pPr>
              <w:spacing w:line="480" w:lineRule="auto"/>
              <w:jc w:val="both"/>
              <w:rPr>
                <w:rFonts w:ascii="Arial" w:hAnsi="Arial" w:cs="Arial"/>
                <w:sz w:val="24"/>
                <w:szCs w:val="24"/>
              </w:rPr>
            </w:pPr>
            <w:r w:rsidRPr="00A30010">
              <w:rPr>
                <w:rFonts w:ascii="Arial" w:hAnsi="Arial" w:cs="Arial"/>
                <w:sz w:val="24"/>
                <w:szCs w:val="24"/>
              </w:rPr>
              <w:t>Had the session been longer, we could have discussed what her role is at the provis</w:t>
            </w:r>
            <w:r w:rsidR="00311C99" w:rsidRPr="00A30010">
              <w:rPr>
                <w:rFonts w:ascii="Arial" w:hAnsi="Arial" w:cs="Arial"/>
                <w:sz w:val="24"/>
                <w:szCs w:val="24"/>
              </w:rPr>
              <w:t xml:space="preserve">ion. Although we decided we would go in to that during the next supervision. </w:t>
            </w:r>
            <w:r w:rsidR="007B0C48" w:rsidRPr="00A30010">
              <w:rPr>
                <w:rFonts w:ascii="Arial" w:hAnsi="Arial" w:cs="Arial"/>
                <w:sz w:val="24"/>
                <w:szCs w:val="24"/>
              </w:rPr>
              <w:t>We could also have discussed current practice and if there was anything up for discussion.</w:t>
            </w:r>
          </w:p>
        </w:tc>
      </w:tr>
      <w:tr w:rsidR="00992102" w:rsidRPr="00A30010" w14:paraId="19AFD2EB" w14:textId="77777777" w:rsidTr="00B92483">
        <w:tc>
          <w:tcPr>
            <w:tcW w:w="1676" w:type="dxa"/>
            <w:tcBorders>
              <w:top w:val="single" w:sz="4" w:space="0" w:color="auto"/>
              <w:left w:val="single" w:sz="4" w:space="0" w:color="auto"/>
              <w:bottom w:val="single" w:sz="4" w:space="0" w:color="auto"/>
              <w:right w:val="single" w:sz="4" w:space="0" w:color="auto"/>
            </w:tcBorders>
            <w:hideMark/>
          </w:tcPr>
          <w:p w14:paraId="101C19BD" w14:textId="4D9EAE6B" w:rsidR="00992102" w:rsidRPr="00A30010" w:rsidRDefault="009C223C"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Action plan – If it arose again, what would you do?</w:t>
            </w:r>
          </w:p>
        </w:tc>
        <w:tc>
          <w:tcPr>
            <w:tcW w:w="7340" w:type="dxa"/>
            <w:tcBorders>
              <w:top w:val="single" w:sz="4" w:space="0" w:color="auto"/>
              <w:left w:val="single" w:sz="4" w:space="0" w:color="auto"/>
              <w:bottom w:val="single" w:sz="4" w:space="0" w:color="auto"/>
              <w:right w:val="single" w:sz="4" w:space="0" w:color="auto"/>
            </w:tcBorders>
            <w:hideMark/>
          </w:tcPr>
          <w:p w14:paraId="21140FD3" w14:textId="3C1F9869" w:rsidR="00992102" w:rsidRPr="00A30010" w:rsidRDefault="007B0C48"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 xml:space="preserve">If the situation rose again, </w:t>
            </w:r>
            <w:r w:rsidR="000031C4" w:rsidRPr="00A30010">
              <w:rPr>
                <w:rFonts w:ascii="Arial" w:eastAsia="Times New Roman" w:hAnsi="Arial" w:cs="Arial"/>
                <w:sz w:val="24"/>
                <w:szCs w:val="24"/>
              </w:rPr>
              <w:t xml:space="preserve">I would like to make the initial meeting longer. Rather than just agreeing on the supervision contract, it would have been beneficial to talk about the </w:t>
            </w:r>
            <w:r w:rsidR="00DA71FB" w:rsidRPr="00A30010">
              <w:rPr>
                <w:rFonts w:ascii="Arial" w:eastAsia="Times New Roman" w:hAnsi="Arial" w:cs="Arial"/>
                <w:sz w:val="24"/>
                <w:szCs w:val="24"/>
              </w:rPr>
              <w:t>placement,</w:t>
            </w:r>
            <w:r w:rsidR="000031C4" w:rsidRPr="00A30010">
              <w:rPr>
                <w:rFonts w:ascii="Arial" w:eastAsia="Times New Roman" w:hAnsi="Arial" w:cs="Arial"/>
                <w:sz w:val="24"/>
                <w:szCs w:val="24"/>
              </w:rPr>
              <w:t xml:space="preserve"> so it gives me something to look in to at the end of the session. </w:t>
            </w:r>
          </w:p>
        </w:tc>
      </w:tr>
      <w:bookmarkEnd w:id="1"/>
    </w:tbl>
    <w:p w14:paraId="7F7F54BE" w14:textId="77777777" w:rsidR="00AA2957" w:rsidRPr="00A30010" w:rsidRDefault="00AA2957" w:rsidP="00A30010">
      <w:pPr>
        <w:spacing w:line="480" w:lineRule="auto"/>
        <w:jc w:val="both"/>
        <w:rPr>
          <w:rFonts w:ascii="Arial" w:hAnsi="Arial" w:cs="Arial"/>
          <w:sz w:val="24"/>
          <w:szCs w:val="24"/>
        </w:rPr>
      </w:pPr>
    </w:p>
    <w:p w14:paraId="7F05BD85" w14:textId="6DC18B75" w:rsidR="00746A5B" w:rsidRPr="00A30010" w:rsidRDefault="00746A5B" w:rsidP="00A30010">
      <w:pPr>
        <w:spacing w:line="480" w:lineRule="auto"/>
        <w:jc w:val="both"/>
        <w:rPr>
          <w:rFonts w:ascii="Arial" w:hAnsi="Arial" w:cs="Arial"/>
          <w:sz w:val="24"/>
          <w:szCs w:val="24"/>
        </w:rPr>
      </w:pPr>
      <w:r w:rsidRPr="00A30010">
        <w:rPr>
          <w:rFonts w:ascii="Arial" w:hAnsi="Arial" w:cs="Arial"/>
          <w:sz w:val="24"/>
          <w:szCs w:val="24"/>
        </w:rPr>
        <w:t>Reflective recording 2</w:t>
      </w:r>
      <w:r w:rsidR="00113992" w:rsidRPr="00A30010">
        <w:rPr>
          <w:rFonts w:ascii="Arial" w:hAnsi="Arial" w:cs="Arial"/>
          <w:sz w:val="24"/>
          <w:szCs w:val="24"/>
        </w:rPr>
        <w:t xml:space="preserve"> “A young person </w:t>
      </w:r>
      <w:r w:rsidR="00ED4A1C" w:rsidRPr="00A30010">
        <w:rPr>
          <w:rFonts w:ascii="Arial" w:hAnsi="Arial" w:cs="Arial"/>
          <w:sz w:val="24"/>
          <w:szCs w:val="24"/>
        </w:rPr>
        <w:t>demonstrated threatening behaviour towards</w:t>
      </w:r>
      <w:r w:rsidR="00D17EC2" w:rsidRPr="00A30010">
        <w:rPr>
          <w:rFonts w:ascii="Arial" w:hAnsi="Arial" w:cs="Arial"/>
          <w:sz w:val="24"/>
          <w:szCs w:val="24"/>
        </w:rPr>
        <w:t xml:space="preserve"> </w:t>
      </w:r>
      <w:r w:rsidR="00113992" w:rsidRPr="00A30010">
        <w:rPr>
          <w:rFonts w:ascii="Arial" w:hAnsi="Arial" w:cs="Arial"/>
          <w:sz w:val="24"/>
          <w:szCs w:val="24"/>
        </w:rPr>
        <w:t>a colleague”.</w:t>
      </w:r>
    </w:p>
    <w:p w14:paraId="12B66D80" w14:textId="68D63BA8" w:rsidR="00746A5B" w:rsidRPr="00A30010" w:rsidRDefault="00746A5B" w:rsidP="00A30010">
      <w:pPr>
        <w:spacing w:line="480" w:lineRule="auto"/>
        <w:jc w:val="both"/>
        <w:rPr>
          <w:rFonts w:ascii="Arial" w:hAnsi="Arial" w:cs="Arial"/>
          <w:sz w:val="24"/>
          <w:szCs w:val="24"/>
        </w:rPr>
      </w:pPr>
      <w:r w:rsidRPr="00A30010">
        <w:rPr>
          <w:rFonts w:ascii="Arial" w:hAnsi="Arial" w:cs="Arial"/>
          <w:sz w:val="24"/>
          <w:szCs w:val="24"/>
        </w:rPr>
        <w:t>Date:</w:t>
      </w:r>
      <w:r w:rsidR="00193048" w:rsidRPr="00A30010">
        <w:rPr>
          <w:rFonts w:ascii="Arial" w:hAnsi="Arial" w:cs="Arial"/>
          <w:sz w:val="24"/>
          <w:szCs w:val="24"/>
        </w:rPr>
        <w:t xml:space="preserve"> </w:t>
      </w:r>
      <w:r w:rsidR="002F7462" w:rsidRPr="00A30010">
        <w:rPr>
          <w:rFonts w:ascii="Arial" w:hAnsi="Arial" w:cs="Arial"/>
          <w:sz w:val="24"/>
          <w:szCs w:val="24"/>
        </w:rPr>
        <w:t>04/04/2019</w:t>
      </w:r>
    </w:p>
    <w:p w14:paraId="49F21E2E" w14:textId="41678501" w:rsidR="00746A5B" w:rsidRPr="00A30010" w:rsidRDefault="00746A5B" w:rsidP="00A30010">
      <w:pPr>
        <w:spacing w:line="480" w:lineRule="auto"/>
        <w:jc w:val="both"/>
        <w:rPr>
          <w:rFonts w:ascii="Arial" w:hAnsi="Arial" w:cs="Arial"/>
          <w:sz w:val="24"/>
          <w:szCs w:val="24"/>
        </w:rPr>
      </w:pPr>
      <w:r w:rsidRPr="00A30010">
        <w:rPr>
          <w:rFonts w:ascii="Arial" w:hAnsi="Arial" w:cs="Arial"/>
          <w:sz w:val="24"/>
          <w:szCs w:val="24"/>
        </w:rPr>
        <w:t xml:space="preserve">Location: </w:t>
      </w:r>
      <w:r w:rsidR="00193048" w:rsidRPr="00A30010">
        <w:rPr>
          <w:rFonts w:ascii="Arial" w:hAnsi="Arial" w:cs="Arial"/>
          <w:sz w:val="24"/>
          <w:szCs w:val="24"/>
        </w:rPr>
        <w:t xml:space="preserve"> </w:t>
      </w:r>
      <w:r w:rsidR="002F7462" w:rsidRPr="00A30010">
        <w:rPr>
          <w:rFonts w:ascii="Arial" w:hAnsi="Arial" w:cs="Arial"/>
          <w:sz w:val="24"/>
          <w:szCs w:val="24"/>
        </w:rPr>
        <w:t>UWTSD</w:t>
      </w:r>
    </w:p>
    <w:p w14:paraId="62548CEF" w14:textId="091B30BC" w:rsidR="00113992" w:rsidRPr="00A30010" w:rsidRDefault="00746A5B" w:rsidP="00A30010">
      <w:pPr>
        <w:spacing w:line="480" w:lineRule="auto"/>
        <w:jc w:val="both"/>
        <w:rPr>
          <w:rFonts w:ascii="Arial" w:hAnsi="Arial" w:cs="Arial"/>
          <w:sz w:val="24"/>
          <w:szCs w:val="24"/>
        </w:rPr>
      </w:pPr>
      <w:r w:rsidRPr="00A30010">
        <w:rPr>
          <w:rFonts w:ascii="Arial" w:hAnsi="Arial" w:cs="Arial"/>
          <w:sz w:val="24"/>
          <w:szCs w:val="24"/>
        </w:rPr>
        <w:t>Time:</w:t>
      </w:r>
      <w:r w:rsidR="00193048" w:rsidRPr="00A30010">
        <w:rPr>
          <w:rFonts w:ascii="Arial" w:hAnsi="Arial" w:cs="Arial"/>
          <w:sz w:val="24"/>
          <w:szCs w:val="24"/>
        </w:rPr>
        <w:t xml:space="preserve"> </w:t>
      </w:r>
      <w:r w:rsidR="002F7462" w:rsidRPr="00A30010">
        <w:rPr>
          <w:rFonts w:ascii="Arial" w:hAnsi="Arial" w:cs="Arial"/>
          <w:sz w:val="24"/>
          <w:szCs w:val="24"/>
        </w:rPr>
        <w:t>11.30-1.30</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2"/>
        <w:gridCol w:w="7547"/>
      </w:tblGrid>
      <w:tr w:rsidR="00746A5B" w:rsidRPr="00A30010" w14:paraId="3326C827" w14:textId="77777777" w:rsidTr="00702114">
        <w:trPr>
          <w:trHeight w:val="26610"/>
        </w:trPr>
        <w:tc>
          <w:tcPr>
            <w:tcW w:w="1662" w:type="dxa"/>
            <w:tcBorders>
              <w:top w:val="single" w:sz="4" w:space="0" w:color="auto"/>
              <w:left w:val="single" w:sz="4" w:space="0" w:color="auto"/>
              <w:bottom w:val="single" w:sz="4" w:space="0" w:color="auto"/>
              <w:right w:val="single" w:sz="4" w:space="0" w:color="auto"/>
            </w:tcBorders>
            <w:hideMark/>
          </w:tcPr>
          <w:p w14:paraId="04D40669" w14:textId="17D8D862" w:rsidR="00746A5B" w:rsidRPr="00A30010" w:rsidRDefault="00702114" w:rsidP="00A30010">
            <w:pPr>
              <w:spacing w:after="0" w:line="480" w:lineRule="auto"/>
              <w:jc w:val="both"/>
              <w:rPr>
                <w:rFonts w:ascii="Arial" w:eastAsia="Times New Roman" w:hAnsi="Arial" w:cs="Arial"/>
                <w:sz w:val="24"/>
                <w:szCs w:val="24"/>
              </w:rPr>
            </w:pPr>
            <w:bookmarkStart w:id="2" w:name="_Hlk501046391"/>
            <w:r w:rsidRPr="00A30010">
              <w:rPr>
                <w:rFonts w:ascii="Arial" w:eastAsia="Times New Roman" w:hAnsi="Arial" w:cs="Arial"/>
                <w:sz w:val="24"/>
                <w:szCs w:val="24"/>
              </w:rPr>
              <w:lastRenderedPageBreak/>
              <w:t>Description – what happened?</w:t>
            </w:r>
          </w:p>
        </w:tc>
        <w:tc>
          <w:tcPr>
            <w:tcW w:w="7547" w:type="dxa"/>
            <w:tcBorders>
              <w:top w:val="single" w:sz="4" w:space="0" w:color="auto"/>
              <w:left w:val="single" w:sz="4" w:space="0" w:color="auto"/>
              <w:bottom w:val="single" w:sz="4" w:space="0" w:color="auto"/>
              <w:right w:val="single" w:sz="4" w:space="0" w:color="auto"/>
            </w:tcBorders>
          </w:tcPr>
          <w:p w14:paraId="0BBED610" w14:textId="3B8A8F53" w:rsidR="00702114" w:rsidRPr="00A30010" w:rsidRDefault="00113992"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 xml:space="preserve">On this occasion, Ruth told me a bit more about the background to the Wallich. </w:t>
            </w:r>
            <w:r w:rsidR="008C20EE" w:rsidRPr="00A30010">
              <w:rPr>
                <w:rFonts w:ascii="Arial" w:eastAsia="Times New Roman" w:hAnsi="Arial" w:cs="Arial"/>
                <w:sz w:val="24"/>
                <w:szCs w:val="24"/>
              </w:rPr>
              <w:t>She told me about experiences she faces there and how they do not usually allow first year students on placement at the Wallich, however as Ruth has a background under another profession, they would allow her</w:t>
            </w:r>
            <w:r w:rsidR="00191807" w:rsidRPr="00A30010">
              <w:rPr>
                <w:rFonts w:ascii="Arial" w:eastAsia="Times New Roman" w:hAnsi="Arial" w:cs="Arial"/>
                <w:sz w:val="24"/>
                <w:szCs w:val="24"/>
              </w:rPr>
              <w:t xml:space="preserve">. She told me about an experience were a service user had become unhappy and </w:t>
            </w:r>
            <w:r w:rsidR="00D17EC2" w:rsidRPr="00A30010">
              <w:rPr>
                <w:rFonts w:ascii="Arial" w:eastAsia="Times New Roman" w:hAnsi="Arial" w:cs="Arial"/>
                <w:sz w:val="24"/>
                <w:szCs w:val="24"/>
              </w:rPr>
              <w:t>demonstrated threatening behaviour towards</w:t>
            </w:r>
            <w:r w:rsidR="00905776" w:rsidRPr="00A30010">
              <w:rPr>
                <w:rFonts w:ascii="Arial" w:eastAsia="Times New Roman" w:hAnsi="Arial" w:cs="Arial"/>
                <w:sz w:val="24"/>
                <w:szCs w:val="24"/>
              </w:rPr>
              <w:t xml:space="preserve"> a colleague of hers and the manner of how they dealt with the situation so well.</w:t>
            </w:r>
          </w:p>
        </w:tc>
      </w:tr>
      <w:tr w:rsidR="00746A5B" w:rsidRPr="00A30010" w14:paraId="4701C772" w14:textId="77777777" w:rsidTr="00702114">
        <w:tc>
          <w:tcPr>
            <w:tcW w:w="1662" w:type="dxa"/>
            <w:tcBorders>
              <w:top w:val="single" w:sz="4" w:space="0" w:color="auto"/>
              <w:left w:val="single" w:sz="4" w:space="0" w:color="auto"/>
              <w:bottom w:val="single" w:sz="4" w:space="0" w:color="auto"/>
              <w:right w:val="single" w:sz="4" w:space="0" w:color="auto"/>
            </w:tcBorders>
            <w:hideMark/>
          </w:tcPr>
          <w:p w14:paraId="71D95DAD" w14:textId="77777777" w:rsidR="00746A5B" w:rsidRPr="00A30010" w:rsidRDefault="00746A5B"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lastRenderedPageBreak/>
              <w:t>Personal feelings</w:t>
            </w:r>
          </w:p>
        </w:tc>
        <w:tc>
          <w:tcPr>
            <w:tcW w:w="7547" w:type="dxa"/>
            <w:tcBorders>
              <w:top w:val="single" w:sz="4" w:space="0" w:color="auto"/>
              <w:left w:val="single" w:sz="4" w:space="0" w:color="auto"/>
              <w:bottom w:val="single" w:sz="4" w:space="0" w:color="auto"/>
              <w:right w:val="single" w:sz="4" w:space="0" w:color="auto"/>
            </w:tcBorders>
            <w:hideMark/>
          </w:tcPr>
          <w:p w14:paraId="7DE7F728" w14:textId="0864A888" w:rsidR="00746A5B" w:rsidRPr="00A30010" w:rsidRDefault="00905776"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 xml:space="preserve">I </w:t>
            </w:r>
            <w:r w:rsidR="004E1426" w:rsidRPr="00A30010">
              <w:rPr>
                <w:rFonts w:ascii="Arial" w:eastAsia="Times New Roman" w:hAnsi="Arial" w:cs="Arial"/>
                <w:sz w:val="24"/>
                <w:szCs w:val="24"/>
              </w:rPr>
              <w:t xml:space="preserve">was originally interested to learn more about the Wallich as I haven’t previously had much knowledge on homeless provisions. </w:t>
            </w:r>
            <w:r w:rsidR="009E53C0" w:rsidRPr="00A30010">
              <w:rPr>
                <w:rFonts w:ascii="Arial" w:eastAsia="Times New Roman" w:hAnsi="Arial" w:cs="Arial"/>
                <w:sz w:val="24"/>
                <w:szCs w:val="24"/>
              </w:rPr>
              <w:t xml:space="preserve">I could tell by the way Ruth spoke that she has great sympathy and respect for the homeless population, thus why she has continued to volunteer at the Wallich despite finishing her placement. </w:t>
            </w:r>
            <w:r w:rsidR="00D17EC2" w:rsidRPr="00A30010">
              <w:rPr>
                <w:rFonts w:ascii="Arial" w:eastAsia="Times New Roman" w:hAnsi="Arial" w:cs="Arial"/>
                <w:sz w:val="24"/>
                <w:szCs w:val="24"/>
              </w:rPr>
              <w:t xml:space="preserve">When working with young people, </w:t>
            </w:r>
            <w:r w:rsidR="004775C2" w:rsidRPr="00A30010">
              <w:rPr>
                <w:rFonts w:ascii="Arial" w:eastAsia="Times New Roman" w:hAnsi="Arial" w:cs="Arial"/>
                <w:sz w:val="24"/>
                <w:szCs w:val="24"/>
              </w:rPr>
              <w:t xml:space="preserve">often they can become unhappy and demonstrate negative behaviour. However, much like those from low income backgrounds, the young people Ruth works with may have experience </w:t>
            </w:r>
            <w:r w:rsidR="00C27D0E" w:rsidRPr="00A30010">
              <w:rPr>
                <w:rFonts w:ascii="Arial" w:eastAsia="Times New Roman" w:hAnsi="Arial" w:cs="Arial"/>
                <w:sz w:val="24"/>
                <w:szCs w:val="24"/>
              </w:rPr>
              <w:t>A</w:t>
            </w:r>
            <w:r w:rsidR="00E157DE" w:rsidRPr="00A30010">
              <w:rPr>
                <w:rFonts w:ascii="Arial" w:eastAsia="Times New Roman" w:hAnsi="Arial" w:cs="Arial"/>
                <w:sz w:val="24"/>
                <w:szCs w:val="24"/>
              </w:rPr>
              <w:t>dverse</w:t>
            </w:r>
            <w:r w:rsidR="004775C2" w:rsidRPr="00A30010">
              <w:rPr>
                <w:rFonts w:ascii="Arial" w:eastAsia="Times New Roman" w:hAnsi="Arial" w:cs="Arial"/>
                <w:sz w:val="24"/>
                <w:szCs w:val="24"/>
              </w:rPr>
              <w:t xml:space="preserve"> </w:t>
            </w:r>
            <w:r w:rsidR="00C27D0E" w:rsidRPr="00A30010">
              <w:rPr>
                <w:rFonts w:ascii="Arial" w:eastAsia="Times New Roman" w:hAnsi="Arial" w:cs="Arial"/>
                <w:sz w:val="24"/>
                <w:szCs w:val="24"/>
              </w:rPr>
              <w:t>C</w:t>
            </w:r>
            <w:r w:rsidR="004775C2" w:rsidRPr="00A30010">
              <w:rPr>
                <w:rFonts w:ascii="Arial" w:eastAsia="Times New Roman" w:hAnsi="Arial" w:cs="Arial"/>
                <w:sz w:val="24"/>
                <w:szCs w:val="24"/>
              </w:rPr>
              <w:t xml:space="preserve">hildhood </w:t>
            </w:r>
            <w:r w:rsidR="00C27D0E" w:rsidRPr="00A30010">
              <w:rPr>
                <w:rFonts w:ascii="Arial" w:eastAsia="Times New Roman" w:hAnsi="Arial" w:cs="Arial"/>
                <w:sz w:val="24"/>
                <w:szCs w:val="24"/>
              </w:rPr>
              <w:t>E</w:t>
            </w:r>
            <w:r w:rsidR="004775C2" w:rsidRPr="00A30010">
              <w:rPr>
                <w:rFonts w:ascii="Arial" w:eastAsia="Times New Roman" w:hAnsi="Arial" w:cs="Arial"/>
                <w:sz w:val="24"/>
                <w:szCs w:val="24"/>
              </w:rPr>
              <w:t>xperiences</w:t>
            </w:r>
            <w:r w:rsidR="00C27D0E" w:rsidRPr="00A30010">
              <w:rPr>
                <w:rFonts w:ascii="Arial" w:eastAsia="Times New Roman" w:hAnsi="Arial" w:cs="Arial"/>
                <w:sz w:val="24"/>
                <w:szCs w:val="24"/>
              </w:rPr>
              <w:t xml:space="preserve"> (ACE’s)</w:t>
            </w:r>
            <w:r w:rsidR="00E157DE" w:rsidRPr="00A30010">
              <w:rPr>
                <w:rFonts w:ascii="Arial" w:eastAsia="Times New Roman" w:hAnsi="Arial" w:cs="Arial"/>
                <w:sz w:val="24"/>
                <w:szCs w:val="24"/>
              </w:rPr>
              <w:t xml:space="preserve"> causing them to be living out on the streets. I feel the negative behaviours demonstrated by the young people Ruth works with </w:t>
            </w:r>
            <w:r w:rsidR="003F787D" w:rsidRPr="00A30010">
              <w:rPr>
                <w:rFonts w:ascii="Arial" w:eastAsia="Times New Roman" w:hAnsi="Arial" w:cs="Arial"/>
                <w:sz w:val="24"/>
                <w:szCs w:val="24"/>
              </w:rPr>
              <w:t xml:space="preserve">can be a lot worse than those living in a stable home. </w:t>
            </w:r>
            <w:r w:rsidR="00713C36" w:rsidRPr="00A30010">
              <w:rPr>
                <w:rFonts w:ascii="Arial" w:eastAsia="Times New Roman" w:hAnsi="Arial" w:cs="Arial"/>
                <w:sz w:val="24"/>
                <w:szCs w:val="24"/>
              </w:rPr>
              <w:t xml:space="preserve">I heard how through conversation, the service user was encouraged to calm down and express why they feel the way that they did. </w:t>
            </w:r>
            <w:r w:rsidR="001414B7" w:rsidRPr="00A30010">
              <w:rPr>
                <w:rFonts w:ascii="Arial" w:eastAsia="Times New Roman" w:hAnsi="Arial" w:cs="Arial"/>
                <w:sz w:val="24"/>
                <w:szCs w:val="24"/>
              </w:rPr>
              <w:t xml:space="preserve">Thinking back to when I was on level 4, </w:t>
            </w:r>
            <w:r w:rsidR="00871FEC" w:rsidRPr="00A30010">
              <w:rPr>
                <w:rFonts w:ascii="Arial" w:eastAsia="Times New Roman" w:hAnsi="Arial" w:cs="Arial"/>
                <w:sz w:val="24"/>
                <w:szCs w:val="24"/>
              </w:rPr>
              <w:t>if the same scenario came up with a young person, I would feel intimidated. Therefore, I feel like it is clear to see Ruth is an experienced practitioner.</w:t>
            </w:r>
          </w:p>
        </w:tc>
      </w:tr>
      <w:tr w:rsidR="00746A5B" w:rsidRPr="00A30010" w14:paraId="438A2A30" w14:textId="77777777" w:rsidTr="00702114">
        <w:tc>
          <w:tcPr>
            <w:tcW w:w="1662" w:type="dxa"/>
            <w:tcBorders>
              <w:top w:val="single" w:sz="4" w:space="0" w:color="auto"/>
              <w:left w:val="single" w:sz="4" w:space="0" w:color="auto"/>
              <w:bottom w:val="single" w:sz="4" w:space="0" w:color="auto"/>
              <w:right w:val="single" w:sz="4" w:space="0" w:color="auto"/>
            </w:tcBorders>
            <w:hideMark/>
          </w:tcPr>
          <w:p w14:paraId="2A4D3B74" w14:textId="64C34833" w:rsidR="00746A5B" w:rsidRPr="00A30010" w:rsidRDefault="00702114"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Evaluate what was good and bad about this situation?</w:t>
            </w:r>
          </w:p>
        </w:tc>
        <w:tc>
          <w:tcPr>
            <w:tcW w:w="7547" w:type="dxa"/>
            <w:tcBorders>
              <w:top w:val="single" w:sz="4" w:space="0" w:color="auto"/>
              <w:left w:val="single" w:sz="4" w:space="0" w:color="auto"/>
              <w:bottom w:val="single" w:sz="4" w:space="0" w:color="auto"/>
              <w:right w:val="single" w:sz="4" w:space="0" w:color="auto"/>
            </w:tcBorders>
            <w:hideMark/>
          </w:tcPr>
          <w:p w14:paraId="0CCE4F71" w14:textId="4609F758" w:rsidR="00746A5B" w:rsidRPr="00A30010" w:rsidRDefault="00871FEC"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 xml:space="preserve">The </w:t>
            </w:r>
            <w:r w:rsidR="00A63921" w:rsidRPr="00A30010">
              <w:rPr>
                <w:rFonts w:ascii="Arial" w:eastAsia="Times New Roman" w:hAnsi="Arial" w:cs="Arial"/>
                <w:sz w:val="24"/>
                <w:szCs w:val="24"/>
              </w:rPr>
              <w:t xml:space="preserve">positives about the supervision was how we were able to meet and discuss her placement freely. I attempted to </w:t>
            </w:r>
            <w:r w:rsidR="000E5A64" w:rsidRPr="00A30010">
              <w:rPr>
                <w:rFonts w:ascii="Arial" w:eastAsia="Times New Roman" w:hAnsi="Arial" w:cs="Arial"/>
                <w:sz w:val="24"/>
                <w:szCs w:val="24"/>
              </w:rPr>
              <w:t>refer</w:t>
            </w:r>
            <w:r w:rsidR="00A63921" w:rsidRPr="00A30010">
              <w:rPr>
                <w:rFonts w:ascii="Arial" w:eastAsia="Times New Roman" w:hAnsi="Arial" w:cs="Arial"/>
                <w:sz w:val="24"/>
                <w:szCs w:val="24"/>
              </w:rPr>
              <w:t xml:space="preserve"> to similarities in my </w:t>
            </w:r>
            <w:r w:rsidR="001A646F" w:rsidRPr="00A30010">
              <w:rPr>
                <w:rFonts w:ascii="Arial" w:eastAsia="Times New Roman" w:hAnsi="Arial" w:cs="Arial"/>
                <w:sz w:val="24"/>
                <w:szCs w:val="24"/>
              </w:rPr>
              <w:t xml:space="preserve">practice in the past and how professionals dealt with it. </w:t>
            </w:r>
            <w:r w:rsidR="000E5A64" w:rsidRPr="00A30010">
              <w:rPr>
                <w:rFonts w:ascii="Arial" w:eastAsia="Times New Roman" w:hAnsi="Arial" w:cs="Arial"/>
                <w:sz w:val="24"/>
                <w:szCs w:val="24"/>
              </w:rPr>
              <w:t xml:space="preserve">However, the story I was told sounded like the manner the issue was dealt with worked well. We had an agenda today </w:t>
            </w:r>
            <w:r w:rsidR="00F852C0" w:rsidRPr="00A30010">
              <w:rPr>
                <w:rFonts w:ascii="Arial" w:eastAsia="Times New Roman" w:hAnsi="Arial" w:cs="Arial"/>
                <w:sz w:val="24"/>
                <w:szCs w:val="24"/>
              </w:rPr>
              <w:t xml:space="preserve">to learn more about supervisees </w:t>
            </w:r>
            <w:r w:rsidR="00A13816" w:rsidRPr="00A30010">
              <w:rPr>
                <w:rFonts w:ascii="Arial" w:eastAsia="Times New Roman" w:hAnsi="Arial" w:cs="Arial"/>
                <w:sz w:val="24"/>
                <w:szCs w:val="24"/>
              </w:rPr>
              <w:t>practice,</w:t>
            </w:r>
            <w:r w:rsidR="00F852C0" w:rsidRPr="00A30010">
              <w:rPr>
                <w:rFonts w:ascii="Arial" w:eastAsia="Times New Roman" w:hAnsi="Arial" w:cs="Arial"/>
                <w:sz w:val="24"/>
                <w:szCs w:val="24"/>
              </w:rPr>
              <w:t xml:space="preserve"> so conversation seemed to continue. </w:t>
            </w:r>
          </w:p>
          <w:p w14:paraId="305EE529" w14:textId="342ACEDA" w:rsidR="00E42A59" w:rsidRPr="00A30010" w:rsidRDefault="00E42A59"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 xml:space="preserve">The negatives were that I don’t feel </w:t>
            </w:r>
            <w:r w:rsidR="005A0A3D" w:rsidRPr="00A30010">
              <w:rPr>
                <w:rFonts w:ascii="Arial" w:eastAsia="Times New Roman" w:hAnsi="Arial" w:cs="Arial"/>
                <w:sz w:val="24"/>
                <w:szCs w:val="24"/>
              </w:rPr>
              <w:t xml:space="preserve">feedback I gave Ruth was to the level she may be used too. I have not often witnessed young people acting aggressive towards adults. </w:t>
            </w:r>
          </w:p>
        </w:tc>
      </w:tr>
      <w:tr w:rsidR="00746A5B" w:rsidRPr="00A30010" w14:paraId="685BA9E0" w14:textId="77777777" w:rsidTr="00702114">
        <w:tc>
          <w:tcPr>
            <w:tcW w:w="1662" w:type="dxa"/>
            <w:tcBorders>
              <w:top w:val="single" w:sz="4" w:space="0" w:color="auto"/>
              <w:left w:val="single" w:sz="4" w:space="0" w:color="auto"/>
              <w:bottom w:val="single" w:sz="4" w:space="0" w:color="auto"/>
              <w:right w:val="single" w:sz="4" w:space="0" w:color="auto"/>
            </w:tcBorders>
            <w:hideMark/>
          </w:tcPr>
          <w:p w14:paraId="26815A8A" w14:textId="743074D1" w:rsidR="00746A5B" w:rsidRPr="00A30010" w:rsidRDefault="00702114"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lastRenderedPageBreak/>
              <w:t>Analysis – What sense can you make of the situation?</w:t>
            </w:r>
          </w:p>
        </w:tc>
        <w:tc>
          <w:tcPr>
            <w:tcW w:w="7547" w:type="dxa"/>
            <w:tcBorders>
              <w:top w:val="single" w:sz="4" w:space="0" w:color="auto"/>
              <w:left w:val="single" w:sz="4" w:space="0" w:color="auto"/>
              <w:bottom w:val="single" w:sz="4" w:space="0" w:color="auto"/>
              <w:right w:val="single" w:sz="4" w:space="0" w:color="auto"/>
            </w:tcBorders>
            <w:hideMark/>
          </w:tcPr>
          <w:p w14:paraId="510FDB44" w14:textId="3096D686" w:rsidR="0035605A" w:rsidRPr="00A30010" w:rsidRDefault="00865A7A"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According to NHS Wales (</w:t>
            </w:r>
            <w:r w:rsidR="00E703AF" w:rsidRPr="00A30010">
              <w:rPr>
                <w:rFonts w:ascii="Arial" w:eastAsia="Times New Roman" w:hAnsi="Arial" w:cs="Arial"/>
                <w:sz w:val="24"/>
                <w:szCs w:val="24"/>
              </w:rPr>
              <w:t>NHS Wales, 2018</w:t>
            </w:r>
            <w:r w:rsidRPr="00A30010">
              <w:rPr>
                <w:rFonts w:ascii="Arial" w:eastAsia="Times New Roman" w:hAnsi="Arial" w:cs="Arial"/>
                <w:sz w:val="24"/>
                <w:szCs w:val="24"/>
              </w:rPr>
              <w:t xml:space="preserve">) </w:t>
            </w:r>
            <w:r w:rsidR="00C27D0E" w:rsidRPr="00A30010">
              <w:rPr>
                <w:rFonts w:ascii="Arial" w:eastAsia="Times New Roman" w:hAnsi="Arial" w:cs="Arial"/>
                <w:sz w:val="24"/>
                <w:szCs w:val="24"/>
              </w:rPr>
              <w:t>ACE</w:t>
            </w:r>
            <w:r w:rsidR="00930FF2" w:rsidRPr="00A30010">
              <w:rPr>
                <w:rFonts w:ascii="Arial" w:eastAsia="Times New Roman" w:hAnsi="Arial" w:cs="Arial"/>
                <w:sz w:val="24"/>
                <w:szCs w:val="24"/>
              </w:rPr>
              <w:t xml:space="preserve">’s are traumatic experiences that occur before the age of 18 and are remembered throughout adulthood. </w:t>
            </w:r>
            <w:r w:rsidR="00BA2DF8" w:rsidRPr="00A30010">
              <w:rPr>
                <w:rFonts w:ascii="Arial" w:eastAsia="Times New Roman" w:hAnsi="Arial" w:cs="Arial"/>
                <w:sz w:val="24"/>
                <w:szCs w:val="24"/>
              </w:rPr>
              <w:t>The experiences range from physical, verbal, sexual,</w:t>
            </w:r>
            <w:r w:rsidR="006B48C8" w:rsidRPr="00A30010">
              <w:rPr>
                <w:rFonts w:ascii="Arial" w:eastAsia="Times New Roman" w:hAnsi="Arial" w:cs="Arial"/>
                <w:sz w:val="24"/>
                <w:szCs w:val="24"/>
              </w:rPr>
              <w:t xml:space="preserve"> and mental abuse, being raised in a troubled home, </w:t>
            </w:r>
            <w:r w:rsidR="005C153D" w:rsidRPr="00A30010">
              <w:rPr>
                <w:rFonts w:ascii="Arial" w:eastAsia="Times New Roman" w:hAnsi="Arial" w:cs="Arial"/>
                <w:sz w:val="24"/>
                <w:szCs w:val="24"/>
              </w:rPr>
              <w:t xml:space="preserve">parental divorce and many more. Evidence suggest that </w:t>
            </w:r>
            <w:r w:rsidR="00DD506F" w:rsidRPr="00A30010">
              <w:rPr>
                <w:rFonts w:ascii="Arial" w:eastAsia="Times New Roman" w:hAnsi="Arial" w:cs="Arial"/>
                <w:sz w:val="24"/>
                <w:szCs w:val="24"/>
              </w:rPr>
              <w:t xml:space="preserve">children who experience stressful and </w:t>
            </w:r>
            <w:r w:rsidR="003A5073" w:rsidRPr="00A30010">
              <w:rPr>
                <w:rFonts w:ascii="Arial" w:eastAsia="Times New Roman" w:hAnsi="Arial" w:cs="Arial"/>
                <w:sz w:val="24"/>
                <w:szCs w:val="24"/>
              </w:rPr>
              <w:t>poor-quality</w:t>
            </w:r>
            <w:r w:rsidR="00DD506F" w:rsidRPr="00A30010">
              <w:rPr>
                <w:rFonts w:ascii="Arial" w:eastAsia="Times New Roman" w:hAnsi="Arial" w:cs="Arial"/>
                <w:sz w:val="24"/>
                <w:szCs w:val="24"/>
              </w:rPr>
              <w:t xml:space="preserve"> </w:t>
            </w:r>
            <w:r w:rsidR="00DC7AA3" w:rsidRPr="00A30010">
              <w:rPr>
                <w:rFonts w:ascii="Arial" w:eastAsia="Times New Roman" w:hAnsi="Arial" w:cs="Arial"/>
                <w:sz w:val="24"/>
                <w:szCs w:val="24"/>
              </w:rPr>
              <w:t xml:space="preserve">childhoods are more likely to develop </w:t>
            </w:r>
            <w:r w:rsidR="00F706CF" w:rsidRPr="00A30010">
              <w:rPr>
                <w:rFonts w:ascii="Arial" w:eastAsia="Times New Roman" w:hAnsi="Arial" w:cs="Arial"/>
                <w:sz w:val="24"/>
                <w:szCs w:val="24"/>
              </w:rPr>
              <w:t>health-harming and anti-social behaviours. This is likely a factor t</w:t>
            </w:r>
            <w:r w:rsidR="003A5073" w:rsidRPr="00A30010">
              <w:rPr>
                <w:rFonts w:ascii="Arial" w:eastAsia="Times New Roman" w:hAnsi="Arial" w:cs="Arial"/>
                <w:sz w:val="24"/>
                <w:szCs w:val="24"/>
              </w:rPr>
              <w:t xml:space="preserve">hat affects the most if not </w:t>
            </w:r>
            <w:r w:rsidR="00E703AF" w:rsidRPr="00A30010">
              <w:rPr>
                <w:rFonts w:ascii="Arial" w:eastAsia="Times New Roman" w:hAnsi="Arial" w:cs="Arial"/>
                <w:sz w:val="24"/>
                <w:szCs w:val="24"/>
              </w:rPr>
              <w:t>all</w:t>
            </w:r>
            <w:r w:rsidR="003A5073" w:rsidRPr="00A30010">
              <w:rPr>
                <w:rFonts w:ascii="Arial" w:eastAsia="Times New Roman" w:hAnsi="Arial" w:cs="Arial"/>
                <w:sz w:val="24"/>
                <w:szCs w:val="24"/>
              </w:rPr>
              <w:t xml:space="preserve"> the young people Ruth works with. </w:t>
            </w:r>
          </w:p>
        </w:tc>
      </w:tr>
      <w:tr w:rsidR="00702114" w:rsidRPr="00A30010" w14:paraId="00771099" w14:textId="77777777" w:rsidTr="00702114">
        <w:tc>
          <w:tcPr>
            <w:tcW w:w="1662" w:type="dxa"/>
            <w:tcBorders>
              <w:top w:val="single" w:sz="4" w:space="0" w:color="auto"/>
              <w:left w:val="single" w:sz="4" w:space="0" w:color="auto"/>
              <w:bottom w:val="single" w:sz="4" w:space="0" w:color="auto"/>
              <w:right w:val="single" w:sz="4" w:space="0" w:color="auto"/>
            </w:tcBorders>
          </w:tcPr>
          <w:p w14:paraId="6BD22590" w14:textId="3A1614A4" w:rsidR="00702114" w:rsidRPr="00A30010" w:rsidRDefault="00702114"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Conclusion – What else could I have done?</w:t>
            </w:r>
          </w:p>
        </w:tc>
        <w:tc>
          <w:tcPr>
            <w:tcW w:w="7547" w:type="dxa"/>
            <w:tcBorders>
              <w:top w:val="single" w:sz="4" w:space="0" w:color="auto"/>
              <w:left w:val="single" w:sz="4" w:space="0" w:color="auto"/>
              <w:bottom w:val="single" w:sz="4" w:space="0" w:color="auto"/>
              <w:right w:val="single" w:sz="4" w:space="0" w:color="auto"/>
            </w:tcBorders>
          </w:tcPr>
          <w:p w14:paraId="77F80224" w14:textId="5DF639E4" w:rsidR="00702114" w:rsidRPr="00A30010" w:rsidRDefault="00CC734F"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 xml:space="preserve">We are yet to set an agenda for our next meeting, this is something we could have done before </w:t>
            </w:r>
            <w:r w:rsidR="00EC007C" w:rsidRPr="00A30010">
              <w:rPr>
                <w:rFonts w:ascii="Arial" w:eastAsia="Times New Roman" w:hAnsi="Arial" w:cs="Arial"/>
                <w:sz w:val="24"/>
                <w:szCs w:val="24"/>
              </w:rPr>
              <w:t xml:space="preserve">concluding supervision. I could have informed Ruth of my intention to </w:t>
            </w:r>
            <w:r w:rsidR="00602614" w:rsidRPr="00A30010">
              <w:rPr>
                <w:rFonts w:ascii="Arial" w:eastAsia="Times New Roman" w:hAnsi="Arial" w:cs="Arial"/>
                <w:sz w:val="24"/>
                <w:szCs w:val="24"/>
              </w:rPr>
              <w:t xml:space="preserve">look up theories behind the behaviours. </w:t>
            </w:r>
          </w:p>
        </w:tc>
      </w:tr>
      <w:tr w:rsidR="00746A5B" w:rsidRPr="00A30010" w14:paraId="4367F530" w14:textId="77777777" w:rsidTr="00702114">
        <w:tc>
          <w:tcPr>
            <w:tcW w:w="1662" w:type="dxa"/>
            <w:tcBorders>
              <w:top w:val="single" w:sz="4" w:space="0" w:color="auto"/>
              <w:left w:val="single" w:sz="4" w:space="0" w:color="auto"/>
              <w:bottom w:val="single" w:sz="4" w:space="0" w:color="auto"/>
              <w:right w:val="single" w:sz="4" w:space="0" w:color="auto"/>
            </w:tcBorders>
            <w:hideMark/>
          </w:tcPr>
          <w:p w14:paraId="21AEEC0C" w14:textId="7F2533D5" w:rsidR="00746A5B" w:rsidRPr="00A30010" w:rsidRDefault="00702114"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 xml:space="preserve">Action plan – If it arose again, what would you do? </w:t>
            </w:r>
          </w:p>
        </w:tc>
        <w:tc>
          <w:tcPr>
            <w:tcW w:w="7547" w:type="dxa"/>
            <w:tcBorders>
              <w:top w:val="single" w:sz="4" w:space="0" w:color="auto"/>
              <w:left w:val="single" w:sz="4" w:space="0" w:color="auto"/>
              <w:bottom w:val="single" w:sz="4" w:space="0" w:color="auto"/>
              <w:right w:val="single" w:sz="4" w:space="0" w:color="auto"/>
            </w:tcBorders>
            <w:hideMark/>
          </w:tcPr>
          <w:p w14:paraId="4EA24CC5" w14:textId="13C1B34B" w:rsidR="00746A5B" w:rsidRPr="00A30010" w:rsidRDefault="00932E49"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If the session happened again, I would prepare myself more for what will be discussed. I felt</w:t>
            </w:r>
            <w:r w:rsidR="00555B3C" w:rsidRPr="00A30010">
              <w:rPr>
                <w:rFonts w:ascii="Arial" w:eastAsia="Times New Roman" w:hAnsi="Arial" w:cs="Arial"/>
                <w:sz w:val="24"/>
                <w:szCs w:val="24"/>
              </w:rPr>
              <w:t xml:space="preserve"> I had not learnt enough about the organisation and I was ill equipped. For the future, I would like to </w:t>
            </w:r>
            <w:r w:rsidR="00E845F0" w:rsidRPr="00A30010">
              <w:rPr>
                <w:rFonts w:ascii="Arial" w:eastAsia="Times New Roman" w:hAnsi="Arial" w:cs="Arial"/>
                <w:sz w:val="24"/>
                <w:szCs w:val="24"/>
              </w:rPr>
              <w:t xml:space="preserve">enquire about maybe visiting a similar organisation to learn by visualising what they do. </w:t>
            </w:r>
          </w:p>
        </w:tc>
      </w:tr>
      <w:bookmarkEnd w:id="2"/>
    </w:tbl>
    <w:p w14:paraId="0BD4AB90" w14:textId="175681BF" w:rsidR="00746A5B" w:rsidRPr="00A30010" w:rsidRDefault="00746A5B" w:rsidP="00A30010">
      <w:pPr>
        <w:spacing w:line="480" w:lineRule="auto"/>
        <w:jc w:val="both"/>
        <w:rPr>
          <w:rFonts w:ascii="Arial" w:hAnsi="Arial" w:cs="Arial"/>
          <w:sz w:val="24"/>
          <w:szCs w:val="24"/>
        </w:rPr>
      </w:pPr>
    </w:p>
    <w:p w14:paraId="6CBC4C8F" w14:textId="0ED1F16E" w:rsidR="00746A5B" w:rsidRPr="00A30010" w:rsidRDefault="00746A5B" w:rsidP="00A30010">
      <w:pPr>
        <w:spacing w:line="480" w:lineRule="auto"/>
        <w:jc w:val="both"/>
        <w:rPr>
          <w:rFonts w:ascii="Arial" w:hAnsi="Arial" w:cs="Arial"/>
          <w:sz w:val="24"/>
          <w:szCs w:val="24"/>
        </w:rPr>
      </w:pPr>
    </w:p>
    <w:p w14:paraId="5FB1D49A" w14:textId="591DDBAC" w:rsidR="000048AA" w:rsidRPr="00A30010" w:rsidRDefault="000048AA" w:rsidP="00A30010">
      <w:pPr>
        <w:spacing w:line="480" w:lineRule="auto"/>
        <w:jc w:val="both"/>
        <w:rPr>
          <w:rFonts w:ascii="Arial" w:hAnsi="Arial" w:cs="Arial"/>
          <w:sz w:val="24"/>
          <w:szCs w:val="24"/>
        </w:rPr>
      </w:pPr>
      <w:bookmarkStart w:id="3" w:name="_Hlk504121802"/>
      <w:r w:rsidRPr="00A30010">
        <w:rPr>
          <w:rFonts w:ascii="Arial" w:hAnsi="Arial" w:cs="Arial"/>
          <w:sz w:val="24"/>
          <w:szCs w:val="24"/>
        </w:rPr>
        <w:t>Reflective recording 3</w:t>
      </w:r>
    </w:p>
    <w:p w14:paraId="649683E8" w14:textId="2CAC9DF4" w:rsidR="000048AA" w:rsidRPr="00A30010" w:rsidRDefault="000048AA" w:rsidP="00A30010">
      <w:pPr>
        <w:spacing w:line="480" w:lineRule="auto"/>
        <w:jc w:val="both"/>
        <w:rPr>
          <w:rFonts w:ascii="Arial" w:hAnsi="Arial" w:cs="Arial"/>
          <w:sz w:val="24"/>
          <w:szCs w:val="24"/>
        </w:rPr>
      </w:pPr>
      <w:r w:rsidRPr="00A30010">
        <w:rPr>
          <w:rFonts w:ascii="Arial" w:hAnsi="Arial" w:cs="Arial"/>
          <w:sz w:val="24"/>
          <w:szCs w:val="24"/>
        </w:rPr>
        <w:t>Date:</w:t>
      </w:r>
      <w:r w:rsidR="0054177E" w:rsidRPr="00A30010">
        <w:rPr>
          <w:rFonts w:ascii="Arial" w:hAnsi="Arial" w:cs="Arial"/>
          <w:sz w:val="24"/>
          <w:szCs w:val="24"/>
        </w:rPr>
        <w:t xml:space="preserve"> 24/04/2019 “</w:t>
      </w:r>
      <w:r w:rsidR="009E675F" w:rsidRPr="00A30010">
        <w:rPr>
          <w:rFonts w:ascii="Arial" w:hAnsi="Arial" w:cs="Arial"/>
          <w:sz w:val="24"/>
          <w:szCs w:val="24"/>
        </w:rPr>
        <w:t xml:space="preserve">Additional supervisee, a rubbish problem”. </w:t>
      </w:r>
    </w:p>
    <w:p w14:paraId="2D6A1ECA" w14:textId="7AB762CD" w:rsidR="000048AA" w:rsidRPr="00A30010" w:rsidRDefault="000048AA" w:rsidP="00A30010">
      <w:pPr>
        <w:spacing w:line="480" w:lineRule="auto"/>
        <w:jc w:val="both"/>
        <w:rPr>
          <w:rFonts w:ascii="Arial" w:hAnsi="Arial" w:cs="Arial"/>
          <w:sz w:val="24"/>
          <w:szCs w:val="24"/>
        </w:rPr>
      </w:pPr>
      <w:r w:rsidRPr="00A30010">
        <w:rPr>
          <w:rFonts w:ascii="Arial" w:hAnsi="Arial" w:cs="Arial"/>
          <w:sz w:val="24"/>
          <w:szCs w:val="24"/>
        </w:rPr>
        <w:t xml:space="preserve">Location: </w:t>
      </w:r>
      <w:r w:rsidR="009E675F" w:rsidRPr="00A30010">
        <w:rPr>
          <w:rFonts w:ascii="Arial" w:hAnsi="Arial" w:cs="Arial"/>
          <w:sz w:val="24"/>
          <w:szCs w:val="24"/>
        </w:rPr>
        <w:t>Newport, Pembrokeshire</w:t>
      </w:r>
    </w:p>
    <w:p w14:paraId="28A4B843" w14:textId="123D4A15" w:rsidR="000048AA" w:rsidRPr="00A30010" w:rsidRDefault="000048AA" w:rsidP="00A30010">
      <w:pPr>
        <w:spacing w:line="480" w:lineRule="auto"/>
        <w:jc w:val="both"/>
        <w:rPr>
          <w:rFonts w:ascii="Arial" w:hAnsi="Arial" w:cs="Arial"/>
          <w:sz w:val="24"/>
          <w:szCs w:val="24"/>
        </w:rPr>
      </w:pPr>
      <w:r w:rsidRPr="00A30010">
        <w:rPr>
          <w:rFonts w:ascii="Arial" w:hAnsi="Arial" w:cs="Arial"/>
          <w:sz w:val="24"/>
          <w:szCs w:val="24"/>
        </w:rPr>
        <w:t>Time:</w:t>
      </w:r>
      <w:bookmarkEnd w:id="3"/>
      <w:r w:rsidR="009E675F" w:rsidRPr="00A30010">
        <w:rPr>
          <w:rFonts w:ascii="Arial" w:hAnsi="Arial" w:cs="Arial"/>
          <w:sz w:val="24"/>
          <w:szCs w:val="24"/>
        </w:rPr>
        <w:t xml:space="preserve"> </w:t>
      </w:r>
      <w:r w:rsidR="00680901" w:rsidRPr="00A30010">
        <w:rPr>
          <w:rFonts w:ascii="Arial" w:hAnsi="Arial" w:cs="Arial"/>
          <w:sz w:val="24"/>
          <w:szCs w:val="24"/>
        </w:rPr>
        <w:t>4.00–5.00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7"/>
        <w:gridCol w:w="7339"/>
      </w:tblGrid>
      <w:tr w:rsidR="000048AA" w:rsidRPr="00A30010" w14:paraId="77C173F7" w14:textId="77777777" w:rsidTr="00B92483">
        <w:trPr>
          <w:trHeight w:val="26610"/>
        </w:trPr>
        <w:tc>
          <w:tcPr>
            <w:tcW w:w="1677" w:type="dxa"/>
            <w:tcBorders>
              <w:top w:val="single" w:sz="4" w:space="0" w:color="auto"/>
              <w:left w:val="single" w:sz="4" w:space="0" w:color="auto"/>
              <w:bottom w:val="single" w:sz="4" w:space="0" w:color="auto"/>
              <w:right w:val="single" w:sz="4" w:space="0" w:color="auto"/>
            </w:tcBorders>
            <w:hideMark/>
          </w:tcPr>
          <w:p w14:paraId="392C3894" w14:textId="77777777" w:rsidR="000048AA" w:rsidRPr="00A30010" w:rsidRDefault="000048AA"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lastRenderedPageBreak/>
              <w:t>Description – what happened?</w:t>
            </w:r>
          </w:p>
        </w:tc>
        <w:tc>
          <w:tcPr>
            <w:tcW w:w="7339" w:type="dxa"/>
            <w:tcBorders>
              <w:top w:val="single" w:sz="4" w:space="0" w:color="auto"/>
              <w:left w:val="single" w:sz="4" w:space="0" w:color="auto"/>
              <w:bottom w:val="single" w:sz="4" w:space="0" w:color="auto"/>
              <w:right w:val="single" w:sz="4" w:space="0" w:color="auto"/>
            </w:tcBorders>
          </w:tcPr>
          <w:p w14:paraId="70834A2C" w14:textId="45F43AE4" w:rsidR="000048AA" w:rsidRPr="00A30010" w:rsidRDefault="006F41C9"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 xml:space="preserve">As the deadlines were approaching, I had an issue where Ruth was </w:t>
            </w:r>
            <w:r w:rsidR="00BC52CA" w:rsidRPr="00A30010">
              <w:rPr>
                <w:rFonts w:ascii="Arial" w:eastAsia="Times New Roman" w:hAnsi="Arial" w:cs="Arial"/>
                <w:sz w:val="24"/>
                <w:szCs w:val="24"/>
              </w:rPr>
              <w:t>busy</w:t>
            </w:r>
            <w:r w:rsidRPr="00A30010">
              <w:rPr>
                <w:rFonts w:ascii="Arial" w:eastAsia="Times New Roman" w:hAnsi="Arial" w:cs="Arial"/>
                <w:sz w:val="24"/>
                <w:szCs w:val="24"/>
              </w:rPr>
              <w:t xml:space="preserve">. I developed a concern where I would not be able to </w:t>
            </w:r>
            <w:r w:rsidR="005A2061" w:rsidRPr="00A30010">
              <w:rPr>
                <w:rFonts w:ascii="Arial" w:eastAsia="Times New Roman" w:hAnsi="Arial" w:cs="Arial"/>
                <w:sz w:val="24"/>
                <w:szCs w:val="24"/>
              </w:rPr>
              <w:t>have enough</w:t>
            </w:r>
            <w:r w:rsidR="00BC52CA" w:rsidRPr="00A30010">
              <w:rPr>
                <w:rFonts w:ascii="Arial" w:eastAsia="Times New Roman" w:hAnsi="Arial" w:cs="Arial"/>
                <w:sz w:val="24"/>
                <w:szCs w:val="24"/>
              </w:rPr>
              <w:t xml:space="preserve"> supervisions. I discussed the module with a work </w:t>
            </w:r>
            <w:r w:rsidR="005A2061" w:rsidRPr="00A30010">
              <w:rPr>
                <w:rFonts w:ascii="Arial" w:eastAsia="Times New Roman" w:hAnsi="Arial" w:cs="Arial"/>
                <w:sz w:val="24"/>
                <w:szCs w:val="24"/>
              </w:rPr>
              <w:t>colleague</w:t>
            </w:r>
            <w:r w:rsidR="00BC52CA" w:rsidRPr="00A30010">
              <w:rPr>
                <w:rFonts w:ascii="Arial" w:eastAsia="Times New Roman" w:hAnsi="Arial" w:cs="Arial"/>
                <w:sz w:val="24"/>
                <w:szCs w:val="24"/>
              </w:rPr>
              <w:t xml:space="preserve"> at the youth club I worked at and </w:t>
            </w:r>
            <w:r w:rsidR="005A2061" w:rsidRPr="00A30010">
              <w:rPr>
                <w:rFonts w:ascii="Arial" w:eastAsia="Times New Roman" w:hAnsi="Arial" w:cs="Arial"/>
                <w:sz w:val="24"/>
                <w:szCs w:val="24"/>
              </w:rPr>
              <w:t xml:space="preserve">she was happy to receive supervision of me. She works at 2 different statutory youth clubs within Pembrokeshire. </w:t>
            </w:r>
            <w:r w:rsidR="00952CC8" w:rsidRPr="00A30010">
              <w:rPr>
                <w:rFonts w:ascii="Arial" w:eastAsia="Times New Roman" w:hAnsi="Arial" w:cs="Arial"/>
                <w:sz w:val="24"/>
                <w:szCs w:val="24"/>
              </w:rPr>
              <w:t xml:space="preserve">For our first meeting, Helen </w:t>
            </w:r>
            <w:r w:rsidR="00BC6CEF" w:rsidRPr="00A30010">
              <w:rPr>
                <w:rFonts w:ascii="Arial" w:eastAsia="Times New Roman" w:hAnsi="Arial" w:cs="Arial"/>
                <w:sz w:val="24"/>
                <w:szCs w:val="24"/>
              </w:rPr>
              <w:t>described</w:t>
            </w:r>
            <w:r w:rsidR="00952CC8" w:rsidRPr="00A30010">
              <w:rPr>
                <w:rFonts w:ascii="Arial" w:eastAsia="Times New Roman" w:hAnsi="Arial" w:cs="Arial"/>
                <w:sz w:val="24"/>
                <w:szCs w:val="24"/>
              </w:rPr>
              <w:t xml:space="preserve"> an issue with litter </w:t>
            </w:r>
            <w:r w:rsidR="00DB7FC1" w:rsidRPr="00A30010">
              <w:rPr>
                <w:rFonts w:ascii="Arial" w:eastAsia="Times New Roman" w:hAnsi="Arial" w:cs="Arial"/>
                <w:sz w:val="24"/>
                <w:szCs w:val="24"/>
              </w:rPr>
              <w:t xml:space="preserve">around the area of the youth club. The club in question is a shared community hall and it reflects poorly on the provision when litter is </w:t>
            </w:r>
            <w:r w:rsidR="00BC6CEF" w:rsidRPr="00A30010">
              <w:rPr>
                <w:rFonts w:ascii="Arial" w:eastAsia="Times New Roman" w:hAnsi="Arial" w:cs="Arial"/>
                <w:sz w:val="24"/>
                <w:szCs w:val="24"/>
              </w:rPr>
              <w:t xml:space="preserve">left. </w:t>
            </w:r>
          </w:p>
        </w:tc>
      </w:tr>
      <w:tr w:rsidR="000048AA" w:rsidRPr="00A30010" w14:paraId="6392F626" w14:textId="77777777" w:rsidTr="00B92483">
        <w:trPr>
          <w:trHeight w:val="983"/>
        </w:trPr>
        <w:tc>
          <w:tcPr>
            <w:tcW w:w="1677" w:type="dxa"/>
            <w:tcBorders>
              <w:top w:val="single" w:sz="4" w:space="0" w:color="auto"/>
              <w:left w:val="single" w:sz="4" w:space="0" w:color="auto"/>
              <w:bottom w:val="single" w:sz="4" w:space="0" w:color="auto"/>
              <w:right w:val="single" w:sz="4" w:space="0" w:color="auto"/>
            </w:tcBorders>
            <w:hideMark/>
          </w:tcPr>
          <w:p w14:paraId="538ABFD8" w14:textId="77777777" w:rsidR="000048AA" w:rsidRPr="00A30010" w:rsidRDefault="000048AA"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lastRenderedPageBreak/>
              <w:t>Personal feelings</w:t>
            </w:r>
          </w:p>
        </w:tc>
        <w:tc>
          <w:tcPr>
            <w:tcW w:w="7339" w:type="dxa"/>
            <w:tcBorders>
              <w:top w:val="single" w:sz="4" w:space="0" w:color="auto"/>
              <w:left w:val="single" w:sz="4" w:space="0" w:color="auto"/>
              <w:bottom w:val="single" w:sz="4" w:space="0" w:color="auto"/>
              <w:right w:val="single" w:sz="4" w:space="0" w:color="auto"/>
            </w:tcBorders>
            <w:hideMark/>
          </w:tcPr>
          <w:p w14:paraId="383EFD94" w14:textId="1AADF742" w:rsidR="000048AA" w:rsidRPr="00A30010" w:rsidRDefault="00BC6CEF"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 xml:space="preserve">As I work at the same club in question, I </w:t>
            </w:r>
            <w:r w:rsidR="001A23A1" w:rsidRPr="00A30010">
              <w:rPr>
                <w:rFonts w:ascii="Arial" w:eastAsia="Times New Roman" w:hAnsi="Arial" w:cs="Arial"/>
                <w:sz w:val="24"/>
                <w:szCs w:val="24"/>
              </w:rPr>
              <w:t>was well-informed about litter being left by the young people.</w:t>
            </w:r>
            <w:r w:rsidR="0079572E" w:rsidRPr="00A30010">
              <w:rPr>
                <w:rFonts w:ascii="Arial" w:eastAsia="Times New Roman" w:hAnsi="Arial" w:cs="Arial"/>
                <w:sz w:val="24"/>
                <w:szCs w:val="24"/>
              </w:rPr>
              <w:t xml:space="preserve"> However, I did not </w:t>
            </w:r>
            <w:r w:rsidR="00AC0040" w:rsidRPr="00A30010">
              <w:rPr>
                <w:rFonts w:ascii="Arial" w:eastAsia="Times New Roman" w:hAnsi="Arial" w:cs="Arial"/>
                <w:sz w:val="24"/>
                <w:szCs w:val="24"/>
              </w:rPr>
              <w:t xml:space="preserve">initially perceive it as an issue until it was raised during supervision. To </w:t>
            </w:r>
            <w:r w:rsidR="007D586C" w:rsidRPr="00A30010">
              <w:rPr>
                <w:rFonts w:ascii="Arial" w:eastAsia="Times New Roman" w:hAnsi="Arial" w:cs="Arial"/>
                <w:sz w:val="24"/>
                <w:szCs w:val="24"/>
              </w:rPr>
              <w:t>reflect</w:t>
            </w:r>
            <w:r w:rsidR="00AC0040" w:rsidRPr="00A30010">
              <w:rPr>
                <w:rFonts w:ascii="Arial" w:eastAsia="Times New Roman" w:hAnsi="Arial" w:cs="Arial"/>
                <w:sz w:val="24"/>
                <w:szCs w:val="24"/>
              </w:rPr>
              <w:t xml:space="preserve">, I </w:t>
            </w:r>
            <w:r w:rsidR="00A151B1" w:rsidRPr="00A30010">
              <w:rPr>
                <w:rFonts w:ascii="Arial" w:eastAsia="Times New Roman" w:hAnsi="Arial" w:cs="Arial"/>
                <w:sz w:val="24"/>
                <w:szCs w:val="24"/>
              </w:rPr>
              <w:t xml:space="preserve">thought about the time spent after club cleaning up all the litter in the hall, bathrooms and even in the car park. </w:t>
            </w:r>
            <w:r w:rsidR="00042E73" w:rsidRPr="00A30010">
              <w:rPr>
                <w:rFonts w:ascii="Arial" w:eastAsia="Times New Roman" w:hAnsi="Arial" w:cs="Arial"/>
                <w:sz w:val="24"/>
                <w:szCs w:val="24"/>
              </w:rPr>
              <w:t xml:space="preserve">If litter is left when the next group use the hall, I feel </w:t>
            </w:r>
            <w:r w:rsidR="007D586C" w:rsidRPr="00A30010">
              <w:rPr>
                <w:rFonts w:ascii="Arial" w:eastAsia="Times New Roman" w:hAnsi="Arial" w:cs="Arial"/>
                <w:sz w:val="24"/>
                <w:szCs w:val="24"/>
              </w:rPr>
              <w:t>we could be faced with complaints</w:t>
            </w:r>
            <w:r w:rsidR="00BC6814" w:rsidRPr="00A30010">
              <w:rPr>
                <w:rFonts w:ascii="Arial" w:eastAsia="Times New Roman" w:hAnsi="Arial" w:cs="Arial"/>
                <w:sz w:val="24"/>
                <w:szCs w:val="24"/>
              </w:rPr>
              <w:t xml:space="preserve">. </w:t>
            </w:r>
            <w:r w:rsidR="00780160" w:rsidRPr="00A30010">
              <w:rPr>
                <w:rFonts w:ascii="Arial" w:eastAsia="Times New Roman" w:hAnsi="Arial" w:cs="Arial"/>
                <w:sz w:val="24"/>
                <w:szCs w:val="24"/>
              </w:rPr>
              <w:t xml:space="preserve">From undertaking supervision, I realised that we could maybe come up with an action plan to </w:t>
            </w:r>
            <w:r w:rsidR="00873C93" w:rsidRPr="00A30010">
              <w:rPr>
                <w:rFonts w:ascii="Arial" w:eastAsia="Times New Roman" w:hAnsi="Arial" w:cs="Arial"/>
                <w:sz w:val="24"/>
                <w:szCs w:val="24"/>
              </w:rPr>
              <w:t xml:space="preserve">attempt to minimise litter around the area. </w:t>
            </w:r>
            <w:r w:rsidR="004530B3" w:rsidRPr="00A30010">
              <w:rPr>
                <w:rFonts w:ascii="Arial" w:eastAsia="Times New Roman" w:hAnsi="Arial" w:cs="Arial"/>
                <w:sz w:val="24"/>
                <w:szCs w:val="24"/>
              </w:rPr>
              <w:t>I fel</w:t>
            </w:r>
            <w:r w:rsidR="003B743D" w:rsidRPr="00A30010">
              <w:rPr>
                <w:rFonts w:ascii="Arial" w:eastAsia="Times New Roman" w:hAnsi="Arial" w:cs="Arial"/>
                <w:sz w:val="24"/>
                <w:szCs w:val="24"/>
              </w:rPr>
              <w:t>t excited about working with Helen on this. We discussed a couple</w:t>
            </w:r>
            <w:r w:rsidR="00205720" w:rsidRPr="00A30010">
              <w:rPr>
                <w:rFonts w:ascii="Arial" w:eastAsia="Times New Roman" w:hAnsi="Arial" w:cs="Arial"/>
                <w:sz w:val="24"/>
                <w:szCs w:val="24"/>
              </w:rPr>
              <w:t xml:space="preserve"> of solutions and have decided to look for interested young people to take part in a</w:t>
            </w:r>
            <w:r w:rsidR="00E30210" w:rsidRPr="00A30010">
              <w:rPr>
                <w:rFonts w:ascii="Arial" w:eastAsia="Times New Roman" w:hAnsi="Arial" w:cs="Arial"/>
                <w:sz w:val="24"/>
                <w:szCs w:val="24"/>
              </w:rPr>
              <w:t xml:space="preserve"> project. This involve</w:t>
            </w:r>
            <w:r w:rsidR="002872C4" w:rsidRPr="00A30010">
              <w:rPr>
                <w:rFonts w:ascii="Arial" w:eastAsia="Times New Roman" w:hAnsi="Arial" w:cs="Arial"/>
                <w:sz w:val="24"/>
                <w:szCs w:val="24"/>
              </w:rPr>
              <w:t>s</w:t>
            </w:r>
            <w:r w:rsidR="00E30210" w:rsidRPr="00A30010">
              <w:rPr>
                <w:rFonts w:ascii="Arial" w:eastAsia="Times New Roman" w:hAnsi="Arial" w:cs="Arial"/>
                <w:sz w:val="24"/>
                <w:szCs w:val="24"/>
              </w:rPr>
              <w:t xml:space="preserve"> poster designing to be put on the wall of the hall and litter picking around the community. </w:t>
            </w:r>
            <w:r w:rsidR="007D214F" w:rsidRPr="00A30010">
              <w:rPr>
                <w:rFonts w:ascii="Arial" w:eastAsia="Times New Roman" w:hAnsi="Arial" w:cs="Arial"/>
                <w:sz w:val="24"/>
                <w:szCs w:val="24"/>
              </w:rPr>
              <w:t xml:space="preserve">We were aware that not all young people would be interested in taking </w:t>
            </w:r>
            <w:r w:rsidR="00534F2E" w:rsidRPr="00A30010">
              <w:rPr>
                <w:rFonts w:ascii="Arial" w:eastAsia="Times New Roman" w:hAnsi="Arial" w:cs="Arial"/>
                <w:sz w:val="24"/>
                <w:szCs w:val="24"/>
              </w:rPr>
              <w:t>part,</w:t>
            </w:r>
            <w:r w:rsidR="007D214F" w:rsidRPr="00A30010">
              <w:rPr>
                <w:rFonts w:ascii="Arial" w:eastAsia="Times New Roman" w:hAnsi="Arial" w:cs="Arial"/>
                <w:sz w:val="24"/>
                <w:szCs w:val="24"/>
              </w:rPr>
              <w:t xml:space="preserve"> but we were promoting the idea of picking up litter. </w:t>
            </w:r>
            <w:r w:rsidR="00534F2E" w:rsidRPr="00A30010">
              <w:rPr>
                <w:rFonts w:ascii="Arial" w:eastAsia="Times New Roman" w:hAnsi="Arial" w:cs="Arial"/>
                <w:sz w:val="24"/>
                <w:szCs w:val="24"/>
              </w:rPr>
              <w:t>Also,</w:t>
            </w:r>
            <w:r w:rsidR="007D214F" w:rsidRPr="00A30010">
              <w:rPr>
                <w:rFonts w:ascii="Arial" w:eastAsia="Times New Roman" w:hAnsi="Arial" w:cs="Arial"/>
                <w:sz w:val="24"/>
                <w:szCs w:val="24"/>
              </w:rPr>
              <w:t xml:space="preserve"> we were helping reduce litter throughout the community. I felt</w:t>
            </w:r>
            <w:r w:rsidR="00534F2E" w:rsidRPr="00A30010">
              <w:rPr>
                <w:rFonts w:ascii="Arial" w:eastAsia="Times New Roman" w:hAnsi="Arial" w:cs="Arial"/>
                <w:sz w:val="24"/>
                <w:szCs w:val="24"/>
              </w:rPr>
              <w:t xml:space="preserve"> empowered for us to start short project like this and remained interested to see the results. </w:t>
            </w:r>
          </w:p>
        </w:tc>
      </w:tr>
      <w:tr w:rsidR="000048AA" w:rsidRPr="00A30010" w14:paraId="1BD535A2" w14:textId="77777777" w:rsidTr="00B92483">
        <w:tc>
          <w:tcPr>
            <w:tcW w:w="1677" w:type="dxa"/>
            <w:tcBorders>
              <w:top w:val="single" w:sz="4" w:space="0" w:color="auto"/>
              <w:left w:val="single" w:sz="4" w:space="0" w:color="auto"/>
              <w:bottom w:val="single" w:sz="4" w:space="0" w:color="auto"/>
              <w:right w:val="single" w:sz="4" w:space="0" w:color="auto"/>
            </w:tcBorders>
            <w:hideMark/>
          </w:tcPr>
          <w:p w14:paraId="17F9F26A" w14:textId="77777777" w:rsidR="000048AA" w:rsidRPr="00A30010" w:rsidRDefault="000048AA"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Evaluate what was good and bad about this situation?</w:t>
            </w:r>
          </w:p>
        </w:tc>
        <w:tc>
          <w:tcPr>
            <w:tcW w:w="7339" w:type="dxa"/>
            <w:tcBorders>
              <w:top w:val="single" w:sz="4" w:space="0" w:color="auto"/>
              <w:left w:val="single" w:sz="4" w:space="0" w:color="auto"/>
              <w:bottom w:val="single" w:sz="4" w:space="0" w:color="auto"/>
              <w:right w:val="single" w:sz="4" w:space="0" w:color="auto"/>
            </w:tcBorders>
            <w:hideMark/>
          </w:tcPr>
          <w:p w14:paraId="4E30D685" w14:textId="77777777" w:rsidR="00814671" w:rsidRPr="00A30010" w:rsidRDefault="00534F2E"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 xml:space="preserve">The positives of the situation </w:t>
            </w:r>
            <w:r w:rsidR="003131BD" w:rsidRPr="00A30010">
              <w:rPr>
                <w:rFonts w:ascii="Arial" w:eastAsia="Times New Roman" w:hAnsi="Arial" w:cs="Arial"/>
                <w:sz w:val="24"/>
                <w:szCs w:val="24"/>
              </w:rPr>
              <w:t>were</w:t>
            </w:r>
            <w:r w:rsidRPr="00A30010">
              <w:rPr>
                <w:rFonts w:ascii="Arial" w:eastAsia="Times New Roman" w:hAnsi="Arial" w:cs="Arial"/>
                <w:sz w:val="24"/>
                <w:szCs w:val="24"/>
              </w:rPr>
              <w:t xml:space="preserve"> my realisation that I was not going to fulfil the required number of supervisions. </w:t>
            </w:r>
            <w:r w:rsidR="00B81DFE" w:rsidRPr="00A30010">
              <w:rPr>
                <w:rFonts w:ascii="Arial" w:eastAsia="Times New Roman" w:hAnsi="Arial" w:cs="Arial"/>
                <w:sz w:val="24"/>
                <w:szCs w:val="24"/>
              </w:rPr>
              <w:t xml:space="preserve">It worked out </w:t>
            </w:r>
            <w:r w:rsidR="007A7190" w:rsidRPr="00A30010">
              <w:rPr>
                <w:rFonts w:ascii="Arial" w:eastAsia="Times New Roman" w:hAnsi="Arial" w:cs="Arial"/>
                <w:sz w:val="24"/>
                <w:szCs w:val="24"/>
              </w:rPr>
              <w:t>well as Helen was more than happy to engage in supervision</w:t>
            </w:r>
            <w:r w:rsidR="003131BD" w:rsidRPr="00A30010">
              <w:rPr>
                <w:rFonts w:ascii="Arial" w:eastAsia="Times New Roman" w:hAnsi="Arial" w:cs="Arial"/>
                <w:sz w:val="24"/>
                <w:szCs w:val="24"/>
              </w:rPr>
              <w:t xml:space="preserve"> as it could potentially benefit her practice. The litter picking </w:t>
            </w:r>
            <w:r w:rsidR="005F0C5D" w:rsidRPr="00A30010">
              <w:rPr>
                <w:rFonts w:ascii="Arial" w:eastAsia="Times New Roman" w:hAnsi="Arial" w:cs="Arial"/>
                <w:sz w:val="24"/>
                <w:szCs w:val="24"/>
              </w:rPr>
              <w:t xml:space="preserve">is something that could benefit the relationship between the community </w:t>
            </w:r>
            <w:r w:rsidR="00BC4F1A" w:rsidRPr="00A30010">
              <w:rPr>
                <w:rFonts w:ascii="Arial" w:eastAsia="Times New Roman" w:hAnsi="Arial" w:cs="Arial"/>
                <w:sz w:val="24"/>
                <w:szCs w:val="24"/>
              </w:rPr>
              <w:t xml:space="preserve">and the young people. </w:t>
            </w:r>
          </w:p>
          <w:p w14:paraId="6AD5817B" w14:textId="4C993367" w:rsidR="00BC4F1A" w:rsidRPr="00A30010" w:rsidRDefault="00BC4F1A"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 xml:space="preserve">The negatives are that I have had to </w:t>
            </w:r>
            <w:r w:rsidR="007F4A72" w:rsidRPr="00A30010">
              <w:rPr>
                <w:rFonts w:ascii="Arial" w:eastAsia="Times New Roman" w:hAnsi="Arial" w:cs="Arial"/>
                <w:sz w:val="24"/>
                <w:szCs w:val="24"/>
              </w:rPr>
              <w:t xml:space="preserve">find an additional supervisee due to too many cancellations. </w:t>
            </w:r>
            <w:r w:rsidR="00A44420" w:rsidRPr="00A30010">
              <w:rPr>
                <w:rFonts w:ascii="Arial" w:eastAsia="Times New Roman" w:hAnsi="Arial" w:cs="Arial"/>
                <w:sz w:val="24"/>
                <w:szCs w:val="24"/>
              </w:rPr>
              <w:t xml:space="preserve">As a supervisor, I will need to ensure </w:t>
            </w:r>
            <w:r w:rsidR="00A44420" w:rsidRPr="00A30010">
              <w:rPr>
                <w:rFonts w:ascii="Arial" w:eastAsia="Times New Roman" w:hAnsi="Arial" w:cs="Arial"/>
                <w:sz w:val="24"/>
                <w:szCs w:val="24"/>
              </w:rPr>
              <w:lastRenderedPageBreak/>
              <w:t xml:space="preserve">that I leave Helen and the young people to lead the sessions where my sole purpose will be to </w:t>
            </w:r>
            <w:r w:rsidR="005D4EDC" w:rsidRPr="00A30010">
              <w:rPr>
                <w:rFonts w:ascii="Arial" w:eastAsia="Times New Roman" w:hAnsi="Arial" w:cs="Arial"/>
                <w:sz w:val="24"/>
                <w:szCs w:val="24"/>
              </w:rPr>
              <w:t>help when needed which can be done through supervision.</w:t>
            </w:r>
          </w:p>
        </w:tc>
      </w:tr>
      <w:tr w:rsidR="000048AA" w:rsidRPr="00A30010" w14:paraId="3DBDD698" w14:textId="77777777" w:rsidTr="00430234">
        <w:tc>
          <w:tcPr>
            <w:tcW w:w="1677" w:type="dxa"/>
            <w:tcBorders>
              <w:top w:val="single" w:sz="4" w:space="0" w:color="auto"/>
              <w:left w:val="single" w:sz="4" w:space="0" w:color="auto"/>
              <w:bottom w:val="single" w:sz="4" w:space="0" w:color="auto"/>
              <w:right w:val="single" w:sz="4" w:space="0" w:color="auto"/>
            </w:tcBorders>
            <w:hideMark/>
          </w:tcPr>
          <w:p w14:paraId="5D775BB2" w14:textId="77777777" w:rsidR="000048AA" w:rsidRPr="00A30010" w:rsidRDefault="000048AA"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lastRenderedPageBreak/>
              <w:t>Analysis – What sense can you make of the situation?</w:t>
            </w:r>
          </w:p>
        </w:tc>
        <w:tc>
          <w:tcPr>
            <w:tcW w:w="7339" w:type="dxa"/>
            <w:tcBorders>
              <w:top w:val="single" w:sz="4" w:space="0" w:color="auto"/>
              <w:left w:val="single" w:sz="4" w:space="0" w:color="auto"/>
              <w:bottom w:val="single" w:sz="4" w:space="0" w:color="auto"/>
              <w:right w:val="single" w:sz="4" w:space="0" w:color="auto"/>
            </w:tcBorders>
          </w:tcPr>
          <w:p w14:paraId="47059F52" w14:textId="7A543E2A" w:rsidR="000048AA" w:rsidRPr="00A30010" w:rsidRDefault="00C31B17"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 xml:space="preserve">The motivating factor behind setting up the task </w:t>
            </w:r>
            <w:r w:rsidR="0088333E" w:rsidRPr="00A30010">
              <w:rPr>
                <w:rFonts w:ascii="Arial" w:eastAsia="Times New Roman" w:hAnsi="Arial" w:cs="Arial"/>
                <w:sz w:val="24"/>
                <w:szCs w:val="24"/>
              </w:rPr>
              <w:t>of a litter picking project was the identifying of a common goal we were looking to achieve.</w:t>
            </w:r>
            <w:r w:rsidR="00377D9F" w:rsidRPr="00A30010">
              <w:rPr>
                <w:rFonts w:ascii="Arial" w:eastAsia="Times New Roman" w:hAnsi="Arial" w:cs="Arial"/>
                <w:sz w:val="24"/>
                <w:szCs w:val="24"/>
              </w:rPr>
              <w:t xml:space="preserve"> Locke &amp; Latham (2002) </w:t>
            </w:r>
            <w:r w:rsidR="00E42490" w:rsidRPr="00A30010">
              <w:rPr>
                <w:rFonts w:ascii="Arial" w:eastAsia="Times New Roman" w:hAnsi="Arial" w:cs="Arial"/>
                <w:sz w:val="24"/>
                <w:szCs w:val="24"/>
              </w:rPr>
              <w:t>suggested “</w:t>
            </w:r>
            <w:r w:rsidR="00E42490" w:rsidRPr="00A30010">
              <w:rPr>
                <w:rFonts w:ascii="Arial" w:eastAsia="Times New Roman" w:hAnsi="Arial" w:cs="Arial"/>
                <w:sz w:val="24"/>
                <w:szCs w:val="24"/>
              </w:rPr>
              <w:t>Before a goal can be motivating to an individual, one must accept the goal. Accepting a goal is the first step in creating motivation. Goal commitment is the degree of determination one uses to achieve an accepted goal. Two primary factors that help to enhance goal commitment are importance and self-</w:t>
            </w:r>
            <w:r w:rsidR="00BA59CB" w:rsidRPr="00A30010">
              <w:rPr>
                <w:rFonts w:ascii="Arial" w:eastAsia="Times New Roman" w:hAnsi="Arial" w:cs="Arial"/>
                <w:sz w:val="24"/>
                <w:szCs w:val="24"/>
              </w:rPr>
              <w:t>efficacy</w:t>
            </w:r>
            <w:r w:rsidR="00E564E3" w:rsidRPr="00A30010">
              <w:rPr>
                <w:rFonts w:ascii="Arial" w:eastAsia="Times New Roman" w:hAnsi="Arial" w:cs="Arial"/>
                <w:sz w:val="24"/>
                <w:szCs w:val="24"/>
              </w:rPr>
              <w:t>”</w:t>
            </w:r>
            <w:r w:rsidR="00BA59CB" w:rsidRPr="00A30010">
              <w:rPr>
                <w:rFonts w:ascii="Arial" w:eastAsia="Times New Roman" w:hAnsi="Arial" w:cs="Arial"/>
                <w:sz w:val="24"/>
                <w:szCs w:val="24"/>
              </w:rPr>
              <w:t xml:space="preserve"> </w:t>
            </w:r>
            <w:r w:rsidR="00E42490" w:rsidRPr="00A30010">
              <w:rPr>
                <w:rFonts w:ascii="Arial" w:eastAsia="Times New Roman" w:hAnsi="Arial" w:cs="Arial"/>
                <w:sz w:val="24"/>
                <w:szCs w:val="24"/>
              </w:rPr>
              <w:t>(Locke &amp; Latham, 2002)</w:t>
            </w:r>
            <w:r w:rsidR="00BA59CB" w:rsidRPr="00A30010">
              <w:rPr>
                <w:rFonts w:ascii="Arial" w:eastAsia="Times New Roman" w:hAnsi="Arial" w:cs="Arial"/>
                <w:sz w:val="24"/>
                <w:szCs w:val="24"/>
              </w:rPr>
              <w:t>.</w:t>
            </w:r>
            <w:r w:rsidR="00E564E3" w:rsidRPr="00A30010">
              <w:rPr>
                <w:rFonts w:ascii="Arial" w:eastAsia="Times New Roman" w:hAnsi="Arial" w:cs="Arial"/>
                <w:sz w:val="24"/>
                <w:szCs w:val="24"/>
              </w:rPr>
              <w:t xml:space="preserve"> When referring to this suggestion, </w:t>
            </w:r>
            <w:r w:rsidR="00DA5983" w:rsidRPr="00A30010">
              <w:rPr>
                <w:rFonts w:ascii="Arial" w:eastAsia="Times New Roman" w:hAnsi="Arial" w:cs="Arial"/>
                <w:sz w:val="24"/>
                <w:szCs w:val="24"/>
              </w:rPr>
              <w:t xml:space="preserve">the goal was set during supervision. </w:t>
            </w:r>
            <w:r w:rsidR="002F1063" w:rsidRPr="00A30010">
              <w:rPr>
                <w:rFonts w:ascii="Arial" w:eastAsia="Times New Roman" w:hAnsi="Arial" w:cs="Arial"/>
                <w:sz w:val="24"/>
                <w:szCs w:val="24"/>
              </w:rPr>
              <w:t>So,</w:t>
            </w:r>
            <w:r w:rsidR="00DA5983" w:rsidRPr="00A30010">
              <w:rPr>
                <w:rFonts w:ascii="Arial" w:eastAsia="Times New Roman" w:hAnsi="Arial" w:cs="Arial"/>
                <w:sz w:val="24"/>
                <w:szCs w:val="24"/>
              </w:rPr>
              <w:t xml:space="preserve"> from discussion, we decided to do something about the litter problem. </w:t>
            </w:r>
            <w:r w:rsidR="002E34E8" w:rsidRPr="00A30010">
              <w:rPr>
                <w:rFonts w:ascii="Arial" w:eastAsia="Times New Roman" w:hAnsi="Arial" w:cs="Arial"/>
                <w:sz w:val="24"/>
                <w:szCs w:val="24"/>
              </w:rPr>
              <w:t>This was the initial motivating factor and caused us to become determined</w:t>
            </w:r>
            <w:r w:rsidR="002F1063" w:rsidRPr="00A30010">
              <w:rPr>
                <w:rFonts w:ascii="Arial" w:eastAsia="Times New Roman" w:hAnsi="Arial" w:cs="Arial"/>
                <w:sz w:val="24"/>
                <w:szCs w:val="24"/>
              </w:rPr>
              <w:t xml:space="preserve"> in tackling the litter problem. </w:t>
            </w:r>
          </w:p>
        </w:tc>
      </w:tr>
      <w:tr w:rsidR="00F07CC3" w:rsidRPr="00A30010" w14:paraId="05CDB367" w14:textId="77777777" w:rsidTr="00B92483">
        <w:tc>
          <w:tcPr>
            <w:tcW w:w="1677" w:type="dxa"/>
            <w:tcBorders>
              <w:top w:val="single" w:sz="4" w:space="0" w:color="auto"/>
              <w:left w:val="single" w:sz="4" w:space="0" w:color="auto"/>
              <w:bottom w:val="single" w:sz="4" w:space="0" w:color="auto"/>
              <w:right w:val="single" w:sz="4" w:space="0" w:color="auto"/>
            </w:tcBorders>
          </w:tcPr>
          <w:p w14:paraId="07F11567" w14:textId="0CF7850B" w:rsidR="00F07CC3" w:rsidRPr="00A30010" w:rsidRDefault="004C5588"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 xml:space="preserve">Conclusion </w:t>
            </w:r>
            <w:r w:rsidR="00A4649F" w:rsidRPr="00A30010">
              <w:rPr>
                <w:rFonts w:ascii="Arial" w:eastAsia="Times New Roman" w:hAnsi="Arial" w:cs="Arial"/>
                <w:sz w:val="24"/>
                <w:szCs w:val="24"/>
              </w:rPr>
              <w:t>-</w:t>
            </w:r>
            <w:r w:rsidRPr="00A30010">
              <w:rPr>
                <w:rFonts w:ascii="Arial" w:eastAsia="Times New Roman" w:hAnsi="Arial" w:cs="Arial"/>
                <w:sz w:val="24"/>
                <w:szCs w:val="24"/>
              </w:rPr>
              <w:t xml:space="preserve"> What else could I have done? </w:t>
            </w:r>
          </w:p>
        </w:tc>
        <w:tc>
          <w:tcPr>
            <w:tcW w:w="7339" w:type="dxa"/>
            <w:tcBorders>
              <w:top w:val="single" w:sz="4" w:space="0" w:color="auto"/>
              <w:left w:val="single" w:sz="4" w:space="0" w:color="auto"/>
              <w:bottom w:val="single" w:sz="4" w:space="0" w:color="auto"/>
              <w:right w:val="single" w:sz="4" w:space="0" w:color="auto"/>
            </w:tcBorders>
          </w:tcPr>
          <w:p w14:paraId="46CEC7A4" w14:textId="79725CA2" w:rsidR="00F07CC3" w:rsidRPr="00A30010" w:rsidRDefault="00493662"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I could have asked the lead worker at the club if he has any ideas for interventions as he has</w:t>
            </w:r>
            <w:r w:rsidR="00AA55A1" w:rsidRPr="00A30010">
              <w:rPr>
                <w:rFonts w:ascii="Arial" w:eastAsia="Times New Roman" w:hAnsi="Arial" w:cs="Arial"/>
                <w:sz w:val="24"/>
                <w:szCs w:val="24"/>
              </w:rPr>
              <w:t xml:space="preserve"> years</w:t>
            </w:r>
            <w:r w:rsidRPr="00A30010">
              <w:rPr>
                <w:rFonts w:ascii="Arial" w:eastAsia="Times New Roman" w:hAnsi="Arial" w:cs="Arial"/>
                <w:sz w:val="24"/>
                <w:szCs w:val="24"/>
              </w:rPr>
              <w:t xml:space="preserve"> of experience</w:t>
            </w:r>
            <w:r w:rsidR="00AA55A1" w:rsidRPr="00A30010">
              <w:rPr>
                <w:rFonts w:ascii="Arial" w:eastAsia="Times New Roman" w:hAnsi="Arial" w:cs="Arial"/>
                <w:sz w:val="24"/>
                <w:szCs w:val="24"/>
              </w:rPr>
              <w:t xml:space="preserve">. As a full </w:t>
            </w:r>
            <w:r w:rsidR="00CC0CCD" w:rsidRPr="00A30010">
              <w:rPr>
                <w:rFonts w:ascii="Arial" w:eastAsia="Times New Roman" w:hAnsi="Arial" w:cs="Arial"/>
                <w:sz w:val="24"/>
                <w:szCs w:val="24"/>
              </w:rPr>
              <w:t>time,</w:t>
            </w:r>
            <w:r w:rsidR="00AA55A1" w:rsidRPr="00A30010">
              <w:rPr>
                <w:rFonts w:ascii="Arial" w:eastAsia="Times New Roman" w:hAnsi="Arial" w:cs="Arial"/>
                <w:sz w:val="24"/>
                <w:szCs w:val="24"/>
              </w:rPr>
              <w:t xml:space="preserve"> school-based youth worker, </w:t>
            </w:r>
            <w:r w:rsidR="002157B2" w:rsidRPr="00A30010">
              <w:rPr>
                <w:rFonts w:ascii="Arial" w:eastAsia="Times New Roman" w:hAnsi="Arial" w:cs="Arial"/>
                <w:sz w:val="24"/>
                <w:szCs w:val="24"/>
              </w:rPr>
              <w:t>we</w:t>
            </w:r>
            <w:r w:rsidR="00AA55A1" w:rsidRPr="00A30010">
              <w:rPr>
                <w:rFonts w:ascii="Arial" w:eastAsia="Times New Roman" w:hAnsi="Arial" w:cs="Arial"/>
                <w:sz w:val="24"/>
                <w:szCs w:val="24"/>
              </w:rPr>
              <w:t xml:space="preserve"> could have asked if the school has any interventions in place. I could also have </w:t>
            </w:r>
            <w:r w:rsidR="00BA4B50" w:rsidRPr="00A30010">
              <w:rPr>
                <w:rFonts w:ascii="Arial" w:eastAsia="Times New Roman" w:hAnsi="Arial" w:cs="Arial"/>
                <w:sz w:val="24"/>
                <w:szCs w:val="24"/>
              </w:rPr>
              <w:t>advised starting a discussion with young people to dispose of the rubbish properly. It would be a shame to ban food from the club</w:t>
            </w:r>
            <w:r w:rsidR="00CC0CCD" w:rsidRPr="00A30010">
              <w:rPr>
                <w:rFonts w:ascii="Arial" w:eastAsia="Times New Roman" w:hAnsi="Arial" w:cs="Arial"/>
                <w:sz w:val="24"/>
                <w:szCs w:val="24"/>
              </w:rPr>
              <w:t xml:space="preserve"> so finding a way we could tackle the problem seems to be the likely solution. </w:t>
            </w:r>
          </w:p>
        </w:tc>
      </w:tr>
      <w:tr w:rsidR="000048AA" w:rsidRPr="00A30010" w14:paraId="55B59B8D" w14:textId="77777777" w:rsidTr="00B92483">
        <w:tc>
          <w:tcPr>
            <w:tcW w:w="1677" w:type="dxa"/>
            <w:tcBorders>
              <w:top w:val="single" w:sz="4" w:space="0" w:color="auto"/>
              <w:left w:val="single" w:sz="4" w:space="0" w:color="auto"/>
              <w:bottom w:val="single" w:sz="4" w:space="0" w:color="auto"/>
              <w:right w:val="single" w:sz="4" w:space="0" w:color="auto"/>
            </w:tcBorders>
            <w:hideMark/>
          </w:tcPr>
          <w:p w14:paraId="5F153A11" w14:textId="77777777" w:rsidR="000048AA" w:rsidRPr="00A30010" w:rsidRDefault="000048AA"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 xml:space="preserve">Action plan – If it arose again, what </w:t>
            </w:r>
            <w:r w:rsidRPr="00A30010">
              <w:rPr>
                <w:rFonts w:ascii="Arial" w:eastAsia="Times New Roman" w:hAnsi="Arial" w:cs="Arial"/>
                <w:sz w:val="24"/>
                <w:szCs w:val="24"/>
              </w:rPr>
              <w:lastRenderedPageBreak/>
              <w:t>would you do?</w:t>
            </w:r>
          </w:p>
        </w:tc>
        <w:tc>
          <w:tcPr>
            <w:tcW w:w="7339" w:type="dxa"/>
            <w:tcBorders>
              <w:top w:val="single" w:sz="4" w:space="0" w:color="auto"/>
              <w:left w:val="single" w:sz="4" w:space="0" w:color="auto"/>
              <w:bottom w:val="single" w:sz="4" w:space="0" w:color="auto"/>
              <w:right w:val="single" w:sz="4" w:space="0" w:color="auto"/>
            </w:tcBorders>
            <w:hideMark/>
          </w:tcPr>
          <w:p w14:paraId="4C618EF1" w14:textId="55773155" w:rsidR="000048AA" w:rsidRPr="00A30010" w:rsidRDefault="008D04A7"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lastRenderedPageBreak/>
              <w:t xml:space="preserve">The commencement of the project Helen will organise will happen </w:t>
            </w:r>
            <w:r w:rsidR="003E7724" w:rsidRPr="00A30010">
              <w:rPr>
                <w:rFonts w:ascii="Arial" w:eastAsia="Times New Roman" w:hAnsi="Arial" w:cs="Arial"/>
                <w:sz w:val="24"/>
                <w:szCs w:val="24"/>
              </w:rPr>
              <w:t>soon</w:t>
            </w:r>
            <w:r w:rsidRPr="00A30010">
              <w:rPr>
                <w:rFonts w:ascii="Arial" w:eastAsia="Times New Roman" w:hAnsi="Arial" w:cs="Arial"/>
                <w:sz w:val="24"/>
                <w:szCs w:val="24"/>
              </w:rPr>
              <w:t xml:space="preserve">. </w:t>
            </w:r>
            <w:r w:rsidR="00C245BD" w:rsidRPr="00A30010">
              <w:rPr>
                <w:rFonts w:ascii="Arial" w:eastAsia="Times New Roman" w:hAnsi="Arial" w:cs="Arial"/>
                <w:sz w:val="24"/>
                <w:szCs w:val="24"/>
              </w:rPr>
              <w:t xml:space="preserve">There are </w:t>
            </w:r>
            <w:r w:rsidR="003E7724" w:rsidRPr="00A30010">
              <w:rPr>
                <w:rFonts w:ascii="Arial" w:eastAsia="Times New Roman" w:hAnsi="Arial" w:cs="Arial"/>
                <w:sz w:val="24"/>
                <w:szCs w:val="24"/>
              </w:rPr>
              <w:t>several</w:t>
            </w:r>
            <w:r w:rsidR="00C245BD" w:rsidRPr="00A30010">
              <w:rPr>
                <w:rFonts w:ascii="Arial" w:eastAsia="Times New Roman" w:hAnsi="Arial" w:cs="Arial"/>
                <w:sz w:val="24"/>
                <w:szCs w:val="24"/>
              </w:rPr>
              <w:t xml:space="preserve"> resources available like A3 paper</w:t>
            </w:r>
            <w:r w:rsidR="003E7724" w:rsidRPr="00A30010">
              <w:rPr>
                <w:rFonts w:ascii="Arial" w:eastAsia="Times New Roman" w:hAnsi="Arial" w:cs="Arial"/>
                <w:sz w:val="24"/>
                <w:szCs w:val="24"/>
              </w:rPr>
              <w:t xml:space="preserve"> and arts &amp; craft materials. If we met again regarding the project, I would </w:t>
            </w:r>
            <w:r w:rsidR="007D5E26" w:rsidRPr="00A30010">
              <w:rPr>
                <w:rFonts w:ascii="Arial" w:eastAsia="Times New Roman" w:hAnsi="Arial" w:cs="Arial"/>
                <w:sz w:val="24"/>
                <w:szCs w:val="24"/>
              </w:rPr>
              <w:lastRenderedPageBreak/>
              <w:t>check up to see how it was going and maybe discuss ways to improve or even make the idea more appealing. A discussion could be had about plastic waste</w:t>
            </w:r>
            <w:r w:rsidR="00C02661" w:rsidRPr="00A30010">
              <w:rPr>
                <w:rFonts w:ascii="Arial" w:eastAsia="Times New Roman" w:hAnsi="Arial" w:cs="Arial"/>
                <w:sz w:val="24"/>
                <w:szCs w:val="24"/>
              </w:rPr>
              <w:t xml:space="preserve">. </w:t>
            </w:r>
          </w:p>
        </w:tc>
      </w:tr>
    </w:tbl>
    <w:p w14:paraId="31F54C84" w14:textId="77777777" w:rsidR="009204F6" w:rsidRPr="00A30010" w:rsidRDefault="009204F6" w:rsidP="00A30010">
      <w:pPr>
        <w:spacing w:line="480" w:lineRule="auto"/>
        <w:jc w:val="both"/>
        <w:rPr>
          <w:rFonts w:ascii="Arial" w:hAnsi="Arial" w:cs="Arial"/>
          <w:sz w:val="24"/>
          <w:szCs w:val="24"/>
        </w:rPr>
      </w:pPr>
    </w:p>
    <w:p w14:paraId="0D742A7B" w14:textId="6D429EFF" w:rsidR="00D93B0D" w:rsidRPr="00A30010" w:rsidRDefault="00D93B0D" w:rsidP="00A30010">
      <w:pPr>
        <w:spacing w:line="480" w:lineRule="auto"/>
        <w:jc w:val="both"/>
        <w:rPr>
          <w:rFonts w:ascii="Arial" w:hAnsi="Arial" w:cs="Arial"/>
          <w:sz w:val="24"/>
          <w:szCs w:val="24"/>
        </w:rPr>
      </w:pPr>
      <w:r w:rsidRPr="00A30010">
        <w:rPr>
          <w:rFonts w:ascii="Arial" w:hAnsi="Arial" w:cs="Arial"/>
          <w:sz w:val="24"/>
          <w:szCs w:val="24"/>
        </w:rPr>
        <w:t xml:space="preserve">Reflective recording </w:t>
      </w:r>
      <w:r w:rsidR="00624A92" w:rsidRPr="00A30010">
        <w:rPr>
          <w:rFonts w:ascii="Arial" w:hAnsi="Arial" w:cs="Arial"/>
          <w:sz w:val="24"/>
          <w:szCs w:val="24"/>
        </w:rPr>
        <w:t>4</w:t>
      </w:r>
      <w:r w:rsidR="00B96615" w:rsidRPr="00A30010">
        <w:rPr>
          <w:rFonts w:ascii="Arial" w:hAnsi="Arial" w:cs="Arial"/>
          <w:sz w:val="24"/>
          <w:szCs w:val="24"/>
        </w:rPr>
        <w:t xml:space="preserve"> “</w:t>
      </w:r>
      <w:r w:rsidR="00B96615" w:rsidRPr="00A30010">
        <w:rPr>
          <w:rFonts w:ascii="Arial" w:hAnsi="Arial" w:cs="Arial"/>
          <w:sz w:val="24"/>
          <w:szCs w:val="24"/>
        </w:rPr>
        <w:t>A group of boys creating an intimidating atmosphere”</w:t>
      </w:r>
    </w:p>
    <w:p w14:paraId="3C8E7AA3" w14:textId="10C38AFF" w:rsidR="00D93B0D" w:rsidRPr="00A30010" w:rsidRDefault="00D93B0D" w:rsidP="00A30010">
      <w:pPr>
        <w:spacing w:line="480" w:lineRule="auto"/>
        <w:jc w:val="both"/>
        <w:rPr>
          <w:rFonts w:ascii="Arial" w:hAnsi="Arial" w:cs="Arial"/>
          <w:sz w:val="24"/>
          <w:szCs w:val="24"/>
        </w:rPr>
      </w:pPr>
      <w:r w:rsidRPr="00A30010">
        <w:rPr>
          <w:rFonts w:ascii="Arial" w:hAnsi="Arial" w:cs="Arial"/>
          <w:sz w:val="24"/>
          <w:szCs w:val="24"/>
        </w:rPr>
        <w:t>Date:</w:t>
      </w:r>
      <w:r w:rsidR="001143F1" w:rsidRPr="00A30010">
        <w:rPr>
          <w:rFonts w:ascii="Arial" w:hAnsi="Arial" w:cs="Arial"/>
          <w:sz w:val="24"/>
          <w:szCs w:val="24"/>
        </w:rPr>
        <w:t xml:space="preserve"> </w:t>
      </w:r>
      <w:r w:rsidR="003057F0" w:rsidRPr="00A30010">
        <w:rPr>
          <w:rFonts w:ascii="Arial" w:hAnsi="Arial" w:cs="Arial"/>
          <w:sz w:val="24"/>
          <w:szCs w:val="24"/>
        </w:rPr>
        <w:t>01/05/19</w:t>
      </w:r>
    </w:p>
    <w:p w14:paraId="4103A3C5" w14:textId="053E2B0C" w:rsidR="00D93B0D" w:rsidRPr="00A30010" w:rsidRDefault="00D93B0D" w:rsidP="00A30010">
      <w:pPr>
        <w:spacing w:line="480" w:lineRule="auto"/>
        <w:jc w:val="both"/>
        <w:rPr>
          <w:rFonts w:ascii="Arial" w:hAnsi="Arial" w:cs="Arial"/>
          <w:sz w:val="24"/>
          <w:szCs w:val="24"/>
        </w:rPr>
      </w:pPr>
      <w:r w:rsidRPr="00A30010">
        <w:rPr>
          <w:rFonts w:ascii="Arial" w:hAnsi="Arial" w:cs="Arial"/>
          <w:sz w:val="24"/>
          <w:szCs w:val="24"/>
        </w:rPr>
        <w:t xml:space="preserve">Location: </w:t>
      </w:r>
      <w:r w:rsidR="0005282D" w:rsidRPr="00A30010">
        <w:rPr>
          <w:rFonts w:ascii="Arial" w:hAnsi="Arial" w:cs="Arial"/>
          <w:sz w:val="24"/>
          <w:szCs w:val="24"/>
        </w:rPr>
        <w:t>Newport, Pembrokeshire</w:t>
      </w:r>
    </w:p>
    <w:p w14:paraId="43AE8D44" w14:textId="0165866A" w:rsidR="00D93B0D" w:rsidRPr="00A30010" w:rsidRDefault="00D93B0D" w:rsidP="00A30010">
      <w:pPr>
        <w:spacing w:line="480" w:lineRule="auto"/>
        <w:jc w:val="both"/>
        <w:rPr>
          <w:rFonts w:ascii="Arial" w:hAnsi="Arial" w:cs="Arial"/>
          <w:sz w:val="24"/>
          <w:szCs w:val="24"/>
        </w:rPr>
      </w:pPr>
      <w:r w:rsidRPr="00A30010">
        <w:rPr>
          <w:rFonts w:ascii="Arial" w:hAnsi="Arial" w:cs="Arial"/>
          <w:sz w:val="24"/>
          <w:szCs w:val="24"/>
        </w:rPr>
        <w:t xml:space="preserve">Time: </w:t>
      </w:r>
      <w:r w:rsidR="00B96615" w:rsidRPr="00A30010">
        <w:rPr>
          <w:rFonts w:ascii="Arial" w:hAnsi="Arial" w:cs="Arial"/>
          <w:sz w:val="24"/>
          <w:szCs w:val="24"/>
        </w:rPr>
        <w:t>5.00-6.00</w:t>
      </w:r>
    </w:p>
    <w:p w14:paraId="79C54975" w14:textId="20A00D8F" w:rsidR="00746A5B" w:rsidRPr="00A30010" w:rsidRDefault="00746A5B" w:rsidP="00A30010">
      <w:pPr>
        <w:spacing w:line="480" w:lineRule="auto"/>
        <w:jc w:val="both"/>
        <w:rPr>
          <w:rFonts w:ascii="Arial" w:hAnsi="Arial" w:cs="Arial"/>
          <w:sz w:val="24"/>
          <w:szCs w:val="24"/>
        </w:rPr>
      </w:pPr>
    </w:p>
    <w:p w14:paraId="3734EAC3" w14:textId="041EFD15" w:rsidR="00746A5B" w:rsidRPr="00A30010" w:rsidRDefault="00746A5B" w:rsidP="00A30010">
      <w:pPr>
        <w:spacing w:line="480" w:lineRule="auto"/>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6"/>
        <w:gridCol w:w="7340"/>
      </w:tblGrid>
      <w:tr w:rsidR="00B225B1" w:rsidRPr="00A30010" w14:paraId="3C28F4CC" w14:textId="77777777" w:rsidTr="00B92483">
        <w:trPr>
          <w:trHeight w:val="26610"/>
        </w:trPr>
        <w:tc>
          <w:tcPr>
            <w:tcW w:w="1676" w:type="dxa"/>
            <w:tcBorders>
              <w:top w:val="single" w:sz="4" w:space="0" w:color="auto"/>
              <w:left w:val="single" w:sz="4" w:space="0" w:color="auto"/>
              <w:bottom w:val="single" w:sz="4" w:space="0" w:color="auto"/>
              <w:right w:val="single" w:sz="4" w:space="0" w:color="auto"/>
            </w:tcBorders>
            <w:hideMark/>
          </w:tcPr>
          <w:p w14:paraId="437F6F9C" w14:textId="77777777" w:rsidR="00B225B1" w:rsidRPr="00A30010" w:rsidRDefault="00B225B1"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lastRenderedPageBreak/>
              <w:t>Description – what happened?</w:t>
            </w:r>
          </w:p>
        </w:tc>
        <w:tc>
          <w:tcPr>
            <w:tcW w:w="7340" w:type="dxa"/>
            <w:tcBorders>
              <w:top w:val="single" w:sz="4" w:space="0" w:color="auto"/>
              <w:left w:val="single" w:sz="4" w:space="0" w:color="auto"/>
              <w:bottom w:val="single" w:sz="4" w:space="0" w:color="auto"/>
              <w:right w:val="single" w:sz="4" w:space="0" w:color="auto"/>
            </w:tcBorders>
          </w:tcPr>
          <w:p w14:paraId="2AE684FA" w14:textId="67D0EF83" w:rsidR="001143F1" w:rsidRPr="00A30010" w:rsidRDefault="00B96615"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Today, Helen and I</w:t>
            </w:r>
            <w:r w:rsidR="0073788D" w:rsidRPr="00A30010">
              <w:rPr>
                <w:rFonts w:ascii="Arial" w:eastAsia="Times New Roman" w:hAnsi="Arial" w:cs="Arial"/>
                <w:sz w:val="24"/>
                <w:szCs w:val="24"/>
              </w:rPr>
              <w:t xml:space="preserve"> discussed an issue that they face at the other youth club she works at. </w:t>
            </w:r>
            <w:r w:rsidR="00194107" w:rsidRPr="00A30010">
              <w:rPr>
                <w:rFonts w:ascii="Arial" w:eastAsia="Times New Roman" w:hAnsi="Arial" w:cs="Arial"/>
                <w:sz w:val="24"/>
                <w:szCs w:val="24"/>
              </w:rPr>
              <w:t xml:space="preserve">She told me about a group of boys who intimidate other young people and </w:t>
            </w:r>
            <w:r w:rsidR="00DF0C6F" w:rsidRPr="00A30010">
              <w:rPr>
                <w:rFonts w:ascii="Arial" w:eastAsia="Times New Roman" w:hAnsi="Arial" w:cs="Arial"/>
                <w:sz w:val="24"/>
                <w:szCs w:val="24"/>
              </w:rPr>
              <w:t xml:space="preserve">create an awkward environment where some young people don’t stick around for long. </w:t>
            </w:r>
          </w:p>
          <w:p w14:paraId="4D4EE99F" w14:textId="77777777" w:rsidR="001143F1" w:rsidRPr="00A30010" w:rsidRDefault="001143F1" w:rsidP="00A30010">
            <w:pPr>
              <w:spacing w:after="0" w:line="480" w:lineRule="auto"/>
              <w:jc w:val="both"/>
              <w:rPr>
                <w:rFonts w:ascii="Arial" w:eastAsia="Times New Roman" w:hAnsi="Arial" w:cs="Arial"/>
                <w:sz w:val="24"/>
                <w:szCs w:val="24"/>
              </w:rPr>
            </w:pPr>
          </w:p>
          <w:p w14:paraId="0AE98892" w14:textId="3107255F" w:rsidR="001143F1" w:rsidRPr="00A30010" w:rsidRDefault="001143F1" w:rsidP="00A30010">
            <w:pPr>
              <w:spacing w:after="0" w:line="480" w:lineRule="auto"/>
              <w:jc w:val="both"/>
              <w:rPr>
                <w:rFonts w:ascii="Arial" w:eastAsia="Times New Roman" w:hAnsi="Arial" w:cs="Arial"/>
                <w:sz w:val="24"/>
                <w:szCs w:val="24"/>
              </w:rPr>
            </w:pPr>
          </w:p>
        </w:tc>
      </w:tr>
      <w:tr w:rsidR="00B225B1" w:rsidRPr="00A30010" w14:paraId="432CEB88" w14:textId="77777777" w:rsidTr="00B92483">
        <w:tc>
          <w:tcPr>
            <w:tcW w:w="1676" w:type="dxa"/>
            <w:tcBorders>
              <w:top w:val="single" w:sz="4" w:space="0" w:color="auto"/>
              <w:left w:val="single" w:sz="4" w:space="0" w:color="auto"/>
              <w:bottom w:val="single" w:sz="4" w:space="0" w:color="auto"/>
              <w:right w:val="single" w:sz="4" w:space="0" w:color="auto"/>
            </w:tcBorders>
            <w:hideMark/>
          </w:tcPr>
          <w:p w14:paraId="0A4412F3" w14:textId="77777777" w:rsidR="00B225B1" w:rsidRPr="00A30010" w:rsidRDefault="00B225B1"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lastRenderedPageBreak/>
              <w:t>Personal feelings</w:t>
            </w:r>
          </w:p>
        </w:tc>
        <w:tc>
          <w:tcPr>
            <w:tcW w:w="7340" w:type="dxa"/>
            <w:tcBorders>
              <w:top w:val="single" w:sz="4" w:space="0" w:color="auto"/>
              <w:left w:val="single" w:sz="4" w:space="0" w:color="auto"/>
              <w:bottom w:val="single" w:sz="4" w:space="0" w:color="auto"/>
              <w:right w:val="single" w:sz="4" w:space="0" w:color="auto"/>
            </w:tcBorders>
            <w:hideMark/>
          </w:tcPr>
          <w:p w14:paraId="0559054C" w14:textId="074FE5CB" w:rsidR="00B225B1" w:rsidRPr="00A30010" w:rsidRDefault="00DF0C6F"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I</w:t>
            </w:r>
            <w:r w:rsidR="006F0107" w:rsidRPr="00A30010">
              <w:rPr>
                <w:rFonts w:ascii="Arial" w:eastAsia="Times New Roman" w:hAnsi="Arial" w:cs="Arial"/>
                <w:sz w:val="24"/>
                <w:szCs w:val="24"/>
              </w:rPr>
              <w:t xml:space="preserve"> initially felt surprised about the issue Helen bought up as the club she works </w:t>
            </w:r>
            <w:r w:rsidR="00E13448" w:rsidRPr="00A30010">
              <w:rPr>
                <w:rFonts w:ascii="Arial" w:eastAsia="Times New Roman" w:hAnsi="Arial" w:cs="Arial"/>
                <w:sz w:val="24"/>
                <w:szCs w:val="24"/>
              </w:rPr>
              <w:t xml:space="preserve">operates with a several staff. However, through discussion, she told me the issue is an ongoing one that has been dealt with previously, but she recognised that it sometimes still happens. </w:t>
            </w:r>
            <w:r w:rsidR="000C6268" w:rsidRPr="00A30010">
              <w:rPr>
                <w:rFonts w:ascii="Arial" w:eastAsia="Times New Roman" w:hAnsi="Arial" w:cs="Arial"/>
                <w:sz w:val="24"/>
                <w:szCs w:val="24"/>
              </w:rPr>
              <w:t xml:space="preserve">I was happy to give Helen suggestions whenever I could. We discussed the possibility of </w:t>
            </w:r>
            <w:r w:rsidR="003B08D8" w:rsidRPr="00A30010">
              <w:rPr>
                <w:rFonts w:ascii="Arial" w:eastAsia="Times New Roman" w:hAnsi="Arial" w:cs="Arial"/>
                <w:sz w:val="24"/>
                <w:szCs w:val="24"/>
              </w:rPr>
              <w:t>integrating</w:t>
            </w:r>
            <w:r w:rsidR="000C6268" w:rsidRPr="00A30010">
              <w:rPr>
                <w:rFonts w:ascii="Arial" w:eastAsia="Times New Roman" w:hAnsi="Arial" w:cs="Arial"/>
                <w:sz w:val="24"/>
                <w:szCs w:val="24"/>
              </w:rPr>
              <w:t xml:space="preserve"> the </w:t>
            </w:r>
            <w:r w:rsidR="003B08D8" w:rsidRPr="00A30010">
              <w:rPr>
                <w:rFonts w:ascii="Arial" w:eastAsia="Times New Roman" w:hAnsi="Arial" w:cs="Arial"/>
                <w:sz w:val="24"/>
                <w:szCs w:val="24"/>
              </w:rPr>
              <w:t xml:space="preserve">‘intimidating’ young people with the other service users to help the environment. She agreed that she would attempt to although some young people there do not like to involve themselves with those who they are not friends with. </w:t>
            </w:r>
          </w:p>
        </w:tc>
      </w:tr>
      <w:tr w:rsidR="00B225B1" w:rsidRPr="00A30010" w14:paraId="25375D5C" w14:textId="77777777" w:rsidTr="00B92483">
        <w:tc>
          <w:tcPr>
            <w:tcW w:w="1676" w:type="dxa"/>
            <w:tcBorders>
              <w:top w:val="single" w:sz="4" w:space="0" w:color="auto"/>
              <w:left w:val="single" w:sz="4" w:space="0" w:color="auto"/>
              <w:bottom w:val="single" w:sz="4" w:space="0" w:color="auto"/>
              <w:right w:val="single" w:sz="4" w:space="0" w:color="auto"/>
            </w:tcBorders>
            <w:hideMark/>
          </w:tcPr>
          <w:p w14:paraId="2D549FB7" w14:textId="77777777" w:rsidR="00B225B1" w:rsidRPr="00A30010" w:rsidRDefault="00B225B1"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Evaluate what was good and bad about this situation?</w:t>
            </w:r>
          </w:p>
        </w:tc>
        <w:tc>
          <w:tcPr>
            <w:tcW w:w="7340" w:type="dxa"/>
            <w:tcBorders>
              <w:top w:val="single" w:sz="4" w:space="0" w:color="auto"/>
              <w:left w:val="single" w:sz="4" w:space="0" w:color="auto"/>
              <w:bottom w:val="single" w:sz="4" w:space="0" w:color="auto"/>
              <w:right w:val="single" w:sz="4" w:space="0" w:color="auto"/>
            </w:tcBorders>
            <w:hideMark/>
          </w:tcPr>
          <w:p w14:paraId="460F4358" w14:textId="77777777" w:rsidR="00B225B1" w:rsidRPr="00A30010" w:rsidRDefault="003B08D8"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 xml:space="preserve">The positive about the situation is that Helen has reflected on </w:t>
            </w:r>
            <w:r w:rsidR="00C64D6B" w:rsidRPr="00A30010">
              <w:rPr>
                <w:rFonts w:ascii="Arial" w:eastAsia="Times New Roman" w:hAnsi="Arial" w:cs="Arial"/>
                <w:sz w:val="24"/>
                <w:szCs w:val="24"/>
              </w:rPr>
              <w:t xml:space="preserve">the issue and concluding that the ‘resolved’ issue still stands. </w:t>
            </w:r>
            <w:r w:rsidR="00A26EB6" w:rsidRPr="00A30010">
              <w:rPr>
                <w:rFonts w:ascii="Arial" w:eastAsia="Times New Roman" w:hAnsi="Arial" w:cs="Arial"/>
                <w:sz w:val="24"/>
                <w:szCs w:val="24"/>
              </w:rPr>
              <w:t xml:space="preserve">She was happy to take suggestions although some of which had already been attempted. </w:t>
            </w:r>
          </w:p>
          <w:p w14:paraId="22800B1F" w14:textId="467726CB" w:rsidR="008258FA" w:rsidRPr="00A30010" w:rsidRDefault="008258FA"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 xml:space="preserve">The negatives were that I had thought of things I could have advised after the supervision. </w:t>
            </w:r>
            <w:r w:rsidR="008311AD" w:rsidRPr="00A30010">
              <w:rPr>
                <w:rFonts w:ascii="Arial" w:eastAsia="Times New Roman" w:hAnsi="Arial" w:cs="Arial"/>
                <w:sz w:val="24"/>
                <w:szCs w:val="24"/>
              </w:rPr>
              <w:t xml:space="preserve">I also did not know what had been attempted already to create a good environment. </w:t>
            </w:r>
          </w:p>
        </w:tc>
      </w:tr>
      <w:tr w:rsidR="00B225B1" w:rsidRPr="00A30010" w14:paraId="70F0197F" w14:textId="77777777" w:rsidTr="00B92483">
        <w:tc>
          <w:tcPr>
            <w:tcW w:w="1676" w:type="dxa"/>
            <w:tcBorders>
              <w:top w:val="single" w:sz="4" w:space="0" w:color="auto"/>
              <w:left w:val="single" w:sz="4" w:space="0" w:color="auto"/>
              <w:bottom w:val="single" w:sz="4" w:space="0" w:color="auto"/>
              <w:right w:val="single" w:sz="4" w:space="0" w:color="auto"/>
            </w:tcBorders>
            <w:hideMark/>
          </w:tcPr>
          <w:p w14:paraId="580555A2" w14:textId="77777777" w:rsidR="00B225B1" w:rsidRPr="00A30010" w:rsidRDefault="00B225B1"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Analysis – What sense can you make of the situation?</w:t>
            </w:r>
          </w:p>
        </w:tc>
        <w:tc>
          <w:tcPr>
            <w:tcW w:w="7340" w:type="dxa"/>
            <w:tcBorders>
              <w:top w:val="single" w:sz="4" w:space="0" w:color="auto"/>
              <w:left w:val="single" w:sz="4" w:space="0" w:color="auto"/>
              <w:bottom w:val="single" w:sz="4" w:space="0" w:color="auto"/>
              <w:right w:val="single" w:sz="4" w:space="0" w:color="auto"/>
            </w:tcBorders>
            <w:hideMark/>
          </w:tcPr>
          <w:p w14:paraId="1096DFAE" w14:textId="423466D4" w:rsidR="00536A98" w:rsidRPr="00A30010" w:rsidRDefault="00F475CE"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 xml:space="preserve">Youth Work in Wales: Principles and Purposes (YWWRG, 2018) is a policy </w:t>
            </w:r>
            <w:r w:rsidR="009B3FDC" w:rsidRPr="00A30010">
              <w:rPr>
                <w:rFonts w:ascii="Arial" w:eastAsia="Times New Roman" w:hAnsi="Arial" w:cs="Arial"/>
                <w:sz w:val="24"/>
                <w:szCs w:val="24"/>
              </w:rPr>
              <w:t xml:space="preserve">that suggests youth work is based on the voluntary relationship between young people and </w:t>
            </w:r>
            <w:r w:rsidR="001E5033" w:rsidRPr="00A30010">
              <w:rPr>
                <w:rFonts w:ascii="Arial" w:eastAsia="Times New Roman" w:hAnsi="Arial" w:cs="Arial"/>
                <w:sz w:val="24"/>
                <w:szCs w:val="24"/>
              </w:rPr>
              <w:t xml:space="preserve">youth workers. The policy also suggests that youth work provides </w:t>
            </w:r>
            <w:r w:rsidR="00CF79A1" w:rsidRPr="00A30010">
              <w:rPr>
                <w:rFonts w:ascii="Arial" w:eastAsia="Times New Roman" w:hAnsi="Arial" w:cs="Arial"/>
                <w:sz w:val="24"/>
                <w:szCs w:val="24"/>
              </w:rPr>
              <w:t xml:space="preserve">places and relationships in which young people can enjoy themselves, feel secure, supported, </w:t>
            </w:r>
            <w:r w:rsidR="00560DDB" w:rsidRPr="00A30010">
              <w:rPr>
                <w:rFonts w:ascii="Arial" w:eastAsia="Times New Roman" w:hAnsi="Arial" w:cs="Arial"/>
                <w:sz w:val="24"/>
                <w:szCs w:val="24"/>
              </w:rPr>
              <w:t xml:space="preserve">and valued (YWWRG, 2018). </w:t>
            </w:r>
            <w:r w:rsidR="00EC0BEC" w:rsidRPr="00A30010">
              <w:rPr>
                <w:rFonts w:ascii="Arial" w:eastAsia="Times New Roman" w:hAnsi="Arial" w:cs="Arial"/>
                <w:sz w:val="24"/>
                <w:szCs w:val="24"/>
              </w:rPr>
              <w:t>Unfortunately, the environment which Helen described does not sound like all the young people are engaging in that voluntary relationship</w:t>
            </w:r>
            <w:r w:rsidR="00EF5AD8" w:rsidRPr="00A30010">
              <w:rPr>
                <w:rFonts w:ascii="Arial" w:eastAsia="Times New Roman" w:hAnsi="Arial" w:cs="Arial"/>
                <w:sz w:val="24"/>
                <w:szCs w:val="24"/>
              </w:rPr>
              <w:t xml:space="preserve">. Some young people whom </w:t>
            </w:r>
            <w:r w:rsidR="00EF5AD8" w:rsidRPr="00A30010">
              <w:rPr>
                <w:rFonts w:ascii="Arial" w:eastAsia="Times New Roman" w:hAnsi="Arial" w:cs="Arial"/>
                <w:sz w:val="24"/>
                <w:szCs w:val="24"/>
              </w:rPr>
              <w:lastRenderedPageBreak/>
              <w:t>feel intimidated also are not accessing that place where they can enjoy themselves</w:t>
            </w:r>
            <w:r w:rsidR="00A1640D" w:rsidRPr="00A30010">
              <w:rPr>
                <w:rFonts w:ascii="Arial" w:eastAsia="Times New Roman" w:hAnsi="Arial" w:cs="Arial"/>
                <w:sz w:val="24"/>
                <w:szCs w:val="24"/>
              </w:rPr>
              <w:t xml:space="preserve"> and feel safe. </w:t>
            </w:r>
            <w:r w:rsidRPr="00A30010">
              <w:rPr>
                <w:rFonts w:ascii="Arial" w:eastAsia="Times New Roman" w:hAnsi="Arial" w:cs="Arial"/>
                <w:sz w:val="24"/>
                <w:szCs w:val="24"/>
              </w:rPr>
              <w:t xml:space="preserve"> </w:t>
            </w:r>
          </w:p>
          <w:p w14:paraId="5FB2FF11" w14:textId="264F7613" w:rsidR="00B225B1" w:rsidRPr="00A30010" w:rsidRDefault="00B225B1" w:rsidP="00A30010">
            <w:pPr>
              <w:spacing w:after="0" w:line="480" w:lineRule="auto"/>
              <w:jc w:val="both"/>
              <w:rPr>
                <w:rFonts w:ascii="Arial" w:eastAsia="Times New Roman" w:hAnsi="Arial" w:cs="Arial"/>
                <w:sz w:val="24"/>
                <w:szCs w:val="24"/>
              </w:rPr>
            </w:pPr>
          </w:p>
        </w:tc>
      </w:tr>
      <w:tr w:rsidR="004F44B9" w:rsidRPr="00A30010" w14:paraId="618E79DF" w14:textId="77777777" w:rsidTr="00B92483">
        <w:tc>
          <w:tcPr>
            <w:tcW w:w="1676" w:type="dxa"/>
            <w:tcBorders>
              <w:top w:val="single" w:sz="4" w:space="0" w:color="auto"/>
              <w:left w:val="single" w:sz="4" w:space="0" w:color="auto"/>
              <w:bottom w:val="single" w:sz="4" w:space="0" w:color="auto"/>
              <w:right w:val="single" w:sz="4" w:space="0" w:color="auto"/>
            </w:tcBorders>
          </w:tcPr>
          <w:p w14:paraId="344EBA9F" w14:textId="4695984F" w:rsidR="004F44B9" w:rsidRPr="00A30010" w:rsidRDefault="007878D2"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lastRenderedPageBreak/>
              <w:t>Conclusion – What else could I have done?</w:t>
            </w:r>
          </w:p>
        </w:tc>
        <w:tc>
          <w:tcPr>
            <w:tcW w:w="7340" w:type="dxa"/>
            <w:tcBorders>
              <w:top w:val="single" w:sz="4" w:space="0" w:color="auto"/>
              <w:left w:val="single" w:sz="4" w:space="0" w:color="auto"/>
              <w:bottom w:val="single" w:sz="4" w:space="0" w:color="auto"/>
              <w:right w:val="single" w:sz="4" w:space="0" w:color="auto"/>
            </w:tcBorders>
          </w:tcPr>
          <w:p w14:paraId="4B5A4824" w14:textId="09208C78" w:rsidR="004F44B9" w:rsidRPr="00A30010" w:rsidRDefault="00A1640D"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 xml:space="preserve">I could have learned more about the youth club. I am not too knowledgeable about the area that the club is located or what they have to offer. I could have </w:t>
            </w:r>
            <w:r w:rsidR="00934157" w:rsidRPr="00A30010">
              <w:rPr>
                <w:rFonts w:ascii="Arial" w:eastAsia="Times New Roman" w:hAnsi="Arial" w:cs="Arial"/>
                <w:sz w:val="24"/>
                <w:szCs w:val="24"/>
              </w:rPr>
              <w:t xml:space="preserve">also aided Helen in finding resources to which could potentially help the situation. I did suggest that she would attempt to find common ground with the young people to find out what they would like to do. </w:t>
            </w:r>
          </w:p>
        </w:tc>
      </w:tr>
      <w:tr w:rsidR="00B225B1" w:rsidRPr="00A30010" w14:paraId="49E1EDCE" w14:textId="77777777" w:rsidTr="00B92483">
        <w:tc>
          <w:tcPr>
            <w:tcW w:w="1676" w:type="dxa"/>
            <w:tcBorders>
              <w:top w:val="single" w:sz="4" w:space="0" w:color="auto"/>
              <w:left w:val="single" w:sz="4" w:space="0" w:color="auto"/>
              <w:bottom w:val="single" w:sz="4" w:space="0" w:color="auto"/>
              <w:right w:val="single" w:sz="4" w:space="0" w:color="auto"/>
            </w:tcBorders>
            <w:hideMark/>
          </w:tcPr>
          <w:p w14:paraId="68AE47A1" w14:textId="77777777" w:rsidR="00B225B1" w:rsidRPr="00A30010" w:rsidRDefault="00B225B1"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Action plan – If it arose again, what would you do?</w:t>
            </w:r>
          </w:p>
        </w:tc>
        <w:tc>
          <w:tcPr>
            <w:tcW w:w="7340" w:type="dxa"/>
            <w:tcBorders>
              <w:top w:val="single" w:sz="4" w:space="0" w:color="auto"/>
              <w:left w:val="single" w:sz="4" w:space="0" w:color="auto"/>
              <w:bottom w:val="single" w:sz="4" w:space="0" w:color="auto"/>
              <w:right w:val="single" w:sz="4" w:space="0" w:color="auto"/>
            </w:tcBorders>
            <w:hideMark/>
          </w:tcPr>
          <w:p w14:paraId="00FECBED" w14:textId="66B8DDC8" w:rsidR="00B225B1" w:rsidRPr="00A30010" w:rsidRDefault="00934157"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 xml:space="preserve">If the situation came again, I would </w:t>
            </w:r>
            <w:r w:rsidR="00C704EA" w:rsidRPr="00A30010">
              <w:rPr>
                <w:rFonts w:ascii="Arial" w:eastAsia="Times New Roman" w:hAnsi="Arial" w:cs="Arial"/>
                <w:sz w:val="24"/>
                <w:szCs w:val="24"/>
              </w:rPr>
              <w:t xml:space="preserve">equip myself to have more suggestions to help Helen with her practice. I </w:t>
            </w:r>
            <w:r w:rsidR="005453D5" w:rsidRPr="00A30010">
              <w:rPr>
                <w:rFonts w:ascii="Arial" w:eastAsia="Times New Roman" w:hAnsi="Arial" w:cs="Arial"/>
                <w:sz w:val="24"/>
                <w:szCs w:val="24"/>
              </w:rPr>
              <w:t>have also set myself a personal goal to engage with a group I spend the least time speaking too at the youth club I work at</w:t>
            </w:r>
            <w:r w:rsidR="002D7C50" w:rsidRPr="00A30010">
              <w:rPr>
                <w:rFonts w:ascii="Arial" w:eastAsia="Times New Roman" w:hAnsi="Arial" w:cs="Arial"/>
                <w:sz w:val="24"/>
                <w:szCs w:val="24"/>
              </w:rPr>
              <w:t xml:space="preserve"> by finding common ground. </w:t>
            </w:r>
          </w:p>
        </w:tc>
      </w:tr>
    </w:tbl>
    <w:p w14:paraId="27C18E90" w14:textId="32216F8A" w:rsidR="00746A5B" w:rsidRPr="00A30010" w:rsidRDefault="00624A92" w:rsidP="00A30010">
      <w:pPr>
        <w:spacing w:line="480" w:lineRule="auto"/>
        <w:jc w:val="both"/>
        <w:rPr>
          <w:rFonts w:ascii="Arial" w:hAnsi="Arial" w:cs="Arial"/>
          <w:sz w:val="24"/>
          <w:szCs w:val="24"/>
        </w:rPr>
      </w:pPr>
      <w:r w:rsidRPr="00A30010">
        <w:rPr>
          <w:rFonts w:ascii="Arial" w:hAnsi="Arial" w:cs="Arial"/>
          <w:sz w:val="24"/>
          <w:szCs w:val="24"/>
        </w:rPr>
        <w:t xml:space="preserve">Reflective recording </w:t>
      </w:r>
      <w:r w:rsidR="008F4A2C" w:rsidRPr="00A30010">
        <w:rPr>
          <w:rFonts w:ascii="Arial" w:hAnsi="Arial" w:cs="Arial"/>
          <w:sz w:val="24"/>
          <w:szCs w:val="24"/>
        </w:rPr>
        <w:t>5</w:t>
      </w:r>
    </w:p>
    <w:p w14:paraId="49798F00" w14:textId="2709CAAF" w:rsidR="00624A92" w:rsidRPr="00A30010" w:rsidRDefault="00624A92" w:rsidP="00A30010">
      <w:pPr>
        <w:spacing w:line="480" w:lineRule="auto"/>
        <w:jc w:val="both"/>
        <w:rPr>
          <w:rFonts w:ascii="Arial" w:hAnsi="Arial" w:cs="Arial"/>
          <w:sz w:val="24"/>
          <w:szCs w:val="24"/>
        </w:rPr>
      </w:pPr>
      <w:r w:rsidRPr="00A30010">
        <w:rPr>
          <w:rFonts w:ascii="Arial" w:hAnsi="Arial" w:cs="Arial"/>
          <w:sz w:val="24"/>
          <w:szCs w:val="24"/>
        </w:rPr>
        <w:t xml:space="preserve">Date: </w:t>
      </w:r>
      <w:r w:rsidR="0037680B" w:rsidRPr="00A30010">
        <w:rPr>
          <w:rFonts w:ascii="Arial" w:hAnsi="Arial" w:cs="Arial"/>
          <w:sz w:val="24"/>
          <w:szCs w:val="24"/>
        </w:rPr>
        <w:t>08/05/2019 “An update”</w:t>
      </w:r>
    </w:p>
    <w:p w14:paraId="45E604F7" w14:textId="528CF136" w:rsidR="00624A92" w:rsidRPr="00A30010" w:rsidRDefault="00624A92" w:rsidP="00A30010">
      <w:pPr>
        <w:spacing w:line="480" w:lineRule="auto"/>
        <w:jc w:val="both"/>
        <w:rPr>
          <w:rFonts w:ascii="Arial" w:hAnsi="Arial" w:cs="Arial"/>
          <w:sz w:val="24"/>
          <w:szCs w:val="24"/>
        </w:rPr>
      </w:pPr>
      <w:r w:rsidRPr="00A30010">
        <w:rPr>
          <w:rFonts w:ascii="Arial" w:hAnsi="Arial" w:cs="Arial"/>
          <w:sz w:val="24"/>
          <w:szCs w:val="24"/>
        </w:rPr>
        <w:t xml:space="preserve">Location: </w:t>
      </w:r>
      <w:r w:rsidR="0037680B" w:rsidRPr="00A30010">
        <w:rPr>
          <w:rFonts w:ascii="Arial" w:hAnsi="Arial" w:cs="Arial"/>
          <w:sz w:val="24"/>
          <w:szCs w:val="24"/>
        </w:rPr>
        <w:t xml:space="preserve">Newport, Pembrokeshire. </w:t>
      </w:r>
    </w:p>
    <w:p w14:paraId="2094CAE7" w14:textId="053A6655" w:rsidR="00746A5B" w:rsidRPr="00A30010" w:rsidRDefault="00624A92" w:rsidP="00A30010">
      <w:pPr>
        <w:spacing w:line="480" w:lineRule="auto"/>
        <w:jc w:val="both"/>
        <w:rPr>
          <w:rFonts w:ascii="Arial" w:hAnsi="Arial" w:cs="Arial"/>
          <w:sz w:val="24"/>
          <w:szCs w:val="24"/>
        </w:rPr>
      </w:pPr>
      <w:r w:rsidRPr="00A30010">
        <w:rPr>
          <w:rFonts w:ascii="Arial" w:hAnsi="Arial" w:cs="Arial"/>
          <w:sz w:val="24"/>
          <w:szCs w:val="24"/>
        </w:rPr>
        <w:t xml:space="preserve">Time: </w:t>
      </w:r>
      <w:r w:rsidR="0037680B" w:rsidRPr="00A30010">
        <w:rPr>
          <w:rFonts w:ascii="Arial" w:hAnsi="Arial" w:cs="Arial"/>
          <w:sz w:val="24"/>
          <w:szCs w:val="24"/>
        </w:rPr>
        <w:t>5.00-6.00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7"/>
        <w:gridCol w:w="7339"/>
      </w:tblGrid>
      <w:tr w:rsidR="00624A92" w:rsidRPr="00A30010" w14:paraId="52C5BD39" w14:textId="77777777" w:rsidTr="00B92483">
        <w:trPr>
          <w:trHeight w:val="26610"/>
        </w:trPr>
        <w:tc>
          <w:tcPr>
            <w:tcW w:w="1677" w:type="dxa"/>
            <w:tcBorders>
              <w:top w:val="single" w:sz="4" w:space="0" w:color="auto"/>
              <w:left w:val="single" w:sz="4" w:space="0" w:color="auto"/>
              <w:bottom w:val="single" w:sz="4" w:space="0" w:color="auto"/>
              <w:right w:val="single" w:sz="4" w:space="0" w:color="auto"/>
            </w:tcBorders>
            <w:hideMark/>
          </w:tcPr>
          <w:p w14:paraId="7A38F4AE" w14:textId="77777777" w:rsidR="00624A92" w:rsidRPr="00A30010" w:rsidRDefault="00624A92"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lastRenderedPageBreak/>
              <w:t>Description – what happened?</w:t>
            </w:r>
          </w:p>
        </w:tc>
        <w:tc>
          <w:tcPr>
            <w:tcW w:w="7339" w:type="dxa"/>
            <w:tcBorders>
              <w:top w:val="single" w:sz="4" w:space="0" w:color="auto"/>
              <w:left w:val="single" w:sz="4" w:space="0" w:color="auto"/>
              <w:bottom w:val="single" w:sz="4" w:space="0" w:color="auto"/>
              <w:right w:val="single" w:sz="4" w:space="0" w:color="auto"/>
            </w:tcBorders>
          </w:tcPr>
          <w:p w14:paraId="760FAF51" w14:textId="79143AF8" w:rsidR="00C840AF" w:rsidRPr="00A30010" w:rsidRDefault="0037680B"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 xml:space="preserve">Today, we met </w:t>
            </w:r>
            <w:r w:rsidR="00363F8E" w:rsidRPr="00A30010">
              <w:rPr>
                <w:rFonts w:ascii="Arial" w:eastAsia="Times New Roman" w:hAnsi="Arial" w:cs="Arial"/>
                <w:sz w:val="24"/>
                <w:szCs w:val="24"/>
              </w:rPr>
              <w:t xml:space="preserve">up to discuss recent practice. Helen informed me that there are no recent issues other than what we have recently discussed. </w:t>
            </w:r>
            <w:r w:rsidR="009B6D5B" w:rsidRPr="00A30010">
              <w:rPr>
                <w:rFonts w:ascii="Arial" w:eastAsia="Times New Roman" w:hAnsi="Arial" w:cs="Arial"/>
                <w:sz w:val="24"/>
                <w:szCs w:val="24"/>
              </w:rPr>
              <w:t xml:space="preserve">Helen had </w:t>
            </w:r>
            <w:r w:rsidR="00031234" w:rsidRPr="00A30010">
              <w:rPr>
                <w:rFonts w:ascii="Arial" w:eastAsia="Times New Roman" w:hAnsi="Arial" w:cs="Arial"/>
                <w:sz w:val="24"/>
                <w:szCs w:val="24"/>
              </w:rPr>
              <w:t xml:space="preserve">discussed the litter picking project with the lead youth worker and was due to start this week. This includes getting young people interested and </w:t>
            </w:r>
            <w:r w:rsidR="009A258B" w:rsidRPr="00A30010">
              <w:rPr>
                <w:rFonts w:ascii="Arial" w:eastAsia="Times New Roman" w:hAnsi="Arial" w:cs="Arial"/>
                <w:sz w:val="24"/>
                <w:szCs w:val="24"/>
              </w:rPr>
              <w:t xml:space="preserve">designing posters. She also updated me regarding the situation with the ‘intimidating’ young people. She told me that although only a week had passed, she spoke had a conversation with them and feels more at ease when around them. </w:t>
            </w:r>
          </w:p>
        </w:tc>
      </w:tr>
      <w:tr w:rsidR="00624A92" w:rsidRPr="00A30010" w14:paraId="476F87D0" w14:textId="77777777" w:rsidTr="00B92483">
        <w:tc>
          <w:tcPr>
            <w:tcW w:w="1677" w:type="dxa"/>
            <w:tcBorders>
              <w:top w:val="single" w:sz="4" w:space="0" w:color="auto"/>
              <w:left w:val="single" w:sz="4" w:space="0" w:color="auto"/>
              <w:bottom w:val="single" w:sz="4" w:space="0" w:color="auto"/>
              <w:right w:val="single" w:sz="4" w:space="0" w:color="auto"/>
            </w:tcBorders>
            <w:hideMark/>
          </w:tcPr>
          <w:p w14:paraId="06F904DC" w14:textId="44D7B099" w:rsidR="00624A92" w:rsidRPr="00A30010" w:rsidRDefault="002B4526"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lastRenderedPageBreak/>
              <w:t>Personal Feelings</w:t>
            </w:r>
          </w:p>
        </w:tc>
        <w:tc>
          <w:tcPr>
            <w:tcW w:w="7339" w:type="dxa"/>
            <w:tcBorders>
              <w:top w:val="single" w:sz="4" w:space="0" w:color="auto"/>
              <w:left w:val="single" w:sz="4" w:space="0" w:color="auto"/>
              <w:bottom w:val="single" w:sz="4" w:space="0" w:color="auto"/>
              <w:right w:val="single" w:sz="4" w:space="0" w:color="auto"/>
            </w:tcBorders>
            <w:hideMark/>
          </w:tcPr>
          <w:p w14:paraId="0DEC907B" w14:textId="17B427CB" w:rsidR="00492020" w:rsidRPr="00A30010" w:rsidRDefault="009A258B"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 xml:space="preserve">I felt </w:t>
            </w:r>
            <w:r w:rsidR="00F754BC" w:rsidRPr="00A30010">
              <w:rPr>
                <w:rFonts w:ascii="Arial" w:eastAsia="Times New Roman" w:hAnsi="Arial" w:cs="Arial"/>
                <w:sz w:val="24"/>
                <w:szCs w:val="24"/>
              </w:rPr>
              <w:t xml:space="preserve">excited that Helen had prepared for the project and was due to kick off that week, and happy for Helen that she was kicking off the project. I also felt empowered that the idea had come off a supervision session. I was also </w:t>
            </w:r>
            <w:r w:rsidR="001C657F" w:rsidRPr="00A30010">
              <w:rPr>
                <w:rFonts w:ascii="Arial" w:eastAsia="Times New Roman" w:hAnsi="Arial" w:cs="Arial"/>
                <w:sz w:val="24"/>
                <w:szCs w:val="24"/>
              </w:rPr>
              <w:t xml:space="preserve">glad to here that Helen had started to build a relationship with those young people. From the discussion, I was glad the she found the use of supervision </w:t>
            </w:r>
            <w:r w:rsidR="00530DED" w:rsidRPr="00A30010">
              <w:rPr>
                <w:rFonts w:ascii="Arial" w:eastAsia="Times New Roman" w:hAnsi="Arial" w:cs="Arial"/>
                <w:sz w:val="24"/>
                <w:szCs w:val="24"/>
              </w:rPr>
              <w:t>beneficial</w:t>
            </w:r>
            <w:r w:rsidR="001C657F" w:rsidRPr="00A30010">
              <w:rPr>
                <w:rFonts w:ascii="Arial" w:eastAsia="Times New Roman" w:hAnsi="Arial" w:cs="Arial"/>
                <w:sz w:val="24"/>
                <w:szCs w:val="24"/>
              </w:rPr>
              <w:t xml:space="preserve">. </w:t>
            </w:r>
          </w:p>
        </w:tc>
      </w:tr>
      <w:tr w:rsidR="00624A92" w:rsidRPr="00A30010" w14:paraId="097C0901" w14:textId="77777777" w:rsidTr="00B92483">
        <w:tc>
          <w:tcPr>
            <w:tcW w:w="1677" w:type="dxa"/>
            <w:tcBorders>
              <w:top w:val="single" w:sz="4" w:space="0" w:color="auto"/>
              <w:left w:val="single" w:sz="4" w:space="0" w:color="auto"/>
              <w:bottom w:val="single" w:sz="4" w:space="0" w:color="auto"/>
              <w:right w:val="single" w:sz="4" w:space="0" w:color="auto"/>
            </w:tcBorders>
            <w:hideMark/>
          </w:tcPr>
          <w:p w14:paraId="1CBA1B32" w14:textId="77777777" w:rsidR="00624A92" w:rsidRPr="00A30010" w:rsidRDefault="00624A92"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Evaluate what was good and bad about this situation?</w:t>
            </w:r>
          </w:p>
        </w:tc>
        <w:tc>
          <w:tcPr>
            <w:tcW w:w="7339" w:type="dxa"/>
            <w:tcBorders>
              <w:top w:val="single" w:sz="4" w:space="0" w:color="auto"/>
              <w:left w:val="single" w:sz="4" w:space="0" w:color="auto"/>
              <w:bottom w:val="single" w:sz="4" w:space="0" w:color="auto"/>
              <w:right w:val="single" w:sz="4" w:space="0" w:color="auto"/>
            </w:tcBorders>
            <w:hideMark/>
          </w:tcPr>
          <w:p w14:paraId="1925296E" w14:textId="77777777" w:rsidR="00624A92" w:rsidRPr="00A30010" w:rsidRDefault="008216F3"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The positives about the session was the progress made by Helen since our last couple of meetings.</w:t>
            </w:r>
            <w:r w:rsidR="009E29C3" w:rsidRPr="00A30010">
              <w:rPr>
                <w:rFonts w:ascii="Arial" w:eastAsia="Times New Roman" w:hAnsi="Arial" w:cs="Arial"/>
                <w:sz w:val="24"/>
                <w:szCs w:val="24"/>
              </w:rPr>
              <w:t xml:space="preserve"> I sensed that she was grateful for the supervision. </w:t>
            </w:r>
          </w:p>
          <w:p w14:paraId="2AB1FE78" w14:textId="0A6F7BD4" w:rsidR="009E29C3" w:rsidRPr="00A30010" w:rsidRDefault="009E29C3"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 xml:space="preserve">The negatives were </w:t>
            </w:r>
            <w:r w:rsidR="00B46C58" w:rsidRPr="00A30010">
              <w:rPr>
                <w:rFonts w:ascii="Arial" w:eastAsia="Times New Roman" w:hAnsi="Arial" w:cs="Arial"/>
                <w:sz w:val="24"/>
                <w:szCs w:val="24"/>
              </w:rPr>
              <w:t xml:space="preserve">that there was not much to discuss over this supervision. This was due to it only being a week since our last supervision. However, this could not be helped as </w:t>
            </w:r>
            <w:r w:rsidR="005B7982" w:rsidRPr="00A30010">
              <w:rPr>
                <w:rFonts w:ascii="Arial" w:eastAsia="Times New Roman" w:hAnsi="Arial" w:cs="Arial"/>
                <w:sz w:val="24"/>
                <w:szCs w:val="24"/>
              </w:rPr>
              <w:t xml:space="preserve">time was running out. </w:t>
            </w:r>
          </w:p>
        </w:tc>
      </w:tr>
      <w:tr w:rsidR="00624A92" w:rsidRPr="00A30010" w14:paraId="20306AF7" w14:textId="77777777" w:rsidTr="00DF1339">
        <w:tc>
          <w:tcPr>
            <w:tcW w:w="1677" w:type="dxa"/>
            <w:tcBorders>
              <w:top w:val="single" w:sz="4" w:space="0" w:color="auto"/>
              <w:left w:val="single" w:sz="4" w:space="0" w:color="auto"/>
              <w:bottom w:val="single" w:sz="4" w:space="0" w:color="auto"/>
              <w:right w:val="single" w:sz="4" w:space="0" w:color="auto"/>
            </w:tcBorders>
            <w:hideMark/>
          </w:tcPr>
          <w:p w14:paraId="767222CF" w14:textId="77777777" w:rsidR="00624A92" w:rsidRPr="00A30010" w:rsidRDefault="00624A92"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Analysis – What sense can you make of the situation?</w:t>
            </w:r>
          </w:p>
        </w:tc>
        <w:tc>
          <w:tcPr>
            <w:tcW w:w="7339" w:type="dxa"/>
            <w:tcBorders>
              <w:top w:val="single" w:sz="4" w:space="0" w:color="auto"/>
              <w:left w:val="single" w:sz="4" w:space="0" w:color="auto"/>
              <w:bottom w:val="single" w:sz="4" w:space="0" w:color="auto"/>
              <w:right w:val="single" w:sz="4" w:space="0" w:color="auto"/>
            </w:tcBorders>
          </w:tcPr>
          <w:p w14:paraId="13AE48ED" w14:textId="1A0E4129" w:rsidR="001C1746" w:rsidRPr="00A30010" w:rsidRDefault="00182B3B"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 xml:space="preserve">Heaps (2017) suggested Karl </w:t>
            </w:r>
            <w:proofErr w:type="spellStart"/>
            <w:r w:rsidRPr="00A30010">
              <w:rPr>
                <w:rFonts w:ascii="Arial" w:eastAsia="Times New Roman" w:hAnsi="Arial" w:cs="Arial"/>
                <w:sz w:val="24"/>
                <w:szCs w:val="24"/>
              </w:rPr>
              <w:t>Rohnke’s</w:t>
            </w:r>
            <w:proofErr w:type="spellEnd"/>
            <w:r w:rsidRPr="00A30010">
              <w:rPr>
                <w:rFonts w:ascii="Arial" w:eastAsia="Times New Roman" w:hAnsi="Arial" w:cs="Arial"/>
                <w:sz w:val="24"/>
                <w:szCs w:val="24"/>
              </w:rPr>
              <w:t xml:space="preserve"> comfort/stretch/panic model can suggest an understanding of what kind of learning, knowledge and value gained from experiences. Heaps (2017) stated there are 3 zones to describe our comfort; the comfort zone which adds minimal learning, the stretch zone which adds more learning and the red zone which adds stress. The comfort zone is where the person is </w:t>
            </w:r>
            <w:r w:rsidR="00C92D67" w:rsidRPr="00A30010">
              <w:rPr>
                <w:rFonts w:ascii="Arial" w:eastAsia="Times New Roman" w:hAnsi="Arial" w:cs="Arial"/>
                <w:sz w:val="24"/>
                <w:szCs w:val="24"/>
              </w:rPr>
              <w:t>somewhere,</w:t>
            </w:r>
            <w:r w:rsidRPr="00A30010">
              <w:rPr>
                <w:rFonts w:ascii="Arial" w:eastAsia="Times New Roman" w:hAnsi="Arial" w:cs="Arial"/>
                <w:sz w:val="24"/>
                <w:szCs w:val="24"/>
              </w:rPr>
              <w:t xml:space="preserve"> they are used to and feel comfortable. The stretch zone is when the boundary is crossed between comforts and the person </w:t>
            </w:r>
            <w:r w:rsidR="00C92D67" w:rsidRPr="00A30010">
              <w:rPr>
                <w:rFonts w:ascii="Arial" w:eastAsia="Times New Roman" w:hAnsi="Arial" w:cs="Arial"/>
                <w:sz w:val="24"/>
                <w:szCs w:val="24"/>
              </w:rPr>
              <w:t>is pushing</w:t>
            </w:r>
            <w:r w:rsidR="00C92D67" w:rsidRPr="00A30010">
              <w:rPr>
                <w:rFonts w:ascii="Arial" w:eastAsia="Times New Roman" w:hAnsi="Arial" w:cs="Arial"/>
                <w:sz w:val="24"/>
                <w:szCs w:val="24"/>
              </w:rPr>
              <w:t xml:space="preserve"> themselves but extends their comfort as a result. Finally, the panic zone is where somebody pushes their boundaries too much and becomes stressed as a result. When someone enters this zone, they need to exit as soon as possible as their health can </w:t>
            </w:r>
            <w:r w:rsidR="00C92D67" w:rsidRPr="00A30010">
              <w:rPr>
                <w:rFonts w:ascii="Arial" w:eastAsia="Times New Roman" w:hAnsi="Arial" w:cs="Arial"/>
                <w:sz w:val="24"/>
                <w:szCs w:val="24"/>
              </w:rPr>
              <w:lastRenderedPageBreak/>
              <w:t>be affected</w:t>
            </w:r>
            <w:r w:rsidR="00C92D67" w:rsidRPr="00A30010">
              <w:rPr>
                <w:rFonts w:ascii="Arial" w:eastAsia="Times New Roman" w:hAnsi="Arial" w:cs="Arial"/>
                <w:sz w:val="24"/>
                <w:szCs w:val="24"/>
              </w:rPr>
              <w:t xml:space="preserve">. Helen has pushed her boundaries to successfully build the relationships with those young people and </w:t>
            </w:r>
            <w:r w:rsidR="00D8371A" w:rsidRPr="00A30010">
              <w:rPr>
                <w:rFonts w:ascii="Arial" w:eastAsia="Times New Roman" w:hAnsi="Arial" w:cs="Arial"/>
                <w:sz w:val="24"/>
                <w:szCs w:val="24"/>
              </w:rPr>
              <w:t xml:space="preserve">start up the litter picking project. </w:t>
            </w:r>
          </w:p>
        </w:tc>
      </w:tr>
      <w:tr w:rsidR="007878D2" w:rsidRPr="00A30010" w14:paraId="3A915E88" w14:textId="77777777" w:rsidTr="00B92483">
        <w:tc>
          <w:tcPr>
            <w:tcW w:w="1677" w:type="dxa"/>
            <w:tcBorders>
              <w:top w:val="single" w:sz="4" w:space="0" w:color="auto"/>
              <w:left w:val="single" w:sz="4" w:space="0" w:color="auto"/>
              <w:bottom w:val="single" w:sz="4" w:space="0" w:color="auto"/>
              <w:right w:val="single" w:sz="4" w:space="0" w:color="auto"/>
            </w:tcBorders>
          </w:tcPr>
          <w:p w14:paraId="1F3D8F4D" w14:textId="75E46673" w:rsidR="007878D2" w:rsidRPr="00A30010" w:rsidRDefault="007878D2"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lastRenderedPageBreak/>
              <w:t>Conclusion – What else could I have done?</w:t>
            </w:r>
          </w:p>
        </w:tc>
        <w:tc>
          <w:tcPr>
            <w:tcW w:w="7339" w:type="dxa"/>
            <w:tcBorders>
              <w:top w:val="single" w:sz="4" w:space="0" w:color="auto"/>
              <w:left w:val="single" w:sz="4" w:space="0" w:color="auto"/>
              <w:bottom w:val="single" w:sz="4" w:space="0" w:color="auto"/>
              <w:right w:val="single" w:sz="4" w:space="0" w:color="auto"/>
            </w:tcBorders>
          </w:tcPr>
          <w:p w14:paraId="17AF4907" w14:textId="5BB3A4D6" w:rsidR="007878D2" w:rsidRPr="00A30010" w:rsidRDefault="00977266"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 xml:space="preserve">I </w:t>
            </w:r>
            <w:r w:rsidR="002B787E" w:rsidRPr="00A30010">
              <w:rPr>
                <w:rFonts w:ascii="Arial" w:eastAsia="Times New Roman" w:hAnsi="Arial" w:cs="Arial"/>
                <w:sz w:val="24"/>
                <w:szCs w:val="24"/>
              </w:rPr>
              <w:t xml:space="preserve">could have done the supervision the following week, although I would then have less time to write it up. </w:t>
            </w:r>
            <w:r w:rsidR="00723539" w:rsidRPr="00A30010">
              <w:rPr>
                <w:rFonts w:ascii="Arial" w:eastAsia="Times New Roman" w:hAnsi="Arial" w:cs="Arial"/>
                <w:sz w:val="24"/>
                <w:szCs w:val="24"/>
              </w:rPr>
              <w:t>I could have started supervision slightly earlier.</w:t>
            </w:r>
          </w:p>
        </w:tc>
      </w:tr>
      <w:tr w:rsidR="00624A92" w:rsidRPr="00A30010" w14:paraId="310F7285" w14:textId="77777777" w:rsidTr="00B92483">
        <w:tc>
          <w:tcPr>
            <w:tcW w:w="1677" w:type="dxa"/>
            <w:tcBorders>
              <w:top w:val="single" w:sz="4" w:space="0" w:color="auto"/>
              <w:left w:val="single" w:sz="4" w:space="0" w:color="auto"/>
              <w:bottom w:val="single" w:sz="4" w:space="0" w:color="auto"/>
              <w:right w:val="single" w:sz="4" w:space="0" w:color="auto"/>
            </w:tcBorders>
            <w:hideMark/>
          </w:tcPr>
          <w:p w14:paraId="5B223559" w14:textId="77777777" w:rsidR="00624A92" w:rsidRPr="00A30010" w:rsidRDefault="00624A92"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Action plan – If it arose again, what would you do?</w:t>
            </w:r>
          </w:p>
        </w:tc>
        <w:tc>
          <w:tcPr>
            <w:tcW w:w="7339" w:type="dxa"/>
            <w:tcBorders>
              <w:top w:val="single" w:sz="4" w:space="0" w:color="auto"/>
              <w:left w:val="single" w:sz="4" w:space="0" w:color="auto"/>
              <w:bottom w:val="single" w:sz="4" w:space="0" w:color="auto"/>
              <w:right w:val="single" w:sz="4" w:space="0" w:color="auto"/>
            </w:tcBorders>
            <w:hideMark/>
          </w:tcPr>
          <w:p w14:paraId="4A657392" w14:textId="00DD37AE" w:rsidR="00624A92" w:rsidRPr="00A30010" w:rsidRDefault="00723539" w:rsidP="00A30010">
            <w:pPr>
              <w:spacing w:after="0" w:line="480" w:lineRule="auto"/>
              <w:jc w:val="both"/>
              <w:rPr>
                <w:rFonts w:ascii="Arial" w:eastAsia="Times New Roman" w:hAnsi="Arial" w:cs="Arial"/>
                <w:sz w:val="24"/>
                <w:szCs w:val="24"/>
              </w:rPr>
            </w:pPr>
            <w:r w:rsidRPr="00A30010">
              <w:rPr>
                <w:rFonts w:ascii="Arial" w:eastAsia="Times New Roman" w:hAnsi="Arial" w:cs="Arial"/>
                <w:sz w:val="24"/>
                <w:szCs w:val="24"/>
              </w:rPr>
              <w:t xml:space="preserve">In the future, I would certainly leave more time between supervision to allow for situations to arise. </w:t>
            </w:r>
          </w:p>
        </w:tc>
      </w:tr>
    </w:tbl>
    <w:p w14:paraId="31ACC2CD" w14:textId="3E2D95F9" w:rsidR="005F14CC" w:rsidRPr="00A30010" w:rsidRDefault="005F14CC" w:rsidP="00A30010">
      <w:pPr>
        <w:spacing w:line="480" w:lineRule="auto"/>
        <w:jc w:val="both"/>
        <w:rPr>
          <w:rFonts w:ascii="Arial" w:hAnsi="Arial" w:cs="Arial"/>
          <w:sz w:val="24"/>
          <w:szCs w:val="24"/>
        </w:rPr>
      </w:pPr>
    </w:p>
    <w:p w14:paraId="397C748A" w14:textId="77777777" w:rsidR="00A30010" w:rsidRPr="00A30010" w:rsidRDefault="00514E81" w:rsidP="00A30010">
      <w:pPr>
        <w:spacing w:line="480" w:lineRule="auto"/>
        <w:jc w:val="both"/>
        <w:rPr>
          <w:rFonts w:ascii="Arial" w:hAnsi="Arial" w:cs="Arial"/>
          <w:sz w:val="24"/>
          <w:szCs w:val="24"/>
        </w:rPr>
      </w:pPr>
      <w:r w:rsidRPr="00A30010">
        <w:rPr>
          <w:rFonts w:ascii="Arial" w:hAnsi="Arial" w:cs="Arial"/>
          <w:sz w:val="24"/>
          <w:szCs w:val="24"/>
        </w:rPr>
        <w:t xml:space="preserve">To conclude these reflective accounts, I successfully managed to </w:t>
      </w:r>
      <w:r w:rsidR="00383641" w:rsidRPr="00A30010">
        <w:rPr>
          <w:rFonts w:ascii="Arial" w:hAnsi="Arial" w:cs="Arial"/>
          <w:sz w:val="24"/>
          <w:szCs w:val="24"/>
        </w:rPr>
        <w:t>act as a supervisor for a total of 5 supervisions. I</w:t>
      </w:r>
      <w:r w:rsidR="00EF55FB" w:rsidRPr="00A30010">
        <w:rPr>
          <w:rFonts w:ascii="Arial" w:hAnsi="Arial" w:cs="Arial"/>
          <w:sz w:val="24"/>
          <w:szCs w:val="24"/>
        </w:rPr>
        <w:t>t was unfortunate I was unable to meet up with the original supervisee Rut</w:t>
      </w:r>
      <w:r w:rsidR="003C7045" w:rsidRPr="00A30010">
        <w:rPr>
          <w:rFonts w:ascii="Arial" w:hAnsi="Arial" w:cs="Arial"/>
          <w:sz w:val="24"/>
          <w:szCs w:val="24"/>
        </w:rPr>
        <w:t xml:space="preserve">h, however I was grateful to have her help and Helen whom I eventually continued supervision with. </w:t>
      </w:r>
      <w:r w:rsidR="005E4265" w:rsidRPr="00A30010">
        <w:rPr>
          <w:rFonts w:ascii="Arial" w:hAnsi="Arial" w:cs="Arial"/>
          <w:sz w:val="24"/>
          <w:szCs w:val="24"/>
        </w:rPr>
        <w:t xml:space="preserve">The setting’s </w:t>
      </w:r>
      <w:r w:rsidR="00600127" w:rsidRPr="00A30010">
        <w:rPr>
          <w:rFonts w:ascii="Arial" w:hAnsi="Arial" w:cs="Arial"/>
          <w:sz w:val="24"/>
          <w:szCs w:val="24"/>
        </w:rPr>
        <w:t>that</w:t>
      </w:r>
      <w:r w:rsidR="005E4265" w:rsidRPr="00A30010">
        <w:rPr>
          <w:rFonts w:ascii="Arial" w:hAnsi="Arial" w:cs="Arial"/>
          <w:sz w:val="24"/>
          <w:szCs w:val="24"/>
        </w:rPr>
        <w:t xml:space="preserve"> Ruth and Helen</w:t>
      </w:r>
      <w:r w:rsidR="00600127" w:rsidRPr="00A30010">
        <w:rPr>
          <w:rFonts w:ascii="Arial" w:hAnsi="Arial" w:cs="Arial"/>
          <w:sz w:val="24"/>
          <w:szCs w:val="24"/>
        </w:rPr>
        <w:t xml:space="preserve"> worked at differentiated and I feel I may be able to support the setting Helen works in </w:t>
      </w:r>
      <w:r w:rsidR="00E01305" w:rsidRPr="00A30010">
        <w:rPr>
          <w:rFonts w:ascii="Arial" w:hAnsi="Arial" w:cs="Arial"/>
          <w:sz w:val="24"/>
          <w:szCs w:val="24"/>
        </w:rPr>
        <w:t xml:space="preserve">more as I have experience in </w:t>
      </w:r>
      <w:r w:rsidR="004433E8" w:rsidRPr="00A30010">
        <w:rPr>
          <w:rFonts w:ascii="Arial" w:hAnsi="Arial" w:cs="Arial"/>
          <w:sz w:val="24"/>
          <w:szCs w:val="24"/>
        </w:rPr>
        <w:t>centre-based</w:t>
      </w:r>
      <w:r w:rsidR="00E01305" w:rsidRPr="00A30010">
        <w:rPr>
          <w:rFonts w:ascii="Arial" w:hAnsi="Arial" w:cs="Arial"/>
          <w:sz w:val="24"/>
          <w:szCs w:val="24"/>
        </w:rPr>
        <w:t xml:space="preserve"> work, where I have no experience working with homeless young people. </w:t>
      </w:r>
      <w:r w:rsidR="004433E8" w:rsidRPr="00A30010">
        <w:rPr>
          <w:rFonts w:ascii="Arial" w:hAnsi="Arial" w:cs="Arial"/>
          <w:sz w:val="24"/>
          <w:szCs w:val="24"/>
        </w:rPr>
        <w:t xml:space="preserve">In my </w:t>
      </w:r>
      <w:r w:rsidR="001D5D4E" w:rsidRPr="00A30010">
        <w:rPr>
          <w:rFonts w:ascii="Arial" w:hAnsi="Arial" w:cs="Arial"/>
          <w:sz w:val="24"/>
          <w:szCs w:val="24"/>
        </w:rPr>
        <w:t>introduction, I spoke about S</w:t>
      </w:r>
      <w:r w:rsidR="009A51BB" w:rsidRPr="00A30010">
        <w:rPr>
          <w:rFonts w:ascii="Arial" w:hAnsi="Arial" w:cs="Arial"/>
          <w:sz w:val="24"/>
          <w:szCs w:val="24"/>
        </w:rPr>
        <w:t xml:space="preserve">apin </w:t>
      </w:r>
      <w:r w:rsidR="00AA20D7" w:rsidRPr="00A30010">
        <w:rPr>
          <w:rFonts w:ascii="Arial" w:hAnsi="Arial" w:cs="Arial"/>
          <w:sz w:val="24"/>
          <w:szCs w:val="24"/>
        </w:rPr>
        <w:t>(2009, pp. 187-188)</w:t>
      </w:r>
      <w:r w:rsidR="00AA20D7" w:rsidRPr="00A30010">
        <w:rPr>
          <w:rFonts w:ascii="Arial" w:hAnsi="Arial" w:cs="Arial"/>
          <w:sz w:val="24"/>
          <w:szCs w:val="24"/>
        </w:rPr>
        <w:t xml:space="preserve"> and how she noted </w:t>
      </w:r>
      <w:r w:rsidR="00F920C2" w:rsidRPr="00A30010">
        <w:rPr>
          <w:rFonts w:ascii="Arial" w:hAnsi="Arial" w:cs="Arial"/>
          <w:sz w:val="24"/>
          <w:szCs w:val="24"/>
        </w:rPr>
        <w:t>“</w:t>
      </w:r>
      <w:r w:rsidR="00F920C2" w:rsidRPr="00A30010">
        <w:rPr>
          <w:rFonts w:ascii="Arial" w:hAnsi="Arial" w:cs="Arial"/>
          <w:sz w:val="24"/>
          <w:szCs w:val="24"/>
        </w:rPr>
        <w:t xml:space="preserve">supervision provides a structure for professional youth work practice, where supervisees can reflect on recent practice and plan future developments that are consistent with youth work principles” (Sapin, </w:t>
      </w:r>
      <w:bookmarkStart w:id="4" w:name="_Hlk8665986"/>
      <w:r w:rsidR="00F920C2" w:rsidRPr="00A30010">
        <w:rPr>
          <w:rFonts w:ascii="Arial" w:hAnsi="Arial" w:cs="Arial"/>
          <w:sz w:val="24"/>
          <w:szCs w:val="24"/>
        </w:rPr>
        <w:t>2009, pp.187-188)</w:t>
      </w:r>
      <w:bookmarkEnd w:id="4"/>
      <w:r w:rsidR="00F920C2" w:rsidRPr="00A30010">
        <w:rPr>
          <w:rFonts w:ascii="Arial" w:hAnsi="Arial" w:cs="Arial"/>
          <w:sz w:val="24"/>
          <w:szCs w:val="24"/>
        </w:rPr>
        <w:t>.</w:t>
      </w:r>
      <w:r w:rsidR="00F920C2" w:rsidRPr="00A30010">
        <w:rPr>
          <w:rFonts w:ascii="Arial" w:hAnsi="Arial" w:cs="Arial"/>
          <w:sz w:val="24"/>
          <w:szCs w:val="24"/>
        </w:rPr>
        <w:t xml:space="preserve"> </w:t>
      </w:r>
      <w:r w:rsidR="00943E32" w:rsidRPr="00A30010">
        <w:rPr>
          <w:rFonts w:ascii="Arial" w:hAnsi="Arial" w:cs="Arial"/>
          <w:sz w:val="24"/>
          <w:szCs w:val="24"/>
        </w:rPr>
        <w:t xml:space="preserve">Through supervision, I assisted in helping the supervisees </w:t>
      </w:r>
      <w:r w:rsidR="0090603B" w:rsidRPr="00A30010">
        <w:rPr>
          <w:rFonts w:ascii="Arial" w:hAnsi="Arial" w:cs="Arial"/>
          <w:sz w:val="24"/>
          <w:szCs w:val="24"/>
        </w:rPr>
        <w:t>carr</w:t>
      </w:r>
      <w:r w:rsidR="004C16F9" w:rsidRPr="00A30010">
        <w:rPr>
          <w:rFonts w:ascii="Arial" w:hAnsi="Arial" w:cs="Arial"/>
          <w:sz w:val="24"/>
          <w:szCs w:val="24"/>
        </w:rPr>
        <w:t>y</w:t>
      </w:r>
      <w:r w:rsidR="0090603B" w:rsidRPr="00A30010">
        <w:rPr>
          <w:rFonts w:ascii="Arial" w:hAnsi="Arial" w:cs="Arial"/>
          <w:sz w:val="24"/>
          <w:szCs w:val="24"/>
        </w:rPr>
        <w:t xml:space="preserve"> out professional youth work practice</w:t>
      </w:r>
      <w:r w:rsidR="004C16F9" w:rsidRPr="00A30010">
        <w:rPr>
          <w:rFonts w:ascii="Arial" w:hAnsi="Arial" w:cs="Arial"/>
          <w:sz w:val="24"/>
          <w:szCs w:val="24"/>
        </w:rPr>
        <w:t>. Through Sapin’s (</w:t>
      </w:r>
      <w:r w:rsidR="004C16F9" w:rsidRPr="00A30010">
        <w:rPr>
          <w:rFonts w:ascii="Arial" w:hAnsi="Arial" w:cs="Arial"/>
          <w:sz w:val="24"/>
          <w:szCs w:val="24"/>
        </w:rPr>
        <w:t>2009, pp.187-188)</w:t>
      </w:r>
      <w:r w:rsidR="004C16F9" w:rsidRPr="00A30010">
        <w:rPr>
          <w:rFonts w:ascii="Arial" w:hAnsi="Arial" w:cs="Arial"/>
          <w:sz w:val="24"/>
          <w:szCs w:val="24"/>
        </w:rPr>
        <w:t xml:space="preserve"> suggestion, I also </w:t>
      </w:r>
      <w:r w:rsidR="001A670B" w:rsidRPr="00A30010">
        <w:rPr>
          <w:rFonts w:ascii="Arial" w:hAnsi="Arial" w:cs="Arial"/>
          <w:sz w:val="24"/>
          <w:szCs w:val="24"/>
        </w:rPr>
        <w:t xml:space="preserve">helped them to reflect </w:t>
      </w:r>
      <w:r w:rsidR="001A670B" w:rsidRPr="00A30010">
        <w:rPr>
          <w:rFonts w:ascii="Arial" w:hAnsi="Arial" w:cs="Arial"/>
          <w:sz w:val="24"/>
          <w:szCs w:val="24"/>
        </w:rPr>
        <w:lastRenderedPageBreak/>
        <w:t xml:space="preserve">on practice and even plan future developments. This can be identified by the </w:t>
      </w:r>
      <w:r w:rsidR="00D708A0" w:rsidRPr="00A30010">
        <w:rPr>
          <w:rFonts w:ascii="Arial" w:hAnsi="Arial" w:cs="Arial"/>
          <w:sz w:val="24"/>
          <w:szCs w:val="24"/>
        </w:rPr>
        <w:t xml:space="preserve">litter picking project. </w:t>
      </w:r>
      <w:r w:rsidR="00AE2C1A" w:rsidRPr="00A30010">
        <w:rPr>
          <w:rFonts w:ascii="Arial" w:hAnsi="Arial" w:cs="Arial"/>
          <w:sz w:val="24"/>
          <w:szCs w:val="24"/>
        </w:rPr>
        <w:t xml:space="preserve">Supervision has become an important aspect in </w:t>
      </w:r>
      <w:r w:rsidR="00C218D7" w:rsidRPr="00A30010">
        <w:rPr>
          <w:rFonts w:ascii="Arial" w:hAnsi="Arial" w:cs="Arial"/>
          <w:sz w:val="24"/>
          <w:szCs w:val="24"/>
        </w:rPr>
        <w:t xml:space="preserve">youth work as it can help the youth service in Wales and other countries. The </w:t>
      </w:r>
      <w:r w:rsidR="00F92A9F" w:rsidRPr="00A30010">
        <w:rPr>
          <w:rFonts w:ascii="Arial" w:hAnsi="Arial" w:cs="Arial"/>
          <w:sz w:val="24"/>
          <w:szCs w:val="24"/>
        </w:rPr>
        <w:t>Code of Occupational Ethics for the Youth Service in Wales (</w:t>
      </w:r>
      <w:r w:rsidR="00F3202E" w:rsidRPr="00A30010">
        <w:rPr>
          <w:rFonts w:ascii="Arial" w:hAnsi="Arial" w:cs="Arial"/>
          <w:sz w:val="24"/>
          <w:szCs w:val="24"/>
        </w:rPr>
        <w:t xml:space="preserve">2012) </w:t>
      </w:r>
      <w:r w:rsidR="009A5BEC" w:rsidRPr="00A30010">
        <w:rPr>
          <w:rFonts w:ascii="Arial" w:hAnsi="Arial" w:cs="Arial"/>
          <w:sz w:val="24"/>
          <w:szCs w:val="24"/>
        </w:rPr>
        <w:t>states that youth workers</w:t>
      </w:r>
      <w:r w:rsidR="007940F3" w:rsidRPr="00A30010">
        <w:rPr>
          <w:rFonts w:ascii="Arial" w:hAnsi="Arial" w:cs="Arial"/>
          <w:sz w:val="24"/>
          <w:szCs w:val="24"/>
        </w:rPr>
        <w:t xml:space="preserve"> are accountable to </w:t>
      </w:r>
      <w:bookmarkStart w:id="5" w:name="_GoBack"/>
      <w:bookmarkEnd w:id="5"/>
      <w:r w:rsidR="007940F3" w:rsidRPr="00A30010">
        <w:rPr>
          <w:rFonts w:ascii="Arial" w:hAnsi="Arial" w:cs="Arial"/>
          <w:sz w:val="24"/>
          <w:szCs w:val="24"/>
        </w:rPr>
        <w:t>their occupation and have the responsibility to</w:t>
      </w:r>
      <w:r w:rsidR="00C03EB8" w:rsidRPr="00A30010">
        <w:rPr>
          <w:rFonts w:ascii="Arial" w:hAnsi="Arial" w:cs="Arial"/>
          <w:sz w:val="24"/>
          <w:szCs w:val="24"/>
        </w:rPr>
        <w:t xml:space="preserve"> </w:t>
      </w:r>
      <w:r w:rsidR="00C03EB8" w:rsidRPr="00A30010">
        <w:rPr>
          <w:rFonts w:ascii="Arial" w:hAnsi="Arial" w:cs="Arial"/>
          <w:sz w:val="24"/>
          <w:szCs w:val="24"/>
        </w:rPr>
        <w:t>participate in in-service training, identify</w:t>
      </w:r>
      <w:r w:rsidR="00C03EB8" w:rsidRPr="00A30010">
        <w:rPr>
          <w:rFonts w:ascii="Arial" w:hAnsi="Arial" w:cs="Arial"/>
          <w:sz w:val="24"/>
          <w:szCs w:val="24"/>
        </w:rPr>
        <w:t xml:space="preserve"> </w:t>
      </w:r>
      <w:r w:rsidR="00C03EB8" w:rsidRPr="00A30010">
        <w:rPr>
          <w:rFonts w:ascii="Arial" w:hAnsi="Arial" w:cs="Arial"/>
          <w:sz w:val="24"/>
          <w:szCs w:val="24"/>
        </w:rPr>
        <w:t>training needs and assist where</w:t>
      </w:r>
      <w:r w:rsidR="00C03EB8" w:rsidRPr="00A30010">
        <w:rPr>
          <w:rFonts w:ascii="Arial" w:hAnsi="Arial" w:cs="Arial"/>
          <w:sz w:val="24"/>
          <w:szCs w:val="24"/>
        </w:rPr>
        <w:t xml:space="preserve"> </w:t>
      </w:r>
      <w:r w:rsidR="00C03EB8" w:rsidRPr="00A30010">
        <w:rPr>
          <w:rFonts w:ascii="Arial" w:hAnsi="Arial" w:cs="Arial"/>
          <w:sz w:val="24"/>
          <w:szCs w:val="24"/>
        </w:rPr>
        <w:t>appropriate with the supervision, support, training and placement supervision of</w:t>
      </w:r>
      <w:r w:rsidR="00C03EB8" w:rsidRPr="00A30010">
        <w:rPr>
          <w:rFonts w:ascii="Arial" w:hAnsi="Arial" w:cs="Arial"/>
          <w:sz w:val="24"/>
          <w:szCs w:val="24"/>
        </w:rPr>
        <w:t xml:space="preserve"> </w:t>
      </w:r>
      <w:r w:rsidR="00C03EB8" w:rsidRPr="00A30010">
        <w:rPr>
          <w:rFonts w:ascii="Arial" w:hAnsi="Arial" w:cs="Arial"/>
          <w:sz w:val="24"/>
          <w:szCs w:val="24"/>
        </w:rPr>
        <w:t>other colleagues and students.</w:t>
      </w:r>
      <w:r w:rsidR="00C03EB8" w:rsidRPr="00A30010">
        <w:rPr>
          <w:rFonts w:ascii="Arial" w:hAnsi="Arial" w:cs="Arial"/>
          <w:sz w:val="24"/>
          <w:szCs w:val="24"/>
        </w:rPr>
        <w:t xml:space="preserve"> </w:t>
      </w:r>
      <w:r w:rsidR="00762D80" w:rsidRPr="00A30010">
        <w:rPr>
          <w:rFonts w:ascii="Arial" w:hAnsi="Arial" w:cs="Arial"/>
          <w:sz w:val="24"/>
          <w:szCs w:val="24"/>
        </w:rPr>
        <w:t xml:space="preserve">This would suggest that supervision </w:t>
      </w:r>
      <w:r w:rsidR="00FC1D75" w:rsidRPr="00A30010">
        <w:rPr>
          <w:rFonts w:ascii="Arial" w:hAnsi="Arial" w:cs="Arial"/>
          <w:sz w:val="24"/>
          <w:szCs w:val="24"/>
        </w:rPr>
        <w:t xml:space="preserve">is ethically </w:t>
      </w:r>
      <w:r w:rsidR="00A30010" w:rsidRPr="00A30010">
        <w:rPr>
          <w:rFonts w:ascii="Arial" w:hAnsi="Arial" w:cs="Arial"/>
          <w:sz w:val="24"/>
          <w:szCs w:val="24"/>
        </w:rPr>
        <w:t>a responsible thing to give and receive when working as a youth worker. I have found it beneficial from a supervisor and supervisee perspective.</w:t>
      </w:r>
    </w:p>
    <w:p w14:paraId="1D2CFF93" w14:textId="3C08D266" w:rsidR="00E703AF" w:rsidRPr="00A30010" w:rsidRDefault="00E703AF" w:rsidP="00A30010">
      <w:pPr>
        <w:spacing w:line="480" w:lineRule="auto"/>
        <w:jc w:val="both"/>
        <w:rPr>
          <w:rFonts w:ascii="Arial" w:hAnsi="Arial" w:cs="Arial"/>
          <w:sz w:val="24"/>
          <w:szCs w:val="24"/>
        </w:rPr>
      </w:pPr>
      <w:r w:rsidRPr="00E703AF">
        <w:rPr>
          <w:rFonts w:ascii="Arial" w:hAnsi="Arial" w:cs="Arial"/>
          <w:b/>
          <w:color w:val="000000"/>
          <w:sz w:val="20"/>
          <w:szCs w:val="20"/>
          <w:shd w:val="clear" w:color="auto" w:fill="FFFFFF"/>
        </w:rPr>
        <w:t>References</w:t>
      </w:r>
    </w:p>
    <w:p w14:paraId="4E00E12F" w14:textId="5A30AA5D" w:rsidR="00F3202E" w:rsidRPr="00F3202E" w:rsidRDefault="00F3202E" w:rsidP="00F3202E">
      <w:pPr>
        <w:pStyle w:val="ListParagraph"/>
        <w:numPr>
          <w:ilvl w:val="0"/>
          <w:numId w:val="6"/>
        </w:numPr>
        <w:rPr>
          <w:rFonts w:ascii="Arial" w:hAnsi="Arial" w:cs="Arial"/>
          <w:sz w:val="24"/>
          <w:szCs w:val="24"/>
        </w:rPr>
      </w:pPr>
      <w:r w:rsidRPr="00F3202E">
        <w:rPr>
          <w:rFonts w:ascii="Arial" w:hAnsi="Arial" w:cs="Arial"/>
          <w:sz w:val="24"/>
          <w:szCs w:val="24"/>
        </w:rPr>
        <w:t>Code of Occupational Ethics for the Youth Service in Wales.  February 2012. Cardiff: ETS Wales &amp; YMCA Wales Community College.</w:t>
      </w:r>
    </w:p>
    <w:p w14:paraId="266C62D6" w14:textId="486B0DE5" w:rsidR="00A22380" w:rsidRDefault="00A22380" w:rsidP="00A22380">
      <w:pPr>
        <w:pStyle w:val="ListParagraph"/>
        <w:numPr>
          <w:ilvl w:val="0"/>
          <w:numId w:val="6"/>
        </w:numPr>
        <w:spacing w:line="360" w:lineRule="auto"/>
        <w:rPr>
          <w:rFonts w:ascii="Arial" w:hAnsi="Arial" w:cs="Arial"/>
          <w:sz w:val="24"/>
          <w:szCs w:val="24"/>
        </w:rPr>
      </w:pPr>
      <w:r w:rsidRPr="00A22380">
        <w:rPr>
          <w:rFonts w:ascii="Arial" w:hAnsi="Arial" w:cs="Arial"/>
          <w:sz w:val="24"/>
          <w:szCs w:val="24"/>
        </w:rPr>
        <w:t xml:space="preserve">Gibbs, G. (1988). Learning by Doing: A Guide to Teaching and Learning Methods. Oxford: Oxford Further Education Unit. Available online: </w:t>
      </w:r>
      <w:hyperlink r:id="rId5" w:history="1">
        <w:r w:rsidRPr="00A22380">
          <w:rPr>
            <w:rStyle w:val="Hyperlink"/>
            <w:rFonts w:ascii="Arial" w:hAnsi="Arial" w:cs="Arial"/>
            <w:sz w:val="24"/>
            <w:szCs w:val="24"/>
          </w:rPr>
          <w:t>https://hhs.hud.ac.uk/lqsu/Sessionsforall/supp/Gibbs%201988%20reflective%20cycle.pdf</w:t>
        </w:r>
      </w:hyperlink>
      <w:r w:rsidRPr="00A22380">
        <w:rPr>
          <w:rFonts w:ascii="Arial" w:hAnsi="Arial" w:cs="Arial"/>
          <w:sz w:val="24"/>
          <w:szCs w:val="24"/>
        </w:rPr>
        <w:t xml:space="preserve"> (Last accessed </w:t>
      </w:r>
      <w:r w:rsidR="0098296D">
        <w:rPr>
          <w:rFonts w:ascii="Arial" w:hAnsi="Arial" w:cs="Arial"/>
          <w:sz w:val="24"/>
          <w:szCs w:val="24"/>
        </w:rPr>
        <w:t>20</w:t>
      </w:r>
      <w:r w:rsidRPr="00A22380">
        <w:rPr>
          <w:rFonts w:ascii="Arial" w:hAnsi="Arial" w:cs="Arial"/>
          <w:sz w:val="24"/>
          <w:szCs w:val="24"/>
        </w:rPr>
        <w:t>/0</w:t>
      </w:r>
      <w:r w:rsidR="0098296D">
        <w:rPr>
          <w:rFonts w:ascii="Arial" w:hAnsi="Arial" w:cs="Arial"/>
          <w:sz w:val="24"/>
          <w:szCs w:val="24"/>
        </w:rPr>
        <w:t>4</w:t>
      </w:r>
      <w:r w:rsidRPr="00A22380">
        <w:rPr>
          <w:rFonts w:ascii="Arial" w:hAnsi="Arial" w:cs="Arial"/>
          <w:sz w:val="24"/>
          <w:szCs w:val="24"/>
        </w:rPr>
        <w:t>/2019)</w:t>
      </w:r>
    </w:p>
    <w:p w14:paraId="177F7DC0" w14:textId="7BD8D6AE" w:rsidR="009B4CFE" w:rsidRPr="00B76D25" w:rsidRDefault="009B4CFE" w:rsidP="00B76D25">
      <w:pPr>
        <w:pStyle w:val="ListParagraph"/>
        <w:numPr>
          <w:ilvl w:val="0"/>
          <w:numId w:val="6"/>
        </w:numPr>
        <w:rPr>
          <w:rFonts w:ascii="Arial" w:hAnsi="Arial" w:cs="Arial"/>
          <w:sz w:val="24"/>
          <w:szCs w:val="24"/>
        </w:rPr>
      </w:pPr>
      <w:r w:rsidRPr="008E7948">
        <w:rPr>
          <w:rFonts w:ascii="Arial" w:hAnsi="Arial" w:cs="Arial"/>
          <w:sz w:val="24"/>
          <w:szCs w:val="24"/>
        </w:rPr>
        <w:t>Heaps, E. (2017). </w:t>
      </w:r>
      <w:proofErr w:type="gramStart"/>
      <w:r w:rsidR="00B76D25" w:rsidRPr="008E7948">
        <w:rPr>
          <w:rFonts w:ascii="Arial" w:hAnsi="Arial" w:cs="Arial"/>
          <w:i/>
          <w:iCs/>
          <w:sz w:val="24"/>
          <w:szCs w:val="24"/>
        </w:rPr>
        <w:t>Comfort</w:t>
      </w:r>
      <w:r w:rsidR="00B76D25">
        <w:rPr>
          <w:rFonts w:ascii="Arial" w:hAnsi="Arial" w:cs="Arial"/>
          <w:i/>
          <w:iCs/>
          <w:sz w:val="24"/>
          <w:szCs w:val="24"/>
        </w:rPr>
        <w:t>,</w:t>
      </w:r>
      <w:proofErr w:type="gramEnd"/>
      <w:r w:rsidRPr="008E7948">
        <w:rPr>
          <w:rFonts w:ascii="Arial" w:hAnsi="Arial" w:cs="Arial"/>
          <w:i/>
          <w:iCs/>
          <w:sz w:val="24"/>
          <w:szCs w:val="24"/>
        </w:rPr>
        <w:t xml:space="preserve"> Stretch and Don’t Panic! - Training Industry</w:t>
      </w:r>
      <w:r w:rsidRPr="008E7948">
        <w:rPr>
          <w:rFonts w:ascii="Arial" w:hAnsi="Arial" w:cs="Arial"/>
          <w:sz w:val="24"/>
          <w:szCs w:val="24"/>
        </w:rPr>
        <w:t xml:space="preserve">. [online] Training Industry. Available at: https://trainingindustry.com/articles/performance-management/comfort-stretch-and-dont-panic/ [Accessed </w:t>
      </w:r>
      <w:r w:rsidR="00B11A22">
        <w:rPr>
          <w:rFonts w:ascii="Arial" w:hAnsi="Arial" w:cs="Arial"/>
          <w:sz w:val="24"/>
          <w:szCs w:val="24"/>
        </w:rPr>
        <w:t>09</w:t>
      </w:r>
      <w:r w:rsidRPr="008E7948">
        <w:rPr>
          <w:rFonts w:ascii="Arial" w:hAnsi="Arial" w:cs="Arial"/>
          <w:sz w:val="24"/>
          <w:szCs w:val="24"/>
        </w:rPr>
        <w:t xml:space="preserve"> Oct. 2018].</w:t>
      </w:r>
    </w:p>
    <w:p w14:paraId="13A7943B" w14:textId="77777777" w:rsidR="00191812" w:rsidRDefault="0089238D" w:rsidP="00191812">
      <w:pPr>
        <w:pStyle w:val="ListParagraph"/>
        <w:numPr>
          <w:ilvl w:val="0"/>
          <w:numId w:val="6"/>
        </w:numPr>
        <w:spacing w:line="360" w:lineRule="auto"/>
        <w:rPr>
          <w:rFonts w:ascii="Arial" w:hAnsi="Arial" w:cs="Arial"/>
          <w:sz w:val="24"/>
          <w:szCs w:val="24"/>
        </w:rPr>
      </w:pPr>
      <w:r w:rsidRPr="0089238D">
        <w:rPr>
          <w:rFonts w:ascii="Arial" w:hAnsi="Arial" w:cs="Arial"/>
          <w:sz w:val="24"/>
          <w:szCs w:val="24"/>
        </w:rPr>
        <w:t>Locke, E. A., &amp; Latham, G. P. (2002). Building a practically useful theory of goal setting and task motivation: A 35-year odyssey. American Psychologist, 57(9), 705-717.</w:t>
      </w:r>
    </w:p>
    <w:p w14:paraId="7F44A754" w14:textId="77777777" w:rsidR="00191812" w:rsidRPr="00191812" w:rsidRDefault="00E703AF" w:rsidP="00191812">
      <w:pPr>
        <w:pStyle w:val="ListParagraph"/>
        <w:numPr>
          <w:ilvl w:val="0"/>
          <w:numId w:val="6"/>
        </w:numPr>
        <w:spacing w:line="360" w:lineRule="auto"/>
        <w:rPr>
          <w:rFonts w:ascii="Arial" w:hAnsi="Arial" w:cs="Arial"/>
          <w:sz w:val="24"/>
          <w:szCs w:val="24"/>
        </w:rPr>
      </w:pPr>
      <w:r w:rsidRPr="00191812">
        <w:rPr>
          <w:rFonts w:ascii="Arial" w:hAnsi="Arial" w:cs="Arial"/>
          <w:color w:val="000000"/>
          <w:sz w:val="24"/>
          <w:szCs w:val="24"/>
          <w:shd w:val="clear" w:color="auto" w:fill="FFFFFF"/>
        </w:rPr>
        <w:t>NHS Wales. (2018). </w:t>
      </w:r>
      <w:r w:rsidRPr="00191812">
        <w:rPr>
          <w:rFonts w:ascii="Arial" w:hAnsi="Arial" w:cs="Arial"/>
          <w:i/>
          <w:iCs/>
          <w:color w:val="000000"/>
          <w:sz w:val="24"/>
          <w:szCs w:val="24"/>
          <w:shd w:val="clear" w:color="auto" w:fill="FFFFFF"/>
        </w:rPr>
        <w:t>Public Health Wales | Adverse Childhood Experiences (ACEs)</w:t>
      </w:r>
      <w:r w:rsidRPr="00191812">
        <w:rPr>
          <w:rFonts w:ascii="Arial" w:hAnsi="Arial" w:cs="Arial"/>
          <w:color w:val="000000"/>
          <w:sz w:val="24"/>
          <w:szCs w:val="24"/>
          <w:shd w:val="clear" w:color="auto" w:fill="FFFFFF"/>
        </w:rPr>
        <w:t>. [online] Available at: http://www.wales.nhs.uk/sitesplus/888/page/88524 [Accessed 5 Apr. 2019].</w:t>
      </w:r>
    </w:p>
    <w:p w14:paraId="0F734286" w14:textId="77777777" w:rsidR="00191812" w:rsidRPr="00191812" w:rsidRDefault="00804FA3" w:rsidP="00191812">
      <w:pPr>
        <w:pStyle w:val="ListParagraph"/>
        <w:numPr>
          <w:ilvl w:val="0"/>
          <w:numId w:val="6"/>
        </w:numPr>
        <w:spacing w:line="360" w:lineRule="auto"/>
        <w:rPr>
          <w:rFonts w:ascii="Arial" w:hAnsi="Arial" w:cs="Arial"/>
          <w:sz w:val="24"/>
          <w:szCs w:val="24"/>
        </w:rPr>
      </w:pPr>
      <w:r w:rsidRPr="00191812">
        <w:rPr>
          <w:rFonts w:ascii="Arial" w:hAnsi="Arial" w:cs="Arial"/>
          <w:color w:val="000000"/>
          <w:sz w:val="24"/>
          <w:szCs w:val="24"/>
          <w:shd w:val="clear" w:color="auto" w:fill="FFFFFF"/>
        </w:rPr>
        <w:t>Sapin, K. (2009</w:t>
      </w:r>
      <w:r w:rsidRPr="00191812">
        <w:rPr>
          <w:rFonts w:ascii="Arial" w:hAnsi="Arial" w:cs="Arial"/>
          <w:color w:val="000000"/>
          <w:sz w:val="24"/>
          <w:szCs w:val="24"/>
          <w:shd w:val="clear" w:color="auto" w:fill="FFFFFF"/>
        </w:rPr>
        <w:t>, pp. 187-188</w:t>
      </w:r>
      <w:r w:rsidRPr="00191812">
        <w:rPr>
          <w:rFonts w:ascii="Arial" w:hAnsi="Arial" w:cs="Arial"/>
          <w:color w:val="000000"/>
          <w:sz w:val="24"/>
          <w:szCs w:val="24"/>
          <w:shd w:val="clear" w:color="auto" w:fill="FFFFFF"/>
        </w:rPr>
        <w:t>)</w:t>
      </w:r>
      <w:r w:rsidR="0081357A" w:rsidRPr="00191812">
        <w:rPr>
          <w:rFonts w:ascii="Arial" w:hAnsi="Arial" w:cs="Arial"/>
          <w:color w:val="000000"/>
          <w:sz w:val="24"/>
          <w:szCs w:val="24"/>
          <w:shd w:val="clear" w:color="auto" w:fill="FFFFFF"/>
        </w:rPr>
        <w:t>.</w:t>
      </w:r>
      <w:r w:rsidRPr="00191812">
        <w:rPr>
          <w:rFonts w:ascii="Arial" w:hAnsi="Arial" w:cs="Arial"/>
          <w:color w:val="000000"/>
          <w:sz w:val="24"/>
          <w:szCs w:val="24"/>
          <w:shd w:val="clear" w:color="auto" w:fill="FFFFFF"/>
        </w:rPr>
        <w:t xml:space="preserve"> Essential Skills for Youth work Practice, London: Sage Publications.</w:t>
      </w:r>
      <w:r w:rsidRPr="00191812">
        <w:rPr>
          <w:rFonts w:ascii="Arial" w:hAnsi="Arial" w:cs="Arial"/>
          <w:color w:val="000000"/>
          <w:sz w:val="24"/>
          <w:szCs w:val="24"/>
          <w:shd w:val="clear" w:color="auto" w:fill="FFFFFF"/>
        </w:rPr>
        <w:t xml:space="preserve"> </w:t>
      </w:r>
    </w:p>
    <w:p w14:paraId="2267A152" w14:textId="7C04AC07" w:rsidR="00135B54" w:rsidRPr="00406F3F" w:rsidRDefault="00191812" w:rsidP="00406F3F">
      <w:pPr>
        <w:pStyle w:val="ListParagraph"/>
        <w:numPr>
          <w:ilvl w:val="0"/>
          <w:numId w:val="6"/>
        </w:numPr>
        <w:spacing w:line="360" w:lineRule="auto"/>
        <w:rPr>
          <w:rFonts w:ascii="Arial" w:hAnsi="Arial" w:cs="Arial"/>
          <w:sz w:val="24"/>
          <w:szCs w:val="24"/>
        </w:rPr>
      </w:pPr>
      <w:r w:rsidRPr="00191812">
        <w:rPr>
          <w:rFonts w:ascii="Arial" w:hAnsi="Arial" w:cs="Arial"/>
          <w:color w:val="000000"/>
          <w:sz w:val="24"/>
          <w:szCs w:val="24"/>
          <w:shd w:val="clear" w:color="auto" w:fill="FFFFFF"/>
        </w:rPr>
        <w:t>YWWRG. (2018). </w:t>
      </w:r>
      <w:r w:rsidRPr="00191812">
        <w:rPr>
          <w:rFonts w:ascii="Arial" w:hAnsi="Arial" w:cs="Arial"/>
          <w:i/>
          <w:iCs/>
          <w:color w:val="000000"/>
          <w:sz w:val="24"/>
          <w:szCs w:val="24"/>
          <w:shd w:val="clear" w:color="auto" w:fill="FFFFFF"/>
        </w:rPr>
        <w:t>YOUTH WORK IN WALES: PRINCIPLES AND PURPOSES</w:t>
      </w:r>
      <w:r w:rsidRPr="00191812">
        <w:rPr>
          <w:rFonts w:ascii="Arial" w:hAnsi="Arial" w:cs="Arial"/>
          <w:color w:val="000000"/>
          <w:sz w:val="24"/>
          <w:szCs w:val="24"/>
          <w:shd w:val="clear" w:color="auto" w:fill="FFFFFF"/>
        </w:rPr>
        <w:t>. Youth Work in Wales Review Group. [online] Available at: http://www.cwvys.org.uk/1835-2/ [Accessed 10 May 2019].</w:t>
      </w:r>
    </w:p>
    <w:sectPr w:rsidR="00135B54" w:rsidRPr="00406F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F7854"/>
    <w:multiLevelType w:val="hybridMultilevel"/>
    <w:tmpl w:val="EBEC7C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2B4E84"/>
    <w:multiLevelType w:val="hybridMultilevel"/>
    <w:tmpl w:val="44524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0665E6"/>
    <w:multiLevelType w:val="hybridMultilevel"/>
    <w:tmpl w:val="CCB852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2F4CD2"/>
    <w:multiLevelType w:val="hybridMultilevel"/>
    <w:tmpl w:val="CCB852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C0022B"/>
    <w:multiLevelType w:val="hybridMultilevel"/>
    <w:tmpl w:val="DB5CDD4E"/>
    <w:lvl w:ilvl="0" w:tplc="9CDC17BC">
      <w:start w:val="1"/>
      <w:numFmt w:val="bullet"/>
      <w:lvlText w:val="•"/>
      <w:lvlJc w:val="left"/>
      <w:pPr>
        <w:tabs>
          <w:tab w:val="num" w:pos="720"/>
        </w:tabs>
        <w:ind w:left="720" w:hanging="360"/>
      </w:pPr>
      <w:rPr>
        <w:rFonts w:ascii="Arial" w:hAnsi="Arial" w:hint="default"/>
      </w:rPr>
    </w:lvl>
    <w:lvl w:ilvl="1" w:tplc="F1E8D784" w:tentative="1">
      <w:start w:val="1"/>
      <w:numFmt w:val="bullet"/>
      <w:lvlText w:val="•"/>
      <w:lvlJc w:val="left"/>
      <w:pPr>
        <w:tabs>
          <w:tab w:val="num" w:pos="1440"/>
        </w:tabs>
        <w:ind w:left="1440" w:hanging="360"/>
      </w:pPr>
      <w:rPr>
        <w:rFonts w:ascii="Arial" w:hAnsi="Arial" w:hint="default"/>
      </w:rPr>
    </w:lvl>
    <w:lvl w:ilvl="2" w:tplc="7A882D82" w:tentative="1">
      <w:start w:val="1"/>
      <w:numFmt w:val="bullet"/>
      <w:lvlText w:val="•"/>
      <w:lvlJc w:val="left"/>
      <w:pPr>
        <w:tabs>
          <w:tab w:val="num" w:pos="2160"/>
        </w:tabs>
        <w:ind w:left="2160" w:hanging="360"/>
      </w:pPr>
      <w:rPr>
        <w:rFonts w:ascii="Arial" w:hAnsi="Arial" w:hint="default"/>
      </w:rPr>
    </w:lvl>
    <w:lvl w:ilvl="3" w:tplc="2466DD0A" w:tentative="1">
      <w:start w:val="1"/>
      <w:numFmt w:val="bullet"/>
      <w:lvlText w:val="•"/>
      <w:lvlJc w:val="left"/>
      <w:pPr>
        <w:tabs>
          <w:tab w:val="num" w:pos="2880"/>
        </w:tabs>
        <w:ind w:left="2880" w:hanging="360"/>
      </w:pPr>
      <w:rPr>
        <w:rFonts w:ascii="Arial" w:hAnsi="Arial" w:hint="default"/>
      </w:rPr>
    </w:lvl>
    <w:lvl w:ilvl="4" w:tplc="4608255A" w:tentative="1">
      <w:start w:val="1"/>
      <w:numFmt w:val="bullet"/>
      <w:lvlText w:val="•"/>
      <w:lvlJc w:val="left"/>
      <w:pPr>
        <w:tabs>
          <w:tab w:val="num" w:pos="3600"/>
        </w:tabs>
        <w:ind w:left="3600" w:hanging="360"/>
      </w:pPr>
      <w:rPr>
        <w:rFonts w:ascii="Arial" w:hAnsi="Arial" w:hint="default"/>
      </w:rPr>
    </w:lvl>
    <w:lvl w:ilvl="5" w:tplc="60921ACA" w:tentative="1">
      <w:start w:val="1"/>
      <w:numFmt w:val="bullet"/>
      <w:lvlText w:val="•"/>
      <w:lvlJc w:val="left"/>
      <w:pPr>
        <w:tabs>
          <w:tab w:val="num" w:pos="4320"/>
        </w:tabs>
        <w:ind w:left="4320" w:hanging="360"/>
      </w:pPr>
      <w:rPr>
        <w:rFonts w:ascii="Arial" w:hAnsi="Arial" w:hint="default"/>
      </w:rPr>
    </w:lvl>
    <w:lvl w:ilvl="6" w:tplc="0D943D6A" w:tentative="1">
      <w:start w:val="1"/>
      <w:numFmt w:val="bullet"/>
      <w:lvlText w:val="•"/>
      <w:lvlJc w:val="left"/>
      <w:pPr>
        <w:tabs>
          <w:tab w:val="num" w:pos="5040"/>
        </w:tabs>
        <w:ind w:left="5040" w:hanging="360"/>
      </w:pPr>
      <w:rPr>
        <w:rFonts w:ascii="Arial" w:hAnsi="Arial" w:hint="default"/>
      </w:rPr>
    </w:lvl>
    <w:lvl w:ilvl="7" w:tplc="5DC236A4" w:tentative="1">
      <w:start w:val="1"/>
      <w:numFmt w:val="bullet"/>
      <w:lvlText w:val="•"/>
      <w:lvlJc w:val="left"/>
      <w:pPr>
        <w:tabs>
          <w:tab w:val="num" w:pos="5760"/>
        </w:tabs>
        <w:ind w:left="5760" w:hanging="360"/>
      </w:pPr>
      <w:rPr>
        <w:rFonts w:ascii="Arial" w:hAnsi="Arial" w:hint="default"/>
      </w:rPr>
    </w:lvl>
    <w:lvl w:ilvl="8" w:tplc="990021E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1680456"/>
    <w:multiLevelType w:val="hybridMultilevel"/>
    <w:tmpl w:val="F2A2D4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785B0C"/>
    <w:multiLevelType w:val="hybridMultilevel"/>
    <w:tmpl w:val="5F468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
  </w:num>
  <w:num w:numId="4">
    <w:abstractNumId w:val="5"/>
  </w:num>
  <w:num w:numId="5">
    <w:abstractNumId w:val="4"/>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F75"/>
    <w:rsid w:val="00000E23"/>
    <w:rsid w:val="000031C4"/>
    <w:rsid w:val="000048AA"/>
    <w:rsid w:val="00012323"/>
    <w:rsid w:val="00012B6B"/>
    <w:rsid w:val="0001318B"/>
    <w:rsid w:val="00023540"/>
    <w:rsid w:val="00023CFD"/>
    <w:rsid w:val="00025C54"/>
    <w:rsid w:val="00026319"/>
    <w:rsid w:val="00031234"/>
    <w:rsid w:val="0003494D"/>
    <w:rsid w:val="00042E73"/>
    <w:rsid w:val="00044742"/>
    <w:rsid w:val="000454BB"/>
    <w:rsid w:val="0005282D"/>
    <w:rsid w:val="00053334"/>
    <w:rsid w:val="00055947"/>
    <w:rsid w:val="00061929"/>
    <w:rsid w:val="00065DB9"/>
    <w:rsid w:val="00072A3F"/>
    <w:rsid w:val="00076CEC"/>
    <w:rsid w:val="0007716C"/>
    <w:rsid w:val="0008523A"/>
    <w:rsid w:val="00085C5D"/>
    <w:rsid w:val="0008730D"/>
    <w:rsid w:val="00090698"/>
    <w:rsid w:val="000B1FB7"/>
    <w:rsid w:val="000B3ED8"/>
    <w:rsid w:val="000C2295"/>
    <w:rsid w:val="000C32BD"/>
    <w:rsid w:val="000C6268"/>
    <w:rsid w:val="000D0EF3"/>
    <w:rsid w:val="000D2049"/>
    <w:rsid w:val="000D4E56"/>
    <w:rsid w:val="000E081B"/>
    <w:rsid w:val="000E4E07"/>
    <w:rsid w:val="000E5A64"/>
    <w:rsid w:val="000E61AC"/>
    <w:rsid w:val="000E6E8C"/>
    <w:rsid w:val="000F2CA7"/>
    <w:rsid w:val="000F6E49"/>
    <w:rsid w:val="000F7319"/>
    <w:rsid w:val="00101C8E"/>
    <w:rsid w:val="00101D80"/>
    <w:rsid w:val="0010488E"/>
    <w:rsid w:val="00104AE7"/>
    <w:rsid w:val="00105428"/>
    <w:rsid w:val="00106F41"/>
    <w:rsid w:val="00110F84"/>
    <w:rsid w:val="00113992"/>
    <w:rsid w:val="001143F1"/>
    <w:rsid w:val="00123508"/>
    <w:rsid w:val="00123D13"/>
    <w:rsid w:val="00124171"/>
    <w:rsid w:val="00125245"/>
    <w:rsid w:val="00130709"/>
    <w:rsid w:val="00135B54"/>
    <w:rsid w:val="00140578"/>
    <w:rsid w:val="001414B7"/>
    <w:rsid w:val="00147E4B"/>
    <w:rsid w:val="001518B8"/>
    <w:rsid w:val="00154738"/>
    <w:rsid w:val="00154787"/>
    <w:rsid w:val="00157B82"/>
    <w:rsid w:val="00160B84"/>
    <w:rsid w:val="00164D6E"/>
    <w:rsid w:val="001739BF"/>
    <w:rsid w:val="0018051B"/>
    <w:rsid w:val="00180DAC"/>
    <w:rsid w:val="00181404"/>
    <w:rsid w:val="00182176"/>
    <w:rsid w:val="00182B3B"/>
    <w:rsid w:val="001831A3"/>
    <w:rsid w:val="00184EDD"/>
    <w:rsid w:val="001917C9"/>
    <w:rsid w:val="00191807"/>
    <w:rsid w:val="00191812"/>
    <w:rsid w:val="00193048"/>
    <w:rsid w:val="00194107"/>
    <w:rsid w:val="001955B7"/>
    <w:rsid w:val="001965A7"/>
    <w:rsid w:val="00196E30"/>
    <w:rsid w:val="001A0B5F"/>
    <w:rsid w:val="001A23A1"/>
    <w:rsid w:val="001A646F"/>
    <w:rsid w:val="001A670B"/>
    <w:rsid w:val="001A67BC"/>
    <w:rsid w:val="001A777C"/>
    <w:rsid w:val="001C06D4"/>
    <w:rsid w:val="001C1746"/>
    <w:rsid w:val="001C24AF"/>
    <w:rsid w:val="001C3467"/>
    <w:rsid w:val="001C45BD"/>
    <w:rsid w:val="001C657F"/>
    <w:rsid w:val="001C7D6A"/>
    <w:rsid w:val="001D0818"/>
    <w:rsid w:val="001D3E72"/>
    <w:rsid w:val="001D5D4E"/>
    <w:rsid w:val="001D6B34"/>
    <w:rsid w:val="001D7885"/>
    <w:rsid w:val="001E1CCD"/>
    <w:rsid w:val="001E5033"/>
    <w:rsid w:val="001F417B"/>
    <w:rsid w:val="001F436F"/>
    <w:rsid w:val="001F7FCF"/>
    <w:rsid w:val="0020387F"/>
    <w:rsid w:val="00205720"/>
    <w:rsid w:val="0021443D"/>
    <w:rsid w:val="00214D6D"/>
    <w:rsid w:val="002157B2"/>
    <w:rsid w:val="0022161A"/>
    <w:rsid w:val="00222193"/>
    <w:rsid w:val="002240D3"/>
    <w:rsid w:val="00231C91"/>
    <w:rsid w:val="00246CBD"/>
    <w:rsid w:val="00247764"/>
    <w:rsid w:val="002550FA"/>
    <w:rsid w:val="002626C2"/>
    <w:rsid w:val="00272C9E"/>
    <w:rsid w:val="00276422"/>
    <w:rsid w:val="00276AE4"/>
    <w:rsid w:val="002869B3"/>
    <w:rsid w:val="002872C4"/>
    <w:rsid w:val="00294B55"/>
    <w:rsid w:val="002A14B0"/>
    <w:rsid w:val="002A2658"/>
    <w:rsid w:val="002A4AF2"/>
    <w:rsid w:val="002A6143"/>
    <w:rsid w:val="002A7C80"/>
    <w:rsid w:val="002B4526"/>
    <w:rsid w:val="002B787E"/>
    <w:rsid w:val="002C1888"/>
    <w:rsid w:val="002C3627"/>
    <w:rsid w:val="002C4F75"/>
    <w:rsid w:val="002D34C8"/>
    <w:rsid w:val="002D589D"/>
    <w:rsid w:val="002D61B3"/>
    <w:rsid w:val="002D7C50"/>
    <w:rsid w:val="002E2B8E"/>
    <w:rsid w:val="002E34E8"/>
    <w:rsid w:val="002E6B5B"/>
    <w:rsid w:val="002E79CF"/>
    <w:rsid w:val="002F01C9"/>
    <w:rsid w:val="002F1063"/>
    <w:rsid w:val="002F6FDA"/>
    <w:rsid w:val="002F7462"/>
    <w:rsid w:val="00303BA2"/>
    <w:rsid w:val="003057F0"/>
    <w:rsid w:val="003077FB"/>
    <w:rsid w:val="00307E6A"/>
    <w:rsid w:val="00311C99"/>
    <w:rsid w:val="00312389"/>
    <w:rsid w:val="003131BD"/>
    <w:rsid w:val="00313AEE"/>
    <w:rsid w:val="003145A5"/>
    <w:rsid w:val="0031799E"/>
    <w:rsid w:val="00326987"/>
    <w:rsid w:val="00327E40"/>
    <w:rsid w:val="0033049E"/>
    <w:rsid w:val="00330E14"/>
    <w:rsid w:val="00336C03"/>
    <w:rsid w:val="0034158E"/>
    <w:rsid w:val="00343A9B"/>
    <w:rsid w:val="00347D89"/>
    <w:rsid w:val="00354BC7"/>
    <w:rsid w:val="0035605A"/>
    <w:rsid w:val="0035630B"/>
    <w:rsid w:val="00361433"/>
    <w:rsid w:val="00363F8E"/>
    <w:rsid w:val="00370F23"/>
    <w:rsid w:val="0037680B"/>
    <w:rsid w:val="00376E40"/>
    <w:rsid w:val="00377D9F"/>
    <w:rsid w:val="00383641"/>
    <w:rsid w:val="00390975"/>
    <w:rsid w:val="003917B7"/>
    <w:rsid w:val="003A248A"/>
    <w:rsid w:val="003A3523"/>
    <w:rsid w:val="003A5073"/>
    <w:rsid w:val="003A78F1"/>
    <w:rsid w:val="003B08D8"/>
    <w:rsid w:val="003B0CA3"/>
    <w:rsid w:val="003B593A"/>
    <w:rsid w:val="003B743D"/>
    <w:rsid w:val="003B7520"/>
    <w:rsid w:val="003C3986"/>
    <w:rsid w:val="003C4970"/>
    <w:rsid w:val="003C58D3"/>
    <w:rsid w:val="003C6172"/>
    <w:rsid w:val="003C6477"/>
    <w:rsid w:val="003C7045"/>
    <w:rsid w:val="003D4537"/>
    <w:rsid w:val="003D67F7"/>
    <w:rsid w:val="003E0D27"/>
    <w:rsid w:val="003E216E"/>
    <w:rsid w:val="003E7724"/>
    <w:rsid w:val="003F3D60"/>
    <w:rsid w:val="003F3DDD"/>
    <w:rsid w:val="003F6554"/>
    <w:rsid w:val="003F787D"/>
    <w:rsid w:val="00400863"/>
    <w:rsid w:val="00401DFF"/>
    <w:rsid w:val="00406F3F"/>
    <w:rsid w:val="004137DC"/>
    <w:rsid w:val="00415643"/>
    <w:rsid w:val="00417635"/>
    <w:rsid w:val="00421428"/>
    <w:rsid w:val="00421E6E"/>
    <w:rsid w:val="00422D4F"/>
    <w:rsid w:val="00424DFF"/>
    <w:rsid w:val="00427418"/>
    <w:rsid w:val="004274A6"/>
    <w:rsid w:val="00430234"/>
    <w:rsid w:val="0043074B"/>
    <w:rsid w:val="004433E8"/>
    <w:rsid w:val="00444B52"/>
    <w:rsid w:val="00444C68"/>
    <w:rsid w:val="004513BC"/>
    <w:rsid w:val="004530B3"/>
    <w:rsid w:val="00457A23"/>
    <w:rsid w:val="00464870"/>
    <w:rsid w:val="00467782"/>
    <w:rsid w:val="004775C2"/>
    <w:rsid w:val="00480803"/>
    <w:rsid w:val="00480BCA"/>
    <w:rsid w:val="00487F95"/>
    <w:rsid w:val="00490174"/>
    <w:rsid w:val="0049074B"/>
    <w:rsid w:val="00492020"/>
    <w:rsid w:val="0049230F"/>
    <w:rsid w:val="00493662"/>
    <w:rsid w:val="00495622"/>
    <w:rsid w:val="004A0A62"/>
    <w:rsid w:val="004B4D50"/>
    <w:rsid w:val="004C16F9"/>
    <w:rsid w:val="004C3FDF"/>
    <w:rsid w:val="004C4FD4"/>
    <w:rsid w:val="004C5588"/>
    <w:rsid w:val="004C7759"/>
    <w:rsid w:val="004D0A93"/>
    <w:rsid w:val="004D2B40"/>
    <w:rsid w:val="004D2CCB"/>
    <w:rsid w:val="004D7B35"/>
    <w:rsid w:val="004E017B"/>
    <w:rsid w:val="004E040D"/>
    <w:rsid w:val="004E1426"/>
    <w:rsid w:val="004F0505"/>
    <w:rsid w:val="004F124B"/>
    <w:rsid w:val="004F3424"/>
    <w:rsid w:val="004F44B9"/>
    <w:rsid w:val="004F5B57"/>
    <w:rsid w:val="00502E0C"/>
    <w:rsid w:val="005042E0"/>
    <w:rsid w:val="00507A62"/>
    <w:rsid w:val="005136D0"/>
    <w:rsid w:val="00513C3F"/>
    <w:rsid w:val="00514E81"/>
    <w:rsid w:val="00521E62"/>
    <w:rsid w:val="00521F56"/>
    <w:rsid w:val="005251B9"/>
    <w:rsid w:val="00526AB0"/>
    <w:rsid w:val="005271A4"/>
    <w:rsid w:val="00527F3B"/>
    <w:rsid w:val="00530DED"/>
    <w:rsid w:val="00534F2E"/>
    <w:rsid w:val="00536A98"/>
    <w:rsid w:val="005378C6"/>
    <w:rsid w:val="005379F5"/>
    <w:rsid w:val="00540E34"/>
    <w:rsid w:val="005416EE"/>
    <w:rsid w:val="0054177E"/>
    <w:rsid w:val="00542829"/>
    <w:rsid w:val="005453D5"/>
    <w:rsid w:val="005466E2"/>
    <w:rsid w:val="0054733E"/>
    <w:rsid w:val="00547D4D"/>
    <w:rsid w:val="00550BF9"/>
    <w:rsid w:val="00555B3C"/>
    <w:rsid w:val="00560DDB"/>
    <w:rsid w:val="00567FBB"/>
    <w:rsid w:val="00570C82"/>
    <w:rsid w:val="00572918"/>
    <w:rsid w:val="00581F57"/>
    <w:rsid w:val="0058434E"/>
    <w:rsid w:val="0059395C"/>
    <w:rsid w:val="00595DD4"/>
    <w:rsid w:val="005A0A3D"/>
    <w:rsid w:val="005A16EB"/>
    <w:rsid w:val="005A1D38"/>
    <w:rsid w:val="005A2061"/>
    <w:rsid w:val="005A5931"/>
    <w:rsid w:val="005A60F9"/>
    <w:rsid w:val="005B0E4F"/>
    <w:rsid w:val="005B1535"/>
    <w:rsid w:val="005B5444"/>
    <w:rsid w:val="005B7982"/>
    <w:rsid w:val="005C0A09"/>
    <w:rsid w:val="005C153D"/>
    <w:rsid w:val="005C7B8E"/>
    <w:rsid w:val="005C7BDA"/>
    <w:rsid w:val="005D4EDC"/>
    <w:rsid w:val="005D6214"/>
    <w:rsid w:val="005D6752"/>
    <w:rsid w:val="005E0994"/>
    <w:rsid w:val="005E4265"/>
    <w:rsid w:val="005E4E17"/>
    <w:rsid w:val="005E7F2D"/>
    <w:rsid w:val="005E7F31"/>
    <w:rsid w:val="005F0C5D"/>
    <w:rsid w:val="005F14CC"/>
    <w:rsid w:val="0060001C"/>
    <w:rsid w:val="00600127"/>
    <w:rsid w:val="00602614"/>
    <w:rsid w:val="006166C7"/>
    <w:rsid w:val="00617257"/>
    <w:rsid w:val="006225DE"/>
    <w:rsid w:val="00622BD1"/>
    <w:rsid w:val="00624A92"/>
    <w:rsid w:val="00627923"/>
    <w:rsid w:val="006374E4"/>
    <w:rsid w:val="0064230F"/>
    <w:rsid w:val="00643C1D"/>
    <w:rsid w:val="006452E6"/>
    <w:rsid w:val="0064677F"/>
    <w:rsid w:val="00646952"/>
    <w:rsid w:val="00647A63"/>
    <w:rsid w:val="00660082"/>
    <w:rsid w:val="00661C3E"/>
    <w:rsid w:val="00664E47"/>
    <w:rsid w:val="006725B1"/>
    <w:rsid w:val="00672682"/>
    <w:rsid w:val="006778B2"/>
    <w:rsid w:val="00680901"/>
    <w:rsid w:val="00681F87"/>
    <w:rsid w:val="00686288"/>
    <w:rsid w:val="00687EA8"/>
    <w:rsid w:val="00694A28"/>
    <w:rsid w:val="00695EDC"/>
    <w:rsid w:val="006A0DE5"/>
    <w:rsid w:val="006B0248"/>
    <w:rsid w:val="006B48C8"/>
    <w:rsid w:val="006B61CC"/>
    <w:rsid w:val="006B66DB"/>
    <w:rsid w:val="006C0081"/>
    <w:rsid w:val="006C2842"/>
    <w:rsid w:val="006C4683"/>
    <w:rsid w:val="006C5854"/>
    <w:rsid w:val="006D1FAB"/>
    <w:rsid w:val="006D4E9F"/>
    <w:rsid w:val="006D65F6"/>
    <w:rsid w:val="006E213E"/>
    <w:rsid w:val="006F0107"/>
    <w:rsid w:val="006F15D0"/>
    <w:rsid w:val="006F2ABC"/>
    <w:rsid w:val="006F41C9"/>
    <w:rsid w:val="006F7BB8"/>
    <w:rsid w:val="006F7BCA"/>
    <w:rsid w:val="0070050D"/>
    <w:rsid w:val="00700F86"/>
    <w:rsid w:val="00701F74"/>
    <w:rsid w:val="00702114"/>
    <w:rsid w:val="00704851"/>
    <w:rsid w:val="0070799B"/>
    <w:rsid w:val="00710311"/>
    <w:rsid w:val="00712A61"/>
    <w:rsid w:val="00713C36"/>
    <w:rsid w:val="00715359"/>
    <w:rsid w:val="0071694D"/>
    <w:rsid w:val="00723539"/>
    <w:rsid w:val="007263B6"/>
    <w:rsid w:val="00727C2B"/>
    <w:rsid w:val="00730C10"/>
    <w:rsid w:val="007331BA"/>
    <w:rsid w:val="0073788D"/>
    <w:rsid w:val="00741EB5"/>
    <w:rsid w:val="00743727"/>
    <w:rsid w:val="0074432C"/>
    <w:rsid w:val="00746A5B"/>
    <w:rsid w:val="00747D56"/>
    <w:rsid w:val="007506D4"/>
    <w:rsid w:val="007546BB"/>
    <w:rsid w:val="007553CF"/>
    <w:rsid w:val="00757274"/>
    <w:rsid w:val="00762D80"/>
    <w:rsid w:val="00763A09"/>
    <w:rsid w:val="0076678C"/>
    <w:rsid w:val="00770569"/>
    <w:rsid w:val="0077397B"/>
    <w:rsid w:val="00776724"/>
    <w:rsid w:val="00780160"/>
    <w:rsid w:val="0078184D"/>
    <w:rsid w:val="007822EB"/>
    <w:rsid w:val="007833EF"/>
    <w:rsid w:val="0078621C"/>
    <w:rsid w:val="007871BA"/>
    <w:rsid w:val="007878D2"/>
    <w:rsid w:val="007940F3"/>
    <w:rsid w:val="00795363"/>
    <w:rsid w:val="0079572E"/>
    <w:rsid w:val="007A1841"/>
    <w:rsid w:val="007A2037"/>
    <w:rsid w:val="007A553D"/>
    <w:rsid w:val="007A7190"/>
    <w:rsid w:val="007B0C48"/>
    <w:rsid w:val="007B4192"/>
    <w:rsid w:val="007C2695"/>
    <w:rsid w:val="007C2AFE"/>
    <w:rsid w:val="007C638A"/>
    <w:rsid w:val="007C6586"/>
    <w:rsid w:val="007C764C"/>
    <w:rsid w:val="007D214F"/>
    <w:rsid w:val="007D586C"/>
    <w:rsid w:val="007D5E26"/>
    <w:rsid w:val="007D6F75"/>
    <w:rsid w:val="007D7EE9"/>
    <w:rsid w:val="007F111A"/>
    <w:rsid w:val="007F4A72"/>
    <w:rsid w:val="007F549E"/>
    <w:rsid w:val="00800330"/>
    <w:rsid w:val="008033E8"/>
    <w:rsid w:val="00804DCF"/>
    <w:rsid w:val="00804FA3"/>
    <w:rsid w:val="008076B0"/>
    <w:rsid w:val="0081357A"/>
    <w:rsid w:val="00814671"/>
    <w:rsid w:val="00814B1A"/>
    <w:rsid w:val="008216F3"/>
    <w:rsid w:val="008217EF"/>
    <w:rsid w:val="008258FA"/>
    <w:rsid w:val="008308F7"/>
    <w:rsid w:val="008311AD"/>
    <w:rsid w:val="00831C15"/>
    <w:rsid w:val="0084663C"/>
    <w:rsid w:val="008469F8"/>
    <w:rsid w:val="008514B8"/>
    <w:rsid w:val="00857936"/>
    <w:rsid w:val="00861057"/>
    <w:rsid w:val="008612C1"/>
    <w:rsid w:val="00865A7A"/>
    <w:rsid w:val="00871FEC"/>
    <w:rsid w:val="00873C93"/>
    <w:rsid w:val="00873E9B"/>
    <w:rsid w:val="00874142"/>
    <w:rsid w:val="00875EFB"/>
    <w:rsid w:val="00882582"/>
    <w:rsid w:val="0088333E"/>
    <w:rsid w:val="0089238D"/>
    <w:rsid w:val="008A30D4"/>
    <w:rsid w:val="008A433A"/>
    <w:rsid w:val="008B08DD"/>
    <w:rsid w:val="008B1275"/>
    <w:rsid w:val="008B7233"/>
    <w:rsid w:val="008C008B"/>
    <w:rsid w:val="008C20EE"/>
    <w:rsid w:val="008C2639"/>
    <w:rsid w:val="008C6367"/>
    <w:rsid w:val="008D04A7"/>
    <w:rsid w:val="008D0E83"/>
    <w:rsid w:val="008D7080"/>
    <w:rsid w:val="008E404A"/>
    <w:rsid w:val="008E4363"/>
    <w:rsid w:val="008F4A2C"/>
    <w:rsid w:val="008F6636"/>
    <w:rsid w:val="00901369"/>
    <w:rsid w:val="00905776"/>
    <w:rsid w:val="0090603B"/>
    <w:rsid w:val="009070CC"/>
    <w:rsid w:val="009159C7"/>
    <w:rsid w:val="00916F6D"/>
    <w:rsid w:val="009204F6"/>
    <w:rsid w:val="00923718"/>
    <w:rsid w:val="00925440"/>
    <w:rsid w:val="00927BA9"/>
    <w:rsid w:val="009308D1"/>
    <w:rsid w:val="00930FF2"/>
    <w:rsid w:val="00932E49"/>
    <w:rsid w:val="00933675"/>
    <w:rsid w:val="00934157"/>
    <w:rsid w:val="00943E32"/>
    <w:rsid w:val="00944073"/>
    <w:rsid w:val="0094623C"/>
    <w:rsid w:val="0095261D"/>
    <w:rsid w:val="00952CC8"/>
    <w:rsid w:val="00953DD2"/>
    <w:rsid w:val="009607F2"/>
    <w:rsid w:val="00960C72"/>
    <w:rsid w:val="0096229E"/>
    <w:rsid w:val="00963A17"/>
    <w:rsid w:val="00965402"/>
    <w:rsid w:val="00965410"/>
    <w:rsid w:val="00967C0A"/>
    <w:rsid w:val="009748B2"/>
    <w:rsid w:val="00977266"/>
    <w:rsid w:val="0098296D"/>
    <w:rsid w:val="00983110"/>
    <w:rsid w:val="00983BAD"/>
    <w:rsid w:val="00984766"/>
    <w:rsid w:val="00985688"/>
    <w:rsid w:val="00987899"/>
    <w:rsid w:val="00987DB4"/>
    <w:rsid w:val="00992102"/>
    <w:rsid w:val="0099751D"/>
    <w:rsid w:val="009A258B"/>
    <w:rsid w:val="009A51BB"/>
    <w:rsid w:val="009A5BEC"/>
    <w:rsid w:val="009A5CDC"/>
    <w:rsid w:val="009A6F1A"/>
    <w:rsid w:val="009A73FB"/>
    <w:rsid w:val="009B1B92"/>
    <w:rsid w:val="009B23B4"/>
    <w:rsid w:val="009B3FDC"/>
    <w:rsid w:val="009B4CFE"/>
    <w:rsid w:val="009B6D5B"/>
    <w:rsid w:val="009C223C"/>
    <w:rsid w:val="009C41A5"/>
    <w:rsid w:val="009C52E8"/>
    <w:rsid w:val="009D3E85"/>
    <w:rsid w:val="009D4F4A"/>
    <w:rsid w:val="009D50A4"/>
    <w:rsid w:val="009D7387"/>
    <w:rsid w:val="009E1AE9"/>
    <w:rsid w:val="009E29C3"/>
    <w:rsid w:val="009E53C0"/>
    <w:rsid w:val="009E5E9A"/>
    <w:rsid w:val="009E675F"/>
    <w:rsid w:val="009E6AC5"/>
    <w:rsid w:val="009E7BF8"/>
    <w:rsid w:val="009F1178"/>
    <w:rsid w:val="009F3DF8"/>
    <w:rsid w:val="009F4725"/>
    <w:rsid w:val="00A02B95"/>
    <w:rsid w:val="00A13816"/>
    <w:rsid w:val="00A14A3F"/>
    <w:rsid w:val="00A151B1"/>
    <w:rsid w:val="00A15E62"/>
    <w:rsid w:val="00A162D6"/>
    <w:rsid w:val="00A1640D"/>
    <w:rsid w:val="00A16CD6"/>
    <w:rsid w:val="00A22380"/>
    <w:rsid w:val="00A24DE0"/>
    <w:rsid w:val="00A26EB6"/>
    <w:rsid w:val="00A30010"/>
    <w:rsid w:val="00A32E34"/>
    <w:rsid w:val="00A349A6"/>
    <w:rsid w:val="00A35F56"/>
    <w:rsid w:val="00A37659"/>
    <w:rsid w:val="00A44420"/>
    <w:rsid w:val="00A4649F"/>
    <w:rsid w:val="00A63921"/>
    <w:rsid w:val="00A64C68"/>
    <w:rsid w:val="00A70A58"/>
    <w:rsid w:val="00A718E1"/>
    <w:rsid w:val="00A7264E"/>
    <w:rsid w:val="00A815DA"/>
    <w:rsid w:val="00A826CF"/>
    <w:rsid w:val="00A837FD"/>
    <w:rsid w:val="00A8540B"/>
    <w:rsid w:val="00A879BC"/>
    <w:rsid w:val="00A904C0"/>
    <w:rsid w:val="00A90CC9"/>
    <w:rsid w:val="00A91FAC"/>
    <w:rsid w:val="00A920A1"/>
    <w:rsid w:val="00A97B4F"/>
    <w:rsid w:val="00AA20D7"/>
    <w:rsid w:val="00AA2957"/>
    <w:rsid w:val="00AA55A1"/>
    <w:rsid w:val="00AA6F30"/>
    <w:rsid w:val="00AB3D6F"/>
    <w:rsid w:val="00AC0040"/>
    <w:rsid w:val="00AD2E74"/>
    <w:rsid w:val="00AD627A"/>
    <w:rsid w:val="00AD64A9"/>
    <w:rsid w:val="00AD69B2"/>
    <w:rsid w:val="00AE0F6F"/>
    <w:rsid w:val="00AE0FD0"/>
    <w:rsid w:val="00AE1016"/>
    <w:rsid w:val="00AE12C8"/>
    <w:rsid w:val="00AE203D"/>
    <w:rsid w:val="00AE2C1A"/>
    <w:rsid w:val="00AE58A8"/>
    <w:rsid w:val="00AF03F1"/>
    <w:rsid w:val="00AF504C"/>
    <w:rsid w:val="00AF52C6"/>
    <w:rsid w:val="00AF7F94"/>
    <w:rsid w:val="00B00E40"/>
    <w:rsid w:val="00B04F0D"/>
    <w:rsid w:val="00B11A22"/>
    <w:rsid w:val="00B15D5F"/>
    <w:rsid w:val="00B20762"/>
    <w:rsid w:val="00B2094C"/>
    <w:rsid w:val="00B20EE7"/>
    <w:rsid w:val="00B21C67"/>
    <w:rsid w:val="00B225B1"/>
    <w:rsid w:val="00B26A8E"/>
    <w:rsid w:val="00B27FE2"/>
    <w:rsid w:val="00B304F9"/>
    <w:rsid w:val="00B3074E"/>
    <w:rsid w:val="00B3336D"/>
    <w:rsid w:val="00B335FD"/>
    <w:rsid w:val="00B4177C"/>
    <w:rsid w:val="00B4288E"/>
    <w:rsid w:val="00B46C58"/>
    <w:rsid w:val="00B51AAA"/>
    <w:rsid w:val="00B52FA0"/>
    <w:rsid w:val="00B5582B"/>
    <w:rsid w:val="00B6014D"/>
    <w:rsid w:val="00B63A51"/>
    <w:rsid w:val="00B64CDD"/>
    <w:rsid w:val="00B679E0"/>
    <w:rsid w:val="00B734DA"/>
    <w:rsid w:val="00B73B92"/>
    <w:rsid w:val="00B76D25"/>
    <w:rsid w:val="00B77D18"/>
    <w:rsid w:val="00B81DFE"/>
    <w:rsid w:val="00B91C8F"/>
    <w:rsid w:val="00B92483"/>
    <w:rsid w:val="00B927E0"/>
    <w:rsid w:val="00B96615"/>
    <w:rsid w:val="00B96A9D"/>
    <w:rsid w:val="00B9788A"/>
    <w:rsid w:val="00B97AF5"/>
    <w:rsid w:val="00B97CD8"/>
    <w:rsid w:val="00B97F44"/>
    <w:rsid w:val="00BA1350"/>
    <w:rsid w:val="00BA286E"/>
    <w:rsid w:val="00BA2DF8"/>
    <w:rsid w:val="00BA4B50"/>
    <w:rsid w:val="00BA5281"/>
    <w:rsid w:val="00BA59CB"/>
    <w:rsid w:val="00BB3DD0"/>
    <w:rsid w:val="00BB6ADA"/>
    <w:rsid w:val="00BC335E"/>
    <w:rsid w:val="00BC4F0E"/>
    <w:rsid w:val="00BC4F1A"/>
    <w:rsid w:val="00BC52CA"/>
    <w:rsid w:val="00BC59D6"/>
    <w:rsid w:val="00BC5B65"/>
    <w:rsid w:val="00BC6814"/>
    <w:rsid w:val="00BC6CEF"/>
    <w:rsid w:val="00BD476B"/>
    <w:rsid w:val="00BE01EB"/>
    <w:rsid w:val="00C00833"/>
    <w:rsid w:val="00C02661"/>
    <w:rsid w:val="00C02739"/>
    <w:rsid w:val="00C03EB8"/>
    <w:rsid w:val="00C10A6E"/>
    <w:rsid w:val="00C218D7"/>
    <w:rsid w:val="00C23F85"/>
    <w:rsid w:val="00C245BD"/>
    <w:rsid w:val="00C27D0E"/>
    <w:rsid w:val="00C31B17"/>
    <w:rsid w:val="00C33CBF"/>
    <w:rsid w:val="00C37897"/>
    <w:rsid w:val="00C415E7"/>
    <w:rsid w:val="00C47B5B"/>
    <w:rsid w:val="00C521B3"/>
    <w:rsid w:val="00C552D6"/>
    <w:rsid w:val="00C64D6B"/>
    <w:rsid w:val="00C673D1"/>
    <w:rsid w:val="00C704EA"/>
    <w:rsid w:val="00C71524"/>
    <w:rsid w:val="00C82267"/>
    <w:rsid w:val="00C840AF"/>
    <w:rsid w:val="00C92D67"/>
    <w:rsid w:val="00C93236"/>
    <w:rsid w:val="00C95872"/>
    <w:rsid w:val="00C96985"/>
    <w:rsid w:val="00CA6DEC"/>
    <w:rsid w:val="00CB72E4"/>
    <w:rsid w:val="00CC0CCD"/>
    <w:rsid w:val="00CC3B98"/>
    <w:rsid w:val="00CC734F"/>
    <w:rsid w:val="00CD276A"/>
    <w:rsid w:val="00CD3416"/>
    <w:rsid w:val="00CE1A63"/>
    <w:rsid w:val="00CF152C"/>
    <w:rsid w:val="00CF403B"/>
    <w:rsid w:val="00CF4DA9"/>
    <w:rsid w:val="00CF79A1"/>
    <w:rsid w:val="00D01F98"/>
    <w:rsid w:val="00D03FE2"/>
    <w:rsid w:val="00D10BE2"/>
    <w:rsid w:val="00D15A63"/>
    <w:rsid w:val="00D15E98"/>
    <w:rsid w:val="00D17EC2"/>
    <w:rsid w:val="00D21B22"/>
    <w:rsid w:val="00D2604E"/>
    <w:rsid w:val="00D262AA"/>
    <w:rsid w:val="00D26A64"/>
    <w:rsid w:val="00D31F08"/>
    <w:rsid w:val="00D42C99"/>
    <w:rsid w:val="00D4616F"/>
    <w:rsid w:val="00D51BA9"/>
    <w:rsid w:val="00D708A0"/>
    <w:rsid w:val="00D7456D"/>
    <w:rsid w:val="00D74D1B"/>
    <w:rsid w:val="00D74D68"/>
    <w:rsid w:val="00D80C03"/>
    <w:rsid w:val="00D80C4E"/>
    <w:rsid w:val="00D824F5"/>
    <w:rsid w:val="00D8371A"/>
    <w:rsid w:val="00D84CAA"/>
    <w:rsid w:val="00D911DE"/>
    <w:rsid w:val="00D93B0D"/>
    <w:rsid w:val="00D95058"/>
    <w:rsid w:val="00D96949"/>
    <w:rsid w:val="00D97136"/>
    <w:rsid w:val="00DA5983"/>
    <w:rsid w:val="00DA71FB"/>
    <w:rsid w:val="00DB6981"/>
    <w:rsid w:val="00DB7FC1"/>
    <w:rsid w:val="00DC20C2"/>
    <w:rsid w:val="00DC43BE"/>
    <w:rsid w:val="00DC6ABF"/>
    <w:rsid w:val="00DC7AA3"/>
    <w:rsid w:val="00DD25E2"/>
    <w:rsid w:val="00DD446D"/>
    <w:rsid w:val="00DD4BE9"/>
    <w:rsid w:val="00DD506F"/>
    <w:rsid w:val="00DD57BF"/>
    <w:rsid w:val="00DE316B"/>
    <w:rsid w:val="00DE6FBD"/>
    <w:rsid w:val="00DF0C6F"/>
    <w:rsid w:val="00DF1339"/>
    <w:rsid w:val="00DF2BC8"/>
    <w:rsid w:val="00E01305"/>
    <w:rsid w:val="00E02475"/>
    <w:rsid w:val="00E13448"/>
    <w:rsid w:val="00E157DE"/>
    <w:rsid w:val="00E20FBC"/>
    <w:rsid w:val="00E25049"/>
    <w:rsid w:val="00E2721F"/>
    <w:rsid w:val="00E30210"/>
    <w:rsid w:val="00E34BB8"/>
    <w:rsid w:val="00E42490"/>
    <w:rsid w:val="00E42A59"/>
    <w:rsid w:val="00E43DA7"/>
    <w:rsid w:val="00E564E3"/>
    <w:rsid w:val="00E57A72"/>
    <w:rsid w:val="00E6013B"/>
    <w:rsid w:val="00E602B7"/>
    <w:rsid w:val="00E62D08"/>
    <w:rsid w:val="00E630A2"/>
    <w:rsid w:val="00E6327B"/>
    <w:rsid w:val="00E645C7"/>
    <w:rsid w:val="00E64F74"/>
    <w:rsid w:val="00E703AF"/>
    <w:rsid w:val="00E740EB"/>
    <w:rsid w:val="00E74810"/>
    <w:rsid w:val="00E76087"/>
    <w:rsid w:val="00E76AF9"/>
    <w:rsid w:val="00E845F0"/>
    <w:rsid w:val="00E911CA"/>
    <w:rsid w:val="00E93C78"/>
    <w:rsid w:val="00E93D88"/>
    <w:rsid w:val="00E96858"/>
    <w:rsid w:val="00EA07FB"/>
    <w:rsid w:val="00EA4C5B"/>
    <w:rsid w:val="00EA7010"/>
    <w:rsid w:val="00EB33BF"/>
    <w:rsid w:val="00EB3BDB"/>
    <w:rsid w:val="00EC007C"/>
    <w:rsid w:val="00EC02CA"/>
    <w:rsid w:val="00EC0A0C"/>
    <w:rsid w:val="00EC0BEC"/>
    <w:rsid w:val="00EC3B62"/>
    <w:rsid w:val="00EC4E88"/>
    <w:rsid w:val="00ED4A1C"/>
    <w:rsid w:val="00ED52AE"/>
    <w:rsid w:val="00ED547C"/>
    <w:rsid w:val="00ED7C84"/>
    <w:rsid w:val="00EE28C8"/>
    <w:rsid w:val="00EE4E18"/>
    <w:rsid w:val="00EF158E"/>
    <w:rsid w:val="00EF4C42"/>
    <w:rsid w:val="00EF4E5A"/>
    <w:rsid w:val="00EF55FB"/>
    <w:rsid w:val="00EF5AD8"/>
    <w:rsid w:val="00F01120"/>
    <w:rsid w:val="00F07CC3"/>
    <w:rsid w:val="00F07E44"/>
    <w:rsid w:val="00F1632D"/>
    <w:rsid w:val="00F16966"/>
    <w:rsid w:val="00F21288"/>
    <w:rsid w:val="00F23133"/>
    <w:rsid w:val="00F235DA"/>
    <w:rsid w:val="00F27A9D"/>
    <w:rsid w:val="00F31025"/>
    <w:rsid w:val="00F312D1"/>
    <w:rsid w:val="00F3202E"/>
    <w:rsid w:val="00F325D3"/>
    <w:rsid w:val="00F327D1"/>
    <w:rsid w:val="00F3452F"/>
    <w:rsid w:val="00F43043"/>
    <w:rsid w:val="00F475CE"/>
    <w:rsid w:val="00F47B64"/>
    <w:rsid w:val="00F50D31"/>
    <w:rsid w:val="00F529B6"/>
    <w:rsid w:val="00F53AEB"/>
    <w:rsid w:val="00F57E29"/>
    <w:rsid w:val="00F62AA6"/>
    <w:rsid w:val="00F64094"/>
    <w:rsid w:val="00F64309"/>
    <w:rsid w:val="00F654F3"/>
    <w:rsid w:val="00F672C3"/>
    <w:rsid w:val="00F706CF"/>
    <w:rsid w:val="00F711CE"/>
    <w:rsid w:val="00F73B09"/>
    <w:rsid w:val="00F754BC"/>
    <w:rsid w:val="00F81A75"/>
    <w:rsid w:val="00F82BA2"/>
    <w:rsid w:val="00F84C3F"/>
    <w:rsid w:val="00F851FD"/>
    <w:rsid w:val="00F852C0"/>
    <w:rsid w:val="00F85FA6"/>
    <w:rsid w:val="00F9121F"/>
    <w:rsid w:val="00F920C2"/>
    <w:rsid w:val="00F92A9F"/>
    <w:rsid w:val="00FB3630"/>
    <w:rsid w:val="00FB4025"/>
    <w:rsid w:val="00FB6CFC"/>
    <w:rsid w:val="00FC040E"/>
    <w:rsid w:val="00FC1D75"/>
    <w:rsid w:val="00FC71C4"/>
    <w:rsid w:val="00FD7864"/>
    <w:rsid w:val="00FE1E53"/>
    <w:rsid w:val="00FE654E"/>
    <w:rsid w:val="00FF0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D37A9"/>
  <w15:chartTrackingRefBased/>
  <w15:docId w15:val="{4709A10F-6090-4C84-9D82-30F5821EC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630A2"/>
  </w:style>
  <w:style w:type="paragraph" w:styleId="Heading1">
    <w:name w:val="heading 1"/>
    <w:basedOn w:val="Normal"/>
    <w:next w:val="Normal"/>
    <w:link w:val="Heading1Char"/>
    <w:uiPriority w:val="9"/>
    <w:qFormat/>
    <w:rsid w:val="00A97B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4AF2"/>
    <w:pPr>
      <w:ind w:left="720"/>
      <w:contextualSpacing/>
    </w:pPr>
  </w:style>
  <w:style w:type="character" w:styleId="Hyperlink">
    <w:name w:val="Hyperlink"/>
    <w:basedOn w:val="DefaultParagraphFont"/>
    <w:uiPriority w:val="99"/>
    <w:unhideWhenUsed/>
    <w:rsid w:val="002A4AF2"/>
    <w:rPr>
      <w:color w:val="0563C1" w:themeColor="hyperlink"/>
      <w:u w:val="single"/>
    </w:rPr>
  </w:style>
  <w:style w:type="character" w:styleId="UnresolvedMention">
    <w:name w:val="Unresolved Mention"/>
    <w:basedOn w:val="DefaultParagraphFont"/>
    <w:uiPriority w:val="99"/>
    <w:semiHidden/>
    <w:unhideWhenUsed/>
    <w:rsid w:val="002A4AF2"/>
    <w:rPr>
      <w:color w:val="808080"/>
      <w:shd w:val="clear" w:color="auto" w:fill="E6E6E6"/>
    </w:rPr>
  </w:style>
  <w:style w:type="character" w:styleId="FollowedHyperlink">
    <w:name w:val="FollowedHyperlink"/>
    <w:basedOn w:val="DefaultParagraphFont"/>
    <w:uiPriority w:val="99"/>
    <w:semiHidden/>
    <w:unhideWhenUsed/>
    <w:rsid w:val="00B4177C"/>
    <w:rPr>
      <w:color w:val="954F72" w:themeColor="followedHyperlink"/>
      <w:u w:val="single"/>
    </w:rPr>
  </w:style>
  <w:style w:type="character" w:customStyle="1" w:styleId="Heading1Char">
    <w:name w:val="Heading 1 Char"/>
    <w:basedOn w:val="DefaultParagraphFont"/>
    <w:link w:val="Heading1"/>
    <w:uiPriority w:val="9"/>
    <w:rsid w:val="00A97B4F"/>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9E1A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1AE9"/>
    <w:rPr>
      <w:rFonts w:ascii="Segoe UI" w:hAnsi="Segoe UI" w:cs="Segoe UI"/>
      <w:sz w:val="18"/>
      <w:szCs w:val="18"/>
    </w:rPr>
  </w:style>
  <w:style w:type="paragraph" w:styleId="NoSpacing">
    <w:name w:val="No Spacing"/>
    <w:uiPriority w:val="1"/>
    <w:qFormat/>
    <w:rsid w:val="000E4E0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0236421">
      <w:bodyDiv w:val="1"/>
      <w:marLeft w:val="0"/>
      <w:marRight w:val="0"/>
      <w:marTop w:val="0"/>
      <w:marBottom w:val="0"/>
      <w:divBdr>
        <w:top w:val="none" w:sz="0" w:space="0" w:color="auto"/>
        <w:left w:val="none" w:sz="0" w:space="0" w:color="auto"/>
        <w:bottom w:val="none" w:sz="0" w:space="0" w:color="auto"/>
        <w:right w:val="none" w:sz="0" w:space="0" w:color="auto"/>
      </w:divBdr>
    </w:div>
    <w:div w:id="584538370">
      <w:bodyDiv w:val="1"/>
      <w:marLeft w:val="0"/>
      <w:marRight w:val="0"/>
      <w:marTop w:val="0"/>
      <w:marBottom w:val="0"/>
      <w:divBdr>
        <w:top w:val="none" w:sz="0" w:space="0" w:color="auto"/>
        <w:left w:val="none" w:sz="0" w:space="0" w:color="auto"/>
        <w:bottom w:val="none" w:sz="0" w:space="0" w:color="auto"/>
        <w:right w:val="none" w:sz="0" w:space="0" w:color="auto"/>
      </w:divBdr>
    </w:div>
    <w:div w:id="902835747">
      <w:bodyDiv w:val="1"/>
      <w:marLeft w:val="0"/>
      <w:marRight w:val="0"/>
      <w:marTop w:val="0"/>
      <w:marBottom w:val="0"/>
      <w:divBdr>
        <w:top w:val="none" w:sz="0" w:space="0" w:color="auto"/>
        <w:left w:val="none" w:sz="0" w:space="0" w:color="auto"/>
        <w:bottom w:val="none" w:sz="0" w:space="0" w:color="auto"/>
        <w:right w:val="none" w:sz="0" w:space="0" w:color="auto"/>
      </w:divBdr>
    </w:div>
    <w:div w:id="1132404857">
      <w:bodyDiv w:val="1"/>
      <w:marLeft w:val="0"/>
      <w:marRight w:val="0"/>
      <w:marTop w:val="0"/>
      <w:marBottom w:val="0"/>
      <w:divBdr>
        <w:top w:val="none" w:sz="0" w:space="0" w:color="auto"/>
        <w:left w:val="none" w:sz="0" w:space="0" w:color="auto"/>
        <w:bottom w:val="none" w:sz="0" w:space="0" w:color="auto"/>
        <w:right w:val="none" w:sz="0" w:space="0" w:color="auto"/>
      </w:divBdr>
    </w:div>
    <w:div w:id="1189024874">
      <w:bodyDiv w:val="1"/>
      <w:marLeft w:val="0"/>
      <w:marRight w:val="0"/>
      <w:marTop w:val="0"/>
      <w:marBottom w:val="0"/>
      <w:divBdr>
        <w:top w:val="none" w:sz="0" w:space="0" w:color="auto"/>
        <w:left w:val="none" w:sz="0" w:space="0" w:color="auto"/>
        <w:bottom w:val="none" w:sz="0" w:space="0" w:color="auto"/>
        <w:right w:val="none" w:sz="0" w:space="0" w:color="auto"/>
      </w:divBdr>
    </w:div>
    <w:div w:id="1491562271">
      <w:bodyDiv w:val="1"/>
      <w:marLeft w:val="0"/>
      <w:marRight w:val="0"/>
      <w:marTop w:val="0"/>
      <w:marBottom w:val="0"/>
      <w:divBdr>
        <w:top w:val="none" w:sz="0" w:space="0" w:color="auto"/>
        <w:left w:val="none" w:sz="0" w:space="0" w:color="auto"/>
        <w:bottom w:val="none" w:sz="0" w:space="0" w:color="auto"/>
        <w:right w:val="none" w:sz="0" w:space="0" w:color="auto"/>
      </w:divBdr>
    </w:div>
    <w:div w:id="2106530707">
      <w:bodyDiv w:val="1"/>
      <w:marLeft w:val="0"/>
      <w:marRight w:val="0"/>
      <w:marTop w:val="0"/>
      <w:marBottom w:val="0"/>
      <w:divBdr>
        <w:top w:val="none" w:sz="0" w:space="0" w:color="auto"/>
        <w:left w:val="none" w:sz="0" w:space="0" w:color="auto"/>
        <w:bottom w:val="none" w:sz="0" w:space="0" w:color="auto"/>
        <w:right w:val="none" w:sz="0" w:space="0" w:color="auto"/>
      </w:divBdr>
      <w:divsChild>
        <w:div w:id="866917978">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hhs.hud.ac.uk/lqsu/Sessionsforall/supp/Gibbs%201988%20reflective%20cycle.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425</TotalTime>
  <Pages>19</Pages>
  <Words>3070</Words>
  <Characters>17504</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Harries</dc:creator>
  <cp:keywords/>
  <dc:description/>
  <cp:lastModifiedBy>Thomas Harries</cp:lastModifiedBy>
  <cp:revision>246</cp:revision>
  <cp:lastPrinted>2018-05-02T22:27:00Z</cp:lastPrinted>
  <dcterms:created xsi:type="dcterms:W3CDTF">2019-03-29T19:46:00Z</dcterms:created>
  <dcterms:modified xsi:type="dcterms:W3CDTF">2019-05-13T18:08:00Z</dcterms:modified>
</cp:coreProperties>
</file>