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B1E6C" w14:textId="77777777" w:rsidR="00F44AE1" w:rsidRDefault="00F44AE1" w:rsidP="00242909"/>
    <w:p w14:paraId="13F9268F" w14:textId="77777777" w:rsidR="00334C64" w:rsidRDefault="00334C64" w:rsidP="00334C64">
      <w:pPr>
        <w:pStyle w:val="Subtitle"/>
      </w:pPr>
      <w:r>
        <w:t>ACBA6003</w:t>
      </w:r>
    </w:p>
    <w:p w14:paraId="5848F6C4" w14:textId="6B2F0807" w:rsidR="00334C64" w:rsidRDefault="00334C64" w:rsidP="00334C64">
      <w:pPr>
        <w:pStyle w:val="Title"/>
      </w:pPr>
      <w:r>
        <w:t>Environmental</w:t>
      </w:r>
      <w:r>
        <w:t xml:space="preserve"> Aspects</w:t>
      </w:r>
    </w:p>
    <w:p w14:paraId="022FAD9A" w14:textId="77777777" w:rsidR="00334C64" w:rsidRDefault="00334C64" w:rsidP="00334C64">
      <w:pPr>
        <w:pStyle w:val="Author"/>
      </w:pPr>
      <w:r>
        <w:t>By</w:t>
      </w:r>
    </w:p>
    <w:p w14:paraId="7A238BBD" w14:textId="77777777" w:rsidR="00334C64" w:rsidRDefault="00334C64" w:rsidP="00334C64">
      <w:pPr>
        <w:pStyle w:val="Author"/>
      </w:pPr>
      <w:r>
        <w:t>Tim Rees</w:t>
      </w:r>
    </w:p>
    <w:p w14:paraId="40B4C49A" w14:textId="77777777" w:rsidR="00334C64" w:rsidRDefault="00334C64" w:rsidP="00334C64">
      <w:pPr>
        <w:pStyle w:val="Author"/>
      </w:pPr>
      <w:r>
        <w:t>1807470</w:t>
      </w:r>
    </w:p>
    <w:p w14:paraId="08A750DD" w14:textId="77777777" w:rsidR="00F44AE1" w:rsidRDefault="00F44AE1" w:rsidP="00242909"/>
    <w:p w14:paraId="4A39FC64" w14:textId="77777777" w:rsidR="00F44AE1" w:rsidRDefault="00F44AE1" w:rsidP="00242909"/>
    <w:p w14:paraId="2F16EDD9" w14:textId="77777777" w:rsidR="00F44AE1" w:rsidRDefault="00F44AE1" w:rsidP="00242909"/>
    <w:p w14:paraId="6E0DA47C" w14:textId="77777777" w:rsidR="00F44AE1" w:rsidRDefault="00F44AE1" w:rsidP="00242909"/>
    <w:p w14:paraId="78EAF6DC" w14:textId="77777777" w:rsidR="00F44AE1" w:rsidRDefault="00F44AE1" w:rsidP="00242909"/>
    <w:p w14:paraId="405773D1" w14:textId="77777777" w:rsidR="00F44AE1" w:rsidRDefault="00F44AE1" w:rsidP="00242909"/>
    <w:p w14:paraId="6A3C39F8" w14:textId="77777777" w:rsidR="00F44AE1" w:rsidRDefault="00F44AE1" w:rsidP="00242909"/>
    <w:p w14:paraId="508A2AB8" w14:textId="77777777" w:rsidR="00F44AE1" w:rsidRDefault="00F44AE1" w:rsidP="00242909"/>
    <w:p w14:paraId="0BAEC902" w14:textId="77777777" w:rsidR="00F44AE1" w:rsidRDefault="00F44AE1" w:rsidP="00242909"/>
    <w:p w14:paraId="0CEC90DB" w14:textId="77777777" w:rsidR="00F44AE1" w:rsidRDefault="00F44AE1" w:rsidP="00242909"/>
    <w:p w14:paraId="793182A0" w14:textId="77777777" w:rsidR="00F44AE1" w:rsidRDefault="00F44AE1" w:rsidP="00242909"/>
    <w:p w14:paraId="28F2FB74" w14:textId="77777777" w:rsidR="00F44AE1" w:rsidRDefault="00F44AE1" w:rsidP="00242909"/>
    <w:p w14:paraId="3C76E55D" w14:textId="77777777" w:rsidR="00F44AE1" w:rsidRDefault="00F44AE1" w:rsidP="00242909"/>
    <w:p w14:paraId="06D6382F" w14:textId="77777777" w:rsidR="00F44AE1" w:rsidRDefault="00F44AE1" w:rsidP="00242909"/>
    <w:p w14:paraId="2C7C375D" w14:textId="77777777" w:rsidR="00F44AE1" w:rsidRDefault="00F44AE1" w:rsidP="00242909"/>
    <w:p w14:paraId="15292A38" w14:textId="77777777" w:rsidR="00F44AE1" w:rsidRDefault="00F44AE1" w:rsidP="00242909"/>
    <w:p w14:paraId="6BDB5037" w14:textId="77777777" w:rsidR="00F44AE1" w:rsidRDefault="00F44AE1" w:rsidP="00242909"/>
    <w:p w14:paraId="60C5C3E4" w14:textId="77777777" w:rsidR="00F44AE1" w:rsidRDefault="00F44AE1" w:rsidP="00242909"/>
    <w:p w14:paraId="711289A4" w14:textId="77777777" w:rsidR="00F44AE1" w:rsidRDefault="00F44AE1" w:rsidP="00242909"/>
    <w:p w14:paraId="37F4323C" w14:textId="77777777" w:rsidR="00F44AE1" w:rsidRDefault="00F44AE1" w:rsidP="00242909"/>
    <w:p w14:paraId="36CE8E70" w14:textId="77777777" w:rsidR="00F44AE1" w:rsidRDefault="00F44AE1" w:rsidP="00242909"/>
    <w:p w14:paraId="52E630DF" w14:textId="77777777" w:rsidR="00F44AE1" w:rsidRDefault="00F44AE1" w:rsidP="00242909"/>
    <w:p w14:paraId="31BE5B2E" w14:textId="77777777" w:rsidR="00F44AE1" w:rsidRDefault="00F44AE1" w:rsidP="00242909"/>
    <w:p w14:paraId="57E7DCC7" w14:textId="77777777" w:rsidR="00F44AE1" w:rsidRDefault="00F44AE1" w:rsidP="00242909"/>
    <w:p w14:paraId="28FBFAB6" w14:textId="77777777" w:rsidR="00F44AE1" w:rsidRDefault="00F44AE1" w:rsidP="00242909"/>
    <w:p w14:paraId="24F6C1A6" w14:textId="77777777" w:rsidR="00F44AE1" w:rsidRDefault="00F44AE1" w:rsidP="00242909"/>
    <w:p w14:paraId="3FCED872" w14:textId="77777777" w:rsidR="00F44AE1" w:rsidRDefault="00F44AE1" w:rsidP="00242909"/>
    <w:p w14:paraId="5C6A04A1" w14:textId="77777777" w:rsidR="00F44AE1" w:rsidRDefault="00F44AE1" w:rsidP="00242909"/>
    <w:p w14:paraId="4833B764" w14:textId="77777777" w:rsidR="00F44AE1" w:rsidRDefault="00F44AE1" w:rsidP="00242909"/>
    <w:p w14:paraId="7C4B0011" w14:textId="77777777" w:rsidR="00F44AE1" w:rsidRDefault="00F44AE1" w:rsidP="00242909"/>
    <w:p w14:paraId="34F647B5" w14:textId="77777777" w:rsidR="00F44AE1" w:rsidRDefault="00F44AE1" w:rsidP="00242909"/>
    <w:p w14:paraId="4614C7A9" w14:textId="77777777" w:rsidR="00F44AE1" w:rsidRDefault="00F44AE1" w:rsidP="00242909"/>
    <w:p w14:paraId="7A27F898" w14:textId="77777777" w:rsidR="00F44AE1" w:rsidRDefault="00F44AE1" w:rsidP="00242909"/>
    <w:p w14:paraId="38067C17" w14:textId="77777777" w:rsidR="00F44AE1" w:rsidRDefault="00F44AE1" w:rsidP="00242909"/>
    <w:p w14:paraId="265B62CB" w14:textId="77777777" w:rsidR="00F44AE1" w:rsidRDefault="00F44AE1" w:rsidP="00242909"/>
    <w:p w14:paraId="71101941" w14:textId="77777777" w:rsidR="00F44AE1" w:rsidRDefault="00F44AE1" w:rsidP="00242909"/>
    <w:p w14:paraId="1FB84325" w14:textId="3D0494A7" w:rsidR="00F44AE1" w:rsidRDefault="00F44AE1" w:rsidP="00242909">
      <w:r>
        <w:lastRenderedPageBreak/>
        <w:t xml:space="preserve">Table </w:t>
      </w:r>
      <w:r w:rsidR="003B3AA7">
        <w:t>of Contents</w:t>
      </w:r>
      <w:r>
        <w:t xml:space="preserve">- </w:t>
      </w:r>
    </w:p>
    <w:p w14:paraId="1F0D1044" w14:textId="5335D5F8" w:rsidR="00F44AE1" w:rsidRDefault="00F44AE1" w:rsidP="00242909"/>
    <w:p w14:paraId="535E800E" w14:textId="6C3F7CE7" w:rsidR="00F44AE1" w:rsidRDefault="00F44AE1" w:rsidP="00F44AE1">
      <w:pPr>
        <w:pStyle w:val="ListParagraph"/>
        <w:numPr>
          <w:ilvl w:val="0"/>
          <w:numId w:val="5"/>
        </w:numPr>
      </w:pPr>
      <w:r>
        <w:t>Environmental impacts – Page 3</w:t>
      </w:r>
    </w:p>
    <w:p w14:paraId="4F46DAAA" w14:textId="569CA89E" w:rsidR="00F44AE1" w:rsidRDefault="00551E51" w:rsidP="00F44AE1">
      <w:pPr>
        <w:pStyle w:val="ListParagraph"/>
        <w:numPr>
          <w:ilvl w:val="0"/>
          <w:numId w:val="5"/>
        </w:numPr>
      </w:pPr>
      <w:r>
        <w:t>Contractors’</w:t>
      </w:r>
      <w:r w:rsidR="00F44AE1">
        <w:t xml:space="preserve"> statements of sustainability </w:t>
      </w:r>
      <w:r>
        <w:t>and competence – Pages 3-</w:t>
      </w:r>
      <w:r w:rsidR="003B3AA7">
        <w:t>4</w:t>
      </w:r>
    </w:p>
    <w:p w14:paraId="52FD9A53" w14:textId="2D0E5C45" w:rsidR="003B3AA7" w:rsidRDefault="003B3AA7" w:rsidP="00F44AE1">
      <w:pPr>
        <w:pStyle w:val="ListParagraph"/>
        <w:numPr>
          <w:ilvl w:val="0"/>
          <w:numId w:val="5"/>
        </w:numPr>
      </w:pPr>
      <w:r>
        <w:t>Energy Saving Measures – Pages 4-5</w:t>
      </w:r>
    </w:p>
    <w:p w14:paraId="1AF69351" w14:textId="53D754E8" w:rsidR="003B3AA7" w:rsidRDefault="003B3AA7" w:rsidP="00F44AE1">
      <w:pPr>
        <w:pStyle w:val="ListParagraph"/>
        <w:numPr>
          <w:ilvl w:val="0"/>
          <w:numId w:val="5"/>
        </w:numPr>
      </w:pPr>
      <w:r>
        <w:t>References – Page 6</w:t>
      </w:r>
    </w:p>
    <w:p w14:paraId="06E11A7B" w14:textId="203B8033" w:rsidR="003B3AA7" w:rsidRDefault="003B3AA7" w:rsidP="00F44AE1">
      <w:pPr>
        <w:pStyle w:val="ListParagraph"/>
        <w:numPr>
          <w:ilvl w:val="0"/>
          <w:numId w:val="5"/>
        </w:numPr>
      </w:pPr>
      <w:r>
        <w:t>Bibliography – Page 7</w:t>
      </w:r>
    </w:p>
    <w:p w14:paraId="5A05E9FC" w14:textId="77777777" w:rsidR="00F44AE1" w:rsidRDefault="00F44AE1" w:rsidP="00242909"/>
    <w:p w14:paraId="142B09EB" w14:textId="77777777" w:rsidR="00F44AE1" w:rsidRDefault="00F44AE1" w:rsidP="00242909"/>
    <w:p w14:paraId="6A13F143" w14:textId="77777777" w:rsidR="00F44AE1" w:rsidRDefault="00F44AE1" w:rsidP="00242909"/>
    <w:p w14:paraId="2C4FE6AD" w14:textId="77777777" w:rsidR="00F44AE1" w:rsidRDefault="00F44AE1" w:rsidP="00242909"/>
    <w:p w14:paraId="1639EE84" w14:textId="77777777" w:rsidR="00F44AE1" w:rsidRDefault="00F44AE1" w:rsidP="00242909"/>
    <w:p w14:paraId="13D389D3" w14:textId="77777777" w:rsidR="00F44AE1" w:rsidRDefault="00F44AE1" w:rsidP="00242909"/>
    <w:p w14:paraId="02B59D1D" w14:textId="77777777" w:rsidR="00F44AE1" w:rsidRDefault="00F44AE1" w:rsidP="00242909"/>
    <w:p w14:paraId="4ECD39AE" w14:textId="77777777" w:rsidR="00F44AE1" w:rsidRDefault="00F44AE1" w:rsidP="00242909"/>
    <w:p w14:paraId="2957D9B8" w14:textId="77777777" w:rsidR="00F44AE1" w:rsidRDefault="00F44AE1" w:rsidP="00242909"/>
    <w:p w14:paraId="2F8899B5" w14:textId="77777777" w:rsidR="00F44AE1" w:rsidRDefault="00F44AE1" w:rsidP="00242909"/>
    <w:p w14:paraId="36E5F0A5" w14:textId="77777777" w:rsidR="00F44AE1" w:rsidRDefault="00F44AE1" w:rsidP="00242909"/>
    <w:p w14:paraId="7881FFA5" w14:textId="77777777" w:rsidR="00F44AE1" w:rsidRDefault="00F44AE1" w:rsidP="00242909"/>
    <w:p w14:paraId="675E614A" w14:textId="77777777" w:rsidR="00F44AE1" w:rsidRDefault="00F44AE1" w:rsidP="00242909"/>
    <w:p w14:paraId="3ACF4EBA" w14:textId="77777777" w:rsidR="00F44AE1" w:rsidRDefault="00F44AE1" w:rsidP="00242909"/>
    <w:p w14:paraId="6EC96B8C" w14:textId="77777777" w:rsidR="00F44AE1" w:rsidRDefault="00F44AE1" w:rsidP="00242909"/>
    <w:p w14:paraId="06408FFA" w14:textId="77777777" w:rsidR="00F44AE1" w:rsidRDefault="00F44AE1" w:rsidP="00242909"/>
    <w:p w14:paraId="2F9A77C2" w14:textId="77777777" w:rsidR="00F44AE1" w:rsidRDefault="00F44AE1" w:rsidP="00242909"/>
    <w:p w14:paraId="665E5602" w14:textId="77777777" w:rsidR="00F44AE1" w:rsidRDefault="00F44AE1" w:rsidP="00242909"/>
    <w:p w14:paraId="159DB800" w14:textId="77777777" w:rsidR="00F44AE1" w:rsidRDefault="00F44AE1" w:rsidP="00242909"/>
    <w:p w14:paraId="05B339B3" w14:textId="77777777" w:rsidR="00F44AE1" w:rsidRDefault="00F44AE1" w:rsidP="00242909"/>
    <w:p w14:paraId="2821160E" w14:textId="77777777" w:rsidR="00F44AE1" w:rsidRDefault="00F44AE1" w:rsidP="00242909"/>
    <w:p w14:paraId="59F19B24" w14:textId="639B6C89" w:rsidR="00131661" w:rsidRDefault="00131661" w:rsidP="00242909"/>
    <w:p w14:paraId="5C9FBBE1" w14:textId="76F78718" w:rsidR="00F44AE1" w:rsidRDefault="00F44AE1" w:rsidP="00242909"/>
    <w:p w14:paraId="11069430" w14:textId="446FC1A4" w:rsidR="00F44AE1" w:rsidRDefault="00F44AE1" w:rsidP="00242909"/>
    <w:p w14:paraId="0E648001" w14:textId="408F6E85" w:rsidR="00F44AE1" w:rsidRDefault="00F44AE1" w:rsidP="00242909"/>
    <w:p w14:paraId="598FBB15" w14:textId="7A08FB81" w:rsidR="00F44AE1" w:rsidRDefault="00F44AE1" w:rsidP="00242909"/>
    <w:p w14:paraId="45A56CC3" w14:textId="764A5A11" w:rsidR="00F44AE1" w:rsidRDefault="00F44AE1" w:rsidP="00242909"/>
    <w:p w14:paraId="1D6E273A" w14:textId="25E3A906" w:rsidR="00F44AE1" w:rsidRDefault="00F44AE1" w:rsidP="00242909"/>
    <w:p w14:paraId="29D81390" w14:textId="6173409F" w:rsidR="00F44AE1" w:rsidRDefault="00F44AE1" w:rsidP="00242909"/>
    <w:p w14:paraId="1D82EE47" w14:textId="42FBDD74" w:rsidR="00F44AE1" w:rsidRDefault="00F44AE1" w:rsidP="00242909"/>
    <w:p w14:paraId="536B85CE" w14:textId="5EF9016E" w:rsidR="00F44AE1" w:rsidRDefault="00F44AE1" w:rsidP="00242909"/>
    <w:p w14:paraId="11B8D1C0" w14:textId="7A535EBB" w:rsidR="00F44AE1" w:rsidRDefault="00F44AE1" w:rsidP="00242909"/>
    <w:p w14:paraId="6B661DAC" w14:textId="478D457F" w:rsidR="00F44AE1" w:rsidRDefault="00F44AE1" w:rsidP="00242909"/>
    <w:p w14:paraId="11AFF647" w14:textId="2687ACCE" w:rsidR="00F44AE1" w:rsidRDefault="00F44AE1" w:rsidP="00242909"/>
    <w:p w14:paraId="3DFD185A" w14:textId="319C1368" w:rsidR="00F44AE1" w:rsidRDefault="00F44AE1" w:rsidP="00242909"/>
    <w:p w14:paraId="4BA14709" w14:textId="052EFE56" w:rsidR="00F44AE1" w:rsidRDefault="00F44AE1" w:rsidP="00242909"/>
    <w:p w14:paraId="76DFE974" w14:textId="070BFA89" w:rsidR="00F44AE1" w:rsidRDefault="00F44AE1" w:rsidP="00242909"/>
    <w:p w14:paraId="719702C1" w14:textId="49518DAA" w:rsidR="00F44AE1" w:rsidRDefault="00F44AE1" w:rsidP="00242909"/>
    <w:p w14:paraId="58B48DCB" w14:textId="21B09930" w:rsidR="00F44AE1" w:rsidRDefault="00F44AE1" w:rsidP="00242909"/>
    <w:p w14:paraId="0EF18442" w14:textId="626B85D5" w:rsidR="00F44AE1" w:rsidRDefault="00F44AE1" w:rsidP="00242909"/>
    <w:p w14:paraId="51FA1C83" w14:textId="0324A928" w:rsidR="00F44AE1" w:rsidRDefault="00F44AE1" w:rsidP="00242909"/>
    <w:p w14:paraId="25CBC154" w14:textId="77777777" w:rsidR="00F44AE1" w:rsidRPr="00242909" w:rsidRDefault="00F44AE1" w:rsidP="00242909"/>
    <w:p w14:paraId="495FBF75" w14:textId="7940BF32" w:rsidR="00131661" w:rsidRPr="00242909" w:rsidRDefault="00131661" w:rsidP="00242909"/>
    <w:p w14:paraId="43F3DD3F" w14:textId="77777777" w:rsidR="00131661" w:rsidRPr="00242909" w:rsidRDefault="00131661" w:rsidP="00242909"/>
    <w:p w14:paraId="1E1A2B8C" w14:textId="66A8F56B" w:rsidR="00242909" w:rsidRPr="00242909" w:rsidRDefault="00C51A27" w:rsidP="00242909">
      <w:pPr>
        <w:rPr>
          <w:color w:val="000000"/>
        </w:rPr>
      </w:pPr>
      <w:r>
        <w:rPr>
          <w:color w:val="000000"/>
        </w:rPr>
        <w:t xml:space="preserve">1.0 </w:t>
      </w:r>
      <w:r w:rsidR="007F13B2" w:rsidRPr="00242909">
        <w:rPr>
          <w:color w:val="000000"/>
        </w:rPr>
        <w:t xml:space="preserve">Environmental impacts- </w:t>
      </w:r>
    </w:p>
    <w:p w14:paraId="24A4331D" w14:textId="4C626397" w:rsidR="00701989" w:rsidRPr="00242909" w:rsidRDefault="00BD0A96" w:rsidP="00242909">
      <w:pPr>
        <w:rPr>
          <w:color w:val="000000"/>
        </w:rPr>
      </w:pPr>
      <w:r w:rsidRPr="00242909">
        <w:rPr>
          <w:color w:val="000000"/>
        </w:rPr>
        <w:t>During a project of this scale is assumed that there will be environmental impacts cause by the different phases of the project.</w:t>
      </w:r>
      <w:r w:rsidR="006062B7" w:rsidRPr="00242909">
        <w:rPr>
          <w:color w:val="000000"/>
        </w:rPr>
        <w:t xml:space="preserve"> The potential environmental impacts of this project might include:</w:t>
      </w:r>
    </w:p>
    <w:p w14:paraId="46391CEA" w14:textId="4691033D" w:rsidR="000F2E40" w:rsidRPr="00242909" w:rsidRDefault="000F2E40" w:rsidP="00242909">
      <w:pPr>
        <w:rPr>
          <w:color w:val="000000"/>
        </w:rPr>
      </w:pPr>
      <w:r w:rsidRPr="00242909">
        <w:rPr>
          <w:color w:val="000000"/>
        </w:rPr>
        <w:t xml:space="preserve">Water Pollution </w:t>
      </w:r>
    </w:p>
    <w:p w14:paraId="44361D64" w14:textId="1FB31684" w:rsidR="009F252E" w:rsidRPr="00242909" w:rsidRDefault="009F252E" w:rsidP="00242909">
      <w:pPr>
        <w:rPr>
          <w:color w:val="000000"/>
        </w:rPr>
      </w:pPr>
      <w:r w:rsidRPr="00242909">
        <w:rPr>
          <w:color w:val="000000"/>
        </w:rPr>
        <w:t>Air Pollution</w:t>
      </w:r>
    </w:p>
    <w:p w14:paraId="3473772F" w14:textId="42ABDE54" w:rsidR="009F252E" w:rsidRPr="00242909" w:rsidRDefault="009F252E" w:rsidP="00242909">
      <w:pPr>
        <w:rPr>
          <w:color w:val="000000"/>
        </w:rPr>
      </w:pPr>
      <w:r w:rsidRPr="00242909">
        <w:rPr>
          <w:color w:val="000000"/>
        </w:rPr>
        <w:t>Noise pollution</w:t>
      </w:r>
    </w:p>
    <w:p w14:paraId="567D2736" w14:textId="0E35D05D" w:rsidR="009F252E" w:rsidRPr="00242909" w:rsidRDefault="009F252E" w:rsidP="00242909">
      <w:pPr>
        <w:rPr>
          <w:color w:val="000000"/>
        </w:rPr>
      </w:pPr>
      <w:r w:rsidRPr="00242909">
        <w:rPr>
          <w:color w:val="000000"/>
        </w:rPr>
        <w:t>Disturbance of pro</w:t>
      </w:r>
      <w:r w:rsidR="00BB007E">
        <w:rPr>
          <w:color w:val="000000"/>
        </w:rPr>
        <w:t>t</w:t>
      </w:r>
      <w:r w:rsidRPr="00242909">
        <w:rPr>
          <w:color w:val="000000"/>
        </w:rPr>
        <w:t>ected species</w:t>
      </w:r>
    </w:p>
    <w:p w14:paraId="78F35D91" w14:textId="4461C5AE" w:rsidR="009F252E" w:rsidRPr="00242909" w:rsidRDefault="00552059" w:rsidP="00242909">
      <w:pPr>
        <w:rPr>
          <w:color w:val="000000"/>
        </w:rPr>
      </w:pPr>
      <w:r w:rsidRPr="00242909">
        <w:rPr>
          <w:color w:val="000000"/>
        </w:rPr>
        <w:t xml:space="preserve">A further, more detailed insight into the </w:t>
      </w:r>
      <w:r w:rsidR="0018279C" w:rsidRPr="00242909">
        <w:rPr>
          <w:color w:val="000000"/>
        </w:rPr>
        <w:t>environmental</w:t>
      </w:r>
      <w:r w:rsidRPr="00242909">
        <w:rPr>
          <w:color w:val="000000"/>
        </w:rPr>
        <w:t xml:space="preserve"> impacts is available in </w:t>
      </w:r>
      <w:r w:rsidR="0018279C" w:rsidRPr="00242909">
        <w:rPr>
          <w:color w:val="000000"/>
        </w:rPr>
        <w:t>part 3.3 of our Environmental statement</w:t>
      </w:r>
      <w:r w:rsidR="000E118F" w:rsidRPr="00242909">
        <w:rPr>
          <w:color w:val="000000"/>
        </w:rPr>
        <w:t xml:space="preserve"> (</w:t>
      </w:r>
      <w:r w:rsidR="00E33B00" w:rsidRPr="00242909">
        <w:rPr>
          <w:color w:val="000000"/>
        </w:rPr>
        <w:t xml:space="preserve">Environmental impact assessment, </w:t>
      </w:r>
      <w:proofErr w:type="spellStart"/>
      <w:proofErr w:type="gramStart"/>
      <w:r w:rsidR="000E118F" w:rsidRPr="00242909">
        <w:rPr>
          <w:color w:val="000000"/>
        </w:rPr>
        <w:t>Rees,T</w:t>
      </w:r>
      <w:proofErr w:type="spellEnd"/>
      <w:proofErr w:type="gramEnd"/>
      <w:r w:rsidR="000E118F" w:rsidRPr="00242909">
        <w:rPr>
          <w:color w:val="000000"/>
        </w:rPr>
        <w:t>, 2022)</w:t>
      </w:r>
      <w:r w:rsidR="0018279C" w:rsidRPr="00242909">
        <w:rPr>
          <w:color w:val="000000"/>
        </w:rPr>
        <w:t>. In this statement we also provide guidance as to what preventive measure</w:t>
      </w:r>
      <w:r w:rsidR="000E118F" w:rsidRPr="00242909">
        <w:rPr>
          <w:color w:val="000000"/>
        </w:rPr>
        <w:t>s</w:t>
      </w:r>
      <w:r w:rsidR="0018279C" w:rsidRPr="00242909">
        <w:rPr>
          <w:color w:val="000000"/>
        </w:rPr>
        <w:t xml:space="preserve"> we intend to put into place to reduce these potential impacts to the environment.</w:t>
      </w:r>
    </w:p>
    <w:p w14:paraId="52CB86B0" w14:textId="77777777" w:rsidR="006062B7" w:rsidRPr="00242909" w:rsidRDefault="006062B7" w:rsidP="00242909">
      <w:pPr>
        <w:rPr>
          <w:color w:val="000000"/>
        </w:rPr>
      </w:pPr>
    </w:p>
    <w:p w14:paraId="755923B5" w14:textId="5E066903" w:rsidR="00A960C3" w:rsidRPr="00242909" w:rsidRDefault="00A960C3" w:rsidP="00242909">
      <w:pPr>
        <w:rPr>
          <w:color w:val="000000"/>
          <w:lang w:val="en-US"/>
        </w:rPr>
      </w:pPr>
      <w:r w:rsidRPr="00242909">
        <w:rPr>
          <w:color w:val="000000"/>
          <w:lang w:val="en-US"/>
        </w:rPr>
        <w:t xml:space="preserve">2.0 </w:t>
      </w:r>
      <w:r w:rsidR="00944DB8" w:rsidRPr="00242909">
        <w:rPr>
          <w:color w:val="000000"/>
          <w:lang w:val="en-US"/>
        </w:rPr>
        <w:t>Contractors’ statement of competence</w:t>
      </w:r>
      <w:r w:rsidRPr="00242909">
        <w:rPr>
          <w:color w:val="000000"/>
          <w:lang w:val="en-US"/>
        </w:rPr>
        <w:t>–</w:t>
      </w:r>
    </w:p>
    <w:p w14:paraId="7AFB04F2" w14:textId="1071B96D" w:rsidR="00F1242C" w:rsidRPr="00242909" w:rsidRDefault="00A960C3" w:rsidP="00242909">
      <w:r w:rsidRPr="00242909">
        <w:t xml:space="preserve">As a </w:t>
      </w:r>
      <w:r w:rsidRPr="00242909">
        <w:t xml:space="preserve">contractor who is largely </w:t>
      </w:r>
      <w:r w:rsidRPr="00242909">
        <w:t xml:space="preserve">focused upon sustainability, the </w:t>
      </w:r>
      <w:r w:rsidR="005829B5" w:rsidRPr="00242909">
        <w:t xml:space="preserve">proposed </w:t>
      </w:r>
      <w:r w:rsidRPr="00242909">
        <w:t xml:space="preserve">building </w:t>
      </w:r>
      <w:r w:rsidR="005829B5" w:rsidRPr="00242909">
        <w:t xml:space="preserve">has </w:t>
      </w:r>
      <w:r w:rsidRPr="00242909">
        <w:t>be</w:t>
      </w:r>
      <w:r w:rsidR="005829B5" w:rsidRPr="00242909">
        <w:t>en</w:t>
      </w:r>
      <w:r w:rsidRPr="00242909">
        <w:t xml:space="preserve"> designed and </w:t>
      </w:r>
      <w:r w:rsidR="005829B5" w:rsidRPr="00242909">
        <w:t xml:space="preserve">will be </w:t>
      </w:r>
      <w:r w:rsidRPr="00242909">
        <w:t xml:space="preserve">constructed in </w:t>
      </w:r>
      <w:r w:rsidR="00E66E3D" w:rsidRPr="00242909">
        <w:t xml:space="preserve">both an </w:t>
      </w:r>
      <w:r w:rsidR="00B16DEC" w:rsidRPr="00242909">
        <w:t>aesthetically pleasing</w:t>
      </w:r>
      <w:r w:rsidRPr="00242909">
        <w:t xml:space="preserve"> and sustainable way; with green spaces being developed to create a</w:t>
      </w:r>
      <w:r w:rsidR="00E66E3D" w:rsidRPr="00242909">
        <w:t xml:space="preserve"> welcoming and </w:t>
      </w:r>
      <w:r w:rsidRPr="00242909">
        <w:t xml:space="preserve">inspiring social environment for </w:t>
      </w:r>
      <w:r w:rsidR="00E66E3D" w:rsidRPr="00242909">
        <w:t>residents</w:t>
      </w:r>
      <w:r w:rsidRPr="00242909">
        <w:t xml:space="preserve">, staff and the wider community. </w:t>
      </w:r>
    </w:p>
    <w:p w14:paraId="53C7E655" w14:textId="77777777" w:rsidR="00B16DEC" w:rsidRPr="00242909" w:rsidRDefault="00B16DEC" w:rsidP="00242909"/>
    <w:p w14:paraId="0704AEFF" w14:textId="32359F43" w:rsidR="00842523" w:rsidRPr="00242909" w:rsidRDefault="00A960C3" w:rsidP="00242909">
      <w:r w:rsidRPr="00242909">
        <w:t>A</w:t>
      </w:r>
      <w:r w:rsidR="004B2613" w:rsidRPr="00242909">
        <w:t xml:space="preserve">n ethos where one of our main focus’s </w:t>
      </w:r>
      <w:r w:rsidR="00E03DDA" w:rsidRPr="00242909">
        <w:t>is the</w:t>
      </w:r>
      <w:r w:rsidRPr="00242909">
        <w:t xml:space="preserve"> principle of betterment to current standards </w:t>
      </w:r>
      <w:r w:rsidR="00E03DDA" w:rsidRPr="00242909">
        <w:t>which has</w:t>
      </w:r>
      <w:r w:rsidRPr="00242909">
        <w:t xml:space="preserve"> b</w:t>
      </w:r>
      <w:r w:rsidR="00E03DDA" w:rsidRPr="00242909">
        <w:t>een</w:t>
      </w:r>
      <w:r w:rsidRPr="00242909">
        <w:t xml:space="preserve"> pursued </w:t>
      </w:r>
      <w:r w:rsidR="00C4107E" w:rsidRPr="00242909">
        <w:t>to allow</w:t>
      </w:r>
      <w:r w:rsidRPr="00242909">
        <w:t xml:space="preserve"> the building </w:t>
      </w:r>
      <w:r w:rsidR="00C4107E" w:rsidRPr="00242909">
        <w:t>to be</w:t>
      </w:r>
      <w:r w:rsidRPr="00242909">
        <w:t xml:space="preserve"> designed </w:t>
      </w:r>
      <w:r w:rsidR="00C4107E" w:rsidRPr="00242909">
        <w:t>in a way that</w:t>
      </w:r>
      <w:r w:rsidRPr="00242909">
        <w:t xml:space="preserve"> provide</w:t>
      </w:r>
      <w:r w:rsidR="00C4107E" w:rsidRPr="00242909">
        <w:t>s</w:t>
      </w:r>
      <w:r w:rsidRPr="00242909">
        <w:t xml:space="preserve"> adaptability to future technologies and policies</w:t>
      </w:r>
      <w:r w:rsidR="00C4107E" w:rsidRPr="00242909">
        <w:t>.</w:t>
      </w:r>
      <w:r w:rsidR="003A6A54" w:rsidRPr="00242909">
        <w:t xml:space="preserve"> This can be achieved t</w:t>
      </w:r>
      <w:r w:rsidRPr="00242909">
        <w:t xml:space="preserve">hrough the provision of flexible plant and service distribution allocation, with the view to enabling minimal impact retrofits to be carried out. </w:t>
      </w:r>
    </w:p>
    <w:p w14:paraId="1D6F65E6" w14:textId="77777777" w:rsidR="00A17497" w:rsidRPr="00242909" w:rsidRDefault="00A17497" w:rsidP="00242909"/>
    <w:p w14:paraId="14280F67" w14:textId="3562A510" w:rsidR="00A960C3" w:rsidRPr="00242909" w:rsidRDefault="00A960C3" w:rsidP="00242909">
      <w:r w:rsidRPr="00242909">
        <w:t xml:space="preserve">The project is currently being managed </w:t>
      </w:r>
      <w:r w:rsidR="006062B7" w:rsidRPr="00242909">
        <w:t xml:space="preserve">in accordance with </w:t>
      </w:r>
      <w:r w:rsidRPr="00242909">
        <w:t>BREEAM</w:t>
      </w:r>
      <w:r w:rsidR="006062B7" w:rsidRPr="00242909">
        <w:t>.</w:t>
      </w:r>
      <w:r w:rsidRPr="00242909">
        <w:t xml:space="preserve"> Life cycle costing has been carried out in order to ensure that the most </w:t>
      </w:r>
      <w:r w:rsidR="00B16DEC" w:rsidRPr="00242909">
        <w:t>cost-effective</w:t>
      </w:r>
      <w:r w:rsidRPr="00242909">
        <w:t xml:space="preserve"> materials and specifications are used in order to reduce the whole life cost of the building. Durability measures will also be installed to ensure that the maintenance costs are reduced where possible. </w:t>
      </w:r>
    </w:p>
    <w:p w14:paraId="3A523F28" w14:textId="77777777" w:rsidR="0078231F" w:rsidRPr="00242909" w:rsidRDefault="0078231F" w:rsidP="00242909">
      <w:pPr>
        <w:rPr>
          <w:color w:val="000000"/>
        </w:rPr>
      </w:pPr>
    </w:p>
    <w:p w14:paraId="13C0C885" w14:textId="5CA5E5AC" w:rsidR="00705D04" w:rsidRPr="00242909" w:rsidRDefault="006856B6" w:rsidP="00242909">
      <w:pPr>
        <w:rPr>
          <w:color w:val="000000" w:themeColor="text1"/>
          <w:shd w:val="clear" w:color="auto" w:fill="FFFFFF"/>
        </w:rPr>
      </w:pPr>
      <w:r w:rsidRPr="00242909">
        <w:rPr>
          <w:color w:val="000000" w:themeColor="text1"/>
          <w:shd w:val="clear" w:color="auto" w:fill="FFFFFF"/>
        </w:rPr>
        <w:t xml:space="preserve">At </w:t>
      </w:r>
      <w:proofErr w:type="spellStart"/>
      <w:r w:rsidRPr="00242909">
        <w:rPr>
          <w:color w:val="000000" w:themeColor="text1"/>
          <w:shd w:val="clear" w:color="auto" w:fill="FFFFFF"/>
        </w:rPr>
        <w:t>Gwyrdd</w:t>
      </w:r>
      <w:proofErr w:type="spellEnd"/>
      <w:r w:rsidRPr="00242909">
        <w:rPr>
          <w:color w:val="000000" w:themeColor="text1"/>
          <w:shd w:val="clear" w:color="auto" w:fill="FFFFFF"/>
        </w:rPr>
        <w:t xml:space="preserve"> </w:t>
      </w:r>
      <w:r w:rsidR="00381004">
        <w:rPr>
          <w:color w:val="000000" w:themeColor="text1"/>
          <w:shd w:val="clear" w:color="auto" w:fill="FFFFFF"/>
        </w:rPr>
        <w:t>C</w:t>
      </w:r>
      <w:r w:rsidRPr="00242909">
        <w:rPr>
          <w:color w:val="000000" w:themeColor="text1"/>
          <w:shd w:val="clear" w:color="auto" w:fill="FFFFFF"/>
        </w:rPr>
        <w:t xml:space="preserve">ymru we also encourage </w:t>
      </w:r>
      <w:r w:rsidR="007C4760" w:rsidRPr="00242909">
        <w:rPr>
          <w:color w:val="000000" w:themeColor="text1"/>
          <w:shd w:val="clear" w:color="auto" w:fill="FFFFFF"/>
        </w:rPr>
        <w:t>our employees always try to lease/purc</w:t>
      </w:r>
      <w:r w:rsidR="00E07B87" w:rsidRPr="00242909">
        <w:rPr>
          <w:color w:val="000000" w:themeColor="text1"/>
          <w:shd w:val="clear" w:color="auto" w:fill="FFFFFF"/>
        </w:rPr>
        <w:t xml:space="preserve">hase fuel efficient vehicles where possible with over 50 percent of our current </w:t>
      </w:r>
      <w:r w:rsidR="00147244" w:rsidRPr="00242909">
        <w:rPr>
          <w:color w:val="000000" w:themeColor="text1"/>
          <w:shd w:val="clear" w:color="auto" w:fill="FFFFFF"/>
        </w:rPr>
        <w:t>fleet being made up of Plug in Hybrid Electric Vehicles (PHEV)</w:t>
      </w:r>
      <w:r w:rsidR="00567853" w:rsidRPr="00242909">
        <w:rPr>
          <w:color w:val="000000" w:themeColor="text1"/>
          <w:shd w:val="clear" w:color="auto" w:fill="FFFFFF"/>
        </w:rPr>
        <w:t xml:space="preserve">. This is important to </w:t>
      </w:r>
      <w:r w:rsidR="00BA2C90" w:rsidRPr="00242909">
        <w:rPr>
          <w:color w:val="000000" w:themeColor="text1"/>
          <w:shd w:val="clear" w:color="auto" w:fill="FFFFFF"/>
        </w:rPr>
        <w:t>ensure</w:t>
      </w:r>
      <w:r w:rsidR="00567853" w:rsidRPr="00242909">
        <w:rPr>
          <w:color w:val="000000" w:themeColor="text1"/>
          <w:shd w:val="clear" w:color="auto" w:fill="FFFFFF"/>
        </w:rPr>
        <w:t xml:space="preserve"> that we as a contractor are </w:t>
      </w:r>
      <w:r w:rsidR="00BA2C90" w:rsidRPr="00242909">
        <w:rPr>
          <w:color w:val="000000" w:themeColor="text1"/>
          <w:shd w:val="clear" w:color="auto" w:fill="FFFFFF"/>
        </w:rPr>
        <w:t>conscious</w:t>
      </w:r>
      <w:r w:rsidR="00567853" w:rsidRPr="00242909">
        <w:rPr>
          <w:color w:val="000000" w:themeColor="text1"/>
          <w:shd w:val="clear" w:color="auto" w:fill="FFFFFF"/>
        </w:rPr>
        <w:t xml:space="preserve"> of the impact our industry can have on the environment</w:t>
      </w:r>
      <w:r w:rsidR="00BA2C90" w:rsidRPr="00242909">
        <w:rPr>
          <w:color w:val="000000" w:themeColor="text1"/>
          <w:shd w:val="clear" w:color="auto" w:fill="FFFFFF"/>
        </w:rPr>
        <w:t xml:space="preserve"> and to ensure we can assist to reduce this impact where we can.</w:t>
      </w:r>
      <w:r w:rsidR="00705D04" w:rsidRPr="00242909">
        <w:rPr>
          <w:color w:val="000000" w:themeColor="text1"/>
          <w:shd w:val="clear" w:color="auto" w:fill="FFFFFF"/>
        </w:rPr>
        <w:t xml:space="preserve"> </w:t>
      </w:r>
    </w:p>
    <w:p w14:paraId="2C552240" w14:textId="455F4C99" w:rsidR="00705D04" w:rsidRPr="00242909" w:rsidRDefault="00BA3054" w:rsidP="00242909">
      <w:pPr>
        <w:rPr>
          <w:color w:val="000000" w:themeColor="text1"/>
          <w:shd w:val="clear" w:color="auto" w:fill="FFFFFF"/>
        </w:rPr>
      </w:pPr>
      <w:r w:rsidRPr="00242909">
        <w:rPr>
          <w:color w:val="000000" w:themeColor="text1"/>
        </w:rPr>
        <w:t xml:space="preserve">Wherever possible </w:t>
      </w:r>
      <w:proofErr w:type="spellStart"/>
      <w:r w:rsidR="00705D04" w:rsidRPr="00242909">
        <w:rPr>
          <w:color w:val="000000" w:themeColor="text1"/>
        </w:rPr>
        <w:t>Gwyrdd</w:t>
      </w:r>
      <w:proofErr w:type="spellEnd"/>
      <w:r w:rsidR="00705D04" w:rsidRPr="00242909">
        <w:rPr>
          <w:color w:val="000000" w:themeColor="text1"/>
        </w:rPr>
        <w:t xml:space="preserve"> Cymru will </w:t>
      </w:r>
      <w:r w:rsidRPr="00242909">
        <w:rPr>
          <w:color w:val="000000" w:themeColor="text1"/>
        </w:rPr>
        <w:t xml:space="preserve">strive to make our sites as green as possible, not only does this help reduce our CO2 emissions but it also reduces our internal waste and therefore reduces our </w:t>
      </w:r>
      <w:r w:rsidR="00F97697" w:rsidRPr="00242909">
        <w:rPr>
          <w:color w:val="000000" w:themeColor="text1"/>
        </w:rPr>
        <w:t xml:space="preserve">operational </w:t>
      </w:r>
      <w:r w:rsidRPr="00242909">
        <w:rPr>
          <w:color w:val="000000" w:themeColor="text1"/>
        </w:rPr>
        <w:t>costs.</w:t>
      </w:r>
    </w:p>
    <w:p w14:paraId="48CAA10B" w14:textId="2FE3B25B" w:rsidR="00705D04" w:rsidRPr="00242909" w:rsidRDefault="00BA3054" w:rsidP="00242909">
      <w:pPr>
        <w:rPr>
          <w:color w:val="000000" w:themeColor="text1"/>
          <w:shd w:val="clear" w:color="auto" w:fill="FFFFFF"/>
        </w:rPr>
      </w:pPr>
      <w:r w:rsidRPr="00242909">
        <w:rPr>
          <w:color w:val="000000" w:themeColor="text1"/>
        </w:rPr>
        <w:t xml:space="preserve">We encourage all our staff to adopt eco-friendly practices, such as switching </w:t>
      </w:r>
      <w:r w:rsidR="00F97697" w:rsidRPr="00242909">
        <w:rPr>
          <w:color w:val="000000" w:themeColor="text1"/>
        </w:rPr>
        <w:t>off lights</w:t>
      </w:r>
      <w:r w:rsidRPr="00242909">
        <w:rPr>
          <w:color w:val="000000" w:themeColor="text1"/>
        </w:rPr>
        <w:t xml:space="preserve"> and electrical equipment</w:t>
      </w:r>
      <w:r w:rsidR="00C261EE" w:rsidRPr="00242909">
        <w:rPr>
          <w:color w:val="000000" w:themeColor="text1"/>
        </w:rPr>
        <w:t xml:space="preserve"> that are not in use.</w:t>
      </w:r>
    </w:p>
    <w:p w14:paraId="75539EBD" w14:textId="17B82654" w:rsidR="002005C4" w:rsidRPr="00242909" w:rsidRDefault="00BA3054" w:rsidP="00242909">
      <w:pPr>
        <w:rPr>
          <w:color w:val="000000" w:themeColor="text1"/>
        </w:rPr>
      </w:pPr>
      <w:r w:rsidRPr="00242909">
        <w:rPr>
          <w:color w:val="000000" w:themeColor="text1"/>
        </w:rPr>
        <w:t>Employees are encourage</w:t>
      </w:r>
      <w:r w:rsidR="001F19D9" w:rsidRPr="00242909">
        <w:rPr>
          <w:color w:val="000000" w:themeColor="text1"/>
        </w:rPr>
        <w:t>d</w:t>
      </w:r>
      <w:r w:rsidRPr="00242909">
        <w:rPr>
          <w:color w:val="000000" w:themeColor="text1"/>
        </w:rPr>
        <w:t xml:space="preserve"> not to print out documents unless </w:t>
      </w:r>
      <w:r w:rsidR="001F19D9" w:rsidRPr="00242909">
        <w:rPr>
          <w:color w:val="000000" w:themeColor="text1"/>
        </w:rPr>
        <w:t xml:space="preserve">necessary </w:t>
      </w:r>
      <w:r w:rsidR="002005C4" w:rsidRPr="00242909">
        <w:rPr>
          <w:color w:val="000000" w:themeColor="text1"/>
        </w:rPr>
        <w:t>and to</w:t>
      </w:r>
      <w:r w:rsidRPr="00242909">
        <w:rPr>
          <w:color w:val="000000" w:themeColor="text1"/>
        </w:rPr>
        <w:t xml:space="preserve"> use e-mail </w:t>
      </w:r>
      <w:r w:rsidR="001F19D9" w:rsidRPr="00242909">
        <w:rPr>
          <w:color w:val="000000" w:themeColor="text1"/>
        </w:rPr>
        <w:t xml:space="preserve">facilities </w:t>
      </w:r>
      <w:r w:rsidRPr="00242909">
        <w:rPr>
          <w:color w:val="000000" w:themeColor="text1"/>
        </w:rPr>
        <w:t xml:space="preserve">as a preferred </w:t>
      </w:r>
      <w:r w:rsidR="001F19D9" w:rsidRPr="00242909">
        <w:rPr>
          <w:color w:val="000000" w:themeColor="text1"/>
        </w:rPr>
        <w:t xml:space="preserve">method </w:t>
      </w:r>
      <w:r w:rsidRPr="00242909">
        <w:rPr>
          <w:color w:val="000000" w:themeColor="text1"/>
        </w:rPr>
        <w:t xml:space="preserve">of communication. </w:t>
      </w:r>
    </w:p>
    <w:p w14:paraId="39699B5E" w14:textId="77777777" w:rsidR="002005C4" w:rsidRPr="00242909" w:rsidRDefault="00BA3054" w:rsidP="00242909">
      <w:pPr>
        <w:rPr>
          <w:color w:val="000000" w:themeColor="text1"/>
        </w:rPr>
      </w:pPr>
      <w:r w:rsidRPr="00242909">
        <w:rPr>
          <w:color w:val="000000" w:themeColor="text1"/>
        </w:rPr>
        <w:t xml:space="preserve">All </w:t>
      </w:r>
      <w:r w:rsidR="002005C4" w:rsidRPr="00242909">
        <w:rPr>
          <w:color w:val="000000" w:themeColor="text1"/>
        </w:rPr>
        <w:t>wastepaper</w:t>
      </w:r>
      <w:r w:rsidRPr="00242909">
        <w:rPr>
          <w:color w:val="000000" w:themeColor="text1"/>
        </w:rPr>
        <w:t xml:space="preserve"> is collected in recycling bins which are located </w:t>
      </w:r>
      <w:r w:rsidR="002005C4" w:rsidRPr="00242909">
        <w:rPr>
          <w:color w:val="000000" w:themeColor="text1"/>
        </w:rPr>
        <w:t>each of our</w:t>
      </w:r>
      <w:r w:rsidRPr="00242909">
        <w:rPr>
          <w:color w:val="000000" w:themeColor="text1"/>
        </w:rPr>
        <w:t xml:space="preserve"> </w:t>
      </w:r>
      <w:r w:rsidR="002005C4" w:rsidRPr="00242909">
        <w:rPr>
          <w:color w:val="000000" w:themeColor="text1"/>
        </w:rPr>
        <w:t>offices.</w:t>
      </w:r>
    </w:p>
    <w:p w14:paraId="3598FF86" w14:textId="641D5025" w:rsidR="009916E2" w:rsidRPr="00242909" w:rsidRDefault="002005C4" w:rsidP="00242909">
      <w:pPr>
        <w:rPr>
          <w:color w:val="000000" w:themeColor="text1"/>
          <w:shd w:val="clear" w:color="auto" w:fill="FFFFFF"/>
        </w:rPr>
      </w:pPr>
      <w:r w:rsidRPr="00242909">
        <w:rPr>
          <w:color w:val="000000" w:themeColor="text1"/>
        </w:rPr>
        <w:t>Printer</w:t>
      </w:r>
      <w:r w:rsidR="00BA3054" w:rsidRPr="00242909">
        <w:rPr>
          <w:color w:val="000000" w:themeColor="text1"/>
        </w:rPr>
        <w:t xml:space="preserve"> ink cartridges are collected from our sites and sent to a company who re-fill cartridges for re-sale.</w:t>
      </w:r>
    </w:p>
    <w:p w14:paraId="55B4311B" w14:textId="6AD89226" w:rsidR="009916E2" w:rsidRPr="00242909" w:rsidRDefault="009916E2" w:rsidP="00242909">
      <w:pPr>
        <w:rPr>
          <w:color w:val="000000" w:themeColor="text1"/>
          <w:shd w:val="clear" w:color="auto" w:fill="FFFFFF"/>
        </w:rPr>
      </w:pPr>
      <w:r w:rsidRPr="00242909">
        <w:rPr>
          <w:color w:val="000000" w:themeColor="text1"/>
        </w:rPr>
        <w:t xml:space="preserve">As </w:t>
      </w:r>
      <w:r w:rsidR="00C261EE" w:rsidRPr="00242909">
        <w:rPr>
          <w:color w:val="000000" w:themeColor="text1"/>
        </w:rPr>
        <w:t>an</w:t>
      </w:r>
      <w:r w:rsidRPr="00242909">
        <w:rPr>
          <w:color w:val="000000" w:themeColor="text1"/>
        </w:rPr>
        <w:t xml:space="preserve"> organisation, we provide</w:t>
      </w:r>
      <w:r w:rsidR="00BA3054" w:rsidRPr="00242909">
        <w:rPr>
          <w:color w:val="000000" w:themeColor="text1"/>
        </w:rPr>
        <w:t xml:space="preserve"> a recycling bin for clothing and household items at our head office which is collected by the Heart Foundation for re-sale in their charity shops.</w:t>
      </w:r>
    </w:p>
    <w:p w14:paraId="1547BB22" w14:textId="7388B40B" w:rsidR="0058693D" w:rsidRDefault="00C261EE" w:rsidP="009916E2">
      <w:pPr>
        <w:rPr>
          <w:color w:val="000000" w:themeColor="text1"/>
        </w:rPr>
      </w:pPr>
      <w:r w:rsidRPr="00242909">
        <w:rPr>
          <w:color w:val="000000" w:themeColor="text1"/>
        </w:rPr>
        <w:t>When disposing of construction waste, we ensure that all</w:t>
      </w:r>
      <w:r w:rsidR="00BA3054" w:rsidRPr="00242909">
        <w:rPr>
          <w:color w:val="000000" w:themeColor="text1"/>
        </w:rPr>
        <w:t xml:space="preserve"> construction waste materials are sorted for recycling, where there is no capacity for separate waste disposal skips, the waste </w:t>
      </w:r>
      <w:r w:rsidR="00BA3054" w:rsidRPr="00242909">
        <w:rPr>
          <w:color w:val="000000" w:themeColor="text1"/>
        </w:rPr>
        <w:lastRenderedPageBreak/>
        <w:t xml:space="preserve">will be sorted for recycling by the Waste Disposal company. We only use Waste </w:t>
      </w:r>
      <w:r w:rsidRPr="00242909">
        <w:rPr>
          <w:color w:val="000000" w:themeColor="text1"/>
        </w:rPr>
        <w:t xml:space="preserve">management </w:t>
      </w:r>
      <w:r w:rsidR="00BA3054" w:rsidRPr="00242909">
        <w:rPr>
          <w:color w:val="000000" w:themeColor="text1"/>
        </w:rPr>
        <w:t xml:space="preserve">companies who </w:t>
      </w:r>
      <w:r w:rsidR="00F97697" w:rsidRPr="00242909">
        <w:rPr>
          <w:color w:val="000000" w:themeColor="text1"/>
        </w:rPr>
        <w:t>can</w:t>
      </w:r>
      <w:r w:rsidRPr="00242909">
        <w:rPr>
          <w:color w:val="000000" w:themeColor="text1"/>
        </w:rPr>
        <w:t xml:space="preserve"> provide adequate </w:t>
      </w:r>
      <w:r w:rsidR="00BA3054" w:rsidRPr="00242909">
        <w:rPr>
          <w:color w:val="000000" w:themeColor="text1"/>
        </w:rPr>
        <w:t>recycling facilities.</w:t>
      </w:r>
    </w:p>
    <w:p w14:paraId="5E6FED46" w14:textId="06EE8A33" w:rsidR="00F6092E" w:rsidRDefault="00F6092E" w:rsidP="009916E2">
      <w:pPr>
        <w:rPr>
          <w:color w:val="000000" w:themeColor="text1"/>
        </w:rPr>
      </w:pPr>
    </w:p>
    <w:p w14:paraId="08386BFF" w14:textId="3948B3C0" w:rsidR="00F6092E" w:rsidRDefault="00F6092E" w:rsidP="009916E2">
      <w:pPr>
        <w:rPr>
          <w:color w:val="000000" w:themeColor="text1"/>
        </w:rPr>
      </w:pPr>
      <w:r>
        <w:rPr>
          <w:color w:val="000000" w:themeColor="text1"/>
        </w:rPr>
        <w:t xml:space="preserve">3.0 – Energy saving measures </w:t>
      </w:r>
    </w:p>
    <w:p w14:paraId="0F40855B" w14:textId="77777777" w:rsidR="003B3AA7" w:rsidRDefault="003B3AA7" w:rsidP="009916E2">
      <w:pPr>
        <w:rPr>
          <w:color w:val="000000" w:themeColor="text1"/>
        </w:rPr>
      </w:pPr>
    </w:p>
    <w:p w14:paraId="70AF1526" w14:textId="77777777" w:rsidR="00F6092E" w:rsidRPr="00242909" w:rsidRDefault="00F6092E" w:rsidP="00F6092E">
      <w:r w:rsidRPr="00242909">
        <w:rPr>
          <w:color w:val="000000"/>
        </w:rPr>
        <w:t xml:space="preserve">As a contractor, we are fully committed to utilising, where viable, energy saving measures throughout the various stages of this project, we have established </w:t>
      </w:r>
      <w:r w:rsidRPr="00242909">
        <w:t>measures of reducing energy use to reduce the environmental impacts of the building. These measures include:</w:t>
      </w:r>
    </w:p>
    <w:p w14:paraId="07CB5914" w14:textId="77777777" w:rsidR="00F6092E" w:rsidRPr="00242909" w:rsidRDefault="00F6092E" w:rsidP="00F6092E"/>
    <w:p w14:paraId="1F251AED" w14:textId="77777777" w:rsidR="00F6092E" w:rsidRPr="00242909" w:rsidRDefault="00F6092E" w:rsidP="00F6092E">
      <w:r w:rsidRPr="00242909">
        <w:t>Sustainable power supply-</w:t>
      </w:r>
    </w:p>
    <w:p w14:paraId="6D86B496" w14:textId="77777777" w:rsidR="00F6092E" w:rsidRPr="00242909" w:rsidRDefault="00F6092E" w:rsidP="00F6092E">
      <w:r w:rsidRPr="00242909">
        <w:t>As mentioned in the energy section of our project (</w:t>
      </w:r>
      <w:proofErr w:type="spellStart"/>
      <w:proofErr w:type="gramStart"/>
      <w:r w:rsidRPr="00242909">
        <w:t>S.Jones</w:t>
      </w:r>
      <w:proofErr w:type="spellEnd"/>
      <w:proofErr w:type="gramEnd"/>
      <w:r w:rsidRPr="00242909">
        <w:t xml:space="preserve"> 2022) it is possible to obtain power supply for both the construction and the operations of the building via a sustainable and local energy supplier.</w:t>
      </w:r>
    </w:p>
    <w:p w14:paraId="63CACB10" w14:textId="77777777" w:rsidR="00F6092E" w:rsidRPr="00242909" w:rsidRDefault="00F6092E" w:rsidP="00F6092E"/>
    <w:p w14:paraId="75DD064B" w14:textId="77777777" w:rsidR="00F6092E" w:rsidRPr="00242909" w:rsidRDefault="00F6092E" w:rsidP="00F6092E">
      <w:r w:rsidRPr="00242909">
        <w:t>Efficient Hot water production methods-</w:t>
      </w:r>
    </w:p>
    <w:p w14:paraId="3B475126" w14:textId="77777777" w:rsidR="00F6092E" w:rsidRPr="00242909" w:rsidRDefault="00F6092E" w:rsidP="00F6092E">
      <w:r w:rsidRPr="00242909">
        <w:t>The energy section of this report (</w:t>
      </w:r>
      <w:proofErr w:type="spellStart"/>
      <w:proofErr w:type="gramStart"/>
      <w:r w:rsidRPr="00242909">
        <w:t>S.Jones</w:t>
      </w:r>
      <w:proofErr w:type="spellEnd"/>
      <w:proofErr w:type="gramEnd"/>
      <w:r w:rsidRPr="00242909">
        <w:t>. 2022) shows our choice to use air source heat pumps. These have been chosen as the allow us to efficiently heat the building using a sustainable method.</w:t>
      </w:r>
    </w:p>
    <w:p w14:paraId="28572650" w14:textId="77777777" w:rsidR="00F6092E" w:rsidRPr="00242909" w:rsidRDefault="00F6092E" w:rsidP="00F6092E"/>
    <w:p w14:paraId="32658043" w14:textId="77777777" w:rsidR="00F6092E" w:rsidRPr="00242909" w:rsidRDefault="00F6092E" w:rsidP="00F6092E"/>
    <w:p w14:paraId="7AF662D4" w14:textId="77777777" w:rsidR="00F6092E" w:rsidRPr="00242909" w:rsidRDefault="00F6092E" w:rsidP="00F6092E">
      <w:r w:rsidRPr="00242909">
        <w:t>Efficient heating methods –</w:t>
      </w:r>
    </w:p>
    <w:p w14:paraId="593A4CB6" w14:textId="77777777" w:rsidR="00F6092E" w:rsidRPr="00242909" w:rsidRDefault="00F6092E" w:rsidP="00F6092E">
      <w:r w:rsidRPr="00242909">
        <w:t>As outlined in the Energy section of our project (</w:t>
      </w:r>
      <w:proofErr w:type="spellStart"/>
      <w:proofErr w:type="gramStart"/>
      <w:r w:rsidRPr="00242909">
        <w:t>S.Jones</w:t>
      </w:r>
      <w:proofErr w:type="spellEnd"/>
      <w:proofErr w:type="gramEnd"/>
      <w:r w:rsidRPr="00242909">
        <w:t xml:space="preserve"> 2022) it Is shown that the use of electric radiators partnered with our proposed PV system will allow us to reduce capital and operational costs whilst also reducing the carbon footprint of the building.</w:t>
      </w:r>
    </w:p>
    <w:p w14:paraId="2C9DB8F6" w14:textId="77777777" w:rsidR="00F6092E" w:rsidRPr="00242909" w:rsidRDefault="00F6092E" w:rsidP="00F6092E"/>
    <w:p w14:paraId="39CD7CD9" w14:textId="77777777" w:rsidR="00F6092E" w:rsidRPr="00242909" w:rsidRDefault="00F6092E" w:rsidP="00F6092E">
      <w:r w:rsidRPr="00242909">
        <w:t>Efficient lighting –</w:t>
      </w:r>
    </w:p>
    <w:p w14:paraId="1B3B759D" w14:textId="77777777" w:rsidR="00F6092E" w:rsidRPr="00242909" w:rsidRDefault="00F6092E" w:rsidP="00F6092E">
      <w:r w:rsidRPr="00242909">
        <w:t>Efficient lighting and systems have been used to help reduce the primary energy consumption and carbon emissions.</w:t>
      </w:r>
    </w:p>
    <w:p w14:paraId="531BC746" w14:textId="77777777" w:rsidR="00F6092E" w:rsidRPr="00242909" w:rsidRDefault="00F6092E" w:rsidP="00F6092E"/>
    <w:p w14:paraId="6BB8ADF5" w14:textId="77777777" w:rsidR="00F6092E" w:rsidRPr="00242909" w:rsidRDefault="00F6092E" w:rsidP="00F6092E">
      <w:r w:rsidRPr="00242909">
        <w:t>Inclusion of PV panels –</w:t>
      </w:r>
    </w:p>
    <w:p w14:paraId="26F66E91" w14:textId="77777777" w:rsidR="00F6092E" w:rsidRPr="00242909" w:rsidRDefault="00F6092E" w:rsidP="00F6092E">
      <w:r w:rsidRPr="00242909">
        <w:t>(</w:t>
      </w:r>
      <w:proofErr w:type="spellStart"/>
      <w:proofErr w:type="gramStart"/>
      <w:r w:rsidRPr="00242909">
        <w:t>S.Jones</w:t>
      </w:r>
      <w:proofErr w:type="spellEnd"/>
      <w:proofErr w:type="gramEnd"/>
      <w:r w:rsidRPr="00242909">
        <w:t xml:space="preserve"> 2022) By utilising solar PV Panels we are able to reduce the operational costs of the building making the residences more appealing to prospective residents and the stakeholders who will be responsible for the upkeep of the building.</w:t>
      </w:r>
    </w:p>
    <w:p w14:paraId="56FC6D24" w14:textId="77777777" w:rsidR="00F6092E" w:rsidRPr="00242909" w:rsidRDefault="00F6092E" w:rsidP="00F6092E">
      <w:pPr>
        <w:rPr>
          <w:color w:val="000000"/>
        </w:rPr>
      </w:pPr>
    </w:p>
    <w:p w14:paraId="2CF3EE52" w14:textId="77777777" w:rsidR="00F6092E" w:rsidRPr="00242909" w:rsidRDefault="00F6092E" w:rsidP="00F6092E">
      <w:pPr>
        <w:rPr>
          <w:color w:val="000000"/>
        </w:rPr>
      </w:pPr>
      <w:r w:rsidRPr="00242909">
        <w:rPr>
          <w:color w:val="000000"/>
        </w:rPr>
        <w:t xml:space="preserve">plant – </w:t>
      </w:r>
    </w:p>
    <w:p w14:paraId="250A9D60" w14:textId="77777777" w:rsidR="00F6092E" w:rsidRPr="00242909" w:rsidRDefault="00F6092E" w:rsidP="00F6092E">
      <w:pPr>
        <w:rPr>
          <w:color w:val="000000" w:themeColor="text1"/>
        </w:rPr>
      </w:pPr>
      <w:r w:rsidRPr="00242909">
        <w:rPr>
          <w:color w:val="000000" w:themeColor="text1"/>
        </w:rPr>
        <w:t>As mentioned in part 3.3 of our Environmental Impact Assessment (</w:t>
      </w:r>
      <w:proofErr w:type="spellStart"/>
      <w:proofErr w:type="gramStart"/>
      <w:r w:rsidRPr="00242909">
        <w:rPr>
          <w:color w:val="000000" w:themeColor="text1"/>
        </w:rPr>
        <w:t>T,Rees</w:t>
      </w:r>
      <w:proofErr w:type="spellEnd"/>
      <w:proofErr w:type="gramEnd"/>
      <w:r w:rsidRPr="00242909">
        <w:rPr>
          <w:color w:val="000000" w:themeColor="text1"/>
        </w:rPr>
        <w:t>. 2022), by using plant with hybrid technology instead of diesel-powered diggers and excavators. For example, Volvo is currently trialling a prototype hybrid excavator that runs on electric power generated from the downswing of its boom arm.</w:t>
      </w:r>
    </w:p>
    <w:p w14:paraId="234440B2" w14:textId="77777777" w:rsidR="00F6092E" w:rsidRPr="00242909" w:rsidRDefault="00F6092E" w:rsidP="00F6092E">
      <w:pPr>
        <w:rPr>
          <w:color w:val="000000"/>
        </w:rPr>
      </w:pPr>
    </w:p>
    <w:p w14:paraId="0C72B7D2" w14:textId="77777777" w:rsidR="00F6092E" w:rsidRPr="00242909" w:rsidRDefault="00F6092E" w:rsidP="00F6092E">
      <w:pPr>
        <w:rPr>
          <w:color w:val="000000"/>
        </w:rPr>
      </w:pPr>
      <w:r w:rsidRPr="00242909">
        <w:rPr>
          <w:color w:val="000000"/>
        </w:rPr>
        <w:t>Transport –</w:t>
      </w:r>
    </w:p>
    <w:p w14:paraId="2802ADE3" w14:textId="77777777" w:rsidR="00F6092E" w:rsidRPr="00242909" w:rsidRDefault="00F6092E" w:rsidP="00F6092E">
      <w:pPr>
        <w:rPr>
          <w:color w:val="000000"/>
          <w:shd w:val="clear" w:color="auto" w:fill="FFFFFF"/>
        </w:rPr>
      </w:pPr>
      <w:r w:rsidRPr="00242909">
        <w:rPr>
          <w:color w:val="000000"/>
        </w:rPr>
        <w:t>(</w:t>
      </w:r>
      <w:proofErr w:type="spellStart"/>
      <w:proofErr w:type="gramStart"/>
      <w:r w:rsidRPr="00242909">
        <w:rPr>
          <w:color w:val="000000"/>
        </w:rPr>
        <w:t>S.jones</w:t>
      </w:r>
      <w:proofErr w:type="spellEnd"/>
      <w:proofErr w:type="gramEnd"/>
      <w:r w:rsidRPr="00242909">
        <w:rPr>
          <w:color w:val="000000"/>
        </w:rPr>
        <w:t xml:space="preserve"> 2022) Where the transport of staff, materials and waste is required  we will aim to minimise the produced carbon footprint by </w:t>
      </w:r>
      <w:r w:rsidRPr="00242909">
        <w:rPr>
          <w:color w:val="000000"/>
          <w:shd w:val="clear" w:color="auto" w:fill="FFFFFF"/>
        </w:rPr>
        <w:t xml:space="preserve">providing planned parking, ensuring that all of the routes to site will be pre identified and  by ensuring that any scheduled deliveries will be planned efficiently to avoid peak traffic hours whilst avoiding the city centre, by using more direct routes of the M4 and less busy road spaces. The use of local suppliers will be used where possible to minimise the distance, materials will need to travel while also grouping deliveries together to minimise the overall number of deliveries required. </w:t>
      </w:r>
    </w:p>
    <w:p w14:paraId="09D59298" w14:textId="77777777" w:rsidR="00F6092E" w:rsidRPr="00242909" w:rsidRDefault="00F6092E" w:rsidP="00F6092E">
      <w:pPr>
        <w:rPr>
          <w:color w:val="000000" w:themeColor="text1"/>
          <w:shd w:val="clear" w:color="auto" w:fill="FFFFFF"/>
        </w:rPr>
      </w:pPr>
    </w:p>
    <w:p w14:paraId="6090B7CE" w14:textId="77777777" w:rsidR="00F6092E" w:rsidRPr="00CC6DEC" w:rsidRDefault="00F6092E" w:rsidP="009916E2">
      <w:pPr>
        <w:rPr>
          <w:color w:val="000000" w:themeColor="text1"/>
        </w:rPr>
      </w:pPr>
    </w:p>
    <w:p w14:paraId="431514F9" w14:textId="1AD275CB" w:rsidR="0058693D" w:rsidRDefault="0058693D" w:rsidP="009916E2">
      <w:pPr>
        <w:rPr>
          <w:rFonts w:asciiTheme="minorHAnsi" w:hAnsiTheme="minorHAnsi" w:cstheme="minorHAnsi"/>
          <w:color w:val="000000" w:themeColor="text1"/>
        </w:rPr>
      </w:pPr>
    </w:p>
    <w:p w14:paraId="16FD9E5A" w14:textId="77777777" w:rsidR="0058693D" w:rsidRDefault="0058693D" w:rsidP="009916E2">
      <w:pPr>
        <w:rPr>
          <w:rFonts w:asciiTheme="minorHAnsi" w:hAnsiTheme="minorHAnsi" w:cstheme="minorHAnsi"/>
          <w:color w:val="000000" w:themeColor="text1"/>
        </w:rPr>
      </w:pPr>
    </w:p>
    <w:p w14:paraId="08F84E5F" w14:textId="77777777" w:rsidR="009D3E2B" w:rsidRDefault="009D3E2B" w:rsidP="009916E2">
      <w:pPr>
        <w:rPr>
          <w:rFonts w:asciiTheme="minorHAnsi" w:hAnsiTheme="minorHAnsi" w:cstheme="minorHAnsi"/>
          <w:color w:val="000000" w:themeColor="text1"/>
        </w:rPr>
      </w:pPr>
    </w:p>
    <w:p w14:paraId="1F69A6A5" w14:textId="332ABEA4" w:rsidR="00B8744E" w:rsidRDefault="00B8744E" w:rsidP="009916E2">
      <w:pPr>
        <w:rPr>
          <w:rFonts w:asciiTheme="minorHAnsi" w:hAnsiTheme="minorHAnsi" w:cstheme="minorHAnsi"/>
          <w:color w:val="000000" w:themeColor="text1"/>
        </w:rPr>
      </w:pPr>
    </w:p>
    <w:p w14:paraId="653908E2" w14:textId="3D8D877D" w:rsidR="00B8744E" w:rsidRDefault="00B8744E" w:rsidP="009916E2">
      <w:pPr>
        <w:rPr>
          <w:rFonts w:asciiTheme="minorHAnsi" w:hAnsiTheme="minorHAnsi" w:cstheme="minorHAnsi"/>
          <w:color w:val="000000" w:themeColor="text1"/>
        </w:rPr>
      </w:pPr>
    </w:p>
    <w:p w14:paraId="79938FC3" w14:textId="2CFF2560" w:rsidR="00551E51" w:rsidRDefault="00551E51" w:rsidP="009916E2">
      <w:pPr>
        <w:rPr>
          <w:rFonts w:asciiTheme="minorHAnsi" w:hAnsiTheme="minorHAnsi" w:cstheme="minorHAnsi"/>
          <w:color w:val="000000" w:themeColor="text1"/>
        </w:rPr>
      </w:pPr>
    </w:p>
    <w:p w14:paraId="53499F54" w14:textId="4A722FFC" w:rsidR="00551E51" w:rsidRDefault="00551E51" w:rsidP="009916E2">
      <w:pPr>
        <w:rPr>
          <w:rFonts w:asciiTheme="minorHAnsi" w:hAnsiTheme="minorHAnsi" w:cstheme="minorHAnsi"/>
          <w:color w:val="000000" w:themeColor="text1"/>
        </w:rPr>
      </w:pPr>
    </w:p>
    <w:p w14:paraId="19A7A18E" w14:textId="4EED713E" w:rsidR="00551E51" w:rsidRDefault="00551E51" w:rsidP="009916E2">
      <w:pPr>
        <w:rPr>
          <w:rFonts w:asciiTheme="minorHAnsi" w:hAnsiTheme="minorHAnsi" w:cstheme="minorHAnsi"/>
          <w:color w:val="000000" w:themeColor="text1"/>
        </w:rPr>
      </w:pPr>
    </w:p>
    <w:p w14:paraId="061E3B42" w14:textId="50D3FD63" w:rsidR="00551E51" w:rsidRDefault="00551E51" w:rsidP="009916E2">
      <w:pPr>
        <w:rPr>
          <w:rFonts w:asciiTheme="minorHAnsi" w:hAnsiTheme="minorHAnsi" w:cstheme="minorHAnsi"/>
          <w:color w:val="000000" w:themeColor="text1"/>
        </w:rPr>
      </w:pPr>
    </w:p>
    <w:p w14:paraId="6FAC9175" w14:textId="4A55352E" w:rsidR="00551E51" w:rsidRDefault="00551E51" w:rsidP="009916E2">
      <w:pPr>
        <w:rPr>
          <w:rFonts w:asciiTheme="minorHAnsi" w:hAnsiTheme="minorHAnsi" w:cstheme="minorHAnsi"/>
          <w:color w:val="000000" w:themeColor="text1"/>
        </w:rPr>
      </w:pPr>
    </w:p>
    <w:p w14:paraId="41E61355" w14:textId="328073C1" w:rsidR="00551E51" w:rsidRDefault="00551E51" w:rsidP="009916E2">
      <w:pPr>
        <w:rPr>
          <w:rFonts w:asciiTheme="minorHAnsi" w:hAnsiTheme="minorHAnsi" w:cstheme="minorHAnsi"/>
          <w:color w:val="000000" w:themeColor="text1"/>
        </w:rPr>
      </w:pPr>
    </w:p>
    <w:p w14:paraId="04E57EB8" w14:textId="733B16E2" w:rsidR="00551E51" w:rsidRDefault="00551E51" w:rsidP="009916E2">
      <w:pPr>
        <w:rPr>
          <w:rFonts w:asciiTheme="minorHAnsi" w:hAnsiTheme="minorHAnsi" w:cstheme="minorHAnsi"/>
          <w:color w:val="000000" w:themeColor="text1"/>
        </w:rPr>
      </w:pPr>
    </w:p>
    <w:p w14:paraId="3CE9C53A" w14:textId="6F4015EA" w:rsidR="00551E51" w:rsidRDefault="00551E51" w:rsidP="009916E2">
      <w:pPr>
        <w:rPr>
          <w:rFonts w:asciiTheme="minorHAnsi" w:hAnsiTheme="minorHAnsi" w:cstheme="minorHAnsi"/>
          <w:color w:val="000000" w:themeColor="text1"/>
        </w:rPr>
      </w:pPr>
    </w:p>
    <w:p w14:paraId="089595AB" w14:textId="6D9B64B6" w:rsidR="00551E51" w:rsidRDefault="00551E51" w:rsidP="009916E2">
      <w:pPr>
        <w:rPr>
          <w:rFonts w:asciiTheme="minorHAnsi" w:hAnsiTheme="minorHAnsi" w:cstheme="minorHAnsi"/>
          <w:color w:val="000000" w:themeColor="text1"/>
        </w:rPr>
      </w:pPr>
    </w:p>
    <w:p w14:paraId="7D737EAB" w14:textId="52CF5D55" w:rsidR="00551E51" w:rsidRDefault="00551E51" w:rsidP="009916E2">
      <w:pPr>
        <w:rPr>
          <w:rFonts w:asciiTheme="minorHAnsi" w:hAnsiTheme="minorHAnsi" w:cstheme="minorHAnsi"/>
          <w:color w:val="000000" w:themeColor="text1"/>
        </w:rPr>
      </w:pPr>
    </w:p>
    <w:p w14:paraId="783C5F6A" w14:textId="3F256809" w:rsidR="00551E51" w:rsidRDefault="00551E51" w:rsidP="009916E2">
      <w:pPr>
        <w:rPr>
          <w:rFonts w:asciiTheme="minorHAnsi" w:hAnsiTheme="minorHAnsi" w:cstheme="minorHAnsi"/>
          <w:color w:val="000000" w:themeColor="text1"/>
        </w:rPr>
      </w:pPr>
    </w:p>
    <w:p w14:paraId="1914E4EF" w14:textId="519F5920" w:rsidR="00551E51" w:rsidRDefault="00551E51" w:rsidP="009916E2">
      <w:pPr>
        <w:rPr>
          <w:rFonts w:asciiTheme="minorHAnsi" w:hAnsiTheme="minorHAnsi" w:cstheme="minorHAnsi"/>
          <w:color w:val="000000" w:themeColor="text1"/>
        </w:rPr>
      </w:pPr>
    </w:p>
    <w:p w14:paraId="692AF238" w14:textId="2F9B4721" w:rsidR="00551E51" w:rsidRDefault="00551E51" w:rsidP="009916E2">
      <w:pPr>
        <w:rPr>
          <w:rFonts w:asciiTheme="minorHAnsi" w:hAnsiTheme="minorHAnsi" w:cstheme="minorHAnsi"/>
          <w:color w:val="000000" w:themeColor="text1"/>
        </w:rPr>
      </w:pPr>
    </w:p>
    <w:p w14:paraId="73048F55" w14:textId="10FBA1A0" w:rsidR="00551E51" w:rsidRDefault="00551E51" w:rsidP="009916E2">
      <w:pPr>
        <w:rPr>
          <w:rFonts w:asciiTheme="minorHAnsi" w:hAnsiTheme="minorHAnsi" w:cstheme="minorHAnsi"/>
          <w:color w:val="000000" w:themeColor="text1"/>
        </w:rPr>
      </w:pPr>
    </w:p>
    <w:p w14:paraId="2074206A" w14:textId="220C3935" w:rsidR="00551E51" w:rsidRDefault="00551E51" w:rsidP="009916E2">
      <w:pPr>
        <w:rPr>
          <w:rFonts w:asciiTheme="minorHAnsi" w:hAnsiTheme="minorHAnsi" w:cstheme="minorHAnsi"/>
          <w:color w:val="000000" w:themeColor="text1"/>
        </w:rPr>
      </w:pPr>
    </w:p>
    <w:p w14:paraId="49FB70A8" w14:textId="4E1DC508" w:rsidR="00551E51" w:rsidRDefault="00551E51" w:rsidP="009916E2">
      <w:pPr>
        <w:rPr>
          <w:rFonts w:asciiTheme="minorHAnsi" w:hAnsiTheme="minorHAnsi" w:cstheme="minorHAnsi"/>
          <w:color w:val="000000" w:themeColor="text1"/>
        </w:rPr>
      </w:pPr>
    </w:p>
    <w:p w14:paraId="671CA23D" w14:textId="5088F24C" w:rsidR="00551E51" w:rsidRDefault="00551E51" w:rsidP="009916E2">
      <w:pPr>
        <w:rPr>
          <w:rFonts w:asciiTheme="minorHAnsi" w:hAnsiTheme="minorHAnsi" w:cstheme="minorHAnsi"/>
          <w:color w:val="000000" w:themeColor="text1"/>
        </w:rPr>
      </w:pPr>
    </w:p>
    <w:p w14:paraId="30C43C48" w14:textId="7349547E" w:rsidR="00551E51" w:rsidRDefault="00551E51" w:rsidP="009916E2">
      <w:pPr>
        <w:rPr>
          <w:rFonts w:asciiTheme="minorHAnsi" w:hAnsiTheme="minorHAnsi" w:cstheme="minorHAnsi"/>
          <w:color w:val="000000" w:themeColor="text1"/>
        </w:rPr>
      </w:pPr>
    </w:p>
    <w:p w14:paraId="5F3B6AC5" w14:textId="057BF14B" w:rsidR="00551E51" w:rsidRDefault="00551E51" w:rsidP="009916E2">
      <w:pPr>
        <w:rPr>
          <w:rFonts w:asciiTheme="minorHAnsi" w:hAnsiTheme="minorHAnsi" w:cstheme="minorHAnsi"/>
          <w:color w:val="000000" w:themeColor="text1"/>
        </w:rPr>
      </w:pPr>
    </w:p>
    <w:p w14:paraId="7EE48908" w14:textId="206A005A" w:rsidR="00551E51" w:rsidRDefault="00551E51" w:rsidP="009916E2">
      <w:pPr>
        <w:rPr>
          <w:rFonts w:asciiTheme="minorHAnsi" w:hAnsiTheme="minorHAnsi" w:cstheme="minorHAnsi"/>
          <w:color w:val="000000" w:themeColor="text1"/>
        </w:rPr>
      </w:pPr>
    </w:p>
    <w:p w14:paraId="1D9C4DB2" w14:textId="105D66B4" w:rsidR="00551E51" w:rsidRDefault="00551E51" w:rsidP="009916E2">
      <w:pPr>
        <w:rPr>
          <w:rFonts w:asciiTheme="minorHAnsi" w:hAnsiTheme="minorHAnsi" w:cstheme="minorHAnsi"/>
          <w:color w:val="000000" w:themeColor="text1"/>
        </w:rPr>
      </w:pPr>
    </w:p>
    <w:p w14:paraId="6A39D457" w14:textId="4793FC59" w:rsidR="00551E51" w:rsidRDefault="00551E51" w:rsidP="009916E2">
      <w:pPr>
        <w:rPr>
          <w:rFonts w:asciiTheme="minorHAnsi" w:hAnsiTheme="minorHAnsi" w:cstheme="minorHAnsi"/>
          <w:color w:val="000000" w:themeColor="text1"/>
        </w:rPr>
      </w:pPr>
    </w:p>
    <w:p w14:paraId="1344CE02" w14:textId="519FD6E0" w:rsidR="00551E51" w:rsidRDefault="00551E51" w:rsidP="009916E2">
      <w:pPr>
        <w:rPr>
          <w:rFonts w:asciiTheme="minorHAnsi" w:hAnsiTheme="minorHAnsi" w:cstheme="minorHAnsi"/>
          <w:color w:val="000000" w:themeColor="text1"/>
        </w:rPr>
      </w:pPr>
    </w:p>
    <w:p w14:paraId="7C033965" w14:textId="22BDD8B8" w:rsidR="00551E51" w:rsidRDefault="00551E51" w:rsidP="009916E2">
      <w:pPr>
        <w:rPr>
          <w:rFonts w:asciiTheme="minorHAnsi" w:hAnsiTheme="minorHAnsi" w:cstheme="minorHAnsi"/>
          <w:color w:val="000000" w:themeColor="text1"/>
        </w:rPr>
      </w:pPr>
    </w:p>
    <w:p w14:paraId="682FDC97" w14:textId="0F2E6D37" w:rsidR="00551E51" w:rsidRDefault="00551E51" w:rsidP="009916E2">
      <w:pPr>
        <w:rPr>
          <w:rFonts w:asciiTheme="minorHAnsi" w:hAnsiTheme="minorHAnsi" w:cstheme="minorHAnsi"/>
          <w:color w:val="000000" w:themeColor="text1"/>
        </w:rPr>
      </w:pPr>
    </w:p>
    <w:p w14:paraId="0320A117" w14:textId="15D0951F" w:rsidR="00551E51" w:rsidRDefault="00551E51" w:rsidP="009916E2">
      <w:pPr>
        <w:rPr>
          <w:rFonts w:asciiTheme="minorHAnsi" w:hAnsiTheme="minorHAnsi" w:cstheme="minorHAnsi"/>
          <w:color w:val="000000" w:themeColor="text1"/>
        </w:rPr>
      </w:pPr>
    </w:p>
    <w:p w14:paraId="7DF58EB7" w14:textId="50710C20" w:rsidR="00551E51" w:rsidRDefault="00551E51" w:rsidP="009916E2">
      <w:pPr>
        <w:rPr>
          <w:rFonts w:asciiTheme="minorHAnsi" w:hAnsiTheme="minorHAnsi" w:cstheme="minorHAnsi"/>
          <w:color w:val="000000" w:themeColor="text1"/>
        </w:rPr>
      </w:pPr>
    </w:p>
    <w:p w14:paraId="1BEAF507" w14:textId="1FC6D95F" w:rsidR="00551E51" w:rsidRDefault="00551E51" w:rsidP="009916E2">
      <w:pPr>
        <w:rPr>
          <w:rFonts w:asciiTheme="minorHAnsi" w:hAnsiTheme="minorHAnsi" w:cstheme="minorHAnsi"/>
          <w:color w:val="000000" w:themeColor="text1"/>
        </w:rPr>
      </w:pPr>
    </w:p>
    <w:p w14:paraId="2A8DE475" w14:textId="20823944" w:rsidR="00551E51" w:rsidRDefault="00551E51" w:rsidP="009916E2">
      <w:pPr>
        <w:rPr>
          <w:rFonts w:asciiTheme="minorHAnsi" w:hAnsiTheme="minorHAnsi" w:cstheme="minorHAnsi"/>
          <w:color w:val="000000" w:themeColor="text1"/>
        </w:rPr>
      </w:pPr>
    </w:p>
    <w:p w14:paraId="3EDBBA99" w14:textId="0E9251B5" w:rsidR="00551E51" w:rsidRDefault="00551E51" w:rsidP="009916E2">
      <w:pPr>
        <w:rPr>
          <w:rFonts w:asciiTheme="minorHAnsi" w:hAnsiTheme="minorHAnsi" w:cstheme="minorHAnsi"/>
          <w:color w:val="000000" w:themeColor="text1"/>
        </w:rPr>
      </w:pPr>
    </w:p>
    <w:p w14:paraId="1E55433B" w14:textId="4800E3EF" w:rsidR="00551E51" w:rsidRDefault="00551E51" w:rsidP="009916E2">
      <w:pPr>
        <w:rPr>
          <w:rFonts w:asciiTheme="minorHAnsi" w:hAnsiTheme="minorHAnsi" w:cstheme="minorHAnsi"/>
          <w:color w:val="000000" w:themeColor="text1"/>
        </w:rPr>
      </w:pPr>
    </w:p>
    <w:p w14:paraId="653515D3" w14:textId="40931CDD" w:rsidR="00551E51" w:rsidRDefault="00551E51" w:rsidP="009916E2">
      <w:pPr>
        <w:rPr>
          <w:rFonts w:asciiTheme="minorHAnsi" w:hAnsiTheme="minorHAnsi" w:cstheme="minorHAnsi"/>
          <w:color w:val="000000" w:themeColor="text1"/>
        </w:rPr>
      </w:pPr>
    </w:p>
    <w:p w14:paraId="66C722A0" w14:textId="008833E3" w:rsidR="00551E51" w:rsidRDefault="00551E51" w:rsidP="009916E2">
      <w:pPr>
        <w:rPr>
          <w:rFonts w:asciiTheme="minorHAnsi" w:hAnsiTheme="minorHAnsi" w:cstheme="minorHAnsi"/>
          <w:color w:val="000000" w:themeColor="text1"/>
        </w:rPr>
      </w:pPr>
    </w:p>
    <w:p w14:paraId="043B4431" w14:textId="70B3AC2B" w:rsidR="00551E51" w:rsidRDefault="00551E51" w:rsidP="009916E2">
      <w:pPr>
        <w:rPr>
          <w:rFonts w:asciiTheme="minorHAnsi" w:hAnsiTheme="minorHAnsi" w:cstheme="minorHAnsi"/>
          <w:color w:val="000000" w:themeColor="text1"/>
        </w:rPr>
      </w:pPr>
    </w:p>
    <w:p w14:paraId="37E0E4F1" w14:textId="49BBBAC1" w:rsidR="00551E51" w:rsidRDefault="00551E51" w:rsidP="009916E2">
      <w:pPr>
        <w:rPr>
          <w:rFonts w:asciiTheme="minorHAnsi" w:hAnsiTheme="minorHAnsi" w:cstheme="minorHAnsi"/>
          <w:color w:val="000000" w:themeColor="text1"/>
        </w:rPr>
      </w:pPr>
    </w:p>
    <w:p w14:paraId="41F869B6" w14:textId="71FC3EA9" w:rsidR="00551E51" w:rsidRDefault="00551E51" w:rsidP="009916E2">
      <w:pPr>
        <w:rPr>
          <w:rFonts w:asciiTheme="minorHAnsi" w:hAnsiTheme="minorHAnsi" w:cstheme="minorHAnsi"/>
          <w:color w:val="000000" w:themeColor="text1"/>
        </w:rPr>
      </w:pPr>
    </w:p>
    <w:p w14:paraId="74FCC789" w14:textId="207FD393" w:rsidR="00551E51" w:rsidRDefault="00551E51" w:rsidP="009916E2">
      <w:pPr>
        <w:rPr>
          <w:rFonts w:asciiTheme="minorHAnsi" w:hAnsiTheme="minorHAnsi" w:cstheme="minorHAnsi"/>
          <w:color w:val="000000" w:themeColor="text1"/>
        </w:rPr>
      </w:pPr>
    </w:p>
    <w:p w14:paraId="62E46B2B" w14:textId="6FF0365F" w:rsidR="00551E51" w:rsidRDefault="00551E51" w:rsidP="009916E2">
      <w:pPr>
        <w:rPr>
          <w:rFonts w:asciiTheme="minorHAnsi" w:hAnsiTheme="minorHAnsi" w:cstheme="minorHAnsi"/>
          <w:color w:val="000000" w:themeColor="text1"/>
        </w:rPr>
      </w:pPr>
    </w:p>
    <w:p w14:paraId="6D62CDF9" w14:textId="77777777" w:rsidR="00551E51" w:rsidRDefault="00551E51" w:rsidP="009916E2">
      <w:pPr>
        <w:rPr>
          <w:rFonts w:asciiTheme="minorHAnsi" w:hAnsiTheme="minorHAnsi" w:cstheme="minorHAnsi"/>
          <w:color w:val="000000" w:themeColor="text1"/>
        </w:rPr>
      </w:pPr>
    </w:p>
    <w:p w14:paraId="3AA70DDF" w14:textId="1E80F89C" w:rsidR="00B8744E" w:rsidRDefault="00B8744E" w:rsidP="009916E2">
      <w:pPr>
        <w:rPr>
          <w:rFonts w:asciiTheme="minorHAnsi" w:hAnsiTheme="minorHAnsi" w:cstheme="minorHAnsi"/>
          <w:color w:val="000000" w:themeColor="text1"/>
        </w:rPr>
      </w:pPr>
      <w:r>
        <w:rPr>
          <w:rFonts w:asciiTheme="minorHAnsi" w:hAnsiTheme="minorHAnsi" w:cstheme="minorHAnsi"/>
          <w:color w:val="000000" w:themeColor="text1"/>
        </w:rPr>
        <w:t xml:space="preserve">References </w:t>
      </w:r>
      <w:r w:rsidR="00CC6DEC">
        <w:rPr>
          <w:rFonts w:asciiTheme="minorHAnsi" w:hAnsiTheme="minorHAnsi" w:cstheme="minorHAnsi"/>
          <w:color w:val="000000" w:themeColor="text1"/>
        </w:rPr>
        <w:t>–</w:t>
      </w:r>
      <w:r>
        <w:rPr>
          <w:rFonts w:asciiTheme="minorHAnsi" w:hAnsiTheme="minorHAnsi" w:cstheme="minorHAnsi"/>
          <w:color w:val="000000" w:themeColor="text1"/>
        </w:rPr>
        <w:t xml:space="preserve"> </w:t>
      </w:r>
    </w:p>
    <w:p w14:paraId="5F93C612" w14:textId="77777777" w:rsidR="00CC6DEC" w:rsidRDefault="00CC6DEC" w:rsidP="009916E2">
      <w:pPr>
        <w:rPr>
          <w:rFonts w:asciiTheme="minorHAnsi" w:hAnsiTheme="minorHAnsi" w:cstheme="minorHAnsi"/>
          <w:color w:val="000000" w:themeColor="text1"/>
        </w:rPr>
      </w:pPr>
    </w:p>
    <w:p w14:paraId="53A44862" w14:textId="11476AD1" w:rsidR="00A26D76" w:rsidRDefault="00A26D76" w:rsidP="00A26D7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Stuart, J., 2022. Energy.</w:t>
      </w:r>
    </w:p>
    <w:p w14:paraId="7BD97F4E" w14:textId="61F5DA0E" w:rsidR="008A7E35" w:rsidRDefault="008A7E35" w:rsidP="00A26D76">
      <w:pPr>
        <w:rPr>
          <w:rFonts w:ascii="Open Sans" w:hAnsi="Open Sans" w:cs="Open Sans"/>
          <w:color w:val="000000"/>
          <w:sz w:val="20"/>
          <w:szCs w:val="20"/>
          <w:shd w:val="clear" w:color="auto" w:fill="FFFFFF"/>
        </w:rPr>
      </w:pPr>
    </w:p>
    <w:p w14:paraId="16E24238" w14:textId="2D036AE9" w:rsidR="008A7E35" w:rsidRDefault="008A7E35" w:rsidP="008A7E3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Rees, T., 2022. Environmental Impact Assessment.</w:t>
      </w:r>
    </w:p>
    <w:p w14:paraId="772944FB" w14:textId="0548574F" w:rsidR="008A7E35" w:rsidRDefault="008A7E35" w:rsidP="008A7E35">
      <w:pPr>
        <w:rPr>
          <w:rFonts w:ascii="Open Sans" w:hAnsi="Open Sans" w:cs="Open Sans"/>
          <w:color w:val="000000"/>
          <w:sz w:val="20"/>
          <w:szCs w:val="20"/>
          <w:shd w:val="clear" w:color="auto" w:fill="FFFFFF"/>
        </w:rPr>
      </w:pPr>
    </w:p>
    <w:p w14:paraId="434A2A92" w14:textId="7BDFF8B2" w:rsidR="008A7E35" w:rsidRDefault="008A7E35" w:rsidP="008A7E3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Bibliography </w:t>
      </w:r>
      <w:r w:rsidR="00C51A2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019DECD3" w14:textId="5A54C786" w:rsidR="00C51A27" w:rsidRDefault="00C51A27" w:rsidP="008A7E35">
      <w:pPr>
        <w:rPr>
          <w:rFonts w:ascii="Open Sans" w:hAnsi="Open Sans" w:cs="Open Sans"/>
          <w:color w:val="000000"/>
          <w:sz w:val="20"/>
          <w:szCs w:val="20"/>
          <w:shd w:val="clear" w:color="auto" w:fill="FFFFFF"/>
        </w:rPr>
      </w:pPr>
    </w:p>
    <w:p w14:paraId="428C5FA5" w14:textId="0F967FDD" w:rsidR="00C51A27" w:rsidRDefault="00C51A27" w:rsidP="00C51A2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Osborneclarke.com.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Climate change and the UK construction industry</w:t>
      </w:r>
      <w:r>
        <w:rPr>
          <w:rFonts w:ascii="Open Sans" w:hAnsi="Open Sans" w:cs="Open Sans"/>
          <w:color w:val="000000"/>
          <w:sz w:val="20"/>
          <w:szCs w:val="20"/>
          <w:shd w:val="clear" w:color="auto" w:fill="FFFFFF"/>
        </w:rPr>
        <w:t>. [online] Available at: &lt;https://www.osborneclarke.com/insights/climate-change-uk-construction-industry&gt;.</w:t>
      </w:r>
    </w:p>
    <w:p w14:paraId="1BB3F31D" w14:textId="6182715B" w:rsidR="00FB58B3" w:rsidRDefault="00FB58B3" w:rsidP="00C51A27">
      <w:pPr>
        <w:rPr>
          <w:rFonts w:ascii="Open Sans" w:hAnsi="Open Sans" w:cs="Open Sans"/>
          <w:color w:val="000000"/>
          <w:sz w:val="20"/>
          <w:szCs w:val="20"/>
          <w:shd w:val="clear" w:color="auto" w:fill="FFFFFF"/>
        </w:rPr>
      </w:pPr>
    </w:p>
    <w:p w14:paraId="4D8B7B82" w14:textId="01C2AC27" w:rsidR="00FB58B3" w:rsidRDefault="00FB58B3" w:rsidP="00FB58B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UKGBC - UK Green Building Council.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Climate change - UKGBC - UK Green Building Council</w:t>
      </w:r>
      <w:r>
        <w:rPr>
          <w:rFonts w:ascii="Open Sans" w:hAnsi="Open Sans" w:cs="Open Sans"/>
          <w:color w:val="000000"/>
          <w:sz w:val="20"/>
          <w:szCs w:val="20"/>
          <w:shd w:val="clear" w:color="auto" w:fill="FFFFFF"/>
        </w:rPr>
        <w:t>. [online] Available at: &lt;https://www.ukgbc.org/climate-change-2/&gt;.</w:t>
      </w:r>
    </w:p>
    <w:p w14:paraId="2452FD88" w14:textId="1ED50814" w:rsidR="004324BC" w:rsidRDefault="004324BC" w:rsidP="00FB58B3">
      <w:pPr>
        <w:rPr>
          <w:rFonts w:ascii="Open Sans" w:hAnsi="Open Sans" w:cs="Open Sans"/>
          <w:color w:val="000000"/>
          <w:sz w:val="20"/>
          <w:szCs w:val="20"/>
          <w:shd w:val="clear" w:color="auto" w:fill="FFFFFF"/>
        </w:rPr>
      </w:pPr>
    </w:p>
    <w:p w14:paraId="38F80BE8" w14:textId="3B87EDC6" w:rsidR="004324BC" w:rsidRDefault="004324BC" w:rsidP="004324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Willmottdixon.co.uk. 2010.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Impacts of construction on the built environment</w:t>
      </w:r>
      <w:r>
        <w:rPr>
          <w:rFonts w:ascii="Open Sans" w:hAnsi="Open Sans" w:cs="Open Sans"/>
          <w:color w:val="000000"/>
          <w:sz w:val="20"/>
          <w:szCs w:val="20"/>
          <w:shd w:val="clear" w:color="auto" w:fill="FFFFFF"/>
        </w:rPr>
        <w:t>. [online] Available at: &lt;https://www.willmottdixon.co.uk/asset/9462/download&gt;.</w:t>
      </w:r>
    </w:p>
    <w:p w14:paraId="68B999F9" w14:textId="3354C584" w:rsidR="00DB066D" w:rsidRDefault="00DB066D" w:rsidP="004324BC">
      <w:pPr>
        <w:rPr>
          <w:rFonts w:ascii="Open Sans" w:hAnsi="Open Sans" w:cs="Open Sans"/>
          <w:color w:val="000000"/>
          <w:sz w:val="20"/>
          <w:szCs w:val="20"/>
          <w:shd w:val="clear" w:color="auto" w:fill="FFFFFF"/>
        </w:rPr>
      </w:pPr>
    </w:p>
    <w:p w14:paraId="5F044320" w14:textId="77777777" w:rsidR="00DB066D" w:rsidRDefault="00DB066D" w:rsidP="00DB066D">
      <w:r>
        <w:rPr>
          <w:rFonts w:ascii="Open Sans" w:hAnsi="Open Sans" w:cs="Open Sans"/>
          <w:color w:val="000000"/>
          <w:sz w:val="20"/>
          <w:szCs w:val="20"/>
          <w:shd w:val="clear" w:color="auto" w:fill="FFFFFF"/>
        </w:rPr>
        <w:t>Marshcommercial.co.uk.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Environmental Impact of Construction| Marsh Commercial</w:t>
      </w:r>
      <w:r>
        <w:rPr>
          <w:rFonts w:ascii="Open Sans" w:hAnsi="Open Sans" w:cs="Open Sans"/>
          <w:color w:val="000000"/>
          <w:sz w:val="20"/>
          <w:szCs w:val="20"/>
          <w:shd w:val="clear" w:color="auto" w:fill="FFFFFF"/>
        </w:rPr>
        <w:t>. [online] Available at: &lt;https://www.marshcommercial.co.uk/articles/environmental-impact-of-construction/&gt;.</w:t>
      </w:r>
    </w:p>
    <w:p w14:paraId="562A2D8C" w14:textId="79C336D1" w:rsidR="00DB066D" w:rsidRDefault="00DB066D" w:rsidP="004324BC"/>
    <w:p w14:paraId="26B8FCD1" w14:textId="79FBC7CB" w:rsidR="009A6077" w:rsidRDefault="009A6077" w:rsidP="009A607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Kibert</w:t>
      </w:r>
      <w:proofErr w:type="spellEnd"/>
      <w:r>
        <w:rPr>
          <w:rFonts w:ascii="Open Sans" w:hAnsi="Open Sans" w:cs="Open Sans"/>
          <w:color w:val="000000"/>
          <w:sz w:val="20"/>
          <w:szCs w:val="20"/>
          <w:shd w:val="clear" w:color="auto" w:fill="FFFFFF"/>
        </w:rPr>
        <w:t>, C., 2016.</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Sustainable construction</w:t>
      </w:r>
      <w:r>
        <w:rPr>
          <w:rFonts w:ascii="Open Sans" w:hAnsi="Open Sans" w:cs="Open Sans"/>
          <w:color w:val="000000"/>
          <w:sz w:val="20"/>
          <w:szCs w:val="20"/>
          <w:shd w:val="clear" w:color="auto" w:fill="FFFFFF"/>
        </w:rPr>
        <w:t>.</w:t>
      </w:r>
    </w:p>
    <w:p w14:paraId="4B2CB35A" w14:textId="0CE9603C" w:rsidR="000C6F3E" w:rsidRDefault="000C6F3E" w:rsidP="009A6077">
      <w:pPr>
        <w:rPr>
          <w:rFonts w:ascii="Open Sans" w:hAnsi="Open Sans" w:cs="Open Sans"/>
          <w:color w:val="000000"/>
          <w:sz w:val="20"/>
          <w:szCs w:val="20"/>
          <w:shd w:val="clear" w:color="auto" w:fill="FFFFFF"/>
        </w:rPr>
      </w:pPr>
    </w:p>
    <w:p w14:paraId="3747493F" w14:textId="507A3E4C" w:rsidR="000C6F3E" w:rsidRDefault="000C6F3E" w:rsidP="000C6F3E">
      <w:pPr>
        <w:rPr>
          <w:rFonts w:ascii="Open Sans" w:hAnsi="Open Sans" w:cs="Open Sans"/>
          <w:color w:val="000000"/>
          <w:sz w:val="20"/>
          <w:szCs w:val="20"/>
          <w:shd w:val="clear" w:color="auto" w:fill="FFFFFF"/>
        </w:rPr>
      </w:pPr>
      <w:r>
        <w:rPr>
          <w:rFonts w:ascii="Open Sans" w:hAnsi="Open Sans" w:cs="Open Sans"/>
          <w:i/>
          <w:iCs/>
          <w:color w:val="000000"/>
          <w:sz w:val="20"/>
          <w:szCs w:val="20"/>
        </w:rPr>
        <w:t>The CSI sustainable design and construction practice guide</w:t>
      </w:r>
      <w:r>
        <w:rPr>
          <w:rFonts w:ascii="Open Sans" w:hAnsi="Open Sans" w:cs="Open Sans"/>
          <w:color w:val="000000"/>
          <w:sz w:val="20"/>
          <w:szCs w:val="20"/>
          <w:shd w:val="clear" w:color="auto" w:fill="FFFFFF"/>
        </w:rPr>
        <w:t>. CSI.</w:t>
      </w:r>
    </w:p>
    <w:p w14:paraId="7CB4D68D" w14:textId="4097E379" w:rsidR="00F44AE1" w:rsidRDefault="00F44AE1" w:rsidP="000C6F3E">
      <w:pPr>
        <w:rPr>
          <w:rFonts w:ascii="Open Sans" w:hAnsi="Open Sans" w:cs="Open Sans"/>
          <w:color w:val="000000"/>
          <w:sz w:val="20"/>
          <w:szCs w:val="20"/>
          <w:shd w:val="clear" w:color="auto" w:fill="FFFFFF"/>
        </w:rPr>
      </w:pPr>
    </w:p>
    <w:p w14:paraId="003B5E5A" w14:textId="77777777" w:rsidR="00F44AE1" w:rsidRDefault="00F44AE1" w:rsidP="00F44AE1">
      <w:r>
        <w:rPr>
          <w:rFonts w:ascii="Open Sans" w:hAnsi="Open Sans" w:cs="Open Sans"/>
          <w:color w:val="000000"/>
          <w:sz w:val="20"/>
          <w:szCs w:val="20"/>
          <w:shd w:val="clear" w:color="auto" w:fill="FFFFFF"/>
        </w:rPr>
        <w:t xml:space="preserve">Glasson, J. and </w:t>
      </w:r>
      <w:proofErr w:type="spellStart"/>
      <w:r>
        <w:rPr>
          <w:rFonts w:ascii="Open Sans" w:hAnsi="Open Sans" w:cs="Open Sans"/>
          <w:color w:val="000000"/>
          <w:sz w:val="20"/>
          <w:szCs w:val="20"/>
          <w:shd w:val="clear" w:color="auto" w:fill="FFFFFF"/>
        </w:rPr>
        <w:t>Therivel</w:t>
      </w:r>
      <w:proofErr w:type="spellEnd"/>
      <w:r>
        <w:rPr>
          <w:rFonts w:ascii="Open Sans" w:hAnsi="Open Sans" w:cs="Open Sans"/>
          <w:color w:val="000000"/>
          <w:sz w:val="20"/>
          <w:szCs w:val="20"/>
          <w:shd w:val="clear" w:color="auto" w:fill="FFFFFF"/>
        </w:rPr>
        <w:t>, R.,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Introduction To Environmental Impact Assessment</w:t>
      </w:r>
      <w:r>
        <w:rPr>
          <w:rFonts w:ascii="Open Sans" w:hAnsi="Open Sans" w:cs="Open Sans"/>
          <w:color w:val="000000"/>
          <w:sz w:val="20"/>
          <w:szCs w:val="20"/>
          <w:shd w:val="clear" w:color="auto" w:fill="FFFFFF"/>
        </w:rPr>
        <w:t>. 5th ed.</w:t>
      </w:r>
    </w:p>
    <w:p w14:paraId="1DFE635D" w14:textId="77777777" w:rsidR="00F44AE1" w:rsidRDefault="00F44AE1" w:rsidP="000C6F3E"/>
    <w:p w14:paraId="701D9DC8" w14:textId="77777777" w:rsidR="000C6F3E" w:rsidRDefault="000C6F3E" w:rsidP="009A6077"/>
    <w:p w14:paraId="511AE629" w14:textId="77777777" w:rsidR="009A6077" w:rsidRDefault="009A6077" w:rsidP="004324BC"/>
    <w:p w14:paraId="6DA39E30" w14:textId="77777777" w:rsidR="004324BC" w:rsidRDefault="004324BC" w:rsidP="00FB58B3"/>
    <w:p w14:paraId="64439762" w14:textId="77777777" w:rsidR="00FB58B3" w:rsidRDefault="00FB58B3" w:rsidP="00C51A27"/>
    <w:p w14:paraId="017755D9" w14:textId="77777777" w:rsidR="00C51A27" w:rsidRDefault="00C51A27" w:rsidP="008A7E35"/>
    <w:p w14:paraId="2FBB3BB4" w14:textId="77777777" w:rsidR="008A7E35" w:rsidRDefault="008A7E35" w:rsidP="00A26D76"/>
    <w:p w14:paraId="13CAE8C9" w14:textId="7D85AD6D" w:rsidR="00B8744E" w:rsidRDefault="00B8744E" w:rsidP="009916E2">
      <w:pPr>
        <w:rPr>
          <w:rFonts w:asciiTheme="minorHAnsi" w:hAnsiTheme="minorHAnsi" w:cstheme="minorHAnsi"/>
          <w:color w:val="000000" w:themeColor="text1"/>
        </w:rPr>
      </w:pPr>
    </w:p>
    <w:p w14:paraId="0C5B1E18" w14:textId="77777777" w:rsidR="00A26D76" w:rsidRDefault="00A26D76" w:rsidP="009916E2">
      <w:pPr>
        <w:rPr>
          <w:rFonts w:asciiTheme="minorHAnsi" w:hAnsiTheme="minorHAnsi" w:cstheme="minorHAnsi"/>
          <w:color w:val="000000" w:themeColor="text1"/>
        </w:rPr>
      </w:pPr>
    </w:p>
    <w:p w14:paraId="43081C1B" w14:textId="292AFF5E" w:rsidR="00B8744E" w:rsidRDefault="00B8744E" w:rsidP="009916E2">
      <w:pPr>
        <w:rPr>
          <w:rFonts w:asciiTheme="minorHAnsi" w:hAnsiTheme="minorHAnsi" w:cstheme="minorHAnsi"/>
          <w:color w:val="000000" w:themeColor="text1"/>
        </w:rPr>
      </w:pPr>
    </w:p>
    <w:p w14:paraId="71937E88" w14:textId="35A96EA1" w:rsidR="00B8744E" w:rsidRDefault="00B8744E" w:rsidP="009916E2">
      <w:pPr>
        <w:rPr>
          <w:rFonts w:asciiTheme="minorHAnsi" w:hAnsiTheme="minorHAnsi" w:cstheme="minorHAnsi"/>
          <w:color w:val="000000" w:themeColor="text1"/>
        </w:rPr>
      </w:pPr>
    </w:p>
    <w:p w14:paraId="78E3D270" w14:textId="570D1B0E" w:rsidR="00B8744E" w:rsidRDefault="00B8744E" w:rsidP="009916E2">
      <w:pPr>
        <w:rPr>
          <w:rFonts w:asciiTheme="minorHAnsi" w:hAnsiTheme="minorHAnsi" w:cstheme="minorHAnsi"/>
          <w:color w:val="000000" w:themeColor="text1"/>
        </w:rPr>
      </w:pPr>
    </w:p>
    <w:p w14:paraId="2CD3D868" w14:textId="5621CBF9" w:rsidR="00B8744E" w:rsidRDefault="00B8744E" w:rsidP="009916E2">
      <w:pPr>
        <w:rPr>
          <w:rFonts w:asciiTheme="minorHAnsi" w:hAnsiTheme="minorHAnsi" w:cstheme="minorHAnsi"/>
          <w:color w:val="000000" w:themeColor="text1"/>
        </w:rPr>
      </w:pPr>
    </w:p>
    <w:p w14:paraId="699AE027" w14:textId="75962A0E" w:rsidR="00B8744E" w:rsidRDefault="00B8744E" w:rsidP="009916E2">
      <w:pPr>
        <w:rPr>
          <w:rFonts w:asciiTheme="minorHAnsi" w:hAnsiTheme="minorHAnsi" w:cstheme="minorHAnsi"/>
          <w:color w:val="000000" w:themeColor="text1"/>
        </w:rPr>
      </w:pPr>
    </w:p>
    <w:p w14:paraId="1CD85EE3" w14:textId="33BCF16C" w:rsidR="00B8744E" w:rsidRDefault="00B8744E" w:rsidP="009916E2">
      <w:pPr>
        <w:rPr>
          <w:rFonts w:asciiTheme="minorHAnsi" w:hAnsiTheme="minorHAnsi" w:cstheme="minorHAnsi"/>
          <w:color w:val="000000" w:themeColor="text1"/>
        </w:rPr>
      </w:pPr>
    </w:p>
    <w:p w14:paraId="72869698" w14:textId="304C47AC" w:rsidR="00B8744E" w:rsidRDefault="00B8744E" w:rsidP="009916E2">
      <w:pPr>
        <w:rPr>
          <w:rFonts w:asciiTheme="minorHAnsi" w:hAnsiTheme="minorHAnsi" w:cstheme="minorHAnsi"/>
          <w:color w:val="000000" w:themeColor="text1"/>
        </w:rPr>
      </w:pPr>
    </w:p>
    <w:p w14:paraId="79664E19" w14:textId="64CF1342" w:rsidR="00B8744E" w:rsidRDefault="00B8744E" w:rsidP="009916E2">
      <w:pPr>
        <w:rPr>
          <w:rFonts w:asciiTheme="minorHAnsi" w:hAnsiTheme="minorHAnsi" w:cstheme="minorHAnsi"/>
          <w:color w:val="000000" w:themeColor="text1"/>
        </w:rPr>
      </w:pPr>
    </w:p>
    <w:p w14:paraId="7722C6AE" w14:textId="0C2CFD25" w:rsidR="00B8744E" w:rsidRDefault="00B8744E" w:rsidP="009916E2">
      <w:pPr>
        <w:rPr>
          <w:rFonts w:asciiTheme="minorHAnsi" w:hAnsiTheme="minorHAnsi" w:cstheme="minorHAnsi"/>
          <w:color w:val="000000" w:themeColor="text1"/>
        </w:rPr>
      </w:pPr>
    </w:p>
    <w:p w14:paraId="34F838B4" w14:textId="31A41713" w:rsidR="00B8744E" w:rsidRDefault="00B8744E" w:rsidP="009916E2">
      <w:pPr>
        <w:rPr>
          <w:rFonts w:asciiTheme="minorHAnsi" w:hAnsiTheme="minorHAnsi" w:cstheme="minorHAnsi"/>
          <w:color w:val="000000" w:themeColor="text1"/>
        </w:rPr>
      </w:pPr>
    </w:p>
    <w:p w14:paraId="7F160AE4" w14:textId="0BACC89D" w:rsidR="00B8744E" w:rsidRDefault="00B8744E" w:rsidP="009916E2">
      <w:pPr>
        <w:rPr>
          <w:rFonts w:asciiTheme="minorHAnsi" w:hAnsiTheme="minorHAnsi" w:cstheme="minorHAnsi"/>
          <w:color w:val="000000" w:themeColor="text1"/>
        </w:rPr>
      </w:pPr>
    </w:p>
    <w:p w14:paraId="7E98E534" w14:textId="4A9E089B" w:rsidR="00B8744E" w:rsidRDefault="00B8744E" w:rsidP="009916E2">
      <w:pPr>
        <w:rPr>
          <w:rFonts w:asciiTheme="minorHAnsi" w:hAnsiTheme="minorHAnsi" w:cstheme="minorHAnsi"/>
          <w:color w:val="000000" w:themeColor="text1"/>
        </w:rPr>
      </w:pPr>
    </w:p>
    <w:p w14:paraId="09063276" w14:textId="77777777" w:rsidR="00BA3054" w:rsidRDefault="00BA3054" w:rsidP="00705D04"/>
    <w:p w14:paraId="15BD2BA7" w14:textId="711FE61E" w:rsidR="006856B6" w:rsidRPr="003A59A3" w:rsidRDefault="006856B6" w:rsidP="00705D04">
      <w:pPr>
        <w:jc w:val="both"/>
        <w:rPr>
          <w:rFonts w:cstheme="minorHAnsi"/>
          <w:color w:val="000000"/>
          <w:shd w:val="clear" w:color="auto" w:fill="FFFFFF"/>
        </w:rPr>
      </w:pPr>
    </w:p>
    <w:p w14:paraId="220FF106" w14:textId="73F94C45" w:rsidR="00D471A0" w:rsidRPr="009B7F60" w:rsidRDefault="00D471A0" w:rsidP="00705D04">
      <w:pPr>
        <w:spacing w:after="160" w:line="312" w:lineRule="atLeast"/>
        <w:jc w:val="both"/>
        <w:rPr>
          <w:rFonts w:ascii="Arial" w:hAnsi="Arial" w:cs="Arial"/>
          <w:color w:val="000000"/>
        </w:rPr>
      </w:pPr>
    </w:p>
    <w:p w14:paraId="7CDB23EB" w14:textId="77777777" w:rsidR="009B7F60" w:rsidRDefault="009B7F60"/>
    <w:p w14:paraId="392C31D4" w14:textId="09489593" w:rsidR="00615323" w:rsidRDefault="00615323"/>
    <w:p w14:paraId="409ECF5E" w14:textId="77777777" w:rsidR="00615323" w:rsidRDefault="00615323"/>
    <w:sectPr w:rsidR="0061532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D6F03" w14:textId="77777777" w:rsidR="00F44AE1" w:rsidRDefault="00F44AE1" w:rsidP="00F44AE1">
      <w:r>
        <w:separator/>
      </w:r>
    </w:p>
  </w:endnote>
  <w:endnote w:type="continuationSeparator" w:id="0">
    <w:p w14:paraId="3CA62AC9" w14:textId="77777777" w:rsidR="00F44AE1" w:rsidRDefault="00F44AE1" w:rsidP="00F44A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256971"/>
      <w:docPartObj>
        <w:docPartGallery w:val="Page Numbers (Bottom of Page)"/>
        <w:docPartUnique/>
      </w:docPartObj>
    </w:sdtPr>
    <w:sdtContent>
      <w:p w14:paraId="0B8F6319" w14:textId="2F9EEE82" w:rsidR="00F44AE1" w:rsidRDefault="00F44AE1"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6AFD98" w14:textId="77777777" w:rsidR="00F44AE1" w:rsidRDefault="00F44AE1" w:rsidP="00F44A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3726998"/>
      <w:docPartObj>
        <w:docPartGallery w:val="Page Numbers (Bottom of Page)"/>
        <w:docPartUnique/>
      </w:docPartObj>
    </w:sdtPr>
    <w:sdtContent>
      <w:p w14:paraId="7D404B83" w14:textId="4DBFD169" w:rsidR="00F44AE1" w:rsidRDefault="00F44AE1"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AB4344" w14:textId="77777777" w:rsidR="00F44AE1" w:rsidRDefault="00F44AE1" w:rsidP="00F44A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F9E71" w14:textId="77777777" w:rsidR="00F44AE1" w:rsidRDefault="00F44AE1" w:rsidP="00F44AE1">
      <w:r>
        <w:separator/>
      </w:r>
    </w:p>
  </w:footnote>
  <w:footnote w:type="continuationSeparator" w:id="0">
    <w:p w14:paraId="210ACD30" w14:textId="77777777" w:rsidR="00F44AE1" w:rsidRDefault="00F44AE1" w:rsidP="00F44A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7887"/>
    <w:multiLevelType w:val="hybridMultilevel"/>
    <w:tmpl w:val="6032D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01E70"/>
    <w:multiLevelType w:val="hybridMultilevel"/>
    <w:tmpl w:val="C286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D50B8"/>
    <w:multiLevelType w:val="multilevel"/>
    <w:tmpl w:val="E794B9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B23F8"/>
    <w:multiLevelType w:val="multilevel"/>
    <w:tmpl w:val="0E1833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0F358EC"/>
    <w:multiLevelType w:val="multilevel"/>
    <w:tmpl w:val="5BFC43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129623925">
    <w:abstractNumId w:val="1"/>
  </w:num>
  <w:num w:numId="2" w16cid:durableId="2127580000">
    <w:abstractNumId w:val="2"/>
  </w:num>
  <w:num w:numId="3" w16cid:durableId="1280914558">
    <w:abstractNumId w:val="0"/>
  </w:num>
  <w:num w:numId="4" w16cid:durableId="370618085">
    <w:abstractNumId w:val="4"/>
  </w:num>
  <w:num w:numId="5" w16cid:durableId="14980388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323"/>
    <w:rsid w:val="00097893"/>
    <w:rsid w:val="000A259B"/>
    <w:rsid w:val="000B24F8"/>
    <w:rsid w:val="000C6F3E"/>
    <w:rsid w:val="000D312F"/>
    <w:rsid w:val="000E118F"/>
    <w:rsid w:val="000F2E40"/>
    <w:rsid w:val="00107001"/>
    <w:rsid w:val="001305A4"/>
    <w:rsid w:val="00131661"/>
    <w:rsid w:val="00147244"/>
    <w:rsid w:val="0018279C"/>
    <w:rsid w:val="001B2095"/>
    <w:rsid w:val="001E5A45"/>
    <w:rsid w:val="001F19D9"/>
    <w:rsid w:val="002005C4"/>
    <w:rsid w:val="00242909"/>
    <w:rsid w:val="00276988"/>
    <w:rsid w:val="002B4599"/>
    <w:rsid w:val="00334C64"/>
    <w:rsid w:val="00372E63"/>
    <w:rsid w:val="00381004"/>
    <w:rsid w:val="003815B2"/>
    <w:rsid w:val="00383800"/>
    <w:rsid w:val="003A6A54"/>
    <w:rsid w:val="003B3AA7"/>
    <w:rsid w:val="00407B41"/>
    <w:rsid w:val="00416076"/>
    <w:rsid w:val="004324BC"/>
    <w:rsid w:val="004377EC"/>
    <w:rsid w:val="00462FC6"/>
    <w:rsid w:val="004B2613"/>
    <w:rsid w:val="004F4E0B"/>
    <w:rsid w:val="00551E51"/>
    <w:rsid w:val="00552059"/>
    <w:rsid w:val="00567853"/>
    <w:rsid w:val="005829B5"/>
    <w:rsid w:val="0058693D"/>
    <w:rsid w:val="00604656"/>
    <w:rsid w:val="006062B7"/>
    <w:rsid w:val="00606E87"/>
    <w:rsid w:val="00615323"/>
    <w:rsid w:val="006226DE"/>
    <w:rsid w:val="00632880"/>
    <w:rsid w:val="006856B6"/>
    <w:rsid w:val="00685B88"/>
    <w:rsid w:val="00687ACB"/>
    <w:rsid w:val="006A77D2"/>
    <w:rsid w:val="00701989"/>
    <w:rsid w:val="00705D04"/>
    <w:rsid w:val="0078231F"/>
    <w:rsid w:val="007C4760"/>
    <w:rsid w:val="007F13B2"/>
    <w:rsid w:val="00842523"/>
    <w:rsid w:val="00867649"/>
    <w:rsid w:val="008A7E35"/>
    <w:rsid w:val="008F4AE7"/>
    <w:rsid w:val="00917375"/>
    <w:rsid w:val="00944DB8"/>
    <w:rsid w:val="009916E2"/>
    <w:rsid w:val="009925FF"/>
    <w:rsid w:val="009A6077"/>
    <w:rsid w:val="009B7F60"/>
    <w:rsid w:val="009D3E2B"/>
    <w:rsid w:val="009F252E"/>
    <w:rsid w:val="00A17497"/>
    <w:rsid w:val="00A252FC"/>
    <w:rsid w:val="00A26D76"/>
    <w:rsid w:val="00A40570"/>
    <w:rsid w:val="00A57E93"/>
    <w:rsid w:val="00A93389"/>
    <w:rsid w:val="00A960C3"/>
    <w:rsid w:val="00AF136D"/>
    <w:rsid w:val="00B16DEC"/>
    <w:rsid w:val="00B26AD7"/>
    <w:rsid w:val="00B8744E"/>
    <w:rsid w:val="00B931F4"/>
    <w:rsid w:val="00BA2C90"/>
    <w:rsid w:val="00BA3054"/>
    <w:rsid w:val="00BB007E"/>
    <w:rsid w:val="00BC2D50"/>
    <w:rsid w:val="00BD0A96"/>
    <w:rsid w:val="00C10FB4"/>
    <w:rsid w:val="00C261EE"/>
    <w:rsid w:val="00C4107E"/>
    <w:rsid w:val="00C51A27"/>
    <w:rsid w:val="00C808F7"/>
    <w:rsid w:val="00CA6614"/>
    <w:rsid w:val="00CC6DEC"/>
    <w:rsid w:val="00D471A0"/>
    <w:rsid w:val="00D63D80"/>
    <w:rsid w:val="00D71B52"/>
    <w:rsid w:val="00DB066D"/>
    <w:rsid w:val="00DB514B"/>
    <w:rsid w:val="00E03DDA"/>
    <w:rsid w:val="00E04484"/>
    <w:rsid w:val="00E07B87"/>
    <w:rsid w:val="00E12F26"/>
    <w:rsid w:val="00E33B00"/>
    <w:rsid w:val="00E47A67"/>
    <w:rsid w:val="00E66E3D"/>
    <w:rsid w:val="00E93347"/>
    <w:rsid w:val="00F07CDB"/>
    <w:rsid w:val="00F1242C"/>
    <w:rsid w:val="00F44AE1"/>
    <w:rsid w:val="00F52F3D"/>
    <w:rsid w:val="00F557A4"/>
    <w:rsid w:val="00F6092E"/>
    <w:rsid w:val="00F66138"/>
    <w:rsid w:val="00F72C2E"/>
    <w:rsid w:val="00F97697"/>
    <w:rsid w:val="00FB58B3"/>
    <w:rsid w:val="00FE62DA"/>
    <w:rsid w:val="00FF303E"/>
    <w:rsid w:val="00FF6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A11A6"/>
  <w15:chartTrackingRefBased/>
  <w15:docId w15:val="{9CA58DC5-99F7-D54D-B3EF-BC5FAF869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D76"/>
    <w:rPr>
      <w:rFonts w:ascii="Times New Roman" w:eastAsia="Times New Roman" w:hAnsi="Times New Roman" w:cs="Times New Roman"/>
      <w:lang w:eastAsia="en-GB"/>
    </w:rPr>
  </w:style>
  <w:style w:type="paragraph" w:styleId="Heading1">
    <w:name w:val="heading 1"/>
    <w:basedOn w:val="Normal"/>
    <w:link w:val="Heading1Char"/>
    <w:uiPriority w:val="9"/>
    <w:qFormat/>
    <w:rsid w:val="009B7F60"/>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9B7F60"/>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F6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B7F60"/>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9B7F60"/>
  </w:style>
  <w:style w:type="paragraph" w:styleId="ListParagraph">
    <w:name w:val="List Paragraph"/>
    <w:basedOn w:val="Normal"/>
    <w:uiPriority w:val="34"/>
    <w:qFormat/>
    <w:rsid w:val="009F252E"/>
    <w:pPr>
      <w:ind w:left="720"/>
      <w:contextualSpacing/>
    </w:pPr>
  </w:style>
  <w:style w:type="paragraph" w:styleId="NormalWeb">
    <w:name w:val="Normal (Web)"/>
    <w:basedOn w:val="Normal"/>
    <w:uiPriority w:val="99"/>
    <w:semiHidden/>
    <w:unhideWhenUsed/>
    <w:rsid w:val="00BA3054"/>
    <w:pPr>
      <w:spacing w:before="100" w:beforeAutospacing="1" w:after="100" w:afterAutospacing="1"/>
    </w:pPr>
  </w:style>
  <w:style w:type="paragraph" w:styleId="Footer">
    <w:name w:val="footer"/>
    <w:basedOn w:val="Normal"/>
    <w:link w:val="FooterChar"/>
    <w:uiPriority w:val="99"/>
    <w:unhideWhenUsed/>
    <w:rsid w:val="00F44AE1"/>
    <w:pPr>
      <w:tabs>
        <w:tab w:val="center" w:pos="4513"/>
        <w:tab w:val="right" w:pos="9026"/>
      </w:tabs>
    </w:pPr>
  </w:style>
  <w:style w:type="character" w:customStyle="1" w:styleId="FooterChar">
    <w:name w:val="Footer Char"/>
    <w:basedOn w:val="DefaultParagraphFont"/>
    <w:link w:val="Footer"/>
    <w:uiPriority w:val="99"/>
    <w:rsid w:val="00F44AE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44AE1"/>
  </w:style>
  <w:style w:type="paragraph" w:styleId="Subtitle">
    <w:name w:val="Subtitle"/>
    <w:basedOn w:val="Normal"/>
    <w:link w:val="SubtitleChar"/>
    <w:uiPriority w:val="2"/>
    <w:qFormat/>
    <w:rsid w:val="00334C64"/>
    <w:pPr>
      <w:numPr>
        <w:ilvl w:val="1"/>
      </w:numPr>
      <w:spacing w:after="300"/>
      <w:contextualSpacing/>
    </w:pPr>
    <w:rPr>
      <w:rFonts w:asciiTheme="minorHAnsi" w:eastAsiaTheme="minorEastAsia" w:hAnsiTheme="minorHAnsi" w:cstheme="minorBidi"/>
      <w:color w:val="000000" w:themeColor="text1"/>
      <w:sz w:val="32"/>
      <w:lang w:val="en-US" w:eastAsia="ja-JP"/>
    </w:rPr>
  </w:style>
  <w:style w:type="character" w:customStyle="1" w:styleId="SubtitleChar">
    <w:name w:val="Subtitle Char"/>
    <w:basedOn w:val="DefaultParagraphFont"/>
    <w:link w:val="Subtitle"/>
    <w:uiPriority w:val="2"/>
    <w:rsid w:val="00334C64"/>
    <w:rPr>
      <w:rFonts w:eastAsiaTheme="minorEastAsia"/>
      <w:color w:val="000000" w:themeColor="text1"/>
      <w:sz w:val="32"/>
      <w:lang w:val="en-US" w:eastAsia="ja-JP"/>
    </w:rPr>
  </w:style>
  <w:style w:type="paragraph" w:styleId="Title">
    <w:name w:val="Title"/>
    <w:basedOn w:val="Normal"/>
    <w:link w:val="TitleChar"/>
    <w:uiPriority w:val="1"/>
    <w:qFormat/>
    <w:rsid w:val="00334C64"/>
    <w:pPr>
      <w:spacing w:after="240"/>
      <w:contextualSpacing/>
    </w:pPr>
    <w:rPr>
      <w:rFonts w:asciiTheme="majorHAnsi" w:eastAsiaTheme="majorEastAsia" w:hAnsiTheme="majorHAnsi" w:cstheme="majorBidi"/>
      <w:color w:val="000000" w:themeColor="text1"/>
      <w:kern w:val="28"/>
      <w:sz w:val="56"/>
      <w:szCs w:val="56"/>
      <w:lang w:val="en-US" w:eastAsia="ja-JP"/>
    </w:rPr>
  </w:style>
  <w:style w:type="character" w:customStyle="1" w:styleId="TitleChar">
    <w:name w:val="Title Char"/>
    <w:basedOn w:val="DefaultParagraphFont"/>
    <w:link w:val="Title"/>
    <w:uiPriority w:val="1"/>
    <w:rsid w:val="00334C64"/>
    <w:rPr>
      <w:rFonts w:asciiTheme="majorHAnsi" w:eastAsiaTheme="majorEastAsia" w:hAnsiTheme="majorHAnsi" w:cstheme="majorBidi"/>
      <w:color w:val="000000" w:themeColor="text1"/>
      <w:kern w:val="28"/>
      <w:sz w:val="56"/>
      <w:szCs w:val="56"/>
      <w:lang w:val="en-US" w:eastAsia="ja-JP"/>
    </w:rPr>
  </w:style>
  <w:style w:type="paragraph" w:customStyle="1" w:styleId="Author">
    <w:name w:val="Author"/>
    <w:basedOn w:val="Normal"/>
    <w:uiPriority w:val="3"/>
    <w:qFormat/>
    <w:rsid w:val="00334C64"/>
    <w:pPr>
      <w:pBdr>
        <w:bottom w:val="single" w:sz="8" w:space="17" w:color="000000" w:themeColor="text1"/>
      </w:pBdr>
      <w:spacing w:after="640"/>
      <w:contextualSpacing/>
    </w:pPr>
    <w:rPr>
      <w:rFonts w:asciiTheme="minorHAnsi" w:eastAsiaTheme="minorHAnsi" w:hAnsiTheme="minorHAnsi" w:cstheme="minorBidi"/>
      <w:color w:val="000000" w:themeColor="text1"/>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38213">
      <w:bodyDiv w:val="1"/>
      <w:marLeft w:val="0"/>
      <w:marRight w:val="0"/>
      <w:marTop w:val="0"/>
      <w:marBottom w:val="0"/>
      <w:divBdr>
        <w:top w:val="none" w:sz="0" w:space="0" w:color="auto"/>
        <w:left w:val="none" w:sz="0" w:space="0" w:color="auto"/>
        <w:bottom w:val="none" w:sz="0" w:space="0" w:color="auto"/>
        <w:right w:val="none" w:sz="0" w:space="0" w:color="auto"/>
      </w:divBdr>
    </w:div>
    <w:div w:id="342323096">
      <w:bodyDiv w:val="1"/>
      <w:marLeft w:val="0"/>
      <w:marRight w:val="0"/>
      <w:marTop w:val="0"/>
      <w:marBottom w:val="0"/>
      <w:divBdr>
        <w:top w:val="none" w:sz="0" w:space="0" w:color="auto"/>
        <w:left w:val="none" w:sz="0" w:space="0" w:color="auto"/>
        <w:bottom w:val="none" w:sz="0" w:space="0" w:color="auto"/>
        <w:right w:val="none" w:sz="0" w:space="0" w:color="auto"/>
      </w:divBdr>
    </w:div>
    <w:div w:id="529562742">
      <w:bodyDiv w:val="1"/>
      <w:marLeft w:val="0"/>
      <w:marRight w:val="0"/>
      <w:marTop w:val="0"/>
      <w:marBottom w:val="0"/>
      <w:divBdr>
        <w:top w:val="none" w:sz="0" w:space="0" w:color="auto"/>
        <w:left w:val="none" w:sz="0" w:space="0" w:color="auto"/>
        <w:bottom w:val="none" w:sz="0" w:space="0" w:color="auto"/>
        <w:right w:val="none" w:sz="0" w:space="0" w:color="auto"/>
      </w:divBdr>
    </w:div>
    <w:div w:id="737940998">
      <w:bodyDiv w:val="1"/>
      <w:marLeft w:val="0"/>
      <w:marRight w:val="0"/>
      <w:marTop w:val="0"/>
      <w:marBottom w:val="0"/>
      <w:divBdr>
        <w:top w:val="none" w:sz="0" w:space="0" w:color="auto"/>
        <w:left w:val="none" w:sz="0" w:space="0" w:color="auto"/>
        <w:bottom w:val="none" w:sz="0" w:space="0" w:color="auto"/>
        <w:right w:val="none" w:sz="0" w:space="0" w:color="auto"/>
      </w:divBdr>
    </w:div>
    <w:div w:id="1016006483">
      <w:bodyDiv w:val="1"/>
      <w:marLeft w:val="0"/>
      <w:marRight w:val="0"/>
      <w:marTop w:val="0"/>
      <w:marBottom w:val="0"/>
      <w:divBdr>
        <w:top w:val="none" w:sz="0" w:space="0" w:color="auto"/>
        <w:left w:val="none" w:sz="0" w:space="0" w:color="auto"/>
        <w:bottom w:val="none" w:sz="0" w:space="0" w:color="auto"/>
        <w:right w:val="none" w:sz="0" w:space="0" w:color="auto"/>
      </w:divBdr>
    </w:div>
    <w:div w:id="1156074205">
      <w:bodyDiv w:val="1"/>
      <w:marLeft w:val="0"/>
      <w:marRight w:val="0"/>
      <w:marTop w:val="0"/>
      <w:marBottom w:val="0"/>
      <w:divBdr>
        <w:top w:val="none" w:sz="0" w:space="0" w:color="auto"/>
        <w:left w:val="none" w:sz="0" w:space="0" w:color="auto"/>
        <w:bottom w:val="none" w:sz="0" w:space="0" w:color="auto"/>
        <w:right w:val="none" w:sz="0" w:space="0" w:color="auto"/>
      </w:divBdr>
      <w:divsChild>
        <w:div w:id="1033263288">
          <w:marLeft w:val="0"/>
          <w:marRight w:val="0"/>
          <w:marTop w:val="0"/>
          <w:marBottom w:val="0"/>
          <w:divBdr>
            <w:top w:val="none" w:sz="0" w:space="0" w:color="auto"/>
            <w:left w:val="none" w:sz="0" w:space="0" w:color="auto"/>
            <w:bottom w:val="none" w:sz="0" w:space="0" w:color="auto"/>
            <w:right w:val="none" w:sz="0" w:space="0" w:color="auto"/>
          </w:divBdr>
        </w:div>
        <w:div w:id="839320625">
          <w:marLeft w:val="0"/>
          <w:marRight w:val="0"/>
          <w:marTop w:val="0"/>
          <w:marBottom w:val="0"/>
          <w:divBdr>
            <w:top w:val="none" w:sz="0" w:space="0" w:color="auto"/>
            <w:left w:val="none" w:sz="0" w:space="0" w:color="auto"/>
            <w:bottom w:val="none" w:sz="0" w:space="0" w:color="auto"/>
            <w:right w:val="none" w:sz="0" w:space="0" w:color="auto"/>
          </w:divBdr>
          <w:divsChild>
            <w:div w:id="1034815513">
              <w:marLeft w:val="0"/>
              <w:marRight w:val="0"/>
              <w:marTop w:val="0"/>
              <w:marBottom w:val="0"/>
              <w:divBdr>
                <w:top w:val="none" w:sz="0" w:space="0" w:color="auto"/>
                <w:left w:val="single" w:sz="12" w:space="12" w:color="ED7D31"/>
                <w:bottom w:val="none" w:sz="0" w:space="0" w:color="auto"/>
                <w:right w:val="none" w:sz="0" w:space="0" w:color="auto"/>
              </w:divBdr>
            </w:div>
          </w:divsChild>
        </w:div>
      </w:divsChild>
    </w:div>
    <w:div w:id="1270622942">
      <w:bodyDiv w:val="1"/>
      <w:marLeft w:val="0"/>
      <w:marRight w:val="0"/>
      <w:marTop w:val="0"/>
      <w:marBottom w:val="0"/>
      <w:divBdr>
        <w:top w:val="none" w:sz="0" w:space="0" w:color="auto"/>
        <w:left w:val="none" w:sz="0" w:space="0" w:color="auto"/>
        <w:bottom w:val="none" w:sz="0" w:space="0" w:color="auto"/>
        <w:right w:val="none" w:sz="0" w:space="0" w:color="auto"/>
      </w:divBdr>
    </w:div>
    <w:div w:id="1366560971">
      <w:bodyDiv w:val="1"/>
      <w:marLeft w:val="0"/>
      <w:marRight w:val="0"/>
      <w:marTop w:val="0"/>
      <w:marBottom w:val="0"/>
      <w:divBdr>
        <w:top w:val="none" w:sz="0" w:space="0" w:color="auto"/>
        <w:left w:val="none" w:sz="0" w:space="0" w:color="auto"/>
        <w:bottom w:val="none" w:sz="0" w:space="0" w:color="auto"/>
        <w:right w:val="none" w:sz="0" w:space="0" w:color="auto"/>
      </w:divBdr>
    </w:div>
    <w:div w:id="1435708879">
      <w:bodyDiv w:val="1"/>
      <w:marLeft w:val="0"/>
      <w:marRight w:val="0"/>
      <w:marTop w:val="0"/>
      <w:marBottom w:val="0"/>
      <w:divBdr>
        <w:top w:val="none" w:sz="0" w:space="0" w:color="auto"/>
        <w:left w:val="none" w:sz="0" w:space="0" w:color="auto"/>
        <w:bottom w:val="none" w:sz="0" w:space="0" w:color="auto"/>
        <w:right w:val="none" w:sz="0" w:space="0" w:color="auto"/>
      </w:divBdr>
    </w:div>
    <w:div w:id="1620256645">
      <w:bodyDiv w:val="1"/>
      <w:marLeft w:val="0"/>
      <w:marRight w:val="0"/>
      <w:marTop w:val="0"/>
      <w:marBottom w:val="0"/>
      <w:divBdr>
        <w:top w:val="none" w:sz="0" w:space="0" w:color="auto"/>
        <w:left w:val="none" w:sz="0" w:space="0" w:color="auto"/>
        <w:bottom w:val="none" w:sz="0" w:space="0" w:color="auto"/>
        <w:right w:val="none" w:sz="0" w:space="0" w:color="auto"/>
      </w:divBdr>
    </w:div>
    <w:div w:id="1872957209">
      <w:bodyDiv w:val="1"/>
      <w:marLeft w:val="0"/>
      <w:marRight w:val="0"/>
      <w:marTop w:val="0"/>
      <w:marBottom w:val="0"/>
      <w:divBdr>
        <w:top w:val="none" w:sz="0" w:space="0" w:color="auto"/>
        <w:left w:val="none" w:sz="0" w:space="0" w:color="auto"/>
        <w:bottom w:val="none" w:sz="0" w:space="0" w:color="auto"/>
        <w:right w:val="none" w:sz="0" w:space="0" w:color="auto"/>
      </w:divBdr>
    </w:div>
    <w:div w:id="1985355143">
      <w:bodyDiv w:val="1"/>
      <w:marLeft w:val="0"/>
      <w:marRight w:val="0"/>
      <w:marTop w:val="0"/>
      <w:marBottom w:val="0"/>
      <w:divBdr>
        <w:top w:val="none" w:sz="0" w:space="0" w:color="auto"/>
        <w:left w:val="none" w:sz="0" w:space="0" w:color="auto"/>
        <w:bottom w:val="none" w:sz="0" w:space="0" w:color="auto"/>
        <w:right w:val="none" w:sz="0" w:space="0" w:color="auto"/>
      </w:divBdr>
    </w:div>
    <w:div w:id="199861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7</Pages>
  <Words>860</Words>
  <Characters>6319</Characters>
  <Application>Microsoft Office Word</Application>
  <DocSecurity>0</DocSecurity>
  <Lines>143</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Rees (1807470)</dc:creator>
  <cp:keywords/>
  <dc:description/>
  <cp:lastModifiedBy>Timothy Rees (1807470)</cp:lastModifiedBy>
  <cp:revision>116</cp:revision>
  <dcterms:created xsi:type="dcterms:W3CDTF">2022-05-01T10:30:00Z</dcterms:created>
  <dcterms:modified xsi:type="dcterms:W3CDTF">2022-05-04T19:34:00Z</dcterms:modified>
</cp:coreProperties>
</file>