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4131C15F" w:rsidR="00587CE6" w:rsidRPr="00587CE6" w:rsidRDefault="00E17B70"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D624C7F"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Jenni Steen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FA19030"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D3740BF"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ACDB4010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2BBBD9AC"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609A5FBE"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A903230" w:rsidR="00587CE6" w:rsidRPr="00587CE6" w:rsidRDefault="00E17B7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0850FD9"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17B70">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E17B70">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93D20B" w:rsidR="00587CE6" w:rsidRPr="00587CE6" w:rsidRDefault="00084C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17B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84C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84CE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84CE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84CE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84CE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84CE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84CE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02C67481" w:rsidR="00EC03A0" w:rsidRPr="00587CE6" w:rsidRDefault="00E17B70" w:rsidP="001A3561">
            <w:pPr>
              <w:spacing w:after="0" w:line="240" w:lineRule="auto"/>
              <w:rPr>
                <w:rFonts w:ascii="Arial" w:hAnsi="Arial" w:cs="Arial"/>
                <w:b/>
                <w:bCs/>
              </w:rPr>
            </w:pPr>
            <w:r>
              <w:rPr>
                <w:rFonts w:ascii="Arial" w:hAnsi="Arial" w:cs="Arial"/>
                <w:b/>
                <w:bCs/>
              </w:rPr>
              <w:t>Ellen James</w:t>
            </w:r>
          </w:p>
        </w:tc>
        <w:tc>
          <w:tcPr>
            <w:tcW w:w="1134" w:type="dxa"/>
          </w:tcPr>
          <w:p w14:paraId="4727E134" w14:textId="76FCB946" w:rsidR="00EC03A0" w:rsidRPr="00587CE6" w:rsidRDefault="00E17B70" w:rsidP="001A3561">
            <w:pPr>
              <w:spacing w:after="0" w:line="240" w:lineRule="auto"/>
              <w:rPr>
                <w:rFonts w:ascii="Arial" w:hAnsi="Arial" w:cs="Arial"/>
                <w:b/>
                <w:bCs/>
              </w:rPr>
            </w:pPr>
            <w:r>
              <w:rPr>
                <w:rFonts w:ascii="Arial" w:hAnsi="Arial" w:cs="Arial"/>
                <w:b/>
                <w:bCs/>
              </w:rPr>
              <w:t>96</w:t>
            </w:r>
          </w:p>
        </w:tc>
        <w:tc>
          <w:tcPr>
            <w:tcW w:w="1134" w:type="dxa"/>
          </w:tcPr>
          <w:p w14:paraId="5FF75559"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3F4C6F8D" w:rsidR="00EC03A0" w:rsidRPr="00587CE6" w:rsidRDefault="009D1220" w:rsidP="001A3561">
            <w:pPr>
              <w:spacing w:after="0" w:line="240" w:lineRule="auto"/>
              <w:rPr>
                <w:rFonts w:ascii="Arial" w:hAnsi="Arial" w:cs="Arial"/>
                <w:b/>
                <w:bCs/>
              </w:rPr>
            </w:pPr>
            <w:r>
              <w:rPr>
                <w:rFonts w:ascii="Arial" w:hAnsi="Arial" w:cs="Arial"/>
                <w:b/>
                <w:bCs/>
              </w:rPr>
              <w:t>96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2EEB3C6" w:rsidR="00EC03A0" w:rsidRPr="00587CE6" w:rsidRDefault="00E17B70" w:rsidP="001A3561">
            <w:pPr>
              <w:spacing w:after="0" w:line="240" w:lineRule="auto"/>
              <w:rPr>
                <w:rFonts w:ascii="Arial" w:hAnsi="Arial" w:cs="Arial"/>
                <w:b/>
                <w:bCs/>
              </w:rPr>
            </w:pPr>
            <w:r>
              <w:rPr>
                <w:rFonts w:ascii="Arial" w:hAnsi="Arial" w:cs="Arial"/>
                <w:b/>
                <w:bCs/>
              </w:rPr>
              <w:t>George Butcher</w:t>
            </w:r>
          </w:p>
        </w:tc>
        <w:tc>
          <w:tcPr>
            <w:tcW w:w="1134" w:type="dxa"/>
          </w:tcPr>
          <w:p w14:paraId="337F0AB6" w14:textId="561B8D40" w:rsidR="00EC03A0" w:rsidRPr="00587CE6" w:rsidRDefault="00E17B70" w:rsidP="001A3561">
            <w:pPr>
              <w:spacing w:after="0" w:line="240" w:lineRule="auto"/>
              <w:rPr>
                <w:rFonts w:ascii="Arial" w:hAnsi="Arial" w:cs="Arial"/>
                <w:b/>
                <w:bCs/>
              </w:rPr>
            </w:pPr>
            <w:r>
              <w:rPr>
                <w:rFonts w:ascii="Arial" w:hAnsi="Arial" w:cs="Arial"/>
                <w:b/>
                <w:bCs/>
              </w:rPr>
              <w:t>95</w:t>
            </w:r>
          </w:p>
        </w:tc>
        <w:tc>
          <w:tcPr>
            <w:tcW w:w="1134" w:type="dxa"/>
          </w:tcPr>
          <w:p w14:paraId="2BCAB73E"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73E76A40" w:rsidR="00EC03A0" w:rsidRPr="00587CE6" w:rsidRDefault="009D1220" w:rsidP="001A3561">
            <w:pPr>
              <w:spacing w:after="0" w:line="240" w:lineRule="auto"/>
              <w:rPr>
                <w:rFonts w:ascii="Arial" w:hAnsi="Arial" w:cs="Arial"/>
                <w:b/>
                <w:bCs/>
              </w:rPr>
            </w:pPr>
            <w:r>
              <w:rPr>
                <w:rFonts w:ascii="Arial" w:hAnsi="Arial" w:cs="Arial"/>
                <w:b/>
                <w:bCs/>
              </w:rPr>
              <w:t>95</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27F7E9DE" w:rsidR="00EC03A0" w:rsidRPr="00587CE6" w:rsidRDefault="00E17B70" w:rsidP="001A3561">
            <w:pPr>
              <w:spacing w:after="0" w:line="240" w:lineRule="auto"/>
              <w:rPr>
                <w:rFonts w:ascii="Arial" w:hAnsi="Arial" w:cs="Arial"/>
                <w:b/>
                <w:bCs/>
              </w:rPr>
            </w:pPr>
            <w:r>
              <w:rPr>
                <w:rFonts w:ascii="Arial" w:hAnsi="Arial" w:cs="Arial"/>
                <w:b/>
                <w:bCs/>
              </w:rPr>
              <w:t>Lee Maxwell</w:t>
            </w:r>
          </w:p>
        </w:tc>
        <w:tc>
          <w:tcPr>
            <w:tcW w:w="1134" w:type="dxa"/>
          </w:tcPr>
          <w:p w14:paraId="6FE8B328" w14:textId="114A77BE" w:rsidR="00EC03A0" w:rsidRPr="00587CE6" w:rsidRDefault="00E17B70" w:rsidP="001A3561">
            <w:pPr>
              <w:spacing w:after="0" w:line="240" w:lineRule="auto"/>
              <w:rPr>
                <w:rFonts w:ascii="Arial" w:hAnsi="Arial" w:cs="Arial"/>
                <w:b/>
                <w:bCs/>
              </w:rPr>
            </w:pPr>
            <w:r>
              <w:rPr>
                <w:rFonts w:ascii="Arial" w:hAnsi="Arial" w:cs="Arial"/>
                <w:b/>
                <w:bCs/>
              </w:rPr>
              <w:t>86</w:t>
            </w:r>
          </w:p>
        </w:tc>
        <w:tc>
          <w:tcPr>
            <w:tcW w:w="1134" w:type="dxa"/>
          </w:tcPr>
          <w:p w14:paraId="4D2DF95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38B1F6EE" w:rsidR="00EC03A0" w:rsidRPr="00587CE6" w:rsidRDefault="009D1220" w:rsidP="001A3561">
            <w:pPr>
              <w:spacing w:after="0" w:line="240" w:lineRule="auto"/>
              <w:rPr>
                <w:rFonts w:ascii="Arial" w:hAnsi="Arial" w:cs="Arial"/>
                <w:b/>
                <w:bCs/>
              </w:rPr>
            </w:pPr>
            <w:r>
              <w:rPr>
                <w:rFonts w:ascii="Arial" w:hAnsi="Arial" w:cs="Arial"/>
                <w:b/>
                <w:bCs/>
              </w:rPr>
              <w:t>86</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6E95B9D" w:rsidR="00EC03A0" w:rsidRPr="00587CE6" w:rsidRDefault="00E17B70" w:rsidP="001A3561">
            <w:pPr>
              <w:spacing w:after="0" w:line="240" w:lineRule="auto"/>
              <w:rPr>
                <w:rFonts w:ascii="Arial" w:hAnsi="Arial" w:cs="Arial"/>
                <w:b/>
                <w:bCs/>
              </w:rPr>
            </w:pPr>
            <w:r>
              <w:rPr>
                <w:rFonts w:ascii="Arial" w:hAnsi="Arial" w:cs="Arial"/>
                <w:b/>
                <w:bCs/>
              </w:rPr>
              <w:t>Cameron Lane</w:t>
            </w:r>
          </w:p>
        </w:tc>
        <w:tc>
          <w:tcPr>
            <w:tcW w:w="1134" w:type="dxa"/>
          </w:tcPr>
          <w:p w14:paraId="27ABA457" w14:textId="37EFF757" w:rsidR="00EC03A0" w:rsidRPr="00587CE6" w:rsidRDefault="00E17B70" w:rsidP="001A3561">
            <w:pPr>
              <w:spacing w:after="0" w:line="240" w:lineRule="auto"/>
              <w:rPr>
                <w:rFonts w:ascii="Arial" w:hAnsi="Arial" w:cs="Arial"/>
                <w:b/>
                <w:bCs/>
              </w:rPr>
            </w:pPr>
            <w:r>
              <w:rPr>
                <w:rFonts w:ascii="Arial" w:hAnsi="Arial" w:cs="Arial"/>
                <w:b/>
                <w:bCs/>
              </w:rPr>
              <w:t>84</w:t>
            </w:r>
          </w:p>
        </w:tc>
        <w:tc>
          <w:tcPr>
            <w:tcW w:w="1134" w:type="dxa"/>
          </w:tcPr>
          <w:p w14:paraId="7ECC648F"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1C473C93" w:rsidR="00EC03A0" w:rsidRPr="00587CE6" w:rsidRDefault="009D1220" w:rsidP="001A3561">
            <w:pPr>
              <w:spacing w:after="0" w:line="240" w:lineRule="auto"/>
              <w:rPr>
                <w:rFonts w:ascii="Arial" w:hAnsi="Arial" w:cs="Arial"/>
                <w:b/>
                <w:bCs/>
              </w:rPr>
            </w:pPr>
            <w:r>
              <w:rPr>
                <w:rFonts w:ascii="Arial" w:hAnsi="Arial" w:cs="Arial"/>
                <w:b/>
                <w:bCs/>
              </w:rPr>
              <w:t>84</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7C3064A7" w:rsidR="00EC03A0" w:rsidRPr="00587CE6" w:rsidRDefault="00E17B70" w:rsidP="001A3561">
            <w:pPr>
              <w:spacing w:after="0" w:line="240" w:lineRule="auto"/>
              <w:rPr>
                <w:rFonts w:ascii="Arial" w:hAnsi="Arial" w:cs="Arial"/>
                <w:b/>
                <w:bCs/>
              </w:rPr>
            </w:pPr>
            <w:r>
              <w:rPr>
                <w:rFonts w:ascii="Arial" w:hAnsi="Arial" w:cs="Arial"/>
                <w:b/>
                <w:bCs/>
              </w:rPr>
              <w:t>Jack Twaddle</w:t>
            </w:r>
          </w:p>
        </w:tc>
        <w:tc>
          <w:tcPr>
            <w:tcW w:w="1134" w:type="dxa"/>
          </w:tcPr>
          <w:p w14:paraId="3856D6A1" w14:textId="736D3D80" w:rsidR="00EC03A0" w:rsidRPr="00587CE6" w:rsidRDefault="00E17B70" w:rsidP="001A3561">
            <w:pPr>
              <w:spacing w:after="0" w:line="240" w:lineRule="auto"/>
              <w:rPr>
                <w:rFonts w:ascii="Arial" w:hAnsi="Arial" w:cs="Arial"/>
                <w:b/>
                <w:bCs/>
              </w:rPr>
            </w:pPr>
            <w:r>
              <w:rPr>
                <w:rFonts w:ascii="Arial" w:hAnsi="Arial" w:cs="Arial"/>
                <w:b/>
                <w:bCs/>
              </w:rPr>
              <w:t>62</w:t>
            </w:r>
          </w:p>
        </w:tc>
        <w:tc>
          <w:tcPr>
            <w:tcW w:w="1134" w:type="dxa"/>
          </w:tcPr>
          <w:p w14:paraId="7674A332"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2F7C8213" w:rsidR="00EC03A0" w:rsidRPr="00587CE6" w:rsidRDefault="009D1220" w:rsidP="001A3561">
            <w:pPr>
              <w:spacing w:after="0" w:line="240" w:lineRule="auto"/>
              <w:rPr>
                <w:rFonts w:ascii="Arial" w:hAnsi="Arial" w:cs="Arial"/>
                <w:b/>
                <w:bCs/>
              </w:rPr>
            </w:pPr>
            <w:r>
              <w:rPr>
                <w:rFonts w:ascii="Arial" w:hAnsi="Arial" w:cs="Arial"/>
                <w:b/>
                <w:bCs/>
              </w:rPr>
              <w:t>62</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53C9C22" w:rsidR="00EC03A0" w:rsidRPr="00587CE6" w:rsidRDefault="00E17B70" w:rsidP="001A3561">
            <w:pPr>
              <w:spacing w:after="0" w:line="240" w:lineRule="auto"/>
              <w:rPr>
                <w:rFonts w:ascii="Arial" w:hAnsi="Arial" w:cs="Arial"/>
                <w:b/>
                <w:bCs/>
              </w:rPr>
            </w:pPr>
            <w:r>
              <w:rPr>
                <w:rFonts w:ascii="Arial" w:hAnsi="Arial" w:cs="Arial"/>
                <w:b/>
                <w:bCs/>
              </w:rPr>
              <w:t>Lucius Galloway</w:t>
            </w:r>
          </w:p>
        </w:tc>
        <w:tc>
          <w:tcPr>
            <w:tcW w:w="1134" w:type="dxa"/>
          </w:tcPr>
          <w:p w14:paraId="3511ED18" w14:textId="76877AAA" w:rsidR="00EC03A0" w:rsidRPr="00587CE6" w:rsidRDefault="00E17B70" w:rsidP="001A3561">
            <w:pPr>
              <w:spacing w:after="0" w:line="240" w:lineRule="auto"/>
              <w:rPr>
                <w:rFonts w:ascii="Arial" w:hAnsi="Arial" w:cs="Arial"/>
                <w:b/>
                <w:bCs/>
              </w:rPr>
            </w:pPr>
            <w:r>
              <w:rPr>
                <w:rFonts w:ascii="Arial" w:hAnsi="Arial" w:cs="Arial"/>
                <w:b/>
                <w:bCs/>
              </w:rPr>
              <w:t>40</w:t>
            </w:r>
          </w:p>
        </w:tc>
        <w:tc>
          <w:tcPr>
            <w:tcW w:w="1134" w:type="dxa"/>
          </w:tcPr>
          <w:p w14:paraId="0BC1935B" w14:textId="77777777" w:rsidR="00EC03A0" w:rsidRPr="00587CE6" w:rsidRDefault="00EC03A0" w:rsidP="001A3561">
            <w:pPr>
              <w:spacing w:after="0" w:line="240" w:lineRule="auto"/>
              <w:rPr>
                <w:rFonts w:ascii="Arial" w:hAnsi="Arial" w:cs="Arial"/>
                <w:b/>
                <w:bCs/>
              </w:rPr>
            </w:pP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72CC3752" w:rsidR="00EC03A0" w:rsidRPr="00587CE6" w:rsidRDefault="009D1220" w:rsidP="001A3561">
            <w:pPr>
              <w:spacing w:after="0" w:line="240" w:lineRule="auto"/>
              <w:rPr>
                <w:rFonts w:ascii="Arial" w:hAnsi="Arial" w:cs="Arial"/>
                <w:b/>
                <w:bCs/>
              </w:rPr>
            </w:pPr>
            <w:r>
              <w:rPr>
                <w:rFonts w:ascii="Arial" w:hAnsi="Arial" w:cs="Arial"/>
                <w:b/>
                <w:bCs/>
              </w:rPr>
              <w:t>40</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019A7C5" w:rsidR="00AC463B" w:rsidRPr="00FA1D65" w:rsidRDefault="00F93981" w:rsidP="00741EC6">
            <w:pPr>
              <w:spacing w:after="0" w:line="240" w:lineRule="auto"/>
              <w:rPr>
                <w:rFonts w:ascii="Arial Narrow" w:hAnsi="Arial Narrow" w:cs="Arial"/>
              </w:rPr>
            </w:pPr>
            <w:r w:rsidRPr="00FA1D65">
              <w:rPr>
                <w:rFonts w:ascii="Arial Narrow" w:hAnsi="Arial Narrow"/>
              </w:rPr>
              <w:t>Yes, agreement on the marks has been reached.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359CA8" w:rsidR="00FA3402" w:rsidRPr="00325E0D" w:rsidRDefault="001B08C4" w:rsidP="00FA3402">
            <w:pPr>
              <w:spacing w:after="0" w:line="240" w:lineRule="auto"/>
              <w:rPr>
                <w:rFonts w:ascii="Arial" w:hAnsi="Arial" w:cs="Arial"/>
                <w:sz w:val="44"/>
                <w:szCs w:val="44"/>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288E4D0" w:rsidR="00AC463B" w:rsidRPr="00FA1D65" w:rsidRDefault="003C7630" w:rsidP="00741EC6">
            <w:pPr>
              <w:spacing w:after="0" w:line="240" w:lineRule="auto"/>
              <w:rPr>
                <w:rFonts w:ascii="Arial Narrow" w:hAnsi="Arial Narrow" w:cs="Arial"/>
              </w:rPr>
            </w:pPr>
            <w:r w:rsidRPr="00FA1D65">
              <w:rPr>
                <w:rFonts w:ascii="Arial Narrow" w:hAnsi="Arial Narrow" w:cs="Arial"/>
              </w:rPr>
              <w:t>The feedback is clear, constructive, and identifies appropriate opportunities for improved performance. It is linked to the relevant assessment criteria and classification bands.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5C7D004" w:rsidR="00AC463B" w:rsidRPr="00ED385D" w:rsidRDefault="001B08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30B3972" w:rsidR="00AC463B" w:rsidRPr="00FA1D65" w:rsidRDefault="005E2BAB" w:rsidP="00741EC6">
            <w:pPr>
              <w:spacing w:after="0" w:line="240" w:lineRule="auto"/>
              <w:rPr>
                <w:rFonts w:ascii="Arial Narrow" w:hAnsi="Arial Narrow" w:cs="Arial"/>
              </w:rPr>
            </w:pPr>
            <w:r w:rsidRPr="00FA1D65">
              <w:rPr>
                <w:rFonts w:ascii="Arial Narrow" w:hAnsi="Arial Narrow" w:cs="Arial"/>
              </w:rPr>
              <w:t>Yes, it is.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841461" w:rsidR="00AC463B" w:rsidRPr="00ED385D" w:rsidRDefault="001B08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8715197" w:rsidR="00AC463B" w:rsidRPr="00FA1D65" w:rsidRDefault="00CD3334" w:rsidP="00741EC6">
            <w:pPr>
              <w:spacing w:after="0" w:line="240" w:lineRule="auto"/>
              <w:rPr>
                <w:rFonts w:ascii="Arial Narrow" w:hAnsi="Arial Narrow" w:cs="Arial"/>
              </w:rPr>
            </w:pPr>
            <w:r w:rsidRPr="00FA1D65">
              <w:rPr>
                <w:rFonts w:ascii="Arial Narrow" w:hAnsi="Arial Narrow" w:cs="Arial"/>
              </w:rPr>
              <w:t xml:space="preserve">There is consistency across the sample in terms of tone, expectations, and depth of feedback.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F0E8882" w:rsidR="00AC463B" w:rsidRPr="00ED385D" w:rsidRDefault="001B08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05F913C" w:rsidR="00AC463B" w:rsidRPr="00FA1D65" w:rsidRDefault="0093060B" w:rsidP="00741EC6">
            <w:pPr>
              <w:spacing w:after="0" w:line="240" w:lineRule="auto"/>
              <w:rPr>
                <w:rFonts w:ascii="Arial Narrow" w:hAnsi="Arial Narrow" w:cs="Arial"/>
              </w:rPr>
            </w:pPr>
            <w:r w:rsidRPr="00FA1D65">
              <w:rPr>
                <w:rFonts w:ascii="Arial Narrow" w:hAnsi="Arial Narrow" w:cs="Arial"/>
              </w:rPr>
              <w:t>Yes, it is,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97B0B5" w:rsidR="00AC463B" w:rsidRPr="00ED385D" w:rsidRDefault="001B08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E53EF91" w:rsidR="00AC463B" w:rsidRPr="00FA1D65" w:rsidRDefault="00FA1D65" w:rsidP="00741EC6">
            <w:pPr>
              <w:spacing w:after="0" w:line="240" w:lineRule="auto"/>
              <w:rPr>
                <w:rFonts w:ascii="Arial Narrow" w:hAnsi="Arial Narrow" w:cs="Arial"/>
              </w:rPr>
            </w:pPr>
            <w:r w:rsidRPr="00FA1D65">
              <w:rPr>
                <w:rFonts w:ascii="Arial Narrow" w:hAnsi="Arial Narrow" w:cs="Arial"/>
              </w:rPr>
              <w:t>Where relevant, there is appropriate mention of referencing practices and potential areas for improvement,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6CF59F1" w:rsidR="00AC463B" w:rsidRPr="00695FAE" w:rsidRDefault="00002735" w:rsidP="00741EC6">
            <w:pPr>
              <w:spacing w:after="0" w:line="249" w:lineRule="exact"/>
              <w:ind w:left="100" w:right="-20"/>
              <w:rPr>
                <w:rFonts w:ascii="Arial Narrow" w:eastAsia="Arial Narrow" w:hAnsi="Arial Narrow" w:cs="Arial Narrow"/>
              </w:rPr>
            </w:pPr>
            <w:r w:rsidRPr="00695FAE">
              <w:rPr>
                <w:rFonts w:ascii="Arial Narrow" w:eastAsia="Arial Narrow" w:hAnsi="Arial Narrow" w:cs="Arial Narrow"/>
              </w:rPr>
              <w:t>There are no necessary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076DE59" w:rsidR="00D26893" w:rsidRPr="0070263C" w:rsidRDefault="0070263C" w:rsidP="00741EC6">
            <w:pPr>
              <w:spacing w:after="0" w:line="249" w:lineRule="exact"/>
              <w:ind w:left="100" w:right="-20"/>
              <w:rPr>
                <w:rFonts w:ascii="Arial Narrow" w:eastAsia="Arial Narrow" w:hAnsi="Arial Narrow" w:cs="Arial Narrow"/>
              </w:rPr>
            </w:pPr>
            <w:r w:rsidRPr="0070263C">
              <w:rPr>
                <w:rFonts w:ascii="Arial Narrow" w:eastAsia="Arial Narrow" w:hAnsi="Arial Narrow" w:cs="Arial Narrow"/>
              </w:rPr>
              <w:t>Agreement was reached by consultation.</w:t>
            </w:r>
          </w:p>
          <w:p w14:paraId="2BC8AB5B" w14:textId="77777777" w:rsidR="008A49EA" w:rsidRPr="00ED385D" w:rsidRDefault="008A49EA"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499529B2" w:rsidR="0037391D" w:rsidRPr="00587CE6" w:rsidRDefault="00616700" w:rsidP="0053633F">
            <w:pPr>
              <w:spacing w:after="0" w:line="240" w:lineRule="auto"/>
              <w:rPr>
                <w:rFonts w:ascii="Arial" w:hAnsi="Arial" w:cs="Arial"/>
              </w:rPr>
            </w:pPr>
            <w:r>
              <w:rPr>
                <w:noProof/>
                <w:lang w:val="en-US"/>
              </w:rPr>
              <w:drawing>
                <wp:inline distT="0" distB="0" distL="0" distR="0" wp14:anchorId="7A6D7E3B" wp14:editId="476A128D">
                  <wp:extent cx="1455725" cy="2916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
                          <a:srcRect l="12996" t="40509" r="22687" b="36584"/>
                          <a:stretch/>
                        </pic:blipFill>
                        <pic:spPr bwMode="auto">
                          <a:xfrm>
                            <a:off x="0" y="0"/>
                            <a:ext cx="1519385" cy="304396"/>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tc>
        <w:tc>
          <w:tcPr>
            <w:tcW w:w="2834" w:type="dxa"/>
            <w:vAlign w:val="center"/>
          </w:tcPr>
          <w:p w14:paraId="1E76EAE6" w14:textId="6254060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1670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ED938" w14:textId="77777777" w:rsidR="00084CEA" w:rsidRDefault="00084CEA" w:rsidP="00467608">
      <w:pPr>
        <w:spacing w:after="0" w:line="240" w:lineRule="auto"/>
      </w:pPr>
      <w:r>
        <w:separator/>
      </w:r>
    </w:p>
  </w:endnote>
  <w:endnote w:type="continuationSeparator" w:id="0">
    <w:p w14:paraId="26C3F27A" w14:textId="77777777" w:rsidR="00084CEA" w:rsidRDefault="00084CE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C5246" w14:textId="77777777" w:rsidR="00084CEA" w:rsidRDefault="00084CEA" w:rsidP="00467608">
      <w:pPr>
        <w:spacing w:after="0" w:line="240" w:lineRule="auto"/>
      </w:pPr>
      <w:r>
        <w:separator/>
      </w:r>
    </w:p>
  </w:footnote>
  <w:footnote w:type="continuationSeparator" w:id="0">
    <w:p w14:paraId="4BEF6526" w14:textId="77777777" w:rsidR="00084CEA" w:rsidRDefault="00084CE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735"/>
    <w:rsid w:val="0000668D"/>
    <w:rsid w:val="00027258"/>
    <w:rsid w:val="00042574"/>
    <w:rsid w:val="000425C6"/>
    <w:rsid w:val="00047134"/>
    <w:rsid w:val="00055118"/>
    <w:rsid w:val="00084CEA"/>
    <w:rsid w:val="000A1917"/>
    <w:rsid w:val="000A745C"/>
    <w:rsid w:val="000B1F89"/>
    <w:rsid w:val="000B25D3"/>
    <w:rsid w:val="000C4B1F"/>
    <w:rsid w:val="000D7B83"/>
    <w:rsid w:val="000F0F2F"/>
    <w:rsid w:val="000F1297"/>
    <w:rsid w:val="000F64CC"/>
    <w:rsid w:val="00107E7A"/>
    <w:rsid w:val="00122C0F"/>
    <w:rsid w:val="00122D1D"/>
    <w:rsid w:val="00127FA8"/>
    <w:rsid w:val="00140EFA"/>
    <w:rsid w:val="0016154F"/>
    <w:rsid w:val="0016601E"/>
    <w:rsid w:val="001822E2"/>
    <w:rsid w:val="00193BDC"/>
    <w:rsid w:val="001B08C4"/>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25E0D"/>
    <w:rsid w:val="00335185"/>
    <w:rsid w:val="00361D70"/>
    <w:rsid w:val="00362A05"/>
    <w:rsid w:val="0037391D"/>
    <w:rsid w:val="00377393"/>
    <w:rsid w:val="00392582"/>
    <w:rsid w:val="0039391D"/>
    <w:rsid w:val="003968A9"/>
    <w:rsid w:val="003A0622"/>
    <w:rsid w:val="003A0C83"/>
    <w:rsid w:val="003B702F"/>
    <w:rsid w:val="003C7630"/>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E2BAB"/>
    <w:rsid w:val="005F1253"/>
    <w:rsid w:val="00616700"/>
    <w:rsid w:val="00645102"/>
    <w:rsid w:val="00647D03"/>
    <w:rsid w:val="00650E76"/>
    <w:rsid w:val="00677C6A"/>
    <w:rsid w:val="00695FAE"/>
    <w:rsid w:val="006A194A"/>
    <w:rsid w:val="006C4452"/>
    <w:rsid w:val="006D2A9D"/>
    <w:rsid w:val="006D7E53"/>
    <w:rsid w:val="006F18DF"/>
    <w:rsid w:val="00700BAF"/>
    <w:rsid w:val="0070263C"/>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53F64"/>
    <w:rsid w:val="00874D23"/>
    <w:rsid w:val="008A49EA"/>
    <w:rsid w:val="008A7C06"/>
    <w:rsid w:val="008B32FF"/>
    <w:rsid w:val="008E5A0D"/>
    <w:rsid w:val="00905215"/>
    <w:rsid w:val="0091282B"/>
    <w:rsid w:val="00920F17"/>
    <w:rsid w:val="0093060B"/>
    <w:rsid w:val="00940D6C"/>
    <w:rsid w:val="00942186"/>
    <w:rsid w:val="0094712D"/>
    <w:rsid w:val="009620CD"/>
    <w:rsid w:val="00973688"/>
    <w:rsid w:val="00990AE7"/>
    <w:rsid w:val="009C34CA"/>
    <w:rsid w:val="009D04BE"/>
    <w:rsid w:val="009D1220"/>
    <w:rsid w:val="009D49FF"/>
    <w:rsid w:val="009F0AE6"/>
    <w:rsid w:val="00A20015"/>
    <w:rsid w:val="00AB09D9"/>
    <w:rsid w:val="00AB2F38"/>
    <w:rsid w:val="00AB40E6"/>
    <w:rsid w:val="00AC463B"/>
    <w:rsid w:val="00AC7457"/>
    <w:rsid w:val="00AD2AFC"/>
    <w:rsid w:val="00AE723D"/>
    <w:rsid w:val="00B020D0"/>
    <w:rsid w:val="00B1114A"/>
    <w:rsid w:val="00B25939"/>
    <w:rsid w:val="00B37DCB"/>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D3334"/>
    <w:rsid w:val="00CE245C"/>
    <w:rsid w:val="00CE3E2B"/>
    <w:rsid w:val="00D02D86"/>
    <w:rsid w:val="00D26893"/>
    <w:rsid w:val="00D4012C"/>
    <w:rsid w:val="00D72891"/>
    <w:rsid w:val="00D72FBD"/>
    <w:rsid w:val="00D76A13"/>
    <w:rsid w:val="00D805D6"/>
    <w:rsid w:val="00D84865"/>
    <w:rsid w:val="00DA7BE8"/>
    <w:rsid w:val="00DB0F64"/>
    <w:rsid w:val="00DF4677"/>
    <w:rsid w:val="00E17B70"/>
    <w:rsid w:val="00E30392"/>
    <w:rsid w:val="00E60022"/>
    <w:rsid w:val="00E736F0"/>
    <w:rsid w:val="00E853AC"/>
    <w:rsid w:val="00EA036D"/>
    <w:rsid w:val="00EA1B1F"/>
    <w:rsid w:val="00EC03A0"/>
    <w:rsid w:val="00ED385D"/>
    <w:rsid w:val="00EE219C"/>
    <w:rsid w:val="00EE4175"/>
    <w:rsid w:val="00EF13BA"/>
    <w:rsid w:val="00F045AF"/>
    <w:rsid w:val="00F2106D"/>
    <w:rsid w:val="00F24A75"/>
    <w:rsid w:val="00F34170"/>
    <w:rsid w:val="00F3615A"/>
    <w:rsid w:val="00F36B5C"/>
    <w:rsid w:val="00F93981"/>
    <w:rsid w:val="00FA1D65"/>
    <w:rsid w:val="00FA3402"/>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1013</Words>
  <Characters>5394</Characters>
  <Application>Microsoft Office Word</Application>
  <DocSecurity>0</DocSecurity>
  <Lines>93</Lines>
  <Paragraphs>27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Ewa Kazimierska</cp:lastModifiedBy>
  <cp:revision>21</cp:revision>
  <cp:lastPrinted>2014-12-09T15:50:00Z</cp:lastPrinted>
  <dcterms:created xsi:type="dcterms:W3CDTF">2025-05-21T14:37:00Z</dcterms:created>
  <dcterms:modified xsi:type="dcterms:W3CDTF">2025-05-28T23:23:00Z</dcterms:modified>
</cp:coreProperties>
</file>