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42C9F81" w:rsidP="06C915E5" w:rsidRDefault="242C9F81" w14:paraId="598EFE7D" w14:textId="38848324">
      <w:pPr>
        <w:jc w:val="center"/>
      </w:pPr>
      <w:r w:rsidRPr="06C915E5" w:rsidR="242C9F81">
        <w:rPr>
          <w:sz w:val="32"/>
          <w:szCs w:val="32"/>
          <w:u w:val="single"/>
        </w:rPr>
        <w:t xml:space="preserve">Should the Elgin Marbles be returned to Greece? </w:t>
      </w:r>
    </w:p>
    <w:p w:rsidR="69DA2400" w:rsidP="06C915E5" w:rsidRDefault="69DA2400" w14:paraId="06A7218E" w14:textId="5CDFF479">
      <w:pPr>
        <w:pStyle w:val="Normal"/>
        <w:jc w:val="left"/>
      </w:pPr>
      <w:r w:rsidRPr="06C915E5" w:rsidR="69DA2400">
        <w:rPr>
          <w:sz w:val="24"/>
          <w:szCs w:val="24"/>
          <w:u w:val="none"/>
        </w:rPr>
        <w:t xml:space="preserve">The moral debate of whether the Elgin Marble should or should not be returned to Athens from the British Museum has been going on for </w:t>
      </w:r>
      <w:r w:rsidRPr="06C915E5" w:rsidR="4042696A">
        <w:rPr>
          <w:sz w:val="24"/>
          <w:szCs w:val="24"/>
          <w:u w:val="none"/>
        </w:rPr>
        <w:t xml:space="preserve">over 50 years and </w:t>
      </w:r>
      <w:r w:rsidRPr="06C915E5" w:rsidR="4042696A">
        <w:rPr>
          <w:sz w:val="24"/>
          <w:szCs w:val="24"/>
          <w:u w:val="none"/>
        </w:rPr>
        <w:t>remains</w:t>
      </w:r>
      <w:r w:rsidRPr="06C915E5" w:rsidR="4042696A">
        <w:rPr>
          <w:sz w:val="24"/>
          <w:szCs w:val="24"/>
          <w:u w:val="none"/>
        </w:rPr>
        <w:t xml:space="preserve"> a current topic within political media</w:t>
      </w:r>
      <w:r w:rsidRPr="06C915E5" w:rsidR="4042696A">
        <w:rPr>
          <w:sz w:val="24"/>
          <w:szCs w:val="24"/>
          <w:u w:val="none"/>
        </w:rPr>
        <w:t xml:space="preserve">. </w:t>
      </w:r>
      <w:r w:rsidRPr="06C915E5" w:rsidR="1459E5CF">
        <w:rPr>
          <w:sz w:val="24"/>
          <w:szCs w:val="24"/>
          <w:u w:val="none"/>
        </w:rPr>
        <w:t xml:space="preserve"> </w:t>
      </w:r>
      <w:r w:rsidRPr="06C915E5" w:rsidR="7206816B">
        <w:rPr>
          <w:sz w:val="24"/>
          <w:szCs w:val="24"/>
          <w:u w:val="none"/>
        </w:rPr>
        <w:t>The sculptures, originally a part of the Parthenon Temple on the Acropolis, were removed and taken back to Britain in the early 19</w:t>
      </w:r>
      <w:r w:rsidRPr="06C915E5" w:rsidR="7206816B">
        <w:rPr>
          <w:sz w:val="24"/>
          <w:szCs w:val="24"/>
          <w:u w:val="none"/>
          <w:vertAlign w:val="superscript"/>
        </w:rPr>
        <w:t>th</w:t>
      </w:r>
      <w:r w:rsidRPr="06C915E5" w:rsidR="7206816B">
        <w:rPr>
          <w:sz w:val="24"/>
          <w:szCs w:val="24"/>
          <w:u w:val="none"/>
        </w:rPr>
        <w:t xml:space="preserve"> century by Lord Elgin who claimed tha</w:t>
      </w:r>
      <w:r w:rsidRPr="06C915E5" w:rsidR="7AC0FE50">
        <w:rPr>
          <w:sz w:val="24"/>
          <w:szCs w:val="24"/>
          <w:u w:val="none"/>
        </w:rPr>
        <w:t>t he had been given permission by the Ottoman Empire, which ruled Greece during that time. The</w:t>
      </w:r>
      <w:r w:rsidRPr="06C915E5" w:rsidR="2D897198">
        <w:rPr>
          <w:sz w:val="24"/>
          <w:szCs w:val="24"/>
          <w:u w:val="none"/>
        </w:rPr>
        <w:t xml:space="preserve"> ethical</w:t>
      </w:r>
      <w:r w:rsidRPr="06C915E5" w:rsidR="7AC0FE50">
        <w:rPr>
          <w:sz w:val="24"/>
          <w:szCs w:val="24"/>
          <w:u w:val="none"/>
        </w:rPr>
        <w:t xml:space="preserve"> qu</w:t>
      </w:r>
      <w:r w:rsidRPr="06C915E5" w:rsidR="39A59672">
        <w:rPr>
          <w:sz w:val="24"/>
          <w:szCs w:val="24"/>
          <w:u w:val="none"/>
        </w:rPr>
        <w:t xml:space="preserve">estion of their rightful home is one that continues to provoke strong emotional responses from both countries. </w:t>
      </w:r>
      <w:r w:rsidRPr="06C915E5" w:rsidR="2CBE29F3">
        <w:rPr>
          <w:sz w:val="24"/>
          <w:szCs w:val="24"/>
          <w:u w:val="none"/>
        </w:rPr>
        <w:t xml:space="preserve">To contrast both sides of the </w:t>
      </w:r>
      <w:r w:rsidRPr="06C915E5" w:rsidR="2233093A">
        <w:rPr>
          <w:sz w:val="24"/>
          <w:szCs w:val="24"/>
          <w:u w:val="none"/>
        </w:rPr>
        <w:t>argument,</w:t>
      </w:r>
      <w:r w:rsidRPr="06C915E5" w:rsidR="2CBE29F3">
        <w:rPr>
          <w:sz w:val="24"/>
          <w:szCs w:val="24"/>
          <w:u w:val="none"/>
        </w:rPr>
        <w:t xml:space="preserve"> I have analyzed two newspaper articles that discuss opposing opinions. </w:t>
      </w:r>
    </w:p>
    <w:p w:rsidR="0D238866" w:rsidP="06C915E5" w:rsidRDefault="0D238866" w14:paraId="53A73A7C" w14:textId="79D305D9">
      <w:pPr>
        <w:pStyle w:val="Normal"/>
        <w:jc w:val="left"/>
        <w:rPr>
          <w:rFonts w:ascii="Helvetica" w:hAnsi="Helvetica" w:eastAsia="Helvetica" w:cs="Helvetica"/>
          <w:b w:val="0"/>
          <w:bCs w:val="0"/>
          <w:i w:val="0"/>
          <w:iCs w:val="0"/>
          <w:caps w:val="0"/>
          <w:smallCaps w:val="0"/>
          <w:noProof w:val="0"/>
          <w:color w:val="181818"/>
          <w:sz w:val="24"/>
          <w:szCs w:val="24"/>
          <w:lang w:val="en-US"/>
        </w:rPr>
      </w:pPr>
      <w:r w:rsidRPr="06C915E5" w:rsidR="0D238866">
        <w:rPr>
          <w:sz w:val="24"/>
          <w:szCs w:val="24"/>
          <w:u w:val="none"/>
        </w:rPr>
        <w:t xml:space="preserve">One newspaper article that argues for the release of the Elgin Marbles from the British Museum </w:t>
      </w:r>
      <w:r w:rsidRPr="06C915E5" w:rsidR="2A0B0333">
        <w:rPr>
          <w:sz w:val="24"/>
          <w:szCs w:val="24"/>
          <w:u w:val="none"/>
        </w:rPr>
        <w:t>from the Greek government’s point of view is the BBC itself. T</w:t>
      </w:r>
      <w:r w:rsidRPr="06C915E5" w:rsidR="629959DC">
        <w:rPr>
          <w:sz w:val="24"/>
          <w:szCs w:val="24"/>
          <w:u w:val="none"/>
        </w:rPr>
        <w:t xml:space="preserve">he article presents Greece’s argument as a direct moral appeal for the permanent return of the Parthenon (Elgin) Marbles), putting a heavy emphasis on cultural identity, </w:t>
      </w:r>
      <w:r w:rsidRPr="06C915E5" w:rsidR="07780C91">
        <w:rPr>
          <w:sz w:val="24"/>
          <w:szCs w:val="24"/>
          <w:u w:val="none"/>
        </w:rPr>
        <w:t xml:space="preserve">unity, and historical justice. The Greek Prime Minister, Kyriakos Mitsotakis urges the UK Prime Minister, Andy Burnham, to support the repatriation </w:t>
      </w:r>
      <w:r w:rsidRPr="06C915E5" w:rsidR="7FCD787E">
        <w:rPr>
          <w:sz w:val="24"/>
          <w:szCs w:val="24"/>
          <w:u w:val="none"/>
        </w:rPr>
        <w:t>of the sculptures, as Burnham once said should be done with “no strings attached</w:t>
      </w:r>
      <w:r w:rsidRPr="06C915E5" w:rsidR="7256FFA0">
        <w:rPr>
          <w:sz w:val="24"/>
          <w:szCs w:val="24"/>
          <w:u w:val="none"/>
        </w:rPr>
        <w:t>”.</w:t>
      </w:r>
      <w:r w:rsidRPr="06C915E5" w:rsidR="7256FFA0">
        <w:rPr>
          <w:sz w:val="24"/>
          <w:szCs w:val="24"/>
          <w:u w:val="none"/>
        </w:rPr>
        <w:t xml:space="preserve"> Mitsotakis </w:t>
      </w:r>
      <w:r w:rsidRPr="06C915E5" w:rsidR="58B98881">
        <w:rPr>
          <w:sz w:val="24"/>
          <w:szCs w:val="24"/>
          <w:u w:val="none"/>
        </w:rPr>
        <w:t>used the loan of the Bayeux tapestry to give a sense of how wrong it is that the Parthenon Marbles are incomplete</w:t>
      </w:r>
      <w:r w:rsidRPr="06C915E5" w:rsidR="2733BC11">
        <w:rPr>
          <w:sz w:val="24"/>
          <w:szCs w:val="24"/>
          <w:u w:val="none"/>
        </w:rPr>
        <w:t xml:space="preserve">. </w:t>
      </w:r>
      <w:r w:rsidRPr="06C915E5" w:rsidR="58B98881">
        <w:rPr>
          <w:rFonts w:ascii="Helvetica" w:hAnsi="Helvetica" w:eastAsia="Helvetica" w:cs="Helvetica"/>
          <w:b w:val="0"/>
          <w:bCs w:val="0"/>
          <w:i w:val="0"/>
          <w:iCs w:val="0"/>
          <w:caps w:val="0"/>
          <w:smallCaps w:val="0"/>
          <w:noProof w:val="0"/>
          <w:color w:val="181818"/>
          <w:sz w:val="24"/>
          <w:szCs w:val="24"/>
          <w:lang w:val="en-US"/>
        </w:rPr>
        <w:t xml:space="preserve">"Nobody would seriously contemplate cutting what survives of the tapestry in two and displaying half in London and half in </w:t>
      </w:r>
      <w:r w:rsidRPr="06C915E5" w:rsidR="0A198A4F">
        <w:rPr>
          <w:rFonts w:ascii="Helvetica" w:hAnsi="Helvetica" w:eastAsia="Helvetica" w:cs="Helvetica"/>
          <w:b w:val="0"/>
          <w:bCs w:val="0"/>
          <w:i w:val="0"/>
          <w:iCs w:val="0"/>
          <w:caps w:val="0"/>
          <w:smallCaps w:val="0"/>
          <w:noProof w:val="0"/>
          <w:color w:val="181818"/>
          <w:sz w:val="24"/>
          <w:szCs w:val="24"/>
          <w:lang w:val="en-US"/>
        </w:rPr>
        <w:t>Bayeux and</w:t>
      </w:r>
      <w:r w:rsidRPr="06C915E5" w:rsidR="58B98881">
        <w:rPr>
          <w:rFonts w:ascii="Helvetica" w:hAnsi="Helvetica" w:eastAsia="Helvetica" w:cs="Helvetica"/>
          <w:b w:val="0"/>
          <w:bCs w:val="0"/>
          <w:i w:val="0"/>
          <w:iCs w:val="0"/>
          <w:caps w:val="0"/>
          <w:smallCaps w:val="0"/>
          <w:noProof w:val="0"/>
          <w:color w:val="181818"/>
          <w:sz w:val="24"/>
          <w:szCs w:val="24"/>
          <w:lang w:val="en-US"/>
        </w:rPr>
        <w:t xml:space="preserve"> claiming this was an adequate way to understand it,"</w:t>
      </w:r>
      <w:r w:rsidRPr="06C915E5" w:rsidR="43588E72">
        <w:rPr>
          <w:rFonts w:ascii="Helvetica" w:hAnsi="Helvetica" w:eastAsia="Helvetica" w:cs="Helvetica"/>
          <w:b w:val="0"/>
          <w:bCs w:val="0"/>
          <w:i w:val="0"/>
          <w:iCs w:val="0"/>
          <w:caps w:val="0"/>
          <w:smallCaps w:val="0"/>
          <w:noProof w:val="0"/>
          <w:color w:val="181818"/>
          <w:sz w:val="24"/>
          <w:szCs w:val="24"/>
          <w:lang w:val="en-US"/>
        </w:rPr>
        <w:t xml:space="preserve"> (</w:t>
      </w:r>
      <w:r w:rsidRPr="06C915E5" w:rsidR="45CAC14B">
        <w:rPr>
          <w:rFonts w:ascii="Helvetica" w:hAnsi="Helvetica" w:eastAsia="Helvetica" w:cs="Helvetica"/>
          <w:b w:val="0"/>
          <w:bCs w:val="0"/>
          <w:i w:val="0"/>
          <w:iCs w:val="0"/>
          <w:caps w:val="0"/>
          <w:smallCaps w:val="0"/>
          <w:noProof w:val="0"/>
          <w:color w:val="181818"/>
          <w:sz w:val="24"/>
          <w:szCs w:val="24"/>
          <w:lang w:val="en-US"/>
        </w:rPr>
        <w:t xml:space="preserve">Kyriakos Mitsotakis, </w:t>
      </w:r>
      <w:r w:rsidRPr="06C915E5" w:rsidR="43588E72">
        <w:rPr>
          <w:rFonts w:ascii="Helvetica" w:hAnsi="Helvetica" w:eastAsia="Helvetica" w:cs="Helvetica"/>
          <w:b w:val="0"/>
          <w:bCs w:val="0"/>
          <w:i w:val="0"/>
          <w:iCs w:val="0"/>
          <w:caps w:val="0"/>
          <w:smallCaps w:val="0"/>
          <w:noProof w:val="0"/>
          <w:color w:val="181818"/>
          <w:sz w:val="24"/>
          <w:szCs w:val="24"/>
          <w:lang w:val="en-US"/>
        </w:rPr>
        <w:t>BBC News, 2026).</w:t>
      </w:r>
      <w:r w:rsidRPr="06C915E5" w:rsidR="39252DB1">
        <w:rPr>
          <w:rFonts w:ascii="Helvetica" w:hAnsi="Helvetica" w:eastAsia="Helvetica" w:cs="Helvetica"/>
          <w:b w:val="0"/>
          <w:bCs w:val="0"/>
          <w:i w:val="0"/>
          <w:iCs w:val="0"/>
          <w:caps w:val="0"/>
          <w:smallCaps w:val="0"/>
          <w:noProof w:val="0"/>
          <w:color w:val="181818"/>
          <w:sz w:val="24"/>
          <w:szCs w:val="24"/>
          <w:lang w:val="en-US"/>
        </w:rPr>
        <w:t xml:space="preserve"> He uses this idea of the Bayeux tapestry being in two pieces to show that the story of the Parthenon is incomplete without the rest of the missing sculp</w:t>
      </w:r>
      <w:r w:rsidRPr="06C915E5" w:rsidR="469B0ACA">
        <w:rPr>
          <w:rFonts w:ascii="Helvetica" w:hAnsi="Helvetica" w:eastAsia="Helvetica" w:cs="Helvetica"/>
          <w:b w:val="0"/>
          <w:bCs w:val="0"/>
          <w:i w:val="0"/>
          <w:iCs w:val="0"/>
          <w:caps w:val="0"/>
          <w:smallCaps w:val="0"/>
          <w:noProof w:val="0"/>
          <w:color w:val="181818"/>
          <w:sz w:val="24"/>
          <w:szCs w:val="24"/>
          <w:lang w:val="en-US"/>
        </w:rPr>
        <w:t>tures and that they are not merely artworks but integral architectural components of a single monument. By fram</w:t>
      </w:r>
      <w:r w:rsidRPr="06C915E5" w:rsidR="64AC4142">
        <w:rPr>
          <w:rFonts w:ascii="Helvetica" w:hAnsi="Helvetica" w:eastAsia="Helvetica" w:cs="Helvetica"/>
          <w:b w:val="0"/>
          <w:bCs w:val="0"/>
          <w:i w:val="0"/>
          <w:iCs w:val="0"/>
          <w:caps w:val="0"/>
          <w:smallCaps w:val="0"/>
          <w:noProof w:val="0"/>
          <w:color w:val="181818"/>
          <w:sz w:val="24"/>
          <w:szCs w:val="24"/>
          <w:lang w:val="en-US"/>
        </w:rPr>
        <w:t>ing the issue as a matter of cultural integrity rather than political negotiation, the article portrays Greece’s position on the subject as rooted in the belief that the m</w:t>
      </w:r>
      <w:r w:rsidRPr="06C915E5" w:rsidR="2A82FA76">
        <w:rPr>
          <w:rFonts w:ascii="Helvetica" w:hAnsi="Helvetica" w:eastAsia="Helvetica" w:cs="Helvetica"/>
          <w:b w:val="0"/>
          <w:bCs w:val="0"/>
          <w:i w:val="0"/>
          <w:iCs w:val="0"/>
          <w:caps w:val="0"/>
          <w:smallCaps w:val="0"/>
          <w:noProof w:val="0"/>
          <w:color w:val="181818"/>
          <w:sz w:val="24"/>
          <w:szCs w:val="24"/>
          <w:lang w:val="en-US"/>
        </w:rPr>
        <w:t xml:space="preserve">eaning of the Marbles is diminished when they are </w:t>
      </w:r>
      <w:r w:rsidRPr="06C915E5" w:rsidR="2A82FA76">
        <w:rPr>
          <w:rFonts w:ascii="Helvetica" w:hAnsi="Helvetica" w:eastAsia="Helvetica" w:cs="Helvetica"/>
          <w:b w:val="0"/>
          <w:bCs w:val="0"/>
          <w:i w:val="0"/>
          <w:iCs w:val="0"/>
          <w:caps w:val="0"/>
          <w:smallCaps w:val="0"/>
          <w:noProof w:val="0"/>
          <w:color w:val="181818"/>
          <w:sz w:val="24"/>
          <w:szCs w:val="24"/>
          <w:lang w:val="en-US"/>
        </w:rPr>
        <w:t>seperated</w:t>
      </w:r>
      <w:r w:rsidRPr="06C915E5" w:rsidR="2A82FA76">
        <w:rPr>
          <w:rFonts w:ascii="Helvetica" w:hAnsi="Helvetica" w:eastAsia="Helvetica" w:cs="Helvetica"/>
          <w:b w:val="0"/>
          <w:bCs w:val="0"/>
          <w:i w:val="0"/>
          <w:iCs w:val="0"/>
          <w:caps w:val="0"/>
          <w:smallCaps w:val="0"/>
          <w:noProof w:val="0"/>
          <w:color w:val="181818"/>
          <w:sz w:val="24"/>
          <w:szCs w:val="24"/>
          <w:lang w:val="en-US"/>
        </w:rPr>
        <w:t xml:space="preserve">. </w:t>
      </w:r>
      <w:r w:rsidRPr="06C915E5" w:rsidR="180A5A8C">
        <w:rPr>
          <w:rFonts w:ascii="Helvetica" w:hAnsi="Helvetica" w:eastAsia="Helvetica" w:cs="Helvetica"/>
          <w:b w:val="0"/>
          <w:bCs w:val="0"/>
          <w:i w:val="0"/>
          <w:iCs w:val="0"/>
          <w:caps w:val="0"/>
          <w:smallCaps w:val="0"/>
          <w:noProof w:val="0"/>
          <w:color w:val="181818"/>
          <w:sz w:val="24"/>
          <w:szCs w:val="24"/>
          <w:lang w:val="en-US"/>
        </w:rPr>
        <w:t>Through this coverage, the BBC presents Greece’s side of the argument as driven through the desire for national heritage preservation and the idea that reunification is the only morally acceptable resolution.</w:t>
      </w:r>
      <w:r w:rsidRPr="06C915E5" w:rsidR="3CAC70F0">
        <w:rPr>
          <w:rFonts w:ascii="Helvetica" w:hAnsi="Helvetica" w:eastAsia="Helvetica" w:cs="Helvetica"/>
          <w:b w:val="0"/>
          <w:bCs w:val="0"/>
          <w:i w:val="0"/>
          <w:iCs w:val="0"/>
          <w:caps w:val="0"/>
          <w:smallCaps w:val="0"/>
          <w:noProof w:val="0"/>
          <w:color w:val="181818"/>
          <w:sz w:val="24"/>
          <w:szCs w:val="24"/>
          <w:lang w:val="en-US"/>
        </w:rPr>
        <w:t xml:space="preserve"> Another facet of the argument that is explored in this article is the potential for escalation of the issue to a global issue</w:t>
      </w:r>
      <w:r w:rsidRPr="06C915E5" w:rsidR="7FD362AD">
        <w:rPr>
          <w:rFonts w:ascii="Helvetica" w:hAnsi="Helvetica" w:eastAsia="Helvetica" w:cs="Helvetica"/>
          <w:b w:val="0"/>
          <w:bCs w:val="0"/>
          <w:i w:val="0"/>
          <w:iCs w:val="0"/>
          <w:caps w:val="0"/>
          <w:smallCaps w:val="0"/>
          <w:noProof w:val="0"/>
          <w:color w:val="181818"/>
          <w:sz w:val="24"/>
          <w:szCs w:val="24"/>
          <w:lang w:val="en-US"/>
        </w:rPr>
        <w:t xml:space="preserve"> “Last month, Greece's health minister told Breitbart News he would like to see US President Donald Trump pressure the British to return the Parthenon pieces.” (BBC, 2026). This gives the impression that the retainment of the Marbles by the British Museum could create a </w:t>
      </w:r>
      <w:r w:rsidRPr="06C915E5" w:rsidR="3305D568">
        <w:rPr>
          <w:rFonts w:ascii="Helvetica" w:hAnsi="Helvetica" w:eastAsia="Helvetica" w:cs="Helvetica"/>
          <w:b w:val="0"/>
          <w:bCs w:val="0"/>
          <w:i w:val="0"/>
          <w:iCs w:val="0"/>
          <w:caps w:val="0"/>
          <w:smallCaps w:val="0"/>
          <w:noProof w:val="0"/>
          <w:color w:val="181818"/>
          <w:sz w:val="24"/>
          <w:szCs w:val="24"/>
          <w:lang w:val="en-US"/>
        </w:rPr>
        <w:t xml:space="preserve">larger source of conflict across the globe. </w:t>
      </w:r>
    </w:p>
    <w:p w:rsidR="2A045A2C" w:rsidP="06C915E5" w:rsidRDefault="2A045A2C" w14:paraId="421C192A" w14:textId="01990B74">
      <w:pPr>
        <w:pStyle w:val="Normal"/>
        <w:jc w:val="left"/>
      </w:pPr>
      <w:r w:rsidRPr="06C915E5" w:rsidR="2A045A2C">
        <w:rPr>
          <w:sz w:val="24"/>
          <w:szCs w:val="24"/>
          <w:u w:val="none"/>
        </w:rPr>
        <w:t xml:space="preserve">The other side to this debate is explored in an article from The Guardian newspaper, arguing that the British Museum should keep the Elgin Marbles and are well within their right to do so. </w:t>
      </w:r>
      <w:r w:rsidRPr="06C915E5" w:rsidR="1E78760A">
        <w:rPr>
          <w:sz w:val="24"/>
          <w:szCs w:val="24"/>
          <w:u w:val="none"/>
        </w:rPr>
        <w:t xml:space="preserve">The Guardian article presents </w:t>
      </w:r>
      <w:r w:rsidRPr="06C915E5" w:rsidR="1E78760A">
        <w:rPr>
          <w:sz w:val="24"/>
          <w:szCs w:val="24"/>
          <w:u w:val="none"/>
        </w:rPr>
        <w:t>a very clear</w:t>
      </w:r>
      <w:r w:rsidRPr="06C915E5" w:rsidR="1E78760A">
        <w:rPr>
          <w:sz w:val="24"/>
          <w:szCs w:val="24"/>
          <w:u w:val="none"/>
        </w:rPr>
        <w:t xml:space="preserve"> </w:t>
      </w:r>
      <w:r w:rsidRPr="06C915E5" w:rsidR="1E78760A">
        <w:rPr>
          <w:sz w:val="24"/>
          <w:szCs w:val="24"/>
          <w:u w:val="none"/>
        </w:rPr>
        <w:t>defence</w:t>
      </w:r>
      <w:r w:rsidRPr="06C915E5" w:rsidR="1E78760A">
        <w:rPr>
          <w:sz w:val="24"/>
          <w:szCs w:val="24"/>
          <w:u w:val="none"/>
        </w:rPr>
        <w:t xml:space="preserve"> of the British Museum’s decision to </w:t>
      </w:r>
      <w:r w:rsidRPr="06C915E5" w:rsidR="1E78760A">
        <w:rPr>
          <w:sz w:val="24"/>
          <w:szCs w:val="24"/>
          <w:u w:val="none"/>
        </w:rPr>
        <w:t>retain</w:t>
      </w:r>
      <w:r w:rsidRPr="06C915E5" w:rsidR="1E78760A">
        <w:rPr>
          <w:sz w:val="24"/>
          <w:szCs w:val="24"/>
          <w:u w:val="none"/>
        </w:rPr>
        <w:t xml:space="preserve"> ownership of the Elgin Marbles, primarily through the eyes of </w:t>
      </w:r>
      <w:r w:rsidRPr="06C915E5" w:rsidR="36883A55">
        <w:rPr>
          <w:sz w:val="24"/>
          <w:szCs w:val="24"/>
          <w:u w:val="none"/>
        </w:rPr>
        <w:t xml:space="preserve">Dr Tiffany Jenkins. Jenkins argues that the British Museum is totally justified in keeping the sculptures because they were “legally </w:t>
      </w:r>
      <w:r w:rsidRPr="06C915E5" w:rsidR="66CBBB8C">
        <w:rPr>
          <w:sz w:val="24"/>
          <w:szCs w:val="24"/>
          <w:u w:val="none"/>
        </w:rPr>
        <w:t>acquired</w:t>
      </w:r>
      <w:r w:rsidRPr="06C915E5" w:rsidR="36883A55">
        <w:rPr>
          <w:sz w:val="24"/>
          <w:szCs w:val="24"/>
          <w:u w:val="none"/>
        </w:rPr>
        <w:t xml:space="preserve">” </w:t>
      </w:r>
      <w:r w:rsidRPr="06C915E5" w:rsidR="523FF157">
        <w:rPr>
          <w:sz w:val="24"/>
          <w:szCs w:val="24"/>
          <w:u w:val="none"/>
        </w:rPr>
        <w:t>(</w:t>
      </w:r>
      <w:r w:rsidRPr="06C915E5" w:rsidR="05001426">
        <w:rPr>
          <w:b w:val="0"/>
          <w:bCs w:val="0"/>
          <w:sz w:val="24"/>
          <w:szCs w:val="24"/>
          <w:u w:val="none"/>
        </w:rPr>
        <w:t>Dr Tiffany Jenkins, 2025). She frames the issue as one of historical accuracy rather than morality. The arti</w:t>
      </w:r>
      <w:r w:rsidRPr="06C915E5" w:rsidR="282B3825">
        <w:rPr>
          <w:b w:val="0"/>
          <w:bCs w:val="0"/>
          <w:sz w:val="24"/>
          <w:szCs w:val="24"/>
          <w:u w:val="none"/>
        </w:rPr>
        <w:t xml:space="preserve">cle </w:t>
      </w:r>
      <w:r w:rsidRPr="06C915E5" w:rsidR="282B3825">
        <w:rPr>
          <w:b w:val="0"/>
          <w:bCs w:val="0"/>
          <w:sz w:val="24"/>
          <w:szCs w:val="24"/>
          <w:u w:val="none"/>
        </w:rPr>
        <w:t>emphasises</w:t>
      </w:r>
      <w:r w:rsidRPr="06C915E5" w:rsidR="282B3825">
        <w:rPr>
          <w:b w:val="0"/>
          <w:bCs w:val="0"/>
          <w:sz w:val="24"/>
          <w:szCs w:val="24"/>
          <w:u w:val="none"/>
        </w:rPr>
        <w:t xml:space="preserve"> her belief that the d</w:t>
      </w:r>
      <w:r w:rsidRPr="06C915E5" w:rsidR="526A1368">
        <w:rPr>
          <w:b w:val="0"/>
          <w:bCs w:val="0"/>
          <w:sz w:val="24"/>
          <w:szCs w:val="24"/>
          <w:u w:val="none"/>
        </w:rPr>
        <w:t xml:space="preserve">iscussions </w:t>
      </w:r>
      <w:r w:rsidRPr="06C915E5" w:rsidR="282B3825">
        <w:rPr>
          <w:b w:val="0"/>
          <w:bCs w:val="0"/>
          <w:sz w:val="24"/>
          <w:szCs w:val="24"/>
          <w:u w:val="none"/>
        </w:rPr>
        <w:t xml:space="preserve">of repatriation are driven by “misplaced feelings </w:t>
      </w:r>
      <w:r w:rsidRPr="06C915E5" w:rsidR="0508A100">
        <w:rPr>
          <w:b w:val="0"/>
          <w:bCs w:val="0"/>
          <w:sz w:val="24"/>
          <w:szCs w:val="24"/>
          <w:u w:val="none"/>
        </w:rPr>
        <w:t>about empire</w:t>
      </w:r>
      <w:r w:rsidRPr="06C915E5" w:rsidR="0508A100">
        <w:rPr>
          <w:b w:val="0"/>
          <w:bCs w:val="0"/>
          <w:sz w:val="24"/>
          <w:szCs w:val="24"/>
          <w:u w:val="none"/>
        </w:rPr>
        <w:t>”,</w:t>
      </w:r>
      <w:r w:rsidRPr="06C915E5" w:rsidR="39F5FF49">
        <w:rPr>
          <w:b w:val="0"/>
          <w:bCs w:val="0"/>
          <w:sz w:val="24"/>
          <w:szCs w:val="24"/>
          <w:u w:val="none"/>
        </w:rPr>
        <w:t xml:space="preserve"> inferring</w:t>
      </w:r>
      <w:r w:rsidRPr="06C915E5" w:rsidR="0508A100">
        <w:rPr>
          <w:b w:val="0"/>
          <w:bCs w:val="0"/>
          <w:sz w:val="24"/>
          <w:szCs w:val="24"/>
          <w:u w:val="none"/>
        </w:rPr>
        <w:t xml:space="preserve"> that the calls for the Marbles return are oversimplifying the more complicated historical context of the matter. </w:t>
      </w:r>
      <w:r w:rsidRPr="06C915E5" w:rsidR="49DAABAF">
        <w:rPr>
          <w:b w:val="0"/>
          <w:bCs w:val="0"/>
          <w:sz w:val="24"/>
          <w:szCs w:val="24"/>
          <w:u w:val="none"/>
        </w:rPr>
        <w:t xml:space="preserve">Jenkins also defends the role of universal </w:t>
      </w:r>
      <w:r w:rsidRPr="06C915E5" w:rsidR="268A1722">
        <w:rPr>
          <w:b w:val="0"/>
          <w:bCs w:val="0"/>
          <w:sz w:val="24"/>
          <w:szCs w:val="24"/>
          <w:u w:val="none"/>
        </w:rPr>
        <w:t xml:space="preserve">museums, </w:t>
      </w:r>
      <w:r w:rsidRPr="06C915E5" w:rsidR="268A1722">
        <w:rPr>
          <w:b w:val="0"/>
          <w:bCs w:val="0"/>
          <w:sz w:val="24"/>
          <w:szCs w:val="24"/>
          <w:u w:val="none"/>
        </w:rPr>
        <w:t>stating</w:t>
      </w:r>
      <w:r w:rsidRPr="06C915E5" w:rsidR="49DAABAF">
        <w:rPr>
          <w:b w:val="0"/>
          <w:bCs w:val="0"/>
          <w:sz w:val="24"/>
          <w:szCs w:val="24"/>
          <w:u w:val="none"/>
        </w:rPr>
        <w:t xml:space="preserve"> that institutions like the British Museum can allow visitors to und</w:t>
      </w:r>
      <w:r w:rsidRPr="06C915E5" w:rsidR="117C73C7">
        <w:rPr>
          <w:b w:val="0"/>
          <w:bCs w:val="0"/>
          <w:sz w:val="24"/>
          <w:szCs w:val="24"/>
          <w:u w:val="none"/>
        </w:rPr>
        <w:t>erstand global cultures “in relation to one another”</w:t>
      </w:r>
      <w:r w:rsidRPr="06C915E5" w:rsidR="19C39363">
        <w:rPr>
          <w:b w:val="0"/>
          <w:bCs w:val="0"/>
          <w:sz w:val="24"/>
          <w:szCs w:val="24"/>
          <w:u w:val="none"/>
        </w:rPr>
        <w:t xml:space="preserve"> (Dr Tiffany Jenkins, 2025)</w:t>
      </w:r>
      <w:r w:rsidRPr="06C915E5" w:rsidR="48B3FDBD">
        <w:rPr>
          <w:b w:val="0"/>
          <w:bCs w:val="0"/>
          <w:sz w:val="24"/>
          <w:szCs w:val="24"/>
          <w:u w:val="none"/>
        </w:rPr>
        <w:t xml:space="preserve">, therefore giving the Marbles a broader educational purpose in </w:t>
      </w:r>
      <w:r w:rsidRPr="06C915E5" w:rsidR="52F949D8">
        <w:rPr>
          <w:b w:val="0"/>
          <w:bCs w:val="0"/>
          <w:sz w:val="24"/>
          <w:szCs w:val="24"/>
          <w:u w:val="none"/>
        </w:rPr>
        <w:t>the UK</w:t>
      </w:r>
      <w:r w:rsidRPr="06C915E5" w:rsidR="48B3FDBD">
        <w:rPr>
          <w:b w:val="0"/>
          <w:bCs w:val="0"/>
          <w:sz w:val="24"/>
          <w:szCs w:val="24"/>
          <w:u w:val="none"/>
        </w:rPr>
        <w:t>. The article highlights the concern that returning the sculptures to Greece could</w:t>
      </w:r>
      <w:r w:rsidRPr="06C915E5" w:rsidR="7BAA32AA">
        <w:rPr>
          <w:b w:val="0"/>
          <w:bCs w:val="0"/>
          <w:sz w:val="24"/>
          <w:szCs w:val="24"/>
          <w:u w:val="none"/>
        </w:rPr>
        <w:t xml:space="preserve">, in turn, set a “dangerous precedent” (Dr Tiffany Jenkins, 2025), that could </w:t>
      </w:r>
      <w:r w:rsidRPr="06C915E5" w:rsidR="7BAA32AA">
        <w:rPr>
          <w:b w:val="0"/>
          <w:bCs w:val="0"/>
          <w:sz w:val="24"/>
          <w:szCs w:val="24"/>
          <w:u w:val="none"/>
        </w:rPr>
        <w:t>possibly trigger</w:t>
      </w:r>
      <w:r w:rsidRPr="06C915E5" w:rsidR="7BAA32AA">
        <w:rPr>
          <w:b w:val="0"/>
          <w:bCs w:val="0"/>
          <w:sz w:val="24"/>
          <w:szCs w:val="24"/>
          <w:u w:val="none"/>
        </w:rPr>
        <w:t xml:space="preserve"> global demands f</w:t>
      </w:r>
      <w:r w:rsidRPr="06C915E5" w:rsidR="5064CB60">
        <w:rPr>
          <w:b w:val="0"/>
          <w:bCs w:val="0"/>
          <w:sz w:val="24"/>
          <w:szCs w:val="24"/>
          <w:u w:val="none"/>
        </w:rPr>
        <w:t xml:space="preserve">or repatriation that </w:t>
      </w:r>
      <w:r w:rsidRPr="06C915E5" w:rsidR="636A60B7">
        <w:rPr>
          <w:b w:val="0"/>
          <w:bCs w:val="0"/>
          <w:sz w:val="24"/>
          <w:szCs w:val="24"/>
          <w:u w:val="none"/>
        </w:rPr>
        <w:t xml:space="preserve">would </w:t>
      </w:r>
      <w:r w:rsidRPr="06C915E5" w:rsidR="5064CB60">
        <w:rPr>
          <w:b w:val="0"/>
          <w:bCs w:val="0"/>
          <w:sz w:val="24"/>
          <w:szCs w:val="24"/>
          <w:u w:val="none"/>
        </w:rPr>
        <w:t>cause problems for global museum collections. Through these arguments, the article constructs a</w:t>
      </w:r>
      <w:r w:rsidRPr="06C915E5" w:rsidR="50F10AE2">
        <w:rPr>
          <w:b w:val="0"/>
          <w:bCs w:val="0"/>
          <w:sz w:val="24"/>
          <w:szCs w:val="24"/>
          <w:u w:val="none"/>
        </w:rPr>
        <w:t xml:space="preserve"> </w:t>
      </w:r>
      <w:r w:rsidRPr="06C915E5" w:rsidR="4EBF6400">
        <w:rPr>
          <w:b w:val="0"/>
          <w:bCs w:val="0"/>
          <w:sz w:val="24"/>
          <w:szCs w:val="24"/>
          <w:u w:val="none"/>
        </w:rPr>
        <w:t xml:space="preserve">well put together </w:t>
      </w:r>
      <w:r w:rsidRPr="06C915E5" w:rsidR="50F10AE2">
        <w:rPr>
          <w:b w:val="0"/>
          <w:bCs w:val="0"/>
          <w:sz w:val="24"/>
          <w:szCs w:val="24"/>
          <w:u w:val="none"/>
        </w:rPr>
        <w:t xml:space="preserve">case for the retention of the Elgin Marbles, portraying the British Museum’s position as one grounded in scholarly </w:t>
      </w:r>
      <w:r w:rsidRPr="06C915E5" w:rsidR="50F10AE2">
        <w:rPr>
          <w:b w:val="0"/>
          <w:bCs w:val="0"/>
          <w:sz w:val="24"/>
          <w:szCs w:val="24"/>
          <w:u w:val="none"/>
        </w:rPr>
        <w:t>responsibility</w:t>
      </w:r>
      <w:r w:rsidRPr="06C915E5" w:rsidR="50F10AE2">
        <w:rPr>
          <w:b w:val="0"/>
          <w:bCs w:val="0"/>
          <w:sz w:val="24"/>
          <w:szCs w:val="24"/>
          <w:u w:val="none"/>
        </w:rPr>
        <w:t xml:space="preserve"> and education. </w:t>
      </w:r>
    </w:p>
    <w:p w:rsidR="02FA3CBE" w:rsidP="06C915E5" w:rsidRDefault="02FA3CBE" w14:paraId="7FCE0CDD" w14:textId="38207CC8">
      <w:pPr>
        <w:pStyle w:val="Normal"/>
        <w:jc w:val="left"/>
        <w:rPr>
          <w:b w:val="0"/>
          <w:bCs w:val="0"/>
          <w:sz w:val="24"/>
          <w:szCs w:val="24"/>
          <w:u w:val="none"/>
        </w:rPr>
      </w:pPr>
      <w:r w:rsidRPr="06C915E5" w:rsidR="02FA3CBE">
        <w:rPr>
          <w:b w:val="0"/>
          <w:bCs w:val="0"/>
          <w:sz w:val="24"/>
          <w:szCs w:val="24"/>
          <w:u w:val="none"/>
        </w:rPr>
        <w:t>Ultimately, the</w:t>
      </w:r>
      <w:r w:rsidRPr="06C915E5" w:rsidR="02FA3CBE">
        <w:rPr>
          <w:b w:val="0"/>
          <w:bCs w:val="0"/>
          <w:sz w:val="24"/>
          <w:szCs w:val="24"/>
          <w:u w:val="none"/>
        </w:rPr>
        <w:t xml:space="preserve"> debate over the Elgin Marbles </w:t>
      </w:r>
      <w:r w:rsidRPr="06C915E5" w:rsidR="02FA3CBE">
        <w:rPr>
          <w:b w:val="0"/>
          <w:bCs w:val="0"/>
          <w:sz w:val="24"/>
          <w:szCs w:val="24"/>
          <w:u w:val="none"/>
        </w:rPr>
        <w:t>isn’t</w:t>
      </w:r>
      <w:r w:rsidRPr="06C915E5" w:rsidR="02FA3CBE">
        <w:rPr>
          <w:b w:val="0"/>
          <w:bCs w:val="0"/>
          <w:sz w:val="24"/>
          <w:szCs w:val="24"/>
          <w:u w:val="none"/>
        </w:rPr>
        <w:t xml:space="preserve"> simply about ownership but about how nations choose to interpret and attempt to preserve their own cultural identi</w:t>
      </w:r>
      <w:r w:rsidRPr="06C915E5" w:rsidR="21FFC75F">
        <w:rPr>
          <w:b w:val="0"/>
          <w:bCs w:val="0"/>
          <w:sz w:val="24"/>
          <w:szCs w:val="24"/>
          <w:u w:val="none"/>
        </w:rPr>
        <w:t xml:space="preserve">ty and what purpose museums have in the modern world. The BBC article is focused on highlighting Greece’s moral claim to returning the Marbles to their original home, </w:t>
      </w:r>
      <w:r w:rsidRPr="06C915E5" w:rsidR="387ECFED">
        <w:rPr>
          <w:b w:val="0"/>
          <w:bCs w:val="0"/>
          <w:sz w:val="24"/>
          <w:szCs w:val="24"/>
          <w:u w:val="none"/>
        </w:rPr>
        <w:t>emphasising</w:t>
      </w:r>
      <w:r w:rsidRPr="06C915E5" w:rsidR="387ECFED">
        <w:rPr>
          <w:b w:val="0"/>
          <w:bCs w:val="0"/>
          <w:sz w:val="24"/>
          <w:szCs w:val="24"/>
          <w:u w:val="none"/>
        </w:rPr>
        <w:t xml:space="preserve"> cultural heritage and the incompleteness of the Parthenon without the rest of its missing pieces. In direct contrast, The Guardian defends the British Museum, giving legal and</w:t>
      </w:r>
      <w:r w:rsidRPr="06C915E5" w:rsidR="4F744BAC">
        <w:rPr>
          <w:b w:val="0"/>
          <w:bCs w:val="0"/>
          <w:sz w:val="24"/>
          <w:szCs w:val="24"/>
          <w:u w:val="none"/>
        </w:rPr>
        <w:t xml:space="preserve"> educational justification for the British Museum to keep the sculptures</w:t>
      </w:r>
      <w:r w:rsidRPr="06C915E5" w:rsidR="4F744BAC">
        <w:rPr>
          <w:b w:val="0"/>
          <w:bCs w:val="0"/>
          <w:sz w:val="24"/>
          <w:szCs w:val="24"/>
          <w:u w:val="none"/>
        </w:rPr>
        <w:t xml:space="preserve">.  </w:t>
      </w:r>
      <w:r w:rsidRPr="06C915E5" w:rsidR="4F744BAC">
        <w:rPr>
          <w:b w:val="0"/>
          <w:bCs w:val="0"/>
          <w:sz w:val="24"/>
          <w:szCs w:val="24"/>
          <w:u w:val="none"/>
        </w:rPr>
        <w:t>The two sides offer compelling a</w:t>
      </w:r>
      <w:r w:rsidRPr="06C915E5" w:rsidR="05817CB8">
        <w:rPr>
          <w:b w:val="0"/>
          <w:bCs w:val="0"/>
          <w:sz w:val="24"/>
          <w:szCs w:val="24"/>
          <w:u w:val="none"/>
        </w:rPr>
        <w:t xml:space="preserve">rguments, giving a broader idea of global conversations around repatriation and </w:t>
      </w:r>
      <w:r w:rsidRPr="06C915E5" w:rsidR="5D557769">
        <w:rPr>
          <w:b w:val="0"/>
          <w:bCs w:val="0"/>
          <w:sz w:val="24"/>
          <w:szCs w:val="24"/>
          <w:u w:val="none"/>
        </w:rPr>
        <w:t>culture</w:t>
      </w:r>
      <w:r w:rsidRPr="06C915E5" w:rsidR="05817CB8">
        <w:rPr>
          <w:b w:val="0"/>
          <w:bCs w:val="0"/>
          <w:sz w:val="24"/>
          <w:szCs w:val="24"/>
          <w:u w:val="none"/>
        </w:rPr>
        <w:t xml:space="preserve">. Although, this question </w:t>
      </w:r>
      <w:r w:rsidRPr="06C915E5" w:rsidR="05817CB8">
        <w:rPr>
          <w:b w:val="0"/>
          <w:bCs w:val="0"/>
          <w:sz w:val="24"/>
          <w:szCs w:val="24"/>
          <w:u w:val="none"/>
        </w:rPr>
        <w:t>remains</w:t>
      </w:r>
      <w:r w:rsidRPr="06C915E5" w:rsidR="05817CB8">
        <w:rPr>
          <w:b w:val="0"/>
          <w:bCs w:val="0"/>
          <w:sz w:val="24"/>
          <w:szCs w:val="24"/>
          <w:u w:val="none"/>
        </w:rPr>
        <w:t xml:space="preserve"> deeply political a</w:t>
      </w:r>
      <w:r w:rsidRPr="06C915E5" w:rsidR="7697C860">
        <w:rPr>
          <w:b w:val="0"/>
          <w:bCs w:val="0"/>
          <w:sz w:val="24"/>
          <w:szCs w:val="24"/>
          <w:u w:val="none"/>
        </w:rPr>
        <w:t xml:space="preserve">s the international pressure from Greece to Britain grows, </w:t>
      </w:r>
      <w:r w:rsidRPr="06C915E5" w:rsidR="7697C860">
        <w:rPr>
          <w:b w:val="0"/>
          <w:bCs w:val="0"/>
          <w:sz w:val="24"/>
          <w:szCs w:val="24"/>
          <w:u w:val="none"/>
        </w:rPr>
        <w:t>possibly causing</w:t>
      </w:r>
      <w:r w:rsidRPr="06C915E5" w:rsidR="7697C860">
        <w:rPr>
          <w:b w:val="0"/>
          <w:bCs w:val="0"/>
          <w:sz w:val="24"/>
          <w:szCs w:val="24"/>
          <w:u w:val="none"/>
        </w:rPr>
        <w:t xml:space="preserve"> the issue to escalate further if left unresolved one way or another. </w:t>
      </w:r>
    </w:p>
    <w:p w:rsidR="2775BA66" w:rsidP="06C915E5" w:rsidRDefault="2775BA66" w14:paraId="53E6E4BB" w14:textId="5B2DE188">
      <w:pPr>
        <w:pStyle w:val="Normal"/>
        <w:jc w:val="left"/>
      </w:pPr>
      <w:r w:rsidRPr="06C915E5" w:rsidR="2775BA66">
        <w:rPr>
          <w:b w:val="0"/>
          <w:bCs w:val="0"/>
          <w:sz w:val="24"/>
          <w:szCs w:val="24"/>
          <w:u w:val="none"/>
        </w:rPr>
        <w:t xml:space="preserve"> </w:t>
      </w:r>
      <w:r w:rsidRPr="06C915E5" w:rsidR="5EE4EC66">
        <w:rPr>
          <w:b w:val="0"/>
          <w:bCs w:val="0"/>
          <w:sz w:val="24"/>
          <w:szCs w:val="24"/>
          <w:u w:val="none"/>
        </w:rPr>
        <w:t>In my opinion, the</w:t>
      </w:r>
      <w:r w:rsidRPr="06C915E5" w:rsidR="5EE4EC66">
        <w:rPr>
          <w:b w:val="0"/>
          <w:bCs w:val="0"/>
          <w:sz w:val="24"/>
          <w:szCs w:val="24"/>
          <w:u w:val="none"/>
        </w:rPr>
        <w:t xml:space="preserve"> Elgin Marbles should be returned to Greece as a matter of protecting cultural heritage,</w:t>
      </w:r>
      <w:r w:rsidRPr="06C915E5" w:rsidR="2AE783BC">
        <w:rPr>
          <w:b w:val="0"/>
          <w:bCs w:val="0"/>
          <w:sz w:val="24"/>
          <w:szCs w:val="24"/>
          <w:u w:val="none"/>
        </w:rPr>
        <w:t xml:space="preserve"> a sense of</w:t>
      </w:r>
      <w:r w:rsidRPr="06C915E5" w:rsidR="5EE4EC66">
        <w:rPr>
          <w:b w:val="0"/>
          <w:bCs w:val="0"/>
          <w:sz w:val="24"/>
          <w:szCs w:val="24"/>
          <w:u w:val="none"/>
        </w:rPr>
        <w:t xml:space="preserve"> historical justice, and respect for</w:t>
      </w:r>
      <w:r w:rsidRPr="06C915E5" w:rsidR="63861DBA">
        <w:rPr>
          <w:b w:val="0"/>
          <w:bCs w:val="0"/>
          <w:sz w:val="24"/>
          <w:szCs w:val="24"/>
          <w:u w:val="none"/>
        </w:rPr>
        <w:t xml:space="preserve"> </w:t>
      </w:r>
      <w:r w:rsidRPr="06C915E5" w:rsidR="5EE4EC66">
        <w:rPr>
          <w:b w:val="0"/>
          <w:bCs w:val="0"/>
          <w:sz w:val="24"/>
          <w:szCs w:val="24"/>
          <w:u w:val="none"/>
        </w:rPr>
        <w:t>the Parthenon. Having been to the Parthenon myself recent</w:t>
      </w:r>
      <w:r w:rsidRPr="06C915E5" w:rsidR="02577D4E">
        <w:rPr>
          <w:b w:val="0"/>
          <w:bCs w:val="0"/>
          <w:sz w:val="24"/>
          <w:szCs w:val="24"/>
          <w:u w:val="none"/>
        </w:rPr>
        <w:t>ly as well as the Acropolis Museum, I have seen that the collection is visibly incomplete</w:t>
      </w:r>
      <w:r w:rsidRPr="06C915E5" w:rsidR="41651CDA">
        <w:rPr>
          <w:b w:val="0"/>
          <w:bCs w:val="0"/>
          <w:sz w:val="24"/>
          <w:szCs w:val="24"/>
          <w:u w:val="none"/>
        </w:rPr>
        <w:t xml:space="preserve"> with large spaces where the Marbles are missing. The sculptures were created as part of a single architectural </w:t>
      </w:r>
      <w:r w:rsidRPr="06C915E5" w:rsidR="5325698D">
        <w:rPr>
          <w:b w:val="0"/>
          <w:bCs w:val="0"/>
          <w:sz w:val="24"/>
          <w:szCs w:val="24"/>
          <w:u w:val="none"/>
        </w:rPr>
        <w:t xml:space="preserve">narrative </w:t>
      </w:r>
      <w:r w:rsidRPr="06C915E5" w:rsidR="740557D8">
        <w:rPr>
          <w:b w:val="0"/>
          <w:bCs w:val="0"/>
          <w:sz w:val="24"/>
          <w:szCs w:val="24"/>
          <w:u w:val="none"/>
        </w:rPr>
        <w:t>which,</w:t>
      </w:r>
      <w:r w:rsidRPr="06C915E5" w:rsidR="5325698D">
        <w:rPr>
          <w:b w:val="0"/>
          <w:bCs w:val="0"/>
          <w:sz w:val="24"/>
          <w:szCs w:val="24"/>
          <w:u w:val="none"/>
        </w:rPr>
        <w:t xml:space="preserve"> when taken </w:t>
      </w:r>
      <w:r w:rsidRPr="06C915E5" w:rsidR="41C7D0BA">
        <w:rPr>
          <w:b w:val="0"/>
          <w:bCs w:val="0"/>
          <w:sz w:val="24"/>
          <w:szCs w:val="24"/>
          <w:u w:val="none"/>
        </w:rPr>
        <w:t>away,</w:t>
      </w:r>
      <w:r w:rsidRPr="06C915E5" w:rsidR="5325698D">
        <w:rPr>
          <w:b w:val="0"/>
          <w:bCs w:val="0"/>
          <w:sz w:val="24"/>
          <w:szCs w:val="24"/>
          <w:u w:val="none"/>
        </w:rPr>
        <w:t xml:space="preserve"> have left the story incomplete, no longer able to give us a </w:t>
      </w:r>
      <w:r w:rsidRPr="06C915E5" w:rsidR="13E97322">
        <w:rPr>
          <w:b w:val="0"/>
          <w:bCs w:val="0"/>
          <w:sz w:val="24"/>
          <w:szCs w:val="24"/>
          <w:u w:val="none"/>
        </w:rPr>
        <w:t xml:space="preserve">more fleshed out view of how the Parthenon once was. </w:t>
      </w:r>
      <w:r w:rsidRPr="06C915E5" w:rsidR="13D725D3">
        <w:rPr>
          <w:b w:val="0"/>
          <w:bCs w:val="0"/>
          <w:sz w:val="24"/>
          <w:szCs w:val="24"/>
          <w:u w:val="none"/>
        </w:rPr>
        <w:t xml:space="preserve">The Acropolis Museum offers a purpose-built environment that can allow the sculptures to be appreciated as they were intended, </w:t>
      </w:r>
      <w:r w:rsidRPr="06C915E5" w:rsidR="3C188C75">
        <w:rPr>
          <w:b w:val="0"/>
          <w:bCs w:val="0"/>
          <w:sz w:val="24"/>
          <w:szCs w:val="24"/>
          <w:u w:val="none"/>
        </w:rPr>
        <w:t xml:space="preserve">putting them back into the environment </w:t>
      </w:r>
      <w:r w:rsidRPr="06C915E5" w:rsidR="13D725D3">
        <w:rPr>
          <w:b w:val="0"/>
          <w:bCs w:val="0"/>
          <w:sz w:val="24"/>
          <w:szCs w:val="24"/>
          <w:u w:val="none"/>
        </w:rPr>
        <w:t>that they came from and the meaning that shaped their creation. R</w:t>
      </w:r>
      <w:r w:rsidRPr="06C915E5" w:rsidR="3337E80D">
        <w:rPr>
          <w:b w:val="0"/>
          <w:bCs w:val="0"/>
          <w:sz w:val="24"/>
          <w:szCs w:val="24"/>
          <w:u w:val="none"/>
        </w:rPr>
        <w:t>eturning the Marbles wouldn’t erase their past but acknowledge it, demonstrating a commitment to international cooperation rather than</w:t>
      </w:r>
      <w:r w:rsidRPr="06C915E5" w:rsidR="6E55E6E3">
        <w:rPr>
          <w:b w:val="0"/>
          <w:bCs w:val="0"/>
          <w:sz w:val="24"/>
          <w:szCs w:val="24"/>
          <w:u w:val="none"/>
        </w:rPr>
        <w:t xml:space="preserve"> continuing this debate for decades to come. For these reasons, I would argue that the </w:t>
      </w:r>
      <w:r w:rsidRPr="06C915E5" w:rsidR="12D83923">
        <w:rPr>
          <w:b w:val="0"/>
          <w:bCs w:val="0"/>
          <w:sz w:val="24"/>
          <w:szCs w:val="24"/>
          <w:u w:val="none"/>
        </w:rPr>
        <w:t xml:space="preserve">Parthenon Marbles should be permanently reunited with Greece. </w:t>
      </w:r>
    </w:p>
    <w:p w:rsidR="06C915E5" w:rsidP="06C915E5" w:rsidRDefault="06C915E5" w14:paraId="167621FB" w14:textId="7A325C6C">
      <w:pPr>
        <w:pStyle w:val="Normal"/>
        <w:jc w:val="left"/>
        <w:rPr>
          <w:b w:val="0"/>
          <w:bCs w:val="0"/>
          <w:sz w:val="24"/>
          <w:szCs w:val="24"/>
          <w:u w:val="none"/>
        </w:rPr>
      </w:pPr>
    </w:p>
    <w:p w:rsidR="6A7E8DA4" w:rsidP="06C915E5" w:rsidRDefault="6A7E8DA4" w14:paraId="335C9EBA" w14:textId="57883FD8">
      <w:pPr>
        <w:jc w:val="center"/>
      </w:pPr>
      <w:r w:rsidRPr="06C915E5" w:rsidR="6A7E8DA4">
        <w:rPr>
          <w:sz w:val="32"/>
          <w:szCs w:val="32"/>
          <w:u w:val="single"/>
        </w:rPr>
        <w:t>Bibliography</w:t>
      </w:r>
    </w:p>
    <w:p w:rsidR="0528E723" w:rsidP="06C915E5" w:rsidRDefault="0528E723" w14:paraId="46CD6C0D" w14:textId="26809AC9">
      <w:pPr>
        <w:pStyle w:val="Normal"/>
        <w:jc w:val="left"/>
      </w:pPr>
      <w:r w:rsidRPr="06C915E5" w:rsidR="0528E723">
        <w:rPr>
          <w:b w:val="0"/>
          <w:bCs w:val="0"/>
          <w:sz w:val="24"/>
          <w:szCs w:val="24"/>
          <w:u w:val="none"/>
        </w:rPr>
        <w:t>Katie Razzall,</w:t>
      </w:r>
      <w:r w:rsidRPr="06C915E5" w:rsidR="2F19DA4D">
        <w:rPr>
          <w:b w:val="0"/>
          <w:bCs w:val="0"/>
          <w:sz w:val="24"/>
          <w:szCs w:val="24"/>
          <w:u w:val="none"/>
        </w:rPr>
        <w:t xml:space="preserve"> BBC.</w:t>
      </w:r>
      <w:r w:rsidRPr="06C915E5" w:rsidR="0528E723">
        <w:rPr>
          <w:b w:val="0"/>
          <w:bCs w:val="0"/>
          <w:sz w:val="24"/>
          <w:szCs w:val="24"/>
          <w:u w:val="none"/>
        </w:rPr>
        <w:t xml:space="preserve"> (2026)</w:t>
      </w:r>
      <w:r w:rsidRPr="06C915E5" w:rsidR="021076B2">
        <w:rPr>
          <w:b w:val="0"/>
          <w:bCs w:val="0"/>
          <w:sz w:val="24"/>
          <w:szCs w:val="24"/>
          <w:u w:val="none"/>
        </w:rPr>
        <w:t xml:space="preserve"> ‘Greek PM urges Burnham to return Elgin Marbles permanently’,</w:t>
      </w:r>
      <w:r w:rsidRPr="06C915E5" w:rsidR="7603FDE0">
        <w:rPr>
          <w:b w:val="0"/>
          <w:bCs w:val="0"/>
          <w:sz w:val="24"/>
          <w:szCs w:val="24"/>
          <w:u w:val="none"/>
        </w:rPr>
        <w:t xml:space="preserve"> </w:t>
      </w:r>
      <w:r w:rsidRPr="06C915E5" w:rsidR="7603FDE0">
        <w:rPr>
          <w:b w:val="0"/>
          <w:bCs w:val="0"/>
          <w:i w:val="1"/>
          <w:iCs w:val="1"/>
          <w:sz w:val="24"/>
          <w:szCs w:val="24"/>
          <w:u w:val="none"/>
        </w:rPr>
        <w:t xml:space="preserve">BBC, </w:t>
      </w:r>
      <w:r w:rsidRPr="06C915E5" w:rsidR="5CE156C0">
        <w:rPr>
          <w:b w:val="0"/>
          <w:bCs w:val="0"/>
          <w:sz w:val="24"/>
          <w:szCs w:val="24"/>
          <w:u w:val="none"/>
        </w:rPr>
        <w:t>24</w:t>
      </w:r>
      <w:r w:rsidRPr="06C915E5" w:rsidR="5CE156C0">
        <w:rPr>
          <w:b w:val="0"/>
          <w:bCs w:val="0"/>
          <w:sz w:val="24"/>
          <w:szCs w:val="24"/>
          <w:u w:val="none"/>
          <w:vertAlign w:val="superscript"/>
        </w:rPr>
        <w:t>th</w:t>
      </w:r>
      <w:r w:rsidRPr="06C915E5" w:rsidR="5CE156C0">
        <w:rPr>
          <w:b w:val="0"/>
          <w:bCs w:val="0"/>
          <w:sz w:val="24"/>
          <w:szCs w:val="24"/>
          <w:u w:val="none"/>
        </w:rPr>
        <w:t xml:space="preserve"> September</w:t>
      </w:r>
      <w:r w:rsidRPr="06C915E5" w:rsidR="4B8F2301">
        <w:rPr>
          <w:b w:val="0"/>
          <w:bCs w:val="0"/>
          <w:sz w:val="24"/>
          <w:szCs w:val="24"/>
          <w:u w:val="none"/>
        </w:rPr>
        <w:t>.</w:t>
      </w:r>
    </w:p>
    <w:p w:rsidR="4B8F2301" w:rsidP="06C915E5" w:rsidRDefault="4B8F2301" w14:paraId="7CECBA7B" w14:textId="4A1B3E2C">
      <w:pPr>
        <w:pStyle w:val="Normal"/>
        <w:jc w:val="left"/>
      </w:pPr>
      <w:r w:rsidRPr="06C915E5" w:rsidR="4B8F2301">
        <w:rPr>
          <w:b w:val="0"/>
          <w:bCs w:val="0"/>
          <w:sz w:val="24"/>
          <w:szCs w:val="24"/>
          <w:u w:val="none"/>
        </w:rPr>
        <w:t xml:space="preserve">Available at: </w:t>
      </w:r>
      <w:hyperlink r:id="R5bb4cddcbd5c4760">
        <w:r w:rsidRPr="06C915E5" w:rsidR="4B8F2301">
          <w:rPr>
            <w:rStyle w:val="Hyperlink"/>
            <w:rFonts w:ascii="Aptos" w:hAnsi="Aptos"/>
            <w:noProof w:val="0"/>
            <w:sz w:val="24"/>
            <w:szCs w:val="24"/>
            <w:lang w:val="en-US"/>
          </w:rPr>
          <w:t>https://www.bbc.co.uk/news/articles/cqm2mgk6mlddo</w:t>
        </w:r>
      </w:hyperlink>
    </w:p>
    <w:p w:rsidR="4B8F2301" w:rsidP="06C915E5" w:rsidRDefault="4B8F2301" w14:paraId="7E001F8A" w14:textId="41A517C1">
      <w:pPr>
        <w:pStyle w:val="Normal"/>
        <w:jc w:val="left"/>
      </w:pPr>
      <w:r w:rsidRPr="06C915E5" w:rsidR="4B8F2301">
        <w:rPr>
          <w:rFonts w:ascii="Aptos" w:hAnsi="Aptos"/>
          <w:noProof w:val="0"/>
          <w:sz w:val="24"/>
          <w:szCs w:val="24"/>
          <w:lang w:val="en-US"/>
        </w:rPr>
        <w:t>(Accessed 11/10/26)</w:t>
      </w:r>
    </w:p>
    <w:p w:rsidR="784D82F6" w:rsidP="06C915E5" w:rsidRDefault="784D82F6" w14:paraId="2E4BF663" w14:textId="530C843F">
      <w:pPr>
        <w:pStyle w:val="Normal"/>
        <w:jc w:val="left"/>
        <w:rPr>
          <w:rFonts w:ascii="Aptos" w:hAnsi="Aptos"/>
          <w:noProof w:val="0"/>
          <w:sz w:val="24"/>
          <w:szCs w:val="24"/>
          <w:lang w:val="en-US"/>
        </w:rPr>
      </w:pPr>
      <w:r w:rsidRPr="06C915E5" w:rsidR="784D82F6">
        <w:rPr>
          <w:rFonts w:ascii="Aptos" w:hAnsi="Aptos"/>
          <w:noProof w:val="0"/>
          <w:sz w:val="24"/>
          <w:szCs w:val="24"/>
          <w:lang w:val="en-US"/>
        </w:rPr>
        <w:t xml:space="preserve">This article was published on the 24th of September 2026, meaning that it is very recent, reflecting the current political debates that </w:t>
      </w:r>
      <w:r w:rsidRPr="06C915E5" w:rsidR="7A5B86F6">
        <w:rPr>
          <w:rFonts w:ascii="Aptos" w:hAnsi="Aptos"/>
          <w:noProof w:val="0"/>
          <w:sz w:val="24"/>
          <w:szCs w:val="24"/>
          <w:lang w:val="en-US"/>
        </w:rPr>
        <w:t xml:space="preserve">surround the Elgin Marbles today, making the information that it </w:t>
      </w:r>
      <w:r w:rsidRPr="06C915E5" w:rsidR="7A5B86F6">
        <w:rPr>
          <w:rFonts w:ascii="Aptos" w:hAnsi="Aptos"/>
          <w:noProof w:val="0"/>
          <w:sz w:val="24"/>
          <w:szCs w:val="24"/>
          <w:lang w:val="en-US"/>
        </w:rPr>
        <w:t>contains</w:t>
      </w:r>
      <w:r w:rsidRPr="06C915E5" w:rsidR="7A5B86F6">
        <w:rPr>
          <w:rFonts w:ascii="Aptos" w:hAnsi="Aptos"/>
          <w:noProof w:val="0"/>
          <w:sz w:val="24"/>
          <w:szCs w:val="24"/>
          <w:lang w:val="en-US"/>
        </w:rPr>
        <w:t xml:space="preserve"> more reliable when considering current affairs. It is highly relevant to the </w:t>
      </w:r>
      <w:r w:rsidRPr="06C915E5" w:rsidR="22DD8BB7">
        <w:rPr>
          <w:rFonts w:ascii="Aptos" w:hAnsi="Aptos"/>
          <w:noProof w:val="0"/>
          <w:sz w:val="24"/>
          <w:szCs w:val="24"/>
          <w:lang w:val="en-US"/>
        </w:rPr>
        <w:t xml:space="preserve">topic of ancient history and how it still affects the modern world and it directly reports on the Greek Prime Minister’s current standpoint on this matter, appealing for the Marbles return. </w:t>
      </w:r>
      <w:r w:rsidRPr="06C915E5" w:rsidR="4298EF73">
        <w:rPr>
          <w:rFonts w:ascii="Aptos" w:hAnsi="Aptos"/>
          <w:noProof w:val="0"/>
          <w:sz w:val="24"/>
          <w:szCs w:val="24"/>
          <w:lang w:val="en-US"/>
        </w:rPr>
        <w:t xml:space="preserve">Katie Razzall is an established BBC journalist and will </w:t>
      </w:r>
      <w:r w:rsidRPr="06C915E5" w:rsidR="4298EF73">
        <w:rPr>
          <w:rFonts w:ascii="Aptos" w:hAnsi="Aptos"/>
          <w:noProof w:val="0"/>
          <w:sz w:val="24"/>
          <w:szCs w:val="24"/>
          <w:lang w:val="en-US"/>
        </w:rPr>
        <w:t>likely have</w:t>
      </w:r>
      <w:r w:rsidRPr="06C915E5" w:rsidR="4298EF73">
        <w:rPr>
          <w:rFonts w:ascii="Aptos" w:hAnsi="Aptos"/>
          <w:noProof w:val="0"/>
          <w:sz w:val="24"/>
          <w:szCs w:val="24"/>
          <w:lang w:val="en-US"/>
        </w:rPr>
        <w:t xml:space="preserve"> checked her sources thoroughly before publishing, and the BBC itself is a highly reputable news </w:t>
      </w:r>
      <w:r w:rsidRPr="06C915E5" w:rsidR="4298EF73">
        <w:rPr>
          <w:rFonts w:ascii="Aptos" w:hAnsi="Aptos"/>
          <w:noProof w:val="0"/>
          <w:sz w:val="24"/>
          <w:szCs w:val="24"/>
          <w:lang w:val="en-US"/>
        </w:rPr>
        <w:t>organisation</w:t>
      </w:r>
      <w:r w:rsidRPr="06C915E5" w:rsidR="4298EF73">
        <w:rPr>
          <w:rFonts w:ascii="Aptos" w:hAnsi="Aptos"/>
          <w:noProof w:val="0"/>
          <w:sz w:val="24"/>
          <w:szCs w:val="24"/>
          <w:lang w:val="en-US"/>
        </w:rPr>
        <w:t>. This gi</w:t>
      </w:r>
      <w:r w:rsidRPr="06C915E5" w:rsidR="37DB5604">
        <w:rPr>
          <w:rFonts w:ascii="Aptos" w:hAnsi="Aptos"/>
          <w:noProof w:val="0"/>
          <w:sz w:val="24"/>
          <w:szCs w:val="24"/>
          <w:lang w:val="en-US"/>
        </w:rPr>
        <w:t>ves the source good authority, especially when considering global politics and international disputes. The article uses facts and opi</w:t>
      </w:r>
      <w:r w:rsidRPr="06C915E5" w:rsidR="738C13B0">
        <w:rPr>
          <w:rFonts w:ascii="Aptos" w:hAnsi="Aptos"/>
          <w:noProof w:val="0"/>
          <w:sz w:val="24"/>
          <w:szCs w:val="24"/>
          <w:lang w:val="en-US"/>
        </w:rPr>
        <w:t xml:space="preserve">nions from verified political figures such as Mitsotakis which make the source </w:t>
      </w:r>
      <w:r w:rsidRPr="06C915E5" w:rsidR="738C13B0">
        <w:rPr>
          <w:rFonts w:ascii="Aptos" w:hAnsi="Aptos"/>
          <w:noProof w:val="0"/>
          <w:sz w:val="24"/>
          <w:szCs w:val="24"/>
          <w:lang w:val="en-US"/>
        </w:rPr>
        <w:t>accurate</w:t>
      </w:r>
      <w:r w:rsidRPr="06C915E5" w:rsidR="738C13B0">
        <w:rPr>
          <w:rFonts w:ascii="Aptos" w:hAnsi="Aptos"/>
          <w:noProof w:val="0"/>
          <w:sz w:val="24"/>
          <w:szCs w:val="24"/>
          <w:lang w:val="en-US"/>
        </w:rPr>
        <w:t xml:space="preserve">, </w:t>
      </w:r>
      <w:r w:rsidRPr="06C915E5" w:rsidR="0326096D">
        <w:rPr>
          <w:rFonts w:ascii="Aptos" w:hAnsi="Aptos"/>
          <w:noProof w:val="0"/>
          <w:sz w:val="24"/>
          <w:szCs w:val="24"/>
          <w:lang w:val="en-US"/>
        </w:rPr>
        <w:t xml:space="preserve">as well as the BBC’s editorial guidelines backing this up. The purpose of the article is to inform the </w:t>
      </w:r>
      <w:bookmarkStart w:name="_Int_l9Iy2PRD" w:id="964609936"/>
      <w:r w:rsidRPr="06C915E5" w:rsidR="0326096D">
        <w:rPr>
          <w:rFonts w:ascii="Aptos" w:hAnsi="Aptos"/>
          <w:noProof w:val="0"/>
          <w:sz w:val="24"/>
          <w:szCs w:val="24"/>
          <w:lang w:val="en-US"/>
        </w:rPr>
        <w:t>general public</w:t>
      </w:r>
      <w:bookmarkEnd w:id="964609936"/>
      <w:r w:rsidRPr="06C915E5" w:rsidR="0326096D">
        <w:rPr>
          <w:rFonts w:ascii="Aptos" w:hAnsi="Aptos"/>
          <w:noProof w:val="0"/>
          <w:sz w:val="24"/>
          <w:szCs w:val="24"/>
          <w:lang w:val="en-US"/>
        </w:rPr>
        <w:t xml:space="preserve"> about the diplomatic pressure in the UK coming from Greece </w:t>
      </w:r>
      <w:r w:rsidRPr="06C915E5" w:rsidR="7F6AA885">
        <w:rPr>
          <w:rFonts w:ascii="Aptos" w:hAnsi="Aptos"/>
          <w:noProof w:val="0"/>
          <w:sz w:val="24"/>
          <w:szCs w:val="24"/>
          <w:lang w:val="en-US"/>
        </w:rPr>
        <w:t xml:space="preserve">in reference to the Elgin Marbles and to educate people about the moral and cultural argument and </w:t>
      </w:r>
      <w:r w:rsidRPr="06C915E5" w:rsidR="0E066145">
        <w:rPr>
          <w:rFonts w:ascii="Aptos" w:hAnsi="Aptos"/>
          <w:noProof w:val="0"/>
          <w:sz w:val="24"/>
          <w:szCs w:val="24"/>
          <w:lang w:val="en-US"/>
        </w:rPr>
        <w:t xml:space="preserve">the potential damage keeping the Marbles could cause. However, it must be considered that the information </w:t>
      </w:r>
      <w:r w:rsidRPr="06C915E5" w:rsidR="15E9243B">
        <w:rPr>
          <w:rFonts w:ascii="Aptos" w:hAnsi="Aptos"/>
          <w:noProof w:val="0"/>
          <w:sz w:val="24"/>
          <w:szCs w:val="24"/>
          <w:lang w:val="en-US"/>
        </w:rPr>
        <w:t xml:space="preserve">may be more concise for the public to be able to take it in easier. </w:t>
      </w:r>
    </w:p>
    <w:p w:rsidR="06C915E5" w:rsidP="06C915E5" w:rsidRDefault="06C915E5" w14:paraId="2292E93B" w14:textId="45A7DE1F">
      <w:pPr>
        <w:pStyle w:val="Normal"/>
        <w:jc w:val="left"/>
        <w:rPr>
          <w:rFonts w:ascii="Aptos" w:hAnsi="Aptos"/>
          <w:noProof w:val="0"/>
          <w:sz w:val="24"/>
          <w:szCs w:val="24"/>
          <w:lang w:val="en-US"/>
        </w:rPr>
      </w:pPr>
    </w:p>
    <w:p w:rsidR="4B8F2301" w:rsidP="06C915E5" w:rsidRDefault="4B8F2301" w14:paraId="5405E751" w14:textId="014E7BE5">
      <w:pPr>
        <w:pStyle w:val="Normal"/>
        <w:jc w:val="left"/>
      </w:pPr>
      <w:r w:rsidRPr="06C915E5" w:rsidR="4B8F2301">
        <w:rPr>
          <w:rFonts w:ascii="Aptos" w:hAnsi="Aptos"/>
          <w:noProof w:val="0"/>
          <w:sz w:val="24"/>
          <w:szCs w:val="24"/>
          <w:lang w:val="en-US"/>
        </w:rPr>
        <w:t xml:space="preserve">Vanessa Thorpe, The Guardian. (2025) ‘British Museum is right to keep Parthenon marbles, says new </w:t>
      </w:r>
      <w:r w:rsidRPr="06C915E5" w:rsidR="5520BA79">
        <w:rPr>
          <w:rFonts w:ascii="Aptos" w:hAnsi="Aptos"/>
          <w:noProof w:val="0"/>
          <w:sz w:val="24"/>
          <w:szCs w:val="24"/>
          <w:lang w:val="en-US"/>
        </w:rPr>
        <w:t xml:space="preserve">trustee’, </w:t>
      </w:r>
      <w:r w:rsidRPr="06C915E5" w:rsidR="5520BA79">
        <w:rPr>
          <w:rFonts w:ascii="Aptos" w:hAnsi="Aptos"/>
          <w:i w:val="1"/>
          <w:iCs w:val="1"/>
          <w:noProof w:val="0"/>
          <w:sz w:val="24"/>
          <w:szCs w:val="24"/>
          <w:lang w:val="en-US"/>
        </w:rPr>
        <w:t>The Guardian</w:t>
      </w:r>
      <w:r w:rsidRPr="06C915E5" w:rsidR="5520BA79">
        <w:rPr>
          <w:rFonts w:ascii="Aptos" w:hAnsi="Aptos"/>
          <w:i w:val="0"/>
          <w:iCs w:val="0"/>
          <w:noProof w:val="0"/>
          <w:sz w:val="24"/>
          <w:szCs w:val="24"/>
          <w:lang w:val="en-US"/>
        </w:rPr>
        <w:t>, 23</w:t>
      </w:r>
      <w:r w:rsidRPr="06C915E5" w:rsidR="5520BA79">
        <w:rPr>
          <w:rFonts w:ascii="Aptos" w:hAnsi="Aptos"/>
          <w:i w:val="0"/>
          <w:iCs w:val="0"/>
          <w:noProof w:val="0"/>
          <w:sz w:val="24"/>
          <w:szCs w:val="24"/>
          <w:vertAlign w:val="superscript"/>
          <w:lang w:val="en-US"/>
        </w:rPr>
        <w:t>rd</w:t>
      </w:r>
      <w:r w:rsidRPr="06C915E5" w:rsidR="5520BA79">
        <w:rPr>
          <w:rFonts w:ascii="Aptos" w:hAnsi="Aptos"/>
          <w:i w:val="0"/>
          <w:iCs w:val="0"/>
          <w:noProof w:val="0"/>
          <w:sz w:val="24"/>
          <w:szCs w:val="24"/>
          <w:lang w:val="en-US"/>
        </w:rPr>
        <w:t xml:space="preserve"> March. </w:t>
      </w:r>
    </w:p>
    <w:p w:rsidR="5520BA79" w:rsidP="06C915E5" w:rsidRDefault="5520BA79" w14:paraId="38B9A6AC" w14:textId="5295DC34">
      <w:pPr>
        <w:pStyle w:val="Normal"/>
        <w:jc w:val="left"/>
      </w:pPr>
      <w:r w:rsidRPr="06C915E5" w:rsidR="5520BA79">
        <w:rPr>
          <w:rFonts w:ascii="Aptos" w:hAnsi="Aptos"/>
          <w:i w:val="0"/>
          <w:iCs w:val="0"/>
          <w:noProof w:val="0"/>
          <w:sz w:val="24"/>
          <w:szCs w:val="24"/>
          <w:lang w:val="en-US"/>
        </w:rPr>
        <w:t xml:space="preserve">Available at: </w:t>
      </w:r>
      <w:hyperlink r:id="R28301b9552eb4787">
        <w:r w:rsidRPr="06C915E5" w:rsidR="5520BA79">
          <w:rPr>
            <w:rStyle w:val="Hyperlink"/>
            <w:noProof w:val="0"/>
            <w:lang w:val="en-US"/>
          </w:rPr>
          <w:t>https://www.theguardian.com/culture/2025/mar/23/british-museum-is-right-to-keep-parthenon-marbles-says-new-trustee?utm_source=copilot.com</w:t>
        </w:r>
      </w:hyperlink>
    </w:p>
    <w:p w:rsidR="5520BA79" w:rsidP="06C915E5" w:rsidRDefault="5520BA79" w14:paraId="40292709" w14:textId="58B229AB">
      <w:pPr>
        <w:pStyle w:val="Normal"/>
        <w:jc w:val="left"/>
      </w:pPr>
      <w:r w:rsidRPr="06C915E5" w:rsidR="5520BA79">
        <w:rPr>
          <w:noProof w:val="0"/>
          <w:lang w:val="en-US"/>
        </w:rPr>
        <w:t>(Accessed 11/10/26)</w:t>
      </w:r>
    </w:p>
    <w:p w:rsidR="68D68FA6" w:rsidP="06C915E5" w:rsidRDefault="68D68FA6" w14:paraId="6D086F38" w14:textId="05865534">
      <w:pPr>
        <w:pStyle w:val="Normal"/>
        <w:jc w:val="left"/>
        <w:rPr>
          <w:noProof w:val="0"/>
          <w:lang w:val="en-US"/>
        </w:rPr>
      </w:pPr>
      <w:r w:rsidRPr="06C915E5" w:rsidR="68D68FA6">
        <w:rPr>
          <w:noProof w:val="0"/>
          <w:lang w:val="en-US"/>
        </w:rPr>
        <w:t xml:space="preserve">The article, published in March 2025, is </w:t>
      </w:r>
      <w:r w:rsidRPr="06C915E5" w:rsidR="68D68FA6">
        <w:rPr>
          <w:noProof w:val="0"/>
          <w:lang w:val="en-US"/>
        </w:rPr>
        <w:t>relatively recent</w:t>
      </w:r>
      <w:r w:rsidRPr="06C915E5" w:rsidR="68D68FA6">
        <w:rPr>
          <w:noProof w:val="0"/>
          <w:lang w:val="en-US"/>
        </w:rPr>
        <w:t xml:space="preserve"> and still reflects one side of the ongoing discussions of Greek repatriation.</w:t>
      </w:r>
      <w:r w:rsidRPr="06C915E5" w:rsidR="0DBA2B88">
        <w:rPr>
          <w:noProof w:val="0"/>
          <w:lang w:val="en-US"/>
        </w:rPr>
        <w:t xml:space="preserve"> It is </w:t>
      </w:r>
      <w:r w:rsidRPr="06C915E5" w:rsidR="0DBA2B88">
        <w:rPr>
          <w:noProof w:val="0"/>
          <w:lang w:val="en-US"/>
        </w:rPr>
        <w:t>timely</w:t>
      </w:r>
      <w:r w:rsidRPr="06C915E5" w:rsidR="0DBA2B88">
        <w:rPr>
          <w:noProof w:val="0"/>
          <w:lang w:val="en-US"/>
        </w:rPr>
        <w:t xml:space="preserve"> enough that it can add meaningfully to the current debates surrounding the Elgin Marbles, especially considering the rising political</w:t>
      </w:r>
      <w:r w:rsidRPr="06C915E5" w:rsidR="35AB5296">
        <w:rPr>
          <w:noProof w:val="0"/>
          <w:lang w:val="en-US"/>
        </w:rPr>
        <w:t xml:space="preserve"> pressure around the Marbles </w:t>
      </w:r>
      <w:r w:rsidRPr="06C915E5" w:rsidR="0D3C933E">
        <w:rPr>
          <w:noProof w:val="0"/>
          <w:lang w:val="en-US"/>
        </w:rPr>
        <w:t>to return</w:t>
      </w:r>
      <w:r w:rsidRPr="06C915E5" w:rsidR="35AB5296">
        <w:rPr>
          <w:noProof w:val="0"/>
          <w:lang w:val="en-US"/>
        </w:rPr>
        <w:t xml:space="preserve"> in more recent years. This article is strongly relevant to the moral </w:t>
      </w:r>
      <w:r w:rsidRPr="06C915E5" w:rsidR="456071BD">
        <w:rPr>
          <w:noProof w:val="0"/>
          <w:lang w:val="en-US"/>
        </w:rPr>
        <w:t>debate of the Elgin Marbles because it presents arguments that oppose their return to Greece</w:t>
      </w:r>
      <w:r w:rsidRPr="06C915E5" w:rsidR="2B77669A">
        <w:rPr>
          <w:noProof w:val="0"/>
          <w:lang w:val="en-US"/>
        </w:rPr>
        <w:t>, offering us a counterpoint to the Greek point of view. It highlights the British Museum’s standpoint and their justification for keeping the Marble</w:t>
      </w:r>
      <w:r w:rsidRPr="06C915E5" w:rsidR="0CF01CB8">
        <w:rPr>
          <w:noProof w:val="0"/>
          <w:lang w:val="en-US"/>
        </w:rPr>
        <w:t xml:space="preserve">s, making it a valuable source for the analysis of the ethics and legality of the issue. </w:t>
      </w:r>
      <w:r w:rsidRPr="06C915E5" w:rsidR="0B48E297">
        <w:rPr>
          <w:noProof w:val="0"/>
          <w:lang w:val="en-US"/>
        </w:rPr>
        <w:t>Vanessa Thorpe, the author of the article, is a well-established arts and culture correspondent for The Guardian</w:t>
      </w:r>
      <w:r w:rsidRPr="06C915E5" w:rsidR="6D75C5F7">
        <w:rPr>
          <w:noProof w:val="0"/>
          <w:lang w:val="en-US"/>
        </w:rPr>
        <w:t xml:space="preserve">. Her professional background and the newspaper’s </w:t>
      </w:r>
      <w:r w:rsidRPr="06C915E5" w:rsidR="6D75C5F7">
        <w:rPr>
          <w:noProof w:val="0"/>
          <w:lang w:val="en-US"/>
        </w:rPr>
        <w:t>strong reputation</w:t>
      </w:r>
      <w:r w:rsidRPr="06C915E5" w:rsidR="6D75C5F7">
        <w:rPr>
          <w:noProof w:val="0"/>
          <w:lang w:val="en-US"/>
        </w:rPr>
        <w:t xml:space="preserve"> for investigative journalism give the source high authority, particular</w:t>
      </w:r>
      <w:r w:rsidRPr="06C915E5" w:rsidR="74BE1690">
        <w:rPr>
          <w:noProof w:val="0"/>
          <w:lang w:val="en-US"/>
        </w:rPr>
        <w:t>ly considering a cultural argument</w:t>
      </w:r>
      <w:r w:rsidRPr="06C915E5" w:rsidR="74BE1690">
        <w:rPr>
          <w:noProof w:val="0"/>
          <w:lang w:val="en-US"/>
        </w:rPr>
        <w:t xml:space="preserve">.  </w:t>
      </w:r>
      <w:r w:rsidRPr="06C915E5" w:rsidR="74BE1690">
        <w:rPr>
          <w:noProof w:val="0"/>
          <w:lang w:val="en-US"/>
        </w:rPr>
        <w:t>The article quotes verified statements from Dr Tiffany Jenkins, who is a British Museum trustee, as well as a re</w:t>
      </w:r>
      <w:r w:rsidRPr="06C915E5" w:rsidR="4BE03738">
        <w:rPr>
          <w:noProof w:val="0"/>
          <w:lang w:val="en-US"/>
        </w:rPr>
        <w:t>spected cultural sociologist. This heightens the validity and accuracy of</w:t>
      </w:r>
      <w:r w:rsidRPr="06C915E5" w:rsidR="390D5263">
        <w:rPr>
          <w:noProof w:val="0"/>
          <w:lang w:val="en-US"/>
        </w:rPr>
        <w:t xml:space="preserve"> what she has to say, and the information included in the newspaper. While this could be considered subjective </w:t>
      </w:r>
      <w:r w:rsidRPr="06C915E5" w:rsidR="308F6B83">
        <w:rPr>
          <w:noProof w:val="0"/>
          <w:lang w:val="en-US"/>
        </w:rPr>
        <w:t>data, the information does adhere to the facts of the matter. The purpose of the article is to inform people about the British Museum’s standpoint and wh</w:t>
      </w:r>
      <w:r w:rsidRPr="06C915E5" w:rsidR="34596927">
        <w:rPr>
          <w:noProof w:val="0"/>
          <w:lang w:val="en-US"/>
        </w:rPr>
        <w:t xml:space="preserve">y they currently </w:t>
      </w:r>
      <w:r w:rsidRPr="06C915E5" w:rsidR="34596927">
        <w:rPr>
          <w:noProof w:val="0"/>
          <w:lang w:val="en-US"/>
        </w:rPr>
        <w:t>aren’t</w:t>
      </w:r>
      <w:r w:rsidRPr="06C915E5" w:rsidR="34596927">
        <w:rPr>
          <w:noProof w:val="0"/>
          <w:lang w:val="en-US"/>
        </w:rPr>
        <w:t xml:space="preserve"> returning the </w:t>
      </w:r>
      <w:r w:rsidRPr="06C915E5" w:rsidR="5CC07A40">
        <w:rPr>
          <w:noProof w:val="0"/>
          <w:lang w:val="en-US"/>
        </w:rPr>
        <w:t>Marbles</w:t>
      </w:r>
      <w:r w:rsidRPr="06C915E5" w:rsidR="0A0D7A11">
        <w:rPr>
          <w:noProof w:val="0"/>
          <w:lang w:val="en-US"/>
        </w:rPr>
        <w:t xml:space="preserve">, as well as to present the reasoning of the museum itself. </w:t>
      </w:r>
      <w:r w:rsidRPr="06C915E5" w:rsidR="07F14BF5">
        <w:rPr>
          <w:noProof w:val="0"/>
          <w:lang w:val="en-US"/>
        </w:rPr>
        <w:t>It aims to create an idea of the museum</w:t>
      </w:r>
      <w:r w:rsidRPr="06C915E5" w:rsidR="4F779EE1">
        <w:rPr>
          <w:noProof w:val="0"/>
          <w:lang w:val="en-US"/>
        </w:rPr>
        <w:t xml:space="preserve">’s moral and legal justification, allowing the public to have a fuller understanding of why some people oppose the repatriation of the Elgin Marbles. </w:t>
      </w:r>
    </w:p>
    <w:p w:rsidR="06C915E5" w:rsidP="06C915E5" w:rsidRDefault="06C915E5" w14:paraId="045989B4" w14:textId="0176733F">
      <w:pPr>
        <w:pStyle w:val="Normal"/>
        <w:jc w:val="left"/>
        <w:rPr>
          <w:rFonts w:ascii="Aptos" w:hAnsi="Aptos"/>
          <w:noProof w:val="0"/>
          <w:sz w:val="24"/>
          <w:szCs w:val="24"/>
          <w:lang w:val="en-US"/>
        </w:rPr>
      </w:pPr>
    </w:p>
    <w:p w:rsidR="06C915E5" w:rsidP="06C915E5" w:rsidRDefault="06C915E5" w14:paraId="5EE894D6" w14:textId="4E52F93F">
      <w:pPr>
        <w:pStyle w:val="Normal"/>
        <w:jc w:val="left"/>
        <w:rPr>
          <w:rFonts w:ascii="Aptos" w:hAnsi="Aptos"/>
          <w:noProof w:val="0"/>
          <w:sz w:val="24"/>
          <w:szCs w:val="24"/>
          <w:lang w:val="en-US"/>
        </w:rPr>
      </w:pPr>
    </w:p>
    <w:p w:rsidR="06C915E5" w:rsidP="06C915E5" w:rsidRDefault="06C915E5" w14:paraId="2FF76EBA" w14:textId="49FFC870">
      <w:pPr>
        <w:pStyle w:val="Normal"/>
        <w:jc w:val="left"/>
        <w:rPr>
          <w:rFonts w:ascii="Aptos" w:hAnsi="Aptos"/>
          <w:noProof w:val="0"/>
          <w:sz w:val="24"/>
          <w:szCs w:val="24"/>
          <w:lang w:val="en-US"/>
        </w:rPr>
      </w:pPr>
    </w:p>
    <w:p w:rsidR="06C915E5" w:rsidP="06C915E5" w:rsidRDefault="06C915E5" w14:paraId="529866D8" w14:textId="52EBE615">
      <w:pPr>
        <w:pStyle w:val="Normal"/>
        <w:jc w:val="left"/>
        <w:rPr>
          <w:b w:val="0"/>
          <w:bCs w:val="0"/>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C6mGJeQTWOW1" int2:id="3D4VIC2L">
      <int2:state int2:type="spell" int2:value="Rejected"/>
    </int2:textHash>
    <int2:textHash int2:hashCode="8+wXkcCV+G/AIk" int2:id="KZM9CqwY">
      <int2:state int2:type="spell" int2:value="Rejected"/>
    </int2:textHash>
    <int2:textHash int2:hashCode="NT12h6See3qwhk" int2:id="C2MNAre6">
      <int2:state int2:type="spell" int2:value="Rejected"/>
    </int2:textHash>
    <int2:textHash int2:hashCode="K6+VKXgqkDlz+i" int2:id="FnnoZxTw">
      <int2:state int2:type="spell" int2:value="Rejected"/>
    </int2:textHash>
    <int2:textHash int2:hashCode="QTVlxzwQmemPkL" int2:id="PhqKsSbH">
      <int2:state int2:type="spell" int2:value="Rejected"/>
    </int2:textHash>
    <int2:bookmark int2:bookmarkName="_Int_l9Iy2PRD" int2:invalidationBookmarkName="" int2:hashCode="kmMiHdNZO5rjQT" int2:id="SFTXEF9V">
      <int2:state int2:type="style" int2:value="Rejected"/>
    </int2:bookmark>
    <int2:bookmark int2:bookmarkName="_Int_eDyXbk01" int2:invalidationBookmarkName="" int2:hashCode="v/BHRMdbGqeti9" int2:id="bn2IfPGS">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6B3112"/>
    <w:rsid w:val="00BE7C2A"/>
    <w:rsid w:val="0170EA14"/>
    <w:rsid w:val="021076B2"/>
    <w:rsid w:val="022D275E"/>
    <w:rsid w:val="02517292"/>
    <w:rsid w:val="02577D4E"/>
    <w:rsid w:val="0259C7DF"/>
    <w:rsid w:val="02FA3CBE"/>
    <w:rsid w:val="0326096D"/>
    <w:rsid w:val="03C6EF5F"/>
    <w:rsid w:val="03D9CCAB"/>
    <w:rsid w:val="0425BF76"/>
    <w:rsid w:val="0432A2B0"/>
    <w:rsid w:val="046630BB"/>
    <w:rsid w:val="04B5B063"/>
    <w:rsid w:val="05001426"/>
    <w:rsid w:val="0508A100"/>
    <w:rsid w:val="0528E723"/>
    <w:rsid w:val="05817CB8"/>
    <w:rsid w:val="062D2D1D"/>
    <w:rsid w:val="06C915E5"/>
    <w:rsid w:val="071E0E7E"/>
    <w:rsid w:val="075177E6"/>
    <w:rsid w:val="07780C91"/>
    <w:rsid w:val="07F14BF5"/>
    <w:rsid w:val="07F7EDDC"/>
    <w:rsid w:val="08944881"/>
    <w:rsid w:val="09136E71"/>
    <w:rsid w:val="0943536C"/>
    <w:rsid w:val="0A0D7A11"/>
    <w:rsid w:val="0A198A4F"/>
    <w:rsid w:val="0A560D74"/>
    <w:rsid w:val="0AC9A198"/>
    <w:rsid w:val="0B01B93F"/>
    <w:rsid w:val="0B14164E"/>
    <w:rsid w:val="0B48E297"/>
    <w:rsid w:val="0B83D623"/>
    <w:rsid w:val="0CBD7E2D"/>
    <w:rsid w:val="0CF01CB8"/>
    <w:rsid w:val="0D17650C"/>
    <w:rsid w:val="0D238866"/>
    <w:rsid w:val="0D3C933E"/>
    <w:rsid w:val="0DBA2B88"/>
    <w:rsid w:val="0E066145"/>
    <w:rsid w:val="0E120C92"/>
    <w:rsid w:val="0E30866F"/>
    <w:rsid w:val="0EB3DC06"/>
    <w:rsid w:val="10D8B260"/>
    <w:rsid w:val="117C73C7"/>
    <w:rsid w:val="1194BA03"/>
    <w:rsid w:val="1203BD2A"/>
    <w:rsid w:val="1227F842"/>
    <w:rsid w:val="129A0837"/>
    <w:rsid w:val="12D83923"/>
    <w:rsid w:val="13D725D3"/>
    <w:rsid w:val="13E5E3A7"/>
    <w:rsid w:val="13E97322"/>
    <w:rsid w:val="13F489A9"/>
    <w:rsid w:val="1459E5CF"/>
    <w:rsid w:val="15CBEBFB"/>
    <w:rsid w:val="15E9243B"/>
    <w:rsid w:val="1657C8B9"/>
    <w:rsid w:val="16E5C11A"/>
    <w:rsid w:val="174CAEC4"/>
    <w:rsid w:val="17CC8C5D"/>
    <w:rsid w:val="180A5A8C"/>
    <w:rsid w:val="185F3339"/>
    <w:rsid w:val="18CD650B"/>
    <w:rsid w:val="19C39363"/>
    <w:rsid w:val="1A415E86"/>
    <w:rsid w:val="1A648DE8"/>
    <w:rsid w:val="1A6C7494"/>
    <w:rsid w:val="1A949343"/>
    <w:rsid w:val="1CF5DDF4"/>
    <w:rsid w:val="1D0D02CE"/>
    <w:rsid w:val="1DB7B947"/>
    <w:rsid w:val="1E2874A9"/>
    <w:rsid w:val="1E78760A"/>
    <w:rsid w:val="1F08AB60"/>
    <w:rsid w:val="1F45B066"/>
    <w:rsid w:val="1FB9549D"/>
    <w:rsid w:val="1FDA6444"/>
    <w:rsid w:val="1FEA00B7"/>
    <w:rsid w:val="2030AF73"/>
    <w:rsid w:val="207BA1F3"/>
    <w:rsid w:val="207C6E7B"/>
    <w:rsid w:val="20D3CC2A"/>
    <w:rsid w:val="20E1CCEA"/>
    <w:rsid w:val="21547EFE"/>
    <w:rsid w:val="216B3112"/>
    <w:rsid w:val="21903F5E"/>
    <w:rsid w:val="21FFC75F"/>
    <w:rsid w:val="2233093A"/>
    <w:rsid w:val="22DD8BB7"/>
    <w:rsid w:val="242C9F81"/>
    <w:rsid w:val="24BC4258"/>
    <w:rsid w:val="24BDF48A"/>
    <w:rsid w:val="24DF2961"/>
    <w:rsid w:val="254DF146"/>
    <w:rsid w:val="25D7D2D0"/>
    <w:rsid w:val="25FDC50A"/>
    <w:rsid w:val="265C430D"/>
    <w:rsid w:val="26788BCA"/>
    <w:rsid w:val="268A1722"/>
    <w:rsid w:val="26CF1866"/>
    <w:rsid w:val="2733BC11"/>
    <w:rsid w:val="2775BA66"/>
    <w:rsid w:val="27A9CA46"/>
    <w:rsid w:val="27F6BE2A"/>
    <w:rsid w:val="282B3825"/>
    <w:rsid w:val="28701A52"/>
    <w:rsid w:val="28EC178D"/>
    <w:rsid w:val="29313A90"/>
    <w:rsid w:val="2A045A2C"/>
    <w:rsid w:val="2A0B0333"/>
    <w:rsid w:val="2A495C16"/>
    <w:rsid w:val="2A82FA76"/>
    <w:rsid w:val="2A85D06C"/>
    <w:rsid w:val="2A9A0E9D"/>
    <w:rsid w:val="2AE783BC"/>
    <w:rsid w:val="2B635EEF"/>
    <w:rsid w:val="2B77669A"/>
    <w:rsid w:val="2BADCB5C"/>
    <w:rsid w:val="2BB1FBCA"/>
    <w:rsid w:val="2BB6C45B"/>
    <w:rsid w:val="2C386B6F"/>
    <w:rsid w:val="2CBE29F3"/>
    <w:rsid w:val="2CEC5B77"/>
    <w:rsid w:val="2D2414EB"/>
    <w:rsid w:val="2D6A678A"/>
    <w:rsid w:val="2D7CAD9D"/>
    <w:rsid w:val="2D897198"/>
    <w:rsid w:val="2F19DA4D"/>
    <w:rsid w:val="2F1E2800"/>
    <w:rsid w:val="2F1F9308"/>
    <w:rsid w:val="2FC08677"/>
    <w:rsid w:val="30456075"/>
    <w:rsid w:val="308F6B83"/>
    <w:rsid w:val="30BFDD35"/>
    <w:rsid w:val="310C289A"/>
    <w:rsid w:val="315478B3"/>
    <w:rsid w:val="3161F03A"/>
    <w:rsid w:val="316A816D"/>
    <w:rsid w:val="320226A8"/>
    <w:rsid w:val="324946C2"/>
    <w:rsid w:val="3266AD81"/>
    <w:rsid w:val="3305D568"/>
    <w:rsid w:val="3337E80D"/>
    <w:rsid w:val="333865F5"/>
    <w:rsid w:val="334D36E2"/>
    <w:rsid w:val="334E0D81"/>
    <w:rsid w:val="34596927"/>
    <w:rsid w:val="346C1DD5"/>
    <w:rsid w:val="353B9173"/>
    <w:rsid w:val="35AB5296"/>
    <w:rsid w:val="35CD4CF1"/>
    <w:rsid w:val="35F62405"/>
    <w:rsid w:val="3651FBA4"/>
    <w:rsid w:val="36883A55"/>
    <w:rsid w:val="36F97423"/>
    <w:rsid w:val="375B3110"/>
    <w:rsid w:val="37B3C48D"/>
    <w:rsid w:val="37DB5604"/>
    <w:rsid w:val="3849DFAB"/>
    <w:rsid w:val="387ECFED"/>
    <w:rsid w:val="38AD6518"/>
    <w:rsid w:val="390D5263"/>
    <w:rsid w:val="39252DB1"/>
    <w:rsid w:val="396F5492"/>
    <w:rsid w:val="39A59672"/>
    <w:rsid w:val="39B14ED8"/>
    <w:rsid w:val="39F5FF49"/>
    <w:rsid w:val="3A25A150"/>
    <w:rsid w:val="3A352AE1"/>
    <w:rsid w:val="3A991DB0"/>
    <w:rsid w:val="3AD5BFEA"/>
    <w:rsid w:val="3BBEE906"/>
    <w:rsid w:val="3BC6C749"/>
    <w:rsid w:val="3C188C75"/>
    <w:rsid w:val="3CAC70F0"/>
    <w:rsid w:val="3E9F6392"/>
    <w:rsid w:val="3EB76330"/>
    <w:rsid w:val="3EBB2F48"/>
    <w:rsid w:val="3ECFC7E4"/>
    <w:rsid w:val="3ED21EF6"/>
    <w:rsid w:val="3F17D540"/>
    <w:rsid w:val="4042696A"/>
    <w:rsid w:val="40F3D8EE"/>
    <w:rsid w:val="413370A1"/>
    <w:rsid w:val="41651CDA"/>
    <w:rsid w:val="41C7D0BA"/>
    <w:rsid w:val="4213A6F9"/>
    <w:rsid w:val="4273EF3A"/>
    <w:rsid w:val="4298EF73"/>
    <w:rsid w:val="43588E72"/>
    <w:rsid w:val="441667E1"/>
    <w:rsid w:val="4431A875"/>
    <w:rsid w:val="44732639"/>
    <w:rsid w:val="44D4E7A8"/>
    <w:rsid w:val="450EB42C"/>
    <w:rsid w:val="456071BD"/>
    <w:rsid w:val="4564F832"/>
    <w:rsid w:val="45910D75"/>
    <w:rsid w:val="45BA770D"/>
    <w:rsid w:val="45CAC14B"/>
    <w:rsid w:val="45E8D67C"/>
    <w:rsid w:val="469B0ACA"/>
    <w:rsid w:val="475736FE"/>
    <w:rsid w:val="4792D15B"/>
    <w:rsid w:val="4796FBCF"/>
    <w:rsid w:val="48B3FDBD"/>
    <w:rsid w:val="48E98E57"/>
    <w:rsid w:val="491A7DC1"/>
    <w:rsid w:val="496CC2CC"/>
    <w:rsid w:val="49DAABAF"/>
    <w:rsid w:val="49FFDCEA"/>
    <w:rsid w:val="4A17640E"/>
    <w:rsid w:val="4A2D7976"/>
    <w:rsid w:val="4AECB874"/>
    <w:rsid w:val="4B0E7FAE"/>
    <w:rsid w:val="4B6A72D8"/>
    <w:rsid w:val="4B8F2301"/>
    <w:rsid w:val="4BB338E9"/>
    <w:rsid w:val="4BE03738"/>
    <w:rsid w:val="4BEFC488"/>
    <w:rsid w:val="4BF4BA29"/>
    <w:rsid w:val="4C8EC17F"/>
    <w:rsid w:val="4CA6C355"/>
    <w:rsid w:val="4CCECF15"/>
    <w:rsid w:val="4CD0EC9E"/>
    <w:rsid w:val="4E1A7930"/>
    <w:rsid w:val="4EBF6400"/>
    <w:rsid w:val="4F23B637"/>
    <w:rsid w:val="4F744BAC"/>
    <w:rsid w:val="4F779EE1"/>
    <w:rsid w:val="5064CB60"/>
    <w:rsid w:val="50F10AE2"/>
    <w:rsid w:val="51EBA1B8"/>
    <w:rsid w:val="523FF157"/>
    <w:rsid w:val="5267AC27"/>
    <w:rsid w:val="526A1368"/>
    <w:rsid w:val="52BDC706"/>
    <w:rsid w:val="52F949D8"/>
    <w:rsid w:val="5325698D"/>
    <w:rsid w:val="53CD07E3"/>
    <w:rsid w:val="546795D7"/>
    <w:rsid w:val="54990B07"/>
    <w:rsid w:val="549B89B3"/>
    <w:rsid w:val="5520BA79"/>
    <w:rsid w:val="5666F11A"/>
    <w:rsid w:val="56FAF5FD"/>
    <w:rsid w:val="573E1DDA"/>
    <w:rsid w:val="57A11B8F"/>
    <w:rsid w:val="580A34DA"/>
    <w:rsid w:val="581486FD"/>
    <w:rsid w:val="58B98881"/>
    <w:rsid w:val="59E4F5CC"/>
    <w:rsid w:val="5A018F80"/>
    <w:rsid w:val="5A6BD938"/>
    <w:rsid w:val="5A9D3D0D"/>
    <w:rsid w:val="5AED454F"/>
    <w:rsid w:val="5B1621AC"/>
    <w:rsid w:val="5BFA3729"/>
    <w:rsid w:val="5C17FF27"/>
    <w:rsid w:val="5C24C711"/>
    <w:rsid w:val="5C79ACD8"/>
    <w:rsid w:val="5CAFEAC3"/>
    <w:rsid w:val="5CBCB51F"/>
    <w:rsid w:val="5CC07A40"/>
    <w:rsid w:val="5CDB8BCD"/>
    <w:rsid w:val="5CE156C0"/>
    <w:rsid w:val="5CEA8836"/>
    <w:rsid w:val="5D557769"/>
    <w:rsid w:val="5DACABAB"/>
    <w:rsid w:val="5E7DFC12"/>
    <w:rsid w:val="5E84AE07"/>
    <w:rsid w:val="5EE4EC66"/>
    <w:rsid w:val="60994914"/>
    <w:rsid w:val="61A86143"/>
    <w:rsid w:val="629959DC"/>
    <w:rsid w:val="62E75769"/>
    <w:rsid w:val="631FEE8A"/>
    <w:rsid w:val="63292366"/>
    <w:rsid w:val="6350EBD7"/>
    <w:rsid w:val="636A60B7"/>
    <w:rsid w:val="63861DBA"/>
    <w:rsid w:val="6391DDB7"/>
    <w:rsid w:val="6395FC74"/>
    <w:rsid w:val="64AC4142"/>
    <w:rsid w:val="655EFFED"/>
    <w:rsid w:val="65F826F7"/>
    <w:rsid w:val="666A84DB"/>
    <w:rsid w:val="66A97091"/>
    <w:rsid w:val="66B569E9"/>
    <w:rsid w:val="66CBBB8C"/>
    <w:rsid w:val="66D8BA5B"/>
    <w:rsid w:val="679B3A58"/>
    <w:rsid w:val="68D68FA6"/>
    <w:rsid w:val="6979F416"/>
    <w:rsid w:val="6999399E"/>
    <w:rsid w:val="69D40A51"/>
    <w:rsid w:val="69DA2400"/>
    <w:rsid w:val="69E957D7"/>
    <w:rsid w:val="6A242FA0"/>
    <w:rsid w:val="6A4E2CB0"/>
    <w:rsid w:val="6A7DFFB8"/>
    <w:rsid w:val="6A7E8DA4"/>
    <w:rsid w:val="6AACABD2"/>
    <w:rsid w:val="6AD60BE2"/>
    <w:rsid w:val="6B2DE6FC"/>
    <w:rsid w:val="6B59CBB4"/>
    <w:rsid w:val="6B9838AB"/>
    <w:rsid w:val="6BB50246"/>
    <w:rsid w:val="6C20C26D"/>
    <w:rsid w:val="6D75C5F7"/>
    <w:rsid w:val="6D81060A"/>
    <w:rsid w:val="6E55E6E3"/>
    <w:rsid w:val="6F353A61"/>
    <w:rsid w:val="6FDEA28E"/>
    <w:rsid w:val="70B3C346"/>
    <w:rsid w:val="70D7F597"/>
    <w:rsid w:val="71958DC9"/>
    <w:rsid w:val="71DE3D39"/>
    <w:rsid w:val="7206816B"/>
    <w:rsid w:val="7256FFA0"/>
    <w:rsid w:val="733442DC"/>
    <w:rsid w:val="736070B2"/>
    <w:rsid w:val="738B542A"/>
    <w:rsid w:val="738C13B0"/>
    <w:rsid w:val="740557D8"/>
    <w:rsid w:val="7420380E"/>
    <w:rsid w:val="74BE1690"/>
    <w:rsid w:val="750CA8B6"/>
    <w:rsid w:val="75B2A3E7"/>
    <w:rsid w:val="75F7DE7D"/>
    <w:rsid w:val="7603FDE0"/>
    <w:rsid w:val="765BB894"/>
    <w:rsid w:val="7697C860"/>
    <w:rsid w:val="76D0A181"/>
    <w:rsid w:val="76FC16C9"/>
    <w:rsid w:val="779F241E"/>
    <w:rsid w:val="7825DCBC"/>
    <w:rsid w:val="784D82F6"/>
    <w:rsid w:val="78601D07"/>
    <w:rsid w:val="78B49049"/>
    <w:rsid w:val="78D63ADE"/>
    <w:rsid w:val="798C4765"/>
    <w:rsid w:val="799C552F"/>
    <w:rsid w:val="79A45613"/>
    <w:rsid w:val="7A2A1507"/>
    <w:rsid w:val="7A5B86F6"/>
    <w:rsid w:val="7A73A0A3"/>
    <w:rsid w:val="7A780CD3"/>
    <w:rsid w:val="7AC0FE50"/>
    <w:rsid w:val="7BAA32AA"/>
    <w:rsid w:val="7BDED566"/>
    <w:rsid w:val="7BE0FE07"/>
    <w:rsid w:val="7C78970B"/>
    <w:rsid w:val="7D1ACD9F"/>
    <w:rsid w:val="7D9BE2E5"/>
    <w:rsid w:val="7DBDE57A"/>
    <w:rsid w:val="7E5B6739"/>
    <w:rsid w:val="7EFE12E4"/>
    <w:rsid w:val="7EFEA12E"/>
    <w:rsid w:val="7F0C10E6"/>
    <w:rsid w:val="7F523D74"/>
    <w:rsid w:val="7F57183A"/>
    <w:rsid w:val="7F6AA885"/>
    <w:rsid w:val="7F7FC360"/>
    <w:rsid w:val="7FAD3422"/>
    <w:rsid w:val="7FCD787E"/>
    <w:rsid w:val="7FD362AD"/>
    <w:rsid w:val="7FE8B0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46C9C"/>
  <w15:chartTrackingRefBased/>
  <w15:docId w15:val="{48A5FD3F-6C88-4AFB-85FF-BA659983B0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bc.co.uk/news/articles/cqm2mgk6mlddo" TargetMode="External" Id="R5bb4cddcbd5c4760" /><Relationship Type="http://schemas.openxmlformats.org/officeDocument/2006/relationships/hyperlink" Target="https://www.theguardian.com/culture/2025/mar/23/british-museum-is-right-to-keep-parthenon-marbles-says-new-trustee?utm_source=copilot.com" TargetMode="External" Id="R28301b9552eb4787" /><Relationship Type="http://schemas.microsoft.com/office/2020/10/relationships/intelligence" Target="intelligence2.xml" Id="R1b123635424d45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2026-10-11T14:11:54.7674881Z</dcterms:created>
  <dcterms:modified xsi:type="dcterms:W3CDTF">2026-10-11T16:50:25.3686921Z</dcterms:modified>
  <dc:creator>Lexy James (2601283)</dc:creator>
  <lastModifiedBy>Lexy James (2601283)</lastModifiedBy>
</coreProperties>
</file>