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90BBF" w14:textId="77777777" w:rsidR="001F3B87" w:rsidRDefault="001F3B87" w:rsidP="002C0FDB">
      <w:pPr>
        <w:jc w:val="center"/>
        <w:rPr>
          <w:b/>
          <w:bCs/>
          <w:sz w:val="36"/>
          <w:szCs w:val="32"/>
        </w:rPr>
      </w:pPr>
    </w:p>
    <w:p w14:paraId="09703EF5" w14:textId="77777777" w:rsidR="001F3B87" w:rsidRDefault="001F3B87" w:rsidP="002C0FDB">
      <w:pPr>
        <w:jc w:val="center"/>
        <w:rPr>
          <w:b/>
          <w:bCs/>
          <w:sz w:val="36"/>
          <w:szCs w:val="32"/>
        </w:rPr>
      </w:pPr>
    </w:p>
    <w:p w14:paraId="5B172BF5" w14:textId="77777777" w:rsidR="001F3B87" w:rsidRDefault="001F3B87" w:rsidP="002C0FDB">
      <w:pPr>
        <w:jc w:val="center"/>
        <w:rPr>
          <w:b/>
          <w:bCs/>
          <w:sz w:val="36"/>
          <w:szCs w:val="32"/>
        </w:rPr>
      </w:pPr>
    </w:p>
    <w:p w14:paraId="0E6CACE6" w14:textId="77777777" w:rsidR="001F3B87" w:rsidRDefault="001F3B87" w:rsidP="002C0FDB">
      <w:pPr>
        <w:jc w:val="center"/>
        <w:rPr>
          <w:b/>
          <w:bCs/>
          <w:sz w:val="36"/>
          <w:szCs w:val="32"/>
        </w:rPr>
      </w:pPr>
    </w:p>
    <w:p w14:paraId="3EDFBCCE" w14:textId="77777777" w:rsidR="001F3B87" w:rsidRDefault="001F3B87" w:rsidP="001E1C8A">
      <w:pPr>
        <w:rPr>
          <w:b/>
          <w:bCs/>
          <w:sz w:val="36"/>
          <w:szCs w:val="32"/>
        </w:rPr>
      </w:pPr>
    </w:p>
    <w:p w14:paraId="4875BF82" w14:textId="77777777" w:rsidR="001F3B87" w:rsidRDefault="001F3B87" w:rsidP="002C0FDB">
      <w:pPr>
        <w:jc w:val="center"/>
        <w:rPr>
          <w:b/>
          <w:bCs/>
          <w:sz w:val="36"/>
          <w:szCs w:val="32"/>
        </w:rPr>
      </w:pPr>
    </w:p>
    <w:p w14:paraId="51B64730" w14:textId="77777777" w:rsidR="001E1C8A" w:rsidRPr="007E337F" w:rsidRDefault="001E1C8A" w:rsidP="004D07A5">
      <w:pPr>
        <w:jc w:val="center"/>
        <w:rPr>
          <w:b/>
          <w:bCs/>
          <w:sz w:val="32"/>
          <w:szCs w:val="32"/>
          <w:lang w:val="en-GB"/>
        </w:rPr>
      </w:pPr>
    </w:p>
    <w:p w14:paraId="58D5D0E1" w14:textId="77777777" w:rsidR="001E1C8A" w:rsidRPr="007E337F" w:rsidRDefault="001E1C8A" w:rsidP="004D07A5">
      <w:pPr>
        <w:jc w:val="center"/>
        <w:rPr>
          <w:b/>
          <w:bCs/>
          <w:sz w:val="32"/>
          <w:szCs w:val="32"/>
          <w:lang w:val="en-GB"/>
        </w:rPr>
      </w:pPr>
      <w:r w:rsidRPr="007E337F">
        <w:rPr>
          <w:b/>
          <w:bCs/>
          <w:sz w:val="32"/>
          <w:szCs w:val="32"/>
          <w:lang w:val="en-GB"/>
        </w:rPr>
        <w:t>PROGRAMME: CERTHE COMPUTING SKILLS FOR WORKPLACE</w:t>
      </w:r>
    </w:p>
    <w:p w14:paraId="1DBB3CC7" w14:textId="11178AE6" w:rsidR="001E1C8A" w:rsidRPr="001E1C8A" w:rsidRDefault="001E1C8A" w:rsidP="004D07A5">
      <w:pPr>
        <w:jc w:val="center"/>
        <w:rPr>
          <w:b/>
          <w:bCs/>
          <w:sz w:val="32"/>
          <w:lang w:val="en-GB"/>
        </w:rPr>
      </w:pPr>
      <w:r w:rsidRPr="007E337F">
        <w:rPr>
          <w:b/>
          <w:bCs/>
          <w:sz w:val="32"/>
          <w:szCs w:val="32"/>
          <w:lang w:val="en-GB"/>
        </w:rPr>
        <w:t>MODULE</w:t>
      </w:r>
      <w:r w:rsidRPr="001E1C8A">
        <w:rPr>
          <w:rFonts w:ascii="Segoe UI" w:eastAsia="Times New Roman" w:hAnsi="Segoe UI" w:cs="Segoe UI"/>
          <w:bCs/>
          <w:color w:val="FFFFFF"/>
          <w:kern w:val="36"/>
          <w:sz w:val="48"/>
          <w:szCs w:val="48"/>
          <w:lang w:val="en-GB" w:eastAsia="en-GB"/>
        </w:rPr>
        <w:t xml:space="preserve"> </w:t>
      </w:r>
      <w:r w:rsidR="004D07A5" w:rsidRPr="004D07A5">
        <w:rPr>
          <w:b/>
          <w:bCs/>
          <w:sz w:val="32"/>
        </w:rPr>
        <w:t>A</w:t>
      </w:r>
      <w:r w:rsidR="004D07A5">
        <w:rPr>
          <w:b/>
          <w:bCs/>
          <w:sz w:val="32"/>
        </w:rPr>
        <w:t>NALYSING AND SOLVING PROBLEMS</w:t>
      </w:r>
    </w:p>
    <w:p w14:paraId="33176D7E" w14:textId="7ECEB161" w:rsidR="001E1C8A" w:rsidRPr="007E337F" w:rsidRDefault="001E1C8A" w:rsidP="004D07A5">
      <w:pPr>
        <w:jc w:val="center"/>
        <w:rPr>
          <w:b/>
          <w:bCs/>
          <w:sz w:val="32"/>
          <w:szCs w:val="32"/>
          <w:lang w:val="en-GB"/>
        </w:rPr>
      </w:pPr>
      <w:r w:rsidRPr="007E337F">
        <w:rPr>
          <w:b/>
          <w:bCs/>
          <w:sz w:val="32"/>
          <w:szCs w:val="32"/>
          <w:lang w:val="en-GB"/>
        </w:rPr>
        <w:t>MODULE CODE: ACCA40</w:t>
      </w:r>
      <w:r w:rsidR="004D07A5">
        <w:rPr>
          <w:b/>
          <w:bCs/>
          <w:sz w:val="32"/>
          <w:szCs w:val="32"/>
          <w:lang w:val="en-GB"/>
        </w:rPr>
        <w:t>19</w:t>
      </w:r>
    </w:p>
    <w:p w14:paraId="24D05464" w14:textId="77777777" w:rsidR="001E1C8A" w:rsidRDefault="001E1C8A" w:rsidP="004D07A5">
      <w:pPr>
        <w:jc w:val="center"/>
        <w:rPr>
          <w:b/>
          <w:bCs/>
          <w:sz w:val="32"/>
          <w:szCs w:val="32"/>
          <w:lang w:val="en-GB"/>
        </w:rPr>
      </w:pPr>
      <w:r w:rsidRPr="007E337F">
        <w:rPr>
          <w:b/>
          <w:bCs/>
          <w:sz w:val="32"/>
          <w:szCs w:val="32"/>
          <w:lang w:val="en-GB"/>
        </w:rPr>
        <w:t>ASSIGNMENT TITLE: COMPONENT 1- COURSEWORK: PORTFOLIO</w:t>
      </w:r>
    </w:p>
    <w:p w14:paraId="67423D18" w14:textId="77777777" w:rsidR="001E1C8A" w:rsidRDefault="001E1C8A" w:rsidP="004D07A5">
      <w:pPr>
        <w:jc w:val="center"/>
        <w:rPr>
          <w:b/>
          <w:bCs/>
          <w:sz w:val="32"/>
          <w:szCs w:val="32"/>
          <w:lang w:val="en-GB"/>
        </w:rPr>
      </w:pPr>
      <w:r>
        <w:rPr>
          <w:b/>
          <w:bCs/>
          <w:sz w:val="32"/>
          <w:szCs w:val="32"/>
          <w:lang w:val="en-GB"/>
        </w:rPr>
        <w:t>STUDENT NAME: MOHAMMED FEDAH</w:t>
      </w:r>
    </w:p>
    <w:p w14:paraId="732EA778" w14:textId="77777777" w:rsidR="001E1C8A" w:rsidRPr="007E337F" w:rsidRDefault="001E1C8A" w:rsidP="004D07A5">
      <w:pPr>
        <w:jc w:val="center"/>
        <w:rPr>
          <w:b/>
          <w:bCs/>
          <w:sz w:val="32"/>
          <w:szCs w:val="32"/>
          <w:lang w:val="en-GB"/>
        </w:rPr>
      </w:pPr>
      <w:r>
        <w:rPr>
          <w:b/>
          <w:bCs/>
          <w:sz w:val="32"/>
          <w:szCs w:val="32"/>
          <w:lang w:val="en-GB"/>
        </w:rPr>
        <w:t>STUDENT NUMBER: 2437881</w:t>
      </w:r>
    </w:p>
    <w:p w14:paraId="170488CA" w14:textId="77777777" w:rsidR="001F3B87" w:rsidRDefault="001F3B87" w:rsidP="002C0FDB">
      <w:pPr>
        <w:jc w:val="center"/>
        <w:rPr>
          <w:b/>
          <w:bCs/>
          <w:sz w:val="36"/>
          <w:szCs w:val="32"/>
        </w:rPr>
      </w:pPr>
    </w:p>
    <w:p w14:paraId="3E5CC069" w14:textId="77777777" w:rsidR="001F3B87" w:rsidRDefault="001F3B87" w:rsidP="002C0FDB">
      <w:pPr>
        <w:jc w:val="center"/>
        <w:rPr>
          <w:b/>
          <w:bCs/>
          <w:sz w:val="36"/>
          <w:szCs w:val="32"/>
        </w:rPr>
      </w:pPr>
    </w:p>
    <w:p w14:paraId="65593E4B" w14:textId="77777777" w:rsidR="001F3B87" w:rsidRDefault="001F3B87" w:rsidP="002C0FDB">
      <w:pPr>
        <w:jc w:val="center"/>
        <w:rPr>
          <w:b/>
          <w:bCs/>
          <w:sz w:val="36"/>
          <w:szCs w:val="32"/>
        </w:rPr>
      </w:pPr>
    </w:p>
    <w:p w14:paraId="3EBBBF09" w14:textId="77777777" w:rsidR="001F3B87" w:rsidRDefault="001F3B87" w:rsidP="002C0FDB">
      <w:pPr>
        <w:jc w:val="center"/>
        <w:rPr>
          <w:b/>
          <w:bCs/>
          <w:sz w:val="36"/>
          <w:szCs w:val="32"/>
        </w:rPr>
      </w:pPr>
    </w:p>
    <w:p w14:paraId="6734F8FE" w14:textId="77777777" w:rsidR="001F3B87" w:rsidRDefault="001F3B87" w:rsidP="002C0FDB">
      <w:pPr>
        <w:jc w:val="center"/>
        <w:rPr>
          <w:b/>
          <w:bCs/>
          <w:sz w:val="36"/>
          <w:szCs w:val="32"/>
        </w:rPr>
      </w:pPr>
    </w:p>
    <w:p w14:paraId="3839F5DA" w14:textId="77777777" w:rsidR="001F3B87" w:rsidRDefault="001F3B87" w:rsidP="002C0FDB">
      <w:pPr>
        <w:jc w:val="center"/>
        <w:rPr>
          <w:b/>
          <w:bCs/>
          <w:sz w:val="36"/>
          <w:szCs w:val="32"/>
        </w:rPr>
      </w:pPr>
    </w:p>
    <w:p w14:paraId="7719948B" w14:textId="77777777" w:rsidR="001F3B87" w:rsidRDefault="001F3B87" w:rsidP="002C0FDB">
      <w:pPr>
        <w:jc w:val="center"/>
        <w:rPr>
          <w:b/>
          <w:bCs/>
          <w:sz w:val="36"/>
          <w:szCs w:val="32"/>
        </w:rPr>
      </w:pPr>
    </w:p>
    <w:p w14:paraId="497188BF" w14:textId="77777777" w:rsidR="001F3B87" w:rsidRDefault="001F3B87" w:rsidP="002C0FDB">
      <w:pPr>
        <w:jc w:val="center"/>
        <w:rPr>
          <w:b/>
          <w:bCs/>
          <w:sz w:val="36"/>
          <w:szCs w:val="32"/>
        </w:rPr>
      </w:pPr>
    </w:p>
    <w:p w14:paraId="038F2A09" w14:textId="2B647F39" w:rsidR="00CD4A89" w:rsidRPr="002C0FDB" w:rsidRDefault="002C0FDB" w:rsidP="002C0FDB">
      <w:pPr>
        <w:jc w:val="center"/>
        <w:rPr>
          <w:b/>
          <w:bCs/>
        </w:rPr>
      </w:pPr>
      <w:r w:rsidRPr="002C0FDB">
        <w:rPr>
          <w:b/>
          <w:bCs/>
          <w:sz w:val="36"/>
          <w:szCs w:val="32"/>
        </w:rPr>
        <w:t>A STRUCTURED OPTIMISATION APPROACH FOR EFFICIENT CLASSROOM ALLOCATION USING FLOWCHART-BASED PROBLEM-SOLVING TECHNIQUES</w:t>
      </w:r>
    </w:p>
    <w:p w14:paraId="621E2D94" w14:textId="6AE065BE" w:rsidR="00FB7E30" w:rsidRPr="00CD4A89" w:rsidRDefault="008B01E1" w:rsidP="00827B9E">
      <w:pPr>
        <w:pStyle w:val="Heading1"/>
        <w:spacing w:line="276" w:lineRule="auto"/>
        <w:rPr>
          <w:sz w:val="20"/>
          <w:szCs w:val="20"/>
        </w:rPr>
      </w:pPr>
      <w:r w:rsidRPr="00CD4A89">
        <w:rPr>
          <w:sz w:val="20"/>
          <w:szCs w:val="20"/>
        </w:rPr>
        <w:t>I. INTRODUCTION</w:t>
      </w:r>
    </w:p>
    <w:p w14:paraId="6754DBC4" w14:textId="3F55694F" w:rsidR="00BE452C" w:rsidRPr="00BE452C" w:rsidRDefault="00BE452C" w:rsidP="00BE452C">
      <w:pPr>
        <w:spacing w:line="276" w:lineRule="auto"/>
        <w:rPr>
          <w:sz w:val="20"/>
          <w:szCs w:val="20"/>
        </w:rPr>
      </w:pPr>
      <w:r w:rsidRPr="00BE452C">
        <w:rPr>
          <w:sz w:val="20"/>
          <w:szCs w:val="20"/>
        </w:rPr>
        <w:t>Classroom assignment is one of the important functionality requirements of higher learning institutions because it defines the quality of teaching, utilization of resource and the learning process with the students. The problem of numerous courses taking place at one geographical location is also problematic in the majority of institutions. Bad time scheduling can lead to classroom congestions, facility and conflict of schedule that disrupts learning and teaching. But also, ineffective distribution may lead to irrelevant shifting between classrooms wastage of time on the one hand to both the students and the academic staff.</w:t>
      </w:r>
    </w:p>
    <w:p w14:paraId="057F55B0" w14:textId="3EEDFB1E" w:rsidR="000370BC" w:rsidRPr="000370BC" w:rsidRDefault="00BE452C" w:rsidP="00BE452C">
      <w:pPr>
        <w:spacing w:line="276" w:lineRule="auto"/>
        <w:rPr>
          <w:sz w:val="20"/>
          <w:szCs w:val="20"/>
        </w:rPr>
      </w:pPr>
      <w:r w:rsidRPr="00BE452C">
        <w:rPr>
          <w:sz w:val="20"/>
          <w:szCs w:val="20"/>
        </w:rPr>
        <w:t>The issue in this report is the distribution of one of the local colleges in the classroom and a systematic solution to the problem is developed according to the systematic problem-solving techniques. The given issue is addressed based on the principle of logical decomposition, the definition of the system requirements and constraints and research of the most significant variables of classroom scheduling</w:t>
      </w:r>
      <w:r w:rsidR="000370BC" w:rsidRPr="000370BC">
        <w:rPr>
          <w:sz w:val="20"/>
          <w:szCs w:val="20"/>
        </w:rPr>
        <w:t>.</w:t>
      </w:r>
    </w:p>
    <w:p w14:paraId="494917EB" w14:textId="1ED866DB" w:rsidR="00FB7E30" w:rsidRPr="00CD4A89" w:rsidRDefault="008B01E1" w:rsidP="00827B9E">
      <w:pPr>
        <w:pStyle w:val="Heading1"/>
        <w:spacing w:line="276" w:lineRule="auto"/>
        <w:rPr>
          <w:sz w:val="20"/>
          <w:szCs w:val="20"/>
        </w:rPr>
      </w:pPr>
      <w:r w:rsidRPr="00CD4A89">
        <w:rPr>
          <w:sz w:val="20"/>
          <w:szCs w:val="20"/>
        </w:rPr>
        <w:t>II. PROBLEM DECONSTRUCTION</w:t>
      </w:r>
    </w:p>
    <w:p w14:paraId="14276F36" w14:textId="71D97644" w:rsidR="00FB7E30" w:rsidRPr="00CD4A89" w:rsidRDefault="00192BC1" w:rsidP="00827B9E">
      <w:pPr>
        <w:pStyle w:val="Heading2"/>
        <w:spacing w:line="276" w:lineRule="auto"/>
        <w:rPr>
          <w:b/>
          <w:szCs w:val="20"/>
        </w:rPr>
      </w:pPr>
      <w:r w:rsidRPr="00CD4A89">
        <w:rPr>
          <w:b/>
          <w:szCs w:val="20"/>
        </w:rPr>
        <w:t xml:space="preserve">A. </w:t>
      </w:r>
      <w:r w:rsidR="00FB7E30" w:rsidRPr="00CD4A89">
        <w:rPr>
          <w:b/>
          <w:szCs w:val="20"/>
        </w:rPr>
        <w:t>Overview of the Problem</w:t>
      </w:r>
    </w:p>
    <w:p w14:paraId="26322899" w14:textId="1B089986" w:rsidR="00BE452C" w:rsidRPr="00BE452C" w:rsidRDefault="00BE452C" w:rsidP="00BE452C">
      <w:pPr>
        <w:spacing w:line="276" w:lineRule="auto"/>
        <w:rPr>
          <w:sz w:val="20"/>
          <w:szCs w:val="20"/>
        </w:rPr>
      </w:pPr>
      <w:r w:rsidRPr="00BE452C">
        <w:rPr>
          <w:sz w:val="20"/>
          <w:szCs w:val="20"/>
        </w:rPr>
        <w:t xml:space="preserve">The learning institutions depend on the good management of time schedules to ensure that the classes can be made effective, not to mention the resources of the institution that are appropriately utilized. However, the issue which is apparent in most colleges is the placement of the classes in diversity of courses and academic programmes. It can also introduce the discrepancy between the room capacities and the size of the classes since some of the cohorts will be over-classified, and others will not be utilized. </w:t>
      </w:r>
    </w:p>
    <w:p w14:paraId="6D4C381E" w14:textId="77777777" w:rsidR="00BE452C" w:rsidRPr="00BE452C" w:rsidRDefault="00BE452C" w:rsidP="00BE452C">
      <w:pPr>
        <w:spacing w:line="276" w:lineRule="auto"/>
        <w:rPr>
          <w:sz w:val="20"/>
          <w:szCs w:val="20"/>
        </w:rPr>
      </w:pPr>
      <w:r w:rsidRPr="00BE452C">
        <w:rPr>
          <w:sz w:val="20"/>
          <w:szCs w:val="20"/>
        </w:rPr>
        <w:t xml:space="preserve">The other issue that can easily be experienced is the clash of time where two or more classes are scheduled to take place in the same room at the same time. These interruptions cause the disorganized structure of the academic program and necessitate the rush time change which also contribute to the confusion between the teaching staff and the students. </w:t>
      </w:r>
      <w:r w:rsidRPr="00BE452C">
        <w:rPr>
          <w:sz w:val="20"/>
          <w:szCs w:val="20"/>
        </w:rPr>
        <w:lastRenderedPageBreak/>
        <w:t>Incorrect allocation process also may result in individuals being forced to walk between separate lessons to one another leading to time wastage and late lessons.</w:t>
      </w:r>
    </w:p>
    <w:p w14:paraId="06D4F186" w14:textId="636B00BF" w:rsidR="00CE4153" w:rsidRPr="00CE4153" w:rsidRDefault="00BE452C" w:rsidP="00BE452C">
      <w:pPr>
        <w:spacing w:line="276" w:lineRule="auto"/>
        <w:rPr>
          <w:sz w:val="20"/>
          <w:szCs w:val="20"/>
        </w:rPr>
      </w:pPr>
      <w:r w:rsidRPr="00BE452C">
        <w:rPr>
          <w:sz w:val="20"/>
          <w:szCs w:val="20"/>
        </w:rPr>
        <w:t>These challenges imply that the system is not constituted in such a way that it can measure classroom capacity, schedule and space requirements simultaneously implying that there is need to have a systematic allocation process</w:t>
      </w:r>
      <w:r w:rsidR="00CE4153" w:rsidRPr="00CE4153">
        <w:rPr>
          <w:sz w:val="20"/>
          <w:szCs w:val="20"/>
        </w:rPr>
        <w:t>.</w:t>
      </w:r>
    </w:p>
    <w:p w14:paraId="0C013F42" w14:textId="7A3F51D3" w:rsidR="00FB7E30" w:rsidRPr="00CD4A89" w:rsidRDefault="00CD4A89" w:rsidP="00827B9E">
      <w:pPr>
        <w:pStyle w:val="Heading2"/>
        <w:spacing w:line="276" w:lineRule="auto"/>
        <w:rPr>
          <w:b/>
          <w:szCs w:val="20"/>
        </w:rPr>
      </w:pPr>
      <w:r w:rsidRPr="00CD4A89">
        <w:rPr>
          <w:b/>
          <w:szCs w:val="20"/>
        </w:rPr>
        <w:t xml:space="preserve">B. </w:t>
      </w:r>
      <w:r w:rsidR="00FB7E30" w:rsidRPr="00CD4A89">
        <w:rPr>
          <w:b/>
          <w:szCs w:val="20"/>
        </w:rPr>
        <w:t>Identification of Requirements and Constraints</w:t>
      </w:r>
    </w:p>
    <w:p w14:paraId="21F1AA2E" w14:textId="77777777" w:rsidR="00BE452C" w:rsidRPr="00BE452C" w:rsidRDefault="00BE452C" w:rsidP="00BE452C">
      <w:pPr>
        <w:spacing w:line="276" w:lineRule="auto"/>
        <w:rPr>
          <w:sz w:val="20"/>
          <w:szCs w:val="20"/>
        </w:rPr>
      </w:pPr>
      <w:r w:rsidRPr="00BE452C">
        <w:rPr>
          <w:sz w:val="20"/>
          <w:szCs w:val="20"/>
        </w:rPr>
        <w:t>In order to arrange the problem analysis, it can be purposely based on a MoSCoW prioritisation method that assists in disclosing the primary requirements of the system and constraints. Through this method, the requirements become broken down into requirements that are considered vital in the proper functioning of the system.</w:t>
      </w:r>
    </w:p>
    <w:p w14:paraId="4F1A5F22" w14:textId="77777777" w:rsidR="00BE452C" w:rsidRPr="00BE452C" w:rsidRDefault="00BE452C" w:rsidP="00BE452C">
      <w:pPr>
        <w:spacing w:line="276" w:lineRule="auto"/>
        <w:rPr>
          <w:sz w:val="20"/>
          <w:szCs w:val="20"/>
        </w:rPr>
      </w:pPr>
      <w:r w:rsidRPr="00BE452C">
        <w:rPr>
          <w:sz w:val="20"/>
          <w:szCs w:val="20"/>
        </w:rPr>
        <w:t>The most urgent will be classified as must have that will entail the capability to scale the size of the classes to the size of the classroom, prevent clash of schedules and capability of appearing in the classroom when needed based on time. Without these factors, then the allocation system will not be possible.</w:t>
      </w:r>
    </w:p>
    <w:p w14:paraId="41C06C93" w14:textId="77777777" w:rsidR="00BE452C" w:rsidRPr="00BE452C" w:rsidRDefault="00BE452C" w:rsidP="00BE452C">
      <w:pPr>
        <w:spacing w:line="276" w:lineRule="auto"/>
        <w:rPr>
          <w:sz w:val="20"/>
          <w:szCs w:val="20"/>
        </w:rPr>
      </w:pPr>
      <w:r w:rsidRPr="00BE452C">
        <w:rPr>
          <w:sz w:val="20"/>
          <w:szCs w:val="20"/>
        </w:rPr>
        <w:t>The Should Have classification of the requirements includes the following: the decrease of the amount of the spaces between the relevant classes, the increase of the timetable clarity to make the transition easier.</w:t>
      </w:r>
    </w:p>
    <w:p w14:paraId="601C0B09" w14:textId="42BB0F2D" w:rsidR="00456FB9" w:rsidRPr="00456FB9" w:rsidRDefault="00BE452C" w:rsidP="00BE452C">
      <w:pPr>
        <w:spacing w:line="276" w:lineRule="auto"/>
        <w:rPr>
          <w:sz w:val="20"/>
          <w:szCs w:val="20"/>
        </w:rPr>
      </w:pPr>
      <w:r>
        <w:rPr>
          <w:sz w:val="20"/>
          <w:szCs w:val="20"/>
        </w:rPr>
        <w:t>“</w:t>
      </w:r>
      <w:r w:rsidRPr="00BE452C">
        <w:rPr>
          <w:sz w:val="20"/>
          <w:szCs w:val="20"/>
        </w:rPr>
        <w:t>Could Have</w:t>
      </w:r>
      <w:r>
        <w:rPr>
          <w:sz w:val="20"/>
          <w:szCs w:val="20"/>
        </w:rPr>
        <w:t>”</w:t>
      </w:r>
      <w:r w:rsidRPr="00BE452C">
        <w:rPr>
          <w:sz w:val="20"/>
          <w:szCs w:val="20"/>
        </w:rPr>
        <w:t xml:space="preserve"> category includes such features as automatic update of the schedule and active reassigning of rooms</w:t>
      </w:r>
      <w:r w:rsidR="00456FB9" w:rsidRPr="00456FB9">
        <w:rPr>
          <w:sz w:val="20"/>
          <w:szCs w:val="20"/>
        </w:rPr>
        <w:t>.</w:t>
      </w:r>
    </w:p>
    <w:p w14:paraId="239CCDD9" w14:textId="226C8C4B" w:rsidR="00FB7E30" w:rsidRPr="00CD4A89" w:rsidRDefault="00CD4A89" w:rsidP="00827B9E">
      <w:pPr>
        <w:pStyle w:val="Heading2"/>
        <w:spacing w:line="276" w:lineRule="auto"/>
        <w:rPr>
          <w:b/>
          <w:szCs w:val="20"/>
        </w:rPr>
      </w:pPr>
      <w:r w:rsidRPr="00CD4A89">
        <w:rPr>
          <w:b/>
          <w:szCs w:val="20"/>
        </w:rPr>
        <w:t xml:space="preserve">C. </w:t>
      </w:r>
      <w:r w:rsidR="00FB7E30" w:rsidRPr="00CD4A89">
        <w:rPr>
          <w:b/>
          <w:szCs w:val="20"/>
        </w:rPr>
        <w:t xml:space="preserve"> Identification of Key Variables</w:t>
      </w:r>
    </w:p>
    <w:p w14:paraId="03E429FD" w14:textId="77777777" w:rsidR="004B2A2C" w:rsidRPr="004B2A2C" w:rsidRDefault="004B2A2C" w:rsidP="004B2A2C">
      <w:pPr>
        <w:spacing w:line="276" w:lineRule="auto"/>
        <w:rPr>
          <w:sz w:val="20"/>
          <w:szCs w:val="20"/>
        </w:rPr>
      </w:pPr>
      <w:r w:rsidRPr="004B2A2C">
        <w:rPr>
          <w:sz w:val="20"/>
          <w:szCs w:val="20"/>
        </w:rPr>
        <w:t>In classroom allocation process, there are various variables involve and it determines the level of efficiency. These are the variables that will be used to construct an optimisation model that will result in the generation of realistic production results in terms of scheduling.</w:t>
      </w:r>
    </w:p>
    <w:p w14:paraId="632B78DE" w14:textId="77777777" w:rsidR="004B2A2C" w:rsidRPr="004B2A2C" w:rsidRDefault="004B2A2C" w:rsidP="004B2A2C">
      <w:pPr>
        <w:spacing w:line="276" w:lineRule="auto"/>
        <w:rPr>
          <w:sz w:val="20"/>
          <w:szCs w:val="20"/>
        </w:rPr>
      </w:pPr>
      <w:r w:rsidRPr="004B2A2C">
        <w:rPr>
          <w:sz w:val="20"/>
          <w:szCs w:val="20"/>
        </w:rPr>
        <w:t>The former one is the classroom size that determines the least size that will be used to accommodate the students in a classroom. The first one is the physical limitation of space to be used which is known as the classroom capacity and this is expected to be put into consideration so as to prevent overpopulation or wastages. The time slots are also another variable that is very necessary since classes are scheduled based on the set academic periods that do not contain overlapping assignments [1].</w:t>
      </w:r>
    </w:p>
    <w:p w14:paraId="72C87D39" w14:textId="1464BEAA" w:rsidR="00FB7E30" w:rsidRPr="00FB7E30" w:rsidRDefault="004B2A2C" w:rsidP="004B2A2C">
      <w:pPr>
        <w:spacing w:line="276" w:lineRule="auto"/>
        <w:rPr>
          <w:sz w:val="20"/>
          <w:szCs w:val="20"/>
        </w:rPr>
      </w:pPr>
      <w:r w:rsidRPr="004B2A2C">
        <w:rPr>
          <w:sz w:val="20"/>
          <w:szCs w:val="20"/>
        </w:rPr>
        <w:t>Another issue that is very important to the decision-making process is the availability to a room. Time slots that can be utilized by a single classroom at a given time are also restricted and therefore the system would be required to monitor the availability of a set number of time frames. Other variables will include course schedules, lecturer and classroom location in the campus setting</w:t>
      </w:r>
      <w:r w:rsidR="00FB7E30" w:rsidRPr="00FB7E30">
        <w:rPr>
          <w:sz w:val="20"/>
          <w:szCs w:val="20"/>
        </w:rPr>
        <w:t>.</w:t>
      </w:r>
    </w:p>
    <w:p w14:paraId="0D2D9E54" w14:textId="5517B759" w:rsidR="00FB7E30" w:rsidRPr="00CD4A89" w:rsidRDefault="008B01E1" w:rsidP="00827B9E">
      <w:pPr>
        <w:pStyle w:val="Heading1"/>
        <w:spacing w:line="276" w:lineRule="auto"/>
        <w:rPr>
          <w:sz w:val="20"/>
          <w:szCs w:val="20"/>
        </w:rPr>
      </w:pPr>
      <w:r w:rsidRPr="00CD4A89">
        <w:rPr>
          <w:sz w:val="20"/>
          <w:szCs w:val="20"/>
        </w:rPr>
        <w:t>III. PROPOSED SOLUTION AND SYSTEM DESIGN</w:t>
      </w:r>
    </w:p>
    <w:p w14:paraId="2A1FB889" w14:textId="1340C66C" w:rsidR="00FB7E30" w:rsidRPr="00CD4A89" w:rsidRDefault="00CD4A89" w:rsidP="00827B9E">
      <w:pPr>
        <w:pStyle w:val="Heading2"/>
        <w:spacing w:line="276" w:lineRule="auto"/>
        <w:rPr>
          <w:b/>
          <w:szCs w:val="20"/>
        </w:rPr>
      </w:pPr>
      <w:r w:rsidRPr="00CD4A89">
        <w:rPr>
          <w:b/>
          <w:szCs w:val="20"/>
        </w:rPr>
        <w:t xml:space="preserve">A. </w:t>
      </w:r>
      <w:r w:rsidR="00FB7E30" w:rsidRPr="00CD4A89">
        <w:rPr>
          <w:b/>
          <w:szCs w:val="20"/>
        </w:rPr>
        <w:t>System Overview</w:t>
      </w:r>
    </w:p>
    <w:p w14:paraId="44B7ED8E" w14:textId="77777777" w:rsidR="004B2A2C" w:rsidRPr="004B2A2C" w:rsidRDefault="004B2A2C" w:rsidP="004B2A2C">
      <w:pPr>
        <w:spacing w:line="276" w:lineRule="auto"/>
        <w:rPr>
          <w:sz w:val="20"/>
          <w:szCs w:val="20"/>
        </w:rPr>
      </w:pPr>
      <w:r w:rsidRPr="004B2A2C">
        <w:rPr>
          <w:sz w:val="20"/>
          <w:szCs w:val="20"/>
        </w:rPr>
        <w:t>The structured classroom allocation system can be designed with the assistance of the logical modelling techniques in order to solve the issues, which have already been identified in the previous section. The given solution is narrowed down in order to streamline the process of allocations of the classrooms due to the systematic analysis of the needs of classes, room occupancy, and schedule issues.</w:t>
      </w:r>
    </w:p>
    <w:p w14:paraId="5F213661" w14:textId="77777777" w:rsidR="004B2A2C" w:rsidRPr="004B2A2C" w:rsidRDefault="004B2A2C" w:rsidP="004B2A2C">
      <w:pPr>
        <w:spacing w:line="276" w:lineRule="auto"/>
        <w:rPr>
          <w:sz w:val="20"/>
          <w:szCs w:val="20"/>
        </w:rPr>
      </w:pPr>
      <w:r w:rsidRPr="004B2A2C">
        <w:rPr>
          <w:sz w:val="20"/>
          <w:szCs w:val="20"/>
        </w:rPr>
        <w:t>The provided model is premised on the step-by-step nature of the decision-making process, which processes the data on the scheduling procedure and allocates the classes in following the allocation criteria that are pre-determined. This approach will involve the classroom selection given their appropriateness to particular classes without conflict in the schedules and excessive mixing of classes [2]. The system operates by examining the data that exists on the size of classes, room understanding and plans of the schedule and subsequently coming up with allocation decisions.</w:t>
      </w:r>
    </w:p>
    <w:p w14:paraId="589FD2AD" w14:textId="39369CC8" w:rsidR="00FB7E30" w:rsidRPr="00FB7E30" w:rsidRDefault="004B2A2C" w:rsidP="004B2A2C">
      <w:pPr>
        <w:spacing w:line="276" w:lineRule="auto"/>
        <w:rPr>
          <w:sz w:val="20"/>
          <w:szCs w:val="20"/>
        </w:rPr>
      </w:pPr>
      <w:r w:rsidRPr="004B2A2C">
        <w:rPr>
          <w:sz w:val="20"/>
          <w:szCs w:val="20"/>
        </w:rPr>
        <w:t xml:space="preserve">It will be a systematic algorithmic process of matching the classes with the classrooms that will best suit the classes. </w:t>
      </w:r>
    </w:p>
    <w:p w14:paraId="06621722" w14:textId="6E35A7EA" w:rsidR="00FB7E30" w:rsidRPr="00CD4A89" w:rsidRDefault="00CD4A89" w:rsidP="00827B9E">
      <w:pPr>
        <w:pStyle w:val="Heading2"/>
        <w:spacing w:line="276" w:lineRule="auto"/>
        <w:rPr>
          <w:b/>
          <w:szCs w:val="20"/>
        </w:rPr>
      </w:pPr>
      <w:r w:rsidRPr="00CD4A89">
        <w:rPr>
          <w:b/>
          <w:szCs w:val="20"/>
        </w:rPr>
        <w:lastRenderedPageBreak/>
        <w:t xml:space="preserve">B. </w:t>
      </w:r>
      <w:r w:rsidR="00FB7E30" w:rsidRPr="00CD4A89">
        <w:rPr>
          <w:b/>
          <w:szCs w:val="20"/>
        </w:rPr>
        <w:t>Classroom Allocation Flowchart</w:t>
      </w:r>
    </w:p>
    <w:p w14:paraId="7C1E367C" w14:textId="0410A229" w:rsidR="00FB7E30" w:rsidRPr="00FB7E30" w:rsidRDefault="004B2A2C" w:rsidP="00827B9E">
      <w:pPr>
        <w:spacing w:line="276" w:lineRule="auto"/>
        <w:rPr>
          <w:sz w:val="20"/>
          <w:szCs w:val="20"/>
        </w:rPr>
      </w:pPr>
      <w:r w:rsidRPr="004B2A2C">
        <w:rPr>
          <w:sz w:val="20"/>
          <w:szCs w:val="20"/>
        </w:rPr>
        <w:t>The allocation process would be modeled by the existence of a sensible flowchart that illustrates the amount of decisions that should be taken that would place the classrooms in desirable conditions [3]. The diagram indicates that the information presented as input is accessed in the system in which it is verified that the suitability of the classroom is met, which is followed by checking the availability of the schedule and assigning the classroom to the schedule</w:t>
      </w:r>
      <w:r w:rsidR="00FB7E30" w:rsidRPr="00FB7E30">
        <w:rPr>
          <w:sz w:val="20"/>
          <w:szCs w:val="20"/>
        </w:rPr>
        <w:t>.</w:t>
      </w:r>
    </w:p>
    <w:p w14:paraId="7BCF2903" w14:textId="4E30BC1A" w:rsidR="007E30EF" w:rsidRDefault="008763A1" w:rsidP="00827B9E">
      <w:pPr>
        <w:spacing w:line="276" w:lineRule="auto"/>
        <w:jc w:val="center"/>
        <w:rPr>
          <w:b/>
          <w:bCs/>
          <w:sz w:val="20"/>
          <w:szCs w:val="20"/>
        </w:rPr>
      </w:pPr>
      <w:r>
        <w:rPr>
          <w:noProof/>
        </w:rPr>
        <w:drawing>
          <wp:inline distT="0" distB="0" distL="0" distR="0" wp14:anchorId="53BDF2B8" wp14:editId="086538E2">
            <wp:extent cx="2409849" cy="6934200"/>
            <wp:effectExtent l="0" t="0" r="9525" b="0"/>
            <wp:docPr id="8973491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15472" cy="6950380"/>
                    </a:xfrm>
                    <a:prstGeom prst="rect">
                      <a:avLst/>
                    </a:prstGeom>
                    <a:noFill/>
                    <a:ln>
                      <a:noFill/>
                    </a:ln>
                  </pic:spPr>
                </pic:pic>
              </a:graphicData>
            </a:graphic>
          </wp:inline>
        </w:drawing>
      </w:r>
    </w:p>
    <w:p w14:paraId="2E1D29A9" w14:textId="0E44ADE0" w:rsidR="00FB7E30" w:rsidRDefault="00FB7E30" w:rsidP="00827B9E">
      <w:pPr>
        <w:spacing w:line="276" w:lineRule="auto"/>
        <w:jc w:val="center"/>
        <w:rPr>
          <w:b/>
          <w:bCs/>
          <w:sz w:val="20"/>
          <w:szCs w:val="20"/>
        </w:rPr>
      </w:pPr>
      <w:r w:rsidRPr="00FB7E30">
        <w:rPr>
          <w:b/>
          <w:bCs/>
          <w:sz w:val="20"/>
          <w:szCs w:val="20"/>
        </w:rPr>
        <w:t>Figure 1: Flowchart for Optimised Classroom Allocation Process</w:t>
      </w:r>
    </w:p>
    <w:p w14:paraId="2B1E90D3" w14:textId="0E8BBB3A" w:rsidR="007E30EF" w:rsidRPr="00FB7E30" w:rsidRDefault="007E30EF" w:rsidP="00827B9E">
      <w:pPr>
        <w:spacing w:line="276" w:lineRule="auto"/>
        <w:jc w:val="center"/>
        <w:rPr>
          <w:sz w:val="20"/>
          <w:szCs w:val="20"/>
        </w:rPr>
      </w:pPr>
      <w:r>
        <w:rPr>
          <w:sz w:val="20"/>
          <w:szCs w:val="20"/>
        </w:rPr>
        <w:lastRenderedPageBreak/>
        <w:t>(Created Using Draw.io)</w:t>
      </w:r>
    </w:p>
    <w:p w14:paraId="2FD4008D" w14:textId="230DAA51" w:rsidR="00FB7E30" w:rsidRPr="00FB7E30" w:rsidRDefault="004B2A2C" w:rsidP="00827B9E">
      <w:pPr>
        <w:spacing w:line="276" w:lineRule="auto"/>
        <w:rPr>
          <w:sz w:val="20"/>
          <w:szCs w:val="20"/>
        </w:rPr>
      </w:pPr>
      <w:r w:rsidRPr="004B2A2C">
        <w:rPr>
          <w:sz w:val="20"/>
          <w:szCs w:val="20"/>
        </w:rPr>
        <w:t>The flow chart will show how the process of the allocations distribution will take place in a circulatory manner till the planned classes of the designed classes are allocated to respective rooms</w:t>
      </w:r>
      <w:r w:rsidR="00FB7E30" w:rsidRPr="00FB7E30">
        <w:rPr>
          <w:sz w:val="20"/>
          <w:szCs w:val="20"/>
        </w:rPr>
        <w:t>.</w:t>
      </w:r>
    </w:p>
    <w:p w14:paraId="7325F7FD" w14:textId="3D44EFCD" w:rsidR="00FB7E30" w:rsidRPr="00CD4A89" w:rsidRDefault="00CD4A89" w:rsidP="00827B9E">
      <w:pPr>
        <w:pStyle w:val="Heading2"/>
        <w:spacing w:line="276" w:lineRule="auto"/>
        <w:rPr>
          <w:b/>
          <w:szCs w:val="20"/>
        </w:rPr>
      </w:pPr>
      <w:r w:rsidRPr="00CD4A89">
        <w:rPr>
          <w:b/>
          <w:szCs w:val="20"/>
        </w:rPr>
        <w:t xml:space="preserve">C. </w:t>
      </w:r>
      <w:r w:rsidR="00FB7E30" w:rsidRPr="00CD4A89">
        <w:rPr>
          <w:b/>
          <w:szCs w:val="20"/>
        </w:rPr>
        <w:t>Step-by-Step Explanation of the Allocation Process</w:t>
      </w:r>
    </w:p>
    <w:p w14:paraId="540D2860" w14:textId="77777777" w:rsidR="004B2A2C" w:rsidRPr="004B2A2C" w:rsidRDefault="004B2A2C" w:rsidP="004B2A2C">
      <w:pPr>
        <w:spacing w:line="276" w:lineRule="auto"/>
        <w:rPr>
          <w:sz w:val="20"/>
          <w:szCs w:val="20"/>
        </w:rPr>
      </w:pPr>
      <w:r w:rsidRPr="004B2A2C">
        <w:rPr>
          <w:sz w:val="20"/>
          <w:szCs w:val="20"/>
        </w:rPr>
        <w:t>This process begins at an input stage where scheduled information is obtained that is required. Such pieces of information entail the schedules of the classes, classes size, classroom available and room capacity. The data provided must be understandable in order to provide the reasonable outcome in the allocation.</w:t>
      </w:r>
    </w:p>
    <w:p w14:paraId="17D2CF0F" w14:textId="31F048A3" w:rsidR="004B2A2C" w:rsidRPr="004B2A2C" w:rsidRDefault="004B2A2C" w:rsidP="004B2A2C">
      <w:pPr>
        <w:spacing w:line="276" w:lineRule="auto"/>
        <w:rPr>
          <w:sz w:val="20"/>
          <w:szCs w:val="20"/>
        </w:rPr>
      </w:pPr>
      <w:r w:rsidRPr="004B2A2C">
        <w:rPr>
          <w:sz w:val="20"/>
          <w:szCs w:val="20"/>
        </w:rPr>
        <w:t xml:space="preserve">After gathering the information that was much needed, the system then determined the next class which required a classroom. It is then possible to think of the rooms available to provide information whether the rooms can accommodate the number of the students in the classroom or not. </w:t>
      </w:r>
    </w:p>
    <w:p w14:paraId="2464910F" w14:textId="2E73F7A5" w:rsidR="00456FB9" w:rsidRDefault="004B2A2C" w:rsidP="004B2A2C">
      <w:pPr>
        <w:spacing w:line="276" w:lineRule="auto"/>
        <w:rPr>
          <w:sz w:val="20"/>
          <w:szCs w:val="20"/>
        </w:rPr>
      </w:pPr>
      <w:r w:rsidRPr="004B2A2C">
        <w:rPr>
          <w:sz w:val="20"/>
          <w:szCs w:val="20"/>
        </w:rPr>
        <w:t xml:space="preserve">The system then certifies the availability of classroom at a certain time slot after a desired room has been identified [4]. This would assist in the prevention of conflict of schedules besides assisting in ensuring that there is no more than one class being conducted in a single room at any point in time. This room is allocated to the class and the database of the schedule is built in case of free room. </w:t>
      </w:r>
    </w:p>
    <w:p w14:paraId="7FFC6F6C" w14:textId="51C57528" w:rsidR="00072521" w:rsidRDefault="00C61052" w:rsidP="00072521">
      <w:pPr>
        <w:spacing w:line="276" w:lineRule="auto"/>
        <w:jc w:val="center"/>
        <w:rPr>
          <w:sz w:val="20"/>
          <w:szCs w:val="20"/>
        </w:rPr>
      </w:pPr>
      <w:r>
        <w:rPr>
          <w:noProof/>
        </w:rPr>
        <w:drawing>
          <wp:inline distT="0" distB="0" distL="0" distR="0" wp14:anchorId="6429230D" wp14:editId="3EB86165">
            <wp:extent cx="4490749" cy="2200275"/>
            <wp:effectExtent l="0" t="0" r="5080" b="0"/>
            <wp:docPr id="18240280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90878" cy="2200338"/>
                    </a:xfrm>
                    <a:prstGeom prst="rect">
                      <a:avLst/>
                    </a:prstGeom>
                    <a:noFill/>
                    <a:ln>
                      <a:noFill/>
                    </a:ln>
                  </pic:spPr>
                </pic:pic>
              </a:graphicData>
            </a:graphic>
          </wp:inline>
        </w:drawing>
      </w:r>
    </w:p>
    <w:p w14:paraId="6EF6E4A3" w14:textId="7C0A2097" w:rsidR="00072521" w:rsidRDefault="00072521" w:rsidP="00072521">
      <w:pPr>
        <w:spacing w:line="276" w:lineRule="auto"/>
        <w:jc w:val="center"/>
        <w:rPr>
          <w:b/>
          <w:sz w:val="20"/>
          <w:szCs w:val="20"/>
        </w:rPr>
      </w:pPr>
      <w:r w:rsidRPr="00072521">
        <w:rPr>
          <w:b/>
          <w:sz w:val="20"/>
          <w:szCs w:val="20"/>
        </w:rPr>
        <w:t>Figure 2: Classroom Allocation System Model</w:t>
      </w:r>
    </w:p>
    <w:p w14:paraId="7EECA905" w14:textId="2D4D392E" w:rsidR="00072521" w:rsidRPr="00456FB9" w:rsidRDefault="00072521" w:rsidP="00072521">
      <w:pPr>
        <w:spacing w:line="276" w:lineRule="auto"/>
        <w:jc w:val="center"/>
        <w:rPr>
          <w:bCs/>
          <w:sz w:val="20"/>
          <w:szCs w:val="20"/>
        </w:rPr>
      </w:pPr>
      <w:r>
        <w:rPr>
          <w:bCs/>
          <w:sz w:val="20"/>
          <w:szCs w:val="20"/>
        </w:rPr>
        <w:t>(Created Using Draw.io)</w:t>
      </w:r>
    </w:p>
    <w:p w14:paraId="46239DD8" w14:textId="27952516" w:rsidR="00FB7E30" w:rsidRPr="00CD4A89" w:rsidRDefault="00FB7E30" w:rsidP="00827B9E">
      <w:pPr>
        <w:pStyle w:val="Heading2"/>
        <w:spacing w:line="276" w:lineRule="auto"/>
        <w:rPr>
          <w:b/>
          <w:szCs w:val="20"/>
        </w:rPr>
      </w:pPr>
      <w:r w:rsidRPr="00CD4A89">
        <w:rPr>
          <w:b/>
          <w:szCs w:val="20"/>
        </w:rPr>
        <w:t>D. Assumptions of the System</w:t>
      </w:r>
    </w:p>
    <w:p w14:paraId="002004CC" w14:textId="46105844" w:rsidR="0040002C" w:rsidRDefault="004B2A2C" w:rsidP="0040002C">
      <w:pPr>
        <w:spacing w:line="276" w:lineRule="auto"/>
        <w:rPr>
          <w:sz w:val="20"/>
          <w:szCs w:val="20"/>
        </w:rPr>
      </w:pPr>
      <w:r w:rsidRPr="004B2A2C">
        <w:rPr>
          <w:sz w:val="20"/>
          <w:szCs w:val="20"/>
        </w:rPr>
        <w:t>The allocation system provided has several assumptions, based on which the work would be based. The assumption is that proper data on the size of the classes and the number of students that can fit in the classroom should be utilized in the database that handles scheduling since in case of fake data, wrong calendar, or overcrowding of the room can be made. It is also assumed that the availability schedule of classes is updated with the updated information on the currently being used scheduling, and that it is necessary to ensure that it does not cause conflict of time schedules [5]. The system also assumes normal facilities in the classes that will be applied in the operations of the normal teaching activities, but extraordinary requirements of the classroom such as the lab equipments or accessibility facilities have not been provided in the model</w:t>
      </w:r>
      <w:r w:rsidR="0040002C" w:rsidRPr="0040002C">
        <w:rPr>
          <w:sz w:val="20"/>
          <w:szCs w:val="20"/>
        </w:rPr>
        <w:t>.</w:t>
      </w:r>
    </w:p>
    <w:p w14:paraId="504CF62C" w14:textId="6059CCA2" w:rsidR="00DA6A6A" w:rsidRDefault="00953CAC" w:rsidP="00DA6A6A">
      <w:pPr>
        <w:spacing w:line="276" w:lineRule="auto"/>
        <w:jc w:val="center"/>
        <w:rPr>
          <w:sz w:val="20"/>
          <w:szCs w:val="20"/>
        </w:rPr>
      </w:pPr>
      <w:r>
        <w:rPr>
          <w:noProof/>
        </w:rPr>
        <w:lastRenderedPageBreak/>
        <w:drawing>
          <wp:inline distT="0" distB="0" distL="0" distR="0" wp14:anchorId="7629FDD3" wp14:editId="1C45186F">
            <wp:extent cx="3213100" cy="4556991"/>
            <wp:effectExtent l="0" t="0" r="6350" b="0"/>
            <wp:docPr id="1047812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9611" cy="4566225"/>
                    </a:xfrm>
                    <a:prstGeom prst="rect">
                      <a:avLst/>
                    </a:prstGeom>
                    <a:noFill/>
                    <a:ln>
                      <a:noFill/>
                    </a:ln>
                  </pic:spPr>
                </pic:pic>
              </a:graphicData>
            </a:graphic>
          </wp:inline>
        </w:drawing>
      </w:r>
    </w:p>
    <w:p w14:paraId="3FA579F1" w14:textId="3E11CFB9" w:rsidR="00DA6A6A" w:rsidRDefault="00DA6A6A" w:rsidP="00DA6A6A">
      <w:pPr>
        <w:spacing w:line="276" w:lineRule="auto"/>
        <w:jc w:val="center"/>
        <w:rPr>
          <w:b/>
          <w:sz w:val="20"/>
          <w:szCs w:val="20"/>
        </w:rPr>
      </w:pPr>
      <w:r w:rsidRPr="00DA6A6A">
        <w:rPr>
          <w:b/>
          <w:sz w:val="20"/>
          <w:szCs w:val="20"/>
        </w:rPr>
        <w:t>Figure 3: Decision Logic for Classroom Allocation</w:t>
      </w:r>
    </w:p>
    <w:p w14:paraId="257670C9" w14:textId="77777777" w:rsidR="00DA6A6A" w:rsidRPr="00456FB9" w:rsidRDefault="00DA6A6A" w:rsidP="00DA6A6A">
      <w:pPr>
        <w:spacing w:line="276" w:lineRule="auto"/>
        <w:jc w:val="center"/>
        <w:rPr>
          <w:bCs/>
          <w:sz w:val="20"/>
          <w:szCs w:val="20"/>
        </w:rPr>
      </w:pPr>
      <w:r>
        <w:rPr>
          <w:bCs/>
          <w:sz w:val="20"/>
          <w:szCs w:val="20"/>
        </w:rPr>
        <w:t>(Created Using Draw.io)</w:t>
      </w:r>
    </w:p>
    <w:p w14:paraId="5209AA80" w14:textId="62DD8A21" w:rsidR="00FB7E30" w:rsidRPr="00CD4A89" w:rsidRDefault="008B01E1" w:rsidP="00827B9E">
      <w:pPr>
        <w:pStyle w:val="Heading1"/>
        <w:spacing w:line="276" w:lineRule="auto"/>
        <w:rPr>
          <w:sz w:val="20"/>
          <w:szCs w:val="20"/>
        </w:rPr>
      </w:pPr>
      <w:r w:rsidRPr="00CD4A89">
        <w:rPr>
          <w:sz w:val="20"/>
          <w:szCs w:val="20"/>
        </w:rPr>
        <w:t>IV. REFLECTION AND JUSTIFICATION</w:t>
      </w:r>
    </w:p>
    <w:p w14:paraId="57DEC64B" w14:textId="595F1FFB" w:rsidR="00FB7E30" w:rsidRPr="00CD4A89" w:rsidRDefault="00700C74" w:rsidP="00827B9E">
      <w:pPr>
        <w:pStyle w:val="Heading2"/>
        <w:spacing w:line="276" w:lineRule="auto"/>
        <w:rPr>
          <w:b/>
          <w:szCs w:val="20"/>
        </w:rPr>
      </w:pPr>
      <w:r>
        <w:rPr>
          <w:b/>
          <w:szCs w:val="20"/>
        </w:rPr>
        <w:t xml:space="preserve">A. </w:t>
      </w:r>
      <w:r w:rsidR="00FB7E30" w:rsidRPr="00CD4A89">
        <w:rPr>
          <w:b/>
          <w:szCs w:val="20"/>
        </w:rPr>
        <w:t xml:space="preserve"> Problem-Solving Techniques Used</w:t>
      </w:r>
    </w:p>
    <w:p w14:paraId="4C09E673" w14:textId="77777777" w:rsidR="00A846DB" w:rsidRPr="00A846DB" w:rsidRDefault="00A846DB" w:rsidP="00A846DB">
      <w:pPr>
        <w:spacing w:line="276" w:lineRule="auto"/>
        <w:rPr>
          <w:sz w:val="20"/>
          <w:szCs w:val="20"/>
        </w:rPr>
      </w:pPr>
      <w:r w:rsidRPr="00A846DB">
        <w:rPr>
          <w:sz w:val="20"/>
          <w:szCs w:val="20"/>
        </w:rPr>
        <w:t>The given model of classrooms distribution was developed by use of certain simple problem solving methods that are commonly used in the fields of computational and systems design. Other techniques under the applied technique include problem decomposition that means that a complex problem will be broken into smaller parts that can be easily managed [6]. The problem would be further dissected through such factors as matching of the capacity, the time schedule management and the availability of the rooms.</w:t>
      </w:r>
    </w:p>
    <w:p w14:paraId="4235EA07" w14:textId="08D4F54C" w:rsidR="00961E9F" w:rsidRPr="00961E9F" w:rsidRDefault="00A846DB" w:rsidP="00A846DB">
      <w:pPr>
        <w:spacing w:line="276" w:lineRule="auto"/>
        <w:rPr>
          <w:sz w:val="20"/>
          <w:szCs w:val="20"/>
        </w:rPr>
      </w:pPr>
      <w:r w:rsidRPr="00A846DB">
        <w:rPr>
          <w:sz w:val="20"/>
          <w:szCs w:val="20"/>
        </w:rPr>
        <w:t>Abstractor thinking was also employed in the designing. This system was to be skewed towards generalities that cut across various situations in schedules compared to working on various modulations of cases. The abstraction assisted in the procedure of providing the process rational steps in making decisions of the flow diagram</w:t>
      </w:r>
      <w:r w:rsidR="00961E9F" w:rsidRPr="00961E9F">
        <w:rPr>
          <w:sz w:val="20"/>
          <w:szCs w:val="20"/>
        </w:rPr>
        <w:t>.</w:t>
      </w:r>
    </w:p>
    <w:p w14:paraId="391312CD" w14:textId="38D4CBB7" w:rsidR="00FB7E30" w:rsidRPr="00CD4A89" w:rsidRDefault="00FB7E30" w:rsidP="00827B9E">
      <w:pPr>
        <w:pStyle w:val="Heading2"/>
        <w:spacing w:line="276" w:lineRule="auto"/>
        <w:rPr>
          <w:b/>
          <w:szCs w:val="20"/>
        </w:rPr>
      </w:pPr>
      <w:r w:rsidRPr="00CD4A89">
        <w:rPr>
          <w:b/>
          <w:szCs w:val="20"/>
        </w:rPr>
        <w:t>B. Justification of the Proposed Approach</w:t>
      </w:r>
    </w:p>
    <w:p w14:paraId="2BC50E9A" w14:textId="1B5E888E" w:rsidR="00FB7E30" w:rsidRPr="00FB7E30" w:rsidRDefault="00A846DB" w:rsidP="00827B9E">
      <w:pPr>
        <w:spacing w:line="276" w:lineRule="auto"/>
        <w:rPr>
          <w:sz w:val="20"/>
          <w:szCs w:val="20"/>
        </w:rPr>
      </w:pPr>
      <w:r w:rsidRPr="00A846DB">
        <w:rPr>
          <w:sz w:val="20"/>
          <w:szCs w:val="20"/>
        </w:rPr>
        <w:t xml:space="preserve">The proposed allocation strategy will be appropriate as it will bring some sanity in the decision making process and in turn reduce the inefficiencies in the existing scheduling system [7]. The solution will make sure that the classrooms are not overcrowded or there is no time conflict since availability and capacity of the classrooms will be considered in a systematic way before they are assigned. </w:t>
      </w:r>
    </w:p>
    <w:p w14:paraId="41CDF267" w14:textId="500E4C5D" w:rsidR="00FB7E30" w:rsidRPr="00CD4A89" w:rsidRDefault="00FB7E30" w:rsidP="00827B9E">
      <w:pPr>
        <w:pStyle w:val="Heading2"/>
        <w:spacing w:line="276" w:lineRule="auto"/>
        <w:rPr>
          <w:b/>
          <w:szCs w:val="20"/>
        </w:rPr>
      </w:pPr>
      <w:r w:rsidRPr="00CD4A89">
        <w:rPr>
          <w:b/>
          <w:szCs w:val="20"/>
        </w:rPr>
        <w:lastRenderedPageBreak/>
        <w:t>C.  Limitations of the Solution</w:t>
      </w:r>
    </w:p>
    <w:p w14:paraId="14D925B3" w14:textId="3E00155E" w:rsidR="00FB7E30" w:rsidRPr="00FB7E30" w:rsidRDefault="00A846DB" w:rsidP="00827B9E">
      <w:pPr>
        <w:spacing w:line="276" w:lineRule="auto"/>
        <w:rPr>
          <w:sz w:val="20"/>
          <w:szCs w:val="20"/>
        </w:rPr>
      </w:pPr>
      <w:r w:rsidRPr="00A846DB">
        <w:rPr>
          <w:sz w:val="20"/>
          <w:szCs w:val="20"/>
        </w:rPr>
        <w:t>The advantages of the proposed system are not the only ones, and system has some shortcomings. The system will be based on the appropriate input information particularly the information on the room capacity and the size of the classes to assess its effectiveness. The other weakness of the model is that it does not put into consideration the unexpected scheduling and the special needs classrooms. The extra improvements can consist of the adaptive approach to scheduling implementation and the real-time updating of the information to make the system more flexible</w:t>
      </w:r>
      <w:r w:rsidR="00FB7E30" w:rsidRPr="00FB7E30">
        <w:rPr>
          <w:sz w:val="20"/>
          <w:szCs w:val="20"/>
        </w:rPr>
        <w:t>.</w:t>
      </w:r>
    </w:p>
    <w:p w14:paraId="1FAAA77D" w14:textId="790D59F4" w:rsidR="00FB7E30" w:rsidRPr="00CD4A89" w:rsidRDefault="008B01E1" w:rsidP="00827B9E">
      <w:pPr>
        <w:pStyle w:val="Heading1"/>
        <w:spacing w:line="276" w:lineRule="auto"/>
        <w:rPr>
          <w:sz w:val="20"/>
          <w:szCs w:val="20"/>
        </w:rPr>
      </w:pPr>
      <w:r w:rsidRPr="00CD4A89">
        <w:rPr>
          <w:sz w:val="20"/>
          <w:szCs w:val="20"/>
        </w:rPr>
        <w:t>V. CONCLUSION</w:t>
      </w:r>
    </w:p>
    <w:p w14:paraId="12CE6FCC" w14:textId="5E1A6ACC" w:rsidR="00CD4A89" w:rsidRPr="00CD4A89" w:rsidRDefault="00A846DB" w:rsidP="00827B9E">
      <w:pPr>
        <w:spacing w:line="276" w:lineRule="auto"/>
        <w:rPr>
          <w:sz w:val="20"/>
          <w:szCs w:val="20"/>
        </w:rPr>
      </w:pPr>
      <w:r w:rsidRPr="00A846DB">
        <w:rPr>
          <w:sz w:val="20"/>
          <w:szCs w:val="20"/>
        </w:rPr>
        <w:t>It is pertinent that good classroom assignment is a necessity in teaching and utilization of the available resources in the institution to their optimum. This absence of a system of allocation, as observed in the discussion of this report, is the major cause of the overcrowding of the classes, poor utilization of the spaces and conflict of the schedule. The flow chart-based allocation system was posited to complete the classroom assignment in the form of a flow chart with application of the systematic problem-solving skills and logical modelling. The solution proposed is concerned with the availability of the classroom capacity, determines the availability of the scheduling and allocates the rooms using the iterative process of making decisions</w:t>
      </w:r>
      <w:r w:rsidR="00FB7E30" w:rsidRPr="00FB7E30">
        <w:rPr>
          <w:sz w:val="20"/>
          <w:szCs w:val="20"/>
        </w:rPr>
        <w:t>.</w:t>
      </w:r>
    </w:p>
    <w:p w14:paraId="30B6B1E3" w14:textId="4FE8F2DD" w:rsidR="00FB7E30" w:rsidRPr="00CD4A89" w:rsidRDefault="00CD4A89" w:rsidP="00827B9E">
      <w:pPr>
        <w:pStyle w:val="Heading1"/>
        <w:spacing w:line="276" w:lineRule="auto"/>
        <w:rPr>
          <w:sz w:val="20"/>
          <w:szCs w:val="20"/>
        </w:rPr>
      </w:pPr>
      <w:r w:rsidRPr="00CD4A89">
        <w:rPr>
          <w:sz w:val="20"/>
          <w:szCs w:val="20"/>
        </w:rPr>
        <w:t>VI. REFERENCES</w:t>
      </w:r>
    </w:p>
    <w:p w14:paraId="146F73F0" w14:textId="77777777" w:rsidR="00CD4A89" w:rsidRPr="00CD4A89" w:rsidRDefault="00CD4A89" w:rsidP="00827B9E">
      <w:pPr>
        <w:spacing w:line="276" w:lineRule="auto"/>
        <w:rPr>
          <w:sz w:val="20"/>
          <w:szCs w:val="20"/>
          <w:lang w:val="en"/>
        </w:rPr>
      </w:pPr>
    </w:p>
    <w:p w14:paraId="1325117E" w14:textId="57416FC1" w:rsidR="00F37381" w:rsidRPr="004D3D2A" w:rsidRDefault="007173D0" w:rsidP="004D3D2A">
      <w:pPr>
        <w:pStyle w:val="ListParagraph"/>
        <w:numPr>
          <w:ilvl w:val="0"/>
          <w:numId w:val="1"/>
        </w:numPr>
        <w:spacing w:line="276" w:lineRule="auto"/>
        <w:rPr>
          <w:sz w:val="20"/>
          <w:szCs w:val="20"/>
        </w:rPr>
      </w:pPr>
      <w:r w:rsidRPr="004D3D2A">
        <w:rPr>
          <w:sz w:val="20"/>
          <w:szCs w:val="20"/>
        </w:rPr>
        <w:t>Çaylı, O. and Yılmaz, A., 2025. Smart Classroom Scheduling and Resource Optimization for Educational Institutions: Integrating AI and Multi-Objective Decision Support. The European Journal of Research and Development, 5(1), pp.95-112.</w:t>
      </w:r>
    </w:p>
    <w:p w14:paraId="4F79141B" w14:textId="1E59146B" w:rsidR="007173D0" w:rsidRPr="004D3D2A" w:rsidRDefault="00C441DB" w:rsidP="004D3D2A">
      <w:pPr>
        <w:pStyle w:val="ListParagraph"/>
        <w:numPr>
          <w:ilvl w:val="0"/>
          <w:numId w:val="1"/>
        </w:numPr>
        <w:spacing w:line="276" w:lineRule="auto"/>
        <w:rPr>
          <w:sz w:val="20"/>
          <w:szCs w:val="20"/>
        </w:rPr>
      </w:pPr>
      <w:r w:rsidRPr="004D3D2A">
        <w:rPr>
          <w:sz w:val="20"/>
          <w:szCs w:val="20"/>
        </w:rPr>
        <w:t>Chen, Y., Bayanati, M., Ebrahimi, M. and Khalijian, S., 2022. A novel optimization approach for educational class scheduling with considering the students and teachers’ preferences. Discrete Dynamics in Nature and Society, 2022(1), p.5505631.</w:t>
      </w:r>
    </w:p>
    <w:p w14:paraId="3DAE166B" w14:textId="7D6C2E59" w:rsidR="00C441DB" w:rsidRPr="004D3D2A" w:rsidRDefault="00C441DB" w:rsidP="004D3D2A">
      <w:pPr>
        <w:pStyle w:val="ListParagraph"/>
        <w:numPr>
          <w:ilvl w:val="0"/>
          <w:numId w:val="1"/>
        </w:numPr>
        <w:spacing w:line="276" w:lineRule="auto"/>
        <w:rPr>
          <w:sz w:val="20"/>
          <w:szCs w:val="20"/>
        </w:rPr>
      </w:pPr>
      <w:r w:rsidRPr="004D3D2A">
        <w:rPr>
          <w:sz w:val="20"/>
          <w:szCs w:val="20"/>
        </w:rPr>
        <w:t>Georgiev, V. and Rasheva-Yordanova, K., 2025, June. A Systematic Review of Opportunities to Overcome Challenges in University Weekly Schedule Planning. In 2025 MIPRO 48th ICT and Electronics Convention (pp. 339-344). IEEE.</w:t>
      </w:r>
    </w:p>
    <w:p w14:paraId="0490CA36" w14:textId="31178E2E" w:rsidR="00C441DB" w:rsidRPr="004D3D2A" w:rsidRDefault="00C441DB" w:rsidP="004D3D2A">
      <w:pPr>
        <w:pStyle w:val="ListParagraph"/>
        <w:numPr>
          <w:ilvl w:val="0"/>
          <w:numId w:val="1"/>
        </w:numPr>
        <w:spacing w:line="276" w:lineRule="auto"/>
        <w:rPr>
          <w:sz w:val="20"/>
          <w:szCs w:val="20"/>
        </w:rPr>
      </w:pPr>
      <w:r w:rsidRPr="004D3D2A">
        <w:rPr>
          <w:sz w:val="20"/>
          <w:szCs w:val="20"/>
        </w:rPr>
        <w:t>Gu, X., Krish, M., Sohail, S., Thakur, S., Sabrina, F. and Fan, Z., 2025. From integer programming to machine learning: A technical review on solving university timetabling problems. Computation, 13(1), p.10.</w:t>
      </w:r>
    </w:p>
    <w:p w14:paraId="3F8EC5A3" w14:textId="15DA6596" w:rsidR="00C441DB" w:rsidRPr="004D3D2A" w:rsidRDefault="00C441DB" w:rsidP="004D3D2A">
      <w:pPr>
        <w:pStyle w:val="ListParagraph"/>
        <w:numPr>
          <w:ilvl w:val="0"/>
          <w:numId w:val="1"/>
        </w:numPr>
        <w:spacing w:line="276" w:lineRule="auto"/>
        <w:rPr>
          <w:sz w:val="20"/>
          <w:szCs w:val="20"/>
        </w:rPr>
      </w:pPr>
      <w:r w:rsidRPr="004D3D2A">
        <w:rPr>
          <w:sz w:val="20"/>
          <w:szCs w:val="20"/>
        </w:rPr>
        <w:t>Premananda, I.G.A., Tjahyanto, A. and Muklason, A., 2024. Timetabling Problems and the Effort Toward Generic Algorithms: A Comprehensive Survey. IEEE Access, 12, pp.143854-143868.</w:t>
      </w:r>
    </w:p>
    <w:p w14:paraId="71440FA8" w14:textId="72AA0089" w:rsidR="00C441DB" w:rsidRPr="004D3D2A" w:rsidRDefault="00C441DB" w:rsidP="004D3D2A">
      <w:pPr>
        <w:pStyle w:val="ListParagraph"/>
        <w:numPr>
          <w:ilvl w:val="0"/>
          <w:numId w:val="1"/>
        </w:numPr>
        <w:spacing w:line="276" w:lineRule="auto"/>
        <w:rPr>
          <w:sz w:val="20"/>
          <w:szCs w:val="20"/>
        </w:rPr>
      </w:pPr>
      <w:r w:rsidRPr="004D3D2A">
        <w:rPr>
          <w:sz w:val="20"/>
          <w:szCs w:val="20"/>
        </w:rPr>
        <w:t>Binyamin, S.S. and Ben Slama, S., 2022. Multi-agent systems for resource allocation and scheduling in a smart grid. Sensors, 22(21), p.8099.</w:t>
      </w:r>
    </w:p>
    <w:p w14:paraId="75FBDA35" w14:textId="49D8BBC6" w:rsidR="00C441DB" w:rsidRPr="004D3D2A" w:rsidRDefault="00C441DB" w:rsidP="004D3D2A">
      <w:pPr>
        <w:pStyle w:val="ListParagraph"/>
        <w:numPr>
          <w:ilvl w:val="0"/>
          <w:numId w:val="1"/>
        </w:numPr>
        <w:spacing w:line="276" w:lineRule="auto"/>
        <w:rPr>
          <w:sz w:val="20"/>
          <w:szCs w:val="20"/>
        </w:rPr>
      </w:pPr>
      <w:r w:rsidRPr="004D3D2A">
        <w:rPr>
          <w:sz w:val="20"/>
          <w:szCs w:val="20"/>
        </w:rPr>
        <w:t>Huang, B., Zhou, M., Lu, X.S. and Abusorrah, A., 2023. Scheduling of resource allocation systems with timed Petri nets: A survey. ACM Computing Surveys, 55(11), pp.1-27.</w:t>
      </w:r>
    </w:p>
    <w:sectPr w:rsidR="00C441DB" w:rsidRPr="004D3D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C4156"/>
    <w:multiLevelType w:val="hybridMultilevel"/>
    <w:tmpl w:val="77FEA72C"/>
    <w:lvl w:ilvl="0" w:tplc="02FA9F7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85352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A58"/>
    <w:rsid w:val="000336D9"/>
    <w:rsid w:val="000370BC"/>
    <w:rsid w:val="00042D9F"/>
    <w:rsid w:val="0005012B"/>
    <w:rsid w:val="00072521"/>
    <w:rsid w:val="000A5198"/>
    <w:rsid w:val="000A65DF"/>
    <w:rsid w:val="00101582"/>
    <w:rsid w:val="00130091"/>
    <w:rsid w:val="00135EB8"/>
    <w:rsid w:val="00192BC1"/>
    <w:rsid w:val="001A34B7"/>
    <w:rsid w:val="001A60DA"/>
    <w:rsid w:val="001B210E"/>
    <w:rsid w:val="001C3A58"/>
    <w:rsid w:val="001E1C8A"/>
    <w:rsid w:val="001F3B87"/>
    <w:rsid w:val="001F77F4"/>
    <w:rsid w:val="00215C4D"/>
    <w:rsid w:val="002162A5"/>
    <w:rsid w:val="0025443B"/>
    <w:rsid w:val="00270869"/>
    <w:rsid w:val="00273121"/>
    <w:rsid w:val="00292F14"/>
    <w:rsid w:val="002A5626"/>
    <w:rsid w:val="002C0FDB"/>
    <w:rsid w:val="002E06E1"/>
    <w:rsid w:val="00300FB6"/>
    <w:rsid w:val="003554D3"/>
    <w:rsid w:val="00365E9B"/>
    <w:rsid w:val="003B56C9"/>
    <w:rsid w:val="0040002C"/>
    <w:rsid w:val="00425221"/>
    <w:rsid w:val="00456FB9"/>
    <w:rsid w:val="004B2A2C"/>
    <w:rsid w:val="004B71D4"/>
    <w:rsid w:val="004C5DA7"/>
    <w:rsid w:val="004D07A5"/>
    <w:rsid w:val="004D3D2A"/>
    <w:rsid w:val="004E557D"/>
    <w:rsid w:val="0051199B"/>
    <w:rsid w:val="005F0854"/>
    <w:rsid w:val="0063194E"/>
    <w:rsid w:val="00700C74"/>
    <w:rsid w:val="007173D0"/>
    <w:rsid w:val="00796CD2"/>
    <w:rsid w:val="007E30EF"/>
    <w:rsid w:val="00827B9E"/>
    <w:rsid w:val="00833870"/>
    <w:rsid w:val="008763A1"/>
    <w:rsid w:val="008B01E1"/>
    <w:rsid w:val="008E04FD"/>
    <w:rsid w:val="00953CAC"/>
    <w:rsid w:val="00961E9F"/>
    <w:rsid w:val="009A21F4"/>
    <w:rsid w:val="009E6C86"/>
    <w:rsid w:val="00A745E1"/>
    <w:rsid w:val="00A846DB"/>
    <w:rsid w:val="00AC4CB0"/>
    <w:rsid w:val="00B9779B"/>
    <w:rsid w:val="00BA6335"/>
    <w:rsid w:val="00BB2E09"/>
    <w:rsid w:val="00BE32FB"/>
    <w:rsid w:val="00BE452C"/>
    <w:rsid w:val="00C21A9A"/>
    <w:rsid w:val="00C441DB"/>
    <w:rsid w:val="00C61052"/>
    <w:rsid w:val="00C670E6"/>
    <w:rsid w:val="00C70F26"/>
    <w:rsid w:val="00C85EDC"/>
    <w:rsid w:val="00CB4CE7"/>
    <w:rsid w:val="00CD4A89"/>
    <w:rsid w:val="00CE4153"/>
    <w:rsid w:val="00D435FC"/>
    <w:rsid w:val="00D913EA"/>
    <w:rsid w:val="00DA6A6A"/>
    <w:rsid w:val="00EB04A3"/>
    <w:rsid w:val="00EB6A2B"/>
    <w:rsid w:val="00F37381"/>
    <w:rsid w:val="00F96E18"/>
    <w:rsid w:val="00FB7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BBA9F"/>
  <w15:chartTrackingRefBased/>
  <w15:docId w15:val="{63311AD6-8EF4-4F0F-98C9-B4507A9CF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6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D4A89"/>
    <w:pPr>
      <w:keepNext/>
      <w:keepLines/>
      <w:spacing w:before="240" w:after="0"/>
      <w:jc w:val="center"/>
      <w:outlineLvl w:val="0"/>
    </w:pPr>
    <w:rPr>
      <w:rFonts w:eastAsiaTheme="majorEastAsia" w:cstheme="majorBidi"/>
      <w:b/>
      <w:color w:val="000000" w:themeColor="text1"/>
      <w:kern w:val="0"/>
      <w:sz w:val="22"/>
      <w:szCs w:val="32"/>
      <w:lang w:val="en"/>
      <w14:ligatures w14:val="none"/>
    </w:rPr>
  </w:style>
  <w:style w:type="paragraph" w:styleId="Heading2">
    <w:name w:val="heading 2"/>
    <w:basedOn w:val="Normal"/>
    <w:next w:val="Normal"/>
    <w:link w:val="Heading2Char"/>
    <w:autoRedefine/>
    <w:uiPriority w:val="9"/>
    <w:unhideWhenUsed/>
    <w:qFormat/>
    <w:rsid w:val="00CD4A89"/>
    <w:pPr>
      <w:keepNext/>
      <w:keepLines/>
      <w:spacing w:before="40" w:after="0"/>
      <w:outlineLvl w:val="1"/>
    </w:pPr>
    <w:rPr>
      <w:rFonts w:eastAsiaTheme="majorEastAsia" w:cstheme="majorBidi"/>
      <w:i/>
      <w:color w:val="000000" w:themeColor="text1"/>
      <w:kern w:val="0"/>
      <w:sz w:val="20"/>
      <w:szCs w:val="26"/>
      <w:lang w:val="en"/>
      <w14:ligatures w14:val="none"/>
    </w:rPr>
  </w:style>
  <w:style w:type="paragraph" w:styleId="Heading3">
    <w:name w:val="heading 3"/>
    <w:basedOn w:val="Normal"/>
    <w:next w:val="Normal"/>
    <w:link w:val="Heading3Char"/>
    <w:autoRedefine/>
    <w:uiPriority w:val="9"/>
    <w:unhideWhenUsed/>
    <w:qFormat/>
    <w:rsid w:val="000336D9"/>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1C3A5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3A5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3A5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3A5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3A5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3A5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A89"/>
    <w:rPr>
      <w:rFonts w:ascii="Times New Roman" w:eastAsiaTheme="majorEastAsia" w:hAnsi="Times New Roman" w:cstheme="majorBidi"/>
      <w:b/>
      <w:color w:val="000000" w:themeColor="text1"/>
      <w:kern w:val="0"/>
      <w:szCs w:val="32"/>
      <w:lang w:val="en"/>
      <w14:ligatures w14:val="none"/>
    </w:rPr>
  </w:style>
  <w:style w:type="character" w:customStyle="1" w:styleId="Heading2Char">
    <w:name w:val="Heading 2 Char"/>
    <w:basedOn w:val="DefaultParagraphFont"/>
    <w:link w:val="Heading2"/>
    <w:uiPriority w:val="9"/>
    <w:rsid w:val="00CD4A89"/>
    <w:rPr>
      <w:rFonts w:ascii="Times New Roman" w:eastAsiaTheme="majorEastAsia" w:hAnsi="Times New Roman" w:cstheme="majorBidi"/>
      <w:i/>
      <w:color w:val="000000" w:themeColor="text1"/>
      <w:kern w:val="0"/>
      <w:sz w:val="20"/>
      <w:szCs w:val="26"/>
      <w:lang w:val="en"/>
      <w14:ligatures w14:val="none"/>
    </w:rPr>
  </w:style>
  <w:style w:type="character" w:customStyle="1" w:styleId="Heading3Char">
    <w:name w:val="Heading 3 Char"/>
    <w:basedOn w:val="DefaultParagraphFont"/>
    <w:link w:val="Heading3"/>
    <w:uiPriority w:val="9"/>
    <w:rsid w:val="000336D9"/>
    <w:rPr>
      <w:rFonts w:ascii="Times New Roman" w:eastAsiaTheme="majorEastAsia" w:hAnsi="Times New Roman" w:cstheme="majorBidi"/>
      <w:b/>
      <w:color w:val="000000" w:themeColor="text1"/>
      <w:sz w:val="24"/>
      <w:szCs w:val="24"/>
    </w:rPr>
  </w:style>
  <w:style w:type="paragraph" w:styleId="NoSpacing">
    <w:name w:val="No Spacing"/>
    <w:autoRedefine/>
    <w:uiPriority w:val="1"/>
    <w:qFormat/>
    <w:rsid w:val="00135EB8"/>
    <w:pPr>
      <w:spacing w:after="0" w:line="240" w:lineRule="auto"/>
      <w:jc w:val="both"/>
    </w:pPr>
    <w:rPr>
      <w:rFonts w:ascii="Courier New" w:eastAsia="Calibri" w:hAnsi="Courier New" w:cs="Times New Roman"/>
      <w:kern w:val="0"/>
      <w:sz w:val="20"/>
      <w14:ligatures w14:val="none"/>
    </w:rPr>
  </w:style>
  <w:style w:type="character" w:customStyle="1" w:styleId="Heading4Char">
    <w:name w:val="Heading 4 Char"/>
    <w:basedOn w:val="DefaultParagraphFont"/>
    <w:link w:val="Heading4"/>
    <w:uiPriority w:val="9"/>
    <w:semiHidden/>
    <w:rsid w:val="001C3A58"/>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1C3A58"/>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1C3A5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C3A5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C3A5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C3A5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C3A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A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A5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A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A58"/>
    <w:pPr>
      <w:spacing w:before="160"/>
      <w:jc w:val="center"/>
    </w:pPr>
    <w:rPr>
      <w:i/>
      <w:iCs/>
      <w:color w:val="404040" w:themeColor="text1" w:themeTint="BF"/>
    </w:rPr>
  </w:style>
  <w:style w:type="character" w:customStyle="1" w:styleId="QuoteChar">
    <w:name w:val="Quote Char"/>
    <w:basedOn w:val="DefaultParagraphFont"/>
    <w:link w:val="Quote"/>
    <w:uiPriority w:val="29"/>
    <w:rsid w:val="001C3A58"/>
    <w:rPr>
      <w:rFonts w:ascii="Times New Roman" w:hAnsi="Times New Roman"/>
      <w:i/>
      <w:iCs/>
      <w:color w:val="404040" w:themeColor="text1" w:themeTint="BF"/>
      <w:sz w:val="24"/>
    </w:rPr>
  </w:style>
  <w:style w:type="paragraph" w:styleId="ListParagraph">
    <w:name w:val="List Paragraph"/>
    <w:basedOn w:val="Normal"/>
    <w:uiPriority w:val="34"/>
    <w:qFormat/>
    <w:rsid w:val="001C3A58"/>
    <w:pPr>
      <w:ind w:left="720"/>
      <w:contextualSpacing/>
    </w:pPr>
  </w:style>
  <w:style w:type="character" w:styleId="IntenseEmphasis">
    <w:name w:val="Intense Emphasis"/>
    <w:basedOn w:val="DefaultParagraphFont"/>
    <w:uiPriority w:val="21"/>
    <w:qFormat/>
    <w:rsid w:val="001C3A58"/>
    <w:rPr>
      <w:i/>
      <w:iCs/>
      <w:color w:val="2F5496" w:themeColor="accent1" w:themeShade="BF"/>
    </w:rPr>
  </w:style>
  <w:style w:type="paragraph" w:styleId="IntenseQuote">
    <w:name w:val="Intense Quote"/>
    <w:basedOn w:val="Normal"/>
    <w:next w:val="Normal"/>
    <w:link w:val="IntenseQuoteChar"/>
    <w:uiPriority w:val="30"/>
    <w:qFormat/>
    <w:rsid w:val="001C3A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3A58"/>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1C3A5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14206</TotalTime>
  <Pages>7</Pages>
  <Words>2035</Words>
  <Characters>11116</Characters>
  <Application>Microsoft Office Word</Application>
  <DocSecurity>0</DocSecurity>
  <Lines>226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Fedah</cp:lastModifiedBy>
  <cp:revision>6</cp:revision>
  <dcterms:created xsi:type="dcterms:W3CDTF">2026-03-11T13:00:00Z</dcterms:created>
  <dcterms:modified xsi:type="dcterms:W3CDTF">2026-03-24T17:21:00Z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a730263f-989e-4741-b979-664d9b3d16c6</vt:lpwstr>
  </property>
</Properties>
</file>