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119A7" w14:textId="46877952" w:rsidR="00EC3AED" w:rsidRDefault="00897B86">
      <w:pPr>
        <w:rPr>
          <w:rFonts w:cs="Arial"/>
          <w:b/>
          <w:i/>
          <w:iCs/>
          <w:sz w:val="44"/>
          <w:szCs w:val="44"/>
        </w:rPr>
      </w:pPr>
      <w:r w:rsidRPr="00897B86">
        <w:rPr>
          <w:sz w:val="44"/>
          <w:szCs w:val="44"/>
        </w:rPr>
        <w:t xml:space="preserve">            </w:t>
      </w:r>
      <w:r w:rsidRPr="00897B86">
        <w:rPr>
          <w:rFonts w:cs="Arial"/>
          <w:b/>
          <w:i/>
          <w:iCs/>
          <w:sz w:val="44"/>
          <w:szCs w:val="44"/>
        </w:rPr>
        <w:t>Evidence of Learning E-Portfolio</w:t>
      </w:r>
      <w:r>
        <w:rPr>
          <w:rFonts w:cs="Arial"/>
          <w:b/>
          <w:i/>
          <w:iCs/>
          <w:sz w:val="44"/>
          <w:szCs w:val="44"/>
        </w:rPr>
        <w:t xml:space="preserve"> </w:t>
      </w:r>
      <w:r w:rsidRPr="00897B86">
        <w:rPr>
          <w:rFonts w:cs="Arial"/>
          <w:b/>
          <w:i/>
          <w:iCs/>
          <w:sz w:val="44"/>
          <w:szCs w:val="44"/>
        </w:rPr>
        <w:t>BLOG</w:t>
      </w:r>
    </w:p>
    <w:p w14:paraId="5646273D" w14:textId="5C5C30F1" w:rsidR="00D9043C" w:rsidRDefault="00D9043C">
      <w:pPr>
        <w:rPr>
          <w:rFonts w:cs="Arial"/>
          <w:b/>
          <w:i/>
          <w:iCs/>
          <w:sz w:val="44"/>
          <w:szCs w:val="44"/>
        </w:rPr>
      </w:pPr>
    </w:p>
    <w:p w14:paraId="57CE68F6" w14:textId="77777777" w:rsidR="00D9043C" w:rsidRPr="00897B86" w:rsidRDefault="00D9043C">
      <w:pPr>
        <w:rPr>
          <w:rFonts w:cs="Arial"/>
          <w:b/>
          <w:i/>
          <w:iCs/>
          <w:sz w:val="44"/>
          <w:szCs w:val="44"/>
        </w:rPr>
      </w:pPr>
    </w:p>
    <w:p w14:paraId="0A9952D2" w14:textId="249D9649" w:rsidR="00897B86" w:rsidRDefault="001C5CCD">
      <w:pPr>
        <w:rPr>
          <w:rFonts w:cs="Arial"/>
          <w:b/>
          <w:i/>
          <w:iCs/>
          <w:sz w:val="36"/>
          <w:szCs w:val="36"/>
        </w:rPr>
      </w:pPr>
      <w:r>
        <w:rPr>
          <w:rFonts w:cs="Arial"/>
          <w:b/>
          <w:i/>
          <w:iCs/>
          <w:sz w:val="36"/>
          <w:szCs w:val="36"/>
        </w:rPr>
        <w:t xml:space="preserve">This blog </w:t>
      </w:r>
      <w:proofErr w:type="gramStart"/>
      <w:r>
        <w:rPr>
          <w:rFonts w:cs="Arial"/>
          <w:b/>
          <w:i/>
          <w:iCs/>
          <w:sz w:val="36"/>
          <w:szCs w:val="36"/>
        </w:rPr>
        <w:t>contain</w:t>
      </w:r>
      <w:proofErr w:type="gramEnd"/>
      <w:r>
        <w:rPr>
          <w:rFonts w:cs="Arial"/>
          <w:b/>
          <w:i/>
          <w:iCs/>
          <w:sz w:val="36"/>
          <w:szCs w:val="36"/>
        </w:rPr>
        <w:t xml:space="preserve"> the main 3 topics “Climate Change” “Social challenges” “</w:t>
      </w:r>
      <w:r w:rsidR="00D9043C">
        <w:rPr>
          <w:rFonts w:cs="Arial"/>
          <w:b/>
          <w:i/>
          <w:iCs/>
          <w:sz w:val="36"/>
          <w:szCs w:val="36"/>
        </w:rPr>
        <w:t>Possible Bias”</w:t>
      </w:r>
    </w:p>
    <w:p w14:paraId="4C9B3E18" w14:textId="7AA9F4CF" w:rsidR="00D9043C" w:rsidRDefault="00D9043C">
      <w:pPr>
        <w:rPr>
          <w:rFonts w:cs="Arial"/>
          <w:b/>
          <w:i/>
          <w:iCs/>
          <w:sz w:val="36"/>
          <w:szCs w:val="36"/>
        </w:rPr>
      </w:pPr>
    </w:p>
    <w:p w14:paraId="65219E16" w14:textId="77777777" w:rsidR="00D9043C" w:rsidRDefault="00D9043C">
      <w:pPr>
        <w:rPr>
          <w:rFonts w:cs="Arial"/>
          <w:b/>
          <w:i/>
          <w:iCs/>
          <w:sz w:val="36"/>
          <w:szCs w:val="36"/>
        </w:rPr>
      </w:pPr>
    </w:p>
    <w:p w14:paraId="11F0722A" w14:textId="77777777" w:rsidR="00897B86" w:rsidRPr="00897B86" w:rsidRDefault="00897B86">
      <w:pPr>
        <w:rPr>
          <w:b/>
          <w:i/>
          <w:iCs/>
          <w:sz w:val="40"/>
          <w:szCs w:val="40"/>
        </w:rPr>
      </w:pPr>
      <w:r w:rsidRPr="00897B86">
        <w:rPr>
          <w:b/>
          <w:i/>
          <w:iCs/>
          <w:sz w:val="40"/>
          <w:szCs w:val="40"/>
          <w:highlight w:val="darkCyan"/>
        </w:rPr>
        <w:t>Topic 1: Climate change and its effect.</w:t>
      </w:r>
    </w:p>
    <w:p w14:paraId="3D65F0A4" w14:textId="77777777" w:rsidR="00897B86" w:rsidRDefault="00897B86">
      <w:pPr>
        <w:rPr>
          <w:b/>
          <w:i/>
          <w:iCs/>
          <w:sz w:val="36"/>
          <w:szCs w:val="36"/>
        </w:rPr>
      </w:pPr>
    </w:p>
    <w:p w14:paraId="34043DE9" w14:textId="66D129EF" w:rsidR="00B27DB0" w:rsidRDefault="00897B86" w:rsidP="00897B86">
      <w:pPr>
        <w:rPr>
          <w:b/>
          <w:sz w:val="36"/>
          <w:szCs w:val="36"/>
        </w:rPr>
      </w:pPr>
      <w:r w:rsidRPr="001D2DAB">
        <w:rPr>
          <w:b/>
          <w:i/>
          <w:iCs/>
          <w:sz w:val="36"/>
          <w:szCs w:val="36"/>
        </w:rPr>
        <w:t>What is climate change?</w:t>
      </w:r>
      <w:r w:rsidRPr="00897B86">
        <w:rPr>
          <w:b/>
          <w:sz w:val="36"/>
          <w:szCs w:val="36"/>
        </w:rPr>
        <w:t xml:space="preserve"> </w:t>
      </w:r>
    </w:p>
    <w:p w14:paraId="01429690" w14:textId="77777777" w:rsidR="00B27DB0" w:rsidRDefault="00B27DB0" w:rsidP="00897B86">
      <w:pPr>
        <w:rPr>
          <w:b/>
          <w:sz w:val="36"/>
          <w:szCs w:val="36"/>
        </w:rPr>
      </w:pPr>
    </w:p>
    <w:p w14:paraId="450B8A9B" w14:textId="77777777" w:rsidR="00B27DB0" w:rsidRPr="00B27DB0" w:rsidRDefault="00B27DB0" w:rsidP="00B27DB0">
      <w:pPr>
        <w:pStyle w:val="NormalWeb"/>
        <w:spacing w:before="0" w:beforeAutospacing="0" w:after="0" w:afterAutospacing="0" w:line="480" w:lineRule="auto"/>
        <w:ind w:hanging="720"/>
        <w:rPr>
          <w:i/>
          <w:iCs/>
          <w:color w:val="0070C0"/>
        </w:rPr>
      </w:pPr>
      <w:r w:rsidRPr="00B27DB0">
        <w:rPr>
          <w:i/>
          <w:iCs/>
          <w:color w:val="0070C0"/>
        </w:rPr>
        <w:t>“Climate Change and Health.” World Health Organization, 30 Oct. 2021, www.who.int/news-room/fact-sheets/detail/climate-change-and-health.</w:t>
      </w:r>
    </w:p>
    <w:p w14:paraId="0CC38D2C" w14:textId="77777777" w:rsidR="00B27DB0" w:rsidRDefault="00B27DB0" w:rsidP="00897B86">
      <w:pPr>
        <w:rPr>
          <w:b/>
          <w:sz w:val="36"/>
          <w:szCs w:val="36"/>
        </w:rPr>
      </w:pPr>
    </w:p>
    <w:p w14:paraId="0F5B27E0" w14:textId="21C7E5B1" w:rsidR="00897B86" w:rsidRPr="00897B86" w:rsidRDefault="00897B86" w:rsidP="00897B86">
      <w:pPr>
        <w:rPr>
          <w:b/>
          <w:i/>
          <w:iCs/>
          <w:sz w:val="28"/>
          <w:szCs w:val="28"/>
        </w:rPr>
      </w:pPr>
      <w:r>
        <w:rPr>
          <w:b/>
          <w:sz w:val="36"/>
          <w:szCs w:val="36"/>
        </w:rPr>
        <w:t xml:space="preserve"> </w:t>
      </w:r>
      <w:r w:rsidRPr="00897B86">
        <w:rPr>
          <w:i/>
          <w:iCs/>
          <w:sz w:val="28"/>
          <w:szCs w:val="28"/>
        </w:rPr>
        <w:t>Weather patterns and temperatures have shifted over time as a result of climate change. It is possible that these shifts are caused by natural phenomena, such as variations in the solar cycle. Climate change is primarily caused by human activities since the 1800s, primarily the burning of fossil fuels like coal, oil, and gas.</w:t>
      </w:r>
    </w:p>
    <w:p w14:paraId="37157865" w14:textId="77777777" w:rsidR="00897B86" w:rsidRPr="00897B86" w:rsidRDefault="00897B86" w:rsidP="00897B86">
      <w:pPr>
        <w:pStyle w:val="NormalWeb"/>
        <w:rPr>
          <w:i/>
          <w:iCs/>
          <w:sz w:val="28"/>
          <w:szCs w:val="28"/>
        </w:rPr>
      </w:pPr>
      <w:r w:rsidRPr="00897B86">
        <w:rPr>
          <w:i/>
          <w:iCs/>
          <w:sz w:val="28"/>
          <w:szCs w:val="28"/>
        </w:rPr>
        <w:t>The burning of fossil fuels releases greenhouse gas emissions that trap the sun's heat and raise temperatures.</w:t>
      </w:r>
    </w:p>
    <w:p w14:paraId="5BDEE90B" w14:textId="28288DBB" w:rsidR="001D2DAB" w:rsidRDefault="00897B86" w:rsidP="00897B86">
      <w:pPr>
        <w:pStyle w:val="NormalWeb"/>
        <w:rPr>
          <w:i/>
          <w:iCs/>
          <w:sz w:val="28"/>
          <w:szCs w:val="28"/>
        </w:rPr>
      </w:pPr>
      <w:r w:rsidRPr="00897B86">
        <w:rPr>
          <w:i/>
          <w:iCs/>
          <w:sz w:val="28"/>
          <w:szCs w:val="28"/>
        </w:rPr>
        <w:t xml:space="preserve">Climate change is caused by greenhouse gas emissions such as carbon dioxide and methane. Gasoline used for driving a car or coal used for heating a building, for instance, results in these emissions. Clearing land and forests can also release </w:t>
      </w:r>
      <w:r w:rsidRPr="00897B86">
        <w:rPr>
          <w:i/>
          <w:iCs/>
          <w:sz w:val="28"/>
          <w:szCs w:val="28"/>
        </w:rPr>
        <w:lastRenderedPageBreak/>
        <w:t>carbon dioxide. Landfills for garbage are a major source of methane emissions. Energy, industry, transport, buildings, agriculture and land use are among the main emitters.</w:t>
      </w:r>
      <w:r w:rsidR="00B27DB0">
        <w:rPr>
          <w:i/>
          <w:iCs/>
          <w:sz w:val="28"/>
          <w:szCs w:val="28"/>
        </w:rPr>
        <w:t xml:space="preserve"> According </w:t>
      </w:r>
    </w:p>
    <w:p w14:paraId="7A76B145" w14:textId="2FDA9B8E" w:rsidR="001D2DAB" w:rsidRPr="001D2DAB" w:rsidRDefault="001D2DAB" w:rsidP="001D2DAB">
      <w:pPr>
        <w:shd w:val="clear" w:color="auto" w:fill="FFFFFF"/>
        <w:spacing w:before="100" w:beforeAutospacing="1" w:after="100" w:afterAutospacing="1" w:line="240" w:lineRule="auto"/>
        <w:outlineLvl w:val="1"/>
        <w:rPr>
          <w:rFonts w:ascii="Roboto Condensed" w:eastAsia="Times New Roman" w:hAnsi="Roboto Condensed" w:cs="Times New Roman"/>
          <w:b/>
          <w:bCs/>
          <w:color w:val="FF0000"/>
          <w:spacing w:val="-12"/>
          <w:sz w:val="36"/>
          <w:szCs w:val="36"/>
        </w:rPr>
      </w:pPr>
      <w:r w:rsidRPr="001D2DAB">
        <w:rPr>
          <w:rFonts w:ascii="Roboto Condensed" w:eastAsia="Times New Roman" w:hAnsi="Roboto Condensed" w:cs="Times New Roman"/>
          <w:b/>
          <w:bCs/>
          <w:color w:val="FF0000"/>
          <w:spacing w:val="-12"/>
          <w:sz w:val="36"/>
          <w:szCs w:val="36"/>
        </w:rPr>
        <w:t>GREENHOUSE GAS CONCENTRATIONS ARE AT THEIR HIGHEST LEVELS IN 2 MILLION YEARS</w:t>
      </w:r>
    </w:p>
    <w:p w14:paraId="708E6F73" w14:textId="77777777" w:rsidR="001D2DAB" w:rsidRPr="001D2DAB" w:rsidRDefault="001D2DAB" w:rsidP="001D2DAB">
      <w:pPr>
        <w:shd w:val="clear" w:color="auto" w:fill="FFFFFF"/>
        <w:spacing w:before="100" w:beforeAutospacing="1" w:after="100" w:afterAutospacing="1" w:line="240" w:lineRule="auto"/>
        <w:outlineLvl w:val="1"/>
        <w:rPr>
          <w:rFonts w:ascii="Roboto Condensed" w:eastAsia="Times New Roman" w:hAnsi="Roboto Condensed" w:cs="Times New Roman"/>
          <w:color w:val="FF0000"/>
          <w:spacing w:val="-12"/>
          <w:sz w:val="36"/>
          <w:szCs w:val="36"/>
        </w:rPr>
      </w:pPr>
    </w:p>
    <w:p w14:paraId="36CA4485" w14:textId="54A08850" w:rsidR="001D2DAB" w:rsidRPr="001D2DAB" w:rsidRDefault="001D2DAB" w:rsidP="001D2DAB">
      <w:pPr>
        <w:pStyle w:val="NormalWeb"/>
        <w:shd w:val="clear" w:color="auto" w:fill="FFFFFF"/>
        <w:rPr>
          <w:rFonts w:ascii="Roboto" w:hAnsi="Roboto"/>
          <w:i/>
          <w:iCs/>
          <w:color w:val="0D0D0D" w:themeColor="text1" w:themeTint="F2"/>
          <w:spacing w:val="-5"/>
          <w:sz w:val="28"/>
          <w:szCs w:val="28"/>
        </w:rPr>
      </w:pPr>
      <w:r w:rsidRPr="001D2DAB">
        <w:rPr>
          <w:rFonts w:ascii="Roboto" w:hAnsi="Roboto"/>
          <w:i/>
          <w:iCs/>
          <w:color w:val="0D0D0D" w:themeColor="text1" w:themeTint="F2"/>
          <w:spacing w:val="-5"/>
          <w:sz w:val="28"/>
          <w:szCs w:val="28"/>
        </w:rPr>
        <w:t>And</w:t>
      </w:r>
      <w:hyperlink r:id="rId6" w:history="1">
        <w:r w:rsidRPr="001D2DAB">
          <w:rPr>
            <w:rStyle w:val="Hyperlink"/>
            <w:rFonts w:ascii="Roboto" w:hAnsi="Roboto"/>
            <w:i/>
            <w:iCs/>
            <w:color w:val="0D0D0D" w:themeColor="text1" w:themeTint="F2"/>
            <w:spacing w:val="-5"/>
            <w:sz w:val="28"/>
            <w:szCs w:val="28"/>
            <w:u w:val="none"/>
          </w:rPr>
          <w:t> emissions continue to rise</w:t>
        </w:r>
      </w:hyperlink>
      <w:r w:rsidRPr="001D2DAB">
        <w:rPr>
          <w:rFonts w:ascii="Roboto" w:hAnsi="Roboto"/>
          <w:i/>
          <w:iCs/>
          <w:color w:val="0D0D0D" w:themeColor="text1" w:themeTint="F2"/>
          <w:spacing w:val="-5"/>
          <w:sz w:val="28"/>
          <w:szCs w:val="28"/>
        </w:rPr>
        <w:t>. As a result, </w:t>
      </w:r>
      <w:hyperlink r:id="rId7" w:history="1">
        <w:r w:rsidRPr="001D2DAB">
          <w:rPr>
            <w:rStyle w:val="Hyperlink"/>
            <w:rFonts w:ascii="Roboto" w:hAnsi="Roboto"/>
            <w:i/>
            <w:iCs/>
            <w:color w:val="0D0D0D" w:themeColor="text1" w:themeTint="F2"/>
            <w:spacing w:val="-5"/>
            <w:sz w:val="28"/>
            <w:szCs w:val="28"/>
            <w:u w:val="none"/>
          </w:rPr>
          <w:t>the earth is now about 1.1°c warmer</w:t>
        </w:r>
      </w:hyperlink>
      <w:r w:rsidRPr="001D2DAB">
        <w:rPr>
          <w:rFonts w:ascii="Roboto" w:hAnsi="Roboto"/>
          <w:i/>
          <w:iCs/>
          <w:color w:val="0D0D0D" w:themeColor="text1" w:themeTint="F2"/>
          <w:spacing w:val="-5"/>
          <w:sz w:val="28"/>
          <w:szCs w:val="28"/>
        </w:rPr>
        <w:t> than it was in the late 1800s. The </w:t>
      </w:r>
      <w:hyperlink r:id="rId8" w:history="1">
        <w:r w:rsidRPr="001D2DAB">
          <w:rPr>
            <w:rStyle w:val="Hyperlink"/>
            <w:rFonts w:ascii="Roboto" w:hAnsi="Roboto"/>
            <w:i/>
            <w:iCs/>
            <w:color w:val="0D0D0D" w:themeColor="text1" w:themeTint="F2"/>
            <w:spacing w:val="-5"/>
            <w:sz w:val="28"/>
            <w:szCs w:val="28"/>
            <w:u w:val="none"/>
          </w:rPr>
          <w:t>last decade (2011-2020) was the warmest on record</w:t>
        </w:r>
      </w:hyperlink>
      <w:r w:rsidRPr="001D2DAB">
        <w:rPr>
          <w:rFonts w:ascii="Roboto" w:hAnsi="Roboto"/>
          <w:i/>
          <w:iCs/>
          <w:color w:val="0D0D0D" w:themeColor="text1" w:themeTint="F2"/>
          <w:spacing w:val="-5"/>
          <w:sz w:val="28"/>
          <w:szCs w:val="28"/>
        </w:rPr>
        <w:t>.</w:t>
      </w:r>
    </w:p>
    <w:p w14:paraId="08B36143" w14:textId="119713A7" w:rsidR="001D2DAB" w:rsidRPr="001D2DAB" w:rsidRDefault="001D2DAB" w:rsidP="001D2DAB">
      <w:pPr>
        <w:pStyle w:val="NormalWeb"/>
        <w:shd w:val="clear" w:color="auto" w:fill="FFFFFF"/>
        <w:rPr>
          <w:rFonts w:ascii="Roboto" w:hAnsi="Roboto"/>
          <w:i/>
          <w:iCs/>
          <w:color w:val="0D0D0D" w:themeColor="text1" w:themeTint="F2"/>
          <w:spacing w:val="-5"/>
          <w:sz w:val="28"/>
          <w:szCs w:val="28"/>
        </w:rPr>
      </w:pPr>
      <w:r w:rsidRPr="001D2DAB">
        <w:rPr>
          <w:rFonts w:ascii="Roboto" w:hAnsi="Roboto"/>
          <w:i/>
          <w:iCs/>
          <w:color w:val="0D0D0D" w:themeColor="text1" w:themeTint="F2"/>
          <w:spacing w:val="-5"/>
          <w:sz w:val="28"/>
          <w:szCs w:val="28"/>
        </w:rPr>
        <w:t>Many people think climate change mainly means warmer temperatures. But temperature rise is only the beginning of the story. Because the earth is a system, where everything is connected, changes in one area can influence changes in all others.</w:t>
      </w:r>
    </w:p>
    <w:p w14:paraId="64A6EAA1" w14:textId="1932A128" w:rsidR="001D2DAB" w:rsidRPr="001D2DAB" w:rsidRDefault="001D2DAB" w:rsidP="001D2DAB">
      <w:pPr>
        <w:pStyle w:val="NormalWeb"/>
        <w:shd w:val="clear" w:color="auto" w:fill="FFFFFF"/>
        <w:rPr>
          <w:rFonts w:ascii="Roboto" w:hAnsi="Roboto"/>
          <w:i/>
          <w:iCs/>
          <w:color w:val="0D0D0D" w:themeColor="text1" w:themeTint="F2"/>
          <w:spacing w:val="-5"/>
          <w:sz w:val="28"/>
          <w:szCs w:val="28"/>
        </w:rPr>
      </w:pPr>
      <w:r w:rsidRPr="001D2DAB">
        <w:rPr>
          <w:rFonts w:ascii="Roboto" w:hAnsi="Roboto"/>
          <w:i/>
          <w:iCs/>
          <w:color w:val="0D0D0D" w:themeColor="text1" w:themeTint="F2"/>
          <w:spacing w:val="-5"/>
          <w:sz w:val="28"/>
          <w:szCs w:val="28"/>
        </w:rPr>
        <w:t>The </w:t>
      </w:r>
      <w:hyperlink r:id="rId9" w:history="1">
        <w:r w:rsidRPr="001D2DAB">
          <w:rPr>
            <w:rStyle w:val="Hyperlink"/>
            <w:rFonts w:ascii="Roboto" w:hAnsi="Roboto"/>
            <w:i/>
            <w:iCs/>
            <w:color w:val="0D0D0D" w:themeColor="text1" w:themeTint="F2"/>
            <w:spacing w:val="-5"/>
            <w:sz w:val="28"/>
            <w:szCs w:val="28"/>
            <w:u w:val="none"/>
          </w:rPr>
          <w:t>consequences of climate change</w:t>
        </w:r>
      </w:hyperlink>
      <w:r w:rsidRPr="001D2DAB">
        <w:rPr>
          <w:rFonts w:ascii="Roboto" w:hAnsi="Roboto"/>
          <w:i/>
          <w:iCs/>
          <w:color w:val="0D0D0D" w:themeColor="text1" w:themeTint="F2"/>
          <w:spacing w:val="-5"/>
          <w:sz w:val="28"/>
          <w:szCs w:val="28"/>
        </w:rPr>
        <w:t> now include, among others, intense droughts, water scarcity, severe fires, rising sea levels, flooding, melting polar ice, catastrophic storms and declining biodiversity.</w:t>
      </w:r>
    </w:p>
    <w:p w14:paraId="232F4214" w14:textId="6A083973" w:rsidR="001D2DAB" w:rsidRDefault="001D2DAB" w:rsidP="00897B86">
      <w:pPr>
        <w:pStyle w:val="NormalWeb"/>
        <w:rPr>
          <w:i/>
          <w:iCs/>
          <w:sz w:val="28"/>
          <w:szCs w:val="28"/>
        </w:rPr>
      </w:pPr>
    </w:p>
    <w:p w14:paraId="5890E417" w14:textId="06230EAB" w:rsidR="001D2DAB" w:rsidRPr="001D2DAB" w:rsidRDefault="001D2DAB" w:rsidP="00897B86">
      <w:pPr>
        <w:pStyle w:val="NormalWeb"/>
        <w:rPr>
          <w:b/>
          <w:bCs/>
          <w:sz w:val="36"/>
          <w:szCs w:val="36"/>
        </w:rPr>
      </w:pPr>
      <w:r w:rsidRPr="001D2DAB">
        <w:rPr>
          <w:b/>
          <w:bCs/>
          <w:sz w:val="36"/>
          <w:szCs w:val="36"/>
        </w:rPr>
        <w:t>How does climate change affect people?</w:t>
      </w:r>
    </w:p>
    <w:p w14:paraId="50E7F6AF" w14:textId="081E5DA6" w:rsidR="001D2DAB" w:rsidRDefault="001D2DAB" w:rsidP="00897B86">
      <w:pPr>
        <w:pStyle w:val="NormalWeb"/>
        <w:rPr>
          <w:sz w:val="36"/>
          <w:szCs w:val="36"/>
        </w:rPr>
      </w:pPr>
      <w:r w:rsidRPr="001D2DAB">
        <w:rPr>
          <w:sz w:val="36"/>
          <w:szCs w:val="36"/>
        </w:rPr>
        <w:t xml:space="preserve">People are experiencing climate change in diverse ways </w:t>
      </w:r>
    </w:p>
    <w:p w14:paraId="0FFB6567" w14:textId="77777777" w:rsidR="00B27DB0" w:rsidRDefault="00B27DB0" w:rsidP="00897B86">
      <w:pPr>
        <w:pStyle w:val="NormalWeb"/>
        <w:rPr>
          <w:sz w:val="36"/>
          <w:szCs w:val="36"/>
        </w:rPr>
      </w:pPr>
    </w:p>
    <w:p w14:paraId="674CCB41" w14:textId="77777777" w:rsidR="00B27DB0" w:rsidRPr="00B27DB0" w:rsidRDefault="00B27DB0" w:rsidP="00B27DB0">
      <w:pPr>
        <w:pStyle w:val="NormalWeb"/>
        <w:spacing w:before="0" w:beforeAutospacing="0" w:after="0" w:afterAutospacing="0" w:line="480" w:lineRule="auto"/>
        <w:ind w:hanging="720"/>
        <w:rPr>
          <w:i/>
          <w:iCs/>
          <w:color w:val="0070C0"/>
        </w:rPr>
      </w:pPr>
      <w:r>
        <w:t>“</w:t>
      </w:r>
      <w:r w:rsidRPr="00B27DB0">
        <w:rPr>
          <w:i/>
          <w:iCs/>
          <w:color w:val="0070C0"/>
        </w:rPr>
        <w:t>Climate Change and Health.” World Health Organization, 30 Oct. 2021, www.who.int/news-room/fact-sheets/detail/climate-change-and-health.</w:t>
      </w:r>
    </w:p>
    <w:p w14:paraId="360E8D3A" w14:textId="77777777" w:rsidR="00B27DB0" w:rsidRPr="001D2DAB" w:rsidRDefault="00B27DB0" w:rsidP="00897B86">
      <w:pPr>
        <w:pStyle w:val="NormalWeb"/>
        <w:rPr>
          <w:sz w:val="36"/>
          <w:szCs w:val="36"/>
        </w:rPr>
      </w:pPr>
    </w:p>
    <w:p w14:paraId="5B043E33" w14:textId="53C47DDD" w:rsidR="001D2DAB" w:rsidRDefault="001D2DAB" w:rsidP="00897B86">
      <w:pPr>
        <w:pStyle w:val="NormalWeb"/>
        <w:rPr>
          <w:rFonts w:ascii="Roboto" w:hAnsi="Roboto"/>
          <w:i/>
          <w:iCs/>
          <w:color w:val="0D0D0D" w:themeColor="text1" w:themeTint="F2"/>
          <w:spacing w:val="-5"/>
          <w:sz w:val="28"/>
          <w:szCs w:val="28"/>
          <w:shd w:val="clear" w:color="auto" w:fill="FFFFFF"/>
        </w:rPr>
      </w:pPr>
      <w:r w:rsidRPr="001D2DAB">
        <w:rPr>
          <w:rFonts w:ascii="Roboto" w:hAnsi="Roboto"/>
          <w:i/>
          <w:iCs/>
          <w:color w:val="0D0D0D" w:themeColor="text1" w:themeTint="F2"/>
          <w:spacing w:val="-5"/>
          <w:sz w:val="28"/>
          <w:szCs w:val="28"/>
          <w:shd w:val="clear" w:color="auto" w:fill="FFFFFF"/>
        </w:rPr>
        <w:t xml:space="preserve">Climate change can affect our health, ability to grow food, housing, safety and work. Some of us are already more vulnerable to climate impacts, such as </w:t>
      </w:r>
      <w:r w:rsidRPr="001D2DAB">
        <w:rPr>
          <w:rFonts w:ascii="Roboto" w:hAnsi="Roboto"/>
          <w:i/>
          <w:iCs/>
          <w:color w:val="0D0D0D" w:themeColor="text1" w:themeTint="F2"/>
          <w:spacing w:val="-5"/>
          <w:sz w:val="28"/>
          <w:szCs w:val="28"/>
          <w:shd w:val="clear" w:color="auto" w:fill="FFFFFF"/>
        </w:rPr>
        <w:lastRenderedPageBreak/>
        <w:t>people living in small island nations and other developing countries. Conditions like sea-level rise and saltwater intrusion have advanced to the point where whole communities have had to relocate, and protracted droughts are putting people at risk of famine. In the future, the number of “climate refugees” is expected to rise.</w:t>
      </w:r>
      <w:r>
        <w:rPr>
          <w:rFonts w:ascii="Roboto" w:hAnsi="Roboto"/>
          <w:i/>
          <w:iCs/>
          <w:color w:val="0D0D0D" w:themeColor="text1" w:themeTint="F2"/>
          <w:spacing w:val="-5"/>
          <w:sz w:val="28"/>
          <w:szCs w:val="28"/>
          <w:shd w:val="clear" w:color="auto" w:fill="FFFFFF"/>
        </w:rPr>
        <w:t xml:space="preserve"> </w:t>
      </w:r>
    </w:p>
    <w:p w14:paraId="341D77FA" w14:textId="699092DA" w:rsidR="001D2DAB" w:rsidRDefault="001D2DAB" w:rsidP="00897B86">
      <w:pPr>
        <w:pStyle w:val="NormalWeb"/>
        <w:rPr>
          <w:rFonts w:ascii="Roboto" w:hAnsi="Roboto"/>
          <w:i/>
          <w:iCs/>
          <w:color w:val="0D0D0D" w:themeColor="text1" w:themeTint="F2"/>
          <w:spacing w:val="-5"/>
          <w:sz w:val="28"/>
          <w:szCs w:val="28"/>
          <w:shd w:val="clear" w:color="auto" w:fill="FFFFFF"/>
        </w:rPr>
      </w:pPr>
    </w:p>
    <w:p w14:paraId="6A5E97A6" w14:textId="47041531" w:rsidR="001D2DAB" w:rsidRDefault="001D2DAB" w:rsidP="00897B86">
      <w:pPr>
        <w:pStyle w:val="NormalWeb"/>
        <w:rPr>
          <w:rFonts w:ascii="Roboto" w:hAnsi="Roboto"/>
          <w:i/>
          <w:iCs/>
          <w:color w:val="0D0D0D" w:themeColor="text1" w:themeTint="F2"/>
          <w:spacing w:val="-5"/>
          <w:sz w:val="28"/>
          <w:szCs w:val="28"/>
          <w:shd w:val="clear" w:color="auto" w:fill="FFFFFF"/>
        </w:rPr>
      </w:pPr>
      <w:r>
        <w:rPr>
          <w:rFonts w:ascii="Roboto" w:hAnsi="Roboto"/>
          <w:i/>
          <w:iCs/>
          <w:color w:val="0D0D0D" w:themeColor="text1" w:themeTint="F2"/>
          <w:spacing w:val="-5"/>
          <w:sz w:val="28"/>
          <w:szCs w:val="28"/>
          <w:shd w:val="clear" w:color="auto" w:fill="FFFFFF"/>
        </w:rPr>
        <w:t>Why is climate change important? And why should climate change not increase?</w:t>
      </w:r>
    </w:p>
    <w:p w14:paraId="02ADC8C1" w14:textId="5AB252D3" w:rsidR="001D2DAB" w:rsidRDefault="001D2DAB" w:rsidP="00897B86">
      <w:pPr>
        <w:pStyle w:val="NormalWeb"/>
        <w:rPr>
          <w:rFonts w:ascii="Arial" w:hAnsi="Arial" w:cs="Arial"/>
          <w:i/>
          <w:iCs/>
          <w:color w:val="0D0D0D" w:themeColor="text1" w:themeTint="F2"/>
          <w:sz w:val="28"/>
          <w:szCs w:val="28"/>
          <w:shd w:val="clear" w:color="auto" w:fill="FFFFFF"/>
        </w:rPr>
      </w:pPr>
      <w:r w:rsidRPr="001D2DAB">
        <w:rPr>
          <w:rFonts w:ascii="Roboto" w:hAnsi="Roboto"/>
          <w:i/>
          <w:iCs/>
          <w:color w:val="0D0D0D" w:themeColor="text1" w:themeTint="F2"/>
          <w:spacing w:val="-5"/>
          <w:sz w:val="28"/>
          <w:szCs w:val="28"/>
          <w:shd w:val="clear" w:color="auto" w:fill="FFFFFF"/>
        </w:rPr>
        <w:t>In a series of </w:t>
      </w:r>
      <w:hyperlink r:id="rId10" w:history="1">
        <w:r w:rsidRPr="001D2DAB">
          <w:rPr>
            <w:rStyle w:val="Hyperlink"/>
            <w:rFonts w:ascii="Roboto" w:hAnsi="Roboto"/>
            <w:i/>
            <w:iCs/>
            <w:color w:val="0D0D0D" w:themeColor="text1" w:themeTint="F2"/>
            <w:spacing w:val="-5"/>
            <w:sz w:val="28"/>
            <w:szCs w:val="28"/>
            <w:shd w:val="clear" w:color="auto" w:fill="FFFFFF"/>
          </w:rPr>
          <w:t>UN reports</w:t>
        </w:r>
      </w:hyperlink>
      <w:r w:rsidRPr="001D2DAB">
        <w:rPr>
          <w:rFonts w:ascii="Roboto" w:hAnsi="Roboto"/>
          <w:i/>
          <w:iCs/>
          <w:color w:val="0D0D0D" w:themeColor="text1" w:themeTint="F2"/>
          <w:spacing w:val="-5"/>
          <w:sz w:val="28"/>
          <w:szCs w:val="28"/>
          <w:shd w:val="clear" w:color="auto" w:fill="FFFFFF"/>
        </w:rPr>
        <w:t>, thousands of scientists and government reviewers agreed that limiting global temperature rise to no more than 1.5°C would help us avoid the worst climate impacts and maintain a livable climate. Yet policies currently in place point to a </w:t>
      </w:r>
      <w:hyperlink r:id="rId11" w:history="1">
        <w:r w:rsidRPr="001D2DAB">
          <w:rPr>
            <w:rStyle w:val="Hyperlink"/>
            <w:rFonts w:ascii="Roboto" w:hAnsi="Roboto"/>
            <w:i/>
            <w:iCs/>
            <w:color w:val="0D0D0D" w:themeColor="text1" w:themeTint="F2"/>
            <w:spacing w:val="-5"/>
            <w:sz w:val="28"/>
            <w:szCs w:val="28"/>
            <w:shd w:val="clear" w:color="auto" w:fill="FFFFFF"/>
          </w:rPr>
          <w:t>2.8°C temperature rise</w:t>
        </w:r>
      </w:hyperlink>
      <w:r w:rsidRPr="001D2DAB">
        <w:rPr>
          <w:rFonts w:ascii="Roboto" w:hAnsi="Roboto"/>
          <w:i/>
          <w:iCs/>
          <w:color w:val="0D0D0D" w:themeColor="text1" w:themeTint="F2"/>
          <w:spacing w:val="-5"/>
          <w:sz w:val="28"/>
          <w:szCs w:val="28"/>
          <w:shd w:val="clear" w:color="auto" w:fill="FFFFFF"/>
        </w:rPr>
        <w:t> by the end of the century. The emissions that cause climate change come from every part of the world and affect everyone, but</w:t>
      </w:r>
      <w:hyperlink r:id="rId12" w:history="1">
        <w:r w:rsidRPr="001D2DAB">
          <w:rPr>
            <w:rStyle w:val="Hyperlink"/>
            <w:rFonts w:ascii="Roboto" w:hAnsi="Roboto"/>
            <w:i/>
            <w:iCs/>
            <w:color w:val="0D0D0D" w:themeColor="text1" w:themeTint="F2"/>
            <w:spacing w:val="-5"/>
            <w:sz w:val="28"/>
            <w:szCs w:val="28"/>
            <w:shd w:val="clear" w:color="auto" w:fill="FFFFFF"/>
          </w:rPr>
          <w:t> some countries produce much more than others</w:t>
        </w:r>
      </w:hyperlink>
      <w:r w:rsidRPr="001D2DAB">
        <w:rPr>
          <w:rFonts w:ascii="Roboto" w:hAnsi="Roboto"/>
          <w:i/>
          <w:iCs/>
          <w:color w:val="0D0D0D" w:themeColor="text1" w:themeTint="F2"/>
          <w:spacing w:val="-5"/>
          <w:sz w:val="28"/>
          <w:szCs w:val="28"/>
          <w:shd w:val="clear" w:color="auto" w:fill="FFFFFF"/>
        </w:rPr>
        <w:t xml:space="preserve">. The 100 least-emitting countries generate 3 per cent of total emissions. The 10 countries with the largest emissions contribute 68 per cent. Everyone must take climate action, but people and countries creating more of the problem have a greater responsibility to act first. </w:t>
      </w:r>
      <w:r w:rsidRPr="001D2DAB">
        <w:rPr>
          <w:rFonts w:ascii="Arial" w:hAnsi="Arial" w:cs="Arial"/>
          <w:i/>
          <w:iCs/>
          <w:color w:val="0D0D0D" w:themeColor="text1" w:themeTint="F2"/>
          <w:sz w:val="28"/>
          <w:szCs w:val="28"/>
          <w:shd w:val="clear" w:color="auto" w:fill="FFFFFF"/>
        </w:rPr>
        <w:t>Climate change is already impacting health in a myriad of ways, including by leading to death and illness from increasingly frequent extreme weather events, such as heatwaves, storms and floods, the disruption of food systems, increases in zoonoses and food-, water- and vector-borne diseases, and mental health issues.</w:t>
      </w:r>
      <w:r w:rsidR="00B27DB0">
        <w:rPr>
          <w:rFonts w:ascii="Arial" w:hAnsi="Arial" w:cs="Arial"/>
          <w:i/>
          <w:iCs/>
          <w:color w:val="0D0D0D" w:themeColor="text1" w:themeTint="F2"/>
          <w:sz w:val="28"/>
          <w:szCs w:val="28"/>
          <w:shd w:val="clear" w:color="auto" w:fill="FFFFFF"/>
        </w:rPr>
        <w:t xml:space="preserve"> </w:t>
      </w:r>
    </w:p>
    <w:p w14:paraId="0620456B" w14:textId="1F13C867" w:rsidR="00B27DB0" w:rsidRDefault="00B27DB0" w:rsidP="00897B86">
      <w:pPr>
        <w:pStyle w:val="NormalWeb"/>
        <w:rPr>
          <w:rFonts w:ascii="Arial" w:hAnsi="Arial" w:cs="Arial"/>
          <w:i/>
          <w:iCs/>
          <w:color w:val="0D0D0D" w:themeColor="text1" w:themeTint="F2"/>
          <w:sz w:val="28"/>
          <w:szCs w:val="28"/>
          <w:shd w:val="clear" w:color="auto" w:fill="FFFFFF"/>
        </w:rPr>
      </w:pPr>
    </w:p>
    <w:p w14:paraId="7CAC18F4" w14:textId="1F3925D5" w:rsidR="00B27DB0" w:rsidRDefault="00B27DB0" w:rsidP="00897B86">
      <w:pPr>
        <w:pStyle w:val="NormalWeb"/>
        <w:rPr>
          <w:rFonts w:ascii="Arial" w:hAnsi="Arial" w:cs="Arial"/>
          <w:b/>
          <w:bCs/>
          <w:i/>
          <w:iCs/>
          <w:color w:val="0D0D0D" w:themeColor="text1" w:themeTint="F2"/>
          <w:sz w:val="40"/>
          <w:szCs w:val="40"/>
          <w:shd w:val="clear" w:color="auto" w:fill="FFFFFF"/>
        </w:rPr>
      </w:pPr>
      <w:r w:rsidRPr="00CD7CCD">
        <w:rPr>
          <w:rFonts w:ascii="Arial" w:hAnsi="Arial" w:cs="Arial"/>
          <w:b/>
          <w:bCs/>
          <w:i/>
          <w:iCs/>
          <w:color w:val="0D0D0D" w:themeColor="text1" w:themeTint="F2"/>
          <w:sz w:val="40"/>
          <w:szCs w:val="40"/>
          <w:highlight w:val="darkCyan"/>
          <w:shd w:val="clear" w:color="auto" w:fill="FFFFFF"/>
        </w:rPr>
        <w:t xml:space="preserve">Topic 2: </w:t>
      </w:r>
      <w:r w:rsidR="00CD7CCD" w:rsidRPr="00CD7CCD">
        <w:rPr>
          <w:rFonts w:ascii="Arial" w:hAnsi="Arial" w:cs="Arial"/>
          <w:b/>
          <w:bCs/>
          <w:i/>
          <w:iCs/>
          <w:color w:val="0D0D0D" w:themeColor="text1" w:themeTint="F2"/>
          <w:sz w:val="40"/>
          <w:szCs w:val="40"/>
          <w:highlight w:val="darkCyan"/>
          <w:shd w:val="clear" w:color="auto" w:fill="FFFFFF"/>
        </w:rPr>
        <w:t>Social challenges</w:t>
      </w:r>
    </w:p>
    <w:p w14:paraId="6E6D31CB" w14:textId="6E1C3BA5" w:rsidR="00CD7CCD" w:rsidRDefault="00CD7CCD" w:rsidP="00897B86">
      <w:pPr>
        <w:pStyle w:val="NormalWeb"/>
        <w:rPr>
          <w:rFonts w:ascii="Arial" w:hAnsi="Arial" w:cs="Arial"/>
          <w:b/>
          <w:bCs/>
          <w:i/>
          <w:iCs/>
          <w:color w:val="0D0D0D" w:themeColor="text1" w:themeTint="F2"/>
          <w:sz w:val="40"/>
          <w:szCs w:val="40"/>
          <w:shd w:val="clear" w:color="auto" w:fill="FFFFFF"/>
        </w:rPr>
      </w:pPr>
    </w:p>
    <w:p w14:paraId="4C290F5E" w14:textId="44D43008" w:rsidR="00CD7CCD" w:rsidRPr="00CD7CCD" w:rsidRDefault="00CD7CCD" w:rsidP="00897B86">
      <w:pPr>
        <w:pStyle w:val="NormalWeb"/>
        <w:rPr>
          <w:rFonts w:ascii="Arial" w:hAnsi="Arial" w:cs="Arial"/>
          <w:b/>
          <w:bCs/>
          <w:i/>
          <w:iCs/>
          <w:color w:val="0D0D0D" w:themeColor="text1" w:themeTint="F2"/>
          <w:sz w:val="32"/>
          <w:szCs w:val="32"/>
          <w:shd w:val="clear" w:color="auto" w:fill="FFFFFF"/>
        </w:rPr>
      </w:pPr>
      <w:r w:rsidRPr="00CD7CCD">
        <w:rPr>
          <w:rFonts w:ascii="Arial" w:hAnsi="Arial" w:cs="Arial"/>
          <w:b/>
          <w:bCs/>
          <w:i/>
          <w:iCs/>
          <w:color w:val="0D0D0D" w:themeColor="text1" w:themeTint="F2"/>
          <w:sz w:val="32"/>
          <w:szCs w:val="32"/>
          <w:shd w:val="clear" w:color="auto" w:fill="FFFFFF"/>
        </w:rPr>
        <w:t>What are social challenges?</w:t>
      </w:r>
    </w:p>
    <w:p w14:paraId="1B437B8D" w14:textId="3A66B3E4" w:rsidR="00CD7CCD" w:rsidRPr="00CD7CCD" w:rsidRDefault="00CD7CCD" w:rsidP="00897B86">
      <w:pPr>
        <w:pStyle w:val="NormalWeb"/>
        <w:rPr>
          <w:rFonts w:ascii="Helvetica" w:hAnsi="Helvetica"/>
          <w:i/>
          <w:iCs/>
          <w:sz w:val="27"/>
          <w:szCs w:val="27"/>
        </w:rPr>
      </w:pPr>
      <w:r w:rsidRPr="00CD7CCD">
        <w:rPr>
          <w:rFonts w:ascii="Helvetica" w:hAnsi="Helvetica"/>
          <w:i/>
          <w:iCs/>
          <w:sz w:val="27"/>
          <w:szCs w:val="27"/>
        </w:rPr>
        <w:t xml:space="preserve">Social challenges refer to problems that people have interacting with </w:t>
      </w:r>
      <w:r w:rsidRPr="00CD7CCD">
        <w:rPr>
          <w:rFonts w:ascii="Helvetica" w:hAnsi="Helvetica"/>
          <w:i/>
          <w:iCs/>
          <w:sz w:val="27"/>
          <w:szCs w:val="27"/>
        </w:rPr>
        <w:t xml:space="preserve">other people in our </w:t>
      </w:r>
      <w:r w:rsidRPr="00CD7CCD">
        <w:rPr>
          <w:rFonts w:ascii="Helvetica" w:hAnsi="Helvetica"/>
          <w:i/>
          <w:iCs/>
          <w:sz w:val="27"/>
          <w:szCs w:val="27"/>
        </w:rPr>
        <w:t xml:space="preserve">society or </w:t>
      </w:r>
      <w:r w:rsidRPr="00CD7CCD">
        <w:rPr>
          <w:rFonts w:ascii="Helvetica" w:hAnsi="Helvetica"/>
          <w:i/>
          <w:iCs/>
          <w:sz w:val="27"/>
          <w:szCs w:val="27"/>
        </w:rPr>
        <w:t>that are taking part</w:t>
      </w:r>
      <w:r w:rsidRPr="00CD7CCD">
        <w:rPr>
          <w:rFonts w:ascii="Helvetica" w:hAnsi="Helvetica"/>
          <w:i/>
          <w:iCs/>
          <w:sz w:val="27"/>
          <w:szCs w:val="27"/>
        </w:rPr>
        <w:t xml:space="preserve"> in</w:t>
      </w:r>
      <w:r w:rsidRPr="00CD7CCD">
        <w:rPr>
          <w:rFonts w:ascii="Helvetica" w:hAnsi="Helvetica"/>
          <w:i/>
          <w:iCs/>
          <w:sz w:val="27"/>
          <w:szCs w:val="27"/>
        </w:rPr>
        <w:t xml:space="preserve"> </w:t>
      </w:r>
      <w:r w:rsidRPr="00CD7CCD">
        <w:rPr>
          <w:rFonts w:ascii="Helvetica" w:hAnsi="Helvetica"/>
          <w:i/>
          <w:iCs/>
          <w:sz w:val="27"/>
          <w:szCs w:val="27"/>
        </w:rPr>
        <w:t>normal social behaviors.</w:t>
      </w:r>
    </w:p>
    <w:p w14:paraId="2C023660" w14:textId="08116B78" w:rsidR="00CD7CCD" w:rsidRPr="00CD7CCD" w:rsidRDefault="00CD7CCD" w:rsidP="00897B86">
      <w:pPr>
        <w:pStyle w:val="NormalWeb"/>
        <w:rPr>
          <w:b/>
          <w:bCs/>
          <w:i/>
          <w:iCs/>
          <w:color w:val="0D0D0D" w:themeColor="text1" w:themeTint="F2"/>
          <w:sz w:val="28"/>
          <w:szCs w:val="28"/>
        </w:rPr>
      </w:pPr>
      <w:r w:rsidRPr="00CD7CCD">
        <w:rPr>
          <w:rFonts w:ascii="Helvetica" w:hAnsi="Helvetica"/>
          <w:i/>
          <w:iCs/>
          <w:sz w:val="27"/>
          <w:szCs w:val="27"/>
        </w:rPr>
        <w:t xml:space="preserve">Some of the most social challenges that are happening in our society right now are: </w:t>
      </w:r>
    </w:p>
    <w:p w14:paraId="6817091E" w14:textId="012D7DFF" w:rsidR="001D2DAB" w:rsidRPr="00CD7CCD" w:rsidRDefault="00CD7CCD" w:rsidP="00897B86">
      <w:pPr>
        <w:pStyle w:val="NormalWeb"/>
        <w:rPr>
          <w:b/>
          <w:bCs/>
          <w:i/>
          <w:iCs/>
          <w:sz w:val="28"/>
          <w:szCs w:val="28"/>
          <w:highlight w:val="red"/>
        </w:rPr>
      </w:pPr>
      <w:r w:rsidRPr="00CD7CCD">
        <w:rPr>
          <w:b/>
          <w:bCs/>
          <w:i/>
          <w:iCs/>
          <w:sz w:val="28"/>
          <w:szCs w:val="28"/>
          <w:highlight w:val="red"/>
        </w:rPr>
        <w:lastRenderedPageBreak/>
        <w:t xml:space="preserve">Bullying </w:t>
      </w:r>
    </w:p>
    <w:p w14:paraId="71E4A3FA" w14:textId="5CED0C0D" w:rsidR="00CD7CCD" w:rsidRPr="00CD7CCD" w:rsidRDefault="00CD7CCD" w:rsidP="00897B86">
      <w:pPr>
        <w:pStyle w:val="NormalWeb"/>
        <w:rPr>
          <w:b/>
          <w:bCs/>
          <w:i/>
          <w:iCs/>
          <w:sz w:val="28"/>
          <w:szCs w:val="28"/>
          <w:highlight w:val="red"/>
        </w:rPr>
      </w:pPr>
      <w:r w:rsidRPr="00CD7CCD">
        <w:rPr>
          <w:b/>
          <w:bCs/>
          <w:i/>
          <w:iCs/>
          <w:sz w:val="28"/>
          <w:szCs w:val="28"/>
          <w:highlight w:val="red"/>
        </w:rPr>
        <w:t>Sexism</w:t>
      </w:r>
    </w:p>
    <w:p w14:paraId="0CF43993" w14:textId="49474181" w:rsidR="00CD7CCD" w:rsidRPr="00CD7CCD" w:rsidRDefault="00CD7CCD" w:rsidP="00897B86">
      <w:pPr>
        <w:pStyle w:val="NormalWeb"/>
        <w:rPr>
          <w:b/>
          <w:bCs/>
          <w:i/>
          <w:iCs/>
          <w:sz w:val="28"/>
          <w:szCs w:val="28"/>
        </w:rPr>
      </w:pPr>
      <w:r w:rsidRPr="00CD7CCD">
        <w:rPr>
          <w:b/>
          <w:bCs/>
          <w:i/>
          <w:iCs/>
          <w:sz w:val="28"/>
          <w:szCs w:val="28"/>
          <w:highlight w:val="red"/>
        </w:rPr>
        <w:t>Racism</w:t>
      </w:r>
    </w:p>
    <w:p w14:paraId="4DA8CF99" w14:textId="60310ECD" w:rsidR="00CD7CCD" w:rsidRDefault="00CD7CCD" w:rsidP="00897B86">
      <w:pPr>
        <w:pStyle w:val="NormalWeb"/>
        <w:rPr>
          <w:i/>
          <w:iCs/>
          <w:sz w:val="28"/>
          <w:szCs w:val="28"/>
        </w:rPr>
      </w:pPr>
    </w:p>
    <w:p w14:paraId="24785240" w14:textId="77777777" w:rsidR="003638E6" w:rsidRDefault="003638E6" w:rsidP="00897B86">
      <w:pPr>
        <w:pStyle w:val="NormalWeb"/>
        <w:rPr>
          <w:b/>
          <w:bCs/>
          <w:i/>
          <w:iCs/>
          <w:sz w:val="28"/>
          <w:szCs w:val="28"/>
        </w:rPr>
      </w:pPr>
    </w:p>
    <w:p w14:paraId="694AF231" w14:textId="77777777" w:rsidR="003638E6" w:rsidRDefault="003638E6" w:rsidP="00897B86">
      <w:pPr>
        <w:pStyle w:val="NormalWeb"/>
        <w:rPr>
          <w:b/>
          <w:bCs/>
          <w:i/>
          <w:iCs/>
          <w:sz w:val="28"/>
          <w:szCs w:val="28"/>
        </w:rPr>
      </w:pPr>
    </w:p>
    <w:p w14:paraId="64EF70B7" w14:textId="7EA03ED6" w:rsidR="003638E6" w:rsidRPr="003638E6" w:rsidRDefault="003638E6" w:rsidP="003638E6">
      <w:pPr>
        <w:spacing w:after="0" w:line="480" w:lineRule="auto"/>
        <w:ind w:hanging="720"/>
        <w:rPr>
          <w:rFonts w:ascii="Times New Roman" w:eastAsia="Times New Roman" w:hAnsi="Times New Roman" w:cs="Times New Roman"/>
          <w:i/>
          <w:iCs/>
          <w:color w:val="0070C0"/>
          <w:sz w:val="24"/>
          <w:szCs w:val="24"/>
        </w:rPr>
      </w:pPr>
      <w:r w:rsidRPr="003638E6">
        <w:rPr>
          <w:rFonts w:ascii="Times New Roman" w:eastAsia="Times New Roman" w:hAnsi="Times New Roman" w:cs="Times New Roman"/>
          <w:i/>
          <w:iCs/>
          <w:color w:val="000000" w:themeColor="text1"/>
          <w:sz w:val="24"/>
          <w:szCs w:val="24"/>
        </w:rPr>
        <w:t xml:space="preserve"> According to </w:t>
      </w:r>
      <w:r w:rsidRPr="003638E6">
        <w:rPr>
          <w:rFonts w:ascii="Times New Roman" w:eastAsia="Times New Roman" w:hAnsi="Times New Roman" w:cs="Times New Roman"/>
          <w:i/>
          <w:iCs/>
          <w:color w:val="0070C0"/>
          <w:sz w:val="24"/>
          <w:szCs w:val="24"/>
        </w:rPr>
        <w:t>“</w:t>
      </w:r>
      <w:r w:rsidRPr="003638E6">
        <w:rPr>
          <w:rFonts w:ascii="Times New Roman" w:eastAsia="Times New Roman" w:hAnsi="Times New Roman" w:cs="Times New Roman"/>
          <w:i/>
          <w:iCs/>
          <w:color w:val="0070C0"/>
          <w:sz w:val="24"/>
          <w:szCs w:val="24"/>
        </w:rPr>
        <w:t xml:space="preserve">Morin, Amy. “The Top 10 Social Issues Teens Face in the Digital World.” </w:t>
      </w:r>
      <w:proofErr w:type="spellStart"/>
      <w:r w:rsidRPr="003638E6">
        <w:rPr>
          <w:rFonts w:ascii="Times New Roman" w:eastAsia="Times New Roman" w:hAnsi="Times New Roman" w:cs="Times New Roman"/>
          <w:i/>
          <w:iCs/>
          <w:color w:val="0070C0"/>
          <w:sz w:val="24"/>
          <w:szCs w:val="24"/>
        </w:rPr>
        <w:t>Verywell</w:t>
      </w:r>
      <w:proofErr w:type="spellEnd"/>
      <w:r w:rsidRPr="003638E6">
        <w:rPr>
          <w:rFonts w:ascii="Times New Roman" w:eastAsia="Times New Roman" w:hAnsi="Times New Roman" w:cs="Times New Roman"/>
          <w:i/>
          <w:iCs/>
          <w:color w:val="0070C0"/>
          <w:sz w:val="24"/>
          <w:szCs w:val="24"/>
        </w:rPr>
        <w:t xml:space="preserve"> Family, 24 June 2020, </w:t>
      </w:r>
      <w:hyperlink r:id="rId13" w:history="1">
        <w:r w:rsidRPr="003638E6">
          <w:rPr>
            <w:rStyle w:val="Hyperlink"/>
            <w:rFonts w:ascii="Times New Roman" w:eastAsia="Times New Roman" w:hAnsi="Times New Roman" w:cs="Times New Roman"/>
            <w:i/>
            <w:iCs/>
            <w:color w:val="0070C0"/>
            <w:sz w:val="24"/>
            <w:szCs w:val="24"/>
          </w:rPr>
          <w:t>www.verywellfamily.com/startling-facts-about-todays-teenagers-2608914</w:t>
        </w:r>
      </w:hyperlink>
      <w:r>
        <w:rPr>
          <w:rFonts w:ascii="Times New Roman" w:eastAsia="Times New Roman" w:hAnsi="Times New Roman" w:cs="Times New Roman"/>
          <w:i/>
          <w:iCs/>
          <w:color w:val="0070C0"/>
          <w:sz w:val="24"/>
          <w:szCs w:val="24"/>
        </w:rPr>
        <w:t>”</w:t>
      </w:r>
    </w:p>
    <w:p w14:paraId="0E59AA10" w14:textId="39B80D9F" w:rsidR="00CD7CCD" w:rsidRDefault="00CD7CCD" w:rsidP="00897B86">
      <w:pPr>
        <w:pStyle w:val="NormalWeb"/>
        <w:rPr>
          <w:rFonts w:ascii="Merriweather" w:hAnsi="Merriweather"/>
          <w:i/>
          <w:iCs/>
          <w:color w:val="0D0D0D" w:themeColor="text1" w:themeTint="F2"/>
          <w:shd w:val="clear" w:color="auto" w:fill="FFFFFF"/>
        </w:rPr>
      </w:pPr>
      <w:r w:rsidRPr="00CD7CCD">
        <w:rPr>
          <w:b/>
          <w:bCs/>
          <w:i/>
          <w:iCs/>
          <w:sz w:val="28"/>
          <w:szCs w:val="28"/>
        </w:rPr>
        <w:t>Bullying happens often in our society</w:t>
      </w:r>
      <w:r>
        <w:rPr>
          <w:i/>
          <w:iCs/>
          <w:sz w:val="28"/>
          <w:szCs w:val="28"/>
        </w:rPr>
        <w:t xml:space="preserve">. </w:t>
      </w:r>
      <w:r>
        <w:rPr>
          <w:rFonts w:ascii="Merriweather" w:hAnsi="Merriweather"/>
          <w:color w:val="212121"/>
          <w:shd w:val="clear" w:color="auto" w:fill="FFFFFF"/>
        </w:rPr>
        <w:t xml:space="preserve">About </w:t>
      </w:r>
      <w:r>
        <w:rPr>
          <w:rFonts w:ascii="Merriweather" w:hAnsi="Merriweather"/>
          <w:color w:val="212121"/>
          <w:shd w:val="clear" w:color="auto" w:fill="FFFFFF"/>
        </w:rPr>
        <w:t>“</w:t>
      </w:r>
      <w:r w:rsidRPr="00CD7CCD">
        <w:rPr>
          <w:rFonts w:ascii="Merriweather" w:hAnsi="Merriweather"/>
          <w:i/>
          <w:iCs/>
          <w:color w:val="0D0D0D" w:themeColor="text1" w:themeTint="F2"/>
          <w:shd w:val="clear" w:color="auto" w:fill="FFFFFF"/>
        </w:rPr>
        <w:t>22% of teens in the U.S. experienced bullying in 2019, according to the National Center for Education Statistics.</w:t>
      </w:r>
      <w:r w:rsidRPr="00CD7CCD">
        <w:rPr>
          <w:rFonts w:ascii="Merriweather" w:hAnsi="Merriweather"/>
          <w:i/>
          <w:iCs/>
          <w:color w:val="0D0D0D" w:themeColor="text1" w:themeTint="F2"/>
          <w:shd w:val="clear" w:color="auto" w:fill="FFFFFF"/>
        </w:rPr>
        <w:t xml:space="preserve"> </w:t>
      </w:r>
      <w:r w:rsidRPr="00CD7CCD">
        <w:rPr>
          <w:rFonts w:ascii="Merriweather" w:hAnsi="Merriweather"/>
          <w:i/>
          <w:iCs/>
          <w:color w:val="0D0D0D" w:themeColor="text1" w:themeTint="F2"/>
          <w:shd w:val="clear" w:color="auto" w:fill="FFFFFF"/>
        </w:rPr>
        <w:t>About 22% of teens in the U.S. experienced bullying in 2019, according to the National Center for Education Statistics.</w:t>
      </w:r>
      <w:r>
        <w:rPr>
          <w:rFonts w:ascii="Merriweather" w:hAnsi="Merriweather"/>
          <w:i/>
          <w:iCs/>
          <w:color w:val="0D0D0D" w:themeColor="text1" w:themeTint="F2"/>
          <w:shd w:val="clear" w:color="auto" w:fill="FFFFFF"/>
        </w:rPr>
        <w:t xml:space="preserve">” </w:t>
      </w:r>
    </w:p>
    <w:p w14:paraId="40DFEB3E" w14:textId="4EB5B083" w:rsidR="00CD7CCD" w:rsidRPr="00CD7CCD" w:rsidRDefault="00CD7CCD" w:rsidP="00897B86">
      <w:pPr>
        <w:pStyle w:val="NormalWeb"/>
        <w:rPr>
          <w:i/>
          <w:iCs/>
          <w:sz w:val="28"/>
          <w:szCs w:val="28"/>
        </w:rPr>
      </w:pPr>
    </w:p>
    <w:p w14:paraId="399C790B" w14:textId="77777777" w:rsidR="003638E6" w:rsidRDefault="003638E6" w:rsidP="003638E6">
      <w:pPr>
        <w:spacing w:after="0" w:line="240" w:lineRule="auto"/>
        <w:textAlignment w:val="baseline"/>
        <w:rPr>
          <w:b/>
          <w:bCs/>
          <w:color w:val="000000" w:themeColor="text1"/>
          <w:sz w:val="28"/>
          <w:szCs w:val="28"/>
        </w:rPr>
      </w:pPr>
      <w:r>
        <w:rPr>
          <w:color w:val="2F5496" w:themeColor="accent1" w:themeShade="BF"/>
        </w:rPr>
        <w:t xml:space="preserve"> </w:t>
      </w:r>
      <w:r w:rsidRPr="003638E6">
        <w:rPr>
          <w:b/>
          <w:bCs/>
          <w:i/>
          <w:iCs/>
          <w:color w:val="000000" w:themeColor="text1"/>
          <w:sz w:val="28"/>
          <w:szCs w:val="28"/>
        </w:rPr>
        <w:t xml:space="preserve">Sexism happens often in our society with different age and groups of women </w:t>
      </w:r>
      <w:r>
        <w:rPr>
          <w:b/>
          <w:bCs/>
          <w:i/>
          <w:iCs/>
          <w:color w:val="000000" w:themeColor="text1"/>
          <w:sz w:val="28"/>
          <w:szCs w:val="28"/>
        </w:rPr>
        <w:t xml:space="preserve">       </w:t>
      </w:r>
      <w:r w:rsidRPr="003638E6">
        <w:rPr>
          <w:b/>
          <w:bCs/>
          <w:i/>
          <w:iCs/>
          <w:color w:val="000000" w:themeColor="text1"/>
          <w:sz w:val="28"/>
          <w:szCs w:val="28"/>
        </w:rPr>
        <w:t>and girl</w:t>
      </w:r>
      <w:r>
        <w:rPr>
          <w:b/>
          <w:bCs/>
          <w:i/>
          <w:iCs/>
          <w:color w:val="000000" w:themeColor="text1"/>
          <w:sz w:val="28"/>
          <w:szCs w:val="28"/>
        </w:rPr>
        <w:t>s</w:t>
      </w:r>
      <w:r w:rsidRPr="003638E6">
        <w:rPr>
          <w:b/>
          <w:bCs/>
          <w:color w:val="000000" w:themeColor="text1"/>
          <w:sz w:val="28"/>
          <w:szCs w:val="28"/>
        </w:rPr>
        <w:t xml:space="preserve">. </w:t>
      </w:r>
      <w:r>
        <w:rPr>
          <w:b/>
          <w:bCs/>
          <w:color w:val="000000" w:themeColor="text1"/>
          <w:sz w:val="28"/>
          <w:szCs w:val="28"/>
        </w:rPr>
        <w:t xml:space="preserve">Some of the sexism happening in schools are: </w:t>
      </w:r>
    </w:p>
    <w:p w14:paraId="33649356" w14:textId="77777777" w:rsidR="00F53D58" w:rsidRPr="00F53D58" w:rsidRDefault="003638E6" w:rsidP="003638E6">
      <w:pPr>
        <w:spacing w:after="0" w:line="240" w:lineRule="auto"/>
        <w:textAlignment w:val="baseline"/>
        <w:rPr>
          <w:color w:val="000000" w:themeColor="text1"/>
          <w:sz w:val="24"/>
          <w:szCs w:val="24"/>
        </w:rPr>
      </w:pPr>
      <w:r>
        <w:rPr>
          <w:i/>
          <w:iCs/>
        </w:rPr>
        <w:t xml:space="preserve"> According to “</w:t>
      </w:r>
      <w:hyperlink r:id="rId14" w:history="1">
        <w:r w:rsidRPr="00F53D58">
          <w:rPr>
            <w:rStyle w:val="Hyperlink"/>
            <w:i/>
            <w:iCs/>
            <w:sz w:val="24"/>
            <w:szCs w:val="24"/>
          </w:rPr>
          <w:t>Challenging sexism and gender stereotypes in education (</w:t>
        </w:r>
        <w:proofErr w:type="spellStart"/>
        <w:proofErr w:type="gramStart"/>
        <w:r w:rsidRPr="00F53D58">
          <w:rPr>
            <w:rStyle w:val="Hyperlink"/>
            <w:i/>
            <w:iCs/>
            <w:sz w:val="24"/>
            <w:szCs w:val="24"/>
          </w:rPr>
          <w:t>chartered.college</w:t>
        </w:r>
        <w:proofErr w:type="spellEnd"/>
        <w:proofErr w:type="gramEnd"/>
        <w:r w:rsidRPr="00F53D58">
          <w:rPr>
            <w:rStyle w:val="Hyperlink"/>
            <w:i/>
            <w:iCs/>
            <w:sz w:val="24"/>
            <w:szCs w:val="24"/>
          </w:rPr>
          <w:t>)</w:t>
        </w:r>
      </w:hyperlink>
      <w:r w:rsidRPr="00F53D58">
        <w:rPr>
          <w:color w:val="000000" w:themeColor="text1"/>
          <w:sz w:val="24"/>
          <w:szCs w:val="24"/>
        </w:rPr>
        <w:t>”</w:t>
      </w:r>
    </w:p>
    <w:p w14:paraId="686FDBF1" w14:textId="13DA2906" w:rsidR="003638E6" w:rsidRPr="003638E6" w:rsidRDefault="003638E6" w:rsidP="003638E6">
      <w:pPr>
        <w:spacing w:after="0" w:line="240" w:lineRule="auto"/>
        <w:textAlignment w:val="baseline"/>
        <w:rPr>
          <w:b/>
          <w:bCs/>
          <w:color w:val="000000" w:themeColor="text1"/>
          <w:sz w:val="28"/>
          <w:szCs w:val="28"/>
        </w:rPr>
      </w:pPr>
      <w:r>
        <w:rPr>
          <w:b/>
          <w:bCs/>
          <w:color w:val="000000" w:themeColor="text1"/>
          <w:sz w:val="28"/>
          <w:szCs w:val="28"/>
        </w:rPr>
        <w:t xml:space="preserve"> -</w:t>
      </w:r>
      <w:r w:rsidRPr="003638E6">
        <w:rPr>
          <w:rStyle w:val="Strong"/>
          <w:rFonts w:ascii="Arial" w:hAnsi="Arial" w:cs="Arial"/>
          <w:b w:val="0"/>
          <w:bCs w:val="0"/>
          <w:i/>
          <w:iCs/>
          <w:color w:val="000000" w:themeColor="text1"/>
        </w:rPr>
        <w:t xml:space="preserve">Sexist language and sexist bullying in </w:t>
      </w:r>
      <w:r w:rsidRPr="003638E6">
        <w:rPr>
          <w:rStyle w:val="Strong"/>
          <w:rFonts w:ascii="Arial" w:hAnsi="Arial" w:cs="Arial"/>
          <w:b w:val="0"/>
          <w:bCs w:val="0"/>
          <w:i/>
          <w:iCs/>
          <w:color w:val="000000" w:themeColor="text1"/>
        </w:rPr>
        <w:t xml:space="preserve">schools’ </w:t>
      </w:r>
      <w:r w:rsidRPr="003638E6">
        <w:rPr>
          <w:rFonts w:ascii="Arial" w:eastAsia="Times New Roman" w:hAnsi="Arial" w:cs="Arial"/>
          <w:i/>
          <w:iCs/>
          <w:color w:val="000000" w:themeColor="text1"/>
          <w:sz w:val="21"/>
          <w:szCs w:val="21"/>
        </w:rPr>
        <w:t>comments to reinforce gender stereotype</w:t>
      </w:r>
      <w:r>
        <w:rPr>
          <w:rFonts w:ascii="Arial" w:eastAsia="Times New Roman" w:hAnsi="Arial" w:cs="Arial"/>
          <w:i/>
          <w:iCs/>
          <w:color w:val="000000" w:themeColor="text1"/>
          <w:sz w:val="21"/>
          <w:szCs w:val="21"/>
        </w:rPr>
        <w:t xml:space="preserve">s                                                                                    </w:t>
      </w:r>
      <w:r w:rsidRPr="003638E6">
        <w:rPr>
          <w:rFonts w:ascii="Arial" w:eastAsia="Times New Roman" w:hAnsi="Arial" w:cs="Arial"/>
          <w:i/>
          <w:iCs/>
          <w:color w:val="000000" w:themeColor="text1"/>
          <w:sz w:val="21"/>
          <w:szCs w:val="21"/>
        </w:rPr>
        <w:t xml:space="preserve"> </w:t>
      </w:r>
      <w:r>
        <w:rPr>
          <w:rFonts w:ascii="Arial" w:eastAsia="Times New Roman" w:hAnsi="Arial" w:cs="Arial"/>
          <w:i/>
          <w:iCs/>
          <w:color w:val="000000" w:themeColor="text1"/>
          <w:sz w:val="21"/>
          <w:szCs w:val="21"/>
        </w:rPr>
        <w:t xml:space="preserve">                                   </w:t>
      </w:r>
      <w:r w:rsidRPr="003638E6">
        <w:rPr>
          <w:rFonts w:ascii="Arial" w:eastAsia="Times New Roman" w:hAnsi="Arial" w:cs="Arial"/>
          <w:i/>
          <w:iCs/>
          <w:color w:val="000000" w:themeColor="text1"/>
          <w:sz w:val="21"/>
          <w:szCs w:val="21"/>
        </w:rPr>
        <w:t>typically stem from beliefs about the inferiority of a sex</w:t>
      </w:r>
    </w:p>
    <w:p w14:paraId="26558CE9" w14:textId="607A995E" w:rsidR="003638E6" w:rsidRPr="003638E6" w:rsidRDefault="003638E6" w:rsidP="003638E6">
      <w:pPr>
        <w:numPr>
          <w:ilvl w:val="0"/>
          <w:numId w:val="1"/>
        </w:numPr>
        <w:spacing w:after="0" w:line="240" w:lineRule="auto"/>
        <w:textAlignment w:val="baseline"/>
        <w:rPr>
          <w:rFonts w:ascii="Arial" w:eastAsia="Times New Roman" w:hAnsi="Arial" w:cs="Arial"/>
          <w:i/>
          <w:iCs/>
          <w:color w:val="000000" w:themeColor="text1"/>
          <w:sz w:val="21"/>
          <w:szCs w:val="21"/>
        </w:rPr>
      </w:pPr>
      <w:r w:rsidRPr="003638E6">
        <w:rPr>
          <w:rFonts w:ascii="Arial" w:eastAsia="Times New Roman" w:hAnsi="Arial" w:cs="Arial"/>
          <w:i/>
          <w:iCs/>
          <w:color w:val="000000" w:themeColor="text1"/>
          <w:sz w:val="21"/>
          <w:szCs w:val="21"/>
        </w:rPr>
        <w:t xml:space="preserve">comments that seek to demean, ridicule, intimidate, isolate or harm others, innuendo, lewd comments, sexual remarks about clothing, spreading </w:t>
      </w:r>
      <w:r w:rsidRPr="003638E6">
        <w:rPr>
          <w:rFonts w:ascii="Arial" w:eastAsia="Times New Roman" w:hAnsi="Arial" w:cs="Arial"/>
          <w:i/>
          <w:iCs/>
          <w:color w:val="000000" w:themeColor="text1"/>
          <w:sz w:val="21"/>
          <w:szCs w:val="21"/>
        </w:rPr>
        <w:t>rumors</w:t>
      </w:r>
      <w:r w:rsidRPr="003638E6">
        <w:rPr>
          <w:rFonts w:ascii="Arial" w:eastAsia="Times New Roman" w:hAnsi="Arial" w:cs="Arial"/>
          <w:i/>
          <w:iCs/>
          <w:color w:val="000000" w:themeColor="text1"/>
          <w:sz w:val="21"/>
          <w:szCs w:val="21"/>
        </w:rPr>
        <w:t xml:space="preserve"> about a person’s sexual reputation, sexualized name calling or sexually abusive terms, sexual jokes or taunting</w:t>
      </w:r>
    </w:p>
    <w:p w14:paraId="3B0B90C0" w14:textId="77777777" w:rsidR="003638E6" w:rsidRPr="003638E6" w:rsidRDefault="003638E6" w:rsidP="003638E6">
      <w:pPr>
        <w:numPr>
          <w:ilvl w:val="0"/>
          <w:numId w:val="1"/>
        </w:numPr>
        <w:spacing w:after="0" w:line="240" w:lineRule="auto"/>
        <w:textAlignment w:val="baseline"/>
        <w:rPr>
          <w:rFonts w:ascii="Arial" w:eastAsia="Times New Roman" w:hAnsi="Arial" w:cs="Arial"/>
          <w:i/>
          <w:iCs/>
          <w:color w:val="000000" w:themeColor="text1"/>
          <w:sz w:val="21"/>
          <w:szCs w:val="21"/>
        </w:rPr>
      </w:pPr>
      <w:r w:rsidRPr="003638E6">
        <w:rPr>
          <w:rFonts w:ascii="Arial" w:eastAsia="Times New Roman" w:hAnsi="Arial" w:cs="Arial"/>
          <w:i/>
          <w:iCs/>
          <w:color w:val="000000" w:themeColor="text1"/>
          <w:sz w:val="21"/>
          <w:szCs w:val="21"/>
        </w:rPr>
        <w:t>comments or sexual remarks on a person’s bodily appearance, sexual objectification – treating a person or parts of their body just as an object of sexual desire or a commodity without concern for their personality or dignity</w:t>
      </w:r>
    </w:p>
    <w:p w14:paraId="3395E3A9" w14:textId="261ABEFB" w:rsidR="009C4565" w:rsidRDefault="009C4565" w:rsidP="00F53D58">
      <w:pPr>
        <w:pStyle w:val="NormalWeb"/>
        <w:spacing w:before="0" w:beforeAutospacing="0" w:after="0" w:afterAutospacing="0" w:line="480" w:lineRule="auto"/>
        <w:ind w:hanging="720"/>
        <w:rPr>
          <w:rFonts w:ascii="Arial" w:hAnsi="Arial" w:cs="Arial"/>
          <w:i/>
          <w:iCs/>
          <w:color w:val="000000" w:themeColor="text1"/>
        </w:rPr>
      </w:pPr>
    </w:p>
    <w:p w14:paraId="129D85C3" w14:textId="48E48992" w:rsidR="009C4565" w:rsidRPr="009C4565" w:rsidRDefault="009C4565" w:rsidP="009C4565">
      <w:pPr>
        <w:pStyle w:val="NormalWeb"/>
        <w:spacing w:before="0" w:beforeAutospacing="0" w:after="0" w:afterAutospacing="0" w:line="480" w:lineRule="auto"/>
        <w:ind w:hanging="720"/>
        <w:rPr>
          <w:i/>
          <w:iCs/>
          <w:color w:val="0070C0"/>
        </w:rPr>
      </w:pPr>
      <w:r>
        <w:rPr>
          <w:rFonts w:ascii="Arial" w:hAnsi="Arial" w:cs="Arial"/>
          <w:i/>
          <w:iCs/>
          <w:color w:val="000000" w:themeColor="text1"/>
        </w:rPr>
        <w:t>according to “</w:t>
      </w:r>
      <w:r w:rsidRPr="009C4565">
        <w:rPr>
          <w:i/>
          <w:iCs/>
          <w:color w:val="0070C0"/>
        </w:rPr>
        <w:t>institute, European. “Sexism at Work.” European Institute for Gender Equality, 2020, eige.europa.eu/publications/sexism-at-work-handbook/part-1-understand/sexism-work.</w:t>
      </w:r>
      <w:r>
        <w:rPr>
          <w:i/>
          <w:iCs/>
          <w:color w:val="0070C0"/>
        </w:rPr>
        <w:t>”</w:t>
      </w:r>
    </w:p>
    <w:p w14:paraId="6B1D6F15" w14:textId="402137B2" w:rsidR="009C4565" w:rsidRDefault="009C4565" w:rsidP="00F53D58">
      <w:pPr>
        <w:pStyle w:val="NormalWeb"/>
        <w:spacing w:before="0" w:beforeAutospacing="0" w:after="0" w:afterAutospacing="0" w:line="480" w:lineRule="auto"/>
        <w:ind w:hanging="720"/>
        <w:rPr>
          <w:rFonts w:ascii="Arial" w:hAnsi="Arial" w:cs="Arial"/>
          <w:i/>
          <w:iCs/>
          <w:color w:val="000000" w:themeColor="text1"/>
        </w:rPr>
      </w:pPr>
    </w:p>
    <w:p w14:paraId="33A4A62E" w14:textId="77777777" w:rsidR="009C4565" w:rsidRDefault="009C4565" w:rsidP="009C4565">
      <w:pPr>
        <w:pStyle w:val="NormalWeb"/>
        <w:shd w:val="clear" w:color="auto" w:fill="FFFFFF"/>
        <w:rPr>
          <w:rFonts w:ascii="Roboto" w:hAnsi="Roboto"/>
          <w:color w:val="3E4047"/>
        </w:rPr>
      </w:pPr>
      <w:r>
        <w:rPr>
          <w:rFonts w:ascii="Roboto" w:hAnsi="Roboto"/>
          <w:color w:val="3E4047"/>
        </w:rPr>
        <w:lastRenderedPageBreak/>
        <w:t>The perception that women and men have different skills is part of the reason they are concentrated in </w:t>
      </w:r>
      <w:r>
        <w:rPr>
          <w:rStyle w:val="Strong"/>
          <w:rFonts w:ascii="Roboto" w:hAnsi="Roboto"/>
          <w:color w:val="3E4047"/>
        </w:rPr>
        <w:t>different professional fields</w:t>
      </w:r>
      <w:r>
        <w:rPr>
          <w:rFonts w:ascii="Roboto" w:hAnsi="Roboto"/>
          <w:color w:val="3E4047"/>
        </w:rPr>
        <w:t xml:space="preserve">. While women are over-represented in care and pre-primary education, men dominate politics and fields related to science, technology, engineering and </w:t>
      </w:r>
      <w:proofErr w:type="gramStart"/>
      <w:r>
        <w:rPr>
          <w:rFonts w:ascii="Roboto" w:hAnsi="Roboto"/>
          <w:color w:val="3E4047"/>
        </w:rPr>
        <w:t>mathematics</w:t>
      </w:r>
      <w:r>
        <w:rPr>
          <w:rFonts w:ascii="Roboto" w:hAnsi="Roboto"/>
          <w:color w:val="3E4047"/>
          <w:sz w:val="20"/>
          <w:szCs w:val="20"/>
          <w:vertAlign w:val="superscript"/>
        </w:rPr>
        <w:t>[</w:t>
      </w:r>
      <w:proofErr w:type="gramEnd"/>
      <w:r>
        <w:rPr>
          <w:rFonts w:ascii="Roboto" w:hAnsi="Roboto"/>
          <w:color w:val="3E4047"/>
          <w:sz w:val="20"/>
          <w:szCs w:val="20"/>
          <w:vertAlign w:val="superscript"/>
        </w:rPr>
        <w:t>1]</w:t>
      </w:r>
      <w:r>
        <w:rPr>
          <w:rFonts w:ascii="Roboto" w:hAnsi="Roboto"/>
          <w:color w:val="3E4047"/>
        </w:rPr>
        <w:t>.</w:t>
      </w:r>
    </w:p>
    <w:p w14:paraId="4E8813AB" w14:textId="77777777" w:rsidR="009C4565" w:rsidRDefault="009C4565" w:rsidP="009C4565">
      <w:pPr>
        <w:pStyle w:val="NormalWeb"/>
        <w:shd w:val="clear" w:color="auto" w:fill="FFFFFF"/>
        <w:rPr>
          <w:rFonts w:ascii="Roboto" w:hAnsi="Roboto"/>
          <w:color w:val="3E4047"/>
        </w:rPr>
      </w:pPr>
      <w:r>
        <w:rPr>
          <w:rFonts w:ascii="Roboto" w:hAnsi="Roboto"/>
          <w:color w:val="3E4047"/>
        </w:rPr>
        <w:t>Such horizontal </w:t>
      </w:r>
      <w:hyperlink r:id="rId15" w:history="1">
        <w:r>
          <w:rPr>
            <w:rStyle w:val="Hyperlink"/>
            <w:rFonts w:ascii="Roboto" w:hAnsi="Roboto"/>
          </w:rPr>
          <w:t>gender segregation</w:t>
        </w:r>
      </w:hyperlink>
      <w:r>
        <w:rPr>
          <w:rFonts w:ascii="Roboto" w:hAnsi="Roboto"/>
          <w:color w:val="3E4047"/>
        </w:rPr>
        <w:t> is partly responsible for the </w:t>
      </w:r>
      <w:r>
        <w:rPr>
          <w:rStyle w:val="Strong"/>
          <w:rFonts w:ascii="Roboto" w:hAnsi="Roboto"/>
          <w:color w:val="3E4047"/>
        </w:rPr>
        <w:t>gender pay gap</w:t>
      </w:r>
      <w:r>
        <w:rPr>
          <w:rFonts w:ascii="Roboto" w:hAnsi="Roboto"/>
          <w:color w:val="3E4047"/>
        </w:rPr>
        <w:t xml:space="preserve">, as fields dominated by men tend to be more highly paid than those dominated by women. Even when women are concentrated in a certain field, men will have more opportunities for promotion, take more senior posts and earn higher </w:t>
      </w:r>
      <w:proofErr w:type="gramStart"/>
      <w:r>
        <w:rPr>
          <w:rFonts w:ascii="Roboto" w:hAnsi="Roboto"/>
          <w:color w:val="3E4047"/>
        </w:rPr>
        <w:t>salaries</w:t>
      </w:r>
      <w:r>
        <w:rPr>
          <w:rFonts w:ascii="Roboto" w:hAnsi="Roboto"/>
          <w:color w:val="3E4047"/>
          <w:sz w:val="20"/>
          <w:szCs w:val="20"/>
          <w:vertAlign w:val="superscript"/>
        </w:rPr>
        <w:t>[</w:t>
      </w:r>
      <w:proofErr w:type="gramEnd"/>
      <w:r>
        <w:rPr>
          <w:rFonts w:ascii="Roboto" w:hAnsi="Roboto"/>
          <w:color w:val="3E4047"/>
          <w:sz w:val="20"/>
          <w:szCs w:val="20"/>
          <w:vertAlign w:val="superscript"/>
        </w:rPr>
        <w:t>2]</w:t>
      </w:r>
      <w:r>
        <w:rPr>
          <w:rFonts w:ascii="Roboto" w:hAnsi="Roboto"/>
          <w:color w:val="3E4047"/>
        </w:rPr>
        <w:t>.</w:t>
      </w:r>
    </w:p>
    <w:p w14:paraId="5567629C" w14:textId="00964243" w:rsidR="009C4565" w:rsidRDefault="009C4565" w:rsidP="009C4565">
      <w:pPr>
        <w:rPr>
          <w:rFonts w:ascii="Times New Roman" w:hAnsi="Times New Roman"/>
        </w:rPr>
      </w:pPr>
      <w:r>
        <w:rPr>
          <w:noProof/>
        </w:rPr>
        <w:drawing>
          <wp:inline distT="0" distB="0" distL="0" distR="0" wp14:anchorId="6790A8B2" wp14:editId="5D898A94">
            <wp:extent cx="5943600" cy="3962400"/>
            <wp:effectExtent l="0" t="0" r="0" b="0"/>
            <wp:docPr id="1" name="Picture 1" descr="Computer programming used to be dominated by modestly paid wo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uter programming used to be dominated by modestly paid wome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r>
        <w:t>Computer programming used to be dominated by modestly paid women</w:t>
      </w:r>
    </w:p>
    <w:p w14:paraId="7A3ECC31" w14:textId="027E8AD2" w:rsidR="009C4565" w:rsidRDefault="009C4565" w:rsidP="009C4565">
      <w:pPr>
        <w:pStyle w:val="NormalWeb"/>
        <w:shd w:val="clear" w:color="auto" w:fill="FFFFFF"/>
        <w:spacing w:before="0" w:beforeAutospacing="0"/>
        <w:rPr>
          <w:rFonts w:ascii="Roboto" w:hAnsi="Roboto"/>
          <w:color w:val="3E4047"/>
        </w:rPr>
      </w:pPr>
      <w:r>
        <w:rPr>
          <w:rStyle w:val="Strong"/>
          <w:rFonts w:ascii="Roboto" w:hAnsi="Roboto"/>
          <w:color w:val="3E4047"/>
        </w:rPr>
        <w:t>Gender stereotypes linked to the value of work </w:t>
      </w:r>
      <w:r>
        <w:rPr>
          <w:rFonts w:ascii="Roboto" w:hAnsi="Roboto"/>
          <w:color w:val="3E4047"/>
        </w:rPr>
        <w:t xml:space="preserve">are partly to blame, with salaries in a profession going down when women enter and rising with the entry of men: computer programming was once the preserve of modestly paid women, but started to gain prestige and become lucrative once men entered the </w:t>
      </w:r>
      <w:proofErr w:type="gramStart"/>
      <w:r>
        <w:rPr>
          <w:rFonts w:ascii="Roboto" w:hAnsi="Roboto"/>
          <w:color w:val="3E4047"/>
        </w:rPr>
        <w:t>profession</w:t>
      </w:r>
      <w:r>
        <w:rPr>
          <w:rFonts w:ascii="Roboto" w:hAnsi="Roboto"/>
          <w:color w:val="3E4047"/>
          <w:sz w:val="20"/>
          <w:szCs w:val="20"/>
          <w:vertAlign w:val="superscript"/>
        </w:rPr>
        <w:t>[</w:t>
      </w:r>
      <w:proofErr w:type="gramEnd"/>
      <w:r>
        <w:rPr>
          <w:rFonts w:ascii="Roboto" w:hAnsi="Roboto"/>
          <w:color w:val="3E4047"/>
          <w:sz w:val="20"/>
          <w:szCs w:val="20"/>
          <w:vertAlign w:val="superscript"/>
        </w:rPr>
        <w:t>3]</w:t>
      </w:r>
      <w:r>
        <w:rPr>
          <w:rFonts w:ascii="Roboto" w:hAnsi="Roboto"/>
          <w:color w:val="3E4047"/>
        </w:rPr>
        <w:t>.</w:t>
      </w:r>
    </w:p>
    <w:p w14:paraId="4BA05987" w14:textId="61977592" w:rsidR="009C4565" w:rsidRDefault="009C4565" w:rsidP="009C4565">
      <w:pPr>
        <w:pStyle w:val="NormalWeb"/>
        <w:shd w:val="clear" w:color="auto" w:fill="FFFFFF"/>
        <w:spacing w:before="0" w:beforeAutospacing="0"/>
        <w:rPr>
          <w:rFonts w:ascii="Roboto" w:hAnsi="Roboto"/>
          <w:color w:val="3E4047"/>
        </w:rPr>
      </w:pPr>
    </w:p>
    <w:p w14:paraId="0A86579B" w14:textId="5EDB888F" w:rsidR="009C4565" w:rsidRDefault="009C4565" w:rsidP="009C4565">
      <w:pPr>
        <w:pStyle w:val="NormalWeb"/>
        <w:shd w:val="clear" w:color="auto" w:fill="FFFFFF"/>
        <w:spacing w:before="0" w:beforeAutospacing="0"/>
        <w:rPr>
          <w:rFonts w:ascii="Roboto" w:hAnsi="Roboto"/>
          <w:color w:val="3E4047"/>
        </w:rPr>
      </w:pPr>
    </w:p>
    <w:p w14:paraId="2712B915" w14:textId="5A44A25B" w:rsidR="009C4565" w:rsidRDefault="009C4565" w:rsidP="009C4565">
      <w:pPr>
        <w:pStyle w:val="NormalWeb"/>
        <w:shd w:val="clear" w:color="auto" w:fill="FFFFFF"/>
        <w:spacing w:before="0" w:beforeAutospacing="0"/>
        <w:rPr>
          <w:rFonts w:ascii="Roboto" w:hAnsi="Roboto"/>
          <w:b/>
          <w:bCs/>
          <w:i/>
          <w:iCs/>
          <w:color w:val="3E4047"/>
          <w:sz w:val="36"/>
          <w:szCs w:val="36"/>
        </w:rPr>
      </w:pPr>
      <w:r w:rsidRPr="009C4565">
        <w:rPr>
          <w:rFonts w:ascii="Roboto" w:hAnsi="Roboto"/>
          <w:b/>
          <w:bCs/>
          <w:i/>
          <w:iCs/>
          <w:color w:val="3E4047"/>
          <w:sz w:val="36"/>
          <w:szCs w:val="36"/>
          <w:highlight w:val="darkCyan"/>
        </w:rPr>
        <w:t>Topic 3: Possible Bias</w:t>
      </w:r>
      <w:r>
        <w:rPr>
          <w:rFonts w:ascii="Roboto" w:hAnsi="Roboto"/>
          <w:b/>
          <w:bCs/>
          <w:i/>
          <w:iCs/>
          <w:color w:val="3E4047"/>
          <w:sz w:val="36"/>
          <w:szCs w:val="36"/>
        </w:rPr>
        <w:t xml:space="preserve"> </w:t>
      </w:r>
    </w:p>
    <w:p w14:paraId="16155DF2" w14:textId="4CC1BB12" w:rsidR="009C4565" w:rsidRDefault="009C4565" w:rsidP="009C4565">
      <w:pPr>
        <w:pStyle w:val="NormalWeb"/>
        <w:shd w:val="clear" w:color="auto" w:fill="FFFFFF"/>
        <w:spacing w:before="0" w:beforeAutospacing="0"/>
        <w:rPr>
          <w:rFonts w:ascii="Roboto" w:hAnsi="Roboto"/>
          <w:b/>
          <w:bCs/>
          <w:i/>
          <w:iCs/>
          <w:color w:val="3E4047"/>
          <w:sz w:val="36"/>
          <w:szCs w:val="36"/>
        </w:rPr>
      </w:pPr>
    </w:p>
    <w:p w14:paraId="3F32772F" w14:textId="1D84A393" w:rsidR="009C4565" w:rsidRDefault="009C4565" w:rsidP="009C4565">
      <w:pPr>
        <w:pStyle w:val="NormalWeb"/>
        <w:shd w:val="clear" w:color="auto" w:fill="FFFFFF"/>
        <w:spacing w:before="0" w:beforeAutospacing="0"/>
        <w:rPr>
          <w:rFonts w:ascii="Roboto" w:hAnsi="Roboto"/>
          <w:b/>
          <w:bCs/>
          <w:i/>
          <w:iCs/>
          <w:color w:val="3E4047"/>
          <w:sz w:val="36"/>
          <w:szCs w:val="36"/>
        </w:rPr>
      </w:pPr>
      <w:r>
        <w:rPr>
          <w:rFonts w:ascii="Roboto" w:hAnsi="Roboto"/>
          <w:b/>
          <w:bCs/>
          <w:i/>
          <w:iCs/>
          <w:color w:val="3E4047"/>
          <w:sz w:val="36"/>
          <w:szCs w:val="36"/>
        </w:rPr>
        <w:t>What is possible bias? What are some possible biases in our society?</w:t>
      </w:r>
    </w:p>
    <w:p w14:paraId="0483FC86" w14:textId="567B440B" w:rsidR="009C4565" w:rsidRDefault="009C4565" w:rsidP="009C4565">
      <w:pPr>
        <w:pStyle w:val="NormalWeb"/>
        <w:shd w:val="clear" w:color="auto" w:fill="FFFFFF"/>
        <w:spacing w:before="0" w:beforeAutospacing="0"/>
        <w:rPr>
          <w:rFonts w:ascii="Roboto" w:hAnsi="Roboto"/>
          <w:b/>
          <w:bCs/>
          <w:i/>
          <w:iCs/>
          <w:color w:val="3E4047"/>
          <w:sz w:val="36"/>
          <w:szCs w:val="36"/>
        </w:rPr>
      </w:pPr>
    </w:p>
    <w:p w14:paraId="6C07D51E" w14:textId="22154AE4" w:rsidR="009C4565" w:rsidRPr="008247F0" w:rsidRDefault="009C4565" w:rsidP="009C4565">
      <w:pPr>
        <w:pStyle w:val="NormalWeb"/>
        <w:shd w:val="clear" w:color="auto" w:fill="FFFFFF"/>
        <w:spacing w:before="0" w:beforeAutospacing="0"/>
        <w:rPr>
          <w:rFonts w:ascii="Roboto" w:hAnsi="Roboto"/>
          <w:b/>
          <w:bCs/>
          <w:i/>
          <w:iCs/>
          <w:sz w:val="36"/>
          <w:szCs w:val="36"/>
        </w:rPr>
      </w:pPr>
      <w:r w:rsidRPr="008247F0">
        <w:rPr>
          <w:rFonts w:ascii="Roboto" w:hAnsi="Roboto"/>
          <w:b/>
          <w:bCs/>
          <w:i/>
          <w:iCs/>
          <w:sz w:val="36"/>
          <w:szCs w:val="36"/>
          <w:highlight w:val="red"/>
        </w:rPr>
        <w:t>Age bias, gender bias, race bias, background bias.</w:t>
      </w:r>
    </w:p>
    <w:p w14:paraId="4CBB9387" w14:textId="7A8A2E0B" w:rsidR="008247F0" w:rsidRPr="008247F0" w:rsidRDefault="008247F0" w:rsidP="008247F0">
      <w:pPr>
        <w:pStyle w:val="NormalWeb"/>
        <w:spacing w:before="0" w:beforeAutospacing="0" w:after="0" w:afterAutospacing="0" w:line="480" w:lineRule="auto"/>
        <w:ind w:hanging="720"/>
        <w:rPr>
          <w:rFonts w:ascii="Roboto" w:hAnsi="Roboto"/>
          <w:b/>
          <w:bCs/>
          <w:i/>
          <w:iCs/>
          <w:color w:val="3E4047"/>
          <w:sz w:val="32"/>
          <w:szCs w:val="32"/>
        </w:rPr>
      </w:pPr>
      <w:r w:rsidRPr="008247F0">
        <w:rPr>
          <w:rFonts w:ascii="Roboto" w:hAnsi="Roboto"/>
          <w:b/>
          <w:bCs/>
          <w:i/>
          <w:iCs/>
          <w:color w:val="3E4047"/>
          <w:sz w:val="32"/>
          <w:szCs w:val="32"/>
        </w:rPr>
        <w:t xml:space="preserve">      </w:t>
      </w:r>
      <w:r w:rsidR="009C4565" w:rsidRPr="008247F0">
        <w:rPr>
          <w:rFonts w:ascii="Roboto" w:hAnsi="Roboto"/>
          <w:b/>
          <w:bCs/>
          <w:i/>
          <w:iCs/>
          <w:color w:val="3E4047"/>
          <w:sz w:val="32"/>
          <w:szCs w:val="32"/>
        </w:rPr>
        <w:t xml:space="preserve">There are many different biases. The most common biases people experience in our society are </w:t>
      </w:r>
      <w:r w:rsidRPr="008247F0">
        <w:rPr>
          <w:rFonts w:ascii="Roboto" w:hAnsi="Roboto"/>
          <w:b/>
          <w:bCs/>
          <w:i/>
          <w:iCs/>
          <w:color w:val="3E4047"/>
          <w:sz w:val="32"/>
          <w:szCs w:val="32"/>
        </w:rPr>
        <w:t>gender and race biases. Gender bias would happen a lot of time in workplaces too. This resulting on less women getting jobs and having a pay gap</w:t>
      </w:r>
    </w:p>
    <w:p w14:paraId="10770185" w14:textId="354C573D" w:rsidR="008247F0" w:rsidRPr="008247F0" w:rsidRDefault="008247F0" w:rsidP="008247F0">
      <w:pPr>
        <w:pStyle w:val="NormalWeb"/>
        <w:spacing w:before="0" w:beforeAutospacing="0" w:after="0" w:afterAutospacing="0" w:line="480" w:lineRule="auto"/>
        <w:ind w:left="-720"/>
        <w:rPr>
          <w:i/>
          <w:iCs/>
          <w:color w:val="0070C0"/>
        </w:rPr>
      </w:pPr>
      <w:r>
        <w:rPr>
          <w:rFonts w:ascii="Roboto" w:hAnsi="Roboto"/>
          <w:b/>
          <w:bCs/>
          <w:i/>
          <w:iCs/>
          <w:color w:val="3E4047"/>
          <w:sz w:val="36"/>
          <w:szCs w:val="36"/>
        </w:rPr>
        <w:t xml:space="preserve">. </w:t>
      </w:r>
      <w:r>
        <w:rPr>
          <w:rFonts w:ascii="Roboto" w:hAnsi="Roboto"/>
          <w:i/>
          <w:iCs/>
          <w:color w:val="3E4047"/>
          <w:sz w:val="28"/>
          <w:szCs w:val="28"/>
        </w:rPr>
        <w:t xml:space="preserve">According to </w:t>
      </w:r>
      <w:r>
        <w:t>Asana</w:t>
      </w:r>
      <w:r w:rsidRPr="008247F0">
        <w:rPr>
          <w:i/>
          <w:iCs/>
          <w:color w:val="0070C0"/>
        </w:rPr>
        <w:t>. “19 Unconscious Bias Examples and How to Prevent Them • Asana.” Asana, 17 May 2021, asana.com/resources/unconscious-bias-examples</w:t>
      </w:r>
      <w:r>
        <w:rPr>
          <w:i/>
          <w:iCs/>
          <w:color w:val="0070C0"/>
        </w:rPr>
        <w:t>”</w:t>
      </w:r>
    </w:p>
    <w:p w14:paraId="7DDC07B2" w14:textId="40820FE0" w:rsidR="008247F0" w:rsidRPr="008247F0" w:rsidRDefault="008247F0" w:rsidP="008247F0">
      <w:pPr>
        <w:pStyle w:val="NormalWeb"/>
        <w:spacing w:before="0" w:beforeAutospacing="0" w:after="0" w:afterAutospacing="0" w:line="420" w:lineRule="atLeast"/>
        <w:rPr>
          <w:rFonts w:ascii="Helvetica" w:hAnsi="Helvetica"/>
          <w:b/>
          <w:bCs/>
          <w:i/>
          <w:iCs/>
          <w:color w:val="2A2B2C"/>
        </w:rPr>
      </w:pPr>
      <w:r>
        <w:rPr>
          <w:rFonts w:ascii="Roboto" w:hAnsi="Roboto"/>
          <w:b/>
          <w:bCs/>
          <w:i/>
          <w:iCs/>
          <w:color w:val="3E4047"/>
          <w:sz w:val="36"/>
          <w:szCs w:val="36"/>
        </w:rPr>
        <w:t xml:space="preserve"> </w:t>
      </w:r>
      <w:r w:rsidRPr="008247F0">
        <w:rPr>
          <w:rFonts w:ascii="Helvetica" w:hAnsi="Helvetica"/>
          <w:b/>
          <w:bCs/>
          <w:i/>
          <w:iCs/>
          <w:color w:val="2A2B2C"/>
        </w:rPr>
        <w:t>This type of bias may affect recruitment practices and relationship dynamics within the company. An example of this bias during hiring is if the hiring panel favors male candidates over female candidates even though they have similar skills and job experience. </w:t>
      </w:r>
    </w:p>
    <w:p w14:paraId="7D20255B" w14:textId="77777777" w:rsidR="008247F0" w:rsidRPr="008247F0" w:rsidRDefault="008247F0" w:rsidP="008247F0">
      <w:pPr>
        <w:pStyle w:val="NormalWeb"/>
        <w:spacing w:before="0" w:beforeAutospacing="0" w:after="0" w:afterAutospacing="0" w:line="420" w:lineRule="atLeast"/>
        <w:rPr>
          <w:rFonts w:ascii="Helvetica" w:hAnsi="Helvetica"/>
          <w:b/>
          <w:bCs/>
          <w:i/>
          <w:iCs/>
          <w:color w:val="2A2B2C"/>
        </w:rPr>
      </w:pPr>
      <w:r w:rsidRPr="008247F0">
        <w:rPr>
          <w:rFonts w:ascii="Helvetica" w:hAnsi="Helvetica"/>
          <w:b/>
          <w:bCs/>
          <w:i/>
          <w:iCs/>
          <w:color w:val="2A2B2C"/>
        </w:rPr>
        <w:t>Another well-known example is the gender pay gap. As of 2021, the average median salary for men is about </w:t>
      </w:r>
      <w:hyperlink r:id="rId17" w:history="1">
        <w:r w:rsidRPr="008247F0">
          <w:rPr>
            <w:rStyle w:val="Hyperlink"/>
            <w:rFonts w:ascii="inherit" w:hAnsi="inherit"/>
            <w:b/>
            <w:bCs/>
            <w:i/>
            <w:iCs/>
            <w:u w:val="none"/>
          </w:rPr>
          <w:t>18% higher</w:t>
        </w:r>
      </w:hyperlink>
      <w:r w:rsidRPr="008247F0">
        <w:rPr>
          <w:rFonts w:ascii="Helvetica" w:hAnsi="Helvetica"/>
          <w:b/>
          <w:bCs/>
          <w:i/>
          <w:iCs/>
          <w:color w:val="2A2B2C"/>
        </w:rPr>
        <w:t xml:space="preserve"> than </w:t>
      </w:r>
      <w:proofErr w:type="gramStart"/>
      <w:r w:rsidRPr="008247F0">
        <w:rPr>
          <w:rFonts w:ascii="Helvetica" w:hAnsi="Helvetica"/>
          <w:b/>
          <w:bCs/>
          <w:i/>
          <w:iCs/>
          <w:color w:val="2A2B2C"/>
        </w:rPr>
        <w:t>women’s</w:t>
      </w:r>
      <w:proofErr w:type="gramEnd"/>
      <w:r w:rsidRPr="008247F0">
        <w:rPr>
          <w:rFonts w:ascii="Helvetica" w:hAnsi="Helvetica"/>
          <w:b/>
          <w:bCs/>
          <w:i/>
          <w:iCs/>
          <w:color w:val="2A2B2C"/>
        </w:rPr>
        <w:t>.  </w:t>
      </w:r>
    </w:p>
    <w:p w14:paraId="55461143" w14:textId="23B1DF4F" w:rsidR="008247F0" w:rsidRDefault="008247F0" w:rsidP="008247F0">
      <w:pPr>
        <w:pStyle w:val="NormalWeb"/>
        <w:spacing w:before="0" w:beforeAutospacing="0" w:after="0" w:afterAutospacing="0" w:line="420" w:lineRule="atLeast"/>
        <w:rPr>
          <w:rFonts w:ascii="Helvetica" w:hAnsi="Helvetica"/>
          <w:b/>
          <w:bCs/>
          <w:i/>
          <w:iCs/>
          <w:color w:val="2A2B2C"/>
        </w:rPr>
      </w:pPr>
      <w:r w:rsidRPr="008247F0">
        <w:rPr>
          <w:rFonts w:ascii="Helvetica" w:hAnsi="Helvetica"/>
          <w:b/>
          <w:bCs/>
          <w:i/>
          <w:iCs/>
          <w:color w:val="2A2B2C"/>
        </w:rPr>
        <w:t>The gender bias may reduce job and career advancement opportunities for certain populations. </w:t>
      </w:r>
    </w:p>
    <w:p w14:paraId="79D0A41A" w14:textId="54346172" w:rsidR="008247F0" w:rsidRDefault="008247F0" w:rsidP="008247F0">
      <w:pPr>
        <w:pStyle w:val="NormalWeb"/>
        <w:spacing w:before="0" w:beforeAutospacing="0" w:after="0" w:afterAutospacing="0" w:line="420" w:lineRule="atLeast"/>
        <w:rPr>
          <w:rFonts w:ascii="Helvetica" w:hAnsi="Helvetica"/>
          <w:b/>
          <w:bCs/>
          <w:i/>
          <w:iCs/>
          <w:color w:val="2A2B2C"/>
        </w:rPr>
      </w:pPr>
    </w:p>
    <w:p w14:paraId="788B30BF" w14:textId="52ECC03C" w:rsidR="008247F0" w:rsidRDefault="008247F0" w:rsidP="008247F0">
      <w:pPr>
        <w:pStyle w:val="NormalWeb"/>
        <w:spacing w:before="0" w:beforeAutospacing="0" w:after="0" w:afterAutospacing="0" w:line="420" w:lineRule="atLeast"/>
        <w:rPr>
          <w:rFonts w:ascii="Helvetica" w:hAnsi="Helvetica"/>
          <w:b/>
          <w:bCs/>
          <w:i/>
          <w:iCs/>
          <w:color w:val="2A2B2C"/>
        </w:rPr>
      </w:pPr>
      <w:r>
        <w:rPr>
          <w:rFonts w:ascii="Helvetica" w:hAnsi="Helvetica"/>
          <w:b/>
          <w:bCs/>
          <w:i/>
          <w:iCs/>
          <w:color w:val="2A2B2C"/>
        </w:rPr>
        <w:t xml:space="preserve">Another example in work place biases are gender biases where the white race would get chosen for the job over the other people with a different ethnic background. </w:t>
      </w:r>
    </w:p>
    <w:p w14:paraId="5F97953D" w14:textId="77777777" w:rsidR="008247F0" w:rsidRDefault="008247F0" w:rsidP="008247F0">
      <w:pPr>
        <w:pStyle w:val="NormalWeb"/>
        <w:spacing w:before="0" w:beforeAutospacing="0" w:after="0" w:afterAutospacing="0" w:line="420" w:lineRule="atLeast"/>
        <w:rPr>
          <w:rFonts w:ascii="Helvetica" w:hAnsi="Helvetica"/>
          <w:b/>
          <w:bCs/>
          <w:i/>
          <w:iCs/>
          <w:color w:val="2A2B2C"/>
        </w:rPr>
      </w:pPr>
    </w:p>
    <w:p w14:paraId="2CE18C19" w14:textId="03B54D3E" w:rsidR="008247F0" w:rsidRDefault="008247F0" w:rsidP="008247F0">
      <w:pPr>
        <w:pStyle w:val="NormalWeb"/>
        <w:spacing w:before="0" w:beforeAutospacing="0" w:after="0" w:afterAutospacing="0" w:line="420" w:lineRule="atLeast"/>
        <w:rPr>
          <w:rFonts w:ascii="Helvetica" w:hAnsi="Helvetica"/>
          <w:b/>
          <w:bCs/>
          <w:i/>
          <w:iCs/>
          <w:color w:val="2A2B2C"/>
        </w:rPr>
      </w:pPr>
      <w:r>
        <w:rPr>
          <w:rFonts w:ascii="Helvetica" w:hAnsi="Helvetica"/>
          <w:b/>
          <w:bCs/>
          <w:i/>
          <w:iCs/>
          <w:color w:val="2A2B2C"/>
        </w:rPr>
        <w:t>According to “</w:t>
      </w:r>
      <w:proofErr w:type="spellStart"/>
      <w:r w:rsidRPr="008247F0">
        <w:rPr>
          <w:i/>
          <w:iCs/>
          <w:color w:val="0070C0"/>
        </w:rPr>
        <w:t>workrowd</w:t>
      </w:r>
      <w:proofErr w:type="spellEnd"/>
      <w:r w:rsidRPr="008247F0">
        <w:rPr>
          <w:i/>
          <w:iCs/>
          <w:color w:val="0070C0"/>
        </w:rPr>
        <w:t xml:space="preserve">, blog. “Countering Racial Bias &amp; Racism in the Workplace.” </w:t>
      </w:r>
      <w:proofErr w:type="spellStart"/>
      <w:r w:rsidRPr="008247F0">
        <w:rPr>
          <w:i/>
          <w:iCs/>
          <w:color w:val="0070C0"/>
        </w:rPr>
        <w:t>Workrowd</w:t>
      </w:r>
      <w:proofErr w:type="spellEnd"/>
      <w:r w:rsidRPr="008247F0">
        <w:rPr>
          <w:i/>
          <w:iCs/>
          <w:color w:val="0070C0"/>
        </w:rPr>
        <w:t>, 15 Mar. 2022, blog.workrowd.com/2022/03/15/the-impact-of-racial-bias-racism-in-the-workplace/.</w:t>
      </w:r>
      <w:r>
        <w:rPr>
          <w:rFonts w:ascii="Helvetica" w:hAnsi="Helvetica"/>
          <w:b/>
          <w:bCs/>
          <w:i/>
          <w:iCs/>
          <w:color w:val="2A2B2C"/>
        </w:rPr>
        <w:t>”</w:t>
      </w:r>
    </w:p>
    <w:p w14:paraId="1A62E89E" w14:textId="77777777" w:rsidR="008247F0" w:rsidRDefault="008247F0" w:rsidP="008247F0">
      <w:pPr>
        <w:pStyle w:val="NormalWeb"/>
        <w:spacing w:before="0" w:beforeAutospacing="0" w:after="0" w:afterAutospacing="0" w:line="420" w:lineRule="atLeast"/>
        <w:rPr>
          <w:rFonts w:ascii="Helvetica" w:hAnsi="Helvetica"/>
          <w:b/>
          <w:bCs/>
          <w:i/>
          <w:iCs/>
          <w:color w:val="2A2B2C"/>
        </w:rPr>
      </w:pPr>
    </w:p>
    <w:p w14:paraId="5AA32DE8" w14:textId="4124FE04" w:rsidR="008247F0" w:rsidRDefault="008247F0" w:rsidP="008247F0">
      <w:pPr>
        <w:pStyle w:val="NormalWeb"/>
        <w:spacing w:before="0" w:beforeAutospacing="0" w:after="0" w:afterAutospacing="0" w:line="420" w:lineRule="atLeast"/>
        <w:rPr>
          <w:rFonts w:ascii="Helvetica" w:hAnsi="Helvetica"/>
          <w:b/>
          <w:bCs/>
          <w:i/>
          <w:iCs/>
          <w:color w:val="2A2B2C"/>
        </w:rPr>
      </w:pPr>
    </w:p>
    <w:p w14:paraId="4331A609" w14:textId="77777777" w:rsidR="008247F0" w:rsidRPr="008247F0" w:rsidRDefault="008247F0" w:rsidP="008247F0">
      <w:pPr>
        <w:pStyle w:val="NormalWeb"/>
        <w:spacing w:before="0" w:beforeAutospacing="0" w:after="0" w:afterAutospacing="0" w:line="420" w:lineRule="atLeast"/>
        <w:rPr>
          <w:rFonts w:ascii="Helvetica" w:hAnsi="Helvetica"/>
          <w:b/>
          <w:bCs/>
          <w:i/>
          <w:iCs/>
          <w:color w:val="2A2B2C"/>
        </w:rPr>
      </w:pPr>
    </w:p>
    <w:p w14:paraId="2D6A5760" w14:textId="77777777" w:rsidR="008247F0" w:rsidRPr="008247F0" w:rsidRDefault="008247F0" w:rsidP="008247F0">
      <w:pPr>
        <w:pStyle w:val="NormalWeb"/>
        <w:shd w:val="clear" w:color="auto" w:fill="F9F7FD"/>
        <w:spacing w:before="0" w:beforeAutospacing="0" w:after="300" w:afterAutospacing="0"/>
        <w:rPr>
          <w:rFonts w:ascii="Poppins" w:hAnsi="Poppins" w:cs="Poppins"/>
          <w:i/>
          <w:iCs/>
          <w:color w:val="000000"/>
          <w:sz w:val="32"/>
          <w:szCs w:val="32"/>
        </w:rPr>
      </w:pPr>
      <w:r w:rsidRPr="008247F0">
        <w:rPr>
          <w:rFonts w:ascii="Poppins" w:hAnsi="Poppins" w:cs="Poppins"/>
          <w:i/>
          <w:iCs/>
          <w:color w:val="000000"/>
          <w:sz w:val="32"/>
          <w:szCs w:val="32"/>
        </w:rPr>
        <w:t>Racial diversity is an important part of any business. It makes companies </w:t>
      </w:r>
      <w:hyperlink r:id="rId18" w:history="1">
        <w:r w:rsidRPr="008247F0">
          <w:rPr>
            <w:rStyle w:val="Hyperlink"/>
            <w:rFonts w:ascii="Poppins" w:hAnsi="Poppins" w:cs="Poppins"/>
            <w:i/>
            <w:iCs/>
            <w:sz w:val="32"/>
            <w:szCs w:val="32"/>
          </w:rPr>
          <w:t>more profitable</w:t>
        </w:r>
      </w:hyperlink>
      <w:r w:rsidRPr="008247F0">
        <w:rPr>
          <w:rFonts w:ascii="Poppins" w:hAnsi="Poppins" w:cs="Poppins"/>
          <w:i/>
          <w:iCs/>
          <w:color w:val="000000"/>
          <w:sz w:val="32"/>
          <w:szCs w:val="32"/>
        </w:rPr>
        <w:t>, and means they can better tap into their audiences’ needs. It also leads to a happier, more engaged, and more productive workforce.</w:t>
      </w:r>
    </w:p>
    <w:p w14:paraId="63A6C475" w14:textId="77777777" w:rsidR="008247F0" w:rsidRPr="008247F0" w:rsidRDefault="008247F0" w:rsidP="008247F0">
      <w:pPr>
        <w:pStyle w:val="NormalWeb"/>
        <w:shd w:val="clear" w:color="auto" w:fill="F9F7FD"/>
        <w:spacing w:before="0" w:beforeAutospacing="0" w:after="300" w:afterAutospacing="0"/>
        <w:rPr>
          <w:rFonts w:ascii="Poppins" w:hAnsi="Poppins" w:cs="Poppins"/>
          <w:i/>
          <w:iCs/>
          <w:color w:val="000000"/>
          <w:sz w:val="32"/>
          <w:szCs w:val="32"/>
        </w:rPr>
      </w:pPr>
      <w:r w:rsidRPr="008247F0">
        <w:rPr>
          <w:rFonts w:ascii="Poppins" w:hAnsi="Poppins" w:cs="Poppins"/>
          <w:i/>
          <w:iCs/>
          <w:color w:val="000000"/>
          <w:sz w:val="32"/>
          <w:szCs w:val="32"/>
        </w:rPr>
        <w:t>Yet, for many businesses, diversity, equity, and inclusion (DEI) isn’t a priority.</w:t>
      </w:r>
    </w:p>
    <w:p w14:paraId="0FCB9A64" w14:textId="77777777" w:rsidR="008247F0" w:rsidRPr="008247F0" w:rsidRDefault="008247F0" w:rsidP="008247F0">
      <w:pPr>
        <w:pStyle w:val="NormalWeb"/>
        <w:shd w:val="clear" w:color="auto" w:fill="F9F7FD"/>
        <w:spacing w:before="0" w:beforeAutospacing="0" w:after="0" w:afterAutospacing="0"/>
        <w:rPr>
          <w:rFonts w:ascii="Poppins" w:hAnsi="Poppins" w:cs="Poppins"/>
          <w:i/>
          <w:iCs/>
          <w:color w:val="000000"/>
          <w:sz w:val="32"/>
          <w:szCs w:val="32"/>
        </w:rPr>
      </w:pPr>
      <w:r w:rsidRPr="008247F0">
        <w:rPr>
          <w:rFonts w:ascii="Poppins" w:hAnsi="Poppins" w:cs="Poppins"/>
          <w:i/>
          <w:iCs/>
          <w:color w:val="000000"/>
          <w:sz w:val="32"/>
          <w:szCs w:val="32"/>
        </w:rPr>
        <w:t>In fact, a recent </w:t>
      </w:r>
      <w:hyperlink r:id="rId19" w:history="1">
        <w:r w:rsidRPr="008247F0">
          <w:rPr>
            <w:rStyle w:val="Hyperlink"/>
            <w:rFonts w:ascii="Poppins" w:hAnsi="Poppins" w:cs="Poppins"/>
            <w:i/>
            <w:iCs/>
            <w:sz w:val="32"/>
            <w:szCs w:val="32"/>
          </w:rPr>
          <w:t>survey by Deloitte</w:t>
        </w:r>
      </w:hyperlink>
      <w:r w:rsidRPr="008247F0">
        <w:rPr>
          <w:rFonts w:ascii="Poppins" w:hAnsi="Poppins" w:cs="Poppins"/>
          <w:i/>
          <w:iCs/>
          <w:color w:val="000000"/>
          <w:sz w:val="32"/>
          <w:szCs w:val="32"/>
        </w:rPr>
        <w:t> revealed that more than 40% of upper management respondents feel their organizations are “</w:t>
      </w:r>
      <w:r w:rsidRPr="008247F0">
        <w:rPr>
          <w:rStyle w:val="Emphasis"/>
          <w:rFonts w:ascii="Poppins" w:eastAsiaTheme="majorEastAsia" w:hAnsi="Poppins" w:cs="Poppins"/>
          <w:i w:val="0"/>
          <w:iCs w:val="0"/>
          <w:color w:val="000000"/>
          <w:sz w:val="32"/>
          <w:szCs w:val="32"/>
          <w:bdr w:val="none" w:sz="0" w:space="0" w:color="auto" w:frame="1"/>
        </w:rPr>
        <w:t>too</w:t>
      </w:r>
      <w:r w:rsidRPr="008247F0">
        <w:rPr>
          <w:rFonts w:ascii="Poppins" w:hAnsi="Poppins" w:cs="Poppins"/>
          <w:i/>
          <w:iCs/>
          <w:color w:val="000000"/>
          <w:sz w:val="32"/>
          <w:szCs w:val="32"/>
        </w:rPr>
        <w:t> focused on DEI”. More than 60% predict their organization will reduce its commitment to DEI as new business threats emerge.</w:t>
      </w:r>
    </w:p>
    <w:p w14:paraId="10EEB8A9" w14:textId="77777777" w:rsidR="008247F0" w:rsidRPr="008247F0" w:rsidRDefault="008247F0" w:rsidP="008247F0">
      <w:pPr>
        <w:pStyle w:val="NormalWeb"/>
        <w:shd w:val="clear" w:color="auto" w:fill="F9F7FD"/>
        <w:spacing w:before="0" w:beforeAutospacing="0" w:after="300" w:afterAutospacing="0"/>
        <w:rPr>
          <w:rFonts w:ascii="Poppins" w:hAnsi="Poppins" w:cs="Poppins"/>
          <w:i/>
          <w:iCs/>
          <w:color w:val="000000"/>
          <w:sz w:val="32"/>
          <w:szCs w:val="32"/>
        </w:rPr>
      </w:pPr>
      <w:r w:rsidRPr="008247F0">
        <w:rPr>
          <w:rFonts w:ascii="Poppins" w:hAnsi="Poppins" w:cs="Poppins"/>
          <w:i/>
          <w:iCs/>
          <w:color w:val="000000"/>
          <w:sz w:val="32"/>
          <w:szCs w:val="32"/>
        </w:rPr>
        <w:t>Unfortunately, racism is a lot more prevalent than many people realize. </w:t>
      </w:r>
      <w:hyperlink r:id="rId20" w:history="1">
        <w:r w:rsidRPr="008247F0">
          <w:rPr>
            <w:rStyle w:val="Hyperlink"/>
            <w:rFonts w:ascii="Poppins" w:hAnsi="Poppins" w:cs="Poppins"/>
            <w:i/>
            <w:iCs/>
            <w:sz w:val="32"/>
            <w:szCs w:val="32"/>
          </w:rPr>
          <w:t>One in four</w:t>
        </w:r>
      </w:hyperlink>
      <w:r w:rsidRPr="008247F0">
        <w:rPr>
          <w:rFonts w:ascii="Poppins" w:hAnsi="Poppins" w:cs="Poppins"/>
          <w:i/>
          <w:iCs/>
          <w:color w:val="000000"/>
          <w:sz w:val="32"/>
          <w:szCs w:val="32"/>
        </w:rPr>
        <w:t> people of color report having experienced racism in the workplace.</w:t>
      </w:r>
    </w:p>
    <w:p w14:paraId="0C5CF1D6" w14:textId="7C112542" w:rsidR="009C4565" w:rsidRPr="008247F0" w:rsidRDefault="009C4565" w:rsidP="009C4565">
      <w:pPr>
        <w:pStyle w:val="NormalWeb"/>
        <w:shd w:val="clear" w:color="auto" w:fill="FFFFFF"/>
        <w:spacing w:before="0" w:beforeAutospacing="0"/>
        <w:rPr>
          <w:rFonts w:ascii="Roboto" w:hAnsi="Roboto"/>
          <w:b/>
          <w:bCs/>
          <w:i/>
          <w:iCs/>
          <w:color w:val="3E4047"/>
          <w:sz w:val="36"/>
          <w:szCs w:val="36"/>
        </w:rPr>
      </w:pPr>
    </w:p>
    <w:p w14:paraId="6FFF03F7" w14:textId="77777777" w:rsidR="001C5CCD" w:rsidRDefault="001C5CCD" w:rsidP="001C5CCD">
      <w:pPr>
        <w:pStyle w:val="NormalWeb"/>
        <w:shd w:val="clear" w:color="auto" w:fill="F9F7FD"/>
        <w:spacing w:before="0" w:beforeAutospacing="0" w:after="300" w:afterAutospacing="0"/>
        <w:rPr>
          <w:rFonts w:ascii="Poppins" w:hAnsi="Poppins" w:cs="Poppins"/>
          <w:color w:val="000000"/>
          <w:sz w:val="32"/>
          <w:szCs w:val="32"/>
        </w:rPr>
      </w:pPr>
      <w:r w:rsidRPr="001C5CCD">
        <w:rPr>
          <w:rFonts w:ascii="Poppins" w:hAnsi="Poppins" w:cs="Poppins"/>
          <w:i/>
          <w:iCs/>
          <w:color w:val="000000"/>
          <w:sz w:val="32"/>
          <w:szCs w:val="32"/>
          <w:shd w:val="clear" w:color="auto" w:fill="F9F7FD"/>
        </w:rPr>
        <w:t>Nuffield College’s Centre for Social Investigation sent around </w:t>
      </w:r>
      <w:hyperlink r:id="rId21" w:history="1">
        <w:r w:rsidRPr="001C5CCD">
          <w:rPr>
            <w:rStyle w:val="Hyperlink"/>
            <w:rFonts w:ascii="Poppins" w:hAnsi="Poppins" w:cs="Poppins"/>
            <w:i/>
            <w:iCs/>
            <w:sz w:val="32"/>
            <w:szCs w:val="32"/>
            <w:shd w:val="clear" w:color="auto" w:fill="F9F7FD"/>
          </w:rPr>
          <w:t>3,200 fake job applications</w:t>
        </w:r>
      </w:hyperlink>
      <w:r w:rsidRPr="001C5CCD">
        <w:rPr>
          <w:rFonts w:ascii="Poppins" w:hAnsi="Poppins" w:cs="Poppins"/>
          <w:i/>
          <w:iCs/>
          <w:color w:val="000000"/>
          <w:sz w:val="32"/>
          <w:szCs w:val="32"/>
          <w:shd w:val="clear" w:color="auto" w:fill="F9F7FD"/>
        </w:rPr>
        <w:t xml:space="preserve"> for a range of jobs, from shop assistants to chefs to software engineers. The </w:t>
      </w:r>
      <w:r w:rsidRPr="001C5CCD">
        <w:rPr>
          <w:rFonts w:ascii="Poppins" w:hAnsi="Poppins" w:cs="Poppins"/>
          <w:i/>
          <w:iCs/>
          <w:color w:val="000000"/>
          <w:sz w:val="32"/>
          <w:szCs w:val="32"/>
          <w:shd w:val="clear" w:color="auto" w:fill="F9F7FD"/>
        </w:rPr>
        <w:lastRenderedPageBreak/>
        <w:t>applicants had identical CVs (which are slightly different from resumes but a similar idea), cover letters, and experience. Only 15% of Black, Indigenous, and person of color (BIPOC) applicants received a call back, compared to 24% of white British applicants.</w:t>
      </w:r>
      <w:r>
        <w:rPr>
          <w:rFonts w:ascii="Poppins" w:hAnsi="Poppins" w:cs="Poppins"/>
          <w:i/>
          <w:iCs/>
          <w:color w:val="000000"/>
          <w:sz w:val="32"/>
          <w:szCs w:val="32"/>
          <w:shd w:val="clear" w:color="auto" w:fill="F9F7FD"/>
        </w:rPr>
        <w:t xml:space="preserve"> </w:t>
      </w:r>
      <w:r>
        <w:rPr>
          <w:rFonts w:ascii="Poppins" w:hAnsi="Poppins" w:cs="Poppins"/>
          <w:color w:val="000000"/>
          <w:sz w:val="32"/>
          <w:szCs w:val="32"/>
        </w:rPr>
        <w:t>Half of Black women </w:t>
      </w:r>
      <w:hyperlink r:id="rId22" w:history="1">
        <w:r>
          <w:rPr>
            <w:rStyle w:val="Hyperlink"/>
            <w:rFonts w:ascii="Poppins" w:hAnsi="Poppins" w:cs="Poppins"/>
            <w:sz w:val="32"/>
            <w:szCs w:val="32"/>
          </w:rPr>
          <w:t>report being sent home</w:t>
        </w:r>
      </w:hyperlink>
      <w:r>
        <w:rPr>
          <w:rFonts w:ascii="Poppins" w:hAnsi="Poppins" w:cs="Poppins"/>
          <w:color w:val="000000"/>
          <w:sz w:val="32"/>
          <w:szCs w:val="32"/>
        </w:rPr>
        <w:t> from work for wearing their hair in an afro, braids, or twists.</w:t>
      </w:r>
    </w:p>
    <w:p w14:paraId="25480295" w14:textId="77777777" w:rsidR="001C5CCD" w:rsidRDefault="001C5CCD" w:rsidP="001C5CCD">
      <w:pPr>
        <w:pStyle w:val="NormalWeb"/>
        <w:shd w:val="clear" w:color="auto" w:fill="F9F7FD"/>
        <w:spacing w:before="0" w:beforeAutospacing="0" w:after="300" w:afterAutospacing="0"/>
        <w:rPr>
          <w:rFonts w:ascii="Poppins" w:hAnsi="Poppins" w:cs="Poppins"/>
          <w:color w:val="000000"/>
          <w:sz w:val="32"/>
          <w:szCs w:val="32"/>
        </w:rPr>
      </w:pPr>
      <w:r>
        <w:rPr>
          <w:rFonts w:ascii="Poppins" w:hAnsi="Poppins" w:cs="Poppins"/>
          <w:color w:val="000000"/>
          <w:sz w:val="32"/>
          <w:szCs w:val="32"/>
        </w:rPr>
        <w:t>And, while it may be illegal to fire someone for wearing an afro to work in the US, it’s </w:t>
      </w:r>
      <w:hyperlink r:id="rId23" w:history="1">
        <w:r>
          <w:rPr>
            <w:rStyle w:val="Hyperlink"/>
            <w:rFonts w:ascii="Poppins" w:hAnsi="Poppins" w:cs="Poppins"/>
            <w:sz w:val="32"/>
            <w:szCs w:val="32"/>
          </w:rPr>
          <w:t>legal to fire someone</w:t>
        </w:r>
      </w:hyperlink>
      <w:r>
        <w:rPr>
          <w:rFonts w:ascii="Poppins" w:hAnsi="Poppins" w:cs="Poppins"/>
          <w:color w:val="000000"/>
          <w:sz w:val="32"/>
          <w:szCs w:val="32"/>
        </w:rPr>
        <w:t> for going to work wearing protective styles like braids.</w:t>
      </w:r>
    </w:p>
    <w:p w14:paraId="4CF0BDD5" w14:textId="1E0FB3FF" w:rsidR="003638E6" w:rsidRDefault="003638E6" w:rsidP="003638E6">
      <w:pPr>
        <w:pStyle w:val="Heading3"/>
        <w:shd w:val="clear" w:color="auto" w:fill="FFFFFF"/>
        <w:spacing w:line="504" w:lineRule="atLeast"/>
        <w:rPr>
          <w:rFonts w:ascii="Arial" w:hAnsi="Arial" w:cs="Arial"/>
          <w:i/>
          <w:iCs/>
          <w:color w:val="000000" w:themeColor="text1"/>
        </w:rPr>
      </w:pPr>
    </w:p>
    <w:p w14:paraId="0F7518DD" w14:textId="77777777" w:rsidR="00D9043C" w:rsidRDefault="00D9043C" w:rsidP="00D9043C"/>
    <w:p w14:paraId="74C98218" w14:textId="2BD1173C" w:rsidR="00D9043C" w:rsidRPr="00D9043C" w:rsidRDefault="00D9043C" w:rsidP="00D9043C">
      <w:pPr>
        <w:rPr>
          <w:b/>
          <w:bCs/>
          <w:i/>
          <w:iCs/>
          <w:sz w:val="36"/>
          <w:szCs w:val="36"/>
        </w:rPr>
      </w:pPr>
      <w:r>
        <w:rPr>
          <w:b/>
          <w:bCs/>
          <w:i/>
          <w:iCs/>
          <w:sz w:val="36"/>
          <w:szCs w:val="36"/>
        </w:rPr>
        <w:t xml:space="preserve">Reference List.  </w:t>
      </w:r>
    </w:p>
    <w:p w14:paraId="6CDC290E" w14:textId="57503866" w:rsidR="00897B86" w:rsidRDefault="00897B86" w:rsidP="003638E6">
      <w:pPr>
        <w:pStyle w:val="NormalWeb"/>
        <w:spacing w:before="0" w:beforeAutospacing="0" w:after="0" w:afterAutospacing="0" w:line="480" w:lineRule="auto"/>
        <w:ind w:hanging="720"/>
        <w:rPr>
          <w:b/>
          <w:bCs/>
          <w:i/>
          <w:iCs/>
          <w:color w:val="000000" w:themeColor="text1"/>
          <w:sz w:val="28"/>
          <w:szCs w:val="28"/>
        </w:rPr>
      </w:pPr>
    </w:p>
    <w:p w14:paraId="317F6C96" w14:textId="05BFEF64" w:rsidR="00D9043C" w:rsidRDefault="00D9043C" w:rsidP="00D9043C">
      <w:pPr>
        <w:pStyle w:val="NormalWeb"/>
        <w:spacing w:before="0" w:beforeAutospacing="0" w:after="0" w:afterAutospacing="0" w:line="480" w:lineRule="auto"/>
        <w:ind w:hanging="720"/>
        <w:rPr>
          <w:i/>
          <w:iCs/>
          <w:color w:val="0070C0"/>
        </w:rPr>
      </w:pPr>
      <w:r w:rsidRPr="00B27DB0">
        <w:rPr>
          <w:i/>
          <w:iCs/>
          <w:color w:val="0070C0"/>
        </w:rPr>
        <w:t xml:space="preserve">“Climate Change and Health.” World Health Organization, 30 Oct. 2021, </w:t>
      </w:r>
      <w:hyperlink r:id="rId24" w:history="1">
        <w:r w:rsidRPr="00B32AF8">
          <w:rPr>
            <w:rStyle w:val="Hyperlink"/>
            <w:i/>
            <w:iCs/>
          </w:rPr>
          <w:t>www.who.int/news-room/fact-sheets/detail/climate-change-and-health</w:t>
        </w:r>
      </w:hyperlink>
      <w:r w:rsidRPr="00B27DB0">
        <w:rPr>
          <w:i/>
          <w:iCs/>
          <w:color w:val="0070C0"/>
        </w:rPr>
        <w:t>.</w:t>
      </w:r>
      <w:r>
        <w:rPr>
          <w:i/>
          <w:iCs/>
          <w:color w:val="0070C0"/>
        </w:rPr>
        <w:t xml:space="preserve"> </w:t>
      </w:r>
    </w:p>
    <w:p w14:paraId="1A903108" w14:textId="708A6DE4" w:rsidR="00D9043C" w:rsidRDefault="00D9043C" w:rsidP="00D9043C">
      <w:pPr>
        <w:spacing w:after="0" w:line="480" w:lineRule="auto"/>
        <w:ind w:hanging="720"/>
        <w:rPr>
          <w:rFonts w:ascii="Times New Roman" w:eastAsia="Times New Roman" w:hAnsi="Times New Roman" w:cs="Times New Roman"/>
          <w:i/>
          <w:iCs/>
          <w:color w:val="0070C0"/>
          <w:sz w:val="24"/>
          <w:szCs w:val="24"/>
        </w:rPr>
      </w:pPr>
      <w:r w:rsidRPr="003638E6">
        <w:rPr>
          <w:rFonts w:ascii="Times New Roman" w:eastAsia="Times New Roman" w:hAnsi="Times New Roman" w:cs="Times New Roman"/>
          <w:i/>
          <w:iCs/>
          <w:color w:val="0070C0"/>
          <w:sz w:val="24"/>
          <w:szCs w:val="24"/>
        </w:rPr>
        <w:t xml:space="preserve">“Morin, Amy. “The Top 10 Social Issues Teens Face in the Digital World.” </w:t>
      </w:r>
      <w:proofErr w:type="spellStart"/>
      <w:r w:rsidRPr="003638E6">
        <w:rPr>
          <w:rFonts w:ascii="Times New Roman" w:eastAsia="Times New Roman" w:hAnsi="Times New Roman" w:cs="Times New Roman"/>
          <w:i/>
          <w:iCs/>
          <w:color w:val="0070C0"/>
          <w:sz w:val="24"/>
          <w:szCs w:val="24"/>
        </w:rPr>
        <w:t>Verywell</w:t>
      </w:r>
      <w:proofErr w:type="spellEnd"/>
      <w:r w:rsidRPr="003638E6">
        <w:rPr>
          <w:rFonts w:ascii="Times New Roman" w:eastAsia="Times New Roman" w:hAnsi="Times New Roman" w:cs="Times New Roman"/>
          <w:i/>
          <w:iCs/>
          <w:color w:val="0070C0"/>
          <w:sz w:val="24"/>
          <w:szCs w:val="24"/>
        </w:rPr>
        <w:t xml:space="preserve"> Family, 24 June 2020, </w:t>
      </w:r>
      <w:hyperlink r:id="rId25" w:history="1">
        <w:r w:rsidRPr="003638E6">
          <w:rPr>
            <w:rStyle w:val="Hyperlink"/>
            <w:rFonts w:ascii="Times New Roman" w:eastAsia="Times New Roman" w:hAnsi="Times New Roman" w:cs="Times New Roman"/>
            <w:i/>
            <w:iCs/>
            <w:color w:val="0070C0"/>
            <w:sz w:val="24"/>
            <w:szCs w:val="24"/>
          </w:rPr>
          <w:t>www.verywellfamily.com/startling-facts-about-todays-teenagers-2608914</w:t>
        </w:r>
      </w:hyperlink>
      <w:r>
        <w:rPr>
          <w:rFonts w:ascii="Times New Roman" w:eastAsia="Times New Roman" w:hAnsi="Times New Roman" w:cs="Times New Roman"/>
          <w:i/>
          <w:iCs/>
          <w:color w:val="0070C0"/>
          <w:sz w:val="24"/>
          <w:szCs w:val="24"/>
        </w:rPr>
        <w:t>”</w:t>
      </w:r>
    </w:p>
    <w:p w14:paraId="09A6B0DA" w14:textId="5FD938AC" w:rsidR="00D9043C" w:rsidRDefault="00D9043C" w:rsidP="00D9043C">
      <w:pPr>
        <w:spacing w:after="0" w:line="480" w:lineRule="auto"/>
        <w:ind w:hanging="720"/>
        <w:rPr>
          <w:i/>
          <w:iCs/>
          <w:sz w:val="24"/>
          <w:szCs w:val="24"/>
        </w:rPr>
      </w:pPr>
      <w:r>
        <w:rPr>
          <w:i/>
          <w:iCs/>
        </w:rPr>
        <w:t>“</w:t>
      </w:r>
      <w:hyperlink r:id="rId26" w:history="1">
        <w:r w:rsidRPr="00F53D58">
          <w:rPr>
            <w:rStyle w:val="Hyperlink"/>
            <w:i/>
            <w:iCs/>
            <w:sz w:val="24"/>
            <w:szCs w:val="24"/>
          </w:rPr>
          <w:t>Challenging sexism and gender stereotypes in education (</w:t>
        </w:r>
        <w:proofErr w:type="spellStart"/>
        <w:proofErr w:type="gramStart"/>
        <w:r w:rsidRPr="00F53D58">
          <w:rPr>
            <w:rStyle w:val="Hyperlink"/>
            <w:i/>
            <w:iCs/>
            <w:sz w:val="24"/>
            <w:szCs w:val="24"/>
          </w:rPr>
          <w:t>chartered.college</w:t>
        </w:r>
        <w:proofErr w:type="spellEnd"/>
        <w:proofErr w:type="gramEnd"/>
        <w:r w:rsidRPr="00F53D58">
          <w:rPr>
            <w:rStyle w:val="Hyperlink"/>
            <w:i/>
            <w:iCs/>
            <w:sz w:val="24"/>
            <w:szCs w:val="24"/>
          </w:rPr>
          <w:t>)</w:t>
        </w:r>
      </w:hyperlink>
      <w:r>
        <w:rPr>
          <w:i/>
          <w:iCs/>
          <w:sz w:val="24"/>
          <w:szCs w:val="24"/>
        </w:rPr>
        <w:t xml:space="preserve">  </w:t>
      </w:r>
    </w:p>
    <w:p w14:paraId="2013484B" w14:textId="4764DEC3" w:rsidR="00D9043C" w:rsidRDefault="00D9043C" w:rsidP="00D9043C">
      <w:pPr>
        <w:pStyle w:val="NormalWeb"/>
        <w:spacing w:before="0" w:beforeAutospacing="0" w:after="0" w:afterAutospacing="0" w:line="480" w:lineRule="auto"/>
        <w:ind w:hanging="720"/>
        <w:rPr>
          <w:i/>
          <w:iCs/>
          <w:color w:val="0070C0"/>
        </w:rPr>
      </w:pPr>
      <w:r>
        <w:rPr>
          <w:rFonts w:ascii="Arial" w:hAnsi="Arial" w:cs="Arial"/>
          <w:i/>
          <w:iCs/>
          <w:color w:val="000000" w:themeColor="text1"/>
        </w:rPr>
        <w:t>“</w:t>
      </w:r>
      <w:proofErr w:type="gramStart"/>
      <w:r w:rsidRPr="009C4565">
        <w:rPr>
          <w:i/>
          <w:iCs/>
          <w:color w:val="0070C0"/>
        </w:rPr>
        <w:t>institute</w:t>
      </w:r>
      <w:proofErr w:type="gramEnd"/>
      <w:r w:rsidRPr="009C4565">
        <w:rPr>
          <w:i/>
          <w:iCs/>
          <w:color w:val="0070C0"/>
        </w:rPr>
        <w:t>, European. “Sexism at Work.” European Institute for Gender Equality, 2020, eige.europa.eu/publications/sexism-at-work-handbook/part-1-understand/sexism-work.</w:t>
      </w:r>
      <w:r>
        <w:rPr>
          <w:i/>
          <w:iCs/>
          <w:color w:val="0070C0"/>
        </w:rPr>
        <w:t>”</w:t>
      </w:r>
    </w:p>
    <w:p w14:paraId="6213C749" w14:textId="77777777" w:rsidR="00D9043C" w:rsidRPr="008247F0" w:rsidRDefault="00D9043C" w:rsidP="00D9043C">
      <w:pPr>
        <w:pStyle w:val="NormalWeb"/>
        <w:spacing w:before="0" w:beforeAutospacing="0" w:after="0" w:afterAutospacing="0" w:line="480" w:lineRule="auto"/>
        <w:ind w:left="-720"/>
        <w:rPr>
          <w:i/>
          <w:iCs/>
          <w:color w:val="0070C0"/>
        </w:rPr>
      </w:pPr>
      <w:r w:rsidRPr="008247F0">
        <w:rPr>
          <w:i/>
          <w:iCs/>
          <w:color w:val="0070C0"/>
        </w:rPr>
        <w:t>19 Unconscious Bias Examples and How to Prevent Them • Asana.” Asana, 17 May 2021, asana.com/resources/unconscious-bias-examples</w:t>
      </w:r>
      <w:r>
        <w:rPr>
          <w:i/>
          <w:iCs/>
          <w:color w:val="0070C0"/>
        </w:rPr>
        <w:t>”</w:t>
      </w:r>
    </w:p>
    <w:p w14:paraId="24D3CB09" w14:textId="77777777" w:rsidR="00D9043C" w:rsidRDefault="00D9043C" w:rsidP="00D9043C">
      <w:pPr>
        <w:pStyle w:val="NormalWeb"/>
        <w:spacing w:before="0" w:beforeAutospacing="0" w:after="0" w:afterAutospacing="0" w:line="420" w:lineRule="atLeast"/>
        <w:rPr>
          <w:rFonts w:ascii="Helvetica" w:hAnsi="Helvetica"/>
          <w:b/>
          <w:bCs/>
          <w:i/>
          <w:iCs/>
          <w:color w:val="2A2B2C"/>
        </w:rPr>
      </w:pPr>
      <w:proofErr w:type="spellStart"/>
      <w:r w:rsidRPr="008247F0">
        <w:rPr>
          <w:i/>
          <w:iCs/>
          <w:color w:val="0070C0"/>
        </w:rPr>
        <w:lastRenderedPageBreak/>
        <w:t>workrowd</w:t>
      </w:r>
      <w:proofErr w:type="spellEnd"/>
      <w:r w:rsidRPr="008247F0">
        <w:rPr>
          <w:i/>
          <w:iCs/>
          <w:color w:val="0070C0"/>
        </w:rPr>
        <w:t xml:space="preserve">, blog. “Countering Racial Bias &amp; Racism in the Workplace.” </w:t>
      </w:r>
      <w:proofErr w:type="spellStart"/>
      <w:r w:rsidRPr="008247F0">
        <w:rPr>
          <w:i/>
          <w:iCs/>
          <w:color w:val="0070C0"/>
        </w:rPr>
        <w:t>Workrowd</w:t>
      </w:r>
      <w:proofErr w:type="spellEnd"/>
      <w:r w:rsidRPr="008247F0">
        <w:rPr>
          <w:i/>
          <w:iCs/>
          <w:color w:val="0070C0"/>
        </w:rPr>
        <w:t>, 15 Mar. 2022, blog.workrowd.com/2022/03/15/the-impact-of-racial-bias-racism-in-the-workplace/.</w:t>
      </w:r>
      <w:r>
        <w:rPr>
          <w:rFonts w:ascii="Helvetica" w:hAnsi="Helvetica"/>
          <w:b/>
          <w:bCs/>
          <w:i/>
          <w:iCs/>
          <w:color w:val="2A2B2C"/>
        </w:rPr>
        <w:t>”</w:t>
      </w:r>
    </w:p>
    <w:p w14:paraId="6C20D3D6" w14:textId="77777777" w:rsidR="00D9043C" w:rsidRDefault="00D9043C" w:rsidP="00D9043C">
      <w:pPr>
        <w:pStyle w:val="NormalWeb"/>
        <w:spacing w:before="0" w:beforeAutospacing="0" w:after="0" w:afterAutospacing="0" w:line="420" w:lineRule="atLeast"/>
        <w:rPr>
          <w:rFonts w:ascii="Helvetica" w:hAnsi="Helvetica"/>
          <w:b/>
          <w:bCs/>
          <w:i/>
          <w:iCs/>
          <w:color w:val="2A2B2C"/>
        </w:rPr>
      </w:pPr>
    </w:p>
    <w:p w14:paraId="03C2C532" w14:textId="77777777" w:rsidR="00D9043C" w:rsidRPr="009C4565" w:rsidRDefault="00D9043C" w:rsidP="00D9043C">
      <w:pPr>
        <w:pStyle w:val="NormalWeb"/>
        <w:spacing w:before="0" w:beforeAutospacing="0" w:after="0" w:afterAutospacing="0" w:line="480" w:lineRule="auto"/>
        <w:ind w:hanging="720"/>
        <w:rPr>
          <w:i/>
          <w:iCs/>
          <w:color w:val="0070C0"/>
        </w:rPr>
      </w:pPr>
    </w:p>
    <w:p w14:paraId="2B601506" w14:textId="2BF9E703" w:rsidR="00D9043C" w:rsidRPr="003638E6" w:rsidRDefault="00D9043C" w:rsidP="00D9043C">
      <w:pPr>
        <w:spacing w:after="0" w:line="480" w:lineRule="auto"/>
        <w:ind w:hanging="720"/>
        <w:rPr>
          <w:rFonts w:ascii="Times New Roman" w:eastAsia="Times New Roman" w:hAnsi="Times New Roman" w:cs="Times New Roman"/>
          <w:i/>
          <w:iCs/>
          <w:color w:val="0070C0"/>
          <w:sz w:val="24"/>
          <w:szCs w:val="24"/>
        </w:rPr>
      </w:pPr>
    </w:p>
    <w:p w14:paraId="2F4F9191" w14:textId="77777777" w:rsidR="00D9043C" w:rsidRPr="00B27DB0" w:rsidRDefault="00D9043C" w:rsidP="00D9043C">
      <w:pPr>
        <w:pStyle w:val="NormalWeb"/>
        <w:spacing w:before="0" w:beforeAutospacing="0" w:after="0" w:afterAutospacing="0" w:line="480" w:lineRule="auto"/>
        <w:ind w:hanging="720"/>
        <w:rPr>
          <w:i/>
          <w:iCs/>
          <w:color w:val="0070C0"/>
        </w:rPr>
      </w:pPr>
    </w:p>
    <w:p w14:paraId="3B907FB1" w14:textId="77777777" w:rsidR="00D9043C" w:rsidRPr="003638E6" w:rsidRDefault="00D9043C" w:rsidP="003638E6">
      <w:pPr>
        <w:pStyle w:val="NormalWeb"/>
        <w:spacing w:before="0" w:beforeAutospacing="0" w:after="0" w:afterAutospacing="0" w:line="480" w:lineRule="auto"/>
        <w:ind w:hanging="720"/>
        <w:rPr>
          <w:b/>
          <w:bCs/>
          <w:i/>
          <w:iCs/>
          <w:color w:val="000000" w:themeColor="text1"/>
          <w:sz w:val="28"/>
          <w:szCs w:val="28"/>
        </w:rPr>
      </w:pPr>
    </w:p>
    <w:sectPr w:rsidR="00D9043C" w:rsidRPr="003638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Condensed">
    <w:altName w:val="Roboto Condensed"/>
    <w:charset w:val="00"/>
    <w:family w:val="auto"/>
    <w:pitch w:val="variable"/>
    <w:sig w:usb0="E00002FF" w:usb1="5000205B" w:usb2="00000020" w:usb3="00000000" w:csb0="0000019F" w:csb1="00000000"/>
  </w:font>
  <w:font w:name="Roboto">
    <w:charset w:val="00"/>
    <w:family w:val="auto"/>
    <w:pitch w:val="variable"/>
    <w:sig w:usb0="E00002FF" w:usb1="5000205B" w:usb2="00000020" w:usb3="00000000" w:csb0="0000019F" w:csb1="00000000"/>
  </w:font>
  <w:font w:name="Helvetica">
    <w:panose1 w:val="020B0604020202020204"/>
    <w:charset w:val="00"/>
    <w:family w:val="swiss"/>
    <w:pitch w:val="variable"/>
    <w:sig w:usb0="00000003" w:usb1="00000000" w:usb2="00000000" w:usb3="00000000" w:csb0="00000001" w:csb1="00000000"/>
  </w:font>
  <w:font w:name="Merriweather">
    <w:charset w:val="00"/>
    <w:family w:val="auto"/>
    <w:pitch w:val="variable"/>
    <w:sig w:usb0="20000207" w:usb1="00000002" w:usb2="00000000" w:usb3="00000000" w:csb0="00000197" w:csb1="00000000"/>
  </w:font>
  <w:font w:name="inherit">
    <w:altName w:val="Cambria"/>
    <w:panose1 w:val="00000000000000000000"/>
    <w:charset w:val="00"/>
    <w:family w:val="roman"/>
    <w:notTrueType/>
    <w:pitch w:val="default"/>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5854B0"/>
    <w:multiLevelType w:val="multilevel"/>
    <w:tmpl w:val="44F03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B86"/>
    <w:rsid w:val="001C5CCD"/>
    <w:rsid w:val="001D2DAB"/>
    <w:rsid w:val="003638E6"/>
    <w:rsid w:val="005A04BE"/>
    <w:rsid w:val="006A500E"/>
    <w:rsid w:val="008247F0"/>
    <w:rsid w:val="00897B86"/>
    <w:rsid w:val="009C4565"/>
    <w:rsid w:val="00A200DC"/>
    <w:rsid w:val="00B27DB0"/>
    <w:rsid w:val="00CD7CCD"/>
    <w:rsid w:val="00D9043C"/>
    <w:rsid w:val="00EC3AED"/>
    <w:rsid w:val="00F53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6D8A6"/>
  <w15:chartTrackingRefBased/>
  <w15:docId w15:val="{C6D4BF0A-08C5-454E-B846-AB89DFFAA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1D2DA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3638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97B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1D2DAB"/>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1D2DAB"/>
    <w:rPr>
      <w:color w:val="0000FF"/>
      <w:u w:val="single"/>
    </w:rPr>
  </w:style>
  <w:style w:type="character" w:styleId="UnresolvedMention">
    <w:name w:val="Unresolved Mention"/>
    <w:basedOn w:val="DefaultParagraphFont"/>
    <w:uiPriority w:val="99"/>
    <w:semiHidden/>
    <w:unhideWhenUsed/>
    <w:rsid w:val="003638E6"/>
    <w:rPr>
      <w:color w:val="605E5C"/>
      <w:shd w:val="clear" w:color="auto" w:fill="E1DFDD"/>
    </w:rPr>
  </w:style>
  <w:style w:type="character" w:customStyle="1" w:styleId="Heading3Char">
    <w:name w:val="Heading 3 Char"/>
    <w:basedOn w:val="DefaultParagraphFont"/>
    <w:link w:val="Heading3"/>
    <w:uiPriority w:val="9"/>
    <w:semiHidden/>
    <w:rsid w:val="003638E6"/>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3638E6"/>
    <w:rPr>
      <w:b/>
      <w:bCs/>
    </w:rPr>
  </w:style>
  <w:style w:type="character" w:styleId="Emphasis">
    <w:name w:val="Emphasis"/>
    <w:basedOn w:val="DefaultParagraphFont"/>
    <w:uiPriority w:val="20"/>
    <w:qFormat/>
    <w:rsid w:val="008247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73128">
      <w:bodyDiv w:val="1"/>
      <w:marLeft w:val="0"/>
      <w:marRight w:val="0"/>
      <w:marTop w:val="0"/>
      <w:marBottom w:val="0"/>
      <w:divBdr>
        <w:top w:val="none" w:sz="0" w:space="0" w:color="auto"/>
        <w:left w:val="none" w:sz="0" w:space="0" w:color="auto"/>
        <w:bottom w:val="none" w:sz="0" w:space="0" w:color="auto"/>
        <w:right w:val="none" w:sz="0" w:space="0" w:color="auto"/>
      </w:divBdr>
      <w:divsChild>
        <w:div w:id="1917864221">
          <w:marLeft w:val="0"/>
          <w:marRight w:val="0"/>
          <w:marTop w:val="0"/>
          <w:marBottom w:val="0"/>
          <w:divBdr>
            <w:top w:val="none" w:sz="0" w:space="0" w:color="auto"/>
            <w:left w:val="none" w:sz="0" w:space="0" w:color="auto"/>
            <w:bottom w:val="none" w:sz="0" w:space="0" w:color="auto"/>
            <w:right w:val="none" w:sz="0" w:space="0" w:color="auto"/>
          </w:divBdr>
        </w:div>
      </w:divsChild>
    </w:div>
    <w:div w:id="252596453">
      <w:bodyDiv w:val="1"/>
      <w:marLeft w:val="0"/>
      <w:marRight w:val="0"/>
      <w:marTop w:val="0"/>
      <w:marBottom w:val="0"/>
      <w:divBdr>
        <w:top w:val="none" w:sz="0" w:space="0" w:color="auto"/>
        <w:left w:val="none" w:sz="0" w:space="0" w:color="auto"/>
        <w:bottom w:val="none" w:sz="0" w:space="0" w:color="auto"/>
        <w:right w:val="none" w:sz="0" w:space="0" w:color="auto"/>
      </w:divBdr>
      <w:divsChild>
        <w:div w:id="1844271931">
          <w:marLeft w:val="0"/>
          <w:marRight w:val="0"/>
          <w:marTop w:val="0"/>
          <w:marBottom w:val="0"/>
          <w:divBdr>
            <w:top w:val="none" w:sz="0" w:space="0" w:color="auto"/>
            <w:left w:val="none" w:sz="0" w:space="0" w:color="auto"/>
            <w:bottom w:val="none" w:sz="0" w:space="0" w:color="auto"/>
            <w:right w:val="none" w:sz="0" w:space="0" w:color="auto"/>
          </w:divBdr>
        </w:div>
      </w:divsChild>
    </w:div>
    <w:div w:id="269165061">
      <w:bodyDiv w:val="1"/>
      <w:marLeft w:val="0"/>
      <w:marRight w:val="0"/>
      <w:marTop w:val="0"/>
      <w:marBottom w:val="0"/>
      <w:divBdr>
        <w:top w:val="none" w:sz="0" w:space="0" w:color="auto"/>
        <w:left w:val="none" w:sz="0" w:space="0" w:color="auto"/>
        <w:bottom w:val="none" w:sz="0" w:space="0" w:color="auto"/>
        <w:right w:val="none" w:sz="0" w:space="0" w:color="auto"/>
      </w:divBdr>
    </w:div>
    <w:div w:id="315645898">
      <w:bodyDiv w:val="1"/>
      <w:marLeft w:val="0"/>
      <w:marRight w:val="0"/>
      <w:marTop w:val="0"/>
      <w:marBottom w:val="0"/>
      <w:divBdr>
        <w:top w:val="none" w:sz="0" w:space="0" w:color="auto"/>
        <w:left w:val="none" w:sz="0" w:space="0" w:color="auto"/>
        <w:bottom w:val="none" w:sz="0" w:space="0" w:color="auto"/>
        <w:right w:val="none" w:sz="0" w:space="0" w:color="auto"/>
      </w:divBdr>
    </w:div>
    <w:div w:id="392430256">
      <w:bodyDiv w:val="1"/>
      <w:marLeft w:val="0"/>
      <w:marRight w:val="0"/>
      <w:marTop w:val="0"/>
      <w:marBottom w:val="0"/>
      <w:divBdr>
        <w:top w:val="none" w:sz="0" w:space="0" w:color="auto"/>
        <w:left w:val="none" w:sz="0" w:space="0" w:color="auto"/>
        <w:bottom w:val="none" w:sz="0" w:space="0" w:color="auto"/>
        <w:right w:val="none" w:sz="0" w:space="0" w:color="auto"/>
      </w:divBdr>
    </w:div>
    <w:div w:id="416558990">
      <w:bodyDiv w:val="1"/>
      <w:marLeft w:val="0"/>
      <w:marRight w:val="0"/>
      <w:marTop w:val="0"/>
      <w:marBottom w:val="0"/>
      <w:divBdr>
        <w:top w:val="none" w:sz="0" w:space="0" w:color="auto"/>
        <w:left w:val="none" w:sz="0" w:space="0" w:color="auto"/>
        <w:bottom w:val="none" w:sz="0" w:space="0" w:color="auto"/>
        <w:right w:val="none" w:sz="0" w:space="0" w:color="auto"/>
      </w:divBdr>
      <w:divsChild>
        <w:div w:id="94136021">
          <w:marLeft w:val="0"/>
          <w:marRight w:val="0"/>
          <w:marTop w:val="0"/>
          <w:marBottom w:val="0"/>
          <w:divBdr>
            <w:top w:val="none" w:sz="0" w:space="0" w:color="auto"/>
            <w:left w:val="none" w:sz="0" w:space="0" w:color="auto"/>
            <w:bottom w:val="none" w:sz="0" w:space="0" w:color="auto"/>
            <w:right w:val="none" w:sz="0" w:space="0" w:color="auto"/>
          </w:divBdr>
        </w:div>
      </w:divsChild>
    </w:div>
    <w:div w:id="504635888">
      <w:bodyDiv w:val="1"/>
      <w:marLeft w:val="0"/>
      <w:marRight w:val="0"/>
      <w:marTop w:val="0"/>
      <w:marBottom w:val="0"/>
      <w:divBdr>
        <w:top w:val="none" w:sz="0" w:space="0" w:color="auto"/>
        <w:left w:val="none" w:sz="0" w:space="0" w:color="auto"/>
        <w:bottom w:val="none" w:sz="0" w:space="0" w:color="auto"/>
        <w:right w:val="none" w:sz="0" w:space="0" w:color="auto"/>
      </w:divBdr>
      <w:divsChild>
        <w:div w:id="1230919190">
          <w:marLeft w:val="0"/>
          <w:marRight w:val="0"/>
          <w:marTop w:val="0"/>
          <w:marBottom w:val="0"/>
          <w:divBdr>
            <w:top w:val="none" w:sz="0" w:space="0" w:color="auto"/>
            <w:left w:val="none" w:sz="0" w:space="0" w:color="auto"/>
            <w:bottom w:val="none" w:sz="0" w:space="0" w:color="auto"/>
            <w:right w:val="none" w:sz="0" w:space="0" w:color="auto"/>
          </w:divBdr>
        </w:div>
      </w:divsChild>
    </w:div>
    <w:div w:id="660619765">
      <w:bodyDiv w:val="1"/>
      <w:marLeft w:val="0"/>
      <w:marRight w:val="0"/>
      <w:marTop w:val="0"/>
      <w:marBottom w:val="0"/>
      <w:divBdr>
        <w:top w:val="none" w:sz="0" w:space="0" w:color="auto"/>
        <w:left w:val="none" w:sz="0" w:space="0" w:color="auto"/>
        <w:bottom w:val="none" w:sz="0" w:space="0" w:color="auto"/>
        <w:right w:val="none" w:sz="0" w:space="0" w:color="auto"/>
      </w:divBdr>
    </w:div>
    <w:div w:id="672996130">
      <w:bodyDiv w:val="1"/>
      <w:marLeft w:val="0"/>
      <w:marRight w:val="0"/>
      <w:marTop w:val="0"/>
      <w:marBottom w:val="0"/>
      <w:divBdr>
        <w:top w:val="none" w:sz="0" w:space="0" w:color="auto"/>
        <w:left w:val="none" w:sz="0" w:space="0" w:color="auto"/>
        <w:bottom w:val="none" w:sz="0" w:space="0" w:color="auto"/>
        <w:right w:val="none" w:sz="0" w:space="0" w:color="auto"/>
      </w:divBdr>
      <w:divsChild>
        <w:div w:id="42754479">
          <w:marLeft w:val="0"/>
          <w:marRight w:val="0"/>
          <w:marTop w:val="0"/>
          <w:marBottom w:val="0"/>
          <w:divBdr>
            <w:top w:val="none" w:sz="0" w:space="0" w:color="auto"/>
            <w:left w:val="none" w:sz="0" w:space="0" w:color="auto"/>
            <w:bottom w:val="none" w:sz="0" w:space="0" w:color="auto"/>
            <w:right w:val="none" w:sz="0" w:space="0" w:color="auto"/>
          </w:divBdr>
        </w:div>
      </w:divsChild>
    </w:div>
    <w:div w:id="687215743">
      <w:bodyDiv w:val="1"/>
      <w:marLeft w:val="0"/>
      <w:marRight w:val="0"/>
      <w:marTop w:val="0"/>
      <w:marBottom w:val="0"/>
      <w:divBdr>
        <w:top w:val="none" w:sz="0" w:space="0" w:color="auto"/>
        <w:left w:val="none" w:sz="0" w:space="0" w:color="auto"/>
        <w:bottom w:val="none" w:sz="0" w:space="0" w:color="auto"/>
        <w:right w:val="none" w:sz="0" w:space="0" w:color="auto"/>
      </w:divBdr>
      <w:divsChild>
        <w:div w:id="17127875">
          <w:marLeft w:val="0"/>
          <w:marRight w:val="0"/>
          <w:marTop w:val="0"/>
          <w:marBottom w:val="0"/>
          <w:divBdr>
            <w:top w:val="none" w:sz="0" w:space="0" w:color="auto"/>
            <w:left w:val="none" w:sz="0" w:space="0" w:color="auto"/>
            <w:bottom w:val="none" w:sz="0" w:space="0" w:color="auto"/>
            <w:right w:val="none" w:sz="0" w:space="0" w:color="auto"/>
          </w:divBdr>
        </w:div>
      </w:divsChild>
    </w:div>
    <w:div w:id="832532559">
      <w:bodyDiv w:val="1"/>
      <w:marLeft w:val="0"/>
      <w:marRight w:val="0"/>
      <w:marTop w:val="0"/>
      <w:marBottom w:val="0"/>
      <w:divBdr>
        <w:top w:val="none" w:sz="0" w:space="0" w:color="auto"/>
        <w:left w:val="none" w:sz="0" w:space="0" w:color="auto"/>
        <w:bottom w:val="none" w:sz="0" w:space="0" w:color="auto"/>
        <w:right w:val="none" w:sz="0" w:space="0" w:color="auto"/>
      </w:divBdr>
    </w:div>
    <w:div w:id="906575859">
      <w:bodyDiv w:val="1"/>
      <w:marLeft w:val="0"/>
      <w:marRight w:val="0"/>
      <w:marTop w:val="0"/>
      <w:marBottom w:val="0"/>
      <w:divBdr>
        <w:top w:val="none" w:sz="0" w:space="0" w:color="auto"/>
        <w:left w:val="none" w:sz="0" w:space="0" w:color="auto"/>
        <w:bottom w:val="none" w:sz="0" w:space="0" w:color="auto"/>
        <w:right w:val="none" w:sz="0" w:space="0" w:color="auto"/>
      </w:divBdr>
      <w:divsChild>
        <w:div w:id="1960456814">
          <w:marLeft w:val="0"/>
          <w:marRight w:val="0"/>
          <w:marTop w:val="0"/>
          <w:marBottom w:val="0"/>
          <w:divBdr>
            <w:top w:val="none" w:sz="0" w:space="0" w:color="auto"/>
            <w:left w:val="none" w:sz="0" w:space="0" w:color="auto"/>
            <w:bottom w:val="none" w:sz="0" w:space="0" w:color="auto"/>
            <w:right w:val="none" w:sz="0" w:space="0" w:color="auto"/>
          </w:divBdr>
        </w:div>
      </w:divsChild>
    </w:div>
    <w:div w:id="1052119404">
      <w:bodyDiv w:val="1"/>
      <w:marLeft w:val="0"/>
      <w:marRight w:val="0"/>
      <w:marTop w:val="0"/>
      <w:marBottom w:val="0"/>
      <w:divBdr>
        <w:top w:val="none" w:sz="0" w:space="0" w:color="auto"/>
        <w:left w:val="none" w:sz="0" w:space="0" w:color="auto"/>
        <w:bottom w:val="none" w:sz="0" w:space="0" w:color="auto"/>
        <w:right w:val="none" w:sz="0" w:space="0" w:color="auto"/>
      </w:divBdr>
      <w:divsChild>
        <w:div w:id="847017650">
          <w:marLeft w:val="0"/>
          <w:marRight w:val="0"/>
          <w:marTop w:val="0"/>
          <w:marBottom w:val="0"/>
          <w:divBdr>
            <w:top w:val="none" w:sz="0" w:space="0" w:color="auto"/>
            <w:left w:val="none" w:sz="0" w:space="0" w:color="auto"/>
            <w:bottom w:val="none" w:sz="0" w:space="0" w:color="auto"/>
            <w:right w:val="none" w:sz="0" w:space="0" w:color="auto"/>
          </w:divBdr>
        </w:div>
      </w:divsChild>
    </w:div>
    <w:div w:id="1169904015">
      <w:bodyDiv w:val="1"/>
      <w:marLeft w:val="0"/>
      <w:marRight w:val="0"/>
      <w:marTop w:val="0"/>
      <w:marBottom w:val="0"/>
      <w:divBdr>
        <w:top w:val="none" w:sz="0" w:space="0" w:color="auto"/>
        <w:left w:val="none" w:sz="0" w:space="0" w:color="auto"/>
        <w:bottom w:val="none" w:sz="0" w:space="0" w:color="auto"/>
        <w:right w:val="none" w:sz="0" w:space="0" w:color="auto"/>
      </w:divBdr>
    </w:div>
    <w:div w:id="1345791595">
      <w:bodyDiv w:val="1"/>
      <w:marLeft w:val="0"/>
      <w:marRight w:val="0"/>
      <w:marTop w:val="0"/>
      <w:marBottom w:val="0"/>
      <w:divBdr>
        <w:top w:val="none" w:sz="0" w:space="0" w:color="auto"/>
        <w:left w:val="none" w:sz="0" w:space="0" w:color="auto"/>
        <w:bottom w:val="none" w:sz="0" w:space="0" w:color="auto"/>
        <w:right w:val="none" w:sz="0" w:space="0" w:color="auto"/>
      </w:divBdr>
      <w:divsChild>
        <w:div w:id="427191092">
          <w:marLeft w:val="0"/>
          <w:marRight w:val="0"/>
          <w:marTop w:val="0"/>
          <w:marBottom w:val="0"/>
          <w:divBdr>
            <w:top w:val="none" w:sz="0" w:space="0" w:color="auto"/>
            <w:left w:val="none" w:sz="0" w:space="0" w:color="auto"/>
            <w:bottom w:val="none" w:sz="0" w:space="0" w:color="auto"/>
            <w:right w:val="none" w:sz="0" w:space="0" w:color="auto"/>
          </w:divBdr>
        </w:div>
      </w:divsChild>
    </w:div>
    <w:div w:id="1359967085">
      <w:bodyDiv w:val="1"/>
      <w:marLeft w:val="0"/>
      <w:marRight w:val="0"/>
      <w:marTop w:val="0"/>
      <w:marBottom w:val="0"/>
      <w:divBdr>
        <w:top w:val="none" w:sz="0" w:space="0" w:color="auto"/>
        <w:left w:val="none" w:sz="0" w:space="0" w:color="auto"/>
        <w:bottom w:val="none" w:sz="0" w:space="0" w:color="auto"/>
        <w:right w:val="none" w:sz="0" w:space="0" w:color="auto"/>
      </w:divBdr>
      <w:divsChild>
        <w:div w:id="2139176055">
          <w:marLeft w:val="0"/>
          <w:marRight w:val="0"/>
          <w:marTop w:val="0"/>
          <w:marBottom w:val="0"/>
          <w:divBdr>
            <w:top w:val="none" w:sz="0" w:space="0" w:color="auto"/>
            <w:left w:val="none" w:sz="0" w:space="0" w:color="auto"/>
            <w:bottom w:val="none" w:sz="0" w:space="0" w:color="auto"/>
            <w:right w:val="none" w:sz="0" w:space="0" w:color="auto"/>
          </w:divBdr>
        </w:div>
        <w:div w:id="1002780778">
          <w:marLeft w:val="0"/>
          <w:marRight w:val="0"/>
          <w:marTop w:val="0"/>
          <w:marBottom w:val="0"/>
          <w:divBdr>
            <w:top w:val="none" w:sz="0" w:space="0" w:color="auto"/>
            <w:left w:val="none" w:sz="0" w:space="0" w:color="auto"/>
            <w:bottom w:val="none" w:sz="0" w:space="0" w:color="auto"/>
            <w:right w:val="none" w:sz="0" w:space="0" w:color="auto"/>
          </w:divBdr>
        </w:div>
      </w:divsChild>
    </w:div>
    <w:div w:id="1370765150">
      <w:bodyDiv w:val="1"/>
      <w:marLeft w:val="0"/>
      <w:marRight w:val="0"/>
      <w:marTop w:val="0"/>
      <w:marBottom w:val="0"/>
      <w:divBdr>
        <w:top w:val="none" w:sz="0" w:space="0" w:color="auto"/>
        <w:left w:val="none" w:sz="0" w:space="0" w:color="auto"/>
        <w:bottom w:val="none" w:sz="0" w:space="0" w:color="auto"/>
        <w:right w:val="none" w:sz="0" w:space="0" w:color="auto"/>
      </w:divBdr>
    </w:div>
    <w:div w:id="1384209638">
      <w:bodyDiv w:val="1"/>
      <w:marLeft w:val="0"/>
      <w:marRight w:val="0"/>
      <w:marTop w:val="0"/>
      <w:marBottom w:val="0"/>
      <w:divBdr>
        <w:top w:val="none" w:sz="0" w:space="0" w:color="auto"/>
        <w:left w:val="none" w:sz="0" w:space="0" w:color="auto"/>
        <w:bottom w:val="none" w:sz="0" w:space="0" w:color="auto"/>
        <w:right w:val="none" w:sz="0" w:space="0" w:color="auto"/>
      </w:divBdr>
      <w:divsChild>
        <w:div w:id="1685404571">
          <w:marLeft w:val="0"/>
          <w:marRight w:val="0"/>
          <w:marTop w:val="0"/>
          <w:marBottom w:val="0"/>
          <w:divBdr>
            <w:top w:val="none" w:sz="0" w:space="0" w:color="auto"/>
            <w:left w:val="none" w:sz="0" w:space="0" w:color="auto"/>
            <w:bottom w:val="none" w:sz="0" w:space="0" w:color="auto"/>
            <w:right w:val="none" w:sz="0" w:space="0" w:color="auto"/>
          </w:divBdr>
        </w:div>
      </w:divsChild>
    </w:div>
    <w:div w:id="1415666988">
      <w:bodyDiv w:val="1"/>
      <w:marLeft w:val="0"/>
      <w:marRight w:val="0"/>
      <w:marTop w:val="0"/>
      <w:marBottom w:val="0"/>
      <w:divBdr>
        <w:top w:val="none" w:sz="0" w:space="0" w:color="auto"/>
        <w:left w:val="none" w:sz="0" w:space="0" w:color="auto"/>
        <w:bottom w:val="none" w:sz="0" w:space="0" w:color="auto"/>
        <w:right w:val="none" w:sz="0" w:space="0" w:color="auto"/>
      </w:divBdr>
      <w:divsChild>
        <w:div w:id="1628778985">
          <w:marLeft w:val="0"/>
          <w:marRight w:val="0"/>
          <w:marTop w:val="0"/>
          <w:marBottom w:val="0"/>
          <w:divBdr>
            <w:top w:val="none" w:sz="0" w:space="0" w:color="auto"/>
            <w:left w:val="none" w:sz="0" w:space="0" w:color="auto"/>
            <w:bottom w:val="none" w:sz="0" w:space="0" w:color="auto"/>
            <w:right w:val="none" w:sz="0" w:space="0" w:color="auto"/>
          </w:divBdr>
        </w:div>
      </w:divsChild>
    </w:div>
    <w:div w:id="1461805924">
      <w:bodyDiv w:val="1"/>
      <w:marLeft w:val="0"/>
      <w:marRight w:val="0"/>
      <w:marTop w:val="0"/>
      <w:marBottom w:val="0"/>
      <w:divBdr>
        <w:top w:val="none" w:sz="0" w:space="0" w:color="auto"/>
        <w:left w:val="none" w:sz="0" w:space="0" w:color="auto"/>
        <w:bottom w:val="none" w:sz="0" w:space="0" w:color="auto"/>
        <w:right w:val="none" w:sz="0" w:space="0" w:color="auto"/>
      </w:divBdr>
    </w:div>
    <w:div w:id="1473133668">
      <w:bodyDiv w:val="1"/>
      <w:marLeft w:val="0"/>
      <w:marRight w:val="0"/>
      <w:marTop w:val="0"/>
      <w:marBottom w:val="0"/>
      <w:divBdr>
        <w:top w:val="none" w:sz="0" w:space="0" w:color="auto"/>
        <w:left w:val="none" w:sz="0" w:space="0" w:color="auto"/>
        <w:bottom w:val="none" w:sz="0" w:space="0" w:color="auto"/>
        <w:right w:val="none" w:sz="0" w:space="0" w:color="auto"/>
      </w:divBdr>
    </w:div>
    <w:div w:id="1672441794">
      <w:bodyDiv w:val="1"/>
      <w:marLeft w:val="0"/>
      <w:marRight w:val="0"/>
      <w:marTop w:val="0"/>
      <w:marBottom w:val="0"/>
      <w:divBdr>
        <w:top w:val="none" w:sz="0" w:space="0" w:color="auto"/>
        <w:left w:val="none" w:sz="0" w:space="0" w:color="auto"/>
        <w:bottom w:val="none" w:sz="0" w:space="0" w:color="auto"/>
        <w:right w:val="none" w:sz="0" w:space="0" w:color="auto"/>
      </w:divBdr>
      <w:divsChild>
        <w:div w:id="1446196350">
          <w:marLeft w:val="0"/>
          <w:marRight w:val="0"/>
          <w:marTop w:val="0"/>
          <w:marBottom w:val="0"/>
          <w:divBdr>
            <w:top w:val="none" w:sz="0" w:space="0" w:color="auto"/>
            <w:left w:val="none" w:sz="0" w:space="0" w:color="auto"/>
            <w:bottom w:val="none" w:sz="0" w:space="0" w:color="auto"/>
            <w:right w:val="none" w:sz="0" w:space="0" w:color="auto"/>
          </w:divBdr>
        </w:div>
      </w:divsChild>
    </w:div>
    <w:div w:id="1719473692">
      <w:bodyDiv w:val="1"/>
      <w:marLeft w:val="0"/>
      <w:marRight w:val="0"/>
      <w:marTop w:val="0"/>
      <w:marBottom w:val="0"/>
      <w:divBdr>
        <w:top w:val="none" w:sz="0" w:space="0" w:color="auto"/>
        <w:left w:val="none" w:sz="0" w:space="0" w:color="auto"/>
        <w:bottom w:val="none" w:sz="0" w:space="0" w:color="auto"/>
        <w:right w:val="none" w:sz="0" w:space="0" w:color="auto"/>
      </w:divBdr>
    </w:div>
    <w:div w:id="1726640689">
      <w:bodyDiv w:val="1"/>
      <w:marLeft w:val="0"/>
      <w:marRight w:val="0"/>
      <w:marTop w:val="0"/>
      <w:marBottom w:val="0"/>
      <w:divBdr>
        <w:top w:val="none" w:sz="0" w:space="0" w:color="auto"/>
        <w:left w:val="none" w:sz="0" w:space="0" w:color="auto"/>
        <w:bottom w:val="none" w:sz="0" w:space="0" w:color="auto"/>
        <w:right w:val="none" w:sz="0" w:space="0" w:color="auto"/>
      </w:divBdr>
      <w:divsChild>
        <w:div w:id="110366793">
          <w:marLeft w:val="0"/>
          <w:marRight w:val="0"/>
          <w:marTop w:val="0"/>
          <w:marBottom w:val="0"/>
          <w:divBdr>
            <w:top w:val="none" w:sz="0" w:space="0" w:color="auto"/>
            <w:left w:val="none" w:sz="0" w:space="0" w:color="auto"/>
            <w:bottom w:val="none" w:sz="0" w:space="0" w:color="auto"/>
            <w:right w:val="none" w:sz="0" w:space="0" w:color="auto"/>
          </w:divBdr>
        </w:div>
        <w:div w:id="1181554242">
          <w:marLeft w:val="0"/>
          <w:marRight w:val="0"/>
          <w:marTop w:val="0"/>
          <w:marBottom w:val="0"/>
          <w:divBdr>
            <w:top w:val="none" w:sz="0" w:space="0" w:color="auto"/>
            <w:left w:val="none" w:sz="0" w:space="0" w:color="auto"/>
            <w:bottom w:val="none" w:sz="0" w:space="0" w:color="auto"/>
            <w:right w:val="none" w:sz="0" w:space="0" w:color="auto"/>
          </w:divBdr>
        </w:div>
      </w:divsChild>
    </w:div>
    <w:div w:id="1742486585">
      <w:bodyDiv w:val="1"/>
      <w:marLeft w:val="0"/>
      <w:marRight w:val="0"/>
      <w:marTop w:val="0"/>
      <w:marBottom w:val="0"/>
      <w:divBdr>
        <w:top w:val="none" w:sz="0" w:space="0" w:color="auto"/>
        <w:left w:val="none" w:sz="0" w:space="0" w:color="auto"/>
        <w:bottom w:val="none" w:sz="0" w:space="0" w:color="auto"/>
        <w:right w:val="none" w:sz="0" w:space="0" w:color="auto"/>
      </w:divBdr>
      <w:divsChild>
        <w:div w:id="1238831361">
          <w:marLeft w:val="0"/>
          <w:marRight w:val="0"/>
          <w:marTop w:val="0"/>
          <w:marBottom w:val="0"/>
          <w:divBdr>
            <w:top w:val="none" w:sz="0" w:space="0" w:color="auto"/>
            <w:left w:val="none" w:sz="0" w:space="0" w:color="auto"/>
            <w:bottom w:val="none" w:sz="0" w:space="0" w:color="auto"/>
            <w:right w:val="none" w:sz="0" w:space="0" w:color="auto"/>
          </w:divBdr>
        </w:div>
      </w:divsChild>
    </w:div>
    <w:div w:id="1830174138">
      <w:bodyDiv w:val="1"/>
      <w:marLeft w:val="0"/>
      <w:marRight w:val="0"/>
      <w:marTop w:val="0"/>
      <w:marBottom w:val="0"/>
      <w:divBdr>
        <w:top w:val="none" w:sz="0" w:space="0" w:color="auto"/>
        <w:left w:val="none" w:sz="0" w:space="0" w:color="auto"/>
        <w:bottom w:val="none" w:sz="0" w:space="0" w:color="auto"/>
        <w:right w:val="none" w:sz="0" w:space="0" w:color="auto"/>
      </w:divBdr>
      <w:divsChild>
        <w:div w:id="387150412">
          <w:marLeft w:val="0"/>
          <w:marRight w:val="0"/>
          <w:marTop w:val="0"/>
          <w:marBottom w:val="0"/>
          <w:divBdr>
            <w:top w:val="none" w:sz="0" w:space="0" w:color="auto"/>
            <w:left w:val="none" w:sz="0" w:space="0" w:color="auto"/>
            <w:bottom w:val="none" w:sz="0" w:space="0" w:color="auto"/>
            <w:right w:val="none" w:sz="0" w:space="0" w:color="auto"/>
          </w:divBdr>
        </w:div>
      </w:divsChild>
    </w:div>
    <w:div w:id="1889685209">
      <w:bodyDiv w:val="1"/>
      <w:marLeft w:val="0"/>
      <w:marRight w:val="0"/>
      <w:marTop w:val="0"/>
      <w:marBottom w:val="0"/>
      <w:divBdr>
        <w:top w:val="none" w:sz="0" w:space="0" w:color="auto"/>
        <w:left w:val="none" w:sz="0" w:space="0" w:color="auto"/>
        <w:bottom w:val="none" w:sz="0" w:space="0" w:color="auto"/>
        <w:right w:val="none" w:sz="0" w:space="0" w:color="auto"/>
      </w:divBdr>
    </w:div>
    <w:div w:id="2074043618">
      <w:bodyDiv w:val="1"/>
      <w:marLeft w:val="0"/>
      <w:marRight w:val="0"/>
      <w:marTop w:val="0"/>
      <w:marBottom w:val="0"/>
      <w:divBdr>
        <w:top w:val="none" w:sz="0" w:space="0" w:color="auto"/>
        <w:left w:val="none" w:sz="0" w:space="0" w:color="auto"/>
        <w:bottom w:val="none" w:sz="0" w:space="0" w:color="auto"/>
        <w:right w:val="none" w:sz="0" w:space="0" w:color="auto"/>
      </w:divBdr>
      <w:divsChild>
        <w:div w:id="909927014">
          <w:marLeft w:val="0"/>
          <w:marRight w:val="0"/>
          <w:marTop w:val="0"/>
          <w:marBottom w:val="0"/>
          <w:divBdr>
            <w:top w:val="none" w:sz="0" w:space="0" w:color="auto"/>
            <w:left w:val="none" w:sz="0" w:space="0" w:color="auto"/>
            <w:bottom w:val="none" w:sz="0" w:space="0" w:color="auto"/>
            <w:right w:val="none" w:sz="0" w:space="0" w:color="auto"/>
          </w:divBdr>
        </w:div>
      </w:divsChild>
    </w:div>
    <w:div w:id="2098400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wmo.int/en/media/press-release/2020-was-one-of-three-warmest-years-record" TargetMode="External"/><Relationship Id="rId13" Type="http://schemas.openxmlformats.org/officeDocument/2006/relationships/hyperlink" Target="http://www.verywellfamily.com/startling-facts-about-todays-teenagers-2608914" TargetMode="External"/><Relationship Id="rId18" Type="http://schemas.openxmlformats.org/officeDocument/2006/relationships/hyperlink" Target="https://www.marketwatch.com/story/the-numbers-dont-lie-diverse-workforces-make-companies-more-money-2020-07-30" TargetMode="External"/><Relationship Id="rId26" Type="http://schemas.openxmlformats.org/officeDocument/2006/relationships/hyperlink" Target="https://my.chartered.college/research-hub/challenging-sexism-and-gender-stereotypes-in-education/" TargetMode="External"/><Relationship Id="rId3" Type="http://schemas.openxmlformats.org/officeDocument/2006/relationships/styles" Target="styles.xml"/><Relationship Id="rId21" Type="http://schemas.openxmlformats.org/officeDocument/2006/relationships/hyperlink" Target="https://www.bbc.co.uk/news/uk-46927417" TargetMode="External"/><Relationship Id="rId7" Type="http://schemas.openxmlformats.org/officeDocument/2006/relationships/hyperlink" Target="https://www.ipcc.ch/2021/08/09/ar6-wg1-20210809-pr/" TargetMode="External"/><Relationship Id="rId12" Type="http://schemas.openxmlformats.org/officeDocument/2006/relationships/hyperlink" Target="https://www.climatewatchdata.org/ghg-emissions?end_year=2018&amp;source=CAIT&amp;start_year=1990" TargetMode="External"/><Relationship Id="rId17" Type="http://schemas.openxmlformats.org/officeDocument/2006/relationships/hyperlink" Target="https://www.payscale.com/data/gender-pay-gap" TargetMode="External"/><Relationship Id="rId25" Type="http://schemas.openxmlformats.org/officeDocument/2006/relationships/hyperlink" Target="http://www.verywellfamily.com/startling-facts-about-todays-teenagers-2608914" TargetMode="Externa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hyperlink" Target="https://news.gallup.com/poll/328394/one-four-black-workers-report-discrimination-work.aspx" TargetMode="External"/><Relationship Id="rId1" Type="http://schemas.openxmlformats.org/officeDocument/2006/relationships/customXml" Target="../customXml/item1.xml"/><Relationship Id="rId6" Type="http://schemas.openxmlformats.org/officeDocument/2006/relationships/hyperlink" Target="https://wedocs.unep.org/bitstream/handle/20.500.11822/36991/EGR21_ESEN.pdf" TargetMode="External"/><Relationship Id="rId11" Type="http://schemas.openxmlformats.org/officeDocument/2006/relationships/hyperlink" Target="https://www.unep.org/resources/emissions-gap-report-2022" TargetMode="External"/><Relationship Id="rId24" Type="http://schemas.openxmlformats.org/officeDocument/2006/relationships/hyperlink" Target="http://www.who.int/news-room/fact-sheets/detail/climate-change-and-health" TargetMode="External"/><Relationship Id="rId5" Type="http://schemas.openxmlformats.org/officeDocument/2006/relationships/webSettings" Target="webSettings.xml"/><Relationship Id="rId15" Type="http://schemas.openxmlformats.org/officeDocument/2006/relationships/hyperlink" Target="https://eige.europa.eu/term/1210/nojs" TargetMode="External"/><Relationship Id="rId23" Type="http://schemas.openxmlformats.org/officeDocument/2006/relationships/hyperlink" Target="https://www.bbc.co.uk/news/av/world-us-canada-60498965" TargetMode="External"/><Relationship Id="rId28" Type="http://schemas.openxmlformats.org/officeDocument/2006/relationships/theme" Target="theme/theme1.xml"/><Relationship Id="rId10" Type="http://schemas.openxmlformats.org/officeDocument/2006/relationships/hyperlink" Target="https://www.ipcc.ch/assessment-report/ar6/" TargetMode="External"/><Relationship Id="rId19" Type="http://schemas.openxmlformats.org/officeDocument/2006/relationships/hyperlink" Target="https://www2.deloitte.com/us/en/insights/topics/talent/building-employee-trust-dei-programs.html" TargetMode="External"/><Relationship Id="rId4" Type="http://schemas.openxmlformats.org/officeDocument/2006/relationships/settings" Target="settings.xml"/><Relationship Id="rId9" Type="http://schemas.openxmlformats.org/officeDocument/2006/relationships/hyperlink" Target="https://www.ipcc.ch/report/ar6/wg2/resources/press/press-release" TargetMode="External"/><Relationship Id="rId14" Type="http://schemas.openxmlformats.org/officeDocument/2006/relationships/hyperlink" Target="https://my.chartered.college/research-hub/challenging-sexism-and-gender-stereotypes-in-education/" TargetMode="External"/><Relationship Id="rId22" Type="http://schemas.openxmlformats.org/officeDocument/2006/relationships/hyperlink" Target="https://www.netflix.com/watch/81361140?trackId=1417028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E09A5D-6AC3-4030-B86F-7DA901D32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1816</Words>
  <Characters>10352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Aisun Memet (2208457)</dc:creator>
  <cp:keywords/>
  <dc:description/>
  <cp:lastModifiedBy>Aisun Memet (2208457)</cp:lastModifiedBy>
  <cp:revision>2</cp:revision>
  <dcterms:created xsi:type="dcterms:W3CDTF">2023-03-10T05:17:00Z</dcterms:created>
  <dcterms:modified xsi:type="dcterms:W3CDTF">2023-03-10T05:17:00Z</dcterms:modified>
</cp:coreProperties>
</file>