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72D" w:rsidRDefault="00755A90" w:rsidP="00415222">
      <w:pPr>
        <w:spacing w:line="360" w:lineRule="auto"/>
        <w:jc w:val="both"/>
        <w:rPr>
          <w:rFonts w:ascii="Times New Roman" w:hAnsi="Times New Roman" w:cs="Times New Roman"/>
          <w:b/>
          <w:sz w:val="32"/>
          <w:szCs w:val="32"/>
          <w:u w:val="single"/>
        </w:rPr>
      </w:pPr>
      <w:r>
        <w:rPr>
          <w:rFonts w:ascii="Times New Roman" w:hAnsi="Times New Roman" w:cs="Times New Roman"/>
          <w:b/>
          <w:sz w:val="32"/>
          <w:szCs w:val="32"/>
          <w:u w:val="single"/>
        </w:rPr>
        <w:t>Effe</w:t>
      </w:r>
      <w:r w:rsidR="0015445F">
        <w:rPr>
          <w:rFonts w:ascii="Times New Roman" w:hAnsi="Times New Roman" w:cs="Times New Roman"/>
          <w:b/>
          <w:sz w:val="32"/>
          <w:szCs w:val="32"/>
          <w:u w:val="single"/>
        </w:rPr>
        <w:t xml:space="preserve">ctive </w:t>
      </w:r>
      <w:r w:rsidR="00360CA6">
        <w:rPr>
          <w:rFonts w:ascii="Times New Roman" w:hAnsi="Times New Roman" w:cs="Times New Roman"/>
          <w:b/>
          <w:sz w:val="32"/>
          <w:szCs w:val="32"/>
          <w:u w:val="single"/>
        </w:rPr>
        <w:t xml:space="preserve">Team Working </w:t>
      </w:r>
      <w:r w:rsidR="004E54E8">
        <w:rPr>
          <w:rFonts w:ascii="Times New Roman" w:hAnsi="Times New Roman" w:cs="Times New Roman"/>
          <w:b/>
          <w:sz w:val="32"/>
          <w:szCs w:val="32"/>
          <w:u w:val="single"/>
        </w:rPr>
        <w:t xml:space="preserve"> </w:t>
      </w:r>
      <w:r w:rsidR="00433482">
        <w:rPr>
          <w:rFonts w:ascii="Times New Roman" w:hAnsi="Times New Roman" w:cs="Times New Roman"/>
          <w:b/>
          <w:sz w:val="32"/>
          <w:szCs w:val="32"/>
          <w:u w:val="single"/>
        </w:rPr>
        <w:t>and</w:t>
      </w:r>
      <w:bookmarkStart w:id="0" w:name="_GoBack"/>
      <w:bookmarkEnd w:id="0"/>
    </w:p>
    <w:p w:rsidR="00415222" w:rsidRPr="008C11B9" w:rsidRDefault="00415222" w:rsidP="00415222">
      <w:pPr>
        <w:spacing w:line="360" w:lineRule="auto"/>
        <w:jc w:val="both"/>
        <w:rPr>
          <w:rFonts w:ascii="Times New Roman" w:hAnsi="Times New Roman" w:cs="Times New Roman"/>
          <w:b/>
          <w:sz w:val="32"/>
          <w:szCs w:val="32"/>
          <w:u w:val="single"/>
        </w:rPr>
      </w:pPr>
      <w:r w:rsidRPr="008C11B9">
        <w:rPr>
          <w:rFonts w:ascii="Times New Roman" w:hAnsi="Times New Roman" w:cs="Times New Roman"/>
          <w:b/>
          <w:sz w:val="32"/>
          <w:szCs w:val="32"/>
          <w:u w:val="single"/>
        </w:rPr>
        <w:t>Communication within the workplace</w:t>
      </w:r>
    </w:p>
    <w:p w:rsidR="00415222" w:rsidRDefault="00415222"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br w:type="page"/>
      </w:r>
      <w:r w:rsidR="00433482">
        <w:rPr>
          <w:rFonts w:ascii="Times New Roman" w:hAnsi="Times New Roman" w:cs="Times New Roman"/>
          <w:sz w:val="24"/>
          <w:szCs w:val="24"/>
        </w:rPr>
        <w:t xml:space="preserve">STUDENT </w:t>
      </w:r>
      <w:r w:rsidR="00C671A5">
        <w:rPr>
          <w:rFonts w:ascii="Times New Roman" w:hAnsi="Times New Roman" w:cs="Times New Roman"/>
          <w:sz w:val="24"/>
          <w:szCs w:val="24"/>
        </w:rPr>
        <w:t>NAME:TEAN ANNMARIE LETTS</w:t>
      </w:r>
    </w:p>
    <w:p w:rsidR="00C671A5" w:rsidRDefault="00E622C0" w:rsidP="00415222">
      <w:pPr>
        <w:spacing w:line="360" w:lineRule="auto"/>
        <w:jc w:val="both"/>
        <w:rPr>
          <w:rFonts w:ascii="Times New Roman" w:hAnsi="Times New Roman" w:cs="Times New Roman"/>
          <w:sz w:val="24"/>
          <w:szCs w:val="24"/>
        </w:rPr>
      </w:pPr>
      <w:r>
        <w:rPr>
          <w:rFonts w:ascii="Times New Roman" w:hAnsi="Times New Roman" w:cs="Times New Roman"/>
          <w:sz w:val="24"/>
          <w:szCs w:val="24"/>
        </w:rPr>
        <w:t>STUDENT NUMBER :</w:t>
      </w:r>
      <w:r w:rsidR="002205D1">
        <w:rPr>
          <w:rFonts w:ascii="Times New Roman" w:hAnsi="Times New Roman" w:cs="Times New Roman"/>
          <w:sz w:val="24"/>
          <w:szCs w:val="24"/>
        </w:rPr>
        <w:t>1805537</w:t>
      </w:r>
    </w:p>
    <w:p w:rsidR="002205D1" w:rsidRDefault="002205D1" w:rsidP="004152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LECTURER </w:t>
      </w:r>
      <w:r w:rsidR="0004365D">
        <w:rPr>
          <w:rFonts w:ascii="Times New Roman" w:hAnsi="Times New Roman" w:cs="Times New Roman"/>
          <w:sz w:val="24"/>
          <w:szCs w:val="24"/>
        </w:rPr>
        <w:t>NAME:GREGORY COWAN</w:t>
      </w:r>
    </w:p>
    <w:p w:rsidR="0004365D" w:rsidRDefault="009C5F11" w:rsidP="00415222">
      <w:pPr>
        <w:spacing w:line="360" w:lineRule="auto"/>
        <w:jc w:val="both"/>
        <w:rPr>
          <w:rFonts w:ascii="Times New Roman" w:hAnsi="Times New Roman" w:cs="Times New Roman"/>
          <w:sz w:val="24"/>
          <w:szCs w:val="24"/>
        </w:rPr>
      </w:pPr>
      <w:r>
        <w:rPr>
          <w:rFonts w:ascii="Times New Roman" w:hAnsi="Times New Roman" w:cs="Times New Roman"/>
          <w:sz w:val="24"/>
          <w:szCs w:val="24"/>
        </w:rPr>
        <w:t>MODULE:BMSK 4002</w:t>
      </w:r>
    </w:p>
    <w:p w:rsidR="00360CA6" w:rsidRPr="00415222" w:rsidRDefault="00360CA6" w:rsidP="00415222">
      <w:pPr>
        <w:spacing w:line="360" w:lineRule="auto"/>
        <w:jc w:val="both"/>
        <w:rPr>
          <w:rFonts w:ascii="Times New Roman" w:hAnsi="Times New Roman" w:cs="Times New Roman"/>
          <w:sz w:val="24"/>
          <w:szCs w:val="24"/>
        </w:rPr>
      </w:pPr>
    </w:p>
    <w:sdt>
      <w:sdtPr>
        <w:rPr>
          <w:rFonts w:asciiTheme="minorHAnsi" w:eastAsiaTheme="minorEastAsia" w:hAnsiTheme="minorHAnsi" w:cstheme="minorBidi"/>
          <w:b w:val="0"/>
          <w:bCs w:val="0"/>
          <w:color w:val="auto"/>
          <w:sz w:val="22"/>
          <w:szCs w:val="22"/>
        </w:rPr>
        <w:id w:val="16732434"/>
        <w:docPartObj>
          <w:docPartGallery w:val="Table of Contents"/>
          <w:docPartUnique/>
        </w:docPartObj>
      </w:sdtPr>
      <w:sdtEndPr/>
      <w:sdtContent>
        <w:p w:rsidR="00415222" w:rsidRDefault="00415222">
          <w:pPr>
            <w:pStyle w:val="TOCHeading"/>
          </w:pPr>
          <w:r>
            <w:t>Table of Contents</w:t>
          </w:r>
        </w:p>
        <w:p w:rsidR="00415222" w:rsidRDefault="00415222">
          <w:pPr>
            <w:pStyle w:val="TOC1"/>
            <w:tabs>
              <w:tab w:val="left" w:pos="440"/>
              <w:tab w:val="right" w:leader="dot" w:pos="9350"/>
            </w:tabs>
            <w:rPr>
              <w:noProof/>
            </w:rPr>
          </w:pPr>
          <w:r>
            <w:fldChar w:fldCharType="begin"/>
          </w:r>
          <w:r>
            <w:instrText xml:space="preserve"> TOC \o "1-3" \h \z \u </w:instrText>
          </w:r>
          <w:r>
            <w:fldChar w:fldCharType="separate"/>
          </w:r>
          <w:hyperlink w:anchor="_Toc17290552" w:history="1">
            <w:r w:rsidRPr="00435487">
              <w:rPr>
                <w:rStyle w:val="Hyperlink"/>
                <w:rFonts w:ascii="Times New Roman" w:hAnsi="Times New Roman" w:cs="Times New Roman"/>
                <w:noProof/>
              </w:rPr>
              <w:t>1.</w:t>
            </w:r>
            <w:r>
              <w:rPr>
                <w:noProof/>
              </w:rPr>
              <w:tab/>
            </w:r>
            <w:r w:rsidRPr="00435487">
              <w:rPr>
                <w:rStyle w:val="Hyperlink"/>
                <w:rFonts w:ascii="Times New Roman" w:hAnsi="Times New Roman" w:cs="Times New Roman"/>
                <w:noProof/>
              </w:rPr>
              <w:t>Introduction to workplace communication</w:t>
            </w:r>
            <w:r>
              <w:rPr>
                <w:noProof/>
                <w:webHidden/>
              </w:rPr>
              <w:tab/>
            </w:r>
            <w:r>
              <w:rPr>
                <w:noProof/>
                <w:webHidden/>
              </w:rPr>
              <w:fldChar w:fldCharType="begin"/>
            </w:r>
            <w:r>
              <w:rPr>
                <w:noProof/>
                <w:webHidden/>
              </w:rPr>
              <w:instrText xml:space="preserve"> PAGEREF _Toc17290552 \h </w:instrText>
            </w:r>
            <w:r>
              <w:rPr>
                <w:noProof/>
                <w:webHidden/>
              </w:rPr>
            </w:r>
            <w:r>
              <w:rPr>
                <w:noProof/>
                <w:webHidden/>
              </w:rPr>
              <w:fldChar w:fldCharType="separate"/>
            </w:r>
            <w:r>
              <w:rPr>
                <w:noProof/>
                <w:webHidden/>
              </w:rPr>
              <w:t>3</w:t>
            </w:r>
            <w:r>
              <w:rPr>
                <w:noProof/>
                <w:webHidden/>
              </w:rPr>
              <w:fldChar w:fldCharType="end"/>
            </w:r>
          </w:hyperlink>
        </w:p>
        <w:p w:rsidR="00415222" w:rsidRDefault="003B7F4C">
          <w:pPr>
            <w:pStyle w:val="TOC1"/>
            <w:tabs>
              <w:tab w:val="left" w:pos="440"/>
              <w:tab w:val="right" w:leader="dot" w:pos="9350"/>
            </w:tabs>
            <w:rPr>
              <w:noProof/>
            </w:rPr>
          </w:pPr>
          <w:hyperlink w:anchor="_Toc17290553" w:history="1">
            <w:r w:rsidR="00415222" w:rsidRPr="00435487">
              <w:rPr>
                <w:rStyle w:val="Hyperlink"/>
                <w:rFonts w:ascii="Times New Roman" w:hAnsi="Times New Roman" w:cs="Times New Roman"/>
                <w:noProof/>
              </w:rPr>
              <w:t>2.</w:t>
            </w:r>
            <w:r w:rsidR="00415222">
              <w:rPr>
                <w:noProof/>
              </w:rPr>
              <w:tab/>
            </w:r>
            <w:r w:rsidR="00415222" w:rsidRPr="00435487">
              <w:rPr>
                <w:rStyle w:val="Hyperlink"/>
                <w:rFonts w:ascii="Times New Roman" w:hAnsi="Times New Roman" w:cs="Times New Roman"/>
                <w:noProof/>
              </w:rPr>
              <w:t>Communication in cleaning services</w:t>
            </w:r>
            <w:r w:rsidR="00415222">
              <w:rPr>
                <w:noProof/>
                <w:webHidden/>
              </w:rPr>
              <w:tab/>
            </w:r>
            <w:r w:rsidR="00415222">
              <w:rPr>
                <w:noProof/>
                <w:webHidden/>
              </w:rPr>
              <w:fldChar w:fldCharType="begin"/>
            </w:r>
            <w:r w:rsidR="00415222">
              <w:rPr>
                <w:noProof/>
                <w:webHidden/>
              </w:rPr>
              <w:instrText xml:space="preserve"> PAGEREF _Toc17290553 \h </w:instrText>
            </w:r>
            <w:r w:rsidR="00415222">
              <w:rPr>
                <w:noProof/>
                <w:webHidden/>
              </w:rPr>
            </w:r>
            <w:r w:rsidR="00415222">
              <w:rPr>
                <w:noProof/>
                <w:webHidden/>
              </w:rPr>
              <w:fldChar w:fldCharType="separate"/>
            </w:r>
            <w:r w:rsidR="00415222">
              <w:rPr>
                <w:noProof/>
                <w:webHidden/>
              </w:rPr>
              <w:t>3</w:t>
            </w:r>
            <w:r w:rsidR="00415222">
              <w:rPr>
                <w:noProof/>
                <w:webHidden/>
              </w:rPr>
              <w:fldChar w:fldCharType="end"/>
            </w:r>
          </w:hyperlink>
        </w:p>
        <w:p w:rsidR="00415222" w:rsidRDefault="003B7F4C">
          <w:pPr>
            <w:pStyle w:val="TOC2"/>
            <w:tabs>
              <w:tab w:val="left" w:pos="660"/>
              <w:tab w:val="right" w:leader="dot" w:pos="9350"/>
            </w:tabs>
            <w:rPr>
              <w:noProof/>
            </w:rPr>
          </w:pPr>
          <w:hyperlink w:anchor="_Toc17290554" w:history="1">
            <w:r w:rsidR="00415222" w:rsidRPr="00435487">
              <w:rPr>
                <w:rStyle w:val="Hyperlink"/>
                <w:rFonts w:ascii="Times New Roman" w:hAnsi="Times New Roman" w:cs="Times New Roman"/>
                <w:noProof/>
              </w:rPr>
              <w:t>i.</w:t>
            </w:r>
            <w:r w:rsidR="00415222">
              <w:rPr>
                <w:noProof/>
              </w:rPr>
              <w:tab/>
            </w:r>
            <w:r w:rsidR="00415222" w:rsidRPr="00435487">
              <w:rPr>
                <w:rStyle w:val="Hyperlink"/>
                <w:rFonts w:ascii="Times New Roman" w:hAnsi="Times New Roman" w:cs="Times New Roman"/>
                <w:noProof/>
              </w:rPr>
              <w:t>Communication skills utilised</w:t>
            </w:r>
            <w:r w:rsidR="00415222">
              <w:rPr>
                <w:noProof/>
                <w:webHidden/>
              </w:rPr>
              <w:tab/>
            </w:r>
            <w:r w:rsidR="00415222">
              <w:rPr>
                <w:noProof/>
                <w:webHidden/>
              </w:rPr>
              <w:fldChar w:fldCharType="begin"/>
            </w:r>
            <w:r w:rsidR="00415222">
              <w:rPr>
                <w:noProof/>
                <w:webHidden/>
              </w:rPr>
              <w:instrText xml:space="preserve"> PAGEREF _Toc17290554 \h </w:instrText>
            </w:r>
            <w:r w:rsidR="00415222">
              <w:rPr>
                <w:noProof/>
                <w:webHidden/>
              </w:rPr>
            </w:r>
            <w:r w:rsidR="00415222">
              <w:rPr>
                <w:noProof/>
                <w:webHidden/>
              </w:rPr>
              <w:fldChar w:fldCharType="separate"/>
            </w:r>
            <w:r w:rsidR="00415222">
              <w:rPr>
                <w:noProof/>
                <w:webHidden/>
              </w:rPr>
              <w:t>3</w:t>
            </w:r>
            <w:r w:rsidR="00415222">
              <w:rPr>
                <w:noProof/>
                <w:webHidden/>
              </w:rPr>
              <w:fldChar w:fldCharType="end"/>
            </w:r>
          </w:hyperlink>
        </w:p>
        <w:p w:rsidR="00415222" w:rsidRDefault="003B7F4C">
          <w:pPr>
            <w:pStyle w:val="TOC2"/>
            <w:tabs>
              <w:tab w:val="left" w:pos="660"/>
              <w:tab w:val="right" w:leader="dot" w:pos="9350"/>
            </w:tabs>
            <w:rPr>
              <w:noProof/>
            </w:rPr>
          </w:pPr>
          <w:hyperlink w:anchor="_Toc17290555" w:history="1">
            <w:r w:rsidR="00415222" w:rsidRPr="00435487">
              <w:rPr>
                <w:rStyle w:val="Hyperlink"/>
                <w:rFonts w:ascii="Times New Roman" w:hAnsi="Times New Roman" w:cs="Times New Roman"/>
                <w:noProof/>
              </w:rPr>
              <w:t>ii.</w:t>
            </w:r>
            <w:r w:rsidR="00415222">
              <w:rPr>
                <w:noProof/>
              </w:rPr>
              <w:tab/>
            </w:r>
            <w:r w:rsidR="00415222" w:rsidRPr="00435487">
              <w:rPr>
                <w:rStyle w:val="Hyperlink"/>
                <w:rFonts w:ascii="Times New Roman" w:hAnsi="Times New Roman" w:cs="Times New Roman"/>
                <w:noProof/>
              </w:rPr>
              <w:t>Communication theories adopted</w:t>
            </w:r>
            <w:r w:rsidR="00415222">
              <w:rPr>
                <w:noProof/>
                <w:webHidden/>
              </w:rPr>
              <w:tab/>
            </w:r>
            <w:r w:rsidR="00415222">
              <w:rPr>
                <w:noProof/>
                <w:webHidden/>
              </w:rPr>
              <w:fldChar w:fldCharType="begin"/>
            </w:r>
            <w:r w:rsidR="00415222">
              <w:rPr>
                <w:noProof/>
                <w:webHidden/>
              </w:rPr>
              <w:instrText xml:space="preserve"> PAGEREF _Toc17290555 \h </w:instrText>
            </w:r>
            <w:r w:rsidR="00415222">
              <w:rPr>
                <w:noProof/>
                <w:webHidden/>
              </w:rPr>
            </w:r>
            <w:r w:rsidR="00415222">
              <w:rPr>
                <w:noProof/>
                <w:webHidden/>
              </w:rPr>
              <w:fldChar w:fldCharType="separate"/>
            </w:r>
            <w:r w:rsidR="00415222">
              <w:rPr>
                <w:noProof/>
                <w:webHidden/>
              </w:rPr>
              <w:t>5</w:t>
            </w:r>
            <w:r w:rsidR="00415222">
              <w:rPr>
                <w:noProof/>
                <w:webHidden/>
              </w:rPr>
              <w:fldChar w:fldCharType="end"/>
            </w:r>
          </w:hyperlink>
        </w:p>
        <w:p w:rsidR="00415222" w:rsidRDefault="003B7F4C">
          <w:pPr>
            <w:pStyle w:val="TOC2"/>
            <w:tabs>
              <w:tab w:val="left" w:pos="880"/>
              <w:tab w:val="right" w:leader="dot" w:pos="9350"/>
            </w:tabs>
            <w:rPr>
              <w:noProof/>
            </w:rPr>
          </w:pPr>
          <w:hyperlink w:anchor="_Toc17290556" w:history="1">
            <w:r w:rsidR="00415222" w:rsidRPr="00435487">
              <w:rPr>
                <w:rStyle w:val="Hyperlink"/>
                <w:rFonts w:ascii="Times New Roman" w:hAnsi="Times New Roman" w:cs="Times New Roman"/>
                <w:noProof/>
              </w:rPr>
              <w:t>iii.</w:t>
            </w:r>
            <w:r w:rsidR="00415222">
              <w:rPr>
                <w:noProof/>
              </w:rPr>
              <w:tab/>
            </w:r>
            <w:r w:rsidR="00415222" w:rsidRPr="00435487">
              <w:rPr>
                <w:rStyle w:val="Hyperlink"/>
                <w:rFonts w:ascii="Times New Roman" w:hAnsi="Times New Roman" w:cs="Times New Roman"/>
                <w:noProof/>
              </w:rPr>
              <w:t>Analysing skills and theories</w:t>
            </w:r>
            <w:r w:rsidR="00415222">
              <w:rPr>
                <w:noProof/>
                <w:webHidden/>
              </w:rPr>
              <w:tab/>
            </w:r>
            <w:r w:rsidR="00415222">
              <w:rPr>
                <w:noProof/>
                <w:webHidden/>
              </w:rPr>
              <w:fldChar w:fldCharType="begin"/>
            </w:r>
            <w:r w:rsidR="00415222">
              <w:rPr>
                <w:noProof/>
                <w:webHidden/>
              </w:rPr>
              <w:instrText xml:space="preserve"> PAGEREF _Toc17290556 \h </w:instrText>
            </w:r>
            <w:r w:rsidR="00415222">
              <w:rPr>
                <w:noProof/>
                <w:webHidden/>
              </w:rPr>
            </w:r>
            <w:r w:rsidR="00415222">
              <w:rPr>
                <w:noProof/>
                <w:webHidden/>
              </w:rPr>
              <w:fldChar w:fldCharType="separate"/>
            </w:r>
            <w:r w:rsidR="00415222">
              <w:rPr>
                <w:noProof/>
                <w:webHidden/>
              </w:rPr>
              <w:t>6</w:t>
            </w:r>
            <w:r w:rsidR="00415222">
              <w:rPr>
                <w:noProof/>
                <w:webHidden/>
              </w:rPr>
              <w:fldChar w:fldCharType="end"/>
            </w:r>
          </w:hyperlink>
        </w:p>
        <w:p w:rsidR="00415222" w:rsidRDefault="003B7F4C">
          <w:pPr>
            <w:pStyle w:val="TOC1"/>
            <w:tabs>
              <w:tab w:val="left" w:pos="440"/>
              <w:tab w:val="right" w:leader="dot" w:pos="9350"/>
            </w:tabs>
            <w:rPr>
              <w:noProof/>
            </w:rPr>
          </w:pPr>
          <w:hyperlink w:anchor="_Toc17290557" w:history="1">
            <w:r w:rsidR="00415222" w:rsidRPr="00435487">
              <w:rPr>
                <w:rStyle w:val="Hyperlink"/>
                <w:rFonts w:ascii="Times New Roman" w:hAnsi="Times New Roman" w:cs="Times New Roman"/>
                <w:noProof/>
              </w:rPr>
              <w:t>3.</w:t>
            </w:r>
            <w:r w:rsidR="00415222">
              <w:rPr>
                <w:noProof/>
              </w:rPr>
              <w:tab/>
            </w:r>
            <w:r w:rsidR="00415222" w:rsidRPr="00435487">
              <w:rPr>
                <w:rStyle w:val="Hyperlink"/>
                <w:rFonts w:ascii="Times New Roman" w:hAnsi="Times New Roman" w:cs="Times New Roman"/>
                <w:noProof/>
              </w:rPr>
              <w:t>Conclusion</w:t>
            </w:r>
            <w:r w:rsidR="00415222">
              <w:rPr>
                <w:noProof/>
                <w:webHidden/>
              </w:rPr>
              <w:tab/>
            </w:r>
            <w:r w:rsidR="00415222">
              <w:rPr>
                <w:noProof/>
                <w:webHidden/>
              </w:rPr>
              <w:fldChar w:fldCharType="begin"/>
            </w:r>
            <w:r w:rsidR="00415222">
              <w:rPr>
                <w:noProof/>
                <w:webHidden/>
              </w:rPr>
              <w:instrText xml:space="preserve"> PAGEREF _Toc17290557 \h </w:instrText>
            </w:r>
            <w:r w:rsidR="00415222">
              <w:rPr>
                <w:noProof/>
                <w:webHidden/>
              </w:rPr>
            </w:r>
            <w:r w:rsidR="00415222">
              <w:rPr>
                <w:noProof/>
                <w:webHidden/>
              </w:rPr>
              <w:fldChar w:fldCharType="separate"/>
            </w:r>
            <w:r w:rsidR="00415222">
              <w:rPr>
                <w:noProof/>
                <w:webHidden/>
              </w:rPr>
              <w:t>8</w:t>
            </w:r>
            <w:r w:rsidR="00415222">
              <w:rPr>
                <w:noProof/>
                <w:webHidden/>
              </w:rPr>
              <w:fldChar w:fldCharType="end"/>
            </w:r>
          </w:hyperlink>
        </w:p>
        <w:p w:rsidR="00415222" w:rsidRDefault="003B7F4C">
          <w:pPr>
            <w:pStyle w:val="TOC1"/>
            <w:tabs>
              <w:tab w:val="right" w:leader="dot" w:pos="9350"/>
            </w:tabs>
            <w:rPr>
              <w:noProof/>
            </w:rPr>
          </w:pPr>
          <w:hyperlink w:anchor="_Toc17290558" w:history="1">
            <w:r w:rsidR="00415222" w:rsidRPr="00435487">
              <w:rPr>
                <w:rStyle w:val="Hyperlink"/>
                <w:rFonts w:ascii="Times New Roman" w:hAnsi="Times New Roman" w:cs="Times New Roman"/>
                <w:noProof/>
              </w:rPr>
              <w:t>References</w:t>
            </w:r>
            <w:r w:rsidR="00415222">
              <w:rPr>
                <w:noProof/>
                <w:webHidden/>
              </w:rPr>
              <w:tab/>
            </w:r>
            <w:r w:rsidR="00415222">
              <w:rPr>
                <w:noProof/>
                <w:webHidden/>
              </w:rPr>
              <w:fldChar w:fldCharType="begin"/>
            </w:r>
            <w:r w:rsidR="00415222">
              <w:rPr>
                <w:noProof/>
                <w:webHidden/>
              </w:rPr>
              <w:instrText xml:space="preserve"> PAGEREF _Toc17290558 \h </w:instrText>
            </w:r>
            <w:r w:rsidR="00415222">
              <w:rPr>
                <w:noProof/>
                <w:webHidden/>
              </w:rPr>
            </w:r>
            <w:r w:rsidR="00415222">
              <w:rPr>
                <w:noProof/>
                <w:webHidden/>
              </w:rPr>
              <w:fldChar w:fldCharType="separate"/>
            </w:r>
            <w:r w:rsidR="00415222">
              <w:rPr>
                <w:noProof/>
                <w:webHidden/>
              </w:rPr>
              <w:t>9</w:t>
            </w:r>
            <w:r w:rsidR="00415222">
              <w:rPr>
                <w:noProof/>
                <w:webHidden/>
              </w:rPr>
              <w:fldChar w:fldCharType="end"/>
            </w:r>
          </w:hyperlink>
        </w:p>
        <w:p w:rsidR="00415222" w:rsidRDefault="00415222">
          <w:r>
            <w:fldChar w:fldCharType="end"/>
          </w:r>
        </w:p>
      </w:sdtContent>
    </w:sdt>
    <w:p w:rsidR="00415222" w:rsidRPr="00415222" w:rsidRDefault="00415222" w:rsidP="00415222">
      <w:pPr>
        <w:spacing w:line="360" w:lineRule="auto"/>
        <w:jc w:val="both"/>
        <w:rPr>
          <w:rFonts w:ascii="Times New Roman" w:eastAsiaTheme="majorEastAsia" w:hAnsi="Times New Roman" w:cs="Times New Roman"/>
          <w:b/>
          <w:bCs/>
          <w:sz w:val="24"/>
          <w:szCs w:val="24"/>
        </w:rPr>
      </w:pPr>
      <w:r w:rsidRPr="00415222">
        <w:rPr>
          <w:rFonts w:ascii="Times New Roman" w:hAnsi="Times New Roman" w:cs="Times New Roman"/>
          <w:sz w:val="24"/>
          <w:szCs w:val="24"/>
        </w:rPr>
        <w:br w:type="page"/>
      </w:r>
    </w:p>
    <w:p w:rsidR="004F5F5A" w:rsidRPr="00415222" w:rsidRDefault="006756D9" w:rsidP="00415222">
      <w:pPr>
        <w:pStyle w:val="Heading1"/>
        <w:numPr>
          <w:ilvl w:val="0"/>
          <w:numId w:val="2"/>
        </w:numPr>
        <w:spacing w:line="360" w:lineRule="auto"/>
        <w:jc w:val="both"/>
        <w:rPr>
          <w:rFonts w:ascii="Times New Roman" w:hAnsi="Times New Roman" w:cs="Times New Roman"/>
          <w:color w:val="auto"/>
          <w:sz w:val="24"/>
          <w:szCs w:val="24"/>
        </w:rPr>
      </w:pPr>
      <w:bookmarkStart w:id="1" w:name="_Toc17290552"/>
      <w:r w:rsidRPr="00415222">
        <w:rPr>
          <w:rFonts w:ascii="Times New Roman" w:hAnsi="Times New Roman" w:cs="Times New Roman"/>
          <w:color w:val="auto"/>
          <w:sz w:val="24"/>
          <w:szCs w:val="24"/>
        </w:rPr>
        <w:t>Introduction to workplace communication</w:t>
      </w:r>
      <w:bookmarkEnd w:id="1"/>
    </w:p>
    <w:p w:rsidR="006756D9" w:rsidRPr="00415222" w:rsidRDefault="006756D9"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In a workplace the communication that takes places consist of information transmission between two people or a group within the </w:t>
      </w:r>
      <w:proofErr w:type="spellStart"/>
      <w:r w:rsidRPr="00415222">
        <w:rPr>
          <w:rFonts w:ascii="Times New Roman" w:hAnsi="Times New Roman" w:cs="Times New Roman"/>
          <w:sz w:val="24"/>
          <w:szCs w:val="24"/>
        </w:rPr>
        <w:t>organisation</w:t>
      </w:r>
      <w:proofErr w:type="spellEnd"/>
      <w:r w:rsidRPr="00415222">
        <w:rPr>
          <w:rFonts w:ascii="Times New Roman" w:hAnsi="Times New Roman" w:cs="Times New Roman"/>
          <w:sz w:val="24"/>
          <w:szCs w:val="24"/>
        </w:rPr>
        <w:t xml:space="preserve">. Communication is done through voicemails, emails, notes, text messages, and phone calls and so on. Such communication is necessary so that the </w:t>
      </w:r>
      <w:proofErr w:type="spellStart"/>
      <w:r w:rsidRPr="00415222">
        <w:rPr>
          <w:rFonts w:ascii="Times New Roman" w:hAnsi="Times New Roman" w:cs="Times New Roman"/>
          <w:sz w:val="24"/>
          <w:szCs w:val="24"/>
        </w:rPr>
        <w:t>organisation</w:t>
      </w:r>
      <w:proofErr w:type="spellEnd"/>
      <w:r w:rsidRPr="00415222">
        <w:rPr>
          <w:rFonts w:ascii="Times New Roman" w:hAnsi="Times New Roman" w:cs="Times New Roman"/>
          <w:sz w:val="24"/>
          <w:szCs w:val="24"/>
        </w:rPr>
        <w:t xml:space="preserve"> is able to carry out its operations in a proper manner and also be able to increase the employee</w:t>
      </w:r>
      <w:r w:rsidR="00107C79" w:rsidRPr="00415222">
        <w:rPr>
          <w:rFonts w:ascii="Times New Roman" w:hAnsi="Times New Roman" w:cs="Times New Roman"/>
          <w:sz w:val="24"/>
          <w:szCs w:val="24"/>
        </w:rPr>
        <w:t>’</w:t>
      </w:r>
      <w:r w:rsidRPr="00415222">
        <w:rPr>
          <w:rFonts w:ascii="Times New Roman" w:hAnsi="Times New Roman" w:cs="Times New Roman"/>
          <w:sz w:val="24"/>
          <w:szCs w:val="24"/>
        </w:rPr>
        <w:t>s job satisfaction level</w:t>
      </w:r>
      <w:r w:rsidR="00B62728" w:rsidRPr="00415222">
        <w:rPr>
          <w:rFonts w:ascii="Times New Roman" w:hAnsi="Times New Roman" w:cs="Times New Roman"/>
          <w:sz w:val="24"/>
          <w:szCs w:val="24"/>
        </w:rPr>
        <w:t xml:space="preserve"> (</w:t>
      </w:r>
      <w:proofErr w:type="spellStart"/>
      <w:r w:rsidR="00B62728" w:rsidRPr="00415222">
        <w:rPr>
          <w:rFonts w:ascii="Times New Roman" w:hAnsi="Times New Roman" w:cs="Times New Roman"/>
          <w:sz w:val="24"/>
          <w:szCs w:val="24"/>
          <w:shd w:val="clear" w:color="auto" w:fill="FFFFFF"/>
        </w:rPr>
        <w:t>Cenere</w:t>
      </w:r>
      <w:proofErr w:type="spellEnd"/>
      <w:r w:rsidR="00B62728" w:rsidRPr="00415222">
        <w:rPr>
          <w:rFonts w:ascii="Times New Roman" w:hAnsi="Times New Roman" w:cs="Times New Roman"/>
          <w:sz w:val="24"/>
          <w:szCs w:val="24"/>
          <w:shd w:val="clear" w:color="auto" w:fill="FFFFFF"/>
        </w:rPr>
        <w:t xml:space="preserve"> </w:t>
      </w:r>
      <w:r w:rsidR="00B62728" w:rsidRPr="00415222">
        <w:rPr>
          <w:rFonts w:ascii="Times New Roman" w:hAnsi="Times New Roman" w:cs="Times New Roman"/>
          <w:i/>
          <w:sz w:val="24"/>
          <w:szCs w:val="24"/>
          <w:shd w:val="clear" w:color="auto" w:fill="FFFFFF"/>
        </w:rPr>
        <w:t>et al</w:t>
      </w:r>
      <w:r w:rsidR="00B62728" w:rsidRPr="00415222">
        <w:rPr>
          <w:rFonts w:ascii="Times New Roman" w:hAnsi="Times New Roman" w:cs="Times New Roman"/>
          <w:sz w:val="24"/>
          <w:szCs w:val="24"/>
          <w:shd w:val="clear" w:color="auto" w:fill="FFFFFF"/>
        </w:rPr>
        <w:t>, 2015)</w:t>
      </w:r>
      <w:r w:rsidRPr="00415222">
        <w:rPr>
          <w:rFonts w:ascii="Times New Roman" w:hAnsi="Times New Roman" w:cs="Times New Roman"/>
          <w:sz w:val="24"/>
          <w:szCs w:val="24"/>
        </w:rPr>
        <w:t xml:space="preserve">. In a business environment </w:t>
      </w:r>
      <w:r w:rsidR="00107C79" w:rsidRPr="00415222">
        <w:rPr>
          <w:rFonts w:ascii="Times New Roman" w:hAnsi="Times New Roman" w:cs="Times New Roman"/>
          <w:sz w:val="24"/>
          <w:szCs w:val="24"/>
        </w:rPr>
        <w:t xml:space="preserve">an effective system of communication should be in place as it allows for workforce’s skills to be exchange as well as certainties for businesses staring a venture. The turnover rate of the company goes down as so do the employees’ rate of absenteeism. Workplace communication comprises of three modes of communication with more stress being provided to verbal exchange. </w:t>
      </w:r>
    </w:p>
    <w:p w:rsidR="006756D9" w:rsidRPr="00415222" w:rsidRDefault="00107C79"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In this assignment the importance of communication in a workplace will be discussed and there will be evaluation of various communication skills and theories. The workplace selected is a company called </w:t>
      </w:r>
      <w:r w:rsidR="006826AF" w:rsidRPr="00415222">
        <w:rPr>
          <w:rFonts w:ascii="Times New Roman" w:hAnsi="Times New Roman" w:cs="Times New Roman"/>
          <w:sz w:val="24"/>
          <w:szCs w:val="24"/>
        </w:rPr>
        <w:t xml:space="preserve">Wipe It, a company offering cleaning services to offices and homes. The communication skills of one’s own self as well as other employees at Wipe It will be </w:t>
      </w:r>
      <w:proofErr w:type="spellStart"/>
      <w:r w:rsidR="006826AF" w:rsidRPr="00415222">
        <w:rPr>
          <w:rFonts w:ascii="Times New Roman" w:hAnsi="Times New Roman" w:cs="Times New Roman"/>
          <w:sz w:val="24"/>
          <w:szCs w:val="24"/>
        </w:rPr>
        <w:t>analysed</w:t>
      </w:r>
      <w:proofErr w:type="spellEnd"/>
      <w:r w:rsidR="006826AF" w:rsidRPr="00415222">
        <w:rPr>
          <w:rFonts w:ascii="Times New Roman" w:hAnsi="Times New Roman" w:cs="Times New Roman"/>
          <w:sz w:val="24"/>
          <w:szCs w:val="24"/>
        </w:rPr>
        <w:t xml:space="preserve"> and recommendations will be made accordingly. </w:t>
      </w:r>
    </w:p>
    <w:p w:rsidR="006756D9" w:rsidRPr="00415222" w:rsidRDefault="00415222" w:rsidP="00415222">
      <w:pPr>
        <w:pStyle w:val="Heading1"/>
        <w:numPr>
          <w:ilvl w:val="0"/>
          <w:numId w:val="2"/>
        </w:numPr>
        <w:spacing w:line="360" w:lineRule="auto"/>
        <w:jc w:val="both"/>
        <w:rPr>
          <w:rFonts w:ascii="Times New Roman" w:hAnsi="Times New Roman" w:cs="Times New Roman"/>
          <w:color w:val="auto"/>
          <w:sz w:val="24"/>
          <w:szCs w:val="24"/>
        </w:rPr>
      </w:pPr>
      <w:bookmarkStart w:id="2" w:name="_Toc17290553"/>
      <w:r>
        <w:rPr>
          <w:rFonts w:ascii="Times New Roman" w:hAnsi="Times New Roman" w:cs="Times New Roman"/>
          <w:color w:val="auto"/>
          <w:sz w:val="24"/>
          <w:szCs w:val="24"/>
        </w:rPr>
        <w:t>Communication</w:t>
      </w:r>
      <w:r w:rsidR="006756D9" w:rsidRPr="00415222">
        <w:rPr>
          <w:rFonts w:ascii="Times New Roman" w:hAnsi="Times New Roman" w:cs="Times New Roman"/>
          <w:color w:val="auto"/>
          <w:sz w:val="24"/>
          <w:szCs w:val="24"/>
        </w:rPr>
        <w:t xml:space="preserve"> in cleaning services</w:t>
      </w:r>
      <w:bookmarkEnd w:id="2"/>
      <w:r w:rsidR="006756D9" w:rsidRPr="00415222">
        <w:rPr>
          <w:rFonts w:ascii="Times New Roman" w:hAnsi="Times New Roman" w:cs="Times New Roman"/>
          <w:color w:val="auto"/>
          <w:sz w:val="24"/>
          <w:szCs w:val="24"/>
        </w:rPr>
        <w:t xml:space="preserve"> </w:t>
      </w:r>
    </w:p>
    <w:p w:rsidR="006756D9" w:rsidRPr="00415222" w:rsidRDefault="006756D9" w:rsidP="00415222">
      <w:pPr>
        <w:pStyle w:val="Heading2"/>
        <w:numPr>
          <w:ilvl w:val="0"/>
          <w:numId w:val="4"/>
        </w:numPr>
        <w:spacing w:line="360" w:lineRule="auto"/>
        <w:jc w:val="both"/>
        <w:rPr>
          <w:rFonts w:ascii="Times New Roman" w:hAnsi="Times New Roman" w:cs="Times New Roman"/>
          <w:color w:val="auto"/>
          <w:sz w:val="24"/>
          <w:szCs w:val="24"/>
        </w:rPr>
      </w:pPr>
      <w:bookmarkStart w:id="3" w:name="_Toc17290554"/>
      <w:r w:rsidRPr="00415222">
        <w:rPr>
          <w:rFonts w:ascii="Times New Roman" w:hAnsi="Times New Roman" w:cs="Times New Roman"/>
          <w:color w:val="auto"/>
          <w:sz w:val="24"/>
          <w:szCs w:val="24"/>
        </w:rPr>
        <w:t xml:space="preserve">Communication skills </w:t>
      </w:r>
      <w:proofErr w:type="spellStart"/>
      <w:r w:rsidRPr="00415222">
        <w:rPr>
          <w:rFonts w:ascii="Times New Roman" w:hAnsi="Times New Roman" w:cs="Times New Roman"/>
          <w:color w:val="auto"/>
          <w:sz w:val="24"/>
          <w:szCs w:val="24"/>
        </w:rPr>
        <w:t>utilised</w:t>
      </w:r>
      <w:bookmarkEnd w:id="3"/>
      <w:proofErr w:type="spellEnd"/>
    </w:p>
    <w:p w:rsidR="00B62728" w:rsidRPr="00415222" w:rsidRDefault="006826AF"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Communication skill is at the top priority of every cleaning service company. It refers to one’s ability of being able to convey the information to a person in an effective and efficient manner. Business managers who possess good verbal skills and non-verbal communication skills assist in sharing of information among people inside a company as it leads to commercial benefit.  </w:t>
      </w:r>
      <w:r w:rsidR="009A6575" w:rsidRPr="00415222">
        <w:rPr>
          <w:rFonts w:ascii="Times New Roman" w:hAnsi="Times New Roman" w:cs="Times New Roman"/>
          <w:sz w:val="24"/>
          <w:szCs w:val="24"/>
        </w:rPr>
        <w:t xml:space="preserve">Communication skills comprise observing, listening, speaking and </w:t>
      </w:r>
      <w:proofErr w:type="spellStart"/>
      <w:r w:rsidR="009A6575" w:rsidRPr="00415222">
        <w:rPr>
          <w:rFonts w:ascii="Times New Roman" w:hAnsi="Times New Roman" w:cs="Times New Roman"/>
          <w:sz w:val="24"/>
          <w:szCs w:val="24"/>
        </w:rPr>
        <w:t>empathising</w:t>
      </w:r>
      <w:proofErr w:type="spellEnd"/>
      <w:r w:rsidR="009A6575" w:rsidRPr="00415222">
        <w:rPr>
          <w:rFonts w:ascii="Times New Roman" w:hAnsi="Times New Roman" w:cs="Times New Roman"/>
          <w:sz w:val="24"/>
          <w:szCs w:val="24"/>
        </w:rPr>
        <w:t xml:space="preserve">. In personal workplace three types of communication skills are used. They are verbal communication, non-verbal communication, and visual communication.  </w:t>
      </w:r>
    </w:p>
    <w:p w:rsidR="006826AF" w:rsidRPr="00415222" w:rsidRDefault="009A6575"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Verbal communication utilizes spoken words and it is done either remotely or through face-to-face conversation. It takes place during meeting, while talking to customers over phone or in person, and during group discussion. In non-verbal communication information gets communicated through facial expression, postures hand gestures, and even one’s appearance. </w:t>
      </w:r>
      <w:r w:rsidR="00E118FE" w:rsidRPr="00415222">
        <w:rPr>
          <w:rFonts w:ascii="Times New Roman" w:hAnsi="Times New Roman" w:cs="Times New Roman"/>
          <w:sz w:val="24"/>
          <w:szCs w:val="24"/>
        </w:rPr>
        <w:t xml:space="preserve"> Such communication offers an insight in the word choice of the speaker</w:t>
      </w:r>
      <w:r w:rsidR="00B62728" w:rsidRPr="00415222">
        <w:rPr>
          <w:rFonts w:ascii="Times New Roman" w:hAnsi="Times New Roman" w:cs="Times New Roman"/>
          <w:sz w:val="24"/>
          <w:szCs w:val="24"/>
        </w:rPr>
        <w:t xml:space="preserve"> (</w:t>
      </w:r>
      <w:proofErr w:type="spellStart"/>
      <w:r w:rsidR="00B62728" w:rsidRPr="00415222">
        <w:rPr>
          <w:rFonts w:ascii="Times New Roman" w:hAnsi="Times New Roman" w:cs="Times New Roman"/>
          <w:sz w:val="24"/>
          <w:szCs w:val="24"/>
          <w:shd w:val="clear" w:color="auto" w:fill="FFFFFF"/>
        </w:rPr>
        <w:t>Burgoon</w:t>
      </w:r>
      <w:proofErr w:type="spellEnd"/>
      <w:r w:rsidR="00B62728" w:rsidRPr="00415222">
        <w:rPr>
          <w:rFonts w:ascii="Times New Roman" w:hAnsi="Times New Roman" w:cs="Times New Roman"/>
          <w:sz w:val="24"/>
          <w:szCs w:val="24"/>
          <w:shd w:val="clear" w:color="auto" w:fill="FFFFFF"/>
        </w:rPr>
        <w:t xml:space="preserve"> </w:t>
      </w:r>
      <w:r w:rsidR="00B62728" w:rsidRPr="00415222">
        <w:rPr>
          <w:rFonts w:ascii="Times New Roman" w:hAnsi="Times New Roman" w:cs="Times New Roman"/>
          <w:i/>
          <w:sz w:val="24"/>
          <w:szCs w:val="24"/>
          <w:shd w:val="clear" w:color="auto" w:fill="FFFFFF"/>
        </w:rPr>
        <w:t>et al</w:t>
      </w:r>
      <w:r w:rsidR="00B62728" w:rsidRPr="00415222">
        <w:rPr>
          <w:rFonts w:ascii="Times New Roman" w:hAnsi="Times New Roman" w:cs="Times New Roman"/>
          <w:sz w:val="24"/>
          <w:szCs w:val="24"/>
          <w:shd w:val="clear" w:color="auto" w:fill="FFFFFF"/>
        </w:rPr>
        <w:t>, 2016)</w:t>
      </w:r>
      <w:r w:rsidR="00E118FE" w:rsidRPr="00415222">
        <w:rPr>
          <w:rFonts w:ascii="Times New Roman" w:hAnsi="Times New Roman" w:cs="Times New Roman"/>
          <w:sz w:val="24"/>
          <w:szCs w:val="24"/>
        </w:rPr>
        <w:t xml:space="preserve">. For instance, deception, sarcasm, complacency or genuineness takes place through nonverbal communication. Visual communication occurs </w:t>
      </w:r>
      <w:r w:rsidR="001E0663" w:rsidRPr="00415222">
        <w:rPr>
          <w:rFonts w:ascii="Times New Roman" w:hAnsi="Times New Roman" w:cs="Times New Roman"/>
          <w:sz w:val="24"/>
          <w:szCs w:val="24"/>
        </w:rPr>
        <w:t>through drawings, maps, signs and other graphic designs. This type of communication is used in Wipe It to reinforce verbal communication so that a point can be made.  Through visual aids a speaker is able to remember important topics and provide the listener with something to see, and helps in conveying the message that is getting presented</w:t>
      </w:r>
      <w:r w:rsidR="00B62728" w:rsidRPr="00415222">
        <w:rPr>
          <w:rFonts w:ascii="Times New Roman" w:hAnsi="Times New Roman" w:cs="Times New Roman"/>
          <w:sz w:val="24"/>
          <w:szCs w:val="24"/>
        </w:rPr>
        <w:t xml:space="preserve"> (</w:t>
      </w:r>
      <w:proofErr w:type="spellStart"/>
      <w:r w:rsidR="00B62728" w:rsidRPr="00415222">
        <w:rPr>
          <w:rFonts w:ascii="Times New Roman" w:hAnsi="Times New Roman" w:cs="Times New Roman"/>
          <w:sz w:val="24"/>
          <w:szCs w:val="24"/>
          <w:shd w:val="clear" w:color="auto" w:fill="FFFFFF"/>
        </w:rPr>
        <w:t>Sless</w:t>
      </w:r>
      <w:proofErr w:type="spellEnd"/>
      <w:r w:rsidR="00B62728" w:rsidRPr="00415222">
        <w:rPr>
          <w:rFonts w:ascii="Times New Roman" w:hAnsi="Times New Roman" w:cs="Times New Roman"/>
          <w:sz w:val="24"/>
          <w:szCs w:val="24"/>
          <w:shd w:val="clear" w:color="auto" w:fill="FFFFFF"/>
        </w:rPr>
        <w:t>, 2019)</w:t>
      </w:r>
      <w:r w:rsidR="001E0663" w:rsidRPr="00415222">
        <w:rPr>
          <w:rFonts w:ascii="Times New Roman" w:hAnsi="Times New Roman" w:cs="Times New Roman"/>
          <w:sz w:val="24"/>
          <w:szCs w:val="24"/>
        </w:rPr>
        <w:t xml:space="preserve">. </w:t>
      </w:r>
    </w:p>
    <w:p w:rsidR="001E0663" w:rsidRPr="00415222" w:rsidRDefault="001E0663"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Besides this, written communication skill such as emails, memos, logbooks and pamphlets are used in order to record information or important figures. By </w:t>
      </w:r>
      <w:proofErr w:type="spellStart"/>
      <w:r w:rsidRPr="00415222">
        <w:rPr>
          <w:rFonts w:ascii="Times New Roman" w:hAnsi="Times New Roman" w:cs="Times New Roman"/>
          <w:sz w:val="24"/>
          <w:szCs w:val="24"/>
        </w:rPr>
        <w:t>utilising</w:t>
      </w:r>
      <w:proofErr w:type="spellEnd"/>
      <w:r w:rsidRPr="00415222">
        <w:rPr>
          <w:rFonts w:ascii="Times New Roman" w:hAnsi="Times New Roman" w:cs="Times New Roman"/>
          <w:sz w:val="24"/>
          <w:szCs w:val="24"/>
        </w:rPr>
        <w:t xml:space="preserve"> the various mentioned tools, employees at the cleaning company are able to use the appropriate tools and avoid any cases of misconception or miscommunication. </w:t>
      </w:r>
      <w:r w:rsidR="00485889" w:rsidRPr="00415222">
        <w:rPr>
          <w:rFonts w:ascii="Times New Roman" w:hAnsi="Times New Roman" w:cs="Times New Roman"/>
          <w:sz w:val="24"/>
          <w:szCs w:val="24"/>
        </w:rPr>
        <w:t xml:space="preserve">Company polices are also communicated using all of the aforementioned communication skills. </w:t>
      </w:r>
      <w:r w:rsidRPr="00415222">
        <w:rPr>
          <w:rFonts w:ascii="Times New Roman" w:hAnsi="Times New Roman" w:cs="Times New Roman"/>
          <w:sz w:val="24"/>
          <w:szCs w:val="24"/>
        </w:rPr>
        <w:t>Dynamic communication skills help in clarifying as well as articulating the expectations of the customers. Employee</w:t>
      </w:r>
      <w:r w:rsidR="00227E14" w:rsidRPr="00415222">
        <w:rPr>
          <w:rFonts w:ascii="Times New Roman" w:hAnsi="Times New Roman" w:cs="Times New Roman"/>
          <w:sz w:val="24"/>
          <w:szCs w:val="24"/>
        </w:rPr>
        <w:t>s</w:t>
      </w:r>
      <w:r w:rsidRPr="00415222">
        <w:rPr>
          <w:rFonts w:ascii="Times New Roman" w:hAnsi="Times New Roman" w:cs="Times New Roman"/>
          <w:sz w:val="24"/>
          <w:szCs w:val="24"/>
        </w:rPr>
        <w:t xml:space="preserve"> are able to reconnect with clients in such a way that employees can be understood by the customers and vice versa</w:t>
      </w:r>
      <w:r w:rsidR="002C279E" w:rsidRPr="00415222">
        <w:rPr>
          <w:rFonts w:ascii="Times New Roman" w:hAnsi="Times New Roman" w:cs="Times New Roman"/>
          <w:sz w:val="24"/>
          <w:szCs w:val="24"/>
        </w:rPr>
        <w:t xml:space="preserve"> (</w:t>
      </w:r>
      <w:proofErr w:type="spellStart"/>
      <w:r w:rsidR="002C279E" w:rsidRPr="00415222">
        <w:rPr>
          <w:rFonts w:ascii="Times New Roman" w:hAnsi="Times New Roman" w:cs="Times New Roman"/>
          <w:sz w:val="24"/>
          <w:szCs w:val="24"/>
          <w:shd w:val="clear" w:color="auto" w:fill="FFFFFF"/>
        </w:rPr>
        <w:t>Ruesch</w:t>
      </w:r>
      <w:proofErr w:type="spellEnd"/>
      <w:r w:rsidR="002C279E" w:rsidRPr="00415222">
        <w:rPr>
          <w:rFonts w:ascii="Times New Roman" w:hAnsi="Times New Roman" w:cs="Times New Roman"/>
          <w:sz w:val="24"/>
          <w:szCs w:val="24"/>
          <w:shd w:val="clear" w:color="auto" w:fill="FFFFFF"/>
        </w:rPr>
        <w:t xml:space="preserve"> </w:t>
      </w:r>
      <w:r w:rsidR="002C279E" w:rsidRPr="00415222">
        <w:rPr>
          <w:rFonts w:ascii="Times New Roman" w:hAnsi="Times New Roman" w:cs="Times New Roman"/>
          <w:i/>
          <w:sz w:val="24"/>
          <w:szCs w:val="24"/>
          <w:shd w:val="clear" w:color="auto" w:fill="FFFFFF"/>
        </w:rPr>
        <w:t>et al</w:t>
      </w:r>
      <w:r w:rsidR="002C279E" w:rsidRPr="00415222">
        <w:rPr>
          <w:rFonts w:ascii="Times New Roman" w:hAnsi="Times New Roman" w:cs="Times New Roman"/>
          <w:sz w:val="24"/>
          <w:szCs w:val="24"/>
          <w:shd w:val="clear" w:color="auto" w:fill="FFFFFF"/>
        </w:rPr>
        <w:t>, 2017)</w:t>
      </w:r>
      <w:r w:rsidRPr="00415222">
        <w:rPr>
          <w:rFonts w:ascii="Times New Roman" w:hAnsi="Times New Roman" w:cs="Times New Roman"/>
          <w:sz w:val="24"/>
          <w:szCs w:val="24"/>
        </w:rPr>
        <w:t xml:space="preserve">. </w:t>
      </w:r>
    </w:p>
    <w:p w:rsidR="00227E14" w:rsidRPr="00415222" w:rsidRDefault="00227E14"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In cleaning industry communication is as important as the work one provides. For instance, </w:t>
      </w:r>
      <w:r w:rsidR="008B4D4F" w:rsidRPr="00415222">
        <w:rPr>
          <w:rFonts w:ascii="Times New Roman" w:hAnsi="Times New Roman" w:cs="Times New Roman"/>
          <w:sz w:val="24"/>
          <w:szCs w:val="24"/>
        </w:rPr>
        <w:t>one of the cleaners faced some malfunction and broke a vase at the client’s place. While this is an unfortunate incident it often happens in the cleaning business. The cleaner then decided to call the owner who was away at the time and offered sincere apology. The cleaner also offered to replace the vase with an exact one.  Had the cleaner just decided to inform the owner later that the vase had been brok</w:t>
      </w:r>
      <w:r w:rsidR="009030E0" w:rsidRPr="00415222">
        <w:rPr>
          <w:rFonts w:ascii="Times New Roman" w:hAnsi="Times New Roman" w:cs="Times New Roman"/>
          <w:sz w:val="24"/>
          <w:szCs w:val="24"/>
        </w:rPr>
        <w:t>en</w:t>
      </w:r>
      <w:r w:rsidR="008B4D4F" w:rsidRPr="00415222">
        <w:rPr>
          <w:rFonts w:ascii="Times New Roman" w:hAnsi="Times New Roman" w:cs="Times New Roman"/>
          <w:sz w:val="24"/>
          <w:szCs w:val="24"/>
        </w:rPr>
        <w:t xml:space="preserve"> it would have made matters worse</w:t>
      </w:r>
      <w:r w:rsidR="009030E0" w:rsidRPr="00415222">
        <w:rPr>
          <w:rFonts w:ascii="Times New Roman" w:hAnsi="Times New Roman" w:cs="Times New Roman"/>
          <w:sz w:val="24"/>
          <w:szCs w:val="24"/>
        </w:rPr>
        <w:t>. B</w:t>
      </w:r>
      <w:r w:rsidR="008B4D4F" w:rsidRPr="00415222">
        <w:rPr>
          <w:rFonts w:ascii="Times New Roman" w:hAnsi="Times New Roman" w:cs="Times New Roman"/>
          <w:sz w:val="24"/>
          <w:szCs w:val="24"/>
        </w:rPr>
        <w:t>ut this communication scena</w:t>
      </w:r>
      <w:r w:rsidR="009030E0" w:rsidRPr="00415222">
        <w:rPr>
          <w:rFonts w:ascii="Times New Roman" w:hAnsi="Times New Roman" w:cs="Times New Roman"/>
          <w:sz w:val="24"/>
          <w:szCs w:val="24"/>
        </w:rPr>
        <w:t xml:space="preserve">rio showed that the cleaner was sincere about his apology. </w:t>
      </w:r>
    </w:p>
    <w:p w:rsidR="00227E14" w:rsidRPr="00415222" w:rsidRDefault="004F7B89"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The employees at Wipe It</w:t>
      </w:r>
      <w:r w:rsidR="00301D80" w:rsidRPr="00415222">
        <w:rPr>
          <w:rFonts w:ascii="Times New Roman" w:hAnsi="Times New Roman" w:cs="Times New Roman"/>
          <w:sz w:val="24"/>
          <w:szCs w:val="24"/>
        </w:rPr>
        <w:t xml:space="preserve"> are able to share good dynamics among one another due to effective communication process. For the purpose of making sure that every employee is able to understand what is being communicated, clear and concise language is used. The practice of active listening is also </w:t>
      </w:r>
      <w:proofErr w:type="spellStart"/>
      <w:r w:rsidR="00301D80" w:rsidRPr="00415222">
        <w:rPr>
          <w:rFonts w:ascii="Times New Roman" w:hAnsi="Times New Roman" w:cs="Times New Roman"/>
          <w:sz w:val="24"/>
          <w:szCs w:val="24"/>
        </w:rPr>
        <w:t>utilised</w:t>
      </w:r>
      <w:proofErr w:type="spellEnd"/>
      <w:r w:rsidR="00301D80" w:rsidRPr="00415222">
        <w:rPr>
          <w:rFonts w:ascii="Times New Roman" w:hAnsi="Times New Roman" w:cs="Times New Roman"/>
          <w:sz w:val="24"/>
          <w:szCs w:val="24"/>
        </w:rPr>
        <w:t xml:space="preserve">. It means paying attention to what the person is saying. Active listeners are regarded properly by their co-workers due to the respect and attention they offer to others.  I try to be an active listener at the workplace by focusing on the speaker, avoiding distractions like using laptops and cell phones while they are talking, and responding to them thoughtfully.  </w:t>
      </w:r>
      <w:r w:rsidR="00472DA6" w:rsidRPr="00415222">
        <w:rPr>
          <w:rFonts w:ascii="Times New Roman" w:hAnsi="Times New Roman" w:cs="Times New Roman"/>
          <w:sz w:val="24"/>
          <w:szCs w:val="24"/>
        </w:rPr>
        <w:t xml:space="preserve">Active listening has led to a safe work environment and the same is done when communicating with the customers. </w:t>
      </w:r>
    </w:p>
    <w:p w:rsidR="006756D9" w:rsidRPr="00415222" w:rsidRDefault="006756D9" w:rsidP="00415222">
      <w:pPr>
        <w:pStyle w:val="Heading2"/>
        <w:numPr>
          <w:ilvl w:val="0"/>
          <w:numId w:val="4"/>
        </w:numPr>
        <w:spacing w:line="360" w:lineRule="auto"/>
        <w:jc w:val="both"/>
        <w:rPr>
          <w:rFonts w:ascii="Times New Roman" w:hAnsi="Times New Roman" w:cs="Times New Roman"/>
          <w:color w:val="auto"/>
          <w:sz w:val="24"/>
          <w:szCs w:val="24"/>
        </w:rPr>
      </w:pPr>
      <w:bookmarkStart w:id="4" w:name="_Toc17290555"/>
      <w:r w:rsidRPr="00415222">
        <w:rPr>
          <w:rFonts w:ascii="Times New Roman" w:hAnsi="Times New Roman" w:cs="Times New Roman"/>
          <w:color w:val="auto"/>
          <w:sz w:val="24"/>
          <w:szCs w:val="24"/>
        </w:rPr>
        <w:t>Communication theories adopted</w:t>
      </w:r>
      <w:bookmarkEnd w:id="4"/>
    </w:p>
    <w:p w:rsidR="00485889" w:rsidRPr="00415222" w:rsidRDefault="00D47D38"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Besides </w:t>
      </w:r>
      <w:proofErr w:type="spellStart"/>
      <w:r w:rsidR="00047539" w:rsidRPr="00415222">
        <w:rPr>
          <w:rFonts w:ascii="Times New Roman" w:hAnsi="Times New Roman" w:cs="Times New Roman"/>
          <w:sz w:val="24"/>
          <w:szCs w:val="24"/>
        </w:rPr>
        <w:t>utilising</w:t>
      </w:r>
      <w:proofErr w:type="spellEnd"/>
      <w:r w:rsidR="00047539" w:rsidRPr="00415222">
        <w:rPr>
          <w:rFonts w:ascii="Times New Roman" w:hAnsi="Times New Roman" w:cs="Times New Roman"/>
          <w:sz w:val="24"/>
          <w:szCs w:val="24"/>
        </w:rPr>
        <w:t xml:space="preserve"> various approaches of communication, </w:t>
      </w:r>
      <w:r w:rsidRPr="00415222">
        <w:rPr>
          <w:rFonts w:ascii="Times New Roman" w:hAnsi="Times New Roman" w:cs="Times New Roman"/>
          <w:sz w:val="24"/>
          <w:szCs w:val="24"/>
        </w:rPr>
        <w:t xml:space="preserve">Wipe It has also adopted certain communication theories. Some of them are </w:t>
      </w:r>
      <w:proofErr w:type="spellStart"/>
      <w:r w:rsidRPr="00415222">
        <w:rPr>
          <w:rFonts w:ascii="Times New Roman" w:hAnsi="Times New Roman" w:cs="Times New Roman"/>
          <w:sz w:val="24"/>
          <w:szCs w:val="24"/>
        </w:rPr>
        <w:t>La</w:t>
      </w:r>
      <w:r w:rsidR="009000F6" w:rsidRPr="00415222">
        <w:rPr>
          <w:rFonts w:ascii="Times New Roman" w:hAnsi="Times New Roman" w:cs="Times New Roman"/>
          <w:sz w:val="24"/>
          <w:szCs w:val="24"/>
        </w:rPr>
        <w:t>s</w:t>
      </w:r>
      <w:r w:rsidRPr="00415222">
        <w:rPr>
          <w:rFonts w:ascii="Times New Roman" w:hAnsi="Times New Roman" w:cs="Times New Roman"/>
          <w:sz w:val="24"/>
          <w:szCs w:val="24"/>
        </w:rPr>
        <w:t>swell’s</w:t>
      </w:r>
      <w:proofErr w:type="spellEnd"/>
      <w:r w:rsidRPr="00415222">
        <w:rPr>
          <w:rFonts w:ascii="Times New Roman" w:hAnsi="Times New Roman" w:cs="Times New Roman"/>
          <w:sz w:val="24"/>
          <w:szCs w:val="24"/>
        </w:rPr>
        <w:t xml:space="preserve"> Model of Communication and Shan</w:t>
      </w:r>
      <w:r w:rsidR="00A55EB8" w:rsidRPr="00415222">
        <w:rPr>
          <w:rFonts w:ascii="Times New Roman" w:hAnsi="Times New Roman" w:cs="Times New Roman"/>
          <w:sz w:val="24"/>
          <w:szCs w:val="24"/>
        </w:rPr>
        <w:t>n</w:t>
      </w:r>
      <w:r w:rsidRPr="00415222">
        <w:rPr>
          <w:rFonts w:ascii="Times New Roman" w:hAnsi="Times New Roman" w:cs="Times New Roman"/>
          <w:sz w:val="24"/>
          <w:szCs w:val="24"/>
        </w:rPr>
        <w:t xml:space="preserve">on and Weaver Model of Communication.  </w:t>
      </w:r>
    </w:p>
    <w:p w:rsidR="00485889" w:rsidRPr="00415222" w:rsidRDefault="00A55EB8" w:rsidP="00415222">
      <w:pPr>
        <w:spacing w:line="360" w:lineRule="auto"/>
        <w:jc w:val="both"/>
        <w:rPr>
          <w:rFonts w:ascii="Times New Roman" w:hAnsi="Times New Roman" w:cs="Times New Roman"/>
          <w:b/>
          <w:sz w:val="24"/>
          <w:szCs w:val="24"/>
        </w:rPr>
      </w:pPr>
      <w:proofErr w:type="spellStart"/>
      <w:r w:rsidRPr="00415222">
        <w:rPr>
          <w:rFonts w:ascii="Times New Roman" w:hAnsi="Times New Roman" w:cs="Times New Roman"/>
          <w:b/>
          <w:sz w:val="24"/>
          <w:szCs w:val="24"/>
        </w:rPr>
        <w:t>La</w:t>
      </w:r>
      <w:r w:rsidR="009000F6" w:rsidRPr="00415222">
        <w:rPr>
          <w:rFonts w:ascii="Times New Roman" w:hAnsi="Times New Roman" w:cs="Times New Roman"/>
          <w:b/>
          <w:sz w:val="24"/>
          <w:szCs w:val="24"/>
        </w:rPr>
        <w:t>s</w:t>
      </w:r>
      <w:r w:rsidRPr="00415222">
        <w:rPr>
          <w:rFonts w:ascii="Times New Roman" w:hAnsi="Times New Roman" w:cs="Times New Roman"/>
          <w:b/>
          <w:sz w:val="24"/>
          <w:szCs w:val="24"/>
        </w:rPr>
        <w:t>swell’s</w:t>
      </w:r>
      <w:proofErr w:type="spellEnd"/>
      <w:r w:rsidRPr="00415222">
        <w:rPr>
          <w:rFonts w:ascii="Times New Roman" w:hAnsi="Times New Roman" w:cs="Times New Roman"/>
          <w:b/>
          <w:sz w:val="24"/>
          <w:szCs w:val="24"/>
        </w:rPr>
        <w:t xml:space="preserve"> Model </w:t>
      </w:r>
    </w:p>
    <w:p w:rsidR="00396FDB" w:rsidRPr="00415222" w:rsidRDefault="009000F6"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Developed by</w:t>
      </w:r>
      <w:r w:rsidR="00396FDB" w:rsidRPr="00415222">
        <w:rPr>
          <w:rFonts w:ascii="Times New Roman" w:hAnsi="Times New Roman" w:cs="Times New Roman"/>
          <w:sz w:val="24"/>
          <w:szCs w:val="24"/>
        </w:rPr>
        <w:t xml:space="preserve"> the communication theorist Haro</w:t>
      </w:r>
      <w:r w:rsidRPr="00415222">
        <w:rPr>
          <w:rFonts w:ascii="Times New Roman" w:hAnsi="Times New Roman" w:cs="Times New Roman"/>
          <w:sz w:val="24"/>
          <w:szCs w:val="24"/>
        </w:rPr>
        <w:t xml:space="preserve">ld D. </w:t>
      </w:r>
      <w:proofErr w:type="spellStart"/>
      <w:r w:rsidRPr="00415222">
        <w:rPr>
          <w:rFonts w:ascii="Times New Roman" w:hAnsi="Times New Roman" w:cs="Times New Roman"/>
          <w:sz w:val="24"/>
          <w:szCs w:val="24"/>
        </w:rPr>
        <w:t>Las</w:t>
      </w:r>
      <w:r w:rsidR="00396FDB" w:rsidRPr="00415222">
        <w:rPr>
          <w:rFonts w:ascii="Times New Roman" w:hAnsi="Times New Roman" w:cs="Times New Roman"/>
          <w:sz w:val="24"/>
          <w:szCs w:val="24"/>
        </w:rPr>
        <w:t>swell</w:t>
      </w:r>
      <w:proofErr w:type="spellEnd"/>
      <w:r w:rsidR="00396FDB" w:rsidRPr="00415222">
        <w:rPr>
          <w:rFonts w:ascii="Times New Roman" w:hAnsi="Times New Roman" w:cs="Times New Roman"/>
          <w:sz w:val="24"/>
          <w:szCs w:val="24"/>
        </w:rPr>
        <w:t xml:space="preserve"> in 1948, this communication model is also called action model, linear model, and one way communication model. There are five components in this model and is used in the workplace as an analysis tool in order to help in the evaluation of the process of communication with these components. As per </w:t>
      </w:r>
      <w:proofErr w:type="spellStart"/>
      <w:r w:rsidR="00396FDB" w:rsidRPr="00415222">
        <w:rPr>
          <w:rFonts w:ascii="Times New Roman" w:hAnsi="Times New Roman" w:cs="Times New Roman"/>
          <w:sz w:val="24"/>
          <w:szCs w:val="24"/>
          <w:shd w:val="clear" w:color="auto" w:fill="FFFFFF"/>
        </w:rPr>
        <w:t>Sapienza</w:t>
      </w:r>
      <w:proofErr w:type="spellEnd"/>
      <w:r w:rsidR="00396FDB" w:rsidRPr="00415222">
        <w:rPr>
          <w:rFonts w:ascii="Times New Roman" w:hAnsi="Times New Roman" w:cs="Times New Roman"/>
          <w:sz w:val="24"/>
          <w:szCs w:val="24"/>
          <w:shd w:val="clear" w:color="auto" w:fill="FFFFFF"/>
        </w:rPr>
        <w:t xml:space="preserve"> </w:t>
      </w:r>
      <w:r w:rsidR="00396FDB" w:rsidRPr="00415222">
        <w:rPr>
          <w:rFonts w:ascii="Times New Roman" w:hAnsi="Times New Roman" w:cs="Times New Roman"/>
          <w:i/>
          <w:sz w:val="24"/>
          <w:szCs w:val="24"/>
          <w:shd w:val="clear" w:color="auto" w:fill="FFFFFF"/>
        </w:rPr>
        <w:t>et al</w:t>
      </w:r>
      <w:r w:rsidR="00396FDB" w:rsidRPr="00415222">
        <w:rPr>
          <w:rFonts w:ascii="Times New Roman" w:hAnsi="Times New Roman" w:cs="Times New Roman"/>
          <w:sz w:val="24"/>
          <w:szCs w:val="24"/>
          <w:shd w:val="clear" w:color="auto" w:fill="FFFFFF"/>
        </w:rPr>
        <w:t xml:space="preserve"> (2015), the components are made of questions that are asked to get answers so that the process of communication keeps on continuing. The components are:</w:t>
      </w:r>
    </w:p>
    <w:p w:rsidR="00A55EB8" w:rsidRPr="00415222" w:rsidRDefault="00A55EB8" w:rsidP="00415222">
      <w:pPr>
        <w:pStyle w:val="ListParagraph"/>
        <w:numPr>
          <w:ilvl w:val="0"/>
          <w:numId w:val="5"/>
        </w:num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Who </w:t>
      </w:r>
    </w:p>
    <w:p w:rsidR="00A55EB8" w:rsidRPr="00415222" w:rsidRDefault="00A55EB8" w:rsidP="00415222">
      <w:pPr>
        <w:pStyle w:val="ListParagraph"/>
        <w:numPr>
          <w:ilvl w:val="0"/>
          <w:numId w:val="5"/>
        </w:num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Say what  </w:t>
      </w:r>
    </w:p>
    <w:p w:rsidR="00A55EB8" w:rsidRPr="00415222" w:rsidRDefault="00A55EB8" w:rsidP="00415222">
      <w:pPr>
        <w:pStyle w:val="ListParagraph"/>
        <w:numPr>
          <w:ilvl w:val="0"/>
          <w:numId w:val="5"/>
        </w:num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In Which Channel </w:t>
      </w:r>
    </w:p>
    <w:p w:rsidR="00A55EB8" w:rsidRPr="00415222" w:rsidRDefault="00A55EB8" w:rsidP="00415222">
      <w:pPr>
        <w:pStyle w:val="ListParagraph"/>
        <w:numPr>
          <w:ilvl w:val="0"/>
          <w:numId w:val="5"/>
        </w:num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To Whom</w:t>
      </w:r>
    </w:p>
    <w:p w:rsidR="00A55EB8" w:rsidRPr="00415222" w:rsidRDefault="00A55EB8" w:rsidP="00415222">
      <w:pPr>
        <w:pStyle w:val="ListParagraph"/>
        <w:numPr>
          <w:ilvl w:val="0"/>
          <w:numId w:val="5"/>
        </w:num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With what effect?</w:t>
      </w:r>
    </w:p>
    <w:p w:rsidR="00485889" w:rsidRPr="00415222" w:rsidRDefault="00396FDB" w:rsidP="00415222">
      <w:pPr>
        <w:spacing w:line="360" w:lineRule="auto"/>
        <w:jc w:val="both"/>
        <w:rPr>
          <w:rFonts w:ascii="Times New Roman" w:hAnsi="Times New Roman" w:cs="Times New Roman"/>
          <w:sz w:val="24"/>
          <w:szCs w:val="24"/>
          <w:shd w:val="clear" w:color="auto" w:fill="FFFFFF"/>
        </w:rPr>
      </w:pPr>
      <w:r w:rsidRPr="00415222">
        <w:rPr>
          <w:rFonts w:ascii="Times New Roman" w:hAnsi="Times New Roman" w:cs="Times New Roman"/>
          <w:sz w:val="24"/>
          <w:szCs w:val="24"/>
          <w:shd w:val="clear" w:color="auto" w:fill="FFFFFF"/>
        </w:rPr>
        <w:t xml:space="preserve">According to this model, when messages flow it does so among multiple audiences and in a multicultural setting. Multiple channels can be </w:t>
      </w:r>
      <w:proofErr w:type="spellStart"/>
      <w:r w:rsidRPr="00415222">
        <w:rPr>
          <w:rFonts w:ascii="Times New Roman" w:hAnsi="Times New Roman" w:cs="Times New Roman"/>
          <w:sz w:val="24"/>
          <w:szCs w:val="24"/>
          <w:shd w:val="clear" w:color="auto" w:fill="FFFFFF"/>
        </w:rPr>
        <w:t>utilised</w:t>
      </w:r>
      <w:proofErr w:type="spellEnd"/>
      <w:r w:rsidRPr="00415222">
        <w:rPr>
          <w:rFonts w:ascii="Times New Roman" w:hAnsi="Times New Roman" w:cs="Times New Roman"/>
          <w:sz w:val="24"/>
          <w:szCs w:val="24"/>
          <w:shd w:val="clear" w:color="auto" w:fill="FFFFFF"/>
        </w:rPr>
        <w:t xml:space="preserve"> for delivering the message. </w:t>
      </w:r>
      <w:r w:rsidR="00662365" w:rsidRPr="00415222">
        <w:rPr>
          <w:rFonts w:ascii="Times New Roman" w:hAnsi="Times New Roman" w:cs="Times New Roman"/>
          <w:sz w:val="24"/>
          <w:szCs w:val="24"/>
          <w:shd w:val="clear" w:color="auto" w:fill="FFFFFF"/>
        </w:rPr>
        <w:t xml:space="preserve">This model is used in the cleaning service workplace setting as it allows for every type of communication be it phone conversation or face-to-face conversation. Communication takes place easily and includes the concept of effect.  As per </w:t>
      </w:r>
      <w:proofErr w:type="spellStart"/>
      <w:r w:rsidR="00662365" w:rsidRPr="00415222">
        <w:rPr>
          <w:rFonts w:ascii="Times New Roman" w:hAnsi="Times New Roman" w:cs="Times New Roman"/>
          <w:sz w:val="24"/>
          <w:szCs w:val="24"/>
          <w:shd w:val="clear" w:color="auto" w:fill="FFFFFF"/>
        </w:rPr>
        <w:t>Brønn</w:t>
      </w:r>
      <w:proofErr w:type="spellEnd"/>
      <w:r w:rsidR="00662365" w:rsidRPr="00415222">
        <w:rPr>
          <w:rFonts w:ascii="Times New Roman" w:hAnsi="Times New Roman" w:cs="Times New Roman"/>
          <w:sz w:val="24"/>
          <w:szCs w:val="24"/>
          <w:shd w:val="clear" w:color="auto" w:fill="FFFFFF"/>
        </w:rPr>
        <w:t xml:space="preserve"> (2014), the only drawback is that there is no place for feedback. It is important for a workplace to receive feedback as it helps in enhancing cleaning services and forming a joint team. </w:t>
      </w:r>
    </w:p>
    <w:p w:rsidR="00FA6180" w:rsidRPr="00415222" w:rsidRDefault="00FA6180" w:rsidP="00415222">
      <w:pPr>
        <w:spacing w:line="360" w:lineRule="auto"/>
        <w:jc w:val="both"/>
        <w:rPr>
          <w:rFonts w:ascii="Times New Roman" w:hAnsi="Times New Roman" w:cs="Times New Roman"/>
          <w:b/>
          <w:sz w:val="24"/>
          <w:szCs w:val="24"/>
          <w:shd w:val="clear" w:color="auto" w:fill="FFFFFF"/>
        </w:rPr>
      </w:pPr>
      <w:r w:rsidRPr="00415222">
        <w:rPr>
          <w:rFonts w:ascii="Times New Roman" w:hAnsi="Times New Roman" w:cs="Times New Roman"/>
          <w:b/>
          <w:sz w:val="24"/>
          <w:szCs w:val="24"/>
          <w:shd w:val="clear" w:color="auto" w:fill="FFFFFF"/>
        </w:rPr>
        <w:t xml:space="preserve">Shannon and Weaver Model </w:t>
      </w:r>
    </w:p>
    <w:p w:rsidR="00FA6180" w:rsidRPr="00415222" w:rsidRDefault="0008065A" w:rsidP="00415222">
      <w:pPr>
        <w:spacing w:line="360" w:lineRule="auto"/>
        <w:jc w:val="both"/>
        <w:rPr>
          <w:rFonts w:ascii="Times New Roman" w:hAnsi="Times New Roman" w:cs="Times New Roman"/>
          <w:sz w:val="24"/>
          <w:szCs w:val="24"/>
          <w:shd w:val="clear" w:color="auto" w:fill="FFFFFF"/>
        </w:rPr>
      </w:pPr>
      <w:r w:rsidRPr="00415222">
        <w:rPr>
          <w:rFonts w:ascii="Times New Roman" w:hAnsi="Times New Roman" w:cs="Times New Roman"/>
          <w:sz w:val="24"/>
          <w:szCs w:val="24"/>
        </w:rPr>
        <w:t xml:space="preserve">Also known as the “mother of all models,” this communication model was proposed in 1948 and is made of the concepts of sender, encoder, channel, decoder, receiver, and noise. The messages are made by the sender, who also selects the channel to send the message. The message transmitter is known as the encoder, the medium selected for sending messages is called channel, and the machine converting signal into message is called decoder. Decoder can also be the one receiver of the message who then translates the messages from signals. The one getting the message is the receiver and can offer feedback regarding the message. Noise is an element that cause disturbance and prevents the message from reaching the receiver. Noise can be environment, people, bad phone signal, </w:t>
      </w:r>
      <w:proofErr w:type="spellStart"/>
      <w:r w:rsidRPr="00415222">
        <w:rPr>
          <w:rFonts w:ascii="Times New Roman" w:hAnsi="Times New Roman" w:cs="Times New Roman"/>
          <w:sz w:val="24"/>
          <w:szCs w:val="24"/>
        </w:rPr>
        <w:t>etc</w:t>
      </w:r>
      <w:proofErr w:type="spellEnd"/>
      <w:r w:rsidRPr="00415222">
        <w:rPr>
          <w:rFonts w:ascii="Times New Roman" w:hAnsi="Times New Roman" w:cs="Times New Roman"/>
          <w:sz w:val="24"/>
          <w:szCs w:val="24"/>
        </w:rPr>
        <w:t xml:space="preserve"> (</w:t>
      </w:r>
      <w:proofErr w:type="spellStart"/>
      <w:r w:rsidR="00FA6180" w:rsidRPr="00415222">
        <w:rPr>
          <w:rFonts w:ascii="Times New Roman" w:hAnsi="Times New Roman" w:cs="Times New Roman"/>
          <w:sz w:val="24"/>
          <w:szCs w:val="24"/>
          <w:shd w:val="clear" w:color="auto" w:fill="FFFFFF"/>
        </w:rPr>
        <w:t>McQuail</w:t>
      </w:r>
      <w:proofErr w:type="spellEnd"/>
      <w:r w:rsidR="00FA6180" w:rsidRPr="00415222">
        <w:rPr>
          <w:rFonts w:ascii="Times New Roman" w:hAnsi="Times New Roman" w:cs="Times New Roman"/>
          <w:sz w:val="24"/>
          <w:szCs w:val="24"/>
          <w:shd w:val="clear" w:color="auto" w:fill="FFFFFF"/>
        </w:rPr>
        <w:t xml:space="preserve"> and </w:t>
      </w:r>
      <w:proofErr w:type="spellStart"/>
      <w:r w:rsidR="00FA6180" w:rsidRPr="00415222">
        <w:rPr>
          <w:rFonts w:ascii="Times New Roman" w:hAnsi="Times New Roman" w:cs="Times New Roman"/>
          <w:sz w:val="24"/>
          <w:szCs w:val="24"/>
          <w:shd w:val="clear" w:color="auto" w:fill="FFFFFF"/>
        </w:rPr>
        <w:t>Windahl</w:t>
      </w:r>
      <w:proofErr w:type="spellEnd"/>
      <w:r w:rsidR="00FA6180" w:rsidRPr="00415222">
        <w:rPr>
          <w:rFonts w:ascii="Times New Roman" w:hAnsi="Times New Roman" w:cs="Times New Roman"/>
          <w:sz w:val="24"/>
          <w:szCs w:val="24"/>
          <w:shd w:val="clear" w:color="auto" w:fill="FFFFFF"/>
        </w:rPr>
        <w:t>, 2015)</w:t>
      </w:r>
      <w:r w:rsidRPr="00415222">
        <w:rPr>
          <w:rFonts w:ascii="Times New Roman" w:hAnsi="Times New Roman" w:cs="Times New Roman"/>
          <w:sz w:val="24"/>
          <w:szCs w:val="24"/>
          <w:shd w:val="clear" w:color="auto" w:fill="FFFFFF"/>
        </w:rPr>
        <w:t xml:space="preserve">. </w:t>
      </w:r>
    </w:p>
    <w:p w:rsidR="00FE326A" w:rsidRPr="00415222" w:rsidRDefault="000B5E2B" w:rsidP="00415222">
      <w:pPr>
        <w:spacing w:line="360" w:lineRule="auto"/>
        <w:jc w:val="both"/>
        <w:rPr>
          <w:rFonts w:ascii="Times New Roman" w:hAnsi="Times New Roman" w:cs="Times New Roman"/>
          <w:sz w:val="24"/>
          <w:szCs w:val="24"/>
          <w:shd w:val="clear" w:color="auto" w:fill="FFFFFF"/>
        </w:rPr>
      </w:pPr>
      <w:r w:rsidRPr="00415222">
        <w:rPr>
          <w:rFonts w:ascii="Times New Roman" w:hAnsi="Times New Roman" w:cs="Times New Roman"/>
          <w:sz w:val="24"/>
          <w:szCs w:val="24"/>
          <w:shd w:val="clear" w:color="auto" w:fill="FFFFFF"/>
        </w:rPr>
        <w:t xml:space="preserve">As per this communication model, the message is encoded by the sender who then sends it to the receiver using some channel such as a telephone. The message is converted into codes by the sender which is understandable by the machine and through a medium, the messages get sent as a code. It is only after the receiver has been able to decode the message that they are able to understand it and comprehend the meaning. The decoder, in certain cases, is the receptor machine. When there is noise in the channel then the receiver might not be able to decode the message and this will lead to certain communication problems. </w:t>
      </w:r>
      <w:r w:rsidR="00FE326A" w:rsidRPr="00415222">
        <w:rPr>
          <w:rFonts w:ascii="Times New Roman" w:hAnsi="Times New Roman" w:cs="Times New Roman"/>
          <w:sz w:val="24"/>
          <w:szCs w:val="24"/>
          <w:shd w:val="clear" w:color="auto" w:fill="FFFFFF"/>
        </w:rPr>
        <w:t>The initial model did not have noise as its component and it was only later that the sixth component was added</w:t>
      </w:r>
      <w:r w:rsidR="002C279E" w:rsidRPr="00415222">
        <w:rPr>
          <w:rFonts w:ascii="Times New Roman" w:hAnsi="Times New Roman" w:cs="Times New Roman"/>
          <w:sz w:val="24"/>
          <w:szCs w:val="24"/>
          <w:shd w:val="clear" w:color="auto" w:fill="FFFFFF"/>
        </w:rPr>
        <w:t xml:space="preserve"> (Rogers and Valente, 2017)</w:t>
      </w:r>
      <w:r w:rsidR="00FE326A" w:rsidRPr="00415222">
        <w:rPr>
          <w:rFonts w:ascii="Times New Roman" w:hAnsi="Times New Roman" w:cs="Times New Roman"/>
          <w:sz w:val="24"/>
          <w:szCs w:val="24"/>
          <w:shd w:val="clear" w:color="auto" w:fill="FFFFFF"/>
        </w:rPr>
        <w:t xml:space="preserve">. </w:t>
      </w:r>
    </w:p>
    <w:p w:rsidR="00FA6180" w:rsidRPr="00415222" w:rsidRDefault="000B5E2B"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shd w:val="clear" w:color="auto" w:fill="FFFFFF"/>
        </w:rPr>
        <w:t xml:space="preserve">Application of this </w:t>
      </w:r>
      <w:r w:rsidR="00FE326A" w:rsidRPr="00415222">
        <w:rPr>
          <w:rFonts w:ascii="Times New Roman" w:hAnsi="Times New Roman" w:cs="Times New Roman"/>
          <w:sz w:val="24"/>
          <w:szCs w:val="24"/>
          <w:shd w:val="clear" w:color="auto" w:fill="FFFFFF"/>
        </w:rPr>
        <w:t xml:space="preserve">model within the workplace context of Wipe It will show that the sender of the message is the brain of the customer who wants their place cleaner, their mouth is the encoder that encodes the message in a language understood by the Wipe It employee, the channel is the phone, the ear of the employee is the receptor and their brain can simultaneously by a receiver as well as the decoder. In the same way, the disturbance in the phone’s signal can be the noise that disturbs the communication process and the employee will not be able to understand what the customer wants. The response of the employee is the feedback. </w:t>
      </w:r>
    </w:p>
    <w:p w:rsidR="006756D9" w:rsidRPr="00415222" w:rsidRDefault="006756D9" w:rsidP="00415222">
      <w:pPr>
        <w:pStyle w:val="Heading2"/>
        <w:numPr>
          <w:ilvl w:val="0"/>
          <w:numId w:val="4"/>
        </w:numPr>
        <w:spacing w:line="360" w:lineRule="auto"/>
        <w:jc w:val="both"/>
        <w:rPr>
          <w:rFonts w:ascii="Times New Roman" w:hAnsi="Times New Roman" w:cs="Times New Roman"/>
          <w:color w:val="auto"/>
          <w:sz w:val="24"/>
          <w:szCs w:val="24"/>
        </w:rPr>
      </w:pPr>
      <w:bookmarkStart w:id="5" w:name="_Toc17290556"/>
      <w:proofErr w:type="spellStart"/>
      <w:r w:rsidRPr="00415222">
        <w:rPr>
          <w:rFonts w:ascii="Times New Roman" w:hAnsi="Times New Roman" w:cs="Times New Roman"/>
          <w:color w:val="auto"/>
          <w:sz w:val="24"/>
          <w:szCs w:val="24"/>
        </w:rPr>
        <w:t>Analysing</w:t>
      </w:r>
      <w:proofErr w:type="spellEnd"/>
      <w:r w:rsidRPr="00415222">
        <w:rPr>
          <w:rFonts w:ascii="Times New Roman" w:hAnsi="Times New Roman" w:cs="Times New Roman"/>
          <w:color w:val="auto"/>
          <w:sz w:val="24"/>
          <w:szCs w:val="24"/>
        </w:rPr>
        <w:t xml:space="preserve"> skills and theories</w:t>
      </w:r>
      <w:bookmarkEnd w:id="5"/>
    </w:p>
    <w:p w:rsidR="00FE326A" w:rsidRPr="00415222" w:rsidRDefault="00FE326A" w:rsidP="00415222">
      <w:pPr>
        <w:spacing w:line="360" w:lineRule="auto"/>
        <w:jc w:val="both"/>
        <w:rPr>
          <w:rFonts w:ascii="Times New Roman" w:hAnsi="Times New Roman" w:cs="Times New Roman"/>
          <w:sz w:val="24"/>
          <w:szCs w:val="24"/>
        </w:rPr>
      </w:pPr>
    </w:p>
    <w:p w:rsidR="00182B03" w:rsidRPr="00415222" w:rsidRDefault="00C154B9"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The cleaning service company I work at has adopted effective modes of communication with the customers as well as the employees.  The five components of </w:t>
      </w:r>
      <w:proofErr w:type="spellStart"/>
      <w:r w:rsidRPr="00415222">
        <w:rPr>
          <w:rFonts w:ascii="Times New Roman" w:hAnsi="Times New Roman" w:cs="Times New Roman"/>
          <w:sz w:val="24"/>
          <w:szCs w:val="24"/>
        </w:rPr>
        <w:t>Laswell’s</w:t>
      </w:r>
      <w:proofErr w:type="spellEnd"/>
      <w:r w:rsidRPr="00415222">
        <w:rPr>
          <w:rFonts w:ascii="Times New Roman" w:hAnsi="Times New Roman" w:cs="Times New Roman"/>
          <w:sz w:val="24"/>
          <w:szCs w:val="24"/>
        </w:rPr>
        <w:t xml:space="preserve"> model of communication are adopted when taking cleaning orders from the customers. The orders are noted by the receptionist who then confirms the timing and rate for the cleaning service. Services vary depending on whether the customer wants their home space or office space to be cleaned. The customer’s appointment is then allocated to a cleaner. The communication is done verbally as well as in a written from so that the cleaner on duty is able to find the customer’s location and do the exact type of cleaning required. Sometimes it is just the steaming of carpets, or scrubbing floors, and other times the customer wants the entire space to be cleaned. Since I sit behind the phone and confirm customer’s cleaning appointment, I make sure that I understood what the customer wants and that the designated cleaner is informed of the same. </w:t>
      </w:r>
    </w:p>
    <w:p w:rsidR="00FE326A" w:rsidRPr="00415222" w:rsidRDefault="00182B03"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Carrying out impeccable tasks require</w:t>
      </w:r>
      <w:r w:rsidR="00F1026A" w:rsidRPr="00415222">
        <w:rPr>
          <w:rFonts w:ascii="Times New Roman" w:hAnsi="Times New Roman" w:cs="Times New Roman"/>
          <w:sz w:val="24"/>
          <w:szCs w:val="24"/>
        </w:rPr>
        <w:t>s</w:t>
      </w:r>
      <w:r w:rsidRPr="00415222">
        <w:rPr>
          <w:rFonts w:ascii="Times New Roman" w:hAnsi="Times New Roman" w:cs="Times New Roman"/>
          <w:sz w:val="24"/>
          <w:szCs w:val="24"/>
        </w:rPr>
        <w:t xml:space="preserve"> proper communication to take place between employees and customer </w:t>
      </w:r>
      <w:r w:rsidR="002C279E" w:rsidRPr="00415222">
        <w:rPr>
          <w:rFonts w:ascii="Times New Roman" w:hAnsi="Times New Roman" w:cs="Times New Roman"/>
          <w:sz w:val="24"/>
          <w:szCs w:val="24"/>
        </w:rPr>
        <w:t xml:space="preserve">that </w:t>
      </w:r>
      <w:r w:rsidRPr="00415222">
        <w:rPr>
          <w:rFonts w:ascii="Times New Roman" w:hAnsi="Times New Roman" w:cs="Times New Roman"/>
          <w:sz w:val="24"/>
          <w:szCs w:val="24"/>
        </w:rPr>
        <w:t xml:space="preserve">is achieved through the </w:t>
      </w:r>
      <w:proofErr w:type="spellStart"/>
      <w:r w:rsidRPr="00415222">
        <w:rPr>
          <w:rFonts w:ascii="Times New Roman" w:hAnsi="Times New Roman" w:cs="Times New Roman"/>
          <w:sz w:val="24"/>
          <w:szCs w:val="24"/>
        </w:rPr>
        <w:t>utilisation</w:t>
      </w:r>
      <w:proofErr w:type="spellEnd"/>
      <w:r w:rsidRPr="00415222">
        <w:rPr>
          <w:rFonts w:ascii="Times New Roman" w:hAnsi="Times New Roman" w:cs="Times New Roman"/>
          <w:sz w:val="24"/>
          <w:szCs w:val="24"/>
        </w:rPr>
        <w:t xml:space="preserve"> of appropriate communication skills</w:t>
      </w:r>
      <w:r w:rsidR="002C279E" w:rsidRPr="00415222">
        <w:rPr>
          <w:rFonts w:ascii="Times New Roman" w:hAnsi="Times New Roman" w:cs="Times New Roman"/>
          <w:sz w:val="24"/>
          <w:szCs w:val="24"/>
        </w:rPr>
        <w:t xml:space="preserve"> (</w:t>
      </w:r>
      <w:r w:rsidR="002C279E" w:rsidRPr="00415222">
        <w:rPr>
          <w:rFonts w:ascii="Times New Roman" w:hAnsi="Times New Roman" w:cs="Times New Roman"/>
          <w:sz w:val="24"/>
          <w:szCs w:val="24"/>
          <w:shd w:val="clear" w:color="auto" w:fill="FFFFFF"/>
        </w:rPr>
        <w:t>Rogers and Valente, 2017)</w:t>
      </w:r>
      <w:r w:rsidRPr="00415222">
        <w:rPr>
          <w:rFonts w:ascii="Times New Roman" w:hAnsi="Times New Roman" w:cs="Times New Roman"/>
          <w:sz w:val="24"/>
          <w:szCs w:val="24"/>
        </w:rPr>
        <w:t>. Open meetings are held by the manager to communicate with the team what one is feeling. Employees also receive mail regularly informing them about recent development, and at times simple words and visuals are communicated. Once we had a customer who wanted to hire cleaners for his car. Since English was not his first language it was difficult to make the client understand that Wipe It only dealt with home and office cleaning. We used simple words in English to let inform about and we were able to provide the client with Wipe It</w:t>
      </w:r>
      <w:r w:rsidR="00B62728" w:rsidRPr="00415222">
        <w:rPr>
          <w:rFonts w:ascii="Times New Roman" w:hAnsi="Times New Roman" w:cs="Times New Roman"/>
          <w:sz w:val="24"/>
          <w:szCs w:val="24"/>
        </w:rPr>
        <w:t>’s</w:t>
      </w:r>
      <w:r w:rsidRPr="00415222">
        <w:rPr>
          <w:rFonts w:ascii="Times New Roman" w:hAnsi="Times New Roman" w:cs="Times New Roman"/>
          <w:sz w:val="24"/>
          <w:szCs w:val="24"/>
        </w:rPr>
        <w:t xml:space="preserve"> sister company, Wash It, that offers car wash services. </w:t>
      </w:r>
    </w:p>
    <w:p w:rsidR="00182B03" w:rsidRPr="00415222" w:rsidRDefault="00182B03"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When we have part-time employees who have speech impediment or are not fluent in English, communication is done through visual methods and written forms.  There have been times when conflicts arose between the members due to different communication process. In some cases, the employees felt that </w:t>
      </w:r>
      <w:r w:rsidR="00F1026A" w:rsidRPr="00415222">
        <w:rPr>
          <w:rFonts w:ascii="Times New Roman" w:hAnsi="Times New Roman" w:cs="Times New Roman"/>
          <w:sz w:val="24"/>
          <w:szCs w:val="24"/>
        </w:rPr>
        <w:t>the manager was disregarding their emotional needs. With the rise in better communication among teams, through the encouragement of active listening, adaptation of communication style as per the audience, and approaching interactions with positive attitude has helped in fostering a positive work environment. When the cleaners go to the client’s house or office then small gestures,</w:t>
      </w:r>
      <w:r w:rsidR="00B775C0" w:rsidRPr="00415222">
        <w:rPr>
          <w:rFonts w:ascii="Times New Roman" w:hAnsi="Times New Roman" w:cs="Times New Roman"/>
          <w:sz w:val="24"/>
          <w:szCs w:val="24"/>
        </w:rPr>
        <w:t xml:space="preserve"> like as</w:t>
      </w:r>
      <w:r w:rsidR="00F1026A" w:rsidRPr="00415222">
        <w:rPr>
          <w:rFonts w:ascii="Times New Roman" w:hAnsi="Times New Roman" w:cs="Times New Roman"/>
          <w:sz w:val="24"/>
          <w:szCs w:val="24"/>
        </w:rPr>
        <w:t>king how are they doing and smiling while speaking has helped in fostering productive relationships.</w:t>
      </w:r>
      <w:r w:rsidR="00B775C0" w:rsidRPr="00415222">
        <w:rPr>
          <w:rFonts w:ascii="Times New Roman" w:hAnsi="Times New Roman" w:cs="Times New Roman"/>
          <w:sz w:val="24"/>
          <w:szCs w:val="24"/>
        </w:rPr>
        <w:t xml:space="preserve"> Certain paralinguistic communication such as positive body expression and eye contact betters client interaction</w:t>
      </w:r>
      <w:r w:rsidR="00B62728" w:rsidRPr="00415222">
        <w:rPr>
          <w:rFonts w:ascii="Times New Roman" w:hAnsi="Times New Roman" w:cs="Times New Roman"/>
          <w:sz w:val="24"/>
          <w:szCs w:val="24"/>
        </w:rPr>
        <w:t xml:space="preserve"> (</w:t>
      </w:r>
      <w:proofErr w:type="spellStart"/>
      <w:r w:rsidR="00B62728" w:rsidRPr="00415222">
        <w:rPr>
          <w:rFonts w:ascii="Times New Roman" w:hAnsi="Times New Roman" w:cs="Times New Roman"/>
          <w:sz w:val="24"/>
          <w:szCs w:val="24"/>
          <w:shd w:val="clear" w:color="auto" w:fill="FFFFFF"/>
        </w:rPr>
        <w:t>Hosťovecký</w:t>
      </w:r>
      <w:proofErr w:type="spellEnd"/>
      <w:r w:rsidR="00B62728" w:rsidRPr="00415222">
        <w:rPr>
          <w:rFonts w:ascii="Times New Roman" w:hAnsi="Times New Roman" w:cs="Times New Roman"/>
          <w:sz w:val="24"/>
          <w:szCs w:val="24"/>
          <w:shd w:val="clear" w:color="auto" w:fill="FFFFFF"/>
        </w:rPr>
        <w:t>, 2017)</w:t>
      </w:r>
      <w:r w:rsidR="00B775C0" w:rsidRPr="00415222">
        <w:rPr>
          <w:rFonts w:ascii="Times New Roman" w:hAnsi="Times New Roman" w:cs="Times New Roman"/>
          <w:sz w:val="24"/>
          <w:szCs w:val="24"/>
        </w:rPr>
        <w:t xml:space="preserve">. </w:t>
      </w:r>
      <w:r w:rsidR="00F1026A" w:rsidRPr="00415222">
        <w:rPr>
          <w:rFonts w:ascii="Times New Roman" w:hAnsi="Times New Roman" w:cs="Times New Roman"/>
          <w:sz w:val="24"/>
          <w:szCs w:val="24"/>
        </w:rPr>
        <w:t xml:space="preserve"> </w:t>
      </w:r>
    </w:p>
    <w:p w:rsidR="00FE326A" w:rsidRPr="00415222" w:rsidRDefault="002277D6"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Through the theories of communication one is also able to </w:t>
      </w:r>
      <w:r w:rsidR="00CB5C29" w:rsidRPr="00415222">
        <w:rPr>
          <w:rFonts w:ascii="Times New Roman" w:hAnsi="Times New Roman" w:cs="Times New Roman"/>
          <w:sz w:val="24"/>
          <w:szCs w:val="24"/>
        </w:rPr>
        <w:t xml:space="preserve">figure out the source of communication problem. Recently, we got a complaint from a client who said that her carpets were steamed without her asking it to be done so. Due to poor connection in the line, I misheard her instructions and told the cleaner to steam the carpet. As per Shannon and Weaver’s model, it can be seen that disturbance in the network acted as noise which hampered the process of communication. The client was apologies to and was not charged for the carpet steaming. </w:t>
      </w:r>
    </w:p>
    <w:p w:rsidR="006756D9" w:rsidRPr="00415222" w:rsidRDefault="006756D9" w:rsidP="00415222">
      <w:pPr>
        <w:pStyle w:val="Heading1"/>
        <w:numPr>
          <w:ilvl w:val="0"/>
          <w:numId w:val="2"/>
        </w:numPr>
        <w:spacing w:line="360" w:lineRule="auto"/>
        <w:jc w:val="both"/>
        <w:rPr>
          <w:rFonts w:ascii="Times New Roman" w:hAnsi="Times New Roman" w:cs="Times New Roman"/>
          <w:color w:val="auto"/>
          <w:sz w:val="24"/>
          <w:szCs w:val="24"/>
        </w:rPr>
      </w:pPr>
      <w:bookmarkStart w:id="6" w:name="_Toc17290557"/>
      <w:r w:rsidRPr="00415222">
        <w:rPr>
          <w:rFonts w:ascii="Times New Roman" w:hAnsi="Times New Roman" w:cs="Times New Roman"/>
          <w:color w:val="auto"/>
          <w:sz w:val="24"/>
          <w:szCs w:val="24"/>
        </w:rPr>
        <w:t>Conclusion</w:t>
      </w:r>
      <w:bookmarkEnd w:id="6"/>
    </w:p>
    <w:p w:rsidR="00B62728" w:rsidRPr="00415222" w:rsidRDefault="00CB5C29"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t xml:space="preserve">Effective communication </w:t>
      </w:r>
      <w:r w:rsidR="00B62728" w:rsidRPr="00415222">
        <w:rPr>
          <w:rFonts w:ascii="Times New Roman" w:hAnsi="Times New Roman" w:cs="Times New Roman"/>
          <w:sz w:val="24"/>
          <w:szCs w:val="24"/>
        </w:rPr>
        <w:t xml:space="preserve">in one’s workplace is significant no matter the size of the company as it helps the employers to operate effectively and be productive. It also contributes towards building the morale of employees, their commitment towards the </w:t>
      </w:r>
      <w:proofErr w:type="spellStart"/>
      <w:r w:rsidR="00B62728" w:rsidRPr="00415222">
        <w:rPr>
          <w:rFonts w:ascii="Times New Roman" w:hAnsi="Times New Roman" w:cs="Times New Roman"/>
          <w:sz w:val="24"/>
          <w:szCs w:val="24"/>
        </w:rPr>
        <w:t>organisation</w:t>
      </w:r>
      <w:proofErr w:type="spellEnd"/>
      <w:r w:rsidR="00B62728" w:rsidRPr="00415222">
        <w:rPr>
          <w:rFonts w:ascii="Times New Roman" w:hAnsi="Times New Roman" w:cs="Times New Roman"/>
          <w:sz w:val="24"/>
          <w:szCs w:val="24"/>
        </w:rPr>
        <w:t xml:space="preserve"> and also be able to communicate either way in the existing chain of communication process within the company. It also leaves less room for conflict. </w:t>
      </w:r>
    </w:p>
    <w:p w:rsidR="00B62728" w:rsidRPr="00415222" w:rsidRDefault="00B62728" w:rsidP="00415222">
      <w:pPr>
        <w:spacing w:line="360" w:lineRule="auto"/>
        <w:jc w:val="both"/>
        <w:rPr>
          <w:rFonts w:ascii="Times New Roman" w:hAnsi="Times New Roman" w:cs="Times New Roman"/>
          <w:sz w:val="24"/>
          <w:szCs w:val="24"/>
        </w:rPr>
      </w:pPr>
      <w:r w:rsidRPr="00415222">
        <w:rPr>
          <w:rFonts w:ascii="Times New Roman" w:hAnsi="Times New Roman" w:cs="Times New Roman"/>
          <w:sz w:val="24"/>
          <w:szCs w:val="24"/>
        </w:rPr>
        <w:br w:type="page"/>
      </w:r>
    </w:p>
    <w:p w:rsidR="00CB5C29" w:rsidRPr="00415222" w:rsidRDefault="00B62728" w:rsidP="00415222">
      <w:pPr>
        <w:pStyle w:val="Heading1"/>
        <w:spacing w:line="360" w:lineRule="auto"/>
        <w:jc w:val="both"/>
        <w:rPr>
          <w:rFonts w:ascii="Times New Roman" w:hAnsi="Times New Roman" w:cs="Times New Roman"/>
          <w:color w:val="auto"/>
          <w:sz w:val="24"/>
          <w:szCs w:val="24"/>
        </w:rPr>
      </w:pPr>
      <w:bookmarkStart w:id="7" w:name="_Toc17290558"/>
      <w:r w:rsidRPr="00415222">
        <w:rPr>
          <w:rFonts w:ascii="Times New Roman" w:hAnsi="Times New Roman" w:cs="Times New Roman"/>
          <w:color w:val="auto"/>
          <w:sz w:val="24"/>
          <w:szCs w:val="24"/>
        </w:rPr>
        <w:t>References</w:t>
      </w:r>
      <w:bookmarkEnd w:id="7"/>
    </w:p>
    <w:p w:rsidR="00415222" w:rsidRPr="00415222" w:rsidRDefault="00415222" w:rsidP="00415222">
      <w:pPr>
        <w:spacing w:line="360" w:lineRule="auto"/>
        <w:jc w:val="both"/>
        <w:rPr>
          <w:rFonts w:ascii="Times New Roman" w:hAnsi="Times New Roman" w:cs="Times New Roman"/>
          <w:sz w:val="24"/>
          <w:szCs w:val="24"/>
          <w:shd w:val="clear" w:color="auto" w:fill="FFFFFF"/>
        </w:rPr>
      </w:pPr>
      <w:proofErr w:type="spellStart"/>
      <w:r w:rsidRPr="00415222">
        <w:rPr>
          <w:rFonts w:ascii="Times New Roman" w:hAnsi="Times New Roman" w:cs="Times New Roman"/>
          <w:sz w:val="24"/>
          <w:szCs w:val="24"/>
          <w:shd w:val="clear" w:color="auto" w:fill="FFFFFF"/>
        </w:rPr>
        <w:t>Brønn</w:t>
      </w:r>
      <w:proofErr w:type="spellEnd"/>
      <w:r w:rsidRPr="00415222">
        <w:rPr>
          <w:rFonts w:ascii="Times New Roman" w:hAnsi="Times New Roman" w:cs="Times New Roman"/>
          <w:sz w:val="24"/>
          <w:szCs w:val="24"/>
          <w:shd w:val="clear" w:color="auto" w:fill="FFFFFF"/>
        </w:rPr>
        <w:t>, P.S., 2014. Corporate communication. </w:t>
      </w:r>
      <w:r w:rsidRPr="00415222">
        <w:rPr>
          <w:rFonts w:ascii="Times New Roman" w:hAnsi="Times New Roman" w:cs="Times New Roman"/>
          <w:i/>
          <w:iCs/>
          <w:sz w:val="24"/>
          <w:szCs w:val="24"/>
          <w:shd w:val="clear" w:color="auto" w:fill="FFFFFF"/>
        </w:rPr>
        <w:t>Corporate Communications: An International Journal</w:t>
      </w:r>
      <w:r w:rsidRPr="00415222">
        <w:rPr>
          <w:rFonts w:ascii="Times New Roman" w:hAnsi="Times New Roman" w:cs="Times New Roman"/>
          <w:sz w:val="24"/>
          <w:szCs w:val="24"/>
          <w:shd w:val="clear" w:color="auto" w:fill="FFFFFF"/>
        </w:rPr>
        <w:t>.</w:t>
      </w:r>
    </w:p>
    <w:p w:rsidR="00415222" w:rsidRPr="00415222" w:rsidRDefault="00415222" w:rsidP="00415222">
      <w:pPr>
        <w:spacing w:line="360" w:lineRule="auto"/>
        <w:jc w:val="both"/>
        <w:rPr>
          <w:rFonts w:ascii="Times New Roman" w:hAnsi="Times New Roman" w:cs="Times New Roman"/>
          <w:sz w:val="24"/>
          <w:szCs w:val="24"/>
          <w:shd w:val="clear" w:color="auto" w:fill="FFFFFF"/>
        </w:rPr>
      </w:pPr>
      <w:proofErr w:type="spellStart"/>
      <w:r w:rsidRPr="00415222">
        <w:rPr>
          <w:rFonts w:ascii="Times New Roman" w:hAnsi="Times New Roman" w:cs="Times New Roman"/>
          <w:sz w:val="24"/>
          <w:szCs w:val="24"/>
          <w:shd w:val="clear" w:color="auto" w:fill="FFFFFF"/>
        </w:rPr>
        <w:t>Burgoon</w:t>
      </w:r>
      <w:proofErr w:type="spellEnd"/>
      <w:r w:rsidRPr="00415222">
        <w:rPr>
          <w:rFonts w:ascii="Times New Roman" w:hAnsi="Times New Roman" w:cs="Times New Roman"/>
          <w:sz w:val="24"/>
          <w:szCs w:val="24"/>
          <w:shd w:val="clear" w:color="auto" w:fill="FFFFFF"/>
        </w:rPr>
        <w:t>, J.K., Guerrero, L.K. and Floyd, K., 2016. </w:t>
      </w:r>
      <w:r w:rsidRPr="00415222">
        <w:rPr>
          <w:rFonts w:ascii="Times New Roman" w:hAnsi="Times New Roman" w:cs="Times New Roman"/>
          <w:i/>
          <w:iCs/>
          <w:sz w:val="24"/>
          <w:szCs w:val="24"/>
          <w:shd w:val="clear" w:color="auto" w:fill="FFFFFF"/>
        </w:rPr>
        <w:t>Nonverbal communication</w:t>
      </w:r>
      <w:r w:rsidRPr="00415222">
        <w:rPr>
          <w:rFonts w:ascii="Times New Roman" w:hAnsi="Times New Roman" w:cs="Times New Roman"/>
          <w:sz w:val="24"/>
          <w:szCs w:val="24"/>
          <w:shd w:val="clear" w:color="auto" w:fill="FFFFFF"/>
        </w:rPr>
        <w:t>. Routledge.</w:t>
      </w:r>
    </w:p>
    <w:p w:rsidR="00415222" w:rsidRPr="00415222" w:rsidRDefault="00415222" w:rsidP="00415222">
      <w:pPr>
        <w:spacing w:line="360" w:lineRule="auto"/>
        <w:jc w:val="both"/>
        <w:rPr>
          <w:rFonts w:ascii="Times New Roman" w:hAnsi="Times New Roman" w:cs="Times New Roman"/>
          <w:sz w:val="24"/>
          <w:szCs w:val="24"/>
          <w:shd w:val="clear" w:color="auto" w:fill="FFFFFF"/>
        </w:rPr>
      </w:pPr>
      <w:proofErr w:type="spellStart"/>
      <w:r w:rsidRPr="00415222">
        <w:rPr>
          <w:rFonts w:ascii="Times New Roman" w:hAnsi="Times New Roman" w:cs="Times New Roman"/>
          <w:sz w:val="24"/>
          <w:szCs w:val="24"/>
          <w:shd w:val="clear" w:color="auto" w:fill="FFFFFF"/>
        </w:rPr>
        <w:t>Cenere</w:t>
      </w:r>
      <w:proofErr w:type="spellEnd"/>
      <w:r w:rsidRPr="00415222">
        <w:rPr>
          <w:rFonts w:ascii="Times New Roman" w:hAnsi="Times New Roman" w:cs="Times New Roman"/>
          <w:sz w:val="24"/>
          <w:szCs w:val="24"/>
          <w:shd w:val="clear" w:color="auto" w:fill="FFFFFF"/>
        </w:rPr>
        <w:t>, P., Gill, R., Lawson, C. and Lewis, M., 2015. </w:t>
      </w:r>
      <w:r w:rsidRPr="00415222">
        <w:rPr>
          <w:rFonts w:ascii="Times New Roman" w:hAnsi="Times New Roman" w:cs="Times New Roman"/>
          <w:i/>
          <w:iCs/>
          <w:sz w:val="24"/>
          <w:szCs w:val="24"/>
          <w:shd w:val="clear" w:color="auto" w:fill="FFFFFF"/>
        </w:rPr>
        <w:t>Communication Skills for Business Professionals 7</w:t>
      </w:r>
      <w:r w:rsidRPr="00415222">
        <w:rPr>
          <w:rFonts w:ascii="Times New Roman" w:hAnsi="Times New Roman" w:cs="Times New Roman"/>
          <w:sz w:val="24"/>
          <w:szCs w:val="24"/>
          <w:shd w:val="clear" w:color="auto" w:fill="FFFFFF"/>
        </w:rPr>
        <w:t>. Cambridge University Press.</w:t>
      </w:r>
    </w:p>
    <w:p w:rsidR="00415222" w:rsidRPr="00415222" w:rsidRDefault="00415222" w:rsidP="00415222">
      <w:pPr>
        <w:spacing w:line="360" w:lineRule="auto"/>
        <w:jc w:val="both"/>
        <w:rPr>
          <w:rFonts w:ascii="Times New Roman" w:hAnsi="Times New Roman" w:cs="Times New Roman"/>
          <w:sz w:val="24"/>
          <w:szCs w:val="24"/>
          <w:shd w:val="clear" w:color="auto" w:fill="FFFFFF"/>
        </w:rPr>
      </w:pPr>
      <w:proofErr w:type="spellStart"/>
      <w:r w:rsidRPr="00415222">
        <w:rPr>
          <w:rFonts w:ascii="Times New Roman" w:hAnsi="Times New Roman" w:cs="Times New Roman"/>
          <w:sz w:val="24"/>
          <w:szCs w:val="24"/>
          <w:shd w:val="clear" w:color="auto" w:fill="FFFFFF"/>
        </w:rPr>
        <w:t>Hosťovecký</w:t>
      </w:r>
      <w:proofErr w:type="spellEnd"/>
      <w:r w:rsidRPr="00415222">
        <w:rPr>
          <w:rFonts w:ascii="Times New Roman" w:hAnsi="Times New Roman" w:cs="Times New Roman"/>
          <w:sz w:val="24"/>
          <w:szCs w:val="24"/>
          <w:shd w:val="clear" w:color="auto" w:fill="FFFFFF"/>
        </w:rPr>
        <w:t>, M., 2017. Communication skills as the competitive advantage of sellers.</w:t>
      </w:r>
    </w:p>
    <w:p w:rsidR="00415222" w:rsidRPr="00415222" w:rsidRDefault="00415222" w:rsidP="00415222">
      <w:pPr>
        <w:spacing w:line="360" w:lineRule="auto"/>
        <w:jc w:val="both"/>
        <w:rPr>
          <w:rFonts w:ascii="Times New Roman" w:hAnsi="Times New Roman" w:cs="Times New Roman"/>
          <w:sz w:val="24"/>
          <w:szCs w:val="24"/>
          <w:shd w:val="clear" w:color="auto" w:fill="FFFFFF"/>
        </w:rPr>
      </w:pPr>
      <w:proofErr w:type="spellStart"/>
      <w:r w:rsidRPr="00415222">
        <w:rPr>
          <w:rFonts w:ascii="Times New Roman" w:hAnsi="Times New Roman" w:cs="Times New Roman"/>
          <w:sz w:val="24"/>
          <w:szCs w:val="24"/>
          <w:shd w:val="clear" w:color="auto" w:fill="FFFFFF"/>
        </w:rPr>
        <w:t>McQuail</w:t>
      </w:r>
      <w:proofErr w:type="spellEnd"/>
      <w:r w:rsidRPr="00415222">
        <w:rPr>
          <w:rFonts w:ascii="Times New Roman" w:hAnsi="Times New Roman" w:cs="Times New Roman"/>
          <w:sz w:val="24"/>
          <w:szCs w:val="24"/>
          <w:shd w:val="clear" w:color="auto" w:fill="FFFFFF"/>
        </w:rPr>
        <w:t xml:space="preserve">, D. and </w:t>
      </w:r>
      <w:proofErr w:type="spellStart"/>
      <w:r w:rsidRPr="00415222">
        <w:rPr>
          <w:rFonts w:ascii="Times New Roman" w:hAnsi="Times New Roman" w:cs="Times New Roman"/>
          <w:sz w:val="24"/>
          <w:szCs w:val="24"/>
          <w:shd w:val="clear" w:color="auto" w:fill="FFFFFF"/>
        </w:rPr>
        <w:t>Windahl</w:t>
      </w:r>
      <w:proofErr w:type="spellEnd"/>
      <w:r w:rsidRPr="00415222">
        <w:rPr>
          <w:rFonts w:ascii="Times New Roman" w:hAnsi="Times New Roman" w:cs="Times New Roman"/>
          <w:sz w:val="24"/>
          <w:szCs w:val="24"/>
          <w:shd w:val="clear" w:color="auto" w:fill="FFFFFF"/>
        </w:rPr>
        <w:t>, S., 2015. </w:t>
      </w:r>
      <w:r w:rsidRPr="00415222">
        <w:rPr>
          <w:rFonts w:ascii="Times New Roman" w:hAnsi="Times New Roman" w:cs="Times New Roman"/>
          <w:i/>
          <w:iCs/>
          <w:sz w:val="24"/>
          <w:szCs w:val="24"/>
          <w:shd w:val="clear" w:color="auto" w:fill="FFFFFF"/>
        </w:rPr>
        <w:t>Communication models for the study of mass communications</w:t>
      </w:r>
      <w:r w:rsidRPr="00415222">
        <w:rPr>
          <w:rFonts w:ascii="Times New Roman" w:hAnsi="Times New Roman" w:cs="Times New Roman"/>
          <w:sz w:val="24"/>
          <w:szCs w:val="24"/>
          <w:shd w:val="clear" w:color="auto" w:fill="FFFFFF"/>
        </w:rPr>
        <w:t>. Routledge.</w:t>
      </w:r>
    </w:p>
    <w:p w:rsidR="00415222" w:rsidRPr="00415222" w:rsidRDefault="00415222" w:rsidP="00415222">
      <w:pPr>
        <w:spacing w:line="360" w:lineRule="auto"/>
        <w:jc w:val="both"/>
        <w:rPr>
          <w:rFonts w:ascii="Times New Roman" w:hAnsi="Times New Roman" w:cs="Times New Roman"/>
          <w:sz w:val="24"/>
          <w:szCs w:val="24"/>
          <w:shd w:val="clear" w:color="auto" w:fill="FFFFFF"/>
        </w:rPr>
      </w:pPr>
      <w:r w:rsidRPr="00415222">
        <w:rPr>
          <w:rFonts w:ascii="Times New Roman" w:hAnsi="Times New Roman" w:cs="Times New Roman"/>
          <w:sz w:val="24"/>
          <w:szCs w:val="24"/>
          <w:shd w:val="clear" w:color="auto" w:fill="FFFFFF"/>
        </w:rPr>
        <w:t>Rogers, E.M. and Valente, T.W., 2017. A history of information theory in communication research. In </w:t>
      </w:r>
      <w:r w:rsidRPr="00415222">
        <w:rPr>
          <w:rFonts w:ascii="Times New Roman" w:hAnsi="Times New Roman" w:cs="Times New Roman"/>
          <w:i/>
          <w:iCs/>
          <w:sz w:val="24"/>
          <w:szCs w:val="24"/>
          <w:shd w:val="clear" w:color="auto" w:fill="FFFFFF"/>
        </w:rPr>
        <w:t>Between communication and information</w:t>
      </w:r>
      <w:r w:rsidRPr="00415222">
        <w:rPr>
          <w:rFonts w:ascii="Times New Roman" w:hAnsi="Times New Roman" w:cs="Times New Roman"/>
          <w:sz w:val="24"/>
          <w:szCs w:val="24"/>
          <w:shd w:val="clear" w:color="auto" w:fill="FFFFFF"/>
        </w:rPr>
        <w:t> (pp. 35-56). Routledge.</w:t>
      </w:r>
    </w:p>
    <w:p w:rsidR="00415222" w:rsidRPr="00415222" w:rsidRDefault="00415222" w:rsidP="00415222">
      <w:pPr>
        <w:spacing w:line="360" w:lineRule="auto"/>
        <w:jc w:val="both"/>
        <w:rPr>
          <w:rFonts w:ascii="Times New Roman" w:hAnsi="Times New Roman" w:cs="Times New Roman"/>
          <w:sz w:val="24"/>
          <w:szCs w:val="24"/>
        </w:rPr>
      </w:pPr>
      <w:proofErr w:type="spellStart"/>
      <w:r w:rsidRPr="00415222">
        <w:rPr>
          <w:rFonts w:ascii="Times New Roman" w:hAnsi="Times New Roman" w:cs="Times New Roman"/>
          <w:sz w:val="24"/>
          <w:szCs w:val="24"/>
          <w:shd w:val="clear" w:color="auto" w:fill="FFFFFF"/>
        </w:rPr>
        <w:t>Ruesch</w:t>
      </w:r>
      <w:proofErr w:type="spellEnd"/>
      <w:r w:rsidRPr="00415222">
        <w:rPr>
          <w:rFonts w:ascii="Times New Roman" w:hAnsi="Times New Roman" w:cs="Times New Roman"/>
          <w:sz w:val="24"/>
          <w:szCs w:val="24"/>
          <w:shd w:val="clear" w:color="auto" w:fill="FFFFFF"/>
        </w:rPr>
        <w:t xml:space="preserve">, J., Bateson, G., </w:t>
      </w:r>
      <w:proofErr w:type="spellStart"/>
      <w:r w:rsidRPr="00415222">
        <w:rPr>
          <w:rFonts w:ascii="Times New Roman" w:hAnsi="Times New Roman" w:cs="Times New Roman"/>
          <w:sz w:val="24"/>
          <w:szCs w:val="24"/>
          <w:shd w:val="clear" w:color="auto" w:fill="FFFFFF"/>
        </w:rPr>
        <w:t>Pinsker</w:t>
      </w:r>
      <w:proofErr w:type="spellEnd"/>
      <w:r w:rsidRPr="00415222">
        <w:rPr>
          <w:rFonts w:ascii="Times New Roman" w:hAnsi="Times New Roman" w:cs="Times New Roman"/>
          <w:sz w:val="24"/>
          <w:szCs w:val="24"/>
          <w:shd w:val="clear" w:color="auto" w:fill="FFFFFF"/>
        </w:rPr>
        <w:t>, E.C. and Combs, G., 2017. </w:t>
      </w:r>
      <w:r w:rsidRPr="00415222">
        <w:rPr>
          <w:rFonts w:ascii="Times New Roman" w:hAnsi="Times New Roman" w:cs="Times New Roman"/>
          <w:i/>
          <w:iCs/>
          <w:sz w:val="24"/>
          <w:szCs w:val="24"/>
          <w:shd w:val="clear" w:color="auto" w:fill="FFFFFF"/>
        </w:rPr>
        <w:t>Communication: The social matrix of psychiatry</w:t>
      </w:r>
      <w:r w:rsidRPr="00415222">
        <w:rPr>
          <w:rFonts w:ascii="Times New Roman" w:hAnsi="Times New Roman" w:cs="Times New Roman"/>
          <w:sz w:val="24"/>
          <w:szCs w:val="24"/>
          <w:shd w:val="clear" w:color="auto" w:fill="FFFFFF"/>
        </w:rPr>
        <w:t>. Routledge.</w:t>
      </w:r>
    </w:p>
    <w:p w:rsidR="00415222" w:rsidRPr="00415222" w:rsidRDefault="00415222" w:rsidP="00415222">
      <w:pPr>
        <w:spacing w:line="360" w:lineRule="auto"/>
        <w:jc w:val="both"/>
        <w:rPr>
          <w:rFonts w:ascii="Times New Roman" w:hAnsi="Times New Roman" w:cs="Times New Roman"/>
          <w:sz w:val="24"/>
          <w:szCs w:val="24"/>
          <w:shd w:val="clear" w:color="auto" w:fill="FFFFFF"/>
        </w:rPr>
      </w:pPr>
      <w:proofErr w:type="spellStart"/>
      <w:r w:rsidRPr="00415222">
        <w:rPr>
          <w:rFonts w:ascii="Times New Roman" w:hAnsi="Times New Roman" w:cs="Times New Roman"/>
          <w:sz w:val="24"/>
          <w:szCs w:val="24"/>
          <w:shd w:val="clear" w:color="auto" w:fill="FFFFFF"/>
        </w:rPr>
        <w:t>Sapienza</w:t>
      </w:r>
      <w:proofErr w:type="spellEnd"/>
      <w:r w:rsidRPr="00415222">
        <w:rPr>
          <w:rFonts w:ascii="Times New Roman" w:hAnsi="Times New Roman" w:cs="Times New Roman"/>
          <w:sz w:val="24"/>
          <w:szCs w:val="24"/>
          <w:shd w:val="clear" w:color="auto" w:fill="FFFFFF"/>
        </w:rPr>
        <w:t xml:space="preserve">, Z.S., </w:t>
      </w:r>
      <w:proofErr w:type="spellStart"/>
      <w:r w:rsidRPr="00415222">
        <w:rPr>
          <w:rFonts w:ascii="Times New Roman" w:hAnsi="Times New Roman" w:cs="Times New Roman"/>
          <w:sz w:val="24"/>
          <w:szCs w:val="24"/>
          <w:shd w:val="clear" w:color="auto" w:fill="FFFFFF"/>
        </w:rPr>
        <w:t>Iyer</w:t>
      </w:r>
      <w:proofErr w:type="spellEnd"/>
      <w:r w:rsidRPr="00415222">
        <w:rPr>
          <w:rFonts w:ascii="Times New Roman" w:hAnsi="Times New Roman" w:cs="Times New Roman"/>
          <w:sz w:val="24"/>
          <w:szCs w:val="24"/>
          <w:shd w:val="clear" w:color="auto" w:fill="FFFFFF"/>
        </w:rPr>
        <w:t xml:space="preserve">, N. and </w:t>
      </w:r>
      <w:proofErr w:type="spellStart"/>
      <w:r w:rsidRPr="00415222">
        <w:rPr>
          <w:rFonts w:ascii="Times New Roman" w:hAnsi="Times New Roman" w:cs="Times New Roman"/>
          <w:sz w:val="24"/>
          <w:szCs w:val="24"/>
          <w:shd w:val="clear" w:color="auto" w:fill="FFFFFF"/>
        </w:rPr>
        <w:t>Veenstra</w:t>
      </w:r>
      <w:proofErr w:type="spellEnd"/>
      <w:r w:rsidRPr="00415222">
        <w:rPr>
          <w:rFonts w:ascii="Times New Roman" w:hAnsi="Times New Roman" w:cs="Times New Roman"/>
          <w:sz w:val="24"/>
          <w:szCs w:val="24"/>
          <w:shd w:val="clear" w:color="auto" w:fill="FFFFFF"/>
        </w:rPr>
        <w:t xml:space="preserve">, A.S., 2015. Reading </w:t>
      </w:r>
      <w:proofErr w:type="spellStart"/>
      <w:r w:rsidRPr="00415222">
        <w:rPr>
          <w:rFonts w:ascii="Times New Roman" w:hAnsi="Times New Roman" w:cs="Times New Roman"/>
          <w:sz w:val="24"/>
          <w:szCs w:val="24"/>
          <w:shd w:val="clear" w:color="auto" w:fill="FFFFFF"/>
        </w:rPr>
        <w:t>Lasswell's</w:t>
      </w:r>
      <w:proofErr w:type="spellEnd"/>
      <w:r w:rsidRPr="00415222">
        <w:rPr>
          <w:rFonts w:ascii="Times New Roman" w:hAnsi="Times New Roman" w:cs="Times New Roman"/>
          <w:sz w:val="24"/>
          <w:szCs w:val="24"/>
          <w:shd w:val="clear" w:color="auto" w:fill="FFFFFF"/>
        </w:rPr>
        <w:t xml:space="preserve"> model of communication backward: Three scholarly misconceptions. </w:t>
      </w:r>
      <w:r w:rsidRPr="00415222">
        <w:rPr>
          <w:rFonts w:ascii="Times New Roman" w:hAnsi="Times New Roman" w:cs="Times New Roman"/>
          <w:i/>
          <w:iCs/>
          <w:sz w:val="24"/>
          <w:szCs w:val="24"/>
          <w:shd w:val="clear" w:color="auto" w:fill="FFFFFF"/>
        </w:rPr>
        <w:t>Mass Communication and Society</w:t>
      </w:r>
      <w:r w:rsidRPr="00415222">
        <w:rPr>
          <w:rFonts w:ascii="Times New Roman" w:hAnsi="Times New Roman" w:cs="Times New Roman"/>
          <w:sz w:val="24"/>
          <w:szCs w:val="24"/>
          <w:shd w:val="clear" w:color="auto" w:fill="FFFFFF"/>
        </w:rPr>
        <w:t>, </w:t>
      </w:r>
      <w:r w:rsidRPr="00415222">
        <w:rPr>
          <w:rFonts w:ascii="Times New Roman" w:hAnsi="Times New Roman" w:cs="Times New Roman"/>
          <w:i/>
          <w:iCs/>
          <w:sz w:val="24"/>
          <w:szCs w:val="24"/>
          <w:shd w:val="clear" w:color="auto" w:fill="FFFFFF"/>
        </w:rPr>
        <w:t>18</w:t>
      </w:r>
      <w:r w:rsidRPr="00415222">
        <w:rPr>
          <w:rFonts w:ascii="Times New Roman" w:hAnsi="Times New Roman" w:cs="Times New Roman"/>
          <w:sz w:val="24"/>
          <w:szCs w:val="24"/>
          <w:shd w:val="clear" w:color="auto" w:fill="FFFFFF"/>
        </w:rPr>
        <w:t>(5), pp.599-622.</w:t>
      </w:r>
    </w:p>
    <w:p w:rsidR="00415222" w:rsidRPr="00415222" w:rsidRDefault="00415222" w:rsidP="00415222">
      <w:pPr>
        <w:spacing w:line="360" w:lineRule="auto"/>
        <w:jc w:val="both"/>
        <w:rPr>
          <w:rFonts w:ascii="Times New Roman" w:hAnsi="Times New Roman" w:cs="Times New Roman"/>
          <w:sz w:val="24"/>
          <w:szCs w:val="24"/>
          <w:shd w:val="clear" w:color="auto" w:fill="FFFFFF"/>
        </w:rPr>
      </w:pPr>
      <w:proofErr w:type="spellStart"/>
      <w:r w:rsidRPr="00415222">
        <w:rPr>
          <w:rFonts w:ascii="Times New Roman" w:hAnsi="Times New Roman" w:cs="Times New Roman"/>
          <w:sz w:val="24"/>
          <w:szCs w:val="24"/>
          <w:shd w:val="clear" w:color="auto" w:fill="FFFFFF"/>
        </w:rPr>
        <w:t>Sless</w:t>
      </w:r>
      <w:proofErr w:type="spellEnd"/>
      <w:r w:rsidRPr="00415222">
        <w:rPr>
          <w:rFonts w:ascii="Times New Roman" w:hAnsi="Times New Roman" w:cs="Times New Roman"/>
          <w:sz w:val="24"/>
          <w:szCs w:val="24"/>
          <w:shd w:val="clear" w:color="auto" w:fill="FFFFFF"/>
        </w:rPr>
        <w:t>, D., 2019. </w:t>
      </w:r>
      <w:r w:rsidRPr="00415222">
        <w:rPr>
          <w:rFonts w:ascii="Times New Roman" w:hAnsi="Times New Roman" w:cs="Times New Roman"/>
          <w:i/>
          <w:iCs/>
          <w:sz w:val="24"/>
          <w:szCs w:val="24"/>
          <w:shd w:val="clear" w:color="auto" w:fill="FFFFFF"/>
        </w:rPr>
        <w:t>Learning and visual communication</w:t>
      </w:r>
      <w:r w:rsidRPr="00415222">
        <w:rPr>
          <w:rFonts w:ascii="Times New Roman" w:hAnsi="Times New Roman" w:cs="Times New Roman"/>
          <w:sz w:val="24"/>
          <w:szCs w:val="24"/>
          <w:shd w:val="clear" w:color="auto" w:fill="FFFFFF"/>
        </w:rPr>
        <w:t>. Routledge.</w:t>
      </w:r>
    </w:p>
    <w:sectPr w:rsidR="00415222" w:rsidRPr="004152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5962D6"/>
    <w:multiLevelType w:val="hybridMultilevel"/>
    <w:tmpl w:val="FDB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CA5357"/>
    <w:multiLevelType w:val="hybridMultilevel"/>
    <w:tmpl w:val="8E0E3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4E63BB"/>
    <w:multiLevelType w:val="hybridMultilevel"/>
    <w:tmpl w:val="552C06C0"/>
    <w:lvl w:ilvl="0" w:tplc="FE1890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DD75EE"/>
    <w:multiLevelType w:val="hybridMultilevel"/>
    <w:tmpl w:val="0B3A1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4146A9"/>
    <w:multiLevelType w:val="hybridMultilevel"/>
    <w:tmpl w:val="320EBAA0"/>
    <w:lvl w:ilvl="0" w:tplc="1EEEED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6D9"/>
    <w:rsid w:val="0004365D"/>
    <w:rsid w:val="00047539"/>
    <w:rsid w:val="0008065A"/>
    <w:rsid w:val="000B5E2B"/>
    <w:rsid w:val="00107C79"/>
    <w:rsid w:val="0015445F"/>
    <w:rsid w:val="00182B03"/>
    <w:rsid w:val="001E0663"/>
    <w:rsid w:val="002205D1"/>
    <w:rsid w:val="002277D6"/>
    <w:rsid w:val="00227E14"/>
    <w:rsid w:val="002C279E"/>
    <w:rsid w:val="00301D80"/>
    <w:rsid w:val="00360CA6"/>
    <w:rsid w:val="00396FDB"/>
    <w:rsid w:val="003B7F4C"/>
    <w:rsid w:val="00415222"/>
    <w:rsid w:val="00433482"/>
    <w:rsid w:val="00472DA6"/>
    <w:rsid w:val="00485889"/>
    <w:rsid w:val="004E54E8"/>
    <w:rsid w:val="004F5F5A"/>
    <w:rsid w:val="004F7B89"/>
    <w:rsid w:val="00662365"/>
    <w:rsid w:val="006756D9"/>
    <w:rsid w:val="006826AF"/>
    <w:rsid w:val="0075272D"/>
    <w:rsid w:val="00755A90"/>
    <w:rsid w:val="007A168A"/>
    <w:rsid w:val="008B4D4F"/>
    <w:rsid w:val="008C11B9"/>
    <w:rsid w:val="009000F6"/>
    <w:rsid w:val="009030E0"/>
    <w:rsid w:val="009A6575"/>
    <w:rsid w:val="009C5F11"/>
    <w:rsid w:val="00A55EB8"/>
    <w:rsid w:val="00B62728"/>
    <w:rsid w:val="00B775C0"/>
    <w:rsid w:val="00BA12F1"/>
    <w:rsid w:val="00C154B9"/>
    <w:rsid w:val="00C671A5"/>
    <w:rsid w:val="00CB5C29"/>
    <w:rsid w:val="00D47D38"/>
    <w:rsid w:val="00E118FE"/>
    <w:rsid w:val="00E622C0"/>
    <w:rsid w:val="00F1026A"/>
    <w:rsid w:val="00FA6180"/>
    <w:rsid w:val="00FE3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1D2EA"/>
  <w15:docId w15:val="{6BD33447-07F0-3046-B137-BA056A4B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6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826A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6AF"/>
    <w:pPr>
      <w:ind w:left="720"/>
      <w:contextualSpacing/>
    </w:pPr>
  </w:style>
  <w:style w:type="character" w:customStyle="1" w:styleId="Heading1Char">
    <w:name w:val="Heading 1 Char"/>
    <w:basedOn w:val="DefaultParagraphFont"/>
    <w:link w:val="Heading1"/>
    <w:uiPriority w:val="9"/>
    <w:rsid w:val="006826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826AF"/>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FA6180"/>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415222"/>
    <w:pPr>
      <w:outlineLvl w:val="9"/>
    </w:pPr>
  </w:style>
  <w:style w:type="paragraph" w:styleId="TOC1">
    <w:name w:val="toc 1"/>
    <w:basedOn w:val="Normal"/>
    <w:next w:val="Normal"/>
    <w:autoRedefine/>
    <w:uiPriority w:val="39"/>
    <w:unhideWhenUsed/>
    <w:rsid w:val="00415222"/>
    <w:pPr>
      <w:spacing w:after="100"/>
    </w:pPr>
  </w:style>
  <w:style w:type="paragraph" w:styleId="TOC2">
    <w:name w:val="toc 2"/>
    <w:basedOn w:val="Normal"/>
    <w:next w:val="Normal"/>
    <w:autoRedefine/>
    <w:uiPriority w:val="39"/>
    <w:unhideWhenUsed/>
    <w:rsid w:val="00415222"/>
    <w:pPr>
      <w:spacing w:after="100"/>
      <w:ind w:left="220"/>
    </w:pPr>
  </w:style>
  <w:style w:type="character" w:styleId="Hyperlink">
    <w:name w:val="Hyperlink"/>
    <w:basedOn w:val="DefaultParagraphFont"/>
    <w:uiPriority w:val="99"/>
    <w:unhideWhenUsed/>
    <w:rsid w:val="00415222"/>
    <w:rPr>
      <w:color w:val="0000FF" w:themeColor="hyperlink"/>
      <w:u w:val="single"/>
    </w:rPr>
  </w:style>
  <w:style w:type="paragraph" w:styleId="BalloonText">
    <w:name w:val="Balloon Text"/>
    <w:basedOn w:val="Normal"/>
    <w:link w:val="BalloonTextChar"/>
    <w:uiPriority w:val="99"/>
    <w:semiHidden/>
    <w:unhideWhenUsed/>
    <w:rsid w:val="004152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2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1514D-7D74-6347-BB98-B04244F410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2138</Words>
  <Characters>12191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Teandiva@gmail.com</cp:lastModifiedBy>
  <cp:revision>14</cp:revision>
  <dcterms:created xsi:type="dcterms:W3CDTF">2019-08-28T17:56:00Z</dcterms:created>
  <dcterms:modified xsi:type="dcterms:W3CDTF">2019-08-28T18:03:00Z</dcterms:modified>
</cp:coreProperties>
</file>