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1570" w:rsidRPr="000125CE" w:rsidRDefault="00221570" w:rsidP="000125CE">
      <w:pPr>
        <w:jc w:val="center"/>
        <w:rPr>
          <w:b/>
        </w:rPr>
      </w:pPr>
      <w:r w:rsidRPr="000125CE">
        <w:rPr>
          <w:b/>
        </w:rPr>
        <w:t>Student name: Nicoleta Briceag</w:t>
      </w:r>
    </w:p>
    <w:p w:rsidR="000125CE" w:rsidRPr="000125CE" w:rsidRDefault="000125CE" w:rsidP="000125CE">
      <w:pPr>
        <w:jc w:val="center"/>
        <w:rPr>
          <w:b/>
        </w:rPr>
      </w:pPr>
      <w:r w:rsidRPr="000125CE">
        <w:rPr>
          <w:b/>
          <w:shd w:val="clear" w:color="auto" w:fill="FFFFFF"/>
        </w:rPr>
        <w:t>Student number: 1914033</w:t>
      </w:r>
    </w:p>
    <w:p w:rsidR="00221570" w:rsidRPr="000125CE" w:rsidRDefault="00221570" w:rsidP="000125CE">
      <w:pPr>
        <w:jc w:val="center"/>
        <w:rPr>
          <w:b/>
        </w:rPr>
      </w:pPr>
      <w:r w:rsidRPr="000125CE">
        <w:rPr>
          <w:b/>
        </w:rPr>
        <w:t>Module title: Managing People</w:t>
      </w:r>
    </w:p>
    <w:p w:rsidR="00105D50" w:rsidRPr="000125CE" w:rsidRDefault="00221570" w:rsidP="000125CE">
      <w:pPr>
        <w:jc w:val="center"/>
        <w:rPr>
          <w:b/>
        </w:rPr>
      </w:pPr>
      <w:r w:rsidRPr="000125CE">
        <w:rPr>
          <w:b/>
        </w:rPr>
        <w:t>Module Lecture's name: Charles Oham</w:t>
      </w:r>
    </w:p>
    <w:p w:rsidR="00105D50" w:rsidRDefault="00105D50">
      <w:pPr>
        <w:spacing w:after="200" w:line="276" w:lineRule="auto"/>
        <w:jc w:val="left"/>
        <w:rPr>
          <w:b/>
        </w:rPr>
      </w:pPr>
      <w:r>
        <w:rPr>
          <w:b/>
        </w:rPr>
        <w:br w:type="page"/>
      </w:r>
    </w:p>
    <w:p w:rsidR="00221570" w:rsidRPr="00221570" w:rsidRDefault="00105D50" w:rsidP="00105D50">
      <w:pPr>
        <w:pStyle w:val="Title"/>
      </w:pPr>
      <w:r>
        <w:lastRenderedPageBreak/>
        <w:t>Managing People</w:t>
      </w:r>
    </w:p>
    <w:p w:rsidR="007216AE" w:rsidRDefault="007216AE" w:rsidP="00407D61"/>
    <w:p w:rsidR="00CA160B" w:rsidRPr="00CA160B" w:rsidRDefault="00CA160B" w:rsidP="00CA160B"/>
    <w:p w:rsidR="007216AE" w:rsidRDefault="007216AE">
      <w:pPr>
        <w:spacing w:after="200" w:line="276" w:lineRule="auto"/>
        <w:jc w:val="left"/>
      </w:pPr>
      <w:r>
        <w:br w:type="page"/>
      </w:r>
    </w:p>
    <w:sdt>
      <w:sdtPr>
        <w:rPr>
          <w:rFonts w:ascii="Times New Roman" w:eastAsiaTheme="minorEastAsia" w:hAnsi="Times New Roman" w:cstheme="minorBidi"/>
          <w:b w:val="0"/>
          <w:bCs w:val="0"/>
          <w:color w:val="auto"/>
          <w:sz w:val="24"/>
          <w:szCs w:val="22"/>
        </w:rPr>
        <w:id w:val="12447552"/>
        <w:docPartObj>
          <w:docPartGallery w:val="Table of Contents"/>
          <w:docPartUnique/>
        </w:docPartObj>
      </w:sdtPr>
      <w:sdtContent>
        <w:p w:rsidR="0028334A" w:rsidRPr="0028334A" w:rsidRDefault="0028334A" w:rsidP="0028334A">
          <w:pPr>
            <w:pStyle w:val="TOCHeading"/>
            <w:jc w:val="center"/>
            <w:rPr>
              <w:rFonts w:ascii="Times New Roman" w:hAnsi="Times New Roman" w:cs="Times New Roman"/>
              <w:sz w:val="24"/>
              <w:szCs w:val="24"/>
            </w:rPr>
          </w:pPr>
          <w:r w:rsidRPr="0028334A">
            <w:rPr>
              <w:rFonts w:ascii="Times New Roman" w:hAnsi="Times New Roman" w:cs="Times New Roman"/>
              <w:color w:val="000000" w:themeColor="text1"/>
            </w:rPr>
            <w:t>Table of Contents</w:t>
          </w:r>
        </w:p>
        <w:p w:rsidR="004C5BB7" w:rsidRDefault="00A07765">
          <w:pPr>
            <w:pStyle w:val="TOC1"/>
            <w:tabs>
              <w:tab w:val="right" w:leader="dot" w:pos="9350"/>
            </w:tabs>
            <w:rPr>
              <w:rFonts w:asciiTheme="minorHAnsi" w:hAnsiTheme="minorHAnsi"/>
              <w:noProof/>
              <w:sz w:val="22"/>
            </w:rPr>
          </w:pPr>
          <w:r w:rsidRPr="0028334A">
            <w:rPr>
              <w:rFonts w:cs="Times New Roman"/>
              <w:szCs w:val="24"/>
            </w:rPr>
            <w:fldChar w:fldCharType="begin"/>
          </w:r>
          <w:r w:rsidR="0028334A" w:rsidRPr="0028334A">
            <w:rPr>
              <w:rFonts w:cs="Times New Roman"/>
              <w:szCs w:val="24"/>
            </w:rPr>
            <w:instrText xml:space="preserve"> TOC \o "1-3" \h \z \u </w:instrText>
          </w:r>
          <w:r w:rsidRPr="0028334A">
            <w:rPr>
              <w:rFonts w:cs="Times New Roman"/>
              <w:szCs w:val="24"/>
            </w:rPr>
            <w:fldChar w:fldCharType="separate"/>
          </w:r>
          <w:hyperlink w:anchor="_Toc79759715" w:history="1">
            <w:r w:rsidR="004C5BB7" w:rsidRPr="00B34E18">
              <w:rPr>
                <w:rStyle w:val="Hyperlink"/>
                <w:noProof/>
              </w:rPr>
              <w:t>Introduction</w:t>
            </w:r>
            <w:r w:rsidR="004C5BB7">
              <w:rPr>
                <w:noProof/>
                <w:webHidden/>
              </w:rPr>
              <w:tab/>
            </w:r>
            <w:r>
              <w:rPr>
                <w:noProof/>
                <w:webHidden/>
              </w:rPr>
              <w:fldChar w:fldCharType="begin"/>
            </w:r>
            <w:r w:rsidR="004C5BB7">
              <w:rPr>
                <w:noProof/>
                <w:webHidden/>
              </w:rPr>
              <w:instrText xml:space="preserve"> PAGEREF _Toc79759715 \h </w:instrText>
            </w:r>
            <w:r>
              <w:rPr>
                <w:noProof/>
                <w:webHidden/>
              </w:rPr>
            </w:r>
            <w:r>
              <w:rPr>
                <w:noProof/>
                <w:webHidden/>
              </w:rPr>
              <w:fldChar w:fldCharType="separate"/>
            </w:r>
            <w:r w:rsidR="004C5BB7">
              <w:rPr>
                <w:noProof/>
                <w:webHidden/>
              </w:rPr>
              <w:t>4</w:t>
            </w:r>
            <w:r>
              <w:rPr>
                <w:noProof/>
                <w:webHidden/>
              </w:rPr>
              <w:fldChar w:fldCharType="end"/>
            </w:r>
          </w:hyperlink>
        </w:p>
        <w:p w:rsidR="004C5BB7" w:rsidRDefault="00A07765">
          <w:pPr>
            <w:pStyle w:val="TOC1"/>
            <w:tabs>
              <w:tab w:val="right" w:leader="dot" w:pos="9350"/>
            </w:tabs>
            <w:rPr>
              <w:rFonts w:asciiTheme="minorHAnsi" w:hAnsiTheme="minorHAnsi"/>
              <w:noProof/>
              <w:sz w:val="22"/>
            </w:rPr>
          </w:pPr>
          <w:hyperlink w:anchor="_Toc79759716" w:history="1">
            <w:r w:rsidR="004C5BB7" w:rsidRPr="00B34E18">
              <w:rPr>
                <w:rStyle w:val="Hyperlink"/>
                <w:noProof/>
              </w:rPr>
              <w:t>Evaluating what it means to be an HR professional making reference to the current CIPD Professional Map</w:t>
            </w:r>
            <w:r w:rsidR="004C5BB7">
              <w:rPr>
                <w:noProof/>
                <w:webHidden/>
              </w:rPr>
              <w:tab/>
            </w:r>
            <w:r>
              <w:rPr>
                <w:noProof/>
                <w:webHidden/>
              </w:rPr>
              <w:fldChar w:fldCharType="begin"/>
            </w:r>
            <w:r w:rsidR="004C5BB7">
              <w:rPr>
                <w:noProof/>
                <w:webHidden/>
              </w:rPr>
              <w:instrText xml:space="preserve"> PAGEREF _Toc79759716 \h </w:instrText>
            </w:r>
            <w:r>
              <w:rPr>
                <w:noProof/>
                <w:webHidden/>
              </w:rPr>
            </w:r>
            <w:r>
              <w:rPr>
                <w:noProof/>
                <w:webHidden/>
              </w:rPr>
              <w:fldChar w:fldCharType="separate"/>
            </w:r>
            <w:r w:rsidR="004C5BB7">
              <w:rPr>
                <w:noProof/>
                <w:webHidden/>
              </w:rPr>
              <w:t>5</w:t>
            </w:r>
            <w:r>
              <w:rPr>
                <w:noProof/>
                <w:webHidden/>
              </w:rPr>
              <w:fldChar w:fldCharType="end"/>
            </w:r>
          </w:hyperlink>
        </w:p>
        <w:p w:rsidR="004C5BB7" w:rsidRDefault="00A07765">
          <w:pPr>
            <w:pStyle w:val="TOC1"/>
            <w:tabs>
              <w:tab w:val="right" w:leader="dot" w:pos="9350"/>
            </w:tabs>
            <w:rPr>
              <w:rFonts w:asciiTheme="minorHAnsi" w:hAnsiTheme="minorHAnsi"/>
              <w:noProof/>
              <w:sz w:val="22"/>
            </w:rPr>
          </w:pPr>
          <w:hyperlink w:anchor="_Toc79759717" w:history="1">
            <w:r w:rsidR="004C5BB7" w:rsidRPr="00B34E18">
              <w:rPr>
                <w:rStyle w:val="Hyperlink"/>
                <w:noProof/>
              </w:rPr>
              <w:t>The organizational objectives in respect with HR functions</w:t>
            </w:r>
            <w:r w:rsidR="004C5BB7">
              <w:rPr>
                <w:noProof/>
                <w:webHidden/>
              </w:rPr>
              <w:tab/>
            </w:r>
            <w:r>
              <w:rPr>
                <w:noProof/>
                <w:webHidden/>
              </w:rPr>
              <w:fldChar w:fldCharType="begin"/>
            </w:r>
            <w:r w:rsidR="004C5BB7">
              <w:rPr>
                <w:noProof/>
                <w:webHidden/>
              </w:rPr>
              <w:instrText xml:space="preserve"> PAGEREF _Toc79759717 \h </w:instrText>
            </w:r>
            <w:r>
              <w:rPr>
                <w:noProof/>
                <w:webHidden/>
              </w:rPr>
            </w:r>
            <w:r>
              <w:rPr>
                <w:noProof/>
                <w:webHidden/>
              </w:rPr>
              <w:fldChar w:fldCharType="separate"/>
            </w:r>
            <w:r w:rsidR="004C5BB7">
              <w:rPr>
                <w:noProof/>
                <w:webHidden/>
              </w:rPr>
              <w:t>7</w:t>
            </w:r>
            <w:r>
              <w:rPr>
                <w:noProof/>
                <w:webHidden/>
              </w:rPr>
              <w:fldChar w:fldCharType="end"/>
            </w:r>
          </w:hyperlink>
        </w:p>
        <w:p w:rsidR="004C5BB7" w:rsidRDefault="00A07765">
          <w:pPr>
            <w:pStyle w:val="TOC1"/>
            <w:tabs>
              <w:tab w:val="right" w:leader="dot" w:pos="9350"/>
            </w:tabs>
            <w:rPr>
              <w:rFonts w:asciiTheme="minorHAnsi" w:hAnsiTheme="minorHAnsi"/>
              <w:noProof/>
              <w:sz w:val="22"/>
            </w:rPr>
          </w:pPr>
          <w:hyperlink w:anchor="_Toc79759718" w:history="1">
            <w:r w:rsidR="004C5BB7" w:rsidRPr="00B34E18">
              <w:rPr>
                <w:rStyle w:val="Hyperlink"/>
                <w:noProof/>
              </w:rPr>
              <w:t>Evolution of Human Resources activities in Sainsbury’s</w:t>
            </w:r>
            <w:r w:rsidR="004C5BB7">
              <w:rPr>
                <w:noProof/>
                <w:webHidden/>
              </w:rPr>
              <w:tab/>
            </w:r>
            <w:r>
              <w:rPr>
                <w:noProof/>
                <w:webHidden/>
              </w:rPr>
              <w:fldChar w:fldCharType="begin"/>
            </w:r>
            <w:r w:rsidR="004C5BB7">
              <w:rPr>
                <w:noProof/>
                <w:webHidden/>
              </w:rPr>
              <w:instrText xml:space="preserve"> PAGEREF _Toc79759718 \h </w:instrText>
            </w:r>
            <w:r>
              <w:rPr>
                <w:noProof/>
                <w:webHidden/>
              </w:rPr>
            </w:r>
            <w:r>
              <w:rPr>
                <w:noProof/>
                <w:webHidden/>
              </w:rPr>
              <w:fldChar w:fldCharType="separate"/>
            </w:r>
            <w:r w:rsidR="004C5BB7">
              <w:rPr>
                <w:noProof/>
                <w:webHidden/>
              </w:rPr>
              <w:t>10</w:t>
            </w:r>
            <w:r>
              <w:rPr>
                <w:noProof/>
                <w:webHidden/>
              </w:rPr>
              <w:fldChar w:fldCharType="end"/>
            </w:r>
          </w:hyperlink>
        </w:p>
        <w:p w:rsidR="004C5BB7" w:rsidRDefault="00A07765">
          <w:pPr>
            <w:pStyle w:val="TOC1"/>
            <w:tabs>
              <w:tab w:val="right" w:leader="dot" w:pos="9350"/>
            </w:tabs>
            <w:rPr>
              <w:rFonts w:asciiTheme="minorHAnsi" w:hAnsiTheme="minorHAnsi"/>
              <w:noProof/>
              <w:sz w:val="22"/>
            </w:rPr>
          </w:pPr>
          <w:hyperlink w:anchor="_Toc79759719" w:history="1">
            <w:r w:rsidR="004C5BB7" w:rsidRPr="00B34E18">
              <w:rPr>
                <w:rStyle w:val="Hyperlink"/>
                <w:noProof/>
              </w:rPr>
              <w:t>Conclusion</w:t>
            </w:r>
            <w:r w:rsidR="004C5BB7">
              <w:rPr>
                <w:noProof/>
                <w:webHidden/>
              </w:rPr>
              <w:tab/>
            </w:r>
            <w:r>
              <w:rPr>
                <w:noProof/>
                <w:webHidden/>
              </w:rPr>
              <w:fldChar w:fldCharType="begin"/>
            </w:r>
            <w:r w:rsidR="004C5BB7">
              <w:rPr>
                <w:noProof/>
                <w:webHidden/>
              </w:rPr>
              <w:instrText xml:space="preserve"> PAGEREF _Toc79759719 \h </w:instrText>
            </w:r>
            <w:r>
              <w:rPr>
                <w:noProof/>
                <w:webHidden/>
              </w:rPr>
            </w:r>
            <w:r>
              <w:rPr>
                <w:noProof/>
                <w:webHidden/>
              </w:rPr>
              <w:fldChar w:fldCharType="separate"/>
            </w:r>
            <w:r w:rsidR="004C5BB7">
              <w:rPr>
                <w:noProof/>
                <w:webHidden/>
              </w:rPr>
              <w:t>13</w:t>
            </w:r>
            <w:r>
              <w:rPr>
                <w:noProof/>
                <w:webHidden/>
              </w:rPr>
              <w:fldChar w:fldCharType="end"/>
            </w:r>
          </w:hyperlink>
        </w:p>
        <w:p w:rsidR="004C5BB7" w:rsidRDefault="00A07765">
          <w:pPr>
            <w:pStyle w:val="TOC1"/>
            <w:tabs>
              <w:tab w:val="right" w:leader="dot" w:pos="9350"/>
            </w:tabs>
            <w:rPr>
              <w:rFonts w:asciiTheme="minorHAnsi" w:hAnsiTheme="minorHAnsi"/>
              <w:noProof/>
              <w:sz w:val="22"/>
            </w:rPr>
          </w:pPr>
          <w:hyperlink w:anchor="_Toc79759720" w:history="1">
            <w:r w:rsidR="004C5BB7" w:rsidRPr="00B34E18">
              <w:rPr>
                <w:rStyle w:val="Hyperlink"/>
                <w:noProof/>
              </w:rPr>
              <w:t>References</w:t>
            </w:r>
            <w:r w:rsidR="004C5BB7">
              <w:rPr>
                <w:noProof/>
                <w:webHidden/>
              </w:rPr>
              <w:tab/>
            </w:r>
            <w:r>
              <w:rPr>
                <w:noProof/>
                <w:webHidden/>
              </w:rPr>
              <w:fldChar w:fldCharType="begin"/>
            </w:r>
            <w:r w:rsidR="004C5BB7">
              <w:rPr>
                <w:noProof/>
                <w:webHidden/>
              </w:rPr>
              <w:instrText xml:space="preserve"> PAGEREF _Toc79759720 \h </w:instrText>
            </w:r>
            <w:r>
              <w:rPr>
                <w:noProof/>
                <w:webHidden/>
              </w:rPr>
            </w:r>
            <w:r>
              <w:rPr>
                <w:noProof/>
                <w:webHidden/>
              </w:rPr>
              <w:fldChar w:fldCharType="separate"/>
            </w:r>
            <w:r w:rsidR="004C5BB7">
              <w:rPr>
                <w:noProof/>
                <w:webHidden/>
              </w:rPr>
              <w:t>14</w:t>
            </w:r>
            <w:r>
              <w:rPr>
                <w:noProof/>
                <w:webHidden/>
              </w:rPr>
              <w:fldChar w:fldCharType="end"/>
            </w:r>
          </w:hyperlink>
        </w:p>
        <w:p w:rsidR="0028334A" w:rsidRDefault="00A07765">
          <w:r w:rsidRPr="0028334A">
            <w:rPr>
              <w:rFonts w:cs="Times New Roman"/>
              <w:szCs w:val="24"/>
            </w:rPr>
            <w:fldChar w:fldCharType="end"/>
          </w:r>
        </w:p>
      </w:sdtContent>
    </w:sdt>
    <w:p w:rsidR="0028334A" w:rsidRDefault="0028334A">
      <w:pPr>
        <w:spacing w:after="200" w:line="276" w:lineRule="auto"/>
        <w:jc w:val="left"/>
        <w:rPr>
          <w:rFonts w:eastAsiaTheme="majorEastAsia" w:cstheme="majorBidi"/>
          <w:b/>
          <w:bCs/>
          <w:sz w:val="28"/>
          <w:szCs w:val="28"/>
        </w:rPr>
      </w:pPr>
      <w:r>
        <w:br w:type="page"/>
      </w:r>
    </w:p>
    <w:p w:rsidR="00EF4316" w:rsidRDefault="003032B6" w:rsidP="003032B6">
      <w:pPr>
        <w:pStyle w:val="Heading1"/>
      </w:pPr>
      <w:bookmarkStart w:id="0" w:name="_Toc79759715"/>
      <w:r>
        <w:lastRenderedPageBreak/>
        <w:t>Introduction</w:t>
      </w:r>
      <w:bookmarkEnd w:id="0"/>
    </w:p>
    <w:p w:rsidR="00EF4316" w:rsidRPr="000125CE" w:rsidRDefault="00EF4316" w:rsidP="00EF4316">
      <w:r>
        <w:t xml:space="preserve">The most important asset of any organization is its people. And managing them is what the Human Resources department does. This report is going to evaluate what it means to be an HR professional making a special reference to the current CIPD Professional Map. </w:t>
      </w:r>
      <w:r w:rsidRPr="000125CE">
        <w:t>Then it will further explain the</w:t>
      </w:r>
      <w:r w:rsidR="00284CDF" w:rsidRPr="000125CE">
        <w:t xml:space="preserve"> </w:t>
      </w:r>
      <w:r w:rsidRPr="000125CE">
        <w:t>objectives</w:t>
      </w:r>
      <w:r w:rsidR="004C1156" w:rsidRPr="000125CE">
        <w:t xml:space="preserve"> of Sainsbury’s</w:t>
      </w:r>
      <w:r w:rsidRPr="000125CE">
        <w:t xml:space="preserve"> within the resourcing activities which are planning, recruitment and selection. Alongside, it will talk about the primary three functions of</w:t>
      </w:r>
      <w:r w:rsidR="004C1156" w:rsidRPr="000125CE">
        <w:t xml:space="preserve"> the</w:t>
      </w:r>
      <w:r w:rsidRPr="000125CE">
        <w:t xml:space="preserve"> HR department</w:t>
      </w:r>
      <w:r w:rsidR="004C1156" w:rsidRPr="000125CE">
        <w:t xml:space="preserve"> of Sainsbury’s</w:t>
      </w:r>
      <w:r w:rsidRPr="000125CE">
        <w:t xml:space="preserve"> in a more detailed manner. It is also going to examine the evolutions or changes in terms of </w:t>
      </w:r>
      <w:r w:rsidR="004358E2" w:rsidRPr="000125CE">
        <w:t>the Human Resources functions that have taken place in the chosen business organization</w:t>
      </w:r>
      <w:r w:rsidR="004C1156" w:rsidRPr="000125CE">
        <w:t xml:space="preserve"> that is Sainsbury’s.</w:t>
      </w:r>
    </w:p>
    <w:p w:rsidR="003032B6" w:rsidRDefault="003032B6" w:rsidP="003032B6">
      <w:pPr>
        <w:pStyle w:val="Heading1"/>
      </w:pPr>
      <w:r>
        <w:br w:type="page"/>
      </w:r>
    </w:p>
    <w:p w:rsidR="00B57A6E" w:rsidRDefault="007216AE" w:rsidP="007216AE">
      <w:pPr>
        <w:pStyle w:val="Heading1"/>
      </w:pPr>
      <w:bookmarkStart w:id="1" w:name="_Toc79759716"/>
      <w:r>
        <w:lastRenderedPageBreak/>
        <w:t>Evaluating what it means to be an HR professional</w:t>
      </w:r>
      <w:r w:rsidR="00691797">
        <w:t xml:space="preserve"> making reference to the current CIPD Professional Map</w:t>
      </w:r>
      <w:bookmarkEnd w:id="1"/>
    </w:p>
    <w:p w:rsidR="007216AE" w:rsidRDefault="00883D8F" w:rsidP="007216AE">
      <w:r>
        <w:t>Human Resources</w:t>
      </w:r>
      <w:r w:rsidR="00284CDF">
        <w:t xml:space="preserve"> </w:t>
      </w:r>
      <w:r>
        <w:t>or HR</w:t>
      </w:r>
      <w:r w:rsidR="00944087">
        <w:t xml:space="preserve"> department</w:t>
      </w:r>
      <w:r w:rsidR="0050569E">
        <w:t xml:space="preserve"> of an organization take</w:t>
      </w:r>
      <w:r w:rsidR="00944087">
        <w:t>s</w:t>
      </w:r>
      <w:r w:rsidR="00EA188B">
        <w:t xml:space="preserve"> care of its most valuable asset</w:t>
      </w:r>
      <w:r w:rsidR="005E20DA">
        <w:t xml:space="preserve">, which </w:t>
      </w:r>
      <w:r w:rsidR="0050569E">
        <w:t>is their employee</w:t>
      </w:r>
      <w:r w:rsidR="005E20DA">
        <w:t>. Employees are the heart and soul of any organization. Managing them</w:t>
      </w:r>
      <w:r w:rsidR="00C62A21">
        <w:t xml:space="preserve"> </w:t>
      </w:r>
      <w:r w:rsidR="00F5628A">
        <w:t xml:space="preserve">is what an HR department does. A strong and effective </w:t>
      </w:r>
      <w:r w:rsidR="00FB74E9">
        <w:t xml:space="preserve">employee </w:t>
      </w:r>
      <w:r w:rsidR="00F5628A">
        <w:t>workforce, their high performance is the ultimate driving force of an organization’</w:t>
      </w:r>
      <w:r w:rsidR="005C21DA">
        <w:t>s increased</w:t>
      </w:r>
      <w:r w:rsidR="0015749E">
        <w:t xml:space="preserve"> growth and development</w:t>
      </w:r>
      <w:r w:rsidR="00C35277">
        <w:t xml:space="preserve"> (</w:t>
      </w:r>
      <w:r w:rsidR="00C35277">
        <w:rPr>
          <w:shd w:val="clear" w:color="auto" w:fill="FFFFFF"/>
        </w:rPr>
        <w:t>Joshua</w:t>
      </w:r>
      <w:r w:rsidR="00C35277" w:rsidRPr="00573994">
        <w:rPr>
          <w:shd w:val="clear" w:color="auto" w:fill="FFFFFF"/>
        </w:rPr>
        <w:t>, 2019</w:t>
      </w:r>
      <w:r w:rsidR="00C35277">
        <w:rPr>
          <w:shd w:val="clear" w:color="auto" w:fill="FFFFFF"/>
        </w:rPr>
        <w:t>)</w:t>
      </w:r>
      <w:r w:rsidR="0015749E">
        <w:t>.</w:t>
      </w:r>
      <w:r w:rsidR="00FB74E9">
        <w:t xml:space="preserve"> The primary function of an HR department</w:t>
      </w:r>
      <w:r w:rsidR="005C21DA">
        <w:t xml:space="preserve"> is to find, screen and recruit potential candidates, train them to enhance their existing skills and knowledge.</w:t>
      </w:r>
      <w:r w:rsidR="0050569E">
        <w:t xml:space="preserve"> The HR department also</w:t>
      </w:r>
      <w:r w:rsidR="00944087">
        <w:t xml:space="preserve"> takes care of the</w:t>
      </w:r>
      <w:r w:rsidR="00691797">
        <w:t xml:space="preserve"> several employee </w:t>
      </w:r>
      <w:r w:rsidR="00171C7A">
        <w:t>benefits</w:t>
      </w:r>
      <w:r w:rsidR="00691797">
        <w:t xml:space="preserve"> programs.</w:t>
      </w:r>
      <w:r w:rsidR="0018234D">
        <w:t xml:space="preserve"> Few of the basic functions of an HR professional includes the following,</w:t>
      </w:r>
    </w:p>
    <w:p w:rsidR="00170D3D" w:rsidRPr="003B2754" w:rsidRDefault="00A9044D" w:rsidP="000125CE">
      <w:pPr>
        <w:pStyle w:val="ListParagraph"/>
        <w:numPr>
          <w:ilvl w:val="0"/>
          <w:numId w:val="5"/>
        </w:numPr>
      </w:pPr>
      <w:r w:rsidRPr="003B2754">
        <w:t>At the very beginning, the HR department identifies the vacant position within an organization. Then they post advertisements regarding the vacant position to attract candidat</w:t>
      </w:r>
      <w:r w:rsidR="008B137C" w:rsidRPr="003B2754">
        <w:t>es. After short listing the potential candidates with desired knowledge and skills, they conduct various assessment tests like written tests and interviews to further evaluate them.</w:t>
      </w:r>
      <w:r w:rsidR="00284CDF">
        <w:t xml:space="preserve"> </w:t>
      </w:r>
      <w:r w:rsidR="00171C7A" w:rsidRPr="003B2754">
        <w:t>Finally,</w:t>
      </w:r>
      <w:r w:rsidR="00C478F0" w:rsidRPr="003B2754">
        <w:t xml:space="preserve"> they recruit the most potential candidates</w:t>
      </w:r>
      <w:r w:rsidR="00170D3D" w:rsidRPr="003B2754">
        <w:t xml:space="preserve"> required for the position.</w:t>
      </w:r>
    </w:p>
    <w:p w:rsidR="00A9044D" w:rsidRPr="003B2754" w:rsidRDefault="00170D3D" w:rsidP="000125CE">
      <w:pPr>
        <w:pStyle w:val="ListParagraph"/>
        <w:numPr>
          <w:ilvl w:val="0"/>
          <w:numId w:val="5"/>
        </w:numPr>
      </w:pPr>
      <w:r w:rsidRPr="003B2754">
        <w:t xml:space="preserve">They also conduct several training programs to enhance </w:t>
      </w:r>
      <w:r w:rsidR="00D110BC" w:rsidRPr="003B2754">
        <w:t>the existing knowledge and skills of the candidates.</w:t>
      </w:r>
    </w:p>
    <w:p w:rsidR="00D110BC" w:rsidRPr="003B2754" w:rsidRDefault="00D110BC" w:rsidP="000125CE">
      <w:pPr>
        <w:pStyle w:val="ListParagraph"/>
        <w:numPr>
          <w:ilvl w:val="0"/>
          <w:numId w:val="5"/>
        </w:numPr>
      </w:pPr>
      <w:r w:rsidRPr="003B2754">
        <w:t>They provide compensations and rewards to the employees based on their performances to further motivate them to work harder</w:t>
      </w:r>
      <w:r w:rsidR="00CB2DED" w:rsidRPr="003B2754">
        <w:t>.</w:t>
      </w:r>
    </w:p>
    <w:p w:rsidR="00CB2DED" w:rsidRPr="003B2754" w:rsidRDefault="00CB2DED" w:rsidP="000125CE">
      <w:pPr>
        <w:pStyle w:val="ListParagraph"/>
        <w:numPr>
          <w:ilvl w:val="0"/>
          <w:numId w:val="5"/>
        </w:numPr>
      </w:pPr>
      <w:r w:rsidRPr="003B2754">
        <w:t>They develop and maintain several policies like health and safety policy, equality and diversity policy at the workplace. They take many initiatives to ensure a safer environment at the workplace.</w:t>
      </w:r>
    </w:p>
    <w:p w:rsidR="001C0C5D" w:rsidRPr="003B2754" w:rsidRDefault="001C0C5D" w:rsidP="000125CE">
      <w:pPr>
        <w:pStyle w:val="ListParagraph"/>
        <w:numPr>
          <w:ilvl w:val="0"/>
          <w:numId w:val="5"/>
        </w:numPr>
      </w:pPr>
      <w:r w:rsidRPr="003B2754">
        <w:t>The HR department is also responsible for motivating the employees to wor</w:t>
      </w:r>
      <w:r w:rsidR="003B2754" w:rsidRPr="003B2754">
        <w:t>k happily, rather than considering it as a burden on the shoulders.</w:t>
      </w:r>
    </w:p>
    <w:p w:rsidR="0030297C" w:rsidRDefault="0030297C" w:rsidP="000125CE">
      <w:r>
        <w:t>The CIPD Professional Map refers to an interactive set of guidelines for those</w:t>
      </w:r>
      <w:r w:rsidR="00915F47">
        <w:t xml:space="preserve"> who work in the HR department.</w:t>
      </w:r>
      <w:r w:rsidR="006B51D8">
        <w:t xml:space="preserve"> All these guidelines help the HR department to develop and maintain a positi</w:t>
      </w:r>
      <w:r w:rsidR="005743BF">
        <w:t>ve environment at the workplace. The CIPD has launched a new and updated version of Professional Map, which has been designed in accordance with</w:t>
      </w:r>
      <w:r w:rsidR="005B25C8">
        <w:t xml:space="preserve"> the changes in the world of work and changing roles of people pr</w:t>
      </w:r>
      <w:r w:rsidR="00585432">
        <w:t>ofessionals</w:t>
      </w:r>
      <w:r w:rsidR="00EA4A5B">
        <w:t xml:space="preserve"> (</w:t>
      </w:r>
      <w:r w:rsidR="00EA4A5B">
        <w:rPr>
          <w:rFonts w:ascii="Arial" w:hAnsi="Arial" w:cs="Arial"/>
          <w:color w:val="222222"/>
          <w:sz w:val="22"/>
          <w:shd w:val="clear" w:color="auto" w:fill="FFFFFF"/>
        </w:rPr>
        <w:t xml:space="preserve">Ompusunggu </w:t>
      </w:r>
      <w:r w:rsidR="00EA4A5B" w:rsidRPr="00EA4A5B">
        <w:rPr>
          <w:rFonts w:ascii="Arial" w:hAnsi="Arial" w:cs="Arial"/>
          <w:i/>
          <w:color w:val="222222"/>
          <w:sz w:val="22"/>
          <w:shd w:val="clear" w:color="auto" w:fill="FFFFFF"/>
        </w:rPr>
        <w:t xml:space="preserve">et al., </w:t>
      </w:r>
      <w:r w:rsidR="00EA4A5B">
        <w:rPr>
          <w:rFonts w:ascii="Arial" w:hAnsi="Arial" w:cs="Arial"/>
          <w:color w:val="222222"/>
          <w:sz w:val="22"/>
          <w:shd w:val="clear" w:color="auto" w:fill="FFFFFF"/>
        </w:rPr>
        <w:t>2021)</w:t>
      </w:r>
      <w:r w:rsidR="00585432">
        <w:t>. The world is changing every oth</w:t>
      </w:r>
      <w:r w:rsidR="00C059A4">
        <w:t>er day, the introduction of new employment models, organizational models, new and improved ways of working</w:t>
      </w:r>
      <w:r w:rsidR="00621E8D">
        <w:t xml:space="preserve"> along with the ever changing and developed technology have </w:t>
      </w:r>
      <w:r w:rsidR="00621E8D">
        <w:lastRenderedPageBreak/>
        <w:t>challenged the organizations</w:t>
      </w:r>
      <w:r w:rsidR="009E49AF">
        <w:t xml:space="preserve"> to innovative and adapt to changing circumstances.</w:t>
      </w:r>
      <w:r w:rsidR="00850351">
        <w:t xml:space="preserve"> This new and improved Professional Map has been developed aft</w:t>
      </w:r>
      <w:r w:rsidR="007677CB">
        <w:t>er consulting with</w:t>
      </w:r>
      <w:r w:rsidR="00467773">
        <w:t xml:space="preserve"> experienced CIPD members, business leaders and industry experts</w:t>
      </w:r>
      <w:r w:rsidR="00ED72EB">
        <w:t>. And it is meant for everyone starting from</w:t>
      </w:r>
      <w:r w:rsidR="009E094F">
        <w:t xml:space="preserve"> those </w:t>
      </w:r>
      <w:r w:rsidR="009E094F" w:rsidRPr="00C96C26">
        <w:t>who are just initiating their careers to the most senior and experienced</w:t>
      </w:r>
      <w:r w:rsidR="00A14E4E" w:rsidRPr="00C96C26">
        <w:t xml:space="preserve"> people of the industry.</w:t>
      </w:r>
      <w:r w:rsidR="006E01EC" w:rsidRPr="00C96C26">
        <w:t xml:space="preserve"> This </w:t>
      </w:r>
      <w:r w:rsidR="00C96C26" w:rsidRPr="00C96C26">
        <w:t xml:space="preserve">new </w:t>
      </w:r>
      <w:r w:rsidR="006E01EC" w:rsidRPr="00C96C26">
        <w:t>map</w:t>
      </w:r>
      <w:r w:rsidR="00C116F5" w:rsidRPr="00C96C26">
        <w:t xml:space="preserve"> will help in providing clarity and transparency in terms of the knowledge, skills and expertise that is required for each and every role within an organization.</w:t>
      </w:r>
      <w:r w:rsidR="00F32FA7" w:rsidRPr="00C96C26">
        <w:t xml:space="preserve"> This will also help in career development by highlighting the options available </w:t>
      </w:r>
      <w:r w:rsidR="00C96C26" w:rsidRPr="00C96C26">
        <w:t>to build matrix careers.</w:t>
      </w:r>
    </w:p>
    <w:p w:rsidR="00875E4E" w:rsidRDefault="0097612A" w:rsidP="000125CE">
      <w:r w:rsidRPr="0097612A">
        <w:t>Back in the year 2013, the original Professional Map which was designed</w:t>
      </w:r>
      <w:r>
        <w:t xml:space="preserve">, </w:t>
      </w:r>
      <w:r w:rsidR="00E66716">
        <w:t>provided t</w:t>
      </w:r>
      <w:r>
        <w:t xml:space="preserve">he building factors for </w:t>
      </w:r>
      <w:r w:rsidRPr="0097612A">
        <w:t>handling over</w:t>
      </w:r>
      <w:r w:rsidR="00E92710">
        <w:t xml:space="preserve"> ten professional areas and eig</w:t>
      </w:r>
      <w:r w:rsidR="00D107D3">
        <w:t>ht prof</w:t>
      </w:r>
      <w:r w:rsidR="00E1734B">
        <w:t xml:space="preserve">essional behaviors in Human </w:t>
      </w:r>
      <w:r w:rsidR="00CD7251">
        <w:t xml:space="preserve">Resources. It </w:t>
      </w:r>
      <w:r w:rsidR="00CD7251" w:rsidRPr="00CD7251">
        <w:t>examined the procedure</w:t>
      </w:r>
      <w:r w:rsidR="00C62A21">
        <w:t xml:space="preserve"> </w:t>
      </w:r>
      <w:r w:rsidR="00A00E11">
        <w:t>for their career development</w:t>
      </w:r>
      <w:r w:rsidR="001F53AD">
        <w:t xml:space="preserve"> through bands one to four. It primarily focused on</w:t>
      </w:r>
      <w:r w:rsidR="0092128B">
        <w:t xml:space="preserve"> effect</w:t>
      </w:r>
      <w:r w:rsidR="0028297A">
        <w:t>ively managing information along with</w:t>
      </w:r>
      <w:r w:rsidR="0092128B">
        <w:t xml:space="preserve"> the </w:t>
      </w:r>
      <w:r w:rsidR="0092128B" w:rsidRPr="00436460">
        <w:t xml:space="preserve">teams at </w:t>
      </w:r>
      <w:r w:rsidR="00436460" w:rsidRPr="00436460">
        <w:t xml:space="preserve">the </w:t>
      </w:r>
      <w:r w:rsidR="0092128B" w:rsidRPr="00436460">
        <w:t>level two</w:t>
      </w:r>
      <w:r w:rsidR="0092128B">
        <w:t xml:space="preserve">, leading a </w:t>
      </w:r>
      <w:r w:rsidR="00FF2053" w:rsidRPr="00FF2053">
        <w:t xml:space="preserve">certain </w:t>
      </w:r>
      <w:r w:rsidR="0092128B" w:rsidRPr="00FF2053">
        <w:t>professional area</w:t>
      </w:r>
      <w:r w:rsidR="0092128B">
        <w:t xml:space="preserve"> as </w:t>
      </w:r>
      <w:r w:rsidR="000125CE">
        <w:t>an</w:t>
      </w:r>
      <w:r w:rsidR="0092128B">
        <w:t xml:space="preserve"> </w:t>
      </w:r>
      <w:r w:rsidR="00C5053D" w:rsidRPr="00E65967">
        <w:t>expert</w:t>
      </w:r>
      <w:r w:rsidR="0092128B" w:rsidRPr="00E65967">
        <w:t xml:space="preserve"> at </w:t>
      </w:r>
      <w:r w:rsidR="00E65967" w:rsidRPr="00E65967">
        <w:t xml:space="preserve">the </w:t>
      </w:r>
      <w:r w:rsidR="0092128B" w:rsidRPr="00E65967">
        <w:t>l</w:t>
      </w:r>
      <w:r w:rsidR="0028297A" w:rsidRPr="00E65967">
        <w:t>evel three</w:t>
      </w:r>
      <w:r w:rsidR="0028297A">
        <w:t xml:space="preserve"> and implementing strategies and </w:t>
      </w:r>
      <w:r w:rsidR="00E65967" w:rsidRPr="00E65967">
        <w:t>handling</w:t>
      </w:r>
      <w:r w:rsidR="0028297A">
        <w:t xml:space="preserve"> the overall working of the organization at level four. The current professional map helps the HR professionals to make </w:t>
      </w:r>
      <w:r w:rsidR="003F19AF" w:rsidRPr="003F19AF">
        <w:t>improved</w:t>
      </w:r>
      <w:r w:rsidR="00A46B4C">
        <w:t xml:space="preserve"> decisions</w:t>
      </w:r>
      <w:r w:rsidR="00BD6F4B">
        <w:t xml:space="preserve"> using value </w:t>
      </w:r>
      <w:r w:rsidR="003F19AF" w:rsidRPr="003F19AF">
        <w:t>base</w:t>
      </w:r>
      <w:r w:rsidR="00BD6F4B">
        <w:t xml:space="preserve"> approaches.</w:t>
      </w:r>
      <w:r w:rsidR="00875E4E">
        <w:t xml:space="preserve"> The main focus is upon the purpose, which supports the HR professionals to work better</w:t>
      </w:r>
      <w:r w:rsidR="00EA4A5B">
        <w:t xml:space="preserve"> (</w:t>
      </w:r>
      <w:r w:rsidR="00EA4A5B">
        <w:rPr>
          <w:shd w:val="clear" w:color="auto" w:fill="FFFFFF"/>
        </w:rPr>
        <w:t>Joshua</w:t>
      </w:r>
      <w:r w:rsidR="00EA4A5B" w:rsidRPr="00573994">
        <w:rPr>
          <w:shd w:val="clear" w:color="auto" w:fill="FFFFFF"/>
        </w:rPr>
        <w:t>, 2019</w:t>
      </w:r>
      <w:r w:rsidR="00EA4A5B">
        <w:rPr>
          <w:shd w:val="clear" w:color="auto" w:fill="FFFFFF"/>
        </w:rPr>
        <w:t>)</w:t>
      </w:r>
      <w:r w:rsidR="00875E4E">
        <w:t>.</w:t>
      </w:r>
      <w:r w:rsidR="00814E52">
        <w:t xml:space="preserve"> The new map does not outline the way of working effectively, rather it proves how being principles led, evidence based and outcomes driven</w:t>
      </w:r>
      <w:r w:rsidR="00C62A21">
        <w:t xml:space="preserve"> </w:t>
      </w:r>
      <w:r w:rsidR="000E7D01" w:rsidRPr="000E7D01">
        <w:t>results in</w:t>
      </w:r>
      <w:r w:rsidR="001C3097">
        <w:t xml:space="preserve"> better performance. Principles led means looking beyond the rules and regulations</w:t>
      </w:r>
      <w:r w:rsidR="00C05FC1">
        <w:t xml:space="preserve"> in work matters </w:t>
      </w:r>
      <w:r w:rsidR="000E7D01">
        <w:t xml:space="preserve">and the people matters. </w:t>
      </w:r>
      <w:r w:rsidR="000E7D01" w:rsidRPr="000E7D01">
        <w:t>Proof</w:t>
      </w:r>
      <w:r w:rsidR="00C62A21">
        <w:t xml:space="preserve"> </w:t>
      </w:r>
      <w:r w:rsidR="00C05FC1">
        <w:t>based means</w:t>
      </w:r>
      <w:r w:rsidR="00C62A21">
        <w:t xml:space="preserve"> </w:t>
      </w:r>
      <w:r w:rsidR="004358E2" w:rsidRPr="000E7D01">
        <w:t>involving</w:t>
      </w:r>
      <w:r w:rsidR="00C62A21">
        <w:t xml:space="preserve"> </w:t>
      </w:r>
      <w:r w:rsidR="00B37017">
        <w:t xml:space="preserve">strength to </w:t>
      </w:r>
      <w:r w:rsidR="00964E2A" w:rsidRPr="00964E2A">
        <w:t>expert</w:t>
      </w:r>
      <w:r w:rsidR="00B37017">
        <w:t xml:space="preserve"> judgments</w:t>
      </w:r>
      <w:r w:rsidR="00312231">
        <w:t xml:space="preserve"> with</w:t>
      </w:r>
      <w:r w:rsidR="00B37017">
        <w:t xml:space="preserve"> strong evidence from the </w:t>
      </w:r>
      <w:r w:rsidR="00964E2A" w:rsidRPr="00964E2A">
        <w:t>varied</w:t>
      </w:r>
      <w:r w:rsidR="000E6E23">
        <w:t xml:space="preserve"> culture of the organization. Outcome </w:t>
      </w:r>
      <w:r w:rsidR="000E6E23" w:rsidRPr="000125CE">
        <w:t>driven means</w:t>
      </w:r>
      <w:r w:rsidR="00CC2857" w:rsidRPr="000125CE">
        <w:t xml:space="preserve"> to</w:t>
      </w:r>
      <w:r w:rsidR="00CC2857">
        <w:t xml:space="preserve"> work</w:t>
      </w:r>
      <w:r w:rsidR="000E6E23">
        <w:t xml:space="preserve"> effec</w:t>
      </w:r>
      <w:r w:rsidR="00964E2A">
        <w:t>tively and efficiently by developing</w:t>
      </w:r>
      <w:r w:rsidR="000E6E23">
        <w:t xml:space="preserve"> a </w:t>
      </w:r>
      <w:r w:rsidR="006D149B" w:rsidRPr="006D149B">
        <w:t>constructive</w:t>
      </w:r>
      <w:r w:rsidR="000E6E23">
        <w:t xml:space="preserve"> change</w:t>
      </w:r>
      <w:r w:rsidR="006D149B">
        <w:t xml:space="preserve"> on the </w:t>
      </w:r>
      <w:r w:rsidR="00CC2857">
        <w:t>personal</w:t>
      </w:r>
      <w:r w:rsidR="006D149B">
        <w:t xml:space="preserve"> and </w:t>
      </w:r>
      <w:r w:rsidR="00AA511C">
        <w:t>professional level.</w:t>
      </w:r>
    </w:p>
    <w:p w:rsidR="00C96C26" w:rsidRDefault="00C96C26" w:rsidP="00C96C26">
      <w:pPr>
        <w:jc w:val="center"/>
      </w:pPr>
      <w:r w:rsidRPr="00C96C26">
        <w:rPr>
          <w:noProof/>
        </w:rPr>
        <w:lastRenderedPageBreak/>
        <w:drawing>
          <wp:inline distT="0" distB="0" distL="0" distR="0">
            <wp:extent cx="6252091" cy="3110948"/>
            <wp:effectExtent l="19050" t="0" r="0" b="0"/>
            <wp:docPr id="2" name="Picture 4" descr="C:\Users\semanti1994\Desktop\qc\aug\8\managing people\profession-map.png-1280x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manti1994\Desktop\qc\aug\8\managing people\profession-map.png-1280x0.png"/>
                    <pic:cNvPicPr>
                      <a:picLocks noChangeAspect="1" noChangeArrowheads="1"/>
                    </pic:cNvPicPr>
                  </pic:nvPicPr>
                  <pic:blipFill>
                    <a:blip r:embed="rId8" cstate="print"/>
                    <a:srcRect/>
                    <a:stretch>
                      <a:fillRect/>
                    </a:stretch>
                  </pic:blipFill>
                  <pic:spPr bwMode="auto">
                    <a:xfrm>
                      <a:off x="0" y="0"/>
                      <a:ext cx="6251066" cy="3110438"/>
                    </a:xfrm>
                    <a:prstGeom prst="rect">
                      <a:avLst/>
                    </a:prstGeom>
                    <a:noFill/>
                    <a:ln w="9525">
                      <a:noFill/>
                      <a:miter lim="800000"/>
                      <a:headEnd/>
                      <a:tailEnd/>
                    </a:ln>
                  </pic:spPr>
                </pic:pic>
              </a:graphicData>
            </a:graphic>
          </wp:inline>
        </w:drawing>
      </w:r>
    </w:p>
    <w:p w:rsidR="004358E2" w:rsidRPr="00A54E9F" w:rsidRDefault="00C96C26" w:rsidP="004358E2">
      <w:pPr>
        <w:jc w:val="center"/>
        <w:rPr>
          <w:b/>
        </w:rPr>
      </w:pPr>
      <w:r w:rsidRPr="00A54E9F">
        <w:rPr>
          <w:b/>
        </w:rPr>
        <w:t xml:space="preserve">Fig 1: </w:t>
      </w:r>
      <w:r w:rsidR="00A54E9F" w:rsidRPr="00A54E9F">
        <w:rPr>
          <w:b/>
        </w:rPr>
        <w:t>CIPD New Professional Map</w:t>
      </w:r>
    </w:p>
    <w:p w:rsidR="00A54E9F" w:rsidRDefault="00A54E9F" w:rsidP="004358E2">
      <w:pPr>
        <w:jc w:val="center"/>
      </w:pPr>
      <w:r>
        <w:t>(Source:</w:t>
      </w:r>
      <w:r w:rsidR="00C62A21">
        <w:t xml:space="preserve"> </w:t>
      </w:r>
      <w:r w:rsidR="008958CA">
        <w:rPr>
          <w:shd w:val="clear" w:color="auto" w:fill="FFFFFF"/>
        </w:rPr>
        <w:t>Griggs and Allen 2018)</w:t>
      </w:r>
    </w:p>
    <w:p w:rsidR="00A14E4E" w:rsidRDefault="00A14E4E" w:rsidP="00A14E4E">
      <w:pPr>
        <w:pStyle w:val="Heading1"/>
      </w:pPr>
      <w:bookmarkStart w:id="2" w:name="_Toc79759717"/>
      <w:r>
        <w:t xml:space="preserve">The organizational objectives </w:t>
      </w:r>
      <w:r w:rsidR="003F45FF">
        <w:t xml:space="preserve">in respect with </w:t>
      </w:r>
      <w:r>
        <w:t>HR function</w:t>
      </w:r>
      <w:r w:rsidR="003F45FF">
        <w:t>s</w:t>
      </w:r>
      <w:bookmarkEnd w:id="2"/>
    </w:p>
    <w:p w:rsidR="00B852BB" w:rsidRDefault="00B852BB" w:rsidP="00B852BB">
      <w:r>
        <w:t>The Human Resources or HR department handles all the aspects which are related with the</w:t>
      </w:r>
      <w:r w:rsidR="00F85036">
        <w:t xml:space="preserve"> human resource or employee workforce within an organization</w:t>
      </w:r>
      <w:r w:rsidR="00171C7A">
        <w:t>(</w:t>
      </w:r>
      <w:r w:rsidR="00171C7A">
        <w:rPr>
          <w:rFonts w:ascii="Arial" w:hAnsi="Arial" w:cs="Arial"/>
          <w:color w:val="222222"/>
          <w:sz w:val="22"/>
          <w:shd w:val="clear" w:color="auto" w:fill="FFFFFF"/>
        </w:rPr>
        <w:t xml:space="preserve">Ompusunggu </w:t>
      </w:r>
      <w:r w:rsidR="00171C7A" w:rsidRPr="00EA4A5B">
        <w:rPr>
          <w:rFonts w:ascii="Arial" w:hAnsi="Arial" w:cs="Arial"/>
          <w:i/>
          <w:color w:val="222222"/>
          <w:sz w:val="22"/>
          <w:shd w:val="clear" w:color="auto" w:fill="FFFFFF"/>
        </w:rPr>
        <w:t xml:space="preserve">et al., </w:t>
      </w:r>
      <w:r w:rsidR="00171C7A">
        <w:rPr>
          <w:rFonts w:ascii="Arial" w:hAnsi="Arial" w:cs="Arial"/>
          <w:color w:val="222222"/>
          <w:sz w:val="22"/>
          <w:shd w:val="clear" w:color="auto" w:fill="FFFFFF"/>
        </w:rPr>
        <w:t>2021)</w:t>
      </w:r>
      <w:r w:rsidR="00F85036">
        <w:t>.</w:t>
      </w:r>
      <w:r w:rsidR="004947D4">
        <w:t xml:space="preserve"> </w:t>
      </w:r>
      <w:r w:rsidR="00171C7A" w:rsidRPr="004947D4">
        <w:t>Like any other organization, the HR department of Sainsbury’s</w:t>
      </w:r>
      <w:r w:rsidR="00F85036">
        <w:t xml:space="preserve"> handles </w:t>
      </w:r>
      <w:r w:rsidR="00171C7A">
        <w:t xml:space="preserve">important </w:t>
      </w:r>
      <w:r w:rsidR="00F85036">
        <w:t>aspects like planning, recruitment, selection</w:t>
      </w:r>
      <w:r w:rsidR="006A270F">
        <w:t>, coordination of the employe</w:t>
      </w:r>
      <w:r w:rsidR="00032FA6">
        <w:t xml:space="preserve">es working in </w:t>
      </w:r>
      <w:r w:rsidR="00171C7A">
        <w:t xml:space="preserve">the company. </w:t>
      </w:r>
      <w:r w:rsidR="00032FA6">
        <w:t>Apart from these, the HR department manages s</w:t>
      </w:r>
      <w:r w:rsidR="006A270F">
        <w:t>everal other aspects like training, rewards based upon performances,</w:t>
      </w:r>
      <w:r w:rsidR="00654828">
        <w:t xml:space="preserve"> motivation,</w:t>
      </w:r>
      <w:r w:rsidR="006A270F">
        <w:t xml:space="preserve"> health and safety,</w:t>
      </w:r>
      <w:r w:rsidR="00C62A21">
        <w:t xml:space="preserve"> </w:t>
      </w:r>
      <w:r w:rsidR="006A270F">
        <w:t>communication,</w:t>
      </w:r>
      <w:r w:rsidR="00032FA6">
        <w:t xml:space="preserve"> performance management etc.</w:t>
      </w:r>
      <w:r w:rsidR="005D1F22">
        <w:t xml:space="preserve"> The </w:t>
      </w:r>
      <w:r w:rsidR="00171C7A">
        <w:t>three-primary</w:t>
      </w:r>
      <w:r w:rsidR="005D1F22">
        <w:t xml:space="preserve"> function of the HR department are discussed below,</w:t>
      </w:r>
    </w:p>
    <w:p w:rsidR="005D1F22" w:rsidRDefault="005D1F22" w:rsidP="00B852BB">
      <w:pPr>
        <w:rPr>
          <w:b/>
        </w:rPr>
      </w:pPr>
      <w:r w:rsidRPr="005D1F22">
        <w:rPr>
          <w:b/>
        </w:rPr>
        <w:t>Planning</w:t>
      </w:r>
    </w:p>
    <w:p w:rsidR="005D1F22" w:rsidRDefault="00F95EFE" w:rsidP="00B852BB">
      <w:r w:rsidRPr="00F95EFE">
        <w:t>Human</w:t>
      </w:r>
      <w:r>
        <w:t xml:space="preserve"> Resources planning </w:t>
      </w:r>
      <w:r w:rsidR="00800819">
        <w:t>involve</w:t>
      </w:r>
      <w:r>
        <w:t xml:space="preserve"> determining the quantity and quality of employees that are needed to achieve </w:t>
      </w:r>
      <w:r w:rsidRPr="004947D4">
        <w:t xml:space="preserve">the </w:t>
      </w:r>
      <w:r w:rsidR="00171C7A" w:rsidRPr="004947D4">
        <w:t>ultimate objectives of Sainsbury’s</w:t>
      </w:r>
      <w:r>
        <w:t>.</w:t>
      </w:r>
      <w:r w:rsidR="00800819">
        <w:t xml:space="preserve"> For this part the HR department conducts a thorough research which is essential because planning requires</w:t>
      </w:r>
      <w:r w:rsidR="00DC1762">
        <w:t xml:space="preserve"> the collectio</w:t>
      </w:r>
      <w:r w:rsidR="005B0468">
        <w:t>n and analysis of information. All t</w:t>
      </w:r>
      <w:r w:rsidR="00DC1762">
        <w:t xml:space="preserve">hese information </w:t>
      </w:r>
      <w:r w:rsidR="00171C7A">
        <w:t>are</w:t>
      </w:r>
      <w:r w:rsidR="00DC1762">
        <w:t xml:space="preserve"> required to</w:t>
      </w:r>
      <w:r w:rsidR="00252121">
        <w:t xml:space="preserve"> evaluate human resources supplies and to predict their future needs</w:t>
      </w:r>
      <w:r w:rsidR="00EA4A5B">
        <w:t xml:space="preserve"> (</w:t>
      </w:r>
      <w:r w:rsidR="00EA4A5B">
        <w:rPr>
          <w:shd w:val="clear" w:color="auto" w:fill="FFFFFF"/>
        </w:rPr>
        <w:t>Joshua</w:t>
      </w:r>
      <w:r w:rsidR="00EA4A5B" w:rsidRPr="00573994">
        <w:rPr>
          <w:shd w:val="clear" w:color="auto" w:fill="FFFFFF"/>
        </w:rPr>
        <w:t>, 2019</w:t>
      </w:r>
      <w:r w:rsidR="00EA4A5B">
        <w:rPr>
          <w:shd w:val="clear" w:color="auto" w:fill="FFFFFF"/>
        </w:rPr>
        <w:t>)</w:t>
      </w:r>
      <w:r w:rsidR="00252121">
        <w:t>.</w:t>
      </w:r>
      <w:r w:rsidR="00F90A0D">
        <w:t xml:space="preserve"> An organization’s short term as well as long term development and operational needs play an important role in shaping the human resources planning function.</w:t>
      </w:r>
      <w:r w:rsidR="009540AC">
        <w:t xml:space="preserve"> This planning function is also deeply influenced by the employees’ needs.</w:t>
      </w:r>
    </w:p>
    <w:p w:rsidR="001E4AD3" w:rsidRDefault="001E4AD3" w:rsidP="00B852BB">
      <w:pPr>
        <w:rPr>
          <w:b/>
        </w:rPr>
      </w:pPr>
      <w:r w:rsidRPr="001E4AD3">
        <w:rPr>
          <w:b/>
        </w:rPr>
        <w:t>Recruitment</w:t>
      </w:r>
    </w:p>
    <w:p w:rsidR="001E4AD3" w:rsidRDefault="001E4AD3" w:rsidP="00B852BB">
      <w:r>
        <w:lastRenderedPageBreak/>
        <w:t xml:space="preserve">This is one of the major </w:t>
      </w:r>
      <w:r w:rsidRPr="004947D4">
        <w:t xml:space="preserve">functions that </w:t>
      </w:r>
      <w:r w:rsidR="00171C7A" w:rsidRPr="004947D4">
        <w:t>the</w:t>
      </w:r>
      <w:r w:rsidRPr="004947D4">
        <w:t xml:space="preserve"> HR department</w:t>
      </w:r>
      <w:r w:rsidR="00171C7A" w:rsidRPr="004947D4">
        <w:t xml:space="preserve"> of Sainsbury’s</w:t>
      </w:r>
      <w:r w:rsidRPr="004947D4">
        <w:t xml:space="preserve"> delivers.</w:t>
      </w:r>
      <w:r w:rsidR="008D7AA3">
        <w:t xml:space="preserve"> Recruitment simply means se</w:t>
      </w:r>
      <w:r w:rsidR="00776EC2">
        <w:t>arching, finding and recruiting the potential candidates with desired knowledge and skills</w:t>
      </w:r>
      <w:r w:rsidR="00DA0289">
        <w:t xml:space="preserve"> for an open job vacancy within an organization. This process typically involves several steps like,</w:t>
      </w:r>
    </w:p>
    <w:p w:rsidR="00DA0289" w:rsidRDefault="00DA0289" w:rsidP="00DA0289">
      <w:pPr>
        <w:pStyle w:val="ListParagraph"/>
        <w:numPr>
          <w:ilvl w:val="0"/>
          <w:numId w:val="2"/>
        </w:numPr>
      </w:pPr>
      <w:r>
        <w:t>Identifying the vacant position</w:t>
      </w:r>
    </w:p>
    <w:p w:rsidR="00D31ABC" w:rsidRDefault="00D31ABC" w:rsidP="00DA0289">
      <w:pPr>
        <w:pStyle w:val="ListParagraph"/>
        <w:numPr>
          <w:ilvl w:val="0"/>
          <w:numId w:val="2"/>
        </w:numPr>
      </w:pPr>
      <w:r>
        <w:t>Posting advertisements for the vacant position</w:t>
      </w:r>
    </w:p>
    <w:p w:rsidR="00DA0289" w:rsidRDefault="003E793A" w:rsidP="00DA0289">
      <w:pPr>
        <w:pStyle w:val="ListParagraph"/>
        <w:numPr>
          <w:ilvl w:val="0"/>
          <w:numId w:val="2"/>
        </w:numPr>
      </w:pPr>
      <w:r>
        <w:t>Attracting and encouraging eligible candidates</w:t>
      </w:r>
    </w:p>
    <w:p w:rsidR="003E793A" w:rsidRDefault="003E793A" w:rsidP="00DA0289">
      <w:pPr>
        <w:pStyle w:val="ListParagraph"/>
        <w:numPr>
          <w:ilvl w:val="0"/>
          <w:numId w:val="2"/>
        </w:numPr>
      </w:pPr>
      <w:r>
        <w:t>Screening them</w:t>
      </w:r>
    </w:p>
    <w:p w:rsidR="003E793A" w:rsidRDefault="00EB4099" w:rsidP="00DA0289">
      <w:pPr>
        <w:pStyle w:val="ListParagraph"/>
        <w:numPr>
          <w:ilvl w:val="0"/>
          <w:numId w:val="2"/>
        </w:numPr>
      </w:pPr>
      <w:r>
        <w:t>Conducting several tests like, written examinations, interviews</w:t>
      </w:r>
    </w:p>
    <w:p w:rsidR="00EB4099" w:rsidRDefault="00EB4099" w:rsidP="00DA0289">
      <w:pPr>
        <w:pStyle w:val="ListParagraph"/>
        <w:numPr>
          <w:ilvl w:val="0"/>
          <w:numId w:val="2"/>
        </w:numPr>
      </w:pPr>
      <w:r>
        <w:t xml:space="preserve">Short listing </w:t>
      </w:r>
      <w:r w:rsidR="00A71E96">
        <w:t>final candidates</w:t>
      </w:r>
    </w:p>
    <w:p w:rsidR="00A71E96" w:rsidRDefault="00A71E96" w:rsidP="00DA0289">
      <w:pPr>
        <w:pStyle w:val="ListParagraph"/>
        <w:numPr>
          <w:ilvl w:val="0"/>
          <w:numId w:val="2"/>
        </w:numPr>
      </w:pPr>
      <w:r>
        <w:t>Finally hiring the most potential candidates suitable for the vacant position</w:t>
      </w:r>
    </w:p>
    <w:p w:rsidR="00A71E96" w:rsidRDefault="00A71E96" w:rsidP="00DA0289">
      <w:pPr>
        <w:pStyle w:val="ListParagraph"/>
        <w:numPr>
          <w:ilvl w:val="0"/>
          <w:numId w:val="2"/>
        </w:numPr>
      </w:pPr>
      <w:r>
        <w:t>Conducting training programs</w:t>
      </w:r>
      <w:r w:rsidR="00005041">
        <w:t xml:space="preserve"> to enhance their existing knowledge and skills</w:t>
      </w:r>
    </w:p>
    <w:p w:rsidR="003012E8" w:rsidRDefault="003012E8" w:rsidP="003012E8">
      <w:pPr>
        <w:rPr>
          <w:b/>
        </w:rPr>
      </w:pPr>
      <w:r w:rsidRPr="003012E8">
        <w:rPr>
          <w:b/>
        </w:rPr>
        <w:t>Selection</w:t>
      </w:r>
    </w:p>
    <w:p w:rsidR="003012E8" w:rsidRDefault="003012E8" w:rsidP="003012E8">
      <w:r w:rsidRPr="003012E8">
        <w:t>It</w:t>
      </w:r>
      <w:r w:rsidR="00B51046">
        <w:t xml:space="preserve"> also is one of the most important </w:t>
      </w:r>
      <w:r w:rsidR="00B51046" w:rsidRPr="004947D4">
        <w:t xml:space="preserve">functions that </w:t>
      </w:r>
      <w:r w:rsidR="00171C7A" w:rsidRPr="004947D4">
        <w:t>the</w:t>
      </w:r>
      <w:r w:rsidR="00B51046" w:rsidRPr="004947D4">
        <w:t xml:space="preserve"> HR department </w:t>
      </w:r>
      <w:r w:rsidR="00171C7A" w:rsidRPr="004947D4">
        <w:t xml:space="preserve">of Sainsbury’s </w:t>
      </w:r>
      <w:r w:rsidR="00B51046" w:rsidRPr="004947D4">
        <w:t>delivers.</w:t>
      </w:r>
      <w:r w:rsidR="00D9584A">
        <w:t xml:space="preserve"> The recruitment process and selection process are quite similar in nature. </w:t>
      </w:r>
      <w:r w:rsidR="00B51046">
        <w:t>Selection process means selecting the most potential candidates suitable for the vacant position within an organization.</w:t>
      </w:r>
      <w:r w:rsidR="006F6B7E">
        <w:t xml:space="preserve"> Once the HR department has identified the potential candidates, the next step</w:t>
      </w:r>
      <w:r w:rsidR="000846CC">
        <w:t xml:space="preserve"> involves screening them by evaluating their existing qualifications, knowledge, skills, experien</w:t>
      </w:r>
      <w:r w:rsidR="00FD56D7">
        <w:t xml:space="preserve">ce, capabilities </w:t>
      </w:r>
      <w:r w:rsidR="00171C7A">
        <w:t>etc.</w:t>
      </w:r>
      <w:r w:rsidR="00701C1B">
        <w:t xml:space="preserve"> (</w:t>
      </w:r>
      <w:r w:rsidR="00701C1B">
        <w:rPr>
          <w:rFonts w:ascii="Arial" w:hAnsi="Arial" w:cs="Arial"/>
          <w:color w:val="222222"/>
          <w:sz w:val="22"/>
          <w:shd w:val="clear" w:color="auto" w:fill="FFFFFF"/>
        </w:rPr>
        <w:t xml:space="preserve">Ompusunggu </w:t>
      </w:r>
      <w:r w:rsidR="00701C1B" w:rsidRPr="00EA4A5B">
        <w:rPr>
          <w:rFonts w:ascii="Arial" w:hAnsi="Arial" w:cs="Arial"/>
          <w:i/>
          <w:color w:val="222222"/>
          <w:sz w:val="22"/>
          <w:shd w:val="clear" w:color="auto" w:fill="FFFFFF"/>
        </w:rPr>
        <w:t xml:space="preserve">et al., </w:t>
      </w:r>
      <w:r w:rsidR="00701C1B">
        <w:rPr>
          <w:rFonts w:ascii="Arial" w:hAnsi="Arial" w:cs="Arial"/>
          <w:color w:val="222222"/>
          <w:sz w:val="22"/>
          <w:shd w:val="clear" w:color="auto" w:fill="FFFFFF"/>
        </w:rPr>
        <w:t>2021)</w:t>
      </w:r>
      <w:r w:rsidR="00FD56D7">
        <w:t>.</w:t>
      </w:r>
      <w:r w:rsidR="005B41E6">
        <w:t xml:space="preserve"> Then the HR department conducts many assessment tests like, written</w:t>
      </w:r>
      <w:r w:rsidR="00C62A21">
        <w:t xml:space="preserve"> </w:t>
      </w:r>
      <w:r w:rsidR="005B41E6">
        <w:t>exami</w:t>
      </w:r>
      <w:r w:rsidR="004A6CB6">
        <w:t>nations, interviews to short list the candidates with desired knowledge and skills.</w:t>
      </w:r>
      <w:r w:rsidR="00C62A21">
        <w:t xml:space="preserve"> </w:t>
      </w:r>
      <w:r w:rsidR="00171C7A">
        <w:t>Finally,</w:t>
      </w:r>
      <w:r w:rsidR="00852BF3">
        <w:t xml:space="preserve"> they select the most potential candidates</w:t>
      </w:r>
      <w:r w:rsidR="00964C6E">
        <w:t xml:space="preserve"> for the vacant position. Selection process is very crucial for an organization because it ensures that the right candidates are </w:t>
      </w:r>
      <w:r w:rsidR="0010086F">
        <w:t>deployed. This process includes all the</w:t>
      </w:r>
      <w:r w:rsidR="00050102">
        <w:t xml:space="preserve"> important steps starting from identifying the vacant positio</w:t>
      </w:r>
      <w:r w:rsidR="00D9584A">
        <w:t>n to final physical examination in an effort to come up with successful selection decisions.</w:t>
      </w:r>
    </w:p>
    <w:p w:rsidR="00D86DEB" w:rsidRDefault="00D9584A" w:rsidP="003012E8">
      <w:pPr>
        <w:rPr>
          <w:b/>
        </w:rPr>
      </w:pPr>
      <w:r w:rsidRPr="00D9584A">
        <w:rPr>
          <w:b/>
        </w:rPr>
        <w:t>The organizational objectives within resourcing activities</w:t>
      </w:r>
    </w:p>
    <w:p w:rsidR="00D9584A" w:rsidRDefault="00D86DEB" w:rsidP="003012E8">
      <w:r w:rsidRPr="004947D4">
        <w:t>To maintain a smooth working</w:t>
      </w:r>
      <w:r w:rsidR="00171C7A" w:rsidRPr="004947D4">
        <w:t xml:space="preserve"> in Sainsbury’s</w:t>
      </w:r>
      <w:r w:rsidR="00D53551" w:rsidRPr="004947D4">
        <w:t xml:space="preserve"> requires</w:t>
      </w:r>
      <w:r w:rsidR="00D53551">
        <w:t xml:space="preserve"> an effective employee workforce. Managing the employees is what </w:t>
      </w:r>
      <w:r w:rsidR="00171C7A">
        <w:t>their</w:t>
      </w:r>
      <w:r w:rsidR="00D53551">
        <w:t xml:space="preserve"> HR department does.</w:t>
      </w:r>
      <w:r w:rsidR="008E69B4">
        <w:t xml:space="preserve"> There are certain objectives that the HR department must keep in mind while fulfilling their duties and responsibilities,</w:t>
      </w:r>
    </w:p>
    <w:p w:rsidR="00B424C1" w:rsidRDefault="00B424C1" w:rsidP="003012E8">
      <w:pPr>
        <w:rPr>
          <w:b/>
        </w:rPr>
      </w:pPr>
    </w:p>
    <w:p w:rsidR="00B424C1" w:rsidRDefault="00B424C1" w:rsidP="00B424C1">
      <w:pPr>
        <w:rPr>
          <w:b/>
        </w:rPr>
      </w:pPr>
      <w:r w:rsidRPr="00F10BED">
        <w:rPr>
          <w:b/>
        </w:rPr>
        <w:t>Effective planning of Human Resources</w:t>
      </w:r>
    </w:p>
    <w:p w:rsidR="00B424C1" w:rsidRDefault="00B424C1" w:rsidP="00B424C1">
      <w:r w:rsidRPr="004F74A2">
        <w:lastRenderedPageBreak/>
        <w:t>Planning</w:t>
      </w:r>
      <w:r>
        <w:t xml:space="preserve"> is also one of </w:t>
      </w:r>
      <w:r w:rsidRPr="004947D4">
        <w:t xml:space="preserve">the biggest responsibilities of </w:t>
      </w:r>
      <w:r w:rsidR="00171C7A" w:rsidRPr="004947D4">
        <w:t>the</w:t>
      </w:r>
      <w:r w:rsidRPr="004947D4">
        <w:t xml:space="preserve"> HR department</w:t>
      </w:r>
      <w:r w:rsidR="00171C7A" w:rsidRPr="004947D4">
        <w:t xml:space="preserve"> Sainsbury’s</w:t>
      </w:r>
      <w:r w:rsidRPr="004947D4">
        <w:t xml:space="preserve">. Human Resources planning </w:t>
      </w:r>
      <w:r w:rsidR="004947D4" w:rsidRPr="004947D4">
        <w:t>are</w:t>
      </w:r>
      <w:r w:rsidRPr="004947D4">
        <w:t xml:space="preserve"> aimed at effective and appropriate utilization of present and future employee workforce (Osmanov, 2019). It helps th</w:t>
      </w:r>
      <w:r w:rsidR="00171C7A" w:rsidRPr="004947D4">
        <w:t>e company</w:t>
      </w:r>
      <w:r w:rsidRPr="004947D4">
        <w:t xml:space="preserve"> to</w:t>
      </w:r>
      <w:r>
        <w:t xml:space="preserve"> predict the employee supplies and their future possible demands.</w:t>
      </w:r>
    </w:p>
    <w:p w:rsidR="006A7706" w:rsidRDefault="006A7706" w:rsidP="003012E8">
      <w:pPr>
        <w:rPr>
          <w:b/>
        </w:rPr>
      </w:pPr>
      <w:r w:rsidRPr="006A7706">
        <w:rPr>
          <w:b/>
        </w:rPr>
        <w:t>Rec</w:t>
      </w:r>
      <w:r w:rsidR="00BB537C">
        <w:rPr>
          <w:b/>
        </w:rPr>
        <w:t xml:space="preserve">ruiting </w:t>
      </w:r>
      <w:r w:rsidR="002F30AF">
        <w:rPr>
          <w:b/>
        </w:rPr>
        <w:t xml:space="preserve">and selecting </w:t>
      </w:r>
      <w:r w:rsidR="00BB537C">
        <w:rPr>
          <w:b/>
        </w:rPr>
        <w:t>the right</w:t>
      </w:r>
      <w:r w:rsidRPr="006A7706">
        <w:rPr>
          <w:b/>
        </w:rPr>
        <w:t xml:space="preserve"> candidates</w:t>
      </w:r>
    </w:p>
    <w:p w:rsidR="00BB537C" w:rsidRDefault="006A7706" w:rsidP="003012E8">
      <w:r w:rsidRPr="006A7706">
        <w:t>The primary</w:t>
      </w:r>
      <w:r>
        <w:t xml:space="preserve"> responsibility of </w:t>
      </w:r>
      <w:r w:rsidR="00171C7A" w:rsidRPr="004947D4">
        <w:t>the</w:t>
      </w:r>
      <w:r w:rsidR="00E03098" w:rsidRPr="004947D4">
        <w:t xml:space="preserve"> </w:t>
      </w:r>
      <w:r w:rsidRPr="004947D4">
        <w:t>HR department</w:t>
      </w:r>
      <w:r w:rsidR="00171C7A" w:rsidRPr="004947D4">
        <w:t xml:space="preserve"> of Sainsbury’s</w:t>
      </w:r>
      <w:r>
        <w:t xml:space="preserve"> is to</w:t>
      </w:r>
      <w:r w:rsidR="00607BA9">
        <w:t xml:space="preserve"> identify the vacant position within an organization and recruiting the most potential candidates for it.</w:t>
      </w:r>
      <w:r w:rsidR="00617E5E">
        <w:t xml:space="preserve"> The main goal of the whole recruitment process</w:t>
      </w:r>
      <w:r w:rsidR="00BB537C">
        <w:t xml:space="preserve"> is to hire,</w:t>
      </w:r>
    </w:p>
    <w:p w:rsidR="00BB537C" w:rsidRDefault="00BB537C" w:rsidP="00BB537C">
      <w:pPr>
        <w:pStyle w:val="ListParagraph"/>
        <w:numPr>
          <w:ilvl w:val="0"/>
          <w:numId w:val="3"/>
        </w:numPr>
      </w:pPr>
      <w:r>
        <w:t>The right candidate</w:t>
      </w:r>
    </w:p>
    <w:p w:rsidR="00BB537C" w:rsidRDefault="00BB537C" w:rsidP="00BB537C">
      <w:pPr>
        <w:pStyle w:val="ListParagraph"/>
        <w:numPr>
          <w:ilvl w:val="0"/>
          <w:numId w:val="3"/>
        </w:numPr>
      </w:pPr>
      <w:r>
        <w:t>In the right quantity</w:t>
      </w:r>
    </w:p>
    <w:p w:rsidR="00BB537C" w:rsidRDefault="00BB537C" w:rsidP="00BB537C">
      <w:pPr>
        <w:pStyle w:val="ListParagraph"/>
        <w:numPr>
          <w:ilvl w:val="0"/>
          <w:numId w:val="3"/>
        </w:numPr>
      </w:pPr>
      <w:r>
        <w:t>With the right knowledge, skills and experience</w:t>
      </w:r>
    </w:p>
    <w:p w:rsidR="00BB537C" w:rsidRDefault="00BB537C" w:rsidP="00BB537C">
      <w:pPr>
        <w:pStyle w:val="ListParagraph"/>
        <w:numPr>
          <w:ilvl w:val="0"/>
          <w:numId w:val="3"/>
        </w:numPr>
      </w:pPr>
      <w:r>
        <w:t>At the right time</w:t>
      </w:r>
    </w:p>
    <w:p w:rsidR="00BB537C" w:rsidRDefault="00BB537C" w:rsidP="00BB537C">
      <w:pPr>
        <w:pStyle w:val="ListParagraph"/>
        <w:numPr>
          <w:ilvl w:val="0"/>
          <w:numId w:val="3"/>
        </w:numPr>
      </w:pPr>
      <w:r>
        <w:t>In the right place</w:t>
      </w:r>
    </w:p>
    <w:p w:rsidR="00BB537C" w:rsidRDefault="00BB537C" w:rsidP="00BB537C">
      <w:pPr>
        <w:pStyle w:val="ListParagraph"/>
        <w:numPr>
          <w:ilvl w:val="0"/>
          <w:numId w:val="3"/>
        </w:numPr>
      </w:pPr>
      <w:r>
        <w:t>At the right cost</w:t>
      </w:r>
    </w:p>
    <w:p w:rsidR="00090218" w:rsidRDefault="00090218" w:rsidP="00160A98">
      <w:pPr>
        <w:rPr>
          <w:b/>
        </w:rPr>
      </w:pPr>
      <w:r w:rsidRPr="00090218">
        <w:rPr>
          <w:b/>
        </w:rPr>
        <w:t>Maintaining a healthy relationship among all members within the organization</w:t>
      </w:r>
    </w:p>
    <w:p w:rsidR="00183940" w:rsidRDefault="005B357D" w:rsidP="00160A98">
      <w:r>
        <w:t>Employee Relationship Management, also popularly known as ERM</w:t>
      </w:r>
      <w:r w:rsidR="00CC2D22">
        <w:t xml:space="preserve"> refers to the process of maintaining a healthy and effective relationship among all the employees and also between the employees and employer</w:t>
      </w:r>
      <w:r w:rsidR="00A128AA">
        <w:t xml:space="preserve"> (</w:t>
      </w:r>
      <w:r w:rsidR="00A128AA">
        <w:rPr>
          <w:rFonts w:ascii="Arial" w:hAnsi="Arial" w:cs="Arial"/>
          <w:color w:val="222222"/>
          <w:sz w:val="22"/>
          <w:shd w:val="clear" w:color="auto" w:fill="FFFFFF"/>
        </w:rPr>
        <w:t>Caldas, 2019)</w:t>
      </w:r>
      <w:r w:rsidR="00CC2D22">
        <w:t>.</w:t>
      </w:r>
      <w:r w:rsidR="00F4110B">
        <w:t xml:space="preserve"> For a productiv</w:t>
      </w:r>
      <w:r w:rsidR="007E3AC8">
        <w:t xml:space="preserve">e environment at the workplace, everyone needs to be cooperative with each other. </w:t>
      </w:r>
      <w:r w:rsidR="007E3AC8" w:rsidRPr="004947D4">
        <w:t>The HR department</w:t>
      </w:r>
      <w:r w:rsidR="00171C7A" w:rsidRPr="004947D4">
        <w:t xml:space="preserve"> of Sainsbury’s</w:t>
      </w:r>
      <w:r w:rsidR="007E3AC8" w:rsidRPr="004947D4">
        <w:t xml:space="preserve"> ensures</w:t>
      </w:r>
      <w:r w:rsidR="007E3AC8">
        <w:t xml:space="preserve"> that </w:t>
      </w:r>
      <w:r w:rsidR="00042991">
        <w:t>the employees are cooperating with ea</w:t>
      </w:r>
      <w:r w:rsidR="00234219">
        <w:t>ch other keeping aside their di</w:t>
      </w:r>
      <w:r w:rsidR="009F3229">
        <w:t>fferences. They make sure that the employees are receiving equal opportunities in terms of bringing their innovative ideas on the table.</w:t>
      </w:r>
    </w:p>
    <w:p w:rsidR="00183940" w:rsidRDefault="00183940" w:rsidP="00160A98">
      <w:pPr>
        <w:rPr>
          <w:b/>
        </w:rPr>
      </w:pPr>
      <w:r w:rsidRPr="00183940">
        <w:rPr>
          <w:b/>
        </w:rPr>
        <w:t>To predict Human Resources requirements</w:t>
      </w:r>
    </w:p>
    <w:p w:rsidR="00090218" w:rsidRDefault="00183940" w:rsidP="00160A98">
      <w:r w:rsidRPr="00183940">
        <w:t>Human Re</w:t>
      </w:r>
      <w:r>
        <w:t>sources planning</w:t>
      </w:r>
      <w:r w:rsidR="00247A85">
        <w:t xml:space="preserve"> determine the future possible needs of the employees and the stakeholders. In the abse</w:t>
      </w:r>
      <w:r w:rsidR="002A1490">
        <w:t xml:space="preserve">nce of such a plan, </w:t>
      </w:r>
      <w:r w:rsidR="002A1490" w:rsidRPr="004947D4">
        <w:t>it would be difficult for</w:t>
      </w:r>
      <w:r w:rsidR="00171C7A" w:rsidRPr="004947D4">
        <w:t xml:space="preserve"> Sainsbury’s</w:t>
      </w:r>
      <w:r w:rsidR="00395E0A" w:rsidRPr="004947D4">
        <w:t xml:space="preserve"> to</w:t>
      </w:r>
      <w:r w:rsidR="00395E0A">
        <w:t xml:space="preserve"> provide the services of right kind to the right people at the right time and cost.</w:t>
      </w:r>
    </w:p>
    <w:p w:rsidR="00395E0A" w:rsidRDefault="00395E0A" w:rsidP="00160A98">
      <w:pPr>
        <w:rPr>
          <w:b/>
        </w:rPr>
      </w:pPr>
      <w:r w:rsidRPr="00395E0A">
        <w:rPr>
          <w:b/>
        </w:rPr>
        <w:t>Motivating the employees</w:t>
      </w:r>
    </w:p>
    <w:p w:rsidR="00395E0A" w:rsidRDefault="00395E0A" w:rsidP="00160A98">
      <w:r w:rsidRPr="00395E0A">
        <w:t>Motivation</w:t>
      </w:r>
      <w:r w:rsidR="004218B1">
        <w:t xml:space="preserve"> is the main driving force of the smooth and </w:t>
      </w:r>
      <w:r w:rsidR="004218B1" w:rsidRPr="004947D4">
        <w:t>effective working of the employees</w:t>
      </w:r>
      <w:r w:rsidR="004C1156" w:rsidRPr="004947D4">
        <w:t xml:space="preserve"> in Sainsbury’s</w:t>
      </w:r>
      <w:r w:rsidR="00A128AA" w:rsidRPr="004947D4">
        <w:t xml:space="preserve"> (Osmanov, 2019)</w:t>
      </w:r>
      <w:r w:rsidR="004218B1" w:rsidRPr="004947D4">
        <w:t>.</w:t>
      </w:r>
      <w:r w:rsidR="003F1ED2">
        <w:t xml:space="preserve"> The HR department makes sure that the employees are motivated and encouraged enough to get the job done properly.</w:t>
      </w:r>
    </w:p>
    <w:p w:rsidR="003F1ED2" w:rsidRDefault="000918A4" w:rsidP="00160A98">
      <w:pPr>
        <w:rPr>
          <w:b/>
        </w:rPr>
      </w:pPr>
      <w:r w:rsidRPr="000918A4">
        <w:rPr>
          <w:b/>
        </w:rPr>
        <w:t>Maintaining employee-benefit programs</w:t>
      </w:r>
    </w:p>
    <w:p w:rsidR="000918A4" w:rsidRDefault="000918A4" w:rsidP="00160A98">
      <w:r w:rsidRPr="004947D4">
        <w:lastRenderedPageBreak/>
        <w:t>The HR department</w:t>
      </w:r>
      <w:r w:rsidR="004C1156" w:rsidRPr="004947D4">
        <w:t xml:space="preserve"> of Sainsbury’s</w:t>
      </w:r>
      <w:r w:rsidRPr="004947D4">
        <w:t xml:space="preserve"> further motivates the</w:t>
      </w:r>
      <w:r>
        <w:t xml:space="preserve"> employees by providing compensation and rewards</w:t>
      </w:r>
      <w:r w:rsidR="00587A09">
        <w:t xml:space="preserve"> on the basis of high perf</w:t>
      </w:r>
      <w:r w:rsidR="0010259D">
        <w:t>ormances,</w:t>
      </w:r>
      <w:r w:rsidR="009C6DB8">
        <w:t xml:space="preserve"> providing medical insurances, life insurances, retirement plans</w:t>
      </w:r>
      <w:r w:rsidR="00CB10D0">
        <w:t>, financial wellness programs etc.</w:t>
      </w:r>
    </w:p>
    <w:p w:rsidR="00AF397B" w:rsidRPr="009E1F1A" w:rsidRDefault="00AF397B" w:rsidP="009E1F1A">
      <w:pPr>
        <w:pStyle w:val="Heading1"/>
      </w:pPr>
      <w:bookmarkStart w:id="3" w:name="_Toc79759718"/>
      <w:r w:rsidRPr="009E1F1A">
        <w:t>Evolution of Human Resources activities</w:t>
      </w:r>
      <w:r w:rsidR="00CC2857" w:rsidRPr="009E1F1A">
        <w:t xml:space="preserve"> in </w:t>
      </w:r>
      <w:r w:rsidR="004C1156">
        <w:t>Sainsbury’s</w:t>
      </w:r>
      <w:bookmarkEnd w:id="3"/>
    </w:p>
    <w:p w:rsidR="00F34657" w:rsidRDefault="00C35210" w:rsidP="00AA511C">
      <w:r>
        <w:t>Evolution and positive changes in terms of Human Resources functions is</w:t>
      </w:r>
      <w:r w:rsidR="00AE5C50">
        <w:t xml:space="preserve"> important for understanding the whole concept of HR that are followed in different situations.</w:t>
      </w:r>
      <w:r w:rsidR="00735FCB">
        <w:t xml:space="preserve"> HRM is still evolving and grad</w:t>
      </w:r>
      <w:r w:rsidR="00911900">
        <w:t>ually becoming the key factor of</w:t>
      </w:r>
      <w:r w:rsidR="00735FCB">
        <w:t xml:space="preserve"> organizational behaviour, Human Resources</w:t>
      </w:r>
      <w:r w:rsidR="00911900">
        <w:t xml:space="preserve"> management including maintaining the relationship among the</w:t>
      </w:r>
      <w:r w:rsidR="00385813">
        <w:t xml:space="preserve"> </w:t>
      </w:r>
      <w:r w:rsidR="00911900">
        <w:t>employees</w:t>
      </w:r>
      <w:r w:rsidR="00A128AA">
        <w:t xml:space="preserve"> (</w:t>
      </w:r>
      <w:r w:rsidR="00A128AA">
        <w:rPr>
          <w:rFonts w:ascii="Arial" w:hAnsi="Arial" w:cs="Arial"/>
          <w:color w:val="222222"/>
          <w:sz w:val="22"/>
          <w:shd w:val="clear" w:color="auto" w:fill="FFFFFF"/>
        </w:rPr>
        <w:t>Osmanov, 2019)</w:t>
      </w:r>
      <w:r w:rsidR="00E47B79">
        <w:t>. The HRM also ensures that the organizations are complying with the</w:t>
      </w:r>
      <w:r w:rsidR="00DE32FE">
        <w:t xml:space="preserve"> labour legislations, so that no serious legal issues occur.</w:t>
      </w:r>
    </w:p>
    <w:p w:rsidR="00F35A69" w:rsidRDefault="00F34657" w:rsidP="00AA511C">
      <w:r w:rsidRPr="00385813">
        <w:t>After the factory system</w:t>
      </w:r>
      <w:r w:rsidR="00CC2857" w:rsidRPr="00385813">
        <w:t xml:space="preserve"> was</w:t>
      </w:r>
      <w:r w:rsidRPr="00385813">
        <w:t xml:space="preserve"> applied in the production industry and many workers started working together</w:t>
      </w:r>
      <w:r w:rsidR="00C74FFA" w:rsidRPr="00385813">
        <w:t>, a need of an individual management was felt</w:t>
      </w:r>
      <w:r w:rsidR="00E859AD" w:rsidRPr="00385813">
        <w:t>. This management</w:t>
      </w:r>
      <w:r w:rsidR="00C74FFA" w:rsidRPr="00385813">
        <w:t xml:space="preserve"> will take care of the planning, </w:t>
      </w:r>
      <w:r w:rsidR="003F45FF" w:rsidRPr="00385813">
        <w:t xml:space="preserve">hiring and selecting </w:t>
      </w:r>
      <w:r w:rsidR="00C74FFA" w:rsidRPr="00385813">
        <w:t>process</w:t>
      </w:r>
      <w:r w:rsidR="0095569C" w:rsidRPr="00385813">
        <w:t xml:space="preserve">, the </w:t>
      </w:r>
      <w:r w:rsidR="00963309" w:rsidRPr="00385813">
        <w:t>employees’</w:t>
      </w:r>
      <w:r w:rsidR="0095569C" w:rsidRPr="00385813">
        <w:t xml:space="preserve"> relationship and the welfare of the employees.</w:t>
      </w:r>
      <w:r w:rsidR="00963309">
        <w:t xml:space="preserve"> With the increasing competition in the market</w:t>
      </w:r>
      <w:r w:rsidR="005C2C78">
        <w:t>, competition for resources, increasing talents, skills and knowledge, people are not treated</w:t>
      </w:r>
      <w:r w:rsidR="00677900">
        <w:t xml:space="preserve"> as physiological beings anymore, rather as the main driving force of organizational growth and development.</w:t>
      </w:r>
    </w:p>
    <w:p w:rsidR="00F35A69" w:rsidRPr="00F35A69" w:rsidRDefault="00F35A69" w:rsidP="00AA511C">
      <w:pPr>
        <w:rPr>
          <w:b/>
        </w:rPr>
      </w:pPr>
      <w:r w:rsidRPr="00F35A69">
        <w:rPr>
          <w:b/>
        </w:rPr>
        <w:t>Making a safer environment at the workplace</w:t>
      </w:r>
    </w:p>
    <w:p w:rsidR="00F35A69" w:rsidRDefault="0021226D" w:rsidP="00AA511C">
      <w:r>
        <w:t>Due to the ever changing and developed technology and social media, like any other organizations,</w:t>
      </w:r>
      <w:r w:rsidR="00E03098">
        <w:rPr>
          <w:color w:val="FF0000"/>
        </w:rPr>
        <w:t xml:space="preserve"> </w:t>
      </w:r>
      <w:r w:rsidR="00E03098" w:rsidRPr="00385813">
        <w:t>t</w:t>
      </w:r>
      <w:r w:rsidR="004C1156" w:rsidRPr="00385813">
        <w:t>he primary focus of Sainsbury’s</w:t>
      </w:r>
      <w:r w:rsidR="00A96979" w:rsidRPr="00385813">
        <w:t xml:space="preserve"> has shifted from employees’ management and administrative tasks</w:t>
      </w:r>
      <w:r w:rsidR="00E03098" w:rsidRPr="00385813">
        <w:t>. Rather they fo</w:t>
      </w:r>
      <w:r w:rsidR="00F86EBC" w:rsidRPr="00385813">
        <w:t>cus on increasing employees’ engagement and strengthening the diverse culture within the</w:t>
      </w:r>
      <w:r w:rsidR="004C1156" w:rsidRPr="00385813">
        <w:t xml:space="preserve"> company</w:t>
      </w:r>
      <w:r w:rsidR="006153D0" w:rsidRPr="00385813">
        <w:t xml:space="preserve"> (Caldas, 2019)</w:t>
      </w:r>
      <w:r w:rsidR="00F86EBC" w:rsidRPr="00385813">
        <w:t>.</w:t>
      </w:r>
      <w:r w:rsidR="007D230F" w:rsidRPr="00385813">
        <w:t xml:space="preserve"> To deal with high employee turnover, the HR department of </w:t>
      </w:r>
      <w:r w:rsidR="004C1156" w:rsidRPr="00385813">
        <w:t>Sainsbury’s</w:t>
      </w:r>
      <w:r w:rsidR="00DD6BAF" w:rsidRPr="00385813">
        <w:t xml:space="preserve"> ensures</w:t>
      </w:r>
      <w:r w:rsidR="00DD6BAF">
        <w:t xml:space="preserve"> that </w:t>
      </w:r>
      <w:r w:rsidR="008C57E5">
        <w:t xml:space="preserve">the </w:t>
      </w:r>
      <w:r w:rsidR="00DD6BAF">
        <w:t>employees</w:t>
      </w:r>
      <w:r w:rsidR="008C57E5">
        <w:t xml:space="preserve"> are happy at their workplace. They provide many benefits like compensation and rewards based upon high performances, insurance facilities, retirement </w:t>
      </w:r>
      <w:r w:rsidR="00D56F9D">
        <w:t xml:space="preserve">plans </w:t>
      </w:r>
      <w:r w:rsidR="008C57E5">
        <w:t>etc to keep the employees happy.</w:t>
      </w:r>
      <w:r w:rsidR="00D56F9D">
        <w:t xml:space="preserve"> They also try to maintain equality at the workplace. Meaning, there is no </w:t>
      </w:r>
      <w:r w:rsidR="00D822BC">
        <w:t>discrimination based upon age, sex, religion or belief and other protected characteristics. Upon realizing the</w:t>
      </w:r>
      <w:r w:rsidR="00E041A9">
        <w:t xml:space="preserve"> importance of diversity in the workplace culture, the H</w:t>
      </w:r>
      <w:r w:rsidR="008038C1">
        <w:t>R department ensures that the employees coming from different backgrounds feel confident enough to bring their ideas on the table</w:t>
      </w:r>
      <w:r w:rsidR="006153D0">
        <w:t xml:space="preserve"> </w:t>
      </w:r>
      <w:r w:rsidR="006153D0" w:rsidRPr="00385813">
        <w:t>(Hamza et al., 2021)</w:t>
      </w:r>
      <w:r w:rsidR="008038C1" w:rsidRPr="00385813">
        <w:t>.</w:t>
      </w:r>
      <w:r w:rsidR="008F1DAF" w:rsidRPr="00385813">
        <w:t>The HR department of</w:t>
      </w:r>
      <w:r w:rsidR="004C1156" w:rsidRPr="00385813">
        <w:t xml:space="preserve"> Sainsbury’s</w:t>
      </w:r>
      <w:r w:rsidR="008F1DAF" w:rsidRPr="00385813">
        <w:t xml:space="preserve"> h</w:t>
      </w:r>
      <w:r w:rsidR="008F1DAF">
        <w:t>as realized the fact that a diverse workforce helps in increasing the creativity and innovation within the organization.</w:t>
      </w:r>
    </w:p>
    <w:p w:rsidR="00F35A69" w:rsidRDefault="00F35A69" w:rsidP="00AA511C"/>
    <w:p w:rsidR="00F35A69" w:rsidRPr="00EE67DD" w:rsidRDefault="00EE67DD" w:rsidP="00AA511C">
      <w:pPr>
        <w:rPr>
          <w:b/>
        </w:rPr>
      </w:pPr>
      <w:r w:rsidRPr="00EE67DD">
        <w:rPr>
          <w:b/>
        </w:rPr>
        <w:lastRenderedPageBreak/>
        <w:t>Motivating the employees</w:t>
      </w:r>
    </w:p>
    <w:p w:rsidR="007436A8" w:rsidRPr="008540B1" w:rsidRDefault="004C1156" w:rsidP="00385813">
      <w:pPr>
        <w:rPr>
          <w:color w:val="FF0000"/>
        </w:rPr>
      </w:pPr>
      <w:r w:rsidRPr="00385813">
        <w:rPr>
          <w:color w:val="000000" w:themeColor="text1"/>
        </w:rPr>
        <w:t>Sainsbury’s</w:t>
      </w:r>
      <w:r w:rsidR="00AD1F66" w:rsidRPr="00385813">
        <w:rPr>
          <w:color w:val="000000" w:themeColor="text1"/>
        </w:rPr>
        <w:t xml:space="preserve"> also </w:t>
      </w:r>
      <w:r w:rsidRPr="00385813">
        <w:rPr>
          <w:color w:val="000000" w:themeColor="text1"/>
        </w:rPr>
        <w:t>has</w:t>
      </w:r>
      <w:r w:rsidR="00AD1F66" w:rsidRPr="00385813">
        <w:rPr>
          <w:color w:val="000000" w:themeColor="text1"/>
        </w:rPr>
        <w:t xml:space="preserve"> realized</w:t>
      </w:r>
      <w:r w:rsidR="00AD1F66">
        <w:t xml:space="preserve"> that once the financial requirements like paying bills</w:t>
      </w:r>
      <w:r w:rsidR="00D94E21">
        <w:t xml:space="preserve">, rents etc are fulfilled, the employees look for other motivating factors to come to work. </w:t>
      </w:r>
      <w:r>
        <w:t>So,</w:t>
      </w:r>
      <w:r w:rsidR="00D94E21">
        <w:t xml:space="preserve"> they have emphasized on making the workplace environment a warm and safer place where they can share th</w:t>
      </w:r>
      <w:r w:rsidR="007436A8">
        <w:t>eir feelings, happiness, sadness confidently without the fear of being judged.</w:t>
      </w:r>
      <w:r w:rsidR="00E03098">
        <w:t xml:space="preserve"> </w:t>
      </w:r>
      <w:r w:rsidR="00EE67DD" w:rsidRPr="00385813">
        <w:rPr>
          <w:color w:val="000000" w:themeColor="text1"/>
        </w:rPr>
        <w:t>They also take many initiatives to encourage the employees to work happily, rather than considering it as a burden on the shoulders.</w:t>
      </w:r>
    </w:p>
    <w:p w:rsidR="00142EF2" w:rsidRPr="00142EF2" w:rsidRDefault="00142EF2" w:rsidP="00AA511C">
      <w:pPr>
        <w:rPr>
          <w:b/>
        </w:rPr>
      </w:pPr>
      <w:r w:rsidRPr="00142EF2">
        <w:rPr>
          <w:b/>
        </w:rPr>
        <w:t>Recruitment and Selection</w:t>
      </w:r>
    </w:p>
    <w:p w:rsidR="00FF4764" w:rsidRPr="00C63287" w:rsidRDefault="007436A8" w:rsidP="00385813">
      <w:r w:rsidRPr="00385813">
        <w:t>The recruitment and selection process</w:t>
      </w:r>
      <w:r w:rsidR="004C1156" w:rsidRPr="00385813">
        <w:t xml:space="preserve"> of Sainsbury’s</w:t>
      </w:r>
      <w:r>
        <w:t xml:space="preserve"> also have changed a lot since the 2000s.</w:t>
      </w:r>
      <w:r w:rsidR="00C97DCD">
        <w:t xml:space="preserve"> In the past, the HR department used to post advertisements regarding a vacant position in the local newspapers</w:t>
      </w:r>
      <w:r w:rsidR="00C82F85">
        <w:t xml:space="preserve"> or magazines. But due to the emergence of technology and social media, the HRM nowadays</w:t>
      </w:r>
      <w:r w:rsidR="000035CF">
        <w:t xml:space="preserve"> post on several social networking sites like, LinkedIn, Facebook, Instagram, Twitter, whenever they are looking for fresh talents.</w:t>
      </w:r>
      <w:r w:rsidR="001D18A3">
        <w:t xml:space="preserve"> Conducting the assessment tests online, like taking interviews through Skype</w:t>
      </w:r>
      <w:r w:rsidR="00564C45">
        <w:t xml:space="preserve"> or Zoom has broaden the potential talent pool and also has made the whole process of recruiting a lot easier to manage and schedule</w:t>
      </w:r>
      <w:r w:rsidR="006153D0">
        <w:t xml:space="preserve"> </w:t>
      </w:r>
      <w:r w:rsidR="006153D0" w:rsidRPr="00385813">
        <w:t>(Hamza et al., 2021)</w:t>
      </w:r>
      <w:r w:rsidR="00564C45" w:rsidRPr="00385813">
        <w:t>.</w:t>
      </w:r>
      <w:r w:rsidR="006B04F0" w:rsidRPr="00385813">
        <w:t xml:space="preserve">As the hiring process of </w:t>
      </w:r>
      <w:r w:rsidR="004C1156" w:rsidRPr="00385813">
        <w:t>Sainsbury’s</w:t>
      </w:r>
      <w:r w:rsidR="00E03098">
        <w:t xml:space="preserve"> </w:t>
      </w:r>
      <w:r w:rsidR="006B04F0">
        <w:t>has become more thorough, they have started allocating a significant amount of their budget</w:t>
      </w:r>
      <w:r w:rsidR="00D065E7">
        <w:t xml:space="preserve"> in finding the right candidates. They place experienced professionals who are offered roles in strong positions to neg</w:t>
      </w:r>
      <w:r w:rsidR="00FF4764">
        <w:t xml:space="preserve">otiate their salaries and terms. With the development of social media influence, it has also become easier for the candidates to search and gather information about the companies where they apply. </w:t>
      </w:r>
      <w:r w:rsidR="00AC4B29">
        <w:t>Keeping aside all the positive changes, there are a few mentionable negative impacts too. As the recruitment process is becoming more thorough day by day,</w:t>
      </w:r>
      <w:r w:rsidR="002E2988">
        <w:t xml:space="preserve"> it is becoming more and more time consuming as well. Nowadays candidates have to go through multiple rounds of written tests and interviews before being offered a position.</w:t>
      </w:r>
      <w:r w:rsidR="00B93266">
        <w:t xml:space="preserve"> The process is becoming more and more complicated day by day.</w:t>
      </w:r>
      <w:r w:rsidR="00605309">
        <w:t xml:space="preserve"> </w:t>
      </w:r>
      <w:r w:rsidR="00605309" w:rsidRPr="00C63287">
        <w:t>An</w:t>
      </w:r>
      <w:r w:rsidR="00C63287" w:rsidRPr="00C63287">
        <w:t>o</w:t>
      </w:r>
      <w:r w:rsidR="00605309" w:rsidRPr="00C63287">
        <w:t xml:space="preserve">ther incident which </w:t>
      </w:r>
      <w:r w:rsidR="00A76FDF" w:rsidRPr="00C63287">
        <w:t xml:space="preserve">directly influenced </w:t>
      </w:r>
      <w:r w:rsidR="00605309" w:rsidRPr="00C63287">
        <w:t>Sainsbury’s to develop changes</w:t>
      </w:r>
      <w:r w:rsidR="00A76FDF" w:rsidRPr="00C63287">
        <w:t xml:space="preserve"> is worth mentioning. To meet the changing customers’ needs and to keep up in the race o</w:t>
      </w:r>
      <w:r w:rsidR="001350CF" w:rsidRPr="00C63287">
        <w:t>f digital transformation, Sainsbury’s decided to merge with Argos and open o</w:t>
      </w:r>
      <w:r w:rsidR="0044095F" w:rsidRPr="00C63287">
        <w:t>ffline outlets all across the world. But due to lo</w:t>
      </w:r>
      <w:r w:rsidR="00043701" w:rsidRPr="00C63287">
        <w:t xml:space="preserve">w </w:t>
      </w:r>
      <w:r w:rsidR="0044095F" w:rsidRPr="00C63287">
        <w:t>customer</w:t>
      </w:r>
      <w:r w:rsidR="00043701" w:rsidRPr="00C63287">
        <w:t xml:space="preserve"> response and demands, 420 standalone Argos stores will close by the year 2021.</w:t>
      </w:r>
      <w:r w:rsidR="00106D65" w:rsidRPr="00C63287">
        <w:t xml:space="preserve"> </w:t>
      </w:r>
      <w:r w:rsidR="00043701" w:rsidRPr="00C63287">
        <w:t>Sainsbury’</w:t>
      </w:r>
      <w:r w:rsidR="00D4048E" w:rsidRPr="00C63287">
        <w:t xml:space="preserve">s which bought Argos in 2016, </w:t>
      </w:r>
      <w:r w:rsidR="00043701" w:rsidRPr="00C63287">
        <w:t xml:space="preserve">has promised to reopen 150 </w:t>
      </w:r>
      <w:r w:rsidR="00106D65" w:rsidRPr="00C63287">
        <w:t xml:space="preserve">Argos </w:t>
      </w:r>
      <w:r w:rsidR="00043701" w:rsidRPr="00C63287">
        <w:t xml:space="preserve">offline outlets </w:t>
      </w:r>
      <w:r w:rsidR="00106D65" w:rsidRPr="00C63287">
        <w:t>in its supermarkets.</w:t>
      </w:r>
      <w:r w:rsidR="00605309" w:rsidRPr="00C63287">
        <w:t xml:space="preserve"> </w:t>
      </w:r>
      <w:r w:rsidR="00361B33" w:rsidRPr="00C63287">
        <w:t>Due to abrupt closing of the offline outlets</w:t>
      </w:r>
      <w:r w:rsidR="00234BB2" w:rsidRPr="00C63287">
        <w:t>, around 3,500 people lost their jobs. But Sainsbury’s has also promised that after reopening they will create more than</w:t>
      </w:r>
      <w:r w:rsidR="00381462" w:rsidRPr="00C63287">
        <w:t xml:space="preserve"> 6,000 new job </w:t>
      </w:r>
      <w:r w:rsidR="00381462" w:rsidRPr="00C63287">
        <w:lastRenderedPageBreak/>
        <w:t>opportunities.</w:t>
      </w:r>
      <w:r w:rsidR="00C466DD" w:rsidRPr="00C63287">
        <w:t xml:space="preserve"> Collaborating with Argos might have been a bad idea</w:t>
      </w:r>
      <w:r w:rsidR="00CF07C7" w:rsidRPr="00C63287">
        <w:t>, but later Sainsbury’s revealed that their like-for-like sales increased by 6.8% by September</w:t>
      </w:r>
      <w:r w:rsidR="0004418E" w:rsidRPr="00C63287">
        <w:t xml:space="preserve">. They also revealed </w:t>
      </w:r>
      <w:r w:rsidR="006320F0" w:rsidRPr="00C63287">
        <w:t>that there</w:t>
      </w:r>
      <w:r w:rsidR="0004418E" w:rsidRPr="00C63287">
        <w:t xml:space="preserve"> has </w:t>
      </w:r>
      <w:r w:rsidR="00681307" w:rsidRPr="00C63287">
        <w:t>been continuous increase in sales, particularly at Argos.</w:t>
      </w:r>
      <w:r w:rsidR="006320F0" w:rsidRPr="00C63287">
        <w:t xml:space="preserve"> While merging with Argos, their whole management changed including the Human Resources department. As they</w:t>
      </w:r>
      <w:r w:rsidR="007D298B" w:rsidRPr="00C63287">
        <w:t xml:space="preserve"> have promised they will create more new jobs to make up for the lost employment, the HR department might have to make few changes while recruiting new people. </w:t>
      </w:r>
    </w:p>
    <w:p w:rsidR="00FF4764" w:rsidRDefault="00FF4764" w:rsidP="00385813">
      <w:r>
        <w:br w:type="page"/>
      </w:r>
    </w:p>
    <w:p w:rsidR="00FF4764" w:rsidRDefault="00FF4764" w:rsidP="00FF4764">
      <w:pPr>
        <w:pStyle w:val="Heading1"/>
      </w:pPr>
      <w:bookmarkStart w:id="4" w:name="_Toc79759719"/>
      <w:r>
        <w:lastRenderedPageBreak/>
        <w:t>Conclusion</w:t>
      </w:r>
      <w:bookmarkEnd w:id="4"/>
    </w:p>
    <w:p w:rsidR="00573994" w:rsidRPr="00385813" w:rsidRDefault="00532EAC" w:rsidP="00385813">
      <w:pPr>
        <w:rPr>
          <w:color w:val="000000" w:themeColor="text1"/>
        </w:rPr>
      </w:pPr>
      <w:r w:rsidRPr="00385813">
        <w:rPr>
          <w:color w:val="000000" w:themeColor="text1"/>
        </w:rPr>
        <w:t xml:space="preserve">The most important asset of any organization is its people. And managing them is what the Human Resources department </w:t>
      </w:r>
      <w:r w:rsidR="00DB2C65" w:rsidRPr="00385813">
        <w:rPr>
          <w:color w:val="000000" w:themeColor="text1"/>
        </w:rPr>
        <w:t>does</w:t>
      </w:r>
      <w:r w:rsidRPr="00385813">
        <w:rPr>
          <w:color w:val="000000" w:themeColor="text1"/>
        </w:rPr>
        <w:t>.</w:t>
      </w:r>
      <w:r w:rsidR="00DB2C65" w:rsidRPr="00385813">
        <w:rPr>
          <w:color w:val="000000" w:themeColor="text1"/>
        </w:rPr>
        <w:t xml:space="preserve"> Day by day the concept of HR department is becoming vaster and their functions are also increasing. This report has successfully </w:t>
      </w:r>
      <w:r w:rsidR="0003445C" w:rsidRPr="00385813">
        <w:rPr>
          <w:color w:val="000000" w:themeColor="text1"/>
        </w:rPr>
        <w:t>evaluated the concept of Human Resources</w:t>
      </w:r>
      <w:r w:rsidR="00E03098" w:rsidRPr="00385813">
        <w:rPr>
          <w:color w:val="000000" w:themeColor="text1"/>
        </w:rPr>
        <w:t xml:space="preserve"> </w:t>
      </w:r>
      <w:r w:rsidR="0050636D" w:rsidRPr="00385813">
        <w:rPr>
          <w:color w:val="000000" w:themeColor="text1"/>
        </w:rPr>
        <w:t>making a special reference to the current CIPD Professional Map. Then it has further explained the</w:t>
      </w:r>
      <w:r w:rsidR="004C1156" w:rsidRPr="00385813">
        <w:rPr>
          <w:color w:val="000000" w:themeColor="text1"/>
        </w:rPr>
        <w:t xml:space="preserve"> ultimate objectives of Sainsbury’s</w:t>
      </w:r>
      <w:r w:rsidR="0050636D" w:rsidRPr="00385813">
        <w:rPr>
          <w:color w:val="000000" w:themeColor="text1"/>
        </w:rPr>
        <w:t xml:space="preserve"> within the resourcing activities which are planning, recruitment and selection.</w:t>
      </w:r>
      <w:r w:rsidR="00E03098" w:rsidRPr="00385813">
        <w:rPr>
          <w:color w:val="000000" w:themeColor="text1"/>
        </w:rPr>
        <w:t xml:space="preserve"> </w:t>
      </w:r>
      <w:r w:rsidR="00364FCF" w:rsidRPr="00385813">
        <w:rPr>
          <w:color w:val="000000" w:themeColor="text1"/>
        </w:rPr>
        <w:t>It has also examined the evolutions or changes</w:t>
      </w:r>
      <w:r w:rsidR="004C1156" w:rsidRPr="00385813">
        <w:rPr>
          <w:color w:val="000000" w:themeColor="text1"/>
        </w:rPr>
        <w:t xml:space="preserve"> that have taken place in the Human Resources of Sainsbury’s.</w:t>
      </w:r>
    </w:p>
    <w:p w:rsidR="00573994" w:rsidRPr="00385813" w:rsidRDefault="00573994" w:rsidP="00385813">
      <w:pPr>
        <w:rPr>
          <w:color w:val="000000" w:themeColor="text1"/>
        </w:rPr>
      </w:pPr>
      <w:r w:rsidRPr="00385813">
        <w:rPr>
          <w:color w:val="000000" w:themeColor="text1"/>
        </w:rPr>
        <w:br w:type="page"/>
      </w:r>
    </w:p>
    <w:p w:rsidR="00573994" w:rsidRDefault="00573994" w:rsidP="00C35277">
      <w:pPr>
        <w:pStyle w:val="Heading1"/>
      </w:pPr>
      <w:bookmarkStart w:id="5" w:name="_Toc79759720"/>
      <w:r>
        <w:lastRenderedPageBreak/>
        <w:t>References</w:t>
      </w:r>
      <w:bookmarkEnd w:id="5"/>
    </w:p>
    <w:p w:rsidR="00385813" w:rsidRPr="00385813" w:rsidRDefault="00385813" w:rsidP="00385813">
      <w:r w:rsidRPr="00385813">
        <w:rPr>
          <w:shd w:val="clear" w:color="auto" w:fill="FFFFFF"/>
        </w:rPr>
        <w:t>Abbasi, S.G., Tahir, M.S., Abbas, M. and Shabbir, M.S., 2020. Examining the relationship between recruitment &amp; selection practices and business growth: An exploratory study. </w:t>
      </w:r>
      <w:r w:rsidRPr="00385813">
        <w:rPr>
          <w:iCs/>
          <w:shd w:val="clear" w:color="auto" w:fill="FFFFFF"/>
        </w:rPr>
        <w:t>Journal of Public Affairs</w:t>
      </w:r>
      <w:r w:rsidRPr="00385813">
        <w:rPr>
          <w:shd w:val="clear" w:color="auto" w:fill="FFFFFF"/>
        </w:rPr>
        <w:t>, p.e2438.</w:t>
      </w:r>
    </w:p>
    <w:p w:rsidR="00385813" w:rsidRPr="00385813" w:rsidRDefault="00385813" w:rsidP="00385813">
      <w:r w:rsidRPr="00385813">
        <w:rPr>
          <w:shd w:val="clear" w:color="auto" w:fill="FFFFFF"/>
        </w:rPr>
        <w:t>Arora, R. and Hanumante, A., 2017. Reinventing HR functions with the use of information technology. </w:t>
      </w:r>
      <w:r w:rsidRPr="00385813">
        <w:rPr>
          <w:iCs/>
          <w:shd w:val="clear" w:color="auto" w:fill="FFFFFF"/>
        </w:rPr>
        <w:t>PARIDNYA-The MIBM Research Journal</w:t>
      </w:r>
      <w:r w:rsidRPr="00385813">
        <w:rPr>
          <w:shd w:val="clear" w:color="auto" w:fill="FFFFFF"/>
        </w:rPr>
        <w:t>, </w:t>
      </w:r>
      <w:r w:rsidRPr="00385813">
        <w:rPr>
          <w:iCs/>
          <w:shd w:val="clear" w:color="auto" w:fill="FFFFFF"/>
        </w:rPr>
        <w:t>5</w:t>
      </w:r>
      <w:r w:rsidRPr="00385813">
        <w:rPr>
          <w:shd w:val="clear" w:color="auto" w:fill="FFFFFF"/>
        </w:rPr>
        <w:t>(1), pp.101-107.</w:t>
      </w:r>
    </w:p>
    <w:p w:rsidR="00385813" w:rsidRPr="00385813" w:rsidRDefault="00385813" w:rsidP="00385813">
      <w:r w:rsidRPr="00385813">
        <w:rPr>
          <w:shd w:val="clear" w:color="auto" w:fill="FFFFFF"/>
        </w:rPr>
        <w:t>Barnes, E. and Adam, C., 2018. The importance of human resources in a globalised economy: A conceptual framework. </w:t>
      </w:r>
      <w:r w:rsidRPr="00385813">
        <w:rPr>
          <w:iCs/>
          <w:shd w:val="clear" w:color="auto" w:fill="FFFFFF"/>
        </w:rPr>
        <w:t>Canadian Journal of Applied Science and Technology</w:t>
      </w:r>
      <w:r w:rsidRPr="00385813">
        <w:rPr>
          <w:shd w:val="clear" w:color="auto" w:fill="FFFFFF"/>
        </w:rPr>
        <w:t>, </w:t>
      </w:r>
      <w:r w:rsidRPr="00385813">
        <w:rPr>
          <w:iCs/>
          <w:shd w:val="clear" w:color="auto" w:fill="FFFFFF"/>
        </w:rPr>
        <w:t>5</w:t>
      </w:r>
      <w:r w:rsidRPr="00385813">
        <w:rPr>
          <w:shd w:val="clear" w:color="auto" w:fill="FFFFFF"/>
        </w:rPr>
        <w:t>(2).</w:t>
      </w:r>
    </w:p>
    <w:p w:rsidR="00385813" w:rsidRPr="00385813" w:rsidRDefault="00385813" w:rsidP="00385813">
      <w:r w:rsidRPr="00385813">
        <w:rPr>
          <w:shd w:val="clear" w:color="auto" w:fill="FFFFFF"/>
        </w:rPr>
        <w:t>Bucăţa, G., 2018. THE CHALLENGES OF HUMAN RESOURCES DEPARTMENT–THE IMPACT OF THE DEMOGRAPHIC EVOLUTION (THE CASE OF MIGRATION). </w:t>
      </w:r>
      <w:r w:rsidRPr="00385813">
        <w:rPr>
          <w:iCs/>
          <w:shd w:val="clear" w:color="auto" w:fill="FFFFFF"/>
        </w:rPr>
        <w:t>Scientific Bulletin-Nicolae Balcescu Land Forces Academy</w:t>
      </w:r>
      <w:r w:rsidRPr="00385813">
        <w:rPr>
          <w:shd w:val="clear" w:color="auto" w:fill="FFFFFF"/>
        </w:rPr>
        <w:t>, </w:t>
      </w:r>
      <w:r w:rsidRPr="00385813">
        <w:rPr>
          <w:iCs/>
          <w:shd w:val="clear" w:color="auto" w:fill="FFFFFF"/>
        </w:rPr>
        <w:t>23</w:t>
      </w:r>
      <w:r w:rsidRPr="00385813">
        <w:rPr>
          <w:shd w:val="clear" w:color="auto" w:fill="FFFFFF"/>
        </w:rPr>
        <w:t>(2), pp.81-88.</w:t>
      </w:r>
    </w:p>
    <w:p w:rsidR="00385813" w:rsidRPr="00385813" w:rsidRDefault="00385813" w:rsidP="00385813">
      <w:r w:rsidRPr="00385813">
        <w:rPr>
          <w:shd w:val="clear" w:color="auto" w:fill="FFFFFF"/>
        </w:rPr>
        <w:t>Caldas, L.M., 2019. HUMAN RESOURCES MANAGEMENT FUNCTIONS. </w:t>
      </w:r>
      <w:r w:rsidRPr="00385813">
        <w:rPr>
          <w:iCs/>
          <w:shd w:val="clear" w:color="auto" w:fill="FFFFFF"/>
        </w:rPr>
        <w:t>Pharmacy Management: Essentials for All Practice Settings</w:t>
      </w:r>
      <w:r w:rsidRPr="00385813">
        <w:rPr>
          <w:shd w:val="clear" w:color="auto" w:fill="FFFFFF"/>
        </w:rPr>
        <w:t>, p.325.</w:t>
      </w:r>
    </w:p>
    <w:p w:rsidR="00385813" w:rsidRPr="00385813" w:rsidRDefault="00385813" w:rsidP="00385813">
      <w:pPr>
        <w:rPr>
          <w:shd w:val="clear" w:color="auto" w:fill="FFFFFF"/>
        </w:rPr>
      </w:pPr>
      <w:r w:rsidRPr="00385813">
        <w:rPr>
          <w:shd w:val="clear" w:color="auto" w:fill="FFFFFF"/>
        </w:rPr>
        <w:t>Chandler, N., 2018. A Symbiotic Relationship: HR and Organizational Culture. In </w:t>
      </w:r>
      <w:r w:rsidRPr="00385813">
        <w:rPr>
          <w:iCs/>
          <w:shd w:val="clear" w:color="auto" w:fill="FFFFFF"/>
        </w:rPr>
        <w:t>Organizational Behaviour and Human Resource Management</w:t>
      </w:r>
      <w:r w:rsidRPr="00385813">
        <w:rPr>
          <w:shd w:val="clear" w:color="auto" w:fill="FFFFFF"/>
        </w:rPr>
        <w:t> (pp. 1-22). Springer, Cham.</w:t>
      </w:r>
    </w:p>
    <w:p w:rsidR="00385813" w:rsidRPr="00385813" w:rsidRDefault="00385813" w:rsidP="00385813">
      <w:pPr>
        <w:rPr>
          <w:shd w:val="clear" w:color="auto" w:fill="FFFFFF"/>
        </w:rPr>
      </w:pPr>
      <w:r w:rsidRPr="00385813">
        <w:rPr>
          <w:shd w:val="clear" w:color="auto" w:fill="FFFFFF"/>
        </w:rPr>
        <w:t>Foiji, M., Hoque, M.A. and Khan, M.B.H., 2019. Strategic Potential of e-HRM in Outsourcing HR Functions. </w:t>
      </w:r>
      <w:r w:rsidRPr="00385813">
        <w:rPr>
          <w:iCs/>
          <w:shd w:val="clear" w:color="auto" w:fill="FFFFFF"/>
        </w:rPr>
        <w:t>International Journal of Business and Social Research</w:t>
      </w:r>
      <w:r w:rsidRPr="00385813">
        <w:rPr>
          <w:shd w:val="clear" w:color="auto" w:fill="FFFFFF"/>
        </w:rPr>
        <w:t>, </w:t>
      </w:r>
      <w:r w:rsidRPr="00385813">
        <w:rPr>
          <w:iCs/>
          <w:shd w:val="clear" w:color="auto" w:fill="FFFFFF"/>
        </w:rPr>
        <w:t>9</w:t>
      </w:r>
      <w:r w:rsidRPr="00385813">
        <w:rPr>
          <w:shd w:val="clear" w:color="auto" w:fill="FFFFFF"/>
        </w:rPr>
        <w:t>(2), pp.1-10.</w:t>
      </w:r>
    </w:p>
    <w:p w:rsidR="00385813" w:rsidRPr="00385813" w:rsidRDefault="00385813" w:rsidP="00385813">
      <w:r w:rsidRPr="00385813">
        <w:rPr>
          <w:shd w:val="clear" w:color="auto" w:fill="FFFFFF"/>
        </w:rPr>
        <w:t>Griggs, V. and Allen, J., 2018. The Value of an HR Professional Group for Organizational Learning. </w:t>
      </w:r>
      <w:r w:rsidRPr="00385813">
        <w:rPr>
          <w:iCs/>
          <w:shd w:val="clear" w:color="auto" w:fill="FFFFFF"/>
        </w:rPr>
        <w:t>International Journal of HRD Policy, Practice and Research</w:t>
      </w:r>
      <w:r w:rsidRPr="00385813">
        <w:rPr>
          <w:shd w:val="clear" w:color="auto" w:fill="FFFFFF"/>
        </w:rPr>
        <w:t>, </w:t>
      </w:r>
      <w:r w:rsidRPr="00385813">
        <w:rPr>
          <w:iCs/>
          <w:shd w:val="clear" w:color="auto" w:fill="FFFFFF"/>
        </w:rPr>
        <w:t>3</w:t>
      </w:r>
      <w:r w:rsidRPr="00385813">
        <w:rPr>
          <w:shd w:val="clear" w:color="auto" w:fill="FFFFFF"/>
        </w:rPr>
        <w:t>(1), pp.43-57.</w:t>
      </w:r>
    </w:p>
    <w:p w:rsidR="00385813" w:rsidRPr="00385813" w:rsidRDefault="00385813" w:rsidP="00385813">
      <w:r w:rsidRPr="00385813">
        <w:rPr>
          <w:shd w:val="clear" w:color="auto" w:fill="FFFFFF"/>
        </w:rPr>
        <w:t>Hamza, P.A., Othman, B.J., Gardi, B., Sorguli, S., Aziz, H.M., Ahmed, S.A., Sabir, B.Y., Ismael, N.B., Ali, B.J. and Anwar, G., 2021. Recruitment and Selection: The Relationship between Recruitment and Selection with Organizational Performance. </w:t>
      </w:r>
      <w:r w:rsidRPr="00385813">
        <w:rPr>
          <w:iCs/>
          <w:shd w:val="clear" w:color="auto" w:fill="FFFFFF"/>
        </w:rPr>
        <w:t>International Journal of Engineering, Business and Management</w:t>
      </w:r>
      <w:r w:rsidRPr="00385813">
        <w:rPr>
          <w:shd w:val="clear" w:color="auto" w:fill="FFFFFF"/>
        </w:rPr>
        <w:t>, </w:t>
      </w:r>
      <w:r w:rsidRPr="00385813">
        <w:rPr>
          <w:iCs/>
          <w:shd w:val="clear" w:color="auto" w:fill="FFFFFF"/>
        </w:rPr>
        <w:t>5</w:t>
      </w:r>
      <w:r w:rsidRPr="00385813">
        <w:rPr>
          <w:shd w:val="clear" w:color="auto" w:fill="FFFFFF"/>
        </w:rPr>
        <w:t>(3), pp.1-13.</w:t>
      </w:r>
    </w:p>
    <w:p w:rsidR="00385813" w:rsidRPr="00385813" w:rsidRDefault="00385813" w:rsidP="00385813">
      <w:r w:rsidRPr="00385813">
        <w:rPr>
          <w:shd w:val="clear" w:color="auto" w:fill="FFFFFF"/>
        </w:rPr>
        <w:t>Intindola, M., Weisinger, J.Y., Benson, P. and Pittz, T., 2017. The evolution of devolution in HR. </w:t>
      </w:r>
      <w:r w:rsidRPr="00385813">
        <w:rPr>
          <w:iCs/>
          <w:shd w:val="clear" w:color="auto" w:fill="FFFFFF"/>
        </w:rPr>
        <w:t>Personnel Review</w:t>
      </w:r>
      <w:r w:rsidRPr="00385813">
        <w:rPr>
          <w:shd w:val="clear" w:color="auto" w:fill="FFFFFF"/>
        </w:rPr>
        <w:t>.</w:t>
      </w:r>
    </w:p>
    <w:p w:rsidR="00385813" w:rsidRPr="00385813" w:rsidRDefault="00385813" w:rsidP="00385813">
      <w:r w:rsidRPr="00385813">
        <w:rPr>
          <w:shd w:val="clear" w:color="auto" w:fill="FFFFFF"/>
        </w:rPr>
        <w:t>Joshua, F.A., 2019. Assessment of the Role and Functions of Human Resources Department in Small and Medium Scale Enterprise Companies in Ile–Ife, Osun. </w:t>
      </w:r>
      <w:r w:rsidRPr="00385813">
        <w:rPr>
          <w:iCs/>
          <w:shd w:val="clear" w:color="auto" w:fill="FFFFFF"/>
        </w:rPr>
        <w:t>Journal of Human Resource Management</w:t>
      </w:r>
      <w:r w:rsidRPr="00385813">
        <w:rPr>
          <w:shd w:val="clear" w:color="auto" w:fill="FFFFFF"/>
        </w:rPr>
        <w:t>, </w:t>
      </w:r>
      <w:r w:rsidRPr="00385813">
        <w:rPr>
          <w:iCs/>
          <w:shd w:val="clear" w:color="auto" w:fill="FFFFFF"/>
        </w:rPr>
        <w:t>7</w:t>
      </w:r>
      <w:r w:rsidRPr="00385813">
        <w:rPr>
          <w:shd w:val="clear" w:color="auto" w:fill="FFFFFF"/>
        </w:rPr>
        <w:t>(2), p.32.</w:t>
      </w:r>
    </w:p>
    <w:p w:rsidR="00385813" w:rsidRPr="00385813" w:rsidRDefault="00385813" w:rsidP="00385813">
      <w:r w:rsidRPr="00385813">
        <w:rPr>
          <w:shd w:val="clear" w:color="auto" w:fill="FFFFFF"/>
        </w:rPr>
        <w:t>Mayo, A., 2020. HR at the top table. </w:t>
      </w:r>
      <w:r w:rsidRPr="00385813">
        <w:rPr>
          <w:iCs/>
          <w:shd w:val="clear" w:color="auto" w:fill="FFFFFF"/>
        </w:rPr>
        <w:t>Strategic HR review</w:t>
      </w:r>
      <w:r w:rsidRPr="00385813">
        <w:rPr>
          <w:shd w:val="clear" w:color="auto" w:fill="FFFFFF"/>
        </w:rPr>
        <w:t>.</w:t>
      </w:r>
    </w:p>
    <w:p w:rsidR="00385813" w:rsidRPr="00385813" w:rsidRDefault="00385813" w:rsidP="00385813">
      <w:r w:rsidRPr="00385813">
        <w:rPr>
          <w:shd w:val="clear" w:color="auto" w:fill="FFFFFF"/>
        </w:rPr>
        <w:t>Oborina, A.V., 2021. The Evolution Of Human Resource Management. </w:t>
      </w:r>
      <w:r w:rsidRPr="00385813">
        <w:rPr>
          <w:iCs/>
          <w:shd w:val="clear" w:color="auto" w:fill="FFFFFF"/>
        </w:rPr>
        <w:t>Business Strategies</w:t>
      </w:r>
      <w:r w:rsidRPr="00385813">
        <w:rPr>
          <w:shd w:val="clear" w:color="auto" w:fill="FFFFFF"/>
        </w:rPr>
        <w:t>.</w:t>
      </w:r>
    </w:p>
    <w:p w:rsidR="00385813" w:rsidRPr="00385813" w:rsidRDefault="00385813" w:rsidP="00385813">
      <w:pPr>
        <w:rPr>
          <w:shd w:val="clear" w:color="auto" w:fill="FFFFFF"/>
        </w:rPr>
      </w:pPr>
      <w:r w:rsidRPr="00385813">
        <w:rPr>
          <w:shd w:val="clear" w:color="auto" w:fill="FFFFFF"/>
        </w:rPr>
        <w:lastRenderedPageBreak/>
        <w:t>Ompusunggu, L.D., Sensuse, D.I. and Zebua, Y.Y., 2021, April. The Impact of Knowledge Management in Human Resources Department: A Systematic Literature Review. In </w:t>
      </w:r>
      <w:r w:rsidRPr="00385813">
        <w:rPr>
          <w:iCs/>
          <w:shd w:val="clear" w:color="auto" w:fill="FFFFFF"/>
        </w:rPr>
        <w:t>International Conference Health, Science And Technology (ICOHETECH)</w:t>
      </w:r>
      <w:r w:rsidRPr="00385813">
        <w:rPr>
          <w:shd w:val="clear" w:color="auto" w:fill="FFFFFF"/>
        </w:rPr>
        <w:t> (pp. 227-230).</w:t>
      </w:r>
    </w:p>
    <w:p w:rsidR="00385813" w:rsidRPr="00385813" w:rsidRDefault="00385813" w:rsidP="00385813">
      <w:r w:rsidRPr="00385813">
        <w:rPr>
          <w:shd w:val="clear" w:color="auto" w:fill="FFFFFF"/>
        </w:rPr>
        <w:t>Osmanov, H., 2019. Main Functions of Human Resources Management. Effectiveness of Hiring Process and Evaluation of Candidates.</w:t>
      </w:r>
    </w:p>
    <w:p w:rsidR="00385813" w:rsidRPr="00385813" w:rsidRDefault="00385813" w:rsidP="00385813">
      <w:r w:rsidRPr="00385813">
        <w:rPr>
          <w:shd w:val="clear" w:color="auto" w:fill="FFFFFF"/>
        </w:rPr>
        <w:t>Pepple, D. and Zhang, C. eds., 2021. </w:t>
      </w:r>
      <w:r w:rsidRPr="00385813">
        <w:rPr>
          <w:iCs/>
          <w:shd w:val="clear" w:color="auto" w:fill="FFFFFF"/>
        </w:rPr>
        <w:t>Financial and Managerial Aspects in Human Resource Management: A Practical Guide</w:t>
      </w:r>
      <w:r w:rsidRPr="00385813">
        <w:rPr>
          <w:shd w:val="clear" w:color="auto" w:fill="FFFFFF"/>
        </w:rPr>
        <w:t>. Emerald Publishing Limited.</w:t>
      </w:r>
    </w:p>
    <w:p w:rsidR="00385813" w:rsidRPr="00385813" w:rsidRDefault="00385813" w:rsidP="00385813">
      <w:r w:rsidRPr="00385813">
        <w:rPr>
          <w:shd w:val="clear" w:color="auto" w:fill="FFFFFF"/>
        </w:rPr>
        <w:t>Rozario, S.D., Venkatraman, S. and Abbas, A., 2019. Challenges in recruitment and selection process: An empirical study. </w:t>
      </w:r>
      <w:r w:rsidRPr="00385813">
        <w:rPr>
          <w:iCs/>
          <w:shd w:val="clear" w:color="auto" w:fill="FFFFFF"/>
        </w:rPr>
        <w:t>Challenges</w:t>
      </w:r>
      <w:r w:rsidRPr="00385813">
        <w:rPr>
          <w:shd w:val="clear" w:color="auto" w:fill="FFFFFF"/>
        </w:rPr>
        <w:t>, </w:t>
      </w:r>
      <w:r w:rsidRPr="00385813">
        <w:rPr>
          <w:iCs/>
          <w:shd w:val="clear" w:color="auto" w:fill="FFFFFF"/>
        </w:rPr>
        <w:t>10</w:t>
      </w:r>
      <w:r w:rsidRPr="00385813">
        <w:rPr>
          <w:shd w:val="clear" w:color="auto" w:fill="FFFFFF"/>
        </w:rPr>
        <w:t>(2), p.35.</w:t>
      </w:r>
    </w:p>
    <w:p w:rsidR="00385813" w:rsidRPr="00385813" w:rsidRDefault="00385813" w:rsidP="00385813">
      <w:r w:rsidRPr="00385813">
        <w:rPr>
          <w:shd w:val="clear" w:color="auto" w:fill="FFFFFF"/>
        </w:rPr>
        <w:t>Searle, R.H. and Al-Sharif, R., 2018. Recruitment and selection. In </w:t>
      </w:r>
      <w:r w:rsidRPr="00385813">
        <w:rPr>
          <w:iCs/>
          <w:shd w:val="clear" w:color="auto" w:fill="FFFFFF"/>
        </w:rPr>
        <w:t>Human Resource Management</w:t>
      </w:r>
      <w:r w:rsidRPr="00385813">
        <w:rPr>
          <w:shd w:val="clear" w:color="auto" w:fill="FFFFFF"/>
        </w:rPr>
        <w:t> (pp. 215-237). Routledge.</w:t>
      </w:r>
    </w:p>
    <w:p w:rsidR="00385813" w:rsidRPr="00385813" w:rsidRDefault="00385813" w:rsidP="00385813">
      <w:r w:rsidRPr="00385813">
        <w:rPr>
          <w:shd w:val="clear" w:color="auto" w:fill="FFFFFF"/>
        </w:rPr>
        <w:t>Shah, S. and Sharma, N., Impact of E-Recruitment on Effectiveness of HR Department in Private Sector. </w:t>
      </w:r>
      <w:r w:rsidRPr="00385813">
        <w:rPr>
          <w:iCs/>
          <w:shd w:val="clear" w:color="auto" w:fill="FFFFFF"/>
        </w:rPr>
        <w:t>Evolving Workforce</w:t>
      </w:r>
      <w:r w:rsidRPr="00385813">
        <w:rPr>
          <w:shd w:val="clear" w:color="auto" w:fill="FFFFFF"/>
        </w:rPr>
        <w:t>, p.118.</w:t>
      </w:r>
    </w:p>
    <w:p w:rsidR="00385813" w:rsidRPr="00385813" w:rsidRDefault="00385813" w:rsidP="00385813">
      <w:r w:rsidRPr="00385813">
        <w:rPr>
          <w:shd w:val="clear" w:color="auto" w:fill="FFFFFF"/>
        </w:rPr>
        <w:t>STANECI, I., MILITARU, C.C., OLARU, M.P. and RIZA, I., 2020. THE IMPORTANCE OF THE HUMAN RESOURCES DEPARTMENT IN A MODERN COMPANY. </w:t>
      </w:r>
      <w:r w:rsidRPr="00385813">
        <w:rPr>
          <w:iCs/>
          <w:shd w:val="clear" w:color="auto" w:fill="FFFFFF"/>
        </w:rPr>
        <w:t>Annals of the University of Craiova, Economic Sciences Series</w:t>
      </w:r>
      <w:r w:rsidRPr="00385813">
        <w:rPr>
          <w:shd w:val="clear" w:color="auto" w:fill="FFFFFF"/>
        </w:rPr>
        <w:t>, </w:t>
      </w:r>
      <w:r w:rsidRPr="00385813">
        <w:rPr>
          <w:iCs/>
          <w:shd w:val="clear" w:color="auto" w:fill="FFFFFF"/>
        </w:rPr>
        <w:t>1</w:t>
      </w:r>
      <w:r w:rsidRPr="00385813">
        <w:rPr>
          <w:shd w:val="clear" w:color="auto" w:fill="FFFFFF"/>
        </w:rPr>
        <w:t>(48).</w:t>
      </w:r>
    </w:p>
    <w:p w:rsidR="008E69B4" w:rsidRPr="00D86DEB" w:rsidRDefault="008E69B4" w:rsidP="003012E8"/>
    <w:p w:rsidR="001E4AD3" w:rsidRPr="001E4AD3" w:rsidRDefault="001E4AD3" w:rsidP="00B852BB">
      <w:pPr>
        <w:rPr>
          <w:b/>
        </w:rPr>
      </w:pPr>
    </w:p>
    <w:p w:rsidR="00FA0F9E" w:rsidRPr="007216AE" w:rsidRDefault="00FA0F9E" w:rsidP="00540E47"/>
    <w:sectPr w:rsidR="00FA0F9E" w:rsidRPr="007216AE" w:rsidSect="00B57A6E">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720B" w:rsidRDefault="009F720B" w:rsidP="0028334A">
      <w:pPr>
        <w:spacing w:line="240" w:lineRule="auto"/>
      </w:pPr>
      <w:r>
        <w:separator/>
      </w:r>
    </w:p>
  </w:endnote>
  <w:endnote w:type="continuationSeparator" w:id="1">
    <w:p w:rsidR="009F720B" w:rsidRDefault="009F720B" w:rsidP="0028334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47551"/>
      <w:docPartObj>
        <w:docPartGallery w:val="Page Numbers (Bottom of Page)"/>
        <w:docPartUnique/>
      </w:docPartObj>
    </w:sdtPr>
    <w:sdtContent>
      <w:p w:rsidR="00381462" w:rsidRDefault="00A07765">
        <w:pPr>
          <w:pStyle w:val="Footer"/>
          <w:jc w:val="right"/>
        </w:pPr>
        <w:fldSimple w:instr=" PAGE   \* MERGEFORMAT ">
          <w:r w:rsidR="00385813">
            <w:rPr>
              <w:noProof/>
            </w:rPr>
            <w:t>15</w:t>
          </w:r>
        </w:fldSimple>
      </w:p>
    </w:sdtContent>
  </w:sdt>
  <w:p w:rsidR="00381462" w:rsidRDefault="003814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720B" w:rsidRDefault="009F720B" w:rsidP="0028334A">
      <w:pPr>
        <w:spacing w:line="240" w:lineRule="auto"/>
      </w:pPr>
      <w:r>
        <w:separator/>
      </w:r>
    </w:p>
  </w:footnote>
  <w:footnote w:type="continuationSeparator" w:id="1">
    <w:p w:rsidR="009F720B" w:rsidRDefault="009F720B" w:rsidP="0028334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C2089"/>
    <w:multiLevelType w:val="hybridMultilevel"/>
    <w:tmpl w:val="5DD66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7A18B2"/>
    <w:multiLevelType w:val="hybridMultilevel"/>
    <w:tmpl w:val="5E0EA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C25AE3"/>
    <w:multiLevelType w:val="hybridMultilevel"/>
    <w:tmpl w:val="126E8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254200A"/>
    <w:multiLevelType w:val="hybridMultilevel"/>
    <w:tmpl w:val="89AACE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A4D783C"/>
    <w:multiLevelType w:val="hybridMultilevel"/>
    <w:tmpl w:val="EA928B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useFELayout/>
  </w:compat>
  <w:rsids>
    <w:rsidRoot w:val="00967773"/>
    <w:rsid w:val="000035CF"/>
    <w:rsid w:val="00005041"/>
    <w:rsid w:val="000125CE"/>
    <w:rsid w:val="00032FA6"/>
    <w:rsid w:val="0003445C"/>
    <w:rsid w:val="00042991"/>
    <w:rsid w:val="00043701"/>
    <w:rsid w:val="0004418E"/>
    <w:rsid w:val="00045172"/>
    <w:rsid w:val="00050102"/>
    <w:rsid w:val="00062D21"/>
    <w:rsid w:val="000846CC"/>
    <w:rsid w:val="00090218"/>
    <w:rsid w:val="000918A4"/>
    <w:rsid w:val="000E6E23"/>
    <w:rsid w:val="000E7D01"/>
    <w:rsid w:val="0010086F"/>
    <w:rsid w:val="0010259D"/>
    <w:rsid w:val="00102C98"/>
    <w:rsid w:val="00105D50"/>
    <w:rsid w:val="00106D65"/>
    <w:rsid w:val="001350CF"/>
    <w:rsid w:val="00142EF2"/>
    <w:rsid w:val="0015749E"/>
    <w:rsid w:val="00160A98"/>
    <w:rsid w:val="00170D3D"/>
    <w:rsid w:val="00171C7A"/>
    <w:rsid w:val="0018234D"/>
    <w:rsid w:val="00183940"/>
    <w:rsid w:val="001B4CFA"/>
    <w:rsid w:val="001C0C5D"/>
    <w:rsid w:val="001C3097"/>
    <w:rsid w:val="001D18A3"/>
    <w:rsid w:val="001E4AD3"/>
    <w:rsid w:val="001F53AD"/>
    <w:rsid w:val="0021226D"/>
    <w:rsid w:val="00221570"/>
    <w:rsid w:val="00234219"/>
    <w:rsid w:val="00234BB2"/>
    <w:rsid w:val="00247A85"/>
    <w:rsid w:val="00252121"/>
    <w:rsid w:val="002667D6"/>
    <w:rsid w:val="0028297A"/>
    <w:rsid w:val="0028334A"/>
    <w:rsid w:val="00284CDF"/>
    <w:rsid w:val="00284FAE"/>
    <w:rsid w:val="002A1490"/>
    <w:rsid w:val="002A172F"/>
    <w:rsid w:val="002E2988"/>
    <w:rsid w:val="002F30AF"/>
    <w:rsid w:val="003012E8"/>
    <w:rsid w:val="0030297C"/>
    <w:rsid w:val="003032B6"/>
    <w:rsid w:val="00312231"/>
    <w:rsid w:val="00361B33"/>
    <w:rsid w:val="00364FCF"/>
    <w:rsid w:val="00381462"/>
    <w:rsid w:val="00385813"/>
    <w:rsid w:val="00395E0A"/>
    <w:rsid w:val="003B2754"/>
    <w:rsid w:val="003E793A"/>
    <w:rsid w:val="003F19AF"/>
    <w:rsid w:val="003F1ED2"/>
    <w:rsid w:val="003F45FF"/>
    <w:rsid w:val="004068D1"/>
    <w:rsid w:val="00407D61"/>
    <w:rsid w:val="004218B1"/>
    <w:rsid w:val="004358E2"/>
    <w:rsid w:val="00436460"/>
    <w:rsid w:val="0044095F"/>
    <w:rsid w:val="00462AAD"/>
    <w:rsid w:val="00467773"/>
    <w:rsid w:val="00494727"/>
    <w:rsid w:val="004947D4"/>
    <w:rsid w:val="004A6CB6"/>
    <w:rsid w:val="004C1156"/>
    <w:rsid w:val="004C5BB7"/>
    <w:rsid w:val="004F74A2"/>
    <w:rsid w:val="0050569E"/>
    <w:rsid w:val="0050636D"/>
    <w:rsid w:val="00532EAC"/>
    <w:rsid w:val="00540E47"/>
    <w:rsid w:val="00564C45"/>
    <w:rsid w:val="00573994"/>
    <w:rsid w:val="005743BF"/>
    <w:rsid w:val="00585432"/>
    <w:rsid w:val="00587A09"/>
    <w:rsid w:val="005B0468"/>
    <w:rsid w:val="005B25C8"/>
    <w:rsid w:val="005B357D"/>
    <w:rsid w:val="005B41E6"/>
    <w:rsid w:val="005B6165"/>
    <w:rsid w:val="005C21DA"/>
    <w:rsid w:val="005C2C78"/>
    <w:rsid w:val="005D1F22"/>
    <w:rsid w:val="005E20DA"/>
    <w:rsid w:val="00600E92"/>
    <w:rsid w:val="00605309"/>
    <w:rsid w:val="00607BA9"/>
    <w:rsid w:val="006153D0"/>
    <w:rsid w:val="00617E5E"/>
    <w:rsid w:val="00621E8D"/>
    <w:rsid w:val="006320F0"/>
    <w:rsid w:val="00654828"/>
    <w:rsid w:val="00677900"/>
    <w:rsid w:val="00681307"/>
    <w:rsid w:val="00691797"/>
    <w:rsid w:val="006955FD"/>
    <w:rsid w:val="006A270F"/>
    <w:rsid w:val="006A7706"/>
    <w:rsid w:val="006B04F0"/>
    <w:rsid w:val="006B51D8"/>
    <w:rsid w:val="006D149B"/>
    <w:rsid w:val="006E01EC"/>
    <w:rsid w:val="006F6B7E"/>
    <w:rsid w:val="00701C1B"/>
    <w:rsid w:val="00705390"/>
    <w:rsid w:val="007216AE"/>
    <w:rsid w:val="00735FCB"/>
    <w:rsid w:val="007436A8"/>
    <w:rsid w:val="007677CB"/>
    <w:rsid w:val="00776EC2"/>
    <w:rsid w:val="00786ADF"/>
    <w:rsid w:val="007D230F"/>
    <w:rsid w:val="007D298B"/>
    <w:rsid w:val="007E3AC8"/>
    <w:rsid w:val="00800819"/>
    <w:rsid w:val="008038C1"/>
    <w:rsid w:val="00814E52"/>
    <w:rsid w:val="00850351"/>
    <w:rsid w:val="00852BF3"/>
    <w:rsid w:val="008540B1"/>
    <w:rsid w:val="00875E4E"/>
    <w:rsid w:val="00883D8F"/>
    <w:rsid w:val="008958CA"/>
    <w:rsid w:val="008B137C"/>
    <w:rsid w:val="008C57E5"/>
    <w:rsid w:val="008D7AA3"/>
    <w:rsid w:val="008E69B4"/>
    <w:rsid w:val="008F1DAF"/>
    <w:rsid w:val="00911900"/>
    <w:rsid w:val="00915F47"/>
    <w:rsid w:val="0092128B"/>
    <w:rsid w:val="00944087"/>
    <w:rsid w:val="009540AC"/>
    <w:rsid w:val="0095569C"/>
    <w:rsid w:val="00963309"/>
    <w:rsid w:val="00964C6E"/>
    <w:rsid w:val="00964E2A"/>
    <w:rsid w:val="00967773"/>
    <w:rsid w:val="0097612A"/>
    <w:rsid w:val="009A6668"/>
    <w:rsid w:val="009C6DB8"/>
    <w:rsid w:val="009E094F"/>
    <w:rsid w:val="009E1F1A"/>
    <w:rsid w:val="009E1F94"/>
    <w:rsid w:val="009E49AF"/>
    <w:rsid w:val="009F3229"/>
    <w:rsid w:val="009F6088"/>
    <w:rsid w:val="009F720B"/>
    <w:rsid w:val="00A00E11"/>
    <w:rsid w:val="00A07765"/>
    <w:rsid w:val="00A128AA"/>
    <w:rsid w:val="00A14E4E"/>
    <w:rsid w:val="00A46B4C"/>
    <w:rsid w:val="00A54E9F"/>
    <w:rsid w:val="00A71E96"/>
    <w:rsid w:val="00A76FDF"/>
    <w:rsid w:val="00A9044D"/>
    <w:rsid w:val="00A96979"/>
    <w:rsid w:val="00AA511C"/>
    <w:rsid w:val="00AB01AE"/>
    <w:rsid w:val="00AC4B29"/>
    <w:rsid w:val="00AD1F66"/>
    <w:rsid w:val="00AE5C50"/>
    <w:rsid w:val="00AE7355"/>
    <w:rsid w:val="00AF397B"/>
    <w:rsid w:val="00B37017"/>
    <w:rsid w:val="00B424C1"/>
    <w:rsid w:val="00B51046"/>
    <w:rsid w:val="00B57A6E"/>
    <w:rsid w:val="00B852BB"/>
    <w:rsid w:val="00B93266"/>
    <w:rsid w:val="00BB5286"/>
    <w:rsid w:val="00BB537C"/>
    <w:rsid w:val="00BD6F4B"/>
    <w:rsid w:val="00BE721C"/>
    <w:rsid w:val="00C059A4"/>
    <w:rsid w:val="00C05FC1"/>
    <w:rsid w:val="00C116F5"/>
    <w:rsid w:val="00C35210"/>
    <w:rsid w:val="00C35277"/>
    <w:rsid w:val="00C466DD"/>
    <w:rsid w:val="00C478F0"/>
    <w:rsid w:val="00C5053D"/>
    <w:rsid w:val="00C62A21"/>
    <w:rsid w:val="00C63287"/>
    <w:rsid w:val="00C74FFA"/>
    <w:rsid w:val="00C82F85"/>
    <w:rsid w:val="00C96C26"/>
    <w:rsid w:val="00C97DCD"/>
    <w:rsid w:val="00CA160B"/>
    <w:rsid w:val="00CB10D0"/>
    <w:rsid w:val="00CB2DED"/>
    <w:rsid w:val="00CC2857"/>
    <w:rsid w:val="00CC2D22"/>
    <w:rsid w:val="00CD7251"/>
    <w:rsid w:val="00CF07C7"/>
    <w:rsid w:val="00D04C73"/>
    <w:rsid w:val="00D065E7"/>
    <w:rsid w:val="00D107D3"/>
    <w:rsid w:val="00D10909"/>
    <w:rsid w:val="00D110BC"/>
    <w:rsid w:val="00D31738"/>
    <w:rsid w:val="00D31ABC"/>
    <w:rsid w:val="00D4048E"/>
    <w:rsid w:val="00D41DD1"/>
    <w:rsid w:val="00D53551"/>
    <w:rsid w:val="00D56F9D"/>
    <w:rsid w:val="00D822BC"/>
    <w:rsid w:val="00D86DEB"/>
    <w:rsid w:val="00D94E21"/>
    <w:rsid w:val="00D9584A"/>
    <w:rsid w:val="00DA0289"/>
    <w:rsid w:val="00DB2379"/>
    <w:rsid w:val="00DB2C65"/>
    <w:rsid w:val="00DC10CA"/>
    <w:rsid w:val="00DC1762"/>
    <w:rsid w:val="00DD34D7"/>
    <w:rsid w:val="00DD49E2"/>
    <w:rsid w:val="00DD6BAF"/>
    <w:rsid w:val="00DE32FE"/>
    <w:rsid w:val="00E03098"/>
    <w:rsid w:val="00E041A9"/>
    <w:rsid w:val="00E1734B"/>
    <w:rsid w:val="00E455B2"/>
    <w:rsid w:val="00E47B79"/>
    <w:rsid w:val="00E65967"/>
    <w:rsid w:val="00E66716"/>
    <w:rsid w:val="00E80F38"/>
    <w:rsid w:val="00E859AD"/>
    <w:rsid w:val="00E92710"/>
    <w:rsid w:val="00EA188B"/>
    <w:rsid w:val="00EA4A5B"/>
    <w:rsid w:val="00EB4099"/>
    <w:rsid w:val="00ED4CC9"/>
    <w:rsid w:val="00ED72EB"/>
    <w:rsid w:val="00EE67DD"/>
    <w:rsid w:val="00EF4316"/>
    <w:rsid w:val="00F10BED"/>
    <w:rsid w:val="00F32FA7"/>
    <w:rsid w:val="00F34657"/>
    <w:rsid w:val="00F35A69"/>
    <w:rsid w:val="00F4110B"/>
    <w:rsid w:val="00F5628A"/>
    <w:rsid w:val="00F85036"/>
    <w:rsid w:val="00F86EBC"/>
    <w:rsid w:val="00F90A0D"/>
    <w:rsid w:val="00F95EFE"/>
    <w:rsid w:val="00FA0F9E"/>
    <w:rsid w:val="00FB74E9"/>
    <w:rsid w:val="00FC4716"/>
    <w:rsid w:val="00FD56D7"/>
    <w:rsid w:val="00FF2053"/>
    <w:rsid w:val="00FF47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7773"/>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7773"/>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967773"/>
    <w:pPr>
      <w:keepNext/>
      <w:keepLines/>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77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967773"/>
    <w:rPr>
      <w:rFonts w:ascii="Times New Roman" w:eastAsiaTheme="majorEastAsia" w:hAnsi="Times New Roman" w:cstheme="majorBidi"/>
      <w:b/>
      <w:bCs/>
      <w:sz w:val="24"/>
      <w:szCs w:val="26"/>
    </w:rPr>
  </w:style>
  <w:style w:type="paragraph" w:styleId="ListParagraph">
    <w:name w:val="List Paragraph"/>
    <w:basedOn w:val="Normal"/>
    <w:uiPriority w:val="34"/>
    <w:qFormat/>
    <w:rsid w:val="00705390"/>
    <w:pPr>
      <w:ind w:left="720"/>
      <w:contextualSpacing/>
    </w:pPr>
  </w:style>
  <w:style w:type="paragraph" w:styleId="Header">
    <w:name w:val="header"/>
    <w:basedOn w:val="Normal"/>
    <w:link w:val="HeaderChar"/>
    <w:uiPriority w:val="99"/>
    <w:semiHidden/>
    <w:unhideWhenUsed/>
    <w:rsid w:val="002833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334A"/>
    <w:rPr>
      <w:rFonts w:ascii="Times New Roman" w:hAnsi="Times New Roman"/>
      <w:sz w:val="24"/>
    </w:rPr>
  </w:style>
  <w:style w:type="paragraph" w:styleId="Footer">
    <w:name w:val="footer"/>
    <w:basedOn w:val="Normal"/>
    <w:link w:val="FooterChar"/>
    <w:uiPriority w:val="99"/>
    <w:unhideWhenUsed/>
    <w:rsid w:val="0028334A"/>
    <w:pPr>
      <w:tabs>
        <w:tab w:val="center" w:pos="4680"/>
        <w:tab w:val="right" w:pos="9360"/>
      </w:tabs>
      <w:spacing w:line="240" w:lineRule="auto"/>
    </w:pPr>
  </w:style>
  <w:style w:type="character" w:customStyle="1" w:styleId="FooterChar">
    <w:name w:val="Footer Char"/>
    <w:basedOn w:val="DefaultParagraphFont"/>
    <w:link w:val="Footer"/>
    <w:uiPriority w:val="99"/>
    <w:rsid w:val="0028334A"/>
    <w:rPr>
      <w:rFonts w:ascii="Times New Roman" w:hAnsi="Times New Roman"/>
      <w:sz w:val="24"/>
    </w:rPr>
  </w:style>
  <w:style w:type="paragraph" w:styleId="TOCHeading">
    <w:name w:val="TOC Heading"/>
    <w:basedOn w:val="Heading1"/>
    <w:next w:val="Normal"/>
    <w:uiPriority w:val="39"/>
    <w:semiHidden/>
    <w:unhideWhenUsed/>
    <w:qFormat/>
    <w:rsid w:val="0028334A"/>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8334A"/>
    <w:pPr>
      <w:spacing w:after="100"/>
    </w:pPr>
  </w:style>
  <w:style w:type="character" w:styleId="Hyperlink">
    <w:name w:val="Hyperlink"/>
    <w:basedOn w:val="DefaultParagraphFont"/>
    <w:uiPriority w:val="99"/>
    <w:unhideWhenUsed/>
    <w:rsid w:val="0028334A"/>
    <w:rPr>
      <w:color w:val="0000FF" w:themeColor="hyperlink"/>
      <w:u w:val="single"/>
    </w:rPr>
  </w:style>
  <w:style w:type="paragraph" w:styleId="BalloonText">
    <w:name w:val="Balloon Text"/>
    <w:basedOn w:val="Normal"/>
    <w:link w:val="BalloonTextChar"/>
    <w:uiPriority w:val="99"/>
    <w:semiHidden/>
    <w:unhideWhenUsed/>
    <w:rsid w:val="002833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34A"/>
    <w:rPr>
      <w:rFonts w:ascii="Tahoma" w:hAnsi="Tahoma" w:cs="Tahoma"/>
      <w:sz w:val="16"/>
      <w:szCs w:val="16"/>
    </w:rPr>
  </w:style>
  <w:style w:type="paragraph" w:styleId="Title">
    <w:name w:val="Title"/>
    <w:basedOn w:val="Normal"/>
    <w:next w:val="Normal"/>
    <w:link w:val="TitleChar"/>
    <w:uiPriority w:val="10"/>
    <w:qFormat/>
    <w:rsid w:val="0028334A"/>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28334A"/>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CA160B"/>
    <w:rPr>
      <w:sz w:val="16"/>
      <w:szCs w:val="16"/>
    </w:rPr>
  </w:style>
  <w:style w:type="paragraph" w:styleId="CommentText">
    <w:name w:val="annotation text"/>
    <w:basedOn w:val="Normal"/>
    <w:link w:val="CommentTextChar"/>
    <w:uiPriority w:val="99"/>
    <w:semiHidden/>
    <w:unhideWhenUsed/>
    <w:rsid w:val="00CA160B"/>
    <w:pPr>
      <w:spacing w:line="240" w:lineRule="auto"/>
    </w:pPr>
    <w:rPr>
      <w:sz w:val="20"/>
      <w:szCs w:val="20"/>
    </w:rPr>
  </w:style>
  <w:style w:type="character" w:customStyle="1" w:styleId="CommentTextChar">
    <w:name w:val="Comment Text Char"/>
    <w:basedOn w:val="DefaultParagraphFont"/>
    <w:link w:val="CommentText"/>
    <w:uiPriority w:val="99"/>
    <w:semiHidden/>
    <w:rsid w:val="00CA160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160B"/>
    <w:rPr>
      <w:b/>
      <w:bCs/>
    </w:rPr>
  </w:style>
  <w:style w:type="character" w:customStyle="1" w:styleId="CommentSubjectChar">
    <w:name w:val="Comment Subject Char"/>
    <w:basedOn w:val="CommentTextChar"/>
    <w:link w:val="CommentSubject"/>
    <w:uiPriority w:val="99"/>
    <w:semiHidden/>
    <w:rsid w:val="00CA160B"/>
    <w:rPr>
      <w:rFonts w:ascii="Times New Roman" w:hAnsi="Times New Roman"/>
      <w:b/>
      <w:bCs/>
      <w:sz w:val="20"/>
      <w:szCs w:val="20"/>
    </w:rPr>
  </w:style>
  <w:style w:type="paragraph" w:customStyle="1" w:styleId="Normal1">
    <w:name w:val="Normal1"/>
    <w:rsid w:val="00221570"/>
    <w:pPr>
      <w:spacing w:after="0"/>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1085C3-F8C3-43BC-81E4-415B5808F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15</Pages>
  <Words>3139</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20992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sush</cp:lastModifiedBy>
  <cp:revision>9</cp:revision>
  <dcterms:created xsi:type="dcterms:W3CDTF">2021-08-08T11:17:00Z</dcterms:created>
  <dcterms:modified xsi:type="dcterms:W3CDTF">2021-08-17T10:40:00Z</dcterms:modified>
</cp:coreProperties>
</file>