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2A39A" w14:textId="77777777" w:rsidR="00601DAC" w:rsidRDefault="00601DAC" w:rsidP="00601DAC">
      <w:pPr>
        <w:jc w:val="center"/>
        <w:rPr>
          <w:rFonts w:cs="Times New Roman"/>
          <w:color w:val="222222"/>
          <w:sz w:val="72"/>
          <w:szCs w:val="72"/>
          <w:shd w:val="clear" w:color="auto" w:fill="FFFFFF"/>
        </w:rPr>
      </w:pPr>
    </w:p>
    <w:p w14:paraId="287B2E4D" w14:textId="77777777" w:rsidR="00601DAC" w:rsidRDefault="00601DAC" w:rsidP="00601DAC">
      <w:pPr>
        <w:jc w:val="center"/>
        <w:rPr>
          <w:rFonts w:cs="Times New Roman"/>
          <w:color w:val="222222"/>
          <w:sz w:val="72"/>
          <w:szCs w:val="72"/>
          <w:shd w:val="clear" w:color="auto" w:fill="FFFFFF"/>
        </w:rPr>
      </w:pPr>
    </w:p>
    <w:p w14:paraId="3A75D1A4" w14:textId="39DA8B32" w:rsidR="00601DAC" w:rsidRPr="00601DAC" w:rsidRDefault="00601DAC" w:rsidP="00601DAC">
      <w:pPr>
        <w:pStyle w:val="Title"/>
        <w:keepNext w:val="0"/>
        <w:keepLines w:val="0"/>
        <w:spacing w:after="0"/>
        <w:rPr>
          <w:bCs/>
          <w:sz w:val="40"/>
          <w:szCs w:val="40"/>
        </w:rPr>
      </w:pPr>
      <w:r>
        <w:rPr>
          <w:b/>
          <w:sz w:val="40"/>
          <w:szCs w:val="40"/>
        </w:rPr>
        <w:t xml:space="preserve">                           </w:t>
      </w:r>
      <w:r>
        <w:rPr>
          <w:b/>
          <w:sz w:val="40"/>
          <w:szCs w:val="40"/>
        </w:rPr>
        <w:t xml:space="preserve">Assignment </w:t>
      </w:r>
      <w:r>
        <w:rPr>
          <w:b/>
          <w:sz w:val="40"/>
          <w:szCs w:val="40"/>
        </w:rPr>
        <w:t>2</w:t>
      </w:r>
    </w:p>
    <w:p w14:paraId="54F84D62" w14:textId="77777777" w:rsidR="00601DAC" w:rsidRPr="00601DAC" w:rsidRDefault="00601DAC" w:rsidP="00601DAC">
      <w:pPr>
        <w:rPr>
          <w:bCs/>
          <w:szCs w:val="32"/>
          <w:u w:val="single"/>
        </w:rPr>
      </w:pPr>
    </w:p>
    <w:p w14:paraId="54BD7A0C" w14:textId="77777777" w:rsidR="00601DAC" w:rsidRPr="00601DAC" w:rsidRDefault="00601DAC" w:rsidP="00601DAC">
      <w:pPr>
        <w:rPr>
          <w:bCs/>
          <w:szCs w:val="32"/>
          <w:u w:val="single"/>
        </w:rPr>
      </w:pPr>
    </w:p>
    <w:p w14:paraId="04000936" w14:textId="77777777" w:rsidR="00601DAC" w:rsidRPr="00601DAC" w:rsidRDefault="00601DAC" w:rsidP="00601DAC">
      <w:pPr>
        <w:rPr>
          <w:bCs/>
          <w:sz w:val="40"/>
          <w:szCs w:val="40"/>
        </w:rPr>
      </w:pPr>
      <w:r w:rsidRPr="00601DAC">
        <w:rPr>
          <w:bCs/>
          <w:sz w:val="40"/>
          <w:szCs w:val="40"/>
        </w:rPr>
        <w:t xml:space="preserve">   Name: </w:t>
      </w:r>
      <w:proofErr w:type="spellStart"/>
      <w:r w:rsidRPr="00601DAC">
        <w:rPr>
          <w:bCs/>
          <w:sz w:val="40"/>
          <w:szCs w:val="40"/>
        </w:rPr>
        <w:t>Vasile</w:t>
      </w:r>
      <w:proofErr w:type="spellEnd"/>
      <w:r w:rsidRPr="00601DAC">
        <w:rPr>
          <w:bCs/>
          <w:sz w:val="40"/>
          <w:szCs w:val="40"/>
        </w:rPr>
        <w:t xml:space="preserve"> Sorin Bricioc</w:t>
      </w:r>
    </w:p>
    <w:p w14:paraId="106E10D8" w14:textId="77777777" w:rsidR="00601DAC" w:rsidRPr="00601DAC" w:rsidRDefault="00601DAC" w:rsidP="00601DAC">
      <w:pPr>
        <w:rPr>
          <w:bCs/>
          <w:sz w:val="40"/>
          <w:szCs w:val="40"/>
        </w:rPr>
      </w:pPr>
      <w:r w:rsidRPr="00601DAC">
        <w:rPr>
          <w:bCs/>
          <w:sz w:val="40"/>
          <w:szCs w:val="40"/>
        </w:rPr>
        <w:t xml:space="preserve">   Student ID:2030895</w:t>
      </w:r>
    </w:p>
    <w:p w14:paraId="6988F918" w14:textId="77777777" w:rsidR="00601DAC" w:rsidRPr="00601DAC" w:rsidRDefault="00601DAC" w:rsidP="00601DAC">
      <w:pPr>
        <w:rPr>
          <w:bCs/>
          <w:sz w:val="40"/>
          <w:szCs w:val="40"/>
        </w:rPr>
      </w:pPr>
    </w:p>
    <w:p w14:paraId="46C90AA0" w14:textId="77777777" w:rsidR="00601DAC" w:rsidRPr="00601DAC" w:rsidRDefault="00601DAC" w:rsidP="00601DAC">
      <w:pPr>
        <w:rPr>
          <w:bCs/>
          <w:sz w:val="40"/>
          <w:szCs w:val="40"/>
        </w:rPr>
      </w:pPr>
      <w:r w:rsidRPr="00601DAC">
        <w:rPr>
          <w:bCs/>
          <w:sz w:val="40"/>
          <w:szCs w:val="40"/>
        </w:rPr>
        <w:t xml:space="preserve">   MODULE: Entrepreneurship</w:t>
      </w:r>
    </w:p>
    <w:p w14:paraId="29A96E19" w14:textId="77777777" w:rsidR="00601DAC" w:rsidRPr="00601DAC" w:rsidRDefault="00601DAC" w:rsidP="00601DAC">
      <w:pPr>
        <w:rPr>
          <w:bCs/>
          <w:sz w:val="40"/>
          <w:szCs w:val="40"/>
        </w:rPr>
      </w:pPr>
      <w:r w:rsidRPr="00601DAC">
        <w:rPr>
          <w:bCs/>
          <w:sz w:val="40"/>
          <w:szCs w:val="40"/>
        </w:rPr>
        <w:t xml:space="preserve">   Module Code: LCBB50001</w:t>
      </w:r>
    </w:p>
    <w:p w14:paraId="63F183FB" w14:textId="77777777" w:rsidR="00601DAC" w:rsidRPr="00601DAC" w:rsidRDefault="00601DAC" w:rsidP="00601DAC">
      <w:pPr>
        <w:rPr>
          <w:bCs/>
          <w:sz w:val="40"/>
          <w:szCs w:val="40"/>
        </w:rPr>
      </w:pPr>
      <w:r w:rsidRPr="00601DAC">
        <w:rPr>
          <w:bCs/>
          <w:sz w:val="40"/>
          <w:szCs w:val="40"/>
        </w:rPr>
        <w:t xml:space="preserve">   Lecturer: Rita </w:t>
      </w:r>
      <w:proofErr w:type="spellStart"/>
      <w:r w:rsidRPr="00601DAC">
        <w:rPr>
          <w:bCs/>
          <w:sz w:val="40"/>
          <w:szCs w:val="40"/>
        </w:rPr>
        <w:t>Ukachi</w:t>
      </w:r>
      <w:proofErr w:type="spellEnd"/>
      <w:r w:rsidRPr="00601DAC">
        <w:rPr>
          <w:bCs/>
          <w:sz w:val="40"/>
          <w:szCs w:val="40"/>
        </w:rPr>
        <w:t xml:space="preserve"> Lois</w:t>
      </w:r>
    </w:p>
    <w:p w14:paraId="1C925BCF" w14:textId="77777777" w:rsidR="00601DAC" w:rsidRDefault="00601DAC" w:rsidP="00601DAC">
      <w:pPr>
        <w:spacing w:line="276" w:lineRule="auto"/>
        <w:jc w:val="left"/>
        <w:rPr>
          <w:rFonts w:cs="Times New Roman"/>
          <w:color w:val="222222"/>
          <w:sz w:val="72"/>
          <w:szCs w:val="72"/>
          <w:shd w:val="clear" w:color="auto" w:fill="FFFFFF"/>
        </w:rPr>
      </w:pPr>
      <w:r>
        <w:rPr>
          <w:rFonts w:cs="Times New Roman"/>
          <w:color w:val="222222"/>
          <w:sz w:val="72"/>
          <w:szCs w:val="72"/>
          <w:shd w:val="clear" w:color="auto" w:fill="FFFFFF"/>
        </w:rPr>
        <w:br w:type="page"/>
      </w:r>
    </w:p>
    <w:sdt>
      <w:sdtPr>
        <w:rPr>
          <w:rFonts w:ascii="Times New Roman" w:eastAsiaTheme="minorHAnsi" w:hAnsi="Times New Roman" w:cstheme="minorBidi"/>
          <w:b w:val="0"/>
          <w:bCs w:val="0"/>
          <w:color w:val="auto"/>
          <w:sz w:val="24"/>
          <w:szCs w:val="22"/>
          <w:lang w:val="en-GB"/>
        </w:rPr>
        <w:id w:val="4003688"/>
        <w:docPartObj>
          <w:docPartGallery w:val="Table of Contents"/>
          <w:docPartUnique/>
        </w:docPartObj>
      </w:sdtPr>
      <w:sdtContent>
        <w:p w14:paraId="35D8C547" w14:textId="77777777" w:rsidR="00601DAC" w:rsidRDefault="00601DAC" w:rsidP="00601DAC">
          <w:pPr>
            <w:pStyle w:val="TOCHeading"/>
            <w:jc w:val="center"/>
          </w:pPr>
          <w:r>
            <w:rPr>
              <w:color w:val="000000" w:themeColor="text1"/>
            </w:rPr>
            <w:t>Table of Contents</w:t>
          </w:r>
        </w:p>
        <w:p w14:paraId="58150DA8" w14:textId="15B994B3" w:rsidR="00601DAC" w:rsidRDefault="00601DAC" w:rsidP="00601DAC">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r:id="rId6" w:anchor="_Toc125111723" w:history="1">
            <w:r>
              <w:rPr>
                <w:rStyle w:val="Hyperlink"/>
                <w:noProof/>
              </w:rPr>
              <w:t>INTRODUCTION:</w:t>
            </w:r>
            <w:r>
              <w:rPr>
                <w:rStyle w:val="Hyperlink"/>
                <w:noProof/>
                <w:webHidden/>
              </w:rPr>
              <w:tab/>
            </w:r>
            <w:r>
              <w:rPr>
                <w:rStyle w:val="Hyperlink"/>
                <w:noProof/>
                <w:webHidden/>
              </w:rPr>
              <w:fldChar w:fldCharType="begin"/>
            </w:r>
            <w:r>
              <w:rPr>
                <w:rStyle w:val="Hyperlink"/>
                <w:noProof/>
                <w:webHidden/>
              </w:rPr>
              <w:instrText xml:space="preserve"> PAGEREF _Toc125111723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3AB9D035" w14:textId="11EE9BCD" w:rsidR="00601DAC" w:rsidRDefault="00601DAC" w:rsidP="00601DAC">
          <w:pPr>
            <w:pStyle w:val="TOC2"/>
            <w:tabs>
              <w:tab w:val="right" w:leader="dot" w:pos="9350"/>
            </w:tabs>
            <w:rPr>
              <w:rFonts w:asciiTheme="minorHAnsi" w:eastAsiaTheme="minorEastAsia" w:hAnsiTheme="minorHAnsi"/>
              <w:noProof/>
              <w:sz w:val="22"/>
              <w:lang w:val="en-IN" w:eastAsia="en-IN"/>
            </w:rPr>
          </w:pPr>
          <w:hyperlink r:id="rId7" w:anchor="_Toc125111724" w:history="1">
            <w:r>
              <w:rPr>
                <w:rStyle w:val="Hyperlink"/>
                <w:noProof/>
              </w:rPr>
              <w:t>1 Business descriptions:</w:t>
            </w:r>
            <w:r>
              <w:rPr>
                <w:rStyle w:val="Hyperlink"/>
                <w:noProof/>
                <w:webHidden/>
              </w:rPr>
              <w:tab/>
            </w:r>
            <w:r>
              <w:rPr>
                <w:rStyle w:val="Hyperlink"/>
                <w:noProof/>
                <w:webHidden/>
              </w:rPr>
              <w:fldChar w:fldCharType="begin"/>
            </w:r>
            <w:r>
              <w:rPr>
                <w:rStyle w:val="Hyperlink"/>
                <w:noProof/>
                <w:webHidden/>
              </w:rPr>
              <w:instrText xml:space="preserve"> PAGEREF _Toc125111724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0575437F" w14:textId="283904D3" w:rsidR="00601DAC" w:rsidRDefault="00601DAC" w:rsidP="00601DAC">
          <w:pPr>
            <w:pStyle w:val="TOC2"/>
            <w:tabs>
              <w:tab w:val="right" w:leader="dot" w:pos="9350"/>
            </w:tabs>
            <w:rPr>
              <w:rFonts w:asciiTheme="minorHAnsi" w:eastAsiaTheme="minorEastAsia" w:hAnsiTheme="minorHAnsi"/>
              <w:noProof/>
              <w:sz w:val="22"/>
              <w:lang w:val="en-IN" w:eastAsia="en-IN"/>
            </w:rPr>
          </w:pPr>
          <w:hyperlink r:id="rId8" w:anchor="_Toc125111725" w:history="1">
            <w:r>
              <w:rPr>
                <w:rStyle w:val="Hyperlink"/>
                <w:noProof/>
              </w:rPr>
              <w:t>2 Industry analysis:</w:t>
            </w:r>
            <w:r>
              <w:rPr>
                <w:rStyle w:val="Hyperlink"/>
                <w:noProof/>
                <w:webHidden/>
              </w:rPr>
              <w:tab/>
            </w:r>
            <w:r>
              <w:rPr>
                <w:rStyle w:val="Hyperlink"/>
                <w:noProof/>
                <w:webHidden/>
              </w:rPr>
              <w:fldChar w:fldCharType="begin"/>
            </w:r>
            <w:r>
              <w:rPr>
                <w:rStyle w:val="Hyperlink"/>
                <w:noProof/>
                <w:webHidden/>
              </w:rPr>
              <w:instrText xml:space="preserve"> PAGEREF _Toc125111725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7EAB0220" w14:textId="600E8D86" w:rsidR="00601DAC" w:rsidRDefault="00601DAC" w:rsidP="00601DAC">
          <w:pPr>
            <w:pStyle w:val="TOC2"/>
            <w:tabs>
              <w:tab w:val="right" w:leader="dot" w:pos="9350"/>
            </w:tabs>
            <w:rPr>
              <w:rFonts w:asciiTheme="minorHAnsi" w:eastAsiaTheme="minorEastAsia" w:hAnsiTheme="minorHAnsi"/>
              <w:noProof/>
              <w:sz w:val="22"/>
              <w:lang w:val="en-IN" w:eastAsia="en-IN"/>
            </w:rPr>
          </w:pPr>
          <w:hyperlink r:id="rId9" w:anchor="_Toc125111726" w:history="1">
            <w:r>
              <w:rPr>
                <w:rStyle w:val="Hyperlink"/>
                <w:noProof/>
              </w:rPr>
              <w:t>3 Operational and management team plan:</w:t>
            </w:r>
            <w:r>
              <w:rPr>
                <w:rStyle w:val="Hyperlink"/>
                <w:noProof/>
                <w:webHidden/>
              </w:rPr>
              <w:tab/>
            </w:r>
            <w:r>
              <w:rPr>
                <w:rStyle w:val="Hyperlink"/>
                <w:noProof/>
                <w:webHidden/>
              </w:rPr>
              <w:fldChar w:fldCharType="begin"/>
            </w:r>
            <w:r>
              <w:rPr>
                <w:rStyle w:val="Hyperlink"/>
                <w:noProof/>
                <w:webHidden/>
              </w:rPr>
              <w:instrText xml:space="preserve"> PAGEREF _Toc125111726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017D7F2A" w14:textId="54A942EE" w:rsidR="00601DAC" w:rsidRDefault="00601DAC" w:rsidP="00601DAC">
          <w:pPr>
            <w:pStyle w:val="TOC2"/>
            <w:tabs>
              <w:tab w:val="right" w:leader="dot" w:pos="9350"/>
            </w:tabs>
            <w:rPr>
              <w:rFonts w:asciiTheme="minorHAnsi" w:eastAsiaTheme="minorEastAsia" w:hAnsiTheme="minorHAnsi"/>
              <w:noProof/>
              <w:sz w:val="22"/>
              <w:lang w:val="en-IN" w:eastAsia="en-IN"/>
            </w:rPr>
          </w:pPr>
          <w:hyperlink r:id="rId10" w:anchor="_Toc125111727" w:history="1">
            <w:r>
              <w:rPr>
                <w:rStyle w:val="Hyperlink"/>
                <w:noProof/>
              </w:rPr>
              <w:t>4 Marketing plan:</w:t>
            </w:r>
            <w:r>
              <w:rPr>
                <w:rStyle w:val="Hyperlink"/>
                <w:noProof/>
                <w:webHidden/>
              </w:rPr>
              <w:tab/>
            </w:r>
            <w:r>
              <w:rPr>
                <w:rStyle w:val="Hyperlink"/>
                <w:noProof/>
                <w:webHidden/>
              </w:rPr>
              <w:fldChar w:fldCharType="begin"/>
            </w:r>
            <w:r>
              <w:rPr>
                <w:rStyle w:val="Hyperlink"/>
                <w:noProof/>
                <w:webHidden/>
              </w:rPr>
              <w:instrText xml:space="preserve"> PAGEREF _Toc125111727 \h </w:instrText>
            </w:r>
            <w:r>
              <w:rPr>
                <w:rStyle w:val="Hyperlink"/>
                <w:noProof/>
                <w:webHidden/>
              </w:rPr>
            </w:r>
            <w:r>
              <w:rPr>
                <w:rStyle w:val="Hyperlink"/>
                <w:noProof/>
                <w:webHidden/>
              </w:rPr>
              <w:fldChar w:fldCharType="separate"/>
            </w:r>
            <w:r>
              <w:rPr>
                <w:rStyle w:val="Hyperlink"/>
                <w:noProof/>
                <w:webHidden/>
              </w:rPr>
              <w:t>5</w:t>
            </w:r>
            <w:r>
              <w:rPr>
                <w:rStyle w:val="Hyperlink"/>
                <w:noProof/>
                <w:webHidden/>
              </w:rPr>
              <w:fldChar w:fldCharType="end"/>
            </w:r>
          </w:hyperlink>
        </w:p>
        <w:p w14:paraId="46841359" w14:textId="05801F7F" w:rsidR="00601DAC" w:rsidRDefault="00601DAC" w:rsidP="00601DAC">
          <w:pPr>
            <w:pStyle w:val="TOC2"/>
            <w:tabs>
              <w:tab w:val="right" w:leader="dot" w:pos="9350"/>
            </w:tabs>
            <w:rPr>
              <w:rFonts w:asciiTheme="minorHAnsi" w:eastAsiaTheme="minorEastAsia" w:hAnsiTheme="minorHAnsi"/>
              <w:noProof/>
              <w:sz w:val="22"/>
              <w:lang w:val="en-IN" w:eastAsia="en-IN"/>
            </w:rPr>
          </w:pPr>
          <w:hyperlink r:id="rId11" w:anchor="_Toc125111728" w:history="1">
            <w:r>
              <w:rPr>
                <w:rStyle w:val="Hyperlink"/>
                <w:noProof/>
              </w:rPr>
              <w:t>5 Financial plans:</w:t>
            </w:r>
            <w:r>
              <w:rPr>
                <w:rStyle w:val="Hyperlink"/>
                <w:noProof/>
                <w:webHidden/>
              </w:rPr>
              <w:tab/>
            </w:r>
            <w:r>
              <w:rPr>
                <w:rStyle w:val="Hyperlink"/>
                <w:noProof/>
                <w:webHidden/>
              </w:rPr>
              <w:fldChar w:fldCharType="begin"/>
            </w:r>
            <w:r>
              <w:rPr>
                <w:rStyle w:val="Hyperlink"/>
                <w:noProof/>
                <w:webHidden/>
              </w:rPr>
              <w:instrText xml:space="preserve"> PAGEREF _Toc125111728 \h </w:instrText>
            </w:r>
            <w:r>
              <w:rPr>
                <w:rStyle w:val="Hyperlink"/>
                <w:noProof/>
                <w:webHidden/>
              </w:rPr>
            </w:r>
            <w:r>
              <w:rPr>
                <w:rStyle w:val="Hyperlink"/>
                <w:noProof/>
                <w:webHidden/>
              </w:rPr>
              <w:fldChar w:fldCharType="separate"/>
            </w:r>
            <w:r>
              <w:rPr>
                <w:rStyle w:val="Hyperlink"/>
                <w:noProof/>
                <w:webHidden/>
              </w:rPr>
              <w:t>6</w:t>
            </w:r>
            <w:r>
              <w:rPr>
                <w:rStyle w:val="Hyperlink"/>
                <w:noProof/>
                <w:webHidden/>
              </w:rPr>
              <w:fldChar w:fldCharType="end"/>
            </w:r>
          </w:hyperlink>
        </w:p>
        <w:p w14:paraId="53E713CD" w14:textId="2853F54F" w:rsidR="00601DAC" w:rsidRDefault="00601DAC" w:rsidP="00601DAC">
          <w:pPr>
            <w:pStyle w:val="TOC2"/>
            <w:tabs>
              <w:tab w:val="right" w:leader="dot" w:pos="9350"/>
            </w:tabs>
            <w:rPr>
              <w:rFonts w:asciiTheme="minorHAnsi" w:eastAsiaTheme="minorEastAsia" w:hAnsiTheme="minorHAnsi"/>
              <w:noProof/>
              <w:sz w:val="22"/>
              <w:lang w:val="en-IN" w:eastAsia="en-IN"/>
            </w:rPr>
          </w:pPr>
          <w:hyperlink r:id="rId12" w:anchor="_Toc125111729" w:history="1">
            <w:r>
              <w:rPr>
                <w:rStyle w:val="Hyperlink"/>
                <w:noProof/>
              </w:rPr>
              <w:t>6 Market research:</w:t>
            </w:r>
            <w:r>
              <w:rPr>
                <w:rStyle w:val="Hyperlink"/>
                <w:noProof/>
                <w:webHidden/>
              </w:rPr>
              <w:tab/>
            </w:r>
            <w:r>
              <w:rPr>
                <w:rStyle w:val="Hyperlink"/>
                <w:noProof/>
                <w:webHidden/>
              </w:rPr>
              <w:fldChar w:fldCharType="begin"/>
            </w:r>
            <w:r>
              <w:rPr>
                <w:rStyle w:val="Hyperlink"/>
                <w:noProof/>
                <w:webHidden/>
              </w:rPr>
              <w:instrText xml:space="preserve"> PAGEREF _Toc125111729 \h </w:instrText>
            </w:r>
            <w:r>
              <w:rPr>
                <w:rStyle w:val="Hyperlink"/>
                <w:noProof/>
                <w:webHidden/>
              </w:rPr>
            </w:r>
            <w:r>
              <w:rPr>
                <w:rStyle w:val="Hyperlink"/>
                <w:noProof/>
                <w:webHidden/>
              </w:rPr>
              <w:fldChar w:fldCharType="separate"/>
            </w:r>
            <w:r>
              <w:rPr>
                <w:rStyle w:val="Hyperlink"/>
                <w:noProof/>
                <w:webHidden/>
              </w:rPr>
              <w:t>6</w:t>
            </w:r>
            <w:r>
              <w:rPr>
                <w:rStyle w:val="Hyperlink"/>
                <w:noProof/>
                <w:webHidden/>
              </w:rPr>
              <w:fldChar w:fldCharType="end"/>
            </w:r>
          </w:hyperlink>
        </w:p>
        <w:p w14:paraId="62EF75F0" w14:textId="66A53607" w:rsidR="00601DAC" w:rsidRDefault="00601DAC" w:rsidP="00601DAC">
          <w:pPr>
            <w:pStyle w:val="TOC1"/>
            <w:tabs>
              <w:tab w:val="right" w:leader="dot" w:pos="9350"/>
            </w:tabs>
            <w:rPr>
              <w:rFonts w:asciiTheme="minorHAnsi" w:eastAsiaTheme="minorEastAsia" w:hAnsiTheme="minorHAnsi"/>
              <w:noProof/>
              <w:sz w:val="22"/>
              <w:lang w:val="en-IN" w:eastAsia="en-IN"/>
            </w:rPr>
          </w:pPr>
          <w:hyperlink r:id="rId13" w:anchor="_Toc125111730" w:history="1">
            <w:r>
              <w:rPr>
                <w:rStyle w:val="Hyperlink"/>
                <w:noProof/>
              </w:rPr>
              <w:t>CONCLUSION:</w:t>
            </w:r>
            <w:r>
              <w:rPr>
                <w:rStyle w:val="Hyperlink"/>
                <w:noProof/>
                <w:webHidden/>
              </w:rPr>
              <w:tab/>
            </w:r>
            <w:r>
              <w:rPr>
                <w:rStyle w:val="Hyperlink"/>
                <w:noProof/>
                <w:webHidden/>
              </w:rPr>
              <w:fldChar w:fldCharType="begin"/>
            </w:r>
            <w:r>
              <w:rPr>
                <w:rStyle w:val="Hyperlink"/>
                <w:noProof/>
                <w:webHidden/>
              </w:rPr>
              <w:instrText xml:space="preserve"> PAGEREF _Toc125111730 \h </w:instrText>
            </w:r>
            <w:r>
              <w:rPr>
                <w:rStyle w:val="Hyperlink"/>
                <w:noProof/>
                <w:webHidden/>
              </w:rPr>
            </w:r>
            <w:r>
              <w:rPr>
                <w:rStyle w:val="Hyperlink"/>
                <w:noProof/>
                <w:webHidden/>
              </w:rPr>
              <w:fldChar w:fldCharType="separate"/>
            </w:r>
            <w:r>
              <w:rPr>
                <w:rStyle w:val="Hyperlink"/>
                <w:noProof/>
                <w:webHidden/>
              </w:rPr>
              <w:t>7</w:t>
            </w:r>
            <w:r>
              <w:rPr>
                <w:rStyle w:val="Hyperlink"/>
                <w:noProof/>
                <w:webHidden/>
              </w:rPr>
              <w:fldChar w:fldCharType="end"/>
            </w:r>
          </w:hyperlink>
        </w:p>
        <w:p w14:paraId="178C698F" w14:textId="4EA5FBEB" w:rsidR="00601DAC" w:rsidRDefault="00601DAC" w:rsidP="00601DAC">
          <w:pPr>
            <w:pStyle w:val="TOC1"/>
            <w:tabs>
              <w:tab w:val="right" w:leader="dot" w:pos="9350"/>
            </w:tabs>
            <w:rPr>
              <w:rFonts w:asciiTheme="minorHAnsi" w:eastAsiaTheme="minorEastAsia" w:hAnsiTheme="minorHAnsi"/>
              <w:noProof/>
              <w:sz w:val="22"/>
              <w:lang w:val="en-IN" w:eastAsia="en-IN"/>
            </w:rPr>
          </w:pPr>
          <w:hyperlink r:id="rId14" w:anchor="_Toc125111731" w:history="1">
            <w:r>
              <w:rPr>
                <w:rStyle w:val="Hyperlink"/>
                <w:noProof/>
              </w:rPr>
              <w:t>REFERENCES</w:t>
            </w:r>
            <w:r>
              <w:rPr>
                <w:rStyle w:val="Hyperlink"/>
                <w:noProof/>
                <w:webHidden/>
              </w:rPr>
              <w:tab/>
            </w:r>
            <w:r>
              <w:rPr>
                <w:rStyle w:val="Hyperlink"/>
                <w:noProof/>
                <w:webHidden/>
              </w:rPr>
              <w:fldChar w:fldCharType="begin"/>
            </w:r>
            <w:r>
              <w:rPr>
                <w:rStyle w:val="Hyperlink"/>
                <w:noProof/>
                <w:webHidden/>
              </w:rPr>
              <w:instrText xml:space="preserve"> PAGEREF _Toc125111731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00BA3F9C" w14:textId="77777777" w:rsidR="00601DAC" w:rsidRDefault="00601DAC" w:rsidP="00601DAC">
          <w:r>
            <w:fldChar w:fldCharType="end"/>
          </w:r>
        </w:p>
      </w:sdtContent>
    </w:sdt>
    <w:p w14:paraId="0427010B" w14:textId="77777777" w:rsidR="00601DAC" w:rsidRDefault="00601DAC" w:rsidP="00601DAC">
      <w:pPr>
        <w:spacing w:line="276" w:lineRule="auto"/>
        <w:jc w:val="left"/>
      </w:pPr>
      <w:r>
        <w:rPr>
          <w:rFonts w:cs="Times New Roman"/>
          <w:szCs w:val="24"/>
          <w:lang w:eastAsia="en-GB"/>
        </w:rPr>
        <w:br w:type="page"/>
      </w:r>
    </w:p>
    <w:p w14:paraId="675FAD68" w14:textId="77777777" w:rsidR="00601DAC" w:rsidRDefault="00601DAC" w:rsidP="00601DAC">
      <w:pPr>
        <w:pStyle w:val="Heading1"/>
      </w:pPr>
      <w:bookmarkStart w:id="0" w:name="_Toc125111723"/>
      <w:r>
        <w:lastRenderedPageBreak/>
        <w:t>INTRODUCTION:</w:t>
      </w:r>
      <w:bookmarkEnd w:id="0"/>
    </w:p>
    <w:p w14:paraId="5C8C4CC6" w14:textId="77777777" w:rsidR="00601DAC" w:rsidRDefault="00601DAC" w:rsidP="00601DAC">
      <w:r>
        <w:t>Business plan is defined as the roadmap of the business; the business plan is needed to open the ventures or seeking expansion by extra fund collection. The business plan is activity talk about unique selling proposition, document or company growth with the goals and objective. The report will explain the business proposition or market opportunity relevant to the post covid world (</w:t>
      </w:r>
      <w:proofErr w:type="spellStart"/>
      <w:r>
        <w:t>Pieroni</w:t>
      </w:r>
      <w:proofErr w:type="spellEnd"/>
      <w:r>
        <w:t xml:space="preserve"> and et.al. 2019). The report will also analyse the deep in industry knowledge in terms of market size and growth. The report will </w:t>
      </w:r>
      <w:proofErr w:type="gramStart"/>
      <w:r>
        <w:t>explained</w:t>
      </w:r>
      <w:proofErr w:type="gramEnd"/>
      <w:r>
        <w:t xml:space="preserve"> the operation and management team plan. The report will include the marketing mix or the financial plan highlighting various financial plans.  </w:t>
      </w:r>
    </w:p>
    <w:p w14:paraId="0D6A284A" w14:textId="77777777" w:rsidR="00601DAC" w:rsidRDefault="00601DAC" w:rsidP="00601DAC">
      <w:pPr>
        <w:pStyle w:val="Heading2"/>
      </w:pPr>
      <w:bookmarkStart w:id="1" w:name="_Toc125111724"/>
      <w:r>
        <w:t>1 Business descriptions:</w:t>
      </w:r>
      <w:bookmarkEnd w:id="1"/>
      <w:r>
        <w:t xml:space="preserve"> </w:t>
      </w:r>
    </w:p>
    <w:p w14:paraId="3C9868FD" w14:textId="77777777" w:rsidR="00601DAC" w:rsidRDefault="00601DAC" w:rsidP="00601DAC">
      <w:r>
        <w:t xml:space="preserve">The business plan is to set up digital marketing agency for the B2B, B2C or small or medium organization which is to be set up in central London. The digital marketing is </w:t>
      </w:r>
      <w:proofErr w:type="gramStart"/>
      <w:r>
        <w:t>refers</w:t>
      </w:r>
      <w:proofErr w:type="gramEnd"/>
      <w:r>
        <w:t xml:space="preserve"> to promote the product or services of that organization on the all social media sites or showing the product on the Google or other sources include din this type. In the post covid world the entire customer started activity on the social media. Businesses which are having best purpose in the offline market are counted in this marketing agency. The mission of the business to use the digital marketing to tools to promote the product of the clients, the business has </w:t>
      </w:r>
      <w:proofErr w:type="gramStart"/>
      <w:r>
        <w:t>make</w:t>
      </w:r>
      <w:proofErr w:type="gramEnd"/>
      <w:r>
        <w:t xml:space="preserve"> target to serve quality service for the 3000 clients in the first two years. The business main motive apart from revenue is to serve or support the small business to get clients from international market or get recognition on the virtual world to boost the sales (Liu, 2019). The digital marketing agency can add various services for the clients such as social media content strategist, content writer, and social media managers. The digital agency can also perform the market strategy or to increase the online social presence to manage the outside role of the company. After the covid the business of digital marketing is on boom business or even small entrepreneurships, </w:t>
      </w:r>
      <w:proofErr w:type="gramStart"/>
      <w:r>
        <w:t>big recognised</w:t>
      </w:r>
      <w:proofErr w:type="gramEnd"/>
      <w:r>
        <w:t xml:space="preserve"> company investing on it to increase the brand value. The business structure will be the sole business it needs one single person to set up with the expansion of the business.  People could think about the expansion or for add more value or services the funding could be arranged via partnership business structure.</w:t>
      </w:r>
    </w:p>
    <w:p w14:paraId="3E007E0A" w14:textId="77777777" w:rsidR="00601DAC" w:rsidRDefault="00601DAC" w:rsidP="00601DAC">
      <w:pPr>
        <w:pStyle w:val="Heading2"/>
      </w:pPr>
      <w:bookmarkStart w:id="2" w:name="_Toc125111725"/>
      <w:r>
        <w:t>2 Industry analysis:</w:t>
      </w:r>
      <w:bookmarkEnd w:id="2"/>
      <w:r>
        <w:t xml:space="preserve"> </w:t>
      </w:r>
    </w:p>
    <w:p w14:paraId="33F00E17" w14:textId="77777777" w:rsidR="00601DAC" w:rsidRDefault="00601DAC" w:rsidP="00601DAC">
      <w:r>
        <w:t xml:space="preserve">The global digital marketing agency achieved some record by marking 321 billion in the 2022. The future growth expected to be more to risen. People keep on consuming content though all the digital media channels. Currently the market size is </w:t>
      </w:r>
      <w:proofErr w:type="spellStart"/>
      <w:r>
        <w:t>upto</w:t>
      </w:r>
      <w:proofErr w:type="spellEnd"/>
      <w:r>
        <w:t xml:space="preserve"> 45% of the accounts </w:t>
      </w:r>
      <w:r>
        <w:lastRenderedPageBreak/>
        <w:t>having major share stock in the UK business segment (Low and et.al.  2020). The digital marketing agency segmented into the following structure such as email marketing, search engine optimization, mobile marketing, online advertisements, blogging podcasting, and video or content editing etc. the external marketing analysis counted as the small marketing business operation. In the industry analysis porter five forced model dynamic structure are such as competition rivalry</w:t>
      </w:r>
    </w:p>
    <w:p w14:paraId="1B5954A3" w14:textId="77777777" w:rsidR="00601DAC" w:rsidRDefault="00601DAC" w:rsidP="00601DAC">
      <w:r>
        <w:t>Competition: as the digital marketing agency has high competitions but the service or quality work can retain the clients for the future work. The factor on work is being analysed such as multiple services, relationship with business clients or more buyers or sellers to analyse the situations.</w:t>
      </w:r>
    </w:p>
    <w:p w14:paraId="4D10A13E" w14:textId="77777777" w:rsidR="00601DAC" w:rsidRDefault="00601DAC" w:rsidP="00601DAC">
      <w:r>
        <w:t>Potential for new business in the industry: The businesses need some fund or knowledge or along with it some fund to set up the business. The ability or power of the business can influence the power of the industry. A new company can create more completions or decreases he marketing options or business product with less competitors.</w:t>
      </w:r>
    </w:p>
    <w:p w14:paraId="1206B1ED" w14:textId="77777777" w:rsidR="00601DAC" w:rsidRDefault="00601DAC" w:rsidP="00601DAC">
      <w:r>
        <w:t>Power of suppliers: suppliers hold much high power or regulating the company prices. . Here if a small company building product services with the inputs or the company probably to buy more services. Buyer or organization holds great power t chose better suppliers with less option for the services.</w:t>
      </w:r>
    </w:p>
    <w:p w14:paraId="25E481E1" w14:textId="77777777" w:rsidR="00601DAC" w:rsidRDefault="00601DAC" w:rsidP="00601DAC">
      <w:pPr>
        <w:rPr>
          <w:b/>
        </w:rPr>
      </w:pPr>
      <w:r>
        <w:rPr>
          <w:b/>
        </w:rPr>
        <w:t>Customer power:</w:t>
      </w:r>
      <w:r>
        <w:t xml:space="preserve"> the customer has high power to change the option of the digital services. This will give business more significant impacting the business.</w:t>
      </w:r>
      <w:r>
        <w:rPr>
          <w:b/>
        </w:rPr>
        <w:t xml:space="preserve"> </w:t>
      </w:r>
    </w:p>
    <w:p w14:paraId="4A5751BB" w14:textId="77777777" w:rsidR="00601DAC" w:rsidRDefault="00601DAC" w:rsidP="00601DAC">
      <w:r>
        <w:rPr>
          <w:b/>
        </w:rPr>
        <w:t xml:space="preserve">Threats of substitute </w:t>
      </w:r>
      <w:r>
        <w:t>is</w:t>
      </w:r>
      <w:r>
        <w:rPr>
          <w:b/>
        </w:rPr>
        <w:t xml:space="preserve"> </w:t>
      </w:r>
      <w:r>
        <w:t>associated with the new business entrepreneurs to handle same kind of business means products needs to be developed in the indirect or direct way to compete with the conventional thinking of business.</w:t>
      </w:r>
    </w:p>
    <w:p w14:paraId="12E7473B" w14:textId="77777777" w:rsidR="00601DAC" w:rsidRDefault="00601DAC" w:rsidP="00601DAC">
      <w:pPr>
        <w:pStyle w:val="Heading2"/>
      </w:pPr>
      <w:bookmarkStart w:id="3" w:name="_Toc123728786"/>
      <w:bookmarkStart w:id="4" w:name="_Toc125111726"/>
      <w:r>
        <w:t>3 Operational and management team plan:</w:t>
      </w:r>
      <w:bookmarkEnd w:id="3"/>
      <w:bookmarkEnd w:id="4"/>
    </w:p>
    <w:p w14:paraId="4DA4632C" w14:textId="77777777" w:rsidR="00601DAC" w:rsidRDefault="00601DAC" w:rsidP="00601DAC">
      <w:r>
        <w:t xml:space="preserve">The operation or management needed to be raw or standardised. The operation in the business starts with the advertisement or email marketing about the services. The </w:t>
      </w:r>
      <w:proofErr w:type="gramStart"/>
      <w:r>
        <w:t>time period</w:t>
      </w:r>
      <w:proofErr w:type="gramEnd"/>
      <w:r>
        <w:t xml:space="preserve"> of the business set up operation need experienced person related to marketing. The team needed in the digital marketing such as operation </w:t>
      </w:r>
      <w:proofErr w:type="gramStart"/>
      <w:r>
        <w:t>associates,  the</w:t>
      </w:r>
      <w:proofErr w:type="gramEnd"/>
      <w:r>
        <w:t xml:space="preserve"> team or founding team make sure about the future goals or the designing about the customer insights. The main business can earn through hiring few freelancers for new projects or the profit will be 50. The revenue is also being shared via the customer interaction with the client channels or how the sales </w:t>
      </w:r>
      <w:r>
        <w:lastRenderedPageBreak/>
        <w:t xml:space="preserve">have impacted by the digital operations. The SEO specialist </w:t>
      </w:r>
      <w:proofErr w:type="gramStart"/>
      <w:r>
        <w:t>specially</w:t>
      </w:r>
      <w:proofErr w:type="gramEnd"/>
      <w:r>
        <w:t xml:space="preserve"> responsible for enhancing the website organic reach and ensure that the website will be optimized on higher rank to get higher number of customers. Digital media partners in the business are the one </w:t>
      </w:r>
      <w:proofErr w:type="gramStart"/>
      <w:r>
        <w:t>whom</w:t>
      </w:r>
      <w:proofErr w:type="gramEnd"/>
      <w:r>
        <w:t xml:space="preserve"> are responsible for advertisements and ensure better marketing performance to all paid or unpaid campaigns. Social media mangers are in the digital marketing agency responsible for managing social media strategy for business. Digital marketing analyst who will be responsible to </w:t>
      </w:r>
      <w:proofErr w:type="spellStart"/>
      <w:r>
        <w:t>analyzes</w:t>
      </w:r>
      <w:proofErr w:type="spellEnd"/>
      <w:r>
        <w:t xml:space="preserve"> the performances of the digital marketing growth. Or help the media channels to provide better recommendations for some improvement in the marketing portfolio. Graphic designers are creating more ads, media post, and content marketing to require better performances on the web development platforms. The management or operation quality of the best digital marketing helped the team in finding best talent for the project. The content writer or marketing person part of digital marketing company who could be the main responsible person for marketing blogs, marketing email copy, developed or </w:t>
      </w:r>
      <w:proofErr w:type="gramStart"/>
      <w:r>
        <w:t>proof read</w:t>
      </w:r>
      <w:proofErr w:type="gramEnd"/>
      <w:r>
        <w:t xml:space="preserve"> the eBooks, planning of connect, coordinates with the best SEO specialists (</w:t>
      </w:r>
      <w:proofErr w:type="spellStart"/>
      <w:r>
        <w:t>Khalayleh</w:t>
      </w:r>
      <w:proofErr w:type="spellEnd"/>
      <w:r>
        <w:t>, and Al, 2022).</w:t>
      </w:r>
      <w:r>
        <w:tab/>
        <w:t xml:space="preserve"> The digital marketing team also need some developers or </w:t>
      </w:r>
      <w:proofErr w:type="gramStart"/>
      <w:r>
        <w:t>back end</w:t>
      </w:r>
      <w:proofErr w:type="gramEnd"/>
      <w:r>
        <w:t xml:space="preserve"> developers who can execute better marketing campaign to grow the business opportunity. The registration of the business is mandatory to ensure the clients about the business availability. The business structure will be the partnership business as it will add more options or reduce the risk of the business. The business domain has various options so more </w:t>
      </w:r>
      <w:proofErr w:type="gramStart"/>
      <w:r>
        <w:t>partner</w:t>
      </w:r>
      <w:proofErr w:type="gramEnd"/>
      <w:r>
        <w:t xml:space="preserve"> can handle other options of the digital marketing.</w:t>
      </w:r>
    </w:p>
    <w:p w14:paraId="367D666D" w14:textId="77777777" w:rsidR="00601DAC" w:rsidRDefault="00601DAC" w:rsidP="00601DAC">
      <w:pPr>
        <w:pStyle w:val="Heading2"/>
      </w:pPr>
      <w:bookmarkStart w:id="5" w:name="_Toc125111727"/>
      <w:r>
        <w:t>4 Marketing plan:</w:t>
      </w:r>
      <w:bookmarkEnd w:id="5"/>
      <w:r>
        <w:t xml:space="preserve"> </w:t>
      </w:r>
    </w:p>
    <w:p w14:paraId="03CF3C77" w14:textId="77777777" w:rsidR="00601DAC" w:rsidRDefault="00601DAC" w:rsidP="00601DAC">
      <w:r>
        <w:t>Marketing plan is the overall strategic model used to promote the business ideas or product of the business. The marketing plan of the business includes the overview or future goals of the business.</w:t>
      </w:r>
    </w:p>
    <w:p w14:paraId="404F650A" w14:textId="77777777" w:rsidR="00601DAC" w:rsidRDefault="00601DAC" w:rsidP="00601DAC">
      <w:r>
        <w:rPr>
          <w:b/>
        </w:rPr>
        <w:t>Marketing strategy:</w:t>
      </w:r>
      <w:r>
        <w:t xml:space="preserve"> the marketing special quality show cases by the business STP which are the best business goals to reach high degree of the business. The business is such as grocery stores, shops, retail stores, small business venture or start-up. Domestic business could be the main source of revenue buy to get recognized from the international clients would be the best option of the business.</w:t>
      </w:r>
    </w:p>
    <w:p w14:paraId="40E4193C" w14:textId="77777777" w:rsidR="00601DAC" w:rsidRDefault="00601DAC" w:rsidP="00601DAC">
      <w:r>
        <w:t xml:space="preserve">Marketing mix: the marketing mix refers to the factors in the marketing in the part of strategic development. The business can influence customer demands to purchase more services and product. The factors included in the marketing mix model are such as product, </w:t>
      </w:r>
      <w:r>
        <w:lastRenderedPageBreak/>
        <w:t xml:space="preserve">place, </w:t>
      </w:r>
      <w:proofErr w:type="gramStart"/>
      <w:r>
        <w:t>price</w:t>
      </w:r>
      <w:proofErr w:type="gramEnd"/>
      <w:r>
        <w:t xml:space="preserve"> and promotions </w:t>
      </w:r>
      <w:r>
        <w:rPr>
          <w:b/>
        </w:rPr>
        <w:t>Product:</w:t>
      </w:r>
      <w:r>
        <w:t xml:space="preserve"> the business marketing is selling the services or product to grow business model on the media platform. The products are solving the problems of the small business owners. </w:t>
      </w:r>
      <w:r>
        <w:rPr>
          <w:b/>
        </w:rPr>
        <w:t xml:space="preserve">Price: </w:t>
      </w:r>
      <w:r>
        <w:t xml:space="preserve">the price will be according to services or what expertise needed on the project. The Google ads or content marketing strategy will cost the organization around </w:t>
      </w:r>
      <w:r>
        <w:rPr>
          <w:rFonts w:cs="Times New Roman"/>
        </w:rPr>
        <w:t>£</w:t>
      </w:r>
      <w:r>
        <w:t>80-150 (</w:t>
      </w:r>
      <w:proofErr w:type="spellStart"/>
      <w:r>
        <w:t>Božić-Kudrić</w:t>
      </w:r>
      <w:proofErr w:type="spellEnd"/>
      <w:r>
        <w:t xml:space="preserve">, 2020). The prices are also the main factor which is influencing the clients to go for other agencies. </w:t>
      </w:r>
      <w:r>
        <w:rPr>
          <w:b/>
        </w:rPr>
        <w:t>Promotions:</w:t>
      </w:r>
      <w:r>
        <w:t xml:space="preserve"> the digital marketing company need promotion on the initial days after few years the proof of work or quality of work can help them in the business structure. Promotion covers all the product services solving one </w:t>
      </w:r>
      <w:proofErr w:type="gramStart"/>
      <w:r>
        <w:t>particular problem</w:t>
      </w:r>
      <w:proofErr w:type="gramEnd"/>
      <w:r>
        <w:t xml:space="preserve"> to get benefits for all marketing places options.</w:t>
      </w:r>
    </w:p>
    <w:p w14:paraId="09A8DC28" w14:textId="77777777" w:rsidR="00601DAC" w:rsidRDefault="00601DAC" w:rsidP="00601DAC">
      <w:pPr>
        <w:pStyle w:val="Heading2"/>
      </w:pPr>
      <w:bookmarkStart w:id="6" w:name="_Toc125111728"/>
      <w:r>
        <w:t>5 Financial plans:</w:t>
      </w:r>
      <w:bookmarkEnd w:id="6"/>
      <w:r>
        <w:t xml:space="preserve"> </w:t>
      </w:r>
    </w:p>
    <w:p w14:paraId="2E129757" w14:textId="77777777" w:rsidR="00601DAC" w:rsidRDefault="00601DAC" w:rsidP="00601DAC">
      <w:r>
        <w:t xml:space="preserve">The business idea </w:t>
      </w:r>
      <w:proofErr w:type="gramStart"/>
      <w:r>
        <w:t>need</w:t>
      </w:r>
      <w:proofErr w:type="gramEnd"/>
      <w:r>
        <w:t xml:space="preserve"> some fund to register the business online. The business need fund to rent place for the digital marketing agency, the employee salary or some tools used in marketing cost high money. The estimated cost of the business is around </w:t>
      </w:r>
      <w:r>
        <w:rPr>
          <w:rFonts w:cs="Times New Roman"/>
        </w:rPr>
        <w:t>£</w:t>
      </w:r>
      <w:r>
        <w:t>60000. Small expenditures are the part of infrastructure or buy the devices to ensure better quality of services. The funding will be from the bank loans or personal saving of the employees in the overall coverage of the business models. The raised money for the business will be recovered within the next 3-4 years of growth.</w:t>
      </w:r>
    </w:p>
    <w:tbl>
      <w:tblPr>
        <w:tblStyle w:val="TableGrid"/>
        <w:tblW w:w="0" w:type="auto"/>
        <w:tblInd w:w="0" w:type="dxa"/>
        <w:tblLook w:val="04A0" w:firstRow="1" w:lastRow="0" w:firstColumn="1" w:lastColumn="0" w:noHBand="0" w:noVBand="1"/>
      </w:tblPr>
      <w:tblGrid>
        <w:gridCol w:w="4635"/>
        <w:gridCol w:w="4607"/>
      </w:tblGrid>
      <w:tr w:rsidR="00601DAC" w14:paraId="7619FF97" w14:textId="77777777" w:rsidTr="00601DA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A44AFE9" w14:textId="77777777" w:rsidR="00601DAC" w:rsidRDefault="00601DAC">
            <w:pPr>
              <w:spacing w:after="0"/>
              <w:rPr>
                <w:b/>
                <w:lang w:val="en-US"/>
              </w:rPr>
            </w:pPr>
            <w:r>
              <w:rPr>
                <w:b/>
                <w:lang w:val="en-US"/>
              </w:rPr>
              <w:t>EXPENDITURE</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81D462D" w14:textId="77777777" w:rsidR="00601DAC" w:rsidRDefault="00601DAC">
            <w:pPr>
              <w:spacing w:after="0"/>
              <w:rPr>
                <w:b/>
              </w:rPr>
            </w:pPr>
            <w:r>
              <w:rPr>
                <w:b/>
              </w:rPr>
              <w:t xml:space="preserve">EXPANSE AREA </w:t>
            </w:r>
          </w:p>
        </w:tc>
      </w:tr>
      <w:tr w:rsidR="00601DAC" w14:paraId="30DF0870" w14:textId="77777777" w:rsidTr="00601DA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E6F3C7D" w14:textId="77777777" w:rsidR="00601DAC" w:rsidRDefault="00601DAC">
            <w:pPr>
              <w:spacing w:after="0"/>
            </w:pPr>
            <w:r>
              <w:rPr>
                <w:rFonts w:cs="Times New Roman"/>
              </w:rPr>
              <w:t>£</w:t>
            </w:r>
            <w:r>
              <w:t>1000</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C707255" w14:textId="77777777" w:rsidR="00601DAC" w:rsidRDefault="00601DAC">
            <w:pPr>
              <w:spacing w:after="0"/>
            </w:pPr>
            <w:r>
              <w:t xml:space="preserve">Tools </w:t>
            </w:r>
          </w:p>
        </w:tc>
      </w:tr>
      <w:tr w:rsidR="00601DAC" w14:paraId="6B011802" w14:textId="77777777" w:rsidTr="00601DA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7537758" w14:textId="77777777" w:rsidR="00601DAC" w:rsidRDefault="00601DAC">
            <w:pPr>
              <w:spacing w:after="0"/>
            </w:pPr>
            <w:r>
              <w:rPr>
                <w:rFonts w:cs="Times New Roman"/>
              </w:rPr>
              <w:t>£</w:t>
            </w:r>
            <w:r>
              <w:t xml:space="preserve">16000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8164FD2" w14:textId="77777777" w:rsidR="00601DAC" w:rsidRDefault="00601DAC">
            <w:pPr>
              <w:spacing w:after="0"/>
            </w:pPr>
            <w:r>
              <w:t xml:space="preserve">Marketing and advertisement </w:t>
            </w:r>
          </w:p>
        </w:tc>
      </w:tr>
      <w:tr w:rsidR="00601DAC" w14:paraId="3E8BD015" w14:textId="77777777" w:rsidTr="00601DA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402F412" w14:textId="77777777" w:rsidR="00601DAC" w:rsidRDefault="00601DAC">
            <w:pPr>
              <w:spacing w:after="0"/>
            </w:pPr>
            <w:r>
              <w:rPr>
                <w:rFonts w:cs="Times New Roman"/>
              </w:rPr>
              <w:t>£</w:t>
            </w:r>
            <w:r>
              <w:t xml:space="preserve"> 14000</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05A2D62" w14:textId="77777777" w:rsidR="00601DAC" w:rsidRDefault="00601DAC">
            <w:pPr>
              <w:spacing w:after="0"/>
            </w:pPr>
            <w:r>
              <w:t>Employee salary</w:t>
            </w:r>
          </w:p>
        </w:tc>
      </w:tr>
      <w:tr w:rsidR="00601DAC" w14:paraId="1EEB2E22" w14:textId="77777777" w:rsidTr="00601DA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4BA9A69" w14:textId="77777777" w:rsidR="00601DAC" w:rsidRDefault="00601DAC">
            <w:pPr>
              <w:spacing w:after="0"/>
            </w:pPr>
            <w:r>
              <w:rPr>
                <w:rFonts w:cs="Times New Roman"/>
              </w:rPr>
              <w:t>£</w:t>
            </w:r>
            <w:r>
              <w:t>16000</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5C26D62" w14:textId="77777777" w:rsidR="00601DAC" w:rsidRDefault="00601DAC">
            <w:pPr>
              <w:spacing w:after="0"/>
            </w:pPr>
            <w:r>
              <w:t>Freelancer or marketing strategic</w:t>
            </w:r>
          </w:p>
        </w:tc>
      </w:tr>
    </w:tbl>
    <w:p w14:paraId="3F55868C" w14:textId="77777777" w:rsidR="00601DAC" w:rsidRDefault="00601DAC" w:rsidP="00601DAC"/>
    <w:p w14:paraId="4F178B8A" w14:textId="77777777" w:rsidR="00601DAC" w:rsidRDefault="00601DAC" w:rsidP="00601DAC">
      <w:r>
        <w:t>As the business not intended to raise money from investors the business will be funded with the savings or bank loans. The option to do more research or do more project to get proof of working for the international clients or gain more business opportunity.</w:t>
      </w:r>
    </w:p>
    <w:p w14:paraId="55510F70" w14:textId="77777777" w:rsidR="00601DAC" w:rsidRDefault="00601DAC" w:rsidP="00601DAC">
      <w:pPr>
        <w:pStyle w:val="Heading2"/>
      </w:pPr>
      <w:bookmarkStart w:id="7" w:name="_Toc125111729"/>
      <w:r>
        <w:t>6 Market research:</w:t>
      </w:r>
      <w:bookmarkEnd w:id="7"/>
      <w:r>
        <w:t xml:space="preserve"> </w:t>
      </w:r>
    </w:p>
    <w:p w14:paraId="21CA2184" w14:textId="77777777" w:rsidR="00601DAC" w:rsidRDefault="00601DAC" w:rsidP="00601DAC">
      <w:r>
        <w:t xml:space="preserve">Market research mainly designs to get proper opinion market feedback or analysing the overall competitions in the market. To study more insight of the business the competitive environment is the business user or market researcher using best strategy and methods to improve the opportunity. Here the pestle analysis will be to add more insight in the market by </w:t>
      </w:r>
      <w:r>
        <w:lastRenderedPageBreak/>
        <w:t>the macro environment conditions (</w:t>
      </w:r>
      <w:proofErr w:type="spellStart"/>
      <w:r>
        <w:t>Sarder</w:t>
      </w:r>
      <w:proofErr w:type="spellEnd"/>
      <w:r>
        <w:t>, 2022). PESTLE model will help to cover future risk of the business. The factors of the pestle model such as</w:t>
      </w:r>
    </w:p>
    <w:p w14:paraId="62749905" w14:textId="77777777" w:rsidR="00601DAC" w:rsidRDefault="00601DAC" w:rsidP="00601DAC">
      <w:r>
        <w:t>Political factor: this is the first factor in the model to assess the future marketing risk next political factor solving the bankruptcy codes helping the law in business doing.</w:t>
      </w:r>
    </w:p>
    <w:p w14:paraId="2E1F4D61" w14:textId="77777777" w:rsidR="00601DAC" w:rsidRDefault="00601DAC" w:rsidP="00601DAC">
      <w:r>
        <w:t xml:space="preserve">Economical factor: These factors will insure the </w:t>
      </w:r>
      <w:proofErr w:type="gramStart"/>
      <w:r>
        <w:t>market place</w:t>
      </w:r>
      <w:proofErr w:type="gramEnd"/>
      <w:r>
        <w:t xml:space="preserve"> to prevent it from any sudden drop or market slowdown. Due to inflation business stop investing on the promotions. The slowdown market can impact the supply chain business and the services can shut down due to economical situations.</w:t>
      </w:r>
    </w:p>
    <w:p w14:paraId="01E83FAF" w14:textId="77777777" w:rsidR="00601DAC" w:rsidRDefault="00601DAC" w:rsidP="00601DAC">
      <w:r>
        <w:t>Social factor: the society started accepting events to promote via social platforms. The society need to accept the future affected from the market and business impacting the development (Peter, and Dalla 2021).</w:t>
      </w:r>
    </w:p>
    <w:p w14:paraId="45DFCDF4" w14:textId="77777777" w:rsidR="00601DAC" w:rsidRDefault="00601DAC" w:rsidP="00601DAC">
      <w:r>
        <w:t xml:space="preserve">Technological factor: the business is totally </w:t>
      </w:r>
      <w:proofErr w:type="gramStart"/>
      <w:r>
        <w:t>run on</w:t>
      </w:r>
      <w:proofErr w:type="gramEnd"/>
      <w:r>
        <w:t xml:space="preserve"> different tools or technology, project management, SEO, project marketing analyst all handling project with the technology. Great high internet connections need to have strong connections with the clients or supporting end of the projects.</w:t>
      </w:r>
    </w:p>
    <w:p w14:paraId="35ECD805" w14:textId="77777777" w:rsidR="00601DAC" w:rsidRDefault="00601DAC" w:rsidP="00601DAC">
      <w:r>
        <w:t>Environmental factor: the business can help the government or local authority to promote business insatiability, the business will not affect any climate change activity.</w:t>
      </w:r>
    </w:p>
    <w:p w14:paraId="5A280225" w14:textId="77777777" w:rsidR="00601DAC" w:rsidRDefault="00601DAC" w:rsidP="00601DAC">
      <w:r>
        <w:t xml:space="preserve">Legal </w:t>
      </w:r>
      <w:proofErr w:type="gramStart"/>
      <w:r>
        <w:t>factor;</w:t>
      </w:r>
      <w:proofErr w:type="gramEnd"/>
      <w:r>
        <w:t xml:space="preserve"> Business has to be in limit of the decided rules and regulations to positively affected business operations. Consumer privacy or data protection are the reasonability of the digital marking agency.</w:t>
      </w:r>
    </w:p>
    <w:p w14:paraId="4BE72679" w14:textId="77777777" w:rsidR="00601DAC" w:rsidRDefault="00601DAC" w:rsidP="00601DAC">
      <w:pPr>
        <w:pStyle w:val="Heading1"/>
      </w:pPr>
      <w:bookmarkStart w:id="8" w:name="_Toc125111730"/>
      <w:r>
        <w:t>CONCLUSION:</w:t>
      </w:r>
      <w:bookmarkEnd w:id="8"/>
    </w:p>
    <w:p w14:paraId="7DBBD269" w14:textId="77777777" w:rsidR="00601DAC" w:rsidRDefault="00601DAC" w:rsidP="00601DAC">
      <w:r>
        <w:t>The report has mentioned business description or the market analysis to focus on post covid. The report has mentioned about the importance of technology or product milestones or the industry analysis to decide the market size, growth size or sales protections. The report has illustrated about the operation and management planning exercises to provide better business ideas. The report had explained the deep marketing plan to analyse it for future expansion. Financial plan, funding source or the research methods also discussed in the report.</w:t>
      </w:r>
    </w:p>
    <w:p w14:paraId="2983F9E9" w14:textId="77777777" w:rsidR="00601DAC" w:rsidRDefault="00601DAC" w:rsidP="00601DAC">
      <w:pPr>
        <w:spacing w:line="276" w:lineRule="auto"/>
        <w:jc w:val="left"/>
      </w:pPr>
      <w:r>
        <w:rPr>
          <w:rFonts w:cs="Times New Roman"/>
          <w:szCs w:val="24"/>
          <w:lang w:eastAsia="en-GB"/>
        </w:rPr>
        <w:br w:type="page"/>
      </w:r>
    </w:p>
    <w:p w14:paraId="47172B8C" w14:textId="77777777" w:rsidR="00601DAC" w:rsidRDefault="00601DAC" w:rsidP="00601DAC">
      <w:pPr>
        <w:pStyle w:val="Heading1"/>
      </w:pPr>
      <w:bookmarkStart w:id="9" w:name="_Toc125111731"/>
      <w:r>
        <w:lastRenderedPageBreak/>
        <w:t>REFERENCES</w:t>
      </w:r>
      <w:bookmarkEnd w:id="9"/>
      <w:r>
        <w:t xml:space="preserve"> </w:t>
      </w:r>
    </w:p>
    <w:p w14:paraId="5EEE73C6" w14:textId="77777777" w:rsidR="00601DAC" w:rsidRDefault="00601DAC" w:rsidP="00601DAC">
      <w:pPr>
        <w:rPr>
          <w:u w:val="single"/>
        </w:rPr>
      </w:pPr>
      <w:r>
        <w:rPr>
          <w:u w:val="single"/>
        </w:rPr>
        <w:t xml:space="preserve">Books and Journals </w:t>
      </w:r>
    </w:p>
    <w:p w14:paraId="7CDC4B91" w14:textId="77777777" w:rsidR="00601DAC" w:rsidRDefault="00601DAC" w:rsidP="00601DAC">
      <w:pPr>
        <w:spacing w:after="0" w:line="240" w:lineRule="auto"/>
        <w:ind w:left="851" w:hanging="851"/>
      </w:pPr>
      <w:proofErr w:type="spellStart"/>
      <w:r>
        <w:t>Božić-Kudrić</w:t>
      </w:r>
      <w:proofErr w:type="spellEnd"/>
      <w:r>
        <w:t>, N., 2020. Strategic analysis of digital marketing agencies (Doctoral dissertation, University of Zagreb. Faculty of Economics and Business. Department of Organization and Management).</w:t>
      </w:r>
    </w:p>
    <w:p w14:paraId="2A4BF54F" w14:textId="77777777" w:rsidR="00601DAC" w:rsidRDefault="00601DAC" w:rsidP="00601DAC">
      <w:pPr>
        <w:spacing w:after="0" w:line="240" w:lineRule="auto"/>
        <w:ind w:left="851" w:hanging="851"/>
      </w:pPr>
      <w:r>
        <w:t xml:space="preserve">Devi, S., 2022. Digital Marketing Mix Is </w:t>
      </w:r>
      <w:proofErr w:type="gramStart"/>
      <w:r>
        <w:t>A</w:t>
      </w:r>
      <w:proofErr w:type="gramEnd"/>
      <w:r>
        <w:t xml:space="preserve"> Facelift Of Traditional Marketing Mix. Elementary Education Online, 20(2), pp.1916-1916.</w:t>
      </w:r>
    </w:p>
    <w:p w14:paraId="3F0EA673" w14:textId="77777777" w:rsidR="00601DAC" w:rsidRDefault="00601DAC" w:rsidP="00601DAC">
      <w:pPr>
        <w:spacing w:after="0" w:line="240" w:lineRule="auto"/>
        <w:ind w:left="851" w:hanging="851"/>
      </w:pPr>
      <w:r>
        <w:t>Dwan, M., 2021. The zen of digital marketing: find your way through the noise.</w:t>
      </w:r>
    </w:p>
    <w:p w14:paraId="30145FF2" w14:textId="77777777" w:rsidR="00601DAC" w:rsidRDefault="00601DAC" w:rsidP="00601DAC">
      <w:pPr>
        <w:spacing w:after="0" w:line="240" w:lineRule="auto"/>
        <w:ind w:left="851" w:hanging="851"/>
      </w:pPr>
      <w:proofErr w:type="spellStart"/>
      <w:r>
        <w:t>Herhausen</w:t>
      </w:r>
      <w:proofErr w:type="spellEnd"/>
      <w:r>
        <w:t>, and et.al. 2020. The digital marketing capabilities gap. Industrial Marketing Management, 90, pp.276-290.</w:t>
      </w:r>
    </w:p>
    <w:p w14:paraId="18B19C69" w14:textId="77777777" w:rsidR="00601DAC" w:rsidRDefault="00601DAC" w:rsidP="00601DAC">
      <w:pPr>
        <w:spacing w:after="0" w:line="240" w:lineRule="auto"/>
        <w:ind w:left="851" w:hanging="851"/>
      </w:pPr>
      <w:proofErr w:type="spellStart"/>
      <w:r>
        <w:t>Khalayleh</w:t>
      </w:r>
      <w:proofErr w:type="spellEnd"/>
      <w:r>
        <w:t>, M. and Al-</w:t>
      </w:r>
      <w:proofErr w:type="spellStart"/>
      <w:r>
        <w:t>Hawary</w:t>
      </w:r>
      <w:proofErr w:type="spellEnd"/>
      <w:r>
        <w:t xml:space="preserve">, S., 2022. The impact of digital content of marketing </w:t>
      </w:r>
      <w:proofErr w:type="gramStart"/>
      <w:r>
        <w:t>mix</w:t>
      </w:r>
      <w:proofErr w:type="gramEnd"/>
      <w:r>
        <w:t xml:space="preserve"> on marketing performance: An experimental study at five-star hotels in Jordan. International Journal of Data and Network Science, 6(4), pp.1023-1032.</w:t>
      </w:r>
    </w:p>
    <w:p w14:paraId="70CA2549" w14:textId="77777777" w:rsidR="00601DAC" w:rsidRDefault="00601DAC" w:rsidP="00601DAC">
      <w:pPr>
        <w:spacing w:after="0" w:line="240" w:lineRule="auto"/>
        <w:ind w:left="851" w:hanging="851"/>
      </w:pPr>
      <w:r>
        <w:t>Liu-Thompkins, Y., 2019. A decade of online advertising research: What we learned and what we need to know. Journal of advertising, 48(1), pp.1-13.</w:t>
      </w:r>
    </w:p>
    <w:p w14:paraId="160543C1" w14:textId="77777777" w:rsidR="00601DAC" w:rsidRDefault="00601DAC" w:rsidP="00601DAC">
      <w:pPr>
        <w:spacing w:after="0" w:line="240" w:lineRule="auto"/>
        <w:ind w:left="851" w:hanging="851"/>
      </w:pPr>
      <w:r>
        <w:t>Low and et.al.  2020. Smart digital marketing capabilities for sustainable property development: A case of Malaysia. Sustainability, 12(13), p.5402.</w:t>
      </w:r>
    </w:p>
    <w:p w14:paraId="6304FBAF" w14:textId="77777777" w:rsidR="00601DAC" w:rsidRDefault="00601DAC" w:rsidP="00601DAC">
      <w:pPr>
        <w:spacing w:after="0" w:line="240" w:lineRule="auto"/>
        <w:ind w:left="851" w:hanging="851"/>
      </w:pPr>
      <w:proofErr w:type="spellStart"/>
      <w:r>
        <w:t>Mehralian</w:t>
      </w:r>
      <w:proofErr w:type="spellEnd"/>
      <w:r>
        <w:t xml:space="preserve">, M.M. and </w:t>
      </w:r>
      <w:proofErr w:type="spellStart"/>
      <w:r>
        <w:t>Khazaee</w:t>
      </w:r>
      <w:proofErr w:type="spellEnd"/>
      <w:r>
        <w:t>, P., 2022, August. Investigating the Interrelationships between Digital Marketing and Marketing Intelligence and Their Effect on Business Strategy. In 16th International Conference on Management and Marketing Intelligence, Economics and Finance (2022).</w:t>
      </w:r>
    </w:p>
    <w:p w14:paraId="513847BC" w14:textId="77777777" w:rsidR="00601DAC" w:rsidRDefault="00601DAC" w:rsidP="00601DAC">
      <w:pPr>
        <w:spacing w:after="0" w:line="240" w:lineRule="auto"/>
        <w:ind w:left="851" w:hanging="851"/>
      </w:pPr>
      <w:r>
        <w:t xml:space="preserve">Pandey, N., </w:t>
      </w:r>
      <w:proofErr w:type="spellStart"/>
      <w:r>
        <w:t>Nayal</w:t>
      </w:r>
      <w:proofErr w:type="spellEnd"/>
      <w:r>
        <w:t>, P. and Rathore, A.S., 2020. Digital marketing for B2B organizations: structured literature review and future research directions. Journal of Business &amp; Industrial Marketing.</w:t>
      </w:r>
    </w:p>
    <w:p w14:paraId="7724C4FF" w14:textId="77777777" w:rsidR="00601DAC" w:rsidRDefault="00601DAC" w:rsidP="00601DAC">
      <w:pPr>
        <w:spacing w:after="0" w:line="240" w:lineRule="auto"/>
        <w:ind w:left="851" w:hanging="851"/>
      </w:pPr>
      <w:r>
        <w:t xml:space="preserve">Peter, M.K. and Dalla </w:t>
      </w:r>
      <w:proofErr w:type="spellStart"/>
      <w:r>
        <w:t>Vecchia</w:t>
      </w:r>
      <w:proofErr w:type="spellEnd"/>
      <w:r>
        <w:t>, M., 2021. The digital marketing toolkit: a literature review for the identification of digital marketing channels and platforms. New trends in business information systems and technology, pp.251-265.</w:t>
      </w:r>
    </w:p>
    <w:p w14:paraId="58A65256" w14:textId="77777777" w:rsidR="00601DAC" w:rsidRDefault="00601DAC" w:rsidP="00601DAC">
      <w:pPr>
        <w:spacing w:after="0" w:line="240" w:lineRule="auto"/>
        <w:ind w:left="851" w:hanging="851"/>
      </w:pPr>
      <w:proofErr w:type="spellStart"/>
      <w:r>
        <w:t>Pieroni</w:t>
      </w:r>
      <w:proofErr w:type="spellEnd"/>
      <w:r>
        <w:t xml:space="preserve"> and et.al. 2019. Business model innovation for circular economy and sustainability: A review of approaches. Journal of cleaner production, 215, pp.198-216.</w:t>
      </w:r>
    </w:p>
    <w:p w14:paraId="7FB19610" w14:textId="77777777" w:rsidR="00601DAC" w:rsidRDefault="00601DAC" w:rsidP="00601DAC">
      <w:pPr>
        <w:spacing w:after="0" w:line="240" w:lineRule="auto"/>
        <w:ind w:left="851" w:hanging="851"/>
      </w:pPr>
      <w:proofErr w:type="spellStart"/>
      <w:r>
        <w:t>Sarder</w:t>
      </w:r>
      <w:proofErr w:type="spellEnd"/>
      <w:r>
        <w:t xml:space="preserve">, M.M., 2022. Marketing plan for </w:t>
      </w:r>
      <w:proofErr w:type="spellStart"/>
      <w:r>
        <w:t>Mixmart</w:t>
      </w:r>
      <w:proofErr w:type="spellEnd"/>
      <w:r>
        <w:t>: Marketing communication perspective.</w:t>
      </w:r>
    </w:p>
    <w:p w14:paraId="5AD6E86F" w14:textId="77777777" w:rsidR="00601DAC" w:rsidRDefault="00601DAC" w:rsidP="00601DAC"/>
    <w:p w14:paraId="019FD7A6" w14:textId="77777777" w:rsidR="00601DAC" w:rsidRDefault="00601DAC" w:rsidP="00601DAC"/>
    <w:p w14:paraId="6C20AF4D" w14:textId="77777777" w:rsidR="00601DAC" w:rsidRDefault="00601DAC" w:rsidP="00601DAC"/>
    <w:p w14:paraId="3CF21F6D" w14:textId="77777777" w:rsidR="00601DAC" w:rsidRDefault="00601DAC" w:rsidP="00601DAC"/>
    <w:p w14:paraId="2FAC60C1" w14:textId="77777777" w:rsidR="00601DAC" w:rsidRDefault="00601DAC" w:rsidP="00601DAC"/>
    <w:p w14:paraId="2CF522BD" w14:textId="77777777" w:rsidR="0005279A" w:rsidRDefault="0005279A"/>
    <w:sectPr w:rsidR="0005279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ACE900" w14:textId="77777777" w:rsidR="00CB1CFE" w:rsidRDefault="00CB1CFE" w:rsidP="00601DAC">
      <w:pPr>
        <w:spacing w:after="0" w:line="240" w:lineRule="auto"/>
      </w:pPr>
      <w:r>
        <w:separator/>
      </w:r>
    </w:p>
  </w:endnote>
  <w:endnote w:type="continuationSeparator" w:id="0">
    <w:p w14:paraId="0B0E1CC6" w14:textId="77777777" w:rsidR="00CB1CFE" w:rsidRDefault="00CB1CFE" w:rsidP="00601D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599823"/>
      <w:docPartObj>
        <w:docPartGallery w:val="Page Numbers (Bottom of Page)"/>
        <w:docPartUnique/>
      </w:docPartObj>
    </w:sdtPr>
    <w:sdtEndPr>
      <w:rPr>
        <w:noProof/>
      </w:rPr>
    </w:sdtEndPr>
    <w:sdtContent>
      <w:p w14:paraId="1614BF23" w14:textId="470DB9B7" w:rsidR="00601DAC" w:rsidRDefault="00601D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FECB84" w14:textId="77777777" w:rsidR="00601DAC" w:rsidRDefault="00601D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28521A" w14:textId="77777777" w:rsidR="00CB1CFE" w:rsidRDefault="00CB1CFE" w:rsidP="00601DAC">
      <w:pPr>
        <w:spacing w:after="0" w:line="240" w:lineRule="auto"/>
      </w:pPr>
      <w:r>
        <w:separator/>
      </w:r>
    </w:p>
  </w:footnote>
  <w:footnote w:type="continuationSeparator" w:id="0">
    <w:p w14:paraId="3CC401B1" w14:textId="77777777" w:rsidR="00CB1CFE" w:rsidRDefault="00CB1CFE" w:rsidP="00601D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13848"/>
    <w:rsid w:val="0005279A"/>
    <w:rsid w:val="00413848"/>
    <w:rsid w:val="00601DAC"/>
    <w:rsid w:val="00687FC6"/>
    <w:rsid w:val="00CB1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907F1"/>
  <w15:chartTrackingRefBased/>
  <w15:docId w15:val="{A1ED7347-2ED9-430B-8E5E-CAFA2C78D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1DAC"/>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01DAC"/>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601DAC"/>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DAC"/>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semiHidden/>
    <w:rsid w:val="00601DAC"/>
    <w:rPr>
      <w:rFonts w:ascii="Times New Roman" w:eastAsiaTheme="majorEastAsia" w:hAnsi="Times New Roman" w:cstheme="majorBidi"/>
      <w:bCs/>
      <w:sz w:val="24"/>
      <w:szCs w:val="26"/>
      <w:u w:val="single"/>
    </w:rPr>
  </w:style>
  <w:style w:type="character" w:styleId="Hyperlink">
    <w:name w:val="Hyperlink"/>
    <w:basedOn w:val="DefaultParagraphFont"/>
    <w:uiPriority w:val="99"/>
    <w:semiHidden/>
    <w:unhideWhenUsed/>
    <w:rsid w:val="00601DAC"/>
    <w:rPr>
      <w:color w:val="0563C1" w:themeColor="hyperlink"/>
      <w:u w:val="single"/>
    </w:rPr>
  </w:style>
  <w:style w:type="paragraph" w:styleId="TOC1">
    <w:name w:val="toc 1"/>
    <w:basedOn w:val="Normal"/>
    <w:next w:val="Normal"/>
    <w:autoRedefine/>
    <w:uiPriority w:val="39"/>
    <w:semiHidden/>
    <w:unhideWhenUsed/>
    <w:rsid w:val="00601DAC"/>
    <w:pPr>
      <w:spacing w:after="100"/>
    </w:pPr>
  </w:style>
  <w:style w:type="paragraph" w:styleId="TOC2">
    <w:name w:val="toc 2"/>
    <w:basedOn w:val="Normal"/>
    <w:next w:val="Normal"/>
    <w:autoRedefine/>
    <w:uiPriority w:val="39"/>
    <w:semiHidden/>
    <w:unhideWhenUsed/>
    <w:rsid w:val="00601DAC"/>
    <w:pPr>
      <w:spacing w:after="100"/>
      <w:ind w:left="240"/>
    </w:pPr>
  </w:style>
  <w:style w:type="paragraph" w:styleId="TOCHeading">
    <w:name w:val="TOC Heading"/>
    <w:basedOn w:val="Heading1"/>
    <w:next w:val="Normal"/>
    <w:uiPriority w:val="39"/>
    <w:semiHidden/>
    <w:unhideWhenUsed/>
    <w:qFormat/>
    <w:rsid w:val="00601DAC"/>
    <w:pPr>
      <w:spacing w:line="276" w:lineRule="auto"/>
      <w:jc w:val="left"/>
      <w:outlineLvl w:val="9"/>
    </w:pPr>
    <w:rPr>
      <w:rFonts w:asciiTheme="majorHAnsi" w:hAnsiTheme="majorHAnsi"/>
      <w:color w:val="2F5496" w:themeColor="accent1" w:themeShade="BF"/>
      <w:lang w:val="en-US"/>
    </w:rPr>
  </w:style>
  <w:style w:type="table" w:styleId="TableGrid">
    <w:name w:val="Table Grid"/>
    <w:basedOn w:val="TableNormal"/>
    <w:uiPriority w:val="59"/>
    <w:rsid w:val="00601DAC"/>
    <w:pPr>
      <w:spacing w:after="0" w:line="240" w:lineRule="auto"/>
    </w:pPr>
    <w:rPr>
      <w:lang w:val="en-US"/>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e">
    <w:name w:val="Title"/>
    <w:basedOn w:val="Normal"/>
    <w:next w:val="Normal"/>
    <w:link w:val="TitleChar"/>
    <w:uiPriority w:val="10"/>
    <w:qFormat/>
    <w:rsid w:val="00601DAC"/>
    <w:pPr>
      <w:keepNext/>
      <w:keepLines/>
      <w:spacing w:after="60"/>
    </w:pPr>
    <w:rPr>
      <w:rFonts w:eastAsia="Times New Roman" w:cs="Times New Roman"/>
      <w:sz w:val="32"/>
      <w:szCs w:val="52"/>
      <w:lang w:eastAsia="en-IN"/>
    </w:rPr>
  </w:style>
  <w:style w:type="character" w:customStyle="1" w:styleId="TitleChar">
    <w:name w:val="Title Char"/>
    <w:basedOn w:val="DefaultParagraphFont"/>
    <w:link w:val="Title"/>
    <w:uiPriority w:val="10"/>
    <w:rsid w:val="00601DAC"/>
    <w:rPr>
      <w:rFonts w:ascii="Times New Roman" w:eastAsia="Times New Roman" w:hAnsi="Times New Roman" w:cs="Times New Roman"/>
      <w:sz w:val="32"/>
      <w:szCs w:val="52"/>
      <w:lang w:eastAsia="en-IN"/>
    </w:rPr>
  </w:style>
  <w:style w:type="paragraph" w:styleId="Header">
    <w:name w:val="header"/>
    <w:basedOn w:val="Normal"/>
    <w:link w:val="HeaderChar"/>
    <w:uiPriority w:val="99"/>
    <w:unhideWhenUsed/>
    <w:rsid w:val="00601D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1DAC"/>
    <w:rPr>
      <w:rFonts w:ascii="Times New Roman" w:hAnsi="Times New Roman"/>
      <w:sz w:val="24"/>
    </w:rPr>
  </w:style>
  <w:style w:type="paragraph" w:styleId="Footer">
    <w:name w:val="footer"/>
    <w:basedOn w:val="Normal"/>
    <w:link w:val="FooterChar"/>
    <w:uiPriority w:val="99"/>
    <w:unhideWhenUsed/>
    <w:rsid w:val="00601D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1DA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471884">
      <w:bodyDiv w:val="1"/>
      <w:marLeft w:val="0"/>
      <w:marRight w:val="0"/>
      <w:marTop w:val="0"/>
      <w:marBottom w:val="0"/>
      <w:divBdr>
        <w:top w:val="none" w:sz="0" w:space="0" w:color="auto"/>
        <w:left w:val="none" w:sz="0" w:space="0" w:color="auto"/>
        <w:bottom w:val="none" w:sz="0" w:space="0" w:color="auto"/>
        <w:right w:val="none" w:sz="0" w:space="0" w:color="auto"/>
      </w:divBdr>
    </w:div>
    <w:div w:id="1516922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Brici\Downloads\PR17779.docx" TargetMode="External"/><Relationship Id="rId13" Type="http://schemas.openxmlformats.org/officeDocument/2006/relationships/hyperlink" Target="file:///C:\Users\Brici\Downloads\PR17779.docx" TargetMode="External"/><Relationship Id="rId3" Type="http://schemas.openxmlformats.org/officeDocument/2006/relationships/webSettings" Target="webSettings.xml"/><Relationship Id="rId7" Type="http://schemas.openxmlformats.org/officeDocument/2006/relationships/hyperlink" Target="file:///C:\Users\Brici\Downloads\PR17779.docx" TargetMode="External"/><Relationship Id="rId12" Type="http://schemas.openxmlformats.org/officeDocument/2006/relationships/hyperlink" Target="file:///C:\Users\Brici\Downloads\PR17779.docx"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file:///C:\Users\Brici\Downloads\PR17779.docx" TargetMode="External"/><Relationship Id="rId11" Type="http://schemas.openxmlformats.org/officeDocument/2006/relationships/hyperlink" Target="file:///C:\Users\Brici\Downloads\PR17779.docx"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file:///C:\Users\Brici\Downloads\PR17779.docx" TargetMode="External"/><Relationship Id="rId4" Type="http://schemas.openxmlformats.org/officeDocument/2006/relationships/footnotes" Target="footnotes.xml"/><Relationship Id="rId9" Type="http://schemas.openxmlformats.org/officeDocument/2006/relationships/hyperlink" Target="file:///C:\Users\Brici\Downloads\PR17779.docx" TargetMode="External"/><Relationship Id="rId14" Type="http://schemas.openxmlformats.org/officeDocument/2006/relationships/hyperlink" Target="file:///C:\Users\Brici\Downloads\PR17779.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2317</Words>
  <Characters>13211</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Vasile-Sorin Bricioc (2030895)</dc:creator>
  <cp:keywords/>
  <dc:description/>
  <cp:lastModifiedBy>Vasile-Sorin Bricioc (2030895)</cp:lastModifiedBy>
  <cp:revision>2</cp:revision>
  <dcterms:created xsi:type="dcterms:W3CDTF">2023-01-20T15:46:00Z</dcterms:created>
  <dcterms:modified xsi:type="dcterms:W3CDTF">2023-01-20T15:56:00Z</dcterms:modified>
</cp:coreProperties>
</file>