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69AB3"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B6E0E6E"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598E98D"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EC679A1"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0E2661" w14:textId="77777777" w:rsidR="00450A31" w:rsidRPr="00845D72" w:rsidRDefault="00450A31" w:rsidP="00845D72">
      <w:pPr>
        <w:jc w:val="cente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1DAE484" w14:textId="747523BA" w:rsidR="00450A31" w:rsidRPr="00845D72" w:rsidRDefault="00450A31" w:rsidP="00845D72">
      <w:pPr>
        <w:jc w:val="cente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w:t>
      </w:r>
      <w:proofErr w:type="spellStart"/>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Portofolio</w:t>
      </w:r>
      <w:proofErr w:type="spellEnd"/>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Report</w:t>
      </w:r>
    </w:p>
    <w:p w14:paraId="4CE89473" w14:textId="68BBD29B" w:rsidR="00450A31" w:rsidRPr="00845D72" w:rsidRDefault="00450A31" w:rsidP="00845D72">
      <w:pPr>
        <w:jc w:val="cente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Learning in Digital Era – BMPS4009</w:t>
      </w:r>
    </w:p>
    <w:p w14:paraId="088B6F3C" w14:textId="68370BFD"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2D3D5C8" w14:textId="33BD3093"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BFD45D9" w14:textId="4CFEFAD9" w:rsidR="00450A31" w:rsidRPr="00845D72" w:rsidRDefault="00450A31" w:rsidP="00845D72">
      <w:pPr>
        <w:jc w:val="right"/>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Olga Bocancea</w:t>
      </w:r>
    </w:p>
    <w:p w14:paraId="6CEA456D" w14:textId="206B9776" w:rsidR="00450A31" w:rsidRPr="00845D72" w:rsidRDefault="00450A31" w:rsidP="00845D72">
      <w:pPr>
        <w:jc w:val="right"/>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number: </w:t>
      </w:r>
      <w:r w:rsidR="00845D72" w:rsidRPr="00845D72">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2232377</w:t>
      </w:r>
    </w:p>
    <w:p w14:paraId="4ACBEB05"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EAF1EFC"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BE849E8"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843CE85"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8143030"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43DCA2B"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C043ED8"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6AB3A7B"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B615F72"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2E8982"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8A93C8"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441E901"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059BE30" w14:textId="77777777" w:rsidR="00450A31" w:rsidRDefault="00450A31"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51776AB" w14:textId="3F948908" w:rsidR="00280B90" w:rsidRPr="00280B90" w:rsidRDefault="00280B90"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80B90">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Task </w:t>
      </w:r>
      <w: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1 </w:t>
      </w:r>
      <w:r w:rsidR="00345BF1">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Written Summary</w:t>
      </w:r>
    </w:p>
    <w:p w14:paraId="6E78A323" w14:textId="77777777" w:rsidR="00280B90" w:rsidRDefault="00280B90">
      <w:pPr>
        <w:rPr>
          <w:rFonts w:ascii="Arial" w:hAnsi="Arial" w:cs="Arial"/>
          <w:sz w:val="24"/>
          <w:szCs w:val="24"/>
        </w:rPr>
      </w:pPr>
    </w:p>
    <w:p w14:paraId="496EA816" w14:textId="1F1B1EC8" w:rsidR="00C55930" w:rsidRDefault="00C5490A">
      <w:pPr>
        <w:rPr>
          <w:rFonts w:ascii="Arial" w:hAnsi="Arial" w:cs="Arial"/>
          <w:sz w:val="24"/>
          <w:szCs w:val="24"/>
        </w:rPr>
      </w:pPr>
      <w:r>
        <w:rPr>
          <w:rFonts w:ascii="Arial" w:hAnsi="Arial" w:cs="Arial"/>
          <w:sz w:val="24"/>
          <w:szCs w:val="24"/>
        </w:rPr>
        <w:t>Learning is not only a complex process but also a psycho process which includes individual skills, values and knowledge (Arslan, 2018)</w:t>
      </w:r>
    </w:p>
    <w:p w14:paraId="43CE3622" w14:textId="63A2BD09" w:rsidR="00C5490A" w:rsidRDefault="00836485">
      <w:pPr>
        <w:rPr>
          <w:rFonts w:ascii="Arial" w:hAnsi="Arial" w:cs="Arial"/>
          <w:sz w:val="24"/>
          <w:szCs w:val="24"/>
        </w:rPr>
      </w:pPr>
      <w:r>
        <w:rPr>
          <w:rFonts w:ascii="Arial" w:hAnsi="Arial" w:cs="Arial"/>
          <w:sz w:val="24"/>
          <w:szCs w:val="24"/>
        </w:rPr>
        <w:t>Every stage in our education is major and need an individual approach. In higher education, individuals should be prepared for independent studying. First this means that they should establish the study area which suits themselves the best: living room, office, library, where they can concentrate. Also, a good point it would be to schedule learning hours, for example when student know that his productivity is higher (Smith, 2022).</w:t>
      </w:r>
    </w:p>
    <w:p w14:paraId="753ADDAE" w14:textId="7184EF9A" w:rsidR="00836485" w:rsidRDefault="00836485">
      <w:pPr>
        <w:rPr>
          <w:rFonts w:ascii="Arial" w:hAnsi="Arial" w:cs="Arial"/>
          <w:sz w:val="24"/>
          <w:szCs w:val="24"/>
        </w:rPr>
      </w:pPr>
      <w:r>
        <w:rPr>
          <w:rFonts w:ascii="Arial" w:hAnsi="Arial" w:cs="Arial"/>
          <w:sz w:val="24"/>
          <w:szCs w:val="24"/>
        </w:rPr>
        <w:t xml:space="preserve">An essential skill in everyday life and student life is the ability to plan. A great time management suppose to spend the time on things that are important, not only on those urgent. </w:t>
      </w:r>
      <w:r w:rsidR="00175930">
        <w:rPr>
          <w:rFonts w:ascii="Arial" w:hAnsi="Arial" w:cs="Arial"/>
          <w:sz w:val="24"/>
          <w:szCs w:val="24"/>
        </w:rPr>
        <w:t>The “Eisenhower Principle” is about the priorities: “I have two kinds of problems: the urgent and the important. The urgent are not important, and the important are never urgent”. Urgent things require immediate attention and follow to achieve someone else`s goals, when important things seek to reach personal goals (Mindtools, no date).</w:t>
      </w:r>
    </w:p>
    <w:p w14:paraId="13E8CB6D" w14:textId="3259EEE8" w:rsidR="00175930" w:rsidRDefault="00175930">
      <w:pPr>
        <w:rPr>
          <w:rFonts w:ascii="Arial" w:hAnsi="Arial" w:cs="Arial"/>
          <w:sz w:val="24"/>
          <w:szCs w:val="24"/>
        </w:rPr>
      </w:pPr>
      <w:r>
        <w:rPr>
          <w:rFonts w:ascii="Arial" w:hAnsi="Arial" w:cs="Arial"/>
          <w:sz w:val="24"/>
          <w:szCs w:val="24"/>
        </w:rPr>
        <w:t>Students should also have a base of digital skills. Knowledge of basic software will help them to complete different tasks and assessments. Also, they should realize the importance of staying safe online, as a lot of scams such as scams emails, phone calls or text messages are used to withdrawal personal information. The National Cyber Security Centre have received over 17 millions reported scams in January 2023. Scams should be always reported, for everybody`s protection (NCSC, 2023).</w:t>
      </w:r>
    </w:p>
    <w:p w14:paraId="3F2EF879" w14:textId="25B339E1" w:rsidR="0001284C" w:rsidRDefault="0001284C">
      <w:pPr>
        <w:rPr>
          <w:rFonts w:ascii="Arial" w:hAnsi="Arial" w:cs="Arial"/>
          <w:sz w:val="24"/>
          <w:szCs w:val="24"/>
        </w:rPr>
      </w:pPr>
      <w:r>
        <w:rPr>
          <w:rFonts w:ascii="Arial" w:hAnsi="Arial" w:cs="Arial"/>
          <w:sz w:val="24"/>
          <w:szCs w:val="24"/>
        </w:rPr>
        <w:t>Through the time, students will suppose to accomplish a variety of assessments. They should be able to demonstrate academic honesty by giving credit to the authors by referencing their work, ad avoid plagiarism: “Presenting someone else`s work of ideas as the student`s own” (UWTSD, 2021).</w:t>
      </w:r>
    </w:p>
    <w:p w14:paraId="67C0320B" w14:textId="6E8795E0" w:rsidR="008F4EE3" w:rsidRDefault="008F4EE3">
      <w:pPr>
        <w:rPr>
          <w:rFonts w:ascii="Arial" w:hAnsi="Arial" w:cs="Arial"/>
          <w:color w:val="121212"/>
          <w:sz w:val="24"/>
          <w:szCs w:val="24"/>
          <w:shd w:val="clear" w:color="auto" w:fill="FFFFFF"/>
        </w:rPr>
      </w:pPr>
      <w:r>
        <w:rPr>
          <w:rFonts w:ascii="Arial" w:hAnsi="Arial" w:cs="Arial"/>
          <w:sz w:val="24"/>
          <w:szCs w:val="24"/>
        </w:rPr>
        <w:t>Students shouldn`t expect to be very good at all the aspects at their course.</w:t>
      </w:r>
      <w:r w:rsidRPr="008F4EE3">
        <w:rPr>
          <w:rFonts w:ascii="Georgia" w:hAnsi="Georgia"/>
          <w:color w:val="121212"/>
          <w:sz w:val="26"/>
          <w:szCs w:val="26"/>
          <w:shd w:val="clear" w:color="auto" w:fill="FFFFFF"/>
        </w:rPr>
        <w:t xml:space="preserve"> </w:t>
      </w:r>
      <w:r w:rsidRPr="008F4EE3">
        <w:rPr>
          <w:rFonts w:ascii="Arial" w:hAnsi="Arial" w:cs="Arial"/>
          <w:color w:val="121212"/>
          <w:sz w:val="24"/>
          <w:szCs w:val="24"/>
          <w:shd w:val="clear" w:color="auto" w:fill="FFFFFF"/>
        </w:rPr>
        <w:t>“You don’t have to be good at everything. You’ll have strengths in different areas and eventually find one or two aspects you do better at – this is normal”</w:t>
      </w:r>
      <w:r w:rsidRPr="008F4EE3">
        <w:rPr>
          <w:rFonts w:ascii="Arial" w:hAnsi="Arial" w:cs="Arial"/>
          <w:color w:val="121212"/>
          <w:sz w:val="24"/>
          <w:szCs w:val="24"/>
          <w:shd w:val="clear" w:color="auto" w:fill="FFFFFF"/>
        </w:rPr>
        <w:t xml:space="preserve"> (</w:t>
      </w:r>
      <w:r w:rsidRPr="008F4EE3">
        <w:rPr>
          <w:rFonts w:ascii="Arial" w:hAnsi="Arial" w:cs="Arial"/>
          <w:color w:val="121212"/>
          <w:sz w:val="24"/>
          <w:szCs w:val="24"/>
          <w:shd w:val="clear" w:color="auto" w:fill="FFFFFF"/>
        </w:rPr>
        <w:t>Rafique</w:t>
      </w:r>
      <w:r w:rsidRPr="008F4EE3">
        <w:rPr>
          <w:rFonts w:ascii="Arial" w:hAnsi="Arial" w:cs="Arial"/>
          <w:color w:val="121212"/>
          <w:sz w:val="24"/>
          <w:szCs w:val="24"/>
          <w:shd w:val="clear" w:color="auto" w:fill="FFFFFF"/>
        </w:rPr>
        <w:t>, no date).</w:t>
      </w:r>
    </w:p>
    <w:p w14:paraId="628DAC95" w14:textId="7022B3DB" w:rsidR="00B60BD7" w:rsidRDefault="00B60BD7">
      <w:pPr>
        <w:rPr>
          <w:rFonts w:ascii="Arial" w:hAnsi="Arial" w:cs="Arial"/>
          <w:color w:val="121212"/>
          <w:sz w:val="24"/>
          <w:szCs w:val="24"/>
          <w:shd w:val="clear" w:color="auto" w:fill="FFFFFF"/>
        </w:rPr>
      </w:pPr>
    </w:p>
    <w:p w14:paraId="7E5ACFB1" w14:textId="7CDEB24E" w:rsidR="00B60BD7" w:rsidRDefault="00B60BD7">
      <w:pPr>
        <w:rPr>
          <w:rFonts w:ascii="Arial" w:hAnsi="Arial" w:cs="Arial"/>
          <w:color w:val="121212"/>
          <w:sz w:val="24"/>
          <w:szCs w:val="24"/>
          <w:shd w:val="clear" w:color="auto" w:fill="FFFFFF"/>
        </w:rPr>
      </w:pPr>
    </w:p>
    <w:p w14:paraId="066B6807" w14:textId="61829A99" w:rsidR="00B60BD7" w:rsidRDefault="00B60BD7">
      <w:pPr>
        <w:rPr>
          <w:rFonts w:ascii="Arial" w:hAnsi="Arial" w:cs="Arial"/>
          <w:color w:val="121212"/>
          <w:sz w:val="24"/>
          <w:szCs w:val="24"/>
          <w:shd w:val="clear" w:color="auto" w:fill="FFFFFF"/>
        </w:rPr>
      </w:pPr>
    </w:p>
    <w:p w14:paraId="6A71D96A" w14:textId="2CAE9EB0" w:rsidR="00B60BD7" w:rsidRDefault="00B60BD7">
      <w:pPr>
        <w:rPr>
          <w:rFonts w:ascii="Arial" w:hAnsi="Arial" w:cs="Arial"/>
          <w:color w:val="121212"/>
          <w:sz w:val="24"/>
          <w:szCs w:val="24"/>
          <w:shd w:val="clear" w:color="auto" w:fill="FFFFFF"/>
        </w:rPr>
      </w:pPr>
    </w:p>
    <w:p w14:paraId="420A7DFC" w14:textId="2790014B" w:rsidR="00B60BD7" w:rsidRDefault="00B60BD7">
      <w:pPr>
        <w:rPr>
          <w:rFonts w:ascii="Arial" w:hAnsi="Arial" w:cs="Arial"/>
          <w:color w:val="121212"/>
          <w:sz w:val="24"/>
          <w:szCs w:val="24"/>
          <w:shd w:val="clear" w:color="auto" w:fill="FFFFFF"/>
        </w:rPr>
      </w:pPr>
    </w:p>
    <w:p w14:paraId="440316BF" w14:textId="2AFBEAD4" w:rsidR="006D454B" w:rsidRDefault="006D454B"/>
    <w:p w14:paraId="3D47B5B3" w14:textId="734BC5F0" w:rsidR="002F0C16" w:rsidRPr="00280B90" w:rsidRDefault="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7514B">
        <w:lastRenderedPageBreak/>
        <w:drawing>
          <wp:anchor distT="0" distB="0" distL="114300" distR="114300" simplePos="0" relativeHeight="251658240" behindDoc="0" locked="0" layoutInCell="1" allowOverlap="1" wp14:anchorId="22C72B98" wp14:editId="4EF0D329">
            <wp:simplePos x="0" y="0"/>
            <wp:positionH relativeFrom="margin">
              <wp:posOffset>-1021080</wp:posOffset>
            </wp:positionH>
            <wp:positionV relativeFrom="paragraph">
              <wp:posOffset>1277620</wp:posOffset>
            </wp:positionV>
            <wp:extent cx="8340090" cy="6478270"/>
            <wp:effectExtent l="0" t="2540" r="0" b="127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16200000">
                      <a:off x="0" y="0"/>
                      <a:ext cx="8340090" cy="6478270"/>
                    </a:xfrm>
                    <a:prstGeom prst="rect">
                      <a:avLst/>
                    </a:prstGeom>
                  </pic:spPr>
                </pic:pic>
              </a:graphicData>
            </a:graphic>
            <wp14:sizeRelH relativeFrom="margin">
              <wp14:pctWidth>0</wp14:pctWidth>
            </wp14:sizeRelH>
            <wp14:sizeRelV relativeFrom="margin">
              <wp14:pctHeight>0</wp14:pctHeight>
            </wp14:sizeRelV>
          </wp:anchor>
        </w:drawing>
      </w:r>
      <w:r w:rsidRPr="00280B90">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Task </w:t>
      </w:r>
      <w: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 – Mind Map</w:t>
      </w:r>
    </w:p>
    <w:p w14:paraId="0039D74A" w14:textId="0A61EE05" w:rsidR="00280B90" w:rsidRDefault="00280B90"/>
    <w:p w14:paraId="41276359" w14:textId="2E8FFAF1" w:rsidR="00280B90" w:rsidRPr="00280B90" w:rsidRDefault="00280B90" w:rsidP="00280B90">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80B90">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 xml:space="preserve">Task </w:t>
      </w:r>
      <w:r w:rsidR="00345BF1">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3 - Presentation</w:t>
      </w:r>
    </w:p>
    <w:p w14:paraId="77DF009C" w14:textId="77777777" w:rsidR="00280B90" w:rsidRDefault="00280B90"/>
    <w:p w14:paraId="69F4E6D1" w14:textId="07E1AE0E" w:rsidR="00280B90" w:rsidRDefault="00280B90">
      <w:r>
        <w:t xml:space="preserve">Please follow this link to view my presentation: </w:t>
      </w:r>
      <w:hyperlink r:id="rId8" w:history="1">
        <w:r w:rsidRPr="008E56F7">
          <w:rPr>
            <w:rStyle w:val="Hyperlink"/>
          </w:rPr>
          <w:t>https://www.youtube.com</w:t>
        </w:r>
        <w:r w:rsidRPr="008E56F7">
          <w:rPr>
            <w:rStyle w:val="Hyperlink"/>
          </w:rPr>
          <w:t>/</w:t>
        </w:r>
        <w:r w:rsidRPr="008E56F7">
          <w:rPr>
            <w:rStyle w:val="Hyperlink"/>
          </w:rPr>
          <w:t>watch?v=A7-8NuLxBY8</w:t>
        </w:r>
      </w:hyperlink>
      <w:r>
        <w:t xml:space="preserve"> </w:t>
      </w:r>
    </w:p>
    <w:p w14:paraId="14AC409E" w14:textId="2F37ACB7" w:rsidR="00280B90" w:rsidRDefault="00280B90"/>
    <w:p w14:paraId="05E9AE9E" w14:textId="70DC9779" w:rsidR="00280B90" w:rsidRDefault="00280B90"/>
    <w:p w14:paraId="59ABE003" w14:textId="31BDB206" w:rsidR="00280B90" w:rsidRDefault="00280B90"/>
    <w:p w14:paraId="55636F56" w14:textId="62B32A4E" w:rsidR="00280B90" w:rsidRDefault="00280B90"/>
    <w:p w14:paraId="0E6ADA0A" w14:textId="343B7418" w:rsidR="00280B90" w:rsidRDefault="00280B90"/>
    <w:p w14:paraId="67E19AFA" w14:textId="550355FD" w:rsidR="00280B90" w:rsidRDefault="00280B90"/>
    <w:p w14:paraId="7C06BDB2" w14:textId="29A8605C" w:rsidR="00280B90" w:rsidRDefault="00280B90"/>
    <w:p w14:paraId="3B85654A" w14:textId="078BA6BF" w:rsidR="00280B90" w:rsidRDefault="00280B90"/>
    <w:p w14:paraId="13889F38" w14:textId="7B50D2CD" w:rsidR="00280B90" w:rsidRDefault="00280B90"/>
    <w:p w14:paraId="66B3E9CC" w14:textId="1F1D2388" w:rsidR="00280B90" w:rsidRDefault="00280B90"/>
    <w:p w14:paraId="3BE8EBE0" w14:textId="71ADD78C" w:rsidR="00280B90" w:rsidRDefault="00280B90"/>
    <w:p w14:paraId="35331AA2" w14:textId="04918D99" w:rsidR="00280B90" w:rsidRDefault="00280B90"/>
    <w:p w14:paraId="5EF1EAC4" w14:textId="01C84649" w:rsidR="00280B90" w:rsidRDefault="00280B90"/>
    <w:p w14:paraId="7B3D1344" w14:textId="7119131C" w:rsidR="00280B90" w:rsidRDefault="00280B90"/>
    <w:p w14:paraId="69FF103B" w14:textId="791E9965" w:rsidR="00280B90" w:rsidRDefault="00280B90"/>
    <w:p w14:paraId="25EFC276" w14:textId="7A03EBA0" w:rsidR="00280B90" w:rsidRDefault="00280B90"/>
    <w:p w14:paraId="03735343" w14:textId="7A4DE7CF" w:rsidR="00280B90" w:rsidRDefault="00280B90"/>
    <w:p w14:paraId="19C2F26D" w14:textId="66DB0DBF" w:rsidR="00280B90" w:rsidRDefault="00280B90"/>
    <w:p w14:paraId="7CAB4388" w14:textId="514AAEDE" w:rsidR="00280B90" w:rsidRDefault="00280B90"/>
    <w:p w14:paraId="39235B3B" w14:textId="1C6FC572" w:rsidR="00280B90" w:rsidRDefault="00280B90"/>
    <w:p w14:paraId="06F6662F" w14:textId="35BABC4B" w:rsidR="00280B90" w:rsidRDefault="00280B90"/>
    <w:p w14:paraId="57D64AF5" w14:textId="53067E4E" w:rsidR="00280B90" w:rsidRDefault="00280B90"/>
    <w:p w14:paraId="3B28665B" w14:textId="17EB79BE" w:rsidR="00280B90" w:rsidRDefault="00280B90"/>
    <w:p w14:paraId="3FAA28D8" w14:textId="7DEDB07F" w:rsidR="00280B90" w:rsidRDefault="00280B90"/>
    <w:p w14:paraId="2298E3A9" w14:textId="5E62970B" w:rsidR="00280B90" w:rsidRDefault="00280B90"/>
    <w:p w14:paraId="07497A3C" w14:textId="28E2FF3A" w:rsidR="00280B90" w:rsidRDefault="00280B90"/>
    <w:p w14:paraId="27662D16" w14:textId="15DC76BE" w:rsidR="00280B90" w:rsidRDefault="00280B90"/>
    <w:p w14:paraId="45C41105" w14:textId="0DCDB6ED" w:rsidR="00280B90" w:rsidRDefault="00280B90"/>
    <w:p w14:paraId="649AB54F" w14:textId="4CF90ED3" w:rsidR="00345BF1" w:rsidRPr="00280B90" w:rsidRDefault="00345BF1" w:rsidP="00345BF1">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80B90">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 xml:space="preserve">Task </w:t>
      </w:r>
      <w: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4 - Reflection</w:t>
      </w:r>
    </w:p>
    <w:p w14:paraId="27EF47DD" w14:textId="21A4B1BE" w:rsidR="00280B90" w:rsidRDefault="00280B90"/>
    <w:p w14:paraId="0D0D5C30" w14:textId="77777777" w:rsidR="00280B90" w:rsidRPr="002F0C16" w:rsidRDefault="00280B90"/>
    <w:p w14:paraId="37A74AAD" w14:textId="04EC5D24" w:rsidR="006D454B" w:rsidRDefault="006D454B">
      <w:pPr>
        <w:rPr>
          <w:rFonts w:ascii="Arial" w:hAnsi="Arial" w:cs="Arial"/>
          <w:sz w:val="24"/>
          <w:szCs w:val="24"/>
        </w:rPr>
      </w:pPr>
      <w:r>
        <w:rPr>
          <w:rFonts w:ascii="Arial" w:hAnsi="Arial" w:cs="Arial"/>
          <w:sz w:val="24"/>
          <w:szCs w:val="24"/>
        </w:rPr>
        <w:t xml:space="preserve">“It does not matter where you go and what you study, what matters most is what you share with yourself and the </w:t>
      </w:r>
      <w:proofErr w:type="gramStart"/>
      <w:r>
        <w:rPr>
          <w:rFonts w:ascii="Arial" w:hAnsi="Arial" w:cs="Arial"/>
          <w:sz w:val="24"/>
          <w:szCs w:val="24"/>
        </w:rPr>
        <w:t>world”(</w:t>
      </w:r>
      <w:proofErr w:type="gramEnd"/>
      <w:r>
        <w:rPr>
          <w:rFonts w:ascii="Arial" w:hAnsi="Arial" w:cs="Arial"/>
          <w:sz w:val="24"/>
          <w:szCs w:val="24"/>
        </w:rPr>
        <w:t xml:space="preserve"> S. </w:t>
      </w:r>
      <w:proofErr w:type="spellStart"/>
      <w:r>
        <w:rPr>
          <w:rFonts w:ascii="Arial" w:hAnsi="Arial" w:cs="Arial"/>
          <w:sz w:val="24"/>
          <w:szCs w:val="24"/>
        </w:rPr>
        <w:t>Kalwar</w:t>
      </w:r>
      <w:proofErr w:type="spellEnd"/>
      <w:r>
        <w:rPr>
          <w:rFonts w:ascii="Arial" w:hAnsi="Arial" w:cs="Arial"/>
          <w:sz w:val="24"/>
          <w:szCs w:val="24"/>
        </w:rPr>
        <w:t>)</w:t>
      </w:r>
    </w:p>
    <w:p w14:paraId="25478556" w14:textId="77777777" w:rsidR="004503EF" w:rsidRDefault="006D454B">
      <w:pPr>
        <w:rPr>
          <w:rFonts w:ascii="Arial" w:hAnsi="Arial" w:cs="Arial"/>
          <w:sz w:val="24"/>
          <w:szCs w:val="24"/>
        </w:rPr>
      </w:pPr>
      <w:r>
        <w:rPr>
          <w:rFonts w:ascii="Arial" w:hAnsi="Arial" w:cs="Arial"/>
          <w:sz w:val="24"/>
          <w:szCs w:val="24"/>
        </w:rPr>
        <w:t xml:space="preserve">Coming first time in the UK, I never thought that I could study here: another country, another language, different people. But with time passing everything took a different outline. I decided to do my degree here, as this is the country that I choose for living. Of course, UK`s learning system is totally different from the one in my country, but this makes things more interesting: emotions on my interview, emotions on getting email of enrolling. </w:t>
      </w:r>
    </w:p>
    <w:p w14:paraId="0C387F21" w14:textId="476B1E08" w:rsidR="0084463E" w:rsidRDefault="006D454B">
      <w:pPr>
        <w:rPr>
          <w:rFonts w:ascii="Arial" w:hAnsi="Arial" w:cs="Arial"/>
          <w:sz w:val="24"/>
          <w:szCs w:val="24"/>
        </w:rPr>
      </w:pPr>
      <w:r>
        <w:rPr>
          <w:rFonts w:ascii="Arial" w:hAnsi="Arial" w:cs="Arial"/>
          <w:sz w:val="24"/>
          <w:szCs w:val="24"/>
        </w:rPr>
        <w:t xml:space="preserve">Starting to study and have online lessons and more individual work was a challenge at the beginning. I started with finding the perfect place that suits me to study, trying to choose the right time for individual lessons and create an ideal study environment. </w:t>
      </w:r>
      <w:r w:rsidR="0084463E">
        <w:rPr>
          <w:rFonts w:ascii="Arial" w:hAnsi="Arial" w:cs="Arial"/>
          <w:sz w:val="24"/>
          <w:szCs w:val="24"/>
        </w:rPr>
        <w:t>This experience came with a lot of new details where I have learned how to access different information, distinguish the reliable and uncertain sources, understand that referencing is about giving credit to the original authors.</w:t>
      </w:r>
    </w:p>
    <w:p w14:paraId="2B00AD54" w14:textId="6D3E4195" w:rsidR="00175930" w:rsidRDefault="004503EF">
      <w:pPr>
        <w:rPr>
          <w:rFonts w:ascii="Arial" w:hAnsi="Arial" w:cs="Arial"/>
          <w:sz w:val="24"/>
          <w:szCs w:val="24"/>
        </w:rPr>
      </w:pPr>
      <w:r>
        <w:rPr>
          <w:rFonts w:ascii="Arial" w:hAnsi="Arial" w:cs="Arial"/>
          <w:sz w:val="24"/>
          <w:szCs w:val="24"/>
        </w:rPr>
        <w:t xml:space="preserve">Also, an important key to success is the time management. When you start to manage the </w:t>
      </w:r>
      <w:r w:rsidR="00155D76">
        <w:rPr>
          <w:rFonts w:ascii="Arial" w:hAnsi="Arial" w:cs="Arial"/>
          <w:sz w:val="24"/>
          <w:szCs w:val="24"/>
        </w:rPr>
        <w:t>time,</w:t>
      </w:r>
      <w:r>
        <w:rPr>
          <w:rFonts w:ascii="Arial" w:hAnsi="Arial" w:cs="Arial"/>
          <w:sz w:val="24"/>
          <w:szCs w:val="24"/>
        </w:rPr>
        <w:t xml:space="preserve"> you can benefit of less stress and more opportunities in achieving the goals set (Mind Tools, No date).</w:t>
      </w:r>
      <w:r w:rsidR="00155D76">
        <w:rPr>
          <w:rFonts w:ascii="Arial" w:hAnsi="Arial" w:cs="Arial"/>
          <w:sz w:val="24"/>
          <w:szCs w:val="24"/>
        </w:rPr>
        <w:t xml:space="preserve"> </w:t>
      </w:r>
      <w:r w:rsidR="0084463E">
        <w:rPr>
          <w:rFonts w:ascii="Arial" w:hAnsi="Arial" w:cs="Arial"/>
          <w:sz w:val="24"/>
          <w:szCs w:val="24"/>
        </w:rPr>
        <w:t>Learning to use my time to the full, helped me a lot with the writing of my first assignments.</w:t>
      </w:r>
      <w:r w:rsidR="00155D76">
        <w:rPr>
          <w:rFonts w:ascii="Arial" w:hAnsi="Arial" w:cs="Arial"/>
          <w:sz w:val="24"/>
          <w:szCs w:val="24"/>
        </w:rPr>
        <w:t xml:space="preserve"> The process of writing an assignment, can often cause anxiety and many questions. Having to write projects with certain structure a lot of students are struggling to cope and need support (Murray, Neil, 2008). In similar situation I find myself, but with teachers available to check the drafts and answer to all my questions I managed to finish them, but next time I will allow more time for such important thing.</w:t>
      </w:r>
    </w:p>
    <w:p w14:paraId="0866F3E2" w14:textId="09BA8D4C" w:rsidR="00155D76" w:rsidRDefault="00155D76">
      <w:pPr>
        <w:rPr>
          <w:rFonts w:ascii="Arial" w:hAnsi="Arial" w:cs="Arial"/>
          <w:sz w:val="24"/>
          <w:szCs w:val="24"/>
        </w:rPr>
      </w:pPr>
      <w:r>
        <w:rPr>
          <w:rFonts w:ascii="Arial" w:hAnsi="Arial" w:cs="Arial"/>
          <w:sz w:val="24"/>
          <w:szCs w:val="24"/>
        </w:rPr>
        <w:t>A lot if interesting things already learned and the Journey just started!</w:t>
      </w:r>
    </w:p>
    <w:p w14:paraId="54CB4B83" w14:textId="161CD58E" w:rsidR="00345BF1" w:rsidRDefault="00345BF1">
      <w:pPr>
        <w:rPr>
          <w:rFonts w:ascii="Arial" w:hAnsi="Arial" w:cs="Arial"/>
          <w:sz w:val="24"/>
          <w:szCs w:val="24"/>
        </w:rPr>
      </w:pPr>
    </w:p>
    <w:p w14:paraId="6B3970D1" w14:textId="15A9DFAA" w:rsidR="00345BF1" w:rsidRDefault="00345BF1">
      <w:pPr>
        <w:rPr>
          <w:rFonts w:ascii="Arial" w:hAnsi="Arial" w:cs="Arial"/>
          <w:sz w:val="24"/>
          <w:szCs w:val="24"/>
        </w:rPr>
      </w:pPr>
    </w:p>
    <w:p w14:paraId="30F6393A" w14:textId="70FE2FF2" w:rsidR="00345BF1" w:rsidRDefault="00345BF1">
      <w:pPr>
        <w:rPr>
          <w:rFonts w:ascii="Arial" w:hAnsi="Arial" w:cs="Arial"/>
          <w:sz w:val="24"/>
          <w:szCs w:val="24"/>
        </w:rPr>
      </w:pPr>
    </w:p>
    <w:p w14:paraId="62825ADC" w14:textId="3DE4A52E" w:rsidR="00345BF1" w:rsidRDefault="00345BF1">
      <w:pPr>
        <w:rPr>
          <w:rFonts w:ascii="Arial" w:hAnsi="Arial" w:cs="Arial"/>
          <w:sz w:val="24"/>
          <w:szCs w:val="24"/>
        </w:rPr>
      </w:pPr>
    </w:p>
    <w:p w14:paraId="07A1A7D6" w14:textId="5FB07337" w:rsidR="00345BF1" w:rsidRDefault="00345BF1">
      <w:pPr>
        <w:rPr>
          <w:rFonts w:ascii="Arial" w:hAnsi="Arial" w:cs="Arial"/>
          <w:sz w:val="24"/>
          <w:szCs w:val="24"/>
        </w:rPr>
      </w:pPr>
    </w:p>
    <w:p w14:paraId="0F40E0D9" w14:textId="46FE8C78" w:rsidR="00345BF1" w:rsidRDefault="00345BF1">
      <w:pPr>
        <w:rPr>
          <w:rFonts w:ascii="Arial" w:hAnsi="Arial" w:cs="Arial"/>
          <w:sz w:val="24"/>
          <w:szCs w:val="24"/>
        </w:rPr>
      </w:pPr>
    </w:p>
    <w:p w14:paraId="2E5FB4CE" w14:textId="28A81B2E" w:rsidR="00345BF1" w:rsidRDefault="00345BF1">
      <w:pPr>
        <w:rPr>
          <w:rFonts w:ascii="Arial" w:hAnsi="Arial" w:cs="Arial"/>
          <w:sz w:val="24"/>
          <w:szCs w:val="24"/>
        </w:rPr>
      </w:pPr>
    </w:p>
    <w:p w14:paraId="54276D1B" w14:textId="079183E5" w:rsidR="00345BF1" w:rsidRDefault="00345BF1">
      <w:pPr>
        <w:rPr>
          <w:rFonts w:ascii="Arial" w:hAnsi="Arial" w:cs="Arial"/>
          <w:sz w:val="24"/>
          <w:szCs w:val="24"/>
        </w:rPr>
      </w:pPr>
    </w:p>
    <w:p w14:paraId="747DAEEC" w14:textId="14AC7F8F" w:rsidR="00345BF1" w:rsidRDefault="00345BF1">
      <w:pPr>
        <w:rPr>
          <w:rFonts w:ascii="Arial" w:hAnsi="Arial" w:cs="Arial"/>
          <w:sz w:val="24"/>
          <w:szCs w:val="24"/>
        </w:rPr>
      </w:pPr>
    </w:p>
    <w:p w14:paraId="7AD3D7B1" w14:textId="2C068A0D" w:rsidR="00345BF1" w:rsidRDefault="00345BF1">
      <w:pPr>
        <w:rPr>
          <w:rFonts w:ascii="Arial" w:hAnsi="Arial" w:cs="Arial"/>
          <w:sz w:val="24"/>
          <w:szCs w:val="24"/>
        </w:rPr>
      </w:pPr>
    </w:p>
    <w:p w14:paraId="11EAEC2B" w14:textId="3CBD803A" w:rsidR="00345BF1" w:rsidRDefault="00345BF1">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Reference List</w:t>
      </w:r>
    </w:p>
    <w:p w14:paraId="4CED1327" w14:textId="3E049017" w:rsidR="00345BF1" w:rsidRDefault="00345BF1">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1430738" w14:textId="42F622B1" w:rsidR="00450A31" w:rsidRDefault="00450A31" w:rsidP="00450A31">
      <w:pPr>
        <w:rPr>
          <w:rFonts w:ascii="Arial" w:hAnsi="Arial" w:cs="Arial"/>
          <w:sz w:val="24"/>
          <w:szCs w:val="24"/>
        </w:rPr>
      </w:pPr>
      <w:r>
        <w:rPr>
          <w:rFonts w:ascii="Arial" w:hAnsi="Arial" w:cs="Arial"/>
          <w:sz w:val="24"/>
          <w:szCs w:val="24"/>
        </w:rPr>
        <w:t xml:space="preserve">Arslan. H, (2018) </w:t>
      </w:r>
      <w:r w:rsidRPr="00450A31">
        <w:rPr>
          <w:rFonts w:ascii="Arial" w:hAnsi="Arial" w:cs="Arial"/>
          <w:i/>
          <w:iCs/>
          <w:sz w:val="24"/>
          <w:szCs w:val="24"/>
        </w:rPr>
        <w:t>An Introduction to Education. Newcastle upon Tyne: Cambridge Scholars Publishing</w:t>
      </w:r>
      <w:r>
        <w:rPr>
          <w:rFonts w:ascii="Arial" w:hAnsi="Arial" w:cs="Arial"/>
          <w:sz w:val="24"/>
          <w:szCs w:val="24"/>
        </w:rPr>
        <w:t xml:space="preserve">.  Available at: </w:t>
      </w:r>
      <w:hyperlink r:id="rId9" w:history="1">
        <w:r w:rsidRPr="00284C92">
          <w:rPr>
            <w:rStyle w:val="Hyperlink"/>
            <w:rFonts w:ascii="Arial" w:hAnsi="Arial" w:cs="Arial"/>
            <w:sz w:val="24"/>
            <w:szCs w:val="24"/>
          </w:rPr>
          <w:t>https://www.cambridgescholars.com/resources/pdfs/978-1-5275-0932-0-sample.pdf</w:t>
        </w:r>
      </w:hyperlink>
      <w:r>
        <w:rPr>
          <w:rFonts w:ascii="Arial" w:hAnsi="Arial" w:cs="Arial"/>
          <w:sz w:val="24"/>
          <w:szCs w:val="24"/>
        </w:rPr>
        <w:t xml:space="preserve"> Accessed: 02 March 2023</w:t>
      </w:r>
    </w:p>
    <w:p w14:paraId="779DC0A8" w14:textId="77777777" w:rsidR="00450A31" w:rsidRDefault="00450A31" w:rsidP="00450A31">
      <w:pPr>
        <w:rPr>
          <w:rFonts w:ascii="Arial" w:hAnsi="Arial" w:cs="Arial"/>
          <w:sz w:val="24"/>
          <w:szCs w:val="24"/>
        </w:rPr>
      </w:pPr>
    </w:p>
    <w:p w14:paraId="7863AA93" w14:textId="77777777" w:rsidR="00450A31" w:rsidRPr="00E565D0" w:rsidRDefault="00450A31" w:rsidP="00450A31">
      <w:pPr>
        <w:widowControl w:val="0"/>
        <w:autoSpaceDE w:val="0"/>
        <w:autoSpaceDN w:val="0"/>
        <w:adjustRightInd w:val="0"/>
        <w:spacing w:after="0" w:line="240" w:lineRule="atLeast"/>
        <w:rPr>
          <w:rFonts w:ascii="Arial" w:hAnsi="Arial" w:cs="Arial"/>
          <w:color w:val="333333"/>
          <w:sz w:val="24"/>
          <w:szCs w:val="24"/>
          <w:shd w:val="clear" w:color="auto" w:fill="FFFFFF"/>
        </w:rPr>
      </w:pPr>
      <w:r w:rsidRPr="00E565D0">
        <w:rPr>
          <w:rFonts w:ascii="Arial" w:hAnsi="Arial" w:cs="Arial"/>
          <w:color w:val="333333"/>
          <w:sz w:val="24"/>
          <w:szCs w:val="24"/>
          <w:shd w:val="clear" w:color="auto" w:fill="FFFFFF"/>
        </w:rPr>
        <w:t>Blankenship. R, (2021). </w:t>
      </w:r>
      <w:r w:rsidRPr="00E565D0">
        <w:rPr>
          <w:rFonts w:ascii="Arial" w:hAnsi="Arial" w:cs="Arial"/>
          <w:i/>
          <w:iCs/>
          <w:color w:val="333333"/>
          <w:sz w:val="24"/>
          <w:szCs w:val="24"/>
          <w:shd w:val="clear" w:color="auto" w:fill="FFFFFF"/>
        </w:rPr>
        <w:t>Deep Fakes, Fake News, and Misinformation in Online Teaching and Learning Technologies</w:t>
      </w:r>
      <w:r w:rsidRPr="00E565D0">
        <w:rPr>
          <w:rFonts w:ascii="Arial" w:hAnsi="Arial" w:cs="Arial"/>
          <w:color w:val="333333"/>
          <w:sz w:val="24"/>
          <w:szCs w:val="24"/>
          <w:shd w:val="clear" w:color="auto" w:fill="FFFFFF"/>
        </w:rPr>
        <w:t xml:space="preserve">. Available at:  </w:t>
      </w:r>
      <w:hyperlink r:id="rId10" w:history="1">
        <w:r w:rsidRPr="00E565D0">
          <w:rPr>
            <w:rStyle w:val="Hyperlink"/>
            <w:rFonts w:ascii="Arial" w:hAnsi="Arial" w:cs="Arial"/>
            <w:sz w:val="24"/>
            <w:szCs w:val="24"/>
            <w:shd w:val="clear" w:color="auto" w:fill="FFFFFF"/>
          </w:rPr>
          <w:t>https://doi-org.ezproxy.uwtsd.ac.uk/10.4018/978-1-7998-6474-5</w:t>
        </w:r>
      </w:hyperlink>
    </w:p>
    <w:p w14:paraId="2293B4ED" w14:textId="77777777" w:rsidR="00450A31" w:rsidRDefault="00450A31" w:rsidP="00450A31">
      <w:pPr>
        <w:rPr>
          <w:rFonts w:ascii="Arial" w:hAnsi="Arial" w:cs="Arial"/>
          <w:sz w:val="24"/>
          <w:szCs w:val="24"/>
        </w:rPr>
      </w:pPr>
    </w:p>
    <w:p w14:paraId="1790B4C1" w14:textId="2E848021" w:rsidR="00450A31" w:rsidRDefault="00450A31" w:rsidP="00450A31">
      <w:pPr>
        <w:rPr>
          <w:rFonts w:ascii="Arial" w:hAnsi="Arial" w:cs="Arial"/>
          <w:sz w:val="24"/>
          <w:szCs w:val="24"/>
        </w:rPr>
      </w:pPr>
      <w:r>
        <w:rPr>
          <w:rFonts w:ascii="Arial" w:hAnsi="Arial" w:cs="Arial"/>
          <w:sz w:val="24"/>
          <w:szCs w:val="24"/>
        </w:rPr>
        <w:t xml:space="preserve">Donovan. J, (2020) </w:t>
      </w:r>
      <w:r w:rsidRPr="00450A31">
        <w:rPr>
          <w:rFonts w:ascii="Arial" w:hAnsi="Arial" w:cs="Arial"/>
          <w:i/>
          <w:iCs/>
          <w:sz w:val="24"/>
          <w:szCs w:val="24"/>
        </w:rPr>
        <w:t>The Dangers of Misinformation</w:t>
      </w:r>
      <w:r>
        <w:rPr>
          <w:rFonts w:ascii="Arial" w:hAnsi="Arial" w:cs="Arial"/>
          <w:sz w:val="24"/>
          <w:szCs w:val="24"/>
        </w:rPr>
        <w:t xml:space="preserve">. Available at: </w:t>
      </w:r>
      <w:hyperlink r:id="rId11" w:history="1">
        <w:r w:rsidRPr="00284C92">
          <w:rPr>
            <w:rStyle w:val="Hyperlink"/>
            <w:rFonts w:ascii="Arial" w:hAnsi="Arial" w:cs="Arial"/>
            <w:sz w:val="24"/>
            <w:szCs w:val="24"/>
          </w:rPr>
          <w:t>https://www.harvard.edu/in-focus/managing-misinformation/</w:t>
        </w:r>
      </w:hyperlink>
      <w:r>
        <w:rPr>
          <w:rFonts w:ascii="Arial" w:hAnsi="Arial" w:cs="Arial"/>
          <w:sz w:val="24"/>
          <w:szCs w:val="24"/>
        </w:rPr>
        <w:t xml:space="preserve"> (Accessed: 08 March 2023)</w:t>
      </w:r>
    </w:p>
    <w:p w14:paraId="2C343F64" w14:textId="6B70AB27" w:rsidR="00450A31" w:rsidRDefault="00450A31" w:rsidP="00450A31">
      <w:pPr>
        <w:rPr>
          <w:rFonts w:ascii="Arial" w:hAnsi="Arial" w:cs="Arial"/>
          <w:sz w:val="24"/>
          <w:szCs w:val="24"/>
        </w:rPr>
      </w:pPr>
    </w:p>
    <w:p w14:paraId="5C62F07A" w14:textId="03866684" w:rsidR="00450A31" w:rsidRDefault="00450A31" w:rsidP="00450A31">
      <w:pPr>
        <w:rPr>
          <w:rFonts w:ascii="Arial" w:hAnsi="Arial" w:cs="Arial"/>
          <w:sz w:val="24"/>
          <w:szCs w:val="24"/>
        </w:rPr>
      </w:pPr>
      <w:r>
        <w:rPr>
          <w:rFonts w:ascii="Arial" w:hAnsi="Arial" w:cs="Arial"/>
          <w:sz w:val="24"/>
          <w:szCs w:val="24"/>
        </w:rPr>
        <w:t xml:space="preserve">Mind Tools (No date) </w:t>
      </w:r>
      <w:r w:rsidRPr="00450A31">
        <w:rPr>
          <w:rFonts w:ascii="Arial" w:hAnsi="Arial" w:cs="Arial"/>
          <w:i/>
          <w:iCs/>
          <w:sz w:val="24"/>
          <w:szCs w:val="24"/>
        </w:rPr>
        <w:t>Eisenhower`s Urgent/ Important Principle</w:t>
      </w:r>
      <w:r>
        <w:rPr>
          <w:rFonts w:ascii="Arial" w:hAnsi="Arial" w:cs="Arial"/>
          <w:sz w:val="24"/>
          <w:szCs w:val="24"/>
        </w:rPr>
        <w:t xml:space="preserve">. Available at: </w:t>
      </w:r>
      <w:hyperlink r:id="rId12" w:history="1">
        <w:r w:rsidRPr="00284C92">
          <w:rPr>
            <w:rStyle w:val="Hyperlink"/>
            <w:rFonts w:ascii="Arial" w:hAnsi="Arial" w:cs="Arial"/>
            <w:sz w:val="24"/>
            <w:szCs w:val="24"/>
          </w:rPr>
          <w:t>https://www.mindtools.com/al1e0k5/eisenhowers-urgentimportant-principle</w:t>
        </w:r>
      </w:hyperlink>
      <w:r>
        <w:rPr>
          <w:rFonts w:ascii="Arial" w:hAnsi="Arial" w:cs="Arial"/>
          <w:sz w:val="24"/>
          <w:szCs w:val="24"/>
        </w:rPr>
        <w:t xml:space="preserve"> (Accessed: 01 March 2023)</w:t>
      </w:r>
    </w:p>
    <w:p w14:paraId="41E243B4" w14:textId="204C1FE4" w:rsidR="00450A31" w:rsidRDefault="00450A31" w:rsidP="00450A31">
      <w:pPr>
        <w:rPr>
          <w:rFonts w:ascii="Arial" w:hAnsi="Arial" w:cs="Arial"/>
          <w:sz w:val="24"/>
          <w:szCs w:val="24"/>
        </w:rPr>
      </w:pPr>
    </w:p>
    <w:p w14:paraId="4425EAC5" w14:textId="77777777" w:rsidR="00450A31" w:rsidRDefault="00450A31" w:rsidP="00450A31">
      <w:pPr>
        <w:rPr>
          <w:rFonts w:ascii="Arial" w:hAnsi="Arial" w:cs="Arial"/>
          <w:sz w:val="24"/>
          <w:szCs w:val="24"/>
        </w:rPr>
      </w:pPr>
      <w:r>
        <w:rPr>
          <w:rFonts w:ascii="Arial" w:hAnsi="Arial" w:cs="Arial"/>
          <w:sz w:val="24"/>
          <w:szCs w:val="24"/>
        </w:rPr>
        <w:t xml:space="preserve">Mind Tools (No date) </w:t>
      </w:r>
      <w:r w:rsidRPr="00450A31">
        <w:rPr>
          <w:rFonts w:ascii="Arial" w:hAnsi="Arial" w:cs="Arial"/>
          <w:i/>
          <w:iCs/>
          <w:sz w:val="24"/>
          <w:szCs w:val="24"/>
        </w:rPr>
        <w:t>Maslow`s Hierarchy of Needs</w:t>
      </w:r>
      <w:r>
        <w:rPr>
          <w:rFonts w:ascii="Arial" w:hAnsi="Arial" w:cs="Arial"/>
          <w:sz w:val="24"/>
          <w:szCs w:val="24"/>
        </w:rPr>
        <w:t xml:space="preserve">. Available at: </w:t>
      </w:r>
      <w:hyperlink r:id="rId13" w:history="1">
        <w:r w:rsidRPr="00284C92">
          <w:rPr>
            <w:rStyle w:val="Hyperlink"/>
            <w:rFonts w:ascii="Arial" w:hAnsi="Arial" w:cs="Arial"/>
            <w:sz w:val="24"/>
            <w:szCs w:val="24"/>
          </w:rPr>
          <w:t>https://www.mindtools.com/a4denhh/maslows-hierarchy-of-needs</w:t>
        </w:r>
      </w:hyperlink>
      <w:r>
        <w:rPr>
          <w:rFonts w:ascii="Arial" w:hAnsi="Arial" w:cs="Arial"/>
          <w:sz w:val="24"/>
          <w:szCs w:val="24"/>
        </w:rPr>
        <w:t xml:space="preserve"> (Accessed: 02 March 2023)</w:t>
      </w:r>
    </w:p>
    <w:p w14:paraId="23703CF4" w14:textId="510A82B1" w:rsidR="00450A31" w:rsidRDefault="00450A31" w:rsidP="00450A31">
      <w:pPr>
        <w:rPr>
          <w:rFonts w:ascii="Arial" w:hAnsi="Arial" w:cs="Arial"/>
          <w:sz w:val="24"/>
          <w:szCs w:val="24"/>
        </w:rPr>
      </w:pPr>
    </w:p>
    <w:p w14:paraId="77AEC1E0" w14:textId="77777777" w:rsidR="00450A31" w:rsidRDefault="00450A31" w:rsidP="00450A31">
      <w:pPr>
        <w:rPr>
          <w:rFonts w:ascii="Arial" w:hAnsi="Arial" w:cs="Arial"/>
          <w:sz w:val="24"/>
          <w:szCs w:val="24"/>
        </w:rPr>
      </w:pPr>
      <w:r>
        <w:rPr>
          <w:rFonts w:ascii="Arial" w:hAnsi="Arial" w:cs="Arial"/>
          <w:sz w:val="24"/>
          <w:szCs w:val="24"/>
        </w:rPr>
        <w:t xml:space="preserve">Mind Tools (No date) </w:t>
      </w:r>
      <w:r w:rsidRPr="00450A31">
        <w:rPr>
          <w:rFonts w:ascii="Arial" w:hAnsi="Arial" w:cs="Arial"/>
          <w:i/>
          <w:iCs/>
          <w:sz w:val="24"/>
          <w:szCs w:val="24"/>
        </w:rPr>
        <w:t>What is time Management.</w:t>
      </w:r>
      <w:r>
        <w:rPr>
          <w:rFonts w:ascii="Arial" w:hAnsi="Arial" w:cs="Arial"/>
          <w:sz w:val="24"/>
          <w:szCs w:val="24"/>
        </w:rPr>
        <w:t xml:space="preserve"> Available at: </w:t>
      </w:r>
      <w:hyperlink r:id="rId14" w:history="1">
        <w:r w:rsidRPr="00284C92">
          <w:rPr>
            <w:rStyle w:val="Hyperlink"/>
            <w:rFonts w:ascii="Arial" w:hAnsi="Arial" w:cs="Arial"/>
            <w:sz w:val="24"/>
            <w:szCs w:val="24"/>
          </w:rPr>
          <w:t>https://www.mindtools.com/arb6j5a/what-is-time-management</w:t>
        </w:r>
      </w:hyperlink>
      <w:r>
        <w:rPr>
          <w:rFonts w:ascii="Arial" w:hAnsi="Arial" w:cs="Arial"/>
          <w:sz w:val="24"/>
          <w:szCs w:val="24"/>
        </w:rPr>
        <w:t xml:space="preserve"> (Accessed: 06 March 2023)</w:t>
      </w:r>
    </w:p>
    <w:p w14:paraId="1B44A1DC" w14:textId="561787EE" w:rsidR="00450A31" w:rsidRDefault="00450A31" w:rsidP="00450A31">
      <w:pPr>
        <w:rPr>
          <w:rFonts w:ascii="Arial" w:hAnsi="Arial" w:cs="Arial"/>
          <w:sz w:val="24"/>
          <w:szCs w:val="24"/>
        </w:rPr>
      </w:pPr>
    </w:p>
    <w:p w14:paraId="13B496B2" w14:textId="77777777" w:rsidR="00450A31" w:rsidRDefault="00450A31" w:rsidP="00450A31">
      <w:pPr>
        <w:rPr>
          <w:rFonts w:ascii="Arial" w:hAnsi="Arial" w:cs="Arial"/>
          <w:sz w:val="24"/>
          <w:szCs w:val="24"/>
        </w:rPr>
      </w:pPr>
      <w:r>
        <w:rPr>
          <w:rFonts w:ascii="Arial" w:hAnsi="Arial" w:cs="Arial"/>
          <w:sz w:val="24"/>
          <w:szCs w:val="24"/>
        </w:rPr>
        <w:t xml:space="preserve">Murray. N, (2008) </w:t>
      </w:r>
      <w:r w:rsidRPr="00450A31">
        <w:rPr>
          <w:rFonts w:ascii="Arial" w:hAnsi="Arial" w:cs="Arial"/>
          <w:i/>
          <w:iCs/>
          <w:sz w:val="24"/>
          <w:szCs w:val="24"/>
        </w:rPr>
        <w:t>Writing up your university assignments and research</w:t>
      </w:r>
      <w:r>
        <w:rPr>
          <w:rFonts w:ascii="Arial" w:hAnsi="Arial" w:cs="Arial"/>
          <w:sz w:val="24"/>
          <w:szCs w:val="24"/>
        </w:rPr>
        <w:t xml:space="preserve"> Berkshire: Open University Press</w:t>
      </w:r>
    </w:p>
    <w:p w14:paraId="5FC69538" w14:textId="244FD0E7" w:rsidR="00450A31" w:rsidRDefault="00450A31" w:rsidP="00450A31">
      <w:pPr>
        <w:rPr>
          <w:rFonts w:ascii="Arial" w:hAnsi="Arial" w:cs="Arial"/>
          <w:sz w:val="24"/>
          <w:szCs w:val="24"/>
        </w:rPr>
      </w:pPr>
    </w:p>
    <w:p w14:paraId="5C43C5E1" w14:textId="77777777" w:rsidR="00450A31" w:rsidRDefault="00450A31" w:rsidP="00450A31">
      <w:pPr>
        <w:rPr>
          <w:rFonts w:ascii="Arial" w:hAnsi="Arial" w:cs="Arial"/>
          <w:sz w:val="24"/>
          <w:szCs w:val="24"/>
        </w:rPr>
      </w:pPr>
      <w:r>
        <w:rPr>
          <w:rFonts w:ascii="Arial" w:hAnsi="Arial" w:cs="Arial"/>
          <w:sz w:val="24"/>
          <w:szCs w:val="24"/>
        </w:rPr>
        <w:t xml:space="preserve">National Cyber Security Centre (2023) </w:t>
      </w:r>
      <w:r w:rsidRPr="00450A31">
        <w:rPr>
          <w:rFonts w:ascii="Arial" w:hAnsi="Arial" w:cs="Arial"/>
          <w:i/>
          <w:iCs/>
          <w:sz w:val="24"/>
          <w:szCs w:val="24"/>
        </w:rPr>
        <w:t>Spot and Report Scam</w:t>
      </w:r>
      <w:r>
        <w:rPr>
          <w:rFonts w:ascii="Arial" w:hAnsi="Arial" w:cs="Arial"/>
          <w:sz w:val="24"/>
          <w:szCs w:val="24"/>
        </w:rPr>
        <w:t xml:space="preserve">. Available at: </w:t>
      </w:r>
      <w:hyperlink r:id="rId15" w:history="1">
        <w:r w:rsidRPr="00284C92">
          <w:rPr>
            <w:rStyle w:val="Hyperlink"/>
            <w:rFonts w:ascii="Arial" w:hAnsi="Arial" w:cs="Arial"/>
            <w:sz w:val="24"/>
            <w:szCs w:val="24"/>
          </w:rPr>
          <w:t>https://www.ncsc.gov.uk/collection/phishing-scams</w:t>
        </w:r>
      </w:hyperlink>
      <w:r>
        <w:rPr>
          <w:rFonts w:ascii="Arial" w:hAnsi="Arial" w:cs="Arial"/>
          <w:sz w:val="24"/>
          <w:szCs w:val="24"/>
        </w:rPr>
        <w:t xml:space="preserve"> (Accessed: 05 March 2023)</w:t>
      </w:r>
    </w:p>
    <w:p w14:paraId="250DE2F8" w14:textId="24C5488C" w:rsidR="00450A31" w:rsidRDefault="00450A31" w:rsidP="00450A31">
      <w:pPr>
        <w:rPr>
          <w:rFonts w:ascii="Arial" w:hAnsi="Arial" w:cs="Arial"/>
          <w:sz w:val="24"/>
          <w:szCs w:val="24"/>
        </w:rPr>
      </w:pPr>
    </w:p>
    <w:p w14:paraId="3B6696C5" w14:textId="06AA56A9" w:rsidR="00450A31" w:rsidRDefault="00450A31" w:rsidP="00450A31">
      <w:pPr>
        <w:rPr>
          <w:rFonts w:ascii="Arial" w:hAnsi="Arial" w:cs="Arial"/>
          <w:sz w:val="24"/>
          <w:szCs w:val="24"/>
        </w:rPr>
      </w:pPr>
      <w:r>
        <w:rPr>
          <w:rFonts w:ascii="Arial" w:hAnsi="Arial" w:cs="Arial"/>
          <w:sz w:val="24"/>
          <w:szCs w:val="24"/>
        </w:rPr>
        <w:t xml:space="preserve">Practical Psychology (January 2021) </w:t>
      </w:r>
      <w:r w:rsidRPr="00450A31">
        <w:rPr>
          <w:rFonts w:ascii="Arial" w:hAnsi="Arial" w:cs="Arial"/>
          <w:i/>
          <w:iCs/>
          <w:sz w:val="24"/>
          <w:szCs w:val="24"/>
        </w:rPr>
        <w:t>Social Identity Theory</w:t>
      </w:r>
      <w:r>
        <w:rPr>
          <w:rFonts w:ascii="Arial" w:hAnsi="Arial" w:cs="Arial"/>
          <w:sz w:val="24"/>
          <w:szCs w:val="24"/>
        </w:rPr>
        <w:t xml:space="preserve">. Available at </w:t>
      </w:r>
      <w:hyperlink r:id="rId16" w:history="1">
        <w:r w:rsidRPr="00284C92">
          <w:rPr>
            <w:rStyle w:val="Hyperlink"/>
            <w:rFonts w:ascii="Arial" w:hAnsi="Arial" w:cs="Arial"/>
            <w:sz w:val="24"/>
            <w:szCs w:val="24"/>
          </w:rPr>
          <w:t>https://www.youtube.com/watch?v=mBDULN6Jtn0</w:t>
        </w:r>
      </w:hyperlink>
      <w:r>
        <w:rPr>
          <w:rFonts w:ascii="Arial" w:hAnsi="Arial" w:cs="Arial"/>
          <w:sz w:val="24"/>
          <w:szCs w:val="24"/>
        </w:rPr>
        <w:t xml:space="preserve"> </w:t>
      </w:r>
      <w:proofErr w:type="gramStart"/>
      <w:r>
        <w:rPr>
          <w:rFonts w:ascii="Arial" w:hAnsi="Arial" w:cs="Arial"/>
          <w:sz w:val="24"/>
          <w:szCs w:val="24"/>
        </w:rPr>
        <w:t>( Accessed</w:t>
      </w:r>
      <w:proofErr w:type="gramEnd"/>
      <w:r>
        <w:rPr>
          <w:rFonts w:ascii="Arial" w:hAnsi="Arial" w:cs="Arial"/>
          <w:sz w:val="24"/>
          <w:szCs w:val="24"/>
        </w:rPr>
        <w:t>: 09.03.2023)</w:t>
      </w:r>
    </w:p>
    <w:p w14:paraId="69B2D3BD" w14:textId="77777777" w:rsidR="00450A31" w:rsidRDefault="00450A31" w:rsidP="00450A31">
      <w:pPr>
        <w:rPr>
          <w:rFonts w:ascii="Arial" w:hAnsi="Arial" w:cs="Arial"/>
          <w:sz w:val="24"/>
          <w:szCs w:val="24"/>
        </w:rPr>
      </w:pPr>
    </w:p>
    <w:p w14:paraId="0C71E124" w14:textId="77777777" w:rsidR="00450A31" w:rsidRDefault="00450A31" w:rsidP="00450A31">
      <w:pPr>
        <w:rPr>
          <w:rFonts w:ascii="Arial" w:hAnsi="Arial" w:cs="Arial"/>
          <w:sz w:val="24"/>
          <w:szCs w:val="24"/>
        </w:rPr>
      </w:pPr>
      <w:r>
        <w:rPr>
          <w:rFonts w:ascii="Arial" w:hAnsi="Arial" w:cs="Arial"/>
          <w:sz w:val="24"/>
          <w:szCs w:val="24"/>
        </w:rPr>
        <w:lastRenderedPageBreak/>
        <w:t xml:space="preserve">Smith. J, (August 2022) </w:t>
      </w:r>
      <w:r w:rsidRPr="00450A31">
        <w:rPr>
          <w:rFonts w:ascii="Arial" w:hAnsi="Arial" w:cs="Arial"/>
          <w:i/>
          <w:iCs/>
          <w:sz w:val="24"/>
          <w:szCs w:val="24"/>
        </w:rPr>
        <w:t>5 Tips for Studying at home</w:t>
      </w:r>
      <w:r>
        <w:rPr>
          <w:rFonts w:ascii="Arial" w:hAnsi="Arial" w:cs="Arial"/>
          <w:sz w:val="24"/>
          <w:szCs w:val="24"/>
        </w:rPr>
        <w:t xml:space="preserve">. Available at: </w:t>
      </w:r>
      <w:hyperlink r:id="rId17" w:history="1">
        <w:r w:rsidRPr="00284C92">
          <w:rPr>
            <w:rStyle w:val="Hyperlink"/>
            <w:rFonts w:ascii="Arial" w:hAnsi="Arial" w:cs="Arial"/>
            <w:sz w:val="24"/>
            <w:szCs w:val="24"/>
          </w:rPr>
          <w:t>https://www.prospects.ac.uk/applying-for-university/university-life/5-tips-for-studying-at-home</w:t>
        </w:r>
      </w:hyperlink>
      <w:r>
        <w:rPr>
          <w:rFonts w:ascii="Arial" w:hAnsi="Arial" w:cs="Arial"/>
          <w:sz w:val="24"/>
          <w:szCs w:val="24"/>
        </w:rPr>
        <w:t xml:space="preserve"> (Accessed: 06 March 2023)</w:t>
      </w:r>
    </w:p>
    <w:p w14:paraId="3F7CDE5A" w14:textId="7596D174" w:rsidR="00450A31" w:rsidRDefault="00450A31" w:rsidP="00450A31">
      <w:pPr>
        <w:rPr>
          <w:rFonts w:ascii="Arial" w:hAnsi="Arial" w:cs="Arial"/>
          <w:sz w:val="24"/>
          <w:szCs w:val="24"/>
        </w:rPr>
      </w:pPr>
    </w:p>
    <w:p w14:paraId="0E6482F7" w14:textId="3BDF7578" w:rsidR="00450A31" w:rsidRPr="004F728B" w:rsidRDefault="00450A31" w:rsidP="00450A31">
      <w:pPr>
        <w:rPr>
          <w:rFonts w:ascii="Arial" w:hAnsi="Arial" w:cs="Arial"/>
          <w:sz w:val="24"/>
          <w:szCs w:val="24"/>
        </w:rPr>
      </w:pPr>
      <w:r w:rsidRPr="004F728B">
        <w:rPr>
          <w:rFonts w:ascii="Arial" w:hAnsi="Arial" w:cs="Arial"/>
          <w:sz w:val="24"/>
          <w:szCs w:val="24"/>
        </w:rPr>
        <w:t xml:space="preserve">UWTSD (2023) </w:t>
      </w:r>
      <w:r w:rsidRPr="00450A31">
        <w:rPr>
          <w:rFonts w:ascii="Arial" w:hAnsi="Arial" w:cs="Arial"/>
          <w:i/>
          <w:iCs/>
          <w:sz w:val="24"/>
          <w:szCs w:val="24"/>
        </w:rPr>
        <w:t>What is Plagiarism</w:t>
      </w:r>
      <w:r w:rsidRPr="00450A31">
        <w:rPr>
          <w:rFonts w:ascii="Arial" w:hAnsi="Arial" w:cs="Arial"/>
          <w:i/>
          <w:iCs/>
          <w:sz w:val="24"/>
          <w:szCs w:val="24"/>
        </w:rPr>
        <w:t>?</w:t>
      </w:r>
      <w:r w:rsidRPr="004F728B">
        <w:rPr>
          <w:rFonts w:ascii="Arial" w:hAnsi="Arial" w:cs="Arial"/>
          <w:sz w:val="24"/>
          <w:szCs w:val="24"/>
        </w:rPr>
        <w:t xml:space="preserve"> Available at: </w:t>
      </w:r>
      <w:hyperlink r:id="rId18" w:history="1">
        <w:r w:rsidRPr="004F728B">
          <w:rPr>
            <w:rStyle w:val="Hyperlink"/>
            <w:rFonts w:ascii="Arial" w:hAnsi="Arial" w:cs="Arial"/>
            <w:sz w:val="24"/>
            <w:szCs w:val="24"/>
          </w:rPr>
          <w:t>https://uwtsd.hosted.panopto.com/Panopto/Pages/Viewer.aspx?id=834a5f93-a61b-434a-a460-aee20112ee01</w:t>
        </w:r>
      </w:hyperlink>
      <w:r w:rsidRPr="004F728B">
        <w:rPr>
          <w:rFonts w:ascii="Arial" w:hAnsi="Arial" w:cs="Arial"/>
          <w:sz w:val="24"/>
          <w:szCs w:val="24"/>
        </w:rPr>
        <w:t xml:space="preserve"> (Accessed: 09 March 2023)</w:t>
      </w:r>
    </w:p>
    <w:p w14:paraId="4100E5BE" w14:textId="77777777" w:rsidR="00450A31" w:rsidRPr="004F728B" w:rsidRDefault="00450A31" w:rsidP="00450A31">
      <w:pPr>
        <w:rPr>
          <w:rFonts w:ascii="Arial" w:hAnsi="Arial" w:cs="Arial"/>
          <w:sz w:val="24"/>
          <w:szCs w:val="24"/>
        </w:rPr>
      </w:pPr>
    </w:p>
    <w:p w14:paraId="5A7A83B6" w14:textId="77777777" w:rsidR="00450A31" w:rsidRPr="004F728B" w:rsidRDefault="00450A31" w:rsidP="00450A31">
      <w:pPr>
        <w:rPr>
          <w:rFonts w:ascii="Arial" w:hAnsi="Arial" w:cs="Arial"/>
          <w:sz w:val="24"/>
          <w:szCs w:val="24"/>
        </w:rPr>
      </w:pPr>
      <w:r w:rsidRPr="004F728B">
        <w:rPr>
          <w:rFonts w:ascii="Arial" w:hAnsi="Arial" w:cs="Arial"/>
          <w:sz w:val="24"/>
          <w:szCs w:val="24"/>
        </w:rPr>
        <w:t xml:space="preserve">UWTSD Moodle (2023) </w:t>
      </w:r>
      <w:r w:rsidRPr="00450A31">
        <w:rPr>
          <w:rFonts w:ascii="Arial" w:hAnsi="Arial" w:cs="Arial"/>
          <w:i/>
          <w:iCs/>
          <w:sz w:val="24"/>
          <w:szCs w:val="24"/>
        </w:rPr>
        <w:t>Unit 0-3 Learning in the Digital Era</w:t>
      </w:r>
      <w:r w:rsidRPr="004F728B">
        <w:rPr>
          <w:rFonts w:ascii="Arial" w:hAnsi="Arial" w:cs="Arial"/>
          <w:sz w:val="24"/>
          <w:szCs w:val="24"/>
        </w:rPr>
        <w:t xml:space="preserve"> Available at: </w:t>
      </w:r>
      <w:hyperlink r:id="rId19" w:history="1">
        <w:r w:rsidRPr="004F728B">
          <w:rPr>
            <w:rStyle w:val="Hyperlink"/>
            <w:rFonts w:ascii="Arial" w:hAnsi="Arial" w:cs="Arial"/>
            <w:sz w:val="24"/>
            <w:szCs w:val="24"/>
          </w:rPr>
          <w:t>https://moodle.uwtsd.ac.uk/course/view.php?id=8618</w:t>
        </w:r>
      </w:hyperlink>
      <w:r w:rsidRPr="004F728B">
        <w:rPr>
          <w:rFonts w:ascii="Arial" w:hAnsi="Arial" w:cs="Arial"/>
          <w:sz w:val="24"/>
          <w:szCs w:val="24"/>
        </w:rPr>
        <w:t xml:space="preserve"> </w:t>
      </w:r>
    </w:p>
    <w:p w14:paraId="291BC738" w14:textId="77777777" w:rsidR="00450A31" w:rsidRPr="004F728B" w:rsidRDefault="00450A31" w:rsidP="00450A31">
      <w:pPr>
        <w:rPr>
          <w:rFonts w:ascii="Arial" w:hAnsi="Arial" w:cs="Arial"/>
          <w:sz w:val="24"/>
          <w:szCs w:val="24"/>
        </w:rPr>
      </w:pPr>
    </w:p>
    <w:p w14:paraId="29B66A9D" w14:textId="1E755ED2" w:rsidR="00450A31" w:rsidRPr="004F728B" w:rsidRDefault="00450A31" w:rsidP="00450A31">
      <w:pPr>
        <w:rPr>
          <w:rFonts w:ascii="Arial" w:hAnsi="Arial" w:cs="Arial"/>
          <w:sz w:val="24"/>
          <w:szCs w:val="24"/>
        </w:rPr>
      </w:pPr>
      <w:r w:rsidRPr="004F728B">
        <w:rPr>
          <w:rFonts w:ascii="Arial" w:hAnsi="Arial" w:cs="Arial"/>
          <w:sz w:val="24"/>
          <w:szCs w:val="24"/>
        </w:rPr>
        <w:t xml:space="preserve">UWTSD (2023) </w:t>
      </w:r>
      <w:r w:rsidRPr="00450A31">
        <w:rPr>
          <w:rFonts w:ascii="Arial" w:hAnsi="Arial" w:cs="Arial"/>
          <w:i/>
          <w:iCs/>
          <w:sz w:val="24"/>
          <w:szCs w:val="24"/>
        </w:rPr>
        <w:t>What is identity</w:t>
      </w:r>
      <w:r>
        <w:rPr>
          <w:rFonts w:ascii="Arial" w:hAnsi="Arial" w:cs="Arial"/>
          <w:i/>
          <w:iCs/>
          <w:sz w:val="24"/>
          <w:szCs w:val="24"/>
        </w:rPr>
        <w:t>?</w:t>
      </w:r>
      <w:r w:rsidRPr="004F728B">
        <w:rPr>
          <w:rFonts w:ascii="Arial" w:hAnsi="Arial" w:cs="Arial"/>
          <w:sz w:val="24"/>
          <w:szCs w:val="24"/>
        </w:rPr>
        <w:t xml:space="preserve"> Available at: </w:t>
      </w:r>
      <w:hyperlink r:id="rId20" w:history="1">
        <w:r w:rsidRPr="004F728B">
          <w:rPr>
            <w:rStyle w:val="Hyperlink"/>
            <w:rFonts w:ascii="Arial" w:hAnsi="Arial" w:cs="Arial"/>
            <w:sz w:val="24"/>
            <w:szCs w:val="24"/>
          </w:rPr>
          <w:t>https://uwtsd.hosted.panopto.com/Panopto/Pages/Viewer.aspx?id=6b3a87fa-7f5b-4f83-be45-aee001088613</w:t>
        </w:r>
      </w:hyperlink>
      <w:r w:rsidRPr="004F728B">
        <w:rPr>
          <w:rFonts w:ascii="Arial" w:hAnsi="Arial" w:cs="Arial"/>
          <w:sz w:val="24"/>
          <w:szCs w:val="24"/>
        </w:rPr>
        <w:t xml:space="preserve"> (Accessed: 05 March 2023)</w:t>
      </w:r>
    </w:p>
    <w:p w14:paraId="5624D683" w14:textId="77777777" w:rsidR="00450A31" w:rsidRPr="004F728B" w:rsidRDefault="00450A31" w:rsidP="00450A31">
      <w:pPr>
        <w:rPr>
          <w:rFonts w:ascii="Arial" w:hAnsi="Arial" w:cs="Arial"/>
          <w:sz w:val="24"/>
          <w:szCs w:val="24"/>
        </w:rPr>
      </w:pPr>
    </w:p>
    <w:p w14:paraId="5E463262" w14:textId="77777777" w:rsidR="00450A31" w:rsidRPr="004F728B" w:rsidRDefault="00450A31" w:rsidP="00450A31">
      <w:pPr>
        <w:rPr>
          <w:rFonts w:ascii="Arial" w:hAnsi="Arial" w:cs="Arial"/>
          <w:sz w:val="24"/>
          <w:szCs w:val="24"/>
        </w:rPr>
      </w:pPr>
      <w:r w:rsidRPr="004F728B">
        <w:rPr>
          <w:rFonts w:ascii="Arial" w:hAnsi="Arial" w:cs="Arial"/>
          <w:sz w:val="24"/>
          <w:szCs w:val="24"/>
        </w:rPr>
        <w:t xml:space="preserve">UWTSD (2023) </w:t>
      </w:r>
      <w:r w:rsidRPr="00450A31">
        <w:rPr>
          <w:rFonts w:ascii="Arial" w:hAnsi="Arial" w:cs="Arial"/>
          <w:i/>
          <w:iCs/>
          <w:sz w:val="24"/>
          <w:szCs w:val="24"/>
        </w:rPr>
        <w:t>How to paraphrase</w:t>
      </w:r>
      <w:r w:rsidRPr="004F728B">
        <w:rPr>
          <w:rFonts w:ascii="Arial" w:hAnsi="Arial" w:cs="Arial"/>
          <w:sz w:val="24"/>
          <w:szCs w:val="24"/>
        </w:rPr>
        <w:t xml:space="preserve">? Available at:  </w:t>
      </w:r>
      <w:hyperlink r:id="rId21" w:history="1">
        <w:r w:rsidRPr="004F728B">
          <w:rPr>
            <w:rStyle w:val="Hyperlink"/>
            <w:rFonts w:ascii="Arial" w:hAnsi="Arial" w:cs="Arial"/>
            <w:sz w:val="24"/>
            <w:szCs w:val="24"/>
          </w:rPr>
          <w:t>https://uwtsd.hosted.panopto.com/Panopto/Pages/Viewer.aspx?id=70f06d72-1e2c-4a73-8e18-aee2011341ac</w:t>
        </w:r>
      </w:hyperlink>
      <w:r w:rsidRPr="004F728B">
        <w:rPr>
          <w:rFonts w:ascii="Arial" w:hAnsi="Arial" w:cs="Arial"/>
          <w:sz w:val="24"/>
          <w:szCs w:val="24"/>
        </w:rPr>
        <w:t xml:space="preserve"> (Accessed: 09 March2023)</w:t>
      </w:r>
    </w:p>
    <w:p w14:paraId="35EE3498" w14:textId="77777777" w:rsidR="00450A31" w:rsidRDefault="00450A31" w:rsidP="00450A31">
      <w:pPr>
        <w:rPr>
          <w:rFonts w:ascii="Arial" w:hAnsi="Arial" w:cs="Arial"/>
          <w:sz w:val="24"/>
          <w:szCs w:val="24"/>
        </w:rPr>
      </w:pPr>
    </w:p>
    <w:p w14:paraId="4B170F90" w14:textId="77777777" w:rsidR="00450A31" w:rsidRDefault="00450A31" w:rsidP="00450A31">
      <w:pPr>
        <w:rPr>
          <w:rFonts w:ascii="Arial" w:hAnsi="Arial" w:cs="Arial"/>
          <w:sz w:val="24"/>
          <w:szCs w:val="24"/>
        </w:rPr>
      </w:pPr>
    </w:p>
    <w:p w14:paraId="2D772E7A" w14:textId="77777777" w:rsidR="00450A31" w:rsidRDefault="00450A31" w:rsidP="00450A31">
      <w:pPr>
        <w:rPr>
          <w:rFonts w:ascii="Arial" w:hAnsi="Arial" w:cs="Arial"/>
          <w:sz w:val="24"/>
          <w:szCs w:val="24"/>
        </w:rPr>
      </w:pPr>
    </w:p>
    <w:p w14:paraId="5018A2CA" w14:textId="77777777" w:rsidR="00345BF1" w:rsidRPr="00345BF1" w:rsidRDefault="00345BF1">
      <w:pPr>
        <w:rPr>
          <w:sz w:val="30"/>
          <w:szCs w:val="3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ectPr w:rsidR="00345BF1" w:rsidRPr="00345BF1" w:rsidSect="00B60B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5B943" w14:textId="77777777" w:rsidR="00AD496A" w:rsidRDefault="00AD496A" w:rsidP="00280B90">
      <w:pPr>
        <w:spacing w:after="0" w:line="240" w:lineRule="auto"/>
      </w:pPr>
      <w:r>
        <w:separator/>
      </w:r>
    </w:p>
  </w:endnote>
  <w:endnote w:type="continuationSeparator" w:id="0">
    <w:p w14:paraId="367DC510" w14:textId="77777777" w:rsidR="00AD496A" w:rsidRDefault="00AD496A" w:rsidP="00280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1FBE9" w14:textId="77777777" w:rsidR="00AD496A" w:rsidRDefault="00AD496A" w:rsidP="00280B90">
      <w:pPr>
        <w:spacing w:after="0" w:line="240" w:lineRule="auto"/>
      </w:pPr>
      <w:r>
        <w:separator/>
      </w:r>
    </w:p>
  </w:footnote>
  <w:footnote w:type="continuationSeparator" w:id="0">
    <w:p w14:paraId="18BA8EA0" w14:textId="77777777" w:rsidR="00AD496A" w:rsidRDefault="00AD496A" w:rsidP="00280B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90A"/>
    <w:rsid w:val="0001284C"/>
    <w:rsid w:val="00155D76"/>
    <w:rsid w:val="00175930"/>
    <w:rsid w:val="00280B90"/>
    <w:rsid w:val="002F0C16"/>
    <w:rsid w:val="00345BF1"/>
    <w:rsid w:val="004503EF"/>
    <w:rsid w:val="00450A31"/>
    <w:rsid w:val="006D454B"/>
    <w:rsid w:val="00836485"/>
    <w:rsid w:val="0084463E"/>
    <w:rsid w:val="00845D72"/>
    <w:rsid w:val="0087514B"/>
    <w:rsid w:val="008F4EE3"/>
    <w:rsid w:val="00AD496A"/>
    <w:rsid w:val="00B60BD7"/>
    <w:rsid w:val="00C5490A"/>
    <w:rsid w:val="00C55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7384F"/>
  <w15:chartTrackingRefBased/>
  <w15:docId w15:val="{BE24A45E-EA59-4600-AE7E-85B24A249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0B90"/>
    <w:rPr>
      <w:color w:val="0563C1" w:themeColor="hyperlink"/>
      <w:u w:val="single"/>
    </w:rPr>
  </w:style>
  <w:style w:type="character" w:styleId="UnresolvedMention">
    <w:name w:val="Unresolved Mention"/>
    <w:basedOn w:val="DefaultParagraphFont"/>
    <w:uiPriority w:val="99"/>
    <w:semiHidden/>
    <w:unhideWhenUsed/>
    <w:rsid w:val="00280B90"/>
    <w:rPr>
      <w:color w:val="605E5C"/>
      <w:shd w:val="clear" w:color="auto" w:fill="E1DFDD"/>
    </w:rPr>
  </w:style>
  <w:style w:type="paragraph" w:styleId="Header">
    <w:name w:val="header"/>
    <w:basedOn w:val="Normal"/>
    <w:link w:val="HeaderChar"/>
    <w:uiPriority w:val="99"/>
    <w:unhideWhenUsed/>
    <w:rsid w:val="00280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B90"/>
  </w:style>
  <w:style w:type="paragraph" w:styleId="Footer">
    <w:name w:val="footer"/>
    <w:basedOn w:val="Normal"/>
    <w:link w:val="FooterChar"/>
    <w:uiPriority w:val="99"/>
    <w:unhideWhenUsed/>
    <w:rsid w:val="00280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B90"/>
  </w:style>
  <w:style w:type="character" w:styleId="FollowedHyperlink">
    <w:name w:val="FollowedHyperlink"/>
    <w:basedOn w:val="DefaultParagraphFont"/>
    <w:uiPriority w:val="99"/>
    <w:semiHidden/>
    <w:unhideWhenUsed/>
    <w:rsid w:val="00280B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A7-8NuLxBY8" TargetMode="External"/><Relationship Id="rId13" Type="http://schemas.openxmlformats.org/officeDocument/2006/relationships/hyperlink" Target="https://www.mindtools.com/a4denhh/maslows-hierarchy-of-needs" TargetMode="External"/><Relationship Id="rId18" Type="http://schemas.openxmlformats.org/officeDocument/2006/relationships/hyperlink" Target="https://uwtsd.hosted.panopto.com/Panopto/Pages/Viewer.aspx?id=834a5f93-a61b-434a-a460-aee20112ee01" TargetMode="External"/><Relationship Id="rId3" Type="http://schemas.openxmlformats.org/officeDocument/2006/relationships/settings" Target="settings.xml"/><Relationship Id="rId21" Type="http://schemas.openxmlformats.org/officeDocument/2006/relationships/hyperlink" Target="https://uwtsd.hosted.panopto.com/Panopto/Pages/Viewer.aspx?id=70f06d72-1e2c-4a73-8e18-aee2011341ac" TargetMode="External"/><Relationship Id="rId7" Type="http://schemas.openxmlformats.org/officeDocument/2006/relationships/image" Target="media/image1.png"/><Relationship Id="rId12" Type="http://schemas.openxmlformats.org/officeDocument/2006/relationships/hyperlink" Target="https://www.mindtools.com/al1e0k5/eisenhowers-urgentimportant-principle" TargetMode="External"/><Relationship Id="rId17" Type="http://schemas.openxmlformats.org/officeDocument/2006/relationships/hyperlink" Target="https://www.prospects.ac.uk/applying-for-university/university-life/5-tips-for-studying-at-home" TargetMode="External"/><Relationship Id="rId2" Type="http://schemas.openxmlformats.org/officeDocument/2006/relationships/styles" Target="styles.xml"/><Relationship Id="rId16" Type="http://schemas.openxmlformats.org/officeDocument/2006/relationships/hyperlink" Target="https://www.youtube.com/watch?v=mBDULN6Jtn0" TargetMode="External"/><Relationship Id="rId20" Type="http://schemas.openxmlformats.org/officeDocument/2006/relationships/hyperlink" Target="https://uwtsd.hosted.panopto.com/Panopto/Pages/Viewer.aspx?id=6b3a87fa-7f5b-4f83-be45-aee0010886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arvard.edu/in-focus/managing-misinformation/" TargetMode="External"/><Relationship Id="rId5" Type="http://schemas.openxmlformats.org/officeDocument/2006/relationships/footnotes" Target="footnotes.xml"/><Relationship Id="rId15" Type="http://schemas.openxmlformats.org/officeDocument/2006/relationships/hyperlink" Target="https://www.ncsc.gov.uk/collection/phishing-scams" TargetMode="External"/><Relationship Id="rId23" Type="http://schemas.openxmlformats.org/officeDocument/2006/relationships/theme" Target="theme/theme1.xml"/><Relationship Id="rId10" Type="http://schemas.openxmlformats.org/officeDocument/2006/relationships/hyperlink" Target="https://doi-org.ezproxy.uwtsd.ac.uk/10.4018/978-1-7998-6474-5" TargetMode="External"/><Relationship Id="rId19" Type="http://schemas.openxmlformats.org/officeDocument/2006/relationships/hyperlink" Target="https://moodle.uwtsd.ac.uk/course/view.php?id=8618" TargetMode="External"/><Relationship Id="rId4" Type="http://schemas.openxmlformats.org/officeDocument/2006/relationships/webSettings" Target="webSettings.xml"/><Relationship Id="rId9" Type="http://schemas.openxmlformats.org/officeDocument/2006/relationships/hyperlink" Target="https://www.cambridgescholars.com/resources/pdfs/978-1-5275-0932-0-sample.pdf" TargetMode="External"/><Relationship Id="rId14" Type="http://schemas.openxmlformats.org/officeDocument/2006/relationships/hyperlink" Target="https://www.mindtools.com/arb6j5a/what-is-time-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7690F-DC25-492E-BA82-CA922E143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1162</Words>
  <Characters>6629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Bocancea (2232377)</dc:creator>
  <cp:keywords/>
  <dc:description/>
  <cp:lastModifiedBy>Olga Bocancea (2232377)</cp:lastModifiedBy>
  <cp:revision>2</cp:revision>
  <dcterms:created xsi:type="dcterms:W3CDTF">2023-03-10T12:36:00Z</dcterms:created>
  <dcterms:modified xsi:type="dcterms:W3CDTF">2023-03-10T12:36:00Z</dcterms:modified>
</cp:coreProperties>
</file>