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7DC47" w14:textId="77777777" w:rsidR="00F17614" w:rsidRPr="002B7A9A" w:rsidRDefault="00F17614" w:rsidP="00F17614">
      <w:pPr>
        <w:spacing w:line="360" w:lineRule="auto"/>
        <w:jc w:val="center"/>
        <w:rPr>
          <w:rFonts w:ascii="Times New Roman" w:hAnsi="Times New Roman" w:cs="Times New Roman"/>
          <w:b/>
          <w:bCs/>
          <w:sz w:val="24"/>
          <w:szCs w:val="24"/>
        </w:rPr>
      </w:pPr>
    </w:p>
    <w:p w14:paraId="0959332E" w14:textId="77777777" w:rsidR="00F17614" w:rsidRPr="002B7A9A" w:rsidRDefault="00F17614" w:rsidP="00F17614">
      <w:pPr>
        <w:spacing w:line="360" w:lineRule="auto"/>
        <w:jc w:val="center"/>
        <w:rPr>
          <w:rFonts w:ascii="Times New Roman" w:hAnsi="Times New Roman" w:cs="Times New Roman"/>
          <w:b/>
          <w:bCs/>
          <w:sz w:val="24"/>
          <w:szCs w:val="24"/>
        </w:rPr>
      </w:pPr>
    </w:p>
    <w:p w14:paraId="75BF9F48" w14:textId="77777777" w:rsidR="00F17614" w:rsidRPr="002B7A9A" w:rsidRDefault="00F17614" w:rsidP="00F17614">
      <w:pPr>
        <w:spacing w:line="360" w:lineRule="auto"/>
        <w:jc w:val="center"/>
        <w:rPr>
          <w:rFonts w:ascii="Times New Roman" w:hAnsi="Times New Roman" w:cs="Times New Roman"/>
          <w:b/>
          <w:bCs/>
          <w:sz w:val="24"/>
          <w:szCs w:val="24"/>
        </w:rPr>
      </w:pPr>
    </w:p>
    <w:p w14:paraId="069A9F4B" w14:textId="77777777" w:rsidR="00F17614" w:rsidRPr="002B7A9A" w:rsidRDefault="00F17614" w:rsidP="00F17614">
      <w:pPr>
        <w:spacing w:line="360" w:lineRule="auto"/>
        <w:jc w:val="center"/>
        <w:rPr>
          <w:rFonts w:ascii="Times New Roman" w:hAnsi="Times New Roman" w:cs="Times New Roman"/>
          <w:b/>
          <w:bCs/>
          <w:sz w:val="24"/>
          <w:szCs w:val="24"/>
        </w:rPr>
      </w:pPr>
    </w:p>
    <w:p w14:paraId="7A9D56D9" w14:textId="77777777" w:rsidR="00F17614" w:rsidRPr="002B7A9A" w:rsidRDefault="00F17614" w:rsidP="00F17614">
      <w:pPr>
        <w:spacing w:line="360" w:lineRule="auto"/>
        <w:jc w:val="center"/>
        <w:rPr>
          <w:rFonts w:ascii="Times New Roman" w:hAnsi="Times New Roman" w:cs="Times New Roman"/>
          <w:b/>
          <w:bCs/>
          <w:sz w:val="24"/>
          <w:szCs w:val="24"/>
        </w:rPr>
      </w:pPr>
    </w:p>
    <w:p w14:paraId="51B5A089" w14:textId="77777777" w:rsidR="00F17614" w:rsidRPr="002B7A9A" w:rsidRDefault="00F17614" w:rsidP="00F17614">
      <w:pPr>
        <w:spacing w:line="360" w:lineRule="auto"/>
        <w:jc w:val="center"/>
        <w:rPr>
          <w:rFonts w:ascii="Times New Roman" w:hAnsi="Times New Roman" w:cs="Times New Roman"/>
          <w:b/>
          <w:bCs/>
          <w:sz w:val="24"/>
          <w:szCs w:val="24"/>
        </w:rPr>
      </w:pPr>
    </w:p>
    <w:p w14:paraId="0C649848" w14:textId="77777777" w:rsidR="00F17614" w:rsidRPr="002B7A9A" w:rsidRDefault="00F17614" w:rsidP="00F17614">
      <w:pPr>
        <w:spacing w:line="360" w:lineRule="auto"/>
        <w:jc w:val="center"/>
        <w:rPr>
          <w:rFonts w:ascii="Times New Roman" w:hAnsi="Times New Roman" w:cs="Times New Roman"/>
          <w:b/>
          <w:bCs/>
          <w:sz w:val="24"/>
          <w:szCs w:val="24"/>
        </w:rPr>
      </w:pPr>
    </w:p>
    <w:p w14:paraId="2191184C" w14:textId="47C2DE20" w:rsidR="00F17614" w:rsidRPr="002B7A9A" w:rsidRDefault="00AD573E" w:rsidP="00F17614">
      <w:pPr>
        <w:spacing w:line="360" w:lineRule="auto"/>
        <w:jc w:val="center"/>
        <w:rPr>
          <w:rFonts w:ascii="Times New Roman" w:hAnsi="Times New Roman" w:cs="Times New Roman"/>
          <w:b/>
          <w:bCs/>
          <w:sz w:val="24"/>
          <w:szCs w:val="24"/>
        </w:rPr>
      </w:pPr>
      <w:r w:rsidRPr="002B7A9A">
        <w:rPr>
          <w:rFonts w:ascii="Times New Roman" w:hAnsi="Times New Roman" w:cs="Times New Roman"/>
          <w:b/>
          <w:bCs/>
          <w:sz w:val="24"/>
          <w:szCs w:val="24"/>
        </w:rPr>
        <w:t>Community Engagement</w:t>
      </w:r>
    </w:p>
    <w:p w14:paraId="1AB6EBFD" w14:textId="77777777" w:rsidR="00F17614" w:rsidRPr="002B7A9A" w:rsidRDefault="00F17614" w:rsidP="00F17614">
      <w:pPr>
        <w:spacing w:line="360" w:lineRule="auto"/>
        <w:jc w:val="center"/>
        <w:rPr>
          <w:rFonts w:ascii="Times New Roman" w:hAnsi="Times New Roman" w:cs="Times New Roman"/>
          <w:sz w:val="24"/>
          <w:szCs w:val="24"/>
        </w:rPr>
      </w:pPr>
    </w:p>
    <w:p w14:paraId="7ED953B6" w14:textId="7C778F47" w:rsidR="00F17614" w:rsidRPr="002B7A9A" w:rsidRDefault="00353D09" w:rsidP="00F17614">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Anamaria Gabriela Duman </w:t>
      </w:r>
    </w:p>
    <w:p w14:paraId="5B93A07F" w14:textId="0A32B962" w:rsidR="00F17614" w:rsidRPr="002B7A9A" w:rsidRDefault="00F17614" w:rsidP="00F17614">
      <w:pPr>
        <w:spacing w:line="360" w:lineRule="auto"/>
        <w:jc w:val="center"/>
        <w:rPr>
          <w:rFonts w:ascii="Times New Roman" w:hAnsi="Times New Roman" w:cs="Times New Roman"/>
          <w:sz w:val="24"/>
          <w:szCs w:val="24"/>
        </w:rPr>
      </w:pPr>
    </w:p>
    <w:p w14:paraId="56FE930E" w14:textId="7F5C7199" w:rsidR="00F17614" w:rsidRPr="002B7A9A" w:rsidRDefault="00F17614" w:rsidP="00F17614">
      <w:pPr>
        <w:spacing w:line="360" w:lineRule="auto"/>
        <w:jc w:val="center"/>
        <w:rPr>
          <w:rFonts w:ascii="Times New Roman" w:hAnsi="Times New Roman" w:cs="Times New Roman"/>
          <w:sz w:val="24"/>
          <w:szCs w:val="24"/>
        </w:rPr>
      </w:pPr>
    </w:p>
    <w:p w14:paraId="187F01E8" w14:textId="5B78D68E" w:rsidR="00F17614" w:rsidRPr="002B7A9A" w:rsidRDefault="00F17614" w:rsidP="00F17614">
      <w:pPr>
        <w:spacing w:line="360" w:lineRule="auto"/>
        <w:jc w:val="center"/>
        <w:rPr>
          <w:rFonts w:ascii="Times New Roman" w:hAnsi="Times New Roman" w:cs="Times New Roman"/>
          <w:sz w:val="24"/>
          <w:szCs w:val="24"/>
        </w:rPr>
      </w:pPr>
    </w:p>
    <w:p w14:paraId="45CBE50B" w14:textId="3A1EC092" w:rsidR="00F17614" w:rsidRPr="002B7A9A" w:rsidRDefault="00F17614" w:rsidP="00F17614">
      <w:pPr>
        <w:spacing w:line="360" w:lineRule="auto"/>
        <w:jc w:val="center"/>
        <w:rPr>
          <w:rFonts w:ascii="Times New Roman" w:hAnsi="Times New Roman" w:cs="Times New Roman"/>
          <w:sz w:val="24"/>
          <w:szCs w:val="24"/>
        </w:rPr>
      </w:pPr>
    </w:p>
    <w:p w14:paraId="48CE7841" w14:textId="33E83FF0" w:rsidR="00F17614" w:rsidRPr="002B7A9A" w:rsidRDefault="00F17614" w:rsidP="00F17614">
      <w:pPr>
        <w:spacing w:line="360" w:lineRule="auto"/>
        <w:jc w:val="center"/>
        <w:rPr>
          <w:rFonts w:ascii="Times New Roman" w:hAnsi="Times New Roman" w:cs="Times New Roman"/>
          <w:sz w:val="24"/>
          <w:szCs w:val="24"/>
        </w:rPr>
      </w:pPr>
    </w:p>
    <w:p w14:paraId="6FE9AA5C" w14:textId="723972E5" w:rsidR="00F17614" w:rsidRPr="002B7A9A" w:rsidRDefault="00F17614" w:rsidP="00F17614">
      <w:pPr>
        <w:spacing w:line="360" w:lineRule="auto"/>
        <w:jc w:val="center"/>
        <w:rPr>
          <w:rFonts w:ascii="Times New Roman" w:hAnsi="Times New Roman" w:cs="Times New Roman"/>
          <w:sz w:val="24"/>
          <w:szCs w:val="24"/>
        </w:rPr>
      </w:pPr>
    </w:p>
    <w:p w14:paraId="20F9B58D" w14:textId="26B6AD87" w:rsidR="00F17614" w:rsidRPr="002B7A9A" w:rsidRDefault="00F17614" w:rsidP="00F17614">
      <w:pPr>
        <w:spacing w:line="360" w:lineRule="auto"/>
        <w:jc w:val="center"/>
        <w:rPr>
          <w:rFonts w:ascii="Times New Roman" w:hAnsi="Times New Roman" w:cs="Times New Roman"/>
          <w:sz w:val="24"/>
          <w:szCs w:val="24"/>
        </w:rPr>
      </w:pPr>
    </w:p>
    <w:p w14:paraId="492BDC93" w14:textId="32B9C6A6" w:rsidR="00F17614" w:rsidRPr="002B7A9A" w:rsidRDefault="00F17614" w:rsidP="00F17614">
      <w:pPr>
        <w:spacing w:line="360" w:lineRule="auto"/>
        <w:jc w:val="center"/>
        <w:rPr>
          <w:rFonts w:ascii="Times New Roman" w:hAnsi="Times New Roman" w:cs="Times New Roman"/>
          <w:sz w:val="24"/>
          <w:szCs w:val="24"/>
        </w:rPr>
      </w:pPr>
    </w:p>
    <w:p w14:paraId="1C06A094" w14:textId="454B122D" w:rsidR="00F17614" w:rsidRPr="002B7A9A" w:rsidRDefault="00F17614" w:rsidP="00F17614">
      <w:pPr>
        <w:spacing w:line="360" w:lineRule="auto"/>
        <w:jc w:val="center"/>
        <w:rPr>
          <w:rFonts w:ascii="Times New Roman" w:hAnsi="Times New Roman" w:cs="Times New Roman"/>
          <w:sz w:val="24"/>
          <w:szCs w:val="24"/>
        </w:rPr>
      </w:pPr>
    </w:p>
    <w:p w14:paraId="6C051BF7" w14:textId="1B0EC7D9" w:rsidR="00F17614" w:rsidRPr="002B7A9A" w:rsidRDefault="00F17614" w:rsidP="00F17614">
      <w:pPr>
        <w:spacing w:line="360" w:lineRule="auto"/>
        <w:jc w:val="center"/>
        <w:rPr>
          <w:rFonts w:ascii="Times New Roman" w:hAnsi="Times New Roman" w:cs="Times New Roman"/>
          <w:sz w:val="24"/>
          <w:szCs w:val="24"/>
        </w:rPr>
      </w:pPr>
    </w:p>
    <w:p w14:paraId="21157FB7" w14:textId="77777777" w:rsidR="00F17614" w:rsidRPr="002B7A9A" w:rsidRDefault="00F17614" w:rsidP="00F17614">
      <w:pPr>
        <w:spacing w:line="360" w:lineRule="auto"/>
        <w:jc w:val="center"/>
        <w:rPr>
          <w:rFonts w:ascii="Times New Roman" w:hAnsi="Times New Roman" w:cs="Times New Roman"/>
          <w:sz w:val="24"/>
          <w:szCs w:val="24"/>
        </w:rPr>
      </w:pPr>
    </w:p>
    <w:p w14:paraId="37AD4B34" w14:textId="79DCAACB" w:rsidR="00F17614" w:rsidRPr="002B7A9A" w:rsidRDefault="00AD573E" w:rsidP="00F17614">
      <w:pPr>
        <w:spacing w:line="360" w:lineRule="auto"/>
        <w:jc w:val="both"/>
        <w:rPr>
          <w:rFonts w:ascii="Times New Roman" w:hAnsi="Times New Roman" w:cs="Times New Roman"/>
          <w:b/>
          <w:bCs/>
          <w:sz w:val="24"/>
          <w:szCs w:val="24"/>
        </w:rPr>
      </w:pPr>
      <w:r w:rsidRPr="002B7A9A">
        <w:rPr>
          <w:rFonts w:ascii="Times New Roman" w:hAnsi="Times New Roman" w:cs="Times New Roman"/>
          <w:b/>
          <w:bCs/>
          <w:sz w:val="24"/>
          <w:szCs w:val="24"/>
        </w:rPr>
        <w:t>The Company Sector, the Size, Structure, Goals, Mission, and Values</w:t>
      </w:r>
    </w:p>
    <w:p w14:paraId="37B7ABC5" w14:textId="006FD14A" w:rsidR="001B5368" w:rsidRPr="002B7A9A" w:rsidRDefault="00AD573E" w:rsidP="00F17614">
      <w:pPr>
        <w:spacing w:line="360" w:lineRule="auto"/>
        <w:jc w:val="both"/>
        <w:rPr>
          <w:rFonts w:ascii="Times New Roman" w:hAnsi="Times New Roman" w:cs="Times New Roman"/>
          <w:sz w:val="24"/>
          <w:szCs w:val="24"/>
        </w:rPr>
      </w:pPr>
      <w:r w:rsidRPr="002B7A9A">
        <w:rPr>
          <w:rFonts w:ascii="Times New Roman" w:hAnsi="Times New Roman" w:cs="Times New Roman"/>
          <w:sz w:val="24"/>
          <w:szCs w:val="24"/>
        </w:rPr>
        <w:lastRenderedPageBreak/>
        <w:t>Moderna, Inc</w:t>
      </w:r>
      <w:r w:rsidR="002725EC" w:rsidRPr="002B7A9A">
        <w:rPr>
          <w:rFonts w:ascii="Times New Roman" w:hAnsi="Times New Roman" w:cs="Times New Roman"/>
          <w:sz w:val="24"/>
          <w:szCs w:val="24"/>
        </w:rPr>
        <w:t>. is a public limited company founded in the year 2010. The firm is American pharmaceutical and biotechnology, engaged in drug and vaccine production. The firm has its headquarters in Cambridge, Massachusetts, the US. During the Covid-19 pandemic, the company was aggressively involved in vaccine technologies based on messenger RNA. The leading company product is known as the Moderna COVID-19 vaccine. There are, however, other 24 vaccines such as seasonal flu, HIV vaccine, and others</w:t>
      </w:r>
      <w:r w:rsidR="001D63BB" w:rsidRPr="002B7A9A">
        <w:rPr>
          <w:rFonts w:ascii="Times New Roman" w:hAnsi="Times New Roman" w:cs="Times New Roman"/>
          <w:sz w:val="24"/>
          <w:szCs w:val="24"/>
        </w:rPr>
        <w:t xml:space="preserve"> (Moderna, Inc., 2021)</w:t>
      </w:r>
      <w:r w:rsidR="002725EC" w:rsidRPr="002B7A9A">
        <w:rPr>
          <w:rFonts w:ascii="Times New Roman" w:hAnsi="Times New Roman" w:cs="Times New Roman"/>
          <w:sz w:val="24"/>
          <w:szCs w:val="24"/>
        </w:rPr>
        <w:t>.  According to the company data, the main source revenue in the year 2020 was from the Biomedical Advanced Research and Development Authority, which contributed close to 65% of the value of income</w:t>
      </w:r>
      <w:r w:rsidR="001D63BB" w:rsidRPr="002B7A9A">
        <w:rPr>
          <w:rFonts w:ascii="Times New Roman" w:hAnsi="Times New Roman" w:cs="Times New Roman"/>
          <w:sz w:val="24"/>
          <w:szCs w:val="24"/>
        </w:rPr>
        <w:t xml:space="preserve"> (Moderna, Inc., 2021)</w:t>
      </w:r>
      <w:r w:rsidR="002725EC" w:rsidRPr="002B7A9A">
        <w:rPr>
          <w:rFonts w:ascii="Times New Roman" w:hAnsi="Times New Roman" w:cs="Times New Roman"/>
          <w:sz w:val="24"/>
          <w:szCs w:val="24"/>
        </w:rPr>
        <w:t xml:space="preserve">. There is also another source of income that entails service provision and research with agencies such as the federal government of the United States. </w:t>
      </w:r>
    </w:p>
    <w:p w14:paraId="08BF6EBF" w14:textId="0069BD6D" w:rsidR="002725EC" w:rsidRPr="002B7A9A" w:rsidRDefault="00AD573E" w:rsidP="00F17614">
      <w:pPr>
        <w:spacing w:line="360" w:lineRule="auto"/>
        <w:jc w:val="both"/>
        <w:rPr>
          <w:rFonts w:ascii="Times New Roman" w:hAnsi="Times New Roman" w:cs="Times New Roman"/>
          <w:sz w:val="24"/>
          <w:szCs w:val="24"/>
        </w:rPr>
      </w:pPr>
      <w:r w:rsidRPr="002B7A9A">
        <w:rPr>
          <w:rFonts w:ascii="Times New Roman" w:hAnsi="Times New Roman" w:cs="Times New Roman"/>
          <w:sz w:val="24"/>
          <w:szCs w:val="24"/>
        </w:rPr>
        <w:t xml:space="preserve">The company was formerly known as </w:t>
      </w:r>
      <w:proofErr w:type="spellStart"/>
      <w:r w:rsidRPr="002B7A9A">
        <w:rPr>
          <w:rFonts w:ascii="Times New Roman" w:hAnsi="Times New Roman" w:cs="Times New Roman"/>
          <w:sz w:val="24"/>
          <w:szCs w:val="24"/>
        </w:rPr>
        <w:t>ModeRNA</w:t>
      </w:r>
      <w:proofErr w:type="spellEnd"/>
      <w:r w:rsidRPr="002B7A9A">
        <w:rPr>
          <w:rFonts w:ascii="Times New Roman" w:hAnsi="Times New Roman" w:cs="Times New Roman"/>
          <w:sz w:val="24"/>
          <w:szCs w:val="24"/>
        </w:rPr>
        <w:t xml:space="preserve"> Therapeutics before changing the name to Moderna, Inc. The company has been listed in both NASDAQ-100 and Russell 1000 Index. The founders of the company entail Derrick Rossi, Timothy A. Springer, and Robert S. Langer</w:t>
      </w:r>
      <w:r w:rsidR="001D63BB" w:rsidRPr="002B7A9A">
        <w:rPr>
          <w:rFonts w:ascii="Times New Roman" w:hAnsi="Times New Roman" w:cs="Times New Roman"/>
          <w:sz w:val="24"/>
          <w:szCs w:val="24"/>
        </w:rPr>
        <w:t xml:space="preserve"> (Moderna, Inc., 2021)</w:t>
      </w:r>
      <w:r w:rsidRPr="002B7A9A">
        <w:rPr>
          <w:rFonts w:ascii="Times New Roman" w:hAnsi="Times New Roman" w:cs="Times New Roman"/>
          <w:sz w:val="24"/>
          <w:szCs w:val="24"/>
        </w:rPr>
        <w:t xml:space="preserve">. The role of sound management and leadership has been vital for the success of the company. Some of the crucial people entail Stéphane </w:t>
      </w:r>
      <w:proofErr w:type="spellStart"/>
      <w:r w:rsidRPr="002B7A9A">
        <w:rPr>
          <w:rFonts w:ascii="Times New Roman" w:hAnsi="Times New Roman" w:cs="Times New Roman"/>
          <w:sz w:val="24"/>
          <w:szCs w:val="24"/>
        </w:rPr>
        <w:t>Bancel</w:t>
      </w:r>
      <w:proofErr w:type="spellEnd"/>
      <w:r w:rsidRPr="002B7A9A">
        <w:rPr>
          <w:rFonts w:ascii="Times New Roman" w:hAnsi="Times New Roman" w:cs="Times New Roman"/>
          <w:sz w:val="24"/>
          <w:szCs w:val="24"/>
        </w:rPr>
        <w:t>,</w:t>
      </w:r>
      <w:r w:rsidR="001B5368" w:rsidRPr="002B7A9A">
        <w:rPr>
          <w:rFonts w:ascii="Times New Roman" w:hAnsi="Times New Roman" w:cs="Times New Roman"/>
          <w:sz w:val="24"/>
          <w:szCs w:val="24"/>
        </w:rPr>
        <w:t xml:space="preserve"> the current </w:t>
      </w:r>
      <w:r w:rsidRPr="002B7A9A">
        <w:rPr>
          <w:rFonts w:ascii="Times New Roman" w:hAnsi="Times New Roman" w:cs="Times New Roman"/>
          <w:sz w:val="24"/>
          <w:szCs w:val="24"/>
        </w:rPr>
        <w:t>CEO</w:t>
      </w:r>
      <w:r w:rsidR="001B5368" w:rsidRPr="002B7A9A">
        <w:rPr>
          <w:rFonts w:ascii="Times New Roman" w:hAnsi="Times New Roman" w:cs="Times New Roman"/>
          <w:sz w:val="24"/>
          <w:szCs w:val="24"/>
        </w:rPr>
        <w:t xml:space="preserve">, </w:t>
      </w:r>
      <w:r w:rsidRPr="002B7A9A">
        <w:rPr>
          <w:rFonts w:ascii="Times New Roman" w:hAnsi="Times New Roman" w:cs="Times New Roman"/>
          <w:sz w:val="24"/>
          <w:szCs w:val="24"/>
        </w:rPr>
        <w:t xml:space="preserve">Stephen Hoge, </w:t>
      </w:r>
      <w:r w:rsidR="001B5368" w:rsidRPr="002B7A9A">
        <w:rPr>
          <w:rFonts w:ascii="Times New Roman" w:hAnsi="Times New Roman" w:cs="Times New Roman"/>
          <w:sz w:val="24"/>
          <w:szCs w:val="24"/>
        </w:rPr>
        <w:t xml:space="preserve">the company </w:t>
      </w:r>
      <w:r w:rsidRPr="002B7A9A">
        <w:rPr>
          <w:rFonts w:ascii="Times New Roman" w:hAnsi="Times New Roman" w:cs="Times New Roman"/>
          <w:sz w:val="24"/>
          <w:szCs w:val="24"/>
        </w:rPr>
        <w:t>President</w:t>
      </w:r>
      <w:r w:rsidR="001B5368" w:rsidRPr="002B7A9A">
        <w:rPr>
          <w:rFonts w:ascii="Times New Roman" w:hAnsi="Times New Roman" w:cs="Times New Roman"/>
          <w:sz w:val="24"/>
          <w:szCs w:val="24"/>
        </w:rPr>
        <w:t xml:space="preserve"> and </w:t>
      </w:r>
      <w:r w:rsidRPr="002B7A9A">
        <w:rPr>
          <w:rFonts w:ascii="Times New Roman" w:hAnsi="Times New Roman" w:cs="Times New Roman"/>
          <w:sz w:val="24"/>
          <w:szCs w:val="24"/>
        </w:rPr>
        <w:t xml:space="preserve">David Meline, </w:t>
      </w:r>
      <w:r w:rsidR="001B5368" w:rsidRPr="002B7A9A">
        <w:rPr>
          <w:rFonts w:ascii="Times New Roman" w:hAnsi="Times New Roman" w:cs="Times New Roman"/>
          <w:sz w:val="24"/>
          <w:szCs w:val="24"/>
        </w:rPr>
        <w:t xml:space="preserve">the company </w:t>
      </w:r>
      <w:r w:rsidRPr="002B7A9A">
        <w:rPr>
          <w:rFonts w:ascii="Times New Roman" w:hAnsi="Times New Roman" w:cs="Times New Roman"/>
          <w:sz w:val="24"/>
          <w:szCs w:val="24"/>
        </w:rPr>
        <w:t>CFO</w:t>
      </w:r>
      <w:r w:rsidR="001D63BB" w:rsidRPr="002B7A9A">
        <w:rPr>
          <w:rFonts w:ascii="Times New Roman" w:hAnsi="Times New Roman" w:cs="Times New Roman"/>
          <w:sz w:val="24"/>
          <w:szCs w:val="24"/>
        </w:rPr>
        <w:t xml:space="preserve"> (Moderna, Inc., 2021)</w:t>
      </w:r>
      <w:r w:rsidR="001B5368" w:rsidRPr="002B7A9A">
        <w:rPr>
          <w:rFonts w:ascii="Times New Roman" w:hAnsi="Times New Roman" w:cs="Times New Roman"/>
          <w:sz w:val="24"/>
          <w:szCs w:val="24"/>
        </w:rPr>
        <w:t>. The core products entail vaccines and vaccine development. According to the company, the value of the revenue in the year 2020 was US$803 million, while the value of the went down to a loss of US$−763 million</w:t>
      </w:r>
      <w:r w:rsidR="001D63BB" w:rsidRPr="002B7A9A">
        <w:rPr>
          <w:rFonts w:ascii="Times New Roman" w:hAnsi="Times New Roman" w:cs="Times New Roman"/>
          <w:sz w:val="24"/>
          <w:szCs w:val="24"/>
        </w:rPr>
        <w:t xml:space="preserve"> (Moderna, Inc., 2021)</w:t>
      </w:r>
      <w:r w:rsidR="001B5368" w:rsidRPr="002B7A9A">
        <w:rPr>
          <w:rFonts w:ascii="Times New Roman" w:hAnsi="Times New Roman" w:cs="Times New Roman"/>
          <w:sz w:val="24"/>
          <w:szCs w:val="24"/>
        </w:rPr>
        <w:t>. The company reported a negative income of 747 million</w:t>
      </w:r>
      <w:r w:rsidR="001D63BB" w:rsidRPr="002B7A9A">
        <w:rPr>
          <w:rFonts w:ascii="Times New Roman" w:hAnsi="Times New Roman" w:cs="Times New Roman"/>
          <w:sz w:val="24"/>
          <w:szCs w:val="24"/>
        </w:rPr>
        <w:t xml:space="preserve"> (Moderna, Inc., 2021)</w:t>
      </w:r>
      <w:r w:rsidR="001B5368" w:rsidRPr="002B7A9A">
        <w:rPr>
          <w:rFonts w:ascii="Times New Roman" w:hAnsi="Times New Roman" w:cs="Times New Roman"/>
          <w:sz w:val="24"/>
          <w:szCs w:val="24"/>
        </w:rPr>
        <w:t xml:space="preserve">. The firm, however, made an increase in total assets and equity. The value of assets went up to US$7.336 billion while the value of the equity went up to US$2.561 billion. Currently, the company has over 1,500 </w:t>
      </w:r>
      <w:r w:rsidRPr="002B7A9A">
        <w:rPr>
          <w:rFonts w:ascii="Times New Roman" w:hAnsi="Times New Roman" w:cs="Times New Roman"/>
          <w:sz w:val="24"/>
          <w:szCs w:val="24"/>
        </w:rPr>
        <w:t>employees</w:t>
      </w:r>
      <w:r w:rsidR="001B5368" w:rsidRPr="002B7A9A">
        <w:rPr>
          <w:rFonts w:ascii="Times New Roman" w:hAnsi="Times New Roman" w:cs="Times New Roman"/>
          <w:sz w:val="24"/>
          <w:szCs w:val="24"/>
        </w:rPr>
        <w:t xml:space="preserve"> in the year 2020.</w:t>
      </w:r>
    </w:p>
    <w:p w14:paraId="46B0EBBF" w14:textId="1A03D8A9" w:rsidR="00813EB5" w:rsidRPr="002B7A9A" w:rsidRDefault="00AD573E" w:rsidP="00F17614">
      <w:pPr>
        <w:spacing w:line="360" w:lineRule="auto"/>
        <w:jc w:val="both"/>
        <w:rPr>
          <w:rFonts w:ascii="Times New Roman" w:hAnsi="Times New Roman" w:cs="Times New Roman"/>
          <w:sz w:val="24"/>
          <w:szCs w:val="24"/>
        </w:rPr>
      </w:pPr>
      <w:r w:rsidRPr="002B7A9A">
        <w:rPr>
          <w:rFonts w:ascii="Times New Roman" w:hAnsi="Times New Roman" w:cs="Times New Roman"/>
          <w:sz w:val="24"/>
          <w:szCs w:val="24"/>
        </w:rPr>
        <w:t>The company mission states, “</w:t>
      </w:r>
      <w:r w:rsidRPr="002B7A9A">
        <w:rPr>
          <w:rFonts w:ascii="Times New Roman" w:hAnsi="Times New Roman" w:cs="Times New Roman"/>
          <w:i/>
          <w:iCs/>
          <w:sz w:val="24"/>
          <w:szCs w:val="24"/>
        </w:rPr>
        <w:t>to deliver on the promise of mRNA science to make transformative medicines for patients</w:t>
      </w:r>
      <w:r w:rsidRPr="002B7A9A">
        <w:rPr>
          <w:rFonts w:ascii="Times New Roman" w:hAnsi="Times New Roman" w:cs="Times New Roman"/>
          <w:sz w:val="24"/>
          <w:szCs w:val="24"/>
        </w:rPr>
        <w:t>”</w:t>
      </w:r>
      <w:r w:rsidR="001D63BB" w:rsidRPr="002B7A9A">
        <w:rPr>
          <w:rFonts w:ascii="Times New Roman" w:hAnsi="Times New Roman" w:cs="Times New Roman"/>
          <w:sz w:val="24"/>
          <w:szCs w:val="24"/>
        </w:rPr>
        <w:t xml:space="preserve"> (Moderna, Inc., 2021)</w:t>
      </w:r>
      <w:r w:rsidRPr="002B7A9A">
        <w:rPr>
          <w:rFonts w:ascii="Times New Roman" w:hAnsi="Times New Roman" w:cs="Times New Roman"/>
          <w:sz w:val="24"/>
          <w:szCs w:val="24"/>
        </w:rPr>
        <w:t>. The company focuses on the creation of value, growth, and innovation in the medical industry. On the other hand, the company vision states, "</w:t>
      </w:r>
      <w:r w:rsidRPr="002B7A9A">
        <w:rPr>
          <w:rFonts w:ascii="Times New Roman" w:hAnsi="Times New Roman" w:cs="Times New Roman"/>
          <w:i/>
          <w:iCs/>
          <w:sz w:val="24"/>
          <w:szCs w:val="24"/>
        </w:rPr>
        <w:t>To become the most trusted and successful omnichannel retailer in the region that leads and dares to grow by continuously evolving its business model and territories</w:t>
      </w:r>
      <w:r w:rsidRPr="002B7A9A">
        <w:rPr>
          <w:rFonts w:ascii="Times New Roman" w:hAnsi="Times New Roman" w:cs="Times New Roman"/>
          <w:sz w:val="24"/>
          <w:szCs w:val="24"/>
        </w:rPr>
        <w:t>”</w:t>
      </w:r>
      <w:r w:rsidR="001D63BB" w:rsidRPr="002B7A9A">
        <w:rPr>
          <w:rFonts w:ascii="Times New Roman" w:hAnsi="Times New Roman" w:cs="Times New Roman"/>
          <w:sz w:val="24"/>
          <w:szCs w:val="24"/>
        </w:rPr>
        <w:t xml:space="preserve"> (Moderna, Inc., 2021)</w:t>
      </w:r>
      <w:r w:rsidRPr="002B7A9A">
        <w:rPr>
          <w:rFonts w:ascii="Times New Roman" w:hAnsi="Times New Roman" w:cs="Times New Roman"/>
          <w:sz w:val="24"/>
          <w:szCs w:val="24"/>
        </w:rPr>
        <w:t xml:space="preserve">.  The core values entail innovation, creativity, professionalism, sustainability, and value creation in the medical sector. </w:t>
      </w:r>
    </w:p>
    <w:p w14:paraId="07671E27" w14:textId="77777777" w:rsidR="00F17614" w:rsidRPr="002B7A9A" w:rsidRDefault="00F17614" w:rsidP="00F17614">
      <w:pPr>
        <w:spacing w:line="360" w:lineRule="auto"/>
        <w:jc w:val="both"/>
        <w:rPr>
          <w:rFonts w:ascii="Times New Roman" w:hAnsi="Times New Roman" w:cs="Times New Roman"/>
          <w:sz w:val="24"/>
          <w:szCs w:val="24"/>
        </w:rPr>
      </w:pPr>
    </w:p>
    <w:p w14:paraId="6671FF08" w14:textId="21EDB11C" w:rsidR="006401E9" w:rsidRPr="002B7A9A" w:rsidRDefault="00AD573E" w:rsidP="00F17614">
      <w:pPr>
        <w:spacing w:line="360" w:lineRule="auto"/>
        <w:jc w:val="both"/>
        <w:rPr>
          <w:rFonts w:ascii="Times New Roman" w:hAnsi="Times New Roman" w:cs="Times New Roman"/>
          <w:sz w:val="24"/>
          <w:szCs w:val="24"/>
        </w:rPr>
      </w:pPr>
      <w:r w:rsidRPr="002B7A9A">
        <w:rPr>
          <w:rFonts w:ascii="Times New Roman" w:hAnsi="Times New Roman" w:cs="Times New Roman"/>
          <w:b/>
          <w:bCs/>
          <w:sz w:val="24"/>
          <w:szCs w:val="24"/>
        </w:rPr>
        <w:lastRenderedPageBreak/>
        <w:t xml:space="preserve">The customers and the expectations from the organization </w:t>
      </w:r>
    </w:p>
    <w:p w14:paraId="2388D4C6" w14:textId="1F3233EF" w:rsidR="00813EB5" w:rsidRPr="002B7A9A" w:rsidRDefault="00AD573E" w:rsidP="00F17614">
      <w:pPr>
        <w:spacing w:line="360" w:lineRule="auto"/>
        <w:jc w:val="both"/>
        <w:rPr>
          <w:rFonts w:ascii="Times New Roman" w:hAnsi="Times New Roman" w:cs="Times New Roman"/>
          <w:sz w:val="24"/>
          <w:szCs w:val="24"/>
        </w:rPr>
      </w:pPr>
      <w:r w:rsidRPr="002B7A9A">
        <w:rPr>
          <w:rFonts w:ascii="Times New Roman" w:hAnsi="Times New Roman" w:cs="Times New Roman"/>
          <w:sz w:val="24"/>
          <w:szCs w:val="24"/>
        </w:rPr>
        <w:t xml:space="preserve">The company customers entail </w:t>
      </w:r>
      <w:proofErr w:type="gramStart"/>
      <w:r w:rsidRPr="002B7A9A">
        <w:rPr>
          <w:rFonts w:ascii="Times New Roman" w:hAnsi="Times New Roman" w:cs="Times New Roman"/>
          <w:sz w:val="24"/>
          <w:szCs w:val="24"/>
        </w:rPr>
        <w:t>general public</w:t>
      </w:r>
      <w:proofErr w:type="gramEnd"/>
      <w:r w:rsidRPr="002B7A9A">
        <w:rPr>
          <w:rFonts w:ascii="Times New Roman" w:hAnsi="Times New Roman" w:cs="Times New Roman"/>
          <w:sz w:val="24"/>
          <w:szCs w:val="24"/>
        </w:rPr>
        <w:t>, private entities, and government agencies. The company focuses on the creation of quality vaccines and solutions in the medical sector. There is also a focus on the feature's accessibility, innovation, and suitability</w:t>
      </w:r>
      <w:r w:rsidR="00031E9B" w:rsidRPr="002B7A9A">
        <w:rPr>
          <w:rFonts w:ascii="Times New Roman" w:hAnsi="Times New Roman" w:cs="Times New Roman"/>
          <w:sz w:val="24"/>
          <w:szCs w:val="24"/>
        </w:rPr>
        <w:t xml:space="preserve"> (</w:t>
      </w:r>
      <w:proofErr w:type="spellStart"/>
      <w:r w:rsidR="00031E9B" w:rsidRPr="002B7A9A">
        <w:rPr>
          <w:rFonts w:ascii="Times New Roman" w:hAnsi="Times New Roman" w:cs="Times New Roman"/>
          <w:sz w:val="24"/>
          <w:szCs w:val="24"/>
        </w:rPr>
        <w:t>Lavery</w:t>
      </w:r>
      <w:proofErr w:type="spellEnd"/>
      <w:r w:rsidR="00031E9B" w:rsidRPr="002B7A9A">
        <w:rPr>
          <w:rFonts w:ascii="Times New Roman" w:hAnsi="Times New Roman" w:cs="Times New Roman"/>
          <w:sz w:val="24"/>
          <w:szCs w:val="24"/>
        </w:rPr>
        <w:t>, 2019)</w:t>
      </w:r>
      <w:r w:rsidRPr="002B7A9A">
        <w:rPr>
          <w:rFonts w:ascii="Times New Roman" w:hAnsi="Times New Roman" w:cs="Times New Roman"/>
          <w:sz w:val="24"/>
          <w:szCs w:val="24"/>
        </w:rPr>
        <w:t>. Currently, the customers are looking for medical solutions and vaccines. For instance, the customer expects the firm to offer the Covid-19 vaccine at affordable prices and right places. The features of distribution and supply are vital in the company. there is also the expectation of quality vaccines at the right places and the right costs.</w:t>
      </w:r>
    </w:p>
    <w:p w14:paraId="6D895592" w14:textId="36B03D70" w:rsidR="006401E9" w:rsidRPr="002B7A9A" w:rsidRDefault="00AD573E" w:rsidP="00F17614">
      <w:pPr>
        <w:spacing w:line="360" w:lineRule="auto"/>
        <w:jc w:val="both"/>
        <w:rPr>
          <w:rFonts w:ascii="Times New Roman" w:hAnsi="Times New Roman" w:cs="Times New Roman"/>
          <w:sz w:val="24"/>
          <w:szCs w:val="24"/>
        </w:rPr>
      </w:pPr>
      <w:r w:rsidRPr="002B7A9A">
        <w:rPr>
          <w:rFonts w:ascii="Times New Roman" w:hAnsi="Times New Roman" w:cs="Times New Roman"/>
          <w:b/>
          <w:bCs/>
          <w:sz w:val="24"/>
          <w:szCs w:val="24"/>
        </w:rPr>
        <w:t xml:space="preserve">A micro and macro analysis of the business </w:t>
      </w:r>
    </w:p>
    <w:p w14:paraId="2FBD86ED" w14:textId="5BCBC85C" w:rsidR="00813EB5" w:rsidRPr="002B7A9A" w:rsidRDefault="00AD573E" w:rsidP="00F17614">
      <w:pPr>
        <w:spacing w:line="360" w:lineRule="auto"/>
        <w:jc w:val="both"/>
        <w:rPr>
          <w:rFonts w:ascii="Times New Roman" w:hAnsi="Times New Roman" w:cs="Times New Roman"/>
          <w:sz w:val="24"/>
          <w:szCs w:val="24"/>
        </w:rPr>
      </w:pPr>
      <w:r w:rsidRPr="002B7A9A">
        <w:rPr>
          <w:rFonts w:ascii="Times New Roman" w:hAnsi="Times New Roman" w:cs="Times New Roman"/>
          <w:sz w:val="24"/>
          <w:szCs w:val="24"/>
        </w:rPr>
        <w:t>The examination of the external environment of the company is vital since it helps in the creation of a better view and planning. The macro-environment entails the features outside the company. Currently, the role of government regulations affects the company activities such as sourcing, supply, and distribution of services. There is also the issue of the sources of finances and funding in the company</w:t>
      </w:r>
      <w:r w:rsidR="00031E9B" w:rsidRPr="002B7A9A">
        <w:rPr>
          <w:rFonts w:ascii="Times New Roman" w:hAnsi="Times New Roman" w:cs="Times New Roman"/>
          <w:sz w:val="24"/>
          <w:szCs w:val="24"/>
        </w:rPr>
        <w:t xml:space="preserve"> (Tallman, Luo, and Buckley, 2018)</w:t>
      </w:r>
      <w:r w:rsidRPr="002B7A9A">
        <w:rPr>
          <w:rFonts w:ascii="Times New Roman" w:hAnsi="Times New Roman" w:cs="Times New Roman"/>
          <w:sz w:val="24"/>
          <w:szCs w:val="24"/>
        </w:rPr>
        <w:t xml:space="preserve">. For instance, high costs of capital affect the operations and the growth of the firm. There is also the role of the political and legal structure which affects the operations of the firm. For instance, there are changes in the structure of operations based on the containment measures and supply of the commodities. Still, the role of the external features such as customer </w:t>
      </w:r>
      <w:proofErr w:type="gramStart"/>
      <w:r w:rsidRPr="002B7A9A">
        <w:rPr>
          <w:rFonts w:ascii="Times New Roman" w:hAnsi="Times New Roman" w:cs="Times New Roman"/>
          <w:sz w:val="24"/>
          <w:szCs w:val="24"/>
        </w:rPr>
        <w:t>demands</w:t>
      </w:r>
      <w:proofErr w:type="gramEnd"/>
      <w:r w:rsidRPr="002B7A9A">
        <w:rPr>
          <w:rFonts w:ascii="Times New Roman" w:hAnsi="Times New Roman" w:cs="Times New Roman"/>
          <w:sz w:val="24"/>
          <w:szCs w:val="24"/>
        </w:rPr>
        <w:t xml:space="preserve"> and expectations calls for innovation and value development. Lastly, there are </w:t>
      </w:r>
      <w:r w:rsidR="00A57C4E" w:rsidRPr="002B7A9A">
        <w:rPr>
          <w:rFonts w:ascii="Times New Roman" w:hAnsi="Times New Roman" w:cs="Times New Roman"/>
          <w:sz w:val="24"/>
          <w:szCs w:val="24"/>
        </w:rPr>
        <w:t>social features</w:t>
      </w:r>
      <w:r w:rsidRPr="002B7A9A">
        <w:rPr>
          <w:rFonts w:ascii="Times New Roman" w:hAnsi="Times New Roman" w:cs="Times New Roman"/>
          <w:sz w:val="24"/>
          <w:szCs w:val="24"/>
        </w:rPr>
        <w:t xml:space="preserve"> in the market that affect the demand, supply, and revenue of the company.</w:t>
      </w:r>
      <w:r w:rsidR="00A57C4E" w:rsidRPr="002B7A9A">
        <w:rPr>
          <w:rFonts w:ascii="Times New Roman" w:hAnsi="Times New Roman" w:cs="Times New Roman"/>
          <w:sz w:val="24"/>
          <w:szCs w:val="24"/>
        </w:rPr>
        <w:t xml:space="preserve"> On the other hand, there are internal features of the company as shown below.</w:t>
      </w:r>
    </w:p>
    <w:p w14:paraId="0422EE12" w14:textId="082E7A57" w:rsidR="00A57C4E" w:rsidRPr="002B7A9A" w:rsidRDefault="00AD573E" w:rsidP="00F17614">
      <w:pPr>
        <w:spacing w:line="360" w:lineRule="auto"/>
        <w:jc w:val="both"/>
        <w:rPr>
          <w:rFonts w:ascii="Times New Roman" w:hAnsi="Times New Roman" w:cs="Times New Roman"/>
          <w:sz w:val="24"/>
          <w:szCs w:val="24"/>
        </w:rPr>
      </w:pPr>
      <w:r w:rsidRPr="002B7A9A">
        <w:rPr>
          <w:rFonts w:ascii="Times New Roman" w:hAnsi="Times New Roman" w:cs="Times New Roman"/>
          <w:sz w:val="24"/>
          <w:szCs w:val="24"/>
        </w:rPr>
        <w:t>The structure of the internal features of the company has led to growth and development. For instance, the role of leadership, human capital, capital management, and operations have led to growth. One of the features of the company is the management of production, supply chain, and operations. The company has focused on timely production and order models, to ensure a sound balance of demand and supply in the industry</w:t>
      </w:r>
      <w:r w:rsidR="00031E9B" w:rsidRPr="002B7A9A">
        <w:rPr>
          <w:rFonts w:ascii="Times New Roman" w:hAnsi="Times New Roman" w:cs="Times New Roman"/>
          <w:sz w:val="24"/>
          <w:szCs w:val="24"/>
        </w:rPr>
        <w:t xml:space="preserve"> (Tallman, Luo, and Buckley, 2018)</w:t>
      </w:r>
      <w:r w:rsidRPr="002B7A9A">
        <w:rPr>
          <w:rFonts w:ascii="Times New Roman" w:hAnsi="Times New Roman" w:cs="Times New Roman"/>
          <w:sz w:val="24"/>
          <w:szCs w:val="24"/>
        </w:rPr>
        <w:t xml:space="preserve">. The company has created a competitive edge in the industry due to effective management of the operations based on the culture of effective supply and flow. On the other hand, there is also the aspect of skill management and boosting of employment </w:t>
      </w:r>
      <w:proofErr w:type="gramStart"/>
      <w:r w:rsidRPr="002B7A9A">
        <w:rPr>
          <w:rFonts w:ascii="Times New Roman" w:hAnsi="Times New Roman" w:cs="Times New Roman"/>
          <w:sz w:val="24"/>
          <w:szCs w:val="24"/>
        </w:rPr>
        <w:t>in the course of</w:t>
      </w:r>
      <w:proofErr w:type="gramEnd"/>
      <w:r w:rsidRPr="002B7A9A">
        <w:rPr>
          <w:rFonts w:ascii="Times New Roman" w:hAnsi="Times New Roman" w:cs="Times New Roman"/>
          <w:sz w:val="24"/>
          <w:szCs w:val="24"/>
        </w:rPr>
        <w:t xml:space="preserve"> flow of operations. The company is effective in the application of technology to ensure supply, distribution, management, and </w:t>
      </w:r>
      <w:r w:rsidRPr="002B7A9A">
        <w:rPr>
          <w:rFonts w:ascii="Times New Roman" w:hAnsi="Times New Roman" w:cs="Times New Roman"/>
          <w:sz w:val="24"/>
          <w:szCs w:val="24"/>
        </w:rPr>
        <w:lastRenderedPageBreak/>
        <w:t>elimination of wastage across the markets.</w:t>
      </w:r>
      <w:r w:rsidRPr="002B7A9A">
        <w:rPr>
          <w:rFonts w:ascii="Times New Roman" w:hAnsi="Times New Roman" w:cs="Times New Roman"/>
        </w:rPr>
        <w:t xml:space="preserve"> </w:t>
      </w:r>
      <w:r w:rsidRPr="002B7A9A">
        <w:rPr>
          <w:rFonts w:ascii="Times New Roman" w:hAnsi="Times New Roman" w:cs="Times New Roman"/>
          <w:sz w:val="24"/>
          <w:szCs w:val="24"/>
        </w:rPr>
        <w:t xml:space="preserve">The company has changed the way of trade and introduced new models of trading and access to services. </w:t>
      </w:r>
    </w:p>
    <w:p w14:paraId="43B18E58" w14:textId="520FBF76" w:rsidR="006401E9" w:rsidRPr="002B7A9A" w:rsidRDefault="00AD573E" w:rsidP="00F17614">
      <w:pPr>
        <w:spacing w:line="360" w:lineRule="auto"/>
        <w:jc w:val="both"/>
        <w:rPr>
          <w:rFonts w:ascii="Times New Roman" w:hAnsi="Times New Roman" w:cs="Times New Roman"/>
          <w:b/>
          <w:bCs/>
          <w:sz w:val="24"/>
          <w:szCs w:val="24"/>
        </w:rPr>
      </w:pPr>
      <w:r w:rsidRPr="002B7A9A">
        <w:rPr>
          <w:rFonts w:ascii="Times New Roman" w:hAnsi="Times New Roman" w:cs="Times New Roman"/>
          <w:b/>
          <w:bCs/>
          <w:sz w:val="24"/>
          <w:szCs w:val="24"/>
        </w:rPr>
        <w:t xml:space="preserve">The concept of training and development and why it is important to </w:t>
      </w:r>
      <w:proofErr w:type="gramStart"/>
      <w:r w:rsidRPr="002B7A9A">
        <w:rPr>
          <w:rFonts w:ascii="Times New Roman" w:hAnsi="Times New Roman" w:cs="Times New Roman"/>
          <w:b/>
          <w:bCs/>
          <w:sz w:val="24"/>
          <w:szCs w:val="24"/>
        </w:rPr>
        <w:t>organizations</w:t>
      </w:r>
      <w:proofErr w:type="gramEnd"/>
      <w:r w:rsidRPr="002B7A9A">
        <w:rPr>
          <w:rFonts w:ascii="Times New Roman" w:hAnsi="Times New Roman" w:cs="Times New Roman"/>
          <w:b/>
          <w:bCs/>
          <w:sz w:val="24"/>
          <w:szCs w:val="24"/>
        </w:rPr>
        <w:t xml:space="preserve">  </w:t>
      </w:r>
    </w:p>
    <w:p w14:paraId="10143228" w14:textId="50689614" w:rsidR="00146128" w:rsidRPr="002B7A9A" w:rsidRDefault="00AD573E" w:rsidP="00F17614">
      <w:pPr>
        <w:spacing w:line="360" w:lineRule="auto"/>
        <w:jc w:val="both"/>
        <w:rPr>
          <w:rFonts w:ascii="Times New Roman" w:hAnsi="Times New Roman" w:cs="Times New Roman"/>
          <w:sz w:val="24"/>
          <w:szCs w:val="24"/>
        </w:rPr>
      </w:pPr>
      <w:r w:rsidRPr="002B7A9A">
        <w:rPr>
          <w:rFonts w:ascii="Times New Roman" w:hAnsi="Times New Roman" w:cs="Times New Roman"/>
          <w:sz w:val="24"/>
          <w:szCs w:val="24"/>
        </w:rPr>
        <w:t>The role of training is vital for the creation of growth and innovation. Training and development focus on human skills and the development of better ways of handling the roles. Some of the vital areas entail training on management, leadership, technical skills, and working with others. There is also a focus on innovative ways and dealing with the customers in the market</w:t>
      </w:r>
      <w:r w:rsidR="00031E9B" w:rsidRPr="002B7A9A">
        <w:rPr>
          <w:rFonts w:ascii="Times New Roman" w:hAnsi="Times New Roman" w:cs="Times New Roman"/>
          <w:sz w:val="24"/>
          <w:szCs w:val="24"/>
        </w:rPr>
        <w:t xml:space="preserve"> (</w:t>
      </w:r>
      <w:proofErr w:type="spellStart"/>
      <w:r w:rsidR="00031E9B" w:rsidRPr="002B7A9A">
        <w:rPr>
          <w:rFonts w:ascii="Times New Roman" w:hAnsi="Times New Roman" w:cs="Times New Roman"/>
          <w:sz w:val="24"/>
          <w:szCs w:val="24"/>
        </w:rPr>
        <w:t>Lavery</w:t>
      </w:r>
      <w:proofErr w:type="spellEnd"/>
      <w:r w:rsidR="00031E9B" w:rsidRPr="002B7A9A">
        <w:rPr>
          <w:rFonts w:ascii="Times New Roman" w:hAnsi="Times New Roman" w:cs="Times New Roman"/>
          <w:sz w:val="24"/>
          <w:szCs w:val="24"/>
        </w:rPr>
        <w:t>, 2019)</w:t>
      </w:r>
      <w:r w:rsidRPr="002B7A9A">
        <w:rPr>
          <w:rFonts w:ascii="Times New Roman" w:hAnsi="Times New Roman" w:cs="Times New Roman"/>
          <w:sz w:val="24"/>
          <w:szCs w:val="24"/>
        </w:rPr>
        <w:t xml:space="preserve">. </w:t>
      </w:r>
      <w:r w:rsidR="00A57C4E" w:rsidRPr="002B7A9A">
        <w:rPr>
          <w:rFonts w:ascii="Times New Roman" w:hAnsi="Times New Roman" w:cs="Times New Roman"/>
          <w:sz w:val="24"/>
          <w:szCs w:val="24"/>
        </w:rPr>
        <w:t xml:space="preserve">Secondly, the </w:t>
      </w:r>
      <w:r w:rsidRPr="002B7A9A">
        <w:rPr>
          <w:rFonts w:ascii="Times New Roman" w:hAnsi="Times New Roman" w:cs="Times New Roman"/>
          <w:sz w:val="24"/>
          <w:szCs w:val="24"/>
        </w:rPr>
        <w:t xml:space="preserve">role of training is vital in the </w:t>
      </w:r>
      <w:r w:rsidR="00A57C4E" w:rsidRPr="002B7A9A">
        <w:rPr>
          <w:rFonts w:ascii="Times New Roman" w:hAnsi="Times New Roman" w:cs="Times New Roman"/>
          <w:sz w:val="24"/>
          <w:szCs w:val="24"/>
        </w:rPr>
        <w:t xml:space="preserve">senior leadership </w:t>
      </w:r>
      <w:r w:rsidRPr="002B7A9A">
        <w:rPr>
          <w:rFonts w:ascii="Times New Roman" w:hAnsi="Times New Roman" w:cs="Times New Roman"/>
          <w:sz w:val="24"/>
          <w:szCs w:val="24"/>
        </w:rPr>
        <w:t xml:space="preserve">to push the concept of change based on </w:t>
      </w:r>
      <w:r w:rsidR="00A57C4E" w:rsidRPr="002B7A9A">
        <w:rPr>
          <w:rFonts w:ascii="Times New Roman" w:hAnsi="Times New Roman" w:cs="Times New Roman"/>
          <w:sz w:val="24"/>
          <w:szCs w:val="24"/>
        </w:rPr>
        <w:t>the</w:t>
      </w:r>
      <w:r w:rsidRPr="002B7A9A">
        <w:rPr>
          <w:rFonts w:ascii="Times New Roman" w:hAnsi="Times New Roman" w:cs="Times New Roman"/>
          <w:sz w:val="24"/>
          <w:szCs w:val="24"/>
        </w:rPr>
        <w:t xml:space="preserve"> dynamic</w:t>
      </w:r>
      <w:r w:rsidR="00A57C4E" w:rsidRPr="002B7A9A">
        <w:rPr>
          <w:rFonts w:ascii="Times New Roman" w:hAnsi="Times New Roman" w:cs="Times New Roman"/>
          <w:sz w:val="24"/>
          <w:szCs w:val="24"/>
        </w:rPr>
        <w:t xml:space="preserve"> political and economic environment</w:t>
      </w:r>
      <w:r w:rsidR="00031E9B" w:rsidRPr="002B7A9A">
        <w:rPr>
          <w:rFonts w:ascii="Times New Roman" w:hAnsi="Times New Roman" w:cs="Times New Roman"/>
          <w:sz w:val="24"/>
          <w:szCs w:val="24"/>
        </w:rPr>
        <w:t xml:space="preserve"> (Tallman, Luo, and Buckley, 2018)</w:t>
      </w:r>
      <w:r w:rsidR="00A57C4E" w:rsidRPr="002B7A9A">
        <w:rPr>
          <w:rFonts w:ascii="Times New Roman" w:hAnsi="Times New Roman" w:cs="Times New Roman"/>
          <w:sz w:val="24"/>
          <w:szCs w:val="24"/>
        </w:rPr>
        <w:t xml:space="preserve">. </w:t>
      </w:r>
      <w:r w:rsidRPr="002B7A9A">
        <w:rPr>
          <w:rFonts w:ascii="Times New Roman" w:hAnsi="Times New Roman" w:cs="Times New Roman"/>
          <w:sz w:val="24"/>
          <w:szCs w:val="24"/>
        </w:rPr>
        <w:t xml:space="preserve">The concept of training helps in the effective </w:t>
      </w:r>
      <w:r w:rsidR="00A57C4E" w:rsidRPr="002B7A9A">
        <w:rPr>
          <w:rFonts w:ascii="Times New Roman" w:hAnsi="Times New Roman" w:cs="Times New Roman"/>
          <w:sz w:val="24"/>
          <w:szCs w:val="24"/>
        </w:rPr>
        <w:t>integration of the products which serve the market niche effectively.</w:t>
      </w:r>
      <w:r w:rsidRPr="002B7A9A">
        <w:rPr>
          <w:rFonts w:ascii="Times New Roman" w:hAnsi="Times New Roman" w:cs="Times New Roman"/>
          <w:sz w:val="24"/>
          <w:szCs w:val="24"/>
        </w:rPr>
        <w:t xml:space="preserve"> </w:t>
      </w:r>
    </w:p>
    <w:p w14:paraId="4CAC20E6" w14:textId="5133E9A4" w:rsidR="00146128" w:rsidRPr="002B7A9A" w:rsidRDefault="00AD573E" w:rsidP="00F17614">
      <w:pPr>
        <w:spacing w:line="360" w:lineRule="auto"/>
        <w:jc w:val="both"/>
        <w:rPr>
          <w:rFonts w:ascii="Times New Roman" w:hAnsi="Times New Roman" w:cs="Times New Roman"/>
          <w:sz w:val="24"/>
          <w:szCs w:val="24"/>
        </w:rPr>
      </w:pPr>
      <w:r w:rsidRPr="002B7A9A">
        <w:rPr>
          <w:rFonts w:ascii="Times New Roman" w:hAnsi="Times New Roman" w:cs="Times New Roman"/>
          <w:sz w:val="24"/>
          <w:szCs w:val="24"/>
        </w:rPr>
        <w:t>There is also the concept of research and development based on the training of human capital. The company has focused on training on market trends, sound decision-making, and the products and the market features</w:t>
      </w:r>
      <w:r w:rsidR="00031E9B" w:rsidRPr="002B7A9A">
        <w:rPr>
          <w:rFonts w:ascii="Times New Roman" w:hAnsi="Times New Roman" w:cs="Times New Roman"/>
          <w:sz w:val="24"/>
          <w:szCs w:val="24"/>
        </w:rPr>
        <w:t xml:space="preserve"> (Um, et al., 2018)</w:t>
      </w:r>
      <w:r w:rsidRPr="002B7A9A">
        <w:rPr>
          <w:rFonts w:ascii="Times New Roman" w:hAnsi="Times New Roman" w:cs="Times New Roman"/>
          <w:sz w:val="24"/>
          <w:szCs w:val="24"/>
        </w:rPr>
        <w:t xml:space="preserve">. In recent years, the company has employed </w:t>
      </w:r>
      <w:proofErr w:type="gramStart"/>
      <w:r w:rsidRPr="002B7A9A">
        <w:rPr>
          <w:rFonts w:ascii="Times New Roman" w:hAnsi="Times New Roman" w:cs="Times New Roman"/>
          <w:sz w:val="24"/>
          <w:szCs w:val="24"/>
        </w:rPr>
        <w:t>highly-trained</w:t>
      </w:r>
      <w:proofErr w:type="gramEnd"/>
      <w:r w:rsidRPr="002B7A9A">
        <w:rPr>
          <w:rFonts w:ascii="Times New Roman" w:hAnsi="Times New Roman" w:cs="Times New Roman"/>
          <w:sz w:val="24"/>
          <w:szCs w:val="24"/>
        </w:rPr>
        <w:t xml:space="preserve"> human capital to focus on matters of innovation and customer demands. There is also a sound focus on the matters of working with local firms to ensure distribution and flow of services.</w:t>
      </w:r>
    </w:p>
    <w:p w14:paraId="4FE583ED" w14:textId="38963ECB" w:rsidR="00146128" w:rsidRPr="002B7A9A" w:rsidRDefault="00AD573E" w:rsidP="00F17614">
      <w:pPr>
        <w:spacing w:line="360" w:lineRule="auto"/>
        <w:jc w:val="both"/>
        <w:rPr>
          <w:rFonts w:ascii="Times New Roman" w:hAnsi="Times New Roman" w:cs="Times New Roman"/>
          <w:sz w:val="24"/>
          <w:szCs w:val="24"/>
        </w:rPr>
      </w:pPr>
      <w:r w:rsidRPr="002B7A9A">
        <w:rPr>
          <w:rFonts w:ascii="Times New Roman" w:hAnsi="Times New Roman" w:cs="Times New Roman"/>
          <w:sz w:val="24"/>
          <w:szCs w:val="24"/>
        </w:rPr>
        <w:t>The concept of training has led to the development of better models of relations and the application of new models of production. Some of the vital elements which make the company stand tall are application technology, innovation, and creativity in the market based on the training of human capital.  For instance, the application of fast responsiveness in the changing markets has been vital. the company has been keen on ensuring fast and sound flow of both upstream and downstream products and services in the market (</w:t>
      </w:r>
      <w:proofErr w:type="spellStart"/>
      <w:r w:rsidRPr="002B7A9A">
        <w:rPr>
          <w:rFonts w:ascii="Times New Roman" w:hAnsi="Times New Roman" w:cs="Times New Roman"/>
          <w:sz w:val="24"/>
          <w:szCs w:val="24"/>
        </w:rPr>
        <w:t>Wannakrairoj</w:t>
      </w:r>
      <w:proofErr w:type="spellEnd"/>
      <w:r w:rsidRPr="002B7A9A">
        <w:rPr>
          <w:rFonts w:ascii="Times New Roman" w:hAnsi="Times New Roman" w:cs="Times New Roman"/>
          <w:sz w:val="24"/>
          <w:szCs w:val="24"/>
        </w:rPr>
        <w:t xml:space="preserve">, and </w:t>
      </w:r>
      <w:proofErr w:type="spellStart"/>
      <w:r w:rsidRPr="002B7A9A">
        <w:rPr>
          <w:rFonts w:ascii="Times New Roman" w:hAnsi="Times New Roman" w:cs="Times New Roman"/>
          <w:sz w:val="24"/>
          <w:szCs w:val="24"/>
        </w:rPr>
        <w:t>Velu</w:t>
      </w:r>
      <w:proofErr w:type="spellEnd"/>
      <w:r w:rsidRPr="002B7A9A">
        <w:rPr>
          <w:rFonts w:ascii="Times New Roman" w:hAnsi="Times New Roman" w:cs="Times New Roman"/>
          <w:sz w:val="24"/>
          <w:szCs w:val="24"/>
        </w:rPr>
        <w:t>, 2021). The impact is the creation of unique features and growth of the demand for the products in the market. There is also a focus on value development and value addition in the market. The company has sound training on matters of international culture and global strategy to ensure growth and successful operations in the market.</w:t>
      </w:r>
    </w:p>
    <w:p w14:paraId="2B12F97B" w14:textId="77777777" w:rsidR="001D63BB" w:rsidRPr="002B7A9A" w:rsidRDefault="001D63BB" w:rsidP="00F17614">
      <w:pPr>
        <w:spacing w:line="360" w:lineRule="auto"/>
        <w:jc w:val="both"/>
        <w:rPr>
          <w:rFonts w:ascii="Times New Roman" w:hAnsi="Times New Roman" w:cs="Times New Roman"/>
          <w:b/>
          <w:bCs/>
          <w:sz w:val="24"/>
          <w:szCs w:val="24"/>
        </w:rPr>
      </w:pPr>
    </w:p>
    <w:p w14:paraId="31453941" w14:textId="77777777" w:rsidR="001D63BB" w:rsidRPr="002B7A9A" w:rsidRDefault="001D63BB" w:rsidP="00F17614">
      <w:pPr>
        <w:spacing w:line="360" w:lineRule="auto"/>
        <w:jc w:val="both"/>
        <w:rPr>
          <w:rFonts w:ascii="Times New Roman" w:hAnsi="Times New Roman" w:cs="Times New Roman"/>
          <w:b/>
          <w:bCs/>
          <w:sz w:val="24"/>
          <w:szCs w:val="24"/>
        </w:rPr>
      </w:pPr>
    </w:p>
    <w:p w14:paraId="39D1260F" w14:textId="11F9A540" w:rsidR="006401E9" w:rsidRPr="002B7A9A" w:rsidRDefault="00AD573E" w:rsidP="00F17614">
      <w:pPr>
        <w:spacing w:line="360" w:lineRule="auto"/>
        <w:jc w:val="both"/>
        <w:rPr>
          <w:rFonts w:ascii="Times New Roman" w:hAnsi="Times New Roman" w:cs="Times New Roman"/>
          <w:b/>
          <w:bCs/>
          <w:sz w:val="24"/>
          <w:szCs w:val="24"/>
        </w:rPr>
      </w:pPr>
      <w:r w:rsidRPr="002B7A9A">
        <w:rPr>
          <w:rFonts w:ascii="Times New Roman" w:hAnsi="Times New Roman" w:cs="Times New Roman"/>
          <w:b/>
          <w:bCs/>
          <w:sz w:val="24"/>
          <w:szCs w:val="24"/>
        </w:rPr>
        <w:lastRenderedPageBreak/>
        <w:t xml:space="preserve">A role from in the organization and the importance </w:t>
      </w:r>
    </w:p>
    <w:p w14:paraId="6578E902" w14:textId="4CDE8619" w:rsidR="00B174BA" w:rsidRPr="002B7A9A" w:rsidRDefault="00AD573E" w:rsidP="00F17614">
      <w:pPr>
        <w:spacing w:line="360" w:lineRule="auto"/>
        <w:jc w:val="both"/>
        <w:rPr>
          <w:rFonts w:ascii="Times New Roman" w:hAnsi="Times New Roman" w:cs="Times New Roman"/>
          <w:sz w:val="24"/>
          <w:szCs w:val="24"/>
        </w:rPr>
      </w:pPr>
      <w:r w:rsidRPr="002B7A9A">
        <w:rPr>
          <w:rFonts w:ascii="Times New Roman" w:hAnsi="Times New Roman" w:cs="Times New Roman"/>
          <w:sz w:val="24"/>
          <w:szCs w:val="24"/>
        </w:rPr>
        <w:t xml:space="preserve">There are different roles in the company which should be improved. One of the roles is the concept of integration of technology. The </w:t>
      </w:r>
      <w:r w:rsidR="00146128" w:rsidRPr="002B7A9A">
        <w:rPr>
          <w:rFonts w:ascii="Times New Roman" w:hAnsi="Times New Roman" w:cs="Times New Roman"/>
          <w:sz w:val="24"/>
          <w:szCs w:val="24"/>
        </w:rPr>
        <w:t>change entails the integration of technology and new models of operations</w:t>
      </w:r>
      <w:r w:rsidRPr="002B7A9A">
        <w:rPr>
          <w:rFonts w:ascii="Times New Roman" w:hAnsi="Times New Roman" w:cs="Times New Roman"/>
          <w:sz w:val="24"/>
          <w:szCs w:val="24"/>
        </w:rPr>
        <w:t xml:space="preserve"> to create value for growth</w:t>
      </w:r>
      <w:r w:rsidR="00031E9B" w:rsidRPr="002B7A9A">
        <w:rPr>
          <w:rFonts w:ascii="Times New Roman" w:hAnsi="Times New Roman" w:cs="Times New Roman"/>
          <w:sz w:val="24"/>
          <w:szCs w:val="24"/>
        </w:rPr>
        <w:t xml:space="preserve"> (</w:t>
      </w:r>
      <w:proofErr w:type="spellStart"/>
      <w:r w:rsidR="00031E9B" w:rsidRPr="002B7A9A">
        <w:rPr>
          <w:rFonts w:ascii="Times New Roman" w:hAnsi="Times New Roman" w:cs="Times New Roman"/>
          <w:sz w:val="24"/>
          <w:szCs w:val="24"/>
        </w:rPr>
        <w:t>Lavery</w:t>
      </w:r>
      <w:proofErr w:type="spellEnd"/>
      <w:r w:rsidR="00031E9B" w:rsidRPr="002B7A9A">
        <w:rPr>
          <w:rFonts w:ascii="Times New Roman" w:hAnsi="Times New Roman" w:cs="Times New Roman"/>
          <w:sz w:val="24"/>
          <w:szCs w:val="24"/>
        </w:rPr>
        <w:t>, 2019)</w:t>
      </w:r>
      <w:r w:rsidR="00146128" w:rsidRPr="002B7A9A">
        <w:rPr>
          <w:rFonts w:ascii="Times New Roman" w:hAnsi="Times New Roman" w:cs="Times New Roman"/>
          <w:sz w:val="24"/>
          <w:szCs w:val="24"/>
        </w:rPr>
        <w:t xml:space="preserve">. The inclusion of new models of operation is vital in creating growth and elimination of direct competition. </w:t>
      </w:r>
      <w:r w:rsidR="005539A6" w:rsidRPr="002B7A9A">
        <w:rPr>
          <w:rFonts w:ascii="Times New Roman" w:hAnsi="Times New Roman" w:cs="Times New Roman"/>
          <w:sz w:val="24"/>
          <w:szCs w:val="24"/>
        </w:rPr>
        <w:t xml:space="preserve">The company has can focus on the application of technology through the inclusion of online sales and reduction of physical stores. The </w:t>
      </w:r>
      <w:r w:rsidR="00146128" w:rsidRPr="002B7A9A">
        <w:rPr>
          <w:rFonts w:ascii="Times New Roman" w:hAnsi="Times New Roman" w:cs="Times New Roman"/>
          <w:sz w:val="24"/>
          <w:szCs w:val="24"/>
        </w:rPr>
        <w:t xml:space="preserve">reduction of the physical stores </w:t>
      </w:r>
      <w:r w:rsidR="005539A6" w:rsidRPr="002B7A9A">
        <w:rPr>
          <w:rFonts w:ascii="Times New Roman" w:hAnsi="Times New Roman" w:cs="Times New Roman"/>
          <w:sz w:val="24"/>
          <w:szCs w:val="24"/>
        </w:rPr>
        <w:t xml:space="preserve">will reduce the cost of operation and ensure a better model of </w:t>
      </w:r>
      <w:r w:rsidR="00146128" w:rsidRPr="002B7A9A">
        <w:rPr>
          <w:rFonts w:ascii="Times New Roman" w:hAnsi="Times New Roman" w:cs="Times New Roman"/>
          <w:sz w:val="24"/>
          <w:szCs w:val="24"/>
        </w:rPr>
        <w:t>competition in the offline stores</w:t>
      </w:r>
      <w:r w:rsidR="00031E9B" w:rsidRPr="002B7A9A">
        <w:rPr>
          <w:rFonts w:ascii="Times New Roman" w:hAnsi="Times New Roman" w:cs="Times New Roman"/>
          <w:sz w:val="24"/>
          <w:szCs w:val="24"/>
        </w:rPr>
        <w:t xml:space="preserve"> (</w:t>
      </w:r>
      <w:proofErr w:type="spellStart"/>
      <w:r w:rsidR="00031E9B" w:rsidRPr="002B7A9A">
        <w:rPr>
          <w:rFonts w:ascii="Times New Roman" w:hAnsi="Times New Roman" w:cs="Times New Roman"/>
          <w:sz w:val="24"/>
          <w:szCs w:val="24"/>
        </w:rPr>
        <w:t>Saeidi</w:t>
      </w:r>
      <w:proofErr w:type="spellEnd"/>
      <w:r w:rsidR="00031E9B" w:rsidRPr="002B7A9A">
        <w:rPr>
          <w:rFonts w:ascii="Times New Roman" w:hAnsi="Times New Roman" w:cs="Times New Roman"/>
          <w:sz w:val="24"/>
          <w:szCs w:val="24"/>
        </w:rPr>
        <w:t>, et al., 2019)</w:t>
      </w:r>
      <w:r w:rsidR="00146128" w:rsidRPr="002B7A9A">
        <w:rPr>
          <w:rFonts w:ascii="Times New Roman" w:hAnsi="Times New Roman" w:cs="Times New Roman"/>
          <w:sz w:val="24"/>
          <w:szCs w:val="24"/>
        </w:rPr>
        <w:t xml:space="preserve">. The issue of automation and online shops </w:t>
      </w:r>
      <w:r w:rsidR="005539A6" w:rsidRPr="002B7A9A">
        <w:rPr>
          <w:rFonts w:ascii="Times New Roman" w:hAnsi="Times New Roman" w:cs="Times New Roman"/>
          <w:sz w:val="24"/>
          <w:szCs w:val="24"/>
        </w:rPr>
        <w:t xml:space="preserve">can lead </w:t>
      </w:r>
      <w:r w:rsidR="00146128" w:rsidRPr="002B7A9A">
        <w:rPr>
          <w:rFonts w:ascii="Times New Roman" w:hAnsi="Times New Roman" w:cs="Times New Roman"/>
          <w:sz w:val="24"/>
          <w:szCs w:val="24"/>
        </w:rPr>
        <w:t xml:space="preserve">to a reduction of the total number of employees per unit </w:t>
      </w:r>
      <w:r w:rsidRPr="002B7A9A">
        <w:rPr>
          <w:rFonts w:ascii="Times New Roman" w:hAnsi="Times New Roman" w:cs="Times New Roman"/>
          <w:sz w:val="24"/>
          <w:szCs w:val="24"/>
        </w:rPr>
        <w:t>business w</w:t>
      </w:r>
      <w:r w:rsidR="005539A6" w:rsidRPr="002B7A9A">
        <w:rPr>
          <w:rFonts w:ascii="Times New Roman" w:hAnsi="Times New Roman" w:cs="Times New Roman"/>
          <w:sz w:val="24"/>
          <w:szCs w:val="24"/>
        </w:rPr>
        <w:t xml:space="preserve">hich is vital for the growth of the company. </w:t>
      </w:r>
    </w:p>
    <w:p w14:paraId="0766065E" w14:textId="4F359CF4" w:rsidR="005539A6" w:rsidRPr="002B7A9A" w:rsidRDefault="00AD573E" w:rsidP="00F17614">
      <w:pPr>
        <w:spacing w:line="360" w:lineRule="auto"/>
        <w:jc w:val="both"/>
        <w:rPr>
          <w:rFonts w:ascii="Times New Roman" w:hAnsi="Times New Roman" w:cs="Times New Roman"/>
          <w:sz w:val="24"/>
          <w:szCs w:val="24"/>
        </w:rPr>
      </w:pPr>
      <w:r w:rsidRPr="002B7A9A">
        <w:rPr>
          <w:rFonts w:ascii="Times New Roman" w:hAnsi="Times New Roman" w:cs="Times New Roman"/>
          <w:sz w:val="24"/>
          <w:szCs w:val="24"/>
        </w:rPr>
        <w:t>According to the role of technology, t</w:t>
      </w:r>
      <w:r w:rsidR="00146128" w:rsidRPr="002B7A9A">
        <w:rPr>
          <w:rFonts w:ascii="Times New Roman" w:hAnsi="Times New Roman" w:cs="Times New Roman"/>
          <w:sz w:val="24"/>
          <w:szCs w:val="24"/>
        </w:rPr>
        <w:t xml:space="preserve">he structure of </w:t>
      </w:r>
      <w:r w:rsidRPr="002B7A9A">
        <w:rPr>
          <w:rFonts w:ascii="Times New Roman" w:hAnsi="Times New Roman" w:cs="Times New Roman"/>
          <w:sz w:val="24"/>
          <w:szCs w:val="24"/>
        </w:rPr>
        <w:t xml:space="preserve">the </w:t>
      </w:r>
      <w:r w:rsidR="00146128" w:rsidRPr="002B7A9A">
        <w:rPr>
          <w:rFonts w:ascii="Times New Roman" w:hAnsi="Times New Roman" w:cs="Times New Roman"/>
          <w:sz w:val="24"/>
          <w:szCs w:val="24"/>
        </w:rPr>
        <w:t>business model</w:t>
      </w:r>
      <w:r w:rsidRPr="002B7A9A">
        <w:rPr>
          <w:rFonts w:ascii="Times New Roman" w:hAnsi="Times New Roman" w:cs="Times New Roman"/>
          <w:sz w:val="24"/>
          <w:szCs w:val="24"/>
        </w:rPr>
        <w:t xml:space="preserve"> in the company should not be </w:t>
      </w:r>
      <w:r w:rsidR="00146128" w:rsidRPr="002B7A9A">
        <w:rPr>
          <w:rFonts w:ascii="Times New Roman" w:hAnsi="Times New Roman" w:cs="Times New Roman"/>
          <w:sz w:val="24"/>
          <w:szCs w:val="24"/>
        </w:rPr>
        <w:t>labor-intensive</w:t>
      </w:r>
      <w:r w:rsidRPr="002B7A9A">
        <w:rPr>
          <w:rFonts w:ascii="Times New Roman" w:hAnsi="Times New Roman" w:cs="Times New Roman"/>
          <w:sz w:val="24"/>
          <w:szCs w:val="24"/>
        </w:rPr>
        <w:t xml:space="preserve">. The role of technology in operations will ensure only the right team of employees are working in the company. </w:t>
      </w:r>
      <w:r w:rsidR="00146128" w:rsidRPr="002B7A9A">
        <w:rPr>
          <w:rFonts w:ascii="Times New Roman" w:hAnsi="Times New Roman" w:cs="Times New Roman"/>
          <w:sz w:val="24"/>
          <w:szCs w:val="24"/>
        </w:rPr>
        <w:t xml:space="preserve">The impact </w:t>
      </w:r>
      <w:r w:rsidRPr="002B7A9A">
        <w:rPr>
          <w:rFonts w:ascii="Times New Roman" w:hAnsi="Times New Roman" w:cs="Times New Roman"/>
          <w:sz w:val="24"/>
          <w:szCs w:val="24"/>
        </w:rPr>
        <w:t xml:space="preserve">will be a decline </w:t>
      </w:r>
      <w:r w:rsidR="00146128" w:rsidRPr="002B7A9A">
        <w:rPr>
          <w:rFonts w:ascii="Times New Roman" w:hAnsi="Times New Roman" w:cs="Times New Roman"/>
          <w:sz w:val="24"/>
          <w:szCs w:val="24"/>
        </w:rPr>
        <w:t xml:space="preserve">in the total number of employees, hence a reduction </w:t>
      </w:r>
      <w:r w:rsidRPr="002B7A9A">
        <w:rPr>
          <w:rFonts w:ascii="Times New Roman" w:hAnsi="Times New Roman" w:cs="Times New Roman"/>
          <w:sz w:val="24"/>
          <w:szCs w:val="24"/>
        </w:rPr>
        <w:t xml:space="preserve">of costs associated with payments in the firm. </w:t>
      </w:r>
      <w:r w:rsidR="00146128" w:rsidRPr="002B7A9A">
        <w:rPr>
          <w:rFonts w:ascii="Times New Roman" w:hAnsi="Times New Roman" w:cs="Times New Roman"/>
          <w:sz w:val="24"/>
          <w:szCs w:val="24"/>
        </w:rPr>
        <w:t xml:space="preserve">The </w:t>
      </w:r>
      <w:r w:rsidRPr="002B7A9A">
        <w:rPr>
          <w:rFonts w:ascii="Times New Roman" w:hAnsi="Times New Roman" w:cs="Times New Roman"/>
          <w:sz w:val="24"/>
          <w:szCs w:val="24"/>
        </w:rPr>
        <w:t>model will also reduce direct</w:t>
      </w:r>
      <w:r w:rsidR="00146128" w:rsidRPr="002B7A9A">
        <w:rPr>
          <w:rFonts w:ascii="Times New Roman" w:hAnsi="Times New Roman" w:cs="Times New Roman"/>
          <w:sz w:val="24"/>
          <w:szCs w:val="24"/>
        </w:rPr>
        <w:t xml:space="preserve"> competition </w:t>
      </w:r>
      <w:r w:rsidRPr="002B7A9A">
        <w:rPr>
          <w:rFonts w:ascii="Times New Roman" w:hAnsi="Times New Roman" w:cs="Times New Roman"/>
          <w:sz w:val="24"/>
          <w:szCs w:val="24"/>
        </w:rPr>
        <w:t xml:space="preserve">and improve market </w:t>
      </w:r>
      <w:r w:rsidR="00146128" w:rsidRPr="002B7A9A">
        <w:rPr>
          <w:rFonts w:ascii="Times New Roman" w:hAnsi="Times New Roman" w:cs="Times New Roman"/>
          <w:sz w:val="24"/>
          <w:szCs w:val="24"/>
        </w:rPr>
        <w:t>dominance</w:t>
      </w:r>
      <w:r w:rsidR="00031E9B" w:rsidRPr="002B7A9A">
        <w:rPr>
          <w:rFonts w:ascii="Times New Roman" w:hAnsi="Times New Roman" w:cs="Times New Roman"/>
        </w:rPr>
        <w:t xml:space="preserve"> (</w:t>
      </w:r>
      <w:proofErr w:type="spellStart"/>
      <w:r w:rsidR="00031E9B" w:rsidRPr="002B7A9A">
        <w:rPr>
          <w:rFonts w:ascii="Times New Roman" w:hAnsi="Times New Roman" w:cs="Times New Roman"/>
          <w:sz w:val="24"/>
          <w:szCs w:val="24"/>
        </w:rPr>
        <w:t>Saeidi</w:t>
      </w:r>
      <w:proofErr w:type="spellEnd"/>
      <w:r w:rsidR="00031E9B" w:rsidRPr="002B7A9A">
        <w:rPr>
          <w:rFonts w:ascii="Times New Roman" w:hAnsi="Times New Roman" w:cs="Times New Roman"/>
          <w:sz w:val="24"/>
          <w:szCs w:val="24"/>
        </w:rPr>
        <w:t xml:space="preserve">, et al., 2019). </w:t>
      </w:r>
      <w:r w:rsidR="00146128" w:rsidRPr="002B7A9A">
        <w:rPr>
          <w:rFonts w:ascii="Times New Roman" w:hAnsi="Times New Roman" w:cs="Times New Roman"/>
          <w:sz w:val="24"/>
          <w:szCs w:val="24"/>
        </w:rPr>
        <w:t xml:space="preserve">The </w:t>
      </w:r>
      <w:r w:rsidRPr="002B7A9A">
        <w:rPr>
          <w:rFonts w:ascii="Times New Roman" w:hAnsi="Times New Roman" w:cs="Times New Roman"/>
          <w:sz w:val="24"/>
          <w:szCs w:val="24"/>
        </w:rPr>
        <w:t>application of technology will ensure the growth and value of the market share</w:t>
      </w:r>
      <w:r w:rsidR="00146128" w:rsidRPr="002B7A9A">
        <w:rPr>
          <w:rFonts w:ascii="Times New Roman" w:hAnsi="Times New Roman" w:cs="Times New Roman"/>
          <w:sz w:val="24"/>
          <w:szCs w:val="24"/>
        </w:rPr>
        <w:t xml:space="preserve">. Lastly, the </w:t>
      </w:r>
      <w:r w:rsidRPr="002B7A9A">
        <w:rPr>
          <w:rFonts w:ascii="Times New Roman" w:hAnsi="Times New Roman" w:cs="Times New Roman"/>
          <w:sz w:val="24"/>
          <w:szCs w:val="24"/>
        </w:rPr>
        <w:t>company should focus on the inclusion of better models of distribution, the flow of goods, and the creation of value.</w:t>
      </w:r>
    </w:p>
    <w:p w14:paraId="3AEF7FD7" w14:textId="10353D7C" w:rsidR="006401E9" w:rsidRPr="002B7A9A" w:rsidRDefault="00AD573E" w:rsidP="00F17614">
      <w:pPr>
        <w:spacing w:line="360" w:lineRule="auto"/>
        <w:jc w:val="both"/>
        <w:rPr>
          <w:rFonts w:ascii="Times New Roman" w:hAnsi="Times New Roman" w:cs="Times New Roman"/>
          <w:b/>
          <w:bCs/>
          <w:sz w:val="24"/>
          <w:szCs w:val="24"/>
        </w:rPr>
      </w:pPr>
      <w:r w:rsidRPr="002B7A9A">
        <w:rPr>
          <w:rFonts w:ascii="Times New Roman" w:hAnsi="Times New Roman" w:cs="Times New Roman"/>
          <w:b/>
          <w:bCs/>
          <w:sz w:val="24"/>
          <w:szCs w:val="24"/>
        </w:rPr>
        <w:t xml:space="preserve">The skills and knowledge needed to carry out the </w:t>
      </w:r>
      <w:proofErr w:type="gramStart"/>
      <w:r w:rsidRPr="002B7A9A">
        <w:rPr>
          <w:rFonts w:ascii="Times New Roman" w:hAnsi="Times New Roman" w:cs="Times New Roman"/>
          <w:b/>
          <w:bCs/>
          <w:sz w:val="24"/>
          <w:szCs w:val="24"/>
        </w:rPr>
        <w:t>role</w:t>
      </w:r>
      <w:proofErr w:type="gramEnd"/>
      <w:r w:rsidRPr="002B7A9A">
        <w:rPr>
          <w:rFonts w:ascii="Times New Roman" w:hAnsi="Times New Roman" w:cs="Times New Roman"/>
          <w:b/>
          <w:bCs/>
          <w:sz w:val="24"/>
          <w:szCs w:val="24"/>
        </w:rPr>
        <w:t xml:space="preserve"> </w:t>
      </w:r>
    </w:p>
    <w:p w14:paraId="7E049E24" w14:textId="58544F5D" w:rsidR="00F17614" w:rsidRPr="002B7A9A" w:rsidRDefault="00AD573E" w:rsidP="00F17614">
      <w:pPr>
        <w:spacing w:line="360" w:lineRule="auto"/>
        <w:jc w:val="both"/>
        <w:rPr>
          <w:rFonts w:ascii="Times New Roman" w:hAnsi="Times New Roman" w:cs="Times New Roman"/>
          <w:sz w:val="24"/>
          <w:szCs w:val="24"/>
        </w:rPr>
      </w:pPr>
      <w:r w:rsidRPr="002B7A9A">
        <w:rPr>
          <w:rFonts w:ascii="Times New Roman" w:hAnsi="Times New Roman" w:cs="Times New Roman"/>
          <w:sz w:val="24"/>
          <w:szCs w:val="24"/>
        </w:rPr>
        <w:t xml:space="preserve">Different skills call for the application of technology in the company. </w:t>
      </w:r>
      <w:r w:rsidR="00A57C4E" w:rsidRPr="002B7A9A">
        <w:rPr>
          <w:rFonts w:ascii="Times New Roman" w:hAnsi="Times New Roman" w:cs="Times New Roman"/>
          <w:sz w:val="24"/>
          <w:szCs w:val="24"/>
        </w:rPr>
        <w:t xml:space="preserve">The </w:t>
      </w:r>
      <w:r w:rsidRPr="002B7A9A">
        <w:rPr>
          <w:rFonts w:ascii="Times New Roman" w:hAnsi="Times New Roman" w:cs="Times New Roman"/>
          <w:sz w:val="24"/>
          <w:szCs w:val="24"/>
        </w:rPr>
        <w:t xml:space="preserve">skills entail the creation of a clear model of work among the employees. The features of the technology strategy entail reasoning skills, planning, resource allocation, and teamwork. </w:t>
      </w:r>
      <w:r w:rsidR="00B174BA" w:rsidRPr="002B7A9A">
        <w:rPr>
          <w:rFonts w:ascii="Times New Roman" w:hAnsi="Times New Roman" w:cs="Times New Roman"/>
          <w:sz w:val="24"/>
          <w:szCs w:val="24"/>
        </w:rPr>
        <w:t xml:space="preserve"> </w:t>
      </w:r>
      <w:r w:rsidRPr="002B7A9A">
        <w:rPr>
          <w:rFonts w:ascii="Times New Roman" w:hAnsi="Times New Roman" w:cs="Times New Roman"/>
          <w:sz w:val="24"/>
          <w:szCs w:val="24"/>
        </w:rPr>
        <w:t xml:space="preserve">The employees should have sound skills in technology inclusion and </w:t>
      </w:r>
      <w:r w:rsidR="00A57C4E" w:rsidRPr="002B7A9A">
        <w:rPr>
          <w:rFonts w:ascii="Times New Roman" w:hAnsi="Times New Roman" w:cs="Times New Roman"/>
          <w:sz w:val="24"/>
          <w:szCs w:val="24"/>
        </w:rPr>
        <w:t xml:space="preserve">strategy development </w:t>
      </w:r>
      <w:r w:rsidRPr="002B7A9A">
        <w:rPr>
          <w:rFonts w:ascii="Times New Roman" w:hAnsi="Times New Roman" w:cs="Times New Roman"/>
          <w:sz w:val="24"/>
          <w:szCs w:val="24"/>
        </w:rPr>
        <w:t>at both local</w:t>
      </w:r>
      <w:r w:rsidR="00B174BA" w:rsidRPr="002B7A9A">
        <w:rPr>
          <w:rFonts w:ascii="Times New Roman" w:hAnsi="Times New Roman" w:cs="Times New Roman"/>
          <w:sz w:val="24"/>
          <w:szCs w:val="24"/>
        </w:rPr>
        <w:t xml:space="preserve"> and</w:t>
      </w:r>
      <w:r w:rsidR="00A57C4E" w:rsidRPr="002B7A9A">
        <w:rPr>
          <w:rFonts w:ascii="Times New Roman" w:hAnsi="Times New Roman" w:cs="Times New Roman"/>
          <w:sz w:val="24"/>
          <w:szCs w:val="24"/>
        </w:rPr>
        <w:t xml:space="preserve"> international </w:t>
      </w:r>
      <w:r w:rsidR="00B174BA" w:rsidRPr="002B7A9A">
        <w:rPr>
          <w:rFonts w:ascii="Times New Roman" w:hAnsi="Times New Roman" w:cs="Times New Roman"/>
          <w:sz w:val="24"/>
          <w:szCs w:val="24"/>
        </w:rPr>
        <w:t>levels</w:t>
      </w:r>
      <w:r w:rsidR="00031E9B" w:rsidRPr="002B7A9A">
        <w:rPr>
          <w:rFonts w:ascii="Times New Roman" w:hAnsi="Times New Roman" w:cs="Times New Roman"/>
          <w:sz w:val="24"/>
          <w:szCs w:val="24"/>
        </w:rPr>
        <w:t xml:space="preserve"> (Tallman, Luo, and Buckley, 2018)</w:t>
      </w:r>
      <w:r w:rsidR="00B174BA" w:rsidRPr="002B7A9A">
        <w:rPr>
          <w:rFonts w:ascii="Times New Roman" w:hAnsi="Times New Roman" w:cs="Times New Roman"/>
          <w:sz w:val="24"/>
          <w:szCs w:val="24"/>
        </w:rPr>
        <w:t xml:space="preserve">. The skills on matters of strategy </w:t>
      </w:r>
      <w:r w:rsidR="00A57C4E" w:rsidRPr="002B7A9A">
        <w:rPr>
          <w:rFonts w:ascii="Times New Roman" w:hAnsi="Times New Roman" w:cs="Times New Roman"/>
          <w:sz w:val="24"/>
          <w:szCs w:val="24"/>
        </w:rPr>
        <w:t>implementation of the chosen course of action</w:t>
      </w:r>
      <w:r w:rsidR="00B174BA" w:rsidRPr="002B7A9A">
        <w:rPr>
          <w:rFonts w:ascii="Times New Roman" w:hAnsi="Times New Roman" w:cs="Times New Roman"/>
          <w:sz w:val="24"/>
          <w:szCs w:val="24"/>
        </w:rPr>
        <w:t xml:space="preserve"> are vital since they will ensure the success of the chosen course of working and operations. There is also the application of knowledge on matters of reviews and working with other parties.</w:t>
      </w:r>
    </w:p>
    <w:p w14:paraId="17DC556A" w14:textId="6440129B" w:rsidR="00A57C4E" w:rsidRPr="002B7A9A" w:rsidRDefault="00AD573E" w:rsidP="00F17614">
      <w:pPr>
        <w:spacing w:line="360" w:lineRule="auto"/>
        <w:jc w:val="both"/>
        <w:rPr>
          <w:rFonts w:ascii="Times New Roman" w:hAnsi="Times New Roman" w:cs="Times New Roman"/>
          <w:sz w:val="24"/>
          <w:szCs w:val="24"/>
        </w:rPr>
      </w:pPr>
      <w:r w:rsidRPr="002B7A9A">
        <w:rPr>
          <w:rFonts w:ascii="Times New Roman" w:hAnsi="Times New Roman" w:cs="Times New Roman"/>
          <w:sz w:val="24"/>
          <w:szCs w:val="24"/>
        </w:rPr>
        <w:t xml:space="preserve">The skills on matters of teamwork are crucial are in the implementation of the technology on matters of operation. The aim is to ensure growth, productivity, and the ability to overcome short-term issues. The last step is review and improvement of the chosen course of action. The review </w:t>
      </w:r>
      <w:r w:rsidRPr="002B7A9A">
        <w:rPr>
          <w:rFonts w:ascii="Times New Roman" w:hAnsi="Times New Roman" w:cs="Times New Roman"/>
          <w:sz w:val="24"/>
          <w:szCs w:val="24"/>
        </w:rPr>
        <w:lastRenderedPageBreak/>
        <w:t>of the process of vital to boost the working model. The aim is to ensure the alignment of the planned expectations and the actual outcome in the company</w:t>
      </w:r>
      <w:r w:rsidR="001D63BB" w:rsidRPr="002B7A9A">
        <w:rPr>
          <w:rFonts w:ascii="Times New Roman" w:hAnsi="Times New Roman" w:cs="Times New Roman"/>
          <w:sz w:val="24"/>
          <w:szCs w:val="24"/>
        </w:rPr>
        <w:t xml:space="preserve"> </w:t>
      </w:r>
      <w:bookmarkStart w:id="0" w:name="_Hlk74955608"/>
      <w:r w:rsidR="001D63BB" w:rsidRPr="002B7A9A">
        <w:rPr>
          <w:rFonts w:ascii="Times New Roman" w:hAnsi="Times New Roman" w:cs="Times New Roman"/>
          <w:sz w:val="24"/>
          <w:szCs w:val="24"/>
        </w:rPr>
        <w:t>(Moderna, Inc., 2021)</w:t>
      </w:r>
      <w:bookmarkEnd w:id="0"/>
      <w:r w:rsidRPr="002B7A9A">
        <w:rPr>
          <w:rFonts w:ascii="Times New Roman" w:hAnsi="Times New Roman" w:cs="Times New Roman"/>
          <w:sz w:val="24"/>
          <w:szCs w:val="24"/>
        </w:rPr>
        <w:t>. The process of planning, coordination and actual implementation is hence vital for successful operations and working in the company.</w:t>
      </w:r>
    </w:p>
    <w:p w14:paraId="0D74D28E" w14:textId="1ADAB711" w:rsidR="00A57C4E" w:rsidRPr="002B7A9A" w:rsidRDefault="00AD573E" w:rsidP="00F17614">
      <w:pPr>
        <w:spacing w:line="360" w:lineRule="auto"/>
        <w:jc w:val="both"/>
        <w:rPr>
          <w:rFonts w:ascii="Times New Roman" w:hAnsi="Times New Roman" w:cs="Times New Roman"/>
          <w:b/>
          <w:bCs/>
          <w:sz w:val="24"/>
          <w:szCs w:val="24"/>
        </w:rPr>
      </w:pPr>
      <w:r w:rsidRPr="002B7A9A">
        <w:rPr>
          <w:rFonts w:ascii="Times New Roman" w:hAnsi="Times New Roman" w:cs="Times New Roman"/>
          <w:b/>
          <w:bCs/>
          <w:sz w:val="24"/>
          <w:szCs w:val="24"/>
        </w:rPr>
        <w:t xml:space="preserve">The </w:t>
      </w:r>
      <w:r w:rsidR="006401E9" w:rsidRPr="002B7A9A">
        <w:rPr>
          <w:rFonts w:ascii="Times New Roman" w:hAnsi="Times New Roman" w:cs="Times New Roman"/>
          <w:b/>
          <w:bCs/>
          <w:sz w:val="24"/>
          <w:szCs w:val="24"/>
        </w:rPr>
        <w:t xml:space="preserve">training and development requirements </w:t>
      </w:r>
      <w:r w:rsidR="00F17614" w:rsidRPr="002B7A9A">
        <w:rPr>
          <w:rFonts w:ascii="Times New Roman" w:hAnsi="Times New Roman" w:cs="Times New Roman"/>
          <w:b/>
          <w:bCs/>
          <w:sz w:val="24"/>
          <w:szCs w:val="24"/>
        </w:rPr>
        <w:t xml:space="preserve">to be </w:t>
      </w:r>
      <w:proofErr w:type="gramStart"/>
      <w:r w:rsidR="006401E9" w:rsidRPr="002B7A9A">
        <w:rPr>
          <w:rFonts w:ascii="Times New Roman" w:hAnsi="Times New Roman" w:cs="Times New Roman"/>
          <w:b/>
          <w:bCs/>
          <w:sz w:val="24"/>
          <w:szCs w:val="24"/>
        </w:rPr>
        <w:t>considered</w:t>
      </w:r>
      <w:proofErr w:type="gramEnd"/>
    </w:p>
    <w:p w14:paraId="6205B0A5" w14:textId="3DEFC66B" w:rsidR="00A57C4E" w:rsidRPr="002B7A9A" w:rsidRDefault="00AD573E" w:rsidP="00F17614">
      <w:pPr>
        <w:spacing w:line="360" w:lineRule="auto"/>
        <w:jc w:val="both"/>
        <w:rPr>
          <w:rFonts w:ascii="Times New Roman" w:hAnsi="Times New Roman" w:cs="Times New Roman"/>
          <w:sz w:val="24"/>
          <w:szCs w:val="24"/>
        </w:rPr>
      </w:pPr>
      <w:r w:rsidRPr="002B7A9A">
        <w:rPr>
          <w:rFonts w:ascii="Times New Roman" w:hAnsi="Times New Roman" w:cs="Times New Roman"/>
          <w:sz w:val="24"/>
          <w:szCs w:val="24"/>
        </w:rPr>
        <w:t xml:space="preserve">The process of training entails the creation of a course of action with clear goals, objectives, and time frames. The process calls for sound planning and examination of the company's needs.  There should be the identification of talents of the employees, the duties, the structure of the jobs, and the working conditions. Secondly, there is a focus on the business operations and the situational analysis to ensure the impartation of the right skills </w:t>
      </w:r>
      <w:proofErr w:type="gramStart"/>
      <w:r w:rsidRPr="002B7A9A">
        <w:rPr>
          <w:rFonts w:ascii="Times New Roman" w:hAnsi="Times New Roman" w:cs="Times New Roman"/>
          <w:sz w:val="24"/>
          <w:szCs w:val="24"/>
        </w:rPr>
        <w:t>in the course of</w:t>
      </w:r>
      <w:proofErr w:type="gramEnd"/>
      <w:r w:rsidRPr="002B7A9A">
        <w:rPr>
          <w:rFonts w:ascii="Times New Roman" w:hAnsi="Times New Roman" w:cs="Times New Roman"/>
          <w:sz w:val="24"/>
          <w:szCs w:val="24"/>
        </w:rPr>
        <w:t xml:space="preserve"> training.  The process entails a detailed examination of the operational framework and the factors such as market strengths, weaknesses, and opportunities at the company level. After the situational examination, there is the creation of the course of action and strategic move based on the market conditions and the plans of the firm (Wadhwa, </w:t>
      </w:r>
      <w:proofErr w:type="spellStart"/>
      <w:r w:rsidRPr="002B7A9A">
        <w:rPr>
          <w:rFonts w:ascii="Times New Roman" w:hAnsi="Times New Roman" w:cs="Times New Roman"/>
          <w:sz w:val="24"/>
          <w:szCs w:val="24"/>
        </w:rPr>
        <w:t>Vashisht</w:t>
      </w:r>
      <w:proofErr w:type="spellEnd"/>
      <w:r w:rsidRPr="002B7A9A">
        <w:rPr>
          <w:rFonts w:ascii="Times New Roman" w:hAnsi="Times New Roman" w:cs="Times New Roman"/>
          <w:sz w:val="24"/>
          <w:szCs w:val="24"/>
        </w:rPr>
        <w:t xml:space="preserve">, and </w:t>
      </w:r>
      <w:proofErr w:type="spellStart"/>
      <w:r w:rsidRPr="002B7A9A">
        <w:rPr>
          <w:rFonts w:ascii="Times New Roman" w:hAnsi="Times New Roman" w:cs="Times New Roman"/>
          <w:sz w:val="24"/>
          <w:szCs w:val="24"/>
        </w:rPr>
        <w:t>Phutela</w:t>
      </w:r>
      <w:proofErr w:type="spellEnd"/>
      <w:r w:rsidRPr="002B7A9A">
        <w:rPr>
          <w:rFonts w:ascii="Times New Roman" w:hAnsi="Times New Roman" w:cs="Times New Roman"/>
          <w:sz w:val="24"/>
          <w:szCs w:val="24"/>
        </w:rPr>
        <w:t xml:space="preserve">, 2020). The goal is to ensure the attainment of the planned goals while in line of action and operations. Training is hence vital since it will boost the value of growth and value addition. </w:t>
      </w:r>
    </w:p>
    <w:p w14:paraId="7C14543F" w14:textId="77777777" w:rsidR="00F17614" w:rsidRPr="002B7A9A" w:rsidRDefault="00AD573E" w:rsidP="00F17614">
      <w:pPr>
        <w:spacing w:line="360" w:lineRule="auto"/>
        <w:jc w:val="both"/>
        <w:rPr>
          <w:rFonts w:ascii="Times New Roman" w:hAnsi="Times New Roman" w:cs="Times New Roman"/>
          <w:b/>
          <w:bCs/>
          <w:sz w:val="24"/>
          <w:szCs w:val="24"/>
        </w:rPr>
      </w:pPr>
      <w:r w:rsidRPr="002B7A9A">
        <w:rPr>
          <w:rFonts w:ascii="Times New Roman" w:hAnsi="Times New Roman" w:cs="Times New Roman"/>
          <w:b/>
          <w:bCs/>
          <w:sz w:val="24"/>
          <w:szCs w:val="24"/>
        </w:rPr>
        <w:t xml:space="preserve">Conclusion </w:t>
      </w:r>
    </w:p>
    <w:p w14:paraId="19EE8277" w14:textId="1096A66B" w:rsidR="005539A6" w:rsidRPr="002B7A9A" w:rsidRDefault="00AD573E" w:rsidP="00F17614">
      <w:pPr>
        <w:spacing w:line="360" w:lineRule="auto"/>
        <w:jc w:val="both"/>
        <w:rPr>
          <w:rFonts w:ascii="Times New Roman" w:hAnsi="Times New Roman" w:cs="Times New Roman"/>
          <w:sz w:val="24"/>
          <w:szCs w:val="24"/>
        </w:rPr>
      </w:pPr>
      <w:r w:rsidRPr="002B7A9A">
        <w:rPr>
          <w:rFonts w:ascii="Times New Roman" w:hAnsi="Times New Roman" w:cs="Times New Roman"/>
          <w:sz w:val="24"/>
          <w:szCs w:val="24"/>
        </w:rPr>
        <w:t xml:space="preserve">According to the features of the company, there is employed </w:t>
      </w:r>
      <w:proofErr w:type="gramStart"/>
      <w:r w:rsidRPr="002B7A9A">
        <w:rPr>
          <w:rFonts w:ascii="Times New Roman" w:hAnsi="Times New Roman" w:cs="Times New Roman"/>
          <w:sz w:val="24"/>
          <w:szCs w:val="24"/>
        </w:rPr>
        <w:t>highly-trained</w:t>
      </w:r>
      <w:proofErr w:type="gramEnd"/>
      <w:r w:rsidRPr="002B7A9A">
        <w:rPr>
          <w:rFonts w:ascii="Times New Roman" w:hAnsi="Times New Roman" w:cs="Times New Roman"/>
          <w:sz w:val="24"/>
          <w:szCs w:val="24"/>
        </w:rPr>
        <w:t xml:space="preserve"> human capital to focus on matters of innovation and customer demands. There should be a sound focus on the matters of working with local firms to ensure distribution and flow of services. For instance, the application of fast responsiveness in the changing markets is vital been vital. The company has been keen on ensuring fast and sound flow of both upstream and downstream products and services in the market (</w:t>
      </w:r>
      <w:proofErr w:type="spellStart"/>
      <w:r w:rsidRPr="002B7A9A">
        <w:rPr>
          <w:rFonts w:ascii="Times New Roman" w:hAnsi="Times New Roman" w:cs="Times New Roman"/>
          <w:sz w:val="24"/>
          <w:szCs w:val="24"/>
        </w:rPr>
        <w:t>Wannakrairoj</w:t>
      </w:r>
      <w:proofErr w:type="spellEnd"/>
      <w:r w:rsidRPr="002B7A9A">
        <w:rPr>
          <w:rFonts w:ascii="Times New Roman" w:hAnsi="Times New Roman" w:cs="Times New Roman"/>
          <w:sz w:val="24"/>
          <w:szCs w:val="24"/>
        </w:rPr>
        <w:t xml:space="preserve">, and </w:t>
      </w:r>
      <w:proofErr w:type="spellStart"/>
      <w:r w:rsidRPr="002B7A9A">
        <w:rPr>
          <w:rFonts w:ascii="Times New Roman" w:hAnsi="Times New Roman" w:cs="Times New Roman"/>
          <w:sz w:val="24"/>
          <w:szCs w:val="24"/>
        </w:rPr>
        <w:t>Velu</w:t>
      </w:r>
      <w:proofErr w:type="spellEnd"/>
      <w:r w:rsidRPr="002B7A9A">
        <w:rPr>
          <w:rFonts w:ascii="Times New Roman" w:hAnsi="Times New Roman" w:cs="Times New Roman"/>
          <w:sz w:val="24"/>
          <w:szCs w:val="24"/>
        </w:rPr>
        <w:t xml:space="preserve">, 2021). The impact is the creation of unique features and growth of the demand for the products in the market. There is also a focus on value development and value addition in the market.  The </w:t>
      </w:r>
      <w:r w:rsidR="00B174BA" w:rsidRPr="002B7A9A">
        <w:rPr>
          <w:rFonts w:ascii="Times New Roman" w:hAnsi="Times New Roman" w:cs="Times New Roman"/>
          <w:sz w:val="24"/>
          <w:szCs w:val="24"/>
        </w:rPr>
        <w:t xml:space="preserve">firm should </w:t>
      </w:r>
      <w:r w:rsidRPr="002B7A9A">
        <w:rPr>
          <w:rFonts w:ascii="Times New Roman" w:hAnsi="Times New Roman" w:cs="Times New Roman"/>
          <w:sz w:val="24"/>
          <w:szCs w:val="24"/>
        </w:rPr>
        <w:t xml:space="preserve">have sound </w:t>
      </w:r>
      <w:r w:rsidR="00B174BA" w:rsidRPr="002B7A9A">
        <w:rPr>
          <w:rFonts w:ascii="Times New Roman" w:hAnsi="Times New Roman" w:cs="Times New Roman"/>
          <w:sz w:val="24"/>
          <w:szCs w:val="24"/>
        </w:rPr>
        <w:t>business</w:t>
      </w:r>
      <w:r w:rsidRPr="002B7A9A">
        <w:rPr>
          <w:rFonts w:ascii="Times New Roman" w:hAnsi="Times New Roman" w:cs="Times New Roman"/>
          <w:sz w:val="24"/>
          <w:szCs w:val="24"/>
        </w:rPr>
        <w:t xml:space="preserve"> strategies to ensure long-term successful operations. One of the vital elements which make can make the company stand tall is application technology, innovation, and creativity in the market. </w:t>
      </w:r>
    </w:p>
    <w:p w14:paraId="7E7B1C7A" w14:textId="54006AB5" w:rsidR="00F17614" w:rsidRPr="002B7A9A" w:rsidRDefault="00F17614" w:rsidP="00F17614">
      <w:pPr>
        <w:spacing w:line="360" w:lineRule="auto"/>
        <w:jc w:val="both"/>
        <w:rPr>
          <w:rFonts w:ascii="Times New Roman" w:hAnsi="Times New Roman" w:cs="Times New Roman"/>
          <w:sz w:val="24"/>
          <w:szCs w:val="24"/>
        </w:rPr>
      </w:pPr>
    </w:p>
    <w:p w14:paraId="31E99979" w14:textId="6C52C7FC" w:rsidR="00F17614" w:rsidRPr="00AA73AA" w:rsidRDefault="00AA73AA" w:rsidP="00F17614">
      <w:pPr>
        <w:spacing w:line="360" w:lineRule="auto"/>
        <w:jc w:val="both"/>
        <w:rPr>
          <w:rFonts w:ascii="Times New Roman" w:hAnsi="Times New Roman" w:cs="Times New Roman"/>
          <w:b/>
          <w:bCs/>
          <w:sz w:val="24"/>
          <w:szCs w:val="24"/>
        </w:rPr>
      </w:pPr>
      <w:r w:rsidRPr="00AA73AA">
        <w:rPr>
          <w:rFonts w:ascii="Times New Roman" w:hAnsi="Times New Roman" w:cs="Times New Roman"/>
          <w:b/>
          <w:bCs/>
          <w:sz w:val="24"/>
          <w:szCs w:val="24"/>
        </w:rPr>
        <w:t xml:space="preserve">Appendix </w:t>
      </w:r>
    </w:p>
    <w:p w14:paraId="3ECEF81F" w14:textId="5C29B2BF" w:rsidR="00AA73AA" w:rsidRDefault="00AA73AA" w:rsidP="00F17614">
      <w:pPr>
        <w:spacing w:line="360" w:lineRule="auto"/>
        <w:jc w:val="both"/>
        <w:rPr>
          <w:rFonts w:ascii="Times New Roman" w:hAnsi="Times New Roman" w:cs="Times New Roman"/>
          <w:sz w:val="24"/>
          <w:szCs w:val="24"/>
        </w:rPr>
      </w:pPr>
      <w:r w:rsidRPr="00AA73AA">
        <w:rPr>
          <w:noProof/>
        </w:rPr>
        <w:lastRenderedPageBreak/>
        <w:drawing>
          <wp:inline distT="0" distB="0" distL="0" distR="0" wp14:anchorId="7A31A981" wp14:editId="01E7725F">
            <wp:extent cx="5943600" cy="4352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4352925"/>
                    </a:xfrm>
                    <a:prstGeom prst="rect">
                      <a:avLst/>
                    </a:prstGeom>
                  </pic:spPr>
                </pic:pic>
              </a:graphicData>
            </a:graphic>
          </wp:inline>
        </w:drawing>
      </w:r>
    </w:p>
    <w:p w14:paraId="46BB3476" w14:textId="7187741E" w:rsidR="00AA73AA" w:rsidRPr="00AA73AA" w:rsidRDefault="00D54D02" w:rsidP="00D54D02">
      <w:pPr>
        <w:spacing w:line="240" w:lineRule="auto"/>
        <w:jc w:val="both"/>
        <w:rPr>
          <w:rFonts w:ascii="Times New Roman" w:hAnsi="Times New Roman" w:cs="Times New Roman"/>
          <w:sz w:val="24"/>
          <w:szCs w:val="24"/>
        </w:rPr>
      </w:pPr>
      <w:r w:rsidRPr="00D54D02">
        <w:rPr>
          <w:rFonts w:ascii="Times New Roman" w:hAnsi="Times New Roman" w:cs="Times New Roman"/>
          <w:sz w:val="24"/>
          <w:szCs w:val="24"/>
        </w:rPr>
        <w:t>The company reported a negative income of 747 million (Moderna, Inc., 2021). The firm, however, made an increase in total assets and equity. The value of assets went up to US$7.336 billion while the value of the equity went up to US$2.561 billion.</w:t>
      </w:r>
    </w:p>
    <w:p w14:paraId="250E681A" w14:textId="2968D775" w:rsidR="00AA73AA" w:rsidRDefault="00AA73AA" w:rsidP="00031E9B">
      <w:pPr>
        <w:spacing w:line="360" w:lineRule="auto"/>
        <w:ind w:left="720" w:hanging="720"/>
        <w:jc w:val="both"/>
        <w:rPr>
          <w:rFonts w:ascii="Times New Roman" w:hAnsi="Times New Roman" w:cs="Times New Roman"/>
          <w:b/>
          <w:bCs/>
          <w:sz w:val="24"/>
          <w:szCs w:val="24"/>
        </w:rPr>
      </w:pPr>
      <w:bookmarkStart w:id="1" w:name="_Hlk65059732"/>
      <w:r w:rsidRPr="00AA73AA">
        <w:rPr>
          <w:noProof/>
        </w:rPr>
        <w:drawing>
          <wp:inline distT="0" distB="0" distL="0" distR="0" wp14:anchorId="361E703B" wp14:editId="4F69790C">
            <wp:extent cx="5943600" cy="2590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590800"/>
                    </a:xfrm>
                    <a:prstGeom prst="rect">
                      <a:avLst/>
                    </a:prstGeom>
                  </pic:spPr>
                </pic:pic>
              </a:graphicData>
            </a:graphic>
          </wp:inline>
        </w:drawing>
      </w:r>
    </w:p>
    <w:p w14:paraId="2ADF905D" w14:textId="11D09337" w:rsidR="001D63BB" w:rsidRPr="002B7A9A" w:rsidRDefault="00AD573E" w:rsidP="00031E9B">
      <w:pPr>
        <w:spacing w:line="360" w:lineRule="auto"/>
        <w:ind w:left="720" w:hanging="720"/>
        <w:jc w:val="both"/>
        <w:rPr>
          <w:rFonts w:ascii="Times New Roman" w:hAnsi="Times New Roman" w:cs="Times New Roman"/>
          <w:b/>
          <w:bCs/>
          <w:sz w:val="24"/>
          <w:szCs w:val="24"/>
        </w:rPr>
      </w:pPr>
      <w:r w:rsidRPr="002B7A9A">
        <w:rPr>
          <w:rFonts w:ascii="Times New Roman" w:hAnsi="Times New Roman" w:cs="Times New Roman"/>
          <w:b/>
          <w:bCs/>
          <w:sz w:val="24"/>
          <w:szCs w:val="24"/>
        </w:rPr>
        <w:t xml:space="preserve">References </w:t>
      </w:r>
    </w:p>
    <w:p w14:paraId="119A8999" w14:textId="77777777" w:rsidR="00450088" w:rsidRPr="002B7A9A" w:rsidRDefault="00450088" w:rsidP="00031E9B">
      <w:pPr>
        <w:spacing w:line="360" w:lineRule="auto"/>
        <w:ind w:left="720" w:hanging="720"/>
        <w:jc w:val="both"/>
        <w:rPr>
          <w:rFonts w:ascii="Times New Roman" w:hAnsi="Times New Roman" w:cs="Times New Roman"/>
          <w:sz w:val="24"/>
          <w:szCs w:val="24"/>
        </w:rPr>
      </w:pPr>
      <w:bookmarkStart w:id="2" w:name="_Hlk65059806"/>
      <w:bookmarkEnd w:id="1"/>
      <w:proofErr w:type="spellStart"/>
      <w:r w:rsidRPr="002B7A9A">
        <w:rPr>
          <w:rFonts w:ascii="Times New Roman" w:hAnsi="Times New Roman" w:cs="Times New Roman"/>
          <w:sz w:val="24"/>
          <w:szCs w:val="24"/>
        </w:rPr>
        <w:lastRenderedPageBreak/>
        <w:t>Lavery</w:t>
      </w:r>
      <w:proofErr w:type="spellEnd"/>
      <w:r w:rsidRPr="002B7A9A">
        <w:rPr>
          <w:rFonts w:ascii="Times New Roman" w:hAnsi="Times New Roman" w:cs="Times New Roman"/>
          <w:sz w:val="24"/>
          <w:szCs w:val="24"/>
        </w:rPr>
        <w:t>, S., 2019</w:t>
      </w:r>
      <w:bookmarkEnd w:id="2"/>
      <w:r w:rsidRPr="002B7A9A">
        <w:rPr>
          <w:rFonts w:ascii="Times New Roman" w:hAnsi="Times New Roman" w:cs="Times New Roman"/>
          <w:sz w:val="24"/>
          <w:szCs w:val="24"/>
        </w:rPr>
        <w:t>. The UK’s Growth Model, Business Strategy and Brexit. In Diverging Capitalisms (pp. 149-170). Palgrave Macmillan, Cham.</w:t>
      </w:r>
    </w:p>
    <w:p w14:paraId="709D762A" w14:textId="77777777" w:rsidR="00450088" w:rsidRPr="002B7A9A" w:rsidRDefault="00450088" w:rsidP="00031E9B">
      <w:pPr>
        <w:spacing w:line="360" w:lineRule="auto"/>
        <w:ind w:left="720" w:hanging="720"/>
        <w:jc w:val="both"/>
        <w:rPr>
          <w:rStyle w:val="selectable"/>
          <w:rFonts w:ascii="Times New Roman" w:hAnsi="Times New Roman" w:cs="Times New Roman"/>
          <w:color w:val="000000"/>
        </w:rPr>
      </w:pPr>
      <w:r w:rsidRPr="002B7A9A">
        <w:rPr>
          <w:rStyle w:val="selectable"/>
          <w:rFonts w:ascii="Times New Roman" w:hAnsi="Times New Roman" w:cs="Times New Roman"/>
          <w:color w:val="000000"/>
        </w:rPr>
        <w:t xml:space="preserve">Modernatx.com. 2021. </w:t>
      </w:r>
      <w:r w:rsidRPr="002B7A9A">
        <w:rPr>
          <w:rStyle w:val="selectable"/>
          <w:rFonts w:ascii="Times New Roman" w:hAnsi="Times New Roman" w:cs="Times New Roman"/>
          <w:i/>
          <w:iCs/>
          <w:color w:val="000000"/>
        </w:rPr>
        <w:t xml:space="preserve">Moderna | Moderna, </w:t>
      </w:r>
      <w:proofErr w:type="gramStart"/>
      <w:r w:rsidRPr="002B7A9A">
        <w:rPr>
          <w:rStyle w:val="selectable"/>
          <w:rFonts w:ascii="Times New Roman" w:hAnsi="Times New Roman" w:cs="Times New Roman"/>
          <w:i/>
          <w:iCs/>
          <w:color w:val="000000"/>
        </w:rPr>
        <w:t>Inc.</w:t>
      </w:r>
      <w:r w:rsidRPr="002B7A9A">
        <w:rPr>
          <w:rStyle w:val="selectable"/>
          <w:rFonts w:ascii="Times New Roman" w:hAnsi="Times New Roman" w:cs="Times New Roman"/>
          <w:color w:val="000000"/>
        </w:rPr>
        <w:t>.</w:t>
      </w:r>
      <w:proofErr w:type="gramEnd"/>
      <w:r w:rsidRPr="002B7A9A">
        <w:rPr>
          <w:rStyle w:val="selectable"/>
          <w:rFonts w:ascii="Times New Roman" w:hAnsi="Times New Roman" w:cs="Times New Roman"/>
          <w:color w:val="000000"/>
        </w:rPr>
        <w:t xml:space="preserve"> [online] Available at: &lt;https://www.modernatx.com/moderna-blog/commitment-to-corporate-citizenship-071818&gt; [Accessed 18 June 2021].</w:t>
      </w:r>
    </w:p>
    <w:p w14:paraId="63CB2350" w14:textId="77777777" w:rsidR="00450088" w:rsidRPr="002B7A9A" w:rsidRDefault="00450088" w:rsidP="00031E9B">
      <w:pPr>
        <w:spacing w:line="360" w:lineRule="auto"/>
        <w:ind w:left="720" w:hanging="720"/>
        <w:jc w:val="both"/>
        <w:rPr>
          <w:rFonts w:ascii="Times New Roman" w:hAnsi="Times New Roman" w:cs="Times New Roman"/>
          <w:sz w:val="24"/>
          <w:szCs w:val="24"/>
        </w:rPr>
      </w:pPr>
      <w:proofErr w:type="spellStart"/>
      <w:r w:rsidRPr="002B7A9A">
        <w:rPr>
          <w:rFonts w:ascii="Times New Roman" w:hAnsi="Times New Roman" w:cs="Times New Roman"/>
          <w:sz w:val="24"/>
          <w:szCs w:val="24"/>
        </w:rPr>
        <w:t>Saeidi</w:t>
      </w:r>
      <w:proofErr w:type="spellEnd"/>
      <w:r w:rsidRPr="002B7A9A">
        <w:rPr>
          <w:rFonts w:ascii="Times New Roman" w:hAnsi="Times New Roman" w:cs="Times New Roman"/>
          <w:sz w:val="24"/>
          <w:szCs w:val="24"/>
        </w:rPr>
        <w:t xml:space="preserve">, P., </w:t>
      </w:r>
      <w:proofErr w:type="spellStart"/>
      <w:r w:rsidRPr="002B7A9A">
        <w:rPr>
          <w:rFonts w:ascii="Times New Roman" w:hAnsi="Times New Roman" w:cs="Times New Roman"/>
          <w:sz w:val="24"/>
          <w:szCs w:val="24"/>
        </w:rPr>
        <w:t>Saeidi</w:t>
      </w:r>
      <w:proofErr w:type="spellEnd"/>
      <w:r w:rsidRPr="002B7A9A">
        <w:rPr>
          <w:rFonts w:ascii="Times New Roman" w:hAnsi="Times New Roman" w:cs="Times New Roman"/>
          <w:sz w:val="24"/>
          <w:szCs w:val="24"/>
        </w:rPr>
        <w:t xml:space="preserve">, S.P., Sofian, S., </w:t>
      </w:r>
      <w:proofErr w:type="spellStart"/>
      <w:r w:rsidRPr="002B7A9A">
        <w:rPr>
          <w:rFonts w:ascii="Times New Roman" w:hAnsi="Times New Roman" w:cs="Times New Roman"/>
          <w:sz w:val="24"/>
          <w:szCs w:val="24"/>
        </w:rPr>
        <w:t>Saeidi</w:t>
      </w:r>
      <w:proofErr w:type="spellEnd"/>
      <w:r w:rsidRPr="002B7A9A">
        <w:rPr>
          <w:rFonts w:ascii="Times New Roman" w:hAnsi="Times New Roman" w:cs="Times New Roman"/>
          <w:sz w:val="24"/>
          <w:szCs w:val="24"/>
        </w:rPr>
        <w:t xml:space="preserve">, S.P., </w:t>
      </w:r>
      <w:proofErr w:type="spellStart"/>
      <w:r w:rsidRPr="002B7A9A">
        <w:rPr>
          <w:rFonts w:ascii="Times New Roman" w:hAnsi="Times New Roman" w:cs="Times New Roman"/>
          <w:sz w:val="24"/>
          <w:szCs w:val="24"/>
        </w:rPr>
        <w:t>Nilashi</w:t>
      </w:r>
      <w:proofErr w:type="spellEnd"/>
      <w:r w:rsidRPr="002B7A9A">
        <w:rPr>
          <w:rFonts w:ascii="Times New Roman" w:hAnsi="Times New Roman" w:cs="Times New Roman"/>
          <w:sz w:val="24"/>
          <w:szCs w:val="24"/>
        </w:rPr>
        <w:t xml:space="preserve">, M. and </w:t>
      </w:r>
      <w:proofErr w:type="spellStart"/>
      <w:r w:rsidRPr="002B7A9A">
        <w:rPr>
          <w:rFonts w:ascii="Times New Roman" w:hAnsi="Times New Roman" w:cs="Times New Roman"/>
          <w:sz w:val="24"/>
          <w:szCs w:val="24"/>
        </w:rPr>
        <w:t>Mardani</w:t>
      </w:r>
      <w:proofErr w:type="spellEnd"/>
      <w:r w:rsidRPr="002B7A9A">
        <w:rPr>
          <w:rFonts w:ascii="Times New Roman" w:hAnsi="Times New Roman" w:cs="Times New Roman"/>
          <w:sz w:val="24"/>
          <w:szCs w:val="24"/>
        </w:rPr>
        <w:t>, A., 2019. The impact of enterprise risk management on competitive advantage by moderating role of information technology. Computer Standards &amp; Interfaces, 63, pp.7-82.</w:t>
      </w:r>
    </w:p>
    <w:p w14:paraId="0316B039" w14:textId="77777777" w:rsidR="00450088" w:rsidRPr="002B7A9A" w:rsidRDefault="00450088" w:rsidP="00031E9B">
      <w:pPr>
        <w:spacing w:line="360" w:lineRule="auto"/>
        <w:ind w:left="720" w:hanging="720"/>
        <w:jc w:val="both"/>
        <w:rPr>
          <w:rFonts w:ascii="Times New Roman" w:hAnsi="Times New Roman" w:cs="Times New Roman"/>
          <w:sz w:val="24"/>
          <w:szCs w:val="24"/>
        </w:rPr>
      </w:pPr>
      <w:r w:rsidRPr="002B7A9A">
        <w:rPr>
          <w:rFonts w:ascii="Times New Roman" w:hAnsi="Times New Roman" w:cs="Times New Roman"/>
          <w:sz w:val="24"/>
          <w:szCs w:val="24"/>
        </w:rPr>
        <w:t xml:space="preserve">Tallman, S., Luo, </w:t>
      </w:r>
      <w:proofErr w:type="gramStart"/>
      <w:r w:rsidRPr="002B7A9A">
        <w:rPr>
          <w:rFonts w:ascii="Times New Roman" w:hAnsi="Times New Roman" w:cs="Times New Roman"/>
          <w:sz w:val="24"/>
          <w:szCs w:val="24"/>
        </w:rPr>
        <w:t>Y.</w:t>
      </w:r>
      <w:proofErr w:type="gramEnd"/>
      <w:r w:rsidRPr="002B7A9A">
        <w:rPr>
          <w:rFonts w:ascii="Times New Roman" w:hAnsi="Times New Roman" w:cs="Times New Roman"/>
          <w:sz w:val="24"/>
          <w:szCs w:val="24"/>
        </w:rPr>
        <w:t xml:space="preserve"> and Buckley, P.J., 2018. Business models in global competition. Global Strategy Journal, 8(4), pp.517-535.</w:t>
      </w:r>
    </w:p>
    <w:p w14:paraId="18732D5C" w14:textId="77777777" w:rsidR="00450088" w:rsidRPr="002B7A9A" w:rsidRDefault="00450088" w:rsidP="00031E9B">
      <w:pPr>
        <w:spacing w:line="360" w:lineRule="auto"/>
        <w:ind w:left="720" w:hanging="720"/>
        <w:jc w:val="both"/>
        <w:rPr>
          <w:rFonts w:ascii="Times New Roman" w:hAnsi="Times New Roman" w:cs="Times New Roman"/>
          <w:sz w:val="24"/>
          <w:szCs w:val="24"/>
        </w:rPr>
      </w:pPr>
      <w:proofErr w:type="spellStart"/>
      <w:r w:rsidRPr="002B7A9A">
        <w:rPr>
          <w:rFonts w:ascii="Times New Roman" w:hAnsi="Times New Roman" w:cs="Times New Roman"/>
          <w:sz w:val="24"/>
          <w:szCs w:val="24"/>
        </w:rPr>
        <w:t>Tirdasari</w:t>
      </w:r>
      <w:proofErr w:type="spellEnd"/>
      <w:r w:rsidRPr="002B7A9A">
        <w:rPr>
          <w:rFonts w:ascii="Times New Roman" w:hAnsi="Times New Roman" w:cs="Times New Roman"/>
          <w:sz w:val="24"/>
          <w:szCs w:val="24"/>
        </w:rPr>
        <w:t xml:space="preserve">, N.L., </w:t>
      </w:r>
      <w:proofErr w:type="spellStart"/>
      <w:r w:rsidRPr="002B7A9A">
        <w:rPr>
          <w:rFonts w:ascii="Times New Roman" w:hAnsi="Times New Roman" w:cs="Times New Roman"/>
          <w:sz w:val="24"/>
          <w:szCs w:val="24"/>
        </w:rPr>
        <w:t>Indrawan</w:t>
      </w:r>
      <w:proofErr w:type="spellEnd"/>
      <w:r w:rsidRPr="002B7A9A">
        <w:rPr>
          <w:rFonts w:ascii="Times New Roman" w:hAnsi="Times New Roman" w:cs="Times New Roman"/>
          <w:sz w:val="24"/>
          <w:szCs w:val="24"/>
        </w:rPr>
        <w:t>, D. and Fahmi, I., 2019, September. Family Business in Agriculture: Challenge and Strategy to Face Global Business. In International Conference on Trade 2019 (ICOT 2019) (pp. 155-158). Atlantis Press.</w:t>
      </w:r>
    </w:p>
    <w:p w14:paraId="159FF42D" w14:textId="77777777" w:rsidR="00450088" w:rsidRPr="002B7A9A" w:rsidRDefault="00450088" w:rsidP="00F17614">
      <w:pPr>
        <w:spacing w:line="360" w:lineRule="auto"/>
        <w:ind w:left="720" w:hanging="720"/>
        <w:jc w:val="both"/>
        <w:rPr>
          <w:rFonts w:ascii="Times New Roman" w:hAnsi="Times New Roman" w:cs="Times New Roman"/>
          <w:sz w:val="24"/>
          <w:szCs w:val="24"/>
        </w:rPr>
      </w:pPr>
      <w:bookmarkStart w:id="3" w:name="_Hlk65059695"/>
      <w:r w:rsidRPr="002B7A9A">
        <w:rPr>
          <w:rFonts w:ascii="Times New Roman" w:hAnsi="Times New Roman" w:cs="Times New Roman"/>
          <w:sz w:val="24"/>
          <w:szCs w:val="24"/>
        </w:rPr>
        <w:t xml:space="preserve">Um, J., Han, N., </w:t>
      </w:r>
      <w:proofErr w:type="spellStart"/>
      <w:r w:rsidRPr="002B7A9A">
        <w:rPr>
          <w:rFonts w:ascii="Times New Roman" w:hAnsi="Times New Roman" w:cs="Times New Roman"/>
          <w:sz w:val="24"/>
          <w:szCs w:val="24"/>
        </w:rPr>
        <w:t>Grubic</w:t>
      </w:r>
      <w:proofErr w:type="spellEnd"/>
      <w:r w:rsidRPr="002B7A9A">
        <w:rPr>
          <w:rFonts w:ascii="Times New Roman" w:hAnsi="Times New Roman" w:cs="Times New Roman"/>
          <w:sz w:val="24"/>
          <w:szCs w:val="24"/>
        </w:rPr>
        <w:t>, T. and Ghalib, A., 2018</w:t>
      </w:r>
      <w:bookmarkEnd w:id="3"/>
      <w:r w:rsidRPr="002B7A9A">
        <w:rPr>
          <w:rFonts w:ascii="Times New Roman" w:hAnsi="Times New Roman" w:cs="Times New Roman"/>
          <w:sz w:val="24"/>
          <w:szCs w:val="24"/>
        </w:rPr>
        <w:t>. Aligning product variety with supply chain and business strategy. International Journal of Productivity and Performance Management.</w:t>
      </w:r>
    </w:p>
    <w:p w14:paraId="34670CFC" w14:textId="77777777" w:rsidR="00450088" w:rsidRPr="002B7A9A" w:rsidRDefault="00450088" w:rsidP="00F17614">
      <w:pPr>
        <w:spacing w:line="360" w:lineRule="auto"/>
        <w:ind w:left="720" w:hanging="720"/>
        <w:jc w:val="both"/>
        <w:rPr>
          <w:rFonts w:ascii="Times New Roman" w:hAnsi="Times New Roman" w:cs="Times New Roman"/>
          <w:sz w:val="24"/>
          <w:szCs w:val="24"/>
        </w:rPr>
      </w:pPr>
      <w:bookmarkStart w:id="4" w:name="_Hlk65059658"/>
      <w:r w:rsidRPr="002B7A9A">
        <w:rPr>
          <w:rFonts w:ascii="Times New Roman" w:hAnsi="Times New Roman" w:cs="Times New Roman"/>
          <w:sz w:val="24"/>
          <w:szCs w:val="24"/>
        </w:rPr>
        <w:t xml:space="preserve">Wadhwa, B., </w:t>
      </w:r>
      <w:proofErr w:type="spellStart"/>
      <w:r w:rsidRPr="002B7A9A">
        <w:rPr>
          <w:rFonts w:ascii="Times New Roman" w:hAnsi="Times New Roman" w:cs="Times New Roman"/>
          <w:sz w:val="24"/>
          <w:szCs w:val="24"/>
        </w:rPr>
        <w:t>Vashisht</w:t>
      </w:r>
      <w:proofErr w:type="spellEnd"/>
      <w:r w:rsidRPr="002B7A9A">
        <w:rPr>
          <w:rFonts w:ascii="Times New Roman" w:hAnsi="Times New Roman" w:cs="Times New Roman"/>
          <w:sz w:val="24"/>
          <w:szCs w:val="24"/>
        </w:rPr>
        <w:t xml:space="preserve">, A. and </w:t>
      </w:r>
      <w:proofErr w:type="spellStart"/>
      <w:r w:rsidRPr="002B7A9A">
        <w:rPr>
          <w:rFonts w:ascii="Times New Roman" w:hAnsi="Times New Roman" w:cs="Times New Roman"/>
          <w:sz w:val="24"/>
          <w:szCs w:val="24"/>
        </w:rPr>
        <w:t>Phutela</w:t>
      </w:r>
      <w:proofErr w:type="spellEnd"/>
      <w:r w:rsidRPr="002B7A9A">
        <w:rPr>
          <w:rFonts w:ascii="Times New Roman" w:hAnsi="Times New Roman" w:cs="Times New Roman"/>
          <w:sz w:val="24"/>
          <w:szCs w:val="24"/>
        </w:rPr>
        <w:t>, N., 2020</w:t>
      </w:r>
      <w:bookmarkEnd w:id="4"/>
      <w:r w:rsidRPr="002B7A9A">
        <w:rPr>
          <w:rFonts w:ascii="Times New Roman" w:hAnsi="Times New Roman" w:cs="Times New Roman"/>
          <w:sz w:val="24"/>
          <w:szCs w:val="24"/>
        </w:rPr>
        <w:t>. The business model of amazon India-A case study. South Asian Journal of Marketing &amp; Management Research, 10(1), pp.32-40.</w:t>
      </w:r>
    </w:p>
    <w:p w14:paraId="7069E095" w14:textId="77777777" w:rsidR="00450088" w:rsidRPr="002B7A9A" w:rsidRDefault="00450088" w:rsidP="00F17614">
      <w:pPr>
        <w:spacing w:line="360" w:lineRule="auto"/>
        <w:ind w:left="720" w:hanging="720"/>
        <w:jc w:val="both"/>
        <w:rPr>
          <w:rFonts w:ascii="Times New Roman" w:hAnsi="Times New Roman" w:cs="Times New Roman"/>
          <w:sz w:val="24"/>
          <w:szCs w:val="24"/>
        </w:rPr>
      </w:pPr>
      <w:bookmarkStart w:id="5" w:name="_Hlk65059620"/>
      <w:proofErr w:type="spellStart"/>
      <w:r w:rsidRPr="002B7A9A">
        <w:rPr>
          <w:rFonts w:ascii="Times New Roman" w:hAnsi="Times New Roman" w:cs="Times New Roman"/>
          <w:sz w:val="24"/>
          <w:szCs w:val="24"/>
        </w:rPr>
        <w:t>Wannakrairoj</w:t>
      </w:r>
      <w:proofErr w:type="spellEnd"/>
      <w:r w:rsidRPr="002B7A9A">
        <w:rPr>
          <w:rFonts w:ascii="Times New Roman" w:hAnsi="Times New Roman" w:cs="Times New Roman"/>
          <w:sz w:val="24"/>
          <w:szCs w:val="24"/>
        </w:rPr>
        <w:t xml:space="preserve">, W. and </w:t>
      </w:r>
      <w:proofErr w:type="spellStart"/>
      <w:r w:rsidRPr="002B7A9A">
        <w:rPr>
          <w:rFonts w:ascii="Times New Roman" w:hAnsi="Times New Roman" w:cs="Times New Roman"/>
          <w:sz w:val="24"/>
          <w:szCs w:val="24"/>
        </w:rPr>
        <w:t>Velu</w:t>
      </w:r>
      <w:proofErr w:type="spellEnd"/>
      <w:r w:rsidRPr="002B7A9A">
        <w:rPr>
          <w:rFonts w:ascii="Times New Roman" w:hAnsi="Times New Roman" w:cs="Times New Roman"/>
          <w:sz w:val="24"/>
          <w:szCs w:val="24"/>
        </w:rPr>
        <w:t>, C., 2021</w:t>
      </w:r>
      <w:bookmarkEnd w:id="5"/>
      <w:r w:rsidRPr="002B7A9A">
        <w:rPr>
          <w:rFonts w:ascii="Times New Roman" w:hAnsi="Times New Roman" w:cs="Times New Roman"/>
          <w:sz w:val="24"/>
          <w:szCs w:val="24"/>
        </w:rPr>
        <w:t>. Productivity growth and business model innovation. Economics Letters, 199, p.109679.</w:t>
      </w:r>
    </w:p>
    <w:p w14:paraId="59280A91" w14:textId="77777777" w:rsidR="00031E9B" w:rsidRPr="002B7A9A" w:rsidRDefault="00031E9B" w:rsidP="00F17614">
      <w:pPr>
        <w:spacing w:line="360" w:lineRule="auto"/>
        <w:ind w:left="720" w:hanging="720"/>
        <w:jc w:val="both"/>
        <w:rPr>
          <w:rFonts w:ascii="Times New Roman" w:hAnsi="Times New Roman" w:cs="Times New Roman"/>
          <w:sz w:val="24"/>
          <w:szCs w:val="24"/>
        </w:rPr>
      </w:pPr>
    </w:p>
    <w:p w14:paraId="5A4F27D3" w14:textId="29B7BBFF" w:rsidR="00F17614" w:rsidRPr="002B7A9A" w:rsidRDefault="00F17614" w:rsidP="00F17614">
      <w:pPr>
        <w:spacing w:line="360" w:lineRule="auto"/>
        <w:jc w:val="both"/>
        <w:rPr>
          <w:rFonts w:ascii="Times New Roman" w:hAnsi="Times New Roman" w:cs="Times New Roman"/>
          <w:sz w:val="24"/>
          <w:szCs w:val="24"/>
        </w:rPr>
      </w:pPr>
    </w:p>
    <w:p w14:paraId="08B3E029" w14:textId="77AB330C" w:rsidR="00F17614" w:rsidRPr="002B7A9A" w:rsidRDefault="00F17614" w:rsidP="00F17614">
      <w:pPr>
        <w:spacing w:line="360" w:lineRule="auto"/>
        <w:jc w:val="both"/>
        <w:rPr>
          <w:rFonts w:ascii="Times New Roman" w:hAnsi="Times New Roman" w:cs="Times New Roman"/>
          <w:sz w:val="24"/>
          <w:szCs w:val="24"/>
        </w:rPr>
      </w:pPr>
    </w:p>
    <w:p w14:paraId="7DD24F5D" w14:textId="083B944E" w:rsidR="00F17614" w:rsidRPr="002B7A9A" w:rsidRDefault="00F17614" w:rsidP="00F17614">
      <w:pPr>
        <w:spacing w:line="360" w:lineRule="auto"/>
        <w:jc w:val="both"/>
        <w:rPr>
          <w:rFonts w:ascii="Times New Roman" w:hAnsi="Times New Roman" w:cs="Times New Roman"/>
          <w:sz w:val="24"/>
          <w:szCs w:val="24"/>
        </w:rPr>
      </w:pPr>
    </w:p>
    <w:p w14:paraId="70B52F01" w14:textId="71D91BD1" w:rsidR="00F17614" w:rsidRPr="002B7A9A" w:rsidRDefault="00F17614" w:rsidP="00F17614">
      <w:pPr>
        <w:spacing w:line="360" w:lineRule="auto"/>
        <w:jc w:val="both"/>
        <w:rPr>
          <w:rFonts w:ascii="Times New Roman" w:hAnsi="Times New Roman" w:cs="Times New Roman"/>
          <w:sz w:val="24"/>
          <w:szCs w:val="24"/>
        </w:rPr>
      </w:pPr>
    </w:p>
    <w:p w14:paraId="310D14D7" w14:textId="5DE555F1" w:rsidR="00F17614" w:rsidRPr="002B7A9A" w:rsidRDefault="00F17614" w:rsidP="00F17614">
      <w:pPr>
        <w:spacing w:line="360" w:lineRule="auto"/>
        <w:jc w:val="both"/>
        <w:rPr>
          <w:rFonts w:ascii="Times New Roman" w:hAnsi="Times New Roman" w:cs="Times New Roman"/>
          <w:sz w:val="24"/>
          <w:szCs w:val="24"/>
        </w:rPr>
      </w:pPr>
    </w:p>
    <w:p w14:paraId="421EF696" w14:textId="38E6B1E2" w:rsidR="00F17614" w:rsidRPr="002B7A9A" w:rsidRDefault="00F17614" w:rsidP="00F17614">
      <w:pPr>
        <w:spacing w:line="360" w:lineRule="auto"/>
        <w:jc w:val="both"/>
        <w:rPr>
          <w:rFonts w:ascii="Times New Roman" w:hAnsi="Times New Roman" w:cs="Times New Roman"/>
          <w:sz w:val="24"/>
          <w:szCs w:val="24"/>
        </w:rPr>
      </w:pPr>
    </w:p>
    <w:p w14:paraId="0542F955" w14:textId="7563D744" w:rsidR="00F17614" w:rsidRPr="002B7A9A" w:rsidRDefault="00F17614" w:rsidP="00F17614">
      <w:pPr>
        <w:spacing w:line="360" w:lineRule="auto"/>
        <w:jc w:val="both"/>
        <w:rPr>
          <w:rFonts w:ascii="Times New Roman" w:hAnsi="Times New Roman" w:cs="Times New Roman"/>
          <w:sz w:val="24"/>
          <w:szCs w:val="24"/>
        </w:rPr>
      </w:pPr>
    </w:p>
    <w:p w14:paraId="12463E0C" w14:textId="77777777" w:rsidR="00F17614" w:rsidRPr="002B7A9A" w:rsidRDefault="00F17614" w:rsidP="00F17614">
      <w:pPr>
        <w:spacing w:line="360" w:lineRule="auto"/>
        <w:jc w:val="both"/>
        <w:rPr>
          <w:rFonts w:ascii="Times New Roman" w:hAnsi="Times New Roman" w:cs="Times New Roman"/>
          <w:sz w:val="24"/>
          <w:szCs w:val="24"/>
        </w:rPr>
      </w:pPr>
    </w:p>
    <w:p w14:paraId="03738E26" w14:textId="77777777" w:rsidR="00F17614" w:rsidRPr="002B7A9A" w:rsidRDefault="00F17614" w:rsidP="00F17614">
      <w:pPr>
        <w:spacing w:line="360" w:lineRule="auto"/>
        <w:jc w:val="both"/>
        <w:rPr>
          <w:rFonts w:ascii="Times New Roman" w:hAnsi="Times New Roman" w:cs="Times New Roman"/>
          <w:sz w:val="24"/>
          <w:szCs w:val="24"/>
        </w:rPr>
      </w:pPr>
    </w:p>
    <w:sectPr w:rsidR="00F17614" w:rsidRPr="002B7A9A">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E3E65" w14:textId="77777777" w:rsidR="00A86748" w:rsidRDefault="00A86748">
      <w:pPr>
        <w:spacing w:after="0" w:line="240" w:lineRule="auto"/>
      </w:pPr>
      <w:r>
        <w:separator/>
      </w:r>
    </w:p>
  </w:endnote>
  <w:endnote w:type="continuationSeparator" w:id="0">
    <w:p w14:paraId="3BF38B24" w14:textId="77777777" w:rsidR="00A86748" w:rsidRDefault="00A867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F8DD9" w14:textId="77777777" w:rsidR="00A86748" w:rsidRDefault="00A86748">
      <w:pPr>
        <w:spacing w:after="0" w:line="240" w:lineRule="auto"/>
      </w:pPr>
      <w:r>
        <w:separator/>
      </w:r>
    </w:p>
  </w:footnote>
  <w:footnote w:type="continuationSeparator" w:id="0">
    <w:p w14:paraId="06A97462" w14:textId="77777777" w:rsidR="00A86748" w:rsidRDefault="00A867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6405513"/>
      <w:docPartObj>
        <w:docPartGallery w:val="Page Numbers (Top of Page)"/>
        <w:docPartUnique/>
      </w:docPartObj>
    </w:sdtPr>
    <w:sdtEndPr>
      <w:rPr>
        <w:rFonts w:ascii="Times New Roman" w:hAnsi="Times New Roman" w:cs="Times New Roman"/>
        <w:noProof/>
        <w:sz w:val="24"/>
        <w:szCs w:val="24"/>
      </w:rPr>
    </w:sdtEndPr>
    <w:sdtContent>
      <w:p w14:paraId="41741A63" w14:textId="107AB9ED" w:rsidR="00F17614" w:rsidRPr="00F17614" w:rsidRDefault="00AD573E">
        <w:pPr>
          <w:pStyle w:val="Header"/>
          <w:jc w:val="right"/>
          <w:rPr>
            <w:rFonts w:ascii="Times New Roman" w:hAnsi="Times New Roman" w:cs="Times New Roman"/>
            <w:sz w:val="24"/>
            <w:szCs w:val="24"/>
          </w:rPr>
        </w:pPr>
        <w:r w:rsidRPr="00F17614">
          <w:rPr>
            <w:rFonts w:ascii="Times New Roman" w:hAnsi="Times New Roman" w:cs="Times New Roman"/>
            <w:sz w:val="24"/>
            <w:szCs w:val="24"/>
          </w:rPr>
          <w:fldChar w:fldCharType="begin"/>
        </w:r>
        <w:r w:rsidRPr="00F17614">
          <w:rPr>
            <w:rFonts w:ascii="Times New Roman" w:hAnsi="Times New Roman" w:cs="Times New Roman"/>
            <w:sz w:val="24"/>
            <w:szCs w:val="24"/>
          </w:rPr>
          <w:instrText xml:space="preserve"> PAGE   \* MERGEFORMAT </w:instrText>
        </w:r>
        <w:r w:rsidRPr="00F17614">
          <w:rPr>
            <w:rFonts w:ascii="Times New Roman" w:hAnsi="Times New Roman" w:cs="Times New Roman"/>
            <w:sz w:val="24"/>
            <w:szCs w:val="24"/>
          </w:rPr>
          <w:fldChar w:fldCharType="separate"/>
        </w:r>
        <w:r w:rsidR="00450088">
          <w:rPr>
            <w:rFonts w:ascii="Times New Roman" w:hAnsi="Times New Roman" w:cs="Times New Roman"/>
            <w:noProof/>
            <w:sz w:val="24"/>
            <w:szCs w:val="24"/>
          </w:rPr>
          <w:t>1</w:t>
        </w:r>
        <w:r w:rsidRPr="00F17614">
          <w:rPr>
            <w:rFonts w:ascii="Times New Roman" w:hAnsi="Times New Roman" w:cs="Times New Roman"/>
            <w:noProof/>
            <w:sz w:val="24"/>
            <w:szCs w:val="24"/>
          </w:rPr>
          <w:fldChar w:fldCharType="end"/>
        </w:r>
      </w:p>
    </w:sdtContent>
  </w:sdt>
  <w:p w14:paraId="4CAAA5A5" w14:textId="77777777" w:rsidR="00F17614" w:rsidRDefault="00F176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771FD6"/>
    <w:multiLevelType w:val="hybridMultilevel"/>
    <w:tmpl w:val="7B6EC384"/>
    <w:lvl w:ilvl="0" w:tplc="B5844084">
      <w:start w:val="1"/>
      <w:numFmt w:val="bullet"/>
      <w:lvlText w:val=""/>
      <w:lvlJc w:val="left"/>
      <w:pPr>
        <w:ind w:left="360" w:hanging="360"/>
      </w:pPr>
      <w:rPr>
        <w:rFonts w:ascii="Symbol" w:hAnsi="Symbol" w:hint="default"/>
      </w:rPr>
    </w:lvl>
    <w:lvl w:ilvl="1" w:tplc="537AFE9A">
      <w:numFmt w:val="bullet"/>
      <w:lvlText w:val="-"/>
      <w:lvlJc w:val="left"/>
      <w:pPr>
        <w:ind w:left="1440" w:hanging="720"/>
      </w:pPr>
      <w:rPr>
        <w:rFonts w:ascii="Calibri" w:eastAsiaTheme="minorHAnsi" w:hAnsi="Calibri" w:cs="Calibri" w:hint="default"/>
      </w:rPr>
    </w:lvl>
    <w:lvl w:ilvl="2" w:tplc="E0C8199E" w:tentative="1">
      <w:start w:val="1"/>
      <w:numFmt w:val="bullet"/>
      <w:lvlText w:val=""/>
      <w:lvlJc w:val="left"/>
      <w:pPr>
        <w:ind w:left="1800" w:hanging="360"/>
      </w:pPr>
      <w:rPr>
        <w:rFonts w:ascii="Wingdings" w:hAnsi="Wingdings" w:hint="default"/>
      </w:rPr>
    </w:lvl>
    <w:lvl w:ilvl="3" w:tplc="3FBA526E" w:tentative="1">
      <w:start w:val="1"/>
      <w:numFmt w:val="bullet"/>
      <w:lvlText w:val=""/>
      <w:lvlJc w:val="left"/>
      <w:pPr>
        <w:ind w:left="2520" w:hanging="360"/>
      </w:pPr>
      <w:rPr>
        <w:rFonts w:ascii="Symbol" w:hAnsi="Symbol" w:hint="default"/>
      </w:rPr>
    </w:lvl>
    <w:lvl w:ilvl="4" w:tplc="D7AEE800" w:tentative="1">
      <w:start w:val="1"/>
      <w:numFmt w:val="bullet"/>
      <w:lvlText w:val="o"/>
      <w:lvlJc w:val="left"/>
      <w:pPr>
        <w:ind w:left="3240" w:hanging="360"/>
      </w:pPr>
      <w:rPr>
        <w:rFonts w:ascii="Courier New" w:hAnsi="Courier New" w:cs="Courier New" w:hint="default"/>
      </w:rPr>
    </w:lvl>
    <w:lvl w:ilvl="5" w:tplc="D69477D2" w:tentative="1">
      <w:start w:val="1"/>
      <w:numFmt w:val="bullet"/>
      <w:lvlText w:val=""/>
      <w:lvlJc w:val="left"/>
      <w:pPr>
        <w:ind w:left="3960" w:hanging="360"/>
      </w:pPr>
      <w:rPr>
        <w:rFonts w:ascii="Wingdings" w:hAnsi="Wingdings" w:hint="default"/>
      </w:rPr>
    </w:lvl>
    <w:lvl w:ilvl="6" w:tplc="256E3ED6" w:tentative="1">
      <w:start w:val="1"/>
      <w:numFmt w:val="bullet"/>
      <w:lvlText w:val=""/>
      <w:lvlJc w:val="left"/>
      <w:pPr>
        <w:ind w:left="4680" w:hanging="360"/>
      </w:pPr>
      <w:rPr>
        <w:rFonts w:ascii="Symbol" w:hAnsi="Symbol" w:hint="default"/>
      </w:rPr>
    </w:lvl>
    <w:lvl w:ilvl="7" w:tplc="04A0AB4A" w:tentative="1">
      <w:start w:val="1"/>
      <w:numFmt w:val="bullet"/>
      <w:lvlText w:val="o"/>
      <w:lvlJc w:val="left"/>
      <w:pPr>
        <w:ind w:left="5400" w:hanging="360"/>
      </w:pPr>
      <w:rPr>
        <w:rFonts w:ascii="Courier New" w:hAnsi="Courier New" w:cs="Courier New" w:hint="default"/>
      </w:rPr>
    </w:lvl>
    <w:lvl w:ilvl="8" w:tplc="E0F477D0" w:tentative="1">
      <w:start w:val="1"/>
      <w:numFmt w:val="bullet"/>
      <w:lvlText w:val=""/>
      <w:lvlJc w:val="left"/>
      <w:pPr>
        <w:ind w:left="6120" w:hanging="360"/>
      </w:pPr>
      <w:rPr>
        <w:rFonts w:ascii="Wingdings" w:hAnsi="Wingdings" w:hint="default"/>
      </w:rPr>
    </w:lvl>
  </w:abstractNum>
  <w:abstractNum w:abstractNumId="1" w15:restartNumberingAfterBreak="0">
    <w:nsid w:val="767F3650"/>
    <w:multiLevelType w:val="hybridMultilevel"/>
    <w:tmpl w:val="AA224E8E"/>
    <w:lvl w:ilvl="0" w:tplc="B43AA0B4">
      <w:start w:val="1"/>
      <w:numFmt w:val="decimal"/>
      <w:lvlText w:val="%1."/>
      <w:lvlJc w:val="left"/>
      <w:pPr>
        <w:ind w:left="360" w:hanging="360"/>
      </w:pPr>
      <w:rPr>
        <w:rFonts w:hint="default"/>
      </w:rPr>
    </w:lvl>
    <w:lvl w:ilvl="1" w:tplc="B224843C">
      <w:numFmt w:val="bullet"/>
      <w:lvlText w:val="-"/>
      <w:lvlJc w:val="left"/>
      <w:pPr>
        <w:ind w:left="1440" w:hanging="720"/>
      </w:pPr>
      <w:rPr>
        <w:rFonts w:ascii="Calibri" w:eastAsiaTheme="minorHAnsi" w:hAnsi="Calibri" w:cs="Calibri" w:hint="default"/>
      </w:rPr>
    </w:lvl>
    <w:lvl w:ilvl="2" w:tplc="6562EAD0" w:tentative="1">
      <w:start w:val="1"/>
      <w:numFmt w:val="bullet"/>
      <w:lvlText w:val=""/>
      <w:lvlJc w:val="left"/>
      <w:pPr>
        <w:ind w:left="1800" w:hanging="360"/>
      </w:pPr>
      <w:rPr>
        <w:rFonts w:ascii="Wingdings" w:hAnsi="Wingdings" w:hint="default"/>
      </w:rPr>
    </w:lvl>
    <w:lvl w:ilvl="3" w:tplc="E1484AE8" w:tentative="1">
      <w:start w:val="1"/>
      <w:numFmt w:val="bullet"/>
      <w:lvlText w:val=""/>
      <w:lvlJc w:val="left"/>
      <w:pPr>
        <w:ind w:left="2520" w:hanging="360"/>
      </w:pPr>
      <w:rPr>
        <w:rFonts w:ascii="Symbol" w:hAnsi="Symbol" w:hint="default"/>
      </w:rPr>
    </w:lvl>
    <w:lvl w:ilvl="4" w:tplc="FAE84B60" w:tentative="1">
      <w:start w:val="1"/>
      <w:numFmt w:val="bullet"/>
      <w:lvlText w:val="o"/>
      <w:lvlJc w:val="left"/>
      <w:pPr>
        <w:ind w:left="3240" w:hanging="360"/>
      </w:pPr>
      <w:rPr>
        <w:rFonts w:ascii="Courier New" w:hAnsi="Courier New" w:cs="Courier New" w:hint="default"/>
      </w:rPr>
    </w:lvl>
    <w:lvl w:ilvl="5" w:tplc="019633CA" w:tentative="1">
      <w:start w:val="1"/>
      <w:numFmt w:val="bullet"/>
      <w:lvlText w:val=""/>
      <w:lvlJc w:val="left"/>
      <w:pPr>
        <w:ind w:left="3960" w:hanging="360"/>
      </w:pPr>
      <w:rPr>
        <w:rFonts w:ascii="Wingdings" w:hAnsi="Wingdings" w:hint="default"/>
      </w:rPr>
    </w:lvl>
    <w:lvl w:ilvl="6" w:tplc="57107F56" w:tentative="1">
      <w:start w:val="1"/>
      <w:numFmt w:val="bullet"/>
      <w:lvlText w:val=""/>
      <w:lvlJc w:val="left"/>
      <w:pPr>
        <w:ind w:left="4680" w:hanging="360"/>
      </w:pPr>
      <w:rPr>
        <w:rFonts w:ascii="Symbol" w:hAnsi="Symbol" w:hint="default"/>
      </w:rPr>
    </w:lvl>
    <w:lvl w:ilvl="7" w:tplc="94D08BF8" w:tentative="1">
      <w:start w:val="1"/>
      <w:numFmt w:val="bullet"/>
      <w:lvlText w:val="o"/>
      <w:lvlJc w:val="left"/>
      <w:pPr>
        <w:ind w:left="5400" w:hanging="360"/>
      </w:pPr>
      <w:rPr>
        <w:rFonts w:ascii="Courier New" w:hAnsi="Courier New" w:cs="Courier New" w:hint="default"/>
      </w:rPr>
    </w:lvl>
    <w:lvl w:ilvl="8" w:tplc="152231E0"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01E9"/>
    <w:rsid w:val="00031E9B"/>
    <w:rsid w:val="00146128"/>
    <w:rsid w:val="001B5368"/>
    <w:rsid w:val="001D63BB"/>
    <w:rsid w:val="001F77DD"/>
    <w:rsid w:val="002725EC"/>
    <w:rsid w:val="002B7A9A"/>
    <w:rsid w:val="00353D09"/>
    <w:rsid w:val="00450088"/>
    <w:rsid w:val="005539A6"/>
    <w:rsid w:val="00563E66"/>
    <w:rsid w:val="006401E9"/>
    <w:rsid w:val="00813EB5"/>
    <w:rsid w:val="008A6FA9"/>
    <w:rsid w:val="008D1E11"/>
    <w:rsid w:val="00A57C4E"/>
    <w:rsid w:val="00A86748"/>
    <w:rsid w:val="00AA73AA"/>
    <w:rsid w:val="00AD573E"/>
    <w:rsid w:val="00B174BA"/>
    <w:rsid w:val="00C26D65"/>
    <w:rsid w:val="00D54D02"/>
    <w:rsid w:val="00EC1862"/>
    <w:rsid w:val="00F17614"/>
    <w:rsid w:val="00F918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1FB89"/>
  <w15:chartTrackingRefBased/>
  <w15:docId w15:val="{2D5CB8B6-403B-44CD-A1D2-02C91DF1A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01E9"/>
    <w:pPr>
      <w:ind w:left="720"/>
      <w:contextualSpacing/>
    </w:pPr>
  </w:style>
  <w:style w:type="paragraph" w:styleId="Header">
    <w:name w:val="header"/>
    <w:basedOn w:val="Normal"/>
    <w:link w:val="HeaderChar"/>
    <w:uiPriority w:val="99"/>
    <w:unhideWhenUsed/>
    <w:rsid w:val="00F176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7614"/>
  </w:style>
  <w:style w:type="paragraph" w:styleId="Footer">
    <w:name w:val="footer"/>
    <w:basedOn w:val="Normal"/>
    <w:link w:val="FooterChar"/>
    <w:uiPriority w:val="99"/>
    <w:unhideWhenUsed/>
    <w:rsid w:val="00F176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7614"/>
  </w:style>
  <w:style w:type="character" w:customStyle="1" w:styleId="selectable">
    <w:name w:val="selectable"/>
    <w:basedOn w:val="DefaultParagraphFont"/>
    <w:rsid w:val="001D63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2118</Words>
  <Characters>12077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anamaria duman</cp:lastModifiedBy>
  <cp:revision>2</cp:revision>
  <dcterms:created xsi:type="dcterms:W3CDTF">2021-06-24T17:22:00Z</dcterms:created>
  <dcterms:modified xsi:type="dcterms:W3CDTF">2021-06-24T17:22:00Z</dcterms:modified>
</cp:coreProperties>
</file>