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2DF8F" w14:textId="77777777" w:rsidR="00522689" w:rsidRDefault="00522689" w:rsidP="00EC2EF8">
      <w:pPr>
        <w:spacing w:line="360" w:lineRule="auto"/>
        <w:jc w:val="center"/>
        <w:rPr>
          <w:b/>
          <w:sz w:val="32"/>
        </w:rPr>
      </w:pPr>
    </w:p>
    <w:p w14:paraId="6088D5B5" w14:textId="77777777" w:rsidR="00522689" w:rsidRDefault="00522689" w:rsidP="00EC2EF8">
      <w:pPr>
        <w:spacing w:line="360" w:lineRule="auto"/>
        <w:jc w:val="center"/>
        <w:rPr>
          <w:b/>
          <w:sz w:val="32"/>
        </w:rPr>
      </w:pPr>
    </w:p>
    <w:p w14:paraId="77EA6CCE" w14:textId="4F0727A5" w:rsidR="00552C87" w:rsidRDefault="001F27FB" w:rsidP="00EC2EF8">
      <w:pPr>
        <w:spacing w:line="360" w:lineRule="auto"/>
        <w:jc w:val="center"/>
        <w:rPr>
          <w:b/>
          <w:sz w:val="32"/>
        </w:rPr>
      </w:pPr>
      <w:r w:rsidRPr="00401720">
        <w:rPr>
          <w:b/>
          <w:sz w:val="32"/>
        </w:rPr>
        <w:t>PROFESSIONAL CAREER DEVELOPMENT REPORT AND ROLE PLAY</w:t>
      </w:r>
      <w:r w:rsidR="00EC2EF8">
        <w:rPr>
          <w:b/>
          <w:sz w:val="32"/>
        </w:rPr>
        <w:t xml:space="preserve"> (BMSW4005)</w:t>
      </w:r>
    </w:p>
    <w:p w14:paraId="00DD912A" w14:textId="7C7B7437" w:rsidR="00522689" w:rsidRDefault="00522689" w:rsidP="00EC2EF8">
      <w:pPr>
        <w:spacing w:line="360" w:lineRule="auto"/>
        <w:jc w:val="center"/>
        <w:rPr>
          <w:b/>
          <w:sz w:val="32"/>
        </w:rPr>
      </w:pPr>
    </w:p>
    <w:p w14:paraId="27265EAA" w14:textId="060A5CD4" w:rsidR="00522689" w:rsidRDefault="00522689" w:rsidP="00EC2EF8">
      <w:pPr>
        <w:spacing w:line="360" w:lineRule="auto"/>
        <w:jc w:val="center"/>
        <w:rPr>
          <w:b/>
          <w:sz w:val="32"/>
        </w:rPr>
      </w:pPr>
    </w:p>
    <w:p w14:paraId="5697E5EA" w14:textId="77777777" w:rsidR="00522689" w:rsidRDefault="00522689" w:rsidP="00EC2EF8">
      <w:pPr>
        <w:spacing w:line="360" w:lineRule="auto"/>
        <w:jc w:val="center"/>
        <w:rPr>
          <w:b/>
          <w:sz w:val="32"/>
        </w:rPr>
      </w:pPr>
    </w:p>
    <w:p w14:paraId="33E3DBAD" w14:textId="476F5DDB" w:rsidR="00522689" w:rsidRDefault="00522689" w:rsidP="00EC2EF8">
      <w:pPr>
        <w:spacing w:line="360" w:lineRule="auto"/>
        <w:jc w:val="center"/>
        <w:rPr>
          <w:b/>
          <w:sz w:val="32"/>
        </w:rPr>
      </w:pPr>
    </w:p>
    <w:p w14:paraId="16706484" w14:textId="70CCDA24" w:rsidR="00522689" w:rsidRDefault="00522689" w:rsidP="00EC2EF8">
      <w:pPr>
        <w:spacing w:line="360" w:lineRule="auto"/>
        <w:jc w:val="center"/>
        <w:rPr>
          <w:b/>
          <w:sz w:val="32"/>
        </w:rPr>
      </w:pPr>
    </w:p>
    <w:p w14:paraId="7DD98E23" w14:textId="1E2EC6AF" w:rsidR="00522689" w:rsidRDefault="00522689" w:rsidP="00EC2EF8">
      <w:pPr>
        <w:spacing w:line="360" w:lineRule="auto"/>
        <w:jc w:val="center"/>
        <w:rPr>
          <w:b/>
          <w:sz w:val="32"/>
        </w:rPr>
      </w:pPr>
    </w:p>
    <w:p w14:paraId="0388E5B2" w14:textId="77777777" w:rsidR="00522689" w:rsidRDefault="00522689" w:rsidP="00EC2EF8">
      <w:pPr>
        <w:spacing w:line="360" w:lineRule="auto"/>
        <w:jc w:val="center"/>
        <w:rPr>
          <w:b/>
          <w:sz w:val="32"/>
        </w:rPr>
      </w:pPr>
    </w:p>
    <w:p w14:paraId="09CB2CE6" w14:textId="7ACC5102" w:rsidR="00EC2EF8" w:rsidRDefault="00EC2EF8" w:rsidP="00EC2EF8">
      <w:pPr>
        <w:spacing w:line="360" w:lineRule="auto"/>
        <w:jc w:val="center"/>
        <w:rPr>
          <w:b/>
          <w:sz w:val="32"/>
        </w:rPr>
      </w:pPr>
      <w:r>
        <w:rPr>
          <w:b/>
          <w:sz w:val="32"/>
        </w:rPr>
        <w:t>Lecturer name: Anita Nan</w:t>
      </w:r>
    </w:p>
    <w:p w14:paraId="0B4CC087" w14:textId="4A5554D7" w:rsidR="00EC2EF8" w:rsidRDefault="00EC2EF8" w:rsidP="00EC2EF8">
      <w:pPr>
        <w:spacing w:line="360" w:lineRule="auto"/>
        <w:jc w:val="center"/>
        <w:rPr>
          <w:b/>
          <w:sz w:val="32"/>
        </w:rPr>
      </w:pPr>
      <w:r>
        <w:rPr>
          <w:b/>
          <w:sz w:val="32"/>
        </w:rPr>
        <w:t>Student name: Narcis Andrei Mindru</w:t>
      </w:r>
    </w:p>
    <w:p w14:paraId="46A4A860" w14:textId="774531CD" w:rsidR="00EC2EF8" w:rsidRPr="00EC2EF8" w:rsidRDefault="00EC2EF8" w:rsidP="00EC2EF8">
      <w:pPr>
        <w:spacing w:line="360" w:lineRule="auto"/>
        <w:jc w:val="center"/>
        <w:rPr>
          <w:b/>
        </w:rPr>
      </w:pPr>
      <w:r>
        <w:rPr>
          <w:b/>
          <w:sz w:val="32"/>
        </w:rPr>
        <w:t>Student ID: 2021407</w:t>
      </w:r>
    </w:p>
    <w:p w14:paraId="775D20F4" w14:textId="77777777" w:rsidR="00552C87" w:rsidRPr="00401720" w:rsidRDefault="00552C87">
      <w:pPr>
        <w:spacing w:line="360" w:lineRule="auto"/>
        <w:jc w:val="both"/>
        <w:rPr>
          <w:b/>
        </w:rPr>
      </w:pPr>
    </w:p>
    <w:p w14:paraId="4AC6363D" w14:textId="77777777" w:rsidR="00552C87" w:rsidRPr="00401720" w:rsidRDefault="00552C87">
      <w:pPr>
        <w:spacing w:line="360" w:lineRule="auto"/>
        <w:jc w:val="both"/>
        <w:rPr>
          <w:b/>
        </w:rPr>
      </w:pPr>
    </w:p>
    <w:p w14:paraId="311B96E8" w14:textId="2CA49714" w:rsidR="00681151" w:rsidRDefault="001F27FB">
      <w:pPr>
        <w:spacing w:before="240" w:after="240" w:line="360" w:lineRule="auto"/>
        <w:jc w:val="both"/>
        <w:rPr>
          <w:rFonts w:eastAsia="Times New Roman"/>
          <w:b/>
        </w:rPr>
      </w:pPr>
      <w:r w:rsidRPr="00401720">
        <w:rPr>
          <w:rFonts w:eastAsia="Times New Roman"/>
          <w:b/>
        </w:rPr>
        <w:t xml:space="preserve"> </w:t>
      </w:r>
    </w:p>
    <w:p w14:paraId="4144B84D" w14:textId="77777777" w:rsidR="00681151" w:rsidRDefault="00681151">
      <w:pPr>
        <w:rPr>
          <w:rFonts w:eastAsia="Times New Roman"/>
          <w:b/>
        </w:rPr>
      </w:pPr>
      <w:r>
        <w:rPr>
          <w:rFonts w:eastAsia="Times New Roman"/>
          <w:b/>
        </w:rPr>
        <w:br w:type="page"/>
      </w:r>
    </w:p>
    <w:sdt>
      <w:sdtPr>
        <w:rPr>
          <w:rFonts w:ascii="Arial" w:eastAsia="Arial" w:hAnsi="Arial" w:cs="Arial"/>
          <w:color w:val="auto"/>
          <w:sz w:val="22"/>
          <w:szCs w:val="22"/>
          <w:lang w:val="en-IN" w:eastAsia="en-IN"/>
        </w:rPr>
        <w:id w:val="-2091002220"/>
        <w:docPartObj>
          <w:docPartGallery w:val="Table of Contents"/>
          <w:docPartUnique/>
        </w:docPartObj>
      </w:sdtPr>
      <w:sdtEndPr>
        <w:rPr>
          <w:b/>
          <w:bCs/>
          <w:noProof/>
        </w:rPr>
      </w:sdtEndPr>
      <w:sdtContent>
        <w:p w14:paraId="12C4B360" w14:textId="5B82BD8E" w:rsidR="00681151" w:rsidRDefault="00681151">
          <w:pPr>
            <w:pStyle w:val="TOCHeading"/>
          </w:pPr>
          <w:r>
            <w:t>Table of Contents</w:t>
          </w:r>
        </w:p>
        <w:p w14:paraId="36A9F34A" w14:textId="4B7D3AC9" w:rsidR="00251626" w:rsidRDefault="00681151">
          <w:pPr>
            <w:pStyle w:val="TOC1"/>
            <w:tabs>
              <w:tab w:val="right" w:leader="dot" w:pos="9019"/>
            </w:tabs>
            <w:rPr>
              <w:rFonts w:asciiTheme="minorHAnsi" w:eastAsiaTheme="minorEastAsia" w:hAnsiTheme="minorHAnsi" w:cstheme="minorBidi"/>
              <w:noProof/>
              <w:lang w:val="en-US" w:eastAsia="en-US"/>
            </w:rPr>
          </w:pPr>
          <w:r>
            <w:fldChar w:fldCharType="begin"/>
          </w:r>
          <w:r>
            <w:instrText xml:space="preserve"> TOC \o "1-3" \h \z \u </w:instrText>
          </w:r>
          <w:r>
            <w:fldChar w:fldCharType="separate"/>
          </w:r>
          <w:hyperlink w:anchor="_Toc90466579" w:history="1">
            <w:r w:rsidR="00251626" w:rsidRPr="004740CD">
              <w:rPr>
                <w:rStyle w:val="Hyperlink"/>
                <w:noProof/>
              </w:rPr>
              <w:t>Introduction</w:t>
            </w:r>
            <w:r w:rsidR="00251626">
              <w:rPr>
                <w:noProof/>
                <w:webHidden/>
              </w:rPr>
              <w:tab/>
            </w:r>
            <w:r w:rsidR="00251626">
              <w:rPr>
                <w:noProof/>
                <w:webHidden/>
              </w:rPr>
              <w:fldChar w:fldCharType="begin"/>
            </w:r>
            <w:r w:rsidR="00251626">
              <w:rPr>
                <w:noProof/>
                <w:webHidden/>
              </w:rPr>
              <w:instrText xml:space="preserve"> PAGEREF _Toc90466579 \h </w:instrText>
            </w:r>
            <w:r w:rsidR="00251626">
              <w:rPr>
                <w:noProof/>
                <w:webHidden/>
              </w:rPr>
            </w:r>
            <w:r w:rsidR="00251626">
              <w:rPr>
                <w:noProof/>
                <w:webHidden/>
              </w:rPr>
              <w:fldChar w:fldCharType="separate"/>
            </w:r>
            <w:r w:rsidR="00251626">
              <w:rPr>
                <w:noProof/>
                <w:webHidden/>
              </w:rPr>
              <w:t>3</w:t>
            </w:r>
            <w:r w:rsidR="00251626">
              <w:rPr>
                <w:noProof/>
                <w:webHidden/>
              </w:rPr>
              <w:fldChar w:fldCharType="end"/>
            </w:r>
          </w:hyperlink>
        </w:p>
        <w:p w14:paraId="30E71FD2" w14:textId="1204B947" w:rsidR="00251626" w:rsidRDefault="00724329">
          <w:pPr>
            <w:pStyle w:val="TOC1"/>
            <w:tabs>
              <w:tab w:val="right" w:leader="dot" w:pos="9019"/>
            </w:tabs>
            <w:rPr>
              <w:rFonts w:asciiTheme="minorHAnsi" w:eastAsiaTheme="minorEastAsia" w:hAnsiTheme="minorHAnsi" w:cstheme="minorBidi"/>
              <w:noProof/>
              <w:lang w:val="en-US" w:eastAsia="en-US"/>
            </w:rPr>
          </w:pPr>
          <w:hyperlink w:anchor="_Toc90466580" w:history="1">
            <w:r w:rsidR="00251626" w:rsidRPr="004740CD">
              <w:rPr>
                <w:rStyle w:val="Hyperlink"/>
                <w:noProof/>
              </w:rPr>
              <w:t>Discussion</w:t>
            </w:r>
            <w:r w:rsidR="00251626">
              <w:rPr>
                <w:noProof/>
                <w:webHidden/>
              </w:rPr>
              <w:tab/>
            </w:r>
            <w:r w:rsidR="00251626">
              <w:rPr>
                <w:noProof/>
                <w:webHidden/>
              </w:rPr>
              <w:fldChar w:fldCharType="begin"/>
            </w:r>
            <w:r w:rsidR="00251626">
              <w:rPr>
                <w:noProof/>
                <w:webHidden/>
              </w:rPr>
              <w:instrText xml:space="preserve"> PAGEREF _Toc90466580 \h </w:instrText>
            </w:r>
            <w:r w:rsidR="00251626">
              <w:rPr>
                <w:noProof/>
                <w:webHidden/>
              </w:rPr>
            </w:r>
            <w:r w:rsidR="00251626">
              <w:rPr>
                <w:noProof/>
                <w:webHidden/>
              </w:rPr>
              <w:fldChar w:fldCharType="separate"/>
            </w:r>
            <w:r w:rsidR="00251626">
              <w:rPr>
                <w:noProof/>
                <w:webHidden/>
              </w:rPr>
              <w:t>3</w:t>
            </w:r>
            <w:r w:rsidR="00251626">
              <w:rPr>
                <w:noProof/>
                <w:webHidden/>
              </w:rPr>
              <w:fldChar w:fldCharType="end"/>
            </w:r>
          </w:hyperlink>
        </w:p>
        <w:p w14:paraId="2DBC8F23" w14:textId="06782FD7" w:rsidR="00251626" w:rsidRDefault="00724329">
          <w:pPr>
            <w:pStyle w:val="TOC1"/>
            <w:tabs>
              <w:tab w:val="right" w:leader="dot" w:pos="9019"/>
            </w:tabs>
            <w:rPr>
              <w:rFonts w:asciiTheme="minorHAnsi" w:eastAsiaTheme="minorEastAsia" w:hAnsiTheme="minorHAnsi" w:cstheme="minorBidi"/>
              <w:noProof/>
              <w:lang w:val="en-US" w:eastAsia="en-US"/>
            </w:rPr>
          </w:pPr>
          <w:hyperlink w:anchor="_Toc90466581" w:history="1">
            <w:r w:rsidR="00251626" w:rsidRPr="004740CD">
              <w:rPr>
                <w:rStyle w:val="Hyperlink"/>
                <w:noProof/>
              </w:rPr>
              <w:t>Gibbs Reflective cycle</w:t>
            </w:r>
            <w:r w:rsidR="00251626">
              <w:rPr>
                <w:noProof/>
                <w:webHidden/>
              </w:rPr>
              <w:tab/>
            </w:r>
            <w:r w:rsidR="00251626">
              <w:rPr>
                <w:noProof/>
                <w:webHidden/>
              </w:rPr>
              <w:fldChar w:fldCharType="begin"/>
            </w:r>
            <w:r w:rsidR="00251626">
              <w:rPr>
                <w:noProof/>
                <w:webHidden/>
              </w:rPr>
              <w:instrText xml:space="preserve"> PAGEREF _Toc90466581 \h </w:instrText>
            </w:r>
            <w:r w:rsidR="00251626">
              <w:rPr>
                <w:noProof/>
                <w:webHidden/>
              </w:rPr>
            </w:r>
            <w:r w:rsidR="00251626">
              <w:rPr>
                <w:noProof/>
                <w:webHidden/>
              </w:rPr>
              <w:fldChar w:fldCharType="separate"/>
            </w:r>
            <w:r w:rsidR="00251626">
              <w:rPr>
                <w:noProof/>
                <w:webHidden/>
              </w:rPr>
              <w:t>4</w:t>
            </w:r>
            <w:r w:rsidR="00251626">
              <w:rPr>
                <w:noProof/>
                <w:webHidden/>
              </w:rPr>
              <w:fldChar w:fldCharType="end"/>
            </w:r>
          </w:hyperlink>
        </w:p>
        <w:p w14:paraId="35CBEF02" w14:textId="4B054FE2" w:rsidR="00251626" w:rsidRDefault="00724329">
          <w:pPr>
            <w:pStyle w:val="TOC1"/>
            <w:tabs>
              <w:tab w:val="right" w:leader="dot" w:pos="9019"/>
            </w:tabs>
            <w:rPr>
              <w:rFonts w:asciiTheme="minorHAnsi" w:eastAsiaTheme="minorEastAsia" w:hAnsiTheme="minorHAnsi" w:cstheme="minorBidi"/>
              <w:noProof/>
              <w:lang w:val="en-US" w:eastAsia="en-US"/>
            </w:rPr>
          </w:pPr>
          <w:hyperlink w:anchor="_Toc90466582" w:history="1">
            <w:r w:rsidR="00251626" w:rsidRPr="004740CD">
              <w:rPr>
                <w:rStyle w:val="Hyperlink"/>
                <w:noProof/>
              </w:rPr>
              <w:t>Personal strengths and further development</w:t>
            </w:r>
            <w:r w:rsidR="00251626">
              <w:rPr>
                <w:noProof/>
                <w:webHidden/>
              </w:rPr>
              <w:tab/>
            </w:r>
            <w:r w:rsidR="00251626">
              <w:rPr>
                <w:noProof/>
                <w:webHidden/>
              </w:rPr>
              <w:fldChar w:fldCharType="begin"/>
            </w:r>
            <w:r w:rsidR="00251626">
              <w:rPr>
                <w:noProof/>
                <w:webHidden/>
              </w:rPr>
              <w:instrText xml:space="preserve"> PAGEREF _Toc90466582 \h </w:instrText>
            </w:r>
            <w:r w:rsidR="00251626">
              <w:rPr>
                <w:noProof/>
                <w:webHidden/>
              </w:rPr>
            </w:r>
            <w:r w:rsidR="00251626">
              <w:rPr>
                <w:noProof/>
                <w:webHidden/>
              </w:rPr>
              <w:fldChar w:fldCharType="separate"/>
            </w:r>
            <w:r w:rsidR="00251626">
              <w:rPr>
                <w:noProof/>
                <w:webHidden/>
              </w:rPr>
              <w:t>6</w:t>
            </w:r>
            <w:r w:rsidR="00251626">
              <w:rPr>
                <w:noProof/>
                <w:webHidden/>
              </w:rPr>
              <w:fldChar w:fldCharType="end"/>
            </w:r>
          </w:hyperlink>
        </w:p>
        <w:p w14:paraId="6B9CE987" w14:textId="59273179" w:rsidR="00251626" w:rsidRDefault="00724329">
          <w:pPr>
            <w:pStyle w:val="TOC1"/>
            <w:tabs>
              <w:tab w:val="right" w:leader="dot" w:pos="9019"/>
            </w:tabs>
            <w:rPr>
              <w:rFonts w:asciiTheme="minorHAnsi" w:eastAsiaTheme="minorEastAsia" w:hAnsiTheme="minorHAnsi" w:cstheme="minorBidi"/>
              <w:noProof/>
              <w:lang w:val="en-US" w:eastAsia="en-US"/>
            </w:rPr>
          </w:pPr>
          <w:hyperlink w:anchor="_Toc90466583" w:history="1">
            <w:r w:rsidR="00251626" w:rsidRPr="004740CD">
              <w:rPr>
                <w:rStyle w:val="Hyperlink"/>
                <w:noProof/>
              </w:rPr>
              <w:t>Professional Development Plan</w:t>
            </w:r>
            <w:r w:rsidR="00251626">
              <w:rPr>
                <w:noProof/>
                <w:webHidden/>
              </w:rPr>
              <w:tab/>
            </w:r>
            <w:r w:rsidR="00251626">
              <w:rPr>
                <w:noProof/>
                <w:webHidden/>
              </w:rPr>
              <w:fldChar w:fldCharType="begin"/>
            </w:r>
            <w:r w:rsidR="00251626">
              <w:rPr>
                <w:noProof/>
                <w:webHidden/>
              </w:rPr>
              <w:instrText xml:space="preserve"> PAGEREF _Toc90466583 \h </w:instrText>
            </w:r>
            <w:r w:rsidR="00251626">
              <w:rPr>
                <w:noProof/>
                <w:webHidden/>
              </w:rPr>
            </w:r>
            <w:r w:rsidR="00251626">
              <w:rPr>
                <w:noProof/>
                <w:webHidden/>
              </w:rPr>
              <w:fldChar w:fldCharType="separate"/>
            </w:r>
            <w:r w:rsidR="00251626">
              <w:rPr>
                <w:noProof/>
                <w:webHidden/>
              </w:rPr>
              <w:t>8</w:t>
            </w:r>
            <w:r w:rsidR="00251626">
              <w:rPr>
                <w:noProof/>
                <w:webHidden/>
              </w:rPr>
              <w:fldChar w:fldCharType="end"/>
            </w:r>
          </w:hyperlink>
        </w:p>
        <w:p w14:paraId="7DB7DD05" w14:textId="4B619E98" w:rsidR="00251626" w:rsidRDefault="00724329">
          <w:pPr>
            <w:pStyle w:val="TOC1"/>
            <w:tabs>
              <w:tab w:val="right" w:leader="dot" w:pos="9019"/>
            </w:tabs>
            <w:rPr>
              <w:rFonts w:asciiTheme="minorHAnsi" w:eastAsiaTheme="minorEastAsia" w:hAnsiTheme="minorHAnsi" w:cstheme="minorBidi"/>
              <w:noProof/>
              <w:lang w:val="en-US" w:eastAsia="en-US"/>
            </w:rPr>
          </w:pPr>
          <w:hyperlink w:anchor="_Toc90466584" w:history="1">
            <w:r w:rsidR="00251626" w:rsidRPr="004740CD">
              <w:rPr>
                <w:rStyle w:val="Hyperlink"/>
                <w:noProof/>
              </w:rPr>
              <w:t>Conclusion</w:t>
            </w:r>
            <w:r w:rsidR="00251626">
              <w:rPr>
                <w:noProof/>
                <w:webHidden/>
              </w:rPr>
              <w:tab/>
            </w:r>
            <w:r w:rsidR="00251626">
              <w:rPr>
                <w:noProof/>
                <w:webHidden/>
              </w:rPr>
              <w:fldChar w:fldCharType="begin"/>
            </w:r>
            <w:r w:rsidR="00251626">
              <w:rPr>
                <w:noProof/>
                <w:webHidden/>
              </w:rPr>
              <w:instrText xml:space="preserve"> PAGEREF _Toc90466584 \h </w:instrText>
            </w:r>
            <w:r w:rsidR="00251626">
              <w:rPr>
                <w:noProof/>
                <w:webHidden/>
              </w:rPr>
            </w:r>
            <w:r w:rsidR="00251626">
              <w:rPr>
                <w:noProof/>
                <w:webHidden/>
              </w:rPr>
              <w:fldChar w:fldCharType="separate"/>
            </w:r>
            <w:r w:rsidR="00251626">
              <w:rPr>
                <w:noProof/>
                <w:webHidden/>
              </w:rPr>
              <w:t>9</w:t>
            </w:r>
            <w:r w:rsidR="00251626">
              <w:rPr>
                <w:noProof/>
                <w:webHidden/>
              </w:rPr>
              <w:fldChar w:fldCharType="end"/>
            </w:r>
          </w:hyperlink>
        </w:p>
        <w:p w14:paraId="11A7081F" w14:textId="5D5FC12A" w:rsidR="00251626" w:rsidRDefault="00724329">
          <w:pPr>
            <w:pStyle w:val="TOC1"/>
            <w:tabs>
              <w:tab w:val="right" w:leader="dot" w:pos="9019"/>
            </w:tabs>
            <w:rPr>
              <w:rFonts w:asciiTheme="minorHAnsi" w:eastAsiaTheme="minorEastAsia" w:hAnsiTheme="minorHAnsi" w:cstheme="minorBidi"/>
              <w:noProof/>
              <w:lang w:val="en-US" w:eastAsia="en-US"/>
            </w:rPr>
          </w:pPr>
          <w:hyperlink w:anchor="_Toc90466585" w:history="1">
            <w:r w:rsidR="00251626" w:rsidRPr="004740CD">
              <w:rPr>
                <w:rStyle w:val="Hyperlink"/>
                <w:noProof/>
              </w:rPr>
              <w:t>References</w:t>
            </w:r>
            <w:r w:rsidR="00251626">
              <w:rPr>
                <w:noProof/>
                <w:webHidden/>
              </w:rPr>
              <w:tab/>
            </w:r>
            <w:r w:rsidR="00251626">
              <w:rPr>
                <w:noProof/>
                <w:webHidden/>
              </w:rPr>
              <w:fldChar w:fldCharType="begin"/>
            </w:r>
            <w:r w:rsidR="00251626">
              <w:rPr>
                <w:noProof/>
                <w:webHidden/>
              </w:rPr>
              <w:instrText xml:space="preserve"> PAGEREF _Toc90466585 \h </w:instrText>
            </w:r>
            <w:r w:rsidR="00251626">
              <w:rPr>
                <w:noProof/>
                <w:webHidden/>
              </w:rPr>
            </w:r>
            <w:r w:rsidR="00251626">
              <w:rPr>
                <w:noProof/>
                <w:webHidden/>
              </w:rPr>
              <w:fldChar w:fldCharType="separate"/>
            </w:r>
            <w:r w:rsidR="00251626">
              <w:rPr>
                <w:noProof/>
                <w:webHidden/>
              </w:rPr>
              <w:t>9</w:t>
            </w:r>
            <w:r w:rsidR="00251626">
              <w:rPr>
                <w:noProof/>
                <w:webHidden/>
              </w:rPr>
              <w:fldChar w:fldCharType="end"/>
            </w:r>
          </w:hyperlink>
        </w:p>
        <w:p w14:paraId="1F22212D" w14:textId="4FEF581D" w:rsidR="00681151" w:rsidRDefault="00681151">
          <w:r>
            <w:rPr>
              <w:b/>
              <w:bCs/>
              <w:noProof/>
            </w:rPr>
            <w:fldChar w:fldCharType="end"/>
          </w:r>
        </w:p>
      </w:sdtContent>
    </w:sdt>
    <w:p w14:paraId="183B0E69" w14:textId="77777777" w:rsidR="00552C87" w:rsidRPr="00401720" w:rsidRDefault="00552C87">
      <w:pPr>
        <w:spacing w:before="240" w:after="240" w:line="360" w:lineRule="auto"/>
        <w:jc w:val="both"/>
        <w:rPr>
          <w:rFonts w:eastAsia="Times New Roman"/>
          <w:b/>
        </w:rPr>
      </w:pPr>
    </w:p>
    <w:p w14:paraId="0A790678" w14:textId="77777777" w:rsidR="00552C87" w:rsidRPr="00401720" w:rsidRDefault="001F27FB">
      <w:pPr>
        <w:spacing w:before="240" w:line="360" w:lineRule="auto"/>
        <w:jc w:val="both"/>
        <w:rPr>
          <w:rFonts w:eastAsia="Times New Roman"/>
          <w:b/>
        </w:rPr>
      </w:pPr>
      <w:r w:rsidRPr="00401720">
        <w:br w:type="page"/>
      </w:r>
    </w:p>
    <w:p w14:paraId="1151F9D1" w14:textId="77777777" w:rsidR="00552C87" w:rsidRPr="009D662B" w:rsidRDefault="001F27FB" w:rsidP="00681151">
      <w:pPr>
        <w:pStyle w:val="Heading1"/>
      </w:pPr>
      <w:bookmarkStart w:id="0" w:name="_Toc90466579"/>
      <w:r w:rsidRPr="009D662B">
        <w:lastRenderedPageBreak/>
        <w:t>Introduction</w:t>
      </w:r>
      <w:bookmarkEnd w:id="0"/>
    </w:p>
    <w:p w14:paraId="10E9759C" w14:textId="65FAC1F4" w:rsidR="00552C87" w:rsidRPr="00EC2EF8" w:rsidRDefault="001F27FB">
      <w:pPr>
        <w:spacing w:before="240" w:line="360" w:lineRule="auto"/>
        <w:jc w:val="both"/>
        <w:rPr>
          <w:rFonts w:eastAsia="Times New Roman"/>
        </w:rPr>
      </w:pPr>
      <w:r w:rsidRPr="00EC2EF8">
        <w:rPr>
          <w:rFonts w:eastAsia="Times New Roman"/>
        </w:rPr>
        <w:t xml:space="preserve">For the development of the career planning and for the personal reflection of a particular profession or skill reflective analysis is important and to complete the reflective analysis in this report, the help of the Gibbs reflective model is taken. Through this model, analysing the personal reflection of a particular skill is important. </w:t>
      </w:r>
      <w:r w:rsidR="000259E8" w:rsidRPr="00EC2EF8">
        <w:rPr>
          <w:rFonts w:eastAsia="Times New Roman"/>
        </w:rPr>
        <w:t xml:space="preserve">I have worked as a manager and therefore the following section will focus on the discussion on the career development of a manager. I have got all my motivation from my tutors and all the legendary managers all over the world. </w:t>
      </w:r>
      <w:r w:rsidRPr="00EC2EF8">
        <w:rPr>
          <w:rFonts w:eastAsia="Times New Roman"/>
        </w:rPr>
        <w:t xml:space="preserve">The career planning in a particular profession is extremely essential. The analysis part that is done using this </w:t>
      </w:r>
      <w:proofErr w:type="gramStart"/>
      <w:r w:rsidRPr="00EC2EF8">
        <w:rPr>
          <w:rFonts w:eastAsia="Times New Roman"/>
        </w:rPr>
        <w:t>particular model</w:t>
      </w:r>
      <w:proofErr w:type="gramEnd"/>
      <w:r w:rsidRPr="00EC2EF8">
        <w:rPr>
          <w:rFonts w:eastAsia="Times New Roman"/>
        </w:rPr>
        <w:t xml:space="preserve"> is very effective (</w:t>
      </w:r>
      <w:r w:rsidRPr="00EC2EF8">
        <w:rPr>
          <w:rFonts w:eastAsia="Times New Roman"/>
          <w:highlight w:val="white"/>
        </w:rPr>
        <w:t>Ahmed, 2020)</w:t>
      </w:r>
      <w:r w:rsidRPr="00EC2EF8">
        <w:rPr>
          <w:rFonts w:eastAsia="Times New Roman"/>
        </w:rPr>
        <w:t>. The concepts used in the Gibbs model have been extremely beneficial for the future career. The reflective analysis has helped a lot in analysing the various aspects of Gibbs reflective cycle. The analysis has helped in the betterment of various kinds of skills.</w:t>
      </w:r>
      <w:r w:rsidR="00D33C8F" w:rsidRPr="00EC2EF8">
        <w:rPr>
          <w:rFonts w:eastAsia="Times New Roman"/>
        </w:rPr>
        <w:t xml:space="preserve"> </w:t>
      </w:r>
      <w:r w:rsidRPr="00EC2EF8">
        <w:rPr>
          <w:rFonts w:eastAsia="Times New Roman"/>
        </w:rPr>
        <w:t xml:space="preserve">The different </w:t>
      </w:r>
      <w:r w:rsidR="00755E7F" w:rsidRPr="00EC2EF8">
        <w:rPr>
          <w:rFonts w:eastAsia="Times New Roman"/>
        </w:rPr>
        <w:t xml:space="preserve">segments in this </w:t>
      </w:r>
      <w:proofErr w:type="gramStart"/>
      <w:r w:rsidR="00755E7F" w:rsidRPr="00EC2EF8">
        <w:rPr>
          <w:rFonts w:eastAsia="Times New Roman"/>
        </w:rPr>
        <w:t>particular cycle</w:t>
      </w:r>
      <w:proofErr w:type="gramEnd"/>
      <w:r w:rsidR="00755E7F" w:rsidRPr="00EC2EF8">
        <w:rPr>
          <w:rFonts w:eastAsia="Times New Roman"/>
        </w:rPr>
        <w:t xml:space="preserve"> are</w:t>
      </w:r>
      <w:r w:rsidRPr="00EC2EF8">
        <w:rPr>
          <w:rFonts w:eastAsia="Times New Roman"/>
        </w:rPr>
        <w:t xml:space="preserve"> extremely helpful.   </w:t>
      </w:r>
    </w:p>
    <w:p w14:paraId="2AC68994" w14:textId="77777777" w:rsidR="00E73BB6" w:rsidRDefault="00E73BB6" w:rsidP="00E73BB6">
      <w:pPr>
        <w:pStyle w:val="Heading1"/>
      </w:pPr>
      <w:bookmarkStart w:id="1" w:name="_Toc89450724"/>
      <w:bookmarkStart w:id="2" w:name="_Toc90466580"/>
      <w:bookmarkStart w:id="3" w:name="_Hlk90466567"/>
      <w:r>
        <w:rPr>
          <w:noProof/>
        </w:rPr>
        <mc:AlternateContent>
          <mc:Choice Requires="wps">
            <w:drawing>
              <wp:anchor distT="0" distB="0" distL="114300" distR="114300" simplePos="0" relativeHeight="251659264" behindDoc="0" locked="0" layoutInCell="1" allowOverlap="1" wp14:anchorId="2ACBF690" wp14:editId="56BD1A6C">
                <wp:simplePos x="0" y="0"/>
                <wp:positionH relativeFrom="column">
                  <wp:posOffset>1876425</wp:posOffset>
                </wp:positionH>
                <wp:positionV relativeFrom="paragraph">
                  <wp:posOffset>398145</wp:posOffset>
                </wp:positionV>
                <wp:extent cx="2343150" cy="714375"/>
                <wp:effectExtent l="0" t="0" r="0" b="0"/>
                <wp:wrapNone/>
                <wp:docPr id="21" name="Oval 21"/>
                <wp:cNvGraphicFramePr/>
                <a:graphic xmlns:a="http://schemas.openxmlformats.org/drawingml/2006/main">
                  <a:graphicData uri="http://schemas.microsoft.com/office/word/2010/wordprocessingShape">
                    <wps:wsp>
                      <wps:cNvSpPr/>
                      <wps:spPr>
                        <a:xfrm>
                          <a:off x="0" y="0"/>
                          <a:ext cx="2343150" cy="714375"/>
                        </a:xfrm>
                        <a:prstGeom prst="ellipse">
                          <a:avLst/>
                        </a:prstGeom>
                        <a:noFill/>
                        <a:ln>
                          <a:noFill/>
                        </a:ln>
                      </wps:spPr>
                      <wps:style>
                        <a:lnRef idx="0">
                          <a:scrgbClr r="0" g="0" b="0"/>
                        </a:lnRef>
                        <a:fillRef idx="0">
                          <a:scrgbClr r="0" g="0" b="0"/>
                        </a:fillRef>
                        <a:effectRef idx="0">
                          <a:scrgbClr r="0" g="0" b="0"/>
                        </a:effectRef>
                        <a:fontRef idx="minor">
                          <a:schemeClr val="dk1"/>
                        </a:fontRef>
                      </wps:style>
                      <wps:txbx>
                        <w:txbxContent>
                          <w:p w14:paraId="69EF832B" w14:textId="0C806507" w:rsidR="00E73BB6" w:rsidRPr="0009552E" w:rsidRDefault="00E73BB6" w:rsidP="00E73BB6">
                            <w:pPr>
                              <w:jc w:val="center"/>
                              <w:rPr>
                                <w:sz w:val="18"/>
                                <w:szCs w:val="18"/>
                              </w:rPr>
                            </w:pPr>
                            <w:r>
                              <w:rPr>
                                <w:sz w:val="18"/>
                                <w:szCs w:val="18"/>
                              </w:rPr>
                              <w:t>Arrived London and started work as self-employer</w:t>
                            </w:r>
                            <w:r w:rsidR="00251626">
                              <w:rPr>
                                <w:sz w:val="18"/>
                                <w:szCs w:val="18"/>
                              </w:rPr>
                              <w:t xml:space="preserve"> at 25</w:t>
                            </w:r>
                            <w:r>
                              <w:rPr>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CBF690" id="Oval 21" o:spid="_x0000_s1026" style="position:absolute;left:0;text-align:left;margin-left:147.75pt;margin-top:31.35pt;width:184.5pt;height:5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" filled="f" stroked="f">
                <v:textbox>
                  <w:txbxContent>
                    <w:p w14:paraId="69EF832B" w14:textId="0C806507" w:rsidR="00E73BB6" w:rsidRPr="0009552E" w:rsidRDefault="00E73BB6" w:rsidP="00E73BB6">
                      <w:pPr>
                        <w:jc w:val="center"/>
                        <w:rPr>
                          <w:sz w:val="18"/>
                          <w:szCs w:val="18"/>
                        </w:rPr>
                      </w:pPr>
                      <w:r>
                        <w:rPr>
                          <w:sz w:val="18"/>
                          <w:szCs w:val="18"/>
                        </w:rPr>
                        <w:t>Arrived London and started work as self-employer</w:t>
                      </w:r>
                      <w:r w:rsidR="00251626">
                        <w:rPr>
                          <w:sz w:val="18"/>
                          <w:szCs w:val="18"/>
                        </w:rPr>
                        <w:t xml:space="preserve"> at 25</w:t>
                      </w:r>
                      <w:r>
                        <w:rPr>
                          <w:sz w:val="18"/>
                          <w:szCs w:val="18"/>
                        </w:rPr>
                        <w:t>.</w:t>
                      </w:r>
                    </w:p>
                  </w:txbxContent>
                </v:textbox>
              </v:oval>
            </w:pict>
          </mc:Fallback>
        </mc:AlternateContent>
      </w:r>
      <w:r>
        <w:t>Discussion</w:t>
      </w:r>
      <w:bookmarkEnd w:id="1"/>
      <w:bookmarkEnd w:id="2"/>
    </w:p>
    <w:p w14:paraId="1D98CC75" w14:textId="256504C8" w:rsidR="00E73BB6" w:rsidRDefault="00E73BB6" w:rsidP="00E73BB6">
      <w:pPr>
        <w:jc w:val="center"/>
        <w:rPr>
          <w:noProof/>
          <w:color w:val="FF0000"/>
        </w:rPr>
      </w:pPr>
      <w:r>
        <w:rPr>
          <w:noProof/>
        </w:rPr>
        <mc:AlternateContent>
          <mc:Choice Requires="wps">
            <w:drawing>
              <wp:anchor distT="0" distB="0" distL="114300" distR="114300" simplePos="0" relativeHeight="251663360" behindDoc="0" locked="0" layoutInCell="1" allowOverlap="1" wp14:anchorId="472459F5" wp14:editId="3CF6B7A9">
                <wp:simplePos x="0" y="0"/>
                <wp:positionH relativeFrom="column">
                  <wp:posOffset>57150</wp:posOffset>
                </wp:positionH>
                <wp:positionV relativeFrom="paragraph">
                  <wp:posOffset>29210</wp:posOffset>
                </wp:positionV>
                <wp:extent cx="1352550" cy="781050"/>
                <wp:effectExtent l="0" t="0" r="19050" b="19050"/>
                <wp:wrapNone/>
                <wp:docPr id="26" name="Oval 26"/>
                <wp:cNvGraphicFramePr/>
                <a:graphic xmlns:a="http://schemas.openxmlformats.org/drawingml/2006/main">
                  <a:graphicData uri="http://schemas.microsoft.com/office/word/2010/wordprocessingShape">
                    <wps:wsp>
                      <wps:cNvSpPr/>
                      <wps:spPr>
                        <a:xfrm>
                          <a:off x="0" y="0"/>
                          <a:ext cx="1352550" cy="781050"/>
                        </a:xfrm>
                        <a:prstGeom prst="ellipse">
                          <a:avLst/>
                        </a:prstGeom>
                        <a:ln>
                          <a:solidFill>
                            <a:srgbClr val="FF0000"/>
                          </a:solidFill>
                        </a:ln>
                      </wps:spPr>
                      <wps:style>
                        <a:lnRef idx="2">
                          <a:schemeClr val="dk1"/>
                        </a:lnRef>
                        <a:fillRef idx="1">
                          <a:schemeClr val="lt1"/>
                        </a:fillRef>
                        <a:effectRef idx="0">
                          <a:schemeClr val="dk1"/>
                        </a:effectRef>
                        <a:fontRef idx="minor">
                          <a:schemeClr val="dk1"/>
                        </a:fontRef>
                      </wps:style>
                      <wps:txbx>
                        <w:txbxContent>
                          <w:p w14:paraId="0E3B0132" w14:textId="77777777" w:rsidR="00E73BB6" w:rsidRDefault="00E73BB6" w:rsidP="00E73BB6">
                            <w:pPr>
                              <w:jc w:val="center"/>
                            </w:pPr>
                            <w:r>
                              <w:t>High points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2459F5" id="Oval 26" o:spid="_x0000_s1027" style="position:absolute;left:0;text-align:left;margin-left:4.5pt;margin-top:2.3pt;width:106.5pt;height:6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" fillcolor="white [3201]" strokecolor="red" strokeweight="2pt">
                <v:textbox>
                  <w:txbxContent>
                    <w:p w14:paraId="0E3B0132" w14:textId="77777777" w:rsidR="00E73BB6" w:rsidRDefault="00E73BB6" w:rsidP="00E73BB6">
                      <w:pPr>
                        <w:jc w:val="center"/>
                      </w:pPr>
                      <w:r>
                        <w:t>High points</w:t>
                      </w:r>
                    </w:p>
                  </w:txbxContent>
                </v:textbox>
              </v:oval>
            </w:pict>
          </mc:Fallback>
        </mc:AlternateContent>
      </w:r>
    </w:p>
    <w:p w14:paraId="09E8683E" w14:textId="448B0AAD" w:rsidR="00E73BB6" w:rsidRDefault="00E73BB6" w:rsidP="00E73BB6">
      <w:pPr>
        <w:jc w:val="center"/>
        <w:rPr>
          <w:noProof/>
          <w:color w:val="FF0000"/>
        </w:rPr>
      </w:pPr>
      <w:r>
        <w:rPr>
          <w:noProof/>
          <w:color w:val="FF0000"/>
        </w:rPr>
        <mc:AlternateContent>
          <mc:Choice Requires="wps">
            <w:drawing>
              <wp:anchor distT="0" distB="0" distL="114300" distR="114300" simplePos="0" relativeHeight="251653120" behindDoc="0" locked="0" layoutInCell="1" allowOverlap="1" wp14:anchorId="716B4E84" wp14:editId="27F450B0">
                <wp:simplePos x="0" y="0"/>
                <wp:positionH relativeFrom="column">
                  <wp:posOffset>2647950</wp:posOffset>
                </wp:positionH>
                <wp:positionV relativeFrom="paragraph">
                  <wp:posOffset>69849</wp:posOffset>
                </wp:positionV>
                <wp:extent cx="123825" cy="1781175"/>
                <wp:effectExtent l="38100" t="38100" r="66675" b="85725"/>
                <wp:wrapNone/>
                <wp:docPr id="15" name="Straight Arrow Connector 15"/>
                <wp:cNvGraphicFramePr/>
                <a:graphic xmlns:a="http://schemas.openxmlformats.org/drawingml/2006/main">
                  <a:graphicData uri="http://schemas.microsoft.com/office/word/2010/wordprocessingShape">
                    <wps:wsp>
                      <wps:cNvCnPr/>
                      <wps:spPr>
                        <a:xfrm flipV="1">
                          <a:off x="0" y="0"/>
                          <a:ext cx="123825" cy="17811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2967EC" id="_x0000_t32" coordsize="21600,21600" o:spt="32" o:oned="t" path="m,l21600,21600e" filled="f">
                <v:path arrowok="t" fillok="f" o:connecttype="none"/>
                <o:lock v:ext="edit" shapetype="t"/>
              </v:shapetype>
              <v:shape id="Straight Arrow Connector 15" o:spid="_x0000_s1026" type="#_x0000_t32" style="position:absolute;margin-left:208.5pt;margin-top:5.5pt;width:9.75pt;height:140.25pt;flip:y;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" strokecolor="black [3200]" strokeweight="2pt">
                <v:stroke endarrow="block"/>
                <v:shadow on="t" color="black" opacity="24903f" origin=",.5" offset="0,.55556mm"/>
              </v:shape>
            </w:pict>
          </mc:Fallback>
        </mc:AlternateContent>
      </w:r>
    </w:p>
    <w:p w14:paraId="33F3CDCB" w14:textId="0BFEFCBF" w:rsidR="00E73BB6" w:rsidRDefault="00E73BB6" w:rsidP="00E73BB6">
      <w:pPr>
        <w:jc w:val="center"/>
        <w:rPr>
          <w:noProof/>
          <w:color w:val="FF0000"/>
        </w:rPr>
      </w:pPr>
      <w:r>
        <w:rPr>
          <w:noProof/>
        </w:rPr>
        <mc:AlternateContent>
          <mc:Choice Requires="wps">
            <w:drawing>
              <wp:anchor distT="0" distB="0" distL="114300" distR="114300" simplePos="0" relativeHeight="251661312" behindDoc="0" locked="0" layoutInCell="1" allowOverlap="1" wp14:anchorId="48BE9618" wp14:editId="42C2440C">
                <wp:simplePos x="0" y="0"/>
                <wp:positionH relativeFrom="column">
                  <wp:posOffset>3533774</wp:posOffset>
                </wp:positionH>
                <wp:positionV relativeFrom="paragraph">
                  <wp:posOffset>7620</wp:posOffset>
                </wp:positionV>
                <wp:extent cx="1762125" cy="523875"/>
                <wp:effectExtent l="0" t="0" r="0" b="0"/>
                <wp:wrapNone/>
                <wp:docPr id="23" name="Oval 23"/>
                <wp:cNvGraphicFramePr/>
                <a:graphic xmlns:a="http://schemas.openxmlformats.org/drawingml/2006/main">
                  <a:graphicData uri="http://schemas.microsoft.com/office/word/2010/wordprocessingShape">
                    <wps:wsp>
                      <wps:cNvSpPr/>
                      <wps:spPr>
                        <a:xfrm>
                          <a:off x="0" y="0"/>
                          <a:ext cx="1762125" cy="523875"/>
                        </a:xfrm>
                        <a:prstGeom prst="ellipse">
                          <a:avLst/>
                        </a:prstGeom>
                        <a:noFill/>
                        <a:ln>
                          <a:noFill/>
                        </a:ln>
                      </wps:spPr>
                      <wps:style>
                        <a:lnRef idx="0">
                          <a:scrgbClr r="0" g="0" b="0"/>
                        </a:lnRef>
                        <a:fillRef idx="0">
                          <a:scrgbClr r="0" g="0" b="0"/>
                        </a:fillRef>
                        <a:effectRef idx="0">
                          <a:scrgbClr r="0" g="0" b="0"/>
                        </a:effectRef>
                        <a:fontRef idx="minor">
                          <a:schemeClr val="dk1"/>
                        </a:fontRef>
                      </wps:style>
                      <wps:txbx>
                        <w:txbxContent>
                          <w:p w14:paraId="6B703FA5" w14:textId="0C56532D" w:rsidR="00E73BB6" w:rsidRPr="00D93E1C" w:rsidRDefault="00E73BB6" w:rsidP="00E73BB6">
                            <w:pPr>
                              <w:jc w:val="center"/>
                              <w:rPr>
                                <w:sz w:val="18"/>
                                <w:szCs w:val="18"/>
                              </w:rPr>
                            </w:pPr>
                            <w:r w:rsidRPr="00D93E1C">
                              <w:rPr>
                                <w:sz w:val="18"/>
                                <w:szCs w:val="18"/>
                              </w:rPr>
                              <w:t xml:space="preserve">Start studying </w:t>
                            </w:r>
                            <w:r>
                              <w:rPr>
                                <w:sz w:val="18"/>
                                <w:szCs w:val="18"/>
                              </w:rPr>
                              <w:t xml:space="preserve">at UWTSD </w:t>
                            </w:r>
                            <w:r w:rsidRPr="00D93E1C">
                              <w:rPr>
                                <w:sz w:val="18"/>
                                <w:szCs w:val="18"/>
                              </w:rPr>
                              <w:t>at 3</w:t>
                            </w:r>
                            <w:r w:rsidR="00EC2EF8">
                              <w:rPr>
                                <w:sz w:val="18"/>
                                <w:szCs w:val="18"/>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BE9618" id="Oval 23" o:spid="_x0000_s1028" style="position:absolute;left:0;text-align:left;margin-left:278.25pt;margin-top:.6pt;width:138.75pt;height:4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" filled="f" stroked="f">
                <v:textbox>
                  <w:txbxContent>
                    <w:p w14:paraId="6B703FA5" w14:textId="0C56532D" w:rsidR="00E73BB6" w:rsidRPr="00D93E1C" w:rsidRDefault="00E73BB6" w:rsidP="00E73BB6">
                      <w:pPr>
                        <w:jc w:val="center"/>
                        <w:rPr>
                          <w:sz w:val="18"/>
                          <w:szCs w:val="18"/>
                        </w:rPr>
                      </w:pPr>
                      <w:r w:rsidRPr="00D93E1C">
                        <w:rPr>
                          <w:sz w:val="18"/>
                          <w:szCs w:val="18"/>
                        </w:rPr>
                        <w:t xml:space="preserve">Start studying </w:t>
                      </w:r>
                      <w:r>
                        <w:rPr>
                          <w:sz w:val="18"/>
                          <w:szCs w:val="18"/>
                        </w:rPr>
                        <w:t xml:space="preserve">at UWTSD </w:t>
                      </w:r>
                      <w:r w:rsidRPr="00D93E1C">
                        <w:rPr>
                          <w:sz w:val="18"/>
                          <w:szCs w:val="18"/>
                        </w:rPr>
                        <w:t>at 3</w:t>
                      </w:r>
                      <w:r w:rsidR="00EC2EF8">
                        <w:rPr>
                          <w:sz w:val="18"/>
                          <w:szCs w:val="18"/>
                        </w:rPr>
                        <w:t>0</w:t>
                      </w:r>
                    </w:p>
                  </w:txbxContent>
                </v:textbox>
              </v:oval>
            </w:pict>
          </mc:Fallback>
        </mc:AlternateContent>
      </w:r>
    </w:p>
    <w:p w14:paraId="2B2AB239" w14:textId="2FAB875D" w:rsidR="00E73BB6" w:rsidRDefault="00E73BB6" w:rsidP="00E73BB6">
      <w:pPr>
        <w:jc w:val="center"/>
        <w:rPr>
          <w:noProof/>
          <w:color w:val="FF0000"/>
        </w:rPr>
      </w:pPr>
      <w:r>
        <w:rPr>
          <w:noProof/>
          <w:color w:val="FF0000"/>
        </w:rPr>
        <mc:AlternateContent>
          <mc:Choice Requires="wps">
            <w:drawing>
              <wp:anchor distT="0" distB="0" distL="114300" distR="114300" simplePos="0" relativeHeight="251671552" behindDoc="0" locked="0" layoutInCell="1" allowOverlap="1" wp14:anchorId="4821F9EB" wp14:editId="6274C45D">
                <wp:simplePos x="0" y="0"/>
                <wp:positionH relativeFrom="column">
                  <wp:posOffset>933450</wp:posOffset>
                </wp:positionH>
                <wp:positionV relativeFrom="paragraph">
                  <wp:posOffset>127635</wp:posOffset>
                </wp:positionV>
                <wp:extent cx="1085850" cy="657225"/>
                <wp:effectExtent l="0" t="0" r="0" b="9525"/>
                <wp:wrapNone/>
                <wp:docPr id="4" name="Rectangle 4"/>
                <wp:cNvGraphicFramePr/>
                <a:graphic xmlns:a="http://schemas.openxmlformats.org/drawingml/2006/main">
                  <a:graphicData uri="http://schemas.microsoft.com/office/word/2010/wordprocessingShape">
                    <wps:wsp>
                      <wps:cNvSpPr/>
                      <wps:spPr>
                        <a:xfrm>
                          <a:off x="0" y="0"/>
                          <a:ext cx="1085850" cy="6572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5C7AFF8" w14:textId="4000C276" w:rsidR="00E73BB6" w:rsidRPr="00E73BB6" w:rsidRDefault="00E73BB6" w:rsidP="00E73BB6">
                            <w:pPr>
                              <w:jc w:val="center"/>
                              <w:rPr>
                                <w:sz w:val="16"/>
                                <w:szCs w:val="16"/>
                              </w:rPr>
                            </w:pPr>
                            <w:r w:rsidRPr="00E73BB6">
                              <w:rPr>
                                <w:sz w:val="16"/>
                                <w:szCs w:val="16"/>
                              </w:rPr>
                              <w:t>Finished college at 18. Started car wash as a job.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21F9EB" id="Rectangle 4" o:spid="_x0000_s1029" style="position:absolute;left:0;text-align:left;margin-left:73.5pt;margin-top:10.05pt;width:85.5pt;height:51.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" filled="f" stroked="f">
                <v:textbox>
                  <w:txbxContent>
                    <w:p w14:paraId="25C7AFF8" w14:textId="4000C276" w:rsidR="00E73BB6" w:rsidRPr="00E73BB6" w:rsidRDefault="00E73BB6" w:rsidP="00E73BB6">
                      <w:pPr>
                        <w:jc w:val="center"/>
                        <w:rPr>
                          <w:sz w:val="16"/>
                          <w:szCs w:val="16"/>
                        </w:rPr>
                      </w:pPr>
                      <w:r w:rsidRPr="00E73BB6">
                        <w:rPr>
                          <w:sz w:val="16"/>
                          <w:szCs w:val="16"/>
                        </w:rPr>
                        <w:t>Finished college at 18. Started car wash as a job.</w:t>
                      </w:r>
                    </w:p>
                  </w:txbxContent>
                </v:textbox>
              </v:rect>
            </w:pict>
          </mc:Fallback>
        </mc:AlternateContent>
      </w:r>
    </w:p>
    <w:p w14:paraId="20040781" w14:textId="3F617C40" w:rsidR="00E73BB6" w:rsidRDefault="00E73BB6" w:rsidP="00E73BB6">
      <w:pPr>
        <w:jc w:val="center"/>
        <w:rPr>
          <w:noProof/>
          <w:color w:val="FF0000"/>
        </w:rPr>
      </w:pPr>
      <w:r>
        <w:rPr>
          <w:noProof/>
          <w:color w:val="FF0000"/>
        </w:rPr>
        <mc:AlternateContent>
          <mc:Choice Requires="wps">
            <w:drawing>
              <wp:anchor distT="0" distB="0" distL="114300" distR="114300" simplePos="0" relativeHeight="251655168" behindDoc="0" locked="0" layoutInCell="1" allowOverlap="1" wp14:anchorId="03B593C3" wp14:editId="41419507">
                <wp:simplePos x="0" y="0"/>
                <wp:positionH relativeFrom="column">
                  <wp:posOffset>3848100</wp:posOffset>
                </wp:positionH>
                <wp:positionV relativeFrom="paragraph">
                  <wp:posOffset>49530</wp:posOffset>
                </wp:positionV>
                <wp:extent cx="257175" cy="1276350"/>
                <wp:effectExtent l="57150" t="38100" r="66675" b="76200"/>
                <wp:wrapNone/>
                <wp:docPr id="16" name="Straight Arrow Connector 16"/>
                <wp:cNvGraphicFramePr/>
                <a:graphic xmlns:a="http://schemas.openxmlformats.org/drawingml/2006/main">
                  <a:graphicData uri="http://schemas.microsoft.com/office/word/2010/wordprocessingShape">
                    <wps:wsp>
                      <wps:cNvCnPr/>
                      <wps:spPr>
                        <a:xfrm flipV="1">
                          <a:off x="0" y="0"/>
                          <a:ext cx="257175" cy="12763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C0CA93" id="Straight Arrow Connector 16" o:spid="_x0000_s1026" type="#_x0000_t32" style="position:absolute;margin-left:303pt;margin-top:3.9pt;width:20.25pt;height:100.5pt;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" strokecolor="black [3200]" strokeweight="2pt">
                <v:stroke endarrow="block"/>
                <v:shadow on="t" color="black" opacity="24903f" origin=",.5" offset="0,.55556mm"/>
              </v:shape>
            </w:pict>
          </mc:Fallback>
        </mc:AlternateContent>
      </w:r>
      <w:r>
        <w:rPr>
          <w:noProof/>
          <w:color w:val="FF0000"/>
        </w:rPr>
        <mc:AlternateContent>
          <mc:Choice Requires="wps">
            <w:drawing>
              <wp:anchor distT="0" distB="0" distL="114300" distR="114300" simplePos="0" relativeHeight="251640832" behindDoc="0" locked="0" layoutInCell="1" allowOverlap="1" wp14:anchorId="27635C18" wp14:editId="29D0BA38">
                <wp:simplePos x="0" y="0"/>
                <wp:positionH relativeFrom="column">
                  <wp:posOffset>790575</wp:posOffset>
                </wp:positionH>
                <wp:positionV relativeFrom="paragraph">
                  <wp:posOffset>95885</wp:posOffset>
                </wp:positionV>
                <wp:extent cx="9525" cy="2609850"/>
                <wp:effectExtent l="76200" t="38100" r="85725" b="95250"/>
                <wp:wrapNone/>
                <wp:docPr id="5" name="Straight Arrow Connector 5"/>
                <wp:cNvGraphicFramePr/>
                <a:graphic xmlns:a="http://schemas.openxmlformats.org/drawingml/2006/main">
                  <a:graphicData uri="http://schemas.microsoft.com/office/word/2010/wordprocessingShape">
                    <wps:wsp>
                      <wps:cNvCnPr/>
                      <wps:spPr>
                        <a:xfrm flipH="1">
                          <a:off x="0" y="0"/>
                          <a:ext cx="9525" cy="2609850"/>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4E9A2E9" id="Straight Arrow Connector 5" o:spid="_x0000_s1026" type="#_x0000_t32" style="position:absolute;margin-left:62.25pt;margin-top:7.55pt;width:.75pt;height:205.5pt;flip:x;z-index:251640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" strokecolor="black [3200]" strokeweight="2pt">
                <v:stroke startarrow="block" endarrow="block"/>
                <v:shadow on="t" color="black" opacity="24903f" origin=",.5" offset="0,.55556mm"/>
              </v:shape>
            </w:pict>
          </mc:Fallback>
        </mc:AlternateContent>
      </w:r>
    </w:p>
    <w:p w14:paraId="55A0AEB0" w14:textId="49040C32" w:rsidR="00E73BB6" w:rsidRDefault="00E73BB6" w:rsidP="00E73BB6">
      <w:pPr>
        <w:jc w:val="center"/>
        <w:rPr>
          <w:noProof/>
          <w:color w:val="FF0000"/>
        </w:rPr>
      </w:pPr>
    </w:p>
    <w:p w14:paraId="105A7314" w14:textId="0C31039D" w:rsidR="00E73BB6" w:rsidRDefault="00E73BB6" w:rsidP="00E73BB6">
      <w:pPr>
        <w:jc w:val="center"/>
        <w:rPr>
          <w:noProof/>
          <w:color w:val="FF0000"/>
        </w:rPr>
      </w:pPr>
      <w:r>
        <w:rPr>
          <w:noProof/>
          <w:color w:val="FF0000"/>
        </w:rPr>
        <mc:AlternateContent>
          <mc:Choice Requires="wps">
            <w:drawing>
              <wp:anchor distT="0" distB="0" distL="114300" distR="114300" simplePos="0" relativeHeight="251651072" behindDoc="0" locked="0" layoutInCell="1" allowOverlap="1" wp14:anchorId="61A041C4" wp14:editId="244105D4">
                <wp:simplePos x="0" y="0"/>
                <wp:positionH relativeFrom="column">
                  <wp:posOffset>1409699</wp:posOffset>
                </wp:positionH>
                <wp:positionV relativeFrom="paragraph">
                  <wp:posOffset>49530</wp:posOffset>
                </wp:positionV>
                <wp:extent cx="254635" cy="952500"/>
                <wp:effectExtent l="76200" t="38100" r="69215" b="76200"/>
                <wp:wrapNone/>
                <wp:docPr id="13" name="Straight Arrow Connector 13"/>
                <wp:cNvGraphicFramePr/>
                <a:graphic xmlns:a="http://schemas.openxmlformats.org/drawingml/2006/main">
                  <a:graphicData uri="http://schemas.microsoft.com/office/word/2010/wordprocessingShape">
                    <wps:wsp>
                      <wps:cNvCnPr/>
                      <wps:spPr>
                        <a:xfrm flipH="1" flipV="1">
                          <a:off x="0" y="0"/>
                          <a:ext cx="254635" cy="9525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1FD1C5" id="Straight Arrow Connector 13" o:spid="_x0000_s1026" type="#_x0000_t32" style="position:absolute;margin-left:111pt;margin-top:3.9pt;width:20.05pt;height:75pt;flip:x y;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" strokecolor="black [3200]" strokeweight="2pt">
                <v:stroke endarrow="block"/>
                <v:shadow on="t" color="black" opacity="24903f" origin=",.5" offset="0,.55556mm"/>
              </v:shape>
            </w:pict>
          </mc:Fallback>
        </mc:AlternateContent>
      </w:r>
    </w:p>
    <w:p w14:paraId="78FD7145" w14:textId="3B54B4FA" w:rsidR="00E73BB6" w:rsidRDefault="00E73BB6" w:rsidP="00E73BB6">
      <w:pPr>
        <w:jc w:val="center"/>
        <w:rPr>
          <w:noProof/>
          <w:color w:val="FF0000"/>
        </w:rPr>
      </w:pPr>
      <w:r>
        <w:rPr>
          <w:noProof/>
        </w:rPr>
        <mc:AlternateContent>
          <mc:Choice Requires="wps">
            <w:drawing>
              <wp:anchor distT="0" distB="0" distL="114300" distR="114300" simplePos="0" relativeHeight="251667456" behindDoc="0" locked="0" layoutInCell="1" allowOverlap="1" wp14:anchorId="368DF46F" wp14:editId="06E7BC2E">
                <wp:simplePos x="0" y="0"/>
                <wp:positionH relativeFrom="column">
                  <wp:posOffset>-247650</wp:posOffset>
                </wp:positionH>
                <wp:positionV relativeFrom="paragraph">
                  <wp:posOffset>212725</wp:posOffset>
                </wp:positionV>
                <wp:extent cx="1038225" cy="1323975"/>
                <wp:effectExtent l="0" t="0" r="28575" b="28575"/>
                <wp:wrapNone/>
                <wp:docPr id="28" name="Oval 28"/>
                <wp:cNvGraphicFramePr/>
                <a:graphic xmlns:a="http://schemas.openxmlformats.org/drawingml/2006/main">
                  <a:graphicData uri="http://schemas.microsoft.com/office/word/2010/wordprocessingShape">
                    <wps:wsp>
                      <wps:cNvSpPr/>
                      <wps:spPr>
                        <a:xfrm>
                          <a:off x="0" y="0"/>
                          <a:ext cx="1038225" cy="1323975"/>
                        </a:xfrm>
                        <a:prstGeom prst="ellipse">
                          <a:avLst/>
                        </a:prstGeom>
                        <a:ln>
                          <a:solidFill>
                            <a:srgbClr val="7030A0"/>
                          </a:solidFill>
                        </a:ln>
                      </wps:spPr>
                      <wps:style>
                        <a:lnRef idx="2">
                          <a:schemeClr val="accent2"/>
                        </a:lnRef>
                        <a:fillRef idx="1">
                          <a:schemeClr val="lt1"/>
                        </a:fillRef>
                        <a:effectRef idx="0">
                          <a:schemeClr val="accent2"/>
                        </a:effectRef>
                        <a:fontRef idx="minor">
                          <a:schemeClr val="dk1"/>
                        </a:fontRef>
                      </wps:style>
                      <wps:txbx>
                        <w:txbxContent>
                          <w:p w14:paraId="6D89F2BE" w14:textId="66167844" w:rsidR="00E73BB6" w:rsidRPr="00E73BB6" w:rsidRDefault="00E73BB6" w:rsidP="00E73BB6">
                            <w:pPr>
                              <w:jc w:val="center"/>
                            </w:pPr>
                            <w:r w:rsidRPr="00E73BB6">
                              <w:t>Birth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8DF46F" id="Oval 28" o:spid="_x0000_s1030" style="position:absolute;left:0;text-align:left;margin-left:-19.5pt;margin-top:16.75pt;width:81.75pt;height:104.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" fillcolor="white [3201]" strokecolor="#7030a0" strokeweight="2pt">
                <v:textbox>
                  <w:txbxContent>
                    <w:p w14:paraId="6D89F2BE" w14:textId="66167844" w:rsidR="00E73BB6" w:rsidRPr="00E73BB6" w:rsidRDefault="00E73BB6" w:rsidP="00E73BB6">
                      <w:pPr>
                        <w:jc w:val="center"/>
                      </w:pPr>
                      <w:r w:rsidRPr="00E73BB6">
                        <w:t>Birth</w:t>
                      </w:r>
                    </w:p>
                  </w:txbxContent>
                </v:textbox>
              </v:oval>
            </w:pict>
          </mc:Fallback>
        </mc:AlternateContent>
      </w:r>
    </w:p>
    <w:p w14:paraId="2DEF6E4F" w14:textId="1D92E332" w:rsidR="00E73BB6" w:rsidRDefault="00E73BB6" w:rsidP="00E73BB6">
      <w:pPr>
        <w:jc w:val="center"/>
        <w:rPr>
          <w:noProof/>
          <w:color w:val="FF0000"/>
        </w:rPr>
      </w:pPr>
    </w:p>
    <w:p w14:paraId="5567AB7C" w14:textId="77777777" w:rsidR="00E73BB6" w:rsidRDefault="00E73BB6" w:rsidP="00E73BB6">
      <w:pPr>
        <w:jc w:val="center"/>
        <w:rPr>
          <w:noProof/>
          <w:color w:val="FF0000"/>
        </w:rPr>
      </w:pPr>
    </w:p>
    <w:p w14:paraId="052A8546" w14:textId="406BD45E" w:rsidR="00E73BB6" w:rsidRPr="00B46426" w:rsidRDefault="00E73BB6" w:rsidP="00E73BB6">
      <w:pPr>
        <w:jc w:val="center"/>
        <w:rPr>
          <w:color w:val="FF0000"/>
        </w:rPr>
      </w:pPr>
      <w:r>
        <w:rPr>
          <w:noProof/>
          <w:color w:val="FF0000"/>
        </w:rPr>
        <mc:AlternateContent>
          <mc:Choice Requires="wps">
            <w:drawing>
              <wp:anchor distT="0" distB="0" distL="114300" distR="114300" simplePos="0" relativeHeight="251642880" behindDoc="0" locked="0" layoutInCell="1" allowOverlap="1" wp14:anchorId="46F33C04" wp14:editId="4CDA22A8">
                <wp:simplePos x="0" y="0"/>
                <wp:positionH relativeFrom="column">
                  <wp:posOffset>800100</wp:posOffset>
                </wp:positionH>
                <wp:positionV relativeFrom="paragraph">
                  <wp:posOffset>187325</wp:posOffset>
                </wp:positionV>
                <wp:extent cx="5505450" cy="19050"/>
                <wp:effectExtent l="38100" t="38100" r="76200" b="95250"/>
                <wp:wrapNone/>
                <wp:docPr id="6" name="Straight Connector 6"/>
                <wp:cNvGraphicFramePr/>
                <a:graphic xmlns:a="http://schemas.openxmlformats.org/drawingml/2006/main">
                  <a:graphicData uri="http://schemas.microsoft.com/office/word/2010/wordprocessingShape">
                    <wps:wsp>
                      <wps:cNvCnPr/>
                      <wps:spPr>
                        <a:xfrm>
                          <a:off x="0" y="0"/>
                          <a:ext cx="5505450" cy="190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D4121B9" id="Straight Connector 6" o:spid="_x0000_s1026" style="position:absolute;z-index:251642880;visibility:visible;mso-wrap-style:square;mso-wrap-distance-left:9pt;mso-wrap-distance-top:0;mso-wrap-distance-right:9pt;mso-wrap-distance-bottom:0;mso-position-horizontal:absolute;mso-position-horizontal-relative:text;mso-position-vertical:absolute;mso-position-vertical-relative:text" from="63pt,14.75pt" to="496.5pt,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" strokecolor="black [3200]" strokeweight="2pt">
                <v:shadow on="t" color="black" opacity="24903f" origin=",.5" offset="0,.55556mm"/>
              </v:line>
            </w:pict>
          </mc:Fallback>
        </mc:AlternateContent>
      </w:r>
    </w:p>
    <w:p w14:paraId="4B477E02" w14:textId="33CA5D01" w:rsidR="00E73BB6" w:rsidRDefault="00E73BB6" w:rsidP="00E73BB6">
      <w:pPr>
        <w:jc w:val="center"/>
        <w:rPr>
          <w:color w:val="FF0000"/>
        </w:rPr>
      </w:pPr>
      <w:r>
        <w:rPr>
          <w:noProof/>
          <w:color w:val="FF0000"/>
        </w:rPr>
        <mc:AlternateContent>
          <mc:Choice Requires="wps">
            <w:drawing>
              <wp:anchor distT="0" distB="0" distL="114300" distR="114300" simplePos="0" relativeHeight="251673600" behindDoc="0" locked="0" layoutInCell="1" allowOverlap="1" wp14:anchorId="755EB664" wp14:editId="687B9B59">
                <wp:simplePos x="0" y="0"/>
                <wp:positionH relativeFrom="column">
                  <wp:posOffset>1533525</wp:posOffset>
                </wp:positionH>
                <wp:positionV relativeFrom="paragraph">
                  <wp:posOffset>20955</wp:posOffset>
                </wp:positionV>
                <wp:extent cx="895350" cy="1390650"/>
                <wp:effectExtent l="57150" t="19050" r="57150" b="95250"/>
                <wp:wrapNone/>
                <wp:docPr id="11" name="Straight Arrow Connector 11"/>
                <wp:cNvGraphicFramePr/>
                <a:graphic xmlns:a="http://schemas.openxmlformats.org/drawingml/2006/main">
                  <a:graphicData uri="http://schemas.microsoft.com/office/word/2010/wordprocessingShape">
                    <wps:wsp>
                      <wps:cNvCnPr/>
                      <wps:spPr>
                        <a:xfrm>
                          <a:off x="0" y="0"/>
                          <a:ext cx="895350" cy="13906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7CDF23" id="Straight Arrow Connector 11" o:spid="_x0000_s1026" type="#_x0000_t32" style="position:absolute;margin-left:120.75pt;margin-top:1.65pt;width:70.5pt;height:10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" strokecolor="black [3200]" strokeweight="2pt">
                <v:stroke endarrow="block"/>
                <v:shadow on="t" color="black" opacity="24903f" origin=",.5" offset="0,.55556mm"/>
              </v:shape>
            </w:pict>
          </mc:Fallback>
        </mc:AlternateContent>
      </w:r>
      <w:r>
        <w:rPr>
          <w:noProof/>
          <w:color w:val="FF0000"/>
        </w:rPr>
        <mc:AlternateContent>
          <mc:Choice Requires="wps">
            <w:drawing>
              <wp:anchor distT="0" distB="0" distL="114300" distR="114300" simplePos="0" relativeHeight="251669504" behindDoc="0" locked="0" layoutInCell="1" allowOverlap="1" wp14:anchorId="67C59E63" wp14:editId="42F61F10">
                <wp:simplePos x="0" y="0"/>
                <wp:positionH relativeFrom="column">
                  <wp:posOffset>1381125</wp:posOffset>
                </wp:positionH>
                <wp:positionV relativeFrom="paragraph">
                  <wp:posOffset>11430</wp:posOffset>
                </wp:positionV>
                <wp:extent cx="19050" cy="628650"/>
                <wp:effectExtent l="57150" t="19050" r="95250" b="95250"/>
                <wp:wrapNone/>
                <wp:docPr id="1" name="Straight Arrow Connector 1"/>
                <wp:cNvGraphicFramePr/>
                <a:graphic xmlns:a="http://schemas.openxmlformats.org/drawingml/2006/main">
                  <a:graphicData uri="http://schemas.microsoft.com/office/word/2010/wordprocessingShape">
                    <wps:wsp>
                      <wps:cNvCnPr/>
                      <wps:spPr>
                        <a:xfrm>
                          <a:off x="0" y="0"/>
                          <a:ext cx="19050" cy="6286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3207173" id="Straight Arrow Connector 1" o:spid="_x0000_s1026" type="#_x0000_t32" style="position:absolute;margin-left:108.75pt;margin-top:.9pt;width:1.5pt;height:49.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" strokecolor="black [3200]" strokeweight="2pt">
                <v:stroke endarrow="block"/>
                <v:shadow on="t" color="black" opacity="24903f" origin=",.5" offset="0,.55556mm"/>
              </v:shape>
            </w:pict>
          </mc:Fallback>
        </mc:AlternateContent>
      </w:r>
      <w:r>
        <w:rPr>
          <w:noProof/>
          <w:color w:val="FF0000"/>
        </w:rPr>
        <mc:AlternateContent>
          <mc:Choice Requires="wps">
            <w:drawing>
              <wp:anchor distT="0" distB="0" distL="114300" distR="114300" simplePos="0" relativeHeight="251646976" behindDoc="0" locked="0" layoutInCell="1" allowOverlap="1" wp14:anchorId="003A85EE" wp14:editId="34AA56FF">
                <wp:simplePos x="0" y="0"/>
                <wp:positionH relativeFrom="column">
                  <wp:posOffset>3629025</wp:posOffset>
                </wp:positionH>
                <wp:positionV relativeFrom="paragraph">
                  <wp:posOffset>49530</wp:posOffset>
                </wp:positionV>
                <wp:extent cx="542925" cy="495300"/>
                <wp:effectExtent l="76200" t="38100" r="85725" b="95250"/>
                <wp:wrapNone/>
                <wp:docPr id="8" name="Oval 8"/>
                <wp:cNvGraphicFramePr/>
                <a:graphic xmlns:a="http://schemas.openxmlformats.org/drawingml/2006/main">
                  <a:graphicData uri="http://schemas.microsoft.com/office/word/2010/wordprocessingShape">
                    <wps:wsp>
                      <wps:cNvSpPr/>
                      <wps:spPr>
                        <a:xfrm>
                          <a:off x="0" y="0"/>
                          <a:ext cx="542925" cy="495300"/>
                        </a:xfrm>
                        <a:prstGeom prst="ellipse">
                          <a:avLst/>
                        </a:prstGeom>
                      </wps:spPr>
                      <wps:style>
                        <a:lnRef idx="0">
                          <a:schemeClr val="accent1"/>
                        </a:lnRef>
                        <a:fillRef idx="3">
                          <a:schemeClr val="accent1"/>
                        </a:fillRef>
                        <a:effectRef idx="3">
                          <a:schemeClr val="accent1"/>
                        </a:effectRef>
                        <a:fontRef idx="minor">
                          <a:schemeClr val="lt1"/>
                        </a:fontRef>
                      </wps:style>
                      <wps:txbx>
                        <w:txbxContent>
                          <w:p w14:paraId="05A2D604" w14:textId="77777777" w:rsidR="00E73BB6" w:rsidRDefault="00E73BB6" w:rsidP="00E73BB6">
                            <w:pPr>
                              <w:jc w:val="center"/>
                            </w:pPr>
                            <w:r>
                              <w:t>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3A85EE" id="Oval 8" o:spid="_x0000_s1031" style="position:absolute;left:0;text-align:left;margin-left:285.75pt;margin-top:3.9pt;width:42.75pt;height:39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" fillcolor="#4f81bd [3204]" stroked="f">
                <v:fill color2="#a7bfde [1620]" rotate="t" angle="180" focus="100%" type="gradient">
                  <o:fill v:ext="view" type="gradientUnscaled"/>
                </v:fill>
                <v:shadow on="t" color="black" opacity="22937f" origin=",.5" offset="0,.63889mm"/>
                <v:textbox>
                  <w:txbxContent>
                    <w:p w14:paraId="05A2D604" w14:textId="77777777" w:rsidR="00E73BB6" w:rsidRDefault="00E73BB6" w:rsidP="00E73BB6">
                      <w:pPr>
                        <w:jc w:val="center"/>
                      </w:pPr>
                      <w:r>
                        <w:t>30</w:t>
                      </w:r>
                    </w:p>
                  </w:txbxContent>
                </v:textbox>
              </v:oval>
            </w:pict>
          </mc:Fallback>
        </mc:AlternateContent>
      </w:r>
      <w:r>
        <w:rPr>
          <w:noProof/>
          <w:color w:val="FF0000"/>
        </w:rPr>
        <mc:AlternateContent>
          <mc:Choice Requires="wps">
            <w:drawing>
              <wp:anchor distT="0" distB="0" distL="114300" distR="114300" simplePos="0" relativeHeight="251649024" behindDoc="0" locked="0" layoutInCell="1" allowOverlap="1" wp14:anchorId="3411CFE2" wp14:editId="5627D16A">
                <wp:simplePos x="0" y="0"/>
                <wp:positionH relativeFrom="column">
                  <wp:posOffset>5105400</wp:posOffset>
                </wp:positionH>
                <wp:positionV relativeFrom="paragraph">
                  <wp:posOffset>50800</wp:posOffset>
                </wp:positionV>
                <wp:extent cx="542925" cy="495300"/>
                <wp:effectExtent l="76200" t="38100" r="85725" b="95250"/>
                <wp:wrapNone/>
                <wp:docPr id="9" name="Oval 9"/>
                <wp:cNvGraphicFramePr/>
                <a:graphic xmlns:a="http://schemas.openxmlformats.org/drawingml/2006/main">
                  <a:graphicData uri="http://schemas.microsoft.com/office/word/2010/wordprocessingShape">
                    <wps:wsp>
                      <wps:cNvSpPr/>
                      <wps:spPr>
                        <a:xfrm>
                          <a:off x="0" y="0"/>
                          <a:ext cx="542925" cy="495300"/>
                        </a:xfrm>
                        <a:prstGeom prst="ellipse">
                          <a:avLst/>
                        </a:prstGeom>
                      </wps:spPr>
                      <wps:style>
                        <a:lnRef idx="0">
                          <a:schemeClr val="accent4"/>
                        </a:lnRef>
                        <a:fillRef idx="3">
                          <a:schemeClr val="accent4"/>
                        </a:fillRef>
                        <a:effectRef idx="3">
                          <a:schemeClr val="accent4"/>
                        </a:effectRef>
                        <a:fontRef idx="minor">
                          <a:schemeClr val="lt1"/>
                        </a:fontRef>
                      </wps:style>
                      <wps:txbx>
                        <w:txbxContent>
                          <w:p w14:paraId="77D84776" w14:textId="77777777" w:rsidR="00E73BB6" w:rsidRDefault="00E73BB6" w:rsidP="00E73BB6">
                            <w:pPr>
                              <w:jc w:val="center"/>
                            </w:pPr>
                            <w:r>
                              <w:t>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11CFE2" id="Oval 9" o:spid="_x0000_s1032" style="position:absolute;left:0;text-align:left;margin-left:402pt;margin-top:4pt;width:42.75pt;height:39pt;z-index:251649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" fillcolor="#8064a2 [3207]" stroked="f">
                <v:fill color2="#bfb1d0 [1623]" rotate="t" angle="180" focus="100%" type="gradient">
                  <o:fill v:ext="view" type="gradientUnscaled"/>
                </v:fill>
                <v:shadow on="t" color="black" opacity="22937f" origin=",.5" offset="0,.63889mm"/>
                <v:textbox>
                  <w:txbxContent>
                    <w:p w14:paraId="77D84776" w14:textId="77777777" w:rsidR="00E73BB6" w:rsidRDefault="00E73BB6" w:rsidP="00E73BB6">
                      <w:pPr>
                        <w:jc w:val="center"/>
                      </w:pPr>
                      <w:r>
                        <w:t>40</w:t>
                      </w:r>
                    </w:p>
                  </w:txbxContent>
                </v:textbox>
              </v:oval>
            </w:pict>
          </mc:Fallback>
        </mc:AlternateContent>
      </w:r>
      <w:r>
        <w:rPr>
          <w:noProof/>
          <w:color w:val="FF0000"/>
        </w:rPr>
        <mc:AlternateContent>
          <mc:Choice Requires="wps">
            <w:drawing>
              <wp:anchor distT="0" distB="0" distL="114300" distR="114300" simplePos="0" relativeHeight="251644928" behindDoc="0" locked="0" layoutInCell="1" allowOverlap="1" wp14:anchorId="60D4ABBC" wp14:editId="69C83986">
                <wp:simplePos x="0" y="0"/>
                <wp:positionH relativeFrom="column">
                  <wp:posOffset>2019300</wp:posOffset>
                </wp:positionH>
                <wp:positionV relativeFrom="paragraph">
                  <wp:posOffset>50800</wp:posOffset>
                </wp:positionV>
                <wp:extent cx="542925" cy="495300"/>
                <wp:effectExtent l="76200" t="38100" r="85725" b="95250"/>
                <wp:wrapNone/>
                <wp:docPr id="7" name="Oval 7"/>
                <wp:cNvGraphicFramePr/>
                <a:graphic xmlns:a="http://schemas.openxmlformats.org/drawingml/2006/main">
                  <a:graphicData uri="http://schemas.microsoft.com/office/word/2010/wordprocessingShape">
                    <wps:wsp>
                      <wps:cNvSpPr/>
                      <wps:spPr>
                        <a:xfrm>
                          <a:off x="0" y="0"/>
                          <a:ext cx="542925" cy="495300"/>
                        </a:xfrm>
                        <a:prstGeom prst="ellipse">
                          <a:avLst/>
                        </a:prstGeom>
                      </wps:spPr>
                      <wps:style>
                        <a:lnRef idx="0">
                          <a:schemeClr val="accent2"/>
                        </a:lnRef>
                        <a:fillRef idx="3">
                          <a:schemeClr val="accent2"/>
                        </a:fillRef>
                        <a:effectRef idx="3">
                          <a:schemeClr val="accent2"/>
                        </a:effectRef>
                        <a:fontRef idx="minor">
                          <a:schemeClr val="lt1"/>
                        </a:fontRef>
                      </wps:style>
                      <wps:txbx>
                        <w:txbxContent>
                          <w:p w14:paraId="416CB615" w14:textId="77777777" w:rsidR="00E73BB6" w:rsidRDefault="00E73BB6" w:rsidP="00E73BB6">
                            <w:pPr>
                              <w:jc w:val="center"/>
                            </w:pPr>
                            <w: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D4ABBC" id="Oval 7" o:spid="_x0000_s1033" style="position:absolute;left:0;text-align:left;margin-left:159pt;margin-top:4pt;width:42.75pt;height:39pt;z-index:251644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" fillcolor="#c0504d [3205]" stroked="f">
                <v:fill color2="#dfa7a6 [1621]" rotate="t" angle="180" focus="100%" type="gradient">
                  <o:fill v:ext="view" type="gradientUnscaled"/>
                </v:fill>
                <v:shadow on="t" color="black" opacity="22937f" origin=",.5" offset="0,.63889mm"/>
                <v:textbox>
                  <w:txbxContent>
                    <w:p w14:paraId="416CB615" w14:textId="77777777" w:rsidR="00E73BB6" w:rsidRDefault="00E73BB6" w:rsidP="00E73BB6">
                      <w:pPr>
                        <w:jc w:val="center"/>
                      </w:pPr>
                      <w:r>
                        <w:t>20</w:t>
                      </w:r>
                    </w:p>
                  </w:txbxContent>
                </v:textbox>
              </v:oval>
            </w:pict>
          </mc:Fallback>
        </mc:AlternateContent>
      </w:r>
    </w:p>
    <w:p w14:paraId="10B9F9AE" w14:textId="2EE61A3E" w:rsidR="00E73BB6" w:rsidRDefault="00E73BB6" w:rsidP="00E73BB6">
      <w:pPr>
        <w:jc w:val="center"/>
        <w:rPr>
          <w:color w:val="FF0000"/>
        </w:rPr>
      </w:pPr>
    </w:p>
    <w:p w14:paraId="49AC51B7" w14:textId="0E9E69CA" w:rsidR="00E73BB6" w:rsidRDefault="00E73BB6" w:rsidP="00E73BB6">
      <w:pPr>
        <w:jc w:val="center"/>
        <w:rPr>
          <w:color w:val="FF0000"/>
        </w:rPr>
      </w:pPr>
    </w:p>
    <w:p w14:paraId="72C7BA96" w14:textId="658B7CF5" w:rsidR="00E73BB6" w:rsidRDefault="00E73BB6" w:rsidP="00E73BB6">
      <w:pPr>
        <w:jc w:val="center"/>
        <w:rPr>
          <w:color w:val="FF0000"/>
        </w:rPr>
      </w:pPr>
    </w:p>
    <w:p w14:paraId="734DF5EA" w14:textId="045A88E2" w:rsidR="00E73BB6" w:rsidRDefault="00E73BB6" w:rsidP="00E73BB6">
      <w:pPr>
        <w:jc w:val="center"/>
        <w:rPr>
          <w:color w:val="FF0000"/>
        </w:rPr>
      </w:pPr>
      <w:r>
        <w:rPr>
          <w:noProof/>
        </w:rPr>
        <mc:AlternateContent>
          <mc:Choice Requires="wps">
            <w:drawing>
              <wp:anchor distT="0" distB="0" distL="114300" distR="114300" simplePos="0" relativeHeight="251657216" behindDoc="0" locked="0" layoutInCell="1" allowOverlap="1" wp14:anchorId="7E19CC6B" wp14:editId="08CE323F">
                <wp:simplePos x="0" y="0"/>
                <wp:positionH relativeFrom="column">
                  <wp:posOffset>866774</wp:posOffset>
                </wp:positionH>
                <wp:positionV relativeFrom="paragraph">
                  <wp:posOffset>6350</wp:posOffset>
                </wp:positionV>
                <wp:extent cx="1285875" cy="819150"/>
                <wp:effectExtent l="0" t="0" r="0" b="0"/>
                <wp:wrapNone/>
                <wp:docPr id="19" name="Oval 19"/>
                <wp:cNvGraphicFramePr/>
                <a:graphic xmlns:a="http://schemas.openxmlformats.org/drawingml/2006/main">
                  <a:graphicData uri="http://schemas.microsoft.com/office/word/2010/wordprocessingShape">
                    <wps:wsp>
                      <wps:cNvSpPr/>
                      <wps:spPr>
                        <a:xfrm>
                          <a:off x="0" y="0"/>
                          <a:ext cx="1285875" cy="819150"/>
                        </a:xfrm>
                        <a:prstGeom prst="ellipse">
                          <a:avLst/>
                        </a:prstGeom>
                        <a:noFill/>
                        <a:ln>
                          <a:noFill/>
                        </a:ln>
                      </wps:spPr>
                      <wps:style>
                        <a:lnRef idx="0">
                          <a:scrgbClr r="0" g="0" b="0"/>
                        </a:lnRef>
                        <a:fillRef idx="0">
                          <a:scrgbClr r="0" g="0" b="0"/>
                        </a:fillRef>
                        <a:effectRef idx="0">
                          <a:scrgbClr r="0" g="0" b="0"/>
                        </a:effectRef>
                        <a:fontRef idx="minor">
                          <a:schemeClr val="dk1"/>
                        </a:fontRef>
                      </wps:style>
                      <wps:txbx>
                        <w:txbxContent>
                          <w:p w14:paraId="4F3EF9E7" w14:textId="26974671" w:rsidR="00E73BB6" w:rsidRPr="00E73BB6" w:rsidRDefault="00E73BB6" w:rsidP="00E73BB6">
                            <w:pPr>
                              <w:jc w:val="center"/>
                              <w:rPr>
                                <w:sz w:val="16"/>
                                <w:szCs w:val="16"/>
                              </w:rPr>
                            </w:pPr>
                            <w:r w:rsidRPr="00E73BB6">
                              <w:rPr>
                                <w:sz w:val="16"/>
                                <w:szCs w:val="16"/>
                              </w:rPr>
                              <w:t xml:space="preserve">Car accident at 6 years. </w:t>
                            </w:r>
                            <w:r>
                              <w:rPr>
                                <w:sz w:val="16"/>
                                <w:szCs w:val="16"/>
                              </w:rPr>
                              <w:t>1 m</w:t>
                            </w:r>
                            <w:r w:rsidRPr="00E73BB6">
                              <w:rPr>
                                <w:sz w:val="16"/>
                                <w:szCs w:val="16"/>
                              </w:rPr>
                              <w:t>onth coma.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19CC6B" id="Oval 19" o:spid="_x0000_s1034" style="position:absolute;left:0;text-align:left;margin-left:68.25pt;margin-top:.5pt;width:101.25pt;height:64.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" filled="f" stroked="f">
                <v:textbox>
                  <w:txbxContent>
                    <w:p w14:paraId="4F3EF9E7" w14:textId="26974671" w:rsidR="00E73BB6" w:rsidRPr="00E73BB6" w:rsidRDefault="00E73BB6" w:rsidP="00E73BB6">
                      <w:pPr>
                        <w:jc w:val="center"/>
                        <w:rPr>
                          <w:sz w:val="16"/>
                          <w:szCs w:val="16"/>
                        </w:rPr>
                      </w:pPr>
                      <w:r w:rsidRPr="00E73BB6">
                        <w:rPr>
                          <w:sz w:val="16"/>
                          <w:szCs w:val="16"/>
                        </w:rPr>
                        <w:t xml:space="preserve">Car accident at 6 years. </w:t>
                      </w:r>
                      <w:r>
                        <w:rPr>
                          <w:sz w:val="16"/>
                          <w:szCs w:val="16"/>
                        </w:rPr>
                        <w:t>1 m</w:t>
                      </w:r>
                      <w:r w:rsidRPr="00E73BB6">
                        <w:rPr>
                          <w:sz w:val="16"/>
                          <w:szCs w:val="16"/>
                        </w:rPr>
                        <w:t>onth coma.</w:t>
                      </w:r>
                    </w:p>
                  </w:txbxContent>
                </v:textbox>
              </v:oval>
            </w:pict>
          </mc:Fallback>
        </mc:AlternateContent>
      </w:r>
    </w:p>
    <w:p w14:paraId="10E001BB" w14:textId="5659D1AF" w:rsidR="00E73BB6" w:rsidRDefault="00E73BB6" w:rsidP="00E73BB6">
      <w:pPr>
        <w:jc w:val="center"/>
        <w:rPr>
          <w:color w:val="FF0000"/>
        </w:rPr>
      </w:pPr>
    </w:p>
    <w:p w14:paraId="7CAF0FD0" w14:textId="225EC785" w:rsidR="00E73BB6" w:rsidRDefault="00E73BB6" w:rsidP="00E73BB6">
      <w:pPr>
        <w:jc w:val="center"/>
        <w:rPr>
          <w:color w:val="FF0000"/>
        </w:rPr>
      </w:pPr>
    </w:p>
    <w:p w14:paraId="62FE9732" w14:textId="1CC04DC4" w:rsidR="00E73BB6" w:rsidRDefault="00E73BB6" w:rsidP="00E73BB6">
      <w:pPr>
        <w:jc w:val="center"/>
        <w:rPr>
          <w:color w:val="FF0000"/>
        </w:rPr>
      </w:pPr>
      <w:r>
        <w:rPr>
          <w:noProof/>
          <w:color w:val="FF0000"/>
        </w:rPr>
        <mc:AlternateContent>
          <mc:Choice Requires="wps">
            <w:drawing>
              <wp:anchor distT="0" distB="0" distL="114300" distR="114300" simplePos="0" relativeHeight="251675648" behindDoc="0" locked="0" layoutInCell="1" allowOverlap="1" wp14:anchorId="18742A7A" wp14:editId="1997EF6A">
                <wp:simplePos x="0" y="0"/>
                <wp:positionH relativeFrom="column">
                  <wp:posOffset>2057400</wp:posOffset>
                </wp:positionH>
                <wp:positionV relativeFrom="paragraph">
                  <wp:posOffset>52070</wp:posOffset>
                </wp:positionV>
                <wp:extent cx="1609725" cy="476250"/>
                <wp:effectExtent l="0" t="0" r="0" b="0"/>
                <wp:wrapNone/>
                <wp:docPr id="12" name="Rectangle 12"/>
                <wp:cNvGraphicFramePr/>
                <a:graphic xmlns:a="http://schemas.openxmlformats.org/drawingml/2006/main">
                  <a:graphicData uri="http://schemas.microsoft.com/office/word/2010/wordprocessingShape">
                    <wps:wsp>
                      <wps:cNvSpPr/>
                      <wps:spPr>
                        <a:xfrm>
                          <a:off x="0" y="0"/>
                          <a:ext cx="1609725" cy="476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23A7413" w14:textId="690391FA" w:rsidR="00E73BB6" w:rsidRPr="00E73BB6" w:rsidRDefault="00E73BB6" w:rsidP="00E73BB6">
                            <w:pPr>
                              <w:jc w:val="center"/>
                              <w:rPr>
                                <w:sz w:val="20"/>
                                <w:szCs w:val="20"/>
                              </w:rPr>
                            </w:pPr>
                            <w:r w:rsidRPr="00E73BB6">
                              <w:rPr>
                                <w:sz w:val="20"/>
                                <w:szCs w:val="20"/>
                              </w:rPr>
                              <w:t>Parents left me at 14 years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742A7A" id="Rectangle 12" o:spid="_x0000_s1035" style="position:absolute;left:0;text-align:left;margin-left:162pt;margin-top:4.1pt;width:126.75pt;height:3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" filled="f" stroked="f">
                <v:textbox>
                  <w:txbxContent>
                    <w:p w14:paraId="623A7413" w14:textId="690391FA" w:rsidR="00E73BB6" w:rsidRPr="00E73BB6" w:rsidRDefault="00E73BB6" w:rsidP="00E73BB6">
                      <w:pPr>
                        <w:jc w:val="center"/>
                        <w:rPr>
                          <w:sz w:val="20"/>
                          <w:szCs w:val="20"/>
                        </w:rPr>
                      </w:pPr>
                      <w:r w:rsidRPr="00E73BB6">
                        <w:rPr>
                          <w:sz w:val="20"/>
                          <w:szCs w:val="20"/>
                        </w:rPr>
                        <w:t>Parents left me at 14 years</w:t>
                      </w:r>
                    </w:p>
                  </w:txbxContent>
                </v:textbox>
              </v:rect>
            </w:pict>
          </mc:Fallback>
        </mc:AlternateContent>
      </w:r>
    </w:p>
    <w:p w14:paraId="5BFB4416" w14:textId="77777777" w:rsidR="00E73BB6" w:rsidRDefault="00E73BB6" w:rsidP="00E73BB6">
      <w:pPr>
        <w:jc w:val="center"/>
        <w:rPr>
          <w:color w:val="FF0000"/>
        </w:rPr>
      </w:pPr>
      <w:r>
        <w:rPr>
          <w:noProof/>
        </w:rPr>
        <mc:AlternateContent>
          <mc:Choice Requires="wps">
            <w:drawing>
              <wp:anchor distT="0" distB="0" distL="114300" distR="114300" simplePos="0" relativeHeight="251665408" behindDoc="0" locked="0" layoutInCell="1" allowOverlap="1" wp14:anchorId="2E24E0BE" wp14:editId="4DC00E4C">
                <wp:simplePos x="0" y="0"/>
                <wp:positionH relativeFrom="column">
                  <wp:posOffset>114300</wp:posOffset>
                </wp:positionH>
                <wp:positionV relativeFrom="paragraph">
                  <wp:posOffset>24130</wp:posOffset>
                </wp:positionV>
                <wp:extent cx="1352550" cy="781050"/>
                <wp:effectExtent l="76200" t="57150" r="76200" b="114300"/>
                <wp:wrapNone/>
                <wp:docPr id="27" name="Oval 27"/>
                <wp:cNvGraphicFramePr/>
                <a:graphic xmlns:a="http://schemas.openxmlformats.org/drawingml/2006/main">
                  <a:graphicData uri="http://schemas.microsoft.com/office/word/2010/wordprocessingShape">
                    <wps:wsp>
                      <wps:cNvSpPr/>
                      <wps:spPr>
                        <a:xfrm>
                          <a:off x="0" y="0"/>
                          <a:ext cx="1352550" cy="781050"/>
                        </a:xfrm>
                        <a:prstGeom prst="ellipse">
                          <a:avLst/>
                        </a:prstGeom>
                        <a:ln>
                          <a:solidFill>
                            <a:srgbClr val="00B0F0"/>
                          </a:solidFill>
                        </a:ln>
                        <a:scene3d>
                          <a:camera prst="orthographicFront"/>
                          <a:lightRig rig="threePt" dir="t"/>
                        </a:scene3d>
                        <a:sp3d>
                          <a:bevelT/>
                        </a:sp3d>
                      </wps:spPr>
                      <wps:style>
                        <a:lnRef idx="1">
                          <a:schemeClr val="accent6"/>
                        </a:lnRef>
                        <a:fillRef idx="2">
                          <a:schemeClr val="accent6"/>
                        </a:fillRef>
                        <a:effectRef idx="1">
                          <a:schemeClr val="accent6"/>
                        </a:effectRef>
                        <a:fontRef idx="minor">
                          <a:schemeClr val="dk1"/>
                        </a:fontRef>
                      </wps:style>
                      <wps:txbx>
                        <w:txbxContent>
                          <w:p w14:paraId="39D1FE28" w14:textId="77777777" w:rsidR="00E73BB6" w:rsidRDefault="00E73BB6" w:rsidP="00E73BB6">
                            <w:pPr>
                              <w:jc w:val="center"/>
                            </w:pPr>
                            <w:r>
                              <w:t>Low points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24E0BE" id="Oval 27" o:spid="_x0000_s1036" style="position:absolute;left:0;text-align:left;margin-left:9pt;margin-top:1.9pt;width:106.5pt;height:6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" fillcolor="#fbcaa2 [1625]" strokecolor="#00b0f0">
                <v:fill color2="#fdefe3 [505]" rotate="t" angle="180" colors="0 #ffbe86;22938f #ffd0aa;1 #ffebdb" focus="100%" type="gradient"/>
                <v:shadow on="t" color="black" opacity="24903f" origin=",.5" offset="0,.55556mm"/>
                <v:textbox>
                  <w:txbxContent>
                    <w:p w14:paraId="39D1FE28" w14:textId="77777777" w:rsidR="00E73BB6" w:rsidRDefault="00E73BB6" w:rsidP="00E73BB6">
                      <w:pPr>
                        <w:jc w:val="center"/>
                      </w:pPr>
                      <w:r>
                        <w:t>Low points</w:t>
                      </w:r>
                    </w:p>
                  </w:txbxContent>
                </v:textbox>
              </v:oval>
            </w:pict>
          </mc:Fallback>
        </mc:AlternateContent>
      </w:r>
    </w:p>
    <w:p w14:paraId="516FE18C" w14:textId="77777777" w:rsidR="00E73BB6" w:rsidRDefault="00E73BB6" w:rsidP="00E73BB6">
      <w:pPr>
        <w:jc w:val="center"/>
        <w:rPr>
          <w:color w:val="FF0000"/>
        </w:rPr>
      </w:pPr>
    </w:p>
    <w:p w14:paraId="4C2CA4BB" w14:textId="77777777" w:rsidR="00E73BB6" w:rsidRDefault="00E73BB6" w:rsidP="00E73BB6">
      <w:pPr>
        <w:jc w:val="center"/>
        <w:rPr>
          <w:color w:val="FF0000"/>
        </w:rPr>
      </w:pPr>
    </w:p>
    <w:p w14:paraId="67B870D9" w14:textId="77777777" w:rsidR="00E73BB6" w:rsidRPr="00EC2EF8" w:rsidRDefault="00E73BB6" w:rsidP="00E73BB6">
      <w:pPr>
        <w:jc w:val="center"/>
      </w:pPr>
      <w:r w:rsidRPr="00EC2EF8">
        <w:t>Image- Life Line Model</w:t>
      </w:r>
    </w:p>
    <w:p w14:paraId="29CE29A6" w14:textId="5D3DBCCA" w:rsidR="00E73BB6" w:rsidRPr="00EC2EF8" w:rsidRDefault="00E73BB6" w:rsidP="00E73BB6">
      <w:pPr>
        <w:jc w:val="center"/>
      </w:pPr>
      <w:r w:rsidRPr="00EC2EF8">
        <w:t>Source- Self</w:t>
      </w:r>
    </w:p>
    <w:bookmarkEnd w:id="3"/>
    <w:p w14:paraId="65207F99" w14:textId="77777777" w:rsidR="00E73BB6" w:rsidRPr="00251626" w:rsidRDefault="00E73BB6" w:rsidP="00E73BB6">
      <w:pPr>
        <w:tabs>
          <w:tab w:val="left" w:pos="480"/>
        </w:tabs>
        <w:rPr>
          <w:noProof/>
          <w:color w:val="FF0000"/>
        </w:rPr>
      </w:pPr>
    </w:p>
    <w:p w14:paraId="5FEF9185" w14:textId="04AE7A08" w:rsidR="00E73BB6" w:rsidRPr="00251626" w:rsidRDefault="00E73BB6">
      <w:pPr>
        <w:spacing w:before="240" w:line="360" w:lineRule="auto"/>
        <w:jc w:val="both"/>
        <w:rPr>
          <w:rFonts w:eastAsia="Times New Roman"/>
          <w:color w:val="FF0000"/>
        </w:rPr>
      </w:pPr>
    </w:p>
    <w:p w14:paraId="5677793A" w14:textId="411E65F7" w:rsidR="00E73BB6" w:rsidRPr="00EC2EF8" w:rsidRDefault="00E73BB6">
      <w:pPr>
        <w:spacing w:before="240" w:line="360" w:lineRule="auto"/>
        <w:jc w:val="both"/>
        <w:rPr>
          <w:rFonts w:eastAsia="Times New Roman"/>
        </w:rPr>
      </w:pPr>
      <w:r w:rsidRPr="00EC2EF8">
        <w:rPr>
          <w:rFonts w:eastAsia="Times New Roman"/>
        </w:rPr>
        <w:lastRenderedPageBreak/>
        <w:t xml:space="preserve">The above </w:t>
      </w:r>
      <w:proofErr w:type="gramStart"/>
      <w:r w:rsidRPr="00EC2EF8">
        <w:rPr>
          <w:rFonts w:eastAsia="Times New Roman"/>
        </w:rPr>
        <w:t>Life Line</w:t>
      </w:r>
      <w:proofErr w:type="gramEnd"/>
      <w:r w:rsidRPr="00EC2EF8">
        <w:rPr>
          <w:rFonts w:eastAsia="Times New Roman"/>
        </w:rPr>
        <w:t xml:space="preserve"> Model has shown the graph of my life till now. The high points are the positive gains in my life and the low points are the negative losses. Among the gains, I have started car wash job as the first professional job of my life at the age of 18 years after finishing my schooling. </w:t>
      </w:r>
      <w:r w:rsidR="00251626" w:rsidRPr="00EC2EF8">
        <w:rPr>
          <w:rFonts w:eastAsia="Times New Roman"/>
        </w:rPr>
        <w:t>At 25 years age I have arrived at London and started working as a self-employer and at the age of 34 I started studying in UWTSD. Among the losses, I had a severe car accident at the age of 6 years which resulted in a 1-month coma. Also, my parents left me at 14 years of my age.</w:t>
      </w:r>
    </w:p>
    <w:p w14:paraId="40C239BE" w14:textId="77777777" w:rsidR="00552C87" w:rsidRPr="00401720" w:rsidRDefault="001F27FB" w:rsidP="00681151">
      <w:pPr>
        <w:pStyle w:val="Heading1"/>
      </w:pPr>
      <w:bookmarkStart w:id="4" w:name="_Toc90466581"/>
      <w:r w:rsidRPr="00401720">
        <w:t>Gibbs Reflective cycle</w:t>
      </w:r>
      <w:bookmarkEnd w:id="4"/>
    </w:p>
    <w:p w14:paraId="762E0AA2" w14:textId="77777777" w:rsidR="00552C87" w:rsidRPr="00401720" w:rsidRDefault="001F27FB">
      <w:pPr>
        <w:spacing w:before="240" w:line="360" w:lineRule="auto"/>
        <w:jc w:val="both"/>
        <w:rPr>
          <w:rFonts w:eastAsia="Times New Roman"/>
        </w:rPr>
      </w:pPr>
      <w:r w:rsidRPr="00401720">
        <w:rPr>
          <w:rFonts w:eastAsia="Times New Roman"/>
        </w:rPr>
        <w:t xml:space="preserve">Gibbs reflective cycle is an important tool to analyse a particular skill in both academics and in the workplace. For the post of the manager, the required skills can be analysed through Gibbs reflective cycle. First, the post of the manager and the role of the manager should be defined. The role of the manager is extremely essential for any </w:t>
      </w:r>
      <w:proofErr w:type="spellStart"/>
      <w:proofErr w:type="gramStart"/>
      <w:r w:rsidRPr="00401720">
        <w:rPr>
          <w:rFonts w:eastAsia="Times New Roman"/>
        </w:rPr>
        <w:t>organization.The</w:t>
      </w:r>
      <w:proofErr w:type="spellEnd"/>
      <w:proofErr w:type="gramEnd"/>
      <w:r w:rsidRPr="00401720">
        <w:rPr>
          <w:rFonts w:eastAsia="Times New Roman"/>
        </w:rPr>
        <w:t xml:space="preserve"> Gibbs reflective cycle always helps to analyse the role of managers in a proper way. The role is defined in a proper manner.</w:t>
      </w:r>
    </w:p>
    <w:p w14:paraId="5F5AD62C" w14:textId="77777777" w:rsidR="00552C87" w:rsidRPr="00401720" w:rsidRDefault="001F27FB">
      <w:pPr>
        <w:spacing w:before="240" w:line="360" w:lineRule="auto"/>
        <w:jc w:val="both"/>
        <w:rPr>
          <w:rFonts w:eastAsia="Times New Roman"/>
        </w:rPr>
      </w:pPr>
      <w:r w:rsidRPr="00401720">
        <w:rPr>
          <w:rFonts w:eastAsia="Times New Roman"/>
          <w:b/>
        </w:rPr>
        <w:t xml:space="preserve">Description- </w:t>
      </w:r>
      <w:r w:rsidRPr="00401720">
        <w:rPr>
          <w:rFonts w:eastAsia="Times New Roman"/>
        </w:rPr>
        <w:t xml:space="preserve">It primarily focuses on the description of various kinds of </w:t>
      </w:r>
      <w:proofErr w:type="spellStart"/>
      <w:proofErr w:type="gramStart"/>
      <w:r w:rsidRPr="00401720">
        <w:rPr>
          <w:rFonts w:eastAsia="Times New Roman"/>
        </w:rPr>
        <w:t>experiences.These</w:t>
      </w:r>
      <w:proofErr w:type="spellEnd"/>
      <w:proofErr w:type="gramEnd"/>
      <w:r w:rsidRPr="00401720">
        <w:rPr>
          <w:rFonts w:eastAsia="Times New Roman"/>
        </w:rPr>
        <w:t xml:space="preserve"> experiences are used in various ways for developing different types of strategies. I had many different types of corporate experiences that can be used for more </w:t>
      </w:r>
      <w:proofErr w:type="spellStart"/>
      <w:proofErr w:type="gramStart"/>
      <w:r w:rsidRPr="00401720">
        <w:rPr>
          <w:rFonts w:eastAsia="Times New Roman"/>
        </w:rPr>
        <w:t>learning.For</w:t>
      </w:r>
      <w:proofErr w:type="spellEnd"/>
      <w:proofErr w:type="gramEnd"/>
      <w:r w:rsidRPr="00401720">
        <w:rPr>
          <w:rFonts w:eastAsia="Times New Roman"/>
        </w:rPr>
        <w:t xml:space="preserve"> me Gibbs cycle proved to be highly beneficial (</w:t>
      </w:r>
      <w:proofErr w:type="spellStart"/>
      <w:r w:rsidRPr="00401720">
        <w:rPr>
          <w:rFonts w:eastAsia="Times New Roman"/>
          <w:highlight w:val="white"/>
        </w:rPr>
        <w:t>Ardian</w:t>
      </w:r>
      <w:proofErr w:type="spellEnd"/>
      <w:r w:rsidRPr="00401720">
        <w:rPr>
          <w:rFonts w:eastAsia="Times New Roman"/>
          <w:highlight w:val="white"/>
        </w:rPr>
        <w:t xml:space="preserve">, </w:t>
      </w:r>
      <w:proofErr w:type="spellStart"/>
      <w:r w:rsidRPr="00401720">
        <w:rPr>
          <w:rFonts w:eastAsia="Times New Roman"/>
          <w:highlight w:val="white"/>
        </w:rPr>
        <w:t>Hariyati</w:t>
      </w:r>
      <w:proofErr w:type="spellEnd"/>
      <w:r w:rsidRPr="00401720">
        <w:rPr>
          <w:rFonts w:eastAsia="Times New Roman"/>
          <w:highlight w:val="white"/>
        </w:rPr>
        <w:t xml:space="preserve"> and </w:t>
      </w:r>
      <w:proofErr w:type="spellStart"/>
      <w:r w:rsidRPr="00401720">
        <w:rPr>
          <w:rFonts w:eastAsia="Times New Roman"/>
          <w:highlight w:val="white"/>
        </w:rPr>
        <w:t>Afifah</w:t>
      </w:r>
      <w:proofErr w:type="spellEnd"/>
      <w:r w:rsidRPr="00401720">
        <w:rPr>
          <w:rFonts w:eastAsia="Times New Roman"/>
          <w:highlight w:val="white"/>
        </w:rPr>
        <w:t>, 2019)</w:t>
      </w:r>
      <w:r w:rsidRPr="00401720">
        <w:rPr>
          <w:rFonts w:eastAsia="Times New Roman"/>
        </w:rPr>
        <w:t xml:space="preserve">. The primary motive of developing these kinds of strategies is for the betterment of the organization. The description mainly involves a set of questions and various strategies are </w:t>
      </w:r>
      <w:proofErr w:type="spellStart"/>
      <w:proofErr w:type="gramStart"/>
      <w:r w:rsidRPr="00401720">
        <w:rPr>
          <w:rFonts w:eastAsia="Times New Roman"/>
        </w:rPr>
        <w:t>developed.These</w:t>
      </w:r>
      <w:proofErr w:type="spellEnd"/>
      <w:proofErr w:type="gramEnd"/>
      <w:r w:rsidRPr="00401720">
        <w:rPr>
          <w:rFonts w:eastAsia="Times New Roman"/>
        </w:rPr>
        <w:t xml:space="preserve"> strategies are mainly developed by the use of the questions that fall within the description part of the Gibbs reflective cycle. The description part in the Gibbs cycle is one of the most critical parts of the Gibbs cycle. On the basis of this particular aspect the other components of the </w:t>
      </w:r>
      <w:proofErr w:type="gramStart"/>
      <w:r w:rsidRPr="00401720">
        <w:rPr>
          <w:rFonts w:eastAsia="Times New Roman"/>
        </w:rPr>
        <w:t>Gibbs</w:t>
      </w:r>
      <w:proofErr w:type="gramEnd"/>
      <w:r w:rsidRPr="00401720">
        <w:rPr>
          <w:rFonts w:eastAsia="Times New Roman"/>
        </w:rPr>
        <w:t xml:space="preserve"> cycle are analysed very minutely. This </w:t>
      </w:r>
      <w:proofErr w:type="gramStart"/>
      <w:r w:rsidRPr="00401720">
        <w:rPr>
          <w:rFonts w:eastAsia="Times New Roman"/>
        </w:rPr>
        <w:t>particular component</w:t>
      </w:r>
      <w:proofErr w:type="gramEnd"/>
      <w:r w:rsidRPr="00401720">
        <w:rPr>
          <w:rFonts w:eastAsia="Times New Roman"/>
        </w:rPr>
        <w:t xml:space="preserve"> of the Gibbs cycle gives a basic insight of what basically the reflective cycle is all about. The evaluation component is linked in many ways to the description component of the Gibbs cycle. The different questions that are involved in the description component of the reflective cycle are the main aspects using which </w:t>
      </w:r>
      <w:proofErr w:type="gramStart"/>
      <w:r w:rsidRPr="00401720">
        <w:rPr>
          <w:rFonts w:eastAsia="Times New Roman"/>
        </w:rPr>
        <w:t>various different</w:t>
      </w:r>
      <w:proofErr w:type="gramEnd"/>
      <w:r w:rsidRPr="00401720">
        <w:rPr>
          <w:rFonts w:eastAsia="Times New Roman"/>
        </w:rPr>
        <w:t xml:space="preserve"> strategies are developed over a period of time. In the case of running organizations or very big institutions the reflective cycle of Gibbs has proved to be extremely beneficial. </w:t>
      </w:r>
    </w:p>
    <w:p w14:paraId="3AD7306C" w14:textId="77777777" w:rsidR="00552C87" w:rsidRPr="00401720" w:rsidRDefault="001F27FB">
      <w:pPr>
        <w:spacing w:before="240" w:line="360" w:lineRule="auto"/>
        <w:jc w:val="both"/>
        <w:rPr>
          <w:rFonts w:eastAsia="Times New Roman"/>
        </w:rPr>
      </w:pPr>
      <w:r w:rsidRPr="00401720">
        <w:rPr>
          <w:rFonts w:eastAsia="Times New Roman"/>
          <w:b/>
        </w:rPr>
        <w:t>Feeling-</w:t>
      </w:r>
      <w:r w:rsidRPr="00401720">
        <w:rPr>
          <w:rFonts w:eastAsia="Times New Roman"/>
        </w:rPr>
        <w:t>The first part of the Gibbs cycle mainly discusses current experiences. However, the feelings that are obtained about those different experiences are discussed in the second part of the Gibbs cycle. In my case</w:t>
      </w:r>
      <w:r w:rsidR="00755E7F" w:rsidRPr="00401720">
        <w:rPr>
          <w:rFonts w:eastAsia="Times New Roman"/>
        </w:rPr>
        <w:t>,</w:t>
      </w:r>
      <w:r w:rsidRPr="00401720">
        <w:rPr>
          <w:rFonts w:eastAsia="Times New Roman"/>
        </w:rPr>
        <w:t xml:space="preserve"> there have been mixed feelings about different types of corporate and professional experiences. A lot of corporate and professional learning has </w:t>
      </w:r>
      <w:r w:rsidRPr="00401720">
        <w:rPr>
          <w:rFonts w:eastAsia="Times New Roman"/>
        </w:rPr>
        <w:lastRenderedPageBreak/>
        <w:t xml:space="preserve">been a part of these experiences and the feeling was extremely positive </w:t>
      </w:r>
      <w:proofErr w:type="gramStart"/>
      <w:r w:rsidRPr="00401720">
        <w:rPr>
          <w:rFonts w:eastAsia="Times New Roman"/>
        </w:rPr>
        <w:t>and also</w:t>
      </w:r>
      <w:proofErr w:type="gramEnd"/>
      <w:r w:rsidRPr="00401720">
        <w:rPr>
          <w:rFonts w:eastAsia="Times New Roman"/>
        </w:rPr>
        <w:t xml:space="preserve"> highly educational in nature (</w:t>
      </w:r>
      <w:r w:rsidRPr="00401720">
        <w:rPr>
          <w:rFonts w:eastAsia="Times New Roman"/>
          <w:highlight w:val="white"/>
        </w:rPr>
        <w:t>Dressler et al, 2018)</w:t>
      </w:r>
      <w:r w:rsidRPr="00401720">
        <w:rPr>
          <w:rFonts w:eastAsia="Times New Roman"/>
        </w:rPr>
        <w:t xml:space="preserve">. The analysis of the feelings in </w:t>
      </w:r>
      <w:proofErr w:type="gramStart"/>
      <w:r w:rsidRPr="00401720">
        <w:rPr>
          <w:rFonts w:eastAsia="Times New Roman"/>
        </w:rPr>
        <w:t>Gibbs</w:t>
      </w:r>
      <w:proofErr w:type="gramEnd"/>
      <w:r w:rsidRPr="00401720">
        <w:rPr>
          <w:rFonts w:eastAsia="Times New Roman"/>
        </w:rPr>
        <w:t xml:space="preserve"> cycle is extremely important because it gives an insight about the various kinds of </w:t>
      </w:r>
      <w:r w:rsidR="00755E7F" w:rsidRPr="00401720">
        <w:rPr>
          <w:rFonts w:eastAsia="Times New Roman"/>
        </w:rPr>
        <w:t>learning</w:t>
      </w:r>
      <w:r w:rsidRPr="00401720">
        <w:rPr>
          <w:rFonts w:eastAsia="Times New Roman"/>
        </w:rPr>
        <w:t xml:space="preserve"> that occur through different types of experiences in this particular reflective cycle. This component of this reflective cycle is extremely important because it gives a true reflection about the impacts of various experiences into our minds. I had many types of corporate </w:t>
      </w:r>
      <w:proofErr w:type="gramStart"/>
      <w:r w:rsidRPr="00401720">
        <w:rPr>
          <w:rFonts w:eastAsia="Times New Roman"/>
        </w:rPr>
        <w:t>experiences</w:t>
      </w:r>
      <w:proofErr w:type="gramEnd"/>
      <w:r w:rsidRPr="00401720">
        <w:rPr>
          <w:rFonts w:eastAsia="Times New Roman"/>
        </w:rPr>
        <w:t xml:space="preserve"> and the second component of this particular reflective cycle has helped me analyse and learn through those different types of experiences.</w:t>
      </w:r>
    </w:p>
    <w:p w14:paraId="6C69824A" w14:textId="77777777" w:rsidR="00552C87" w:rsidRPr="00401720" w:rsidRDefault="001F27FB">
      <w:pPr>
        <w:spacing w:before="240" w:line="360" w:lineRule="auto"/>
        <w:jc w:val="both"/>
        <w:rPr>
          <w:rFonts w:eastAsia="Times New Roman"/>
        </w:rPr>
      </w:pPr>
      <w:r w:rsidRPr="00401720">
        <w:rPr>
          <w:rFonts w:eastAsia="Times New Roman"/>
          <w:b/>
        </w:rPr>
        <w:t>Evaluation-</w:t>
      </w:r>
      <w:r w:rsidRPr="00401720">
        <w:rPr>
          <w:rFonts w:eastAsia="Times New Roman"/>
        </w:rPr>
        <w:t xml:space="preserve"> It mainly focuses on </w:t>
      </w:r>
      <w:r w:rsidR="00755E7F" w:rsidRPr="00401720">
        <w:rPr>
          <w:rFonts w:eastAsia="Times New Roman"/>
        </w:rPr>
        <w:t>either positive or negative experiences or</w:t>
      </w:r>
      <w:r w:rsidRPr="00401720">
        <w:rPr>
          <w:rFonts w:eastAsia="Times New Roman"/>
        </w:rPr>
        <w:t xml:space="preserve"> the impact of those </w:t>
      </w:r>
      <w:proofErr w:type="gramStart"/>
      <w:r w:rsidRPr="00401720">
        <w:rPr>
          <w:rFonts w:eastAsia="Times New Roman"/>
        </w:rPr>
        <w:t>particular experiences</w:t>
      </w:r>
      <w:proofErr w:type="gramEnd"/>
      <w:r w:rsidRPr="00401720">
        <w:rPr>
          <w:rFonts w:eastAsia="Times New Roman"/>
        </w:rPr>
        <w:t xml:space="preserve">. This </w:t>
      </w:r>
      <w:proofErr w:type="gramStart"/>
      <w:r w:rsidRPr="00401720">
        <w:rPr>
          <w:rFonts w:eastAsia="Times New Roman"/>
        </w:rPr>
        <w:t>particular component</w:t>
      </w:r>
      <w:proofErr w:type="gramEnd"/>
      <w:r w:rsidRPr="00401720">
        <w:rPr>
          <w:rFonts w:eastAsia="Times New Roman"/>
        </w:rPr>
        <w:t xml:space="preserve"> of the reflective cycle mainly points out whether a particular experience has been positive or not positive in nature. Ultimately giving a verdict of a particular experience is generally done using this </w:t>
      </w:r>
      <w:proofErr w:type="gramStart"/>
      <w:r w:rsidRPr="00401720">
        <w:rPr>
          <w:rFonts w:eastAsia="Times New Roman"/>
        </w:rPr>
        <w:t>particular component</w:t>
      </w:r>
      <w:proofErr w:type="gramEnd"/>
      <w:r w:rsidRPr="00401720">
        <w:rPr>
          <w:rFonts w:eastAsia="Times New Roman"/>
        </w:rPr>
        <w:t xml:space="preserve"> of the reflective cycle. This </w:t>
      </w:r>
      <w:proofErr w:type="gramStart"/>
      <w:r w:rsidRPr="00401720">
        <w:rPr>
          <w:rFonts w:eastAsia="Times New Roman"/>
        </w:rPr>
        <w:t>particular component</w:t>
      </w:r>
      <w:proofErr w:type="gramEnd"/>
      <w:r w:rsidRPr="00401720">
        <w:rPr>
          <w:rFonts w:eastAsia="Times New Roman"/>
        </w:rPr>
        <w:t xml:space="preserve"> of the reflective cycle is extremely beneficial because using those verdicts one gets a clear picture of the experiences and whether those experiences has been positive or negative in nature.</w:t>
      </w:r>
      <w:r w:rsidR="00755E7F" w:rsidRPr="00401720">
        <w:rPr>
          <w:rFonts w:eastAsia="Times New Roman"/>
        </w:rPr>
        <w:t xml:space="preserve"> </w:t>
      </w:r>
      <w:r w:rsidRPr="00401720">
        <w:rPr>
          <w:rFonts w:eastAsia="Times New Roman"/>
        </w:rPr>
        <w:t xml:space="preserve">Analysis of the experiences is truly done through this </w:t>
      </w:r>
      <w:proofErr w:type="gramStart"/>
      <w:r w:rsidRPr="00401720">
        <w:rPr>
          <w:rFonts w:eastAsia="Times New Roman"/>
        </w:rPr>
        <w:t>particular component</w:t>
      </w:r>
      <w:proofErr w:type="gramEnd"/>
      <w:r w:rsidRPr="00401720">
        <w:rPr>
          <w:rFonts w:eastAsia="Times New Roman"/>
        </w:rPr>
        <w:t xml:space="preserve"> in the reflective cycle.</w:t>
      </w:r>
      <w:r w:rsidR="00755E7F" w:rsidRPr="00401720">
        <w:rPr>
          <w:rFonts w:eastAsia="Times New Roman"/>
        </w:rPr>
        <w:t xml:space="preserve"> </w:t>
      </w:r>
      <w:r w:rsidRPr="00401720">
        <w:rPr>
          <w:rFonts w:eastAsia="Times New Roman"/>
        </w:rPr>
        <w:t xml:space="preserve">Whether a particular experience is in the right direction or in the wrong direction from an education perspective is mainly judged by this </w:t>
      </w:r>
      <w:proofErr w:type="gramStart"/>
      <w:r w:rsidRPr="00401720">
        <w:rPr>
          <w:rFonts w:eastAsia="Times New Roman"/>
        </w:rPr>
        <w:t>particular component</w:t>
      </w:r>
      <w:proofErr w:type="gramEnd"/>
      <w:r w:rsidRPr="00401720">
        <w:rPr>
          <w:rFonts w:eastAsia="Times New Roman"/>
        </w:rPr>
        <w:t xml:space="preserve">. The overall result of a particular experience is generally obtained by the part of evaluation. The importance of this </w:t>
      </w:r>
      <w:proofErr w:type="gramStart"/>
      <w:r w:rsidRPr="00401720">
        <w:rPr>
          <w:rFonts w:eastAsia="Times New Roman"/>
        </w:rPr>
        <w:t>particular component</w:t>
      </w:r>
      <w:proofErr w:type="gramEnd"/>
      <w:r w:rsidRPr="00401720">
        <w:rPr>
          <w:rFonts w:eastAsia="Times New Roman"/>
        </w:rPr>
        <w:t xml:space="preserve"> is extremely high in the reflective cycle.</w:t>
      </w:r>
      <w:r w:rsidR="00755E7F" w:rsidRPr="00401720">
        <w:rPr>
          <w:rFonts w:eastAsia="Times New Roman"/>
        </w:rPr>
        <w:t xml:space="preserve"> </w:t>
      </w:r>
      <w:r w:rsidRPr="00401720">
        <w:rPr>
          <w:rFonts w:eastAsia="Times New Roman"/>
        </w:rPr>
        <w:t>Proper evaluation of a particular experience must be done for any kind of analysis or for any kind of research work. While using the reflective cycle I always try to evaluate the different corporate experiences in a proper manner for proper learning and betterment in future.</w:t>
      </w:r>
    </w:p>
    <w:p w14:paraId="26B82FAB" w14:textId="76A557FA" w:rsidR="00552C87" w:rsidRDefault="001F27FB">
      <w:pPr>
        <w:spacing w:before="240" w:line="360" w:lineRule="auto"/>
        <w:jc w:val="both"/>
        <w:rPr>
          <w:rFonts w:eastAsia="Times New Roman"/>
        </w:rPr>
      </w:pPr>
      <w:r w:rsidRPr="00401720">
        <w:rPr>
          <w:rFonts w:eastAsia="Times New Roman"/>
          <w:b/>
        </w:rPr>
        <w:t>Analysis-</w:t>
      </w:r>
      <w:r w:rsidRPr="00401720">
        <w:rPr>
          <w:rFonts w:eastAsia="Times New Roman"/>
        </w:rPr>
        <w:t xml:space="preserve"> The analysis of the various types of experiences is mainly done using this component of the Gibbs cycle which is a reflective cycle in nature. There are a certain set of questions using which the analysis is mainly done. It mainly focuses on whether the experience has been good or bad and overall learning in a particular experience that has been done (</w:t>
      </w:r>
      <w:r w:rsidRPr="00401720">
        <w:rPr>
          <w:rFonts w:eastAsia="Times New Roman"/>
          <w:highlight w:val="white"/>
        </w:rPr>
        <w:t>Lai, 2019)</w:t>
      </w:r>
      <w:r w:rsidRPr="00401720">
        <w:rPr>
          <w:rFonts w:eastAsia="Times New Roman"/>
        </w:rPr>
        <w:t xml:space="preserve">. It also explains any theories that can be drawn using those experiences. It also points out two different types of research works that can be linked to those different experiences and it is extremely innovative and educational to make such kind of analysis. The analysis part is many times done because of different types of research work. In my guess also during the use of the reflective cycle of Gibbs the analysis part was done for a particular research work. Hence, for me the analysis part is the most critical part in the entire reflective cycle of Gibbs. The Gibbs reflective cycle is completely ineffective without this </w:t>
      </w:r>
      <w:proofErr w:type="gramStart"/>
      <w:r w:rsidRPr="00401720">
        <w:rPr>
          <w:rFonts w:eastAsia="Times New Roman"/>
        </w:rPr>
        <w:t>particular component</w:t>
      </w:r>
      <w:proofErr w:type="gramEnd"/>
      <w:r w:rsidRPr="00401720">
        <w:rPr>
          <w:rFonts w:eastAsia="Times New Roman"/>
        </w:rPr>
        <w:t xml:space="preserve"> of analysis.</w:t>
      </w:r>
    </w:p>
    <w:p w14:paraId="1F29D9C9" w14:textId="388F007C" w:rsidR="00552C87" w:rsidRPr="00681151" w:rsidRDefault="001F27FB">
      <w:pPr>
        <w:spacing w:before="240" w:line="360" w:lineRule="auto"/>
        <w:jc w:val="both"/>
        <w:rPr>
          <w:rFonts w:eastAsia="Times New Roman"/>
        </w:rPr>
      </w:pPr>
      <w:r w:rsidRPr="00401720">
        <w:rPr>
          <w:rFonts w:eastAsia="Times New Roman"/>
          <w:b/>
        </w:rPr>
        <w:lastRenderedPageBreak/>
        <w:t>Conclusion-</w:t>
      </w:r>
      <w:r w:rsidRPr="00401720">
        <w:rPr>
          <w:rFonts w:eastAsia="Times New Roman"/>
        </w:rPr>
        <w:t xml:space="preserve">Primarily Gibbs has proposed basically two different types of conclusions. The first conclusion is a very general conclusion. This </w:t>
      </w:r>
      <w:proofErr w:type="gramStart"/>
      <w:r w:rsidRPr="00401720">
        <w:rPr>
          <w:rFonts w:eastAsia="Times New Roman"/>
        </w:rPr>
        <w:t>particular conclusion</w:t>
      </w:r>
      <w:proofErr w:type="gramEnd"/>
      <w:r w:rsidRPr="00401720">
        <w:rPr>
          <w:rFonts w:eastAsia="Times New Roman"/>
        </w:rPr>
        <w:t xml:space="preserve"> is flexible and also highly transferable in nature (</w:t>
      </w:r>
      <w:r w:rsidRPr="00401720">
        <w:rPr>
          <w:rFonts w:eastAsia="Times New Roman"/>
          <w:highlight w:val="white"/>
        </w:rPr>
        <w:t>Lai, 2019)</w:t>
      </w:r>
      <w:r w:rsidRPr="00401720">
        <w:rPr>
          <w:rFonts w:eastAsia="Times New Roman"/>
        </w:rPr>
        <w:t xml:space="preserve">. It is a very technical conclusion that mainly analyses only certain aspects of the reflective cycle. This </w:t>
      </w:r>
      <w:proofErr w:type="gramStart"/>
      <w:r w:rsidRPr="00401720">
        <w:rPr>
          <w:rFonts w:eastAsia="Times New Roman"/>
        </w:rPr>
        <w:t>particular conclusion</w:t>
      </w:r>
      <w:proofErr w:type="gramEnd"/>
      <w:r w:rsidRPr="00401720">
        <w:rPr>
          <w:rFonts w:eastAsia="Times New Roman"/>
        </w:rPr>
        <w:t xml:space="preserve"> is extremely beneficial for the overall analysis and the ultimate objective of this particular reflective cycle. The next conclusion that has been done by Gibbs is highly personal in nature. The next conclusion was very beneficial for me in finally deciding my ultimate objective by the usage of Gibbs cycle. This was a highly corporate and professional </w:t>
      </w:r>
      <w:proofErr w:type="gramStart"/>
      <w:r w:rsidRPr="00401720">
        <w:rPr>
          <w:rFonts w:eastAsia="Times New Roman"/>
        </w:rPr>
        <w:t>objective</w:t>
      </w:r>
      <w:proofErr w:type="gramEnd"/>
      <w:r w:rsidRPr="00401720">
        <w:rPr>
          <w:rFonts w:eastAsia="Times New Roman"/>
        </w:rPr>
        <w:t xml:space="preserve"> but it could be analysed using a much personal approach. Both the conclusions are extremely effective in finalising a particular target in the inter corporate world.  Hence, both the conclusions need to be analysed in a very careful manner for the effectiveness of the various corporate targets. In other different aspects </w:t>
      </w:r>
      <w:proofErr w:type="gramStart"/>
      <w:r w:rsidRPr="00401720">
        <w:rPr>
          <w:rFonts w:eastAsia="Times New Roman"/>
        </w:rPr>
        <w:t>also</w:t>
      </w:r>
      <w:proofErr w:type="gramEnd"/>
      <w:r w:rsidRPr="00401720">
        <w:rPr>
          <w:rFonts w:eastAsia="Times New Roman"/>
        </w:rPr>
        <w:t xml:space="preserve"> this particular reflective cycle can be used, however in the corporate world this particular reflective cycle has proved to be extremely beneficial time and again. This was a very big advantage of using the reflective cycle of Gibbs. The conclusion component is also a very important or very significant component that has been used in this </w:t>
      </w:r>
      <w:proofErr w:type="gramStart"/>
      <w:r w:rsidRPr="00401720">
        <w:rPr>
          <w:rFonts w:eastAsia="Times New Roman"/>
        </w:rPr>
        <w:t>particular analysis</w:t>
      </w:r>
      <w:proofErr w:type="gramEnd"/>
      <w:r w:rsidRPr="00401720">
        <w:rPr>
          <w:rFonts w:eastAsia="Times New Roman"/>
        </w:rPr>
        <w:t>.</w:t>
      </w:r>
    </w:p>
    <w:p w14:paraId="2394B07E" w14:textId="77777777" w:rsidR="00552C87" w:rsidRPr="00401720" w:rsidRDefault="001F27FB" w:rsidP="00681151">
      <w:pPr>
        <w:pStyle w:val="Heading1"/>
      </w:pPr>
      <w:bookmarkStart w:id="5" w:name="_Toc90466582"/>
      <w:r w:rsidRPr="00401720">
        <w:t>Personal strengths and further development</w:t>
      </w:r>
      <w:bookmarkEnd w:id="5"/>
    </w:p>
    <w:p w14:paraId="1C32FCAF" w14:textId="4A80B54B" w:rsidR="009B3245" w:rsidRDefault="00681151" w:rsidP="00681151">
      <w:pPr>
        <w:spacing w:before="240" w:line="360" w:lineRule="auto"/>
        <w:jc w:val="center"/>
        <w:rPr>
          <w:rFonts w:eastAsia="Times New Roman"/>
          <w:b/>
          <w:color w:val="FF0000"/>
        </w:rPr>
      </w:pPr>
      <w:bookmarkStart w:id="6" w:name="_Hlk89450547"/>
      <w:r>
        <w:rPr>
          <w:rFonts w:eastAsia="Times New Roman"/>
          <w:b/>
          <w:noProof/>
          <w:color w:val="FF0000"/>
        </w:rPr>
        <w:drawing>
          <wp:inline distT="0" distB="0" distL="0" distR="0" wp14:anchorId="57BA77F5" wp14:editId="506EECD6">
            <wp:extent cx="5153025" cy="29530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9178" cy="2956549"/>
                    </a:xfrm>
                    <a:prstGeom prst="rect">
                      <a:avLst/>
                    </a:prstGeom>
                    <a:noFill/>
                  </pic:spPr>
                </pic:pic>
              </a:graphicData>
            </a:graphic>
          </wp:inline>
        </w:drawing>
      </w:r>
    </w:p>
    <w:p w14:paraId="46B7D922" w14:textId="7EE66E10" w:rsidR="00681151" w:rsidRPr="00EC2EF8" w:rsidRDefault="00681151" w:rsidP="00681151">
      <w:pPr>
        <w:spacing w:before="240" w:line="360" w:lineRule="auto"/>
        <w:jc w:val="center"/>
        <w:rPr>
          <w:rFonts w:eastAsia="Times New Roman"/>
          <w:b/>
        </w:rPr>
      </w:pPr>
      <w:r w:rsidRPr="00EC2EF8">
        <w:rPr>
          <w:rFonts w:eastAsia="Times New Roman"/>
          <w:b/>
        </w:rPr>
        <w:t>Image: SWOT analysis</w:t>
      </w:r>
    </w:p>
    <w:p w14:paraId="69196707" w14:textId="4A273B2B" w:rsidR="00681151" w:rsidRPr="00EC2EF8" w:rsidRDefault="00681151" w:rsidP="00681151">
      <w:pPr>
        <w:spacing w:before="240" w:line="360" w:lineRule="auto"/>
        <w:jc w:val="center"/>
        <w:rPr>
          <w:rFonts w:eastAsia="Times New Roman"/>
          <w:b/>
        </w:rPr>
      </w:pPr>
      <w:r w:rsidRPr="00EC2EF8">
        <w:rPr>
          <w:rFonts w:eastAsia="Times New Roman"/>
          <w:b/>
        </w:rPr>
        <w:t xml:space="preserve">Source: </w:t>
      </w:r>
      <w:r w:rsidRPr="00EC2EF8">
        <w:rPr>
          <w:shd w:val="clear" w:color="auto" w:fill="FFFFFF"/>
        </w:rPr>
        <w:t>(Shaw, 2021)</w:t>
      </w:r>
    </w:p>
    <w:bookmarkEnd w:id="6"/>
    <w:p w14:paraId="20882DEB" w14:textId="77777777" w:rsidR="00EC2EF8" w:rsidRDefault="00EC2EF8">
      <w:pPr>
        <w:spacing w:before="240" w:line="360" w:lineRule="auto"/>
        <w:jc w:val="both"/>
        <w:rPr>
          <w:rFonts w:eastAsia="Times New Roman"/>
          <w:b/>
          <w:color w:val="FF0000"/>
        </w:rPr>
      </w:pPr>
    </w:p>
    <w:p w14:paraId="1A438C4C" w14:textId="7C59EA8D" w:rsidR="00552C87" w:rsidRPr="00EC2EF8" w:rsidRDefault="000259E8">
      <w:pPr>
        <w:spacing w:before="240" w:line="360" w:lineRule="auto"/>
        <w:jc w:val="both"/>
        <w:rPr>
          <w:rFonts w:eastAsia="Times New Roman"/>
          <w:b/>
        </w:rPr>
      </w:pPr>
      <w:r w:rsidRPr="00EC2EF8">
        <w:rPr>
          <w:rFonts w:eastAsia="Times New Roman"/>
          <w:b/>
        </w:rPr>
        <w:lastRenderedPageBreak/>
        <w:t>Strengths-</w:t>
      </w:r>
    </w:p>
    <w:p w14:paraId="0A24071C" w14:textId="1B961F41" w:rsidR="000259E8" w:rsidRPr="00EC2EF8" w:rsidRDefault="000259E8">
      <w:pPr>
        <w:spacing w:before="240" w:line="360" w:lineRule="auto"/>
        <w:jc w:val="both"/>
        <w:rPr>
          <w:rFonts w:eastAsia="Times New Roman"/>
        </w:rPr>
      </w:pPr>
      <w:r w:rsidRPr="00EC2EF8">
        <w:rPr>
          <w:rFonts w:eastAsia="Times New Roman"/>
          <w:b/>
        </w:rPr>
        <w:t xml:space="preserve">Creativity- </w:t>
      </w:r>
      <w:r w:rsidRPr="00EC2EF8">
        <w:rPr>
          <w:rFonts w:eastAsia="Times New Roman"/>
        </w:rPr>
        <w:t xml:space="preserve">This is a strength that has been highly beneficial for me in progressing in my career. This </w:t>
      </w:r>
      <w:proofErr w:type="gramStart"/>
      <w:r w:rsidRPr="00EC2EF8">
        <w:rPr>
          <w:rFonts w:eastAsia="Times New Roman"/>
        </w:rPr>
        <w:t>particular strength</w:t>
      </w:r>
      <w:proofErr w:type="gramEnd"/>
      <w:r w:rsidRPr="00EC2EF8">
        <w:rPr>
          <w:rFonts w:eastAsia="Times New Roman"/>
        </w:rPr>
        <w:t xml:space="preserve"> has been very unique and so it is very special. This creativity in the educational aspect has been highly beneficial in various kinds of research work. Many different small innovations have been conducted by me in a very successful manner due to this strength or skill of creativity. The creativity aspect is a very important aspect in my life. It always gives a new outlook to the various things in life. In the case of academics also the strength of creativity gives a new outlook to the various aspects of different types of academic </w:t>
      </w:r>
      <w:proofErr w:type="spellStart"/>
      <w:proofErr w:type="gramStart"/>
      <w:r w:rsidRPr="00EC2EF8">
        <w:rPr>
          <w:rFonts w:eastAsia="Times New Roman"/>
        </w:rPr>
        <w:t>topics.These</w:t>
      </w:r>
      <w:proofErr w:type="spellEnd"/>
      <w:proofErr w:type="gramEnd"/>
      <w:r w:rsidRPr="00EC2EF8">
        <w:rPr>
          <w:rFonts w:eastAsia="Times New Roman"/>
        </w:rPr>
        <w:t xml:space="preserve"> topics have been varied in nature. </w:t>
      </w:r>
      <w:proofErr w:type="gramStart"/>
      <w:r w:rsidRPr="00EC2EF8">
        <w:rPr>
          <w:rFonts w:eastAsia="Times New Roman"/>
        </w:rPr>
        <w:t>So</w:t>
      </w:r>
      <w:proofErr w:type="gramEnd"/>
      <w:r w:rsidRPr="00EC2EF8">
        <w:rPr>
          <w:rFonts w:eastAsia="Times New Roman"/>
        </w:rPr>
        <w:t xml:space="preserve"> the strength of creativity has finally helped to get new dimensions using which new innovations can be done. These new innovations can only be done </w:t>
      </w:r>
      <w:proofErr w:type="gramStart"/>
      <w:r w:rsidRPr="00EC2EF8">
        <w:rPr>
          <w:rFonts w:eastAsia="Times New Roman"/>
        </w:rPr>
        <w:t>by the use of</w:t>
      </w:r>
      <w:proofErr w:type="gramEnd"/>
      <w:r w:rsidRPr="00EC2EF8">
        <w:rPr>
          <w:rFonts w:eastAsia="Times New Roman"/>
        </w:rPr>
        <w:t xml:space="preserve"> creativity.</w:t>
      </w:r>
    </w:p>
    <w:p w14:paraId="6939D2BC" w14:textId="120B7709" w:rsidR="000259E8" w:rsidRPr="00EC2EF8" w:rsidRDefault="000259E8">
      <w:pPr>
        <w:spacing w:before="240" w:line="360" w:lineRule="auto"/>
        <w:jc w:val="both"/>
        <w:rPr>
          <w:rFonts w:eastAsia="Times New Roman"/>
        </w:rPr>
      </w:pPr>
      <w:r w:rsidRPr="00EC2EF8">
        <w:rPr>
          <w:rFonts w:eastAsia="Times New Roman"/>
          <w:b/>
        </w:rPr>
        <w:t xml:space="preserve">Dedication- </w:t>
      </w:r>
      <w:r w:rsidRPr="00EC2EF8">
        <w:rPr>
          <w:rFonts w:eastAsia="Times New Roman"/>
        </w:rPr>
        <w:t xml:space="preserve">For excelling in any type of work proper levels of dedication is extremely essential. I am very dedicated in any kind of professional work I do and I think it is the basic thing for achieving success in any stream or in any </w:t>
      </w:r>
      <w:proofErr w:type="spellStart"/>
      <w:proofErr w:type="gramStart"/>
      <w:r w:rsidRPr="00EC2EF8">
        <w:rPr>
          <w:rFonts w:eastAsia="Times New Roman"/>
        </w:rPr>
        <w:t>field.So</w:t>
      </w:r>
      <w:proofErr w:type="spellEnd"/>
      <w:proofErr w:type="gramEnd"/>
      <w:r w:rsidRPr="00EC2EF8">
        <w:rPr>
          <w:rFonts w:eastAsia="Times New Roman"/>
        </w:rPr>
        <w:t xml:space="preserve"> dedication is the basic thing that needs to be fulfilled to get success in any direction. In any kind of academic field dedication is very much needed for achieving success in any field. Proper levels of dedication are the basis of achieving the </w:t>
      </w:r>
      <w:proofErr w:type="gramStart"/>
      <w:r w:rsidRPr="00EC2EF8">
        <w:rPr>
          <w:rFonts w:eastAsia="Times New Roman"/>
        </w:rPr>
        <w:t>ultimate goal</w:t>
      </w:r>
      <w:proofErr w:type="gramEnd"/>
      <w:r w:rsidRPr="00EC2EF8">
        <w:rPr>
          <w:rFonts w:eastAsia="Times New Roman"/>
        </w:rPr>
        <w:t xml:space="preserve"> in any field. So dedication is highly necessary and </w:t>
      </w:r>
      <w:proofErr w:type="gramStart"/>
      <w:r w:rsidRPr="00EC2EF8">
        <w:rPr>
          <w:rFonts w:eastAsia="Times New Roman"/>
        </w:rPr>
        <w:t>also  very</w:t>
      </w:r>
      <w:proofErr w:type="gramEnd"/>
      <w:r w:rsidRPr="00EC2EF8">
        <w:rPr>
          <w:rFonts w:eastAsia="Times New Roman"/>
        </w:rPr>
        <w:t xml:space="preserve"> important for good results in the field of academics.</w:t>
      </w:r>
    </w:p>
    <w:p w14:paraId="5CE24DAA" w14:textId="1649CECA" w:rsidR="000259E8" w:rsidRPr="00EC2EF8" w:rsidRDefault="000259E8">
      <w:pPr>
        <w:spacing w:before="240" w:line="360" w:lineRule="auto"/>
        <w:jc w:val="both"/>
        <w:rPr>
          <w:rFonts w:eastAsia="Times New Roman"/>
        </w:rPr>
      </w:pPr>
      <w:r w:rsidRPr="00EC2EF8">
        <w:rPr>
          <w:rFonts w:eastAsia="Times New Roman"/>
          <w:b/>
        </w:rPr>
        <w:t xml:space="preserve">Confident- </w:t>
      </w:r>
      <w:r w:rsidRPr="00EC2EF8">
        <w:rPr>
          <w:rFonts w:eastAsia="Times New Roman"/>
        </w:rPr>
        <w:t xml:space="preserve">Confidence is a very essential aspect for achieving success in any field of study. Before achieving any </w:t>
      </w:r>
      <w:proofErr w:type="gramStart"/>
      <w:r w:rsidRPr="00EC2EF8">
        <w:rPr>
          <w:rFonts w:eastAsia="Times New Roman"/>
        </w:rPr>
        <w:t>goal</w:t>
      </w:r>
      <w:proofErr w:type="gramEnd"/>
      <w:r w:rsidRPr="00EC2EF8">
        <w:rPr>
          <w:rFonts w:eastAsia="Times New Roman"/>
        </w:rPr>
        <w:t xml:space="preserve"> I take a lot of preparation after which I get very confident about achieving that particular goal (</w:t>
      </w:r>
      <w:r w:rsidRPr="00EC2EF8">
        <w:rPr>
          <w:rFonts w:eastAsia="Times New Roman"/>
          <w:highlight w:val="white"/>
        </w:rPr>
        <w:t>Lai, 2019)</w:t>
      </w:r>
      <w:r w:rsidRPr="00EC2EF8">
        <w:rPr>
          <w:rFonts w:eastAsia="Times New Roman"/>
        </w:rPr>
        <w:t>. Confidence is a very essential aspect of achieving success in any organization or any stream. This is something that I have realized very well in my corporate tenure.</w:t>
      </w:r>
    </w:p>
    <w:p w14:paraId="7EA09862" w14:textId="77777777" w:rsidR="000259E8" w:rsidRPr="00EC2EF8" w:rsidRDefault="000259E8">
      <w:pPr>
        <w:widowControl w:val="0"/>
        <w:pBdr>
          <w:top w:val="nil"/>
          <w:left w:val="nil"/>
          <w:bottom w:val="nil"/>
          <w:right w:val="nil"/>
          <w:between w:val="nil"/>
        </w:pBdr>
        <w:spacing w:line="360" w:lineRule="auto"/>
        <w:jc w:val="both"/>
        <w:rPr>
          <w:rFonts w:eastAsia="Times New Roman"/>
          <w:b/>
        </w:rPr>
      </w:pPr>
      <w:r w:rsidRPr="00EC2EF8">
        <w:rPr>
          <w:rFonts w:eastAsia="Times New Roman"/>
          <w:b/>
        </w:rPr>
        <w:t>Skills that need further development</w:t>
      </w:r>
    </w:p>
    <w:p w14:paraId="7202F6C9" w14:textId="77777777" w:rsidR="000259E8" w:rsidRPr="00EC2EF8" w:rsidRDefault="000259E8">
      <w:pPr>
        <w:widowControl w:val="0"/>
        <w:pBdr>
          <w:top w:val="nil"/>
          <w:left w:val="nil"/>
          <w:bottom w:val="nil"/>
          <w:right w:val="nil"/>
          <w:between w:val="nil"/>
        </w:pBdr>
        <w:spacing w:line="360" w:lineRule="auto"/>
        <w:jc w:val="both"/>
        <w:rPr>
          <w:rFonts w:eastAsia="Times New Roman"/>
        </w:rPr>
      </w:pPr>
      <w:r w:rsidRPr="00EC2EF8">
        <w:rPr>
          <w:rFonts w:eastAsia="Times New Roman"/>
          <w:b/>
        </w:rPr>
        <w:t xml:space="preserve">Compassion- </w:t>
      </w:r>
      <w:r w:rsidRPr="00EC2EF8">
        <w:rPr>
          <w:rFonts w:eastAsia="Times New Roman"/>
        </w:rPr>
        <w:t>I need to be more compassionate toward people for achieving greater goals in my life. This is because I have well realized that during various teamwork projects more amount of compassion is needed by me towards the team members for betterment of the entire project (</w:t>
      </w:r>
      <w:r w:rsidRPr="00EC2EF8">
        <w:rPr>
          <w:rFonts w:eastAsia="Times New Roman"/>
          <w:highlight w:val="white"/>
        </w:rPr>
        <w:t>Lai, 2019</w:t>
      </w:r>
      <w:proofErr w:type="gramStart"/>
      <w:r w:rsidRPr="00EC2EF8">
        <w:rPr>
          <w:rFonts w:eastAsia="Times New Roman"/>
          <w:highlight w:val="white"/>
        </w:rPr>
        <w:t>)</w:t>
      </w:r>
      <w:r w:rsidRPr="00EC2EF8">
        <w:rPr>
          <w:rFonts w:eastAsia="Times New Roman"/>
        </w:rPr>
        <w:t>.Hence</w:t>
      </w:r>
      <w:proofErr w:type="gramEnd"/>
      <w:r w:rsidRPr="00EC2EF8">
        <w:rPr>
          <w:rFonts w:eastAsia="Times New Roman"/>
        </w:rPr>
        <w:t>, compassion is a very essential quality that I need to improve on during any kind of teamwork projects. Such a quality shall help me to excel whenever I work in a group.</w:t>
      </w:r>
    </w:p>
    <w:p w14:paraId="76C281B7" w14:textId="77777777" w:rsidR="000259E8" w:rsidRPr="00EC2EF8" w:rsidRDefault="000259E8">
      <w:pPr>
        <w:widowControl w:val="0"/>
        <w:pBdr>
          <w:top w:val="nil"/>
          <w:left w:val="nil"/>
          <w:bottom w:val="nil"/>
          <w:right w:val="nil"/>
          <w:between w:val="nil"/>
        </w:pBdr>
        <w:spacing w:line="360" w:lineRule="auto"/>
        <w:jc w:val="both"/>
        <w:rPr>
          <w:rFonts w:eastAsia="Times New Roman"/>
        </w:rPr>
      </w:pPr>
      <w:r w:rsidRPr="00EC2EF8">
        <w:rPr>
          <w:rFonts w:eastAsia="Times New Roman"/>
          <w:b/>
        </w:rPr>
        <w:t>Concentration-</w:t>
      </w:r>
      <w:r w:rsidRPr="00EC2EF8">
        <w:rPr>
          <w:rFonts w:eastAsia="Times New Roman"/>
        </w:rPr>
        <w:t xml:space="preserve"> This is one skill that I immediately need to improve upon for excelling in the field of academics. In the field of academics this </w:t>
      </w:r>
      <w:proofErr w:type="gramStart"/>
      <w:r w:rsidRPr="00EC2EF8">
        <w:rPr>
          <w:rFonts w:eastAsia="Times New Roman"/>
        </w:rPr>
        <w:t>particular skill</w:t>
      </w:r>
      <w:proofErr w:type="gramEnd"/>
      <w:r w:rsidRPr="00EC2EF8">
        <w:rPr>
          <w:rFonts w:eastAsia="Times New Roman"/>
        </w:rPr>
        <w:t xml:space="preserve"> is highly required for getting success. It is a very essential skill. For success in any field very high levels of concentration is always needed. I need to improve this skill as soon as possible to get good grades in the field of academics. In any stream that I may pursue in the future, concentration is a very </w:t>
      </w:r>
      <w:r w:rsidRPr="00EC2EF8">
        <w:rPr>
          <w:rFonts w:eastAsia="Times New Roman"/>
        </w:rPr>
        <w:lastRenderedPageBreak/>
        <w:t xml:space="preserve">essential aspect that needs to be improved upon very urgently for succeeding in that </w:t>
      </w:r>
      <w:proofErr w:type="gramStart"/>
      <w:r w:rsidRPr="00EC2EF8">
        <w:rPr>
          <w:rFonts w:eastAsia="Times New Roman"/>
        </w:rPr>
        <w:t>particular stream</w:t>
      </w:r>
      <w:proofErr w:type="gramEnd"/>
      <w:r w:rsidRPr="00EC2EF8">
        <w:rPr>
          <w:rFonts w:eastAsia="Times New Roman"/>
        </w:rPr>
        <w:t xml:space="preserve">. </w:t>
      </w:r>
    </w:p>
    <w:p w14:paraId="1EF73DB2" w14:textId="77777777" w:rsidR="000259E8" w:rsidRPr="00EC2EF8" w:rsidRDefault="000259E8">
      <w:pPr>
        <w:widowControl w:val="0"/>
        <w:pBdr>
          <w:top w:val="nil"/>
          <w:left w:val="nil"/>
          <w:bottom w:val="nil"/>
          <w:right w:val="nil"/>
          <w:between w:val="nil"/>
        </w:pBdr>
        <w:spacing w:line="360" w:lineRule="auto"/>
        <w:jc w:val="both"/>
        <w:rPr>
          <w:rFonts w:eastAsia="Times New Roman"/>
        </w:rPr>
      </w:pPr>
      <w:r w:rsidRPr="00EC2EF8">
        <w:rPr>
          <w:rFonts w:eastAsia="Times New Roman"/>
          <w:b/>
        </w:rPr>
        <w:t xml:space="preserve">Communication- </w:t>
      </w:r>
      <w:r w:rsidRPr="00EC2EF8">
        <w:rPr>
          <w:rFonts w:eastAsia="Times New Roman"/>
        </w:rPr>
        <w:t xml:space="preserve">This is a very essential aspect that I need to improve upon. Good level of communication is required in </w:t>
      </w:r>
      <w:proofErr w:type="gramStart"/>
      <w:r w:rsidRPr="00EC2EF8">
        <w:rPr>
          <w:rFonts w:eastAsia="Times New Roman"/>
        </w:rPr>
        <w:t>various different</w:t>
      </w:r>
      <w:proofErr w:type="gramEnd"/>
      <w:r w:rsidRPr="00EC2EF8">
        <w:rPr>
          <w:rFonts w:eastAsia="Times New Roman"/>
        </w:rPr>
        <w:t xml:space="preserve"> aspects of life. In professional or academic life communication is something that needs to be improved by me. This is because for achieving success in different streams communication is a very important aspect </w:t>
      </w:r>
    </w:p>
    <w:p w14:paraId="72EC22D5" w14:textId="52263230" w:rsidR="00552C87" w:rsidRPr="00401720" w:rsidRDefault="000259E8" w:rsidP="00681151">
      <w:pPr>
        <w:pStyle w:val="Heading1"/>
      </w:pPr>
      <w:bookmarkStart w:id="7" w:name="_Toc90466583"/>
      <w:r>
        <w:t xml:space="preserve">Professional Development </w:t>
      </w:r>
      <w:r w:rsidR="001F27FB" w:rsidRPr="00401720">
        <w:t>Plan</w:t>
      </w:r>
      <w:bookmarkEnd w:id="7"/>
    </w:p>
    <w:p w14:paraId="6801474D" w14:textId="1DBB8001" w:rsidR="00552C87" w:rsidRPr="002E4940" w:rsidRDefault="000259E8">
      <w:pPr>
        <w:spacing w:line="360" w:lineRule="auto"/>
        <w:jc w:val="both"/>
      </w:pPr>
      <w:r w:rsidRPr="002E4940">
        <w:t xml:space="preserve">My primary employment goal focuses on being a successful manager in a </w:t>
      </w:r>
      <w:r w:rsidR="00CC46ED" w:rsidRPr="002E4940">
        <w:t>world-famous</w:t>
      </w:r>
      <w:r w:rsidRPr="002E4940">
        <w:t xml:space="preserve"> multinational company.</w:t>
      </w:r>
    </w:p>
    <w:p w14:paraId="3D2A56C5" w14:textId="759E18EB" w:rsidR="00251626" w:rsidRPr="002E4940" w:rsidRDefault="00251626">
      <w:pPr>
        <w:spacing w:line="360" w:lineRule="auto"/>
        <w:jc w:val="both"/>
        <w:rPr>
          <w:rFonts w:eastAsia="Times New Roman"/>
          <w:b/>
        </w:rPr>
      </w:pPr>
      <w:r w:rsidRPr="002E4940">
        <w:rPr>
          <w:rFonts w:eastAsia="Times New Roman"/>
          <w:b/>
        </w:rPr>
        <w:t>Employment goals-</w:t>
      </w:r>
    </w:p>
    <w:p w14:paraId="4D2ED858" w14:textId="5A609505" w:rsidR="00251626" w:rsidRPr="002E4940" w:rsidRDefault="00251626">
      <w:pPr>
        <w:spacing w:line="360" w:lineRule="auto"/>
        <w:jc w:val="both"/>
        <w:rPr>
          <w:rFonts w:eastAsia="Times New Roman"/>
        </w:rPr>
      </w:pPr>
      <w:r w:rsidRPr="002E4940">
        <w:rPr>
          <w:rFonts w:eastAsia="Times New Roman"/>
        </w:rPr>
        <w:t>1) To improve concentration levels</w:t>
      </w:r>
    </w:p>
    <w:p w14:paraId="4641C43F" w14:textId="64128026" w:rsidR="00251626" w:rsidRPr="002E4940" w:rsidRDefault="00251626">
      <w:pPr>
        <w:spacing w:line="360" w:lineRule="auto"/>
        <w:jc w:val="both"/>
        <w:rPr>
          <w:rFonts w:eastAsia="Times New Roman"/>
        </w:rPr>
      </w:pPr>
      <w:r w:rsidRPr="002E4940">
        <w:rPr>
          <w:rFonts w:eastAsia="Times New Roman"/>
        </w:rPr>
        <w:t>2)To improve communication</w:t>
      </w:r>
    </w:p>
    <w:p w14:paraId="5905ADF7" w14:textId="0ED839DD" w:rsidR="00251626" w:rsidRPr="002E4940" w:rsidRDefault="00251626">
      <w:pPr>
        <w:spacing w:line="360" w:lineRule="auto"/>
        <w:jc w:val="both"/>
        <w:rPr>
          <w:rFonts w:eastAsia="Times New Roman"/>
        </w:rPr>
      </w:pPr>
      <w:r w:rsidRPr="002E4940">
        <w:rPr>
          <w:rFonts w:eastAsia="Times New Roman"/>
        </w:rPr>
        <w:t>3)To improve leadership skills</w:t>
      </w:r>
    </w:p>
    <w:p w14:paraId="18309467" w14:textId="5E1E3D66" w:rsidR="00251626" w:rsidRPr="002E4940" w:rsidRDefault="00251626">
      <w:pPr>
        <w:spacing w:line="360" w:lineRule="auto"/>
        <w:jc w:val="both"/>
        <w:rPr>
          <w:rFonts w:eastAsia="Times New Roman"/>
        </w:rPr>
      </w:pPr>
      <w:r w:rsidRPr="002E4940">
        <w:rPr>
          <w:rFonts w:eastAsia="Times New Roman"/>
        </w:rPr>
        <w:t>4)To improve analytical skills</w:t>
      </w:r>
    </w:p>
    <w:p w14:paraId="4926587B" w14:textId="734E634A" w:rsidR="00251626" w:rsidRPr="002E4940" w:rsidRDefault="00251626">
      <w:pPr>
        <w:spacing w:line="360" w:lineRule="auto"/>
        <w:jc w:val="both"/>
        <w:rPr>
          <w:rFonts w:eastAsia="Times New Roman"/>
          <w:b/>
        </w:rPr>
      </w:pPr>
      <w:r w:rsidRPr="002E4940">
        <w:rPr>
          <w:rFonts w:eastAsia="Times New Roman"/>
          <w:b/>
        </w:rPr>
        <w:t>Learning plan</w:t>
      </w:r>
    </w:p>
    <w:p w14:paraId="309E938C" w14:textId="71FAF07A" w:rsidR="00251626" w:rsidRPr="002E4940" w:rsidRDefault="00251626" w:rsidP="00251626">
      <w:pPr>
        <w:spacing w:line="360" w:lineRule="auto"/>
        <w:jc w:val="both"/>
        <w:rPr>
          <w:rFonts w:eastAsia="Times New Roman"/>
        </w:rPr>
      </w:pPr>
      <w:r w:rsidRPr="002E4940">
        <w:rPr>
          <w:rFonts w:eastAsia="Times New Roman"/>
        </w:rPr>
        <w:t>1) meditation</w:t>
      </w:r>
    </w:p>
    <w:p w14:paraId="6A0449D6" w14:textId="77777777" w:rsidR="00251626" w:rsidRPr="002E4940" w:rsidRDefault="00251626" w:rsidP="00251626">
      <w:pPr>
        <w:spacing w:line="360" w:lineRule="auto"/>
        <w:jc w:val="both"/>
        <w:rPr>
          <w:rFonts w:eastAsia="Times New Roman"/>
        </w:rPr>
      </w:pPr>
      <w:r w:rsidRPr="002E4940">
        <w:rPr>
          <w:rFonts w:eastAsia="Times New Roman"/>
        </w:rPr>
        <w:t xml:space="preserve">2) Practicing communication skills on a regular basis </w:t>
      </w:r>
    </w:p>
    <w:p w14:paraId="6673C4E6" w14:textId="79DE6BF9" w:rsidR="00251626" w:rsidRPr="002E4940" w:rsidRDefault="00251626" w:rsidP="00251626">
      <w:pPr>
        <w:spacing w:line="360" w:lineRule="auto"/>
        <w:jc w:val="both"/>
        <w:rPr>
          <w:rFonts w:eastAsia="Times New Roman"/>
        </w:rPr>
      </w:pPr>
      <w:r w:rsidRPr="002E4940">
        <w:rPr>
          <w:rFonts w:eastAsia="Times New Roman"/>
        </w:rPr>
        <w:t>3) Regularly perform activities in team</w:t>
      </w:r>
    </w:p>
    <w:p w14:paraId="02558FF6" w14:textId="3D93C259" w:rsidR="00251626" w:rsidRPr="002E4940" w:rsidRDefault="00251626" w:rsidP="00251626">
      <w:pPr>
        <w:spacing w:line="360" w:lineRule="auto"/>
        <w:jc w:val="both"/>
        <w:rPr>
          <w:rFonts w:eastAsia="Times New Roman"/>
        </w:rPr>
      </w:pPr>
      <w:r w:rsidRPr="002E4940">
        <w:rPr>
          <w:rFonts w:eastAsia="Times New Roman"/>
        </w:rPr>
        <w:t>4) Playing brain games, joining debate clubs.</w:t>
      </w:r>
    </w:p>
    <w:p w14:paraId="6893A393" w14:textId="1E8FFF27" w:rsidR="00251626" w:rsidRPr="002E4940" w:rsidRDefault="00251626" w:rsidP="00251626">
      <w:pPr>
        <w:spacing w:line="360" w:lineRule="auto"/>
        <w:jc w:val="both"/>
        <w:rPr>
          <w:rFonts w:eastAsia="Times New Roman"/>
        </w:rPr>
      </w:pPr>
      <w:proofErr w:type="spellStart"/>
      <w:r w:rsidRPr="002E4940">
        <w:rPr>
          <w:rFonts w:eastAsia="Times New Roman"/>
          <w:b/>
        </w:rPr>
        <w:t>Self motivation</w:t>
      </w:r>
      <w:proofErr w:type="spellEnd"/>
    </w:p>
    <w:p w14:paraId="1AE43794" w14:textId="45E23C89" w:rsidR="00251626" w:rsidRPr="002E4940" w:rsidRDefault="00251626" w:rsidP="00251626">
      <w:pPr>
        <w:spacing w:line="360" w:lineRule="auto"/>
        <w:jc w:val="both"/>
        <w:rPr>
          <w:rFonts w:eastAsia="Times New Roman"/>
        </w:rPr>
      </w:pPr>
      <w:r w:rsidRPr="002E4940">
        <w:rPr>
          <w:rFonts w:eastAsia="Times New Roman"/>
        </w:rPr>
        <w:t>1) Memorizing something within a short span of time</w:t>
      </w:r>
    </w:p>
    <w:p w14:paraId="0675D9D3" w14:textId="77777777" w:rsidR="00251626" w:rsidRPr="002E4940" w:rsidRDefault="00251626" w:rsidP="00251626">
      <w:pPr>
        <w:spacing w:line="360" w:lineRule="auto"/>
        <w:jc w:val="both"/>
        <w:rPr>
          <w:rFonts w:eastAsia="Times New Roman"/>
        </w:rPr>
      </w:pPr>
      <w:r w:rsidRPr="002E4940">
        <w:rPr>
          <w:rFonts w:eastAsia="Times New Roman"/>
        </w:rPr>
        <w:t xml:space="preserve">2) Good level of understanding in corporate communication </w:t>
      </w:r>
    </w:p>
    <w:p w14:paraId="5BD3C4C6" w14:textId="6630C18F" w:rsidR="00251626" w:rsidRPr="002E4940" w:rsidRDefault="00251626" w:rsidP="00251626">
      <w:pPr>
        <w:spacing w:line="360" w:lineRule="auto"/>
        <w:jc w:val="both"/>
        <w:rPr>
          <w:rFonts w:eastAsia="Times New Roman"/>
        </w:rPr>
      </w:pPr>
      <w:r w:rsidRPr="002E4940">
        <w:rPr>
          <w:rFonts w:eastAsia="Times New Roman"/>
        </w:rPr>
        <w:t>3) Achieving the target while working in a team</w:t>
      </w:r>
    </w:p>
    <w:p w14:paraId="7F711CA5" w14:textId="39C52CCF" w:rsidR="00251626" w:rsidRPr="002E4940" w:rsidRDefault="00251626" w:rsidP="00251626">
      <w:pPr>
        <w:spacing w:line="360" w:lineRule="auto"/>
        <w:jc w:val="both"/>
        <w:rPr>
          <w:rFonts w:eastAsia="Times New Roman"/>
        </w:rPr>
      </w:pPr>
      <w:r w:rsidRPr="002E4940">
        <w:rPr>
          <w:rFonts w:eastAsia="Times New Roman"/>
        </w:rPr>
        <w:t>4) Critical thinking, tenacity, curiosity.</w:t>
      </w:r>
    </w:p>
    <w:p w14:paraId="214413DC" w14:textId="1A732D87" w:rsidR="00251626" w:rsidRPr="002E4940" w:rsidRDefault="00251626">
      <w:pPr>
        <w:spacing w:line="360" w:lineRule="auto"/>
        <w:jc w:val="both"/>
        <w:rPr>
          <w:rFonts w:eastAsia="Times New Roman"/>
        </w:rPr>
      </w:pPr>
      <w:r w:rsidRPr="002E4940">
        <w:rPr>
          <w:rFonts w:eastAsia="Times New Roman"/>
          <w:b/>
        </w:rPr>
        <w:t>Resources</w:t>
      </w:r>
    </w:p>
    <w:p w14:paraId="6C0E93D4" w14:textId="77777777" w:rsidR="00251626" w:rsidRPr="002E4940" w:rsidRDefault="00251626" w:rsidP="00251626">
      <w:pPr>
        <w:spacing w:line="360" w:lineRule="auto"/>
        <w:jc w:val="both"/>
        <w:rPr>
          <w:rFonts w:eastAsia="Times New Roman"/>
        </w:rPr>
      </w:pPr>
      <w:r w:rsidRPr="002E4940">
        <w:rPr>
          <w:rFonts w:eastAsia="Times New Roman"/>
        </w:rPr>
        <w:t xml:space="preserve">1) Different online modules for improving concentration </w:t>
      </w:r>
    </w:p>
    <w:p w14:paraId="4C2CE024" w14:textId="77777777" w:rsidR="00251626" w:rsidRPr="002E4940" w:rsidRDefault="00251626" w:rsidP="00251626">
      <w:pPr>
        <w:spacing w:line="360" w:lineRule="auto"/>
        <w:jc w:val="both"/>
        <w:rPr>
          <w:rFonts w:eastAsia="Times New Roman"/>
        </w:rPr>
      </w:pPr>
      <w:r w:rsidRPr="002E4940">
        <w:rPr>
          <w:rFonts w:eastAsia="Times New Roman"/>
        </w:rPr>
        <w:t xml:space="preserve">2) Different digital tools for improving communication </w:t>
      </w:r>
    </w:p>
    <w:p w14:paraId="42709700" w14:textId="20398720" w:rsidR="00251626" w:rsidRPr="002E4940" w:rsidRDefault="00251626" w:rsidP="00251626">
      <w:pPr>
        <w:spacing w:line="360" w:lineRule="auto"/>
        <w:jc w:val="both"/>
        <w:rPr>
          <w:rFonts w:eastAsia="Times New Roman"/>
        </w:rPr>
      </w:pPr>
      <w:r w:rsidRPr="002E4940">
        <w:rPr>
          <w:rFonts w:eastAsia="Times New Roman"/>
        </w:rPr>
        <w:t>3) Online training, podcasts, books and real time feedback</w:t>
      </w:r>
    </w:p>
    <w:p w14:paraId="745DABB2" w14:textId="6F58CE31" w:rsidR="00251626" w:rsidRPr="002E4940" w:rsidRDefault="00251626" w:rsidP="00251626">
      <w:pPr>
        <w:spacing w:line="360" w:lineRule="auto"/>
        <w:jc w:val="both"/>
        <w:rPr>
          <w:rFonts w:eastAsia="Times New Roman"/>
        </w:rPr>
      </w:pPr>
      <w:r w:rsidRPr="002E4940">
        <w:rPr>
          <w:rFonts w:eastAsia="Times New Roman"/>
        </w:rPr>
        <w:t>4) Math problem books, logical reasoning books and analytical games.</w:t>
      </w:r>
    </w:p>
    <w:p w14:paraId="67F89B14" w14:textId="43A1E855" w:rsidR="00251626" w:rsidRPr="002E4940" w:rsidRDefault="00251626">
      <w:pPr>
        <w:spacing w:line="360" w:lineRule="auto"/>
        <w:jc w:val="both"/>
        <w:rPr>
          <w:rFonts w:eastAsia="Times New Roman"/>
        </w:rPr>
      </w:pPr>
      <w:r w:rsidRPr="002E4940">
        <w:rPr>
          <w:rFonts w:eastAsia="Times New Roman"/>
          <w:b/>
        </w:rPr>
        <w:t>Time Frame</w:t>
      </w:r>
    </w:p>
    <w:p w14:paraId="50E1EA87" w14:textId="2519D305" w:rsidR="00251626" w:rsidRPr="002E4940" w:rsidRDefault="00251626" w:rsidP="00251626">
      <w:pPr>
        <w:spacing w:line="360" w:lineRule="auto"/>
        <w:jc w:val="both"/>
        <w:rPr>
          <w:rFonts w:eastAsia="Times New Roman"/>
        </w:rPr>
      </w:pPr>
      <w:r w:rsidRPr="002E4940">
        <w:rPr>
          <w:rFonts w:eastAsia="Times New Roman"/>
        </w:rPr>
        <w:t>1) Around one week to one month</w:t>
      </w:r>
    </w:p>
    <w:p w14:paraId="05EF0E7E" w14:textId="7C82347A" w:rsidR="00251626" w:rsidRPr="002E4940" w:rsidRDefault="00251626" w:rsidP="00251626">
      <w:pPr>
        <w:spacing w:line="360" w:lineRule="auto"/>
        <w:jc w:val="both"/>
        <w:rPr>
          <w:rFonts w:eastAsia="Times New Roman"/>
        </w:rPr>
      </w:pPr>
      <w:r w:rsidRPr="002E4940">
        <w:rPr>
          <w:rFonts w:eastAsia="Times New Roman"/>
        </w:rPr>
        <w:t>2) Around one week to one month</w:t>
      </w:r>
    </w:p>
    <w:p w14:paraId="6270D866" w14:textId="77777777" w:rsidR="00251626" w:rsidRPr="002E4940" w:rsidRDefault="00251626" w:rsidP="00251626">
      <w:pPr>
        <w:spacing w:line="360" w:lineRule="auto"/>
        <w:jc w:val="both"/>
        <w:rPr>
          <w:rFonts w:eastAsia="Times New Roman"/>
        </w:rPr>
      </w:pPr>
      <w:r w:rsidRPr="002E4940">
        <w:rPr>
          <w:rFonts w:eastAsia="Times New Roman"/>
        </w:rPr>
        <w:t xml:space="preserve">3) Around one week to one month </w:t>
      </w:r>
    </w:p>
    <w:p w14:paraId="40420A91" w14:textId="4E94B24E" w:rsidR="00251626" w:rsidRPr="002E4940" w:rsidRDefault="00251626" w:rsidP="00251626">
      <w:pPr>
        <w:spacing w:line="360" w:lineRule="auto"/>
        <w:jc w:val="both"/>
        <w:rPr>
          <w:rFonts w:eastAsia="Times New Roman"/>
        </w:rPr>
      </w:pPr>
      <w:r w:rsidRPr="002E4940">
        <w:rPr>
          <w:rFonts w:eastAsia="Times New Roman"/>
        </w:rPr>
        <w:t>4) Around one week to one month</w:t>
      </w:r>
    </w:p>
    <w:p w14:paraId="1E63E60E" w14:textId="77777777" w:rsidR="00251626" w:rsidRPr="002E4940" w:rsidRDefault="00251626">
      <w:pPr>
        <w:spacing w:line="360" w:lineRule="auto"/>
        <w:jc w:val="both"/>
        <w:rPr>
          <w:bCs/>
        </w:rPr>
      </w:pPr>
    </w:p>
    <w:p w14:paraId="436D19B8" w14:textId="77777777" w:rsidR="00552C87" w:rsidRPr="00401720" w:rsidRDefault="00552C87">
      <w:pPr>
        <w:spacing w:line="360" w:lineRule="auto"/>
        <w:jc w:val="both"/>
        <w:rPr>
          <w:rFonts w:eastAsia="Times New Roman"/>
        </w:rPr>
      </w:pPr>
    </w:p>
    <w:p w14:paraId="4B807F6F" w14:textId="77777777" w:rsidR="00552C87" w:rsidRPr="00401720" w:rsidRDefault="001F27FB" w:rsidP="00681151">
      <w:pPr>
        <w:pStyle w:val="Heading1"/>
      </w:pPr>
      <w:bookmarkStart w:id="8" w:name="_Toc90466584"/>
      <w:r w:rsidRPr="00401720">
        <w:t>Conclusion</w:t>
      </w:r>
      <w:bookmarkEnd w:id="8"/>
    </w:p>
    <w:p w14:paraId="0705FEA8" w14:textId="5FC182D2" w:rsidR="002E4940" w:rsidRPr="00401720" w:rsidRDefault="001F27FB">
      <w:pPr>
        <w:spacing w:before="240" w:line="360" w:lineRule="auto"/>
        <w:jc w:val="both"/>
        <w:rPr>
          <w:rFonts w:eastAsia="Times New Roman"/>
        </w:rPr>
      </w:pPr>
      <w:r w:rsidRPr="00401720">
        <w:rPr>
          <w:rFonts w:eastAsia="Times New Roman"/>
        </w:rPr>
        <w:t xml:space="preserve">From the discussion, the reflective cycle for the post of manager is analysed and through which understanding the skills and the conditions for career planning can be easier. Within the action plan the different types of skills that need improvements needs to be analysed carefully. </w:t>
      </w:r>
      <w:proofErr w:type="gramStart"/>
      <w:r w:rsidRPr="00401720">
        <w:rPr>
          <w:rFonts w:eastAsia="Times New Roman"/>
        </w:rPr>
        <w:t>Moreover</w:t>
      </w:r>
      <w:proofErr w:type="gramEnd"/>
      <w:r w:rsidRPr="00401720">
        <w:rPr>
          <w:rFonts w:eastAsia="Times New Roman"/>
        </w:rPr>
        <w:t xml:space="preserve"> the strengths which I already possess need to be analysed in a more appropriate manner. </w:t>
      </w:r>
    </w:p>
    <w:p w14:paraId="5C3A5DB3" w14:textId="77777777" w:rsidR="00401720" w:rsidRPr="00401720" w:rsidRDefault="00755E7F" w:rsidP="00681151">
      <w:pPr>
        <w:pStyle w:val="Heading1"/>
      </w:pPr>
      <w:bookmarkStart w:id="9" w:name="_Toc90466585"/>
      <w:r w:rsidRPr="00401720">
        <w:t>References</w:t>
      </w:r>
      <w:bookmarkEnd w:id="9"/>
    </w:p>
    <w:p w14:paraId="46298E11" w14:textId="77777777" w:rsidR="00401720" w:rsidRPr="00401720" w:rsidRDefault="00401720">
      <w:pPr>
        <w:widowControl w:val="0"/>
        <w:spacing w:before="240" w:after="160" w:line="360" w:lineRule="auto"/>
        <w:jc w:val="both"/>
        <w:rPr>
          <w:rFonts w:eastAsia="Times New Roman"/>
          <w:highlight w:val="white"/>
        </w:rPr>
      </w:pPr>
      <w:r w:rsidRPr="00401720">
        <w:rPr>
          <w:rFonts w:eastAsia="Times New Roman"/>
          <w:highlight w:val="white"/>
        </w:rPr>
        <w:t xml:space="preserve">Ahmed, A.M., 2020. From reluctance to addiction: the impact of reflective journals on Qatari undergraduate students’ learning. </w:t>
      </w:r>
      <w:r w:rsidRPr="00401720">
        <w:rPr>
          <w:rFonts w:eastAsia="Times New Roman"/>
          <w:i/>
          <w:highlight w:val="white"/>
        </w:rPr>
        <w:t>Reflective Practice</w:t>
      </w:r>
      <w:r w:rsidRPr="00401720">
        <w:rPr>
          <w:rFonts w:eastAsia="Times New Roman"/>
          <w:highlight w:val="white"/>
        </w:rPr>
        <w:t xml:space="preserve">, </w:t>
      </w:r>
      <w:r w:rsidRPr="00401720">
        <w:rPr>
          <w:rFonts w:eastAsia="Times New Roman"/>
          <w:i/>
          <w:highlight w:val="white"/>
        </w:rPr>
        <w:t>21</w:t>
      </w:r>
      <w:r w:rsidRPr="00401720">
        <w:rPr>
          <w:rFonts w:eastAsia="Times New Roman"/>
          <w:highlight w:val="white"/>
        </w:rPr>
        <w:t xml:space="preserve">(2), pp.251-270. Available at: </w:t>
      </w:r>
      <w:hyperlink r:id="rId9">
        <w:r w:rsidRPr="00401720">
          <w:rPr>
            <w:rFonts w:eastAsia="Times New Roman"/>
            <w:highlight w:val="white"/>
            <w:u w:val="single"/>
          </w:rPr>
          <w:t>https://www.tandfonline.com/doi/pdf/10.1080/14623943.2020.1735328</w:t>
        </w:r>
      </w:hyperlink>
    </w:p>
    <w:p w14:paraId="433C0D8C" w14:textId="77777777" w:rsidR="00401720" w:rsidRPr="00401720" w:rsidRDefault="00401720">
      <w:pPr>
        <w:widowControl w:val="0"/>
        <w:spacing w:before="240" w:after="160" w:line="360" w:lineRule="auto"/>
        <w:jc w:val="both"/>
        <w:rPr>
          <w:rFonts w:eastAsia="Times New Roman"/>
          <w:highlight w:val="white"/>
        </w:rPr>
      </w:pPr>
      <w:proofErr w:type="spellStart"/>
      <w:r w:rsidRPr="00401720">
        <w:rPr>
          <w:rFonts w:eastAsia="Times New Roman"/>
          <w:highlight w:val="white"/>
        </w:rPr>
        <w:t>Ardian</w:t>
      </w:r>
      <w:proofErr w:type="spellEnd"/>
      <w:r w:rsidRPr="00401720">
        <w:rPr>
          <w:rFonts w:eastAsia="Times New Roman"/>
          <w:highlight w:val="white"/>
        </w:rPr>
        <w:t xml:space="preserve">, P., </w:t>
      </w:r>
      <w:proofErr w:type="spellStart"/>
      <w:r w:rsidRPr="00401720">
        <w:rPr>
          <w:rFonts w:eastAsia="Times New Roman"/>
          <w:highlight w:val="white"/>
        </w:rPr>
        <w:t>Hariyati</w:t>
      </w:r>
      <w:proofErr w:type="spellEnd"/>
      <w:r w:rsidRPr="00401720">
        <w:rPr>
          <w:rFonts w:eastAsia="Times New Roman"/>
          <w:highlight w:val="white"/>
        </w:rPr>
        <w:t xml:space="preserve">, R.T.S. and </w:t>
      </w:r>
      <w:proofErr w:type="spellStart"/>
      <w:r w:rsidRPr="00401720">
        <w:rPr>
          <w:rFonts w:eastAsia="Times New Roman"/>
          <w:highlight w:val="white"/>
        </w:rPr>
        <w:t>Afifah</w:t>
      </w:r>
      <w:proofErr w:type="spellEnd"/>
      <w:r w:rsidRPr="00401720">
        <w:rPr>
          <w:rFonts w:eastAsia="Times New Roman"/>
          <w:highlight w:val="white"/>
        </w:rPr>
        <w:t xml:space="preserve">, E., 2019. Correlation between implementation case reflection discussion based on the Graham Gibbs Cycle and nurses’ critical thinking skills. </w:t>
      </w:r>
      <w:proofErr w:type="spellStart"/>
      <w:r w:rsidRPr="00401720">
        <w:rPr>
          <w:rFonts w:eastAsia="Times New Roman"/>
          <w:i/>
          <w:highlight w:val="white"/>
        </w:rPr>
        <w:t>Enfermeria</w:t>
      </w:r>
      <w:proofErr w:type="spellEnd"/>
      <w:r w:rsidRPr="00401720">
        <w:rPr>
          <w:rFonts w:eastAsia="Times New Roman"/>
          <w:i/>
          <w:highlight w:val="white"/>
        </w:rPr>
        <w:t xml:space="preserve"> </w:t>
      </w:r>
      <w:proofErr w:type="spellStart"/>
      <w:r w:rsidRPr="00401720">
        <w:rPr>
          <w:rFonts w:eastAsia="Times New Roman"/>
          <w:i/>
          <w:highlight w:val="white"/>
        </w:rPr>
        <w:t>clinica</w:t>
      </w:r>
      <w:proofErr w:type="spellEnd"/>
      <w:r w:rsidRPr="00401720">
        <w:rPr>
          <w:rFonts w:eastAsia="Times New Roman"/>
          <w:highlight w:val="white"/>
        </w:rPr>
        <w:t xml:space="preserve">, </w:t>
      </w:r>
      <w:r w:rsidRPr="00401720">
        <w:rPr>
          <w:rFonts w:eastAsia="Times New Roman"/>
          <w:i/>
          <w:highlight w:val="white"/>
        </w:rPr>
        <w:t>29</w:t>
      </w:r>
      <w:r w:rsidRPr="00401720">
        <w:rPr>
          <w:rFonts w:eastAsia="Times New Roman"/>
          <w:highlight w:val="white"/>
        </w:rPr>
        <w:t xml:space="preserve">, pp.588-593. Available at: </w:t>
      </w:r>
      <w:hyperlink r:id="rId10">
        <w:r w:rsidRPr="00401720">
          <w:rPr>
            <w:rFonts w:eastAsia="Times New Roman"/>
            <w:highlight w:val="white"/>
            <w:u w:val="single"/>
          </w:rPr>
          <w:t>https://www.researchgate.net/profile/Rr-Hariyati/publication/334412566_Correlation_between_implementation_case_reflection_discussion_based_on_the_Graham_Gibbs_Cycle_and_nurses%27_critical_thinking_skills/links/5e51f74c299bf1cdb94007bb/Correlation-between-implementation-case-reflection-discussion-based-on-the-Graham-Gibbs-Cycle-and-nurses-critical-thinking-skills.pdf</w:t>
        </w:r>
      </w:hyperlink>
    </w:p>
    <w:p w14:paraId="71E098DC" w14:textId="77777777" w:rsidR="00401720" w:rsidRPr="00401720" w:rsidRDefault="00401720">
      <w:pPr>
        <w:widowControl w:val="0"/>
        <w:spacing w:before="240" w:after="160" w:line="360" w:lineRule="auto"/>
        <w:jc w:val="both"/>
        <w:rPr>
          <w:rFonts w:eastAsia="Times New Roman"/>
          <w:highlight w:val="white"/>
        </w:rPr>
      </w:pPr>
      <w:r w:rsidRPr="00401720">
        <w:rPr>
          <w:rFonts w:eastAsia="Times New Roman"/>
          <w:highlight w:val="white"/>
        </w:rPr>
        <w:t xml:space="preserve">Dressler, R., Becker, S., </w:t>
      </w:r>
      <w:proofErr w:type="spellStart"/>
      <w:r w:rsidRPr="00401720">
        <w:rPr>
          <w:rFonts w:eastAsia="Times New Roman"/>
          <w:highlight w:val="white"/>
        </w:rPr>
        <w:t>Kawalilak</w:t>
      </w:r>
      <w:proofErr w:type="spellEnd"/>
      <w:r w:rsidRPr="00401720">
        <w:rPr>
          <w:rFonts w:eastAsia="Times New Roman"/>
          <w:highlight w:val="white"/>
        </w:rPr>
        <w:t xml:space="preserve">, C. and Arthur, N., 2018. The cross-cultural reflective model for post-sojourn debriefing. </w:t>
      </w:r>
      <w:r w:rsidRPr="00401720">
        <w:rPr>
          <w:rFonts w:eastAsia="Times New Roman"/>
          <w:i/>
          <w:highlight w:val="white"/>
        </w:rPr>
        <w:t>Reflective Practice</w:t>
      </w:r>
      <w:r w:rsidRPr="00401720">
        <w:rPr>
          <w:rFonts w:eastAsia="Times New Roman"/>
          <w:highlight w:val="white"/>
        </w:rPr>
        <w:t xml:space="preserve">, </w:t>
      </w:r>
      <w:r w:rsidRPr="00401720">
        <w:rPr>
          <w:rFonts w:eastAsia="Times New Roman"/>
          <w:i/>
          <w:highlight w:val="white"/>
        </w:rPr>
        <w:t>19</w:t>
      </w:r>
      <w:r w:rsidRPr="00401720">
        <w:rPr>
          <w:rFonts w:eastAsia="Times New Roman"/>
          <w:highlight w:val="white"/>
        </w:rPr>
        <w:t xml:space="preserve">(4), pp.490-504. Available at: </w:t>
      </w:r>
      <w:hyperlink r:id="rId11">
        <w:r w:rsidRPr="00401720">
          <w:rPr>
            <w:rFonts w:eastAsia="Times New Roman"/>
            <w:highlight w:val="white"/>
            <w:u w:val="single"/>
          </w:rPr>
          <w:t>https://prism.ucalgary.ca/bitstream/handle/1880/113051/Dressler%2C%20Becker%2C%20Kawalilak%2C%20%26%20Arthur%20%282018%29%20accepted.pdf?sequence=1&amp;isAllowed=y</w:t>
        </w:r>
      </w:hyperlink>
    </w:p>
    <w:p w14:paraId="50552A6E" w14:textId="5BB9A024" w:rsidR="00401720" w:rsidRDefault="00401720">
      <w:pPr>
        <w:widowControl w:val="0"/>
        <w:spacing w:before="240" w:after="160" w:line="360" w:lineRule="auto"/>
        <w:jc w:val="both"/>
        <w:rPr>
          <w:rFonts w:eastAsia="Times New Roman"/>
          <w:highlight w:val="white"/>
          <w:u w:val="single"/>
        </w:rPr>
      </w:pPr>
      <w:r w:rsidRPr="00401720">
        <w:rPr>
          <w:rFonts w:eastAsia="Times New Roman"/>
          <w:highlight w:val="white"/>
        </w:rPr>
        <w:t xml:space="preserve">Lai, Y.L., 2019. Critical emancipatory reflection on establishing an equal, trusting relationship among surgery participants in clinical practice in China. </w:t>
      </w:r>
      <w:r w:rsidRPr="00401720">
        <w:rPr>
          <w:rFonts w:eastAsia="Times New Roman"/>
          <w:i/>
          <w:highlight w:val="white"/>
        </w:rPr>
        <w:t>Frontiers of Nursing</w:t>
      </w:r>
      <w:r w:rsidRPr="00401720">
        <w:rPr>
          <w:rFonts w:eastAsia="Times New Roman"/>
          <w:highlight w:val="white"/>
        </w:rPr>
        <w:t xml:space="preserve">, </w:t>
      </w:r>
      <w:r w:rsidRPr="00401720">
        <w:rPr>
          <w:rFonts w:eastAsia="Times New Roman"/>
          <w:i/>
          <w:highlight w:val="white"/>
        </w:rPr>
        <w:t>6</w:t>
      </w:r>
      <w:r w:rsidRPr="00401720">
        <w:rPr>
          <w:rFonts w:eastAsia="Times New Roman"/>
          <w:highlight w:val="white"/>
        </w:rPr>
        <w:t xml:space="preserve">(1), pp.47-52. Available at: </w:t>
      </w:r>
      <w:hyperlink r:id="rId12">
        <w:r w:rsidRPr="00401720">
          <w:rPr>
            <w:rFonts w:eastAsia="Times New Roman"/>
            <w:highlight w:val="white"/>
            <w:u w:val="single"/>
          </w:rPr>
          <w:t>https://sciendo.com/pdf/10.2478/fon-2019-0009</w:t>
        </w:r>
      </w:hyperlink>
    </w:p>
    <w:p w14:paraId="7B417D43" w14:textId="51D7C1C6" w:rsidR="00681151" w:rsidRDefault="00681151">
      <w:pPr>
        <w:widowControl w:val="0"/>
        <w:spacing w:before="240" w:after="160" w:line="360" w:lineRule="auto"/>
        <w:jc w:val="both"/>
        <w:rPr>
          <w:color w:val="000000"/>
          <w:shd w:val="clear" w:color="auto" w:fill="FFFFFF"/>
        </w:rPr>
      </w:pPr>
      <w:bookmarkStart w:id="10" w:name="_Hlk89450563"/>
      <w:r w:rsidRPr="00681151">
        <w:rPr>
          <w:color w:val="000000"/>
          <w:shd w:val="clear" w:color="auto" w:fill="FFFFFF"/>
        </w:rPr>
        <w:t>Shaw, J., 2021. </w:t>
      </w:r>
      <w:r w:rsidRPr="00681151">
        <w:rPr>
          <w:i/>
          <w:iCs/>
          <w:color w:val="000000"/>
          <w:shd w:val="clear" w:color="auto" w:fill="FFFFFF"/>
        </w:rPr>
        <w:t>How to Complete a Personal SWOT Analysis</w:t>
      </w:r>
      <w:r w:rsidRPr="00681151">
        <w:rPr>
          <w:color w:val="000000"/>
          <w:shd w:val="clear" w:color="auto" w:fill="FFFFFF"/>
        </w:rPr>
        <w:t>. [online] Medium. Available at: &lt;https://medium.com/thrive-global/how-to-complete-a-personal-swot-analysis-2f8769aebd5e&gt; [Accessed 3 December 2021].</w:t>
      </w:r>
      <w:bookmarkEnd w:id="10"/>
    </w:p>
    <w:p w14:paraId="5D31A205" w14:textId="32B32F6C" w:rsidR="002E4940" w:rsidRDefault="002E4940">
      <w:pPr>
        <w:widowControl w:val="0"/>
        <w:spacing w:before="240" w:after="160" w:line="360" w:lineRule="auto"/>
        <w:jc w:val="both"/>
        <w:rPr>
          <w:color w:val="000000"/>
          <w:shd w:val="clear" w:color="auto" w:fill="FFFFFF"/>
        </w:rPr>
      </w:pPr>
    </w:p>
    <w:p w14:paraId="1F2F0AD8" w14:textId="6ABFB451" w:rsidR="002E4940" w:rsidRDefault="002E4940">
      <w:pPr>
        <w:widowControl w:val="0"/>
        <w:spacing w:before="240" w:after="160" w:line="360" w:lineRule="auto"/>
        <w:jc w:val="both"/>
        <w:rPr>
          <w:color w:val="000000"/>
          <w:shd w:val="clear" w:color="auto" w:fill="FFFFFF"/>
        </w:rPr>
      </w:pPr>
    </w:p>
    <w:p w14:paraId="25F4D240" w14:textId="732A9525" w:rsidR="002E4940" w:rsidRDefault="002E4940">
      <w:pPr>
        <w:widowControl w:val="0"/>
        <w:spacing w:before="240" w:after="160" w:line="360" w:lineRule="auto"/>
        <w:jc w:val="both"/>
        <w:rPr>
          <w:color w:val="000000"/>
          <w:shd w:val="clear" w:color="auto" w:fill="FFFFFF"/>
        </w:rPr>
      </w:pPr>
      <w:r>
        <w:rPr>
          <w:color w:val="000000"/>
          <w:shd w:val="clear" w:color="auto" w:fill="FFFFFF"/>
        </w:rPr>
        <w:t>QUESTIONS FROM ROLE P</w:t>
      </w:r>
      <w:r w:rsidR="00D03E46">
        <w:rPr>
          <w:color w:val="000000"/>
          <w:shd w:val="clear" w:color="auto" w:fill="FFFFFF"/>
        </w:rPr>
        <w:t>L</w:t>
      </w:r>
      <w:r>
        <w:rPr>
          <w:color w:val="000000"/>
          <w:shd w:val="clear" w:color="auto" w:fill="FFFFFF"/>
        </w:rPr>
        <w:t xml:space="preserve">AY: </w:t>
      </w:r>
    </w:p>
    <w:p w14:paraId="17F6FFAD" w14:textId="19CD0DF6" w:rsidR="002E4940" w:rsidRDefault="002E4940" w:rsidP="002E4940">
      <w:pPr>
        <w:pStyle w:val="ListParagraph"/>
        <w:widowControl w:val="0"/>
        <w:numPr>
          <w:ilvl w:val="0"/>
          <w:numId w:val="1"/>
        </w:numPr>
        <w:spacing w:before="240" w:after="160" w:line="360" w:lineRule="auto"/>
        <w:jc w:val="both"/>
        <w:rPr>
          <w:color w:val="000000"/>
          <w:shd w:val="clear" w:color="auto" w:fill="FFFFFF"/>
        </w:rPr>
      </w:pPr>
      <w:r>
        <w:rPr>
          <w:color w:val="000000"/>
          <w:shd w:val="clear" w:color="auto" w:fill="FFFFFF"/>
        </w:rPr>
        <w:t xml:space="preserve">Tell me about a time when you had to </w:t>
      </w:r>
      <w:r w:rsidR="00D03E46">
        <w:rPr>
          <w:color w:val="000000"/>
          <w:shd w:val="clear" w:color="auto" w:fill="FFFFFF"/>
        </w:rPr>
        <w:t>work with a difficult client. How did you approach communicating with this client?</w:t>
      </w:r>
    </w:p>
    <w:p w14:paraId="6A9D5395" w14:textId="25361A53" w:rsidR="00D03E46" w:rsidRDefault="00D03E46" w:rsidP="002E4940">
      <w:pPr>
        <w:pStyle w:val="ListParagraph"/>
        <w:widowControl w:val="0"/>
        <w:numPr>
          <w:ilvl w:val="0"/>
          <w:numId w:val="1"/>
        </w:numPr>
        <w:spacing w:before="240" w:after="160" w:line="360" w:lineRule="auto"/>
        <w:jc w:val="both"/>
        <w:rPr>
          <w:color w:val="000000"/>
          <w:shd w:val="clear" w:color="auto" w:fill="FFFFFF"/>
        </w:rPr>
      </w:pPr>
      <w:r>
        <w:rPr>
          <w:color w:val="000000"/>
          <w:shd w:val="clear" w:color="auto" w:fill="FFFFFF"/>
        </w:rPr>
        <w:t>Tell me about your career goals. How can our design firm help you to reach these goals?</w:t>
      </w:r>
    </w:p>
    <w:p w14:paraId="279C99C0" w14:textId="5B0613DF" w:rsidR="00D03E46" w:rsidRDefault="00D03E46" w:rsidP="002E4940">
      <w:pPr>
        <w:pStyle w:val="ListParagraph"/>
        <w:widowControl w:val="0"/>
        <w:numPr>
          <w:ilvl w:val="0"/>
          <w:numId w:val="1"/>
        </w:numPr>
        <w:spacing w:before="240" w:after="160" w:line="360" w:lineRule="auto"/>
        <w:jc w:val="both"/>
        <w:rPr>
          <w:color w:val="000000"/>
          <w:shd w:val="clear" w:color="auto" w:fill="FFFFFF"/>
        </w:rPr>
      </w:pPr>
      <w:r>
        <w:rPr>
          <w:color w:val="000000"/>
          <w:shd w:val="clear" w:color="auto" w:fill="FFFFFF"/>
        </w:rPr>
        <w:t xml:space="preserve">Have you ever encountered a situation </w:t>
      </w:r>
      <w:r w:rsidR="00522689">
        <w:rPr>
          <w:color w:val="000000"/>
          <w:shd w:val="clear" w:color="auto" w:fill="FFFFFF"/>
        </w:rPr>
        <w:t>where</w:t>
      </w:r>
      <w:r>
        <w:rPr>
          <w:color w:val="000000"/>
          <w:shd w:val="clear" w:color="auto" w:fill="FFFFFF"/>
        </w:rPr>
        <w:t xml:space="preserve"> your client did not like </w:t>
      </w:r>
      <w:r w:rsidR="00522689">
        <w:rPr>
          <w:color w:val="000000"/>
          <w:shd w:val="clear" w:color="auto" w:fill="FFFFFF"/>
        </w:rPr>
        <w:t>your design?</w:t>
      </w:r>
    </w:p>
    <w:p w14:paraId="261312CD" w14:textId="431F7CB6" w:rsidR="00522689" w:rsidRDefault="00522689" w:rsidP="002E4940">
      <w:pPr>
        <w:pStyle w:val="ListParagraph"/>
        <w:widowControl w:val="0"/>
        <w:numPr>
          <w:ilvl w:val="0"/>
          <w:numId w:val="1"/>
        </w:numPr>
        <w:spacing w:before="240" w:after="160" w:line="360" w:lineRule="auto"/>
        <w:jc w:val="both"/>
        <w:rPr>
          <w:color w:val="000000"/>
          <w:shd w:val="clear" w:color="auto" w:fill="FFFFFF"/>
        </w:rPr>
      </w:pPr>
      <w:r>
        <w:rPr>
          <w:color w:val="000000"/>
          <w:shd w:val="clear" w:color="auto" w:fill="FFFFFF"/>
        </w:rPr>
        <w:t>Describe your design style. What factors or influences lead you to your signature style?</w:t>
      </w:r>
    </w:p>
    <w:p w14:paraId="2A002DFB" w14:textId="0DCA7FB7" w:rsidR="00522689" w:rsidRPr="002E4940" w:rsidRDefault="00522689" w:rsidP="002E4940">
      <w:pPr>
        <w:pStyle w:val="ListParagraph"/>
        <w:widowControl w:val="0"/>
        <w:numPr>
          <w:ilvl w:val="0"/>
          <w:numId w:val="1"/>
        </w:numPr>
        <w:spacing w:before="240" w:after="160" w:line="360" w:lineRule="auto"/>
        <w:jc w:val="both"/>
        <w:rPr>
          <w:color w:val="000000"/>
          <w:shd w:val="clear" w:color="auto" w:fill="FFFFFF"/>
        </w:rPr>
      </w:pPr>
      <w:r>
        <w:rPr>
          <w:color w:val="000000"/>
          <w:shd w:val="clear" w:color="auto" w:fill="FFFFFF"/>
        </w:rPr>
        <w:t xml:space="preserve">Could you work well under pressure? Give me an example when you succeed under immense pressure. </w:t>
      </w:r>
    </w:p>
    <w:sectPr w:rsidR="00522689" w:rsidRPr="002E4940">
      <w:headerReference w:type="even" r:id="rId13"/>
      <w:headerReference w:type="default" r:id="rId14"/>
      <w:footerReference w:type="even" r:id="rId15"/>
      <w:footerReference w:type="default" r:id="rId16"/>
      <w:headerReference w:type="first" r:id="rId17"/>
      <w:footerReference w:type="firs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6B6BF" w14:textId="77777777" w:rsidR="00724329" w:rsidRDefault="00724329" w:rsidP="00755E7F">
      <w:pPr>
        <w:spacing w:line="240" w:lineRule="auto"/>
      </w:pPr>
      <w:r>
        <w:separator/>
      </w:r>
    </w:p>
  </w:endnote>
  <w:endnote w:type="continuationSeparator" w:id="0">
    <w:p w14:paraId="112C2D01" w14:textId="77777777" w:rsidR="00724329" w:rsidRDefault="00724329" w:rsidP="00755E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2B2E48" w14:textId="77777777" w:rsidR="00F92407" w:rsidRDefault="00F924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2824358"/>
      <w:docPartObj>
        <w:docPartGallery w:val="Page Numbers (Bottom of Page)"/>
        <w:docPartUnique/>
      </w:docPartObj>
    </w:sdtPr>
    <w:sdtEndPr/>
    <w:sdtContent>
      <w:sdt>
        <w:sdtPr>
          <w:id w:val="860082579"/>
          <w:docPartObj>
            <w:docPartGallery w:val="Page Numbers (Top of Page)"/>
            <w:docPartUnique/>
          </w:docPartObj>
        </w:sdtPr>
        <w:sdtEndPr/>
        <w:sdtContent>
          <w:p w14:paraId="0B01750D" w14:textId="77777777" w:rsidR="00755E7F" w:rsidRDefault="00755E7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9D662B">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D662B">
              <w:rPr>
                <w:b/>
                <w:bCs/>
                <w:noProof/>
              </w:rPr>
              <w:t>8</w:t>
            </w:r>
            <w:r>
              <w:rPr>
                <w:b/>
                <w:bCs/>
                <w:sz w:val="24"/>
                <w:szCs w:val="24"/>
              </w:rPr>
              <w:fldChar w:fldCharType="end"/>
            </w:r>
          </w:p>
        </w:sdtContent>
      </w:sdt>
    </w:sdtContent>
  </w:sdt>
  <w:p w14:paraId="51F43236" w14:textId="77777777" w:rsidR="00755E7F" w:rsidRDefault="00755E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97FA7" w14:textId="77777777" w:rsidR="00F92407" w:rsidRDefault="00F924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7A56C" w14:textId="77777777" w:rsidR="00724329" w:rsidRDefault="00724329" w:rsidP="00755E7F">
      <w:pPr>
        <w:spacing w:line="240" w:lineRule="auto"/>
      </w:pPr>
      <w:r>
        <w:separator/>
      </w:r>
    </w:p>
  </w:footnote>
  <w:footnote w:type="continuationSeparator" w:id="0">
    <w:p w14:paraId="5218D07D" w14:textId="77777777" w:rsidR="00724329" w:rsidRDefault="00724329" w:rsidP="00755E7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F91C7" w14:textId="77777777" w:rsidR="00F92407" w:rsidRDefault="00F924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9A6AF" w14:textId="77777777" w:rsidR="00F92407" w:rsidRDefault="00F924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3C8D7" w14:textId="77777777" w:rsidR="00F92407" w:rsidRDefault="00F924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D274FA"/>
    <w:multiLevelType w:val="hybridMultilevel"/>
    <w:tmpl w:val="BCD85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ayMDEwMjMztTCzMDS0MDVS0lEKTi0uzszPAykwrAUA1m971iwAAAA="/>
  </w:docVars>
  <w:rsids>
    <w:rsidRoot w:val="00552C87"/>
    <w:rsid w:val="000259E8"/>
    <w:rsid w:val="000328DF"/>
    <w:rsid w:val="00140929"/>
    <w:rsid w:val="001F27FB"/>
    <w:rsid w:val="00251626"/>
    <w:rsid w:val="002E4940"/>
    <w:rsid w:val="00401720"/>
    <w:rsid w:val="00522689"/>
    <w:rsid w:val="00552C87"/>
    <w:rsid w:val="005B2B13"/>
    <w:rsid w:val="005E1E5F"/>
    <w:rsid w:val="00681151"/>
    <w:rsid w:val="00724329"/>
    <w:rsid w:val="00755E7F"/>
    <w:rsid w:val="009B3245"/>
    <w:rsid w:val="009D662B"/>
    <w:rsid w:val="00CC46ED"/>
    <w:rsid w:val="00D03E46"/>
    <w:rsid w:val="00D323BF"/>
    <w:rsid w:val="00D33C8F"/>
    <w:rsid w:val="00E73BB6"/>
    <w:rsid w:val="00EC2EF8"/>
    <w:rsid w:val="00ED0329"/>
    <w:rsid w:val="00ED6D08"/>
    <w:rsid w:val="00F924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5E3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81151"/>
    <w:pPr>
      <w:keepNext/>
      <w:keepLines/>
      <w:spacing w:before="400" w:after="120" w:line="360" w:lineRule="auto"/>
      <w:jc w:val="both"/>
      <w:outlineLvl w:val="0"/>
    </w:pPr>
    <w:rPr>
      <w:b/>
      <w:sz w:val="24"/>
      <w:szCs w:val="40"/>
    </w:rPr>
  </w:style>
  <w:style w:type="paragraph" w:styleId="Heading2">
    <w:name w:val="heading 2"/>
    <w:basedOn w:val="Normal"/>
    <w:next w:val="Normal"/>
    <w:rsid w:val="00681151"/>
    <w:pPr>
      <w:keepNext/>
      <w:keepLines/>
      <w:spacing w:before="360" w:after="120" w:line="360" w:lineRule="auto"/>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F27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27FB"/>
    <w:rPr>
      <w:rFonts w:ascii="Tahoma" w:hAnsi="Tahoma" w:cs="Tahoma"/>
      <w:sz w:val="16"/>
      <w:szCs w:val="16"/>
    </w:rPr>
  </w:style>
  <w:style w:type="paragraph" w:styleId="Header">
    <w:name w:val="header"/>
    <w:basedOn w:val="Normal"/>
    <w:link w:val="HeaderChar"/>
    <w:uiPriority w:val="99"/>
    <w:unhideWhenUsed/>
    <w:rsid w:val="00755E7F"/>
    <w:pPr>
      <w:tabs>
        <w:tab w:val="center" w:pos="4513"/>
        <w:tab w:val="right" w:pos="9026"/>
      </w:tabs>
      <w:spacing w:line="240" w:lineRule="auto"/>
    </w:pPr>
  </w:style>
  <w:style w:type="character" w:customStyle="1" w:styleId="HeaderChar">
    <w:name w:val="Header Char"/>
    <w:basedOn w:val="DefaultParagraphFont"/>
    <w:link w:val="Header"/>
    <w:uiPriority w:val="99"/>
    <w:rsid w:val="00755E7F"/>
  </w:style>
  <w:style w:type="paragraph" w:styleId="Footer">
    <w:name w:val="footer"/>
    <w:basedOn w:val="Normal"/>
    <w:link w:val="FooterChar"/>
    <w:uiPriority w:val="99"/>
    <w:unhideWhenUsed/>
    <w:rsid w:val="00755E7F"/>
    <w:pPr>
      <w:tabs>
        <w:tab w:val="center" w:pos="4513"/>
        <w:tab w:val="right" w:pos="9026"/>
      </w:tabs>
      <w:spacing w:line="240" w:lineRule="auto"/>
    </w:pPr>
  </w:style>
  <w:style w:type="character" w:customStyle="1" w:styleId="FooterChar">
    <w:name w:val="Footer Char"/>
    <w:basedOn w:val="DefaultParagraphFont"/>
    <w:link w:val="Footer"/>
    <w:uiPriority w:val="99"/>
    <w:rsid w:val="00755E7F"/>
  </w:style>
  <w:style w:type="paragraph" w:styleId="TOCHeading">
    <w:name w:val="TOC Heading"/>
    <w:basedOn w:val="Heading1"/>
    <w:next w:val="Normal"/>
    <w:uiPriority w:val="39"/>
    <w:unhideWhenUsed/>
    <w:qFormat/>
    <w:rsid w:val="0068115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81151"/>
    <w:pPr>
      <w:spacing w:after="100"/>
    </w:pPr>
  </w:style>
  <w:style w:type="character" w:styleId="Hyperlink">
    <w:name w:val="Hyperlink"/>
    <w:basedOn w:val="DefaultParagraphFont"/>
    <w:uiPriority w:val="99"/>
    <w:unhideWhenUsed/>
    <w:rsid w:val="00681151"/>
    <w:rPr>
      <w:color w:val="0000FF" w:themeColor="hyperlink"/>
      <w:u w:val="single"/>
    </w:rPr>
  </w:style>
  <w:style w:type="paragraph" w:styleId="ListParagraph">
    <w:name w:val="List Paragraph"/>
    <w:basedOn w:val="Normal"/>
    <w:uiPriority w:val="34"/>
    <w:qFormat/>
    <w:rsid w:val="002516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iendo.com/pdf/10.2478/fon-2019-0009"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ism.ucalgary.ca/bitstream/handle/1880/113051/Dressler%2C%20Becker%2C%20Kawalilak%2C%20%26%20Arthur%20%282018%29%20accepted.pdf?sequence=1&amp;isAllowed=y"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researchgate.net/profile/Rr-Hariyati/publication/334412566_Correlation_between_implementation_case_reflection_discussion_based_on_the_Graham_Gibbs_Cycle_and_nurses%27_critical_thinking_skills/links/5e51f74c299bf1cdb94007bb/Correlation-between-implementation-case-reflection-discussion-based-on-the-Graham-Gibbs-Cycle-and-nurses-critical-thinking-skills.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andfonline.com/doi/pdf/10.1080/14623943.2020.1735328"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F2A19C-129B-4671-8D23-9E1204391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2547</Words>
  <Characters>14520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2022-01-02T21:01:00Z</dcterms:created>
  <dcterms:modified xsi:type="dcterms:W3CDTF">2022-01-02T21:01:00Z</dcterms:modified>
</cp:coreProperties>
</file>