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60F07B3" w14:textId="77777777" w:rsidR="00A432B0" w:rsidRPr="007F6C2C" w:rsidRDefault="00701AF6">
      <w:pPr>
        <w:spacing w:line="360" w:lineRule="auto"/>
        <w:rPr>
          <w:rFonts w:ascii="Times New Roman" w:hAnsi="Times New Roman"/>
        </w:rPr>
      </w:pPr>
      <w:bookmarkStart w:id="0" w:name="_heading=h.gjdgxs" w:colFirst="0" w:colLast="0"/>
      <w:bookmarkEnd w:id="0"/>
      <w:r w:rsidRPr="007F6C2C">
        <w:rPr>
          <w:rFonts w:ascii="Times New Roman" w:hAnsi="Times New Roman"/>
          <w:noProof/>
          <w:lang w:val="bg-BG" w:eastAsia="bg-BG"/>
        </w:rPr>
        <w:drawing>
          <wp:anchor distT="0" distB="0" distL="0" distR="0" simplePos="0" relativeHeight="251658240" behindDoc="1" locked="0" layoutInCell="1" hidden="0" allowOverlap="1" wp14:anchorId="18A735C6" wp14:editId="61C6ADE4">
            <wp:simplePos x="0" y="0"/>
            <wp:positionH relativeFrom="margin">
              <wp:posOffset>-925195</wp:posOffset>
            </wp:positionH>
            <wp:positionV relativeFrom="margin">
              <wp:posOffset>-915670</wp:posOffset>
            </wp:positionV>
            <wp:extent cx="7579205" cy="10720552"/>
            <wp:effectExtent l="0" t="0" r="3175" b="5080"/>
            <wp:wrapNone/>
            <wp:docPr id="310" name="image7.jpg"/>
            <wp:cNvGraphicFramePr/>
            <a:graphic xmlns:a="http://schemas.openxmlformats.org/drawingml/2006/main">
              <a:graphicData uri="http://schemas.openxmlformats.org/drawingml/2006/picture">
                <pic:pic xmlns:pic="http://schemas.openxmlformats.org/drawingml/2006/picture">
                  <pic:nvPicPr>
                    <pic:cNvPr id="0" name="image7.jpg"/>
                    <pic:cNvPicPr preferRelativeResize="0"/>
                  </pic:nvPicPr>
                  <pic:blipFill>
                    <a:blip r:embed="rId9"/>
                    <a:srcRect/>
                    <a:stretch>
                      <a:fillRect/>
                    </a:stretch>
                  </pic:blipFill>
                  <pic:spPr>
                    <a:xfrm>
                      <a:off x="0" y="0"/>
                      <a:ext cx="7579205" cy="10720552"/>
                    </a:xfrm>
                    <a:prstGeom prst="rect">
                      <a:avLst/>
                    </a:prstGeom>
                    <a:ln/>
                  </pic:spPr>
                </pic:pic>
              </a:graphicData>
            </a:graphic>
          </wp:anchor>
        </w:drawing>
      </w:r>
    </w:p>
    <w:p w14:paraId="09A71C26" w14:textId="77777777" w:rsidR="00A432B0" w:rsidRPr="007F6C2C" w:rsidRDefault="00701AF6">
      <w:pPr>
        <w:spacing w:after="200" w:line="360" w:lineRule="auto"/>
        <w:rPr>
          <w:rFonts w:ascii="Times New Roman" w:hAnsi="Times New Roman"/>
        </w:rPr>
        <w:sectPr w:rsidR="00A432B0" w:rsidRPr="007F6C2C">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pgNumType w:start="0"/>
          <w:cols w:space="720"/>
          <w:titlePg/>
        </w:sectPr>
      </w:pPr>
      <w:r w:rsidRPr="007F6C2C">
        <w:rPr>
          <w:rFonts w:ascii="Times New Roman" w:hAnsi="Times New Roman"/>
          <w:noProof/>
          <w:lang w:val="bg-BG" w:eastAsia="bg-BG"/>
        </w:rPr>
        <mc:AlternateContent>
          <mc:Choice Requires="wps">
            <w:drawing>
              <wp:anchor distT="0" distB="0" distL="114300" distR="114300" simplePos="0" relativeHeight="251659264" behindDoc="0" locked="0" layoutInCell="1" hidden="0" allowOverlap="1" wp14:anchorId="1E09F02D" wp14:editId="7E4FBAD9">
                <wp:simplePos x="0" y="0"/>
                <wp:positionH relativeFrom="column">
                  <wp:posOffset>-571499</wp:posOffset>
                </wp:positionH>
                <wp:positionV relativeFrom="paragraph">
                  <wp:posOffset>6654800</wp:posOffset>
                </wp:positionV>
                <wp:extent cx="6886575" cy="2743200"/>
                <wp:effectExtent l="0" t="0" r="0" b="0"/>
                <wp:wrapNone/>
                <wp:docPr id="308" name="Rectangle 308"/>
                <wp:cNvGraphicFramePr/>
                <a:graphic xmlns:a="http://schemas.openxmlformats.org/drawingml/2006/main">
                  <a:graphicData uri="http://schemas.microsoft.com/office/word/2010/wordprocessingShape">
                    <wps:wsp>
                      <wps:cNvSpPr/>
                      <wps:spPr>
                        <a:xfrm>
                          <a:off x="1907475" y="2413163"/>
                          <a:ext cx="6877050" cy="2733675"/>
                        </a:xfrm>
                        <a:prstGeom prst="rect">
                          <a:avLst/>
                        </a:prstGeom>
                        <a:noFill/>
                        <a:ln>
                          <a:noFill/>
                        </a:ln>
                      </wps:spPr>
                      <wps:txbx>
                        <w:txbxContent>
                          <w:p w14:paraId="6B628BB5" w14:textId="2D3ACA11" w:rsidR="00A432B0" w:rsidRPr="00C450C7" w:rsidRDefault="00C450C7">
                            <w:pPr>
                              <w:jc w:val="left"/>
                              <w:textDirection w:val="btLr"/>
                              <w:rPr>
                                <w:sz w:val="44"/>
                                <w:szCs w:val="44"/>
                              </w:rPr>
                            </w:pPr>
                            <w:r>
                              <w:rPr>
                                <w:rFonts w:ascii="Times New Roman" w:hAnsi="Times New Roman"/>
                                <w:b/>
                                <w:color w:val="000000"/>
                                <w:sz w:val="44"/>
                                <w:szCs w:val="44"/>
                              </w:rPr>
                              <w:t xml:space="preserve">Module </w:t>
                            </w:r>
                            <w:proofErr w:type="spellStart"/>
                            <w:r>
                              <w:rPr>
                                <w:rFonts w:ascii="Times New Roman" w:hAnsi="Times New Roman"/>
                                <w:b/>
                                <w:color w:val="000000"/>
                                <w:sz w:val="44"/>
                                <w:szCs w:val="44"/>
                              </w:rPr>
                              <w:t>title</w:t>
                            </w:r>
                            <w:proofErr w:type="gramStart"/>
                            <w:r>
                              <w:rPr>
                                <w:rFonts w:ascii="Times New Roman" w:hAnsi="Times New Roman"/>
                                <w:b/>
                                <w:color w:val="000000"/>
                                <w:sz w:val="44"/>
                                <w:szCs w:val="44"/>
                              </w:rPr>
                              <w:t>:</w:t>
                            </w:r>
                            <w:r w:rsidR="00701AF6" w:rsidRPr="00C450C7">
                              <w:rPr>
                                <w:rFonts w:ascii="Times New Roman" w:hAnsi="Times New Roman"/>
                                <w:b/>
                                <w:color w:val="000000"/>
                                <w:sz w:val="44"/>
                                <w:szCs w:val="44"/>
                              </w:rPr>
                              <w:t>Organisational</w:t>
                            </w:r>
                            <w:proofErr w:type="spellEnd"/>
                            <w:proofErr w:type="gramEnd"/>
                            <w:r w:rsidR="00701AF6" w:rsidRPr="00C450C7">
                              <w:rPr>
                                <w:rFonts w:ascii="Times New Roman" w:hAnsi="Times New Roman"/>
                                <w:b/>
                                <w:color w:val="000000"/>
                                <w:sz w:val="44"/>
                                <w:szCs w:val="44"/>
                              </w:rPr>
                              <w:t xml:space="preserve"> Consultancy</w:t>
                            </w:r>
                          </w:p>
                          <w:p w14:paraId="3E969969" w14:textId="3F0869E4" w:rsidR="00A432B0" w:rsidRDefault="00C450C7">
                            <w:pPr>
                              <w:jc w:val="left"/>
                              <w:textDirection w:val="btLr"/>
                              <w:rPr>
                                <w:rFonts w:ascii="Times New Roman" w:hAnsi="Times New Roman"/>
                                <w:b/>
                                <w:color w:val="000000"/>
                                <w:sz w:val="44"/>
                                <w:szCs w:val="44"/>
                              </w:rPr>
                            </w:pPr>
                            <w:r>
                              <w:rPr>
                                <w:rFonts w:ascii="Times New Roman" w:hAnsi="Times New Roman"/>
                                <w:b/>
                                <w:color w:val="000000"/>
                                <w:sz w:val="44"/>
                                <w:szCs w:val="44"/>
                              </w:rPr>
                              <w:t>Module code</w:t>
                            </w:r>
                            <w:proofErr w:type="gramStart"/>
                            <w:r>
                              <w:rPr>
                                <w:rFonts w:ascii="Times New Roman" w:hAnsi="Times New Roman"/>
                                <w:b/>
                                <w:color w:val="000000"/>
                                <w:sz w:val="44"/>
                                <w:szCs w:val="44"/>
                              </w:rPr>
                              <w:t>:</w:t>
                            </w:r>
                            <w:r w:rsidR="00701AF6" w:rsidRPr="00C450C7">
                              <w:rPr>
                                <w:rFonts w:ascii="Times New Roman" w:hAnsi="Times New Roman"/>
                                <w:b/>
                                <w:color w:val="000000"/>
                                <w:sz w:val="44"/>
                                <w:szCs w:val="44"/>
                              </w:rPr>
                              <w:t>BMIH6005</w:t>
                            </w:r>
                            <w:proofErr w:type="gramEnd"/>
                          </w:p>
                          <w:p w14:paraId="331FEBA2" w14:textId="19155754" w:rsidR="00C450C7" w:rsidRDefault="00C450C7">
                            <w:pPr>
                              <w:jc w:val="left"/>
                              <w:textDirection w:val="btLr"/>
                              <w:rPr>
                                <w:rFonts w:ascii="Times New Roman" w:hAnsi="Times New Roman"/>
                                <w:b/>
                                <w:color w:val="000000"/>
                                <w:sz w:val="44"/>
                                <w:szCs w:val="44"/>
                              </w:rPr>
                            </w:pPr>
                            <w:r>
                              <w:rPr>
                                <w:rFonts w:ascii="Times New Roman" w:hAnsi="Times New Roman"/>
                                <w:b/>
                                <w:color w:val="000000"/>
                                <w:sz w:val="44"/>
                                <w:szCs w:val="44"/>
                              </w:rPr>
                              <w:t xml:space="preserve">Student </w:t>
                            </w:r>
                            <w:proofErr w:type="spellStart"/>
                            <w:r>
                              <w:rPr>
                                <w:rFonts w:ascii="Times New Roman" w:hAnsi="Times New Roman"/>
                                <w:b/>
                                <w:color w:val="000000"/>
                                <w:sz w:val="44"/>
                                <w:szCs w:val="44"/>
                              </w:rPr>
                              <w:t>name</w:t>
                            </w:r>
                            <w:proofErr w:type="gramStart"/>
                            <w:r>
                              <w:rPr>
                                <w:rFonts w:ascii="Times New Roman" w:hAnsi="Times New Roman"/>
                                <w:b/>
                                <w:color w:val="000000"/>
                                <w:sz w:val="44"/>
                                <w:szCs w:val="44"/>
                              </w:rPr>
                              <w:t>:Antonina</w:t>
                            </w:r>
                            <w:proofErr w:type="spellEnd"/>
                            <w:proofErr w:type="gramEnd"/>
                            <w:r>
                              <w:rPr>
                                <w:rFonts w:ascii="Times New Roman" w:hAnsi="Times New Roman"/>
                                <w:b/>
                                <w:color w:val="000000"/>
                                <w:sz w:val="44"/>
                                <w:szCs w:val="44"/>
                              </w:rPr>
                              <w:t xml:space="preserve"> </w:t>
                            </w:r>
                            <w:proofErr w:type="spellStart"/>
                            <w:r>
                              <w:rPr>
                                <w:rFonts w:ascii="Times New Roman" w:hAnsi="Times New Roman"/>
                                <w:b/>
                                <w:color w:val="000000"/>
                                <w:sz w:val="44"/>
                                <w:szCs w:val="44"/>
                              </w:rPr>
                              <w:t>Vasileva</w:t>
                            </w:r>
                            <w:proofErr w:type="spellEnd"/>
                            <w:r>
                              <w:rPr>
                                <w:rFonts w:ascii="Times New Roman" w:hAnsi="Times New Roman"/>
                                <w:b/>
                                <w:color w:val="000000"/>
                                <w:sz w:val="44"/>
                                <w:szCs w:val="44"/>
                              </w:rPr>
                              <w:t xml:space="preserve"> </w:t>
                            </w:r>
                            <w:proofErr w:type="spellStart"/>
                            <w:r>
                              <w:rPr>
                                <w:rFonts w:ascii="Times New Roman" w:hAnsi="Times New Roman"/>
                                <w:b/>
                                <w:color w:val="000000"/>
                                <w:sz w:val="44"/>
                                <w:szCs w:val="44"/>
                              </w:rPr>
                              <w:t>Danchova</w:t>
                            </w:r>
                            <w:proofErr w:type="spellEnd"/>
                          </w:p>
                          <w:p w14:paraId="62C3DFE5" w14:textId="4CCBF26D" w:rsidR="00C450C7" w:rsidRDefault="00C450C7">
                            <w:pPr>
                              <w:jc w:val="left"/>
                              <w:textDirection w:val="btLr"/>
                              <w:rPr>
                                <w:rFonts w:ascii="Times New Roman" w:hAnsi="Times New Roman"/>
                                <w:b/>
                                <w:color w:val="000000"/>
                                <w:sz w:val="44"/>
                                <w:szCs w:val="44"/>
                              </w:rPr>
                            </w:pPr>
                            <w:r>
                              <w:rPr>
                                <w:rFonts w:ascii="Times New Roman" w:hAnsi="Times New Roman"/>
                                <w:b/>
                                <w:color w:val="000000"/>
                                <w:sz w:val="44"/>
                                <w:szCs w:val="44"/>
                              </w:rPr>
                              <w:t>Student number</w:t>
                            </w:r>
                            <w:proofErr w:type="gramStart"/>
                            <w:r>
                              <w:rPr>
                                <w:rFonts w:ascii="Times New Roman" w:hAnsi="Times New Roman"/>
                                <w:b/>
                                <w:color w:val="000000"/>
                                <w:sz w:val="44"/>
                                <w:szCs w:val="44"/>
                              </w:rPr>
                              <w:t>:2211877</w:t>
                            </w:r>
                            <w:proofErr w:type="gramEnd"/>
                          </w:p>
                          <w:p w14:paraId="40D3179C" w14:textId="0D2FEBE4" w:rsidR="00C450C7" w:rsidRPr="00C450C7" w:rsidRDefault="00C450C7">
                            <w:pPr>
                              <w:jc w:val="left"/>
                              <w:textDirection w:val="btLr"/>
                              <w:rPr>
                                <w:sz w:val="44"/>
                                <w:szCs w:val="44"/>
                              </w:rPr>
                            </w:pPr>
                            <w:r>
                              <w:rPr>
                                <w:rFonts w:ascii="Times New Roman" w:hAnsi="Times New Roman"/>
                                <w:b/>
                                <w:color w:val="000000"/>
                                <w:sz w:val="44"/>
                                <w:szCs w:val="44"/>
                              </w:rPr>
                              <w:t xml:space="preserve">Lecture </w:t>
                            </w:r>
                            <w:proofErr w:type="spellStart"/>
                            <w:r>
                              <w:rPr>
                                <w:rFonts w:ascii="Times New Roman" w:hAnsi="Times New Roman"/>
                                <w:b/>
                                <w:color w:val="000000"/>
                                <w:sz w:val="44"/>
                                <w:szCs w:val="44"/>
                              </w:rPr>
                              <w:t>name</w:t>
                            </w:r>
                            <w:proofErr w:type="gramStart"/>
                            <w:r>
                              <w:rPr>
                                <w:rFonts w:ascii="Times New Roman" w:hAnsi="Times New Roman"/>
                                <w:b/>
                                <w:color w:val="000000"/>
                                <w:sz w:val="44"/>
                                <w:szCs w:val="44"/>
                              </w:rPr>
                              <w:t>:Jaliya</w:t>
                            </w:r>
                            <w:proofErr w:type="spellEnd"/>
                            <w:proofErr w:type="gramEnd"/>
                            <w:r>
                              <w:rPr>
                                <w:rFonts w:ascii="Times New Roman" w:hAnsi="Times New Roman"/>
                                <w:b/>
                                <w:color w:val="000000"/>
                                <w:sz w:val="44"/>
                                <w:szCs w:val="44"/>
                              </w:rPr>
                              <w:t xml:space="preserve"> de Silva</w:t>
                            </w:r>
                          </w:p>
                        </w:txbxContent>
                      </wps:txbx>
                      <wps:bodyPr spcFirstLastPara="1" wrap="square" lIns="91425" tIns="45700" rIns="91425" bIns="45700" anchor="t" anchorCtr="0">
                        <a:noAutofit/>
                      </wps:bodyPr>
                    </wps:wsp>
                  </a:graphicData>
                </a:graphic>
              </wp:anchor>
            </w:drawing>
          </mc:Choice>
          <mc:Fallback>
            <w:pict>
              <v:rect id="Rectangle 308" o:spid="_x0000_s1026" style="position:absolute;left:0;text-align:left;margin-left:-45pt;margin-top:524pt;width:542.25pt;height:3in;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" filled="f" stroked="f">
                <v:textbox inset="2.53958mm,1.2694mm,2.53958mm,1.2694mm">
                  <w:txbxContent>
                    <w:p w14:paraId="6B628BB5" w14:textId="2D3ACA11" w:rsidR="00A432B0" w:rsidRPr="00C450C7" w:rsidRDefault="00C450C7">
                      <w:pPr>
                        <w:jc w:val="left"/>
                        <w:textDirection w:val="btLr"/>
                        <w:rPr>
                          <w:sz w:val="44"/>
                          <w:szCs w:val="44"/>
                        </w:rPr>
                      </w:pPr>
                      <w:r>
                        <w:rPr>
                          <w:rFonts w:ascii="Times New Roman" w:hAnsi="Times New Roman"/>
                          <w:b/>
                          <w:color w:val="000000"/>
                          <w:sz w:val="44"/>
                          <w:szCs w:val="44"/>
                        </w:rPr>
                        <w:t xml:space="preserve">Module </w:t>
                      </w:r>
                      <w:proofErr w:type="spellStart"/>
                      <w:r>
                        <w:rPr>
                          <w:rFonts w:ascii="Times New Roman" w:hAnsi="Times New Roman"/>
                          <w:b/>
                          <w:color w:val="000000"/>
                          <w:sz w:val="44"/>
                          <w:szCs w:val="44"/>
                        </w:rPr>
                        <w:t>title</w:t>
                      </w:r>
                      <w:proofErr w:type="gramStart"/>
                      <w:r>
                        <w:rPr>
                          <w:rFonts w:ascii="Times New Roman" w:hAnsi="Times New Roman"/>
                          <w:b/>
                          <w:color w:val="000000"/>
                          <w:sz w:val="44"/>
                          <w:szCs w:val="44"/>
                        </w:rPr>
                        <w:t>:</w:t>
                      </w:r>
                      <w:r w:rsidR="00701AF6" w:rsidRPr="00C450C7">
                        <w:rPr>
                          <w:rFonts w:ascii="Times New Roman" w:hAnsi="Times New Roman"/>
                          <w:b/>
                          <w:color w:val="000000"/>
                          <w:sz w:val="44"/>
                          <w:szCs w:val="44"/>
                        </w:rPr>
                        <w:t>Organisational</w:t>
                      </w:r>
                      <w:proofErr w:type="spellEnd"/>
                      <w:proofErr w:type="gramEnd"/>
                      <w:r w:rsidR="00701AF6" w:rsidRPr="00C450C7">
                        <w:rPr>
                          <w:rFonts w:ascii="Times New Roman" w:hAnsi="Times New Roman"/>
                          <w:b/>
                          <w:color w:val="000000"/>
                          <w:sz w:val="44"/>
                          <w:szCs w:val="44"/>
                        </w:rPr>
                        <w:t xml:space="preserve"> Consultancy</w:t>
                      </w:r>
                    </w:p>
                    <w:p w14:paraId="3E969969" w14:textId="3F0869E4" w:rsidR="00A432B0" w:rsidRDefault="00C450C7">
                      <w:pPr>
                        <w:jc w:val="left"/>
                        <w:textDirection w:val="btLr"/>
                        <w:rPr>
                          <w:rFonts w:ascii="Times New Roman" w:hAnsi="Times New Roman"/>
                          <w:b/>
                          <w:color w:val="000000"/>
                          <w:sz w:val="44"/>
                          <w:szCs w:val="44"/>
                        </w:rPr>
                      </w:pPr>
                      <w:r>
                        <w:rPr>
                          <w:rFonts w:ascii="Times New Roman" w:hAnsi="Times New Roman"/>
                          <w:b/>
                          <w:color w:val="000000"/>
                          <w:sz w:val="44"/>
                          <w:szCs w:val="44"/>
                        </w:rPr>
                        <w:t>Module code</w:t>
                      </w:r>
                      <w:proofErr w:type="gramStart"/>
                      <w:r>
                        <w:rPr>
                          <w:rFonts w:ascii="Times New Roman" w:hAnsi="Times New Roman"/>
                          <w:b/>
                          <w:color w:val="000000"/>
                          <w:sz w:val="44"/>
                          <w:szCs w:val="44"/>
                        </w:rPr>
                        <w:t>:</w:t>
                      </w:r>
                      <w:r w:rsidR="00701AF6" w:rsidRPr="00C450C7">
                        <w:rPr>
                          <w:rFonts w:ascii="Times New Roman" w:hAnsi="Times New Roman"/>
                          <w:b/>
                          <w:color w:val="000000"/>
                          <w:sz w:val="44"/>
                          <w:szCs w:val="44"/>
                        </w:rPr>
                        <w:t>BMIH6005</w:t>
                      </w:r>
                      <w:proofErr w:type="gramEnd"/>
                    </w:p>
                    <w:p w14:paraId="331FEBA2" w14:textId="19155754" w:rsidR="00C450C7" w:rsidRDefault="00C450C7">
                      <w:pPr>
                        <w:jc w:val="left"/>
                        <w:textDirection w:val="btLr"/>
                        <w:rPr>
                          <w:rFonts w:ascii="Times New Roman" w:hAnsi="Times New Roman"/>
                          <w:b/>
                          <w:color w:val="000000"/>
                          <w:sz w:val="44"/>
                          <w:szCs w:val="44"/>
                        </w:rPr>
                      </w:pPr>
                      <w:r>
                        <w:rPr>
                          <w:rFonts w:ascii="Times New Roman" w:hAnsi="Times New Roman"/>
                          <w:b/>
                          <w:color w:val="000000"/>
                          <w:sz w:val="44"/>
                          <w:szCs w:val="44"/>
                        </w:rPr>
                        <w:t xml:space="preserve">Student </w:t>
                      </w:r>
                      <w:proofErr w:type="spellStart"/>
                      <w:r>
                        <w:rPr>
                          <w:rFonts w:ascii="Times New Roman" w:hAnsi="Times New Roman"/>
                          <w:b/>
                          <w:color w:val="000000"/>
                          <w:sz w:val="44"/>
                          <w:szCs w:val="44"/>
                        </w:rPr>
                        <w:t>name</w:t>
                      </w:r>
                      <w:proofErr w:type="gramStart"/>
                      <w:r>
                        <w:rPr>
                          <w:rFonts w:ascii="Times New Roman" w:hAnsi="Times New Roman"/>
                          <w:b/>
                          <w:color w:val="000000"/>
                          <w:sz w:val="44"/>
                          <w:szCs w:val="44"/>
                        </w:rPr>
                        <w:t>:Antonina</w:t>
                      </w:r>
                      <w:proofErr w:type="spellEnd"/>
                      <w:proofErr w:type="gramEnd"/>
                      <w:r>
                        <w:rPr>
                          <w:rFonts w:ascii="Times New Roman" w:hAnsi="Times New Roman"/>
                          <w:b/>
                          <w:color w:val="000000"/>
                          <w:sz w:val="44"/>
                          <w:szCs w:val="44"/>
                        </w:rPr>
                        <w:t xml:space="preserve"> </w:t>
                      </w:r>
                      <w:proofErr w:type="spellStart"/>
                      <w:r>
                        <w:rPr>
                          <w:rFonts w:ascii="Times New Roman" w:hAnsi="Times New Roman"/>
                          <w:b/>
                          <w:color w:val="000000"/>
                          <w:sz w:val="44"/>
                          <w:szCs w:val="44"/>
                        </w:rPr>
                        <w:t>Vasileva</w:t>
                      </w:r>
                      <w:proofErr w:type="spellEnd"/>
                      <w:r>
                        <w:rPr>
                          <w:rFonts w:ascii="Times New Roman" w:hAnsi="Times New Roman"/>
                          <w:b/>
                          <w:color w:val="000000"/>
                          <w:sz w:val="44"/>
                          <w:szCs w:val="44"/>
                        </w:rPr>
                        <w:t xml:space="preserve"> </w:t>
                      </w:r>
                      <w:proofErr w:type="spellStart"/>
                      <w:r>
                        <w:rPr>
                          <w:rFonts w:ascii="Times New Roman" w:hAnsi="Times New Roman"/>
                          <w:b/>
                          <w:color w:val="000000"/>
                          <w:sz w:val="44"/>
                          <w:szCs w:val="44"/>
                        </w:rPr>
                        <w:t>Danchova</w:t>
                      </w:r>
                      <w:proofErr w:type="spellEnd"/>
                    </w:p>
                    <w:p w14:paraId="62C3DFE5" w14:textId="4CCBF26D" w:rsidR="00C450C7" w:rsidRDefault="00C450C7">
                      <w:pPr>
                        <w:jc w:val="left"/>
                        <w:textDirection w:val="btLr"/>
                        <w:rPr>
                          <w:rFonts w:ascii="Times New Roman" w:hAnsi="Times New Roman"/>
                          <w:b/>
                          <w:color w:val="000000"/>
                          <w:sz w:val="44"/>
                          <w:szCs w:val="44"/>
                        </w:rPr>
                      </w:pPr>
                      <w:r>
                        <w:rPr>
                          <w:rFonts w:ascii="Times New Roman" w:hAnsi="Times New Roman"/>
                          <w:b/>
                          <w:color w:val="000000"/>
                          <w:sz w:val="44"/>
                          <w:szCs w:val="44"/>
                        </w:rPr>
                        <w:t>Student number</w:t>
                      </w:r>
                      <w:proofErr w:type="gramStart"/>
                      <w:r>
                        <w:rPr>
                          <w:rFonts w:ascii="Times New Roman" w:hAnsi="Times New Roman"/>
                          <w:b/>
                          <w:color w:val="000000"/>
                          <w:sz w:val="44"/>
                          <w:szCs w:val="44"/>
                        </w:rPr>
                        <w:t>:2211877</w:t>
                      </w:r>
                      <w:proofErr w:type="gramEnd"/>
                    </w:p>
                    <w:p w14:paraId="40D3179C" w14:textId="0D2FEBE4" w:rsidR="00C450C7" w:rsidRPr="00C450C7" w:rsidRDefault="00C450C7">
                      <w:pPr>
                        <w:jc w:val="left"/>
                        <w:textDirection w:val="btLr"/>
                        <w:rPr>
                          <w:sz w:val="44"/>
                          <w:szCs w:val="44"/>
                        </w:rPr>
                      </w:pPr>
                      <w:r>
                        <w:rPr>
                          <w:rFonts w:ascii="Times New Roman" w:hAnsi="Times New Roman"/>
                          <w:b/>
                          <w:color w:val="000000"/>
                          <w:sz w:val="44"/>
                          <w:szCs w:val="44"/>
                        </w:rPr>
                        <w:t xml:space="preserve">Lecture </w:t>
                      </w:r>
                      <w:proofErr w:type="spellStart"/>
                      <w:r>
                        <w:rPr>
                          <w:rFonts w:ascii="Times New Roman" w:hAnsi="Times New Roman"/>
                          <w:b/>
                          <w:color w:val="000000"/>
                          <w:sz w:val="44"/>
                          <w:szCs w:val="44"/>
                        </w:rPr>
                        <w:t>name</w:t>
                      </w:r>
                      <w:proofErr w:type="gramStart"/>
                      <w:r>
                        <w:rPr>
                          <w:rFonts w:ascii="Times New Roman" w:hAnsi="Times New Roman"/>
                          <w:b/>
                          <w:color w:val="000000"/>
                          <w:sz w:val="44"/>
                          <w:szCs w:val="44"/>
                        </w:rPr>
                        <w:t>:Jaliya</w:t>
                      </w:r>
                      <w:proofErr w:type="spellEnd"/>
                      <w:proofErr w:type="gramEnd"/>
                      <w:r>
                        <w:rPr>
                          <w:rFonts w:ascii="Times New Roman" w:hAnsi="Times New Roman"/>
                          <w:b/>
                          <w:color w:val="000000"/>
                          <w:sz w:val="44"/>
                          <w:szCs w:val="44"/>
                        </w:rPr>
                        <w:t xml:space="preserve"> de Silva</w:t>
                      </w:r>
                    </w:p>
                  </w:txbxContent>
                </v:textbox>
              </v:rect>
            </w:pict>
          </mc:Fallback>
        </mc:AlternateContent>
      </w:r>
    </w:p>
    <w:p w14:paraId="013B44A3" w14:textId="77777777" w:rsidR="00A432B0" w:rsidRPr="007F6C2C" w:rsidRDefault="00701AF6">
      <w:pPr>
        <w:spacing w:line="360" w:lineRule="auto"/>
        <w:rPr>
          <w:rFonts w:ascii="Times New Roman" w:hAnsi="Times New Roman"/>
          <w:b/>
        </w:rPr>
      </w:pPr>
      <w:r w:rsidRPr="007F6C2C">
        <w:rPr>
          <w:rFonts w:ascii="Times New Roman" w:hAnsi="Times New Roman"/>
          <w:b/>
        </w:rPr>
        <w:lastRenderedPageBreak/>
        <w:t xml:space="preserve">Table of Contents </w:t>
      </w:r>
    </w:p>
    <w:sdt>
      <w:sdtPr>
        <w:rPr>
          <w:rFonts w:ascii="Times New Roman" w:hAnsi="Times New Roman"/>
        </w:rPr>
        <w:id w:val="972715154"/>
        <w:docPartObj>
          <w:docPartGallery w:val="Table of Contents"/>
          <w:docPartUnique/>
        </w:docPartObj>
      </w:sdtPr>
      <w:sdtEndPr/>
      <w:sdtContent>
        <w:p w14:paraId="59C4D7FC" w14:textId="77777777" w:rsidR="00A432B0" w:rsidRPr="007F6C2C" w:rsidRDefault="00701AF6">
          <w:pPr>
            <w:widowControl w:val="0"/>
            <w:tabs>
              <w:tab w:val="right" w:leader="dot" w:pos="12000"/>
            </w:tabs>
            <w:spacing w:before="60" w:line="360" w:lineRule="auto"/>
            <w:jc w:val="left"/>
            <w:rPr>
              <w:rFonts w:ascii="Times New Roman" w:hAnsi="Times New Roman"/>
              <w:color w:val="000000"/>
            </w:rPr>
          </w:pPr>
          <w:r w:rsidRPr="007F6C2C">
            <w:rPr>
              <w:rFonts w:ascii="Times New Roman" w:hAnsi="Times New Roman"/>
            </w:rPr>
            <w:fldChar w:fldCharType="begin"/>
          </w:r>
          <w:r w:rsidRPr="007F6C2C">
            <w:rPr>
              <w:rFonts w:ascii="Times New Roman" w:hAnsi="Times New Roman"/>
            </w:rPr>
            <w:instrText xml:space="preserve"> TOC \h \u \z \t "Heading 1,1,Heading 2,2,Heading 3,3,Heading 4,4,Heading 5,5,Heading 6,6,"</w:instrText>
          </w:r>
          <w:r w:rsidRPr="007F6C2C">
            <w:rPr>
              <w:rFonts w:ascii="Times New Roman" w:hAnsi="Times New Roman"/>
            </w:rPr>
            <w:fldChar w:fldCharType="separate"/>
          </w:r>
          <w:hyperlink w:anchor="_heading=h.5h3l91a186kg">
            <w:r w:rsidRPr="007F6C2C">
              <w:rPr>
                <w:rFonts w:ascii="Times New Roman" w:hAnsi="Times New Roman"/>
                <w:color w:val="000000"/>
              </w:rPr>
              <w:t>Executive Summary</w:t>
            </w:r>
            <w:r w:rsidRPr="007F6C2C">
              <w:rPr>
                <w:rFonts w:ascii="Times New Roman" w:hAnsi="Times New Roman"/>
                <w:color w:val="000000"/>
              </w:rPr>
              <w:tab/>
              <w:t>2</w:t>
            </w:r>
          </w:hyperlink>
        </w:p>
        <w:p w14:paraId="6F9ED648" w14:textId="77777777" w:rsidR="00A432B0" w:rsidRPr="007F6C2C" w:rsidRDefault="000B7B49">
          <w:pPr>
            <w:widowControl w:val="0"/>
            <w:tabs>
              <w:tab w:val="right" w:leader="dot" w:pos="12000"/>
            </w:tabs>
            <w:spacing w:before="60" w:line="360" w:lineRule="auto"/>
            <w:jc w:val="left"/>
            <w:rPr>
              <w:rFonts w:ascii="Times New Roman" w:hAnsi="Times New Roman"/>
              <w:color w:val="000000"/>
            </w:rPr>
          </w:pPr>
          <w:hyperlink w:anchor="_heading=h.30j0zll">
            <w:r w:rsidR="00701AF6" w:rsidRPr="007F6C2C">
              <w:rPr>
                <w:rFonts w:ascii="Times New Roman" w:hAnsi="Times New Roman"/>
                <w:color w:val="000000"/>
              </w:rPr>
              <w:t>Introduction</w:t>
            </w:r>
            <w:r w:rsidR="00701AF6" w:rsidRPr="007F6C2C">
              <w:rPr>
                <w:rFonts w:ascii="Times New Roman" w:hAnsi="Times New Roman"/>
                <w:color w:val="000000"/>
              </w:rPr>
              <w:tab/>
              <w:t>4</w:t>
            </w:r>
          </w:hyperlink>
        </w:p>
        <w:p w14:paraId="3B8F7780" w14:textId="77777777" w:rsidR="00A432B0" w:rsidRPr="007F6C2C" w:rsidRDefault="000B7B49">
          <w:pPr>
            <w:widowControl w:val="0"/>
            <w:tabs>
              <w:tab w:val="right" w:leader="dot" w:pos="12000"/>
            </w:tabs>
            <w:spacing w:before="60" w:line="360" w:lineRule="auto"/>
            <w:jc w:val="left"/>
            <w:rPr>
              <w:rFonts w:ascii="Times New Roman" w:hAnsi="Times New Roman"/>
              <w:color w:val="000000"/>
            </w:rPr>
          </w:pPr>
          <w:hyperlink w:anchor="_heading=h.1fob9te">
            <w:r w:rsidR="00701AF6" w:rsidRPr="007F6C2C">
              <w:rPr>
                <w:rFonts w:ascii="Times New Roman" w:hAnsi="Times New Roman"/>
                <w:color w:val="000000"/>
              </w:rPr>
              <w:t>Analysis</w:t>
            </w:r>
            <w:r w:rsidR="00701AF6" w:rsidRPr="007F6C2C">
              <w:rPr>
                <w:rFonts w:ascii="Times New Roman" w:hAnsi="Times New Roman"/>
                <w:color w:val="000000"/>
              </w:rPr>
              <w:tab/>
              <w:t>6</w:t>
            </w:r>
          </w:hyperlink>
        </w:p>
        <w:p w14:paraId="09E84058" w14:textId="77777777" w:rsidR="00A432B0" w:rsidRPr="007F6C2C" w:rsidRDefault="000B7B49">
          <w:pPr>
            <w:widowControl w:val="0"/>
            <w:tabs>
              <w:tab w:val="right" w:leader="dot" w:pos="12000"/>
            </w:tabs>
            <w:spacing w:before="60" w:line="360" w:lineRule="auto"/>
            <w:ind w:left="360"/>
            <w:jc w:val="left"/>
            <w:rPr>
              <w:rFonts w:ascii="Times New Roman" w:hAnsi="Times New Roman"/>
              <w:color w:val="000000"/>
            </w:rPr>
          </w:pPr>
          <w:hyperlink w:anchor="_heading=h.3znysh7">
            <w:r w:rsidR="00701AF6" w:rsidRPr="007F6C2C">
              <w:rPr>
                <w:rFonts w:ascii="Times New Roman" w:hAnsi="Times New Roman"/>
                <w:color w:val="000000"/>
              </w:rPr>
              <w:t>Impact on the Hotel</w:t>
            </w:r>
            <w:r w:rsidR="00701AF6" w:rsidRPr="007F6C2C">
              <w:rPr>
                <w:rFonts w:ascii="Times New Roman" w:hAnsi="Times New Roman"/>
                <w:color w:val="000000"/>
              </w:rPr>
              <w:tab/>
              <w:t>6</w:t>
            </w:r>
          </w:hyperlink>
        </w:p>
        <w:p w14:paraId="2DF93774" w14:textId="77777777" w:rsidR="00A432B0" w:rsidRPr="007F6C2C" w:rsidRDefault="000B7B49">
          <w:pPr>
            <w:widowControl w:val="0"/>
            <w:tabs>
              <w:tab w:val="right" w:leader="dot" w:pos="12000"/>
            </w:tabs>
            <w:spacing w:before="60" w:line="360" w:lineRule="auto"/>
            <w:ind w:left="360"/>
            <w:jc w:val="left"/>
            <w:rPr>
              <w:rFonts w:ascii="Times New Roman" w:hAnsi="Times New Roman"/>
              <w:color w:val="000000"/>
            </w:rPr>
          </w:pPr>
          <w:hyperlink w:anchor="_heading=h.2et92p0">
            <w:r w:rsidR="00701AF6" w:rsidRPr="007F6C2C">
              <w:rPr>
                <w:rFonts w:ascii="Times New Roman" w:hAnsi="Times New Roman"/>
                <w:color w:val="000000"/>
              </w:rPr>
              <w:t>Causes:</w:t>
            </w:r>
            <w:r w:rsidR="00701AF6" w:rsidRPr="007F6C2C">
              <w:rPr>
                <w:rFonts w:ascii="Times New Roman" w:hAnsi="Times New Roman"/>
                <w:color w:val="000000"/>
              </w:rPr>
              <w:tab/>
              <w:t>6</w:t>
            </w:r>
          </w:hyperlink>
        </w:p>
        <w:p w14:paraId="4CD11B8E" w14:textId="77777777" w:rsidR="00A432B0" w:rsidRPr="007F6C2C" w:rsidRDefault="000B7B49">
          <w:pPr>
            <w:widowControl w:val="0"/>
            <w:tabs>
              <w:tab w:val="right" w:leader="dot" w:pos="12000"/>
            </w:tabs>
            <w:spacing w:before="60" w:line="360" w:lineRule="auto"/>
            <w:ind w:left="360"/>
            <w:jc w:val="left"/>
            <w:rPr>
              <w:rFonts w:ascii="Times New Roman" w:hAnsi="Times New Roman"/>
              <w:color w:val="000000"/>
            </w:rPr>
          </w:pPr>
          <w:hyperlink w:anchor="_heading=h.tyjcwt">
            <w:r w:rsidR="00701AF6" w:rsidRPr="007F6C2C">
              <w:rPr>
                <w:rFonts w:ascii="Times New Roman" w:hAnsi="Times New Roman"/>
                <w:color w:val="000000"/>
              </w:rPr>
              <w:t>Reputation:</w:t>
            </w:r>
            <w:r w:rsidR="00701AF6" w:rsidRPr="007F6C2C">
              <w:rPr>
                <w:rFonts w:ascii="Times New Roman" w:hAnsi="Times New Roman"/>
                <w:color w:val="000000"/>
              </w:rPr>
              <w:tab/>
              <w:t>7</w:t>
            </w:r>
          </w:hyperlink>
        </w:p>
        <w:p w14:paraId="0D1AFC31" w14:textId="77777777" w:rsidR="00A432B0" w:rsidRPr="007F6C2C" w:rsidRDefault="000B7B49">
          <w:pPr>
            <w:widowControl w:val="0"/>
            <w:tabs>
              <w:tab w:val="right" w:leader="dot" w:pos="12000"/>
            </w:tabs>
            <w:spacing w:before="60" w:line="360" w:lineRule="auto"/>
            <w:ind w:left="360"/>
            <w:jc w:val="left"/>
            <w:rPr>
              <w:rFonts w:ascii="Times New Roman" w:hAnsi="Times New Roman"/>
              <w:color w:val="000000"/>
            </w:rPr>
          </w:pPr>
          <w:hyperlink w:anchor="_heading=h.3dy6vkm">
            <w:r w:rsidR="00701AF6" w:rsidRPr="007F6C2C">
              <w:rPr>
                <w:rFonts w:ascii="Times New Roman" w:hAnsi="Times New Roman"/>
                <w:color w:val="000000"/>
              </w:rPr>
              <w:t>Income:</w:t>
            </w:r>
            <w:r w:rsidR="00701AF6" w:rsidRPr="007F6C2C">
              <w:rPr>
                <w:rFonts w:ascii="Times New Roman" w:hAnsi="Times New Roman"/>
                <w:color w:val="000000"/>
              </w:rPr>
              <w:tab/>
              <w:t>7</w:t>
            </w:r>
          </w:hyperlink>
        </w:p>
        <w:p w14:paraId="5F49A2F7" w14:textId="77777777" w:rsidR="00A432B0" w:rsidRPr="007F6C2C" w:rsidRDefault="000B7B49">
          <w:pPr>
            <w:widowControl w:val="0"/>
            <w:tabs>
              <w:tab w:val="right" w:leader="dot" w:pos="12000"/>
            </w:tabs>
            <w:spacing w:before="60" w:line="360" w:lineRule="auto"/>
            <w:ind w:left="360"/>
            <w:jc w:val="left"/>
            <w:rPr>
              <w:rFonts w:ascii="Times New Roman" w:hAnsi="Times New Roman"/>
              <w:color w:val="000000"/>
            </w:rPr>
          </w:pPr>
          <w:hyperlink w:anchor="_heading=h.1t3h5sf">
            <w:r w:rsidR="00701AF6" w:rsidRPr="007F6C2C">
              <w:rPr>
                <w:rFonts w:ascii="Times New Roman" w:hAnsi="Times New Roman"/>
                <w:color w:val="000000"/>
              </w:rPr>
              <w:t>Scope:</w:t>
            </w:r>
            <w:r w:rsidR="00701AF6" w:rsidRPr="007F6C2C">
              <w:rPr>
                <w:rFonts w:ascii="Times New Roman" w:hAnsi="Times New Roman"/>
                <w:color w:val="000000"/>
              </w:rPr>
              <w:tab/>
              <w:t>8</w:t>
            </w:r>
          </w:hyperlink>
        </w:p>
        <w:p w14:paraId="26FDBC4B" w14:textId="77777777" w:rsidR="00A432B0" w:rsidRPr="007F6C2C" w:rsidRDefault="000B7B49">
          <w:pPr>
            <w:widowControl w:val="0"/>
            <w:tabs>
              <w:tab w:val="right" w:leader="dot" w:pos="12000"/>
            </w:tabs>
            <w:spacing w:before="60" w:line="360" w:lineRule="auto"/>
            <w:ind w:left="360"/>
            <w:jc w:val="left"/>
            <w:rPr>
              <w:rFonts w:ascii="Times New Roman" w:hAnsi="Times New Roman"/>
              <w:color w:val="000000"/>
            </w:rPr>
          </w:pPr>
          <w:hyperlink w:anchor="_heading=h.4d34og8">
            <w:r w:rsidR="00701AF6" w:rsidRPr="007F6C2C">
              <w:rPr>
                <w:rFonts w:ascii="Times New Roman" w:hAnsi="Times New Roman"/>
                <w:color w:val="000000"/>
              </w:rPr>
              <w:t>PESTLE:</w:t>
            </w:r>
            <w:r w:rsidR="00701AF6" w:rsidRPr="007F6C2C">
              <w:rPr>
                <w:rFonts w:ascii="Times New Roman" w:hAnsi="Times New Roman"/>
                <w:color w:val="000000"/>
              </w:rPr>
              <w:tab/>
              <w:t>8</w:t>
            </w:r>
          </w:hyperlink>
        </w:p>
        <w:p w14:paraId="6F2D4590" w14:textId="77777777" w:rsidR="00A432B0" w:rsidRPr="007F6C2C" w:rsidRDefault="000B7B49">
          <w:pPr>
            <w:widowControl w:val="0"/>
            <w:tabs>
              <w:tab w:val="right" w:leader="dot" w:pos="12000"/>
            </w:tabs>
            <w:spacing w:before="60" w:line="360" w:lineRule="auto"/>
            <w:ind w:left="360"/>
            <w:jc w:val="left"/>
            <w:rPr>
              <w:rFonts w:ascii="Times New Roman" w:hAnsi="Times New Roman"/>
              <w:color w:val="000000"/>
            </w:rPr>
          </w:pPr>
          <w:hyperlink w:anchor="_heading=h.2s8eyo1">
            <w:r w:rsidR="00701AF6" w:rsidRPr="007F6C2C">
              <w:rPr>
                <w:rFonts w:ascii="Times New Roman" w:hAnsi="Times New Roman"/>
                <w:color w:val="000000"/>
              </w:rPr>
              <w:t>SWOT:</w:t>
            </w:r>
            <w:r w:rsidR="00701AF6" w:rsidRPr="007F6C2C">
              <w:rPr>
                <w:rFonts w:ascii="Times New Roman" w:hAnsi="Times New Roman"/>
                <w:color w:val="000000"/>
              </w:rPr>
              <w:tab/>
              <w:t>9</w:t>
            </w:r>
          </w:hyperlink>
        </w:p>
        <w:p w14:paraId="36D2879F" w14:textId="77777777" w:rsidR="00A432B0" w:rsidRPr="007F6C2C" w:rsidRDefault="000B7B49">
          <w:pPr>
            <w:widowControl w:val="0"/>
            <w:tabs>
              <w:tab w:val="right" w:leader="dot" w:pos="12000"/>
            </w:tabs>
            <w:spacing w:before="60" w:line="360" w:lineRule="auto"/>
            <w:ind w:left="360"/>
            <w:jc w:val="left"/>
            <w:rPr>
              <w:rFonts w:ascii="Times New Roman" w:hAnsi="Times New Roman"/>
              <w:color w:val="000000"/>
            </w:rPr>
          </w:pPr>
          <w:hyperlink w:anchor="_heading=h.17dp8vu">
            <w:r w:rsidR="00701AF6" w:rsidRPr="007F6C2C">
              <w:rPr>
                <w:rFonts w:ascii="Times New Roman" w:hAnsi="Times New Roman"/>
                <w:color w:val="000000"/>
              </w:rPr>
              <w:t>TOWS:</w:t>
            </w:r>
            <w:r w:rsidR="00701AF6" w:rsidRPr="007F6C2C">
              <w:rPr>
                <w:rFonts w:ascii="Times New Roman" w:hAnsi="Times New Roman"/>
                <w:color w:val="000000"/>
              </w:rPr>
              <w:tab/>
              <w:t>10</w:t>
            </w:r>
          </w:hyperlink>
        </w:p>
        <w:p w14:paraId="45A99E3A" w14:textId="77777777" w:rsidR="00A432B0" w:rsidRPr="007F6C2C" w:rsidRDefault="000B7B49">
          <w:pPr>
            <w:widowControl w:val="0"/>
            <w:tabs>
              <w:tab w:val="right" w:leader="dot" w:pos="12000"/>
            </w:tabs>
            <w:spacing w:before="60" w:line="360" w:lineRule="auto"/>
            <w:ind w:left="360"/>
            <w:jc w:val="left"/>
            <w:rPr>
              <w:rFonts w:ascii="Times New Roman" w:hAnsi="Times New Roman"/>
              <w:color w:val="000000"/>
            </w:rPr>
          </w:pPr>
          <w:hyperlink w:anchor="_heading=h.3rdcrjn">
            <w:r w:rsidR="00701AF6" w:rsidRPr="007F6C2C">
              <w:rPr>
                <w:rFonts w:ascii="Times New Roman" w:hAnsi="Times New Roman"/>
                <w:color w:val="000000"/>
              </w:rPr>
              <w:t>Possible Future directions:</w:t>
            </w:r>
            <w:r w:rsidR="00701AF6" w:rsidRPr="007F6C2C">
              <w:rPr>
                <w:rFonts w:ascii="Times New Roman" w:hAnsi="Times New Roman"/>
                <w:color w:val="000000"/>
              </w:rPr>
              <w:tab/>
              <w:t>11</w:t>
            </w:r>
          </w:hyperlink>
        </w:p>
        <w:p w14:paraId="1727EB25" w14:textId="77777777" w:rsidR="00A432B0" w:rsidRPr="007F6C2C" w:rsidRDefault="000B7B49">
          <w:pPr>
            <w:widowControl w:val="0"/>
            <w:tabs>
              <w:tab w:val="right" w:leader="dot" w:pos="12000"/>
            </w:tabs>
            <w:spacing w:before="60" w:line="360" w:lineRule="auto"/>
            <w:jc w:val="left"/>
            <w:rPr>
              <w:rFonts w:ascii="Times New Roman" w:hAnsi="Times New Roman"/>
              <w:color w:val="000000"/>
            </w:rPr>
          </w:pPr>
          <w:hyperlink w:anchor="_heading=h.tsrr8naxik4d">
            <w:r w:rsidR="00701AF6" w:rsidRPr="007F6C2C">
              <w:rPr>
                <w:rFonts w:ascii="Times New Roman" w:hAnsi="Times New Roman"/>
                <w:color w:val="000000"/>
              </w:rPr>
              <w:t>Recommendations and Change Management:</w:t>
            </w:r>
            <w:r w:rsidR="00701AF6" w:rsidRPr="007F6C2C">
              <w:rPr>
                <w:rFonts w:ascii="Times New Roman" w:hAnsi="Times New Roman"/>
                <w:color w:val="000000"/>
              </w:rPr>
              <w:tab/>
              <w:t>13</w:t>
            </w:r>
          </w:hyperlink>
        </w:p>
        <w:p w14:paraId="71749646" w14:textId="77777777" w:rsidR="00A432B0" w:rsidRPr="007F6C2C" w:rsidRDefault="000B7B49">
          <w:pPr>
            <w:widowControl w:val="0"/>
            <w:tabs>
              <w:tab w:val="right" w:leader="dot" w:pos="12000"/>
            </w:tabs>
            <w:spacing w:before="60" w:line="360" w:lineRule="auto"/>
            <w:ind w:left="360"/>
            <w:jc w:val="left"/>
            <w:rPr>
              <w:rFonts w:ascii="Times New Roman" w:hAnsi="Times New Roman"/>
              <w:color w:val="000000"/>
            </w:rPr>
          </w:pPr>
          <w:hyperlink w:anchor="_heading=h.cq3i5w6g6r6y">
            <w:r w:rsidR="00701AF6" w:rsidRPr="007F6C2C">
              <w:rPr>
                <w:rFonts w:ascii="Times New Roman" w:hAnsi="Times New Roman"/>
                <w:color w:val="000000"/>
              </w:rPr>
              <w:t>Operational Efficiency:</w:t>
            </w:r>
            <w:r w:rsidR="00701AF6" w:rsidRPr="007F6C2C">
              <w:rPr>
                <w:rFonts w:ascii="Times New Roman" w:hAnsi="Times New Roman"/>
                <w:color w:val="000000"/>
              </w:rPr>
              <w:tab/>
              <w:t>13</w:t>
            </w:r>
          </w:hyperlink>
        </w:p>
        <w:p w14:paraId="20B5DF3D" w14:textId="77777777" w:rsidR="00A432B0" w:rsidRPr="007F6C2C" w:rsidRDefault="000B7B49">
          <w:pPr>
            <w:widowControl w:val="0"/>
            <w:tabs>
              <w:tab w:val="right" w:leader="dot" w:pos="12000"/>
            </w:tabs>
            <w:spacing w:before="60" w:line="360" w:lineRule="auto"/>
            <w:ind w:left="360"/>
            <w:jc w:val="left"/>
            <w:rPr>
              <w:rFonts w:ascii="Times New Roman" w:hAnsi="Times New Roman"/>
              <w:color w:val="000000"/>
            </w:rPr>
          </w:pPr>
          <w:hyperlink w:anchor="_heading=h.9i4kda3dj2n2">
            <w:r w:rsidR="00701AF6" w:rsidRPr="007F6C2C">
              <w:rPr>
                <w:rFonts w:ascii="Times New Roman" w:hAnsi="Times New Roman"/>
                <w:color w:val="000000"/>
              </w:rPr>
              <w:t>Strengthening the Workforce:</w:t>
            </w:r>
            <w:r w:rsidR="00701AF6" w:rsidRPr="007F6C2C">
              <w:rPr>
                <w:rFonts w:ascii="Times New Roman" w:hAnsi="Times New Roman"/>
                <w:color w:val="000000"/>
              </w:rPr>
              <w:tab/>
              <w:t>13</w:t>
            </w:r>
          </w:hyperlink>
        </w:p>
        <w:p w14:paraId="7C41D889" w14:textId="77777777" w:rsidR="00A432B0" w:rsidRPr="007F6C2C" w:rsidRDefault="000B7B49">
          <w:pPr>
            <w:widowControl w:val="0"/>
            <w:tabs>
              <w:tab w:val="right" w:leader="dot" w:pos="12000"/>
            </w:tabs>
            <w:spacing w:before="60" w:line="360" w:lineRule="auto"/>
            <w:ind w:left="360"/>
            <w:jc w:val="left"/>
            <w:rPr>
              <w:rFonts w:ascii="Times New Roman" w:hAnsi="Times New Roman"/>
              <w:color w:val="000000"/>
            </w:rPr>
          </w:pPr>
          <w:hyperlink w:anchor="_heading=h.qq3tjpkr1n1b">
            <w:r w:rsidR="00701AF6" w:rsidRPr="007F6C2C">
              <w:rPr>
                <w:rFonts w:ascii="Times New Roman" w:hAnsi="Times New Roman"/>
                <w:color w:val="000000"/>
              </w:rPr>
              <w:t>Emphasising the Innovation and Digital Transformation:</w:t>
            </w:r>
            <w:r w:rsidR="00701AF6" w:rsidRPr="007F6C2C">
              <w:rPr>
                <w:rFonts w:ascii="Times New Roman" w:hAnsi="Times New Roman"/>
                <w:color w:val="000000"/>
              </w:rPr>
              <w:tab/>
              <w:t>14</w:t>
            </w:r>
          </w:hyperlink>
        </w:p>
        <w:p w14:paraId="051CF483" w14:textId="77777777" w:rsidR="00A432B0" w:rsidRPr="007F6C2C" w:rsidRDefault="000B7B49">
          <w:pPr>
            <w:widowControl w:val="0"/>
            <w:tabs>
              <w:tab w:val="right" w:leader="dot" w:pos="12000"/>
            </w:tabs>
            <w:spacing w:before="60" w:line="360" w:lineRule="auto"/>
            <w:ind w:left="360"/>
            <w:jc w:val="left"/>
            <w:rPr>
              <w:rFonts w:ascii="Times New Roman" w:hAnsi="Times New Roman"/>
              <w:color w:val="000000"/>
            </w:rPr>
          </w:pPr>
          <w:hyperlink w:anchor="_heading=h.ha0j1o8zyjva">
            <w:r w:rsidR="00701AF6" w:rsidRPr="007F6C2C">
              <w:rPr>
                <w:rFonts w:ascii="Times New Roman" w:hAnsi="Times New Roman"/>
                <w:color w:val="000000"/>
              </w:rPr>
              <w:t>Expanding to the Main International Markets:</w:t>
            </w:r>
            <w:r w:rsidR="00701AF6" w:rsidRPr="007F6C2C">
              <w:rPr>
                <w:rFonts w:ascii="Times New Roman" w:hAnsi="Times New Roman"/>
                <w:color w:val="000000"/>
              </w:rPr>
              <w:tab/>
              <w:t>15</w:t>
            </w:r>
          </w:hyperlink>
        </w:p>
        <w:p w14:paraId="42DCF911" w14:textId="77777777" w:rsidR="00A432B0" w:rsidRPr="007F6C2C" w:rsidRDefault="000B7B49">
          <w:pPr>
            <w:widowControl w:val="0"/>
            <w:tabs>
              <w:tab w:val="right" w:leader="dot" w:pos="12000"/>
            </w:tabs>
            <w:spacing w:before="60" w:line="360" w:lineRule="auto"/>
            <w:ind w:left="360"/>
            <w:jc w:val="left"/>
            <w:rPr>
              <w:rFonts w:ascii="Times New Roman" w:hAnsi="Times New Roman"/>
              <w:color w:val="000000"/>
            </w:rPr>
          </w:pPr>
          <w:hyperlink w:anchor="_heading=h.pwb7eit3ci2">
            <w:r w:rsidR="00701AF6" w:rsidRPr="007F6C2C">
              <w:rPr>
                <w:rFonts w:ascii="Times New Roman" w:hAnsi="Times New Roman"/>
                <w:color w:val="000000"/>
              </w:rPr>
              <w:t>Development of Risk Minimisation and Crisis Management Plans</w:t>
            </w:r>
            <w:r w:rsidR="00701AF6" w:rsidRPr="007F6C2C">
              <w:rPr>
                <w:rFonts w:ascii="Times New Roman" w:hAnsi="Times New Roman"/>
                <w:color w:val="000000"/>
              </w:rPr>
              <w:tab/>
              <w:t>15</w:t>
            </w:r>
          </w:hyperlink>
        </w:p>
        <w:p w14:paraId="324BD2D9" w14:textId="77777777" w:rsidR="00A432B0" w:rsidRPr="007F6C2C" w:rsidRDefault="000B7B49">
          <w:pPr>
            <w:widowControl w:val="0"/>
            <w:tabs>
              <w:tab w:val="right" w:leader="dot" w:pos="12000"/>
            </w:tabs>
            <w:spacing w:before="60" w:line="360" w:lineRule="auto"/>
            <w:ind w:left="360"/>
            <w:jc w:val="left"/>
            <w:rPr>
              <w:rFonts w:ascii="Times New Roman" w:hAnsi="Times New Roman"/>
              <w:color w:val="000000"/>
            </w:rPr>
          </w:pPr>
          <w:hyperlink w:anchor="_heading=h.3et5w4ie6zgs">
            <w:r w:rsidR="00701AF6" w:rsidRPr="007F6C2C">
              <w:rPr>
                <w:rFonts w:ascii="Times New Roman" w:hAnsi="Times New Roman"/>
                <w:color w:val="000000"/>
              </w:rPr>
              <w:t>Improvement of Brand Image Through Sustainable Initiatives:</w:t>
            </w:r>
            <w:r w:rsidR="00701AF6" w:rsidRPr="007F6C2C">
              <w:rPr>
                <w:rFonts w:ascii="Times New Roman" w:hAnsi="Times New Roman"/>
                <w:color w:val="000000"/>
              </w:rPr>
              <w:tab/>
              <w:t>16</w:t>
            </w:r>
          </w:hyperlink>
        </w:p>
        <w:p w14:paraId="21E4A839" w14:textId="77777777" w:rsidR="00A432B0" w:rsidRPr="007F6C2C" w:rsidRDefault="000B7B49">
          <w:pPr>
            <w:widowControl w:val="0"/>
            <w:tabs>
              <w:tab w:val="right" w:leader="dot" w:pos="12000"/>
            </w:tabs>
            <w:spacing w:before="60" w:line="360" w:lineRule="auto"/>
            <w:ind w:left="360"/>
            <w:jc w:val="left"/>
            <w:rPr>
              <w:rFonts w:ascii="Times New Roman" w:hAnsi="Times New Roman"/>
              <w:color w:val="000000"/>
            </w:rPr>
          </w:pPr>
          <w:hyperlink w:anchor="_heading=h.hqfftqgn0k0o">
            <w:r w:rsidR="00701AF6" w:rsidRPr="007F6C2C">
              <w:rPr>
                <w:rFonts w:ascii="Times New Roman" w:hAnsi="Times New Roman"/>
                <w:color w:val="000000"/>
              </w:rPr>
              <w:t>Competitive Pricing Strategies for Managing the Rising Cost and Maintain Market Postionings:</w:t>
            </w:r>
            <w:r w:rsidR="00701AF6" w:rsidRPr="007F6C2C">
              <w:rPr>
                <w:rFonts w:ascii="Times New Roman" w:hAnsi="Times New Roman"/>
                <w:color w:val="000000"/>
              </w:rPr>
              <w:tab/>
              <w:t>16</w:t>
            </w:r>
          </w:hyperlink>
        </w:p>
        <w:p w14:paraId="5C1660EE" w14:textId="77777777" w:rsidR="00A432B0" w:rsidRPr="007F6C2C" w:rsidRDefault="000B7B49">
          <w:pPr>
            <w:widowControl w:val="0"/>
            <w:tabs>
              <w:tab w:val="right" w:leader="dot" w:pos="12000"/>
            </w:tabs>
            <w:spacing w:before="60" w:line="360" w:lineRule="auto"/>
            <w:ind w:left="360"/>
            <w:jc w:val="left"/>
            <w:rPr>
              <w:rFonts w:ascii="Times New Roman" w:hAnsi="Times New Roman"/>
              <w:color w:val="000000"/>
            </w:rPr>
          </w:pPr>
          <w:hyperlink w:anchor="_heading=h.7zijsdrn98b5">
            <w:r w:rsidR="00701AF6" w:rsidRPr="007F6C2C">
              <w:rPr>
                <w:rFonts w:ascii="Times New Roman" w:hAnsi="Times New Roman"/>
                <w:color w:val="000000"/>
              </w:rPr>
              <w:t>Implementation of the Marketing and Branding Campaigns</w:t>
            </w:r>
            <w:r w:rsidR="00701AF6" w:rsidRPr="007F6C2C">
              <w:rPr>
                <w:rFonts w:ascii="Times New Roman" w:hAnsi="Times New Roman"/>
                <w:color w:val="000000"/>
              </w:rPr>
              <w:tab/>
              <w:t>17</w:t>
            </w:r>
          </w:hyperlink>
        </w:p>
        <w:p w14:paraId="61917C93" w14:textId="77777777" w:rsidR="00A432B0" w:rsidRPr="007F6C2C" w:rsidRDefault="000B7B49">
          <w:pPr>
            <w:widowControl w:val="0"/>
            <w:tabs>
              <w:tab w:val="right" w:leader="dot" w:pos="12000"/>
            </w:tabs>
            <w:spacing w:before="60" w:line="360" w:lineRule="auto"/>
            <w:ind w:left="360"/>
            <w:jc w:val="left"/>
            <w:rPr>
              <w:rFonts w:ascii="Times New Roman" w:hAnsi="Times New Roman"/>
              <w:color w:val="000000"/>
            </w:rPr>
          </w:pPr>
          <w:hyperlink w:anchor="_heading=h.t7qyzv3g41iv">
            <w:r w:rsidR="00701AF6" w:rsidRPr="007F6C2C">
              <w:rPr>
                <w:rFonts w:ascii="Times New Roman" w:hAnsi="Times New Roman"/>
                <w:color w:val="000000"/>
              </w:rPr>
              <w:t>9. Investment in technology for supporting Long-Term Innovation</w:t>
            </w:r>
            <w:r w:rsidR="00701AF6" w:rsidRPr="007F6C2C">
              <w:rPr>
                <w:rFonts w:ascii="Times New Roman" w:hAnsi="Times New Roman"/>
                <w:color w:val="000000"/>
              </w:rPr>
              <w:tab/>
              <w:t>17</w:t>
            </w:r>
          </w:hyperlink>
        </w:p>
        <w:p w14:paraId="256505BF" w14:textId="77777777" w:rsidR="00A432B0" w:rsidRPr="007F6C2C" w:rsidRDefault="000B7B49">
          <w:pPr>
            <w:widowControl w:val="0"/>
            <w:tabs>
              <w:tab w:val="right" w:leader="dot" w:pos="12000"/>
            </w:tabs>
            <w:spacing w:before="60" w:line="360" w:lineRule="auto"/>
            <w:ind w:left="360"/>
            <w:jc w:val="left"/>
            <w:rPr>
              <w:rFonts w:ascii="Times New Roman" w:hAnsi="Times New Roman"/>
              <w:color w:val="000000"/>
            </w:rPr>
          </w:pPr>
          <w:hyperlink w:anchor="_heading=h.hu94mxupb5cg">
            <w:r w:rsidR="00701AF6" w:rsidRPr="007F6C2C">
              <w:rPr>
                <w:rFonts w:ascii="Times New Roman" w:hAnsi="Times New Roman"/>
                <w:color w:val="000000"/>
              </w:rPr>
              <w:t>Collaboration with the Stakeholders for Privacy and Regulations:</w:t>
            </w:r>
            <w:r w:rsidR="00701AF6" w:rsidRPr="007F6C2C">
              <w:rPr>
                <w:rFonts w:ascii="Times New Roman" w:hAnsi="Times New Roman"/>
                <w:color w:val="000000"/>
              </w:rPr>
              <w:tab/>
              <w:t>18</w:t>
            </w:r>
          </w:hyperlink>
        </w:p>
        <w:p w14:paraId="2F9A2AE8" w14:textId="77777777" w:rsidR="00A432B0" w:rsidRPr="007F6C2C" w:rsidRDefault="000B7B49">
          <w:pPr>
            <w:widowControl w:val="0"/>
            <w:tabs>
              <w:tab w:val="right" w:leader="dot" w:pos="12000"/>
            </w:tabs>
            <w:spacing w:before="60" w:line="360" w:lineRule="auto"/>
            <w:ind w:left="360"/>
            <w:jc w:val="left"/>
            <w:rPr>
              <w:rFonts w:ascii="Times New Roman" w:hAnsi="Times New Roman"/>
              <w:color w:val="000000"/>
            </w:rPr>
          </w:pPr>
          <w:hyperlink w:anchor="_heading=h.mdkzzf7mw9i6">
            <w:r w:rsidR="00701AF6" w:rsidRPr="007F6C2C">
              <w:rPr>
                <w:rFonts w:ascii="Times New Roman" w:hAnsi="Times New Roman"/>
                <w:color w:val="000000"/>
              </w:rPr>
              <w:t>Change Management Practices and Procedures</w:t>
            </w:r>
            <w:r w:rsidR="00701AF6" w:rsidRPr="007F6C2C">
              <w:rPr>
                <w:rFonts w:ascii="Times New Roman" w:hAnsi="Times New Roman"/>
                <w:color w:val="000000"/>
              </w:rPr>
              <w:tab/>
              <w:t>19</w:t>
            </w:r>
          </w:hyperlink>
        </w:p>
        <w:p w14:paraId="486CDACD" w14:textId="77777777" w:rsidR="00A432B0" w:rsidRPr="007F6C2C" w:rsidRDefault="000B7B49">
          <w:pPr>
            <w:widowControl w:val="0"/>
            <w:tabs>
              <w:tab w:val="right" w:leader="dot" w:pos="12000"/>
            </w:tabs>
            <w:spacing w:before="60" w:line="360" w:lineRule="auto"/>
            <w:jc w:val="left"/>
            <w:rPr>
              <w:rFonts w:ascii="Times New Roman" w:hAnsi="Times New Roman"/>
              <w:color w:val="000000"/>
            </w:rPr>
          </w:pPr>
          <w:hyperlink w:anchor="_heading=h.h9qbywgqu806">
            <w:r w:rsidR="00701AF6" w:rsidRPr="007F6C2C">
              <w:rPr>
                <w:rFonts w:ascii="Times New Roman" w:hAnsi="Times New Roman"/>
                <w:color w:val="000000"/>
              </w:rPr>
              <w:t>Action Plan</w:t>
            </w:r>
            <w:r w:rsidR="00701AF6" w:rsidRPr="007F6C2C">
              <w:rPr>
                <w:rFonts w:ascii="Times New Roman" w:hAnsi="Times New Roman"/>
                <w:color w:val="000000"/>
              </w:rPr>
              <w:tab/>
              <w:t>20</w:t>
            </w:r>
          </w:hyperlink>
        </w:p>
        <w:p w14:paraId="1312C01E" w14:textId="77777777" w:rsidR="00A432B0" w:rsidRPr="007F6C2C" w:rsidRDefault="000B7B49">
          <w:pPr>
            <w:widowControl w:val="0"/>
            <w:tabs>
              <w:tab w:val="right" w:leader="dot" w:pos="12000"/>
            </w:tabs>
            <w:spacing w:before="60" w:line="360" w:lineRule="auto"/>
            <w:jc w:val="left"/>
            <w:rPr>
              <w:rFonts w:ascii="Times New Roman" w:hAnsi="Times New Roman"/>
              <w:color w:val="000000"/>
            </w:rPr>
          </w:pPr>
          <w:hyperlink w:anchor="_heading=h.6aiibnoa2eia">
            <w:r w:rsidR="00701AF6" w:rsidRPr="007F6C2C">
              <w:rPr>
                <w:rFonts w:ascii="Times New Roman" w:hAnsi="Times New Roman"/>
                <w:color w:val="000000"/>
              </w:rPr>
              <w:t>Conclusion</w:t>
            </w:r>
            <w:r w:rsidR="00701AF6" w:rsidRPr="007F6C2C">
              <w:rPr>
                <w:rFonts w:ascii="Times New Roman" w:hAnsi="Times New Roman"/>
                <w:color w:val="000000"/>
              </w:rPr>
              <w:tab/>
              <w:t>23</w:t>
            </w:r>
          </w:hyperlink>
        </w:p>
        <w:p w14:paraId="516109FA" w14:textId="77777777" w:rsidR="00A432B0" w:rsidRPr="007F6C2C" w:rsidRDefault="000B7B49">
          <w:pPr>
            <w:widowControl w:val="0"/>
            <w:tabs>
              <w:tab w:val="right" w:leader="dot" w:pos="12000"/>
            </w:tabs>
            <w:spacing w:before="60" w:line="360" w:lineRule="auto"/>
            <w:jc w:val="left"/>
            <w:rPr>
              <w:rFonts w:ascii="Times New Roman" w:hAnsi="Times New Roman"/>
              <w:color w:val="000000"/>
            </w:rPr>
          </w:pPr>
          <w:hyperlink w:anchor="_heading=h.26in1rg">
            <w:r w:rsidR="00701AF6" w:rsidRPr="007F6C2C">
              <w:rPr>
                <w:rFonts w:ascii="Times New Roman" w:hAnsi="Times New Roman"/>
                <w:color w:val="000000"/>
              </w:rPr>
              <w:t>References</w:t>
            </w:r>
            <w:r w:rsidR="00701AF6" w:rsidRPr="007F6C2C">
              <w:rPr>
                <w:rFonts w:ascii="Times New Roman" w:hAnsi="Times New Roman"/>
                <w:color w:val="000000"/>
              </w:rPr>
              <w:tab/>
              <w:t>25</w:t>
            </w:r>
          </w:hyperlink>
        </w:p>
        <w:p w14:paraId="12C895D0" w14:textId="49DB64C9" w:rsidR="00A432B0" w:rsidRPr="007F6C2C" w:rsidRDefault="00A432B0">
          <w:pPr>
            <w:widowControl w:val="0"/>
            <w:tabs>
              <w:tab w:val="right" w:leader="dot" w:pos="12000"/>
            </w:tabs>
            <w:spacing w:before="60" w:line="360" w:lineRule="auto"/>
            <w:jc w:val="left"/>
            <w:rPr>
              <w:rFonts w:ascii="Times New Roman" w:hAnsi="Times New Roman"/>
              <w:color w:val="000000"/>
            </w:rPr>
          </w:pPr>
        </w:p>
        <w:p w14:paraId="342805CF" w14:textId="499CBB8E" w:rsidR="00A432B0" w:rsidRPr="007F6C2C" w:rsidRDefault="00A432B0">
          <w:pPr>
            <w:widowControl w:val="0"/>
            <w:tabs>
              <w:tab w:val="right" w:leader="dot" w:pos="12000"/>
            </w:tabs>
            <w:spacing w:before="60" w:line="360" w:lineRule="auto"/>
            <w:jc w:val="left"/>
            <w:rPr>
              <w:rFonts w:ascii="Times New Roman" w:hAnsi="Times New Roman"/>
              <w:color w:val="000000"/>
            </w:rPr>
          </w:pPr>
        </w:p>
        <w:p w14:paraId="7E73A758" w14:textId="78B4B96F" w:rsidR="00A432B0" w:rsidRPr="007F6C2C" w:rsidRDefault="00A432B0">
          <w:pPr>
            <w:widowControl w:val="0"/>
            <w:tabs>
              <w:tab w:val="right" w:leader="dot" w:pos="12000"/>
            </w:tabs>
            <w:spacing w:before="60" w:line="360" w:lineRule="auto"/>
            <w:jc w:val="left"/>
            <w:rPr>
              <w:rFonts w:ascii="Times New Roman" w:hAnsi="Times New Roman"/>
              <w:color w:val="000000"/>
            </w:rPr>
          </w:pPr>
        </w:p>
        <w:p w14:paraId="230E67B8" w14:textId="7A5040F8" w:rsidR="00A432B0" w:rsidRPr="007F6C2C" w:rsidRDefault="00701AF6">
          <w:pPr>
            <w:widowControl w:val="0"/>
            <w:tabs>
              <w:tab w:val="right" w:leader="dot" w:pos="12000"/>
            </w:tabs>
            <w:spacing w:before="60" w:line="360" w:lineRule="auto"/>
            <w:jc w:val="left"/>
            <w:rPr>
              <w:rFonts w:ascii="Times New Roman" w:hAnsi="Times New Roman"/>
              <w:color w:val="000000"/>
            </w:rPr>
          </w:pPr>
          <w:r w:rsidRPr="007F6C2C">
            <w:rPr>
              <w:rFonts w:ascii="Times New Roman" w:hAnsi="Times New Roman"/>
            </w:rPr>
            <w:fldChar w:fldCharType="end"/>
          </w:r>
        </w:p>
      </w:sdtContent>
    </w:sdt>
    <w:p w14:paraId="7AADD475" w14:textId="77777777" w:rsidR="00A432B0" w:rsidRPr="007F6C2C" w:rsidRDefault="00A432B0">
      <w:pPr>
        <w:spacing w:line="360" w:lineRule="auto"/>
        <w:rPr>
          <w:rFonts w:ascii="Times New Roman" w:hAnsi="Times New Roman"/>
          <w:b/>
        </w:rPr>
      </w:pPr>
    </w:p>
    <w:p w14:paraId="79BC8BCE" w14:textId="77777777" w:rsidR="00A432B0" w:rsidRPr="007F6C2C" w:rsidRDefault="00A432B0">
      <w:pPr>
        <w:spacing w:line="360" w:lineRule="auto"/>
        <w:rPr>
          <w:rFonts w:ascii="Times New Roman" w:hAnsi="Times New Roman"/>
          <w:b/>
        </w:rPr>
      </w:pPr>
    </w:p>
    <w:p w14:paraId="514C4F0D" w14:textId="77777777" w:rsidR="00A432B0" w:rsidRPr="007F6C2C" w:rsidRDefault="00701AF6">
      <w:pPr>
        <w:spacing w:line="360" w:lineRule="auto"/>
        <w:rPr>
          <w:rFonts w:ascii="Times New Roman" w:hAnsi="Times New Roman"/>
          <w:b/>
        </w:rPr>
      </w:pPr>
      <w:r w:rsidRPr="007F6C2C">
        <w:rPr>
          <w:rFonts w:ascii="Times New Roman" w:hAnsi="Times New Roman"/>
        </w:rPr>
        <w:br w:type="page"/>
      </w:r>
    </w:p>
    <w:p w14:paraId="7781913E" w14:textId="77777777" w:rsidR="00A432B0" w:rsidRPr="007F6C2C" w:rsidRDefault="00701AF6">
      <w:pPr>
        <w:pStyle w:val="1"/>
        <w:rPr>
          <w:rFonts w:ascii="Times New Roman" w:hAnsi="Times New Roman" w:cs="Times New Roman"/>
          <w:color w:val="000000"/>
          <w:sz w:val="24"/>
          <w:szCs w:val="24"/>
        </w:rPr>
      </w:pPr>
      <w:bookmarkStart w:id="2" w:name="_heading=h.5h3l91a186kg" w:colFirst="0" w:colLast="0"/>
      <w:bookmarkEnd w:id="2"/>
      <w:r w:rsidRPr="007F6C2C">
        <w:rPr>
          <w:rFonts w:ascii="Times New Roman" w:hAnsi="Times New Roman" w:cs="Times New Roman"/>
          <w:color w:val="000000"/>
          <w:sz w:val="24"/>
          <w:szCs w:val="24"/>
        </w:rPr>
        <w:lastRenderedPageBreak/>
        <w:t>Executive Summary</w:t>
      </w:r>
    </w:p>
    <w:p w14:paraId="40ADEA77" w14:textId="77777777" w:rsidR="00A432B0" w:rsidRPr="007F6C2C" w:rsidRDefault="00701AF6">
      <w:pPr>
        <w:spacing w:line="360" w:lineRule="auto"/>
        <w:rPr>
          <w:rFonts w:ascii="Times New Roman" w:hAnsi="Times New Roman"/>
        </w:rPr>
      </w:pPr>
      <w:r w:rsidRPr="007F6C2C">
        <w:rPr>
          <w:rFonts w:ascii="Times New Roman" w:hAnsi="Times New Roman"/>
        </w:rPr>
        <w:t xml:space="preserve">Marriott International is one of the global leaders in the hospitality sector. The brand has faced a lot of challenges in recent years. It has been driven by both macroeconomic and industry-specific pressure. Events like </w:t>
      </w:r>
      <w:proofErr w:type="spellStart"/>
      <w:r w:rsidRPr="007F6C2C">
        <w:rPr>
          <w:rFonts w:ascii="Times New Roman" w:hAnsi="Times New Roman"/>
        </w:rPr>
        <w:t>Brexit</w:t>
      </w:r>
      <w:proofErr w:type="spellEnd"/>
      <w:r w:rsidRPr="007F6C2C">
        <w:rPr>
          <w:rFonts w:ascii="Times New Roman" w:hAnsi="Times New Roman"/>
        </w:rPr>
        <w:t xml:space="preserve"> and the COVID-19 Pandemic have significantly disturbed the operations of Marriott in the UK. These have influenced its operational capacity, financial performance and overall brand perceptions. The report has used SWOT, PESTLE and TOWS. The analysis has shown that there are critical challenges which Marriott needs to address to sustain and improve its market position in the UK. </w:t>
      </w:r>
    </w:p>
    <w:p w14:paraId="6B08A348" w14:textId="77777777" w:rsidR="00A432B0" w:rsidRPr="007F6C2C" w:rsidRDefault="00701AF6">
      <w:pPr>
        <w:spacing w:line="360" w:lineRule="auto"/>
        <w:rPr>
          <w:rFonts w:ascii="Times New Roman" w:hAnsi="Times New Roman"/>
        </w:rPr>
      </w:pPr>
      <w:r w:rsidRPr="007F6C2C">
        <w:rPr>
          <w:rFonts w:ascii="Times New Roman" w:hAnsi="Times New Roman"/>
        </w:rPr>
        <w:t xml:space="preserve">The main challenges identified include labour shortages, supply chain disturbances, increase in operational costs and shift in the customer satisfaction level. To successfully overcome the problem, Marriott needs to use strong strategic responses which will be used for both operational concerns and long-term term brand sustainability.  </w:t>
      </w:r>
    </w:p>
    <w:p w14:paraId="456CE902" w14:textId="77777777" w:rsidR="00A432B0" w:rsidRPr="007F6C2C" w:rsidRDefault="00701AF6">
      <w:pPr>
        <w:spacing w:line="360" w:lineRule="auto"/>
        <w:rPr>
          <w:rFonts w:ascii="Times New Roman" w:hAnsi="Times New Roman"/>
          <w:b/>
        </w:rPr>
      </w:pPr>
      <w:r w:rsidRPr="007F6C2C">
        <w:rPr>
          <w:rFonts w:ascii="Times New Roman" w:hAnsi="Times New Roman"/>
          <w:b/>
        </w:rPr>
        <w:t>Main Findings</w:t>
      </w:r>
    </w:p>
    <w:p w14:paraId="7E33C245" w14:textId="77777777" w:rsidR="00A432B0" w:rsidRPr="007F6C2C" w:rsidRDefault="00701AF6">
      <w:pPr>
        <w:numPr>
          <w:ilvl w:val="0"/>
          <w:numId w:val="24"/>
        </w:numPr>
        <w:spacing w:line="360" w:lineRule="auto"/>
        <w:rPr>
          <w:rFonts w:ascii="Times New Roman" w:hAnsi="Times New Roman"/>
          <w:b/>
        </w:rPr>
      </w:pPr>
      <w:r w:rsidRPr="007F6C2C">
        <w:rPr>
          <w:rFonts w:ascii="Times New Roman" w:hAnsi="Times New Roman"/>
          <w:b/>
        </w:rPr>
        <w:t xml:space="preserve">Labour Shortages: </w:t>
      </w:r>
      <w:r w:rsidRPr="007F6C2C">
        <w:rPr>
          <w:rFonts w:ascii="Times New Roman" w:hAnsi="Times New Roman"/>
        </w:rPr>
        <w:t xml:space="preserve"> The change in the labour market which has happened due to </w:t>
      </w:r>
      <w:proofErr w:type="spellStart"/>
      <w:r w:rsidRPr="007F6C2C">
        <w:rPr>
          <w:rFonts w:ascii="Times New Roman" w:hAnsi="Times New Roman"/>
        </w:rPr>
        <w:t>Brexit</w:t>
      </w:r>
      <w:proofErr w:type="spellEnd"/>
      <w:r w:rsidRPr="007F6C2C">
        <w:rPr>
          <w:rFonts w:ascii="Times New Roman" w:hAnsi="Times New Roman"/>
        </w:rPr>
        <w:t xml:space="preserve"> and Post-pandemic has created an environment that has made significant gaps in the shifting, especially in the sector that depends on international and temporary workers. It is the shortage which has impacted the ability of Marriot to operate effectively and also maintains a high standard of services.</w:t>
      </w:r>
    </w:p>
    <w:p w14:paraId="22B0DB63" w14:textId="77777777" w:rsidR="00A432B0" w:rsidRPr="007F6C2C" w:rsidRDefault="00701AF6">
      <w:pPr>
        <w:numPr>
          <w:ilvl w:val="0"/>
          <w:numId w:val="24"/>
        </w:numPr>
        <w:spacing w:line="360" w:lineRule="auto"/>
        <w:rPr>
          <w:rFonts w:ascii="Times New Roman" w:hAnsi="Times New Roman"/>
          <w:b/>
        </w:rPr>
      </w:pPr>
      <w:r w:rsidRPr="007F6C2C">
        <w:rPr>
          <w:rFonts w:ascii="Times New Roman" w:hAnsi="Times New Roman"/>
          <w:b/>
        </w:rPr>
        <w:t xml:space="preserve">Supply Chain Disturbance: </w:t>
      </w:r>
      <w:r w:rsidRPr="007F6C2C">
        <w:rPr>
          <w:rFonts w:ascii="Times New Roman" w:hAnsi="Times New Roman"/>
        </w:rPr>
        <w:t>Marriott has faced many challenges, mainly due to geopolitical tensions and logistical problems. All of these are resulted in cost increases and limited access to vital products.</w:t>
      </w:r>
    </w:p>
    <w:p w14:paraId="75DD246D" w14:textId="77777777" w:rsidR="00A432B0" w:rsidRPr="007F6C2C" w:rsidRDefault="00701AF6">
      <w:pPr>
        <w:numPr>
          <w:ilvl w:val="0"/>
          <w:numId w:val="24"/>
        </w:numPr>
        <w:spacing w:line="360" w:lineRule="auto"/>
        <w:rPr>
          <w:rFonts w:ascii="Times New Roman" w:hAnsi="Times New Roman"/>
          <w:b/>
        </w:rPr>
      </w:pPr>
      <w:r w:rsidRPr="007F6C2C">
        <w:rPr>
          <w:rFonts w:ascii="Times New Roman" w:hAnsi="Times New Roman"/>
          <w:b/>
        </w:rPr>
        <w:t xml:space="preserve">Rise in Operational Costs: </w:t>
      </w:r>
      <w:r w:rsidRPr="007F6C2C">
        <w:rPr>
          <w:rFonts w:ascii="Times New Roman" w:hAnsi="Times New Roman"/>
        </w:rPr>
        <w:t xml:space="preserve">Inflation has increased in recent times. It has driven the rise of energy and material costs significantly. These affected Marriott’s operational budget and also increased the cost-efficiency strategies a lot. </w:t>
      </w:r>
    </w:p>
    <w:p w14:paraId="3FCB6408" w14:textId="77777777" w:rsidR="00A432B0" w:rsidRPr="007F6C2C" w:rsidRDefault="00701AF6">
      <w:pPr>
        <w:numPr>
          <w:ilvl w:val="0"/>
          <w:numId w:val="24"/>
        </w:numPr>
        <w:spacing w:line="360" w:lineRule="auto"/>
        <w:rPr>
          <w:rFonts w:ascii="Times New Roman" w:hAnsi="Times New Roman"/>
          <w:b/>
        </w:rPr>
      </w:pPr>
      <w:r w:rsidRPr="007F6C2C">
        <w:rPr>
          <w:rFonts w:ascii="Times New Roman" w:hAnsi="Times New Roman"/>
          <w:b/>
        </w:rPr>
        <w:t xml:space="preserve">The decline in Satisfaction of Customers: </w:t>
      </w:r>
      <w:r w:rsidRPr="007F6C2C">
        <w:rPr>
          <w:rFonts w:ascii="Times New Roman" w:hAnsi="Times New Roman"/>
        </w:rPr>
        <w:t>There are changes in the expectations of customers, which has increased the demand for digital services and concerns around safety post-COVID-19. All of these have altered the satisfaction level of the customers and also made Marriott make changes in retaining loyalty and improve the guest experiences.</w:t>
      </w:r>
    </w:p>
    <w:p w14:paraId="78C95940" w14:textId="77777777" w:rsidR="00A432B0" w:rsidRPr="007F6C2C" w:rsidRDefault="00701AF6">
      <w:pPr>
        <w:spacing w:line="360" w:lineRule="auto"/>
        <w:rPr>
          <w:rFonts w:ascii="Times New Roman" w:hAnsi="Times New Roman"/>
          <w:b/>
        </w:rPr>
      </w:pPr>
      <w:r w:rsidRPr="007F6C2C">
        <w:rPr>
          <w:rFonts w:ascii="Times New Roman" w:hAnsi="Times New Roman"/>
          <w:b/>
        </w:rPr>
        <w:t>Strategic Recommendations</w:t>
      </w:r>
    </w:p>
    <w:p w14:paraId="5F71DDFD" w14:textId="77777777" w:rsidR="00A432B0" w:rsidRPr="007F6C2C" w:rsidRDefault="00701AF6">
      <w:pPr>
        <w:spacing w:line="360" w:lineRule="auto"/>
        <w:rPr>
          <w:rFonts w:ascii="Times New Roman" w:hAnsi="Times New Roman"/>
        </w:rPr>
      </w:pPr>
      <w:proofErr w:type="gramStart"/>
      <w:r w:rsidRPr="007F6C2C">
        <w:rPr>
          <w:rFonts w:ascii="Times New Roman" w:hAnsi="Times New Roman"/>
        </w:rPr>
        <w:t>For navigating the present challenges and driving sustainable growth.</w:t>
      </w:r>
      <w:proofErr w:type="gramEnd"/>
      <w:r w:rsidRPr="007F6C2C">
        <w:rPr>
          <w:rFonts w:ascii="Times New Roman" w:hAnsi="Times New Roman"/>
        </w:rPr>
        <w:t xml:space="preserve"> Marriott International must adopt the following strategies for recommendations. It will be focused on stabilising its </w:t>
      </w:r>
      <w:r w:rsidRPr="007F6C2C">
        <w:rPr>
          <w:rFonts w:ascii="Times New Roman" w:hAnsi="Times New Roman"/>
        </w:rPr>
        <w:lastRenderedPageBreak/>
        <w:t>workforce, optimising operations, improving customer experiences and making financial strong.</w:t>
      </w:r>
    </w:p>
    <w:p w14:paraId="2E5E28EC" w14:textId="77777777" w:rsidR="00A432B0" w:rsidRPr="007F6C2C" w:rsidRDefault="00701AF6">
      <w:pPr>
        <w:spacing w:line="360" w:lineRule="auto"/>
        <w:rPr>
          <w:rFonts w:ascii="Times New Roman" w:hAnsi="Times New Roman"/>
          <w:b/>
        </w:rPr>
      </w:pPr>
      <w:r w:rsidRPr="007F6C2C">
        <w:rPr>
          <w:rFonts w:ascii="Times New Roman" w:hAnsi="Times New Roman"/>
          <w:b/>
        </w:rPr>
        <w:t>1. Workforce Strategy</w:t>
      </w:r>
    </w:p>
    <w:p w14:paraId="6D54C2CB" w14:textId="77777777" w:rsidR="00A432B0" w:rsidRPr="007F6C2C" w:rsidRDefault="00701AF6">
      <w:pPr>
        <w:numPr>
          <w:ilvl w:val="0"/>
          <w:numId w:val="9"/>
        </w:numPr>
        <w:spacing w:line="360" w:lineRule="auto"/>
        <w:rPr>
          <w:rFonts w:ascii="Times New Roman" w:hAnsi="Times New Roman"/>
          <w:b/>
        </w:rPr>
      </w:pPr>
      <w:r w:rsidRPr="007F6C2C">
        <w:rPr>
          <w:rFonts w:ascii="Times New Roman" w:hAnsi="Times New Roman"/>
          <w:b/>
        </w:rPr>
        <w:t xml:space="preserve">Talent Hiring and Retentions: </w:t>
      </w:r>
      <w:r w:rsidRPr="007F6C2C">
        <w:rPr>
          <w:rFonts w:ascii="Times New Roman" w:hAnsi="Times New Roman"/>
        </w:rPr>
        <w:t>The labour shortage is in the post-</w:t>
      </w:r>
      <w:proofErr w:type="spellStart"/>
      <w:r w:rsidRPr="007F6C2C">
        <w:rPr>
          <w:rFonts w:ascii="Times New Roman" w:hAnsi="Times New Roman"/>
        </w:rPr>
        <w:t>Brexit</w:t>
      </w:r>
      <w:proofErr w:type="spellEnd"/>
      <w:r w:rsidRPr="007F6C2C">
        <w:rPr>
          <w:rFonts w:ascii="Times New Roman" w:hAnsi="Times New Roman"/>
        </w:rPr>
        <w:t xml:space="preserve"> and Post-pandemic landscape, Marriott needs to impediment the complete talent strategy which will focus on targeted recruitment, employee development and also in compensation. </w:t>
      </w:r>
      <w:proofErr w:type="gramStart"/>
      <w:r w:rsidRPr="007F6C2C">
        <w:rPr>
          <w:rFonts w:ascii="Times New Roman" w:hAnsi="Times New Roman"/>
        </w:rPr>
        <w:t>by</w:t>
      </w:r>
      <w:proofErr w:type="gramEnd"/>
      <w:r w:rsidRPr="007F6C2C">
        <w:rPr>
          <w:rFonts w:ascii="Times New Roman" w:hAnsi="Times New Roman"/>
        </w:rPr>
        <w:t xml:space="preserve"> attracting local talents through community programmes and customised employment packages will be helping Marriott appeal to the regional job markets. The strategic partnerships with educational institutions will provide a strong pipeline of skilled candidates. The investment in employee training programmes. It will cover both hospitality skills and managerial skills development. It will boost engagement and support the career progressiveness that will create long-term support. Moreover, the offering of competitive wages and flexibilities will be scheduling the remote work options where there will be a possibility that will help Marriott to evaluate the expectations of the workforce. It will create a stable and motivated team.</w:t>
      </w:r>
    </w:p>
    <w:p w14:paraId="67C1D683" w14:textId="77777777" w:rsidR="00A432B0" w:rsidRPr="007F6C2C" w:rsidRDefault="00701AF6">
      <w:pPr>
        <w:numPr>
          <w:ilvl w:val="0"/>
          <w:numId w:val="9"/>
        </w:numPr>
        <w:spacing w:line="360" w:lineRule="auto"/>
        <w:rPr>
          <w:rFonts w:ascii="Times New Roman" w:hAnsi="Times New Roman"/>
          <w:b/>
        </w:rPr>
      </w:pPr>
      <w:r w:rsidRPr="007F6C2C">
        <w:rPr>
          <w:rFonts w:ascii="Times New Roman" w:hAnsi="Times New Roman"/>
          <w:b/>
        </w:rPr>
        <w:t xml:space="preserve">Use of Technology: </w:t>
      </w:r>
      <w:r w:rsidRPr="007F6C2C">
        <w:rPr>
          <w:rFonts w:ascii="Times New Roman" w:hAnsi="Times New Roman"/>
        </w:rPr>
        <w:t xml:space="preserve"> The integration of advanced HR technology will be used to focus the talent hiring and retention efforts. The AI tools will speed up the candidate to match up to the suitable candidates in the roles which will streamline the </w:t>
      </w:r>
      <w:proofErr w:type="spellStart"/>
      <w:r w:rsidRPr="007F6C2C">
        <w:rPr>
          <w:rFonts w:ascii="Times New Roman" w:hAnsi="Times New Roman"/>
        </w:rPr>
        <w:t>onboard</w:t>
      </w:r>
      <w:proofErr w:type="spellEnd"/>
      <w:r w:rsidRPr="007F6C2C">
        <w:rPr>
          <w:rFonts w:ascii="Times New Roman" w:hAnsi="Times New Roman"/>
        </w:rPr>
        <w:t xml:space="preserve"> improvement efficiency that will be aligned with the culture of the company. There re-implementation the of the employee engagement platform which is implemented for real-time feedback and also recognition will create a positive workplace culture. It will boost the morale and also improve the retention of the top talents.</w:t>
      </w:r>
    </w:p>
    <w:p w14:paraId="124F47AB" w14:textId="77777777" w:rsidR="00A432B0" w:rsidRPr="007F6C2C" w:rsidRDefault="00701AF6">
      <w:pPr>
        <w:spacing w:line="360" w:lineRule="auto"/>
        <w:rPr>
          <w:rFonts w:ascii="Times New Roman" w:hAnsi="Times New Roman"/>
          <w:b/>
        </w:rPr>
      </w:pPr>
      <w:r w:rsidRPr="007F6C2C">
        <w:rPr>
          <w:rFonts w:ascii="Times New Roman" w:hAnsi="Times New Roman"/>
          <w:b/>
        </w:rPr>
        <w:t>2. Supply Chain Optimisation</w:t>
      </w:r>
    </w:p>
    <w:p w14:paraId="067D2A11" w14:textId="77777777" w:rsidR="00A432B0" w:rsidRPr="007F6C2C" w:rsidRDefault="00701AF6">
      <w:pPr>
        <w:numPr>
          <w:ilvl w:val="0"/>
          <w:numId w:val="1"/>
        </w:numPr>
        <w:spacing w:line="360" w:lineRule="auto"/>
        <w:rPr>
          <w:rFonts w:ascii="Times New Roman" w:hAnsi="Times New Roman"/>
          <w:b/>
        </w:rPr>
      </w:pPr>
      <w:r w:rsidRPr="007F6C2C">
        <w:rPr>
          <w:rFonts w:ascii="Times New Roman" w:hAnsi="Times New Roman"/>
          <w:b/>
        </w:rPr>
        <w:t>Diversified Supplier Base: There</w:t>
      </w:r>
      <w:r w:rsidRPr="007F6C2C">
        <w:rPr>
          <w:rFonts w:ascii="Times New Roman" w:hAnsi="Times New Roman"/>
        </w:rPr>
        <w:t xml:space="preserve"> is a reduction in limiting the supplier network which is important for Marriott. The diversification of the supplier network will be included with a focus on the local suppliers that are feasible. It will be reducing the present problem of Marriott which is present in their present global supply chain and is distributing them. The realisation of the supplier relationship management of Marriott must strengthen the relationship which is the main supplier through collaboration initiatives and long-term contacts. It will be providing access to quality materials at a favourable pricing. </w:t>
      </w:r>
    </w:p>
    <w:p w14:paraId="0AC37178" w14:textId="77777777" w:rsidR="00A432B0" w:rsidRPr="007F6C2C" w:rsidRDefault="00701AF6">
      <w:pPr>
        <w:numPr>
          <w:ilvl w:val="0"/>
          <w:numId w:val="1"/>
        </w:numPr>
        <w:spacing w:line="360" w:lineRule="auto"/>
        <w:rPr>
          <w:rFonts w:ascii="Times New Roman" w:hAnsi="Times New Roman"/>
          <w:b/>
        </w:rPr>
      </w:pPr>
      <w:r w:rsidRPr="007F6C2C">
        <w:rPr>
          <w:rFonts w:ascii="Times New Roman" w:hAnsi="Times New Roman"/>
          <w:b/>
        </w:rPr>
        <w:t xml:space="preserve"> Depending on Sustainability: </w:t>
      </w:r>
      <w:r w:rsidRPr="007F6C2C">
        <w:rPr>
          <w:rFonts w:ascii="Times New Roman" w:hAnsi="Times New Roman"/>
        </w:rPr>
        <w:t xml:space="preserve">Sustainability has become one of the major concerns for Marriott in the UK. It is due to the preferences of the customers. The brand is </w:t>
      </w:r>
      <w:r w:rsidRPr="007F6C2C">
        <w:rPr>
          <w:rFonts w:ascii="Times New Roman" w:hAnsi="Times New Roman"/>
        </w:rPr>
        <w:lastRenderedPageBreak/>
        <w:t xml:space="preserve">focused on sourcing environmentally friendly, ethically produced goods. They will be enhancing the eco-conscious guests as there will be a reduction of waste. Marriott will be minimising operational costs by reducing energy use. It will help them to decrease food waste and also incorporate recyclable materials that are aligned with the environmental goals.  </w:t>
      </w:r>
    </w:p>
    <w:p w14:paraId="06E4D147" w14:textId="77777777" w:rsidR="00A432B0" w:rsidRPr="007F6C2C" w:rsidRDefault="00701AF6">
      <w:pPr>
        <w:spacing w:line="360" w:lineRule="auto"/>
        <w:rPr>
          <w:rFonts w:ascii="Times New Roman" w:hAnsi="Times New Roman"/>
          <w:b/>
        </w:rPr>
      </w:pPr>
      <w:r w:rsidRPr="007F6C2C">
        <w:rPr>
          <w:rFonts w:ascii="Times New Roman" w:hAnsi="Times New Roman"/>
          <w:b/>
        </w:rPr>
        <w:t xml:space="preserve">3. Operational Excellence: </w:t>
      </w:r>
    </w:p>
    <w:p w14:paraId="133D4B9D" w14:textId="77777777" w:rsidR="00A432B0" w:rsidRPr="007F6C2C" w:rsidRDefault="00701AF6">
      <w:pPr>
        <w:numPr>
          <w:ilvl w:val="0"/>
          <w:numId w:val="3"/>
        </w:numPr>
        <w:spacing w:line="360" w:lineRule="auto"/>
        <w:rPr>
          <w:rFonts w:ascii="Times New Roman" w:hAnsi="Times New Roman"/>
          <w:b/>
        </w:rPr>
      </w:pPr>
      <w:r w:rsidRPr="007F6C2C">
        <w:rPr>
          <w:rFonts w:ascii="Times New Roman" w:hAnsi="Times New Roman"/>
          <w:b/>
        </w:rPr>
        <w:t xml:space="preserve">Cost Reduction Initiatives: </w:t>
      </w:r>
      <w:r w:rsidRPr="007F6C2C">
        <w:rPr>
          <w:rFonts w:ascii="Times New Roman" w:hAnsi="Times New Roman"/>
        </w:rPr>
        <w:t xml:space="preserve">Efficiency is the main key to offset the increase the operational costs. The energy efficiency of Marriott news to adopt energy-saving solutions like LED lighting, and automated energy systems that are renewable energy sources for the reduction of the utility expenses. The streamlining of procedures like check-in or check-out and housekeeping that are used by lean management principles will lower labour costs, reduce redundancies and will also boost productivity. </w:t>
      </w:r>
    </w:p>
    <w:p w14:paraId="318A9011" w14:textId="02BE69B7" w:rsidR="00A432B0" w:rsidRPr="007F6C2C" w:rsidRDefault="00701AF6">
      <w:pPr>
        <w:numPr>
          <w:ilvl w:val="0"/>
          <w:numId w:val="3"/>
        </w:numPr>
        <w:spacing w:line="360" w:lineRule="auto"/>
        <w:rPr>
          <w:rFonts w:ascii="Times New Roman" w:hAnsi="Times New Roman"/>
          <w:b/>
        </w:rPr>
      </w:pPr>
      <w:r w:rsidRPr="007F6C2C">
        <w:rPr>
          <w:rFonts w:ascii="Times New Roman" w:hAnsi="Times New Roman"/>
          <w:b/>
        </w:rPr>
        <w:t xml:space="preserve">Enhancement of Customer Experience: </w:t>
      </w:r>
      <w:r w:rsidRPr="007F6C2C">
        <w:rPr>
          <w:rFonts w:ascii="Times New Roman" w:hAnsi="Times New Roman"/>
        </w:rPr>
        <w:t xml:space="preserve">Guest satisfaction will involve personalisation, digital integration and responsiveness to the feedback. These are the personalised services that will be used for guest data that will enable Marriott to use the services to individual preferences that will create a memorable experience. With digital transformation, Marriott will enhance convenience through digital offerings like check-ins and real-time guest communications that are aligned with the guests in their digital expectations. The feedback systems will be actively gathering and analysing guest feedback through surveys and reviews that will allow Marriott to quickly adjust services according to the guest's concerns. All these will be improving the loyalty and satisfaction. </w:t>
      </w:r>
    </w:p>
    <w:p w14:paraId="2BC5A156" w14:textId="77777777" w:rsidR="00A432B0" w:rsidRPr="007F6C2C" w:rsidRDefault="00701AF6">
      <w:pPr>
        <w:spacing w:line="360" w:lineRule="auto"/>
        <w:rPr>
          <w:rFonts w:ascii="Times New Roman" w:hAnsi="Times New Roman"/>
        </w:rPr>
      </w:pPr>
      <w:r w:rsidRPr="007F6C2C">
        <w:rPr>
          <w:rFonts w:ascii="Times New Roman" w:hAnsi="Times New Roman"/>
        </w:rPr>
        <w:br w:type="page"/>
      </w:r>
    </w:p>
    <w:p w14:paraId="57CB2CD1" w14:textId="77777777" w:rsidR="00A432B0" w:rsidRPr="007F6C2C" w:rsidRDefault="00701AF6">
      <w:pPr>
        <w:pStyle w:val="1"/>
        <w:rPr>
          <w:rFonts w:ascii="Times New Roman" w:hAnsi="Times New Roman" w:cs="Times New Roman"/>
          <w:color w:val="000000"/>
          <w:sz w:val="24"/>
          <w:szCs w:val="24"/>
        </w:rPr>
      </w:pPr>
      <w:bookmarkStart w:id="3" w:name="_heading=h.30j0zll" w:colFirst="0" w:colLast="0"/>
      <w:bookmarkEnd w:id="3"/>
      <w:r w:rsidRPr="007F6C2C">
        <w:rPr>
          <w:rFonts w:ascii="Times New Roman" w:hAnsi="Times New Roman" w:cs="Times New Roman"/>
          <w:b w:val="0"/>
          <w:color w:val="000000"/>
          <w:sz w:val="24"/>
          <w:szCs w:val="24"/>
        </w:rPr>
        <w:lastRenderedPageBreak/>
        <w:t>I</w:t>
      </w:r>
      <w:r w:rsidRPr="007F6C2C">
        <w:rPr>
          <w:rFonts w:ascii="Times New Roman" w:hAnsi="Times New Roman" w:cs="Times New Roman"/>
          <w:color w:val="000000"/>
          <w:sz w:val="24"/>
          <w:szCs w:val="24"/>
        </w:rPr>
        <w:t xml:space="preserve">ntroduction </w:t>
      </w:r>
    </w:p>
    <w:p w14:paraId="28834031" w14:textId="44FEEE1A" w:rsidR="00A432B0" w:rsidRPr="007F6C2C" w:rsidRDefault="00701AF6">
      <w:pPr>
        <w:spacing w:line="360" w:lineRule="auto"/>
        <w:rPr>
          <w:rFonts w:ascii="Times New Roman" w:hAnsi="Times New Roman"/>
        </w:rPr>
      </w:pPr>
      <w:r w:rsidRPr="007F6C2C">
        <w:rPr>
          <w:rFonts w:ascii="Times New Roman" w:hAnsi="Times New Roman"/>
          <w:b/>
        </w:rPr>
        <w:t xml:space="preserve">Marriott International </w:t>
      </w:r>
      <w:r w:rsidRPr="007F6C2C">
        <w:rPr>
          <w:rFonts w:ascii="Times New Roman" w:hAnsi="Times New Roman"/>
        </w:rPr>
        <w:t>was started by J. Willard Marriott and his wife Alice Marriot in 1927 in Washington D.C. As time passed, the company expanded into a vast hospitality business under their son Bill Marriott. Originally it was a family-owned venture, but now Marriot is the leading publicly run business (Marriott, 2024). It is one of the largest hotel chains all over the world. It is recognised for its diverse portfolio of brands. It ranges from luxury accommodations to budget-friendly options. In the UK, the presence of Mar</w:t>
      </w:r>
      <w:r w:rsidR="00DE5B42" w:rsidRPr="007F6C2C">
        <w:rPr>
          <w:rFonts w:ascii="Times New Roman" w:hAnsi="Times New Roman"/>
        </w:rPr>
        <w:t>riott</w:t>
      </w:r>
      <w:r w:rsidRPr="007F6C2C">
        <w:rPr>
          <w:rFonts w:ascii="Times New Roman" w:hAnsi="Times New Roman"/>
        </w:rPr>
        <w:t xml:space="preserve"> is significant. The brand has many properties across the major cities like London, Manchester and Edinburgh in the UK. After entering the UK market, the brand has used sustainable initiatives in the UK that support the local communities. It has reduced the environmental impact in the UK through its “</w:t>
      </w:r>
      <w:r w:rsidRPr="007F6C2C">
        <w:rPr>
          <w:rFonts w:ascii="Times New Roman" w:hAnsi="Times New Roman"/>
          <w:b/>
        </w:rPr>
        <w:t>Server 360</w:t>
      </w:r>
      <w:r w:rsidRPr="007F6C2C">
        <w:rPr>
          <w:rFonts w:ascii="Times New Roman" w:hAnsi="Times New Roman"/>
        </w:rPr>
        <w:t xml:space="preserve">” programme. The emphasis of Marriott on innovation and guest experience has strengthened its position as one of the leading hospitality brands in the UK. The operation of </w:t>
      </w:r>
      <w:r w:rsidR="00194B75" w:rsidRPr="007F6C2C">
        <w:rPr>
          <w:rFonts w:ascii="Times New Roman" w:hAnsi="Times New Roman"/>
        </w:rPr>
        <w:t>Marriott</w:t>
      </w:r>
      <w:r w:rsidRPr="007F6C2C">
        <w:rPr>
          <w:rFonts w:ascii="Times New Roman" w:hAnsi="Times New Roman"/>
        </w:rPr>
        <w:t xml:space="preserve"> in the </w:t>
      </w:r>
      <w:r w:rsidR="00194B75" w:rsidRPr="007F6C2C">
        <w:rPr>
          <w:rFonts w:ascii="Times New Roman" w:hAnsi="Times New Roman"/>
        </w:rPr>
        <w:t>UK is</w:t>
      </w:r>
      <w:r w:rsidRPr="007F6C2C">
        <w:rPr>
          <w:rFonts w:ascii="Times New Roman" w:hAnsi="Times New Roman"/>
        </w:rPr>
        <w:t xml:space="preserve"> expected to reach 19 billion by 2029. It does highlight the economic importance.</w:t>
      </w:r>
    </w:p>
    <w:p w14:paraId="4E4271B7" w14:textId="77777777" w:rsidR="00A432B0" w:rsidRPr="007F6C2C" w:rsidRDefault="00701AF6">
      <w:pPr>
        <w:spacing w:line="360" w:lineRule="auto"/>
        <w:rPr>
          <w:rFonts w:ascii="Times New Roman" w:hAnsi="Times New Roman"/>
        </w:rPr>
      </w:pPr>
      <w:r w:rsidRPr="007F6C2C">
        <w:rPr>
          <w:rFonts w:ascii="Times New Roman" w:hAnsi="Times New Roman"/>
        </w:rPr>
        <w:t xml:space="preserve">During </w:t>
      </w:r>
      <w:proofErr w:type="spellStart"/>
      <w:r w:rsidRPr="007F6C2C">
        <w:rPr>
          <w:rFonts w:ascii="Times New Roman" w:hAnsi="Times New Roman"/>
        </w:rPr>
        <w:t>Brexit</w:t>
      </w:r>
      <w:proofErr w:type="spellEnd"/>
      <w:r w:rsidRPr="007F6C2C">
        <w:rPr>
          <w:rFonts w:ascii="Times New Roman" w:hAnsi="Times New Roman"/>
        </w:rPr>
        <w:t>, the country faced the problem of labour shortage due to new visa regulations in the country. Many employees from the EU have to go to their own home country due to the changes in the policies (</w:t>
      </w:r>
      <w:proofErr w:type="spellStart"/>
      <w:r w:rsidRPr="007F6C2C">
        <w:rPr>
          <w:rFonts w:ascii="Times New Roman" w:hAnsi="Times New Roman"/>
        </w:rPr>
        <w:t>Dhingra</w:t>
      </w:r>
      <w:proofErr w:type="spellEnd"/>
      <w:r w:rsidRPr="007F6C2C">
        <w:rPr>
          <w:rFonts w:ascii="Times New Roman" w:hAnsi="Times New Roman"/>
        </w:rPr>
        <w:t xml:space="preserve"> and Sampson, 2022). Later COVID-19 pushed the businesses of the entire country back. The entire hotel industry of the country suffered in the first and first quarters of 2023 and 2024 respectively due to the high inflation in the country. These factors not only affected the business of Marriott International but also other businesses. However, many companies are overcoming these challenges strategically, whereas some organisations are still experiencing downfalls.  </w:t>
      </w:r>
    </w:p>
    <w:p w14:paraId="6611521E" w14:textId="77777777" w:rsidR="00A432B0" w:rsidRPr="007F6C2C" w:rsidRDefault="00701AF6">
      <w:pPr>
        <w:spacing w:line="360" w:lineRule="auto"/>
        <w:rPr>
          <w:rFonts w:ascii="Times New Roman" w:hAnsi="Times New Roman"/>
        </w:rPr>
      </w:pPr>
      <w:r w:rsidRPr="007F6C2C">
        <w:rPr>
          <w:rFonts w:ascii="Times New Roman" w:hAnsi="Times New Roman"/>
        </w:rPr>
        <w:t xml:space="preserve">The company I am working for is McKinsey &amp; Company, which is a consultancy company in the United Kingdom (McKinsey, 2023). The company offers consultancy services worldwide to solve different issues from technological to managerial. To address and solve the existing issue of Marriott International, a specific research paper is to be made. The paper will discuss the core reasons and effects of those reasons on the business and aim to make some strategic recommendations to make the effect of those issues less or mitigate the issues permanently. In this paper, the issue of Marriott International will be analysed through different frameworks such as SWOT and PESTLE. SWOT analysis framework will be used to gather information about the internal strengths and weaknesses, which are very essential to construct strategies. Moreover, the SWOT framework will help to assess the opportunities and threats to the business, which are also needed to make strategies to grab the opportunities and make </w:t>
      </w:r>
      <w:r w:rsidRPr="007F6C2C">
        <w:rPr>
          <w:rFonts w:ascii="Times New Roman" w:hAnsi="Times New Roman"/>
        </w:rPr>
        <w:lastRenderedPageBreak/>
        <w:t xml:space="preserve">critical risk management plans to reduce the possibilities of the threats. Further, PESTLE analysis is very useful to monitor and assess the external forces that impact the business. By analysing the factors of PESTLE it will be helpful to point out the forces that are affecting the business to loss and make an effective plan to overcome those factors. The TOWS analysis would help in this research to make strategic decisions concerning the weaknesses and threats, which will eventually enable Marriott International to leverage the opportunities and mitigate existing challenges. </w:t>
      </w:r>
    </w:p>
    <w:p w14:paraId="41884488" w14:textId="77777777" w:rsidR="00A432B0" w:rsidRPr="007F6C2C" w:rsidRDefault="00701AF6">
      <w:pPr>
        <w:spacing w:line="360" w:lineRule="auto"/>
        <w:rPr>
          <w:rFonts w:ascii="Times New Roman" w:hAnsi="Times New Roman"/>
        </w:rPr>
      </w:pPr>
      <w:r w:rsidRPr="007F6C2C">
        <w:rPr>
          <w:rFonts w:ascii="Times New Roman" w:hAnsi="Times New Roman"/>
        </w:rPr>
        <w:t xml:space="preserve">Overall, the research paper will focus on constructing an effective action plan for Marriott International with some strategic recommendations. The recommendation will be prepared by prioritising the strengths and weaknesses of the organisation so that the company can catch the probable opportunities effectively for the growth of the business. The recommendations will cover all the functions such as marketing, finance, human resource management and so on. </w:t>
      </w:r>
    </w:p>
    <w:p w14:paraId="23B9E402" w14:textId="77777777" w:rsidR="00A432B0" w:rsidRPr="007F6C2C" w:rsidRDefault="00701AF6">
      <w:pPr>
        <w:spacing w:line="360" w:lineRule="auto"/>
        <w:rPr>
          <w:rFonts w:ascii="Times New Roman" w:hAnsi="Times New Roman"/>
          <w:b/>
        </w:rPr>
      </w:pPr>
      <w:r w:rsidRPr="007F6C2C">
        <w:rPr>
          <w:rFonts w:ascii="Times New Roman" w:hAnsi="Times New Roman"/>
        </w:rPr>
        <w:br w:type="page"/>
      </w:r>
    </w:p>
    <w:p w14:paraId="2D6CE8F5" w14:textId="77777777" w:rsidR="00A432B0" w:rsidRPr="007F6C2C" w:rsidRDefault="00701AF6">
      <w:pPr>
        <w:pStyle w:val="1"/>
        <w:rPr>
          <w:rFonts w:ascii="Times New Roman" w:hAnsi="Times New Roman" w:cs="Times New Roman"/>
          <w:color w:val="000000"/>
          <w:sz w:val="24"/>
          <w:szCs w:val="24"/>
        </w:rPr>
      </w:pPr>
      <w:bookmarkStart w:id="4" w:name="_heading=h.1fob9te" w:colFirst="0" w:colLast="0"/>
      <w:bookmarkEnd w:id="4"/>
      <w:r w:rsidRPr="007F6C2C">
        <w:rPr>
          <w:rFonts w:ascii="Times New Roman" w:hAnsi="Times New Roman" w:cs="Times New Roman"/>
          <w:color w:val="000000"/>
          <w:sz w:val="24"/>
          <w:szCs w:val="24"/>
        </w:rPr>
        <w:lastRenderedPageBreak/>
        <w:t xml:space="preserve">Analysis </w:t>
      </w:r>
    </w:p>
    <w:p w14:paraId="4631DCBD" w14:textId="77777777" w:rsidR="00A432B0" w:rsidRPr="007F6C2C" w:rsidRDefault="00701AF6">
      <w:pPr>
        <w:spacing w:line="360" w:lineRule="auto"/>
        <w:rPr>
          <w:rFonts w:ascii="Times New Roman" w:hAnsi="Times New Roman"/>
        </w:rPr>
      </w:pPr>
      <w:r w:rsidRPr="007F6C2C">
        <w:rPr>
          <w:rFonts w:ascii="Times New Roman" w:hAnsi="Times New Roman"/>
        </w:rPr>
        <w:t xml:space="preserve">Marriott International has been suffering from a decrease in the valuation of its business operation. The recent cases like </w:t>
      </w:r>
      <w:proofErr w:type="spellStart"/>
      <w:r w:rsidRPr="007F6C2C">
        <w:rPr>
          <w:rFonts w:ascii="Times New Roman" w:hAnsi="Times New Roman"/>
        </w:rPr>
        <w:t>Brexit</w:t>
      </w:r>
      <w:proofErr w:type="spellEnd"/>
      <w:r w:rsidRPr="007F6C2C">
        <w:rPr>
          <w:rFonts w:ascii="Times New Roman" w:hAnsi="Times New Roman"/>
        </w:rPr>
        <w:t xml:space="preserve">, Covid-19 and inflation of 2023 and 2024 were the reason for the downturn of the business. Recently, the company shut down its hundreds of restaurant businesses and cut off around 1500 jobs (Riches, 2024). The downturn of the business has significantly affected the growth of the business and raised the question of further sustainability. The decreasing valuation due to the above factors affects the whole business including Marriott International’s brand reputation, operations and other functions. </w:t>
      </w:r>
    </w:p>
    <w:p w14:paraId="01EE216B" w14:textId="77777777" w:rsidR="00A432B0" w:rsidRPr="007F6C2C" w:rsidRDefault="00701AF6">
      <w:pPr>
        <w:pStyle w:val="2"/>
        <w:spacing w:line="360" w:lineRule="auto"/>
        <w:rPr>
          <w:rFonts w:ascii="Times New Roman" w:hAnsi="Times New Roman" w:cs="Times New Roman"/>
          <w:szCs w:val="24"/>
        </w:rPr>
      </w:pPr>
      <w:bookmarkStart w:id="5" w:name="_heading=h.3znysh7" w:colFirst="0" w:colLast="0"/>
      <w:bookmarkEnd w:id="5"/>
      <w:r w:rsidRPr="007F6C2C">
        <w:rPr>
          <w:rFonts w:ascii="Times New Roman" w:hAnsi="Times New Roman" w:cs="Times New Roman"/>
          <w:szCs w:val="24"/>
        </w:rPr>
        <w:t>Impact on the Hotel</w:t>
      </w:r>
    </w:p>
    <w:p w14:paraId="2784C8C9" w14:textId="77777777" w:rsidR="00A432B0" w:rsidRPr="007F6C2C" w:rsidRDefault="00701AF6">
      <w:pPr>
        <w:spacing w:line="360" w:lineRule="auto"/>
        <w:rPr>
          <w:rFonts w:ascii="Times New Roman" w:hAnsi="Times New Roman"/>
        </w:rPr>
      </w:pPr>
      <w:r w:rsidRPr="007F6C2C">
        <w:rPr>
          <w:rFonts w:ascii="Times New Roman" w:hAnsi="Times New Roman"/>
        </w:rPr>
        <w:t xml:space="preserve">This has been substantially affecting Marriott International's business, operational scope, and financial health. The drop in the valuation from £1.1 billion in 2020 to £800 million in </w:t>
      </w:r>
      <w:proofErr w:type="gramStart"/>
      <w:r w:rsidRPr="007F6C2C">
        <w:rPr>
          <w:rFonts w:ascii="Times New Roman" w:hAnsi="Times New Roman"/>
        </w:rPr>
        <w:t>2021,</w:t>
      </w:r>
      <w:proofErr w:type="gramEnd"/>
      <w:r w:rsidRPr="007F6C2C">
        <w:rPr>
          <w:rFonts w:ascii="Times New Roman" w:hAnsi="Times New Roman"/>
        </w:rPr>
        <w:t xml:space="preserve"> is hugely due to the economic and the impact of the Covid-19 pandemic (Davis </w:t>
      </w:r>
      <w:r w:rsidRPr="007F6C2C">
        <w:rPr>
          <w:rFonts w:ascii="Times New Roman" w:hAnsi="Times New Roman"/>
          <w:i/>
        </w:rPr>
        <w:t>et al</w:t>
      </w:r>
      <w:r w:rsidRPr="007F6C2C">
        <w:rPr>
          <w:rFonts w:ascii="Times New Roman" w:hAnsi="Times New Roman"/>
        </w:rPr>
        <w:t xml:space="preserve">, 2022). The reduction in the valuation led to a cut-off of jobs and the closure of restaurants across the United Kingdom. It highlights how the company has been affected due to the rising costs and inability to sustain profit margin.  </w:t>
      </w:r>
    </w:p>
    <w:p w14:paraId="2C17825E" w14:textId="77777777" w:rsidR="00A432B0" w:rsidRPr="007F6C2C" w:rsidRDefault="00701AF6">
      <w:pPr>
        <w:pStyle w:val="2"/>
        <w:spacing w:line="360" w:lineRule="auto"/>
        <w:rPr>
          <w:rFonts w:ascii="Times New Roman" w:hAnsi="Times New Roman" w:cs="Times New Roman"/>
          <w:szCs w:val="24"/>
        </w:rPr>
      </w:pPr>
      <w:bookmarkStart w:id="6" w:name="_heading=h.2et92p0" w:colFirst="0" w:colLast="0"/>
      <w:bookmarkEnd w:id="6"/>
      <w:r w:rsidRPr="007F6C2C">
        <w:rPr>
          <w:rFonts w:ascii="Times New Roman" w:hAnsi="Times New Roman" w:cs="Times New Roman"/>
          <w:szCs w:val="24"/>
        </w:rPr>
        <w:t>Causes:</w:t>
      </w:r>
    </w:p>
    <w:p w14:paraId="1CF1153C" w14:textId="77777777" w:rsidR="00A432B0" w:rsidRPr="007F6C2C" w:rsidRDefault="00701AF6">
      <w:pPr>
        <w:spacing w:line="360" w:lineRule="auto"/>
        <w:rPr>
          <w:rFonts w:ascii="Times New Roman" w:hAnsi="Times New Roman"/>
        </w:rPr>
      </w:pPr>
      <w:r w:rsidRPr="007F6C2C">
        <w:rPr>
          <w:rFonts w:ascii="Times New Roman" w:hAnsi="Times New Roman"/>
        </w:rPr>
        <w:t xml:space="preserve">The major reasons for Marriott International’s recent downturn include the Covid-19 pandemic, </w:t>
      </w:r>
      <w:proofErr w:type="spellStart"/>
      <w:r w:rsidRPr="007F6C2C">
        <w:rPr>
          <w:rFonts w:ascii="Times New Roman" w:hAnsi="Times New Roman"/>
        </w:rPr>
        <w:t>Brexit</w:t>
      </w:r>
      <w:proofErr w:type="spellEnd"/>
      <w:r w:rsidRPr="007F6C2C">
        <w:rPr>
          <w:rFonts w:ascii="Times New Roman" w:hAnsi="Times New Roman"/>
        </w:rPr>
        <w:t xml:space="preserve"> and inflation. </w:t>
      </w:r>
      <w:proofErr w:type="spellStart"/>
      <w:r w:rsidRPr="007F6C2C">
        <w:rPr>
          <w:rFonts w:ascii="Times New Roman" w:hAnsi="Times New Roman"/>
        </w:rPr>
        <w:t>Brexit</w:t>
      </w:r>
      <w:proofErr w:type="spellEnd"/>
      <w:r w:rsidRPr="007F6C2C">
        <w:rPr>
          <w:rFonts w:ascii="Times New Roman" w:hAnsi="Times New Roman"/>
        </w:rPr>
        <w:t xml:space="preserve"> started the issue of disruption in the supply chain and availability of labour specifically in the Hotel Industry. More significantly, in the 2024 first quarter, the inflation rate in the United Kingdom reached around 4%, which affected customers' purchasing power and raw materials pricing (ON, 2024). </w:t>
      </w:r>
    </w:p>
    <w:p w14:paraId="67C86467" w14:textId="77777777" w:rsidR="00A432B0" w:rsidRPr="007F6C2C" w:rsidRDefault="00701AF6" w:rsidP="00194B75">
      <w:pPr>
        <w:spacing w:line="360" w:lineRule="auto"/>
        <w:jc w:val="center"/>
        <w:rPr>
          <w:rFonts w:ascii="Times New Roman" w:hAnsi="Times New Roman"/>
        </w:rPr>
      </w:pPr>
      <w:r w:rsidRPr="007F6C2C">
        <w:rPr>
          <w:rFonts w:ascii="Times New Roman" w:hAnsi="Times New Roman"/>
          <w:noProof/>
          <w:lang w:val="bg-BG" w:eastAsia="bg-BG"/>
        </w:rPr>
        <w:lastRenderedPageBreak/>
        <w:drawing>
          <wp:inline distT="114300" distB="114300" distL="114300" distR="114300" wp14:anchorId="53C00221" wp14:editId="081E8A07">
            <wp:extent cx="3776133" cy="3442945"/>
            <wp:effectExtent l="12700" t="12700" r="12700" b="12700"/>
            <wp:docPr id="31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6"/>
                    <a:srcRect/>
                    <a:stretch>
                      <a:fillRect/>
                    </a:stretch>
                  </pic:blipFill>
                  <pic:spPr>
                    <a:xfrm>
                      <a:off x="0" y="0"/>
                      <a:ext cx="3776133" cy="3442945"/>
                    </a:xfrm>
                    <a:prstGeom prst="rect">
                      <a:avLst/>
                    </a:prstGeom>
                    <a:ln w="12700">
                      <a:solidFill>
                        <a:srgbClr val="000000"/>
                      </a:solidFill>
                      <a:prstDash val="solid"/>
                    </a:ln>
                  </pic:spPr>
                </pic:pic>
              </a:graphicData>
            </a:graphic>
          </wp:inline>
        </w:drawing>
      </w:r>
    </w:p>
    <w:p w14:paraId="0DC0B9CF" w14:textId="77777777" w:rsidR="00A432B0" w:rsidRPr="007F6C2C" w:rsidRDefault="00701AF6">
      <w:pPr>
        <w:spacing w:line="360" w:lineRule="auto"/>
        <w:jc w:val="center"/>
        <w:rPr>
          <w:rFonts w:ascii="Times New Roman" w:hAnsi="Times New Roman"/>
          <w:b/>
        </w:rPr>
      </w:pPr>
      <w:r w:rsidRPr="007F6C2C">
        <w:rPr>
          <w:rFonts w:ascii="Times New Roman" w:hAnsi="Times New Roman"/>
          <w:b/>
        </w:rPr>
        <w:t>Image No 1: Consumer Price Inflation in the UK</w:t>
      </w:r>
    </w:p>
    <w:p w14:paraId="35A4ED60" w14:textId="77777777" w:rsidR="00A432B0" w:rsidRPr="007F6C2C" w:rsidRDefault="00701AF6">
      <w:pPr>
        <w:spacing w:line="360" w:lineRule="auto"/>
        <w:jc w:val="center"/>
        <w:rPr>
          <w:rFonts w:ascii="Times New Roman" w:hAnsi="Times New Roman"/>
        </w:rPr>
      </w:pPr>
      <w:r w:rsidRPr="007F6C2C">
        <w:rPr>
          <w:rFonts w:ascii="Times New Roman" w:hAnsi="Times New Roman"/>
        </w:rPr>
        <w:t>(</w:t>
      </w:r>
      <w:r w:rsidRPr="007F6C2C">
        <w:rPr>
          <w:rFonts w:ascii="Times New Roman" w:hAnsi="Times New Roman"/>
          <w:b/>
        </w:rPr>
        <w:t xml:space="preserve">Source: </w:t>
      </w:r>
      <w:r w:rsidRPr="007F6C2C">
        <w:rPr>
          <w:rFonts w:ascii="Times New Roman" w:hAnsi="Times New Roman"/>
        </w:rPr>
        <w:t xml:space="preserve"> ONS, 2024)</w:t>
      </w:r>
    </w:p>
    <w:p w14:paraId="1333580A" w14:textId="77777777" w:rsidR="00A432B0" w:rsidRPr="007F6C2C" w:rsidRDefault="00701AF6">
      <w:pPr>
        <w:pStyle w:val="2"/>
        <w:spacing w:line="360" w:lineRule="auto"/>
        <w:rPr>
          <w:rFonts w:ascii="Times New Roman" w:hAnsi="Times New Roman" w:cs="Times New Roman"/>
          <w:szCs w:val="24"/>
        </w:rPr>
      </w:pPr>
      <w:bookmarkStart w:id="7" w:name="_heading=h.tyjcwt" w:colFirst="0" w:colLast="0"/>
      <w:bookmarkEnd w:id="7"/>
      <w:r w:rsidRPr="007F6C2C">
        <w:rPr>
          <w:rFonts w:ascii="Times New Roman" w:hAnsi="Times New Roman" w:cs="Times New Roman"/>
          <w:szCs w:val="24"/>
        </w:rPr>
        <w:t xml:space="preserve">Reputation: </w:t>
      </w:r>
    </w:p>
    <w:p w14:paraId="33C53B25" w14:textId="77777777" w:rsidR="00A432B0" w:rsidRPr="007F6C2C" w:rsidRDefault="00701AF6">
      <w:pPr>
        <w:spacing w:line="360" w:lineRule="auto"/>
        <w:rPr>
          <w:rFonts w:ascii="Times New Roman" w:hAnsi="Times New Roman"/>
        </w:rPr>
      </w:pPr>
      <w:r w:rsidRPr="007F6C2C">
        <w:rPr>
          <w:rFonts w:ascii="Times New Roman" w:hAnsi="Times New Roman"/>
        </w:rPr>
        <w:t xml:space="preserve">The </w:t>
      </w:r>
      <w:proofErr w:type="spellStart"/>
      <w:r w:rsidRPr="007F6C2C">
        <w:rPr>
          <w:rFonts w:ascii="Times New Roman" w:hAnsi="Times New Roman"/>
        </w:rPr>
        <w:t>ongoing</w:t>
      </w:r>
      <w:proofErr w:type="spellEnd"/>
      <w:r w:rsidRPr="007F6C2C">
        <w:rPr>
          <w:rFonts w:ascii="Times New Roman" w:hAnsi="Times New Roman"/>
        </w:rPr>
        <w:t xml:space="preserve"> downturn of the organisation has been affecting the business’s reputation in the market. The recent inflation increased the cost of products, which made Marriott International increase its prices of services. In 2023, the price of the rooms at Marriott International from £97 to nearly £112 a night in London and outside London, increased by 12% (</w:t>
      </w:r>
      <w:proofErr w:type="spellStart"/>
      <w:r w:rsidRPr="007F6C2C">
        <w:rPr>
          <w:rFonts w:ascii="Times New Roman" w:hAnsi="Times New Roman"/>
        </w:rPr>
        <w:t>Kollewe</w:t>
      </w:r>
      <w:proofErr w:type="spellEnd"/>
      <w:r w:rsidRPr="007F6C2C">
        <w:rPr>
          <w:rFonts w:ascii="Times New Roman" w:hAnsi="Times New Roman"/>
        </w:rPr>
        <w:t xml:space="preserve">, 2023).  The rise of prices of the services of rooms, food and so on affects reputation in the market among the customers. The recent cut-off of jobs is also affecting the reputation of Marriott International as a good employer in the market. </w:t>
      </w:r>
    </w:p>
    <w:p w14:paraId="307AC72B" w14:textId="77777777" w:rsidR="00A432B0" w:rsidRPr="007F6C2C" w:rsidRDefault="00701AF6">
      <w:pPr>
        <w:pStyle w:val="2"/>
        <w:spacing w:line="360" w:lineRule="auto"/>
        <w:rPr>
          <w:rFonts w:ascii="Times New Roman" w:hAnsi="Times New Roman" w:cs="Times New Roman"/>
          <w:szCs w:val="24"/>
        </w:rPr>
      </w:pPr>
      <w:bookmarkStart w:id="8" w:name="_heading=h.3dy6vkm" w:colFirst="0" w:colLast="0"/>
      <w:bookmarkEnd w:id="8"/>
      <w:r w:rsidRPr="007F6C2C">
        <w:rPr>
          <w:rFonts w:ascii="Times New Roman" w:hAnsi="Times New Roman" w:cs="Times New Roman"/>
          <w:szCs w:val="24"/>
        </w:rPr>
        <w:t xml:space="preserve">Income: </w:t>
      </w:r>
    </w:p>
    <w:p w14:paraId="71379675" w14:textId="77777777" w:rsidR="00A432B0" w:rsidRPr="007F6C2C" w:rsidRDefault="00701AF6">
      <w:pPr>
        <w:spacing w:line="360" w:lineRule="auto"/>
        <w:rPr>
          <w:rFonts w:ascii="Times New Roman" w:hAnsi="Times New Roman"/>
        </w:rPr>
      </w:pPr>
      <w:r w:rsidRPr="007F6C2C">
        <w:rPr>
          <w:rFonts w:ascii="Times New Roman" w:hAnsi="Times New Roman"/>
        </w:rPr>
        <w:t xml:space="preserve">After COVID-19, the organisation's income has seen potential </w:t>
      </w:r>
      <w:proofErr w:type="gramStart"/>
      <w:r w:rsidRPr="007F6C2C">
        <w:rPr>
          <w:rFonts w:ascii="Times New Roman" w:hAnsi="Times New Roman"/>
        </w:rPr>
        <w:t>growth,</w:t>
      </w:r>
      <w:proofErr w:type="gramEnd"/>
      <w:r w:rsidRPr="007F6C2C">
        <w:rPr>
          <w:rFonts w:ascii="Times New Roman" w:hAnsi="Times New Roman"/>
        </w:rPr>
        <w:t xml:space="preserve"> however, it is comparatively low to the pre-pandemic scenarios. The direct impact of the causes has not been seen on the income of the organisation. However, shutting down more than 100 restaurants and lay-off around 1500 will have a high possibility of impacting the income of the organisation. </w:t>
      </w:r>
    </w:p>
    <w:p w14:paraId="7C93FE89" w14:textId="77777777" w:rsidR="00A432B0" w:rsidRPr="007F6C2C" w:rsidRDefault="00701AF6">
      <w:pPr>
        <w:pStyle w:val="2"/>
        <w:spacing w:line="360" w:lineRule="auto"/>
        <w:rPr>
          <w:rFonts w:ascii="Times New Roman" w:hAnsi="Times New Roman" w:cs="Times New Roman"/>
          <w:szCs w:val="24"/>
        </w:rPr>
      </w:pPr>
      <w:bookmarkStart w:id="9" w:name="_heading=h.1t3h5sf" w:colFirst="0" w:colLast="0"/>
      <w:bookmarkEnd w:id="9"/>
      <w:r w:rsidRPr="007F6C2C">
        <w:rPr>
          <w:rFonts w:ascii="Times New Roman" w:hAnsi="Times New Roman" w:cs="Times New Roman"/>
          <w:szCs w:val="24"/>
        </w:rPr>
        <w:lastRenderedPageBreak/>
        <w:t>Scope:</w:t>
      </w:r>
    </w:p>
    <w:p w14:paraId="5498CDAC" w14:textId="77777777" w:rsidR="00A432B0" w:rsidRPr="007F6C2C" w:rsidRDefault="00701AF6">
      <w:pPr>
        <w:spacing w:line="360" w:lineRule="auto"/>
        <w:rPr>
          <w:rFonts w:ascii="Times New Roman" w:hAnsi="Times New Roman"/>
          <w:b/>
        </w:rPr>
      </w:pPr>
      <w:r w:rsidRPr="007F6C2C">
        <w:rPr>
          <w:rFonts w:ascii="Times New Roman" w:hAnsi="Times New Roman"/>
        </w:rPr>
        <w:t>In the long term, the organisation has a high scope of remarkable growth in the market. Its network of 800 hotels and 72,000 rooms across the UK, Ireland and Germany shows its strengths in terms of room availability (</w:t>
      </w:r>
      <w:proofErr w:type="spellStart"/>
      <w:r w:rsidRPr="007F6C2C">
        <w:rPr>
          <w:rFonts w:ascii="Times New Roman" w:hAnsi="Times New Roman"/>
          <w:color w:val="222222"/>
          <w:highlight w:val="white"/>
        </w:rPr>
        <w:t>Tsionas</w:t>
      </w:r>
      <w:proofErr w:type="spellEnd"/>
      <w:r w:rsidRPr="007F6C2C">
        <w:rPr>
          <w:rFonts w:ascii="Times New Roman" w:hAnsi="Times New Roman"/>
          <w:color w:val="222222"/>
          <w:highlight w:val="white"/>
        </w:rPr>
        <w:t>, 2021</w:t>
      </w:r>
      <w:r w:rsidRPr="007F6C2C">
        <w:rPr>
          <w:rFonts w:ascii="Times New Roman" w:hAnsi="Times New Roman"/>
        </w:rPr>
        <w:t xml:space="preserve">). Moreover, the organisation is focusing more on international business, which opens a significant scope for the organisation to globalise its business. However, Covid-19 and </w:t>
      </w:r>
      <w:proofErr w:type="spellStart"/>
      <w:r w:rsidRPr="007F6C2C">
        <w:rPr>
          <w:rFonts w:ascii="Times New Roman" w:hAnsi="Times New Roman"/>
        </w:rPr>
        <w:t>Brexit</w:t>
      </w:r>
      <w:proofErr w:type="spellEnd"/>
      <w:r w:rsidRPr="007F6C2C">
        <w:rPr>
          <w:rFonts w:ascii="Times New Roman" w:hAnsi="Times New Roman"/>
        </w:rPr>
        <w:t xml:space="preserve"> pushed the business a little back, which led to current job cuts and shutting down the existing business. So these factors significantly affect the future scope and growth of Marriott International. </w:t>
      </w:r>
    </w:p>
    <w:p w14:paraId="05171BBA" w14:textId="50ABCB85" w:rsidR="00A432B0" w:rsidRPr="007F6C2C" w:rsidRDefault="00701AF6">
      <w:pPr>
        <w:pStyle w:val="2"/>
        <w:spacing w:line="360" w:lineRule="auto"/>
        <w:rPr>
          <w:rFonts w:ascii="Times New Roman" w:hAnsi="Times New Roman" w:cs="Times New Roman"/>
          <w:szCs w:val="24"/>
        </w:rPr>
      </w:pPr>
      <w:bookmarkStart w:id="10" w:name="_heading=h.4d34og8" w:colFirst="0" w:colLast="0"/>
      <w:bookmarkEnd w:id="10"/>
      <w:r w:rsidRPr="007F6C2C">
        <w:rPr>
          <w:rFonts w:ascii="Times New Roman" w:hAnsi="Times New Roman" w:cs="Times New Roman"/>
          <w:szCs w:val="24"/>
        </w:rPr>
        <w:t>PESTLE</w:t>
      </w:r>
      <w:r w:rsidR="00194B75" w:rsidRPr="007F6C2C">
        <w:rPr>
          <w:rFonts w:ascii="Times New Roman" w:hAnsi="Times New Roman" w:cs="Times New Roman"/>
          <w:szCs w:val="24"/>
        </w:rPr>
        <w:t xml:space="preserve"> Analysis</w:t>
      </w:r>
      <w:r w:rsidRPr="007F6C2C">
        <w:rPr>
          <w:rFonts w:ascii="Times New Roman" w:hAnsi="Times New Roman" w:cs="Times New Roman"/>
          <w:szCs w:val="24"/>
        </w:rPr>
        <w:t>:</w:t>
      </w:r>
    </w:p>
    <w:p w14:paraId="628F52AF" w14:textId="77777777" w:rsidR="00A432B0" w:rsidRPr="007F6C2C" w:rsidRDefault="00701AF6">
      <w:pPr>
        <w:spacing w:line="360" w:lineRule="auto"/>
        <w:rPr>
          <w:rFonts w:ascii="Times New Roman" w:hAnsi="Times New Roman"/>
        </w:rPr>
      </w:pPr>
      <w:r w:rsidRPr="007F6C2C">
        <w:rPr>
          <w:rFonts w:ascii="Times New Roman" w:hAnsi="Times New Roman"/>
        </w:rPr>
        <w:t>PESTLE analysis is a strategic framework that helps examine the external forces that affect the industry as a whole. It helps to critically understand the factors and their effects on the business. It not only helps to find the negative effects but also the positive impacts of the factors on the industry (</w:t>
      </w:r>
      <w:proofErr w:type="spellStart"/>
      <w:r w:rsidRPr="007F6C2C">
        <w:rPr>
          <w:rFonts w:ascii="Times New Roman" w:hAnsi="Times New Roman"/>
        </w:rPr>
        <w:t>Simões</w:t>
      </w:r>
      <w:proofErr w:type="spellEnd"/>
      <w:r w:rsidRPr="007F6C2C">
        <w:rPr>
          <w:rFonts w:ascii="Times New Roman" w:hAnsi="Times New Roman"/>
        </w:rPr>
        <w:t xml:space="preserve">, 2019). It further helps in decision-making considering the opportunities and risks in the business environment. Below is the explanation of the PESTLE forces that affect not only Marriott International but also the whole hotel industry of the United Kingdom. </w:t>
      </w:r>
    </w:p>
    <w:p w14:paraId="2F63F28B" w14:textId="77777777" w:rsidR="00A432B0" w:rsidRPr="007F6C2C" w:rsidRDefault="00701AF6">
      <w:pPr>
        <w:numPr>
          <w:ilvl w:val="0"/>
          <w:numId w:val="19"/>
        </w:numPr>
        <w:spacing w:line="360" w:lineRule="auto"/>
        <w:rPr>
          <w:rFonts w:ascii="Times New Roman" w:hAnsi="Times New Roman"/>
        </w:rPr>
      </w:pPr>
      <w:r w:rsidRPr="007F6C2C">
        <w:rPr>
          <w:rFonts w:ascii="Times New Roman" w:hAnsi="Times New Roman"/>
          <w:b/>
        </w:rPr>
        <w:t xml:space="preserve">Political: </w:t>
      </w:r>
      <w:r w:rsidRPr="007F6C2C">
        <w:rPr>
          <w:rFonts w:ascii="Times New Roman" w:hAnsi="Times New Roman"/>
        </w:rPr>
        <w:t xml:space="preserve">Political factors or forces related to the political scenario of the country, which include government policy changes, political conflicts, political stability and many more. The main political factor that affects the entire hotel industry of the United Kingdom is </w:t>
      </w:r>
      <w:proofErr w:type="spellStart"/>
      <w:r w:rsidRPr="007F6C2C">
        <w:rPr>
          <w:rFonts w:ascii="Times New Roman" w:hAnsi="Times New Roman"/>
        </w:rPr>
        <w:t>Brexit</w:t>
      </w:r>
      <w:proofErr w:type="spellEnd"/>
      <w:r w:rsidRPr="007F6C2C">
        <w:rPr>
          <w:rFonts w:ascii="Times New Roman" w:hAnsi="Times New Roman"/>
        </w:rPr>
        <w:t xml:space="preserve">. During </w:t>
      </w:r>
      <w:proofErr w:type="spellStart"/>
      <w:r w:rsidRPr="007F6C2C">
        <w:rPr>
          <w:rFonts w:ascii="Times New Roman" w:hAnsi="Times New Roman"/>
        </w:rPr>
        <w:t>Brexit</w:t>
      </w:r>
      <w:proofErr w:type="spellEnd"/>
      <w:r w:rsidRPr="007F6C2C">
        <w:rPr>
          <w:rFonts w:ascii="Times New Roman" w:hAnsi="Times New Roman"/>
        </w:rPr>
        <w:t xml:space="preserve">, the industry faced a huge shortage of labourers. The number of workers decreased by 26% and the rate of vacancies increased by 72% during that period (Harvey, 2023). The shortage of labour led to the consistency of the products and service quality of the industry.  </w:t>
      </w:r>
    </w:p>
    <w:p w14:paraId="285C98B6" w14:textId="33FF3104" w:rsidR="00A432B0" w:rsidRPr="007F6C2C" w:rsidRDefault="00701AF6">
      <w:pPr>
        <w:numPr>
          <w:ilvl w:val="0"/>
          <w:numId w:val="19"/>
        </w:numPr>
        <w:spacing w:line="360" w:lineRule="auto"/>
        <w:rPr>
          <w:rFonts w:ascii="Times New Roman" w:hAnsi="Times New Roman"/>
        </w:rPr>
      </w:pPr>
      <w:r w:rsidRPr="007F6C2C">
        <w:rPr>
          <w:rFonts w:ascii="Times New Roman" w:hAnsi="Times New Roman"/>
          <w:b/>
        </w:rPr>
        <w:t>Econ</w:t>
      </w:r>
      <w:r w:rsidR="00194B75" w:rsidRPr="007F6C2C">
        <w:rPr>
          <w:rFonts w:ascii="Times New Roman" w:hAnsi="Times New Roman"/>
          <w:b/>
        </w:rPr>
        <w:t>omic</w:t>
      </w:r>
      <w:r w:rsidRPr="007F6C2C">
        <w:rPr>
          <w:rFonts w:ascii="Times New Roman" w:hAnsi="Times New Roman"/>
          <w:b/>
        </w:rPr>
        <w:t xml:space="preserve">: </w:t>
      </w:r>
      <w:r w:rsidRPr="007F6C2C">
        <w:rPr>
          <w:rFonts w:ascii="Times New Roman" w:hAnsi="Times New Roman"/>
        </w:rPr>
        <w:t>Economic factors include forces like the unemployment rate, the change in the foreign exchange rate, inflation and many more which affect the profitability of the businesses. The recent inflation in the economy of the UK is also a factor that affected the hotel industry (</w:t>
      </w:r>
      <w:r w:rsidRPr="007F6C2C">
        <w:rPr>
          <w:rFonts w:ascii="Times New Roman" w:hAnsi="Times New Roman"/>
          <w:color w:val="222222"/>
          <w:highlight w:val="white"/>
        </w:rPr>
        <w:t>George, 2021</w:t>
      </w:r>
      <w:r w:rsidRPr="007F6C2C">
        <w:rPr>
          <w:rFonts w:ascii="Times New Roman" w:hAnsi="Times New Roman"/>
        </w:rPr>
        <w:t xml:space="preserve">). The around 4% increase in the inflation of the country affected the purchasing power and disposable income of the consumers. Moreover, it raised the products and services prices, which altogether affected the business of Marriott International. </w:t>
      </w:r>
    </w:p>
    <w:p w14:paraId="035B4C45" w14:textId="77777777" w:rsidR="00A432B0" w:rsidRPr="007F6C2C" w:rsidRDefault="00701AF6">
      <w:pPr>
        <w:numPr>
          <w:ilvl w:val="0"/>
          <w:numId w:val="19"/>
        </w:numPr>
        <w:spacing w:line="360" w:lineRule="auto"/>
        <w:rPr>
          <w:rFonts w:ascii="Times New Roman" w:hAnsi="Times New Roman"/>
        </w:rPr>
      </w:pPr>
      <w:r w:rsidRPr="007F6C2C">
        <w:rPr>
          <w:rFonts w:ascii="Times New Roman" w:hAnsi="Times New Roman"/>
          <w:b/>
        </w:rPr>
        <w:t xml:space="preserve">Social: </w:t>
      </w:r>
      <w:r w:rsidRPr="007F6C2C">
        <w:rPr>
          <w:rFonts w:ascii="Times New Roman" w:hAnsi="Times New Roman"/>
        </w:rPr>
        <w:t>After the pandemic, the hotel industry has been facing serious pressure because customers started seeking health-conscious dining and living (</w:t>
      </w:r>
      <w:proofErr w:type="spellStart"/>
      <w:r w:rsidRPr="007F6C2C">
        <w:rPr>
          <w:rFonts w:ascii="Times New Roman" w:hAnsi="Times New Roman"/>
          <w:color w:val="222222"/>
          <w:highlight w:val="white"/>
        </w:rPr>
        <w:t>Serdyuk</w:t>
      </w:r>
      <w:proofErr w:type="spellEnd"/>
      <w:r w:rsidRPr="007F6C2C">
        <w:rPr>
          <w:rFonts w:ascii="Times New Roman" w:hAnsi="Times New Roman"/>
          <w:color w:val="222222"/>
          <w:highlight w:val="white"/>
        </w:rPr>
        <w:t xml:space="preserve">, </w:t>
      </w:r>
      <w:r w:rsidRPr="007F6C2C">
        <w:rPr>
          <w:rFonts w:ascii="Times New Roman" w:hAnsi="Times New Roman"/>
          <w:color w:val="222222"/>
          <w:highlight w:val="white"/>
        </w:rPr>
        <w:lastRenderedPageBreak/>
        <w:t>2023</w:t>
      </w:r>
      <w:r w:rsidRPr="007F6C2C">
        <w:rPr>
          <w:rFonts w:ascii="Times New Roman" w:hAnsi="Times New Roman"/>
        </w:rPr>
        <w:t xml:space="preserve">). Maintaining it under low prices for the hotels becomes a major problem or they have to lose their customers. </w:t>
      </w:r>
    </w:p>
    <w:p w14:paraId="6089B7D9" w14:textId="77777777" w:rsidR="00A432B0" w:rsidRPr="007F6C2C" w:rsidRDefault="00701AF6">
      <w:pPr>
        <w:numPr>
          <w:ilvl w:val="0"/>
          <w:numId w:val="19"/>
        </w:numPr>
        <w:spacing w:line="360" w:lineRule="auto"/>
        <w:rPr>
          <w:rFonts w:ascii="Times New Roman" w:hAnsi="Times New Roman"/>
        </w:rPr>
      </w:pPr>
      <w:r w:rsidRPr="007F6C2C">
        <w:rPr>
          <w:rFonts w:ascii="Times New Roman" w:hAnsi="Times New Roman"/>
          <w:b/>
        </w:rPr>
        <w:t>Technological:</w:t>
      </w:r>
      <w:r w:rsidRPr="007F6C2C">
        <w:rPr>
          <w:rFonts w:ascii="Times New Roman" w:hAnsi="Times New Roman"/>
        </w:rPr>
        <w:t xml:space="preserve"> Technological factors include the rate of technological innovation and development that could affect a market or industry</w:t>
      </w:r>
      <w:r w:rsidRPr="007F6C2C">
        <w:rPr>
          <w:rFonts w:ascii="Times New Roman" w:hAnsi="Times New Roman"/>
          <w:b/>
        </w:rPr>
        <w:t xml:space="preserve">. </w:t>
      </w:r>
      <w:r w:rsidRPr="007F6C2C">
        <w:rPr>
          <w:rFonts w:ascii="Times New Roman" w:hAnsi="Times New Roman"/>
        </w:rPr>
        <w:t>The whole hotel industry in the world is transferring towards digitalisation to make customer experiences better (</w:t>
      </w:r>
      <w:proofErr w:type="spellStart"/>
      <w:r w:rsidRPr="007F6C2C">
        <w:rPr>
          <w:rFonts w:ascii="Times New Roman" w:hAnsi="Times New Roman"/>
          <w:color w:val="222222"/>
          <w:highlight w:val="white"/>
        </w:rPr>
        <w:t>Bertozz</w:t>
      </w:r>
      <w:proofErr w:type="spellEnd"/>
      <w:r w:rsidRPr="007F6C2C">
        <w:rPr>
          <w:rFonts w:ascii="Times New Roman" w:hAnsi="Times New Roman"/>
          <w:color w:val="222222"/>
          <w:highlight w:val="white"/>
        </w:rPr>
        <w:t xml:space="preserve"> </w:t>
      </w:r>
      <w:r w:rsidRPr="007F6C2C">
        <w:rPr>
          <w:rFonts w:ascii="Times New Roman" w:hAnsi="Times New Roman"/>
          <w:i/>
          <w:color w:val="222222"/>
          <w:highlight w:val="white"/>
        </w:rPr>
        <w:t>et al.</w:t>
      </w:r>
      <w:r w:rsidRPr="007F6C2C">
        <w:rPr>
          <w:rFonts w:ascii="Times New Roman" w:hAnsi="Times New Roman"/>
          <w:color w:val="222222"/>
          <w:highlight w:val="white"/>
        </w:rPr>
        <w:t>, 2020</w:t>
      </w:r>
      <w:r w:rsidRPr="007F6C2C">
        <w:rPr>
          <w:rFonts w:ascii="Times New Roman" w:hAnsi="Times New Roman"/>
        </w:rPr>
        <w:t xml:space="preserve">). The new and advanced systems like online booking, AI-driven </w:t>
      </w:r>
      <w:proofErr w:type="spellStart"/>
      <w:r w:rsidRPr="007F6C2C">
        <w:rPr>
          <w:rFonts w:ascii="Times New Roman" w:hAnsi="Times New Roman"/>
        </w:rPr>
        <w:t>chatbots</w:t>
      </w:r>
      <w:proofErr w:type="spellEnd"/>
      <w:r w:rsidRPr="007F6C2C">
        <w:rPr>
          <w:rFonts w:ascii="Times New Roman" w:hAnsi="Times New Roman"/>
        </w:rPr>
        <w:t xml:space="preserve"> and contactless check-ins are some of the examples. </w:t>
      </w:r>
    </w:p>
    <w:p w14:paraId="1E5EF64C" w14:textId="77777777" w:rsidR="00A432B0" w:rsidRPr="007F6C2C" w:rsidRDefault="00701AF6">
      <w:pPr>
        <w:numPr>
          <w:ilvl w:val="0"/>
          <w:numId w:val="19"/>
        </w:numPr>
        <w:spacing w:line="360" w:lineRule="auto"/>
        <w:rPr>
          <w:rFonts w:ascii="Times New Roman" w:hAnsi="Times New Roman"/>
        </w:rPr>
      </w:pPr>
      <w:r w:rsidRPr="007F6C2C">
        <w:rPr>
          <w:rFonts w:ascii="Times New Roman" w:hAnsi="Times New Roman"/>
          <w:b/>
        </w:rPr>
        <w:t xml:space="preserve">Environmental: </w:t>
      </w:r>
      <w:r w:rsidRPr="007F6C2C">
        <w:rPr>
          <w:rFonts w:ascii="Times New Roman" w:hAnsi="Times New Roman"/>
        </w:rPr>
        <w:t>Environmental forces are the forces that are influenced by the surrounding environment and the effect of ecological aspects.</w:t>
      </w:r>
      <w:r w:rsidRPr="007F6C2C">
        <w:rPr>
          <w:rFonts w:ascii="Times New Roman" w:hAnsi="Times New Roman"/>
          <w:b/>
        </w:rPr>
        <w:t xml:space="preserve"> </w:t>
      </w:r>
      <w:r w:rsidRPr="007F6C2C">
        <w:rPr>
          <w:rFonts w:ascii="Times New Roman" w:hAnsi="Times New Roman"/>
        </w:rPr>
        <w:t xml:space="preserve">The growing demand for sustainability development and practices in the operation becomes a high responsibility for the businesses. The new legislation, the Environment Act 2021 of the United Kingdom has introduced new responsibilities and goals for businesses and compliance with the legislation is important for the business to save it from regulatory issues.  </w:t>
      </w:r>
    </w:p>
    <w:p w14:paraId="3C1B7BC1" w14:textId="77777777" w:rsidR="00A432B0" w:rsidRPr="007F6C2C" w:rsidRDefault="00701AF6">
      <w:pPr>
        <w:numPr>
          <w:ilvl w:val="0"/>
          <w:numId w:val="19"/>
        </w:numPr>
        <w:spacing w:line="360" w:lineRule="auto"/>
        <w:rPr>
          <w:rFonts w:ascii="Times New Roman" w:hAnsi="Times New Roman"/>
        </w:rPr>
      </w:pPr>
      <w:r w:rsidRPr="007F6C2C">
        <w:rPr>
          <w:rFonts w:ascii="Times New Roman" w:hAnsi="Times New Roman"/>
          <w:b/>
        </w:rPr>
        <w:t xml:space="preserve">Legal: </w:t>
      </w:r>
      <w:r w:rsidRPr="007F6C2C">
        <w:rPr>
          <w:rFonts w:ascii="Times New Roman" w:hAnsi="Times New Roman"/>
        </w:rPr>
        <w:t xml:space="preserve">Labour and employment laws, taxation laws, documentation, safety and security in the workplace and various things changed after </w:t>
      </w:r>
      <w:proofErr w:type="spellStart"/>
      <w:r w:rsidRPr="007F6C2C">
        <w:rPr>
          <w:rFonts w:ascii="Times New Roman" w:hAnsi="Times New Roman"/>
        </w:rPr>
        <w:t>Brexit</w:t>
      </w:r>
      <w:proofErr w:type="spellEnd"/>
      <w:r w:rsidRPr="007F6C2C">
        <w:rPr>
          <w:rFonts w:ascii="Times New Roman" w:hAnsi="Times New Roman"/>
        </w:rPr>
        <w:t>. It led to confusion and chaos in the businesses which also affected the operational costs (</w:t>
      </w:r>
      <w:r w:rsidRPr="007F6C2C">
        <w:rPr>
          <w:rFonts w:ascii="Times New Roman" w:hAnsi="Times New Roman"/>
          <w:color w:val="222222"/>
          <w:highlight w:val="white"/>
        </w:rPr>
        <w:t>Bianchi, 2022</w:t>
      </w:r>
      <w:r w:rsidRPr="007F6C2C">
        <w:rPr>
          <w:rFonts w:ascii="Times New Roman" w:hAnsi="Times New Roman"/>
        </w:rPr>
        <w:t xml:space="preserve">). </w:t>
      </w:r>
    </w:p>
    <w:p w14:paraId="05677328" w14:textId="77777777" w:rsidR="00A432B0" w:rsidRPr="007F6C2C" w:rsidRDefault="00A432B0">
      <w:pPr>
        <w:spacing w:line="360" w:lineRule="auto"/>
        <w:ind w:left="720"/>
        <w:rPr>
          <w:rFonts w:ascii="Times New Roman" w:hAnsi="Times New Roman"/>
        </w:rPr>
      </w:pPr>
    </w:p>
    <w:p w14:paraId="6CB9896A" w14:textId="7C2CFBCD" w:rsidR="00A432B0" w:rsidRPr="007F6C2C" w:rsidRDefault="00701AF6">
      <w:pPr>
        <w:pStyle w:val="2"/>
        <w:spacing w:line="360" w:lineRule="auto"/>
        <w:rPr>
          <w:rFonts w:ascii="Times New Roman" w:hAnsi="Times New Roman" w:cs="Times New Roman"/>
          <w:szCs w:val="24"/>
        </w:rPr>
      </w:pPr>
      <w:bookmarkStart w:id="11" w:name="_heading=h.2s8eyo1" w:colFirst="0" w:colLast="0"/>
      <w:bookmarkEnd w:id="11"/>
      <w:r w:rsidRPr="007F6C2C">
        <w:rPr>
          <w:rFonts w:ascii="Times New Roman" w:hAnsi="Times New Roman" w:cs="Times New Roman"/>
          <w:szCs w:val="24"/>
        </w:rPr>
        <w:t>SWOT</w:t>
      </w:r>
      <w:r w:rsidR="00194B75" w:rsidRPr="007F6C2C">
        <w:rPr>
          <w:rFonts w:ascii="Times New Roman" w:hAnsi="Times New Roman" w:cs="Times New Roman"/>
          <w:szCs w:val="24"/>
        </w:rPr>
        <w:t xml:space="preserve"> Analysis</w:t>
      </w:r>
      <w:r w:rsidRPr="007F6C2C">
        <w:rPr>
          <w:rFonts w:ascii="Times New Roman" w:hAnsi="Times New Roman" w:cs="Times New Roman"/>
          <w:szCs w:val="24"/>
        </w:rPr>
        <w:t>:</w:t>
      </w:r>
    </w:p>
    <w:p w14:paraId="24D99714" w14:textId="77777777" w:rsidR="00A432B0" w:rsidRPr="007F6C2C" w:rsidRDefault="00701AF6">
      <w:pPr>
        <w:spacing w:line="360" w:lineRule="auto"/>
        <w:rPr>
          <w:rFonts w:ascii="Times New Roman" w:hAnsi="Times New Roman"/>
        </w:rPr>
      </w:pPr>
      <w:r w:rsidRPr="007F6C2C">
        <w:rPr>
          <w:rFonts w:ascii="Times New Roman" w:hAnsi="Times New Roman"/>
        </w:rPr>
        <w:t xml:space="preserve">SWOT is a strategic planning tool used to identify the strengths, weaknesses, opportunities and threats that exist in an organisation, which either positively or negatively affect the operations of the organisation.  </w:t>
      </w:r>
    </w:p>
    <w:p w14:paraId="4A859F93" w14:textId="77777777" w:rsidR="00A432B0" w:rsidRPr="007F6C2C" w:rsidRDefault="00701AF6">
      <w:pPr>
        <w:numPr>
          <w:ilvl w:val="0"/>
          <w:numId w:val="15"/>
        </w:numPr>
        <w:spacing w:line="360" w:lineRule="auto"/>
        <w:rPr>
          <w:rFonts w:ascii="Times New Roman" w:hAnsi="Times New Roman"/>
        </w:rPr>
      </w:pPr>
      <w:r w:rsidRPr="007F6C2C">
        <w:rPr>
          <w:rFonts w:ascii="Times New Roman" w:hAnsi="Times New Roman"/>
          <w:b/>
        </w:rPr>
        <w:t xml:space="preserve">Strengths: </w:t>
      </w:r>
      <w:r w:rsidRPr="007F6C2C">
        <w:rPr>
          <w:rFonts w:ascii="Times New Roman" w:hAnsi="Times New Roman"/>
        </w:rPr>
        <w:t>Marriott International has strong brand recognition in the market. The brand popularity of Marriott International in the UK. Moreover, it has built its wider market presence through its high number of hotels (</w:t>
      </w:r>
      <w:proofErr w:type="spellStart"/>
      <w:r w:rsidRPr="007F6C2C">
        <w:rPr>
          <w:rFonts w:ascii="Times New Roman" w:hAnsi="Times New Roman"/>
        </w:rPr>
        <w:t>Gursoy</w:t>
      </w:r>
      <w:proofErr w:type="spellEnd"/>
      <w:r w:rsidRPr="007F6C2C">
        <w:rPr>
          <w:rFonts w:ascii="Times New Roman" w:hAnsi="Times New Roman"/>
        </w:rPr>
        <w:t xml:space="preserve"> </w:t>
      </w:r>
      <w:r w:rsidRPr="007F6C2C">
        <w:rPr>
          <w:rFonts w:ascii="Times New Roman" w:hAnsi="Times New Roman"/>
          <w:i/>
        </w:rPr>
        <w:t>et al</w:t>
      </w:r>
      <w:r w:rsidRPr="007F6C2C">
        <w:rPr>
          <w:rFonts w:ascii="Times New Roman" w:hAnsi="Times New Roman"/>
        </w:rPr>
        <w:t xml:space="preserve">, 2022). </w:t>
      </w:r>
    </w:p>
    <w:p w14:paraId="0347A4EB" w14:textId="77777777" w:rsidR="00A432B0" w:rsidRPr="007F6C2C" w:rsidRDefault="00701AF6">
      <w:pPr>
        <w:numPr>
          <w:ilvl w:val="0"/>
          <w:numId w:val="15"/>
        </w:numPr>
        <w:spacing w:line="360" w:lineRule="auto"/>
        <w:rPr>
          <w:rFonts w:ascii="Times New Roman" w:hAnsi="Times New Roman"/>
        </w:rPr>
      </w:pPr>
      <w:r w:rsidRPr="007F6C2C">
        <w:rPr>
          <w:rFonts w:ascii="Times New Roman" w:hAnsi="Times New Roman"/>
          <w:b/>
        </w:rPr>
        <w:t xml:space="preserve">Weaknesses: </w:t>
      </w:r>
      <w:r w:rsidRPr="007F6C2C">
        <w:rPr>
          <w:rFonts w:ascii="Times New Roman" w:hAnsi="Times New Roman"/>
        </w:rPr>
        <w:t xml:space="preserve">The decline of service quality is one of the major weaknesses of the company which led to dissatisfaction of the customers to the organisation. The recent closure of the restaurant business may become a weakness for the organisation. </w:t>
      </w:r>
    </w:p>
    <w:p w14:paraId="6E8E8F07" w14:textId="77777777" w:rsidR="00A432B0" w:rsidRPr="007F6C2C" w:rsidRDefault="00701AF6">
      <w:pPr>
        <w:numPr>
          <w:ilvl w:val="0"/>
          <w:numId w:val="15"/>
        </w:numPr>
        <w:spacing w:line="360" w:lineRule="auto"/>
        <w:rPr>
          <w:rFonts w:ascii="Times New Roman" w:hAnsi="Times New Roman"/>
        </w:rPr>
      </w:pPr>
      <w:r w:rsidRPr="007F6C2C">
        <w:rPr>
          <w:rFonts w:ascii="Times New Roman" w:hAnsi="Times New Roman"/>
          <w:b/>
        </w:rPr>
        <w:t xml:space="preserve">Opportunities: </w:t>
      </w:r>
      <w:r w:rsidRPr="007F6C2C">
        <w:rPr>
          <w:rFonts w:ascii="Times New Roman" w:hAnsi="Times New Roman"/>
        </w:rPr>
        <w:t xml:space="preserve">Through the strengths of market presence and brand awareness, Marriott International can open its hotels in different countries. It also helps the business for competitive advantages in the market. </w:t>
      </w:r>
    </w:p>
    <w:p w14:paraId="6E120092" w14:textId="77777777" w:rsidR="00A432B0" w:rsidRPr="007F6C2C" w:rsidRDefault="00701AF6">
      <w:pPr>
        <w:numPr>
          <w:ilvl w:val="0"/>
          <w:numId w:val="15"/>
        </w:numPr>
        <w:spacing w:line="360" w:lineRule="auto"/>
        <w:rPr>
          <w:rFonts w:ascii="Times New Roman" w:hAnsi="Times New Roman"/>
        </w:rPr>
      </w:pPr>
      <w:r w:rsidRPr="007F6C2C">
        <w:rPr>
          <w:rFonts w:ascii="Times New Roman" w:hAnsi="Times New Roman"/>
          <w:b/>
        </w:rPr>
        <w:t xml:space="preserve">Threats: </w:t>
      </w:r>
      <w:r w:rsidRPr="007F6C2C">
        <w:rPr>
          <w:rFonts w:ascii="Times New Roman" w:hAnsi="Times New Roman"/>
        </w:rPr>
        <w:t xml:space="preserve">Competition can be a major threat to the businesses of the hotel industry due to emerging hotel brands (George, 2021). Moreover, labour shortage and rising </w:t>
      </w:r>
      <w:r w:rsidRPr="007F6C2C">
        <w:rPr>
          <w:rFonts w:ascii="Times New Roman" w:hAnsi="Times New Roman"/>
        </w:rPr>
        <w:lastRenderedPageBreak/>
        <w:t xml:space="preserve">operational costs due to inflation can be two major weaknesses for the hotel industry, which have higher chances of occurring. </w:t>
      </w:r>
    </w:p>
    <w:p w14:paraId="43ACC9B7" w14:textId="2A0C273D" w:rsidR="00A432B0" w:rsidRPr="007F6C2C" w:rsidRDefault="00701AF6">
      <w:pPr>
        <w:pStyle w:val="2"/>
        <w:spacing w:line="360" w:lineRule="auto"/>
        <w:rPr>
          <w:rFonts w:ascii="Times New Roman" w:hAnsi="Times New Roman" w:cs="Times New Roman"/>
          <w:szCs w:val="24"/>
        </w:rPr>
      </w:pPr>
      <w:bookmarkStart w:id="12" w:name="_heading=h.17dp8vu" w:colFirst="0" w:colLast="0"/>
      <w:bookmarkEnd w:id="12"/>
      <w:r w:rsidRPr="007F6C2C">
        <w:rPr>
          <w:rFonts w:ascii="Times New Roman" w:hAnsi="Times New Roman" w:cs="Times New Roman"/>
          <w:szCs w:val="24"/>
        </w:rPr>
        <w:t>TOWS</w:t>
      </w:r>
      <w:r w:rsidR="00194B75" w:rsidRPr="007F6C2C">
        <w:rPr>
          <w:rFonts w:ascii="Times New Roman" w:hAnsi="Times New Roman" w:cs="Times New Roman"/>
          <w:szCs w:val="24"/>
        </w:rPr>
        <w:t xml:space="preserve"> Analysis</w:t>
      </w:r>
      <w:r w:rsidRPr="007F6C2C">
        <w:rPr>
          <w:rFonts w:ascii="Times New Roman" w:hAnsi="Times New Roman" w:cs="Times New Roman"/>
          <w:szCs w:val="24"/>
        </w:rPr>
        <w:t>:</w:t>
      </w:r>
    </w:p>
    <w:p w14:paraId="56C341E1" w14:textId="77777777" w:rsidR="00A432B0" w:rsidRPr="007F6C2C" w:rsidRDefault="00701AF6">
      <w:pPr>
        <w:spacing w:line="360" w:lineRule="auto"/>
        <w:rPr>
          <w:rFonts w:ascii="Times New Roman" w:hAnsi="Times New Roman"/>
        </w:rPr>
      </w:pPr>
      <w:r w:rsidRPr="007F6C2C">
        <w:rPr>
          <w:rFonts w:ascii="Times New Roman" w:hAnsi="Times New Roman"/>
        </w:rPr>
        <w:t xml:space="preserve">TOWS analysis is also a strategic business framework which is used to strategically utilise the strengths to embrace opportunities and deal with the threats as well as minimise the weaknesses. </w:t>
      </w:r>
    </w:p>
    <w:tbl>
      <w:tblPr>
        <w:tblStyle w:val="af4"/>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485"/>
        <w:gridCol w:w="3750"/>
        <w:gridCol w:w="4125"/>
      </w:tblGrid>
      <w:tr w:rsidR="00A432B0" w:rsidRPr="007F6C2C" w14:paraId="0928CA27" w14:textId="77777777">
        <w:tc>
          <w:tcPr>
            <w:tcW w:w="1485" w:type="dxa"/>
            <w:shd w:val="clear" w:color="auto" w:fill="auto"/>
            <w:tcMar>
              <w:top w:w="100" w:type="dxa"/>
              <w:left w:w="100" w:type="dxa"/>
              <w:bottom w:w="100" w:type="dxa"/>
              <w:right w:w="100" w:type="dxa"/>
            </w:tcMar>
          </w:tcPr>
          <w:p w14:paraId="1BC32AC2" w14:textId="77777777" w:rsidR="00A432B0" w:rsidRPr="007F6C2C" w:rsidRDefault="00A432B0">
            <w:pPr>
              <w:widowControl w:val="0"/>
              <w:spacing w:line="360" w:lineRule="auto"/>
              <w:rPr>
                <w:rFonts w:ascii="Times New Roman" w:hAnsi="Times New Roman"/>
                <w:b/>
              </w:rPr>
            </w:pPr>
          </w:p>
        </w:tc>
        <w:tc>
          <w:tcPr>
            <w:tcW w:w="3750" w:type="dxa"/>
            <w:shd w:val="clear" w:color="auto" w:fill="auto"/>
            <w:tcMar>
              <w:top w:w="100" w:type="dxa"/>
              <w:left w:w="100" w:type="dxa"/>
              <w:bottom w:w="100" w:type="dxa"/>
              <w:right w:w="100" w:type="dxa"/>
            </w:tcMar>
          </w:tcPr>
          <w:p w14:paraId="294C1C09" w14:textId="77777777" w:rsidR="00A432B0" w:rsidRPr="007F6C2C" w:rsidRDefault="00701AF6">
            <w:pPr>
              <w:widowControl w:val="0"/>
              <w:spacing w:line="360" w:lineRule="auto"/>
              <w:rPr>
                <w:rFonts w:ascii="Times New Roman" w:hAnsi="Times New Roman"/>
                <w:b/>
              </w:rPr>
            </w:pPr>
            <w:r w:rsidRPr="007F6C2C">
              <w:rPr>
                <w:rFonts w:ascii="Times New Roman" w:hAnsi="Times New Roman"/>
                <w:b/>
              </w:rPr>
              <w:t>Embrace Opportunities</w:t>
            </w:r>
          </w:p>
        </w:tc>
        <w:tc>
          <w:tcPr>
            <w:tcW w:w="4125" w:type="dxa"/>
            <w:shd w:val="clear" w:color="auto" w:fill="auto"/>
            <w:tcMar>
              <w:top w:w="100" w:type="dxa"/>
              <w:left w:w="100" w:type="dxa"/>
              <w:bottom w:w="100" w:type="dxa"/>
              <w:right w:w="100" w:type="dxa"/>
            </w:tcMar>
          </w:tcPr>
          <w:p w14:paraId="67DC4AA7" w14:textId="77777777" w:rsidR="00A432B0" w:rsidRPr="007F6C2C" w:rsidRDefault="00701AF6">
            <w:pPr>
              <w:widowControl w:val="0"/>
              <w:spacing w:line="360" w:lineRule="auto"/>
              <w:rPr>
                <w:rFonts w:ascii="Times New Roman" w:hAnsi="Times New Roman"/>
                <w:b/>
              </w:rPr>
            </w:pPr>
            <w:r w:rsidRPr="007F6C2C">
              <w:rPr>
                <w:rFonts w:ascii="Times New Roman" w:hAnsi="Times New Roman"/>
                <w:b/>
              </w:rPr>
              <w:t>Deal With Threats</w:t>
            </w:r>
          </w:p>
        </w:tc>
      </w:tr>
      <w:tr w:rsidR="00A432B0" w:rsidRPr="007F6C2C" w14:paraId="64A655AD" w14:textId="77777777">
        <w:trPr>
          <w:trHeight w:val="2066"/>
        </w:trPr>
        <w:tc>
          <w:tcPr>
            <w:tcW w:w="1485" w:type="dxa"/>
            <w:shd w:val="clear" w:color="auto" w:fill="auto"/>
            <w:tcMar>
              <w:top w:w="100" w:type="dxa"/>
              <w:left w:w="100" w:type="dxa"/>
              <w:bottom w:w="100" w:type="dxa"/>
              <w:right w:w="100" w:type="dxa"/>
            </w:tcMar>
          </w:tcPr>
          <w:p w14:paraId="7CDFF9B4" w14:textId="77777777" w:rsidR="00A432B0" w:rsidRPr="007F6C2C" w:rsidRDefault="00701AF6">
            <w:pPr>
              <w:widowControl w:val="0"/>
              <w:spacing w:line="360" w:lineRule="auto"/>
              <w:rPr>
                <w:rFonts w:ascii="Times New Roman" w:hAnsi="Times New Roman"/>
              </w:rPr>
            </w:pPr>
            <w:r w:rsidRPr="007F6C2C">
              <w:rPr>
                <w:rFonts w:ascii="Times New Roman" w:hAnsi="Times New Roman"/>
              </w:rPr>
              <w:t xml:space="preserve">Playing to strengths </w:t>
            </w:r>
          </w:p>
        </w:tc>
        <w:tc>
          <w:tcPr>
            <w:tcW w:w="3750" w:type="dxa"/>
            <w:shd w:val="clear" w:color="auto" w:fill="auto"/>
            <w:tcMar>
              <w:top w:w="100" w:type="dxa"/>
              <w:left w:w="100" w:type="dxa"/>
              <w:bottom w:w="100" w:type="dxa"/>
              <w:right w:w="100" w:type="dxa"/>
            </w:tcMar>
          </w:tcPr>
          <w:p w14:paraId="377B6FCB" w14:textId="77777777" w:rsidR="00A432B0" w:rsidRPr="007F6C2C" w:rsidRDefault="00701AF6">
            <w:pPr>
              <w:widowControl w:val="0"/>
              <w:spacing w:line="360" w:lineRule="auto"/>
              <w:rPr>
                <w:rFonts w:ascii="Times New Roman" w:hAnsi="Times New Roman"/>
                <w:b/>
              </w:rPr>
            </w:pPr>
            <w:r w:rsidRPr="007F6C2C">
              <w:rPr>
                <w:rFonts w:ascii="Times New Roman" w:hAnsi="Times New Roman"/>
                <w:b/>
              </w:rPr>
              <w:t>Strengths to Opportunities</w:t>
            </w:r>
          </w:p>
          <w:p w14:paraId="157C8CE6" w14:textId="77777777" w:rsidR="00A432B0" w:rsidRPr="007F6C2C" w:rsidRDefault="00A432B0">
            <w:pPr>
              <w:widowControl w:val="0"/>
              <w:spacing w:line="360" w:lineRule="auto"/>
              <w:rPr>
                <w:rFonts w:ascii="Times New Roman" w:hAnsi="Times New Roman"/>
                <w:b/>
              </w:rPr>
            </w:pPr>
          </w:p>
          <w:p w14:paraId="66361856" w14:textId="77777777" w:rsidR="00A432B0" w:rsidRPr="007F6C2C" w:rsidRDefault="00701AF6">
            <w:pPr>
              <w:numPr>
                <w:ilvl w:val="0"/>
                <w:numId w:val="11"/>
              </w:numPr>
              <w:spacing w:line="360" w:lineRule="auto"/>
              <w:rPr>
                <w:rFonts w:ascii="Times New Roman" w:hAnsi="Times New Roman"/>
              </w:rPr>
            </w:pPr>
            <w:r w:rsidRPr="007F6C2C">
              <w:rPr>
                <w:rFonts w:ascii="Times New Roman" w:hAnsi="Times New Roman"/>
              </w:rPr>
              <w:t>Through the strengths in brand recognition, market presence and so on, it can enlarge its operations to the international Market.</w:t>
            </w:r>
          </w:p>
          <w:p w14:paraId="445091B4" w14:textId="77777777" w:rsidR="00A432B0" w:rsidRPr="007F6C2C" w:rsidRDefault="00701AF6">
            <w:pPr>
              <w:numPr>
                <w:ilvl w:val="0"/>
                <w:numId w:val="11"/>
              </w:numPr>
              <w:spacing w:line="360" w:lineRule="auto"/>
              <w:rPr>
                <w:rFonts w:ascii="Times New Roman" w:hAnsi="Times New Roman"/>
              </w:rPr>
            </w:pPr>
            <w:r w:rsidRPr="007F6C2C">
              <w:rPr>
                <w:rFonts w:ascii="Times New Roman" w:hAnsi="Times New Roman"/>
              </w:rPr>
              <w:t xml:space="preserve">It will help the business to attain more growth and achieve economies of scale (Page and Connell, 2020). </w:t>
            </w:r>
          </w:p>
          <w:p w14:paraId="61F286E6" w14:textId="77777777" w:rsidR="00A432B0" w:rsidRPr="007F6C2C" w:rsidRDefault="00701AF6">
            <w:pPr>
              <w:numPr>
                <w:ilvl w:val="0"/>
                <w:numId w:val="11"/>
              </w:numPr>
              <w:spacing w:line="360" w:lineRule="auto"/>
              <w:rPr>
                <w:rFonts w:ascii="Times New Roman" w:hAnsi="Times New Roman"/>
              </w:rPr>
            </w:pPr>
            <w:r w:rsidRPr="007F6C2C">
              <w:rPr>
                <w:rFonts w:ascii="Times New Roman" w:hAnsi="Times New Roman"/>
              </w:rPr>
              <w:t xml:space="preserve">It will help to reduce the dependency on one economy and lead to making strategic pricing decisions to attract more customers. </w:t>
            </w:r>
          </w:p>
          <w:p w14:paraId="302DFD99" w14:textId="77777777" w:rsidR="00A432B0" w:rsidRPr="007F6C2C" w:rsidRDefault="00A432B0">
            <w:pPr>
              <w:widowControl w:val="0"/>
              <w:spacing w:line="360" w:lineRule="auto"/>
              <w:rPr>
                <w:rFonts w:ascii="Times New Roman" w:hAnsi="Times New Roman"/>
                <w:b/>
              </w:rPr>
            </w:pPr>
          </w:p>
        </w:tc>
        <w:tc>
          <w:tcPr>
            <w:tcW w:w="4125" w:type="dxa"/>
            <w:shd w:val="clear" w:color="auto" w:fill="auto"/>
            <w:tcMar>
              <w:top w:w="100" w:type="dxa"/>
              <w:left w:w="100" w:type="dxa"/>
              <w:bottom w:w="100" w:type="dxa"/>
              <w:right w:w="100" w:type="dxa"/>
            </w:tcMar>
          </w:tcPr>
          <w:p w14:paraId="6F669A77" w14:textId="77777777" w:rsidR="00A432B0" w:rsidRPr="007F6C2C" w:rsidRDefault="00701AF6">
            <w:pPr>
              <w:widowControl w:val="0"/>
              <w:spacing w:line="360" w:lineRule="auto"/>
              <w:rPr>
                <w:rFonts w:ascii="Times New Roman" w:hAnsi="Times New Roman"/>
                <w:b/>
              </w:rPr>
            </w:pPr>
            <w:r w:rsidRPr="007F6C2C">
              <w:rPr>
                <w:rFonts w:ascii="Times New Roman" w:hAnsi="Times New Roman"/>
                <w:b/>
              </w:rPr>
              <w:t>Strengths to Threats</w:t>
            </w:r>
          </w:p>
          <w:p w14:paraId="4E40B6CC" w14:textId="77777777" w:rsidR="00A432B0" w:rsidRPr="007F6C2C" w:rsidRDefault="00A432B0">
            <w:pPr>
              <w:widowControl w:val="0"/>
              <w:spacing w:line="360" w:lineRule="auto"/>
              <w:rPr>
                <w:rFonts w:ascii="Times New Roman" w:hAnsi="Times New Roman"/>
                <w:b/>
              </w:rPr>
            </w:pPr>
          </w:p>
          <w:p w14:paraId="23B19BC9" w14:textId="77777777" w:rsidR="00A432B0" w:rsidRPr="007F6C2C" w:rsidRDefault="00701AF6">
            <w:pPr>
              <w:widowControl w:val="0"/>
              <w:numPr>
                <w:ilvl w:val="0"/>
                <w:numId w:val="14"/>
              </w:numPr>
              <w:spacing w:line="360" w:lineRule="auto"/>
              <w:rPr>
                <w:rFonts w:ascii="Times New Roman" w:hAnsi="Times New Roman"/>
              </w:rPr>
            </w:pPr>
            <w:r w:rsidRPr="007F6C2C">
              <w:rPr>
                <w:rFonts w:ascii="Times New Roman" w:hAnsi="Times New Roman"/>
              </w:rPr>
              <w:t xml:space="preserve">To maintain competitive pricing in the industry, Marriott International can reduce the effect of possible competitiveness in the market. </w:t>
            </w:r>
          </w:p>
          <w:p w14:paraId="6FB2222B" w14:textId="77777777" w:rsidR="00A432B0" w:rsidRPr="007F6C2C" w:rsidRDefault="00701AF6">
            <w:pPr>
              <w:widowControl w:val="0"/>
              <w:numPr>
                <w:ilvl w:val="0"/>
                <w:numId w:val="14"/>
              </w:numPr>
              <w:spacing w:line="360" w:lineRule="auto"/>
              <w:rPr>
                <w:rFonts w:ascii="Times New Roman" w:hAnsi="Times New Roman"/>
              </w:rPr>
            </w:pPr>
            <w:r w:rsidRPr="007F6C2C">
              <w:rPr>
                <w:rFonts w:ascii="Times New Roman" w:hAnsi="Times New Roman"/>
              </w:rPr>
              <w:t xml:space="preserve">Embracing a risk management plan in the business operation. </w:t>
            </w:r>
          </w:p>
          <w:p w14:paraId="1FD5B5A6" w14:textId="77777777" w:rsidR="00A432B0" w:rsidRPr="007F6C2C" w:rsidRDefault="00701AF6">
            <w:pPr>
              <w:widowControl w:val="0"/>
              <w:numPr>
                <w:ilvl w:val="0"/>
                <w:numId w:val="14"/>
              </w:numPr>
              <w:spacing w:line="360" w:lineRule="auto"/>
              <w:rPr>
                <w:rFonts w:ascii="Times New Roman" w:hAnsi="Times New Roman"/>
              </w:rPr>
            </w:pPr>
            <w:r w:rsidRPr="007F6C2C">
              <w:rPr>
                <w:rFonts w:ascii="Times New Roman" w:hAnsi="Times New Roman"/>
              </w:rPr>
              <w:t xml:space="preserve">Building connections with different suppliers of raw materials would help reduce the impacts of factors like inflation. </w:t>
            </w:r>
          </w:p>
        </w:tc>
      </w:tr>
      <w:tr w:rsidR="00A432B0" w:rsidRPr="007F6C2C" w14:paraId="2FCA6525" w14:textId="77777777">
        <w:trPr>
          <w:trHeight w:val="3480"/>
        </w:trPr>
        <w:tc>
          <w:tcPr>
            <w:tcW w:w="1485" w:type="dxa"/>
            <w:shd w:val="clear" w:color="auto" w:fill="auto"/>
            <w:tcMar>
              <w:top w:w="100" w:type="dxa"/>
              <w:left w:w="100" w:type="dxa"/>
              <w:bottom w:w="100" w:type="dxa"/>
              <w:right w:w="100" w:type="dxa"/>
            </w:tcMar>
          </w:tcPr>
          <w:p w14:paraId="5C31CCC6" w14:textId="77777777" w:rsidR="00A432B0" w:rsidRPr="007F6C2C" w:rsidRDefault="00701AF6">
            <w:pPr>
              <w:widowControl w:val="0"/>
              <w:spacing w:line="360" w:lineRule="auto"/>
              <w:rPr>
                <w:rFonts w:ascii="Times New Roman" w:hAnsi="Times New Roman"/>
              </w:rPr>
            </w:pPr>
            <w:r w:rsidRPr="007F6C2C">
              <w:rPr>
                <w:rFonts w:ascii="Times New Roman" w:hAnsi="Times New Roman"/>
              </w:rPr>
              <w:lastRenderedPageBreak/>
              <w:t>Mitigating Weaknesses</w:t>
            </w:r>
          </w:p>
        </w:tc>
        <w:tc>
          <w:tcPr>
            <w:tcW w:w="3750" w:type="dxa"/>
            <w:shd w:val="clear" w:color="auto" w:fill="auto"/>
            <w:tcMar>
              <w:top w:w="100" w:type="dxa"/>
              <w:left w:w="100" w:type="dxa"/>
              <w:bottom w:w="100" w:type="dxa"/>
              <w:right w:w="100" w:type="dxa"/>
            </w:tcMar>
          </w:tcPr>
          <w:p w14:paraId="7D89BC97" w14:textId="77777777" w:rsidR="00A432B0" w:rsidRPr="007F6C2C" w:rsidRDefault="00701AF6">
            <w:pPr>
              <w:widowControl w:val="0"/>
              <w:spacing w:line="360" w:lineRule="auto"/>
              <w:rPr>
                <w:rFonts w:ascii="Times New Roman" w:hAnsi="Times New Roman"/>
                <w:b/>
              </w:rPr>
            </w:pPr>
            <w:r w:rsidRPr="007F6C2C">
              <w:rPr>
                <w:rFonts w:ascii="Times New Roman" w:hAnsi="Times New Roman"/>
                <w:b/>
              </w:rPr>
              <w:t>Weaknesses to Opportunities</w:t>
            </w:r>
          </w:p>
          <w:p w14:paraId="2814E5F1" w14:textId="77777777" w:rsidR="00A432B0" w:rsidRPr="007F6C2C" w:rsidRDefault="00A432B0">
            <w:pPr>
              <w:widowControl w:val="0"/>
              <w:spacing w:line="360" w:lineRule="auto"/>
              <w:rPr>
                <w:rFonts w:ascii="Times New Roman" w:hAnsi="Times New Roman"/>
                <w:b/>
              </w:rPr>
            </w:pPr>
          </w:p>
          <w:p w14:paraId="44C61668" w14:textId="77777777" w:rsidR="00A432B0" w:rsidRPr="007F6C2C" w:rsidRDefault="00701AF6">
            <w:pPr>
              <w:widowControl w:val="0"/>
              <w:numPr>
                <w:ilvl w:val="0"/>
                <w:numId w:val="12"/>
              </w:numPr>
              <w:spacing w:line="360" w:lineRule="auto"/>
              <w:rPr>
                <w:rFonts w:ascii="Times New Roman" w:hAnsi="Times New Roman"/>
              </w:rPr>
            </w:pPr>
            <w:r w:rsidRPr="007F6C2C">
              <w:rPr>
                <w:rFonts w:ascii="Times New Roman" w:hAnsi="Times New Roman"/>
              </w:rPr>
              <w:t xml:space="preserve">To achieve the opportunity of high-quality service delivery, the company needs to focus on training, development and retention of the existing workforce of the organisation. </w:t>
            </w:r>
          </w:p>
          <w:p w14:paraId="7E567509" w14:textId="77777777" w:rsidR="00A432B0" w:rsidRPr="007F6C2C" w:rsidRDefault="00701AF6">
            <w:pPr>
              <w:widowControl w:val="0"/>
              <w:numPr>
                <w:ilvl w:val="0"/>
                <w:numId w:val="12"/>
              </w:numPr>
              <w:spacing w:line="360" w:lineRule="auto"/>
              <w:rPr>
                <w:rFonts w:ascii="Times New Roman" w:hAnsi="Times New Roman"/>
              </w:rPr>
            </w:pPr>
            <w:r w:rsidRPr="007F6C2C">
              <w:rPr>
                <w:rFonts w:ascii="Times New Roman" w:hAnsi="Times New Roman"/>
              </w:rPr>
              <w:t xml:space="preserve">By focusing on operational efficiency, the organisation can deal with the problems of rising inflation and fluctuating prices. </w:t>
            </w:r>
            <w:r w:rsidRPr="007F6C2C">
              <w:rPr>
                <w:rFonts w:ascii="Times New Roman" w:hAnsi="Times New Roman"/>
                <w:b/>
              </w:rPr>
              <w:t xml:space="preserve"> </w:t>
            </w:r>
          </w:p>
        </w:tc>
        <w:tc>
          <w:tcPr>
            <w:tcW w:w="4125" w:type="dxa"/>
            <w:shd w:val="clear" w:color="auto" w:fill="auto"/>
            <w:tcMar>
              <w:top w:w="100" w:type="dxa"/>
              <w:left w:w="100" w:type="dxa"/>
              <w:bottom w:w="100" w:type="dxa"/>
              <w:right w:w="100" w:type="dxa"/>
            </w:tcMar>
          </w:tcPr>
          <w:p w14:paraId="55D4D1A1" w14:textId="77777777" w:rsidR="00A432B0" w:rsidRPr="007F6C2C" w:rsidRDefault="00701AF6">
            <w:pPr>
              <w:widowControl w:val="0"/>
              <w:spacing w:line="360" w:lineRule="auto"/>
              <w:rPr>
                <w:rFonts w:ascii="Times New Roman" w:hAnsi="Times New Roman"/>
                <w:b/>
              </w:rPr>
            </w:pPr>
            <w:r w:rsidRPr="007F6C2C">
              <w:rPr>
                <w:rFonts w:ascii="Times New Roman" w:hAnsi="Times New Roman"/>
                <w:b/>
              </w:rPr>
              <w:t>Weaknesses to Threats</w:t>
            </w:r>
          </w:p>
          <w:p w14:paraId="607AF4F6" w14:textId="77777777" w:rsidR="00A432B0" w:rsidRPr="007F6C2C" w:rsidRDefault="00A432B0">
            <w:pPr>
              <w:widowControl w:val="0"/>
              <w:spacing w:line="360" w:lineRule="auto"/>
              <w:rPr>
                <w:rFonts w:ascii="Times New Roman" w:hAnsi="Times New Roman"/>
                <w:b/>
              </w:rPr>
            </w:pPr>
          </w:p>
          <w:p w14:paraId="68147BA6" w14:textId="77777777" w:rsidR="00A432B0" w:rsidRPr="007F6C2C" w:rsidRDefault="00701AF6">
            <w:pPr>
              <w:widowControl w:val="0"/>
              <w:numPr>
                <w:ilvl w:val="0"/>
                <w:numId w:val="18"/>
              </w:numPr>
              <w:spacing w:line="360" w:lineRule="auto"/>
              <w:rPr>
                <w:rFonts w:ascii="Times New Roman" w:hAnsi="Times New Roman"/>
              </w:rPr>
            </w:pPr>
            <w:r w:rsidRPr="007F6C2C">
              <w:rPr>
                <w:rFonts w:ascii="Times New Roman" w:hAnsi="Times New Roman"/>
              </w:rPr>
              <w:t>Minimising the closing process of businesses will reduce the value of the assets of the organisation, which will affect the business in the long term.</w:t>
            </w:r>
          </w:p>
          <w:p w14:paraId="74D879ED" w14:textId="77777777" w:rsidR="00A432B0" w:rsidRPr="007F6C2C" w:rsidRDefault="00701AF6">
            <w:pPr>
              <w:widowControl w:val="0"/>
              <w:numPr>
                <w:ilvl w:val="0"/>
                <w:numId w:val="18"/>
              </w:numPr>
              <w:spacing w:line="360" w:lineRule="auto"/>
              <w:rPr>
                <w:rFonts w:ascii="Times New Roman" w:hAnsi="Times New Roman"/>
              </w:rPr>
            </w:pPr>
            <w:r w:rsidRPr="007F6C2C">
              <w:rPr>
                <w:rFonts w:ascii="Times New Roman" w:hAnsi="Times New Roman"/>
              </w:rPr>
              <w:t xml:space="preserve">Focusing on operational efficiency would help the business mitigate the issue of revenue loss. </w:t>
            </w:r>
          </w:p>
        </w:tc>
      </w:tr>
    </w:tbl>
    <w:p w14:paraId="02971396" w14:textId="77777777" w:rsidR="00A432B0" w:rsidRPr="007F6C2C" w:rsidRDefault="00A432B0">
      <w:pPr>
        <w:spacing w:line="360" w:lineRule="auto"/>
        <w:rPr>
          <w:rFonts w:ascii="Times New Roman" w:hAnsi="Times New Roman"/>
          <w:b/>
        </w:rPr>
      </w:pPr>
    </w:p>
    <w:p w14:paraId="78D71E7B" w14:textId="77777777" w:rsidR="00A432B0" w:rsidRPr="007F6C2C" w:rsidRDefault="00701AF6">
      <w:pPr>
        <w:pStyle w:val="2"/>
        <w:spacing w:line="360" w:lineRule="auto"/>
        <w:rPr>
          <w:rFonts w:ascii="Times New Roman" w:hAnsi="Times New Roman" w:cs="Times New Roman"/>
          <w:szCs w:val="24"/>
        </w:rPr>
      </w:pPr>
      <w:bookmarkStart w:id="13" w:name="_heading=h.3rdcrjn" w:colFirst="0" w:colLast="0"/>
      <w:bookmarkEnd w:id="13"/>
      <w:r w:rsidRPr="007F6C2C">
        <w:rPr>
          <w:rFonts w:ascii="Times New Roman" w:hAnsi="Times New Roman" w:cs="Times New Roman"/>
          <w:szCs w:val="24"/>
        </w:rPr>
        <w:t xml:space="preserve">Possible Future directions:  </w:t>
      </w:r>
    </w:p>
    <w:p w14:paraId="6FB94F57" w14:textId="77777777" w:rsidR="00A432B0" w:rsidRPr="007F6C2C" w:rsidRDefault="00701AF6">
      <w:pPr>
        <w:spacing w:line="360" w:lineRule="auto"/>
        <w:rPr>
          <w:rFonts w:ascii="Times New Roman" w:hAnsi="Times New Roman"/>
        </w:rPr>
      </w:pPr>
      <w:r w:rsidRPr="007F6C2C">
        <w:rPr>
          <w:rFonts w:ascii="Times New Roman" w:hAnsi="Times New Roman"/>
          <w:b/>
        </w:rPr>
        <w:t>Operational Efficiency:</w:t>
      </w:r>
      <w:r w:rsidRPr="007F6C2C">
        <w:rPr>
          <w:rFonts w:ascii="Times New Roman" w:hAnsi="Times New Roman"/>
        </w:rPr>
        <w:t xml:space="preserve"> To restore profitability and stabilise the market position of the organisation, Marriott International should focus on operational efficiency by optimising the supply chain and technologies with more financial views (</w:t>
      </w:r>
      <w:proofErr w:type="spellStart"/>
      <w:r w:rsidRPr="007F6C2C">
        <w:rPr>
          <w:rFonts w:ascii="Times New Roman" w:hAnsi="Times New Roman"/>
        </w:rPr>
        <w:t>Sinha</w:t>
      </w:r>
      <w:proofErr w:type="spellEnd"/>
      <w:r w:rsidRPr="007F6C2C">
        <w:rPr>
          <w:rFonts w:ascii="Times New Roman" w:hAnsi="Times New Roman"/>
        </w:rPr>
        <w:t xml:space="preserve"> and </w:t>
      </w:r>
      <w:proofErr w:type="spellStart"/>
      <w:r w:rsidRPr="007F6C2C">
        <w:rPr>
          <w:rFonts w:ascii="Times New Roman" w:hAnsi="Times New Roman"/>
        </w:rPr>
        <w:t>Fukey</w:t>
      </w:r>
      <w:proofErr w:type="spellEnd"/>
      <w:r w:rsidRPr="007F6C2C">
        <w:rPr>
          <w:rFonts w:ascii="Times New Roman" w:hAnsi="Times New Roman"/>
        </w:rPr>
        <w:t xml:space="preserve">, 2020) </w:t>
      </w:r>
      <w:proofErr w:type="gramStart"/>
      <w:r w:rsidRPr="007F6C2C">
        <w:rPr>
          <w:rFonts w:ascii="Times New Roman" w:hAnsi="Times New Roman"/>
        </w:rPr>
        <w:t>To</w:t>
      </w:r>
      <w:proofErr w:type="gramEnd"/>
      <w:r w:rsidRPr="007F6C2C">
        <w:rPr>
          <w:rFonts w:ascii="Times New Roman" w:hAnsi="Times New Roman"/>
        </w:rPr>
        <w:t xml:space="preserve"> optimise the supply chain of the organisation, Marriott International can focus on searching for different alternative suppliers in the market and negotiate with them. More technology and innovation development in food production and technology for energy efficiency would help cut a significant margin of expenditure. </w:t>
      </w:r>
    </w:p>
    <w:p w14:paraId="3325BAB6" w14:textId="77777777" w:rsidR="00A432B0" w:rsidRPr="007F6C2C" w:rsidRDefault="00701AF6">
      <w:pPr>
        <w:numPr>
          <w:ilvl w:val="0"/>
          <w:numId w:val="13"/>
        </w:numPr>
        <w:spacing w:line="360" w:lineRule="auto"/>
        <w:rPr>
          <w:rFonts w:ascii="Times New Roman" w:hAnsi="Times New Roman"/>
        </w:rPr>
      </w:pPr>
      <w:r w:rsidRPr="007F6C2C">
        <w:rPr>
          <w:rFonts w:ascii="Times New Roman" w:hAnsi="Times New Roman"/>
          <w:b/>
        </w:rPr>
        <w:t xml:space="preserve">Optimising Manpower: </w:t>
      </w:r>
      <w:r w:rsidRPr="007F6C2C">
        <w:rPr>
          <w:rFonts w:ascii="Times New Roman" w:hAnsi="Times New Roman"/>
        </w:rPr>
        <w:t xml:space="preserve">Through training and development of the existing manpower of the organisation, operational efficiency can be achieved in every process (Sharma, 2020). Moreover, it will be helpful for the business to maintain consistency in the service delivery to the customers. </w:t>
      </w:r>
    </w:p>
    <w:p w14:paraId="4978A691" w14:textId="77777777" w:rsidR="00A432B0" w:rsidRPr="007F6C2C" w:rsidRDefault="00701AF6">
      <w:pPr>
        <w:numPr>
          <w:ilvl w:val="0"/>
          <w:numId w:val="13"/>
        </w:numPr>
        <w:spacing w:line="360" w:lineRule="auto"/>
        <w:rPr>
          <w:rFonts w:ascii="Times New Roman" w:hAnsi="Times New Roman"/>
        </w:rPr>
      </w:pPr>
      <w:r w:rsidRPr="007F6C2C">
        <w:rPr>
          <w:rFonts w:ascii="Times New Roman" w:hAnsi="Times New Roman"/>
          <w:b/>
        </w:rPr>
        <w:t xml:space="preserve">Risk Mitigation Plan: </w:t>
      </w:r>
      <w:r w:rsidRPr="007F6C2C">
        <w:rPr>
          <w:rFonts w:ascii="Times New Roman" w:hAnsi="Times New Roman"/>
        </w:rPr>
        <w:t>A better risk management plan to mitigate probable threats to the business is very important for businesses running on large scales (</w:t>
      </w:r>
      <w:proofErr w:type="spellStart"/>
      <w:r w:rsidRPr="007F6C2C">
        <w:rPr>
          <w:rFonts w:ascii="Times New Roman" w:hAnsi="Times New Roman"/>
        </w:rPr>
        <w:t>DuHadway</w:t>
      </w:r>
      <w:proofErr w:type="spellEnd"/>
      <w:r w:rsidRPr="007F6C2C">
        <w:rPr>
          <w:rFonts w:ascii="Times New Roman" w:hAnsi="Times New Roman"/>
        </w:rPr>
        <w:t xml:space="preserve"> </w:t>
      </w:r>
      <w:r w:rsidRPr="007F6C2C">
        <w:rPr>
          <w:rFonts w:ascii="Times New Roman" w:hAnsi="Times New Roman"/>
          <w:i/>
        </w:rPr>
        <w:t xml:space="preserve">et al., </w:t>
      </w:r>
      <w:r w:rsidRPr="007F6C2C">
        <w:rPr>
          <w:rFonts w:ascii="Times New Roman" w:hAnsi="Times New Roman"/>
        </w:rPr>
        <w:t xml:space="preserve">2019). Marriott International should focus on building a group who are aware of the factors that can affect the business in the future. It will help to get an alert before </w:t>
      </w:r>
      <w:r w:rsidRPr="007F6C2C">
        <w:rPr>
          <w:rFonts w:ascii="Times New Roman" w:hAnsi="Times New Roman"/>
        </w:rPr>
        <w:lastRenderedPageBreak/>
        <w:t xml:space="preserve">the risks and make a strategic </w:t>
      </w:r>
      <w:proofErr w:type="spellStart"/>
      <w:r w:rsidRPr="007F6C2C">
        <w:rPr>
          <w:rFonts w:ascii="Times New Roman" w:hAnsi="Times New Roman"/>
        </w:rPr>
        <w:t>mitigative</w:t>
      </w:r>
      <w:proofErr w:type="spellEnd"/>
      <w:r w:rsidRPr="007F6C2C">
        <w:rPr>
          <w:rFonts w:ascii="Times New Roman" w:hAnsi="Times New Roman"/>
        </w:rPr>
        <w:t xml:space="preserve"> plan to keep the business safe from those risks. </w:t>
      </w:r>
    </w:p>
    <w:p w14:paraId="349AE956" w14:textId="77777777" w:rsidR="00A432B0" w:rsidRPr="007F6C2C" w:rsidRDefault="00701AF6">
      <w:pPr>
        <w:numPr>
          <w:ilvl w:val="0"/>
          <w:numId w:val="13"/>
        </w:numPr>
        <w:spacing w:line="360" w:lineRule="auto"/>
        <w:rPr>
          <w:rFonts w:ascii="Times New Roman" w:hAnsi="Times New Roman"/>
          <w:b/>
        </w:rPr>
      </w:pPr>
      <w:r w:rsidRPr="007F6C2C">
        <w:rPr>
          <w:rFonts w:ascii="Times New Roman" w:hAnsi="Times New Roman"/>
          <w:b/>
        </w:rPr>
        <w:t xml:space="preserve">Diversification: </w:t>
      </w:r>
      <w:r w:rsidRPr="007F6C2C">
        <w:rPr>
          <w:rFonts w:ascii="Times New Roman" w:hAnsi="Times New Roman"/>
        </w:rPr>
        <w:t>As the hotel industry is saturated day by day, Marriott International should focus also on other business aspects. It will help to diversify the income sources and leverage the business’s brand name more effectively (</w:t>
      </w:r>
      <w:proofErr w:type="spellStart"/>
      <w:r w:rsidRPr="007F6C2C">
        <w:rPr>
          <w:rFonts w:ascii="Times New Roman" w:hAnsi="Times New Roman"/>
        </w:rPr>
        <w:t>Oladimeji</w:t>
      </w:r>
      <w:proofErr w:type="spellEnd"/>
      <w:r w:rsidRPr="007F6C2C">
        <w:rPr>
          <w:rFonts w:ascii="Times New Roman" w:hAnsi="Times New Roman"/>
        </w:rPr>
        <w:t xml:space="preserve"> and </w:t>
      </w:r>
      <w:proofErr w:type="spellStart"/>
      <w:r w:rsidRPr="007F6C2C">
        <w:rPr>
          <w:rFonts w:ascii="Times New Roman" w:hAnsi="Times New Roman"/>
        </w:rPr>
        <w:t>Udosen</w:t>
      </w:r>
      <w:proofErr w:type="spellEnd"/>
      <w:r w:rsidRPr="007F6C2C">
        <w:rPr>
          <w:rFonts w:ascii="Times New Roman" w:hAnsi="Times New Roman"/>
        </w:rPr>
        <w:t xml:space="preserve">, 2019). </w:t>
      </w:r>
    </w:p>
    <w:p w14:paraId="35F647DB" w14:textId="77777777" w:rsidR="00A432B0" w:rsidRPr="007F6C2C" w:rsidRDefault="00701AF6">
      <w:pPr>
        <w:spacing w:line="360" w:lineRule="auto"/>
        <w:rPr>
          <w:rFonts w:ascii="Times New Roman" w:hAnsi="Times New Roman"/>
        </w:rPr>
      </w:pPr>
      <w:r w:rsidRPr="007F6C2C">
        <w:rPr>
          <w:rFonts w:ascii="Times New Roman" w:hAnsi="Times New Roman"/>
        </w:rPr>
        <w:t xml:space="preserve">By embracing these aspects in the future, the business will be able to continue its business processes and can avail itself of competitive advantages in the market. Further, through diversification and entering into different markets, the market will have access to different markets with different products and services. It will give the business the ability to sustain more in the future. </w:t>
      </w:r>
      <w:r w:rsidRPr="007F6C2C">
        <w:rPr>
          <w:rFonts w:ascii="Times New Roman" w:hAnsi="Times New Roman"/>
        </w:rPr>
        <w:br w:type="page"/>
      </w:r>
    </w:p>
    <w:p w14:paraId="442F7E91" w14:textId="77777777" w:rsidR="00A432B0" w:rsidRPr="007F6C2C" w:rsidRDefault="00701AF6">
      <w:pPr>
        <w:pStyle w:val="1"/>
        <w:rPr>
          <w:rFonts w:ascii="Times New Roman" w:hAnsi="Times New Roman" w:cs="Times New Roman"/>
          <w:color w:val="000000"/>
          <w:sz w:val="24"/>
          <w:szCs w:val="24"/>
        </w:rPr>
      </w:pPr>
      <w:bookmarkStart w:id="14" w:name="_heading=h.tsrr8naxik4d" w:colFirst="0" w:colLast="0"/>
      <w:bookmarkEnd w:id="14"/>
      <w:r w:rsidRPr="007F6C2C">
        <w:rPr>
          <w:rFonts w:ascii="Times New Roman" w:hAnsi="Times New Roman" w:cs="Times New Roman"/>
          <w:color w:val="000000"/>
          <w:sz w:val="24"/>
          <w:szCs w:val="24"/>
        </w:rPr>
        <w:lastRenderedPageBreak/>
        <w:t>Recommendations and Change Management:</w:t>
      </w:r>
    </w:p>
    <w:p w14:paraId="6D174AA1" w14:textId="77777777" w:rsidR="00A432B0" w:rsidRPr="007F6C2C" w:rsidRDefault="00701AF6">
      <w:pPr>
        <w:spacing w:line="360" w:lineRule="auto"/>
        <w:rPr>
          <w:rFonts w:ascii="Times New Roman" w:hAnsi="Times New Roman"/>
        </w:rPr>
      </w:pPr>
      <w:r w:rsidRPr="007F6C2C">
        <w:rPr>
          <w:rFonts w:ascii="Times New Roman" w:hAnsi="Times New Roman"/>
        </w:rPr>
        <w:t xml:space="preserve">Based on the SWOT, TOWS and PESTLE analyses, the following recommendations are being proposed for addressing the main challenges faced by </w:t>
      </w:r>
      <w:proofErr w:type="spellStart"/>
      <w:r w:rsidRPr="007F6C2C">
        <w:rPr>
          <w:rFonts w:ascii="Times New Roman" w:hAnsi="Times New Roman"/>
        </w:rPr>
        <w:t>Mariott</w:t>
      </w:r>
      <w:proofErr w:type="spellEnd"/>
      <w:r w:rsidRPr="007F6C2C">
        <w:rPr>
          <w:rFonts w:ascii="Times New Roman" w:hAnsi="Times New Roman"/>
        </w:rPr>
        <w:t xml:space="preserve"> International in the UK (</w:t>
      </w:r>
      <w:r w:rsidRPr="007F6C2C">
        <w:rPr>
          <w:rFonts w:ascii="Times New Roman" w:hAnsi="Times New Roman"/>
          <w:color w:val="222222"/>
          <w:highlight w:val="white"/>
        </w:rPr>
        <w:t xml:space="preserve">Johnson </w:t>
      </w:r>
      <w:r w:rsidRPr="007F6C2C">
        <w:rPr>
          <w:rFonts w:ascii="Times New Roman" w:hAnsi="Times New Roman"/>
          <w:i/>
          <w:color w:val="222222"/>
          <w:highlight w:val="white"/>
        </w:rPr>
        <w:t>et al</w:t>
      </w:r>
      <w:r w:rsidRPr="007F6C2C">
        <w:rPr>
          <w:rFonts w:ascii="Times New Roman" w:hAnsi="Times New Roman"/>
          <w:color w:val="222222"/>
          <w:highlight w:val="white"/>
        </w:rPr>
        <w:t>., 2020</w:t>
      </w:r>
      <w:r w:rsidRPr="007F6C2C">
        <w:rPr>
          <w:rFonts w:ascii="Times New Roman" w:hAnsi="Times New Roman"/>
        </w:rPr>
        <w:t xml:space="preserve">). All of these recommendations will aim to improve the operational efficiency, manage risks and capture the growth chances of </w:t>
      </w:r>
      <w:proofErr w:type="spellStart"/>
      <w:r w:rsidRPr="007F6C2C">
        <w:rPr>
          <w:rFonts w:ascii="Times New Roman" w:hAnsi="Times New Roman"/>
        </w:rPr>
        <w:t>Mariott</w:t>
      </w:r>
      <w:proofErr w:type="spellEnd"/>
      <w:r w:rsidRPr="007F6C2C">
        <w:rPr>
          <w:rFonts w:ascii="Times New Roman" w:hAnsi="Times New Roman"/>
        </w:rPr>
        <w:t>. These will be done by ensuring sustainable practices.</w:t>
      </w:r>
    </w:p>
    <w:p w14:paraId="3196E70B" w14:textId="77777777" w:rsidR="00A432B0" w:rsidRPr="007F6C2C" w:rsidRDefault="00701AF6">
      <w:pPr>
        <w:pStyle w:val="2"/>
        <w:spacing w:line="360" w:lineRule="auto"/>
        <w:rPr>
          <w:rFonts w:ascii="Times New Roman" w:hAnsi="Times New Roman" w:cs="Times New Roman"/>
          <w:szCs w:val="24"/>
        </w:rPr>
      </w:pPr>
      <w:bookmarkStart w:id="15" w:name="_heading=h.cq3i5w6g6r6y" w:colFirst="0" w:colLast="0"/>
      <w:bookmarkEnd w:id="15"/>
      <w:r w:rsidRPr="007F6C2C">
        <w:rPr>
          <w:rFonts w:ascii="Times New Roman" w:hAnsi="Times New Roman" w:cs="Times New Roman"/>
          <w:szCs w:val="24"/>
        </w:rPr>
        <w:t xml:space="preserve">Operational Efficiency: </w:t>
      </w:r>
    </w:p>
    <w:p w14:paraId="052A61D9" w14:textId="77777777" w:rsidR="00A432B0" w:rsidRPr="007F6C2C" w:rsidRDefault="00701AF6">
      <w:pPr>
        <w:spacing w:line="360" w:lineRule="auto"/>
        <w:rPr>
          <w:rFonts w:ascii="Times New Roman" w:hAnsi="Times New Roman"/>
        </w:rPr>
      </w:pPr>
      <w:r w:rsidRPr="007F6C2C">
        <w:rPr>
          <w:rFonts w:ascii="Times New Roman" w:hAnsi="Times New Roman"/>
        </w:rPr>
        <w:t xml:space="preserve">As there was inflation due to </w:t>
      </w:r>
      <w:proofErr w:type="spellStart"/>
      <w:r w:rsidRPr="007F6C2C">
        <w:rPr>
          <w:rFonts w:ascii="Times New Roman" w:hAnsi="Times New Roman"/>
        </w:rPr>
        <w:t>Brexit</w:t>
      </w:r>
      <w:proofErr w:type="spellEnd"/>
      <w:r w:rsidRPr="007F6C2C">
        <w:rPr>
          <w:rFonts w:ascii="Times New Roman" w:hAnsi="Times New Roman"/>
        </w:rPr>
        <w:t xml:space="preserve">, it caused disturbances and also raised operational costs. Marriott needs to focus on streamlining its operations to maintain its profitability. Through the optimisation of its supply chain, the brand will be will minimise the effects of inflations and also increase the growth to future economic changes. Here are the approaches which will be helping </w:t>
      </w:r>
      <w:proofErr w:type="spellStart"/>
      <w:r w:rsidRPr="007F6C2C">
        <w:rPr>
          <w:rFonts w:ascii="Times New Roman" w:hAnsi="Times New Roman"/>
        </w:rPr>
        <w:t>Mariott</w:t>
      </w:r>
      <w:proofErr w:type="spellEnd"/>
      <w:r w:rsidRPr="007F6C2C">
        <w:rPr>
          <w:rFonts w:ascii="Times New Roman" w:hAnsi="Times New Roman"/>
        </w:rPr>
        <w:t xml:space="preserve"> in this.</w:t>
      </w:r>
    </w:p>
    <w:p w14:paraId="45F874EF" w14:textId="77777777" w:rsidR="00A432B0" w:rsidRPr="007F6C2C" w:rsidRDefault="00701AF6">
      <w:pPr>
        <w:numPr>
          <w:ilvl w:val="0"/>
          <w:numId w:val="8"/>
        </w:numPr>
        <w:spacing w:line="360" w:lineRule="auto"/>
        <w:rPr>
          <w:rFonts w:ascii="Times New Roman" w:hAnsi="Times New Roman"/>
          <w:b/>
        </w:rPr>
      </w:pPr>
      <w:r w:rsidRPr="007F6C2C">
        <w:rPr>
          <w:rFonts w:ascii="Times New Roman" w:hAnsi="Times New Roman"/>
          <w:b/>
        </w:rPr>
        <w:t xml:space="preserve">Diversification of Supply Chain: </w:t>
      </w:r>
      <w:r w:rsidRPr="007F6C2C">
        <w:rPr>
          <w:rFonts w:ascii="Times New Roman" w:hAnsi="Times New Roman"/>
        </w:rPr>
        <w:t>Marriot needs to create a relationship that will widen the range of suppliers. It will be reducing the dependency on fewer vendors. It will be particularly beneficial when there are unexpected supply chain disturbances.</w:t>
      </w:r>
    </w:p>
    <w:p w14:paraId="67AACA04" w14:textId="71523624" w:rsidR="00A432B0" w:rsidRPr="007F6C2C" w:rsidRDefault="00701AF6">
      <w:pPr>
        <w:numPr>
          <w:ilvl w:val="0"/>
          <w:numId w:val="8"/>
        </w:numPr>
        <w:spacing w:line="360" w:lineRule="auto"/>
        <w:rPr>
          <w:rFonts w:ascii="Times New Roman" w:hAnsi="Times New Roman"/>
          <w:b/>
        </w:rPr>
      </w:pPr>
      <w:r w:rsidRPr="007F6C2C">
        <w:rPr>
          <w:rFonts w:ascii="Times New Roman" w:hAnsi="Times New Roman"/>
          <w:b/>
        </w:rPr>
        <w:t xml:space="preserve">Cost Reduction Initiatives: </w:t>
      </w:r>
      <w:r w:rsidRPr="007F6C2C">
        <w:rPr>
          <w:rFonts w:ascii="Times New Roman" w:hAnsi="Times New Roman"/>
        </w:rPr>
        <w:t xml:space="preserve"> The usage of technology like AI-driven inventory management and predictive analytics might be helping </w:t>
      </w:r>
      <w:r w:rsidR="00DE5B42" w:rsidRPr="007F6C2C">
        <w:rPr>
          <w:rFonts w:ascii="Times New Roman" w:hAnsi="Times New Roman"/>
        </w:rPr>
        <w:t>Marriott</w:t>
      </w:r>
      <w:r w:rsidRPr="007F6C2C">
        <w:rPr>
          <w:rFonts w:ascii="Times New Roman" w:hAnsi="Times New Roman"/>
        </w:rPr>
        <w:t xml:space="preserve"> to cut off costs (</w:t>
      </w:r>
      <w:proofErr w:type="spellStart"/>
      <w:r w:rsidRPr="007F6C2C">
        <w:rPr>
          <w:rFonts w:ascii="Times New Roman" w:hAnsi="Times New Roman"/>
          <w:color w:val="222222"/>
          <w:highlight w:val="white"/>
        </w:rPr>
        <w:t>Fagyas</w:t>
      </w:r>
      <w:proofErr w:type="spellEnd"/>
      <w:r w:rsidRPr="007F6C2C">
        <w:rPr>
          <w:rFonts w:ascii="Times New Roman" w:hAnsi="Times New Roman"/>
          <w:color w:val="222222"/>
          <w:highlight w:val="white"/>
        </w:rPr>
        <w:t xml:space="preserve"> and </w:t>
      </w:r>
      <w:proofErr w:type="spellStart"/>
      <w:r w:rsidRPr="007F6C2C">
        <w:rPr>
          <w:rFonts w:ascii="Times New Roman" w:hAnsi="Times New Roman"/>
          <w:color w:val="222222"/>
          <w:highlight w:val="white"/>
        </w:rPr>
        <w:t>Datta</w:t>
      </w:r>
      <w:proofErr w:type="spellEnd"/>
      <w:r w:rsidRPr="007F6C2C">
        <w:rPr>
          <w:rFonts w:ascii="Times New Roman" w:hAnsi="Times New Roman"/>
          <w:color w:val="222222"/>
          <w:highlight w:val="white"/>
        </w:rPr>
        <w:t>, 2023</w:t>
      </w:r>
      <w:r w:rsidRPr="007F6C2C">
        <w:rPr>
          <w:rFonts w:ascii="Times New Roman" w:hAnsi="Times New Roman"/>
        </w:rPr>
        <w:t>). It will be done through better managing of the resources and the devices used for forecasting the demands.</w:t>
      </w:r>
    </w:p>
    <w:p w14:paraId="1E14E973" w14:textId="77777777" w:rsidR="00A432B0" w:rsidRPr="007F6C2C" w:rsidRDefault="00701AF6">
      <w:pPr>
        <w:numPr>
          <w:ilvl w:val="0"/>
          <w:numId w:val="8"/>
        </w:numPr>
        <w:spacing w:line="360" w:lineRule="auto"/>
        <w:rPr>
          <w:rFonts w:ascii="Times New Roman" w:hAnsi="Times New Roman"/>
          <w:b/>
        </w:rPr>
      </w:pPr>
      <w:r w:rsidRPr="007F6C2C">
        <w:rPr>
          <w:rFonts w:ascii="Times New Roman" w:hAnsi="Times New Roman"/>
          <w:b/>
        </w:rPr>
        <w:t xml:space="preserve">Sustainable Operations: </w:t>
      </w:r>
      <w:r w:rsidRPr="007F6C2C">
        <w:rPr>
          <w:rFonts w:ascii="Times New Roman" w:hAnsi="Times New Roman"/>
        </w:rPr>
        <w:t>Marriott has “Serve 360” initiatives. These include the reduction of environmental impacts. It might be expanded by the implementation of energy-efficient practices that are done across its properties in the UK and the world (</w:t>
      </w:r>
      <w:proofErr w:type="spellStart"/>
      <w:r w:rsidRPr="007F6C2C">
        <w:rPr>
          <w:rFonts w:ascii="Times New Roman" w:hAnsi="Times New Roman"/>
          <w:color w:val="222222"/>
          <w:highlight w:val="white"/>
        </w:rPr>
        <w:t>Correia</w:t>
      </w:r>
      <w:proofErr w:type="spellEnd"/>
      <w:r w:rsidRPr="007F6C2C">
        <w:rPr>
          <w:rFonts w:ascii="Times New Roman" w:hAnsi="Times New Roman"/>
          <w:color w:val="222222"/>
          <w:highlight w:val="white"/>
        </w:rPr>
        <w:t>, 2022</w:t>
      </w:r>
      <w:r w:rsidRPr="007F6C2C">
        <w:rPr>
          <w:rFonts w:ascii="Times New Roman" w:hAnsi="Times New Roman"/>
        </w:rPr>
        <w:t>). It not only gets aligned with the environmental regulations but might result in significant cost savings in the utilities.</w:t>
      </w:r>
    </w:p>
    <w:p w14:paraId="234CAD22" w14:textId="77777777" w:rsidR="00A432B0" w:rsidRPr="007F6C2C" w:rsidRDefault="00701AF6">
      <w:pPr>
        <w:pStyle w:val="2"/>
        <w:spacing w:line="360" w:lineRule="auto"/>
        <w:rPr>
          <w:rFonts w:ascii="Times New Roman" w:hAnsi="Times New Roman" w:cs="Times New Roman"/>
          <w:szCs w:val="24"/>
        </w:rPr>
      </w:pPr>
      <w:bookmarkStart w:id="16" w:name="_heading=h.9i4kda3dj2n2" w:colFirst="0" w:colLast="0"/>
      <w:bookmarkEnd w:id="16"/>
      <w:r w:rsidRPr="007F6C2C">
        <w:rPr>
          <w:rFonts w:ascii="Times New Roman" w:hAnsi="Times New Roman" w:cs="Times New Roman"/>
          <w:szCs w:val="24"/>
        </w:rPr>
        <w:t>Strengthening the Workforce:</w:t>
      </w:r>
    </w:p>
    <w:p w14:paraId="4F9AA859" w14:textId="77777777" w:rsidR="00A432B0" w:rsidRPr="007F6C2C" w:rsidRDefault="00701AF6">
      <w:pPr>
        <w:spacing w:line="360" w:lineRule="auto"/>
        <w:rPr>
          <w:rFonts w:ascii="Times New Roman" w:hAnsi="Times New Roman"/>
        </w:rPr>
      </w:pPr>
      <w:r w:rsidRPr="007F6C2C">
        <w:rPr>
          <w:rFonts w:ascii="Times New Roman" w:hAnsi="Times New Roman"/>
        </w:rPr>
        <w:t xml:space="preserve">It is been seen that </w:t>
      </w:r>
      <w:proofErr w:type="spellStart"/>
      <w:r w:rsidRPr="007F6C2C">
        <w:rPr>
          <w:rFonts w:ascii="Times New Roman" w:hAnsi="Times New Roman"/>
        </w:rPr>
        <w:t>Mariott</w:t>
      </w:r>
      <w:proofErr w:type="spellEnd"/>
      <w:r w:rsidRPr="007F6C2C">
        <w:rPr>
          <w:rFonts w:ascii="Times New Roman" w:hAnsi="Times New Roman"/>
        </w:rPr>
        <w:t xml:space="preserve"> has been facing labour shortage and workforce-related challenges in the UK due to </w:t>
      </w:r>
      <w:proofErr w:type="spellStart"/>
      <w:r w:rsidRPr="007F6C2C">
        <w:rPr>
          <w:rFonts w:ascii="Times New Roman" w:hAnsi="Times New Roman"/>
        </w:rPr>
        <w:t>Brexit</w:t>
      </w:r>
      <w:proofErr w:type="spellEnd"/>
      <w:r w:rsidRPr="007F6C2C">
        <w:rPr>
          <w:rFonts w:ascii="Times New Roman" w:hAnsi="Times New Roman"/>
        </w:rPr>
        <w:t xml:space="preserve"> along with post-pandemic shifts (</w:t>
      </w:r>
      <w:proofErr w:type="spellStart"/>
      <w:r w:rsidRPr="007F6C2C">
        <w:rPr>
          <w:rFonts w:ascii="Times New Roman" w:hAnsi="Times New Roman"/>
          <w:color w:val="222222"/>
          <w:highlight w:val="white"/>
        </w:rPr>
        <w:t>Neupane</w:t>
      </w:r>
      <w:proofErr w:type="spellEnd"/>
      <w:r w:rsidRPr="007F6C2C">
        <w:rPr>
          <w:rFonts w:ascii="Times New Roman" w:hAnsi="Times New Roman"/>
          <w:color w:val="222222"/>
          <w:highlight w:val="white"/>
        </w:rPr>
        <w:t xml:space="preserve"> and </w:t>
      </w:r>
      <w:proofErr w:type="spellStart"/>
      <w:r w:rsidRPr="007F6C2C">
        <w:rPr>
          <w:rFonts w:ascii="Times New Roman" w:hAnsi="Times New Roman"/>
          <w:color w:val="222222"/>
          <w:highlight w:val="white"/>
        </w:rPr>
        <w:t>Khanal</w:t>
      </w:r>
      <w:proofErr w:type="spellEnd"/>
      <w:r w:rsidRPr="007F6C2C">
        <w:rPr>
          <w:rFonts w:ascii="Times New Roman" w:hAnsi="Times New Roman"/>
          <w:color w:val="222222"/>
          <w:highlight w:val="white"/>
        </w:rPr>
        <w:t>, 2022</w:t>
      </w:r>
      <w:r w:rsidRPr="007F6C2C">
        <w:rPr>
          <w:rFonts w:ascii="Times New Roman" w:hAnsi="Times New Roman"/>
        </w:rPr>
        <w:t>). Marriott must implement some of the policies that will attract new talent and also help them retain talents in this highly competitive hospitality sector.</w:t>
      </w:r>
    </w:p>
    <w:p w14:paraId="7B39449B" w14:textId="77777777" w:rsidR="00A432B0" w:rsidRPr="007F6C2C" w:rsidRDefault="00701AF6">
      <w:pPr>
        <w:numPr>
          <w:ilvl w:val="0"/>
          <w:numId w:val="23"/>
        </w:numPr>
        <w:spacing w:line="360" w:lineRule="auto"/>
        <w:rPr>
          <w:rFonts w:ascii="Times New Roman" w:hAnsi="Times New Roman"/>
          <w:b/>
        </w:rPr>
      </w:pPr>
      <w:r w:rsidRPr="007F6C2C">
        <w:rPr>
          <w:rFonts w:ascii="Times New Roman" w:hAnsi="Times New Roman"/>
          <w:b/>
        </w:rPr>
        <w:t>Talent Acquiring in Post-</w:t>
      </w:r>
      <w:proofErr w:type="spellStart"/>
      <w:r w:rsidRPr="007F6C2C">
        <w:rPr>
          <w:rFonts w:ascii="Times New Roman" w:hAnsi="Times New Roman"/>
          <w:b/>
        </w:rPr>
        <w:t>Brexit</w:t>
      </w:r>
      <w:proofErr w:type="spellEnd"/>
      <w:r w:rsidRPr="007F6C2C">
        <w:rPr>
          <w:rFonts w:ascii="Times New Roman" w:hAnsi="Times New Roman"/>
          <w:b/>
        </w:rPr>
        <w:t xml:space="preserve">: </w:t>
      </w:r>
      <w:r w:rsidRPr="007F6C2C">
        <w:rPr>
          <w:rFonts w:ascii="Times New Roman" w:hAnsi="Times New Roman"/>
        </w:rPr>
        <w:t xml:space="preserve">There is limited access to EU labour due to the new visa regulations. Marriot might be focusing on creating its talent pool in the UK </w:t>
      </w:r>
      <w:r w:rsidRPr="007F6C2C">
        <w:rPr>
          <w:rFonts w:ascii="Times New Roman" w:hAnsi="Times New Roman"/>
        </w:rPr>
        <w:lastRenderedPageBreak/>
        <w:t>(</w:t>
      </w:r>
      <w:proofErr w:type="spellStart"/>
      <w:r w:rsidRPr="007F6C2C">
        <w:rPr>
          <w:rFonts w:ascii="Times New Roman" w:hAnsi="Times New Roman"/>
          <w:color w:val="222222"/>
          <w:highlight w:val="white"/>
        </w:rPr>
        <w:t>Neves</w:t>
      </w:r>
      <w:proofErr w:type="spellEnd"/>
      <w:r w:rsidRPr="007F6C2C">
        <w:rPr>
          <w:rFonts w:ascii="Times New Roman" w:hAnsi="Times New Roman"/>
          <w:color w:val="222222"/>
          <w:highlight w:val="white"/>
        </w:rPr>
        <w:t>, 2022</w:t>
      </w:r>
      <w:r w:rsidRPr="007F6C2C">
        <w:rPr>
          <w:rFonts w:ascii="Times New Roman" w:hAnsi="Times New Roman"/>
        </w:rPr>
        <w:t>). It will only be achieved through partnerships with local institutions and universities. They will be enabling Marriott to get connected with students who are studying hospitality management and want a good career in this sector. It will create a reliable recruitment pipeline.</w:t>
      </w:r>
    </w:p>
    <w:p w14:paraId="5F09EC30" w14:textId="77777777" w:rsidR="00A432B0" w:rsidRPr="007F6C2C" w:rsidRDefault="00701AF6">
      <w:pPr>
        <w:numPr>
          <w:ilvl w:val="0"/>
          <w:numId w:val="23"/>
        </w:numPr>
        <w:spacing w:line="360" w:lineRule="auto"/>
        <w:rPr>
          <w:rFonts w:ascii="Times New Roman" w:hAnsi="Times New Roman"/>
          <w:b/>
        </w:rPr>
      </w:pPr>
      <w:r w:rsidRPr="007F6C2C">
        <w:rPr>
          <w:rFonts w:ascii="Times New Roman" w:hAnsi="Times New Roman"/>
          <w:b/>
        </w:rPr>
        <w:t xml:space="preserve">Employee Training and Development: </w:t>
      </w:r>
      <w:r w:rsidRPr="007F6C2C">
        <w:rPr>
          <w:rFonts w:ascii="Times New Roman" w:hAnsi="Times New Roman"/>
        </w:rPr>
        <w:t>Marriot might be interested in investing in their regular training programmes. It will reinforce service quality standards and also provide the employees with growth chances (</w:t>
      </w:r>
      <w:proofErr w:type="spellStart"/>
      <w:r w:rsidRPr="007F6C2C">
        <w:rPr>
          <w:rFonts w:ascii="Times New Roman" w:hAnsi="Times New Roman"/>
          <w:color w:val="222222"/>
          <w:highlight w:val="white"/>
        </w:rPr>
        <w:t>Goh</w:t>
      </w:r>
      <w:proofErr w:type="spellEnd"/>
      <w:r w:rsidRPr="007F6C2C">
        <w:rPr>
          <w:rFonts w:ascii="Times New Roman" w:hAnsi="Times New Roman"/>
          <w:color w:val="222222"/>
          <w:highlight w:val="white"/>
        </w:rPr>
        <w:t xml:space="preserve"> and </w:t>
      </w:r>
      <w:proofErr w:type="spellStart"/>
      <w:r w:rsidRPr="007F6C2C">
        <w:rPr>
          <w:rFonts w:ascii="Times New Roman" w:hAnsi="Times New Roman"/>
          <w:color w:val="222222"/>
          <w:highlight w:val="white"/>
        </w:rPr>
        <w:t>Okumus</w:t>
      </w:r>
      <w:proofErr w:type="spellEnd"/>
      <w:r w:rsidRPr="007F6C2C">
        <w:rPr>
          <w:rFonts w:ascii="Times New Roman" w:hAnsi="Times New Roman"/>
          <w:color w:val="222222"/>
          <w:highlight w:val="white"/>
        </w:rPr>
        <w:t>, 2020</w:t>
      </w:r>
      <w:r w:rsidRPr="007F6C2C">
        <w:rPr>
          <w:rFonts w:ascii="Times New Roman" w:hAnsi="Times New Roman"/>
        </w:rPr>
        <w:t xml:space="preserve">), </w:t>
      </w:r>
      <w:proofErr w:type="gramStart"/>
      <w:r w:rsidRPr="007F6C2C">
        <w:rPr>
          <w:rFonts w:ascii="Times New Roman" w:hAnsi="Times New Roman"/>
        </w:rPr>
        <w:t>By</w:t>
      </w:r>
      <w:proofErr w:type="gramEnd"/>
      <w:r w:rsidRPr="007F6C2C">
        <w:rPr>
          <w:rFonts w:ascii="Times New Roman" w:hAnsi="Times New Roman"/>
        </w:rPr>
        <w:t xml:space="preserve"> creating a strong a strong internal culture that will give priority to learning and development. Marriott may create employee morale with job satisfaction. It will help to reduce the turnover. It will also ensure that there is the consistency of high standards of services across properties.</w:t>
      </w:r>
    </w:p>
    <w:p w14:paraId="1AB6CD46" w14:textId="77777777" w:rsidR="00A432B0" w:rsidRPr="007F6C2C" w:rsidRDefault="00701AF6">
      <w:pPr>
        <w:numPr>
          <w:ilvl w:val="0"/>
          <w:numId w:val="23"/>
        </w:numPr>
        <w:spacing w:line="360" w:lineRule="auto"/>
        <w:rPr>
          <w:rFonts w:ascii="Times New Roman" w:hAnsi="Times New Roman"/>
          <w:b/>
        </w:rPr>
      </w:pPr>
      <w:r w:rsidRPr="007F6C2C">
        <w:rPr>
          <w:rFonts w:ascii="Times New Roman" w:hAnsi="Times New Roman"/>
          <w:b/>
        </w:rPr>
        <w:t xml:space="preserve">Retention through Competitive Benefits: </w:t>
      </w:r>
      <w:r w:rsidRPr="007F6C2C">
        <w:rPr>
          <w:rFonts w:ascii="Times New Roman" w:hAnsi="Times New Roman"/>
        </w:rPr>
        <w:t xml:space="preserve"> In an industry which is always well-known for its high turnover, Marriott must improve its benefits package that </w:t>
      </w:r>
      <w:proofErr w:type="spellStart"/>
      <w:r w:rsidRPr="007F6C2C">
        <w:rPr>
          <w:rFonts w:ascii="Times New Roman" w:hAnsi="Times New Roman"/>
        </w:rPr>
        <w:t>wil</w:t>
      </w:r>
      <w:proofErr w:type="spellEnd"/>
      <w:r w:rsidRPr="007F6C2C">
        <w:rPr>
          <w:rFonts w:ascii="Times New Roman" w:hAnsi="Times New Roman"/>
        </w:rPr>
        <w:t xml:space="preserve"> attract and retain employees (</w:t>
      </w:r>
      <w:r w:rsidRPr="007F6C2C">
        <w:rPr>
          <w:rFonts w:ascii="Times New Roman" w:hAnsi="Times New Roman"/>
          <w:color w:val="222222"/>
          <w:highlight w:val="white"/>
        </w:rPr>
        <w:t xml:space="preserve">Wilkinson </w:t>
      </w:r>
      <w:r w:rsidRPr="007F6C2C">
        <w:rPr>
          <w:rFonts w:ascii="Times New Roman" w:hAnsi="Times New Roman"/>
          <w:i/>
          <w:color w:val="222222"/>
          <w:highlight w:val="white"/>
        </w:rPr>
        <w:t>et al</w:t>
      </w:r>
      <w:r w:rsidRPr="007F6C2C">
        <w:rPr>
          <w:rFonts w:ascii="Times New Roman" w:hAnsi="Times New Roman"/>
          <w:color w:val="222222"/>
          <w:highlight w:val="white"/>
        </w:rPr>
        <w:t>, 2023</w:t>
      </w:r>
      <w:r w:rsidRPr="007F6C2C">
        <w:rPr>
          <w:rFonts w:ascii="Times New Roman" w:hAnsi="Times New Roman"/>
        </w:rPr>
        <w:t>). It will include competitive career development options and health and wellness initiatives with flexible working arrangements. By giving priority to these incentives, Marriott will be improving employee retention. It will build up itself as the employee of choice in hospitality and also strengthen its position in the UK labour market.</w:t>
      </w:r>
    </w:p>
    <w:p w14:paraId="71EDB61E" w14:textId="77777777" w:rsidR="00A432B0" w:rsidRPr="007F6C2C" w:rsidRDefault="00701AF6">
      <w:pPr>
        <w:pStyle w:val="2"/>
        <w:spacing w:line="360" w:lineRule="auto"/>
        <w:rPr>
          <w:rFonts w:ascii="Times New Roman" w:hAnsi="Times New Roman" w:cs="Times New Roman"/>
          <w:szCs w:val="24"/>
        </w:rPr>
      </w:pPr>
      <w:bookmarkStart w:id="17" w:name="_heading=h.qq3tjpkr1n1b" w:colFirst="0" w:colLast="0"/>
      <w:bookmarkEnd w:id="17"/>
      <w:r w:rsidRPr="007F6C2C">
        <w:rPr>
          <w:rFonts w:ascii="Times New Roman" w:hAnsi="Times New Roman" w:cs="Times New Roman"/>
          <w:szCs w:val="24"/>
        </w:rPr>
        <w:t>Emphasising the Innovation and Digital Transformation:</w:t>
      </w:r>
    </w:p>
    <w:p w14:paraId="477085DF" w14:textId="77777777" w:rsidR="00A432B0" w:rsidRPr="007F6C2C" w:rsidRDefault="00701AF6">
      <w:pPr>
        <w:spacing w:line="360" w:lineRule="auto"/>
        <w:rPr>
          <w:rFonts w:ascii="Times New Roman" w:hAnsi="Times New Roman"/>
        </w:rPr>
      </w:pPr>
      <w:r w:rsidRPr="007F6C2C">
        <w:rPr>
          <w:rFonts w:ascii="Times New Roman" w:hAnsi="Times New Roman"/>
        </w:rPr>
        <w:t>Since the hospitality sector is going through a significant digital transformation. Marriott needs to continue its integration of new technologies which will enhance the guest experience and also streamline its operations.</w:t>
      </w:r>
    </w:p>
    <w:p w14:paraId="42CCA849" w14:textId="77777777" w:rsidR="00A432B0" w:rsidRPr="007F6C2C" w:rsidRDefault="00701AF6">
      <w:pPr>
        <w:numPr>
          <w:ilvl w:val="0"/>
          <w:numId w:val="20"/>
        </w:numPr>
        <w:spacing w:line="360" w:lineRule="auto"/>
        <w:rPr>
          <w:rFonts w:ascii="Times New Roman" w:hAnsi="Times New Roman"/>
        </w:rPr>
      </w:pPr>
      <w:r w:rsidRPr="007F6C2C">
        <w:rPr>
          <w:rFonts w:ascii="Times New Roman" w:hAnsi="Times New Roman"/>
        </w:rPr>
        <w:t xml:space="preserve"> </w:t>
      </w:r>
      <w:r w:rsidRPr="007F6C2C">
        <w:rPr>
          <w:rFonts w:ascii="Times New Roman" w:hAnsi="Times New Roman"/>
          <w:b/>
        </w:rPr>
        <w:t xml:space="preserve">Smart Technology Integration: </w:t>
      </w:r>
      <w:r w:rsidRPr="007F6C2C">
        <w:rPr>
          <w:rFonts w:ascii="Times New Roman" w:hAnsi="Times New Roman"/>
        </w:rPr>
        <w:t xml:space="preserve">Marriott might improve the guest experience by adapting to digital check-ins, mobile key rooms and AI-powered </w:t>
      </w:r>
      <w:proofErr w:type="spellStart"/>
      <w:r w:rsidRPr="007F6C2C">
        <w:rPr>
          <w:rFonts w:ascii="Times New Roman" w:hAnsi="Times New Roman"/>
        </w:rPr>
        <w:t>chatbots</w:t>
      </w:r>
      <w:proofErr w:type="spellEnd"/>
      <w:r w:rsidRPr="007F6C2C">
        <w:rPr>
          <w:rFonts w:ascii="Times New Roman" w:hAnsi="Times New Roman"/>
        </w:rPr>
        <w:t xml:space="preserve"> for supporting customer support (</w:t>
      </w:r>
      <w:proofErr w:type="spellStart"/>
      <w:r w:rsidRPr="007F6C2C">
        <w:rPr>
          <w:rFonts w:ascii="Times New Roman" w:hAnsi="Times New Roman"/>
          <w:color w:val="222222"/>
          <w:highlight w:val="white"/>
        </w:rPr>
        <w:t>Bharwani</w:t>
      </w:r>
      <w:proofErr w:type="spellEnd"/>
      <w:r w:rsidRPr="007F6C2C">
        <w:rPr>
          <w:rFonts w:ascii="Times New Roman" w:hAnsi="Times New Roman"/>
          <w:color w:val="222222"/>
          <w:highlight w:val="white"/>
        </w:rPr>
        <w:t>, S. and Mathews, 2021)</w:t>
      </w:r>
      <w:r w:rsidRPr="007F6C2C">
        <w:rPr>
          <w:rFonts w:ascii="Times New Roman" w:hAnsi="Times New Roman"/>
        </w:rPr>
        <w:t xml:space="preserve">. All of these innovative initiatives offers will be seamless and modernised staying. These will be helping to operate the operational tasks for the staff. These will lead to greater efficiency by reducing manual work. These will help the staff to </w:t>
      </w:r>
      <w:proofErr w:type="spellStart"/>
      <w:r w:rsidRPr="007F6C2C">
        <w:rPr>
          <w:rFonts w:ascii="Times New Roman" w:hAnsi="Times New Roman"/>
        </w:rPr>
        <w:t>to</w:t>
      </w:r>
      <w:proofErr w:type="spellEnd"/>
      <w:r w:rsidRPr="007F6C2C">
        <w:rPr>
          <w:rFonts w:ascii="Times New Roman" w:hAnsi="Times New Roman"/>
        </w:rPr>
        <w:t xml:space="preserve"> focus on higher value of interactions which will improve the overall service quality.  </w:t>
      </w:r>
    </w:p>
    <w:p w14:paraId="4060BE0E" w14:textId="17129B95" w:rsidR="00A432B0" w:rsidRPr="007F6C2C" w:rsidRDefault="00701AF6">
      <w:pPr>
        <w:numPr>
          <w:ilvl w:val="0"/>
          <w:numId w:val="20"/>
        </w:numPr>
        <w:spacing w:line="360" w:lineRule="auto"/>
        <w:rPr>
          <w:rFonts w:ascii="Times New Roman" w:hAnsi="Times New Roman"/>
          <w:b/>
        </w:rPr>
      </w:pPr>
      <w:r w:rsidRPr="007F6C2C">
        <w:rPr>
          <w:rFonts w:ascii="Times New Roman" w:hAnsi="Times New Roman"/>
          <w:b/>
        </w:rPr>
        <w:t xml:space="preserve">Customer Data and Personalisation: </w:t>
      </w:r>
      <w:r w:rsidRPr="007F6C2C">
        <w:rPr>
          <w:rFonts w:ascii="Times New Roman" w:hAnsi="Times New Roman"/>
        </w:rPr>
        <w:t>Through the use of data analytics, Marriott will have a better understanding of guest preferences. It will enable targeted marketing campaigns and personalised experiences (</w:t>
      </w:r>
      <w:r w:rsidRPr="007F6C2C">
        <w:rPr>
          <w:rFonts w:ascii="Times New Roman" w:hAnsi="Times New Roman"/>
          <w:color w:val="222222"/>
          <w:highlight w:val="white"/>
        </w:rPr>
        <w:t>Torres, 2023</w:t>
      </w:r>
      <w:r w:rsidRPr="007F6C2C">
        <w:rPr>
          <w:rFonts w:ascii="Times New Roman" w:hAnsi="Times New Roman"/>
        </w:rPr>
        <w:t xml:space="preserve">). It is the approach which is vital for building customer loyalty as the guests increasingly expect good </w:t>
      </w:r>
      <w:r w:rsidRPr="007F6C2C">
        <w:rPr>
          <w:rFonts w:ascii="Times New Roman" w:hAnsi="Times New Roman"/>
        </w:rPr>
        <w:lastRenderedPageBreak/>
        <w:t>customised services. The personalised interaction will enhance the satisfaction and will be increasing the rep</w:t>
      </w:r>
      <w:r w:rsidR="00DE5B42" w:rsidRPr="007F6C2C">
        <w:rPr>
          <w:rFonts w:ascii="Times New Roman" w:hAnsi="Times New Roman"/>
        </w:rPr>
        <w:t>e</w:t>
      </w:r>
      <w:r w:rsidRPr="007F6C2C">
        <w:rPr>
          <w:rFonts w:ascii="Times New Roman" w:hAnsi="Times New Roman"/>
        </w:rPr>
        <w:t>at visits. It will finally strengthen the competitive edge of Ma</w:t>
      </w:r>
      <w:r w:rsidR="00DE5B42" w:rsidRPr="007F6C2C">
        <w:rPr>
          <w:rFonts w:ascii="Times New Roman" w:hAnsi="Times New Roman"/>
        </w:rPr>
        <w:t>r</w:t>
      </w:r>
      <w:r w:rsidRPr="007F6C2C">
        <w:rPr>
          <w:rFonts w:ascii="Times New Roman" w:hAnsi="Times New Roman"/>
        </w:rPr>
        <w:t>riott.</w:t>
      </w:r>
    </w:p>
    <w:p w14:paraId="5A67E824" w14:textId="77777777" w:rsidR="00A432B0" w:rsidRPr="007F6C2C" w:rsidRDefault="00701AF6">
      <w:pPr>
        <w:numPr>
          <w:ilvl w:val="0"/>
          <w:numId w:val="20"/>
        </w:numPr>
        <w:spacing w:line="360" w:lineRule="auto"/>
        <w:rPr>
          <w:rFonts w:ascii="Times New Roman" w:hAnsi="Times New Roman"/>
          <w:b/>
        </w:rPr>
      </w:pPr>
      <w:r w:rsidRPr="007F6C2C">
        <w:rPr>
          <w:rFonts w:ascii="Times New Roman" w:hAnsi="Times New Roman"/>
          <w:b/>
        </w:rPr>
        <w:t xml:space="preserve">Sustainability and Automated Solutions: </w:t>
      </w:r>
      <w:r w:rsidRPr="007F6C2C">
        <w:rPr>
          <w:rFonts w:ascii="Times New Roman" w:hAnsi="Times New Roman"/>
        </w:rPr>
        <w:t>The investment of Marriott in automated, eco-friendly solutions for lighting, heating and energy management is aligned with the sustainability objectives and will reduce operational expenses (</w:t>
      </w:r>
      <w:proofErr w:type="spellStart"/>
      <w:r w:rsidRPr="007F6C2C">
        <w:rPr>
          <w:rFonts w:ascii="Times New Roman" w:hAnsi="Times New Roman"/>
          <w:color w:val="222222"/>
          <w:highlight w:val="white"/>
        </w:rPr>
        <w:t>Alrawadieh</w:t>
      </w:r>
      <w:proofErr w:type="spellEnd"/>
      <w:r w:rsidRPr="007F6C2C">
        <w:rPr>
          <w:rFonts w:ascii="Times New Roman" w:hAnsi="Times New Roman"/>
          <w:color w:val="222222"/>
          <w:highlight w:val="white"/>
        </w:rPr>
        <w:t xml:space="preserve"> </w:t>
      </w:r>
      <w:r w:rsidRPr="007F6C2C">
        <w:rPr>
          <w:rFonts w:ascii="Times New Roman" w:hAnsi="Times New Roman"/>
          <w:i/>
          <w:color w:val="222222"/>
          <w:highlight w:val="white"/>
        </w:rPr>
        <w:t>et al</w:t>
      </w:r>
      <w:r w:rsidRPr="007F6C2C">
        <w:rPr>
          <w:rFonts w:ascii="Times New Roman" w:hAnsi="Times New Roman"/>
          <w:color w:val="222222"/>
          <w:highlight w:val="white"/>
        </w:rPr>
        <w:t>., 2021</w:t>
      </w:r>
      <w:r w:rsidRPr="007F6C2C">
        <w:rPr>
          <w:rFonts w:ascii="Times New Roman" w:hAnsi="Times New Roman"/>
        </w:rPr>
        <w:t>). Smart rooms with features like automated climate control appeal to environmentally conscious travellers and will offer practical benefits that will be contributing to the wider strategy, and environmental goals that will be improving the brand reputation.</w:t>
      </w:r>
    </w:p>
    <w:p w14:paraId="5F418ABD" w14:textId="77777777" w:rsidR="00A432B0" w:rsidRPr="007F6C2C" w:rsidRDefault="00701AF6">
      <w:pPr>
        <w:pStyle w:val="2"/>
        <w:spacing w:line="360" w:lineRule="auto"/>
        <w:rPr>
          <w:rFonts w:ascii="Times New Roman" w:hAnsi="Times New Roman" w:cs="Times New Roman"/>
          <w:szCs w:val="24"/>
        </w:rPr>
      </w:pPr>
      <w:bookmarkStart w:id="18" w:name="_heading=h.ha0j1o8zyjva" w:colFirst="0" w:colLast="0"/>
      <w:bookmarkEnd w:id="18"/>
      <w:r w:rsidRPr="007F6C2C">
        <w:rPr>
          <w:rFonts w:ascii="Times New Roman" w:hAnsi="Times New Roman" w:cs="Times New Roman"/>
          <w:szCs w:val="24"/>
        </w:rPr>
        <w:t>Expanding to the Main International Markets:</w:t>
      </w:r>
    </w:p>
    <w:p w14:paraId="70745072" w14:textId="77777777" w:rsidR="00A432B0" w:rsidRPr="007F6C2C" w:rsidRDefault="00701AF6">
      <w:pPr>
        <w:spacing w:line="360" w:lineRule="auto"/>
        <w:rPr>
          <w:rFonts w:ascii="Times New Roman" w:hAnsi="Times New Roman"/>
        </w:rPr>
      </w:pPr>
      <w:r w:rsidRPr="007F6C2C">
        <w:rPr>
          <w:rFonts w:ascii="Times New Roman" w:hAnsi="Times New Roman"/>
        </w:rPr>
        <w:t>To protect itself from the economic fluctuations in the UK Marriott International needs to expand its footprints to a stable and growing market.</w:t>
      </w:r>
    </w:p>
    <w:p w14:paraId="393F12CF" w14:textId="3FE7581B" w:rsidR="00A432B0" w:rsidRPr="007F6C2C" w:rsidRDefault="00701AF6">
      <w:pPr>
        <w:numPr>
          <w:ilvl w:val="0"/>
          <w:numId w:val="5"/>
        </w:numPr>
        <w:spacing w:line="360" w:lineRule="auto"/>
        <w:rPr>
          <w:rFonts w:ascii="Times New Roman" w:hAnsi="Times New Roman"/>
          <w:b/>
        </w:rPr>
      </w:pPr>
      <w:r w:rsidRPr="007F6C2C">
        <w:rPr>
          <w:rFonts w:ascii="Times New Roman" w:hAnsi="Times New Roman"/>
          <w:b/>
        </w:rPr>
        <w:t xml:space="preserve">Global </w:t>
      </w:r>
      <w:proofErr w:type="spellStart"/>
      <w:r w:rsidRPr="007F6C2C">
        <w:rPr>
          <w:rFonts w:ascii="Times New Roman" w:hAnsi="Times New Roman"/>
          <w:b/>
        </w:rPr>
        <w:t>Divisatication</w:t>
      </w:r>
      <w:proofErr w:type="spellEnd"/>
      <w:r w:rsidRPr="007F6C2C">
        <w:rPr>
          <w:rFonts w:ascii="Times New Roman" w:hAnsi="Times New Roman"/>
          <w:b/>
        </w:rPr>
        <w:t xml:space="preserve"> Strategy: </w:t>
      </w:r>
      <w:r w:rsidRPr="007F6C2C">
        <w:rPr>
          <w:rFonts w:ascii="Times New Roman" w:hAnsi="Times New Roman"/>
        </w:rPr>
        <w:t>By expanding its operations in the regions with growing tourism sectors like Southeast Asia and the Middle East. Marriott will be reducing its dependency on the UK market (</w:t>
      </w:r>
      <w:proofErr w:type="spellStart"/>
      <w:r w:rsidRPr="007F6C2C">
        <w:rPr>
          <w:rFonts w:ascii="Times New Roman" w:hAnsi="Times New Roman"/>
          <w:color w:val="222222"/>
          <w:highlight w:val="white"/>
        </w:rPr>
        <w:t>Catana</w:t>
      </w:r>
      <w:proofErr w:type="spellEnd"/>
      <w:r w:rsidRPr="007F6C2C">
        <w:rPr>
          <w:rFonts w:ascii="Times New Roman" w:hAnsi="Times New Roman"/>
          <w:color w:val="222222"/>
          <w:highlight w:val="white"/>
        </w:rPr>
        <w:t xml:space="preserve"> and </w:t>
      </w:r>
      <w:proofErr w:type="spellStart"/>
      <w:r w:rsidRPr="007F6C2C">
        <w:rPr>
          <w:rFonts w:ascii="Times New Roman" w:hAnsi="Times New Roman"/>
          <w:color w:val="222222"/>
          <w:highlight w:val="white"/>
        </w:rPr>
        <w:t>Toma</w:t>
      </w:r>
      <w:proofErr w:type="spellEnd"/>
      <w:r w:rsidRPr="007F6C2C">
        <w:rPr>
          <w:rFonts w:ascii="Times New Roman" w:hAnsi="Times New Roman"/>
          <w:color w:val="222222"/>
          <w:highlight w:val="white"/>
        </w:rPr>
        <w:t>, 2021</w:t>
      </w:r>
      <w:r w:rsidRPr="007F6C2C">
        <w:rPr>
          <w:rFonts w:ascii="Times New Roman" w:hAnsi="Times New Roman"/>
        </w:rPr>
        <w:t>). It is the strategy which will also allow Marriott to capture changes in the emerging markets with the growing demand for hospitality services in those places.</w:t>
      </w:r>
    </w:p>
    <w:p w14:paraId="43C17088" w14:textId="795D9F94" w:rsidR="00A432B0" w:rsidRPr="007F6C2C" w:rsidRDefault="00701AF6">
      <w:pPr>
        <w:numPr>
          <w:ilvl w:val="0"/>
          <w:numId w:val="5"/>
        </w:numPr>
        <w:spacing w:line="360" w:lineRule="auto"/>
        <w:rPr>
          <w:rFonts w:ascii="Times New Roman" w:hAnsi="Times New Roman"/>
          <w:b/>
        </w:rPr>
      </w:pPr>
      <w:r w:rsidRPr="007F6C2C">
        <w:rPr>
          <w:rFonts w:ascii="Times New Roman" w:hAnsi="Times New Roman"/>
          <w:b/>
        </w:rPr>
        <w:t xml:space="preserve">Brand Positioning and Differentiation: </w:t>
      </w:r>
      <w:r w:rsidRPr="007F6C2C">
        <w:rPr>
          <w:rFonts w:ascii="Times New Roman" w:hAnsi="Times New Roman"/>
        </w:rPr>
        <w:t xml:space="preserve">Marriott has a diversified brand portfolio. It is from luxury to budget-friendly options. It allows it to target a wide range of customer base. It is the strategy which will position </w:t>
      </w:r>
      <w:proofErr w:type="spellStart"/>
      <w:r w:rsidRPr="007F6C2C">
        <w:rPr>
          <w:rFonts w:ascii="Times New Roman" w:hAnsi="Times New Roman"/>
        </w:rPr>
        <w:t>Mariott</w:t>
      </w:r>
      <w:proofErr w:type="spellEnd"/>
      <w:r w:rsidRPr="007F6C2C">
        <w:rPr>
          <w:rFonts w:ascii="Times New Roman" w:hAnsi="Times New Roman"/>
        </w:rPr>
        <w:t xml:space="preserve"> in the specific international market (</w:t>
      </w:r>
      <w:proofErr w:type="spellStart"/>
      <w:r w:rsidRPr="007F6C2C">
        <w:rPr>
          <w:rFonts w:ascii="Times New Roman" w:hAnsi="Times New Roman"/>
          <w:color w:val="222222"/>
          <w:highlight w:val="white"/>
        </w:rPr>
        <w:t>Krupennax</w:t>
      </w:r>
      <w:proofErr w:type="spellEnd"/>
      <w:r w:rsidRPr="007F6C2C">
        <w:rPr>
          <w:rFonts w:ascii="Times New Roman" w:hAnsi="Times New Roman"/>
          <w:color w:val="222222"/>
          <w:highlight w:val="white"/>
        </w:rPr>
        <w:t xml:space="preserve"> and </w:t>
      </w:r>
      <w:proofErr w:type="spellStart"/>
      <w:r w:rsidRPr="007F6C2C">
        <w:rPr>
          <w:rFonts w:ascii="Times New Roman" w:hAnsi="Times New Roman"/>
          <w:color w:val="222222"/>
          <w:highlight w:val="white"/>
        </w:rPr>
        <w:t>Ostapenko</w:t>
      </w:r>
      <w:proofErr w:type="spellEnd"/>
      <w:r w:rsidRPr="007F6C2C">
        <w:rPr>
          <w:rFonts w:ascii="Times New Roman" w:hAnsi="Times New Roman"/>
          <w:color w:val="222222"/>
          <w:highlight w:val="white"/>
        </w:rPr>
        <w:t>, 2023</w:t>
      </w:r>
      <w:r w:rsidRPr="007F6C2C">
        <w:rPr>
          <w:rFonts w:ascii="Times New Roman" w:hAnsi="Times New Roman"/>
        </w:rPr>
        <w:t>). It will help Marri</w:t>
      </w:r>
      <w:r w:rsidR="00DE5B42" w:rsidRPr="007F6C2C">
        <w:rPr>
          <w:rFonts w:ascii="Times New Roman" w:hAnsi="Times New Roman"/>
        </w:rPr>
        <w:t>ott</w:t>
      </w:r>
      <w:r w:rsidRPr="007F6C2C">
        <w:rPr>
          <w:rFonts w:ascii="Times New Roman" w:hAnsi="Times New Roman"/>
        </w:rPr>
        <w:t xml:space="preserve"> to attract diverse demographics of travellers.</w:t>
      </w:r>
    </w:p>
    <w:p w14:paraId="6F06E95F" w14:textId="77777777" w:rsidR="00A432B0" w:rsidRPr="007F6C2C" w:rsidRDefault="00701AF6">
      <w:pPr>
        <w:numPr>
          <w:ilvl w:val="0"/>
          <w:numId w:val="5"/>
        </w:numPr>
        <w:spacing w:line="360" w:lineRule="auto"/>
        <w:rPr>
          <w:rFonts w:ascii="Times New Roman" w:hAnsi="Times New Roman"/>
          <w:b/>
        </w:rPr>
      </w:pPr>
      <w:r w:rsidRPr="007F6C2C">
        <w:rPr>
          <w:rFonts w:ascii="Times New Roman" w:hAnsi="Times New Roman"/>
          <w:b/>
        </w:rPr>
        <w:t xml:space="preserve">Improved Partnership with the Tourism Boards: </w:t>
      </w:r>
      <w:r w:rsidRPr="007F6C2C">
        <w:rPr>
          <w:rFonts w:ascii="Times New Roman" w:hAnsi="Times New Roman"/>
        </w:rPr>
        <w:t>Marriott might collaborate with the tourism boards of different countries to attract international tourists. Through participation in promotional campaigns, Marriott will strengthen its brand visibility globally (</w:t>
      </w:r>
      <w:r w:rsidRPr="007F6C2C">
        <w:rPr>
          <w:rFonts w:ascii="Times New Roman" w:hAnsi="Times New Roman"/>
          <w:color w:val="222222"/>
          <w:highlight w:val="white"/>
        </w:rPr>
        <w:t>GIRGEN, 2021</w:t>
      </w:r>
      <w:r w:rsidRPr="007F6C2C">
        <w:rPr>
          <w:rFonts w:ascii="Times New Roman" w:hAnsi="Times New Roman"/>
        </w:rPr>
        <w:t xml:space="preserve">).  </w:t>
      </w:r>
    </w:p>
    <w:p w14:paraId="7733C4CA" w14:textId="77777777" w:rsidR="00A432B0" w:rsidRPr="007F6C2C" w:rsidRDefault="00701AF6">
      <w:pPr>
        <w:pStyle w:val="2"/>
        <w:spacing w:line="360" w:lineRule="auto"/>
        <w:rPr>
          <w:rFonts w:ascii="Times New Roman" w:hAnsi="Times New Roman" w:cs="Times New Roman"/>
          <w:szCs w:val="24"/>
        </w:rPr>
      </w:pPr>
      <w:bookmarkStart w:id="19" w:name="_heading=h.pwb7eit3ci2" w:colFirst="0" w:colLast="0"/>
      <w:bookmarkEnd w:id="19"/>
      <w:r w:rsidRPr="007F6C2C">
        <w:rPr>
          <w:rFonts w:ascii="Times New Roman" w:hAnsi="Times New Roman" w:cs="Times New Roman"/>
          <w:szCs w:val="24"/>
        </w:rPr>
        <w:t>Development of Risk Minimisation and Crisis Management Plans</w:t>
      </w:r>
    </w:p>
    <w:p w14:paraId="18116D26" w14:textId="77777777" w:rsidR="00A432B0" w:rsidRPr="007F6C2C" w:rsidRDefault="00701AF6">
      <w:pPr>
        <w:spacing w:line="360" w:lineRule="auto"/>
        <w:rPr>
          <w:rFonts w:ascii="Times New Roman" w:hAnsi="Times New Roman"/>
        </w:rPr>
      </w:pPr>
      <w:r w:rsidRPr="007F6C2C">
        <w:rPr>
          <w:rFonts w:ascii="Times New Roman" w:hAnsi="Times New Roman"/>
        </w:rPr>
        <w:t xml:space="preserve">Marriott has faced a lot of challenges due to </w:t>
      </w:r>
      <w:proofErr w:type="spellStart"/>
      <w:r w:rsidRPr="007F6C2C">
        <w:rPr>
          <w:rFonts w:ascii="Times New Roman" w:hAnsi="Times New Roman"/>
        </w:rPr>
        <w:t>Brexit</w:t>
      </w:r>
      <w:proofErr w:type="spellEnd"/>
      <w:r w:rsidRPr="007F6C2C">
        <w:rPr>
          <w:rFonts w:ascii="Times New Roman" w:hAnsi="Times New Roman"/>
        </w:rPr>
        <w:t xml:space="preserve"> and the COVID-19 Pandemic. So, some proactive risk minimisation strategies are important for flexibility against future crises.</w:t>
      </w:r>
    </w:p>
    <w:p w14:paraId="6F9516B4" w14:textId="77777777" w:rsidR="00A432B0" w:rsidRPr="007F6C2C" w:rsidRDefault="00701AF6">
      <w:pPr>
        <w:numPr>
          <w:ilvl w:val="0"/>
          <w:numId w:val="6"/>
        </w:numPr>
        <w:spacing w:line="360" w:lineRule="auto"/>
        <w:rPr>
          <w:rFonts w:ascii="Times New Roman" w:hAnsi="Times New Roman"/>
        </w:rPr>
      </w:pPr>
      <w:r w:rsidRPr="007F6C2C">
        <w:rPr>
          <w:rFonts w:ascii="Times New Roman" w:hAnsi="Times New Roman"/>
          <w:b/>
        </w:rPr>
        <w:t>Complete Risk Assessment:</w:t>
      </w:r>
      <w:r w:rsidRPr="007F6C2C">
        <w:rPr>
          <w:rFonts w:ascii="Times New Roman" w:hAnsi="Times New Roman"/>
        </w:rPr>
        <w:t xml:space="preserve"> Marriott needs to perform its regular risk assessments to identify potential threats to its operations (</w:t>
      </w:r>
      <w:proofErr w:type="spellStart"/>
      <w:r w:rsidRPr="007F6C2C">
        <w:rPr>
          <w:rFonts w:ascii="Times New Roman" w:hAnsi="Times New Roman"/>
          <w:color w:val="222222"/>
          <w:highlight w:val="white"/>
        </w:rPr>
        <w:t>Middelveld</w:t>
      </w:r>
      <w:proofErr w:type="spellEnd"/>
      <w:r w:rsidRPr="007F6C2C">
        <w:rPr>
          <w:rFonts w:ascii="Times New Roman" w:hAnsi="Times New Roman"/>
          <w:color w:val="222222"/>
          <w:highlight w:val="white"/>
        </w:rPr>
        <w:t>, 2022</w:t>
      </w:r>
      <w:r w:rsidRPr="007F6C2C">
        <w:rPr>
          <w:rFonts w:ascii="Times New Roman" w:hAnsi="Times New Roman"/>
        </w:rPr>
        <w:t xml:space="preserve">). It will involve an </w:t>
      </w:r>
      <w:r w:rsidRPr="007F6C2C">
        <w:rPr>
          <w:rFonts w:ascii="Times New Roman" w:hAnsi="Times New Roman"/>
        </w:rPr>
        <w:lastRenderedPageBreak/>
        <w:t>examination of the marketing trends, economic conditions and also political shifts in the main regions.</w:t>
      </w:r>
    </w:p>
    <w:p w14:paraId="4594F7AB" w14:textId="77777777" w:rsidR="00A432B0" w:rsidRPr="007F6C2C" w:rsidRDefault="00701AF6">
      <w:pPr>
        <w:numPr>
          <w:ilvl w:val="0"/>
          <w:numId w:val="6"/>
        </w:numPr>
        <w:spacing w:line="360" w:lineRule="auto"/>
        <w:rPr>
          <w:rFonts w:ascii="Times New Roman" w:hAnsi="Times New Roman"/>
        </w:rPr>
      </w:pPr>
      <w:r w:rsidRPr="007F6C2C">
        <w:rPr>
          <w:rFonts w:ascii="Times New Roman" w:hAnsi="Times New Roman"/>
          <w:b/>
        </w:rPr>
        <w:t>Crisis Management Training:</w:t>
      </w:r>
      <w:r w:rsidRPr="007F6C2C">
        <w:rPr>
          <w:rFonts w:ascii="Times New Roman" w:hAnsi="Times New Roman"/>
        </w:rPr>
        <w:t xml:space="preserve"> Staff all over the Marriott properties </w:t>
      </w:r>
      <w:proofErr w:type="gramStart"/>
      <w:r w:rsidRPr="007F6C2C">
        <w:rPr>
          <w:rFonts w:ascii="Times New Roman" w:hAnsi="Times New Roman"/>
        </w:rPr>
        <w:t>are</w:t>
      </w:r>
      <w:proofErr w:type="gramEnd"/>
      <w:r w:rsidRPr="007F6C2C">
        <w:rPr>
          <w:rFonts w:ascii="Times New Roman" w:hAnsi="Times New Roman"/>
        </w:rPr>
        <w:t xml:space="preserve"> required to get trained in the crisis management protocols. It will include the preparation for health crises, natural disasters and political instabilities (</w:t>
      </w:r>
      <w:proofErr w:type="spellStart"/>
      <w:r w:rsidRPr="007F6C2C">
        <w:rPr>
          <w:rFonts w:ascii="Times New Roman" w:hAnsi="Times New Roman"/>
          <w:color w:val="222222"/>
          <w:highlight w:val="white"/>
        </w:rPr>
        <w:t>Pozzobon</w:t>
      </w:r>
      <w:proofErr w:type="spellEnd"/>
      <w:r w:rsidRPr="007F6C2C">
        <w:rPr>
          <w:rFonts w:ascii="Times New Roman" w:hAnsi="Times New Roman"/>
          <w:color w:val="222222"/>
          <w:highlight w:val="white"/>
        </w:rPr>
        <w:t>, 2021</w:t>
      </w:r>
      <w:r w:rsidRPr="007F6C2C">
        <w:rPr>
          <w:rFonts w:ascii="Times New Roman" w:hAnsi="Times New Roman"/>
        </w:rPr>
        <w:t>). Through the training, there will be an assurance of quick and effective responses to any situation that will arise.</w:t>
      </w:r>
    </w:p>
    <w:p w14:paraId="7EEE33C2" w14:textId="72C8C567" w:rsidR="00A432B0" w:rsidRPr="007F6C2C" w:rsidRDefault="00701AF6">
      <w:pPr>
        <w:numPr>
          <w:ilvl w:val="0"/>
          <w:numId w:val="6"/>
        </w:numPr>
        <w:spacing w:line="360" w:lineRule="auto"/>
        <w:rPr>
          <w:rFonts w:ascii="Times New Roman" w:hAnsi="Times New Roman"/>
        </w:rPr>
      </w:pPr>
      <w:r w:rsidRPr="007F6C2C">
        <w:rPr>
          <w:rFonts w:ascii="Times New Roman" w:hAnsi="Times New Roman"/>
          <w:b/>
        </w:rPr>
        <w:t>Financial Risk Minimisation:</w:t>
      </w:r>
      <w:r w:rsidRPr="007F6C2C">
        <w:rPr>
          <w:rFonts w:ascii="Times New Roman" w:hAnsi="Times New Roman"/>
        </w:rPr>
        <w:t xml:space="preserve"> The maintenance of the contingency fund and diversified </w:t>
      </w:r>
      <w:proofErr w:type="gramStart"/>
      <w:r w:rsidRPr="007F6C2C">
        <w:rPr>
          <w:rFonts w:ascii="Times New Roman" w:hAnsi="Times New Roman"/>
        </w:rPr>
        <w:t>investment,</w:t>
      </w:r>
      <w:proofErr w:type="gramEnd"/>
      <w:r w:rsidRPr="007F6C2C">
        <w:rPr>
          <w:rFonts w:ascii="Times New Roman" w:hAnsi="Times New Roman"/>
        </w:rPr>
        <w:t xml:space="preserve"> will help Marriott to manage financial risks during economic downturns (</w:t>
      </w:r>
      <w:r w:rsidRPr="007F6C2C">
        <w:rPr>
          <w:rFonts w:ascii="Times New Roman" w:hAnsi="Times New Roman"/>
          <w:color w:val="222222"/>
          <w:highlight w:val="white"/>
        </w:rPr>
        <w:t>Tariq, 2024</w:t>
      </w:r>
      <w:r w:rsidRPr="007F6C2C">
        <w:rPr>
          <w:rFonts w:ascii="Times New Roman" w:hAnsi="Times New Roman"/>
        </w:rPr>
        <w:t>). The implementation of flexible budgeting will allow the brand to reallocate resources quickly when they are needed.</w:t>
      </w:r>
    </w:p>
    <w:p w14:paraId="1344951C" w14:textId="77777777" w:rsidR="00A432B0" w:rsidRPr="007F6C2C" w:rsidRDefault="00701AF6">
      <w:pPr>
        <w:pStyle w:val="2"/>
        <w:spacing w:line="360" w:lineRule="auto"/>
        <w:rPr>
          <w:rFonts w:ascii="Times New Roman" w:hAnsi="Times New Roman" w:cs="Times New Roman"/>
          <w:szCs w:val="24"/>
        </w:rPr>
      </w:pPr>
      <w:bookmarkStart w:id="20" w:name="_heading=h.3et5w4ie6zgs" w:colFirst="0" w:colLast="0"/>
      <w:bookmarkEnd w:id="20"/>
      <w:r w:rsidRPr="007F6C2C">
        <w:rPr>
          <w:rFonts w:ascii="Times New Roman" w:hAnsi="Times New Roman" w:cs="Times New Roman"/>
          <w:szCs w:val="24"/>
        </w:rPr>
        <w:t xml:space="preserve">Improvement of Brand Image </w:t>
      </w:r>
      <w:proofErr w:type="gramStart"/>
      <w:r w:rsidRPr="007F6C2C">
        <w:rPr>
          <w:rFonts w:ascii="Times New Roman" w:hAnsi="Times New Roman" w:cs="Times New Roman"/>
          <w:szCs w:val="24"/>
        </w:rPr>
        <w:t>Through</w:t>
      </w:r>
      <w:proofErr w:type="gramEnd"/>
      <w:r w:rsidRPr="007F6C2C">
        <w:rPr>
          <w:rFonts w:ascii="Times New Roman" w:hAnsi="Times New Roman" w:cs="Times New Roman"/>
          <w:szCs w:val="24"/>
        </w:rPr>
        <w:t xml:space="preserve"> Sustainable Initiatives:</w:t>
      </w:r>
    </w:p>
    <w:p w14:paraId="491921EC" w14:textId="77777777" w:rsidR="00A432B0" w:rsidRPr="007F6C2C" w:rsidRDefault="00701AF6">
      <w:pPr>
        <w:spacing w:line="360" w:lineRule="auto"/>
        <w:rPr>
          <w:rFonts w:ascii="Times New Roman" w:hAnsi="Times New Roman"/>
        </w:rPr>
      </w:pPr>
      <w:r w:rsidRPr="007F6C2C">
        <w:rPr>
          <w:rFonts w:ascii="Times New Roman" w:hAnsi="Times New Roman"/>
        </w:rPr>
        <w:t>As there is the rising importance of sustainability to customers, Marriott may further make the differentiation by using its eco-friendly practices and promoting sustainability across its operations.</w:t>
      </w:r>
    </w:p>
    <w:p w14:paraId="643730E6" w14:textId="77777777" w:rsidR="00A432B0" w:rsidRPr="007F6C2C" w:rsidRDefault="00701AF6">
      <w:pPr>
        <w:widowControl w:val="0"/>
        <w:numPr>
          <w:ilvl w:val="0"/>
          <w:numId w:val="10"/>
        </w:numPr>
        <w:pBdr>
          <w:top w:val="nil"/>
          <w:left w:val="nil"/>
          <w:bottom w:val="nil"/>
          <w:right w:val="nil"/>
          <w:between w:val="nil"/>
        </w:pBdr>
        <w:spacing w:line="360" w:lineRule="auto"/>
        <w:rPr>
          <w:rFonts w:ascii="Times New Roman" w:hAnsi="Times New Roman"/>
          <w:b/>
        </w:rPr>
      </w:pPr>
      <w:r w:rsidRPr="007F6C2C">
        <w:rPr>
          <w:rFonts w:ascii="Times New Roman" w:hAnsi="Times New Roman"/>
          <w:b/>
        </w:rPr>
        <w:t xml:space="preserve">Expansion of “Serve 360”: </w:t>
      </w:r>
      <w:r w:rsidRPr="007F6C2C">
        <w:rPr>
          <w:rFonts w:ascii="Times New Roman" w:hAnsi="Times New Roman"/>
        </w:rPr>
        <w:t>Marriott must implement additional energy-saving and waste-reduction systems to its all properties. It will showcase its commitment to sustainability (</w:t>
      </w:r>
      <w:r w:rsidRPr="007F6C2C">
        <w:rPr>
          <w:rFonts w:ascii="Times New Roman" w:hAnsi="Times New Roman"/>
          <w:color w:val="222222"/>
          <w:highlight w:val="white"/>
        </w:rPr>
        <w:t xml:space="preserve">Wesley </w:t>
      </w:r>
      <w:r w:rsidRPr="007F6C2C">
        <w:rPr>
          <w:rFonts w:ascii="Times New Roman" w:hAnsi="Times New Roman"/>
          <w:i/>
          <w:color w:val="222222"/>
          <w:highlight w:val="white"/>
        </w:rPr>
        <w:t>et al</w:t>
      </w:r>
      <w:r w:rsidRPr="007F6C2C">
        <w:rPr>
          <w:rFonts w:ascii="Times New Roman" w:hAnsi="Times New Roman"/>
          <w:color w:val="222222"/>
          <w:highlight w:val="white"/>
        </w:rPr>
        <w:t>., 2024</w:t>
      </w:r>
      <w:r w:rsidRPr="007F6C2C">
        <w:rPr>
          <w:rFonts w:ascii="Times New Roman" w:hAnsi="Times New Roman"/>
        </w:rPr>
        <w:t>). It will involve sustainability in its sourced food and other requirements like energy-efficient appliances and waste reduction strategies.</w:t>
      </w:r>
    </w:p>
    <w:p w14:paraId="345BE36A" w14:textId="77777777" w:rsidR="00A432B0" w:rsidRPr="007F6C2C" w:rsidRDefault="00701AF6">
      <w:pPr>
        <w:widowControl w:val="0"/>
        <w:numPr>
          <w:ilvl w:val="0"/>
          <w:numId w:val="10"/>
        </w:numPr>
        <w:pBdr>
          <w:top w:val="nil"/>
          <w:left w:val="nil"/>
          <w:bottom w:val="nil"/>
          <w:right w:val="nil"/>
          <w:between w:val="nil"/>
        </w:pBdr>
        <w:spacing w:line="360" w:lineRule="auto"/>
        <w:rPr>
          <w:rFonts w:ascii="Times New Roman" w:hAnsi="Times New Roman"/>
          <w:b/>
        </w:rPr>
      </w:pPr>
      <w:r w:rsidRPr="007F6C2C">
        <w:rPr>
          <w:rFonts w:ascii="Times New Roman" w:hAnsi="Times New Roman"/>
          <w:b/>
        </w:rPr>
        <w:t xml:space="preserve">Green Certifications and Standards: </w:t>
      </w:r>
      <w:r w:rsidRPr="007F6C2C">
        <w:rPr>
          <w:rFonts w:ascii="Times New Roman" w:hAnsi="Times New Roman"/>
        </w:rPr>
        <w:t>By getting the green certifications, Marriott will ensure that environmentally conscious guests about their commitment to sustainable practices (</w:t>
      </w:r>
      <w:proofErr w:type="spellStart"/>
      <w:r w:rsidRPr="007F6C2C">
        <w:rPr>
          <w:rFonts w:ascii="Times New Roman" w:hAnsi="Times New Roman"/>
          <w:color w:val="222222"/>
          <w:highlight w:val="white"/>
        </w:rPr>
        <w:t>Kapoor</w:t>
      </w:r>
      <w:proofErr w:type="spellEnd"/>
      <w:r w:rsidRPr="007F6C2C">
        <w:rPr>
          <w:rFonts w:ascii="Times New Roman" w:hAnsi="Times New Roman"/>
          <w:color w:val="222222"/>
          <w:highlight w:val="white"/>
        </w:rPr>
        <w:t xml:space="preserve"> </w:t>
      </w:r>
      <w:r w:rsidRPr="007F6C2C">
        <w:rPr>
          <w:rFonts w:ascii="Times New Roman" w:hAnsi="Times New Roman"/>
          <w:i/>
          <w:color w:val="222222"/>
          <w:highlight w:val="white"/>
        </w:rPr>
        <w:t>et al</w:t>
      </w:r>
      <w:r w:rsidRPr="007F6C2C">
        <w:rPr>
          <w:rFonts w:ascii="Times New Roman" w:hAnsi="Times New Roman"/>
          <w:color w:val="222222"/>
          <w:highlight w:val="white"/>
        </w:rPr>
        <w:t>., 2023</w:t>
      </w:r>
      <w:r w:rsidRPr="007F6C2C">
        <w:rPr>
          <w:rFonts w:ascii="Times New Roman" w:hAnsi="Times New Roman"/>
        </w:rPr>
        <w:t xml:space="preserve">). These certificates Green Key or ISO 14001 will improve the credibility of Marriott in that area. </w:t>
      </w:r>
    </w:p>
    <w:p w14:paraId="443016A6" w14:textId="77777777" w:rsidR="00A432B0" w:rsidRPr="007F6C2C" w:rsidRDefault="00701AF6">
      <w:pPr>
        <w:widowControl w:val="0"/>
        <w:numPr>
          <w:ilvl w:val="0"/>
          <w:numId w:val="10"/>
        </w:numPr>
        <w:pBdr>
          <w:top w:val="nil"/>
          <w:left w:val="nil"/>
          <w:bottom w:val="nil"/>
          <w:right w:val="nil"/>
          <w:between w:val="nil"/>
        </w:pBdr>
        <w:spacing w:line="360" w:lineRule="auto"/>
        <w:rPr>
          <w:rFonts w:ascii="Times New Roman" w:hAnsi="Times New Roman"/>
          <w:b/>
        </w:rPr>
      </w:pPr>
      <w:r w:rsidRPr="007F6C2C">
        <w:rPr>
          <w:rFonts w:ascii="Times New Roman" w:hAnsi="Times New Roman"/>
          <w:b/>
        </w:rPr>
        <w:t xml:space="preserve">Community Engagement in Local Market: </w:t>
      </w:r>
      <w:r w:rsidRPr="007F6C2C">
        <w:rPr>
          <w:rFonts w:ascii="Times New Roman" w:hAnsi="Times New Roman"/>
        </w:rPr>
        <w:t xml:space="preserve"> Marriot will be strengthening its reputation by engaging itself in community support projects. It will include initiatives that are focused on environmental conservation, community development and local partnerships.</w:t>
      </w:r>
    </w:p>
    <w:p w14:paraId="03E1C08A" w14:textId="77777777" w:rsidR="00A432B0" w:rsidRPr="007F6C2C" w:rsidRDefault="00701AF6">
      <w:pPr>
        <w:pStyle w:val="2"/>
        <w:widowControl w:val="0"/>
        <w:spacing w:line="360" w:lineRule="auto"/>
        <w:rPr>
          <w:rFonts w:ascii="Times New Roman" w:hAnsi="Times New Roman" w:cs="Times New Roman"/>
          <w:szCs w:val="24"/>
        </w:rPr>
      </w:pPr>
      <w:bookmarkStart w:id="21" w:name="_heading=h.hqfftqgn0k0o" w:colFirst="0" w:colLast="0"/>
      <w:bookmarkEnd w:id="21"/>
      <w:r w:rsidRPr="007F6C2C">
        <w:rPr>
          <w:rFonts w:ascii="Times New Roman" w:hAnsi="Times New Roman" w:cs="Times New Roman"/>
          <w:szCs w:val="24"/>
        </w:rPr>
        <w:t xml:space="preserve">Competitive Pricing Strategies for Managing the Rising Cost and Maintain Market </w:t>
      </w:r>
      <w:proofErr w:type="spellStart"/>
      <w:r w:rsidRPr="007F6C2C">
        <w:rPr>
          <w:rFonts w:ascii="Times New Roman" w:hAnsi="Times New Roman" w:cs="Times New Roman"/>
          <w:szCs w:val="24"/>
        </w:rPr>
        <w:t>Postionings</w:t>
      </w:r>
      <w:proofErr w:type="spellEnd"/>
      <w:r w:rsidRPr="007F6C2C">
        <w:rPr>
          <w:rFonts w:ascii="Times New Roman" w:hAnsi="Times New Roman" w:cs="Times New Roman"/>
          <w:szCs w:val="24"/>
        </w:rPr>
        <w:t>:</w:t>
      </w:r>
    </w:p>
    <w:p w14:paraId="06A426A2" w14:textId="77777777" w:rsidR="00A432B0" w:rsidRPr="007F6C2C" w:rsidRDefault="00701AF6">
      <w:pPr>
        <w:spacing w:line="360" w:lineRule="auto"/>
        <w:rPr>
          <w:rFonts w:ascii="Times New Roman" w:hAnsi="Times New Roman"/>
        </w:rPr>
      </w:pPr>
      <w:r w:rsidRPr="007F6C2C">
        <w:rPr>
          <w:rFonts w:ascii="Times New Roman" w:hAnsi="Times New Roman"/>
        </w:rPr>
        <w:t xml:space="preserve">As there is high inflation, Marriott needs to reassess its strategies to stay in the competition without disaffecting customers. </w:t>
      </w:r>
    </w:p>
    <w:p w14:paraId="626AC6AD" w14:textId="77777777" w:rsidR="00A432B0" w:rsidRPr="007F6C2C" w:rsidRDefault="00701AF6">
      <w:pPr>
        <w:numPr>
          <w:ilvl w:val="0"/>
          <w:numId w:val="22"/>
        </w:numPr>
        <w:spacing w:line="360" w:lineRule="auto"/>
        <w:rPr>
          <w:rFonts w:ascii="Times New Roman" w:hAnsi="Times New Roman"/>
          <w:b/>
        </w:rPr>
      </w:pPr>
      <w:r w:rsidRPr="007F6C2C">
        <w:rPr>
          <w:rFonts w:ascii="Times New Roman" w:hAnsi="Times New Roman"/>
          <w:b/>
        </w:rPr>
        <w:lastRenderedPageBreak/>
        <w:t xml:space="preserve">Flexible Pricing Models: </w:t>
      </w:r>
      <w:r w:rsidRPr="007F6C2C">
        <w:rPr>
          <w:rFonts w:ascii="Times New Roman" w:hAnsi="Times New Roman"/>
        </w:rPr>
        <w:t>Through the adaptation of the dynamic pricing strategies, Marriott must adjust the rates of its rooms based on the demand, season and booking trends (</w:t>
      </w:r>
      <w:r w:rsidRPr="007F6C2C">
        <w:rPr>
          <w:rFonts w:ascii="Times New Roman" w:hAnsi="Times New Roman"/>
          <w:color w:val="222222"/>
          <w:highlight w:val="white"/>
        </w:rPr>
        <w:t xml:space="preserve">Rice </w:t>
      </w:r>
      <w:r w:rsidRPr="007F6C2C">
        <w:rPr>
          <w:rFonts w:ascii="Times New Roman" w:hAnsi="Times New Roman"/>
          <w:i/>
          <w:color w:val="222222"/>
          <w:highlight w:val="white"/>
        </w:rPr>
        <w:t>et al</w:t>
      </w:r>
      <w:r w:rsidRPr="007F6C2C">
        <w:rPr>
          <w:rFonts w:ascii="Times New Roman" w:hAnsi="Times New Roman"/>
          <w:color w:val="222222"/>
          <w:highlight w:val="white"/>
        </w:rPr>
        <w:t>., 2023</w:t>
      </w:r>
      <w:r w:rsidRPr="007F6C2C">
        <w:rPr>
          <w:rFonts w:ascii="Times New Roman" w:hAnsi="Times New Roman"/>
        </w:rPr>
        <w:t>). It is the approach which will allow the brand to maximise its revenue by remaining accessible to the broader scale of audiences.</w:t>
      </w:r>
    </w:p>
    <w:p w14:paraId="3554D309" w14:textId="77777777" w:rsidR="00A432B0" w:rsidRPr="007F6C2C" w:rsidRDefault="00701AF6">
      <w:pPr>
        <w:numPr>
          <w:ilvl w:val="0"/>
          <w:numId w:val="22"/>
        </w:numPr>
        <w:spacing w:line="360" w:lineRule="auto"/>
        <w:rPr>
          <w:rFonts w:ascii="Times New Roman" w:hAnsi="Times New Roman"/>
          <w:b/>
        </w:rPr>
      </w:pPr>
      <w:r w:rsidRPr="007F6C2C">
        <w:rPr>
          <w:rFonts w:ascii="Times New Roman" w:hAnsi="Times New Roman"/>
          <w:b/>
        </w:rPr>
        <w:t xml:space="preserve">Cost-Cutting Measures in Non-Essential </w:t>
      </w:r>
      <w:proofErr w:type="spellStart"/>
      <w:r w:rsidRPr="007F6C2C">
        <w:rPr>
          <w:rFonts w:ascii="Times New Roman" w:hAnsi="Times New Roman"/>
          <w:b/>
        </w:rPr>
        <w:t>Araes</w:t>
      </w:r>
      <w:proofErr w:type="spellEnd"/>
      <w:r w:rsidRPr="007F6C2C">
        <w:rPr>
          <w:rFonts w:ascii="Times New Roman" w:hAnsi="Times New Roman"/>
          <w:b/>
        </w:rPr>
        <w:t xml:space="preserve">: </w:t>
      </w:r>
      <w:r w:rsidRPr="007F6C2C">
        <w:rPr>
          <w:rFonts w:ascii="Times New Roman" w:hAnsi="Times New Roman"/>
        </w:rPr>
        <w:t>To avoid the passing of all cost increases onto customers, Marriot will have to know and identify the non-essential areas where costs might be reduced without compromising the quality. These are digital communications for booking confirmations with few physical things in the rooms.</w:t>
      </w:r>
    </w:p>
    <w:p w14:paraId="1230C13C" w14:textId="77777777" w:rsidR="00A432B0" w:rsidRPr="007F6C2C" w:rsidRDefault="00701AF6">
      <w:pPr>
        <w:numPr>
          <w:ilvl w:val="0"/>
          <w:numId w:val="22"/>
        </w:numPr>
        <w:spacing w:line="360" w:lineRule="auto"/>
        <w:rPr>
          <w:rFonts w:ascii="Times New Roman" w:hAnsi="Times New Roman"/>
          <w:b/>
        </w:rPr>
      </w:pPr>
      <w:r w:rsidRPr="007F6C2C">
        <w:rPr>
          <w:rFonts w:ascii="Times New Roman" w:hAnsi="Times New Roman"/>
          <w:b/>
        </w:rPr>
        <w:t xml:space="preserve">Loyalty Programmes and Discount Offers: </w:t>
      </w:r>
      <w:r w:rsidRPr="007F6C2C">
        <w:rPr>
          <w:rFonts w:ascii="Times New Roman" w:hAnsi="Times New Roman"/>
        </w:rPr>
        <w:t xml:space="preserve"> The </w:t>
      </w:r>
      <w:proofErr w:type="spellStart"/>
      <w:r w:rsidRPr="007F6C2C">
        <w:rPr>
          <w:rFonts w:ascii="Times New Roman" w:hAnsi="Times New Roman"/>
        </w:rPr>
        <w:t>Bonvoy</w:t>
      </w:r>
      <w:proofErr w:type="spellEnd"/>
      <w:r w:rsidRPr="007F6C2C">
        <w:rPr>
          <w:rFonts w:ascii="Times New Roman" w:hAnsi="Times New Roman"/>
        </w:rPr>
        <w:t xml:space="preserve"> programme of Marriott will be used to provide exclusive </w:t>
      </w:r>
      <w:proofErr w:type="spellStart"/>
      <w:r w:rsidRPr="007F6C2C">
        <w:rPr>
          <w:rFonts w:ascii="Times New Roman" w:hAnsi="Times New Roman"/>
        </w:rPr>
        <w:t>discountounts</w:t>
      </w:r>
      <w:proofErr w:type="spellEnd"/>
      <w:r w:rsidRPr="007F6C2C">
        <w:rPr>
          <w:rFonts w:ascii="Times New Roman" w:hAnsi="Times New Roman"/>
        </w:rPr>
        <w:t xml:space="preserve"> to loyal members. It will help them maintain customer loyalty when there are economic downturns or when customers might be more price-sensitive (</w:t>
      </w:r>
      <w:proofErr w:type="spellStart"/>
      <w:r w:rsidRPr="007F6C2C">
        <w:rPr>
          <w:rFonts w:ascii="Times New Roman" w:hAnsi="Times New Roman"/>
          <w:color w:val="222222"/>
          <w:highlight w:val="white"/>
        </w:rPr>
        <w:t>Liberato</w:t>
      </w:r>
      <w:proofErr w:type="spellEnd"/>
      <w:r w:rsidRPr="007F6C2C">
        <w:rPr>
          <w:rFonts w:ascii="Times New Roman" w:hAnsi="Times New Roman"/>
          <w:color w:val="222222"/>
          <w:highlight w:val="white"/>
        </w:rPr>
        <w:t xml:space="preserve"> </w:t>
      </w:r>
      <w:r w:rsidRPr="007F6C2C">
        <w:rPr>
          <w:rFonts w:ascii="Times New Roman" w:hAnsi="Times New Roman"/>
          <w:i/>
          <w:color w:val="222222"/>
          <w:highlight w:val="white"/>
        </w:rPr>
        <w:t>et al</w:t>
      </w:r>
      <w:r w:rsidRPr="007F6C2C">
        <w:rPr>
          <w:rFonts w:ascii="Times New Roman" w:hAnsi="Times New Roman"/>
          <w:color w:val="222222"/>
          <w:highlight w:val="white"/>
        </w:rPr>
        <w:t>., 2023</w:t>
      </w:r>
      <w:r w:rsidRPr="007F6C2C">
        <w:rPr>
          <w:rFonts w:ascii="Times New Roman" w:hAnsi="Times New Roman"/>
        </w:rPr>
        <w:t>).</w:t>
      </w:r>
    </w:p>
    <w:p w14:paraId="7371E0C7" w14:textId="77777777" w:rsidR="00A432B0" w:rsidRPr="007F6C2C" w:rsidRDefault="00701AF6">
      <w:pPr>
        <w:pStyle w:val="2"/>
        <w:spacing w:line="360" w:lineRule="auto"/>
        <w:rPr>
          <w:rFonts w:ascii="Times New Roman" w:hAnsi="Times New Roman" w:cs="Times New Roman"/>
          <w:szCs w:val="24"/>
        </w:rPr>
      </w:pPr>
      <w:bookmarkStart w:id="22" w:name="_heading=h.7zijsdrn98b5" w:colFirst="0" w:colLast="0"/>
      <w:bookmarkEnd w:id="22"/>
      <w:r w:rsidRPr="007F6C2C">
        <w:rPr>
          <w:rFonts w:ascii="Times New Roman" w:hAnsi="Times New Roman" w:cs="Times New Roman"/>
          <w:szCs w:val="24"/>
        </w:rPr>
        <w:t>Implementation of the Marketing and Branding Campaigns</w:t>
      </w:r>
    </w:p>
    <w:p w14:paraId="72C92528" w14:textId="77777777" w:rsidR="00A432B0" w:rsidRPr="007F6C2C" w:rsidRDefault="00701AF6">
      <w:pPr>
        <w:spacing w:line="360" w:lineRule="auto"/>
        <w:rPr>
          <w:rFonts w:ascii="Times New Roman" w:hAnsi="Times New Roman"/>
        </w:rPr>
      </w:pPr>
      <w:r w:rsidRPr="007F6C2C">
        <w:rPr>
          <w:rFonts w:ascii="Times New Roman" w:hAnsi="Times New Roman"/>
        </w:rPr>
        <w:t>To maintain the competitive edge, Marriott must launch a marketing campaign.  It will highlight the unique offerings from luxury stays to eco-friendly initiatives.</w:t>
      </w:r>
    </w:p>
    <w:p w14:paraId="29A35AE8" w14:textId="77777777" w:rsidR="00A432B0" w:rsidRPr="007F6C2C" w:rsidRDefault="00701AF6">
      <w:pPr>
        <w:numPr>
          <w:ilvl w:val="0"/>
          <w:numId w:val="7"/>
        </w:numPr>
        <w:spacing w:line="360" w:lineRule="auto"/>
        <w:rPr>
          <w:rFonts w:ascii="Times New Roman" w:hAnsi="Times New Roman"/>
          <w:b/>
        </w:rPr>
      </w:pPr>
      <w:r w:rsidRPr="007F6C2C">
        <w:rPr>
          <w:rFonts w:ascii="Times New Roman" w:hAnsi="Times New Roman"/>
          <w:b/>
        </w:rPr>
        <w:t xml:space="preserve">Highlighting Unique Selling Points (UPPs): </w:t>
      </w:r>
      <w:r w:rsidRPr="007F6C2C">
        <w:rPr>
          <w:rFonts w:ascii="Times New Roman" w:hAnsi="Times New Roman"/>
        </w:rPr>
        <w:t>The diversified brand portfolio of Marriott will create different types of customer requirements. It will be from luxury to budget-friendly options (</w:t>
      </w:r>
      <w:proofErr w:type="spellStart"/>
      <w:r w:rsidRPr="007F6C2C">
        <w:rPr>
          <w:rFonts w:ascii="Times New Roman" w:hAnsi="Times New Roman"/>
          <w:color w:val="222222"/>
          <w:highlight w:val="white"/>
        </w:rPr>
        <w:t>Uner</w:t>
      </w:r>
      <w:proofErr w:type="spellEnd"/>
      <w:r w:rsidRPr="007F6C2C">
        <w:rPr>
          <w:rFonts w:ascii="Times New Roman" w:hAnsi="Times New Roman"/>
          <w:color w:val="222222"/>
          <w:highlight w:val="white"/>
        </w:rPr>
        <w:t xml:space="preserve"> </w:t>
      </w:r>
      <w:r w:rsidRPr="007F6C2C">
        <w:rPr>
          <w:rFonts w:ascii="Times New Roman" w:hAnsi="Times New Roman"/>
          <w:i/>
          <w:color w:val="222222"/>
          <w:highlight w:val="white"/>
        </w:rPr>
        <w:t>et al</w:t>
      </w:r>
      <w:r w:rsidRPr="007F6C2C">
        <w:rPr>
          <w:rFonts w:ascii="Times New Roman" w:hAnsi="Times New Roman"/>
          <w:color w:val="222222"/>
          <w:highlight w:val="white"/>
        </w:rPr>
        <w:t>.</w:t>
      </w:r>
      <w:proofErr w:type="gramStart"/>
      <w:r w:rsidRPr="007F6C2C">
        <w:rPr>
          <w:rFonts w:ascii="Times New Roman" w:hAnsi="Times New Roman"/>
          <w:color w:val="222222"/>
          <w:highlight w:val="white"/>
        </w:rPr>
        <w:t>,  2023</w:t>
      </w:r>
      <w:proofErr w:type="gramEnd"/>
      <w:r w:rsidRPr="007F6C2C">
        <w:rPr>
          <w:rFonts w:ascii="Times New Roman" w:hAnsi="Times New Roman"/>
        </w:rPr>
        <w:t>). The campaigns will focus on sustainability which is becoming increasingly important for travellers. Marriott will give importance to its different segments of travellers.</w:t>
      </w:r>
    </w:p>
    <w:p w14:paraId="7AE334FE" w14:textId="77777777" w:rsidR="00A432B0" w:rsidRPr="007F6C2C" w:rsidRDefault="00701AF6">
      <w:pPr>
        <w:numPr>
          <w:ilvl w:val="0"/>
          <w:numId w:val="7"/>
        </w:numPr>
        <w:spacing w:line="360" w:lineRule="auto"/>
        <w:rPr>
          <w:rFonts w:ascii="Times New Roman" w:hAnsi="Times New Roman"/>
          <w:b/>
        </w:rPr>
      </w:pPr>
      <w:r w:rsidRPr="007F6C2C">
        <w:rPr>
          <w:rFonts w:ascii="Times New Roman" w:hAnsi="Times New Roman"/>
          <w:b/>
        </w:rPr>
        <w:t xml:space="preserve">Storytelling </w:t>
      </w:r>
      <w:proofErr w:type="gramStart"/>
      <w:r w:rsidRPr="007F6C2C">
        <w:rPr>
          <w:rFonts w:ascii="Times New Roman" w:hAnsi="Times New Roman"/>
          <w:b/>
        </w:rPr>
        <w:t>Through</w:t>
      </w:r>
      <w:proofErr w:type="gramEnd"/>
      <w:r w:rsidRPr="007F6C2C">
        <w:rPr>
          <w:rFonts w:ascii="Times New Roman" w:hAnsi="Times New Roman"/>
          <w:b/>
        </w:rPr>
        <w:t xml:space="preserve"> Sustainability: </w:t>
      </w:r>
      <w:r w:rsidRPr="007F6C2C">
        <w:rPr>
          <w:rFonts w:ascii="Times New Roman" w:hAnsi="Times New Roman"/>
        </w:rPr>
        <w:t>Since sustainability is becoming important to travellers. Marriott will give importance to its sustainable initiatives in its marketing efforts (</w:t>
      </w:r>
      <w:proofErr w:type="spellStart"/>
      <w:r w:rsidRPr="007F6C2C">
        <w:rPr>
          <w:rFonts w:ascii="Times New Roman" w:hAnsi="Times New Roman"/>
          <w:color w:val="222222"/>
          <w:highlight w:val="white"/>
        </w:rPr>
        <w:t>Bovsh</w:t>
      </w:r>
      <w:proofErr w:type="spellEnd"/>
      <w:r w:rsidRPr="007F6C2C">
        <w:rPr>
          <w:rFonts w:ascii="Times New Roman" w:hAnsi="Times New Roman"/>
          <w:color w:val="222222"/>
          <w:highlight w:val="white"/>
        </w:rPr>
        <w:t xml:space="preserve"> </w:t>
      </w:r>
      <w:r w:rsidRPr="007F6C2C">
        <w:rPr>
          <w:rFonts w:ascii="Times New Roman" w:hAnsi="Times New Roman"/>
          <w:i/>
          <w:color w:val="222222"/>
          <w:highlight w:val="white"/>
        </w:rPr>
        <w:t>et al</w:t>
      </w:r>
      <w:r w:rsidRPr="007F6C2C">
        <w:rPr>
          <w:rFonts w:ascii="Times New Roman" w:hAnsi="Times New Roman"/>
          <w:color w:val="222222"/>
          <w:highlight w:val="white"/>
        </w:rPr>
        <w:t>., 2021</w:t>
      </w:r>
      <w:r w:rsidRPr="007F6C2C">
        <w:rPr>
          <w:rFonts w:ascii="Times New Roman" w:hAnsi="Times New Roman"/>
        </w:rPr>
        <w:t>). Showcasing the stories of how Marriott has properties that will support local communities and environmental goals will strengthen its brand image.</w:t>
      </w:r>
    </w:p>
    <w:p w14:paraId="7974F5BF" w14:textId="77777777" w:rsidR="00A432B0" w:rsidRPr="007F6C2C" w:rsidRDefault="00701AF6">
      <w:pPr>
        <w:numPr>
          <w:ilvl w:val="0"/>
          <w:numId w:val="7"/>
        </w:numPr>
        <w:spacing w:line="360" w:lineRule="auto"/>
        <w:rPr>
          <w:rFonts w:ascii="Times New Roman" w:hAnsi="Times New Roman"/>
          <w:b/>
        </w:rPr>
      </w:pPr>
      <w:r w:rsidRPr="007F6C2C">
        <w:rPr>
          <w:rFonts w:ascii="Times New Roman" w:hAnsi="Times New Roman"/>
          <w:b/>
        </w:rPr>
        <w:t xml:space="preserve">Digital and Social Media Engagement: </w:t>
      </w:r>
      <w:r w:rsidRPr="007F6C2C">
        <w:rPr>
          <w:rFonts w:ascii="Times New Roman" w:hAnsi="Times New Roman"/>
        </w:rPr>
        <w:t>Marriott should be focusing on its digital marketing as it is important, especially on social media. It is so, as travellers frequently look for vacation inspirations (</w:t>
      </w:r>
      <w:proofErr w:type="spellStart"/>
      <w:r w:rsidRPr="007F6C2C">
        <w:rPr>
          <w:rFonts w:ascii="Times New Roman" w:hAnsi="Times New Roman"/>
          <w:color w:val="222222"/>
          <w:highlight w:val="white"/>
        </w:rPr>
        <w:t>Gregoriades</w:t>
      </w:r>
      <w:proofErr w:type="spellEnd"/>
      <w:r w:rsidRPr="007F6C2C">
        <w:rPr>
          <w:rFonts w:ascii="Times New Roman" w:hAnsi="Times New Roman"/>
          <w:color w:val="222222"/>
          <w:highlight w:val="white"/>
        </w:rPr>
        <w:t xml:space="preserve"> </w:t>
      </w:r>
      <w:r w:rsidRPr="007F6C2C">
        <w:rPr>
          <w:rFonts w:ascii="Times New Roman" w:hAnsi="Times New Roman"/>
          <w:i/>
          <w:color w:val="222222"/>
          <w:highlight w:val="white"/>
        </w:rPr>
        <w:t>et al</w:t>
      </w:r>
      <w:r w:rsidRPr="007F6C2C">
        <w:rPr>
          <w:rFonts w:ascii="Times New Roman" w:hAnsi="Times New Roman"/>
          <w:color w:val="222222"/>
          <w:highlight w:val="white"/>
        </w:rPr>
        <w:t>., 2021</w:t>
      </w:r>
      <w:r w:rsidRPr="007F6C2C">
        <w:rPr>
          <w:rFonts w:ascii="Times New Roman" w:hAnsi="Times New Roman"/>
        </w:rPr>
        <w:t xml:space="preserve">). The creation of engaging content like virtual tours, guest testimonials and partnerships with influencers will be creating attraction to potential guests. </w:t>
      </w:r>
    </w:p>
    <w:p w14:paraId="17049BCC" w14:textId="77777777" w:rsidR="00A432B0" w:rsidRPr="007F6C2C" w:rsidRDefault="00A432B0">
      <w:pPr>
        <w:spacing w:line="360" w:lineRule="auto"/>
        <w:rPr>
          <w:rFonts w:ascii="Times New Roman" w:hAnsi="Times New Roman"/>
        </w:rPr>
      </w:pPr>
    </w:p>
    <w:p w14:paraId="26D99AE2" w14:textId="77777777" w:rsidR="00A432B0" w:rsidRPr="007F6C2C" w:rsidRDefault="00701AF6">
      <w:pPr>
        <w:pStyle w:val="2"/>
        <w:widowControl w:val="0"/>
        <w:spacing w:line="360" w:lineRule="auto"/>
        <w:rPr>
          <w:rFonts w:ascii="Times New Roman" w:hAnsi="Times New Roman" w:cs="Times New Roman"/>
          <w:szCs w:val="24"/>
        </w:rPr>
      </w:pPr>
      <w:bookmarkStart w:id="23" w:name="_heading=h.t7qyzv3g41iv" w:colFirst="0" w:colLast="0"/>
      <w:bookmarkEnd w:id="23"/>
      <w:r w:rsidRPr="007F6C2C">
        <w:rPr>
          <w:rFonts w:ascii="Times New Roman" w:hAnsi="Times New Roman" w:cs="Times New Roman"/>
          <w:szCs w:val="24"/>
        </w:rPr>
        <w:lastRenderedPageBreak/>
        <w:t>Investment in technology for supporting Long-Term Innovation</w:t>
      </w:r>
    </w:p>
    <w:p w14:paraId="0517854E" w14:textId="77777777" w:rsidR="00A432B0" w:rsidRPr="007F6C2C" w:rsidRDefault="00701AF6">
      <w:pPr>
        <w:widowControl w:val="0"/>
        <w:spacing w:line="360" w:lineRule="auto"/>
        <w:rPr>
          <w:rFonts w:ascii="Times New Roman" w:hAnsi="Times New Roman"/>
        </w:rPr>
      </w:pPr>
      <w:r w:rsidRPr="007F6C2C">
        <w:rPr>
          <w:rFonts w:ascii="Times New Roman" w:hAnsi="Times New Roman"/>
        </w:rPr>
        <w:t>With the advancements made in digital technologies, Marriott has created the chances for innovation in customer experience, operations and internal management.</w:t>
      </w:r>
    </w:p>
    <w:p w14:paraId="7261B376" w14:textId="77777777" w:rsidR="00A432B0" w:rsidRPr="007F6C2C" w:rsidRDefault="00701AF6">
      <w:pPr>
        <w:widowControl w:val="0"/>
        <w:numPr>
          <w:ilvl w:val="0"/>
          <w:numId w:val="2"/>
        </w:numPr>
        <w:spacing w:line="360" w:lineRule="auto"/>
        <w:rPr>
          <w:rFonts w:ascii="Times New Roman" w:hAnsi="Times New Roman"/>
          <w:b/>
        </w:rPr>
      </w:pPr>
      <w:r w:rsidRPr="007F6C2C">
        <w:rPr>
          <w:rFonts w:ascii="Times New Roman" w:hAnsi="Times New Roman"/>
          <w:b/>
        </w:rPr>
        <w:t xml:space="preserve">Digital Customer Services: </w:t>
      </w:r>
      <w:r w:rsidRPr="007F6C2C">
        <w:rPr>
          <w:rFonts w:ascii="Times New Roman" w:hAnsi="Times New Roman"/>
        </w:rPr>
        <w:t xml:space="preserve">The implementation of AI-driven </w:t>
      </w:r>
      <w:proofErr w:type="spellStart"/>
      <w:r w:rsidRPr="007F6C2C">
        <w:rPr>
          <w:rFonts w:ascii="Times New Roman" w:hAnsi="Times New Roman"/>
        </w:rPr>
        <w:t>chatbots</w:t>
      </w:r>
      <w:proofErr w:type="spellEnd"/>
      <w:r w:rsidRPr="007F6C2C">
        <w:rPr>
          <w:rFonts w:ascii="Times New Roman" w:hAnsi="Times New Roman"/>
        </w:rPr>
        <w:t xml:space="preserve"> and virtual assistants will improve customer services. It will provide instant responses to guest inquiries (</w:t>
      </w:r>
      <w:proofErr w:type="spellStart"/>
      <w:r w:rsidRPr="007F6C2C">
        <w:rPr>
          <w:rFonts w:ascii="Times New Roman" w:hAnsi="Times New Roman"/>
          <w:color w:val="222222"/>
          <w:highlight w:val="white"/>
        </w:rPr>
        <w:t>Dhirasasna</w:t>
      </w:r>
      <w:proofErr w:type="spellEnd"/>
      <w:r w:rsidRPr="007F6C2C">
        <w:rPr>
          <w:rFonts w:ascii="Times New Roman" w:hAnsi="Times New Roman"/>
          <w:color w:val="222222"/>
          <w:highlight w:val="white"/>
        </w:rPr>
        <w:t xml:space="preserve"> and </w:t>
      </w:r>
      <w:proofErr w:type="spellStart"/>
      <w:r w:rsidRPr="007F6C2C">
        <w:rPr>
          <w:rFonts w:ascii="Times New Roman" w:hAnsi="Times New Roman"/>
          <w:color w:val="222222"/>
          <w:highlight w:val="white"/>
        </w:rPr>
        <w:t>Sahin</w:t>
      </w:r>
      <w:proofErr w:type="spellEnd"/>
      <w:r w:rsidRPr="007F6C2C">
        <w:rPr>
          <w:rFonts w:ascii="Times New Roman" w:hAnsi="Times New Roman"/>
          <w:color w:val="222222"/>
          <w:highlight w:val="white"/>
        </w:rPr>
        <w:t>, 2021</w:t>
      </w:r>
      <w:r w:rsidRPr="007F6C2C">
        <w:rPr>
          <w:rFonts w:ascii="Times New Roman" w:hAnsi="Times New Roman"/>
        </w:rPr>
        <w:t xml:space="preserve">). The automated systems will also enhance the customer interactions. It will be making it easiest for the guests to gook and manage their stay. </w:t>
      </w:r>
    </w:p>
    <w:p w14:paraId="292EA390" w14:textId="77777777" w:rsidR="00A432B0" w:rsidRPr="007F6C2C" w:rsidRDefault="00701AF6">
      <w:pPr>
        <w:widowControl w:val="0"/>
        <w:numPr>
          <w:ilvl w:val="0"/>
          <w:numId w:val="2"/>
        </w:numPr>
        <w:spacing w:line="360" w:lineRule="auto"/>
        <w:rPr>
          <w:rFonts w:ascii="Times New Roman" w:hAnsi="Times New Roman"/>
          <w:b/>
        </w:rPr>
      </w:pPr>
      <w:r w:rsidRPr="007F6C2C">
        <w:rPr>
          <w:rFonts w:ascii="Times New Roman" w:hAnsi="Times New Roman"/>
          <w:b/>
        </w:rPr>
        <w:t xml:space="preserve">Data-Driven Decision Making: </w:t>
      </w:r>
      <w:r w:rsidRPr="007F6C2C">
        <w:rPr>
          <w:rFonts w:ascii="Times New Roman" w:hAnsi="Times New Roman"/>
        </w:rPr>
        <w:t>The investment in advanced analytics will help Marriott to better understand customer preferences, identify upcoming trends and make data-informed decisions in areas like pricing, marketing and product offerings (</w:t>
      </w:r>
      <w:proofErr w:type="spellStart"/>
      <w:r w:rsidRPr="007F6C2C">
        <w:rPr>
          <w:rFonts w:ascii="Times New Roman" w:hAnsi="Times New Roman"/>
          <w:color w:val="222222"/>
          <w:highlight w:val="white"/>
        </w:rPr>
        <w:t>Giotis</w:t>
      </w:r>
      <w:proofErr w:type="spellEnd"/>
      <w:r w:rsidRPr="007F6C2C">
        <w:rPr>
          <w:rFonts w:ascii="Times New Roman" w:hAnsi="Times New Roman"/>
          <w:color w:val="222222"/>
          <w:highlight w:val="white"/>
        </w:rPr>
        <w:t xml:space="preserve"> and </w:t>
      </w:r>
      <w:proofErr w:type="spellStart"/>
      <w:r w:rsidRPr="007F6C2C">
        <w:rPr>
          <w:rFonts w:ascii="Times New Roman" w:hAnsi="Times New Roman"/>
          <w:color w:val="222222"/>
          <w:highlight w:val="white"/>
        </w:rPr>
        <w:t>Papadionysiou</w:t>
      </w:r>
      <w:proofErr w:type="spellEnd"/>
      <w:r w:rsidRPr="007F6C2C">
        <w:rPr>
          <w:rFonts w:ascii="Times New Roman" w:hAnsi="Times New Roman"/>
          <w:color w:val="222222"/>
          <w:highlight w:val="white"/>
        </w:rPr>
        <w:t>, 2022</w:t>
      </w:r>
      <w:r w:rsidRPr="007F6C2C">
        <w:rPr>
          <w:rFonts w:ascii="Times New Roman" w:hAnsi="Times New Roman"/>
        </w:rPr>
        <w:t>).</w:t>
      </w:r>
    </w:p>
    <w:p w14:paraId="7D45A227" w14:textId="77777777" w:rsidR="00A432B0" w:rsidRPr="007F6C2C" w:rsidRDefault="00701AF6">
      <w:pPr>
        <w:pStyle w:val="2"/>
        <w:spacing w:line="360" w:lineRule="auto"/>
        <w:rPr>
          <w:rFonts w:ascii="Times New Roman" w:hAnsi="Times New Roman" w:cs="Times New Roman"/>
          <w:szCs w:val="24"/>
        </w:rPr>
      </w:pPr>
      <w:bookmarkStart w:id="24" w:name="_heading=h.hu94mxupb5cg" w:colFirst="0" w:colLast="0"/>
      <w:bookmarkEnd w:id="24"/>
      <w:r w:rsidRPr="007F6C2C">
        <w:rPr>
          <w:rFonts w:ascii="Times New Roman" w:hAnsi="Times New Roman" w:cs="Times New Roman"/>
          <w:szCs w:val="24"/>
        </w:rPr>
        <w:t>Collaboration with the Stakeholders for Privacy and Regulations:</w:t>
      </w:r>
    </w:p>
    <w:p w14:paraId="736AA003" w14:textId="77777777" w:rsidR="00A432B0" w:rsidRPr="007F6C2C" w:rsidRDefault="00701AF6">
      <w:pPr>
        <w:spacing w:line="360" w:lineRule="auto"/>
        <w:rPr>
          <w:rFonts w:ascii="Times New Roman" w:hAnsi="Times New Roman"/>
        </w:rPr>
      </w:pPr>
      <w:r w:rsidRPr="007F6C2C">
        <w:rPr>
          <w:rFonts w:ascii="Times New Roman" w:hAnsi="Times New Roman"/>
        </w:rPr>
        <w:t>Marriott will work with stakeholders in the hotel and tourism sector to see that there are supportive policies and improvements in regulations</w:t>
      </w:r>
    </w:p>
    <w:p w14:paraId="5C897804" w14:textId="77777777" w:rsidR="00A432B0" w:rsidRPr="007F6C2C" w:rsidRDefault="00701AF6">
      <w:pPr>
        <w:numPr>
          <w:ilvl w:val="0"/>
          <w:numId w:val="4"/>
        </w:numPr>
        <w:spacing w:line="360" w:lineRule="auto"/>
        <w:rPr>
          <w:rFonts w:ascii="Times New Roman" w:hAnsi="Times New Roman"/>
          <w:b/>
        </w:rPr>
      </w:pPr>
      <w:r w:rsidRPr="007F6C2C">
        <w:rPr>
          <w:rFonts w:ascii="Times New Roman" w:hAnsi="Times New Roman"/>
          <w:b/>
        </w:rPr>
        <w:t xml:space="preserve">Industrial Association: </w:t>
      </w:r>
      <w:r w:rsidRPr="007F6C2C">
        <w:rPr>
          <w:rFonts w:ascii="Times New Roman" w:hAnsi="Times New Roman"/>
        </w:rPr>
        <w:t>Marriott might use an industrial association like the British Hospitality Association (BHA). This association would be used for participation in policy discussions and advocating for favourable regulations concerning labour law, taxes, and sustainability (</w:t>
      </w:r>
      <w:proofErr w:type="spellStart"/>
      <w:r w:rsidRPr="007F6C2C">
        <w:rPr>
          <w:rFonts w:ascii="Times New Roman" w:hAnsi="Times New Roman"/>
          <w:color w:val="222222"/>
          <w:highlight w:val="white"/>
        </w:rPr>
        <w:t>Canhoto</w:t>
      </w:r>
      <w:proofErr w:type="spellEnd"/>
      <w:r w:rsidRPr="007F6C2C">
        <w:rPr>
          <w:rFonts w:ascii="Times New Roman" w:hAnsi="Times New Roman"/>
          <w:color w:val="222222"/>
          <w:highlight w:val="white"/>
        </w:rPr>
        <w:t xml:space="preserve"> and Wei, 2021</w:t>
      </w:r>
      <w:r w:rsidRPr="007F6C2C">
        <w:rPr>
          <w:rFonts w:ascii="Times New Roman" w:hAnsi="Times New Roman"/>
        </w:rPr>
        <w:t>).</w:t>
      </w:r>
    </w:p>
    <w:p w14:paraId="20CE2512" w14:textId="77777777" w:rsidR="00A432B0" w:rsidRPr="007F6C2C" w:rsidRDefault="00701AF6">
      <w:pPr>
        <w:numPr>
          <w:ilvl w:val="0"/>
          <w:numId w:val="4"/>
        </w:numPr>
        <w:spacing w:line="360" w:lineRule="auto"/>
        <w:rPr>
          <w:rFonts w:ascii="Times New Roman" w:hAnsi="Times New Roman"/>
          <w:b/>
        </w:rPr>
      </w:pPr>
      <w:r w:rsidRPr="007F6C2C">
        <w:rPr>
          <w:rFonts w:ascii="Times New Roman" w:hAnsi="Times New Roman"/>
          <w:b/>
        </w:rPr>
        <w:t xml:space="preserve">Collaboration with local Government: </w:t>
      </w:r>
      <w:r w:rsidRPr="007F6C2C">
        <w:rPr>
          <w:rFonts w:ascii="Times New Roman" w:hAnsi="Times New Roman"/>
        </w:rPr>
        <w:t>The local government will closely with Marriott. It will ensure compliance with the changing regulations (</w:t>
      </w:r>
      <w:proofErr w:type="spellStart"/>
      <w:r w:rsidRPr="007F6C2C">
        <w:rPr>
          <w:rFonts w:ascii="Times New Roman" w:hAnsi="Times New Roman"/>
          <w:color w:val="222222"/>
          <w:highlight w:val="white"/>
        </w:rPr>
        <w:t>Yallop</w:t>
      </w:r>
      <w:proofErr w:type="spellEnd"/>
      <w:r w:rsidRPr="007F6C2C">
        <w:rPr>
          <w:rFonts w:ascii="Times New Roman" w:hAnsi="Times New Roman"/>
          <w:color w:val="222222"/>
          <w:highlight w:val="white"/>
        </w:rPr>
        <w:t xml:space="preserve"> </w:t>
      </w:r>
      <w:r w:rsidRPr="007F6C2C">
        <w:rPr>
          <w:rFonts w:ascii="Times New Roman" w:hAnsi="Times New Roman"/>
          <w:i/>
          <w:color w:val="222222"/>
          <w:highlight w:val="white"/>
        </w:rPr>
        <w:t>et al</w:t>
      </w:r>
      <w:r w:rsidRPr="007F6C2C">
        <w:rPr>
          <w:rFonts w:ascii="Times New Roman" w:hAnsi="Times New Roman"/>
          <w:color w:val="222222"/>
          <w:highlight w:val="white"/>
        </w:rPr>
        <w:t>., 2023</w:t>
      </w:r>
      <w:r w:rsidRPr="007F6C2C">
        <w:rPr>
          <w:rFonts w:ascii="Times New Roman" w:hAnsi="Times New Roman"/>
        </w:rPr>
        <w:t>). Collaboration on tourism development plans with governmental bodies will also be beneficial to the operation of Marriott in specific regions.</w:t>
      </w:r>
    </w:p>
    <w:p w14:paraId="1F70E16F" w14:textId="77777777" w:rsidR="00A432B0" w:rsidRPr="007F6C2C" w:rsidRDefault="00701AF6">
      <w:pPr>
        <w:pStyle w:val="2"/>
        <w:widowControl w:val="0"/>
        <w:spacing w:line="360" w:lineRule="auto"/>
        <w:rPr>
          <w:rFonts w:ascii="Times New Roman" w:hAnsi="Times New Roman" w:cs="Times New Roman"/>
          <w:szCs w:val="24"/>
        </w:rPr>
      </w:pPr>
      <w:bookmarkStart w:id="25" w:name="_heading=h.mdkzzf7mw9i6" w:colFirst="0" w:colLast="0"/>
      <w:bookmarkEnd w:id="25"/>
      <w:r w:rsidRPr="007F6C2C">
        <w:rPr>
          <w:rFonts w:ascii="Times New Roman" w:hAnsi="Times New Roman" w:cs="Times New Roman"/>
          <w:szCs w:val="24"/>
        </w:rPr>
        <w:lastRenderedPageBreak/>
        <w:t xml:space="preserve">Change Management Practices and Procedures </w:t>
      </w:r>
    </w:p>
    <w:p w14:paraId="48851426" w14:textId="77777777" w:rsidR="00A432B0" w:rsidRPr="007F6C2C" w:rsidRDefault="00701AF6">
      <w:pPr>
        <w:spacing w:line="360" w:lineRule="auto"/>
        <w:rPr>
          <w:rFonts w:ascii="Times New Roman" w:hAnsi="Times New Roman"/>
        </w:rPr>
      </w:pPr>
      <w:r w:rsidRPr="007F6C2C">
        <w:rPr>
          <w:rFonts w:ascii="Times New Roman" w:hAnsi="Times New Roman"/>
          <w:noProof/>
          <w:lang w:val="bg-BG" w:eastAsia="bg-BG"/>
        </w:rPr>
        <w:drawing>
          <wp:inline distT="114300" distB="114300" distL="114300" distR="114300" wp14:anchorId="16A1E073" wp14:editId="5B2C4E34">
            <wp:extent cx="5731200" cy="2997200"/>
            <wp:effectExtent l="0" t="0" r="0" b="0"/>
            <wp:docPr id="31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7"/>
                    <a:srcRect/>
                    <a:stretch>
                      <a:fillRect/>
                    </a:stretch>
                  </pic:blipFill>
                  <pic:spPr>
                    <a:xfrm>
                      <a:off x="0" y="0"/>
                      <a:ext cx="5731200" cy="2997200"/>
                    </a:xfrm>
                    <a:prstGeom prst="rect">
                      <a:avLst/>
                    </a:prstGeom>
                    <a:ln/>
                  </pic:spPr>
                </pic:pic>
              </a:graphicData>
            </a:graphic>
          </wp:inline>
        </w:drawing>
      </w:r>
    </w:p>
    <w:p w14:paraId="3462D1D1" w14:textId="77777777" w:rsidR="00A432B0" w:rsidRPr="007F6C2C" w:rsidRDefault="00701AF6">
      <w:pPr>
        <w:spacing w:line="360" w:lineRule="auto"/>
        <w:jc w:val="center"/>
        <w:rPr>
          <w:rFonts w:ascii="Times New Roman" w:hAnsi="Times New Roman"/>
          <w:b/>
        </w:rPr>
      </w:pPr>
      <w:r w:rsidRPr="007F6C2C">
        <w:rPr>
          <w:rFonts w:ascii="Times New Roman" w:hAnsi="Times New Roman"/>
          <w:b/>
        </w:rPr>
        <w:t>Image No.2: Change Management Practices and Procedures</w:t>
      </w:r>
    </w:p>
    <w:p w14:paraId="4E181ADD" w14:textId="77777777" w:rsidR="00A432B0" w:rsidRPr="007F6C2C" w:rsidRDefault="00701AF6">
      <w:pPr>
        <w:spacing w:line="360" w:lineRule="auto"/>
        <w:jc w:val="center"/>
        <w:rPr>
          <w:rFonts w:ascii="Times New Roman" w:hAnsi="Times New Roman"/>
        </w:rPr>
      </w:pPr>
      <w:r w:rsidRPr="007F6C2C">
        <w:rPr>
          <w:rFonts w:ascii="Times New Roman" w:hAnsi="Times New Roman"/>
        </w:rPr>
        <w:t>(</w:t>
      </w:r>
      <w:r w:rsidRPr="007F6C2C">
        <w:rPr>
          <w:rFonts w:ascii="Times New Roman" w:hAnsi="Times New Roman"/>
          <w:b/>
        </w:rPr>
        <w:t xml:space="preserve">Source: </w:t>
      </w:r>
      <w:r w:rsidRPr="007F6C2C">
        <w:rPr>
          <w:rFonts w:ascii="Times New Roman" w:hAnsi="Times New Roman"/>
        </w:rPr>
        <w:t>Sharma, 2024)</w:t>
      </w:r>
    </w:p>
    <w:p w14:paraId="0DCB6542" w14:textId="77777777" w:rsidR="00A432B0" w:rsidRPr="007F6C2C" w:rsidRDefault="00701AF6">
      <w:pPr>
        <w:spacing w:line="360" w:lineRule="auto"/>
        <w:rPr>
          <w:rFonts w:ascii="Times New Roman" w:hAnsi="Times New Roman"/>
        </w:rPr>
      </w:pPr>
      <w:r w:rsidRPr="007F6C2C">
        <w:rPr>
          <w:rFonts w:ascii="Times New Roman" w:hAnsi="Times New Roman"/>
        </w:rPr>
        <w:t>Marriott needs to change its management and implement the following.</w:t>
      </w:r>
    </w:p>
    <w:p w14:paraId="4EF847B4" w14:textId="77777777" w:rsidR="00A432B0" w:rsidRPr="007F6C2C" w:rsidRDefault="00701AF6">
      <w:pPr>
        <w:numPr>
          <w:ilvl w:val="0"/>
          <w:numId w:val="21"/>
        </w:numPr>
        <w:spacing w:line="360" w:lineRule="auto"/>
        <w:rPr>
          <w:rFonts w:ascii="Times New Roman" w:hAnsi="Times New Roman"/>
          <w:b/>
        </w:rPr>
      </w:pPr>
      <w:r w:rsidRPr="007F6C2C">
        <w:rPr>
          <w:rFonts w:ascii="Times New Roman" w:hAnsi="Times New Roman"/>
          <w:b/>
        </w:rPr>
        <w:t xml:space="preserve">Clear Communication: </w:t>
      </w:r>
      <w:r w:rsidRPr="007F6C2C">
        <w:rPr>
          <w:rFonts w:ascii="Times New Roman" w:hAnsi="Times New Roman"/>
        </w:rPr>
        <w:t>Marriott must use clear communication about the reasons and benefits of the changes, such as the updated duties or schedule, to facilitate addressing concerns and promote transparency (</w:t>
      </w:r>
      <w:proofErr w:type="spellStart"/>
      <w:r w:rsidRPr="007F6C2C">
        <w:rPr>
          <w:rFonts w:ascii="Times New Roman" w:hAnsi="Times New Roman"/>
          <w:color w:val="222222"/>
          <w:highlight w:val="white"/>
        </w:rPr>
        <w:t>Shulga</w:t>
      </w:r>
      <w:proofErr w:type="spellEnd"/>
      <w:r w:rsidRPr="007F6C2C">
        <w:rPr>
          <w:rFonts w:ascii="Times New Roman" w:hAnsi="Times New Roman"/>
          <w:color w:val="222222"/>
          <w:highlight w:val="white"/>
        </w:rPr>
        <w:t>, 2021</w:t>
      </w:r>
      <w:r w:rsidRPr="007F6C2C">
        <w:rPr>
          <w:rFonts w:ascii="Times New Roman" w:hAnsi="Times New Roman"/>
        </w:rPr>
        <w:t>).</w:t>
      </w:r>
    </w:p>
    <w:p w14:paraId="25E39D1C" w14:textId="77777777" w:rsidR="00A432B0" w:rsidRPr="007F6C2C" w:rsidRDefault="00701AF6">
      <w:pPr>
        <w:numPr>
          <w:ilvl w:val="0"/>
          <w:numId w:val="21"/>
        </w:numPr>
        <w:spacing w:line="360" w:lineRule="auto"/>
        <w:rPr>
          <w:rFonts w:ascii="Times New Roman" w:hAnsi="Times New Roman"/>
          <w:b/>
        </w:rPr>
      </w:pPr>
      <w:r w:rsidRPr="007F6C2C">
        <w:rPr>
          <w:rFonts w:ascii="Times New Roman" w:hAnsi="Times New Roman"/>
          <w:b/>
        </w:rPr>
        <w:t xml:space="preserve">Training: </w:t>
      </w:r>
      <w:r w:rsidRPr="007F6C2C">
        <w:rPr>
          <w:rFonts w:ascii="Times New Roman" w:hAnsi="Times New Roman"/>
        </w:rPr>
        <w:t>The brand should be providing training for new tasks or technologies. It will empower employees to support a smoother transition (</w:t>
      </w:r>
      <w:proofErr w:type="spellStart"/>
      <w:r w:rsidRPr="007F6C2C">
        <w:rPr>
          <w:rFonts w:ascii="Times New Roman" w:hAnsi="Times New Roman"/>
          <w:color w:val="222222"/>
          <w:highlight w:val="white"/>
        </w:rPr>
        <w:t>Belias</w:t>
      </w:r>
      <w:proofErr w:type="spellEnd"/>
      <w:r w:rsidRPr="007F6C2C">
        <w:rPr>
          <w:rFonts w:ascii="Times New Roman" w:hAnsi="Times New Roman"/>
          <w:color w:val="222222"/>
          <w:highlight w:val="white"/>
        </w:rPr>
        <w:t xml:space="preserve"> and </w:t>
      </w:r>
      <w:proofErr w:type="spellStart"/>
      <w:r w:rsidRPr="007F6C2C">
        <w:rPr>
          <w:rFonts w:ascii="Times New Roman" w:hAnsi="Times New Roman"/>
          <w:color w:val="222222"/>
          <w:highlight w:val="white"/>
        </w:rPr>
        <w:t>Trihas</w:t>
      </w:r>
      <w:proofErr w:type="spellEnd"/>
      <w:r w:rsidRPr="007F6C2C">
        <w:rPr>
          <w:rFonts w:ascii="Times New Roman" w:hAnsi="Times New Roman"/>
          <w:color w:val="222222"/>
          <w:highlight w:val="white"/>
        </w:rPr>
        <w:t>, 2022</w:t>
      </w:r>
      <w:r w:rsidRPr="007F6C2C">
        <w:rPr>
          <w:rFonts w:ascii="Times New Roman" w:hAnsi="Times New Roman"/>
        </w:rPr>
        <w:t>).</w:t>
      </w:r>
    </w:p>
    <w:p w14:paraId="280EF10C" w14:textId="0B2BC95F" w:rsidR="00A432B0" w:rsidRPr="007F6C2C" w:rsidRDefault="00701AF6">
      <w:pPr>
        <w:numPr>
          <w:ilvl w:val="0"/>
          <w:numId w:val="21"/>
        </w:numPr>
        <w:spacing w:line="360" w:lineRule="auto"/>
        <w:rPr>
          <w:rFonts w:ascii="Times New Roman" w:hAnsi="Times New Roman"/>
          <w:b/>
        </w:rPr>
      </w:pPr>
      <w:r w:rsidRPr="007F6C2C">
        <w:rPr>
          <w:rFonts w:ascii="Times New Roman" w:hAnsi="Times New Roman"/>
          <w:b/>
        </w:rPr>
        <w:t xml:space="preserve">Support System: </w:t>
      </w:r>
      <w:r w:rsidRPr="007F6C2C">
        <w:rPr>
          <w:rFonts w:ascii="Times New Roman" w:hAnsi="Times New Roman"/>
        </w:rPr>
        <w:t>Flexible schedules and counselling services will help employees adjust to their new responsibilities and reduce stress (</w:t>
      </w:r>
      <w:r w:rsidR="00194B75" w:rsidRPr="007F6C2C">
        <w:rPr>
          <w:rFonts w:ascii="Times New Roman" w:hAnsi="Times New Roman"/>
          <w:color w:val="222222"/>
          <w:highlight w:val="white"/>
        </w:rPr>
        <w:t>Sung and Kim,</w:t>
      </w:r>
      <w:r w:rsidRPr="007F6C2C">
        <w:rPr>
          <w:rFonts w:ascii="Times New Roman" w:hAnsi="Times New Roman"/>
          <w:color w:val="222222"/>
          <w:highlight w:val="white"/>
        </w:rPr>
        <w:t xml:space="preserve"> 2021</w:t>
      </w:r>
      <w:r w:rsidRPr="007F6C2C">
        <w:rPr>
          <w:rFonts w:ascii="Times New Roman" w:hAnsi="Times New Roman"/>
        </w:rPr>
        <w:t>).</w:t>
      </w:r>
    </w:p>
    <w:p w14:paraId="604223D6" w14:textId="77777777" w:rsidR="00A432B0" w:rsidRPr="007F6C2C" w:rsidRDefault="00701AF6">
      <w:pPr>
        <w:numPr>
          <w:ilvl w:val="0"/>
          <w:numId w:val="21"/>
        </w:numPr>
        <w:spacing w:line="360" w:lineRule="auto"/>
        <w:rPr>
          <w:rFonts w:ascii="Times New Roman" w:hAnsi="Times New Roman"/>
          <w:b/>
        </w:rPr>
      </w:pPr>
      <w:r w:rsidRPr="007F6C2C">
        <w:rPr>
          <w:rFonts w:ascii="Times New Roman" w:hAnsi="Times New Roman"/>
          <w:b/>
        </w:rPr>
        <w:t xml:space="preserve">Recognition: </w:t>
      </w:r>
      <w:r w:rsidRPr="007F6C2C">
        <w:rPr>
          <w:rFonts w:ascii="Times New Roman" w:hAnsi="Times New Roman"/>
        </w:rPr>
        <w:t>The recognition of the adaptability with the rewards will create motivation and acceptance. It will encourage a positive approach to the new practices (</w:t>
      </w:r>
      <w:r w:rsidRPr="007F6C2C">
        <w:rPr>
          <w:rFonts w:ascii="Times New Roman" w:hAnsi="Times New Roman"/>
          <w:color w:val="222222"/>
          <w:highlight w:val="white"/>
        </w:rPr>
        <w:t xml:space="preserve">Larsen </w:t>
      </w:r>
      <w:r w:rsidRPr="007F6C2C">
        <w:rPr>
          <w:rFonts w:ascii="Times New Roman" w:hAnsi="Times New Roman"/>
          <w:i/>
          <w:color w:val="222222"/>
          <w:highlight w:val="white"/>
        </w:rPr>
        <w:t>et al</w:t>
      </w:r>
      <w:r w:rsidRPr="007F6C2C">
        <w:rPr>
          <w:rFonts w:ascii="Times New Roman" w:hAnsi="Times New Roman"/>
          <w:color w:val="222222"/>
          <w:highlight w:val="white"/>
        </w:rPr>
        <w:t>., 2020</w:t>
      </w:r>
      <w:r w:rsidRPr="007F6C2C">
        <w:rPr>
          <w:rFonts w:ascii="Times New Roman" w:hAnsi="Times New Roman"/>
        </w:rPr>
        <w:t>).</w:t>
      </w:r>
      <w:r w:rsidRPr="007F6C2C">
        <w:rPr>
          <w:rFonts w:ascii="Times New Roman" w:hAnsi="Times New Roman"/>
          <w:b/>
        </w:rPr>
        <w:t xml:space="preserve"> </w:t>
      </w:r>
      <w:r w:rsidRPr="007F6C2C">
        <w:rPr>
          <w:rFonts w:ascii="Times New Roman" w:hAnsi="Times New Roman"/>
        </w:rPr>
        <w:t xml:space="preserve"> </w:t>
      </w:r>
    </w:p>
    <w:p w14:paraId="6465B7B6" w14:textId="77777777" w:rsidR="00A432B0" w:rsidRPr="007F6C2C" w:rsidRDefault="00A432B0">
      <w:pPr>
        <w:widowControl w:val="0"/>
        <w:spacing w:line="360" w:lineRule="auto"/>
        <w:rPr>
          <w:rFonts w:ascii="Times New Roman" w:hAnsi="Times New Roman"/>
        </w:rPr>
      </w:pPr>
    </w:p>
    <w:p w14:paraId="2D459B55" w14:textId="77777777" w:rsidR="00A432B0" w:rsidRPr="007F6C2C" w:rsidRDefault="00701AF6">
      <w:pPr>
        <w:widowControl w:val="0"/>
        <w:spacing w:line="360" w:lineRule="auto"/>
        <w:rPr>
          <w:rFonts w:ascii="Times New Roman" w:hAnsi="Times New Roman"/>
          <w:b/>
        </w:rPr>
      </w:pPr>
      <w:r w:rsidRPr="007F6C2C">
        <w:rPr>
          <w:rFonts w:ascii="Times New Roman" w:hAnsi="Times New Roman"/>
        </w:rPr>
        <w:br w:type="page"/>
      </w:r>
    </w:p>
    <w:p w14:paraId="6264DA07" w14:textId="77777777" w:rsidR="00A432B0" w:rsidRPr="007F6C2C" w:rsidRDefault="00701AF6">
      <w:pPr>
        <w:pStyle w:val="1"/>
        <w:widowControl w:val="0"/>
        <w:rPr>
          <w:rFonts w:ascii="Times New Roman" w:hAnsi="Times New Roman" w:cs="Times New Roman"/>
          <w:color w:val="000000"/>
          <w:sz w:val="24"/>
          <w:szCs w:val="24"/>
        </w:rPr>
      </w:pPr>
      <w:bookmarkStart w:id="26" w:name="_heading=h.h9qbywgqu806" w:colFirst="0" w:colLast="0"/>
      <w:bookmarkEnd w:id="26"/>
      <w:r w:rsidRPr="007F6C2C">
        <w:rPr>
          <w:rFonts w:ascii="Times New Roman" w:hAnsi="Times New Roman" w:cs="Times New Roman"/>
          <w:color w:val="000000"/>
          <w:sz w:val="24"/>
          <w:szCs w:val="24"/>
        </w:rPr>
        <w:lastRenderedPageBreak/>
        <w:t>Action Plan</w:t>
      </w:r>
    </w:p>
    <w:p w14:paraId="520D29B1" w14:textId="77777777" w:rsidR="00A432B0" w:rsidRPr="007F6C2C" w:rsidRDefault="00A432B0">
      <w:pPr>
        <w:widowControl w:val="0"/>
        <w:spacing w:line="360" w:lineRule="auto"/>
        <w:rPr>
          <w:rFonts w:ascii="Times New Roman" w:hAnsi="Times New Roman"/>
          <w:b/>
        </w:rPr>
      </w:pPr>
    </w:p>
    <w:tbl>
      <w:tblPr>
        <w:tblStyle w:val="af5"/>
        <w:tblW w:w="10320" w:type="dxa"/>
        <w:tblInd w:w="13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60"/>
        <w:gridCol w:w="1060"/>
        <w:gridCol w:w="2760"/>
        <w:gridCol w:w="2020"/>
        <w:gridCol w:w="1120"/>
        <w:gridCol w:w="1280"/>
        <w:gridCol w:w="1120"/>
      </w:tblGrid>
      <w:tr w:rsidR="00A432B0" w:rsidRPr="007F6C2C" w14:paraId="59ACA173" w14:textId="77777777">
        <w:trPr>
          <w:trHeight w:val="561"/>
        </w:trPr>
        <w:tc>
          <w:tcPr>
            <w:tcW w:w="960" w:type="dxa"/>
            <w:shd w:val="clear" w:color="auto" w:fill="auto"/>
            <w:tcMar>
              <w:top w:w="100" w:type="dxa"/>
              <w:left w:w="100" w:type="dxa"/>
              <w:bottom w:w="100" w:type="dxa"/>
              <w:right w:w="100" w:type="dxa"/>
            </w:tcMar>
          </w:tcPr>
          <w:p w14:paraId="5E053B66" w14:textId="77777777" w:rsidR="00A432B0" w:rsidRPr="007F6C2C" w:rsidRDefault="00701AF6">
            <w:pPr>
              <w:widowControl w:val="0"/>
              <w:spacing w:line="360" w:lineRule="auto"/>
              <w:jc w:val="center"/>
              <w:rPr>
                <w:rFonts w:ascii="Times New Roman" w:hAnsi="Times New Roman"/>
              </w:rPr>
            </w:pPr>
            <w:r w:rsidRPr="007F6C2C">
              <w:rPr>
                <w:rFonts w:ascii="Times New Roman" w:hAnsi="Times New Roman"/>
              </w:rPr>
              <w:t xml:space="preserve">Number </w:t>
            </w:r>
          </w:p>
        </w:tc>
        <w:tc>
          <w:tcPr>
            <w:tcW w:w="1060" w:type="dxa"/>
            <w:shd w:val="clear" w:color="auto" w:fill="auto"/>
            <w:tcMar>
              <w:top w:w="100" w:type="dxa"/>
              <w:left w:w="100" w:type="dxa"/>
              <w:bottom w:w="100" w:type="dxa"/>
              <w:right w:w="100" w:type="dxa"/>
            </w:tcMar>
          </w:tcPr>
          <w:p w14:paraId="09C49891" w14:textId="77777777" w:rsidR="00A432B0" w:rsidRPr="007F6C2C" w:rsidRDefault="00701AF6">
            <w:pPr>
              <w:widowControl w:val="0"/>
              <w:spacing w:line="360" w:lineRule="auto"/>
              <w:jc w:val="center"/>
              <w:rPr>
                <w:rFonts w:ascii="Times New Roman" w:hAnsi="Times New Roman"/>
              </w:rPr>
            </w:pPr>
            <w:r w:rsidRPr="007F6C2C">
              <w:rPr>
                <w:rFonts w:ascii="Times New Roman" w:hAnsi="Times New Roman"/>
              </w:rPr>
              <w:t xml:space="preserve">Problem </w:t>
            </w:r>
          </w:p>
        </w:tc>
        <w:tc>
          <w:tcPr>
            <w:tcW w:w="2760" w:type="dxa"/>
            <w:shd w:val="clear" w:color="auto" w:fill="auto"/>
            <w:tcMar>
              <w:top w:w="100" w:type="dxa"/>
              <w:left w:w="100" w:type="dxa"/>
              <w:bottom w:w="100" w:type="dxa"/>
              <w:right w:w="100" w:type="dxa"/>
            </w:tcMar>
          </w:tcPr>
          <w:p w14:paraId="561DA45A" w14:textId="77777777" w:rsidR="00A432B0" w:rsidRPr="007F6C2C" w:rsidRDefault="00701AF6">
            <w:pPr>
              <w:widowControl w:val="0"/>
              <w:spacing w:line="360" w:lineRule="auto"/>
              <w:ind w:left="129"/>
              <w:jc w:val="left"/>
              <w:rPr>
                <w:rFonts w:ascii="Times New Roman" w:hAnsi="Times New Roman"/>
              </w:rPr>
            </w:pPr>
            <w:r w:rsidRPr="007F6C2C">
              <w:rPr>
                <w:rFonts w:ascii="Times New Roman" w:hAnsi="Times New Roman"/>
              </w:rPr>
              <w:t xml:space="preserve">Solution </w:t>
            </w:r>
          </w:p>
        </w:tc>
        <w:tc>
          <w:tcPr>
            <w:tcW w:w="2020" w:type="dxa"/>
            <w:shd w:val="clear" w:color="auto" w:fill="auto"/>
            <w:tcMar>
              <w:top w:w="100" w:type="dxa"/>
              <w:left w:w="100" w:type="dxa"/>
              <w:bottom w:w="100" w:type="dxa"/>
              <w:right w:w="100" w:type="dxa"/>
            </w:tcMar>
          </w:tcPr>
          <w:p w14:paraId="4A36FAF1" w14:textId="77777777" w:rsidR="00A432B0" w:rsidRPr="007F6C2C" w:rsidRDefault="00701AF6">
            <w:pPr>
              <w:widowControl w:val="0"/>
              <w:spacing w:line="360" w:lineRule="auto"/>
              <w:ind w:left="137"/>
              <w:jc w:val="left"/>
              <w:rPr>
                <w:rFonts w:ascii="Times New Roman" w:hAnsi="Times New Roman"/>
              </w:rPr>
            </w:pPr>
            <w:r w:rsidRPr="007F6C2C">
              <w:rPr>
                <w:rFonts w:ascii="Times New Roman" w:hAnsi="Times New Roman"/>
              </w:rPr>
              <w:t xml:space="preserve">Desired outcome </w:t>
            </w:r>
          </w:p>
        </w:tc>
        <w:tc>
          <w:tcPr>
            <w:tcW w:w="1120" w:type="dxa"/>
            <w:shd w:val="clear" w:color="auto" w:fill="auto"/>
            <w:tcMar>
              <w:top w:w="100" w:type="dxa"/>
              <w:left w:w="100" w:type="dxa"/>
              <w:bottom w:w="100" w:type="dxa"/>
              <w:right w:w="100" w:type="dxa"/>
            </w:tcMar>
          </w:tcPr>
          <w:p w14:paraId="3A45DF1F" w14:textId="77777777" w:rsidR="00A432B0" w:rsidRPr="007F6C2C" w:rsidRDefault="00701AF6">
            <w:pPr>
              <w:widowControl w:val="0"/>
              <w:spacing w:line="360" w:lineRule="auto"/>
              <w:ind w:left="120"/>
              <w:jc w:val="left"/>
              <w:rPr>
                <w:rFonts w:ascii="Times New Roman" w:hAnsi="Times New Roman"/>
              </w:rPr>
            </w:pPr>
            <w:r w:rsidRPr="007F6C2C">
              <w:rPr>
                <w:rFonts w:ascii="Times New Roman" w:hAnsi="Times New Roman"/>
              </w:rPr>
              <w:t xml:space="preserve">Time  </w:t>
            </w:r>
          </w:p>
          <w:p w14:paraId="258D6D7F" w14:textId="77777777" w:rsidR="00A432B0" w:rsidRPr="007F6C2C" w:rsidRDefault="00701AF6">
            <w:pPr>
              <w:widowControl w:val="0"/>
              <w:spacing w:line="360" w:lineRule="auto"/>
              <w:ind w:left="125"/>
              <w:jc w:val="left"/>
              <w:rPr>
                <w:rFonts w:ascii="Times New Roman" w:hAnsi="Times New Roman"/>
              </w:rPr>
            </w:pPr>
            <w:r w:rsidRPr="007F6C2C">
              <w:rPr>
                <w:rFonts w:ascii="Times New Roman" w:hAnsi="Times New Roman"/>
              </w:rPr>
              <w:t>scale</w:t>
            </w:r>
          </w:p>
        </w:tc>
        <w:tc>
          <w:tcPr>
            <w:tcW w:w="1280" w:type="dxa"/>
            <w:shd w:val="clear" w:color="auto" w:fill="auto"/>
            <w:tcMar>
              <w:top w:w="100" w:type="dxa"/>
              <w:left w:w="100" w:type="dxa"/>
              <w:bottom w:w="100" w:type="dxa"/>
              <w:right w:w="100" w:type="dxa"/>
            </w:tcMar>
          </w:tcPr>
          <w:p w14:paraId="3DAE74AF" w14:textId="77777777" w:rsidR="00A432B0" w:rsidRPr="007F6C2C" w:rsidRDefault="00701AF6">
            <w:pPr>
              <w:widowControl w:val="0"/>
              <w:spacing w:line="360" w:lineRule="auto"/>
              <w:ind w:left="137" w:right="50" w:hanging="8"/>
              <w:jc w:val="left"/>
              <w:rPr>
                <w:rFonts w:ascii="Times New Roman" w:hAnsi="Times New Roman"/>
              </w:rPr>
            </w:pPr>
            <w:r w:rsidRPr="007F6C2C">
              <w:rPr>
                <w:rFonts w:ascii="Times New Roman" w:hAnsi="Times New Roman"/>
              </w:rPr>
              <w:t>Completion  Date</w:t>
            </w:r>
          </w:p>
        </w:tc>
        <w:tc>
          <w:tcPr>
            <w:tcW w:w="1120" w:type="dxa"/>
            <w:shd w:val="clear" w:color="auto" w:fill="auto"/>
            <w:tcMar>
              <w:top w:w="100" w:type="dxa"/>
              <w:left w:w="100" w:type="dxa"/>
              <w:bottom w:w="100" w:type="dxa"/>
              <w:right w:w="100" w:type="dxa"/>
            </w:tcMar>
          </w:tcPr>
          <w:p w14:paraId="68BF255A" w14:textId="77777777" w:rsidR="00A432B0" w:rsidRPr="007F6C2C" w:rsidRDefault="00701AF6">
            <w:pPr>
              <w:widowControl w:val="0"/>
              <w:spacing w:line="360" w:lineRule="auto"/>
              <w:jc w:val="center"/>
              <w:rPr>
                <w:rFonts w:ascii="Times New Roman" w:hAnsi="Times New Roman"/>
              </w:rPr>
            </w:pPr>
            <w:r w:rsidRPr="007F6C2C">
              <w:rPr>
                <w:rFonts w:ascii="Times New Roman" w:hAnsi="Times New Roman"/>
              </w:rPr>
              <w:t xml:space="preserve">Planned  </w:t>
            </w:r>
          </w:p>
          <w:p w14:paraId="0808EE5A" w14:textId="77777777" w:rsidR="00A432B0" w:rsidRPr="007F6C2C" w:rsidRDefault="00701AF6">
            <w:pPr>
              <w:widowControl w:val="0"/>
              <w:spacing w:line="360" w:lineRule="auto"/>
              <w:ind w:left="135"/>
              <w:jc w:val="left"/>
              <w:rPr>
                <w:rFonts w:ascii="Times New Roman" w:hAnsi="Times New Roman"/>
              </w:rPr>
            </w:pPr>
            <w:r w:rsidRPr="007F6C2C">
              <w:rPr>
                <w:rFonts w:ascii="Times New Roman" w:hAnsi="Times New Roman"/>
              </w:rPr>
              <w:t>Budget</w:t>
            </w:r>
          </w:p>
        </w:tc>
      </w:tr>
      <w:tr w:rsidR="00A432B0" w:rsidRPr="007F6C2C" w14:paraId="1A499894" w14:textId="77777777">
        <w:trPr>
          <w:trHeight w:val="3322"/>
        </w:trPr>
        <w:tc>
          <w:tcPr>
            <w:tcW w:w="960" w:type="dxa"/>
            <w:shd w:val="clear" w:color="auto" w:fill="auto"/>
            <w:tcMar>
              <w:top w:w="100" w:type="dxa"/>
              <w:left w:w="100" w:type="dxa"/>
              <w:bottom w:w="100" w:type="dxa"/>
              <w:right w:w="100" w:type="dxa"/>
            </w:tcMar>
          </w:tcPr>
          <w:p w14:paraId="4EBA9FCE" w14:textId="77777777" w:rsidR="00A432B0" w:rsidRPr="007F6C2C" w:rsidRDefault="00701AF6">
            <w:pPr>
              <w:widowControl w:val="0"/>
              <w:spacing w:line="360" w:lineRule="auto"/>
              <w:jc w:val="left"/>
              <w:rPr>
                <w:rFonts w:ascii="Times New Roman" w:hAnsi="Times New Roman"/>
              </w:rPr>
            </w:pPr>
            <w:r w:rsidRPr="007F6C2C">
              <w:rPr>
                <w:rFonts w:ascii="Times New Roman" w:hAnsi="Times New Roman"/>
              </w:rPr>
              <w:t>1</w:t>
            </w:r>
          </w:p>
        </w:tc>
        <w:tc>
          <w:tcPr>
            <w:tcW w:w="1060" w:type="dxa"/>
            <w:shd w:val="clear" w:color="auto" w:fill="auto"/>
            <w:tcMar>
              <w:top w:w="100" w:type="dxa"/>
              <w:left w:w="100" w:type="dxa"/>
              <w:bottom w:w="100" w:type="dxa"/>
              <w:right w:w="100" w:type="dxa"/>
            </w:tcMar>
          </w:tcPr>
          <w:p w14:paraId="6891724F" w14:textId="77777777" w:rsidR="00A432B0" w:rsidRPr="007F6C2C" w:rsidRDefault="00701AF6">
            <w:pPr>
              <w:widowControl w:val="0"/>
              <w:spacing w:line="360" w:lineRule="auto"/>
              <w:ind w:left="134"/>
              <w:jc w:val="left"/>
              <w:rPr>
                <w:rFonts w:ascii="Times New Roman" w:hAnsi="Times New Roman"/>
              </w:rPr>
            </w:pPr>
            <w:r w:rsidRPr="007F6C2C">
              <w:rPr>
                <w:rFonts w:ascii="Times New Roman" w:hAnsi="Times New Roman"/>
              </w:rPr>
              <w:t xml:space="preserve">Poor external signs and </w:t>
            </w:r>
            <w:proofErr w:type="spellStart"/>
            <w:r w:rsidRPr="007F6C2C">
              <w:rPr>
                <w:rFonts w:ascii="Times New Roman" w:hAnsi="Times New Roman"/>
              </w:rPr>
              <w:t>outdated</w:t>
            </w:r>
            <w:proofErr w:type="spellEnd"/>
            <w:r w:rsidRPr="007F6C2C">
              <w:rPr>
                <w:rFonts w:ascii="Times New Roman" w:hAnsi="Times New Roman"/>
              </w:rPr>
              <w:t xml:space="preserve"> brand image</w:t>
            </w:r>
          </w:p>
        </w:tc>
        <w:tc>
          <w:tcPr>
            <w:tcW w:w="2760" w:type="dxa"/>
            <w:shd w:val="clear" w:color="auto" w:fill="auto"/>
            <w:tcMar>
              <w:top w:w="100" w:type="dxa"/>
              <w:left w:w="100" w:type="dxa"/>
              <w:bottom w:w="100" w:type="dxa"/>
              <w:right w:w="100" w:type="dxa"/>
            </w:tcMar>
          </w:tcPr>
          <w:p w14:paraId="2EDB1DB0" w14:textId="5A88BFD9" w:rsidR="00A432B0" w:rsidRPr="007F6C2C" w:rsidRDefault="00701AF6">
            <w:pPr>
              <w:widowControl w:val="0"/>
              <w:spacing w:line="360" w:lineRule="auto"/>
              <w:ind w:left="120" w:right="111"/>
              <w:jc w:val="left"/>
              <w:rPr>
                <w:rFonts w:ascii="Times New Roman" w:hAnsi="Times New Roman"/>
              </w:rPr>
            </w:pPr>
            <w:r w:rsidRPr="007F6C2C">
              <w:rPr>
                <w:rFonts w:ascii="Times New Roman" w:hAnsi="Times New Roman"/>
              </w:rPr>
              <w:t>Updating the logo of the brand. It wi</w:t>
            </w:r>
            <w:r w:rsidR="00194B75" w:rsidRPr="007F6C2C">
              <w:rPr>
                <w:rFonts w:ascii="Times New Roman" w:hAnsi="Times New Roman"/>
              </w:rPr>
              <w:t>l</w:t>
            </w:r>
            <w:r w:rsidRPr="007F6C2C">
              <w:rPr>
                <w:rFonts w:ascii="Times New Roman" w:hAnsi="Times New Roman"/>
              </w:rPr>
              <w:t>l be done by maintaining the brand colour scheme with the font. It will be aiming to preserve the loyalty of the brand. It will be modernising the look of Marriott International.</w:t>
            </w:r>
          </w:p>
        </w:tc>
        <w:tc>
          <w:tcPr>
            <w:tcW w:w="2020" w:type="dxa"/>
            <w:shd w:val="clear" w:color="auto" w:fill="auto"/>
            <w:tcMar>
              <w:top w:w="100" w:type="dxa"/>
              <w:left w:w="100" w:type="dxa"/>
              <w:bottom w:w="100" w:type="dxa"/>
              <w:right w:w="100" w:type="dxa"/>
            </w:tcMar>
          </w:tcPr>
          <w:p w14:paraId="270EAC60" w14:textId="77777777" w:rsidR="00A432B0" w:rsidRPr="007F6C2C" w:rsidRDefault="00701AF6">
            <w:pPr>
              <w:widowControl w:val="0"/>
              <w:spacing w:line="360" w:lineRule="auto"/>
              <w:ind w:left="127"/>
              <w:jc w:val="left"/>
              <w:rPr>
                <w:rFonts w:ascii="Times New Roman" w:hAnsi="Times New Roman"/>
              </w:rPr>
            </w:pPr>
            <w:r w:rsidRPr="007F6C2C">
              <w:rPr>
                <w:rFonts w:ascii="Times New Roman" w:hAnsi="Times New Roman"/>
              </w:rPr>
              <w:t xml:space="preserve">The feedback from the customer on the </w:t>
            </w:r>
            <w:proofErr w:type="spellStart"/>
            <w:r w:rsidRPr="007F6C2C">
              <w:rPr>
                <w:rFonts w:ascii="Times New Roman" w:hAnsi="Times New Roman"/>
              </w:rPr>
              <w:t>outdated</w:t>
            </w:r>
            <w:proofErr w:type="spellEnd"/>
            <w:r w:rsidRPr="007F6C2C">
              <w:rPr>
                <w:rFonts w:ascii="Times New Roman" w:hAnsi="Times New Roman"/>
              </w:rPr>
              <w:t xml:space="preserve"> branding has improved. It will reassure the existing customers. It will attract new ones with a fresh and recognisable appearance (</w:t>
            </w:r>
            <w:proofErr w:type="spellStart"/>
            <w:r w:rsidRPr="007F6C2C">
              <w:rPr>
                <w:rFonts w:ascii="Times New Roman" w:hAnsi="Times New Roman"/>
                <w:color w:val="222222"/>
                <w:highlight w:val="white"/>
              </w:rPr>
              <w:t>Taub</w:t>
            </w:r>
            <w:proofErr w:type="spellEnd"/>
            <w:r w:rsidRPr="007F6C2C">
              <w:rPr>
                <w:rFonts w:ascii="Times New Roman" w:hAnsi="Times New Roman"/>
                <w:color w:val="222222"/>
                <w:highlight w:val="white"/>
              </w:rPr>
              <w:t xml:space="preserve"> and Bradley, 2020</w:t>
            </w:r>
            <w:r w:rsidRPr="007F6C2C">
              <w:rPr>
                <w:rFonts w:ascii="Times New Roman" w:hAnsi="Times New Roman"/>
              </w:rPr>
              <w:t>).</w:t>
            </w:r>
          </w:p>
        </w:tc>
        <w:tc>
          <w:tcPr>
            <w:tcW w:w="1120" w:type="dxa"/>
            <w:shd w:val="clear" w:color="auto" w:fill="auto"/>
            <w:tcMar>
              <w:top w:w="100" w:type="dxa"/>
              <w:left w:w="100" w:type="dxa"/>
              <w:bottom w:w="100" w:type="dxa"/>
              <w:right w:w="100" w:type="dxa"/>
            </w:tcMar>
          </w:tcPr>
          <w:p w14:paraId="78F7A4A1" w14:textId="77777777" w:rsidR="00A432B0" w:rsidRPr="007F6C2C" w:rsidRDefault="00701AF6">
            <w:pPr>
              <w:widowControl w:val="0"/>
              <w:spacing w:line="360" w:lineRule="auto"/>
              <w:jc w:val="center"/>
              <w:rPr>
                <w:rFonts w:ascii="Times New Roman" w:hAnsi="Times New Roman"/>
              </w:rPr>
            </w:pPr>
            <w:r w:rsidRPr="007F6C2C">
              <w:rPr>
                <w:rFonts w:ascii="Times New Roman" w:hAnsi="Times New Roman"/>
              </w:rPr>
              <w:t xml:space="preserve"> 3months</w:t>
            </w:r>
          </w:p>
        </w:tc>
        <w:tc>
          <w:tcPr>
            <w:tcW w:w="1280" w:type="dxa"/>
            <w:shd w:val="clear" w:color="auto" w:fill="auto"/>
            <w:tcMar>
              <w:top w:w="100" w:type="dxa"/>
              <w:left w:w="100" w:type="dxa"/>
              <w:bottom w:w="100" w:type="dxa"/>
              <w:right w:w="100" w:type="dxa"/>
            </w:tcMar>
          </w:tcPr>
          <w:p w14:paraId="4F73B8D0" w14:textId="77777777" w:rsidR="00A432B0" w:rsidRPr="007F6C2C" w:rsidRDefault="00701AF6">
            <w:pPr>
              <w:widowControl w:val="0"/>
              <w:spacing w:line="360" w:lineRule="auto"/>
              <w:jc w:val="center"/>
              <w:rPr>
                <w:rFonts w:ascii="Times New Roman" w:hAnsi="Times New Roman"/>
              </w:rPr>
            </w:pPr>
            <w:r w:rsidRPr="007F6C2C">
              <w:rPr>
                <w:rFonts w:ascii="Times New Roman" w:hAnsi="Times New Roman"/>
              </w:rPr>
              <w:t>16/01/2025</w:t>
            </w:r>
          </w:p>
        </w:tc>
        <w:tc>
          <w:tcPr>
            <w:tcW w:w="1120" w:type="dxa"/>
            <w:shd w:val="clear" w:color="auto" w:fill="auto"/>
            <w:tcMar>
              <w:top w:w="100" w:type="dxa"/>
              <w:left w:w="100" w:type="dxa"/>
              <w:bottom w:w="100" w:type="dxa"/>
              <w:right w:w="100" w:type="dxa"/>
            </w:tcMar>
          </w:tcPr>
          <w:p w14:paraId="2585D503" w14:textId="77777777" w:rsidR="00A432B0" w:rsidRPr="007F6C2C" w:rsidRDefault="00701AF6">
            <w:pPr>
              <w:widowControl w:val="0"/>
              <w:spacing w:line="360" w:lineRule="auto"/>
              <w:ind w:left="125"/>
              <w:jc w:val="left"/>
              <w:rPr>
                <w:rFonts w:ascii="Times New Roman" w:hAnsi="Times New Roman"/>
              </w:rPr>
            </w:pPr>
            <w:r w:rsidRPr="007F6C2C">
              <w:rPr>
                <w:rFonts w:ascii="Times New Roman" w:hAnsi="Times New Roman"/>
              </w:rPr>
              <w:t>5000 GBP</w:t>
            </w:r>
          </w:p>
        </w:tc>
      </w:tr>
      <w:tr w:rsidR="00A432B0" w:rsidRPr="007F6C2C" w14:paraId="4B7422B9" w14:textId="77777777">
        <w:trPr>
          <w:trHeight w:val="3322"/>
        </w:trPr>
        <w:tc>
          <w:tcPr>
            <w:tcW w:w="960" w:type="dxa"/>
            <w:shd w:val="clear" w:color="auto" w:fill="auto"/>
            <w:tcMar>
              <w:top w:w="100" w:type="dxa"/>
              <w:left w:w="100" w:type="dxa"/>
              <w:bottom w:w="100" w:type="dxa"/>
              <w:right w:w="100" w:type="dxa"/>
            </w:tcMar>
          </w:tcPr>
          <w:p w14:paraId="146F19FE" w14:textId="77777777" w:rsidR="00A432B0" w:rsidRPr="007F6C2C" w:rsidRDefault="00701AF6">
            <w:pPr>
              <w:widowControl w:val="0"/>
              <w:spacing w:line="360" w:lineRule="auto"/>
              <w:jc w:val="left"/>
              <w:rPr>
                <w:rFonts w:ascii="Times New Roman" w:hAnsi="Times New Roman"/>
              </w:rPr>
            </w:pPr>
            <w:r w:rsidRPr="007F6C2C">
              <w:rPr>
                <w:rFonts w:ascii="Times New Roman" w:hAnsi="Times New Roman"/>
              </w:rPr>
              <w:t>2</w:t>
            </w:r>
          </w:p>
        </w:tc>
        <w:tc>
          <w:tcPr>
            <w:tcW w:w="1060" w:type="dxa"/>
            <w:shd w:val="clear" w:color="auto" w:fill="auto"/>
            <w:tcMar>
              <w:top w:w="100" w:type="dxa"/>
              <w:left w:w="100" w:type="dxa"/>
              <w:bottom w:w="100" w:type="dxa"/>
              <w:right w:w="100" w:type="dxa"/>
            </w:tcMar>
          </w:tcPr>
          <w:p w14:paraId="0544EFE8" w14:textId="77777777" w:rsidR="00A432B0" w:rsidRPr="007F6C2C" w:rsidRDefault="00701AF6">
            <w:pPr>
              <w:widowControl w:val="0"/>
              <w:spacing w:line="360" w:lineRule="auto"/>
              <w:ind w:left="134"/>
              <w:jc w:val="left"/>
              <w:rPr>
                <w:rFonts w:ascii="Times New Roman" w:hAnsi="Times New Roman"/>
              </w:rPr>
            </w:pPr>
            <w:r w:rsidRPr="007F6C2C">
              <w:rPr>
                <w:rFonts w:ascii="Times New Roman" w:hAnsi="Times New Roman"/>
              </w:rPr>
              <w:t>Inconsistent signs across the locations</w:t>
            </w:r>
          </w:p>
        </w:tc>
        <w:tc>
          <w:tcPr>
            <w:tcW w:w="2760" w:type="dxa"/>
            <w:shd w:val="clear" w:color="auto" w:fill="auto"/>
            <w:tcMar>
              <w:top w:w="100" w:type="dxa"/>
              <w:left w:w="100" w:type="dxa"/>
              <w:bottom w:w="100" w:type="dxa"/>
              <w:right w:w="100" w:type="dxa"/>
            </w:tcMar>
          </w:tcPr>
          <w:p w14:paraId="40B44776" w14:textId="77777777" w:rsidR="00A432B0" w:rsidRPr="007F6C2C" w:rsidRDefault="00701AF6">
            <w:pPr>
              <w:widowControl w:val="0"/>
              <w:spacing w:line="360" w:lineRule="auto"/>
              <w:ind w:left="120" w:right="111"/>
              <w:jc w:val="left"/>
              <w:rPr>
                <w:rFonts w:ascii="Times New Roman" w:hAnsi="Times New Roman"/>
              </w:rPr>
            </w:pPr>
            <w:r w:rsidRPr="007F6C2C">
              <w:rPr>
                <w:rFonts w:ascii="Times New Roman" w:hAnsi="Times New Roman"/>
              </w:rPr>
              <w:t>Standardising all the signs present across different locations will create a unifying brand identity which will resonate with customers everywhere.</w:t>
            </w:r>
          </w:p>
        </w:tc>
        <w:tc>
          <w:tcPr>
            <w:tcW w:w="2020" w:type="dxa"/>
            <w:shd w:val="clear" w:color="auto" w:fill="auto"/>
            <w:tcMar>
              <w:top w:w="100" w:type="dxa"/>
              <w:left w:w="100" w:type="dxa"/>
              <w:bottom w:w="100" w:type="dxa"/>
              <w:right w:w="100" w:type="dxa"/>
            </w:tcMar>
          </w:tcPr>
          <w:p w14:paraId="5F264BD6" w14:textId="77777777" w:rsidR="00A432B0" w:rsidRPr="007F6C2C" w:rsidRDefault="00701AF6">
            <w:pPr>
              <w:widowControl w:val="0"/>
              <w:spacing w:line="360" w:lineRule="auto"/>
              <w:ind w:left="127"/>
              <w:jc w:val="left"/>
              <w:rPr>
                <w:rFonts w:ascii="Times New Roman" w:hAnsi="Times New Roman"/>
              </w:rPr>
            </w:pPr>
            <w:r w:rsidRPr="007F6C2C">
              <w:rPr>
                <w:rFonts w:ascii="Times New Roman" w:hAnsi="Times New Roman"/>
              </w:rPr>
              <w:t>Customers will be recognising the consistence branding presence. It will enhance loyalty and strengthen the position of the brand in the market (</w:t>
            </w:r>
            <w:r w:rsidRPr="007F6C2C">
              <w:rPr>
                <w:rFonts w:ascii="Times New Roman" w:hAnsi="Times New Roman"/>
                <w:color w:val="222222"/>
                <w:highlight w:val="white"/>
              </w:rPr>
              <w:t xml:space="preserve">Tan </w:t>
            </w:r>
            <w:r w:rsidRPr="007F6C2C">
              <w:rPr>
                <w:rFonts w:ascii="Times New Roman" w:hAnsi="Times New Roman"/>
                <w:i/>
                <w:color w:val="222222"/>
                <w:highlight w:val="white"/>
              </w:rPr>
              <w:t xml:space="preserve">et </w:t>
            </w:r>
            <w:proofErr w:type="gramStart"/>
            <w:r w:rsidRPr="007F6C2C">
              <w:rPr>
                <w:rFonts w:ascii="Times New Roman" w:hAnsi="Times New Roman"/>
                <w:i/>
                <w:color w:val="222222"/>
                <w:highlight w:val="white"/>
              </w:rPr>
              <w:t xml:space="preserve">al </w:t>
            </w:r>
            <w:r w:rsidRPr="007F6C2C">
              <w:rPr>
                <w:rFonts w:ascii="Times New Roman" w:hAnsi="Times New Roman"/>
                <w:color w:val="222222"/>
                <w:highlight w:val="white"/>
              </w:rPr>
              <w:t>.</w:t>
            </w:r>
            <w:proofErr w:type="gramEnd"/>
            <w:r w:rsidRPr="007F6C2C">
              <w:rPr>
                <w:rFonts w:ascii="Times New Roman" w:hAnsi="Times New Roman"/>
                <w:color w:val="222222"/>
                <w:highlight w:val="white"/>
              </w:rPr>
              <w:t>, 2020</w:t>
            </w:r>
            <w:r w:rsidRPr="007F6C2C">
              <w:rPr>
                <w:rFonts w:ascii="Times New Roman" w:hAnsi="Times New Roman"/>
              </w:rPr>
              <w:t>).</w:t>
            </w:r>
          </w:p>
        </w:tc>
        <w:tc>
          <w:tcPr>
            <w:tcW w:w="1120" w:type="dxa"/>
            <w:shd w:val="clear" w:color="auto" w:fill="auto"/>
            <w:tcMar>
              <w:top w:w="100" w:type="dxa"/>
              <w:left w:w="100" w:type="dxa"/>
              <w:bottom w:w="100" w:type="dxa"/>
              <w:right w:w="100" w:type="dxa"/>
            </w:tcMar>
          </w:tcPr>
          <w:p w14:paraId="5B384601" w14:textId="77777777" w:rsidR="00A432B0" w:rsidRPr="007F6C2C" w:rsidRDefault="00701AF6">
            <w:pPr>
              <w:widowControl w:val="0"/>
              <w:spacing w:line="360" w:lineRule="auto"/>
              <w:jc w:val="center"/>
              <w:rPr>
                <w:rFonts w:ascii="Times New Roman" w:hAnsi="Times New Roman"/>
              </w:rPr>
            </w:pPr>
            <w:r w:rsidRPr="007F6C2C">
              <w:rPr>
                <w:rFonts w:ascii="Times New Roman" w:hAnsi="Times New Roman"/>
              </w:rPr>
              <w:t>4 months</w:t>
            </w:r>
          </w:p>
        </w:tc>
        <w:tc>
          <w:tcPr>
            <w:tcW w:w="1280" w:type="dxa"/>
            <w:shd w:val="clear" w:color="auto" w:fill="auto"/>
            <w:tcMar>
              <w:top w:w="100" w:type="dxa"/>
              <w:left w:w="100" w:type="dxa"/>
              <w:bottom w:w="100" w:type="dxa"/>
              <w:right w:w="100" w:type="dxa"/>
            </w:tcMar>
          </w:tcPr>
          <w:p w14:paraId="18E27878" w14:textId="77777777" w:rsidR="00A432B0" w:rsidRPr="007F6C2C" w:rsidRDefault="00701AF6">
            <w:pPr>
              <w:widowControl w:val="0"/>
              <w:spacing w:line="360" w:lineRule="auto"/>
              <w:jc w:val="center"/>
              <w:rPr>
                <w:rFonts w:ascii="Times New Roman" w:hAnsi="Times New Roman"/>
              </w:rPr>
            </w:pPr>
            <w:r w:rsidRPr="007F6C2C">
              <w:rPr>
                <w:rFonts w:ascii="Times New Roman" w:hAnsi="Times New Roman"/>
              </w:rPr>
              <w:t>15/02/2025</w:t>
            </w:r>
          </w:p>
        </w:tc>
        <w:tc>
          <w:tcPr>
            <w:tcW w:w="1120" w:type="dxa"/>
            <w:shd w:val="clear" w:color="auto" w:fill="auto"/>
            <w:tcMar>
              <w:top w:w="100" w:type="dxa"/>
              <w:left w:w="100" w:type="dxa"/>
              <w:bottom w:w="100" w:type="dxa"/>
              <w:right w:w="100" w:type="dxa"/>
            </w:tcMar>
          </w:tcPr>
          <w:p w14:paraId="433460D8" w14:textId="77777777" w:rsidR="00A432B0" w:rsidRPr="007F6C2C" w:rsidRDefault="00701AF6">
            <w:pPr>
              <w:widowControl w:val="0"/>
              <w:spacing w:line="360" w:lineRule="auto"/>
              <w:jc w:val="left"/>
              <w:rPr>
                <w:rFonts w:ascii="Times New Roman" w:hAnsi="Times New Roman"/>
              </w:rPr>
            </w:pPr>
            <w:r w:rsidRPr="007F6C2C">
              <w:rPr>
                <w:rFonts w:ascii="Times New Roman" w:hAnsi="Times New Roman"/>
              </w:rPr>
              <w:t>7000 GBP</w:t>
            </w:r>
          </w:p>
        </w:tc>
      </w:tr>
      <w:tr w:rsidR="00A432B0" w:rsidRPr="007F6C2C" w14:paraId="15787C02" w14:textId="77777777">
        <w:trPr>
          <w:trHeight w:val="3322"/>
        </w:trPr>
        <w:tc>
          <w:tcPr>
            <w:tcW w:w="960" w:type="dxa"/>
            <w:shd w:val="clear" w:color="auto" w:fill="auto"/>
            <w:tcMar>
              <w:top w:w="100" w:type="dxa"/>
              <w:left w:w="100" w:type="dxa"/>
              <w:bottom w:w="100" w:type="dxa"/>
              <w:right w:w="100" w:type="dxa"/>
            </w:tcMar>
          </w:tcPr>
          <w:p w14:paraId="4164EE65" w14:textId="77777777" w:rsidR="00A432B0" w:rsidRPr="007F6C2C" w:rsidRDefault="00701AF6">
            <w:pPr>
              <w:widowControl w:val="0"/>
              <w:spacing w:line="360" w:lineRule="auto"/>
              <w:jc w:val="left"/>
              <w:rPr>
                <w:rFonts w:ascii="Times New Roman" w:hAnsi="Times New Roman"/>
              </w:rPr>
            </w:pPr>
            <w:r w:rsidRPr="007F6C2C">
              <w:rPr>
                <w:rFonts w:ascii="Times New Roman" w:hAnsi="Times New Roman"/>
              </w:rPr>
              <w:lastRenderedPageBreak/>
              <w:t>3</w:t>
            </w:r>
          </w:p>
        </w:tc>
        <w:tc>
          <w:tcPr>
            <w:tcW w:w="1060" w:type="dxa"/>
            <w:shd w:val="clear" w:color="auto" w:fill="auto"/>
            <w:tcMar>
              <w:top w:w="100" w:type="dxa"/>
              <w:left w:w="100" w:type="dxa"/>
              <w:bottom w:w="100" w:type="dxa"/>
              <w:right w:w="100" w:type="dxa"/>
            </w:tcMar>
          </w:tcPr>
          <w:p w14:paraId="581A74B4" w14:textId="77777777" w:rsidR="00A432B0" w:rsidRPr="007F6C2C" w:rsidRDefault="00701AF6">
            <w:pPr>
              <w:widowControl w:val="0"/>
              <w:spacing w:line="360" w:lineRule="auto"/>
              <w:ind w:left="134"/>
              <w:jc w:val="left"/>
              <w:rPr>
                <w:rFonts w:ascii="Times New Roman" w:hAnsi="Times New Roman"/>
              </w:rPr>
            </w:pPr>
            <w:r w:rsidRPr="007F6C2C">
              <w:rPr>
                <w:rFonts w:ascii="Times New Roman" w:hAnsi="Times New Roman"/>
              </w:rPr>
              <w:t>Insufficient placement</w:t>
            </w:r>
          </w:p>
        </w:tc>
        <w:tc>
          <w:tcPr>
            <w:tcW w:w="2760" w:type="dxa"/>
            <w:shd w:val="clear" w:color="auto" w:fill="auto"/>
            <w:tcMar>
              <w:top w:w="100" w:type="dxa"/>
              <w:left w:w="100" w:type="dxa"/>
              <w:bottom w:w="100" w:type="dxa"/>
              <w:right w:w="100" w:type="dxa"/>
            </w:tcMar>
          </w:tcPr>
          <w:p w14:paraId="09FBF955" w14:textId="77777777" w:rsidR="00A432B0" w:rsidRPr="007F6C2C" w:rsidRDefault="00701AF6">
            <w:pPr>
              <w:widowControl w:val="0"/>
              <w:spacing w:line="360" w:lineRule="auto"/>
              <w:ind w:left="120" w:right="111"/>
              <w:jc w:val="left"/>
              <w:rPr>
                <w:rFonts w:ascii="Times New Roman" w:hAnsi="Times New Roman"/>
              </w:rPr>
            </w:pPr>
            <w:r w:rsidRPr="007F6C2C">
              <w:rPr>
                <w:rFonts w:ascii="Times New Roman" w:hAnsi="Times New Roman"/>
              </w:rPr>
              <w:t>Re-evaluation of the signed placement which will ensure the visibility that has been present in high-traffic areas. It will ensure the reach that has been targeting the audience effectively (</w:t>
            </w:r>
            <w:proofErr w:type="spellStart"/>
            <w:r w:rsidRPr="007F6C2C">
              <w:rPr>
                <w:rFonts w:ascii="Times New Roman" w:hAnsi="Times New Roman"/>
                <w:color w:val="222222"/>
                <w:highlight w:val="white"/>
              </w:rPr>
              <w:t>Higham</w:t>
            </w:r>
            <w:proofErr w:type="spellEnd"/>
            <w:r w:rsidRPr="007F6C2C">
              <w:rPr>
                <w:rFonts w:ascii="Times New Roman" w:hAnsi="Times New Roman"/>
                <w:color w:val="222222"/>
                <w:highlight w:val="white"/>
              </w:rPr>
              <w:t xml:space="preserve"> </w:t>
            </w:r>
            <w:r w:rsidRPr="007F6C2C">
              <w:rPr>
                <w:rFonts w:ascii="Times New Roman" w:hAnsi="Times New Roman"/>
                <w:i/>
                <w:color w:val="222222"/>
                <w:highlight w:val="white"/>
              </w:rPr>
              <w:t>et al.</w:t>
            </w:r>
            <w:r w:rsidRPr="007F6C2C">
              <w:rPr>
                <w:rFonts w:ascii="Times New Roman" w:hAnsi="Times New Roman"/>
                <w:color w:val="222222"/>
                <w:highlight w:val="white"/>
              </w:rPr>
              <w:t>, 2021</w:t>
            </w:r>
            <w:r w:rsidRPr="007F6C2C">
              <w:rPr>
                <w:rFonts w:ascii="Times New Roman" w:hAnsi="Times New Roman"/>
              </w:rPr>
              <w:t>).</w:t>
            </w:r>
          </w:p>
        </w:tc>
        <w:tc>
          <w:tcPr>
            <w:tcW w:w="2020" w:type="dxa"/>
            <w:shd w:val="clear" w:color="auto" w:fill="auto"/>
            <w:tcMar>
              <w:top w:w="100" w:type="dxa"/>
              <w:left w:w="100" w:type="dxa"/>
              <w:bottom w:w="100" w:type="dxa"/>
              <w:right w:w="100" w:type="dxa"/>
            </w:tcMar>
          </w:tcPr>
          <w:p w14:paraId="2298E07D" w14:textId="54695906" w:rsidR="00A432B0" w:rsidRPr="007F6C2C" w:rsidRDefault="00701AF6">
            <w:pPr>
              <w:widowControl w:val="0"/>
              <w:spacing w:line="360" w:lineRule="auto"/>
              <w:ind w:left="127"/>
              <w:jc w:val="left"/>
              <w:rPr>
                <w:rFonts w:ascii="Times New Roman" w:hAnsi="Times New Roman"/>
              </w:rPr>
            </w:pPr>
            <w:r w:rsidRPr="007F6C2C">
              <w:rPr>
                <w:rFonts w:ascii="Times New Roman" w:hAnsi="Times New Roman"/>
              </w:rPr>
              <w:t>There will be an increase in the visibility in high-traffic zones. It wi</w:t>
            </w:r>
            <w:r w:rsidR="00194B75" w:rsidRPr="007F6C2C">
              <w:rPr>
                <w:rFonts w:ascii="Times New Roman" w:hAnsi="Times New Roman"/>
              </w:rPr>
              <w:t>l</w:t>
            </w:r>
            <w:r w:rsidRPr="007F6C2C">
              <w:rPr>
                <w:rFonts w:ascii="Times New Roman" w:hAnsi="Times New Roman"/>
              </w:rPr>
              <w:t xml:space="preserve">l be leading in brand awareness and more customer traffic to the hotels of </w:t>
            </w:r>
            <w:proofErr w:type="spellStart"/>
            <w:r w:rsidRPr="007F6C2C">
              <w:rPr>
                <w:rFonts w:ascii="Times New Roman" w:hAnsi="Times New Roman"/>
              </w:rPr>
              <w:t>Marriotts</w:t>
            </w:r>
            <w:proofErr w:type="spellEnd"/>
          </w:p>
        </w:tc>
        <w:tc>
          <w:tcPr>
            <w:tcW w:w="1120" w:type="dxa"/>
            <w:shd w:val="clear" w:color="auto" w:fill="auto"/>
            <w:tcMar>
              <w:top w:w="100" w:type="dxa"/>
              <w:left w:w="100" w:type="dxa"/>
              <w:bottom w:w="100" w:type="dxa"/>
              <w:right w:w="100" w:type="dxa"/>
            </w:tcMar>
          </w:tcPr>
          <w:p w14:paraId="5DE8CE23" w14:textId="77777777" w:rsidR="00A432B0" w:rsidRPr="007F6C2C" w:rsidRDefault="00701AF6">
            <w:pPr>
              <w:widowControl w:val="0"/>
              <w:spacing w:line="360" w:lineRule="auto"/>
              <w:jc w:val="center"/>
              <w:rPr>
                <w:rFonts w:ascii="Times New Roman" w:hAnsi="Times New Roman"/>
              </w:rPr>
            </w:pPr>
            <w:r w:rsidRPr="007F6C2C">
              <w:rPr>
                <w:rFonts w:ascii="Times New Roman" w:hAnsi="Times New Roman"/>
              </w:rPr>
              <w:t>2 months</w:t>
            </w:r>
          </w:p>
        </w:tc>
        <w:tc>
          <w:tcPr>
            <w:tcW w:w="1280" w:type="dxa"/>
            <w:shd w:val="clear" w:color="auto" w:fill="auto"/>
            <w:tcMar>
              <w:top w:w="100" w:type="dxa"/>
              <w:left w:w="100" w:type="dxa"/>
              <w:bottom w:w="100" w:type="dxa"/>
              <w:right w:w="100" w:type="dxa"/>
            </w:tcMar>
          </w:tcPr>
          <w:p w14:paraId="4738ED6E" w14:textId="77777777" w:rsidR="00A432B0" w:rsidRPr="007F6C2C" w:rsidRDefault="00701AF6">
            <w:pPr>
              <w:widowControl w:val="0"/>
              <w:spacing w:line="360" w:lineRule="auto"/>
              <w:jc w:val="center"/>
              <w:rPr>
                <w:rFonts w:ascii="Times New Roman" w:hAnsi="Times New Roman"/>
              </w:rPr>
            </w:pPr>
            <w:r w:rsidRPr="007F6C2C">
              <w:rPr>
                <w:rFonts w:ascii="Times New Roman" w:hAnsi="Times New Roman"/>
              </w:rPr>
              <w:t>3/1/2025</w:t>
            </w:r>
          </w:p>
        </w:tc>
        <w:tc>
          <w:tcPr>
            <w:tcW w:w="1120" w:type="dxa"/>
            <w:shd w:val="clear" w:color="auto" w:fill="auto"/>
            <w:tcMar>
              <w:top w:w="100" w:type="dxa"/>
              <w:left w:w="100" w:type="dxa"/>
              <w:bottom w:w="100" w:type="dxa"/>
              <w:right w:w="100" w:type="dxa"/>
            </w:tcMar>
          </w:tcPr>
          <w:p w14:paraId="6DF97132" w14:textId="77777777" w:rsidR="00A432B0" w:rsidRPr="007F6C2C" w:rsidRDefault="00701AF6">
            <w:pPr>
              <w:widowControl w:val="0"/>
              <w:spacing w:line="360" w:lineRule="auto"/>
              <w:ind w:left="125"/>
              <w:jc w:val="left"/>
              <w:rPr>
                <w:rFonts w:ascii="Times New Roman" w:hAnsi="Times New Roman"/>
              </w:rPr>
            </w:pPr>
            <w:r w:rsidRPr="007F6C2C">
              <w:rPr>
                <w:rFonts w:ascii="Times New Roman" w:hAnsi="Times New Roman"/>
              </w:rPr>
              <w:t>9000 GBP</w:t>
            </w:r>
          </w:p>
        </w:tc>
      </w:tr>
      <w:tr w:rsidR="00A432B0" w:rsidRPr="007F6C2C" w14:paraId="0DE0CF94" w14:textId="77777777">
        <w:trPr>
          <w:trHeight w:val="3322"/>
        </w:trPr>
        <w:tc>
          <w:tcPr>
            <w:tcW w:w="960" w:type="dxa"/>
            <w:shd w:val="clear" w:color="auto" w:fill="auto"/>
            <w:tcMar>
              <w:top w:w="100" w:type="dxa"/>
              <w:left w:w="100" w:type="dxa"/>
              <w:bottom w:w="100" w:type="dxa"/>
              <w:right w:w="100" w:type="dxa"/>
            </w:tcMar>
          </w:tcPr>
          <w:p w14:paraId="4A3A217B" w14:textId="77777777" w:rsidR="00A432B0" w:rsidRPr="007F6C2C" w:rsidRDefault="00701AF6">
            <w:pPr>
              <w:widowControl w:val="0"/>
              <w:spacing w:line="360" w:lineRule="auto"/>
              <w:jc w:val="left"/>
              <w:rPr>
                <w:rFonts w:ascii="Times New Roman" w:hAnsi="Times New Roman"/>
              </w:rPr>
            </w:pPr>
            <w:r w:rsidRPr="007F6C2C">
              <w:rPr>
                <w:rFonts w:ascii="Times New Roman" w:hAnsi="Times New Roman"/>
              </w:rPr>
              <w:t>4</w:t>
            </w:r>
          </w:p>
        </w:tc>
        <w:tc>
          <w:tcPr>
            <w:tcW w:w="1060" w:type="dxa"/>
            <w:shd w:val="clear" w:color="auto" w:fill="auto"/>
            <w:tcMar>
              <w:top w:w="100" w:type="dxa"/>
              <w:left w:w="100" w:type="dxa"/>
              <w:bottom w:w="100" w:type="dxa"/>
              <w:right w:w="100" w:type="dxa"/>
            </w:tcMar>
          </w:tcPr>
          <w:p w14:paraId="332353D6" w14:textId="77777777" w:rsidR="00A432B0" w:rsidRPr="007F6C2C" w:rsidRDefault="00701AF6">
            <w:pPr>
              <w:widowControl w:val="0"/>
              <w:spacing w:line="360" w:lineRule="auto"/>
              <w:ind w:left="134"/>
              <w:jc w:val="left"/>
              <w:rPr>
                <w:rFonts w:ascii="Times New Roman" w:hAnsi="Times New Roman"/>
              </w:rPr>
            </w:pPr>
            <w:r w:rsidRPr="007F6C2C">
              <w:rPr>
                <w:rFonts w:ascii="Times New Roman" w:hAnsi="Times New Roman"/>
              </w:rPr>
              <w:t>Lack of Digital signs</w:t>
            </w:r>
          </w:p>
        </w:tc>
        <w:tc>
          <w:tcPr>
            <w:tcW w:w="2760" w:type="dxa"/>
            <w:shd w:val="clear" w:color="auto" w:fill="auto"/>
            <w:tcMar>
              <w:top w:w="100" w:type="dxa"/>
              <w:left w:w="100" w:type="dxa"/>
              <w:bottom w:w="100" w:type="dxa"/>
              <w:right w:w="100" w:type="dxa"/>
            </w:tcMar>
          </w:tcPr>
          <w:p w14:paraId="6D53FEA6" w14:textId="77777777" w:rsidR="00A432B0" w:rsidRPr="007F6C2C" w:rsidRDefault="00701AF6">
            <w:pPr>
              <w:widowControl w:val="0"/>
              <w:spacing w:line="360" w:lineRule="auto"/>
              <w:ind w:left="120" w:right="111"/>
              <w:jc w:val="left"/>
              <w:rPr>
                <w:rFonts w:ascii="Times New Roman" w:hAnsi="Times New Roman"/>
              </w:rPr>
            </w:pPr>
            <w:proofErr w:type="gramStart"/>
            <w:r w:rsidRPr="007F6C2C">
              <w:rPr>
                <w:rFonts w:ascii="Times New Roman" w:hAnsi="Times New Roman"/>
              </w:rPr>
              <w:t>incorporating</w:t>
            </w:r>
            <w:proofErr w:type="gramEnd"/>
            <w:r w:rsidRPr="007F6C2C">
              <w:rPr>
                <w:rFonts w:ascii="Times New Roman" w:hAnsi="Times New Roman"/>
              </w:rPr>
              <w:t xml:space="preserve"> the digital signs which are used to display real-time offers and updates. It also helps in the visualisation of the engaged content which is appealing to modern customers</w:t>
            </w:r>
          </w:p>
        </w:tc>
        <w:tc>
          <w:tcPr>
            <w:tcW w:w="2020" w:type="dxa"/>
            <w:shd w:val="clear" w:color="auto" w:fill="auto"/>
            <w:tcMar>
              <w:top w:w="100" w:type="dxa"/>
              <w:left w:w="100" w:type="dxa"/>
              <w:bottom w:w="100" w:type="dxa"/>
              <w:right w:w="100" w:type="dxa"/>
            </w:tcMar>
          </w:tcPr>
          <w:p w14:paraId="4A5D1233" w14:textId="77777777" w:rsidR="00A432B0" w:rsidRPr="007F6C2C" w:rsidRDefault="00701AF6">
            <w:pPr>
              <w:widowControl w:val="0"/>
              <w:spacing w:line="360" w:lineRule="auto"/>
              <w:ind w:left="127"/>
              <w:jc w:val="left"/>
              <w:rPr>
                <w:rFonts w:ascii="Times New Roman" w:hAnsi="Times New Roman"/>
              </w:rPr>
            </w:pPr>
            <w:r w:rsidRPr="007F6C2C">
              <w:rPr>
                <w:rFonts w:ascii="Times New Roman" w:hAnsi="Times New Roman"/>
              </w:rPr>
              <w:t>Using more interactive and dynamic brand experiences will keep customers informed by engaging them to create a contemporary image that collaborates with digital trends (</w:t>
            </w:r>
            <w:proofErr w:type="spellStart"/>
            <w:r w:rsidRPr="007F6C2C">
              <w:rPr>
                <w:rFonts w:ascii="Times New Roman" w:hAnsi="Times New Roman"/>
                <w:color w:val="222222"/>
                <w:highlight w:val="white"/>
              </w:rPr>
              <w:t>Pavlatos</w:t>
            </w:r>
            <w:proofErr w:type="spellEnd"/>
            <w:r w:rsidRPr="007F6C2C">
              <w:rPr>
                <w:rFonts w:ascii="Times New Roman" w:hAnsi="Times New Roman"/>
                <w:color w:val="222222"/>
                <w:highlight w:val="white"/>
              </w:rPr>
              <w:t xml:space="preserve"> </w:t>
            </w:r>
            <w:r w:rsidRPr="007F6C2C">
              <w:rPr>
                <w:rFonts w:ascii="Times New Roman" w:hAnsi="Times New Roman"/>
                <w:i/>
                <w:color w:val="222222"/>
                <w:highlight w:val="white"/>
              </w:rPr>
              <w:t>et al</w:t>
            </w:r>
            <w:r w:rsidRPr="007F6C2C">
              <w:rPr>
                <w:rFonts w:ascii="Times New Roman" w:hAnsi="Times New Roman"/>
                <w:color w:val="222222"/>
                <w:highlight w:val="white"/>
              </w:rPr>
              <w:t>., 2021</w:t>
            </w:r>
            <w:r w:rsidRPr="007F6C2C">
              <w:rPr>
                <w:rFonts w:ascii="Times New Roman" w:hAnsi="Times New Roman"/>
              </w:rPr>
              <w:t>).</w:t>
            </w:r>
          </w:p>
        </w:tc>
        <w:tc>
          <w:tcPr>
            <w:tcW w:w="1120" w:type="dxa"/>
            <w:shd w:val="clear" w:color="auto" w:fill="auto"/>
            <w:tcMar>
              <w:top w:w="100" w:type="dxa"/>
              <w:left w:w="100" w:type="dxa"/>
              <w:bottom w:w="100" w:type="dxa"/>
              <w:right w:w="100" w:type="dxa"/>
            </w:tcMar>
          </w:tcPr>
          <w:p w14:paraId="6F901DF1" w14:textId="77777777" w:rsidR="00A432B0" w:rsidRPr="007F6C2C" w:rsidRDefault="00701AF6">
            <w:pPr>
              <w:widowControl w:val="0"/>
              <w:spacing w:line="360" w:lineRule="auto"/>
              <w:jc w:val="center"/>
              <w:rPr>
                <w:rFonts w:ascii="Times New Roman" w:hAnsi="Times New Roman"/>
              </w:rPr>
            </w:pPr>
            <w:r w:rsidRPr="007F6C2C">
              <w:rPr>
                <w:rFonts w:ascii="Times New Roman" w:hAnsi="Times New Roman"/>
              </w:rPr>
              <w:t>5 months</w:t>
            </w:r>
          </w:p>
        </w:tc>
        <w:tc>
          <w:tcPr>
            <w:tcW w:w="1280" w:type="dxa"/>
            <w:shd w:val="clear" w:color="auto" w:fill="auto"/>
            <w:tcMar>
              <w:top w:w="100" w:type="dxa"/>
              <w:left w:w="100" w:type="dxa"/>
              <w:bottom w:w="100" w:type="dxa"/>
              <w:right w:w="100" w:type="dxa"/>
            </w:tcMar>
          </w:tcPr>
          <w:p w14:paraId="06D9AA94" w14:textId="77777777" w:rsidR="00A432B0" w:rsidRPr="007F6C2C" w:rsidRDefault="00701AF6">
            <w:pPr>
              <w:widowControl w:val="0"/>
              <w:spacing w:line="360" w:lineRule="auto"/>
              <w:jc w:val="center"/>
              <w:rPr>
                <w:rFonts w:ascii="Times New Roman" w:hAnsi="Times New Roman"/>
              </w:rPr>
            </w:pPr>
            <w:r w:rsidRPr="007F6C2C">
              <w:rPr>
                <w:rFonts w:ascii="Times New Roman" w:hAnsi="Times New Roman"/>
              </w:rPr>
              <w:t>31/3/2025</w:t>
            </w:r>
          </w:p>
        </w:tc>
        <w:tc>
          <w:tcPr>
            <w:tcW w:w="1120" w:type="dxa"/>
            <w:shd w:val="clear" w:color="auto" w:fill="auto"/>
            <w:tcMar>
              <w:top w:w="100" w:type="dxa"/>
              <w:left w:w="100" w:type="dxa"/>
              <w:bottom w:w="100" w:type="dxa"/>
              <w:right w:w="100" w:type="dxa"/>
            </w:tcMar>
          </w:tcPr>
          <w:p w14:paraId="6771A556" w14:textId="77777777" w:rsidR="00A432B0" w:rsidRPr="007F6C2C" w:rsidRDefault="00701AF6">
            <w:pPr>
              <w:widowControl w:val="0"/>
              <w:spacing w:line="360" w:lineRule="auto"/>
              <w:ind w:left="125"/>
              <w:jc w:val="left"/>
              <w:rPr>
                <w:rFonts w:ascii="Times New Roman" w:hAnsi="Times New Roman"/>
              </w:rPr>
            </w:pPr>
            <w:r w:rsidRPr="007F6C2C">
              <w:rPr>
                <w:rFonts w:ascii="Times New Roman" w:hAnsi="Times New Roman"/>
              </w:rPr>
              <w:t>4000 GBP</w:t>
            </w:r>
          </w:p>
        </w:tc>
      </w:tr>
    </w:tbl>
    <w:p w14:paraId="0488137F" w14:textId="77777777" w:rsidR="00A432B0" w:rsidRPr="007F6C2C" w:rsidRDefault="00701AF6">
      <w:pPr>
        <w:widowControl w:val="0"/>
        <w:spacing w:line="360" w:lineRule="auto"/>
        <w:jc w:val="center"/>
        <w:rPr>
          <w:rFonts w:ascii="Times New Roman" w:hAnsi="Times New Roman"/>
          <w:b/>
        </w:rPr>
      </w:pPr>
      <w:r w:rsidRPr="007F6C2C">
        <w:rPr>
          <w:rFonts w:ascii="Times New Roman" w:hAnsi="Times New Roman"/>
          <w:b/>
        </w:rPr>
        <w:t>Table No.2: Table for Plan of Action</w:t>
      </w:r>
    </w:p>
    <w:p w14:paraId="7360A17C" w14:textId="77777777" w:rsidR="00A432B0" w:rsidRPr="007F6C2C" w:rsidRDefault="00701AF6">
      <w:pPr>
        <w:widowControl w:val="0"/>
        <w:spacing w:line="360" w:lineRule="auto"/>
        <w:jc w:val="center"/>
        <w:rPr>
          <w:rFonts w:ascii="Times New Roman" w:hAnsi="Times New Roman"/>
        </w:rPr>
      </w:pPr>
      <w:r w:rsidRPr="007F6C2C">
        <w:rPr>
          <w:rFonts w:ascii="Times New Roman" w:hAnsi="Times New Roman"/>
        </w:rPr>
        <w:t>(</w:t>
      </w:r>
      <w:r w:rsidRPr="007F6C2C">
        <w:rPr>
          <w:rFonts w:ascii="Times New Roman" w:hAnsi="Times New Roman"/>
          <w:b/>
        </w:rPr>
        <w:t>Source:</w:t>
      </w:r>
      <w:r w:rsidRPr="007F6C2C">
        <w:rPr>
          <w:rFonts w:ascii="Times New Roman" w:hAnsi="Times New Roman"/>
        </w:rPr>
        <w:t xml:space="preserve"> Created by the Learner)</w:t>
      </w:r>
    </w:p>
    <w:p w14:paraId="5D2014A5" w14:textId="77777777" w:rsidR="00A432B0" w:rsidRPr="007F6C2C" w:rsidRDefault="00A432B0">
      <w:pPr>
        <w:widowControl w:val="0"/>
        <w:spacing w:line="360" w:lineRule="auto"/>
        <w:jc w:val="left"/>
        <w:rPr>
          <w:rFonts w:ascii="Times New Roman" w:hAnsi="Times New Roman"/>
        </w:rPr>
      </w:pPr>
    </w:p>
    <w:p w14:paraId="32C4EEDC" w14:textId="77777777" w:rsidR="00A432B0" w:rsidRPr="007F6C2C" w:rsidRDefault="00701AF6">
      <w:pPr>
        <w:widowControl w:val="0"/>
        <w:spacing w:line="360" w:lineRule="auto"/>
        <w:rPr>
          <w:rFonts w:ascii="Times New Roman" w:hAnsi="Times New Roman"/>
          <w:b/>
        </w:rPr>
      </w:pPr>
      <w:r w:rsidRPr="007F6C2C">
        <w:rPr>
          <w:rFonts w:ascii="Times New Roman" w:hAnsi="Times New Roman"/>
          <w:b/>
        </w:rPr>
        <w:t>Explaining Each Solution</w:t>
      </w:r>
    </w:p>
    <w:p w14:paraId="480C3D7F" w14:textId="77777777" w:rsidR="00A432B0" w:rsidRPr="007F6C2C" w:rsidRDefault="00701AF6">
      <w:pPr>
        <w:widowControl w:val="0"/>
        <w:spacing w:line="360" w:lineRule="auto"/>
        <w:rPr>
          <w:rFonts w:ascii="Times New Roman" w:hAnsi="Times New Roman"/>
        </w:rPr>
      </w:pPr>
      <w:r w:rsidRPr="007F6C2C">
        <w:rPr>
          <w:rFonts w:ascii="Times New Roman" w:hAnsi="Times New Roman"/>
          <w:b/>
        </w:rPr>
        <w:t xml:space="preserve">Logo Update: </w:t>
      </w:r>
      <w:r w:rsidRPr="007F6C2C">
        <w:rPr>
          <w:rFonts w:ascii="Times New Roman" w:hAnsi="Times New Roman"/>
        </w:rPr>
        <w:t>It is the step which is been used to address the perception that gives the brand a fresh look. The maintenance of the colour schemes with the font minimises the risk of the loss of brand recognition. It will ensure the loyalty of the customers while still feeling connected (</w:t>
      </w:r>
      <w:proofErr w:type="spellStart"/>
      <w:r w:rsidRPr="007F6C2C">
        <w:rPr>
          <w:rFonts w:ascii="Times New Roman" w:hAnsi="Times New Roman"/>
          <w:color w:val="222222"/>
          <w:highlight w:val="white"/>
        </w:rPr>
        <w:t>Spadaro</w:t>
      </w:r>
      <w:proofErr w:type="spellEnd"/>
      <w:r w:rsidRPr="007F6C2C">
        <w:rPr>
          <w:rFonts w:ascii="Times New Roman" w:hAnsi="Times New Roman"/>
          <w:color w:val="222222"/>
          <w:highlight w:val="white"/>
        </w:rPr>
        <w:t xml:space="preserve"> </w:t>
      </w:r>
      <w:r w:rsidRPr="007F6C2C">
        <w:rPr>
          <w:rFonts w:ascii="Times New Roman" w:hAnsi="Times New Roman"/>
          <w:i/>
          <w:color w:val="222222"/>
          <w:highlight w:val="white"/>
        </w:rPr>
        <w:t>et al</w:t>
      </w:r>
      <w:r w:rsidRPr="007F6C2C">
        <w:rPr>
          <w:rFonts w:ascii="Times New Roman" w:hAnsi="Times New Roman"/>
          <w:color w:val="222222"/>
          <w:highlight w:val="white"/>
        </w:rPr>
        <w:t>., 2023</w:t>
      </w:r>
      <w:r w:rsidRPr="007F6C2C">
        <w:rPr>
          <w:rFonts w:ascii="Times New Roman" w:hAnsi="Times New Roman"/>
        </w:rPr>
        <w:t xml:space="preserve">). </w:t>
      </w:r>
    </w:p>
    <w:p w14:paraId="18A0073B" w14:textId="77777777" w:rsidR="00A432B0" w:rsidRPr="007F6C2C" w:rsidRDefault="00701AF6">
      <w:pPr>
        <w:widowControl w:val="0"/>
        <w:spacing w:line="360" w:lineRule="auto"/>
        <w:rPr>
          <w:rFonts w:ascii="Times New Roman" w:hAnsi="Times New Roman"/>
        </w:rPr>
      </w:pPr>
      <w:r w:rsidRPr="007F6C2C">
        <w:rPr>
          <w:rFonts w:ascii="Times New Roman" w:hAnsi="Times New Roman"/>
          <w:b/>
        </w:rPr>
        <w:lastRenderedPageBreak/>
        <w:t xml:space="preserve">Signs of Standardisations: </w:t>
      </w:r>
      <w:r w:rsidRPr="007F6C2C">
        <w:rPr>
          <w:rFonts w:ascii="Times New Roman" w:hAnsi="Times New Roman"/>
        </w:rPr>
        <w:t xml:space="preserve"> Through the unification of the signs in different locations, the improvement of brand consistency will create a strong presence. It will be a unified presence that will create the trust of the customers and familiarity.</w:t>
      </w:r>
    </w:p>
    <w:p w14:paraId="4E4230F5" w14:textId="77777777" w:rsidR="00A432B0" w:rsidRPr="007F6C2C" w:rsidRDefault="00701AF6">
      <w:pPr>
        <w:widowControl w:val="0"/>
        <w:spacing w:line="360" w:lineRule="auto"/>
        <w:rPr>
          <w:rFonts w:ascii="Times New Roman" w:hAnsi="Times New Roman"/>
        </w:rPr>
      </w:pPr>
      <w:r w:rsidRPr="007F6C2C">
        <w:rPr>
          <w:rFonts w:ascii="Times New Roman" w:hAnsi="Times New Roman"/>
          <w:b/>
        </w:rPr>
        <w:t xml:space="preserve">Improved Placement: </w:t>
      </w:r>
      <w:r w:rsidRPr="007F6C2C">
        <w:rPr>
          <w:rFonts w:ascii="Times New Roman" w:hAnsi="Times New Roman"/>
        </w:rPr>
        <w:t>There will be strategic positioning that will give high-visibility of areas. It will be maximising customer engagement, increasing the footprints and finally improving the brand visibility.</w:t>
      </w:r>
    </w:p>
    <w:p w14:paraId="5C5D0EA1" w14:textId="234EF2EC" w:rsidR="00A432B0" w:rsidRPr="007F6C2C" w:rsidRDefault="00701AF6">
      <w:pPr>
        <w:widowControl w:val="0"/>
        <w:spacing w:line="360" w:lineRule="auto"/>
        <w:rPr>
          <w:rFonts w:ascii="Times New Roman" w:hAnsi="Times New Roman"/>
        </w:rPr>
      </w:pPr>
      <w:r w:rsidRPr="007F6C2C">
        <w:rPr>
          <w:rFonts w:ascii="Times New Roman" w:hAnsi="Times New Roman"/>
          <w:b/>
        </w:rPr>
        <w:t xml:space="preserve"> Digital Implementation: </w:t>
      </w:r>
      <w:r w:rsidRPr="007F6C2C">
        <w:rPr>
          <w:rFonts w:ascii="Times New Roman" w:hAnsi="Times New Roman"/>
        </w:rPr>
        <w:t xml:space="preserve"> The addition of digital elements in modernised brands will enable real-time updates, and it will be appealing to tech-savvy audiences. It will be improving the customer experience (</w:t>
      </w:r>
      <w:r w:rsidRPr="007F6C2C">
        <w:rPr>
          <w:rFonts w:ascii="Times New Roman" w:hAnsi="Times New Roman"/>
          <w:color w:val="222222"/>
          <w:highlight w:val="white"/>
        </w:rPr>
        <w:t xml:space="preserve">Newman </w:t>
      </w:r>
      <w:r w:rsidRPr="007F6C2C">
        <w:rPr>
          <w:rFonts w:ascii="Times New Roman" w:hAnsi="Times New Roman"/>
          <w:i/>
          <w:color w:val="222222"/>
          <w:highlight w:val="white"/>
        </w:rPr>
        <w:t>et al</w:t>
      </w:r>
      <w:r w:rsidRPr="007F6C2C">
        <w:rPr>
          <w:rFonts w:ascii="Times New Roman" w:hAnsi="Times New Roman"/>
          <w:color w:val="222222"/>
          <w:highlight w:val="white"/>
        </w:rPr>
        <w:t>.</w:t>
      </w:r>
      <w:r w:rsidR="00194B75" w:rsidRPr="007F6C2C">
        <w:rPr>
          <w:rFonts w:ascii="Times New Roman" w:hAnsi="Times New Roman"/>
          <w:color w:val="222222"/>
          <w:highlight w:val="white"/>
        </w:rPr>
        <w:t>, 2021</w:t>
      </w:r>
      <w:r w:rsidRPr="007F6C2C">
        <w:rPr>
          <w:rFonts w:ascii="Times New Roman" w:hAnsi="Times New Roman"/>
        </w:rPr>
        <w:t>).</w:t>
      </w:r>
    </w:p>
    <w:p w14:paraId="79071857" w14:textId="77777777" w:rsidR="00A432B0" w:rsidRPr="007F6C2C" w:rsidRDefault="00A432B0">
      <w:pPr>
        <w:widowControl w:val="0"/>
        <w:spacing w:line="360" w:lineRule="auto"/>
        <w:rPr>
          <w:rFonts w:ascii="Times New Roman" w:hAnsi="Times New Roman"/>
        </w:rPr>
      </w:pPr>
    </w:p>
    <w:p w14:paraId="203DCA5A" w14:textId="77777777" w:rsidR="00A432B0" w:rsidRPr="007F6C2C" w:rsidRDefault="00701AF6">
      <w:pPr>
        <w:widowControl w:val="0"/>
        <w:spacing w:line="360" w:lineRule="auto"/>
        <w:rPr>
          <w:rFonts w:ascii="Times New Roman" w:hAnsi="Times New Roman"/>
          <w:b/>
        </w:rPr>
      </w:pPr>
      <w:r w:rsidRPr="007F6C2C">
        <w:rPr>
          <w:rFonts w:ascii="Times New Roman" w:hAnsi="Times New Roman"/>
        </w:rPr>
        <w:br w:type="page"/>
      </w:r>
    </w:p>
    <w:p w14:paraId="7D88A533" w14:textId="77777777" w:rsidR="00A432B0" w:rsidRPr="007F6C2C" w:rsidRDefault="00701AF6">
      <w:pPr>
        <w:pStyle w:val="1"/>
        <w:widowControl w:val="0"/>
        <w:rPr>
          <w:rFonts w:ascii="Times New Roman" w:hAnsi="Times New Roman" w:cs="Times New Roman"/>
          <w:sz w:val="24"/>
          <w:szCs w:val="24"/>
        </w:rPr>
      </w:pPr>
      <w:bookmarkStart w:id="27" w:name="_heading=h.6aiibnoa2eia" w:colFirst="0" w:colLast="0"/>
      <w:bookmarkEnd w:id="27"/>
      <w:r w:rsidRPr="007F6C2C">
        <w:rPr>
          <w:rFonts w:ascii="Times New Roman" w:hAnsi="Times New Roman" w:cs="Times New Roman"/>
          <w:sz w:val="24"/>
          <w:szCs w:val="24"/>
        </w:rPr>
        <w:lastRenderedPageBreak/>
        <w:t xml:space="preserve">Conclusion </w:t>
      </w:r>
    </w:p>
    <w:p w14:paraId="7E3692CE" w14:textId="77777777" w:rsidR="00A432B0" w:rsidRPr="007F6C2C" w:rsidRDefault="00701AF6">
      <w:pPr>
        <w:spacing w:line="360" w:lineRule="auto"/>
        <w:rPr>
          <w:rFonts w:ascii="Times New Roman" w:hAnsi="Times New Roman"/>
        </w:rPr>
      </w:pPr>
      <w:r w:rsidRPr="007F6C2C">
        <w:rPr>
          <w:rFonts w:ascii="Times New Roman" w:hAnsi="Times New Roman"/>
        </w:rPr>
        <w:t xml:space="preserve">Marriott International is a global giant in the hospitality sector. It has faced many significant challenges in the past years. External factors like </w:t>
      </w:r>
      <w:proofErr w:type="spellStart"/>
      <w:r w:rsidRPr="007F6C2C">
        <w:rPr>
          <w:rFonts w:ascii="Times New Roman" w:hAnsi="Times New Roman"/>
        </w:rPr>
        <w:t>Brexit</w:t>
      </w:r>
      <w:proofErr w:type="spellEnd"/>
      <w:r w:rsidRPr="007F6C2C">
        <w:rPr>
          <w:rFonts w:ascii="Times New Roman" w:hAnsi="Times New Roman"/>
        </w:rPr>
        <w:t>, the COVID-19 Pandemic and also rising inflation have significantly created an impact on the operations of the company.</w:t>
      </w:r>
    </w:p>
    <w:p w14:paraId="0EAADDA7" w14:textId="77777777" w:rsidR="00A432B0" w:rsidRPr="007F6C2C" w:rsidRDefault="00701AF6">
      <w:pPr>
        <w:spacing w:line="360" w:lineRule="auto"/>
        <w:rPr>
          <w:rFonts w:ascii="Times New Roman" w:hAnsi="Times New Roman"/>
        </w:rPr>
      </w:pPr>
      <w:r w:rsidRPr="007F6C2C">
        <w:rPr>
          <w:rFonts w:ascii="Times New Roman" w:hAnsi="Times New Roman"/>
        </w:rPr>
        <w:t>The analysis will be conducted through frameworks like SWOT, PESTLE and TOWS has been used to reveal the main areas of concern. The labour shortage and supply chain disturbance increased operational costs and also decreased customer satisfaction which has come to be a major challenge. To address these issues and position Marriott for future growth complete strategies are important.</w:t>
      </w:r>
    </w:p>
    <w:p w14:paraId="4C060A09" w14:textId="77777777" w:rsidR="00A432B0" w:rsidRPr="007F6C2C" w:rsidRDefault="00701AF6">
      <w:pPr>
        <w:spacing w:line="360" w:lineRule="auto"/>
        <w:rPr>
          <w:rFonts w:ascii="Times New Roman" w:hAnsi="Times New Roman"/>
        </w:rPr>
      </w:pPr>
      <w:r w:rsidRPr="007F6C2C">
        <w:rPr>
          <w:rFonts w:ascii="Times New Roman" w:hAnsi="Times New Roman"/>
        </w:rPr>
        <w:t xml:space="preserve">The proposed recommendations are being designed to improve operational </w:t>
      </w:r>
      <w:proofErr w:type="gramStart"/>
      <w:r w:rsidRPr="007F6C2C">
        <w:rPr>
          <w:rFonts w:ascii="Times New Roman" w:hAnsi="Times New Roman"/>
        </w:rPr>
        <w:t>efficiency,</w:t>
      </w:r>
      <w:proofErr w:type="gramEnd"/>
      <w:r w:rsidRPr="007F6C2C">
        <w:rPr>
          <w:rFonts w:ascii="Times New Roman" w:hAnsi="Times New Roman"/>
        </w:rPr>
        <w:t xml:space="preserve"> it will be improving workforce development and clarify the digital transformation. It will be giving priority to sustainability and strengthening risk management. It is the implementation of these strategies that will help Marriott not only to overcome the present challenges but it will capitalise on the future chances.</w:t>
      </w:r>
    </w:p>
    <w:p w14:paraId="1EBBE838" w14:textId="77777777" w:rsidR="00A432B0" w:rsidRPr="007F6C2C" w:rsidRDefault="00701AF6">
      <w:pPr>
        <w:spacing w:line="360" w:lineRule="auto"/>
        <w:rPr>
          <w:rFonts w:ascii="Times New Roman" w:hAnsi="Times New Roman"/>
        </w:rPr>
      </w:pPr>
      <w:r w:rsidRPr="007F6C2C">
        <w:rPr>
          <w:rFonts w:ascii="Times New Roman" w:hAnsi="Times New Roman"/>
          <w:b/>
        </w:rPr>
        <w:t xml:space="preserve">Operational Efficiency: </w:t>
      </w:r>
      <w:r w:rsidRPr="007F6C2C">
        <w:rPr>
          <w:rFonts w:ascii="Times New Roman" w:hAnsi="Times New Roman"/>
        </w:rPr>
        <w:t>Utilising the supply chain operations and implementing cost-saving measures. There will be the use of technologies that will optimise the resources that are allocated. These are the important steps that are reducing the cost and also improve the overall performance.</w:t>
      </w:r>
    </w:p>
    <w:p w14:paraId="29C863DE" w14:textId="77777777" w:rsidR="00A432B0" w:rsidRPr="007F6C2C" w:rsidRDefault="00701AF6">
      <w:pPr>
        <w:spacing w:line="360" w:lineRule="auto"/>
        <w:rPr>
          <w:rFonts w:ascii="Times New Roman" w:hAnsi="Times New Roman"/>
        </w:rPr>
      </w:pPr>
      <w:r w:rsidRPr="007F6C2C">
        <w:rPr>
          <w:rFonts w:ascii="Times New Roman" w:hAnsi="Times New Roman"/>
          <w:b/>
        </w:rPr>
        <w:t xml:space="preserve">Workforce Development: </w:t>
      </w:r>
      <w:r w:rsidRPr="007F6C2C">
        <w:rPr>
          <w:rFonts w:ascii="Times New Roman" w:hAnsi="Times New Roman"/>
        </w:rPr>
        <w:t>Investment done employee training and development will create a strong employer brand and the offerings will be competitive in compensation packages. All of these are essential to attract and retain the top talents in the industry.</w:t>
      </w:r>
    </w:p>
    <w:p w14:paraId="07AC05FB" w14:textId="77777777" w:rsidR="00A432B0" w:rsidRPr="007F6C2C" w:rsidRDefault="00701AF6">
      <w:pPr>
        <w:spacing w:line="360" w:lineRule="auto"/>
        <w:rPr>
          <w:rFonts w:ascii="Times New Roman" w:hAnsi="Times New Roman"/>
        </w:rPr>
      </w:pPr>
      <w:r w:rsidRPr="007F6C2C">
        <w:rPr>
          <w:rFonts w:ascii="Times New Roman" w:hAnsi="Times New Roman"/>
          <w:b/>
        </w:rPr>
        <w:t xml:space="preserve">Digital Transformation: </w:t>
      </w:r>
      <w:r w:rsidRPr="007F6C2C">
        <w:rPr>
          <w:rFonts w:ascii="Times New Roman" w:hAnsi="Times New Roman"/>
        </w:rPr>
        <w:t xml:space="preserve">Using digital technologies will revolutionise the guest experience. The integration of AI-powered </w:t>
      </w:r>
      <w:proofErr w:type="spellStart"/>
      <w:r w:rsidRPr="007F6C2C">
        <w:rPr>
          <w:rFonts w:ascii="Times New Roman" w:hAnsi="Times New Roman"/>
        </w:rPr>
        <w:t>chatbots</w:t>
      </w:r>
      <w:proofErr w:type="spellEnd"/>
      <w:r w:rsidRPr="007F6C2C">
        <w:rPr>
          <w:rFonts w:ascii="Times New Roman" w:hAnsi="Times New Roman"/>
        </w:rPr>
        <w:t>, mobile check-ins and check-outs with personalised recommendations will enhance customer satisfaction with their loyalty to Marriott.</w:t>
      </w:r>
    </w:p>
    <w:p w14:paraId="6D6E28DA" w14:textId="77777777" w:rsidR="00A432B0" w:rsidRPr="007F6C2C" w:rsidRDefault="00701AF6">
      <w:pPr>
        <w:spacing w:line="360" w:lineRule="auto"/>
        <w:rPr>
          <w:rFonts w:ascii="Times New Roman" w:hAnsi="Times New Roman"/>
        </w:rPr>
      </w:pPr>
      <w:r w:rsidRPr="007F6C2C">
        <w:rPr>
          <w:rFonts w:ascii="Times New Roman" w:hAnsi="Times New Roman"/>
          <w:b/>
        </w:rPr>
        <w:t xml:space="preserve">Sustainable Initiatives: </w:t>
      </w:r>
      <w:r w:rsidRPr="007F6C2C">
        <w:rPr>
          <w:rFonts w:ascii="Times New Roman" w:hAnsi="Times New Roman"/>
        </w:rPr>
        <w:t>Giving priority to sustainability will significantly improve the brand reputation of Marriott, attracting environmentally conscious customers and also using their regulatory requirements. It will reduce the carbon footprint, minimising waste and sourcing sustainability.</w:t>
      </w:r>
    </w:p>
    <w:p w14:paraId="362215A7" w14:textId="77777777" w:rsidR="00A432B0" w:rsidRPr="007F6C2C" w:rsidRDefault="00701AF6">
      <w:pPr>
        <w:spacing w:line="360" w:lineRule="auto"/>
        <w:rPr>
          <w:rFonts w:ascii="Times New Roman" w:hAnsi="Times New Roman"/>
        </w:rPr>
      </w:pPr>
      <w:r w:rsidRPr="007F6C2C">
        <w:rPr>
          <w:rFonts w:ascii="Times New Roman" w:hAnsi="Times New Roman"/>
          <w:b/>
        </w:rPr>
        <w:t xml:space="preserve">Risk Management: </w:t>
      </w:r>
      <w:r w:rsidRPr="007F6C2C">
        <w:rPr>
          <w:rFonts w:ascii="Times New Roman" w:hAnsi="Times New Roman"/>
        </w:rPr>
        <w:t>The development of a strong risk management framework is vital to identify assess and minimise the potential risks. Regular risk assessment, implementation of the unified plans and staying updated with the industrial trends will help Marriott to effectively manage the risk and also ensure business continuity.</w:t>
      </w:r>
    </w:p>
    <w:p w14:paraId="54A57538" w14:textId="77777777" w:rsidR="00A432B0" w:rsidRPr="007F6C2C" w:rsidRDefault="00701AF6">
      <w:pPr>
        <w:spacing w:line="360" w:lineRule="auto"/>
        <w:rPr>
          <w:rFonts w:ascii="Times New Roman" w:hAnsi="Times New Roman"/>
        </w:rPr>
      </w:pPr>
      <w:r w:rsidRPr="007F6C2C">
        <w:rPr>
          <w:rFonts w:ascii="Times New Roman" w:hAnsi="Times New Roman"/>
        </w:rPr>
        <w:lastRenderedPageBreak/>
        <w:t xml:space="preserve">The effective addressing of the main areas Marriott International will come up from the present challenges and will become stronger. By using this innovation to focus on customer satisfaction and giving priority to sustainability. Marriott will solidify its position as one of the leading hospitality brands in the UK and also globally. The future of </w:t>
      </w:r>
      <w:proofErr w:type="spellStart"/>
      <w:r w:rsidRPr="007F6C2C">
        <w:rPr>
          <w:rFonts w:ascii="Times New Roman" w:hAnsi="Times New Roman"/>
        </w:rPr>
        <w:t>Mariott</w:t>
      </w:r>
      <w:proofErr w:type="spellEnd"/>
      <w:r w:rsidRPr="007F6C2C">
        <w:rPr>
          <w:rFonts w:ascii="Times New Roman" w:hAnsi="Times New Roman"/>
        </w:rPr>
        <w:t xml:space="preserve"> International is right and with the implementation of these strategies and recommendations. The company will have the ability to navigate the complexities of the hospitality sector and achieve long-term success. </w:t>
      </w:r>
    </w:p>
    <w:p w14:paraId="6A8EBF1B" w14:textId="77777777" w:rsidR="00A432B0" w:rsidRPr="007F6C2C" w:rsidRDefault="00701AF6">
      <w:pPr>
        <w:spacing w:line="360" w:lineRule="auto"/>
        <w:rPr>
          <w:rFonts w:ascii="Times New Roman" w:hAnsi="Times New Roman"/>
          <w:b/>
        </w:rPr>
      </w:pPr>
      <w:r w:rsidRPr="007F6C2C">
        <w:rPr>
          <w:rFonts w:ascii="Times New Roman" w:hAnsi="Times New Roman"/>
          <w:b/>
        </w:rPr>
        <w:t xml:space="preserve"> </w:t>
      </w:r>
    </w:p>
    <w:p w14:paraId="01465FE1" w14:textId="77777777" w:rsidR="00A432B0" w:rsidRPr="007F6C2C" w:rsidRDefault="00A432B0">
      <w:pPr>
        <w:spacing w:line="360" w:lineRule="auto"/>
        <w:rPr>
          <w:rFonts w:ascii="Times New Roman" w:hAnsi="Times New Roman"/>
        </w:rPr>
      </w:pPr>
    </w:p>
    <w:p w14:paraId="03D8F1E4" w14:textId="77777777" w:rsidR="00A432B0" w:rsidRPr="007F6C2C" w:rsidRDefault="00A432B0">
      <w:pPr>
        <w:widowControl w:val="0"/>
        <w:spacing w:line="360" w:lineRule="auto"/>
        <w:rPr>
          <w:rFonts w:ascii="Times New Roman" w:hAnsi="Times New Roman"/>
          <w:b/>
        </w:rPr>
      </w:pPr>
    </w:p>
    <w:p w14:paraId="34C45F51" w14:textId="77777777" w:rsidR="00A432B0" w:rsidRPr="007F6C2C" w:rsidRDefault="00A432B0">
      <w:pPr>
        <w:widowControl w:val="0"/>
        <w:spacing w:line="360" w:lineRule="auto"/>
        <w:rPr>
          <w:rFonts w:ascii="Times New Roman" w:hAnsi="Times New Roman"/>
          <w:b/>
        </w:rPr>
      </w:pPr>
    </w:p>
    <w:p w14:paraId="6C898132" w14:textId="77777777" w:rsidR="00A432B0" w:rsidRPr="007F6C2C" w:rsidRDefault="00A432B0">
      <w:pPr>
        <w:widowControl w:val="0"/>
        <w:spacing w:line="360" w:lineRule="auto"/>
        <w:rPr>
          <w:rFonts w:ascii="Times New Roman" w:hAnsi="Times New Roman"/>
          <w:b/>
        </w:rPr>
      </w:pPr>
    </w:p>
    <w:p w14:paraId="722E42C0" w14:textId="77777777" w:rsidR="00A432B0" w:rsidRPr="007F6C2C" w:rsidRDefault="00A432B0">
      <w:pPr>
        <w:widowControl w:val="0"/>
        <w:spacing w:line="360" w:lineRule="auto"/>
        <w:rPr>
          <w:rFonts w:ascii="Times New Roman" w:hAnsi="Times New Roman"/>
          <w:b/>
        </w:rPr>
      </w:pPr>
    </w:p>
    <w:p w14:paraId="73C3B16A" w14:textId="77777777" w:rsidR="00A432B0" w:rsidRPr="007F6C2C" w:rsidRDefault="00A432B0">
      <w:pPr>
        <w:widowControl w:val="0"/>
        <w:spacing w:line="360" w:lineRule="auto"/>
        <w:rPr>
          <w:rFonts w:ascii="Times New Roman" w:hAnsi="Times New Roman"/>
          <w:b/>
        </w:rPr>
      </w:pPr>
    </w:p>
    <w:p w14:paraId="357A1E7A" w14:textId="77777777" w:rsidR="00A432B0" w:rsidRPr="007F6C2C" w:rsidRDefault="00701AF6">
      <w:pPr>
        <w:pStyle w:val="1"/>
        <w:rPr>
          <w:rFonts w:ascii="Times New Roman" w:hAnsi="Times New Roman" w:cs="Times New Roman"/>
          <w:color w:val="000000"/>
          <w:sz w:val="24"/>
          <w:szCs w:val="24"/>
        </w:rPr>
      </w:pPr>
      <w:bookmarkStart w:id="28" w:name="_heading=h.m9hu2tsqc2pq" w:colFirst="0" w:colLast="0"/>
      <w:bookmarkEnd w:id="28"/>
      <w:r w:rsidRPr="007F6C2C">
        <w:rPr>
          <w:rFonts w:ascii="Times New Roman" w:hAnsi="Times New Roman" w:cs="Times New Roman"/>
          <w:sz w:val="24"/>
          <w:szCs w:val="24"/>
        </w:rPr>
        <w:br w:type="page"/>
      </w:r>
    </w:p>
    <w:p w14:paraId="28F0089C" w14:textId="77777777" w:rsidR="00A432B0" w:rsidRPr="007F6C2C" w:rsidRDefault="00701AF6">
      <w:pPr>
        <w:pStyle w:val="1"/>
        <w:rPr>
          <w:rFonts w:ascii="Times New Roman" w:hAnsi="Times New Roman" w:cs="Times New Roman"/>
          <w:color w:val="000000"/>
          <w:sz w:val="24"/>
          <w:szCs w:val="24"/>
        </w:rPr>
      </w:pPr>
      <w:bookmarkStart w:id="29" w:name="_heading=h.26in1rg" w:colFirst="0" w:colLast="0"/>
      <w:bookmarkEnd w:id="29"/>
      <w:r w:rsidRPr="007F6C2C">
        <w:rPr>
          <w:rFonts w:ascii="Times New Roman" w:hAnsi="Times New Roman" w:cs="Times New Roman"/>
          <w:color w:val="000000"/>
          <w:sz w:val="24"/>
          <w:szCs w:val="24"/>
        </w:rPr>
        <w:lastRenderedPageBreak/>
        <w:t>References</w:t>
      </w:r>
    </w:p>
    <w:p w14:paraId="118D7257" w14:textId="77777777" w:rsidR="00DE5B42" w:rsidRPr="007F6C2C" w:rsidRDefault="00DE5B42">
      <w:pPr>
        <w:spacing w:line="360" w:lineRule="auto"/>
        <w:rPr>
          <w:rFonts w:ascii="Times New Roman" w:hAnsi="Times New Roman"/>
          <w:b/>
        </w:rPr>
      </w:pPr>
      <w:r w:rsidRPr="007F6C2C">
        <w:rPr>
          <w:rFonts w:ascii="Times New Roman" w:hAnsi="Times New Roman"/>
          <w:b/>
        </w:rPr>
        <w:t>‌</w:t>
      </w:r>
    </w:p>
    <w:p w14:paraId="7A682967" w14:textId="77777777" w:rsidR="00DE5B42" w:rsidRPr="007F6C2C" w:rsidRDefault="00DE5B42">
      <w:pPr>
        <w:spacing w:line="360" w:lineRule="auto"/>
        <w:rPr>
          <w:rFonts w:ascii="Times New Roman" w:hAnsi="Times New Roman"/>
          <w:color w:val="222222"/>
          <w:highlight w:val="white"/>
        </w:rPr>
      </w:pPr>
      <w:proofErr w:type="spellStart"/>
      <w:r w:rsidRPr="007F6C2C">
        <w:rPr>
          <w:rFonts w:ascii="Times New Roman" w:hAnsi="Times New Roman"/>
          <w:color w:val="222222"/>
          <w:highlight w:val="white"/>
        </w:rPr>
        <w:t>Alrawadieh</w:t>
      </w:r>
      <w:proofErr w:type="spellEnd"/>
      <w:r w:rsidRPr="007F6C2C">
        <w:rPr>
          <w:rFonts w:ascii="Times New Roman" w:hAnsi="Times New Roman"/>
          <w:color w:val="222222"/>
          <w:highlight w:val="white"/>
        </w:rPr>
        <w:t xml:space="preserve">, Z., </w:t>
      </w:r>
      <w:proofErr w:type="spellStart"/>
      <w:r w:rsidRPr="007F6C2C">
        <w:rPr>
          <w:rFonts w:ascii="Times New Roman" w:hAnsi="Times New Roman"/>
          <w:color w:val="222222"/>
          <w:highlight w:val="white"/>
        </w:rPr>
        <w:t>Alrawadieh</w:t>
      </w:r>
      <w:proofErr w:type="spellEnd"/>
      <w:r w:rsidRPr="007F6C2C">
        <w:rPr>
          <w:rFonts w:ascii="Times New Roman" w:hAnsi="Times New Roman"/>
          <w:color w:val="222222"/>
          <w:highlight w:val="white"/>
        </w:rPr>
        <w:t xml:space="preserve">, Z. and Cetin, G., 2021. Digital transformation and revenue management: Evidence from the hotel industry. </w:t>
      </w:r>
      <w:proofErr w:type="gramStart"/>
      <w:r w:rsidRPr="007F6C2C">
        <w:rPr>
          <w:rFonts w:ascii="Times New Roman" w:hAnsi="Times New Roman"/>
          <w:i/>
          <w:color w:val="222222"/>
          <w:highlight w:val="white"/>
        </w:rPr>
        <w:t>Tourism Economics</w:t>
      </w:r>
      <w:r w:rsidRPr="007F6C2C">
        <w:rPr>
          <w:rFonts w:ascii="Times New Roman" w:hAnsi="Times New Roman"/>
          <w:color w:val="222222"/>
          <w:highlight w:val="white"/>
        </w:rPr>
        <w:t xml:space="preserve">, </w:t>
      </w:r>
      <w:r w:rsidRPr="007F6C2C">
        <w:rPr>
          <w:rFonts w:ascii="Times New Roman" w:hAnsi="Times New Roman"/>
          <w:i/>
          <w:color w:val="222222"/>
          <w:highlight w:val="white"/>
        </w:rPr>
        <w:t>27</w:t>
      </w:r>
      <w:r w:rsidRPr="007F6C2C">
        <w:rPr>
          <w:rFonts w:ascii="Times New Roman" w:hAnsi="Times New Roman"/>
          <w:color w:val="222222"/>
          <w:highlight w:val="white"/>
        </w:rPr>
        <w:t>(2), pp.328-345.</w:t>
      </w:r>
      <w:proofErr w:type="gramEnd"/>
    </w:p>
    <w:p w14:paraId="09093E4C" w14:textId="77777777" w:rsidR="00DE5B42" w:rsidRPr="007F6C2C" w:rsidRDefault="00DE5B42">
      <w:pPr>
        <w:spacing w:line="360" w:lineRule="auto"/>
        <w:rPr>
          <w:rFonts w:ascii="Times New Roman" w:hAnsi="Times New Roman"/>
          <w:color w:val="222222"/>
          <w:highlight w:val="white"/>
        </w:rPr>
      </w:pPr>
      <w:proofErr w:type="spellStart"/>
      <w:proofErr w:type="gramStart"/>
      <w:r w:rsidRPr="007F6C2C">
        <w:rPr>
          <w:rFonts w:ascii="Times New Roman" w:hAnsi="Times New Roman"/>
          <w:color w:val="222222"/>
          <w:highlight w:val="white"/>
        </w:rPr>
        <w:t>Belias</w:t>
      </w:r>
      <w:proofErr w:type="spellEnd"/>
      <w:r w:rsidRPr="007F6C2C">
        <w:rPr>
          <w:rFonts w:ascii="Times New Roman" w:hAnsi="Times New Roman"/>
          <w:color w:val="222222"/>
          <w:highlight w:val="white"/>
        </w:rPr>
        <w:t xml:space="preserve">, D. and </w:t>
      </w:r>
      <w:proofErr w:type="spellStart"/>
      <w:r w:rsidRPr="007F6C2C">
        <w:rPr>
          <w:rFonts w:ascii="Times New Roman" w:hAnsi="Times New Roman"/>
          <w:color w:val="222222"/>
          <w:highlight w:val="white"/>
        </w:rPr>
        <w:t>Trihas</w:t>
      </w:r>
      <w:proofErr w:type="spellEnd"/>
      <w:r w:rsidRPr="007F6C2C">
        <w:rPr>
          <w:rFonts w:ascii="Times New Roman" w:hAnsi="Times New Roman"/>
          <w:color w:val="222222"/>
          <w:highlight w:val="white"/>
        </w:rPr>
        <w:t>, N., 2022, June.</w:t>
      </w:r>
      <w:proofErr w:type="gramEnd"/>
      <w:r w:rsidRPr="007F6C2C">
        <w:rPr>
          <w:rFonts w:ascii="Times New Roman" w:hAnsi="Times New Roman"/>
          <w:color w:val="222222"/>
          <w:highlight w:val="white"/>
        </w:rPr>
        <w:t xml:space="preserve"> The relationship of the changing context with the resilience of hotels: Proposal for a Research Framework on Hotels during the Covid-19 crisis. </w:t>
      </w:r>
      <w:proofErr w:type="gramStart"/>
      <w:r w:rsidRPr="007F6C2C">
        <w:rPr>
          <w:rFonts w:ascii="Times New Roman" w:hAnsi="Times New Roman"/>
          <w:color w:val="222222"/>
          <w:highlight w:val="white"/>
        </w:rPr>
        <w:t xml:space="preserve">In </w:t>
      </w:r>
      <w:r w:rsidRPr="007F6C2C">
        <w:rPr>
          <w:rFonts w:ascii="Times New Roman" w:hAnsi="Times New Roman"/>
          <w:i/>
          <w:color w:val="222222"/>
          <w:highlight w:val="white"/>
        </w:rPr>
        <w:t>ECRM 2022 21st European Conference on Research Methods in Business and Management.</w:t>
      </w:r>
      <w:proofErr w:type="gramEnd"/>
      <w:r w:rsidRPr="007F6C2C">
        <w:rPr>
          <w:rFonts w:ascii="Times New Roman" w:hAnsi="Times New Roman"/>
          <w:i/>
          <w:color w:val="222222"/>
          <w:highlight w:val="white"/>
        </w:rPr>
        <w:t xml:space="preserve"> </w:t>
      </w:r>
      <w:proofErr w:type="gramStart"/>
      <w:r w:rsidRPr="007F6C2C">
        <w:rPr>
          <w:rFonts w:ascii="Times New Roman" w:hAnsi="Times New Roman"/>
          <w:i/>
          <w:color w:val="222222"/>
          <w:highlight w:val="white"/>
        </w:rPr>
        <w:t>Academic Conferences and Publishing Limited</w:t>
      </w:r>
      <w:r w:rsidRPr="007F6C2C">
        <w:rPr>
          <w:rFonts w:ascii="Times New Roman" w:hAnsi="Times New Roman"/>
          <w:color w:val="222222"/>
          <w:highlight w:val="white"/>
        </w:rPr>
        <w:t>.</w:t>
      </w:r>
      <w:proofErr w:type="gramEnd"/>
    </w:p>
    <w:p w14:paraId="42A7900C" w14:textId="77777777" w:rsidR="00DE5B42" w:rsidRPr="007F6C2C" w:rsidRDefault="00DE5B42">
      <w:pPr>
        <w:spacing w:line="360" w:lineRule="auto"/>
        <w:rPr>
          <w:rFonts w:ascii="Times New Roman" w:hAnsi="Times New Roman"/>
          <w:color w:val="222222"/>
          <w:highlight w:val="white"/>
        </w:rPr>
      </w:pPr>
      <w:proofErr w:type="spellStart"/>
      <w:proofErr w:type="gramStart"/>
      <w:r w:rsidRPr="007F6C2C">
        <w:rPr>
          <w:rFonts w:ascii="Times New Roman" w:hAnsi="Times New Roman"/>
          <w:color w:val="222222"/>
          <w:highlight w:val="white"/>
        </w:rPr>
        <w:t>Bertozzi</w:t>
      </w:r>
      <w:proofErr w:type="spellEnd"/>
      <w:r w:rsidRPr="007F6C2C">
        <w:rPr>
          <w:rFonts w:ascii="Times New Roman" w:hAnsi="Times New Roman"/>
          <w:color w:val="222222"/>
          <w:highlight w:val="white"/>
        </w:rPr>
        <w:t xml:space="preserve">, F., Ali, C.M. and </w:t>
      </w:r>
      <w:proofErr w:type="spellStart"/>
      <w:r w:rsidRPr="007F6C2C">
        <w:rPr>
          <w:rFonts w:ascii="Times New Roman" w:hAnsi="Times New Roman"/>
          <w:color w:val="222222"/>
          <w:highlight w:val="white"/>
        </w:rPr>
        <w:t>Gul</w:t>
      </w:r>
      <w:proofErr w:type="spellEnd"/>
      <w:r w:rsidRPr="007F6C2C">
        <w:rPr>
          <w:rFonts w:ascii="Times New Roman" w:hAnsi="Times New Roman"/>
          <w:color w:val="222222"/>
          <w:highlight w:val="white"/>
        </w:rPr>
        <w:t>, F.A., 2020.</w:t>
      </w:r>
      <w:proofErr w:type="gramEnd"/>
      <w:r w:rsidRPr="007F6C2C">
        <w:rPr>
          <w:rFonts w:ascii="Times New Roman" w:hAnsi="Times New Roman"/>
          <w:color w:val="222222"/>
          <w:highlight w:val="white"/>
        </w:rPr>
        <w:t xml:space="preserve"> Resource Based View </w:t>
      </w:r>
      <w:proofErr w:type="gramStart"/>
      <w:r w:rsidRPr="007F6C2C">
        <w:rPr>
          <w:rFonts w:ascii="Times New Roman" w:hAnsi="Times New Roman"/>
          <w:color w:val="222222"/>
          <w:highlight w:val="white"/>
        </w:rPr>
        <w:t>Of</w:t>
      </w:r>
      <w:proofErr w:type="gramEnd"/>
      <w:r w:rsidRPr="007F6C2C">
        <w:rPr>
          <w:rFonts w:ascii="Times New Roman" w:hAnsi="Times New Roman"/>
          <w:color w:val="222222"/>
          <w:highlight w:val="white"/>
        </w:rPr>
        <w:t xml:space="preserve"> An Organization And </w:t>
      </w:r>
      <w:proofErr w:type="spellStart"/>
      <w:r w:rsidRPr="007F6C2C">
        <w:rPr>
          <w:rFonts w:ascii="Times New Roman" w:hAnsi="Times New Roman"/>
          <w:color w:val="222222"/>
          <w:highlight w:val="white"/>
        </w:rPr>
        <w:t>Peastel</w:t>
      </w:r>
      <w:proofErr w:type="spellEnd"/>
      <w:r w:rsidRPr="007F6C2C">
        <w:rPr>
          <w:rFonts w:ascii="Times New Roman" w:hAnsi="Times New Roman"/>
          <w:color w:val="222222"/>
          <w:highlight w:val="white"/>
        </w:rPr>
        <w:t xml:space="preserve"> Analytical Tool; An Analysis Of Hotel </w:t>
      </w:r>
      <w:proofErr w:type="spellStart"/>
      <w:r w:rsidRPr="007F6C2C">
        <w:rPr>
          <w:rFonts w:ascii="Times New Roman" w:hAnsi="Times New Roman"/>
          <w:color w:val="222222"/>
          <w:highlight w:val="white"/>
        </w:rPr>
        <w:t>Corallo</w:t>
      </w:r>
      <w:proofErr w:type="spellEnd"/>
      <w:r w:rsidRPr="007F6C2C">
        <w:rPr>
          <w:rFonts w:ascii="Times New Roman" w:hAnsi="Times New Roman"/>
          <w:color w:val="222222"/>
          <w:highlight w:val="white"/>
        </w:rPr>
        <w:t xml:space="preserve">, Rimini. </w:t>
      </w:r>
      <w:r w:rsidRPr="007F6C2C">
        <w:rPr>
          <w:rFonts w:ascii="Times New Roman" w:hAnsi="Times New Roman"/>
          <w:i/>
          <w:color w:val="222222"/>
          <w:highlight w:val="white"/>
        </w:rPr>
        <w:t xml:space="preserve">EPH-International Journal of Science </w:t>
      </w:r>
      <w:proofErr w:type="gramStart"/>
      <w:r w:rsidRPr="007F6C2C">
        <w:rPr>
          <w:rFonts w:ascii="Times New Roman" w:hAnsi="Times New Roman"/>
          <w:i/>
          <w:color w:val="222222"/>
          <w:highlight w:val="white"/>
        </w:rPr>
        <w:t>And</w:t>
      </w:r>
      <w:proofErr w:type="gramEnd"/>
      <w:r w:rsidRPr="007F6C2C">
        <w:rPr>
          <w:rFonts w:ascii="Times New Roman" w:hAnsi="Times New Roman"/>
          <w:i/>
          <w:color w:val="222222"/>
          <w:highlight w:val="white"/>
        </w:rPr>
        <w:t xml:space="preserve"> Engineering</w:t>
      </w:r>
      <w:r w:rsidRPr="007F6C2C">
        <w:rPr>
          <w:rFonts w:ascii="Times New Roman" w:hAnsi="Times New Roman"/>
          <w:color w:val="222222"/>
          <w:highlight w:val="white"/>
        </w:rPr>
        <w:t xml:space="preserve">, </w:t>
      </w:r>
      <w:r w:rsidRPr="007F6C2C">
        <w:rPr>
          <w:rFonts w:ascii="Times New Roman" w:hAnsi="Times New Roman"/>
          <w:i/>
          <w:color w:val="222222"/>
          <w:highlight w:val="white"/>
        </w:rPr>
        <w:t>6</w:t>
      </w:r>
      <w:r w:rsidRPr="007F6C2C">
        <w:rPr>
          <w:rFonts w:ascii="Times New Roman" w:hAnsi="Times New Roman"/>
          <w:color w:val="222222"/>
          <w:highlight w:val="white"/>
        </w:rPr>
        <w:t>(1), pp.30-39.</w:t>
      </w:r>
    </w:p>
    <w:p w14:paraId="314DFD2B" w14:textId="77777777" w:rsidR="00DE5B42" w:rsidRPr="007F6C2C" w:rsidRDefault="00DE5B42">
      <w:pPr>
        <w:spacing w:line="360" w:lineRule="auto"/>
        <w:rPr>
          <w:rFonts w:ascii="Times New Roman" w:hAnsi="Times New Roman"/>
          <w:color w:val="222222"/>
          <w:highlight w:val="white"/>
        </w:rPr>
      </w:pPr>
      <w:proofErr w:type="spellStart"/>
      <w:proofErr w:type="gramStart"/>
      <w:r w:rsidRPr="007F6C2C">
        <w:rPr>
          <w:rFonts w:ascii="Times New Roman" w:hAnsi="Times New Roman"/>
          <w:color w:val="222222"/>
          <w:highlight w:val="white"/>
        </w:rPr>
        <w:t>Bharwani</w:t>
      </w:r>
      <w:proofErr w:type="spellEnd"/>
      <w:r w:rsidRPr="007F6C2C">
        <w:rPr>
          <w:rFonts w:ascii="Times New Roman" w:hAnsi="Times New Roman"/>
          <w:color w:val="222222"/>
          <w:highlight w:val="white"/>
        </w:rPr>
        <w:t>, S. and Mathews, D., 2021.</w:t>
      </w:r>
      <w:proofErr w:type="gramEnd"/>
      <w:r w:rsidRPr="007F6C2C">
        <w:rPr>
          <w:rFonts w:ascii="Times New Roman" w:hAnsi="Times New Roman"/>
          <w:color w:val="222222"/>
          <w:highlight w:val="white"/>
        </w:rPr>
        <w:t xml:space="preserve"> Techno-business strategies for enhancing guest experience in luxury hotels: a managerial perspective. </w:t>
      </w:r>
      <w:proofErr w:type="gramStart"/>
      <w:r w:rsidRPr="007F6C2C">
        <w:rPr>
          <w:rFonts w:ascii="Times New Roman" w:hAnsi="Times New Roman"/>
          <w:i/>
          <w:color w:val="222222"/>
          <w:highlight w:val="white"/>
        </w:rPr>
        <w:t>Worldwide Hospitality and Tourism Themes</w:t>
      </w:r>
      <w:r w:rsidRPr="007F6C2C">
        <w:rPr>
          <w:rFonts w:ascii="Times New Roman" w:hAnsi="Times New Roman"/>
          <w:color w:val="222222"/>
          <w:highlight w:val="white"/>
        </w:rPr>
        <w:t xml:space="preserve">, </w:t>
      </w:r>
      <w:r w:rsidRPr="007F6C2C">
        <w:rPr>
          <w:rFonts w:ascii="Times New Roman" w:hAnsi="Times New Roman"/>
          <w:i/>
          <w:color w:val="222222"/>
          <w:highlight w:val="white"/>
        </w:rPr>
        <w:t>13</w:t>
      </w:r>
      <w:r w:rsidRPr="007F6C2C">
        <w:rPr>
          <w:rFonts w:ascii="Times New Roman" w:hAnsi="Times New Roman"/>
          <w:color w:val="222222"/>
          <w:highlight w:val="white"/>
        </w:rPr>
        <w:t>(2), pp.168-185.</w:t>
      </w:r>
      <w:proofErr w:type="gramEnd"/>
    </w:p>
    <w:p w14:paraId="17F6282D" w14:textId="77777777" w:rsidR="00DE5B42" w:rsidRPr="007F6C2C" w:rsidRDefault="00DE5B42">
      <w:pPr>
        <w:spacing w:line="360" w:lineRule="auto"/>
        <w:rPr>
          <w:rFonts w:ascii="Times New Roman" w:hAnsi="Times New Roman"/>
          <w:color w:val="222222"/>
          <w:highlight w:val="white"/>
        </w:rPr>
      </w:pPr>
      <w:proofErr w:type="gramStart"/>
      <w:r w:rsidRPr="007F6C2C">
        <w:rPr>
          <w:rFonts w:ascii="Times New Roman" w:hAnsi="Times New Roman"/>
          <w:color w:val="222222"/>
          <w:highlight w:val="white"/>
        </w:rPr>
        <w:t>Bianchi, M., 2022.</w:t>
      </w:r>
      <w:proofErr w:type="gramEnd"/>
      <w:r w:rsidRPr="007F6C2C">
        <w:rPr>
          <w:rFonts w:ascii="Times New Roman" w:hAnsi="Times New Roman"/>
          <w:color w:val="222222"/>
          <w:highlight w:val="white"/>
        </w:rPr>
        <w:t xml:space="preserve"> </w:t>
      </w:r>
      <w:proofErr w:type="gramStart"/>
      <w:r w:rsidRPr="007F6C2C">
        <w:rPr>
          <w:rFonts w:ascii="Times New Roman" w:hAnsi="Times New Roman"/>
          <w:color w:val="222222"/>
          <w:highlight w:val="white"/>
        </w:rPr>
        <w:t>DECIPHERING THE VITAL INGREDIENTS OF SUCCESS IN HOTEL COMPANIES: A MANAGERIAL INSIGHT.</w:t>
      </w:r>
      <w:proofErr w:type="gramEnd"/>
      <w:r w:rsidRPr="007F6C2C">
        <w:rPr>
          <w:rFonts w:ascii="Times New Roman" w:hAnsi="Times New Roman"/>
          <w:color w:val="222222"/>
          <w:highlight w:val="white"/>
        </w:rPr>
        <w:t xml:space="preserve"> </w:t>
      </w:r>
      <w:proofErr w:type="gramStart"/>
      <w:r w:rsidRPr="007F6C2C">
        <w:rPr>
          <w:rFonts w:ascii="Times New Roman" w:hAnsi="Times New Roman"/>
          <w:i/>
          <w:color w:val="222222"/>
          <w:highlight w:val="white"/>
        </w:rPr>
        <w:t>Journal of Sustainable Tourism and Hospitality Research</w:t>
      </w:r>
      <w:r w:rsidRPr="007F6C2C">
        <w:rPr>
          <w:rFonts w:ascii="Times New Roman" w:hAnsi="Times New Roman"/>
          <w:color w:val="222222"/>
          <w:highlight w:val="white"/>
        </w:rPr>
        <w:t xml:space="preserve">, </w:t>
      </w:r>
      <w:r w:rsidRPr="007F6C2C">
        <w:rPr>
          <w:rFonts w:ascii="Times New Roman" w:hAnsi="Times New Roman"/>
          <w:i/>
          <w:color w:val="222222"/>
          <w:highlight w:val="white"/>
        </w:rPr>
        <w:t>10</w:t>
      </w:r>
      <w:r w:rsidRPr="007F6C2C">
        <w:rPr>
          <w:rFonts w:ascii="Times New Roman" w:hAnsi="Times New Roman"/>
          <w:color w:val="222222"/>
          <w:highlight w:val="white"/>
        </w:rPr>
        <w:t>(1), pp.14-23.</w:t>
      </w:r>
      <w:proofErr w:type="gramEnd"/>
    </w:p>
    <w:p w14:paraId="596FF9BF" w14:textId="77777777" w:rsidR="00DE5B42" w:rsidRPr="007F6C2C" w:rsidRDefault="00DE5B42">
      <w:pPr>
        <w:spacing w:line="360" w:lineRule="auto"/>
        <w:rPr>
          <w:rFonts w:ascii="Times New Roman" w:hAnsi="Times New Roman"/>
          <w:color w:val="222222"/>
          <w:highlight w:val="white"/>
        </w:rPr>
      </w:pPr>
      <w:proofErr w:type="spellStart"/>
      <w:proofErr w:type="gramStart"/>
      <w:r w:rsidRPr="007F6C2C">
        <w:rPr>
          <w:rFonts w:ascii="Times New Roman" w:hAnsi="Times New Roman"/>
          <w:color w:val="222222"/>
          <w:highlight w:val="white"/>
        </w:rPr>
        <w:t>Bovsh</w:t>
      </w:r>
      <w:proofErr w:type="spellEnd"/>
      <w:r w:rsidRPr="007F6C2C">
        <w:rPr>
          <w:rFonts w:ascii="Times New Roman" w:hAnsi="Times New Roman"/>
          <w:color w:val="222222"/>
          <w:highlight w:val="white"/>
        </w:rPr>
        <w:t xml:space="preserve">, L., </w:t>
      </w:r>
      <w:proofErr w:type="spellStart"/>
      <w:r w:rsidRPr="007F6C2C">
        <w:rPr>
          <w:rFonts w:ascii="Times New Roman" w:hAnsi="Times New Roman"/>
          <w:color w:val="222222"/>
          <w:highlight w:val="white"/>
        </w:rPr>
        <w:t>Rasulova</w:t>
      </w:r>
      <w:proofErr w:type="spellEnd"/>
      <w:r w:rsidRPr="007F6C2C">
        <w:rPr>
          <w:rFonts w:ascii="Times New Roman" w:hAnsi="Times New Roman"/>
          <w:color w:val="222222"/>
          <w:highlight w:val="white"/>
        </w:rPr>
        <w:t xml:space="preserve">, А. and </w:t>
      </w:r>
      <w:proofErr w:type="spellStart"/>
      <w:r w:rsidRPr="007F6C2C">
        <w:rPr>
          <w:rFonts w:ascii="Times New Roman" w:hAnsi="Times New Roman"/>
          <w:color w:val="222222"/>
          <w:highlight w:val="white"/>
        </w:rPr>
        <w:t>Hopkalo</w:t>
      </w:r>
      <w:proofErr w:type="spellEnd"/>
      <w:r w:rsidRPr="007F6C2C">
        <w:rPr>
          <w:rFonts w:ascii="Times New Roman" w:hAnsi="Times New Roman"/>
          <w:color w:val="222222"/>
          <w:highlight w:val="white"/>
        </w:rPr>
        <w:t>, L., 2021.</w:t>
      </w:r>
      <w:proofErr w:type="gramEnd"/>
      <w:r w:rsidRPr="007F6C2C">
        <w:rPr>
          <w:rFonts w:ascii="Times New Roman" w:hAnsi="Times New Roman"/>
          <w:color w:val="222222"/>
          <w:highlight w:val="white"/>
        </w:rPr>
        <w:t xml:space="preserve"> </w:t>
      </w:r>
      <w:proofErr w:type="gramStart"/>
      <w:r w:rsidRPr="007F6C2C">
        <w:rPr>
          <w:rFonts w:ascii="Times New Roman" w:hAnsi="Times New Roman"/>
          <w:color w:val="222222"/>
          <w:highlight w:val="white"/>
        </w:rPr>
        <w:t>Digital marketing of hotel business entities.</w:t>
      </w:r>
      <w:proofErr w:type="gramEnd"/>
      <w:r w:rsidRPr="007F6C2C">
        <w:rPr>
          <w:rFonts w:ascii="Times New Roman" w:hAnsi="Times New Roman"/>
          <w:color w:val="222222"/>
          <w:highlight w:val="white"/>
        </w:rPr>
        <w:t xml:space="preserve"> </w:t>
      </w:r>
      <w:proofErr w:type="gramStart"/>
      <w:r w:rsidRPr="007F6C2C">
        <w:rPr>
          <w:rFonts w:ascii="Times New Roman" w:hAnsi="Times New Roman"/>
          <w:i/>
          <w:color w:val="222222"/>
          <w:highlight w:val="white"/>
        </w:rPr>
        <w:t>Publishing House “</w:t>
      </w:r>
      <w:proofErr w:type="spellStart"/>
      <w:r w:rsidRPr="007F6C2C">
        <w:rPr>
          <w:rFonts w:ascii="Times New Roman" w:hAnsi="Times New Roman"/>
          <w:i/>
          <w:color w:val="222222"/>
          <w:highlight w:val="white"/>
        </w:rPr>
        <w:t>Baltija</w:t>
      </w:r>
      <w:proofErr w:type="spellEnd"/>
      <w:r w:rsidRPr="007F6C2C">
        <w:rPr>
          <w:rFonts w:ascii="Times New Roman" w:hAnsi="Times New Roman"/>
          <w:i/>
          <w:color w:val="222222"/>
          <w:highlight w:val="white"/>
        </w:rPr>
        <w:t xml:space="preserve"> Publishing”</w:t>
      </w:r>
      <w:r w:rsidRPr="007F6C2C">
        <w:rPr>
          <w:rFonts w:ascii="Times New Roman" w:hAnsi="Times New Roman"/>
          <w:color w:val="222222"/>
          <w:highlight w:val="white"/>
        </w:rPr>
        <w:t>.</w:t>
      </w:r>
      <w:proofErr w:type="gramEnd"/>
    </w:p>
    <w:p w14:paraId="37CD0574" w14:textId="77777777" w:rsidR="00DE5B42" w:rsidRPr="007F6C2C" w:rsidRDefault="00DE5B42">
      <w:pPr>
        <w:spacing w:line="360" w:lineRule="auto"/>
        <w:rPr>
          <w:rFonts w:ascii="Times New Roman" w:hAnsi="Times New Roman"/>
          <w:color w:val="222222"/>
          <w:highlight w:val="white"/>
        </w:rPr>
      </w:pPr>
      <w:proofErr w:type="spellStart"/>
      <w:r w:rsidRPr="007F6C2C">
        <w:rPr>
          <w:rFonts w:ascii="Times New Roman" w:hAnsi="Times New Roman"/>
          <w:color w:val="222222"/>
          <w:highlight w:val="white"/>
        </w:rPr>
        <w:t>Canhoto</w:t>
      </w:r>
      <w:proofErr w:type="spellEnd"/>
      <w:r w:rsidRPr="007F6C2C">
        <w:rPr>
          <w:rFonts w:ascii="Times New Roman" w:hAnsi="Times New Roman"/>
          <w:color w:val="222222"/>
          <w:highlight w:val="white"/>
        </w:rPr>
        <w:t>, A.I. and Wei, L., 2021. Stakeholders of the world, unite</w:t>
      </w:r>
      <w:proofErr w:type="gramStart"/>
      <w:r w:rsidRPr="007F6C2C">
        <w:rPr>
          <w:rFonts w:ascii="Times New Roman" w:hAnsi="Times New Roman"/>
          <w:color w:val="222222"/>
          <w:highlight w:val="white"/>
        </w:rPr>
        <w:t>!:</w:t>
      </w:r>
      <w:proofErr w:type="gramEnd"/>
      <w:r w:rsidRPr="007F6C2C">
        <w:rPr>
          <w:rFonts w:ascii="Times New Roman" w:hAnsi="Times New Roman"/>
          <w:color w:val="222222"/>
          <w:highlight w:val="white"/>
        </w:rPr>
        <w:t xml:space="preserve"> Hospitality in the time of COVID-19. </w:t>
      </w:r>
      <w:r w:rsidRPr="007F6C2C">
        <w:rPr>
          <w:rFonts w:ascii="Times New Roman" w:hAnsi="Times New Roman"/>
          <w:i/>
          <w:color w:val="222222"/>
          <w:highlight w:val="white"/>
        </w:rPr>
        <w:t>International Journal of Hospitality Management</w:t>
      </w:r>
      <w:r w:rsidRPr="007F6C2C">
        <w:rPr>
          <w:rFonts w:ascii="Times New Roman" w:hAnsi="Times New Roman"/>
          <w:color w:val="222222"/>
          <w:highlight w:val="white"/>
        </w:rPr>
        <w:t xml:space="preserve">, </w:t>
      </w:r>
      <w:r w:rsidRPr="007F6C2C">
        <w:rPr>
          <w:rFonts w:ascii="Times New Roman" w:hAnsi="Times New Roman"/>
          <w:i/>
          <w:color w:val="222222"/>
          <w:highlight w:val="white"/>
        </w:rPr>
        <w:t>95</w:t>
      </w:r>
      <w:r w:rsidRPr="007F6C2C">
        <w:rPr>
          <w:rFonts w:ascii="Times New Roman" w:hAnsi="Times New Roman"/>
          <w:color w:val="222222"/>
          <w:highlight w:val="white"/>
        </w:rPr>
        <w:t>, p.102922.</w:t>
      </w:r>
    </w:p>
    <w:p w14:paraId="4F5710A7" w14:textId="77777777" w:rsidR="00DE5B42" w:rsidRPr="007F6C2C" w:rsidRDefault="00DE5B42">
      <w:pPr>
        <w:spacing w:line="360" w:lineRule="auto"/>
        <w:rPr>
          <w:rFonts w:ascii="Times New Roman" w:hAnsi="Times New Roman"/>
          <w:color w:val="222222"/>
          <w:highlight w:val="white"/>
        </w:rPr>
      </w:pPr>
      <w:proofErr w:type="spellStart"/>
      <w:proofErr w:type="gramStart"/>
      <w:r w:rsidRPr="007F6C2C">
        <w:rPr>
          <w:rFonts w:ascii="Times New Roman" w:hAnsi="Times New Roman"/>
          <w:color w:val="222222"/>
          <w:highlight w:val="white"/>
        </w:rPr>
        <w:t>Catana</w:t>
      </w:r>
      <w:proofErr w:type="spellEnd"/>
      <w:r w:rsidRPr="007F6C2C">
        <w:rPr>
          <w:rFonts w:ascii="Times New Roman" w:hAnsi="Times New Roman"/>
          <w:color w:val="222222"/>
          <w:highlight w:val="white"/>
        </w:rPr>
        <w:t xml:space="preserve">, Ş.A. and </w:t>
      </w:r>
      <w:proofErr w:type="spellStart"/>
      <w:r w:rsidRPr="007F6C2C">
        <w:rPr>
          <w:rFonts w:ascii="Times New Roman" w:hAnsi="Times New Roman"/>
          <w:color w:val="222222"/>
          <w:highlight w:val="white"/>
        </w:rPr>
        <w:t>Toma</w:t>
      </w:r>
      <w:proofErr w:type="spellEnd"/>
      <w:r w:rsidRPr="007F6C2C">
        <w:rPr>
          <w:rFonts w:ascii="Times New Roman" w:hAnsi="Times New Roman"/>
          <w:color w:val="222222"/>
          <w:highlight w:val="white"/>
        </w:rPr>
        <w:t>, S.G., 2021.</w:t>
      </w:r>
      <w:proofErr w:type="gramEnd"/>
      <w:r w:rsidRPr="007F6C2C">
        <w:rPr>
          <w:rFonts w:ascii="Times New Roman" w:hAnsi="Times New Roman"/>
          <w:color w:val="222222"/>
          <w:highlight w:val="white"/>
        </w:rPr>
        <w:t xml:space="preserve"> </w:t>
      </w:r>
      <w:proofErr w:type="gramStart"/>
      <w:r w:rsidRPr="007F6C2C">
        <w:rPr>
          <w:rFonts w:ascii="Times New Roman" w:hAnsi="Times New Roman"/>
          <w:color w:val="222222"/>
          <w:highlight w:val="white"/>
        </w:rPr>
        <w:t>Entrepreneurship in the hospitality industry.</w:t>
      </w:r>
      <w:proofErr w:type="gramEnd"/>
      <w:r w:rsidRPr="007F6C2C">
        <w:rPr>
          <w:rFonts w:ascii="Times New Roman" w:hAnsi="Times New Roman"/>
          <w:color w:val="222222"/>
          <w:highlight w:val="white"/>
        </w:rPr>
        <w:t xml:space="preserve"> Case study: Marriott International. </w:t>
      </w:r>
      <w:proofErr w:type="gramStart"/>
      <w:r w:rsidRPr="007F6C2C">
        <w:rPr>
          <w:rFonts w:ascii="Times New Roman" w:hAnsi="Times New Roman"/>
          <w:i/>
          <w:color w:val="222222"/>
          <w:highlight w:val="white"/>
        </w:rPr>
        <w:t>SEA-Practical Application of Science</w:t>
      </w:r>
      <w:r w:rsidRPr="007F6C2C">
        <w:rPr>
          <w:rFonts w:ascii="Times New Roman" w:hAnsi="Times New Roman"/>
          <w:color w:val="222222"/>
          <w:highlight w:val="white"/>
        </w:rPr>
        <w:t>, (27), pp.221-225.</w:t>
      </w:r>
      <w:proofErr w:type="gramEnd"/>
    </w:p>
    <w:p w14:paraId="5A26A484" w14:textId="77777777" w:rsidR="00DE5B42" w:rsidRPr="007F6C2C" w:rsidRDefault="00DE5B42">
      <w:pPr>
        <w:spacing w:line="360" w:lineRule="auto"/>
        <w:rPr>
          <w:rFonts w:ascii="Times New Roman" w:hAnsi="Times New Roman"/>
          <w:color w:val="222222"/>
          <w:highlight w:val="white"/>
        </w:rPr>
      </w:pPr>
      <w:proofErr w:type="spellStart"/>
      <w:r w:rsidRPr="007F6C2C">
        <w:rPr>
          <w:rFonts w:ascii="Times New Roman" w:hAnsi="Times New Roman"/>
          <w:color w:val="222222"/>
          <w:highlight w:val="white"/>
        </w:rPr>
        <w:t>Correia</w:t>
      </w:r>
      <w:proofErr w:type="spellEnd"/>
      <w:r w:rsidRPr="007F6C2C">
        <w:rPr>
          <w:rFonts w:ascii="Times New Roman" w:hAnsi="Times New Roman"/>
          <w:color w:val="222222"/>
          <w:highlight w:val="white"/>
        </w:rPr>
        <w:t xml:space="preserve">, H.F.P.R.N., 2022. </w:t>
      </w:r>
      <w:r w:rsidRPr="007F6C2C">
        <w:rPr>
          <w:rFonts w:ascii="Times New Roman" w:hAnsi="Times New Roman"/>
          <w:i/>
          <w:color w:val="222222"/>
          <w:highlight w:val="white"/>
        </w:rPr>
        <w:t xml:space="preserve">Marriott International </w:t>
      </w:r>
      <w:proofErr w:type="spellStart"/>
      <w:r w:rsidRPr="007F6C2C">
        <w:rPr>
          <w:rFonts w:ascii="Times New Roman" w:hAnsi="Times New Roman"/>
          <w:i/>
          <w:color w:val="222222"/>
          <w:highlight w:val="white"/>
        </w:rPr>
        <w:t>Inc</w:t>
      </w:r>
      <w:proofErr w:type="spellEnd"/>
      <w:r w:rsidRPr="007F6C2C">
        <w:rPr>
          <w:rFonts w:ascii="Times New Roman" w:hAnsi="Times New Roman"/>
          <w:i/>
          <w:color w:val="222222"/>
          <w:highlight w:val="white"/>
        </w:rPr>
        <w:t xml:space="preserve"> Equity Research-Consolidating a Leading Position </w:t>
      </w:r>
      <w:proofErr w:type="gramStart"/>
      <w:r w:rsidRPr="007F6C2C">
        <w:rPr>
          <w:rFonts w:ascii="Times New Roman" w:hAnsi="Times New Roman"/>
          <w:i/>
          <w:color w:val="222222"/>
          <w:highlight w:val="white"/>
        </w:rPr>
        <w:t>Amid</w:t>
      </w:r>
      <w:proofErr w:type="gramEnd"/>
      <w:r w:rsidRPr="007F6C2C">
        <w:rPr>
          <w:rFonts w:ascii="Times New Roman" w:hAnsi="Times New Roman"/>
          <w:i/>
          <w:color w:val="222222"/>
          <w:highlight w:val="white"/>
        </w:rPr>
        <w:t xml:space="preserve"> Recovery</w:t>
      </w:r>
      <w:r w:rsidRPr="007F6C2C">
        <w:rPr>
          <w:rFonts w:ascii="Times New Roman" w:hAnsi="Times New Roman"/>
          <w:color w:val="222222"/>
          <w:highlight w:val="white"/>
        </w:rPr>
        <w:t xml:space="preserve"> (Master's thesis, </w:t>
      </w:r>
      <w:proofErr w:type="spellStart"/>
      <w:r w:rsidRPr="007F6C2C">
        <w:rPr>
          <w:rFonts w:ascii="Times New Roman" w:hAnsi="Times New Roman"/>
          <w:color w:val="222222"/>
          <w:highlight w:val="white"/>
        </w:rPr>
        <w:t>Universidade</w:t>
      </w:r>
      <w:proofErr w:type="spellEnd"/>
      <w:r w:rsidRPr="007F6C2C">
        <w:rPr>
          <w:rFonts w:ascii="Times New Roman" w:hAnsi="Times New Roman"/>
          <w:color w:val="222222"/>
          <w:highlight w:val="white"/>
        </w:rPr>
        <w:t xml:space="preserve"> NOVA de </w:t>
      </w:r>
      <w:proofErr w:type="spellStart"/>
      <w:r w:rsidRPr="007F6C2C">
        <w:rPr>
          <w:rFonts w:ascii="Times New Roman" w:hAnsi="Times New Roman"/>
          <w:color w:val="222222"/>
          <w:highlight w:val="white"/>
        </w:rPr>
        <w:t>Lisboa</w:t>
      </w:r>
      <w:proofErr w:type="spellEnd"/>
      <w:r w:rsidRPr="007F6C2C">
        <w:rPr>
          <w:rFonts w:ascii="Times New Roman" w:hAnsi="Times New Roman"/>
          <w:color w:val="222222"/>
          <w:highlight w:val="white"/>
        </w:rPr>
        <w:t xml:space="preserve"> (Portugal)).</w:t>
      </w:r>
    </w:p>
    <w:p w14:paraId="17825198" w14:textId="77777777" w:rsidR="00DE5B42" w:rsidRPr="007F6C2C" w:rsidRDefault="00DE5B42">
      <w:pPr>
        <w:spacing w:line="360" w:lineRule="auto"/>
        <w:rPr>
          <w:rFonts w:ascii="Times New Roman" w:hAnsi="Times New Roman"/>
        </w:rPr>
      </w:pPr>
      <w:proofErr w:type="gramStart"/>
      <w:r w:rsidRPr="007F6C2C">
        <w:rPr>
          <w:rFonts w:ascii="Times New Roman" w:hAnsi="Times New Roman"/>
        </w:rPr>
        <w:t xml:space="preserve">Davis, A., Stone, J., Blackwell, C., </w:t>
      </w:r>
      <w:proofErr w:type="spellStart"/>
      <w:r w:rsidRPr="007F6C2C">
        <w:rPr>
          <w:rFonts w:ascii="Times New Roman" w:hAnsi="Times New Roman"/>
        </w:rPr>
        <w:t>Padley</w:t>
      </w:r>
      <w:proofErr w:type="spellEnd"/>
      <w:r w:rsidRPr="007F6C2C">
        <w:rPr>
          <w:rFonts w:ascii="Times New Roman" w:hAnsi="Times New Roman"/>
        </w:rPr>
        <w:t>, M., Shepherd, C. and Hirsch, D., (2022).</w:t>
      </w:r>
      <w:proofErr w:type="gramEnd"/>
      <w:r w:rsidRPr="007F6C2C">
        <w:rPr>
          <w:rFonts w:ascii="Times New Roman" w:hAnsi="Times New Roman"/>
        </w:rPr>
        <w:t xml:space="preserve"> </w:t>
      </w:r>
      <w:proofErr w:type="gramStart"/>
      <w:r w:rsidRPr="007F6C2C">
        <w:rPr>
          <w:rFonts w:ascii="Times New Roman" w:hAnsi="Times New Roman"/>
        </w:rPr>
        <w:t>A Minimum Income Standard in the UK for 2022.</w:t>
      </w:r>
      <w:proofErr w:type="gramEnd"/>
      <w:r w:rsidRPr="007F6C2C">
        <w:rPr>
          <w:rFonts w:ascii="Times New Roman" w:hAnsi="Times New Roman"/>
        </w:rPr>
        <w:t xml:space="preserve"> </w:t>
      </w:r>
      <w:r w:rsidRPr="007F6C2C">
        <w:rPr>
          <w:rFonts w:ascii="Times New Roman" w:hAnsi="Times New Roman"/>
          <w:i/>
        </w:rPr>
        <w:t xml:space="preserve">York: Joseph </w:t>
      </w:r>
      <w:proofErr w:type="spellStart"/>
      <w:r w:rsidRPr="007F6C2C">
        <w:rPr>
          <w:rFonts w:ascii="Times New Roman" w:hAnsi="Times New Roman"/>
          <w:i/>
        </w:rPr>
        <w:t>Rowntree</w:t>
      </w:r>
      <w:proofErr w:type="spellEnd"/>
      <w:r w:rsidRPr="007F6C2C">
        <w:rPr>
          <w:rFonts w:ascii="Times New Roman" w:hAnsi="Times New Roman"/>
          <w:i/>
        </w:rPr>
        <w:t xml:space="preserve"> Foundation</w:t>
      </w:r>
      <w:r w:rsidRPr="007F6C2C">
        <w:rPr>
          <w:rFonts w:ascii="Times New Roman" w:hAnsi="Times New Roman"/>
        </w:rPr>
        <w:t>.</w:t>
      </w:r>
    </w:p>
    <w:p w14:paraId="7D80EE6F" w14:textId="77777777" w:rsidR="00DE5B42" w:rsidRPr="007F6C2C" w:rsidRDefault="00DE5B42">
      <w:pPr>
        <w:spacing w:line="360" w:lineRule="auto"/>
        <w:rPr>
          <w:rFonts w:ascii="Times New Roman" w:hAnsi="Times New Roman"/>
        </w:rPr>
      </w:pPr>
      <w:proofErr w:type="spellStart"/>
      <w:proofErr w:type="gramStart"/>
      <w:r w:rsidRPr="007F6C2C">
        <w:rPr>
          <w:rFonts w:ascii="Times New Roman" w:hAnsi="Times New Roman"/>
        </w:rPr>
        <w:t>Dhingra</w:t>
      </w:r>
      <w:proofErr w:type="spellEnd"/>
      <w:r w:rsidRPr="007F6C2C">
        <w:rPr>
          <w:rFonts w:ascii="Times New Roman" w:hAnsi="Times New Roman"/>
        </w:rPr>
        <w:t>, S. and Sampson, T., (2022).</w:t>
      </w:r>
      <w:proofErr w:type="gramEnd"/>
      <w:r w:rsidRPr="007F6C2C">
        <w:rPr>
          <w:rFonts w:ascii="Times New Roman" w:hAnsi="Times New Roman"/>
        </w:rPr>
        <w:t xml:space="preserve"> </w:t>
      </w:r>
      <w:proofErr w:type="gramStart"/>
      <w:r w:rsidRPr="007F6C2C">
        <w:rPr>
          <w:rFonts w:ascii="Times New Roman" w:hAnsi="Times New Roman"/>
        </w:rPr>
        <w:t xml:space="preserve">Expecting </w:t>
      </w:r>
      <w:proofErr w:type="spellStart"/>
      <w:r w:rsidRPr="007F6C2C">
        <w:rPr>
          <w:rFonts w:ascii="Times New Roman" w:hAnsi="Times New Roman"/>
        </w:rPr>
        <w:t>Brexit</w:t>
      </w:r>
      <w:proofErr w:type="spellEnd"/>
      <w:r w:rsidRPr="007F6C2C">
        <w:rPr>
          <w:rFonts w:ascii="Times New Roman" w:hAnsi="Times New Roman"/>
        </w:rPr>
        <w:t>.</w:t>
      </w:r>
      <w:proofErr w:type="gramEnd"/>
      <w:r w:rsidRPr="007F6C2C">
        <w:rPr>
          <w:rFonts w:ascii="Times New Roman" w:hAnsi="Times New Roman"/>
        </w:rPr>
        <w:t xml:space="preserve"> </w:t>
      </w:r>
      <w:proofErr w:type="gramStart"/>
      <w:r w:rsidRPr="007F6C2C">
        <w:rPr>
          <w:rFonts w:ascii="Times New Roman" w:hAnsi="Times New Roman"/>
          <w:i/>
        </w:rPr>
        <w:t>Annual Review of Economics</w:t>
      </w:r>
      <w:r w:rsidRPr="007F6C2C">
        <w:rPr>
          <w:rFonts w:ascii="Times New Roman" w:hAnsi="Times New Roman"/>
        </w:rPr>
        <w:t xml:space="preserve">, </w:t>
      </w:r>
      <w:r w:rsidRPr="007F6C2C">
        <w:rPr>
          <w:rFonts w:ascii="Times New Roman" w:hAnsi="Times New Roman"/>
          <w:i/>
        </w:rPr>
        <w:t>14</w:t>
      </w:r>
      <w:r w:rsidRPr="007F6C2C">
        <w:rPr>
          <w:rFonts w:ascii="Times New Roman" w:hAnsi="Times New Roman"/>
        </w:rPr>
        <w:t>(1), pp.495-519.</w:t>
      </w:r>
      <w:proofErr w:type="gramEnd"/>
    </w:p>
    <w:p w14:paraId="56481DB2" w14:textId="77777777" w:rsidR="00DE5B42" w:rsidRPr="007F6C2C" w:rsidRDefault="00DE5B42">
      <w:pPr>
        <w:spacing w:line="360" w:lineRule="auto"/>
        <w:rPr>
          <w:rFonts w:ascii="Times New Roman" w:hAnsi="Times New Roman"/>
          <w:color w:val="222222"/>
          <w:highlight w:val="white"/>
        </w:rPr>
      </w:pPr>
      <w:proofErr w:type="spellStart"/>
      <w:r w:rsidRPr="007F6C2C">
        <w:rPr>
          <w:rFonts w:ascii="Times New Roman" w:hAnsi="Times New Roman"/>
          <w:color w:val="222222"/>
          <w:highlight w:val="white"/>
        </w:rPr>
        <w:t>Dhirasasna</w:t>
      </w:r>
      <w:proofErr w:type="spellEnd"/>
      <w:r w:rsidRPr="007F6C2C">
        <w:rPr>
          <w:rFonts w:ascii="Times New Roman" w:hAnsi="Times New Roman"/>
          <w:color w:val="222222"/>
          <w:highlight w:val="white"/>
        </w:rPr>
        <w:t xml:space="preserve">, N. and </w:t>
      </w:r>
      <w:proofErr w:type="spellStart"/>
      <w:r w:rsidRPr="007F6C2C">
        <w:rPr>
          <w:rFonts w:ascii="Times New Roman" w:hAnsi="Times New Roman"/>
          <w:color w:val="222222"/>
          <w:highlight w:val="white"/>
        </w:rPr>
        <w:t>Sahin</w:t>
      </w:r>
      <w:proofErr w:type="spellEnd"/>
      <w:r w:rsidRPr="007F6C2C">
        <w:rPr>
          <w:rFonts w:ascii="Times New Roman" w:hAnsi="Times New Roman"/>
          <w:color w:val="222222"/>
          <w:highlight w:val="white"/>
        </w:rPr>
        <w:t xml:space="preserve">, O., 2021. </w:t>
      </w:r>
      <w:proofErr w:type="gramStart"/>
      <w:r w:rsidRPr="007F6C2C">
        <w:rPr>
          <w:rFonts w:ascii="Times New Roman" w:hAnsi="Times New Roman"/>
          <w:color w:val="222222"/>
          <w:highlight w:val="white"/>
        </w:rPr>
        <w:t>A system dynamics model for renewable energy technology adoption of the hotel sector.</w:t>
      </w:r>
      <w:proofErr w:type="gramEnd"/>
      <w:r w:rsidRPr="007F6C2C">
        <w:rPr>
          <w:rFonts w:ascii="Times New Roman" w:hAnsi="Times New Roman"/>
          <w:color w:val="222222"/>
          <w:highlight w:val="white"/>
        </w:rPr>
        <w:t xml:space="preserve"> </w:t>
      </w:r>
      <w:proofErr w:type="gramStart"/>
      <w:r w:rsidRPr="007F6C2C">
        <w:rPr>
          <w:rFonts w:ascii="Times New Roman" w:hAnsi="Times New Roman"/>
          <w:i/>
          <w:color w:val="222222"/>
          <w:highlight w:val="white"/>
        </w:rPr>
        <w:t>Renewable Energy</w:t>
      </w:r>
      <w:r w:rsidRPr="007F6C2C">
        <w:rPr>
          <w:rFonts w:ascii="Times New Roman" w:hAnsi="Times New Roman"/>
          <w:color w:val="222222"/>
          <w:highlight w:val="white"/>
        </w:rPr>
        <w:t xml:space="preserve">, </w:t>
      </w:r>
      <w:r w:rsidRPr="007F6C2C">
        <w:rPr>
          <w:rFonts w:ascii="Times New Roman" w:hAnsi="Times New Roman"/>
          <w:i/>
          <w:color w:val="222222"/>
          <w:highlight w:val="white"/>
        </w:rPr>
        <w:t>163</w:t>
      </w:r>
      <w:r w:rsidRPr="007F6C2C">
        <w:rPr>
          <w:rFonts w:ascii="Times New Roman" w:hAnsi="Times New Roman"/>
          <w:color w:val="222222"/>
          <w:highlight w:val="white"/>
        </w:rPr>
        <w:t>, pp.1994-2007.</w:t>
      </w:r>
      <w:proofErr w:type="gramEnd"/>
    </w:p>
    <w:p w14:paraId="27A81BCB" w14:textId="77777777" w:rsidR="00DE5B42" w:rsidRPr="007F6C2C" w:rsidRDefault="00DE5B42">
      <w:pPr>
        <w:spacing w:line="360" w:lineRule="auto"/>
        <w:rPr>
          <w:rFonts w:ascii="Times New Roman" w:hAnsi="Times New Roman"/>
        </w:rPr>
      </w:pPr>
      <w:proofErr w:type="spellStart"/>
      <w:proofErr w:type="gramStart"/>
      <w:r w:rsidRPr="007F6C2C">
        <w:rPr>
          <w:rFonts w:ascii="Times New Roman" w:hAnsi="Times New Roman"/>
        </w:rPr>
        <w:lastRenderedPageBreak/>
        <w:t>DuHadway</w:t>
      </w:r>
      <w:proofErr w:type="spellEnd"/>
      <w:r w:rsidRPr="007F6C2C">
        <w:rPr>
          <w:rFonts w:ascii="Times New Roman" w:hAnsi="Times New Roman"/>
        </w:rPr>
        <w:t xml:space="preserve">, S., </w:t>
      </w:r>
      <w:proofErr w:type="spellStart"/>
      <w:r w:rsidRPr="007F6C2C">
        <w:rPr>
          <w:rFonts w:ascii="Times New Roman" w:hAnsi="Times New Roman"/>
        </w:rPr>
        <w:t>Carnovale</w:t>
      </w:r>
      <w:proofErr w:type="spellEnd"/>
      <w:r w:rsidRPr="007F6C2C">
        <w:rPr>
          <w:rFonts w:ascii="Times New Roman" w:hAnsi="Times New Roman"/>
        </w:rPr>
        <w:t>, S. and Hazen, B., (2019).</w:t>
      </w:r>
      <w:proofErr w:type="gramEnd"/>
      <w:r w:rsidRPr="007F6C2C">
        <w:rPr>
          <w:rFonts w:ascii="Times New Roman" w:hAnsi="Times New Roman"/>
        </w:rPr>
        <w:t xml:space="preserve"> Understanding risk management for intentional supply chain disruptions: Risk detection, risk mitigation, and risk recovery. </w:t>
      </w:r>
      <w:proofErr w:type="gramStart"/>
      <w:r w:rsidRPr="007F6C2C">
        <w:rPr>
          <w:rFonts w:ascii="Times New Roman" w:hAnsi="Times New Roman"/>
          <w:i/>
        </w:rPr>
        <w:t>Annals of Operations Research</w:t>
      </w:r>
      <w:r w:rsidRPr="007F6C2C">
        <w:rPr>
          <w:rFonts w:ascii="Times New Roman" w:hAnsi="Times New Roman"/>
        </w:rPr>
        <w:t xml:space="preserve">, </w:t>
      </w:r>
      <w:r w:rsidRPr="007F6C2C">
        <w:rPr>
          <w:rFonts w:ascii="Times New Roman" w:hAnsi="Times New Roman"/>
          <w:i/>
        </w:rPr>
        <w:t>283</w:t>
      </w:r>
      <w:r w:rsidRPr="007F6C2C">
        <w:rPr>
          <w:rFonts w:ascii="Times New Roman" w:hAnsi="Times New Roman"/>
        </w:rPr>
        <w:t>, pp.179-198.</w:t>
      </w:r>
      <w:proofErr w:type="gramEnd"/>
    </w:p>
    <w:p w14:paraId="773F0453" w14:textId="77777777" w:rsidR="00DE5B42" w:rsidRPr="007F6C2C" w:rsidRDefault="00DE5B42">
      <w:pPr>
        <w:spacing w:line="360" w:lineRule="auto"/>
        <w:rPr>
          <w:rFonts w:ascii="Times New Roman" w:hAnsi="Times New Roman"/>
          <w:color w:val="222222"/>
          <w:highlight w:val="white"/>
        </w:rPr>
      </w:pPr>
      <w:proofErr w:type="spellStart"/>
      <w:r w:rsidRPr="007F6C2C">
        <w:rPr>
          <w:rFonts w:ascii="Times New Roman" w:hAnsi="Times New Roman"/>
          <w:color w:val="222222"/>
          <w:highlight w:val="white"/>
        </w:rPr>
        <w:t>Fagyas</w:t>
      </w:r>
      <w:proofErr w:type="spellEnd"/>
      <w:r w:rsidRPr="007F6C2C">
        <w:rPr>
          <w:rFonts w:ascii="Times New Roman" w:hAnsi="Times New Roman"/>
          <w:color w:val="222222"/>
          <w:highlight w:val="white"/>
        </w:rPr>
        <w:t xml:space="preserve">, C. and </w:t>
      </w:r>
      <w:proofErr w:type="spellStart"/>
      <w:r w:rsidRPr="007F6C2C">
        <w:rPr>
          <w:rFonts w:ascii="Times New Roman" w:hAnsi="Times New Roman"/>
          <w:color w:val="222222"/>
          <w:highlight w:val="white"/>
        </w:rPr>
        <w:t>Datta</w:t>
      </w:r>
      <w:proofErr w:type="spellEnd"/>
      <w:r w:rsidRPr="007F6C2C">
        <w:rPr>
          <w:rFonts w:ascii="Times New Roman" w:hAnsi="Times New Roman"/>
          <w:color w:val="222222"/>
          <w:highlight w:val="white"/>
        </w:rPr>
        <w:t xml:space="preserve">, P., 2023. An investigation of the factors associated with consumer behaviour at arrival, check-in and the check-out process: A case study Marriott International Inc. in the UK. </w:t>
      </w:r>
      <w:proofErr w:type="gramStart"/>
      <w:r w:rsidRPr="007F6C2C">
        <w:rPr>
          <w:rFonts w:ascii="Times New Roman" w:hAnsi="Times New Roman"/>
          <w:i/>
          <w:color w:val="222222"/>
          <w:highlight w:val="white"/>
        </w:rPr>
        <w:t>Journal of Business and Retail Management Research</w:t>
      </w:r>
      <w:r w:rsidRPr="007F6C2C">
        <w:rPr>
          <w:rFonts w:ascii="Times New Roman" w:hAnsi="Times New Roman"/>
          <w:color w:val="222222"/>
          <w:highlight w:val="white"/>
        </w:rPr>
        <w:t xml:space="preserve">, </w:t>
      </w:r>
      <w:r w:rsidRPr="007F6C2C">
        <w:rPr>
          <w:rFonts w:ascii="Times New Roman" w:hAnsi="Times New Roman"/>
          <w:i/>
          <w:color w:val="222222"/>
          <w:highlight w:val="white"/>
        </w:rPr>
        <w:t>17</w:t>
      </w:r>
      <w:r w:rsidRPr="007F6C2C">
        <w:rPr>
          <w:rFonts w:ascii="Times New Roman" w:hAnsi="Times New Roman"/>
          <w:color w:val="222222"/>
          <w:highlight w:val="white"/>
        </w:rPr>
        <w:t>(2).</w:t>
      </w:r>
      <w:proofErr w:type="gramEnd"/>
    </w:p>
    <w:p w14:paraId="4795CC3A" w14:textId="5801365D" w:rsidR="00DE5B42" w:rsidRPr="007F6C2C" w:rsidRDefault="00194B75">
      <w:pPr>
        <w:spacing w:line="360" w:lineRule="auto"/>
        <w:rPr>
          <w:rFonts w:ascii="Times New Roman" w:hAnsi="Times New Roman"/>
        </w:rPr>
      </w:pPr>
      <w:r w:rsidRPr="007F6C2C">
        <w:rPr>
          <w:rFonts w:ascii="Times New Roman" w:hAnsi="Times New Roman"/>
        </w:rPr>
        <w:t xml:space="preserve">George, R., </w:t>
      </w:r>
      <w:r w:rsidR="00DE5B42" w:rsidRPr="007F6C2C">
        <w:rPr>
          <w:rFonts w:ascii="Times New Roman" w:hAnsi="Times New Roman"/>
        </w:rPr>
        <w:t>2</w:t>
      </w:r>
      <w:r w:rsidRPr="007F6C2C">
        <w:rPr>
          <w:rFonts w:ascii="Times New Roman" w:hAnsi="Times New Roman"/>
        </w:rPr>
        <w:t>021</w:t>
      </w:r>
      <w:r w:rsidR="00DE5B42" w:rsidRPr="007F6C2C">
        <w:rPr>
          <w:rFonts w:ascii="Times New Roman" w:hAnsi="Times New Roman"/>
        </w:rPr>
        <w:t xml:space="preserve">. </w:t>
      </w:r>
      <w:r w:rsidR="00DE5B42" w:rsidRPr="007F6C2C">
        <w:rPr>
          <w:rFonts w:ascii="Times New Roman" w:hAnsi="Times New Roman"/>
          <w:i/>
        </w:rPr>
        <w:t>Marketing tourism and hospitality: Concepts and cases</w:t>
      </w:r>
      <w:r w:rsidR="00DE5B42" w:rsidRPr="007F6C2C">
        <w:rPr>
          <w:rFonts w:ascii="Times New Roman" w:hAnsi="Times New Roman"/>
        </w:rPr>
        <w:t xml:space="preserve">. </w:t>
      </w:r>
      <w:proofErr w:type="gramStart"/>
      <w:r w:rsidR="00DE5B42" w:rsidRPr="007F6C2C">
        <w:rPr>
          <w:rFonts w:ascii="Times New Roman" w:hAnsi="Times New Roman"/>
        </w:rPr>
        <w:t>Springer Nature.</w:t>
      </w:r>
      <w:proofErr w:type="gramEnd"/>
    </w:p>
    <w:p w14:paraId="58C8B272" w14:textId="77777777" w:rsidR="00DE5B42" w:rsidRPr="007F6C2C" w:rsidRDefault="00DE5B42">
      <w:pPr>
        <w:spacing w:line="360" w:lineRule="auto"/>
        <w:rPr>
          <w:rFonts w:ascii="Times New Roman" w:hAnsi="Times New Roman"/>
          <w:color w:val="222222"/>
          <w:highlight w:val="white"/>
        </w:rPr>
      </w:pPr>
      <w:r w:rsidRPr="007F6C2C">
        <w:rPr>
          <w:rFonts w:ascii="Times New Roman" w:hAnsi="Times New Roman"/>
          <w:color w:val="222222"/>
          <w:highlight w:val="white"/>
        </w:rPr>
        <w:t xml:space="preserve">George, R., 2021. </w:t>
      </w:r>
      <w:proofErr w:type="gramStart"/>
      <w:r w:rsidRPr="007F6C2C">
        <w:rPr>
          <w:rFonts w:ascii="Times New Roman" w:hAnsi="Times New Roman"/>
          <w:color w:val="222222"/>
          <w:highlight w:val="white"/>
        </w:rPr>
        <w:t>The Tourism and Hospitality Marketing Environment.</w:t>
      </w:r>
      <w:proofErr w:type="gramEnd"/>
      <w:r w:rsidRPr="007F6C2C">
        <w:rPr>
          <w:rFonts w:ascii="Times New Roman" w:hAnsi="Times New Roman"/>
          <w:color w:val="222222"/>
          <w:highlight w:val="white"/>
        </w:rPr>
        <w:t xml:space="preserve"> In </w:t>
      </w:r>
      <w:r w:rsidRPr="007F6C2C">
        <w:rPr>
          <w:rFonts w:ascii="Times New Roman" w:hAnsi="Times New Roman"/>
          <w:i/>
          <w:color w:val="222222"/>
          <w:highlight w:val="white"/>
        </w:rPr>
        <w:t>Marketing Tourism and Hospitality: Concepts and Cases</w:t>
      </w:r>
      <w:r w:rsidRPr="007F6C2C">
        <w:rPr>
          <w:rFonts w:ascii="Times New Roman" w:hAnsi="Times New Roman"/>
          <w:color w:val="222222"/>
          <w:highlight w:val="white"/>
        </w:rPr>
        <w:t xml:space="preserve"> (pp. 183-219). Cham: Springer International Publishing.</w:t>
      </w:r>
    </w:p>
    <w:p w14:paraId="2672B667" w14:textId="77777777" w:rsidR="00DE5B42" w:rsidRPr="007F6C2C" w:rsidRDefault="00DE5B42">
      <w:pPr>
        <w:spacing w:line="360" w:lineRule="auto"/>
        <w:rPr>
          <w:rFonts w:ascii="Times New Roman" w:hAnsi="Times New Roman"/>
          <w:color w:val="222222"/>
          <w:highlight w:val="white"/>
        </w:rPr>
      </w:pPr>
      <w:proofErr w:type="spellStart"/>
      <w:r w:rsidRPr="007F6C2C">
        <w:rPr>
          <w:rFonts w:ascii="Times New Roman" w:hAnsi="Times New Roman"/>
          <w:color w:val="222222"/>
          <w:highlight w:val="white"/>
        </w:rPr>
        <w:t>Giotis</w:t>
      </w:r>
      <w:proofErr w:type="spellEnd"/>
      <w:r w:rsidRPr="007F6C2C">
        <w:rPr>
          <w:rFonts w:ascii="Times New Roman" w:hAnsi="Times New Roman"/>
          <w:color w:val="222222"/>
          <w:highlight w:val="white"/>
        </w:rPr>
        <w:t xml:space="preserve">, G. and </w:t>
      </w:r>
      <w:proofErr w:type="spellStart"/>
      <w:r w:rsidRPr="007F6C2C">
        <w:rPr>
          <w:rFonts w:ascii="Times New Roman" w:hAnsi="Times New Roman"/>
          <w:color w:val="222222"/>
          <w:highlight w:val="white"/>
        </w:rPr>
        <w:t>Papadionysiou</w:t>
      </w:r>
      <w:proofErr w:type="spellEnd"/>
      <w:r w:rsidRPr="007F6C2C">
        <w:rPr>
          <w:rFonts w:ascii="Times New Roman" w:hAnsi="Times New Roman"/>
          <w:color w:val="222222"/>
          <w:highlight w:val="white"/>
        </w:rPr>
        <w:t xml:space="preserve">, E., 2022. The role of managerial and technological innovations in the tourism industry: a review of the empirical literature. </w:t>
      </w:r>
      <w:proofErr w:type="gramStart"/>
      <w:r w:rsidRPr="007F6C2C">
        <w:rPr>
          <w:rFonts w:ascii="Times New Roman" w:hAnsi="Times New Roman"/>
          <w:i/>
          <w:color w:val="222222"/>
          <w:highlight w:val="white"/>
        </w:rPr>
        <w:t>Sustainability</w:t>
      </w:r>
      <w:r w:rsidRPr="007F6C2C">
        <w:rPr>
          <w:rFonts w:ascii="Times New Roman" w:hAnsi="Times New Roman"/>
          <w:color w:val="222222"/>
          <w:highlight w:val="white"/>
        </w:rPr>
        <w:t xml:space="preserve">, </w:t>
      </w:r>
      <w:r w:rsidRPr="007F6C2C">
        <w:rPr>
          <w:rFonts w:ascii="Times New Roman" w:hAnsi="Times New Roman"/>
          <w:i/>
          <w:color w:val="222222"/>
          <w:highlight w:val="white"/>
        </w:rPr>
        <w:t>14</w:t>
      </w:r>
      <w:r w:rsidRPr="007F6C2C">
        <w:rPr>
          <w:rFonts w:ascii="Times New Roman" w:hAnsi="Times New Roman"/>
          <w:color w:val="222222"/>
          <w:highlight w:val="white"/>
        </w:rPr>
        <w:t>(9), p.5182.</w:t>
      </w:r>
      <w:proofErr w:type="gramEnd"/>
    </w:p>
    <w:p w14:paraId="19CC51FB" w14:textId="77777777" w:rsidR="00DE5B42" w:rsidRPr="007F6C2C" w:rsidRDefault="00DE5B42">
      <w:pPr>
        <w:spacing w:line="360" w:lineRule="auto"/>
        <w:rPr>
          <w:rFonts w:ascii="Times New Roman" w:hAnsi="Times New Roman"/>
          <w:color w:val="222222"/>
          <w:highlight w:val="white"/>
        </w:rPr>
      </w:pPr>
      <w:r w:rsidRPr="007F6C2C">
        <w:rPr>
          <w:rFonts w:ascii="Times New Roman" w:hAnsi="Times New Roman"/>
          <w:color w:val="222222"/>
          <w:highlight w:val="white"/>
        </w:rPr>
        <w:t xml:space="preserve">GIRGEN, M.Ü., 2021. </w:t>
      </w:r>
      <w:proofErr w:type="gramStart"/>
      <w:r w:rsidRPr="007F6C2C">
        <w:rPr>
          <w:rFonts w:ascii="Times New Roman" w:hAnsi="Times New Roman"/>
          <w:color w:val="222222"/>
          <w:highlight w:val="white"/>
        </w:rPr>
        <w:t>IMPORTANCE OF MARKETING STRATEGIES FOR TOURISM COMPANIES.</w:t>
      </w:r>
      <w:proofErr w:type="gramEnd"/>
      <w:r w:rsidRPr="007F6C2C">
        <w:rPr>
          <w:rFonts w:ascii="Times New Roman" w:hAnsi="Times New Roman"/>
          <w:color w:val="222222"/>
          <w:highlight w:val="white"/>
        </w:rPr>
        <w:t xml:space="preserve"> </w:t>
      </w:r>
      <w:r w:rsidRPr="007F6C2C">
        <w:rPr>
          <w:rFonts w:ascii="Times New Roman" w:hAnsi="Times New Roman"/>
          <w:i/>
          <w:color w:val="222222"/>
          <w:highlight w:val="white"/>
        </w:rPr>
        <w:t>Research and Reviews in Social, Human and Administrative Sciences-I</w:t>
      </w:r>
      <w:r w:rsidRPr="007F6C2C">
        <w:rPr>
          <w:rFonts w:ascii="Times New Roman" w:hAnsi="Times New Roman"/>
          <w:color w:val="222222"/>
          <w:highlight w:val="white"/>
        </w:rPr>
        <w:t>.</w:t>
      </w:r>
    </w:p>
    <w:p w14:paraId="4E71C560" w14:textId="77777777" w:rsidR="00DE5B42" w:rsidRPr="007F6C2C" w:rsidRDefault="00DE5B42">
      <w:pPr>
        <w:spacing w:line="360" w:lineRule="auto"/>
        <w:rPr>
          <w:rFonts w:ascii="Times New Roman" w:hAnsi="Times New Roman"/>
          <w:color w:val="222222"/>
          <w:highlight w:val="white"/>
        </w:rPr>
      </w:pPr>
      <w:proofErr w:type="spellStart"/>
      <w:proofErr w:type="gramStart"/>
      <w:r w:rsidRPr="007F6C2C">
        <w:rPr>
          <w:rFonts w:ascii="Times New Roman" w:hAnsi="Times New Roman"/>
          <w:color w:val="222222"/>
          <w:highlight w:val="white"/>
        </w:rPr>
        <w:t>Goh</w:t>
      </w:r>
      <w:proofErr w:type="spellEnd"/>
      <w:r w:rsidRPr="007F6C2C">
        <w:rPr>
          <w:rFonts w:ascii="Times New Roman" w:hAnsi="Times New Roman"/>
          <w:color w:val="222222"/>
          <w:highlight w:val="white"/>
        </w:rPr>
        <w:t xml:space="preserve">, E. and </w:t>
      </w:r>
      <w:proofErr w:type="spellStart"/>
      <w:r w:rsidRPr="007F6C2C">
        <w:rPr>
          <w:rFonts w:ascii="Times New Roman" w:hAnsi="Times New Roman"/>
          <w:color w:val="222222"/>
          <w:highlight w:val="white"/>
        </w:rPr>
        <w:t>Okumus</w:t>
      </w:r>
      <w:proofErr w:type="spellEnd"/>
      <w:r w:rsidRPr="007F6C2C">
        <w:rPr>
          <w:rFonts w:ascii="Times New Roman" w:hAnsi="Times New Roman"/>
          <w:color w:val="222222"/>
          <w:highlight w:val="white"/>
        </w:rPr>
        <w:t>, F., 2020.</w:t>
      </w:r>
      <w:proofErr w:type="gramEnd"/>
      <w:r w:rsidRPr="007F6C2C">
        <w:rPr>
          <w:rFonts w:ascii="Times New Roman" w:hAnsi="Times New Roman"/>
          <w:color w:val="222222"/>
          <w:highlight w:val="white"/>
        </w:rPr>
        <w:t xml:space="preserve"> </w:t>
      </w:r>
      <w:proofErr w:type="gramStart"/>
      <w:r w:rsidRPr="007F6C2C">
        <w:rPr>
          <w:rFonts w:ascii="Times New Roman" w:hAnsi="Times New Roman"/>
          <w:color w:val="222222"/>
          <w:highlight w:val="white"/>
        </w:rPr>
        <w:t>Avoiding the hospitality workforce bubble: Strategies to attract and retain generation Z talent in the hospitality workforce.</w:t>
      </w:r>
      <w:proofErr w:type="gramEnd"/>
      <w:r w:rsidRPr="007F6C2C">
        <w:rPr>
          <w:rFonts w:ascii="Times New Roman" w:hAnsi="Times New Roman"/>
          <w:color w:val="222222"/>
          <w:highlight w:val="white"/>
        </w:rPr>
        <w:t xml:space="preserve"> </w:t>
      </w:r>
      <w:r w:rsidRPr="007F6C2C">
        <w:rPr>
          <w:rFonts w:ascii="Times New Roman" w:hAnsi="Times New Roman"/>
          <w:i/>
          <w:color w:val="222222"/>
          <w:highlight w:val="white"/>
        </w:rPr>
        <w:t>Tourism Management Perspectives</w:t>
      </w:r>
      <w:r w:rsidRPr="007F6C2C">
        <w:rPr>
          <w:rFonts w:ascii="Times New Roman" w:hAnsi="Times New Roman"/>
          <w:color w:val="222222"/>
          <w:highlight w:val="white"/>
        </w:rPr>
        <w:t xml:space="preserve">, </w:t>
      </w:r>
      <w:r w:rsidRPr="007F6C2C">
        <w:rPr>
          <w:rFonts w:ascii="Times New Roman" w:hAnsi="Times New Roman"/>
          <w:i/>
          <w:color w:val="222222"/>
          <w:highlight w:val="white"/>
        </w:rPr>
        <w:t>33</w:t>
      </w:r>
      <w:r w:rsidRPr="007F6C2C">
        <w:rPr>
          <w:rFonts w:ascii="Times New Roman" w:hAnsi="Times New Roman"/>
          <w:color w:val="222222"/>
          <w:highlight w:val="white"/>
        </w:rPr>
        <w:t>, p.100603.</w:t>
      </w:r>
    </w:p>
    <w:p w14:paraId="7DADE0BE" w14:textId="77777777" w:rsidR="00DE5B42" w:rsidRPr="007F6C2C" w:rsidRDefault="00DE5B42">
      <w:pPr>
        <w:spacing w:line="360" w:lineRule="auto"/>
        <w:rPr>
          <w:rFonts w:ascii="Times New Roman" w:hAnsi="Times New Roman"/>
          <w:color w:val="222222"/>
          <w:highlight w:val="white"/>
        </w:rPr>
      </w:pPr>
      <w:proofErr w:type="spellStart"/>
      <w:proofErr w:type="gramStart"/>
      <w:r w:rsidRPr="007F6C2C">
        <w:rPr>
          <w:rFonts w:ascii="Times New Roman" w:hAnsi="Times New Roman"/>
          <w:color w:val="222222"/>
          <w:highlight w:val="white"/>
        </w:rPr>
        <w:t>Gregoriades</w:t>
      </w:r>
      <w:proofErr w:type="spellEnd"/>
      <w:r w:rsidRPr="007F6C2C">
        <w:rPr>
          <w:rFonts w:ascii="Times New Roman" w:hAnsi="Times New Roman"/>
          <w:color w:val="222222"/>
          <w:highlight w:val="white"/>
        </w:rPr>
        <w:t xml:space="preserve">, A., </w:t>
      </w:r>
      <w:proofErr w:type="spellStart"/>
      <w:r w:rsidRPr="007F6C2C">
        <w:rPr>
          <w:rFonts w:ascii="Times New Roman" w:hAnsi="Times New Roman"/>
          <w:color w:val="222222"/>
          <w:highlight w:val="white"/>
        </w:rPr>
        <w:t>Pampaka</w:t>
      </w:r>
      <w:proofErr w:type="spellEnd"/>
      <w:r w:rsidRPr="007F6C2C">
        <w:rPr>
          <w:rFonts w:ascii="Times New Roman" w:hAnsi="Times New Roman"/>
          <w:color w:val="222222"/>
          <w:highlight w:val="white"/>
        </w:rPr>
        <w:t xml:space="preserve">, M., </w:t>
      </w:r>
      <w:proofErr w:type="spellStart"/>
      <w:r w:rsidRPr="007F6C2C">
        <w:rPr>
          <w:rFonts w:ascii="Times New Roman" w:hAnsi="Times New Roman"/>
          <w:color w:val="222222"/>
          <w:highlight w:val="white"/>
        </w:rPr>
        <w:t>Herodotou</w:t>
      </w:r>
      <w:proofErr w:type="spellEnd"/>
      <w:r w:rsidRPr="007F6C2C">
        <w:rPr>
          <w:rFonts w:ascii="Times New Roman" w:hAnsi="Times New Roman"/>
          <w:color w:val="222222"/>
          <w:highlight w:val="white"/>
        </w:rPr>
        <w:t>, H. and Christodoulou, E., 2021.</w:t>
      </w:r>
      <w:proofErr w:type="gramEnd"/>
      <w:r w:rsidRPr="007F6C2C">
        <w:rPr>
          <w:rFonts w:ascii="Times New Roman" w:hAnsi="Times New Roman"/>
          <w:color w:val="222222"/>
          <w:highlight w:val="white"/>
        </w:rPr>
        <w:t xml:space="preserve"> </w:t>
      </w:r>
      <w:proofErr w:type="gramStart"/>
      <w:r w:rsidRPr="007F6C2C">
        <w:rPr>
          <w:rFonts w:ascii="Times New Roman" w:hAnsi="Times New Roman"/>
          <w:color w:val="222222"/>
          <w:highlight w:val="white"/>
        </w:rPr>
        <w:t>Supporting digital content marketing and messaging through topic modelling and decision trees.</w:t>
      </w:r>
      <w:proofErr w:type="gramEnd"/>
      <w:r w:rsidRPr="007F6C2C">
        <w:rPr>
          <w:rFonts w:ascii="Times New Roman" w:hAnsi="Times New Roman"/>
          <w:color w:val="222222"/>
          <w:highlight w:val="white"/>
        </w:rPr>
        <w:t xml:space="preserve"> </w:t>
      </w:r>
      <w:proofErr w:type="gramStart"/>
      <w:r w:rsidRPr="007F6C2C">
        <w:rPr>
          <w:rFonts w:ascii="Times New Roman" w:hAnsi="Times New Roman"/>
          <w:i/>
          <w:color w:val="222222"/>
          <w:highlight w:val="white"/>
        </w:rPr>
        <w:t>Expert systems with applications</w:t>
      </w:r>
      <w:r w:rsidRPr="007F6C2C">
        <w:rPr>
          <w:rFonts w:ascii="Times New Roman" w:hAnsi="Times New Roman"/>
          <w:color w:val="222222"/>
          <w:highlight w:val="white"/>
        </w:rPr>
        <w:t xml:space="preserve">, </w:t>
      </w:r>
      <w:r w:rsidRPr="007F6C2C">
        <w:rPr>
          <w:rFonts w:ascii="Times New Roman" w:hAnsi="Times New Roman"/>
          <w:i/>
          <w:color w:val="222222"/>
          <w:highlight w:val="white"/>
        </w:rPr>
        <w:t>184</w:t>
      </w:r>
      <w:r w:rsidRPr="007F6C2C">
        <w:rPr>
          <w:rFonts w:ascii="Times New Roman" w:hAnsi="Times New Roman"/>
          <w:color w:val="222222"/>
          <w:highlight w:val="white"/>
        </w:rPr>
        <w:t>, p.115546.</w:t>
      </w:r>
      <w:proofErr w:type="gramEnd"/>
    </w:p>
    <w:p w14:paraId="1293D64E" w14:textId="3B4ADD36" w:rsidR="00DE5B42" w:rsidRPr="007F6C2C" w:rsidRDefault="00DE5B42">
      <w:pPr>
        <w:spacing w:line="360" w:lineRule="auto"/>
        <w:rPr>
          <w:rFonts w:ascii="Times New Roman" w:hAnsi="Times New Roman"/>
        </w:rPr>
      </w:pPr>
      <w:proofErr w:type="spellStart"/>
      <w:proofErr w:type="gramStart"/>
      <w:r w:rsidRPr="007F6C2C">
        <w:rPr>
          <w:rFonts w:ascii="Times New Roman" w:hAnsi="Times New Roman"/>
        </w:rPr>
        <w:t>Gursoy</w:t>
      </w:r>
      <w:proofErr w:type="spellEnd"/>
      <w:r w:rsidRPr="007F6C2C">
        <w:rPr>
          <w:rFonts w:ascii="Times New Roman" w:hAnsi="Times New Roman"/>
        </w:rPr>
        <w:t>, D.</w:t>
      </w:r>
      <w:r w:rsidR="00194B75" w:rsidRPr="007F6C2C">
        <w:rPr>
          <w:rFonts w:ascii="Times New Roman" w:hAnsi="Times New Roman"/>
        </w:rPr>
        <w:t xml:space="preserve">, </w:t>
      </w:r>
      <w:proofErr w:type="spellStart"/>
      <w:r w:rsidR="00194B75" w:rsidRPr="007F6C2C">
        <w:rPr>
          <w:rFonts w:ascii="Times New Roman" w:hAnsi="Times New Roman"/>
        </w:rPr>
        <w:t>Buttle</w:t>
      </w:r>
      <w:proofErr w:type="spellEnd"/>
      <w:r w:rsidR="00194B75" w:rsidRPr="007F6C2C">
        <w:rPr>
          <w:rFonts w:ascii="Times New Roman" w:hAnsi="Times New Roman"/>
        </w:rPr>
        <w:t>, F. and Bowie, D., 2022</w:t>
      </w:r>
      <w:r w:rsidRPr="007F6C2C">
        <w:rPr>
          <w:rFonts w:ascii="Times New Roman" w:hAnsi="Times New Roman"/>
        </w:rPr>
        <w:t>.</w:t>
      </w:r>
      <w:proofErr w:type="gramEnd"/>
      <w:r w:rsidRPr="007F6C2C">
        <w:rPr>
          <w:rFonts w:ascii="Times New Roman" w:hAnsi="Times New Roman"/>
        </w:rPr>
        <w:t xml:space="preserve"> </w:t>
      </w:r>
      <w:r w:rsidRPr="007F6C2C">
        <w:rPr>
          <w:rFonts w:ascii="Times New Roman" w:hAnsi="Times New Roman"/>
          <w:i/>
        </w:rPr>
        <w:t>Hospitality marketing: Principles and practices</w:t>
      </w:r>
      <w:r w:rsidRPr="007F6C2C">
        <w:rPr>
          <w:rFonts w:ascii="Times New Roman" w:hAnsi="Times New Roman"/>
        </w:rPr>
        <w:t xml:space="preserve">. </w:t>
      </w:r>
      <w:proofErr w:type="spellStart"/>
      <w:proofErr w:type="gramStart"/>
      <w:r w:rsidRPr="007F6C2C">
        <w:rPr>
          <w:rFonts w:ascii="Times New Roman" w:hAnsi="Times New Roman"/>
        </w:rPr>
        <w:t>Routledge</w:t>
      </w:r>
      <w:proofErr w:type="spellEnd"/>
      <w:r w:rsidRPr="007F6C2C">
        <w:rPr>
          <w:rFonts w:ascii="Times New Roman" w:hAnsi="Times New Roman"/>
        </w:rPr>
        <w:t>.</w:t>
      </w:r>
      <w:proofErr w:type="gramEnd"/>
    </w:p>
    <w:p w14:paraId="4C913CC9" w14:textId="4C57EC6A" w:rsidR="00DE5B42" w:rsidRPr="007F6C2C" w:rsidRDefault="00194B75">
      <w:pPr>
        <w:spacing w:line="360" w:lineRule="auto"/>
        <w:rPr>
          <w:rFonts w:ascii="Times New Roman" w:hAnsi="Times New Roman"/>
        </w:rPr>
      </w:pPr>
      <w:r w:rsidRPr="007F6C2C">
        <w:rPr>
          <w:rFonts w:ascii="Times New Roman" w:hAnsi="Times New Roman"/>
        </w:rPr>
        <w:t>Harvey, D., 2023</w:t>
      </w:r>
      <w:r w:rsidR="00DE5B42" w:rsidRPr="007F6C2C">
        <w:rPr>
          <w:rFonts w:ascii="Times New Roman" w:hAnsi="Times New Roman"/>
        </w:rPr>
        <w:t>. Hotels and bars need more EU workers, say bosses. [</w:t>
      </w:r>
      <w:proofErr w:type="gramStart"/>
      <w:r w:rsidR="00DE5B42" w:rsidRPr="007F6C2C">
        <w:rPr>
          <w:rFonts w:ascii="Times New Roman" w:hAnsi="Times New Roman"/>
        </w:rPr>
        <w:t>online</w:t>
      </w:r>
      <w:proofErr w:type="gramEnd"/>
      <w:r w:rsidR="00DE5B42" w:rsidRPr="007F6C2C">
        <w:rPr>
          <w:rFonts w:ascii="Times New Roman" w:hAnsi="Times New Roman"/>
        </w:rPr>
        <w:t>] Bbc.com. Available at: https://www.bbc.com/news/uk-england-bristol-65026562 [Accessed 1 Oct. 2024].</w:t>
      </w:r>
    </w:p>
    <w:p w14:paraId="7AD5CBAC" w14:textId="77777777" w:rsidR="00DE5B42" w:rsidRPr="007F6C2C" w:rsidRDefault="00DE5B42">
      <w:pPr>
        <w:spacing w:line="360" w:lineRule="auto"/>
        <w:rPr>
          <w:rFonts w:ascii="Times New Roman" w:hAnsi="Times New Roman"/>
          <w:color w:val="222222"/>
          <w:highlight w:val="white"/>
        </w:rPr>
      </w:pPr>
      <w:proofErr w:type="spellStart"/>
      <w:proofErr w:type="gramStart"/>
      <w:r w:rsidRPr="007F6C2C">
        <w:rPr>
          <w:rFonts w:ascii="Times New Roman" w:hAnsi="Times New Roman"/>
          <w:color w:val="222222"/>
          <w:highlight w:val="white"/>
        </w:rPr>
        <w:t>Higham</w:t>
      </w:r>
      <w:proofErr w:type="spellEnd"/>
      <w:r w:rsidRPr="007F6C2C">
        <w:rPr>
          <w:rFonts w:ascii="Times New Roman" w:hAnsi="Times New Roman"/>
          <w:color w:val="222222"/>
          <w:highlight w:val="white"/>
        </w:rPr>
        <w:t>, J., Font, X. and Wu, J., 2021.</w:t>
      </w:r>
      <w:proofErr w:type="gramEnd"/>
      <w:r w:rsidRPr="007F6C2C">
        <w:rPr>
          <w:rFonts w:ascii="Times New Roman" w:hAnsi="Times New Roman"/>
          <w:color w:val="222222"/>
          <w:highlight w:val="white"/>
        </w:rPr>
        <w:t xml:space="preserve"> </w:t>
      </w:r>
      <w:proofErr w:type="gramStart"/>
      <w:r w:rsidRPr="007F6C2C">
        <w:rPr>
          <w:rFonts w:ascii="Times New Roman" w:hAnsi="Times New Roman"/>
          <w:color w:val="222222"/>
          <w:highlight w:val="white"/>
        </w:rPr>
        <w:t>Code red for sustainable tourism.</w:t>
      </w:r>
      <w:proofErr w:type="gramEnd"/>
      <w:r w:rsidRPr="007F6C2C">
        <w:rPr>
          <w:rFonts w:ascii="Times New Roman" w:hAnsi="Times New Roman"/>
          <w:color w:val="222222"/>
          <w:highlight w:val="white"/>
        </w:rPr>
        <w:t xml:space="preserve"> </w:t>
      </w:r>
      <w:proofErr w:type="gramStart"/>
      <w:r w:rsidRPr="007F6C2C">
        <w:rPr>
          <w:rFonts w:ascii="Times New Roman" w:hAnsi="Times New Roman"/>
          <w:i/>
          <w:color w:val="222222"/>
          <w:highlight w:val="white"/>
        </w:rPr>
        <w:t>Journal of Sustainable Tourism</w:t>
      </w:r>
      <w:r w:rsidRPr="007F6C2C">
        <w:rPr>
          <w:rFonts w:ascii="Times New Roman" w:hAnsi="Times New Roman"/>
          <w:color w:val="222222"/>
          <w:highlight w:val="white"/>
        </w:rPr>
        <w:t xml:space="preserve">, </w:t>
      </w:r>
      <w:r w:rsidRPr="007F6C2C">
        <w:rPr>
          <w:rFonts w:ascii="Times New Roman" w:hAnsi="Times New Roman"/>
          <w:i/>
          <w:color w:val="222222"/>
          <w:highlight w:val="white"/>
        </w:rPr>
        <w:t>30</w:t>
      </w:r>
      <w:r w:rsidRPr="007F6C2C">
        <w:rPr>
          <w:rFonts w:ascii="Times New Roman" w:hAnsi="Times New Roman"/>
          <w:color w:val="222222"/>
          <w:highlight w:val="white"/>
        </w:rPr>
        <w:t>(1), pp.1-13.</w:t>
      </w:r>
      <w:proofErr w:type="gramEnd"/>
    </w:p>
    <w:p w14:paraId="76F391D2" w14:textId="77777777" w:rsidR="00DE5B42" w:rsidRPr="007F6C2C" w:rsidRDefault="00DE5B42">
      <w:pPr>
        <w:spacing w:line="360" w:lineRule="auto"/>
        <w:rPr>
          <w:rFonts w:ascii="Times New Roman" w:hAnsi="Times New Roman"/>
          <w:color w:val="222222"/>
          <w:highlight w:val="white"/>
        </w:rPr>
      </w:pPr>
      <w:r w:rsidRPr="007F6C2C">
        <w:rPr>
          <w:rFonts w:ascii="Times New Roman" w:hAnsi="Times New Roman"/>
          <w:color w:val="222222"/>
          <w:highlight w:val="white"/>
        </w:rPr>
        <w:t xml:space="preserve">Johnson, J., Whittington, R., </w:t>
      </w:r>
      <w:proofErr w:type="spellStart"/>
      <w:r w:rsidRPr="007F6C2C">
        <w:rPr>
          <w:rFonts w:ascii="Times New Roman" w:hAnsi="Times New Roman"/>
          <w:color w:val="222222"/>
          <w:highlight w:val="white"/>
        </w:rPr>
        <w:t>Regnér</w:t>
      </w:r>
      <w:proofErr w:type="spellEnd"/>
      <w:r w:rsidRPr="007F6C2C">
        <w:rPr>
          <w:rFonts w:ascii="Times New Roman" w:hAnsi="Times New Roman"/>
          <w:color w:val="222222"/>
          <w:highlight w:val="white"/>
        </w:rPr>
        <w:t xml:space="preserve">, P., </w:t>
      </w:r>
      <w:proofErr w:type="spellStart"/>
      <w:r w:rsidRPr="007F6C2C">
        <w:rPr>
          <w:rFonts w:ascii="Times New Roman" w:hAnsi="Times New Roman"/>
          <w:color w:val="222222"/>
          <w:highlight w:val="white"/>
        </w:rPr>
        <w:t>Angwin</w:t>
      </w:r>
      <w:proofErr w:type="spellEnd"/>
      <w:r w:rsidRPr="007F6C2C">
        <w:rPr>
          <w:rFonts w:ascii="Times New Roman" w:hAnsi="Times New Roman"/>
          <w:color w:val="222222"/>
          <w:highlight w:val="white"/>
        </w:rPr>
        <w:t xml:space="preserve">, D., Johnson, G. and Scholes, K., 2020. </w:t>
      </w:r>
      <w:proofErr w:type="gramStart"/>
      <w:r w:rsidRPr="007F6C2C">
        <w:rPr>
          <w:rFonts w:ascii="Times New Roman" w:hAnsi="Times New Roman"/>
          <w:i/>
          <w:color w:val="222222"/>
          <w:highlight w:val="white"/>
        </w:rPr>
        <w:t>Exploring strategy</w:t>
      </w:r>
      <w:r w:rsidRPr="007F6C2C">
        <w:rPr>
          <w:rFonts w:ascii="Times New Roman" w:hAnsi="Times New Roman"/>
          <w:color w:val="222222"/>
          <w:highlight w:val="white"/>
        </w:rPr>
        <w:t>.</w:t>
      </w:r>
      <w:proofErr w:type="gramEnd"/>
      <w:r w:rsidRPr="007F6C2C">
        <w:rPr>
          <w:rFonts w:ascii="Times New Roman" w:hAnsi="Times New Roman"/>
          <w:color w:val="222222"/>
          <w:highlight w:val="white"/>
        </w:rPr>
        <w:t xml:space="preserve"> Pearson UK.</w:t>
      </w:r>
    </w:p>
    <w:p w14:paraId="792E2DBB" w14:textId="77777777" w:rsidR="00DE5B42" w:rsidRPr="007F6C2C" w:rsidRDefault="00DE5B42">
      <w:pPr>
        <w:spacing w:line="360" w:lineRule="auto"/>
        <w:rPr>
          <w:rFonts w:ascii="Times New Roman" w:hAnsi="Times New Roman"/>
          <w:color w:val="222222"/>
          <w:highlight w:val="white"/>
        </w:rPr>
      </w:pPr>
      <w:proofErr w:type="spellStart"/>
      <w:r w:rsidRPr="007F6C2C">
        <w:rPr>
          <w:rFonts w:ascii="Times New Roman" w:hAnsi="Times New Roman"/>
          <w:color w:val="222222"/>
          <w:highlight w:val="white"/>
        </w:rPr>
        <w:t>Kapoor</w:t>
      </w:r>
      <w:proofErr w:type="spellEnd"/>
      <w:r w:rsidRPr="007F6C2C">
        <w:rPr>
          <w:rFonts w:ascii="Times New Roman" w:hAnsi="Times New Roman"/>
          <w:color w:val="222222"/>
          <w:highlight w:val="white"/>
        </w:rPr>
        <w:t xml:space="preserve">, R., Singh, A. and </w:t>
      </w:r>
      <w:proofErr w:type="spellStart"/>
      <w:r w:rsidRPr="007F6C2C">
        <w:rPr>
          <w:rFonts w:ascii="Times New Roman" w:hAnsi="Times New Roman"/>
          <w:color w:val="222222"/>
          <w:highlight w:val="white"/>
        </w:rPr>
        <w:t>Manchanda</w:t>
      </w:r>
      <w:proofErr w:type="spellEnd"/>
      <w:r w:rsidRPr="007F6C2C">
        <w:rPr>
          <w:rFonts w:ascii="Times New Roman" w:hAnsi="Times New Roman"/>
          <w:color w:val="222222"/>
          <w:highlight w:val="white"/>
        </w:rPr>
        <w:t xml:space="preserve">, G., 2023. Hospitality internships and green leaders: analysing the engagement of interns with hotel sustainable development practices. </w:t>
      </w:r>
      <w:proofErr w:type="gramStart"/>
      <w:r w:rsidRPr="007F6C2C">
        <w:rPr>
          <w:rFonts w:ascii="Times New Roman" w:hAnsi="Times New Roman"/>
          <w:i/>
          <w:color w:val="222222"/>
          <w:highlight w:val="white"/>
        </w:rPr>
        <w:t>Worldwide Hospitality and Tourism Themes</w:t>
      </w:r>
      <w:r w:rsidRPr="007F6C2C">
        <w:rPr>
          <w:rFonts w:ascii="Times New Roman" w:hAnsi="Times New Roman"/>
          <w:color w:val="222222"/>
          <w:highlight w:val="white"/>
        </w:rPr>
        <w:t xml:space="preserve">, </w:t>
      </w:r>
      <w:r w:rsidRPr="007F6C2C">
        <w:rPr>
          <w:rFonts w:ascii="Times New Roman" w:hAnsi="Times New Roman"/>
          <w:i/>
          <w:color w:val="222222"/>
          <w:highlight w:val="white"/>
        </w:rPr>
        <w:t>15</w:t>
      </w:r>
      <w:r w:rsidRPr="007F6C2C">
        <w:rPr>
          <w:rFonts w:ascii="Times New Roman" w:hAnsi="Times New Roman"/>
          <w:color w:val="222222"/>
          <w:highlight w:val="white"/>
        </w:rPr>
        <w:t>(3), pp.295-307.</w:t>
      </w:r>
      <w:proofErr w:type="gramEnd"/>
    </w:p>
    <w:p w14:paraId="7B9D564B" w14:textId="61727AEC" w:rsidR="00DE5B42" w:rsidRPr="007F6C2C" w:rsidRDefault="00194B75">
      <w:pPr>
        <w:spacing w:line="360" w:lineRule="auto"/>
        <w:rPr>
          <w:rFonts w:ascii="Times New Roman" w:hAnsi="Times New Roman"/>
        </w:rPr>
      </w:pPr>
      <w:proofErr w:type="spellStart"/>
      <w:r w:rsidRPr="007F6C2C">
        <w:rPr>
          <w:rFonts w:ascii="Times New Roman" w:hAnsi="Times New Roman"/>
        </w:rPr>
        <w:lastRenderedPageBreak/>
        <w:t>Kollewe</w:t>
      </w:r>
      <w:proofErr w:type="spellEnd"/>
      <w:r w:rsidRPr="007F6C2C">
        <w:rPr>
          <w:rFonts w:ascii="Times New Roman" w:hAnsi="Times New Roman"/>
        </w:rPr>
        <w:t xml:space="preserve">, J., </w:t>
      </w:r>
      <w:r w:rsidR="00DE5B42" w:rsidRPr="007F6C2C">
        <w:rPr>
          <w:rFonts w:ascii="Times New Roman" w:hAnsi="Times New Roman"/>
        </w:rPr>
        <w:t xml:space="preserve">2023. </w:t>
      </w:r>
      <w:r w:rsidR="00DE5B42" w:rsidRPr="007F6C2C">
        <w:rPr>
          <w:rFonts w:ascii="Times New Roman" w:hAnsi="Times New Roman"/>
          <w:i/>
        </w:rPr>
        <w:t>Marriot International room rates soar as budget hotel era ‘evaporates’</w:t>
      </w:r>
      <w:r w:rsidR="00DE5B42" w:rsidRPr="007F6C2C">
        <w:rPr>
          <w:rFonts w:ascii="Times New Roman" w:hAnsi="Times New Roman"/>
        </w:rPr>
        <w:t>. [</w:t>
      </w:r>
      <w:proofErr w:type="gramStart"/>
      <w:r w:rsidR="00DE5B42" w:rsidRPr="007F6C2C">
        <w:rPr>
          <w:rFonts w:ascii="Times New Roman" w:hAnsi="Times New Roman"/>
        </w:rPr>
        <w:t>online</w:t>
      </w:r>
      <w:proofErr w:type="gramEnd"/>
      <w:r w:rsidR="00DE5B42" w:rsidRPr="007F6C2C">
        <w:rPr>
          <w:rFonts w:ascii="Times New Roman" w:hAnsi="Times New Roman"/>
        </w:rPr>
        <w:t xml:space="preserve">] </w:t>
      </w:r>
      <w:proofErr w:type="gramStart"/>
      <w:r w:rsidR="00DE5B42" w:rsidRPr="007F6C2C">
        <w:rPr>
          <w:rFonts w:ascii="Times New Roman" w:hAnsi="Times New Roman"/>
        </w:rPr>
        <w:t>The Guardian.</w:t>
      </w:r>
      <w:proofErr w:type="gramEnd"/>
      <w:r w:rsidR="00DE5B42" w:rsidRPr="007F6C2C">
        <w:rPr>
          <w:rFonts w:ascii="Times New Roman" w:hAnsi="Times New Roman"/>
        </w:rPr>
        <w:t xml:space="preserve"> Available at: https://www.theguardian.com/business/2023/jun/22/premier-inn-profits-buoyed-by-king-charles-coronation [Accessed 1 Oct. 2024].</w:t>
      </w:r>
    </w:p>
    <w:p w14:paraId="5E0462B8" w14:textId="77777777" w:rsidR="00DE5B42" w:rsidRPr="007F6C2C" w:rsidRDefault="00DE5B42">
      <w:pPr>
        <w:spacing w:line="360" w:lineRule="auto"/>
        <w:rPr>
          <w:rFonts w:ascii="Times New Roman" w:hAnsi="Times New Roman"/>
          <w:color w:val="222222"/>
          <w:highlight w:val="white"/>
        </w:rPr>
      </w:pPr>
      <w:proofErr w:type="spellStart"/>
      <w:proofErr w:type="gramStart"/>
      <w:r w:rsidRPr="007F6C2C">
        <w:rPr>
          <w:rFonts w:ascii="Times New Roman" w:hAnsi="Times New Roman"/>
          <w:color w:val="222222"/>
          <w:highlight w:val="white"/>
        </w:rPr>
        <w:t>Krupenna</w:t>
      </w:r>
      <w:proofErr w:type="spellEnd"/>
      <w:r w:rsidRPr="007F6C2C">
        <w:rPr>
          <w:rFonts w:ascii="Times New Roman" w:hAnsi="Times New Roman"/>
          <w:color w:val="222222"/>
          <w:highlight w:val="white"/>
        </w:rPr>
        <w:t xml:space="preserve">, I. and </w:t>
      </w:r>
      <w:proofErr w:type="spellStart"/>
      <w:r w:rsidRPr="007F6C2C">
        <w:rPr>
          <w:rFonts w:ascii="Times New Roman" w:hAnsi="Times New Roman"/>
          <w:color w:val="222222"/>
          <w:highlight w:val="white"/>
        </w:rPr>
        <w:t>Ostapenko</w:t>
      </w:r>
      <w:proofErr w:type="spellEnd"/>
      <w:r w:rsidRPr="007F6C2C">
        <w:rPr>
          <w:rFonts w:ascii="Times New Roman" w:hAnsi="Times New Roman"/>
          <w:color w:val="222222"/>
          <w:highlight w:val="white"/>
        </w:rPr>
        <w:t>, M., 2023.</w:t>
      </w:r>
      <w:proofErr w:type="gramEnd"/>
      <w:r w:rsidRPr="007F6C2C">
        <w:rPr>
          <w:rFonts w:ascii="Times New Roman" w:hAnsi="Times New Roman"/>
          <w:color w:val="222222"/>
          <w:highlight w:val="white"/>
        </w:rPr>
        <w:t xml:space="preserve"> Marketing strategies of network forms of business in the hospitality industry. </w:t>
      </w:r>
      <w:proofErr w:type="spellStart"/>
      <w:proofErr w:type="gramStart"/>
      <w:r w:rsidRPr="007F6C2C">
        <w:rPr>
          <w:rFonts w:ascii="Times New Roman" w:hAnsi="Times New Roman"/>
          <w:i/>
          <w:color w:val="222222"/>
          <w:highlight w:val="white"/>
        </w:rPr>
        <w:t>Збірник</w:t>
      </w:r>
      <w:proofErr w:type="spellEnd"/>
      <w:r w:rsidRPr="007F6C2C">
        <w:rPr>
          <w:rFonts w:ascii="Times New Roman" w:hAnsi="Times New Roman"/>
          <w:i/>
          <w:color w:val="222222"/>
          <w:highlight w:val="white"/>
        </w:rPr>
        <w:t xml:space="preserve"> </w:t>
      </w:r>
      <w:proofErr w:type="spellStart"/>
      <w:r w:rsidRPr="007F6C2C">
        <w:rPr>
          <w:rFonts w:ascii="Times New Roman" w:hAnsi="Times New Roman"/>
          <w:i/>
          <w:color w:val="222222"/>
          <w:highlight w:val="white"/>
        </w:rPr>
        <w:t>наукових</w:t>
      </w:r>
      <w:proofErr w:type="spellEnd"/>
      <w:r w:rsidRPr="007F6C2C">
        <w:rPr>
          <w:rFonts w:ascii="Times New Roman" w:hAnsi="Times New Roman"/>
          <w:i/>
          <w:color w:val="222222"/>
          <w:highlight w:val="white"/>
        </w:rPr>
        <w:t xml:space="preserve"> </w:t>
      </w:r>
      <w:proofErr w:type="spellStart"/>
      <w:r w:rsidRPr="007F6C2C">
        <w:rPr>
          <w:rFonts w:ascii="Times New Roman" w:hAnsi="Times New Roman"/>
          <w:i/>
          <w:color w:val="222222"/>
          <w:highlight w:val="white"/>
        </w:rPr>
        <w:t>праць</w:t>
      </w:r>
      <w:proofErr w:type="spellEnd"/>
      <w:r w:rsidRPr="007F6C2C">
        <w:rPr>
          <w:rFonts w:ascii="Times New Roman" w:hAnsi="Times New Roman"/>
          <w:i/>
          <w:color w:val="222222"/>
          <w:highlight w:val="white"/>
        </w:rPr>
        <w:t xml:space="preserve"> </w:t>
      </w:r>
      <w:proofErr w:type="spellStart"/>
      <w:r w:rsidRPr="007F6C2C">
        <w:rPr>
          <w:rFonts w:ascii="Times New Roman" w:hAnsi="Times New Roman"/>
          <w:i/>
          <w:color w:val="222222"/>
          <w:highlight w:val="white"/>
        </w:rPr>
        <w:t>Черкаського</w:t>
      </w:r>
      <w:proofErr w:type="spellEnd"/>
      <w:r w:rsidRPr="007F6C2C">
        <w:rPr>
          <w:rFonts w:ascii="Times New Roman" w:hAnsi="Times New Roman"/>
          <w:i/>
          <w:color w:val="222222"/>
          <w:highlight w:val="white"/>
        </w:rPr>
        <w:t xml:space="preserve"> </w:t>
      </w:r>
      <w:proofErr w:type="spellStart"/>
      <w:r w:rsidRPr="007F6C2C">
        <w:rPr>
          <w:rFonts w:ascii="Times New Roman" w:hAnsi="Times New Roman"/>
          <w:i/>
          <w:color w:val="222222"/>
          <w:highlight w:val="white"/>
        </w:rPr>
        <w:t>державного</w:t>
      </w:r>
      <w:proofErr w:type="spellEnd"/>
      <w:r w:rsidRPr="007F6C2C">
        <w:rPr>
          <w:rFonts w:ascii="Times New Roman" w:hAnsi="Times New Roman"/>
          <w:i/>
          <w:color w:val="222222"/>
          <w:highlight w:val="white"/>
        </w:rPr>
        <w:t xml:space="preserve"> </w:t>
      </w:r>
      <w:proofErr w:type="spellStart"/>
      <w:r w:rsidRPr="007F6C2C">
        <w:rPr>
          <w:rFonts w:ascii="Times New Roman" w:hAnsi="Times New Roman"/>
          <w:i/>
          <w:color w:val="222222"/>
          <w:highlight w:val="white"/>
        </w:rPr>
        <w:t>технологічного</w:t>
      </w:r>
      <w:proofErr w:type="spellEnd"/>
      <w:r w:rsidRPr="007F6C2C">
        <w:rPr>
          <w:rFonts w:ascii="Times New Roman" w:hAnsi="Times New Roman"/>
          <w:i/>
          <w:color w:val="222222"/>
          <w:highlight w:val="white"/>
        </w:rPr>
        <w:t xml:space="preserve"> </w:t>
      </w:r>
      <w:proofErr w:type="spellStart"/>
      <w:r w:rsidRPr="007F6C2C">
        <w:rPr>
          <w:rFonts w:ascii="Times New Roman" w:hAnsi="Times New Roman"/>
          <w:i/>
          <w:color w:val="222222"/>
          <w:highlight w:val="white"/>
        </w:rPr>
        <w:t>університету</w:t>
      </w:r>
      <w:proofErr w:type="spellEnd"/>
      <w:r w:rsidRPr="007F6C2C">
        <w:rPr>
          <w:rFonts w:ascii="Times New Roman" w:hAnsi="Times New Roman"/>
          <w:i/>
          <w:color w:val="222222"/>
          <w:highlight w:val="white"/>
        </w:rPr>
        <w:t>.</w:t>
      </w:r>
      <w:proofErr w:type="gramEnd"/>
      <w:r w:rsidRPr="007F6C2C">
        <w:rPr>
          <w:rFonts w:ascii="Times New Roman" w:hAnsi="Times New Roman"/>
          <w:i/>
          <w:color w:val="222222"/>
          <w:highlight w:val="white"/>
        </w:rPr>
        <w:t xml:space="preserve"> </w:t>
      </w:r>
      <w:proofErr w:type="spellStart"/>
      <w:r w:rsidRPr="007F6C2C">
        <w:rPr>
          <w:rFonts w:ascii="Times New Roman" w:hAnsi="Times New Roman"/>
          <w:i/>
          <w:color w:val="222222"/>
          <w:highlight w:val="white"/>
        </w:rPr>
        <w:t>Серія</w:t>
      </w:r>
      <w:proofErr w:type="spellEnd"/>
      <w:r w:rsidRPr="007F6C2C">
        <w:rPr>
          <w:rFonts w:ascii="Times New Roman" w:hAnsi="Times New Roman"/>
          <w:i/>
          <w:color w:val="222222"/>
          <w:highlight w:val="white"/>
        </w:rPr>
        <w:t xml:space="preserve">: </w:t>
      </w:r>
      <w:proofErr w:type="spellStart"/>
      <w:r w:rsidRPr="007F6C2C">
        <w:rPr>
          <w:rFonts w:ascii="Times New Roman" w:hAnsi="Times New Roman"/>
          <w:i/>
          <w:color w:val="222222"/>
          <w:highlight w:val="white"/>
        </w:rPr>
        <w:t>Економічні</w:t>
      </w:r>
      <w:proofErr w:type="spellEnd"/>
      <w:r w:rsidRPr="007F6C2C">
        <w:rPr>
          <w:rFonts w:ascii="Times New Roman" w:hAnsi="Times New Roman"/>
          <w:i/>
          <w:color w:val="222222"/>
          <w:highlight w:val="white"/>
        </w:rPr>
        <w:t xml:space="preserve"> </w:t>
      </w:r>
      <w:proofErr w:type="spellStart"/>
      <w:r w:rsidRPr="007F6C2C">
        <w:rPr>
          <w:rFonts w:ascii="Times New Roman" w:hAnsi="Times New Roman"/>
          <w:i/>
          <w:color w:val="222222"/>
          <w:highlight w:val="white"/>
        </w:rPr>
        <w:t>науки</w:t>
      </w:r>
      <w:proofErr w:type="spellEnd"/>
      <w:r w:rsidRPr="007F6C2C">
        <w:rPr>
          <w:rFonts w:ascii="Times New Roman" w:hAnsi="Times New Roman"/>
          <w:color w:val="222222"/>
          <w:highlight w:val="white"/>
        </w:rPr>
        <w:t>, (69), pp.75-84.</w:t>
      </w:r>
    </w:p>
    <w:p w14:paraId="694C2733" w14:textId="77777777" w:rsidR="00DE5B42" w:rsidRPr="007F6C2C" w:rsidRDefault="00DE5B42">
      <w:pPr>
        <w:spacing w:line="360" w:lineRule="auto"/>
        <w:rPr>
          <w:rFonts w:ascii="Times New Roman" w:hAnsi="Times New Roman"/>
          <w:color w:val="222222"/>
          <w:highlight w:val="white"/>
        </w:rPr>
      </w:pPr>
      <w:r w:rsidRPr="007F6C2C">
        <w:rPr>
          <w:rFonts w:ascii="Times New Roman" w:hAnsi="Times New Roman"/>
          <w:color w:val="222222"/>
          <w:highlight w:val="white"/>
        </w:rPr>
        <w:t xml:space="preserve">Larsen, J., </w:t>
      </w:r>
      <w:proofErr w:type="spellStart"/>
      <w:r w:rsidRPr="007F6C2C">
        <w:rPr>
          <w:rFonts w:ascii="Times New Roman" w:hAnsi="Times New Roman"/>
          <w:color w:val="222222"/>
          <w:highlight w:val="white"/>
        </w:rPr>
        <w:t>Boje</w:t>
      </w:r>
      <w:proofErr w:type="spellEnd"/>
      <w:r w:rsidRPr="007F6C2C">
        <w:rPr>
          <w:rFonts w:ascii="Times New Roman" w:hAnsi="Times New Roman"/>
          <w:color w:val="222222"/>
          <w:highlight w:val="white"/>
        </w:rPr>
        <w:t xml:space="preserve">, D.M. and </w:t>
      </w:r>
      <w:proofErr w:type="spellStart"/>
      <w:r w:rsidRPr="007F6C2C">
        <w:rPr>
          <w:rFonts w:ascii="Times New Roman" w:hAnsi="Times New Roman"/>
          <w:color w:val="222222"/>
          <w:highlight w:val="white"/>
        </w:rPr>
        <w:t>Bruun</w:t>
      </w:r>
      <w:proofErr w:type="spellEnd"/>
      <w:r w:rsidRPr="007F6C2C">
        <w:rPr>
          <w:rFonts w:ascii="Times New Roman" w:hAnsi="Times New Roman"/>
          <w:color w:val="222222"/>
          <w:highlight w:val="white"/>
        </w:rPr>
        <w:t xml:space="preserve">, L., 2020. </w:t>
      </w:r>
      <w:r w:rsidRPr="007F6C2C">
        <w:rPr>
          <w:rFonts w:ascii="Times New Roman" w:hAnsi="Times New Roman"/>
          <w:i/>
          <w:color w:val="222222"/>
          <w:highlight w:val="white"/>
        </w:rPr>
        <w:t>True storytelling: Seven principles for an ethical and sustainable change-management strategy</w:t>
      </w:r>
      <w:r w:rsidRPr="007F6C2C">
        <w:rPr>
          <w:rFonts w:ascii="Times New Roman" w:hAnsi="Times New Roman"/>
          <w:color w:val="222222"/>
          <w:highlight w:val="white"/>
        </w:rPr>
        <w:t xml:space="preserve">. </w:t>
      </w:r>
      <w:proofErr w:type="spellStart"/>
      <w:proofErr w:type="gramStart"/>
      <w:r w:rsidRPr="007F6C2C">
        <w:rPr>
          <w:rFonts w:ascii="Times New Roman" w:hAnsi="Times New Roman"/>
          <w:color w:val="222222"/>
          <w:highlight w:val="white"/>
        </w:rPr>
        <w:t>Routledge</w:t>
      </w:r>
      <w:proofErr w:type="spellEnd"/>
      <w:r w:rsidRPr="007F6C2C">
        <w:rPr>
          <w:rFonts w:ascii="Times New Roman" w:hAnsi="Times New Roman"/>
          <w:color w:val="222222"/>
          <w:highlight w:val="white"/>
        </w:rPr>
        <w:t>.</w:t>
      </w:r>
      <w:proofErr w:type="gramEnd"/>
    </w:p>
    <w:p w14:paraId="2988C11F" w14:textId="77777777" w:rsidR="00DE5B42" w:rsidRPr="007F6C2C" w:rsidRDefault="00DE5B42">
      <w:pPr>
        <w:spacing w:line="360" w:lineRule="auto"/>
        <w:rPr>
          <w:rFonts w:ascii="Times New Roman" w:hAnsi="Times New Roman"/>
          <w:color w:val="222222"/>
          <w:highlight w:val="white"/>
        </w:rPr>
      </w:pPr>
      <w:proofErr w:type="spellStart"/>
      <w:proofErr w:type="gramStart"/>
      <w:r w:rsidRPr="007F6C2C">
        <w:rPr>
          <w:rFonts w:ascii="Times New Roman" w:hAnsi="Times New Roman"/>
          <w:color w:val="222222"/>
          <w:highlight w:val="white"/>
        </w:rPr>
        <w:t>Liberato</w:t>
      </w:r>
      <w:proofErr w:type="spellEnd"/>
      <w:r w:rsidRPr="007F6C2C">
        <w:rPr>
          <w:rFonts w:ascii="Times New Roman" w:hAnsi="Times New Roman"/>
          <w:color w:val="222222"/>
          <w:highlight w:val="white"/>
        </w:rPr>
        <w:t xml:space="preserve">, D., Oliveira, M., Cardoso, R. and </w:t>
      </w:r>
      <w:proofErr w:type="spellStart"/>
      <w:r w:rsidRPr="007F6C2C">
        <w:rPr>
          <w:rFonts w:ascii="Times New Roman" w:hAnsi="Times New Roman"/>
          <w:color w:val="222222"/>
          <w:highlight w:val="white"/>
        </w:rPr>
        <w:t>Liberato</w:t>
      </w:r>
      <w:proofErr w:type="spellEnd"/>
      <w:r w:rsidRPr="007F6C2C">
        <w:rPr>
          <w:rFonts w:ascii="Times New Roman" w:hAnsi="Times New Roman"/>
          <w:color w:val="222222"/>
          <w:highlight w:val="white"/>
        </w:rPr>
        <w:t>, P., 2023.</w:t>
      </w:r>
      <w:proofErr w:type="gramEnd"/>
      <w:r w:rsidRPr="007F6C2C">
        <w:rPr>
          <w:rFonts w:ascii="Times New Roman" w:hAnsi="Times New Roman"/>
          <w:color w:val="222222"/>
          <w:highlight w:val="white"/>
        </w:rPr>
        <w:t xml:space="preserve"> </w:t>
      </w:r>
      <w:proofErr w:type="gramStart"/>
      <w:r w:rsidRPr="007F6C2C">
        <w:rPr>
          <w:rFonts w:ascii="Times New Roman" w:hAnsi="Times New Roman"/>
          <w:color w:val="222222"/>
          <w:highlight w:val="white"/>
        </w:rPr>
        <w:t>An Approach to Revenue Management Strategies in the Hospitality Industry.</w:t>
      </w:r>
      <w:proofErr w:type="gramEnd"/>
      <w:r w:rsidRPr="007F6C2C">
        <w:rPr>
          <w:rFonts w:ascii="Times New Roman" w:hAnsi="Times New Roman"/>
          <w:color w:val="222222"/>
          <w:highlight w:val="white"/>
        </w:rPr>
        <w:t xml:space="preserve"> In </w:t>
      </w:r>
      <w:r w:rsidRPr="007F6C2C">
        <w:rPr>
          <w:rFonts w:ascii="Times New Roman" w:hAnsi="Times New Roman"/>
          <w:i/>
          <w:color w:val="222222"/>
          <w:highlight w:val="white"/>
        </w:rPr>
        <w:t>Advances in Tourism, Technology and Systems: Selected Papers from ICOTTS 2022, Volume 2</w:t>
      </w:r>
      <w:r w:rsidRPr="007F6C2C">
        <w:rPr>
          <w:rFonts w:ascii="Times New Roman" w:hAnsi="Times New Roman"/>
          <w:color w:val="222222"/>
          <w:highlight w:val="white"/>
        </w:rPr>
        <w:t xml:space="preserve"> (pp. 639-650). Singapore: Springer Nature Singapore.</w:t>
      </w:r>
    </w:p>
    <w:p w14:paraId="7E6583D2" w14:textId="00E7F10F" w:rsidR="00DE5B42" w:rsidRPr="007F6C2C" w:rsidRDefault="00194B75">
      <w:pPr>
        <w:spacing w:after="240" w:line="360" w:lineRule="auto"/>
        <w:rPr>
          <w:rFonts w:ascii="Times New Roman" w:hAnsi="Times New Roman"/>
        </w:rPr>
      </w:pPr>
      <w:proofErr w:type="gramStart"/>
      <w:r w:rsidRPr="007F6C2C">
        <w:rPr>
          <w:rFonts w:ascii="Times New Roman" w:hAnsi="Times New Roman"/>
        </w:rPr>
        <w:t>Marriott 2024</w:t>
      </w:r>
      <w:r w:rsidR="00DE5B42" w:rsidRPr="007F6C2C">
        <w:rPr>
          <w:rFonts w:ascii="Times New Roman" w:hAnsi="Times New Roman"/>
        </w:rPr>
        <w:t>.</w:t>
      </w:r>
      <w:proofErr w:type="gramEnd"/>
      <w:r w:rsidR="00DE5B42" w:rsidRPr="007F6C2C">
        <w:rPr>
          <w:rFonts w:ascii="Times New Roman" w:hAnsi="Times New Roman"/>
        </w:rPr>
        <w:t xml:space="preserve"> </w:t>
      </w:r>
      <w:r w:rsidR="00DE5B42" w:rsidRPr="007F6C2C">
        <w:rPr>
          <w:rFonts w:ascii="Times New Roman" w:hAnsi="Times New Roman"/>
          <w:i/>
        </w:rPr>
        <w:t>Hotels &amp; Resorts | Book your Hotel directly with Marriott</w:t>
      </w:r>
      <w:r w:rsidR="00DE5B42" w:rsidRPr="007F6C2C">
        <w:rPr>
          <w:rFonts w:ascii="Times New Roman" w:hAnsi="Times New Roman"/>
        </w:rPr>
        <w:t>. [</w:t>
      </w:r>
      <w:proofErr w:type="gramStart"/>
      <w:r w:rsidR="00DE5B42" w:rsidRPr="007F6C2C">
        <w:rPr>
          <w:rFonts w:ascii="Times New Roman" w:hAnsi="Times New Roman"/>
        </w:rPr>
        <w:t>online</w:t>
      </w:r>
      <w:proofErr w:type="gramEnd"/>
      <w:r w:rsidR="00DE5B42" w:rsidRPr="007F6C2C">
        <w:rPr>
          <w:rFonts w:ascii="Times New Roman" w:hAnsi="Times New Roman"/>
        </w:rPr>
        <w:t xml:space="preserve">] </w:t>
      </w:r>
      <w:proofErr w:type="gramStart"/>
      <w:r w:rsidR="00DE5B42" w:rsidRPr="007F6C2C">
        <w:rPr>
          <w:rFonts w:ascii="Times New Roman" w:hAnsi="Times New Roman"/>
        </w:rPr>
        <w:t>Marriott International.</w:t>
      </w:r>
      <w:proofErr w:type="gramEnd"/>
      <w:r w:rsidR="00DE5B42" w:rsidRPr="007F6C2C">
        <w:rPr>
          <w:rFonts w:ascii="Times New Roman" w:hAnsi="Times New Roman"/>
        </w:rPr>
        <w:t xml:space="preserve"> Available at: https://www.marriott.com/ [Accessed 29 Oct. 2024].</w:t>
      </w:r>
    </w:p>
    <w:p w14:paraId="177F0D06" w14:textId="5AB0D2AE" w:rsidR="00DE5B42" w:rsidRPr="007F6C2C" w:rsidRDefault="00DE5B42">
      <w:pPr>
        <w:spacing w:after="240" w:line="360" w:lineRule="auto"/>
        <w:rPr>
          <w:rFonts w:ascii="Times New Roman" w:hAnsi="Times New Roman"/>
        </w:rPr>
      </w:pPr>
      <w:proofErr w:type="gramStart"/>
      <w:r w:rsidRPr="007F6C2C">
        <w:rPr>
          <w:rFonts w:ascii="Times New Roman" w:hAnsi="Times New Roman"/>
        </w:rPr>
        <w:t xml:space="preserve">McKinsey </w:t>
      </w:r>
      <w:r w:rsidR="00194B75" w:rsidRPr="007F6C2C">
        <w:rPr>
          <w:rFonts w:ascii="Times New Roman" w:hAnsi="Times New Roman"/>
        </w:rPr>
        <w:t>2023</w:t>
      </w:r>
      <w:r w:rsidRPr="007F6C2C">
        <w:rPr>
          <w:rFonts w:ascii="Times New Roman" w:hAnsi="Times New Roman"/>
        </w:rPr>
        <w:t>.</w:t>
      </w:r>
      <w:proofErr w:type="gramEnd"/>
      <w:r w:rsidRPr="007F6C2C">
        <w:rPr>
          <w:rFonts w:ascii="Times New Roman" w:hAnsi="Times New Roman"/>
        </w:rPr>
        <w:t xml:space="preserve"> </w:t>
      </w:r>
      <w:proofErr w:type="gramStart"/>
      <w:r w:rsidRPr="007F6C2C">
        <w:rPr>
          <w:rFonts w:ascii="Times New Roman" w:hAnsi="Times New Roman"/>
          <w:i/>
        </w:rPr>
        <w:t>United Kingdom | McKinsey &amp; Company</w:t>
      </w:r>
      <w:r w:rsidRPr="007F6C2C">
        <w:rPr>
          <w:rFonts w:ascii="Times New Roman" w:hAnsi="Times New Roman"/>
        </w:rPr>
        <w:t>.</w:t>
      </w:r>
      <w:proofErr w:type="gramEnd"/>
      <w:r w:rsidRPr="007F6C2C">
        <w:rPr>
          <w:rFonts w:ascii="Times New Roman" w:hAnsi="Times New Roman"/>
        </w:rPr>
        <w:t xml:space="preserve"> [</w:t>
      </w:r>
      <w:proofErr w:type="gramStart"/>
      <w:r w:rsidRPr="007F6C2C">
        <w:rPr>
          <w:rFonts w:ascii="Times New Roman" w:hAnsi="Times New Roman"/>
        </w:rPr>
        <w:t>online</w:t>
      </w:r>
      <w:proofErr w:type="gramEnd"/>
      <w:r w:rsidRPr="007F6C2C">
        <w:rPr>
          <w:rFonts w:ascii="Times New Roman" w:hAnsi="Times New Roman"/>
        </w:rPr>
        <w:t>] www.mckinsey.com. Available at: https://www.mckinsey.com/uk/overview [Accessed 1 Oct. 2024].</w:t>
      </w:r>
    </w:p>
    <w:p w14:paraId="00234ADE" w14:textId="77777777" w:rsidR="00DE5B42" w:rsidRPr="007F6C2C" w:rsidRDefault="00DE5B42">
      <w:pPr>
        <w:spacing w:line="360" w:lineRule="auto"/>
        <w:rPr>
          <w:rFonts w:ascii="Times New Roman" w:hAnsi="Times New Roman"/>
          <w:color w:val="222222"/>
          <w:highlight w:val="white"/>
        </w:rPr>
      </w:pPr>
      <w:proofErr w:type="spellStart"/>
      <w:r w:rsidRPr="007F6C2C">
        <w:rPr>
          <w:rFonts w:ascii="Times New Roman" w:hAnsi="Times New Roman"/>
          <w:color w:val="222222"/>
          <w:highlight w:val="white"/>
        </w:rPr>
        <w:t>Middelveld</w:t>
      </w:r>
      <w:proofErr w:type="spellEnd"/>
      <w:r w:rsidRPr="007F6C2C">
        <w:rPr>
          <w:rFonts w:ascii="Times New Roman" w:hAnsi="Times New Roman"/>
          <w:color w:val="222222"/>
          <w:highlight w:val="white"/>
        </w:rPr>
        <w:t xml:space="preserve">, I., 2022. </w:t>
      </w:r>
      <w:proofErr w:type="gramStart"/>
      <w:r w:rsidRPr="007F6C2C">
        <w:rPr>
          <w:rFonts w:ascii="Times New Roman" w:hAnsi="Times New Roman"/>
          <w:color w:val="222222"/>
          <w:highlight w:val="white"/>
        </w:rPr>
        <w:t>Constant Fit Risk Management and the (Daily) Management in the Hospitality Industry Systematic Literature Review and Semi-Structured In-Depth Expert Interviews Concerning Risk Identification, Treatment and Monitoring Processes.</w:t>
      </w:r>
      <w:proofErr w:type="gramEnd"/>
    </w:p>
    <w:p w14:paraId="64FBD627" w14:textId="77777777" w:rsidR="00DE5B42" w:rsidRPr="007F6C2C" w:rsidRDefault="00DE5B42">
      <w:pPr>
        <w:spacing w:line="360" w:lineRule="auto"/>
        <w:rPr>
          <w:rFonts w:ascii="Times New Roman" w:hAnsi="Times New Roman"/>
          <w:color w:val="222222"/>
          <w:highlight w:val="white"/>
        </w:rPr>
      </w:pPr>
      <w:proofErr w:type="spellStart"/>
      <w:r w:rsidRPr="007F6C2C">
        <w:rPr>
          <w:rFonts w:ascii="Times New Roman" w:hAnsi="Times New Roman"/>
          <w:color w:val="222222"/>
          <w:highlight w:val="white"/>
        </w:rPr>
        <w:t>Neupane</w:t>
      </w:r>
      <w:proofErr w:type="spellEnd"/>
      <w:r w:rsidRPr="007F6C2C">
        <w:rPr>
          <w:rFonts w:ascii="Times New Roman" w:hAnsi="Times New Roman"/>
          <w:color w:val="222222"/>
          <w:highlight w:val="white"/>
        </w:rPr>
        <w:t xml:space="preserve">, R. and </w:t>
      </w:r>
      <w:proofErr w:type="spellStart"/>
      <w:r w:rsidRPr="007F6C2C">
        <w:rPr>
          <w:rFonts w:ascii="Times New Roman" w:hAnsi="Times New Roman"/>
          <w:color w:val="222222"/>
          <w:highlight w:val="white"/>
        </w:rPr>
        <w:t>Khanal</w:t>
      </w:r>
      <w:proofErr w:type="spellEnd"/>
      <w:r w:rsidRPr="007F6C2C">
        <w:rPr>
          <w:rFonts w:ascii="Times New Roman" w:hAnsi="Times New Roman"/>
          <w:color w:val="222222"/>
          <w:highlight w:val="white"/>
        </w:rPr>
        <w:t xml:space="preserve">, T.R., 2022. Evaluation of </w:t>
      </w:r>
      <w:proofErr w:type="gramStart"/>
      <w:r w:rsidRPr="007F6C2C">
        <w:rPr>
          <w:rFonts w:ascii="Times New Roman" w:hAnsi="Times New Roman"/>
          <w:color w:val="222222"/>
          <w:highlight w:val="white"/>
        </w:rPr>
        <w:t>The</w:t>
      </w:r>
      <w:proofErr w:type="gramEnd"/>
      <w:r w:rsidRPr="007F6C2C">
        <w:rPr>
          <w:rFonts w:ascii="Times New Roman" w:hAnsi="Times New Roman"/>
          <w:color w:val="222222"/>
          <w:highlight w:val="white"/>
        </w:rPr>
        <w:t xml:space="preserve"> Impacts of Training on Employee Performance in The UK Hotel Industry: An Analysis of Employees’ Perspectives at Marriott International. </w:t>
      </w:r>
      <w:proofErr w:type="gramStart"/>
      <w:r w:rsidRPr="007F6C2C">
        <w:rPr>
          <w:rFonts w:ascii="Times New Roman" w:hAnsi="Times New Roman"/>
          <w:i/>
          <w:color w:val="222222"/>
          <w:highlight w:val="white"/>
        </w:rPr>
        <w:t>International Journal of Research-GRANTHAALAYAH</w:t>
      </w:r>
      <w:r w:rsidRPr="007F6C2C">
        <w:rPr>
          <w:rFonts w:ascii="Times New Roman" w:hAnsi="Times New Roman"/>
          <w:color w:val="222222"/>
          <w:highlight w:val="white"/>
        </w:rPr>
        <w:t xml:space="preserve">, </w:t>
      </w:r>
      <w:r w:rsidRPr="007F6C2C">
        <w:rPr>
          <w:rFonts w:ascii="Times New Roman" w:hAnsi="Times New Roman"/>
          <w:i/>
          <w:color w:val="222222"/>
          <w:highlight w:val="white"/>
        </w:rPr>
        <w:t>10</w:t>
      </w:r>
      <w:r w:rsidRPr="007F6C2C">
        <w:rPr>
          <w:rFonts w:ascii="Times New Roman" w:hAnsi="Times New Roman"/>
          <w:color w:val="222222"/>
          <w:highlight w:val="white"/>
        </w:rPr>
        <w:t>(3), pp.57-85.</w:t>
      </w:r>
      <w:proofErr w:type="gramEnd"/>
    </w:p>
    <w:p w14:paraId="2C537627" w14:textId="77777777" w:rsidR="00DE5B42" w:rsidRPr="007F6C2C" w:rsidRDefault="00DE5B42">
      <w:pPr>
        <w:spacing w:line="360" w:lineRule="auto"/>
        <w:rPr>
          <w:rFonts w:ascii="Times New Roman" w:hAnsi="Times New Roman"/>
          <w:color w:val="222222"/>
          <w:highlight w:val="white"/>
        </w:rPr>
      </w:pPr>
      <w:proofErr w:type="spellStart"/>
      <w:proofErr w:type="gramStart"/>
      <w:r w:rsidRPr="007F6C2C">
        <w:rPr>
          <w:rFonts w:ascii="Times New Roman" w:hAnsi="Times New Roman"/>
          <w:color w:val="222222"/>
          <w:highlight w:val="white"/>
        </w:rPr>
        <w:t>Neves</w:t>
      </w:r>
      <w:proofErr w:type="spellEnd"/>
      <w:r w:rsidRPr="007F6C2C">
        <w:rPr>
          <w:rFonts w:ascii="Times New Roman" w:hAnsi="Times New Roman"/>
          <w:color w:val="222222"/>
          <w:highlight w:val="white"/>
        </w:rPr>
        <w:t>, D.D., 2022.</w:t>
      </w:r>
      <w:proofErr w:type="gramEnd"/>
      <w:r w:rsidRPr="007F6C2C">
        <w:rPr>
          <w:rFonts w:ascii="Times New Roman" w:hAnsi="Times New Roman"/>
          <w:color w:val="222222"/>
          <w:highlight w:val="white"/>
        </w:rPr>
        <w:t xml:space="preserve"> </w:t>
      </w:r>
      <w:r w:rsidRPr="007F6C2C">
        <w:rPr>
          <w:rFonts w:ascii="Times New Roman" w:hAnsi="Times New Roman"/>
          <w:i/>
          <w:color w:val="222222"/>
          <w:highlight w:val="white"/>
        </w:rPr>
        <w:t>Marriott International Inc. Equity Research Hotel Giant´s Recovery</w:t>
      </w:r>
      <w:r w:rsidRPr="007F6C2C">
        <w:rPr>
          <w:rFonts w:ascii="Times New Roman" w:hAnsi="Times New Roman"/>
          <w:color w:val="222222"/>
          <w:highlight w:val="white"/>
        </w:rPr>
        <w:t xml:space="preserve"> </w:t>
      </w:r>
    </w:p>
    <w:p w14:paraId="18E8922F" w14:textId="77777777" w:rsidR="00DE5B42" w:rsidRPr="007F6C2C" w:rsidRDefault="00DE5B42">
      <w:pPr>
        <w:spacing w:line="360" w:lineRule="auto"/>
        <w:rPr>
          <w:rFonts w:ascii="Times New Roman" w:hAnsi="Times New Roman"/>
          <w:color w:val="222222"/>
          <w:highlight w:val="white"/>
        </w:rPr>
      </w:pPr>
      <w:r w:rsidRPr="007F6C2C">
        <w:rPr>
          <w:rFonts w:ascii="Times New Roman" w:hAnsi="Times New Roman"/>
          <w:color w:val="222222"/>
          <w:highlight w:val="white"/>
        </w:rPr>
        <w:t xml:space="preserve">Newman, C., Edwards, D., </w:t>
      </w:r>
      <w:proofErr w:type="spellStart"/>
      <w:r w:rsidRPr="007F6C2C">
        <w:rPr>
          <w:rFonts w:ascii="Times New Roman" w:hAnsi="Times New Roman"/>
          <w:color w:val="222222"/>
          <w:highlight w:val="white"/>
        </w:rPr>
        <w:t>Martek</w:t>
      </w:r>
      <w:proofErr w:type="spellEnd"/>
      <w:r w:rsidRPr="007F6C2C">
        <w:rPr>
          <w:rFonts w:ascii="Times New Roman" w:hAnsi="Times New Roman"/>
          <w:color w:val="222222"/>
          <w:highlight w:val="white"/>
        </w:rPr>
        <w:t xml:space="preserve">, I., Lai, J., </w:t>
      </w:r>
      <w:proofErr w:type="spellStart"/>
      <w:r w:rsidRPr="007F6C2C">
        <w:rPr>
          <w:rFonts w:ascii="Times New Roman" w:hAnsi="Times New Roman"/>
          <w:color w:val="222222"/>
          <w:highlight w:val="white"/>
        </w:rPr>
        <w:t>Thwala</w:t>
      </w:r>
      <w:proofErr w:type="spellEnd"/>
      <w:r w:rsidRPr="007F6C2C">
        <w:rPr>
          <w:rFonts w:ascii="Times New Roman" w:hAnsi="Times New Roman"/>
          <w:color w:val="222222"/>
          <w:highlight w:val="white"/>
        </w:rPr>
        <w:t xml:space="preserve">, W.D. and </w:t>
      </w:r>
      <w:proofErr w:type="spellStart"/>
      <w:r w:rsidRPr="007F6C2C">
        <w:rPr>
          <w:rFonts w:ascii="Times New Roman" w:hAnsi="Times New Roman"/>
          <w:color w:val="222222"/>
          <w:highlight w:val="white"/>
        </w:rPr>
        <w:t>Rillie</w:t>
      </w:r>
      <w:proofErr w:type="spellEnd"/>
      <w:r w:rsidRPr="007F6C2C">
        <w:rPr>
          <w:rFonts w:ascii="Times New Roman" w:hAnsi="Times New Roman"/>
          <w:color w:val="222222"/>
          <w:highlight w:val="white"/>
        </w:rPr>
        <w:t xml:space="preserve">, I., 2021. Industry 4.0 deployment in the construction industry: a </w:t>
      </w:r>
      <w:proofErr w:type="spellStart"/>
      <w:r w:rsidRPr="007F6C2C">
        <w:rPr>
          <w:rFonts w:ascii="Times New Roman" w:hAnsi="Times New Roman"/>
          <w:color w:val="222222"/>
          <w:highlight w:val="white"/>
        </w:rPr>
        <w:t>bibliometric</w:t>
      </w:r>
      <w:proofErr w:type="spellEnd"/>
      <w:r w:rsidRPr="007F6C2C">
        <w:rPr>
          <w:rFonts w:ascii="Times New Roman" w:hAnsi="Times New Roman"/>
          <w:color w:val="222222"/>
          <w:highlight w:val="white"/>
        </w:rPr>
        <w:t xml:space="preserve"> literature review and UK-based case study. </w:t>
      </w:r>
      <w:proofErr w:type="gramStart"/>
      <w:r w:rsidRPr="007F6C2C">
        <w:rPr>
          <w:rFonts w:ascii="Times New Roman" w:hAnsi="Times New Roman"/>
          <w:i/>
          <w:color w:val="222222"/>
          <w:highlight w:val="white"/>
        </w:rPr>
        <w:t>Smart and Sustainable Built Environment</w:t>
      </w:r>
      <w:r w:rsidRPr="007F6C2C">
        <w:rPr>
          <w:rFonts w:ascii="Times New Roman" w:hAnsi="Times New Roman"/>
          <w:color w:val="222222"/>
          <w:highlight w:val="white"/>
        </w:rPr>
        <w:t xml:space="preserve">, </w:t>
      </w:r>
      <w:r w:rsidRPr="007F6C2C">
        <w:rPr>
          <w:rFonts w:ascii="Times New Roman" w:hAnsi="Times New Roman"/>
          <w:i/>
          <w:color w:val="222222"/>
          <w:highlight w:val="white"/>
        </w:rPr>
        <w:t>10</w:t>
      </w:r>
      <w:r w:rsidRPr="007F6C2C">
        <w:rPr>
          <w:rFonts w:ascii="Times New Roman" w:hAnsi="Times New Roman"/>
          <w:color w:val="222222"/>
          <w:highlight w:val="white"/>
        </w:rPr>
        <w:t>(4), pp.557-580.</w:t>
      </w:r>
      <w:proofErr w:type="gramEnd"/>
    </w:p>
    <w:p w14:paraId="2D3CCAA6" w14:textId="4E6D875A" w:rsidR="00DE5B42" w:rsidRPr="007F6C2C" w:rsidRDefault="00DE5B42">
      <w:pPr>
        <w:spacing w:line="360" w:lineRule="auto"/>
        <w:rPr>
          <w:rFonts w:ascii="Times New Roman" w:hAnsi="Times New Roman"/>
        </w:rPr>
      </w:pPr>
      <w:proofErr w:type="spellStart"/>
      <w:r w:rsidRPr="007F6C2C">
        <w:rPr>
          <w:rFonts w:ascii="Times New Roman" w:hAnsi="Times New Roman"/>
        </w:rPr>
        <w:t>O</w:t>
      </w:r>
      <w:r w:rsidR="00194B75" w:rsidRPr="007F6C2C">
        <w:rPr>
          <w:rFonts w:ascii="Times New Roman" w:hAnsi="Times New Roman"/>
        </w:rPr>
        <w:t>ladimeji</w:t>
      </w:r>
      <w:proofErr w:type="spellEnd"/>
      <w:r w:rsidR="00194B75" w:rsidRPr="007F6C2C">
        <w:rPr>
          <w:rFonts w:ascii="Times New Roman" w:hAnsi="Times New Roman"/>
        </w:rPr>
        <w:t xml:space="preserve">, M.S. and </w:t>
      </w:r>
      <w:proofErr w:type="spellStart"/>
      <w:r w:rsidR="00194B75" w:rsidRPr="007F6C2C">
        <w:rPr>
          <w:rFonts w:ascii="Times New Roman" w:hAnsi="Times New Roman"/>
        </w:rPr>
        <w:t>Udosen</w:t>
      </w:r>
      <w:proofErr w:type="spellEnd"/>
      <w:r w:rsidR="00194B75" w:rsidRPr="007F6C2C">
        <w:rPr>
          <w:rFonts w:ascii="Times New Roman" w:hAnsi="Times New Roman"/>
        </w:rPr>
        <w:t>, I., 2019</w:t>
      </w:r>
      <w:r w:rsidRPr="007F6C2C">
        <w:rPr>
          <w:rFonts w:ascii="Times New Roman" w:hAnsi="Times New Roman"/>
        </w:rPr>
        <w:t xml:space="preserve">. </w:t>
      </w:r>
      <w:proofErr w:type="gramStart"/>
      <w:r w:rsidRPr="007F6C2C">
        <w:rPr>
          <w:rFonts w:ascii="Times New Roman" w:hAnsi="Times New Roman"/>
        </w:rPr>
        <w:t>The effect of diversification strategy on organizational performance.</w:t>
      </w:r>
      <w:proofErr w:type="gramEnd"/>
      <w:r w:rsidRPr="007F6C2C">
        <w:rPr>
          <w:rFonts w:ascii="Times New Roman" w:hAnsi="Times New Roman"/>
        </w:rPr>
        <w:t xml:space="preserve"> </w:t>
      </w:r>
      <w:r w:rsidRPr="007F6C2C">
        <w:rPr>
          <w:rFonts w:ascii="Times New Roman" w:hAnsi="Times New Roman"/>
          <w:i/>
        </w:rPr>
        <w:t>Journal of Competitiveness</w:t>
      </w:r>
      <w:r w:rsidRPr="007F6C2C">
        <w:rPr>
          <w:rFonts w:ascii="Times New Roman" w:hAnsi="Times New Roman"/>
        </w:rPr>
        <w:t xml:space="preserve">, </w:t>
      </w:r>
      <w:r w:rsidRPr="007F6C2C">
        <w:rPr>
          <w:rFonts w:ascii="Times New Roman" w:hAnsi="Times New Roman"/>
          <w:i/>
        </w:rPr>
        <w:t>11</w:t>
      </w:r>
      <w:r w:rsidRPr="007F6C2C">
        <w:rPr>
          <w:rFonts w:ascii="Times New Roman" w:hAnsi="Times New Roman"/>
        </w:rPr>
        <w:t>(4), p.120.</w:t>
      </w:r>
    </w:p>
    <w:p w14:paraId="10371747" w14:textId="255ACC7C" w:rsidR="00DE5B42" w:rsidRPr="007F6C2C" w:rsidRDefault="00194B75">
      <w:pPr>
        <w:spacing w:line="360" w:lineRule="auto"/>
        <w:rPr>
          <w:rFonts w:ascii="Times New Roman" w:hAnsi="Times New Roman"/>
        </w:rPr>
      </w:pPr>
      <w:proofErr w:type="gramStart"/>
      <w:r w:rsidRPr="007F6C2C">
        <w:rPr>
          <w:rFonts w:ascii="Times New Roman" w:hAnsi="Times New Roman"/>
        </w:rPr>
        <w:t>ONS.,</w:t>
      </w:r>
      <w:proofErr w:type="gramEnd"/>
      <w:r w:rsidRPr="007F6C2C">
        <w:rPr>
          <w:rFonts w:ascii="Times New Roman" w:hAnsi="Times New Roman"/>
        </w:rPr>
        <w:t xml:space="preserve"> </w:t>
      </w:r>
      <w:r w:rsidR="00DE5B42" w:rsidRPr="007F6C2C">
        <w:rPr>
          <w:rFonts w:ascii="Times New Roman" w:hAnsi="Times New Roman"/>
        </w:rPr>
        <w:t xml:space="preserve">2024. </w:t>
      </w:r>
      <w:proofErr w:type="gramStart"/>
      <w:r w:rsidR="00DE5B42" w:rsidRPr="007F6C2C">
        <w:rPr>
          <w:rFonts w:ascii="Times New Roman" w:hAnsi="Times New Roman"/>
          <w:i/>
        </w:rPr>
        <w:t>Consumer price inflation, UK</w:t>
      </w:r>
      <w:r w:rsidR="00DE5B42" w:rsidRPr="007F6C2C">
        <w:rPr>
          <w:rFonts w:ascii="Times New Roman" w:hAnsi="Times New Roman"/>
        </w:rPr>
        <w:t>.</w:t>
      </w:r>
      <w:proofErr w:type="gramEnd"/>
      <w:r w:rsidR="00DE5B42" w:rsidRPr="007F6C2C">
        <w:rPr>
          <w:rFonts w:ascii="Times New Roman" w:hAnsi="Times New Roman"/>
        </w:rPr>
        <w:t xml:space="preserve"> [</w:t>
      </w:r>
      <w:proofErr w:type="gramStart"/>
      <w:r w:rsidR="00DE5B42" w:rsidRPr="007F6C2C">
        <w:rPr>
          <w:rFonts w:ascii="Times New Roman" w:hAnsi="Times New Roman"/>
        </w:rPr>
        <w:t>online</w:t>
      </w:r>
      <w:proofErr w:type="gramEnd"/>
      <w:r w:rsidR="00DE5B42" w:rsidRPr="007F6C2C">
        <w:rPr>
          <w:rFonts w:ascii="Times New Roman" w:hAnsi="Times New Roman"/>
        </w:rPr>
        <w:t>] Ons.gov.uk. Available at: https://www.ons.gov.uk/economy/inflationandpriceindices/bulletins/consumerpriceinflation/april2024 [Accessed 1 Oct. 2024].</w:t>
      </w:r>
    </w:p>
    <w:p w14:paraId="2C84B185" w14:textId="7C7268F3" w:rsidR="00DE5B42" w:rsidRPr="007F6C2C" w:rsidRDefault="00D23326">
      <w:pPr>
        <w:spacing w:line="360" w:lineRule="auto"/>
        <w:rPr>
          <w:rFonts w:ascii="Times New Roman" w:hAnsi="Times New Roman"/>
        </w:rPr>
      </w:pPr>
      <w:proofErr w:type="gramStart"/>
      <w:r w:rsidRPr="007F6C2C">
        <w:rPr>
          <w:rFonts w:ascii="Times New Roman" w:hAnsi="Times New Roman"/>
        </w:rPr>
        <w:lastRenderedPageBreak/>
        <w:t>Page, S.J. and Connell, J., 2020</w:t>
      </w:r>
      <w:r w:rsidR="00DE5B42" w:rsidRPr="007F6C2C">
        <w:rPr>
          <w:rFonts w:ascii="Times New Roman" w:hAnsi="Times New Roman"/>
        </w:rPr>
        <w:t>.</w:t>
      </w:r>
      <w:proofErr w:type="gramEnd"/>
      <w:r w:rsidR="00DE5B42" w:rsidRPr="007F6C2C">
        <w:rPr>
          <w:rFonts w:ascii="Times New Roman" w:hAnsi="Times New Roman"/>
        </w:rPr>
        <w:t xml:space="preserve"> </w:t>
      </w:r>
      <w:proofErr w:type="gramStart"/>
      <w:r w:rsidR="00DE5B42" w:rsidRPr="007F6C2C">
        <w:rPr>
          <w:rFonts w:ascii="Times New Roman" w:hAnsi="Times New Roman"/>
        </w:rPr>
        <w:t>Tourism accommodation and hospitality services.</w:t>
      </w:r>
      <w:proofErr w:type="gramEnd"/>
      <w:r w:rsidR="00DE5B42" w:rsidRPr="007F6C2C">
        <w:rPr>
          <w:rFonts w:ascii="Times New Roman" w:hAnsi="Times New Roman"/>
        </w:rPr>
        <w:t xml:space="preserve"> </w:t>
      </w:r>
      <w:proofErr w:type="gramStart"/>
      <w:r w:rsidR="00DE5B42" w:rsidRPr="007F6C2C">
        <w:rPr>
          <w:rFonts w:ascii="Times New Roman" w:hAnsi="Times New Roman"/>
        </w:rPr>
        <w:t xml:space="preserve">In </w:t>
      </w:r>
      <w:r w:rsidR="00DE5B42" w:rsidRPr="007F6C2C">
        <w:rPr>
          <w:rFonts w:ascii="Times New Roman" w:hAnsi="Times New Roman"/>
          <w:i/>
        </w:rPr>
        <w:t>Tourism</w:t>
      </w:r>
      <w:r w:rsidR="00DE5B42" w:rsidRPr="007F6C2C">
        <w:rPr>
          <w:rFonts w:ascii="Times New Roman" w:hAnsi="Times New Roman"/>
        </w:rPr>
        <w:t xml:space="preserve"> (pp. 216-241).</w:t>
      </w:r>
      <w:proofErr w:type="gramEnd"/>
      <w:r w:rsidR="00DE5B42" w:rsidRPr="007F6C2C">
        <w:rPr>
          <w:rFonts w:ascii="Times New Roman" w:hAnsi="Times New Roman"/>
        </w:rPr>
        <w:t xml:space="preserve"> </w:t>
      </w:r>
      <w:proofErr w:type="spellStart"/>
      <w:proofErr w:type="gramStart"/>
      <w:r w:rsidR="00DE5B42" w:rsidRPr="007F6C2C">
        <w:rPr>
          <w:rFonts w:ascii="Times New Roman" w:hAnsi="Times New Roman"/>
        </w:rPr>
        <w:t>Routledge</w:t>
      </w:r>
      <w:proofErr w:type="spellEnd"/>
      <w:r w:rsidR="00DE5B42" w:rsidRPr="007F6C2C">
        <w:rPr>
          <w:rFonts w:ascii="Times New Roman" w:hAnsi="Times New Roman"/>
        </w:rPr>
        <w:t>.</w:t>
      </w:r>
      <w:proofErr w:type="gramEnd"/>
    </w:p>
    <w:p w14:paraId="799B1407" w14:textId="77777777" w:rsidR="00DE5B42" w:rsidRPr="007F6C2C" w:rsidRDefault="00DE5B42">
      <w:pPr>
        <w:spacing w:line="360" w:lineRule="auto"/>
        <w:rPr>
          <w:rFonts w:ascii="Times New Roman" w:hAnsi="Times New Roman"/>
          <w:color w:val="222222"/>
          <w:highlight w:val="white"/>
        </w:rPr>
      </w:pPr>
      <w:proofErr w:type="spellStart"/>
      <w:r w:rsidRPr="007F6C2C">
        <w:rPr>
          <w:rFonts w:ascii="Times New Roman" w:hAnsi="Times New Roman"/>
          <w:color w:val="222222"/>
          <w:highlight w:val="white"/>
        </w:rPr>
        <w:t>Pavlatos</w:t>
      </w:r>
      <w:proofErr w:type="spellEnd"/>
      <w:r w:rsidRPr="007F6C2C">
        <w:rPr>
          <w:rFonts w:ascii="Times New Roman" w:hAnsi="Times New Roman"/>
          <w:color w:val="222222"/>
          <w:highlight w:val="white"/>
        </w:rPr>
        <w:t xml:space="preserve">, O., </w:t>
      </w:r>
      <w:proofErr w:type="spellStart"/>
      <w:r w:rsidRPr="007F6C2C">
        <w:rPr>
          <w:rFonts w:ascii="Times New Roman" w:hAnsi="Times New Roman"/>
          <w:color w:val="222222"/>
          <w:highlight w:val="white"/>
        </w:rPr>
        <w:t>Kostakis</w:t>
      </w:r>
      <w:proofErr w:type="spellEnd"/>
      <w:r w:rsidRPr="007F6C2C">
        <w:rPr>
          <w:rFonts w:ascii="Times New Roman" w:hAnsi="Times New Roman"/>
          <w:color w:val="222222"/>
          <w:highlight w:val="white"/>
        </w:rPr>
        <w:t xml:space="preserve">, H. and </w:t>
      </w:r>
      <w:proofErr w:type="spellStart"/>
      <w:r w:rsidRPr="007F6C2C">
        <w:rPr>
          <w:rFonts w:ascii="Times New Roman" w:hAnsi="Times New Roman"/>
          <w:color w:val="222222"/>
          <w:highlight w:val="white"/>
        </w:rPr>
        <w:t>Digkas</w:t>
      </w:r>
      <w:proofErr w:type="spellEnd"/>
      <w:r w:rsidRPr="007F6C2C">
        <w:rPr>
          <w:rFonts w:ascii="Times New Roman" w:hAnsi="Times New Roman"/>
          <w:color w:val="222222"/>
          <w:highlight w:val="white"/>
        </w:rPr>
        <w:t xml:space="preserve">, D., 2021. </w:t>
      </w:r>
      <w:proofErr w:type="gramStart"/>
      <w:r w:rsidRPr="007F6C2C">
        <w:rPr>
          <w:rFonts w:ascii="Times New Roman" w:hAnsi="Times New Roman"/>
          <w:color w:val="222222"/>
          <w:highlight w:val="white"/>
        </w:rPr>
        <w:t>Crisis management in the Greek hotel industry in response to the COVID-19 pandemic.</w:t>
      </w:r>
      <w:proofErr w:type="gramEnd"/>
      <w:r w:rsidRPr="007F6C2C">
        <w:rPr>
          <w:rFonts w:ascii="Times New Roman" w:hAnsi="Times New Roman"/>
          <w:color w:val="222222"/>
          <w:highlight w:val="white"/>
        </w:rPr>
        <w:t xml:space="preserve"> </w:t>
      </w:r>
      <w:proofErr w:type="gramStart"/>
      <w:r w:rsidRPr="007F6C2C">
        <w:rPr>
          <w:rFonts w:ascii="Times New Roman" w:hAnsi="Times New Roman"/>
          <w:i/>
          <w:color w:val="222222"/>
          <w:highlight w:val="white"/>
        </w:rPr>
        <w:t>Anatolia</w:t>
      </w:r>
      <w:r w:rsidRPr="007F6C2C">
        <w:rPr>
          <w:rFonts w:ascii="Times New Roman" w:hAnsi="Times New Roman"/>
          <w:color w:val="222222"/>
          <w:highlight w:val="white"/>
        </w:rPr>
        <w:t xml:space="preserve">, </w:t>
      </w:r>
      <w:r w:rsidRPr="007F6C2C">
        <w:rPr>
          <w:rFonts w:ascii="Times New Roman" w:hAnsi="Times New Roman"/>
          <w:i/>
          <w:color w:val="222222"/>
          <w:highlight w:val="white"/>
        </w:rPr>
        <w:t>32</w:t>
      </w:r>
      <w:r w:rsidRPr="007F6C2C">
        <w:rPr>
          <w:rFonts w:ascii="Times New Roman" w:hAnsi="Times New Roman"/>
          <w:color w:val="222222"/>
          <w:highlight w:val="white"/>
        </w:rPr>
        <w:t>(1), pp.80-92.</w:t>
      </w:r>
      <w:proofErr w:type="gramEnd"/>
    </w:p>
    <w:p w14:paraId="4D5C5324" w14:textId="77777777" w:rsidR="00DE5B42" w:rsidRPr="007F6C2C" w:rsidRDefault="00DE5B42">
      <w:pPr>
        <w:spacing w:line="360" w:lineRule="auto"/>
        <w:rPr>
          <w:rFonts w:ascii="Times New Roman" w:hAnsi="Times New Roman"/>
          <w:color w:val="222222"/>
          <w:highlight w:val="white"/>
        </w:rPr>
      </w:pPr>
      <w:proofErr w:type="spellStart"/>
      <w:proofErr w:type="gramStart"/>
      <w:r w:rsidRPr="007F6C2C">
        <w:rPr>
          <w:rFonts w:ascii="Times New Roman" w:hAnsi="Times New Roman"/>
          <w:color w:val="222222"/>
          <w:highlight w:val="white"/>
        </w:rPr>
        <w:t>Pozzobon</w:t>
      </w:r>
      <w:proofErr w:type="spellEnd"/>
      <w:r w:rsidRPr="007F6C2C">
        <w:rPr>
          <w:rFonts w:ascii="Times New Roman" w:hAnsi="Times New Roman"/>
          <w:color w:val="222222"/>
          <w:highlight w:val="white"/>
        </w:rPr>
        <w:t>, F., 2021.</w:t>
      </w:r>
      <w:proofErr w:type="gramEnd"/>
      <w:r w:rsidRPr="007F6C2C">
        <w:rPr>
          <w:rFonts w:ascii="Times New Roman" w:hAnsi="Times New Roman"/>
          <w:color w:val="222222"/>
          <w:highlight w:val="white"/>
        </w:rPr>
        <w:t xml:space="preserve"> </w:t>
      </w:r>
      <w:proofErr w:type="gramStart"/>
      <w:r w:rsidRPr="007F6C2C">
        <w:rPr>
          <w:rFonts w:ascii="Times New Roman" w:hAnsi="Times New Roman"/>
          <w:color w:val="222222"/>
          <w:highlight w:val="white"/>
        </w:rPr>
        <w:t>Consistency of non-financial risk disclosure in Integrated Reports and Business Models (Hospitality industry).</w:t>
      </w:r>
      <w:proofErr w:type="gramEnd"/>
    </w:p>
    <w:p w14:paraId="69EE7CFE" w14:textId="77777777" w:rsidR="00DE5B42" w:rsidRPr="007F6C2C" w:rsidRDefault="00DE5B42">
      <w:pPr>
        <w:spacing w:line="360" w:lineRule="auto"/>
        <w:rPr>
          <w:rFonts w:ascii="Times New Roman" w:hAnsi="Times New Roman"/>
          <w:color w:val="222222"/>
          <w:highlight w:val="white"/>
        </w:rPr>
      </w:pPr>
      <w:r w:rsidRPr="007F6C2C">
        <w:rPr>
          <w:rFonts w:ascii="Times New Roman" w:hAnsi="Times New Roman"/>
          <w:color w:val="222222"/>
          <w:highlight w:val="white"/>
        </w:rPr>
        <w:t xml:space="preserve">Rice, J., </w:t>
      </w:r>
      <w:proofErr w:type="spellStart"/>
      <w:r w:rsidRPr="007F6C2C">
        <w:rPr>
          <w:rFonts w:ascii="Times New Roman" w:hAnsi="Times New Roman"/>
          <w:color w:val="222222"/>
          <w:highlight w:val="white"/>
        </w:rPr>
        <w:t>Raziq</w:t>
      </w:r>
      <w:proofErr w:type="spellEnd"/>
      <w:r w:rsidRPr="007F6C2C">
        <w:rPr>
          <w:rFonts w:ascii="Times New Roman" w:hAnsi="Times New Roman"/>
          <w:color w:val="222222"/>
          <w:highlight w:val="white"/>
        </w:rPr>
        <w:t xml:space="preserve">, M.M., Martin, N., </w:t>
      </w:r>
      <w:proofErr w:type="spellStart"/>
      <w:r w:rsidRPr="007F6C2C">
        <w:rPr>
          <w:rFonts w:ascii="Times New Roman" w:hAnsi="Times New Roman"/>
          <w:color w:val="222222"/>
          <w:highlight w:val="white"/>
        </w:rPr>
        <w:t>Fieger</w:t>
      </w:r>
      <w:proofErr w:type="spellEnd"/>
      <w:r w:rsidRPr="007F6C2C">
        <w:rPr>
          <w:rFonts w:ascii="Times New Roman" w:hAnsi="Times New Roman"/>
          <w:color w:val="222222"/>
          <w:highlight w:val="white"/>
        </w:rPr>
        <w:t xml:space="preserve">, P. and Rice, B., 2023. The debt crisis and the adoption of Asset-Light and Fee-Orientated (ALFO) arrangements at Marriott: 1980-1995. </w:t>
      </w:r>
      <w:proofErr w:type="gramStart"/>
      <w:r w:rsidRPr="007F6C2C">
        <w:rPr>
          <w:rFonts w:ascii="Times New Roman" w:hAnsi="Times New Roman"/>
          <w:i/>
          <w:color w:val="222222"/>
          <w:highlight w:val="white"/>
        </w:rPr>
        <w:t>Journal of Tourism, Heritage &amp; Services Marketing</w:t>
      </w:r>
      <w:r w:rsidRPr="007F6C2C">
        <w:rPr>
          <w:rFonts w:ascii="Times New Roman" w:hAnsi="Times New Roman"/>
          <w:color w:val="222222"/>
          <w:highlight w:val="white"/>
        </w:rPr>
        <w:t xml:space="preserve">, </w:t>
      </w:r>
      <w:r w:rsidRPr="007F6C2C">
        <w:rPr>
          <w:rFonts w:ascii="Times New Roman" w:hAnsi="Times New Roman"/>
          <w:i/>
          <w:color w:val="222222"/>
          <w:highlight w:val="white"/>
        </w:rPr>
        <w:t>9</w:t>
      </w:r>
      <w:r w:rsidRPr="007F6C2C">
        <w:rPr>
          <w:rFonts w:ascii="Times New Roman" w:hAnsi="Times New Roman"/>
          <w:color w:val="222222"/>
          <w:highlight w:val="white"/>
        </w:rPr>
        <w:t>(1), pp.58-66.</w:t>
      </w:r>
      <w:proofErr w:type="gramEnd"/>
    </w:p>
    <w:p w14:paraId="7D3E1235" w14:textId="77777777" w:rsidR="00DE5B42" w:rsidRPr="007F6C2C" w:rsidRDefault="00DE5B42">
      <w:pPr>
        <w:spacing w:line="360" w:lineRule="auto"/>
        <w:rPr>
          <w:rFonts w:ascii="Times New Roman" w:hAnsi="Times New Roman"/>
        </w:rPr>
      </w:pPr>
      <w:proofErr w:type="gramStart"/>
      <w:r w:rsidRPr="007F6C2C">
        <w:rPr>
          <w:rFonts w:ascii="Times New Roman" w:hAnsi="Times New Roman"/>
        </w:rPr>
        <w:t>Riches, S., 2024.</w:t>
      </w:r>
      <w:proofErr w:type="gramEnd"/>
      <w:r w:rsidRPr="007F6C2C">
        <w:rPr>
          <w:rFonts w:ascii="Times New Roman" w:hAnsi="Times New Roman"/>
        </w:rPr>
        <w:t xml:space="preserve"> </w:t>
      </w:r>
      <w:r w:rsidRPr="007F6C2C">
        <w:rPr>
          <w:rFonts w:ascii="Times New Roman" w:hAnsi="Times New Roman"/>
          <w:i/>
        </w:rPr>
        <w:t>Britain-Culture Smart</w:t>
      </w:r>
      <w:proofErr w:type="gramStart"/>
      <w:r w:rsidRPr="007F6C2C">
        <w:rPr>
          <w:rFonts w:ascii="Times New Roman" w:hAnsi="Times New Roman"/>
          <w:i/>
        </w:rPr>
        <w:t>!:</w:t>
      </w:r>
      <w:proofErr w:type="gramEnd"/>
      <w:r w:rsidRPr="007F6C2C">
        <w:rPr>
          <w:rFonts w:ascii="Times New Roman" w:hAnsi="Times New Roman"/>
          <w:i/>
        </w:rPr>
        <w:t xml:space="preserve"> The Essential Guide to Customs &amp; Culture</w:t>
      </w:r>
      <w:r w:rsidRPr="007F6C2C">
        <w:rPr>
          <w:rFonts w:ascii="Times New Roman" w:hAnsi="Times New Roman"/>
        </w:rPr>
        <w:t xml:space="preserve">. </w:t>
      </w:r>
      <w:proofErr w:type="spellStart"/>
      <w:proofErr w:type="gramStart"/>
      <w:r w:rsidRPr="007F6C2C">
        <w:rPr>
          <w:rFonts w:ascii="Times New Roman" w:hAnsi="Times New Roman"/>
        </w:rPr>
        <w:t>Kuperard</w:t>
      </w:r>
      <w:proofErr w:type="spellEnd"/>
      <w:r w:rsidRPr="007F6C2C">
        <w:rPr>
          <w:rFonts w:ascii="Times New Roman" w:hAnsi="Times New Roman"/>
        </w:rPr>
        <w:t>.</w:t>
      </w:r>
      <w:proofErr w:type="gramEnd"/>
    </w:p>
    <w:p w14:paraId="514D77B6" w14:textId="77777777" w:rsidR="00DE5B42" w:rsidRPr="007F6C2C" w:rsidRDefault="00DE5B42">
      <w:pPr>
        <w:spacing w:line="360" w:lineRule="auto"/>
        <w:rPr>
          <w:rFonts w:ascii="Times New Roman" w:hAnsi="Times New Roman"/>
          <w:color w:val="222222"/>
          <w:highlight w:val="white"/>
        </w:rPr>
      </w:pPr>
      <w:proofErr w:type="spellStart"/>
      <w:r w:rsidRPr="007F6C2C">
        <w:rPr>
          <w:rFonts w:ascii="Times New Roman" w:hAnsi="Times New Roman"/>
          <w:color w:val="222222"/>
          <w:highlight w:val="white"/>
        </w:rPr>
        <w:t>Serdyuk</w:t>
      </w:r>
      <w:proofErr w:type="spellEnd"/>
      <w:r w:rsidRPr="007F6C2C">
        <w:rPr>
          <w:rFonts w:ascii="Times New Roman" w:hAnsi="Times New Roman"/>
          <w:color w:val="222222"/>
          <w:highlight w:val="white"/>
        </w:rPr>
        <w:t xml:space="preserve">, A., 2023. </w:t>
      </w:r>
      <w:r w:rsidRPr="007F6C2C">
        <w:rPr>
          <w:rFonts w:ascii="Times New Roman" w:hAnsi="Times New Roman"/>
          <w:i/>
          <w:color w:val="222222"/>
          <w:highlight w:val="white"/>
        </w:rPr>
        <w:t>Main factors of the external environment of the organisation and evaluated of environmental factors (based on practical aspects at the hotel" Time" enterprise case)</w:t>
      </w:r>
      <w:r w:rsidRPr="007F6C2C">
        <w:rPr>
          <w:rFonts w:ascii="Times New Roman" w:hAnsi="Times New Roman"/>
          <w:color w:val="222222"/>
          <w:highlight w:val="white"/>
        </w:rPr>
        <w:t xml:space="preserve"> (Doctoral dissertation, Private Higher Educational Establishment-Institute “Ukrainian-American Concordia University").</w:t>
      </w:r>
    </w:p>
    <w:p w14:paraId="23F64FB8" w14:textId="3D3BC6AA" w:rsidR="00DE5B42" w:rsidRPr="007F6C2C" w:rsidRDefault="00D23326">
      <w:pPr>
        <w:spacing w:after="240" w:line="360" w:lineRule="auto"/>
        <w:rPr>
          <w:rFonts w:ascii="Times New Roman" w:hAnsi="Times New Roman"/>
        </w:rPr>
      </w:pPr>
      <w:proofErr w:type="gramStart"/>
      <w:r w:rsidRPr="007F6C2C">
        <w:rPr>
          <w:rFonts w:ascii="Times New Roman" w:hAnsi="Times New Roman"/>
        </w:rPr>
        <w:t>Sharma, A. 2024</w:t>
      </w:r>
      <w:r w:rsidR="00DE5B42" w:rsidRPr="007F6C2C">
        <w:rPr>
          <w:rFonts w:ascii="Times New Roman" w:hAnsi="Times New Roman"/>
        </w:rPr>
        <w:t>.</w:t>
      </w:r>
      <w:proofErr w:type="gramEnd"/>
      <w:r w:rsidR="00DE5B42" w:rsidRPr="007F6C2C">
        <w:rPr>
          <w:rFonts w:ascii="Times New Roman" w:hAnsi="Times New Roman"/>
        </w:rPr>
        <w:t xml:space="preserve"> </w:t>
      </w:r>
      <w:r w:rsidR="00DE5B42" w:rsidRPr="007F6C2C">
        <w:rPr>
          <w:rFonts w:ascii="Times New Roman" w:hAnsi="Times New Roman"/>
          <w:i/>
        </w:rPr>
        <w:t>Understanding Change Management: Types &amp; Benefits Explained</w:t>
      </w:r>
      <w:r w:rsidR="00DE5B42" w:rsidRPr="007F6C2C">
        <w:rPr>
          <w:rFonts w:ascii="Times New Roman" w:hAnsi="Times New Roman"/>
        </w:rPr>
        <w:t>. [</w:t>
      </w:r>
      <w:proofErr w:type="gramStart"/>
      <w:r w:rsidR="00DE5B42" w:rsidRPr="007F6C2C">
        <w:rPr>
          <w:rFonts w:ascii="Times New Roman" w:hAnsi="Times New Roman"/>
        </w:rPr>
        <w:t>online</w:t>
      </w:r>
      <w:proofErr w:type="gramEnd"/>
      <w:r w:rsidR="00DE5B42" w:rsidRPr="007F6C2C">
        <w:rPr>
          <w:rFonts w:ascii="Times New Roman" w:hAnsi="Times New Roman"/>
        </w:rPr>
        <w:t xml:space="preserve">] </w:t>
      </w:r>
      <w:proofErr w:type="gramStart"/>
      <w:r w:rsidR="00DE5B42" w:rsidRPr="007F6C2C">
        <w:rPr>
          <w:rFonts w:ascii="Times New Roman" w:hAnsi="Times New Roman"/>
        </w:rPr>
        <w:t>Metadata.</w:t>
      </w:r>
      <w:proofErr w:type="gramEnd"/>
      <w:r w:rsidR="00DE5B42" w:rsidRPr="007F6C2C">
        <w:rPr>
          <w:rFonts w:ascii="Times New Roman" w:hAnsi="Times New Roman"/>
        </w:rPr>
        <w:t xml:space="preserve"> Available at: https://www.motadata.com/blog/understanding-change-management/ [Accessed 30 Oct. 2024].</w:t>
      </w:r>
    </w:p>
    <w:p w14:paraId="3B5D0E13" w14:textId="48574643" w:rsidR="00DE5B42" w:rsidRPr="007F6C2C" w:rsidRDefault="00D23326">
      <w:pPr>
        <w:spacing w:line="360" w:lineRule="auto"/>
        <w:rPr>
          <w:rFonts w:ascii="Times New Roman" w:hAnsi="Times New Roman"/>
        </w:rPr>
      </w:pPr>
      <w:r w:rsidRPr="007F6C2C">
        <w:rPr>
          <w:rFonts w:ascii="Times New Roman" w:hAnsi="Times New Roman"/>
        </w:rPr>
        <w:t>Sharma, K., 2020</w:t>
      </w:r>
      <w:r w:rsidR="00DE5B42" w:rsidRPr="007F6C2C">
        <w:rPr>
          <w:rFonts w:ascii="Times New Roman" w:hAnsi="Times New Roman"/>
        </w:rPr>
        <w:t xml:space="preserve">. </w:t>
      </w:r>
      <w:proofErr w:type="gramStart"/>
      <w:r w:rsidR="00DE5B42" w:rsidRPr="007F6C2C">
        <w:rPr>
          <w:rFonts w:ascii="Times New Roman" w:hAnsi="Times New Roman"/>
        </w:rPr>
        <w:t>Training and Development of the Employees in the Hotel Industry.</w:t>
      </w:r>
      <w:proofErr w:type="gramEnd"/>
    </w:p>
    <w:p w14:paraId="7BF1CCA2" w14:textId="77777777" w:rsidR="00DE5B42" w:rsidRPr="007F6C2C" w:rsidRDefault="00DE5B42">
      <w:pPr>
        <w:spacing w:line="360" w:lineRule="auto"/>
        <w:rPr>
          <w:rFonts w:ascii="Times New Roman" w:hAnsi="Times New Roman"/>
          <w:color w:val="222222"/>
          <w:highlight w:val="white"/>
        </w:rPr>
      </w:pPr>
      <w:proofErr w:type="spellStart"/>
      <w:r w:rsidRPr="007F6C2C">
        <w:rPr>
          <w:rFonts w:ascii="Times New Roman" w:hAnsi="Times New Roman"/>
          <w:color w:val="222222"/>
          <w:highlight w:val="white"/>
        </w:rPr>
        <w:t>Shulga</w:t>
      </w:r>
      <w:proofErr w:type="spellEnd"/>
      <w:r w:rsidRPr="007F6C2C">
        <w:rPr>
          <w:rFonts w:ascii="Times New Roman" w:hAnsi="Times New Roman"/>
          <w:color w:val="222222"/>
          <w:highlight w:val="white"/>
        </w:rPr>
        <w:t xml:space="preserve">, L.V., 2021. Change management communication: The role of meaningfulness, leadership brand authenticity, and gender. </w:t>
      </w:r>
      <w:proofErr w:type="gramStart"/>
      <w:r w:rsidRPr="007F6C2C">
        <w:rPr>
          <w:rFonts w:ascii="Times New Roman" w:hAnsi="Times New Roman"/>
          <w:i/>
          <w:color w:val="222222"/>
          <w:highlight w:val="white"/>
        </w:rPr>
        <w:t>Cornell Hospitality Quarterly</w:t>
      </w:r>
      <w:r w:rsidRPr="007F6C2C">
        <w:rPr>
          <w:rFonts w:ascii="Times New Roman" w:hAnsi="Times New Roman"/>
          <w:color w:val="222222"/>
          <w:highlight w:val="white"/>
        </w:rPr>
        <w:t xml:space="preserve">, </w:t>
      </w:r>
      <w:r w:rsidRPr="007F6C2C">
        <w:rPr>
          <w:rFonts w:ascii="Times New Roman" w:hAnsi="Times New Roman"/>
          <w:i/>
          <w:color w:val="222222"/>
          <w:highlight w:val="white"/>
        </w:rPr>
        <w:t>62</w:t>
      </w:r>
      <w:r w:rsidRPr="007F6C2C">
        <w:rPr>
          <w:rFonts w:ascii="Times New Roman" w:hAnsi="Times New Roman"/>
          <w:color w:val="222222"/>
          <w:highlight w:val="white"/>
        </w:rPr>
        <w:t>(4), pp.498-515.</w:t>
      </w:r>
      <w:proofErr w:type="gramEnd"/>
    </w:p>
    <w:p w14:paraId="06446BF9" w14:textId="0B8A2525" w:rsidR="00DE5B42" w:rsidRPr="007F6C2C" w:rsidRDefault="00D23326">
      <w:pPr>
        <w:spacing w:line="360" w:lineRule="auto"/>
        <w:rPr>
          <w:rFonts w:ascii="Times New Roman" w:hAnsi="Times New Roman"/>
        </w:rPr>
      </w:pPr>
      <w:proofErr w:type="spellStart"/>
      <w:r w:rsidRPr="007F6C2C">
        <w:rPr>
          <w:rFonts w:ascii="Times New Roman" w:hAnsi="Times New Roman"/>
        </w:rPr>
        <w:t>Simões</w:t>
      </w:r>
      <w:proofErr w:type="spellEnd"/>
      <w:r w:rsidRPr="007F6C2C">
        <w:rPr>
          <w:rFonts w:ascii="Times New Roman" w:hAnsi="Times New Roman"/>
        </w:rPr>
        <w:t>, E.N., 2019</w:t>
      </w:r>
      <w:r w:rsidR="00DE5B42" w:rsidRPr="007F6C2C">
        <w:rPr>
          <w:rFonts w:ascii="Times New Roman" w:hAnsi="Times New Roman"/>
        </w:rPr>
        <w:t xml:space="preserve">. </w:t>
      </w:r>
      <w:proofErr w:type="gramStart"/>
      <w:r w:rsidR="00DE5B42" w:rsidRPr="007F6C2C">
        <w:rPr>
          <w:rFonts w:ascii="Times New Roman" w:hAnsi="Times New Roman"/>
          <w:i/>
        </w:rPr>
        <w:t>A decision support system application module for PESTLE analysis-competitive intelligence algorithm</w:t>
      </w:r>
      <w:r w:rsidR="00DE5B42" w:rsidRPr="007F6C2C">
        <w:rPr>
          <w:rFonts w:ascii="Times New Roman" w:hAnsi="Times New Roman"/>
        </w:rPr>
        <w:t xml:space="preserve"> (Master's thesis, </w:t>
      </w:r>
      <w:proofErr w:type="spellStart"/>
      <w:r w:rsidR="00DE5B42" w:rsidRPr="007F6C2C">
        <w:rPr>
          <w:rFonts w:ascii="Times New Roman" w:hAnsi="Times New Roman"/>
        </w:rPr>
        <w:t>Universidade</w:t>
      </w:r>
      <w:proofErr w:type="spellEnd"/>
      <w:r w:rsidR="00DE5B42" w:rsidRPr="007F6C2C">
        <w:rPr>
          <w:rFonts w:ascii="Times New Roman" w:hAnsi="Times New Roman"/>
        </w:rPr>
        <w:t xml:space="preserve"> NOVA de </w:t>
      </w:r>
      <w:proofErr w:type="spellStart"/>
      <w:r w:rsidR="00DE5B42" w:rsidRPr="007F6C2C">
        <w:rPr>
          <w:rFonts w:ascii="Times New Roman" w:hAnsi="Times New Roman"/>
        </w:rPr>
        <w:t>Lisboa</w:t>
      </w:r>
      <w:proofErr w:type="spellEnd"/>
      <w:r w:rsidR="00DE5B42" w:rsidRPr="007F6C2C">
        <w:rPr>
          <w:rFonts w:ascii="Times New Roman" w:hAnsi="Times New Roman"/>
        </w:rPr>
        <w:t xml:space="preserve"> (Portugal)).</w:t>
      </w:r>
      <w:proofErr w:type="gramEnd"/>
    </w:p>
    <w:p w14:paraId="09EEF285" w14:textId="79E5D5BC" w:rsidR="00DE5B42" w:rsidRPr="007F6C2C" w:rsidRDefault="00D23326">
      <w:pPr>
        <w:spacing w:line="360" w:lineRule="auto"/>
        <w:rPr>
          <w:rFonts w:ascii="Times New Roman" w:hAnsi="Times New Roman"/>
        </w:rPr>
      </w:pPr>
      <w:proofErr w:type="spellStart"/>
      <w:proofErr w:type="gramStart"/>
      <w:r w:rsidRPr="007F6C2C">
        <w:rPr>
          <w:rFonts w:ascii="Times New Roman" w:hAnsi="Times New Roman"/>
        </w:rPr>
        <w:t>Sinha</w:t>
      </w:r>
      <w:proofErr w:type="spellEnd"/>
      <w:r w:rsidRPr="007F6C2C">
        <w:rPr>
          <w:rFonts w:ascii="Times New Roman" w:hAnsi="Times New Roman"/>
        </w:rPr>
        <w:t xml:space="preserve">, M. and </w:t>
      </w:r>
      <w:proofErr w:type="spellStart"/>
      <w:r w:rsidRPr="007F6C2C">
        <w:rPr>
          <w:rFonts w:ascii="Times New Roman" w:hAnsi="Times New Roman"/>
        </w:rPr>
        <w:t>Fukey</w:t>
      </w:r>
      <w:proofErr w:type="spellEnd"/>
      <w:r w:rsidRPr="007F6C2C">
        <w:rPr>
          <w:rFonts w:ascii="Times New Roman" w:hAnsi="Times New Roman"/>
        </w:rPr>
        <w:t>, L.N., 2020</w:t>
      </w:r>
      <w:r w:rsidR="00DE5B42" w:rsidRPr="007F6C2C">
        <w:rPr>
          <w:rFonts w:ascii="Times New Roman" w:hAnsi="Times New Roman"/>
        </w:rPr>
        <w:t>.</w:t>
      </w:r>
      <w:proofErr w:type="gramEnd"/>
      <w:r w:rsidR="00DE5B42" w:rsidRPr="007F6C2C">
        <w:rPr>
          <w:rFonts w:ascii="Times New Roman" w:hAnsi="Times New Roman"/>
        </w:rPr>
        <w:t xml:space="preserve"> Circular Economy: Assessing a Progress of Resources Efficient Practices in Hotel Industry. </w:t>
      </w:r>
      <w:proofErr w:type="gramStart"/>
      <w:r w:rsidR="00DE5B42" w:rsidRPr="007F6C2C">
        <w:rPr>
          <w:rFonts w:ascii="Times New Roman" w:hAnsi="Times New Roman"/>
        </w:rPr>
        <w:t xml:space="preserve">In </w:t>
      </w:r>
      <w:r w:rsidR="00DE5B42" w:rsidRPr="007F6C2C">
        <w:rPr>
          <w:rFonts w:ascii="Times New Roman" w:hAnsi="Times New Roman"/>
          <w:i/>
        </w:rPr>
        <w:t>Circular Economy for the Management of Operations</w:t>
      </w:r>
      <w:r w:rsidR="00DE5B42" w:rsidRPr="007F6C2C">
        <w:rPr>
          <w:rFonts w:ascii="Times New Roman" w:hAnsi="Times New Roman"/>
        </w:rPr>
        <w:t xml:space="preserve"> (pp. 89-117).</w:t>
      </w:r>
      <w:proofErr w:type="gramEnd"/>
      <w:r w:rsidR="00DE5B42" w:rsidRPr="007F6C2C">
        <w:rPr>
          <w:rFonts w:ascii="Times New Roman" w:hAnsi="Times New Roman"/>
        </w:rPr>
        <w:t xml:space="preserve"> </w:t>
      </w:r>
      <w:proofErr w:type="gramStart"/>
      <w:r w:rsidR="00DE5B42" w:rsidRPr="007F6C2C">
        <w:rPr>
          <w:rFonts w:ascii="Times New Roman" w:hAnsi="Times New Roman"/>
        </w:rPr>
        <w:t>CRC Press.</w:t>
      </w:r>
      <w:proofErr w:type="gramEnd"/>
    </w:p>
    <w:p w14:paraId="2EDAA199" w14:textId="77777777" w:rsidR="00DE5B42" w:rsidRPr="007F6C2C" w:rsidRDefault="00DE5B42">
      <w:pPr>
        <w:spacing w:line="360" w:lineRule="auto"/>
        <w:rPr>
          <w:rFonts w:ascii="Times New Roman" w:hAnsi="Times New Roman"/>
          <w:color w:val="222222"/>
          <w:highlight w:val="white"/>
        </w:rPr>
      </w:pPr>
      <w:proofErr w:type="spellStart"/>
      <w:r w:rsidRPr="007F6C2C">
        <w:rPr>
          <w:rFonts w:ascii="Times New Roman" w:hAnsi="Times New Roman"/>
          <w:color w:val="222222"/>
          <w:highlight w:val="white"/>
        </w:rPr>
        <w:t>Spadaro</w:t>
      </w:r>
      <w:proofErr w:type="spellEnd"/>
      <w:r w:rsidRPr="007F6C2C">
        <w:rPr>
          <w:rFonts w:ascii="Times New Roman" w:hAnsi="Times New Roman"/>
          <w:color w:val="222222"/>
          <w:highlight w:val="white"/>
        </w:rPr>
        <w:t xml:space="preserve">, I., </w:t>
      </w:r>
      <w:proofErr w:type="spellStart"/>
      <w:r w:rsidRPr="007F6C2C">
        <w:rPr>
          <w:rFonts w:ascii="Times New Roman" w:hAnsi="Times New Roman"/>
          <w:color w:val="222222"/>
          <w:highlight w:val="white"/>
        </w:rPr>
        <w:t>Pirlone</w:t>
      </w:r>
      <w:proofErr w:type="spellEnd"/>
      <w:r w:rsidRPr="007F6C2C">
        <w:rPr>
          <w:rFonts w:ascii="Times New Roman" w:hAnsi="Times New Roman"/>
          <w:color w:val="222222"/>
          <w:highlight w:val="white"/>
        </w:rPr>
        <w:t xml:space="preserve">, F., Bruno, F., </w:t>
      </w:r>
      <w:proofErr w:type="spellStart"/>
      <w:r w:rsidRPr="007F6C2C">
        <w:rPr>
          <w:rFonts w:ascii="Times New Roman" w:hAnsi="Times New Roman"/>
          <w:color w:val="222222"/>
          <w:highlight w:val="white"/>
        </w:rPr>
        <w:t>Saba</w:t>
      </w:r>
      <w:proofErr w:type="spellEnd"/>
      <w:r w:rsidRPr="007F6C2C">
        <w:rPr>
          <w:rFonts w:ascii="Times New Roman" w:hAnsi="Times New Roman"/>
          <w:color w:val="222222"/>
          <w:highlight w:val="white"/>
        </w:rPr>
        <w:t xml:space="preserve">, G., </w:t>
      </w:r>
      <w:proofErr w:type="spellStart"/>
      <w:r w:rsidRPr="007F6C2C">
        <w:rPr>
          <w:rFonts w:ascii="Times New Roman" w:hAnsi="Times New Roman"/>
          <w:color w:val="222222"/>
          <w:highlight w:val="white"/>
        </w:rPr>
        <w:t>Poggio</w:t>
      </w:r>
      <w:proofErr w:type="spellEnd"/>
      <w:r w:rsidRPr="007F6C2C">
        <w:rPr>
          <w:rFonts w:ascii="Times New Roman" w:hAnsi="Times New Roman"/>
          <w:color w:val="222222"/>
          <w:highlight w:val="white"/>
        </w:rPr>
        <w:t xml:space="preserve">, B. and </w:t>
      </w:r>
      <w:proofErr w:type="spellStart"/>
      <w:r w:rsidRPr="007F6C2C">
        <w:rPr>
          <w:rFonts w:ascii="Times New Roman" w:hAnsi="Times New Roman"/>
          <w:color w:val="222222"/>
          <w:highlight w:val="white"/>
        </w:rPr>
        <w:t>Bruzzone</w:t>
      </w:r>
      <w:proofErr w:type="spellEnd"/>
      <w:r w:rsidRPr="007F6C2C">
        <w:rPr>
          <w:rFonts w:ascii="Times New Roman" w:hAnsi="Times New Roman"/>
          <w:color w:val="222222"/>
          <w:highlight w:val="white"/>
        </w:rPr>
        <w:t xml:space="preserve">, S., 2023. Stakeholder participation in the planning of a sustainable and competitive tourism destination: The Genoa integrated action plan. </w:t>
      </w:r>
      <w:proofErr w:type="gramStart"/>
      <w:r w:rsidRPr="007F6C2C">
        <w:rPr>
          <w:rFonts w:ascii="Times New Roman" w:hAnsi="Times New Roman"/>
          <w:i/>
          <w:color w:val="222222"/>
          <w:highlight w:val="white"/>
        </w:rPr>
        <w:t>Sustainability</w:t>
      </w:r>
      <w:r w:rsidRPr="007F6C2C">
        <w:rPr>
          <w:rFonts w:ascii="Times New Roman" w:hAnsi="Times New Roman"/>
          <w:color w:val="222222"/>
          <w:highlight w:val="white"/>
        </w:rPr>
        <w:t xml:space="preserve">, </w:t>
      </w:r>
      <w:r w:rsidRPr="007F6C2C">
        <w:rPr>
          <w:rFonts w:ascii="Times New Roman" w:hAnsi="Times New Roman"/>
          <w:i/>
          <w:color w:val="222222"/>
          <w:highlight w:val="white"/>
        </w:rPr>
        <w:t>15</w:t>
      </w:r>
      <w:r w:rsidRPr="007F6C2C">
        <w:rPr>
          <w:rFonts w:ascii="Times New Roman" w:hAnsi="Times New Roman"/>
          <w:color w:val="222222"/>
          <w:highlight w:val="white"/>
        </w:rPr>
        <w:t>(6), p.5005.</w:t>
      </w:r>
      <w:proofErr w:type="gramEnd"/>
    </w:p>
    <w:p w14:paraId="147636C9" w14:textId="77777777" w:rsidR="00DE5B42" w:rsidRPr="007F6C2C" w:rsidRDefault="00DE5B42">
      <w:pPr>
        <w:spacing w:line="360" w:lineRule="auto"/>
        <w:rPr>
          <w:rFonts w:ascii="Times New Roman" w:hAnsi="Times New Roman"/>
          <w:color w:val="222222"/>
          <w:highlight w:val="white"/>
        </w:rPr>
      </w:pPr>
      <w:r w:rsidRPr="007F6C2C">
        <w:rPr>
          <w:rFonts w:ascii="Times New Roman" w:hAnsi="Times New Roman"/>
          <w:color w:val="222222"/>
          <w:highlight w:val="white"/>
        </w:rPr>
        <w:t xml:space="preserve">Sung, W. and Kim, C., 2021. A study on the effect of change management on organizational Innovation: Focusing on the mediating effect of members’ innovative behaviour. </w:t>
      </w:r>
      <w:proofErr w:type="gramStart"/>
      <w:r w:rsidRPr="007F6C2C">
        <w:rPr>
          <w:rFonts w:ascii="Times New Roman" w:hAnsi="Times New Roman"/>
          <w:i/>
          <w:color w:val="222222"/>
          <w:highlight w:val="white"/>
        </w:rPr>
        <w:t>Sustainability</w:t>
      </w:r>
      <w:r w:rsidRPr="007F6C2C">
        <w:rPr>
          <w:rFonts w:ascii="Times New Roman" w:hAnsi="Times New Roman"/>
          <w:color w:val="222222"/>
          <w:highlight w:val="white"/>
        </w:rPr>
        <w:t xml:space="preserve">, </w:t>
      </w:r>
      <w:r w:rsidRPr="007F6C2C">
        <w:rPr>
          <w:rFonts w:ascii="Times New Roman" w:hAnsi="Times New Roman"/>
          <w:i/>
          <w:color w:val="222222"/>
          <w:highlight w:val="white"/>
        </w:rPr>
        <w:t>13</w:t>
      </w:r>
      <w:r w:rsidRPr="007F6C2C">
        <w:rPr>
          <w:rFonts w:ascii="Times New Roman" w:hAnsi="Times New Roman"/>
          <w:color w:val="222222"/>
          <w:highlight w:val="white"/>
        </w:rPr>
        <w:t>(4), p.2079.</w:t>
      </w:r>
      <w:proofErr w:type="gramEnd"/>
    </w:p>
    <w:p w14:paraId="16208C72" w14:textId="77777777" w:rsidR="00DE5B42" w:rsidRPr="007F6C2C" w:rsidRDefault="00DE5B42">
      <w:pPr>
        <w:spacing w:line="360" w:lineRule="auto"/>
        <w:rPr>
          <w:rFonts w:ascii="Times New Roman" w:hAnsi="Times New Roman"/>
          <w:color w:val="222222"/>
          <w:highlight w:val="white"/>
        </w:rPr>
      </w:pPr>
      <w:r w:rsidRPr="007F6C2C">
        <w:rPr>
          <w:rFonts w:ascii="Times New Roman" w:hAnsi="Times New Roman"/>
          <w:color w:val="222222"/>
          <w:highlight w:val="white"/>
        </w:rPr>
        <w:lastRenderedPageBreak/>
        <w:t xml:space="preserve">Tan, L.T.H., </w:t>
      </w:r>
      <w:proofErr w:type="spellStart"/>
      <w:r w:rsidRPr="007F6C2C">
        <w:rPr>
          <w:rFonts w:ascii="Times New Roman" w:hAnsi="Times New Roman"/>
          <w:color w:val="222222"/>
          <w:highlight w:val="white"/>
        </w:rPr>
        <w:t>Letchumanan</w:t>
      </w:r>
      <w:proofErr w:type="spellEnd"/>
      <w:r w:rsidRPr="007F6C2C">
        <w:rPr>
          <w:rFonts w:ascii="Times New Roman" w:hAnsi="Times New Roman"/>
          <w:color w:val="222222"/>
          <w:highlight w:val="white"/>
        </w:rPr>
        <w:t xml:space="preserve">, V., </w:t>
      </w:r>
      <w:proofErr w:type="spellStart"/>
      <w:r w:rsidRPr="007F6C2C">
        <w:rPr>
          <w:rFonts w:ascii="Times New Roman" w:hAnsi="Times New Roman"/>
          <w:color w:val="222222"/>
          <w:highlight w:val="white"/>
        </w:rPr>
        <w:t>Ser</w:t>
      </w:r>
      <w:proofErr w:type="spellEnd"/>
      <w:r w:rsidRPr="007F6C2C">
        <w:rPr>
          <w:rFonts w:ascii="Times New Roman" w:hAnsi="Times New Roman"/>
          <w:color w:val="222222"/>
          <w:highlight w:val="white"/>
        </w:rPr>
        <w:t xml:space="preserve">, H.L., Law, J.W.F., </w:t>
      </w:r>
      <w:proofErr w:type="spellStart"/>
      <w:r w:rsidRPr="007F6C2C">
        <w:rPr>
          <w:rFonts w:ascii="Times New Roman" w:hAnsi="Times New Roman"/>
          <w:color w:val="222222"/>
          <w:highlight w:val="white"/>
        </w:rPr>
        <w:t>Ab</w:t>
      </w:r>
      <w:proofErr w:type="spellEnd"/>
      <w:r w:rsidRPr="007F6C2C">
        <w:rPr>
          <w:rFonts w:ascii="Times New Roman" w:hAnsi="Times New Roman"/>
          <w:color w:val="222222"/>
          <w:highlight w:val="white"/>
        </w:rPr>
        <w:t xml:space="preserve"> </w:t>
      </w:r>
      <w:proofErr w:type="spellStart"/>
      <w:r w:rsidRPr="007F6C2C">
        <w:rPr>
          <w:rFonts w:ascii="Times New Roman" w:hAnsi="Times New Roman"/>
          <w:color w:val="222222"/>
          <w:highlight w:val="white"/>
        </w:rPr>
        <w:t>Mutalib</w:t>
      </w:r>
      <w:proofErr w:type="spellEnd"/>
      <w:r w:rsidRPr="007F6C2C">
        <w:rPr>
          <w:rFonts w:ascii="Times New Roman" w:hAnsi="Times New Roman"/>
          <w:color w:val="222222"/>
          <w:highlight w:val="white"/>
        </w:rPr>
        <w:t xml:space="preserve">, N.S. and Lee, L.H., 2020. PMMB COVID-19 Bulletin: United Kingdom (22nd April 2020). </w:t>
      </w:r>
      <w:r w:rsidRPr="007F6C2C">
        <w:rPr>
          <w:rFonts w:ascii="Times New Roman" w:hAnsi="Times New Roman"/>
          <w:i/>
          <w:color w:val="222222"/>
          <w:highlight w:val="white"/>
        </w:rPr>
        <w:t xml:space="preserve">Progress </w:t>
      </w:r>
      <w:proofErr w:type="gramStart"/>
      <w:r w:rsidRPr="007F6C2C">
        <w:rPr>
          <w:rFonts w:ascii="Times New Roman" w:hAnsi="Times New Roman"/>
          <w:i/>
          <w:color w:val="222222"/>
          <w:highlight w:val="white"/>
        </w:rPr>
        <w:t>In</w:t>
      </w:r>
      <w:proofErr w:type="gramEnd"/>
      <w:r w:rsidRPr="007F6C2C">
        <w:rPr>
          <w:rFonts w:ascii="Times New Roman" w:hAnsi="Times New Roman"/>
          <w:i/>
          <w:color w:val="222222"/>
          <w:highlight w:val="white"/>
        </w:rPr>
        <w:t xml:space="preserve"> Microbes &amp; Molecular Biology</w:t>
      </w:r>
      <w:r w:rsidRPr="007F6C2C">
        <w:rPr>
          <w:rFonts w:ascii="Times New Roman" w:hAnsi="Times New Roman"/>
          <w:color w:val="222222"/>
          <w:highlight w:val="white"/>
        </w:rPr>
        <w:t xml:space="preserve">, </w:t>
      </w:r>
      <w:r w:rsidRPr="007F6C2C">
        <w:rPr>
          <w:rFonts w:ascii="Times New Roman" w:hAnsi="Times New Roman"/>
          <w:i/>
          <w:color w:val="222222"/>
          <w:highlight w:val="white"/>
        </w:rPr>
        <w:t>3</w:t>
      </w:r>
      <w:r w:rsidRPr="007F6C2C">
        <w:rPr>
          <w:rFonts w:ascii="Times New Roman" w:hAnsi="Times New Roman"/>
          <w:color w:val="222222"/>
          <w:highlight w:val="white"/>
        </w:rPr>
        <w:t>(1).</w:t>
      </w:r>
    </w:p>
    <w:p w14:paraId="79B8B991" w14:textId="77777777" w:rsidR="00DE5B42" w:rsidRPr="007F6C2C" w:rsidRDefault="00DE5B42">
      <w:pPr>
        <w:spacing w:line="360" w:lineRule="auto"/>
        <w:rPr>
          <w:rFonts w:ascii="Times New Roman" w:hAnsi="Times New Roman"/>
          <w:color w:val="222222"/>
          <w:highlight w:val="white"/>
        </w:rPr>
      </w:pPr>
      <w:r w:rsidRPr="007F6C2C">
        <w:rPr>
          <w:rFonts w:ascii="Times New Roman" w:hAnsi="Times New Roman"/>
          <w:color w:val="222222"/>
          <w:highlight w:val="white"/>
        </w:rPr>
        <w:t xml:space="preserve">Tariq, M.U., 2024. Data breach incidents and prevention in the hospitality industry. In </w:t>
      </w:r>
      <w:r w:rsidRPr="007F6C2C">
        <w:rPr>
          <w:rFonts w:ascii="Times New Roman" w:hAnsi="Times New Roman"/>
          <w:i/>
          <w:color w:val="222222"/>
          <w:highlight w:val="white"/>
        </w:rPr>
        <w:t xml:space="preserve">Corporate </w:t>
      </w:r>
      <w:proofErr w:type="spellStart"/>
      <w:r w:rsidRPr="007F6C2C">
        <w:rPr>
          <w:rFonts w:ascii="Times New Roman" w:hAnsi="Times New Roman"/>
          <w:i/>
          <w:color w:val="222222"/>
          <w:highlight w:val="white"/>
        </w:rPr>
        <w:t>Cybersecurity</w:t>
      </w:r>
      <w:proofErr w:type="spellEnd"/>
      <w:r w:rsidRPr="007F6C2C">
        <w:rPr>
          <w:rFonts w:ascii="Times New Roman" w:hAnsi="Times New Roman"/>
          <w:i/>
          <w:color w:val="222222"/>
          <w:highlight w:val="white"/>
        </w:rPr>
        <w:t xml:space="preserve"> in the Aviation, Tourism, and Hospitality Sector</w:t>
      </w:r>
      <w:r w:rsidRPr="007F6C2C">
        <w:rPr>
          <w:rFonts w:ascii="Times New Roman" w:hAnsi="Times New Roman"/>
          <w:color w:val="222222"/>
          <w:highlight w:val="white"/>
        </w:rPr>
        <w:t xml:space="preserve"> (pp. 181-199). </w:t>
      </w:r>
      <w:proofErr w:type="gramStart"/>
      <w:r w:rsidRPr="007F6C2C">
        <w:rPr>
          <w:rFonts w:ascii="Times New Roman" w:hAnsi="Times New Roman"/>
          <w:color w:val="222222"/>
          <w:highlight w:val="white"/>
        </w:rPr>
        <w:t>IGI Global.</w:t>
      </w:r>
      <w:proofErr w:type="gramEnd"/>
    </w:p>
    <w:p w14:paraId="3EB3ECCE" w14:textId="77777777" w:rsidR="00DE5B42" w:rsidRPr="007F6C2C" w:rsidRDefault="00DE5B42">
      <w:pPr>
        <w:spacing w:line="360" w:lineRule="auto"/>
        <w:rPr>
          <w:rFonts w:ascii="Times New Roman" w:hAnsi="Times New Roman"/>
          <w:color w:val="222222"/>
          <w:highlight w:val="white"/>
        </w:rPr>
      </w:pPr>
      <w:proofErr w:type="spellStart"/>
      <w:r w:rsidRPr="007F6C2C">
        <w:rPr>
          <w:rFonts w:ascii="Times New Roman" w:hAnsi="Times New Roman"/>
          <w:color w:val="222222"/>
          <w:highlight w:val="white"/>
        </w:rPr>
        <w:t>Taub</w:t>
      </w:r>
      <w:proofErr w:type="spellEnd"/>
      <w:r w:rsidRPr="007F6C2C">
        <w:rPr>
          <w:rFonts w:ascii="Times New Roman" w:hAnsi="Times New Roman"/>
          <w:color w:val="222222"/>
          <w:highlight w:val="white"/>
        </w:rPr>
        <w:t xml:space="preserve">, A. and Bradley, J., 2020. </w:t>
      </w:r>
      <w:proofErr w:type="gramStart"/>
      <w:r w:rsidRPr="007F6C2C">
        <w:rPr>
          <w:rFonts w:ascii="Times New Roman" w:hAnsi="Times New Roman"/>
          <w:color w:val="222222"/>
          <w:highlight w:val="white"/>
        </w:rPr>
        <w:t>As Domestic Abuse Rises, UK Failings Leave Victims in Peril.</w:t>
      </w:r>
      <w:proofErr w:type="gramEnd"/>
      <w:r w:rsidRPr="007F6C2C">
        <w:rPr>
          <w:rFonts w:ascii="Times New Roman" w:hAnsi="Times New Roman"/>
          <w:color w:val="222222"/>
          <w:highlight w:val="white"/>
        </w:rPr>
        <w:t xml:space="preserve"> </w:t>
      </w:r>
      <w:proofErr w:type="gramStart"/>
      <w:r w:rsidRPr="007F6C2C">
        <w:rPr>
          <w:rFonts w:ascii="Times New Roman" w:hAnsi="Times New Roman"/>
          <w:i/>
          <w:color w:val="222222"/>
          <w:highlight w:val="white"/>
        </w:rPr>
        <w:t>International New York Times</w:t>
      </w:r>
      <w:r w:rsidRPr="007F6C2C">
        <w:rPr>
          <w:rFonts w:ascii="Times New Roman" w:hAnsi="Times New Roman"/>
          <w:color w:val="222222"/>
          <w:highlight w:val="white"/>
        </w:rPr>
        <w:t>, pp.NA-NA.</w:t>
      </w:r>
      <w:proofErr w:type="gramEnd"/>
    </w:p>
    <w:p w14:paraId="179081DD" w14:textId="3EB8D3AD" w:rsidR="00DE5B42" w:rsidRPr="007F6C2C" w:rsidRDefault="00D23326">
      <w:pPr>
        <w:spacing w:line="360" w:lineRule="auto"/>
        <w:rPr>
          <w:rFonts w:ascii="Times New Roman" w:hAnsi="Times New Roman"/>
        </w:rPr>
      </w:pPr>
      <w:r w:rsidRPr="007F6C2C">
        <w:rPr>
          <w:rFonts w:ascii="Times New Roman" w:hAnsi="Times New Roman"/>
        </w:rPr>
        <w:t>Taylor, F.M., 2024</w:t>
      </w:r>
      <w:r w:rsidR="00DE5B42" w:rsidRPr="007F6C2C">
        <w:rPr>
          <w:rFonts w:ascii="Times New Roman" w:hAnsi="Times New Roman"/>
        </w:rPr>
        <w:t xml:space="preserve">. </w:t>
      </w:r>
      <w:r w:rsidR="00DE5B42" w:rsidRPr="007F6C2C">
        <w:rPr>
          <w:rFonts w:ascii="Times New Roman" w:hAnsi="Times New Roman"/>
          <w:i/>
        </w:rPr>
        <w:t>Precarious Intimacies: Generation, Rent and Reproducing Relationships in London</w:t>
      </w:r>
      <w:r w:rsidR="00DE5B42" w:rsidRPr="007F6C2C">
        <w:rPr>
          <w:rFonts w:ascii="Times New Roman" w:hAnsi="Times New Roman"/>
        </w:rPr>
        <w:t xml:space="preserve">. </w:t>
      </w:r>
      <w:proofErr w:type="gramStart"/>
      <w:r w:rsidR="00DE5B42" w:rsidRPr="007F6C2C">
        <w:rPr>
          <w:rFonts w:ascii="Times New Roman" w:hAnsi="Times New Roman"/>
        </w:rPr>
        <w:t>Policy Press.</w:t>
      </w:r>
      <w:proofErr w:type="gramEnd"/>
    </w:p>
    <w:p w14:paraId="1DD2CBC3" w14:textId="77777777" w:rsidR="00DE5B42" w:rsidRPr="007F6C2C" w:rsidRDefault="00DE5B42">
      <w:pPr>
        <w:spacing w:line="360" w:lineRule="auto"/>
        <w:rPr>
          <w:rFonts w:ascii="Times New Roman" w:hAnsi="Times New Roman"/>
          <w:color w:val="222222"/>
          <w:highlight w:val="white"/>
        </w:rPr>
      </w:pPr>
      <w:r w:rsidRPr="007F6C2C">
        <w:rPr>
          <w:rFonts w:ascii="Times New Roman" w:hAnsi="Times New Roman"/>
          <w:color w:val="222222"/>
          <w:highlight w:val="white"/>
        </w:rPr>
        <w:t xml:space="preserve">Torres, M.P.R.L., 2023. </w:t>
      </w:r>
      <w:r w:rsidRPr="007F6C2C">
        <w:rPr>
          <w:rFonts w:ascii="Times New Roman" w:hAnsi="Times New Roman"/>
          <w:i/>
          <w:color w:val="222222"/>
          <w:highlight w:val="white"/>
        </w:rPr>
        <w:t xml:space="preserve">Empowerment and Sustainability to </w:t>
      </w:r>
      <w:proofErr w:type="spellStart"/>
      <w:r w:rsidRPr="007F6C2C">
        <w:rPr>
          <w:rFonts w:ascii="Times New Roman" w:hAnsi="Times New Roman"/>
          <w:i/>
          <w:color w:val="222222"/>
          <w:highlight w:val="white"/>
        </w:rPr>
        <w:t>Promove</w:t>
      </w:r>
      <w:proofErr w:type="spellEnd"/>
      <w:r w:rsidRPr="007F6C2C">
        <w:rPr>
          <w:rFonts w:ascii="Times New Roman" w:hAnsi="Times New Roman"/>
          <w:i/>
          <w:color w:val="222222"/>
          <w:highlight w:val="white"/>
        </w:rPr>
        <w:t xml:space="preserve"> a Dynamic, Thoughtful, and Inventive Community: The Case of Green Meetings at Casablanca Marriott Hotel</w:t>
      </w:r>
      <w:r w:rsidRPr="007F6C2C">
        <w:rPr>
          <w:rFonts w:ascii="Times New Roman" w:hAnsi="Times New Roman"/>
          <w:color w:val="222222"/>
          <w:highlight w:val="white"/>
        </w:rPr>
        <w:t xml:space="preserve"> </w:t>
      </w:r>
    </w:p>
    <w:p w14:paraId="3ADFAE77" w14:textId="77777777" w:rsidR="00DE5B42" w:rsidRPr="007F6C2C" w:rsidRDefault="00DE5B42">
      <w:pPr>
        <w:spacing w:line="360" w:lineRule="auto"/>
        <w:rPr>
          <w:rFonts w:ascii="Times New Roman" w:hAnsi="Times New Roman"/>
          <w:color w:val="222222"/>
          <w:highlight w:val="white"/>
        </w:rPr>
      </w:pPr>
      <w:proofErr w:type="spellStart"/>
      <w:r w:rsidRPr="007F6C2C">
        <w:rPr>
          <w:rFonts w:ascii="Times New Roman" w:hAnsi="Times New Roman"/>
          <w:color w:val="222222"/>
          <w:highlight w:val="white"/>
        </w:rPr>
        <w:t>Tsionas</w:t>
      </w:r>
      <w:proofErr w:type="spellEnd"/>
      <w:r w:rsidRPr="007F6C2C">
        <w:rPr>
          <w:rFonts w:ascii="Times New Roman" w:hAnsi="Times New Roman"/>
          <w:color w:val="222222"/>
          <w:highlight w:val="white"/>
        </w:rPr>
        <w:t xml:space="preserve">, M.G., 2021. </w:t>
      </w:r>
      <w:proofErr w:type="gramStart"/>
      <w:r w:rsidRPr="007F6C2C">
        <w:rPr>
          <w:rFonts w:ascii="Times New Roman" w:hAnsi="Times New Roman"/>
          <w:color w:val="222222"/>
          <w:highlight w:val="white"/>
        </w:rPr>
        <w:t>COVID-19 and gradual adjustment in the tourism, hospitality, and related industries.</w:t>
      </w:r>
      <w:proofErr w:type="gramEnd"/>
      <w:r w:rsidRPr="007F6C2C">
        <w:rPr>
          <w:rFonts w:ascii="Times New Roman" w:hAnsi="Times New Roman"/>
          <w:color w:val="222222"/>
          <w:highlight w:val="white"/>
        </w:rPr>
        <w:t xml:space="preserve"> </w:t>
      </w:r>
      <w:proofErr w:type="gramStart"/>
      <w:r w:rsidRPr="007F6C2C">
        <w:rPr>
          <w:rFonts w:ascii="Times New Roman" w:hAnsi="Times New Roman"/>
          <w:i/>
          <w:color w:val="222222"/>
          <w:highlight w:val="white"/>
        </w:rPr>
        <w:t>Tourism Economics</w:t>
      </w:r>
      <w:r w:rsidRPr="007F6C2C">
        <w:rPr>
          <w:rFonts w:ascii="Times New Roman" w:hAnsi="Times New Roman"/>
          <w:color w:val="222222"/>
          <w:highlight w:val="white"/>
        </w:rPr>
        <w:t xml:space="preserve">, </w:t>
      </w:r>
      <w:r w:rsidRPr="007F6C2C">
        <w:rPr>
          <w:rFonts w:ascii="Times New Roman" w:hAnsi="Times New Roman"/>
          <w:i/>
          <w:color w:val="222222"/>
          <w:highlight w:val="white"/>
        </w:rPr>
        <w:t>27</w:t>
      </w:r>
      <w:r w:rsidRPr="007F6C2C">
        <w:rPr>
          <w:rFonts w:ascii="Times New Roman" w:hAnsi="Times New Roman"/>
          <w:color w:val="222222"/>
          <w:highlight w:val="white"/>
        </w:rPr>
        <w:t>(8), pp.1828-1832.</w:t>
      </w:r>
      <w:proofErr w:type="gramEnd"/>
    </w:p>
    <w:p w14:paraId="3234CEAB" w14:textId="77777777" w:rsidR="00DE5B42" w:rsidRPr="007F6C2C" w:rsidRDefault="00DE5B42">
      <w:pPr>
        <w:spacing w:line="360" w:lineRule="auto"/>
        <w:rPr>
          <w:rFonts w:ascii="Times New Roman" w:hAnsi="Times New Roman"/>
          <w:color w:val="222222"/>
          <w:highlight w:val="white"/>
        </w:rPr>
      </w:pPr>
      <w:proofErr w:type="spellStart"/>
      <w:r w:rsidRPr="007F6C2C">
        <w:rPr>
          <w:rFonts w:ascii="Times New Roman" w:hAnsi="Times New Roman"/>
          <w:color w:val="222222"/>
          <w:highlight w:val="white"/>
        </w:rPr>
        <w:t>Uner</w:t>
      </w:r>
      <w:proofErr w:type="spellEnd"/>
      <w:r w:rsidRPr="007F6C2C">
        <w:rPr>
          <w:rFonts w:ascii="Times New Roman" w:hAnsi="Times New Roman"/>
          <w:color w:val="222222"/>
          <w:highlight w:val="white"/>
        </w:rPr>
        <w:t xml:space="preserve">, M.M., </w:t>
      </w:r>
      <w:proofErr w:type="spellStart"/>
      <w:r w:rsidRPr="007F6C2C">
        <w:rPr>
          <w:rFonts w:ascii="Times New Roman" w:hAnsi="Times New Roman"/>
          <w:color w:val="222222"/>
          <w:highlight w:val="white"/>
        </w:rPr>
        <w:t>Karatepe</w:t>
      </w:r>
      <w:proofErr w:type="spellEnd"/>
      <w:r w:rsidRPr="007F6C2C">
        <w:rPr>
          <w:rFonts w:ascii="Times New Roman" w:hAnsi="Times New Roman"/>
          <w:color w:val="222222"/>
          <w:highlight w:val="white"/>
        </w:rPr>
        <w:t xml:space="preserve">, O.M., </w:t>
      </w:r>
      <w:proofErr w:type="spellStart"/>
      <w:r w:rsidRPr="007F6C2C">
        <w:rPr>
          <w:rFonts w:ascii="Times New Roman" w:hAnsi="Times New Roman"/>
          <w:color w:val="222222"/>
          <w:highlight w:val="white"/>
        </w:rPr>
        <w:t>Cavusgil</w:t>
      </w:r>
      <w:proofErr w:type="spellEnd"/>
      <w:r w:rsidRPr="007F6C2C">
        <w:rPr>
          <w:rFonts w:ascii="Times New Roman" w:hAnsi="Times New Roman"/>
          <w:color w:val="222222"/>
          <w:highlight w:val="white"/>
        </w:rPr>
        <w:t xml:space="preserve">, S.T. and </w:t>
      </w:r>
      <w:proofErr w:type="spellStart"/>
      <w:r w:rsidRPr="007F6C2C">
        <w:rPr>
          <w:rFonts w:ascii="Times New Roman" w:hAnsi="Times New Roman"/>
          <w:color w:val="222222"/>
          <w:highlight w:val="white"/>
        </w:rPr>
        <w:t>Kucukergin</w:t>
      </w:r>
      <w:proofErr w:type="spellEnd"/>
      <w:r w:rsidRPr="007F6C2C">
        <w:rPr>
          <w:rFonts w:ascii="Times New Roman" w:hAnsi="Times New Roman"/>
          <w:color w:val="222222"/>
          <w:highlight w:val="white"/>
        </w:rPr>
        <w:t xml:space="preserve">, K.G., 2023. Does a highly standardized international advertising campaign contribute to the enhancement of destination image? </w:t>
      </w:r>
      <w:proofErr w:type="gramStart"/>
      <w:r w:rsidRPr="007F6C2C">
        <w:rPr>
          <w:rFonts w:ascii="Times New Roman" w:hAnsi="Times New Roman"/>
          <w:color w:val="222222"/>
          <w:highlight w:val="white"/>
        </w:rPr>
        <w:t>Evidence from Turkey.</w:t>
      </w:r>
      <w:proofErr w:type="gramEnd"/>
      <w:r w:rsidRPr="007F6C2C">
        <w:rPr>
          <w:rFonts w:ascii="Times New Roman" w:hAnsi="Times New Roman"/>
          <w:color w:val="222222"/>
          <w:highlight w:val="white"/>
        </w:rPr>
        <w:t xml:space="preserve"> </w:t>
      </w:r>
      <w:proofErr w:type="gramStart"/>
      <w:r w:rsidRPr="007F6C2C">
        <w:rPr>
          <w:rFonts w:ascii="Times New Roman" w:hAnsi="Times New Roman"/>
          <w:i/>
          <w:color w:val="222222"/>
          <w:highlight w:val="white"/>
        </w:rPr>
        <w:t>Journal of Hospitality and Tourism Insights</w:t>
      </w:r>
      <w:r w:rsidRPr="007F6C2C">
        <w:rPr>
          <w:rFonts w:ascii="Times New Roman" w:hAnsi="Times New Roman"/>
          <w:color w:val="222222"/>
          <w:highlight w:val="white"/>
        </w:rPr>
        <w:t xml:space="preserve">, </w:t>
      </w:r>
      <w:r w:rsidRPr="007F6C2C">
        <w:rPr>
          <w:rFonts w:ascii="Times New Roman" w:hAnsi="Times New Roman"/>
          <w:i/>
          <w:color w:val="222222"/>
          <w:highlight w:val="white"/>
        </w:rPr>
        <w:t>6</w:t>
      </w:r>
      <w:r w:rsidRPr="007F6C2C">
        <w:rPr>
          <w:rFonts w:ascii="Times New Roman" w:hAnsi="Times New Roman"/>
          <w:color w:val="222222"/>
          <w:highlight w:val="white"/>
        </w:rPr>
        <w:t>(3), pp.1169-1187.</w:t>
      </w:r>
      <w:proofErr w:type="gramEnd"/>
    </w:p>
    <w:p w14:paraId="2EE93BE1" w14:textId="77777777" w:rsidR="00DE5B42" w:rsidRPr="007F6C2C" w:rsidRDefault="00DE5B42">
      <w:pPr>
        <w:spacing w:line="360" w:lineRule="auto"/>
        <w:rPr>
          <w:rFonts w:ascii="Times New Roman" w:hAnsi="Times New Roman"/>
          <w:color w:val="222222"/>
          <w:highlight w:val="white"/>
        </w:rPr>
      </w:pPr>
      <w:r w:rsidRPr="007F6C2C">
        <w:rPr>
          <w:rFonts w:ascii="Times New Roman" w:hAnsi="Times New Roman"/>
          <w:color w:val="222222"/>
          <w:highlight w:val="white"/>
        </w:rPr>
        <w:t xml:space="preserve">Wesley, S., Jackson, K.N., Ramos, D.M., </w:t>
      </w:r>
      <w:proofErr w:type="spellStart"/>
      <w:r w:rsidRPr="007F6C2C">
        <w:rPr>
          <w:rFonts w:ascii="Times New Roman" w:hAnsi="Times New Roman"/>
          <w:color w:val="222222"/>
          <w:highlight w:val="white"/>
        </w:rPr>
        <w:t>Vanbeber</w:t>
      </w:r>
      <w:proofErr w:type="spellEnd"/>
      <w:r w:rsidRPr="007F6C2C">
        <w:rPr>
          <w:rFonts w:ascii="Times New Roman" w:hAnsi="Times New Roman"/>
          <w:color w:val="222222"/>
          <w:highlight w:val="white"/>
        </w:rPr>
        <w:t xml:space="preserve">, S. and </w:t>
      </w:r>
      <w:proofErr w:type="spellStart"/>
      <w:r w:rsidRPr="007F6C2C">
        <w:rPr>
          <w:rFonts w:ascii="Times New Roman" w:hAnsi="Times New Roman"/>
          <w:color w:val="222222"/>
          <w:highlight w:val="white"/>
        </w:rPr>
        <w:t>Mujtaba</w:t>
      </w:r>
      <w:proofErr w:type="spellEnd"/>
      <w:r w:rsidRPr="007F6C2C">
        <w:rPr>
          <w:rFonts w:ascii="Times New Roman" w:hAnsi="Times New Roman"/>
          <w:color w:val="222222"/>
          <w:highlight w:val="white"/>
        </w:rPr>
        <w:t xml:space="preserve">, B.G., 2024. Marriott Hotel’s practices in mitigating discrimination through inclusionary employee resource groups. </w:t>
      </w:r>
      <w:proofErr w:type="gramStart"/>
      <w:r w:rsidRPr="007F6C2C">
        <w:rPr>
          <w:rFonts w:ascii="Times New Roman" w:hAnsi="Times New Roman"/>
          <w:i/>
          <w:color w:val="222222"/>
          <w:highlight w:val="white"/>
        </w:rPr>
        <w:t>Journal of Business Diversity</w:t>
      </w:r>
      <w:r w:rsidRPr="007F6C2C">
        <w:rPr>
          <w:rFonts w:ascii="Times New Roman" w:hAnsi="Times New Roman"/>
          <w:color w:val="222222"/>
          <w:highlight w:val="white"/>
        </w:rPr>
        <w:t xml:space="preserve">, </w:t>
      </w:r>
      <w:r w:rsidRPr="007F6C2C">
        <w:rPr>
          <w:rFonts w:ascii="Times New Roman" w:hAnsi="Times New Roman"/>
          <w:i/>
          <w:color w:val="222222"/>
          <w:highlight w:val="white"/>
        </w:rPr>
        <w:t>24</w:t>
      </w:r>
      <w:r w:rsidRPr="007F6C2C">
        <w:rPr>
          <w:rFonts w:ascii="Times New Roman" w:hAnsi="Times New Roman"/>
          <w:color w:val="222222"/>
          <w:highlight w:val="white"/>
        </w:rPr>
        <w:t>(1).</w:t>
      </w:r>
      <w:proofErr w:type="gramEnd"/>
    </w:p>
    <w:p w14:paraId="44AB04B3" w14:textId="77777777" w:rsidR="00DE5B42" w:rsidRPr="007F6C2C" w:rsidRDefault="00DE5B42">
      <w:pPr>
        <w:spacing w:line="360" w:lineRule="auto"/>
        <w:rPr>
          <w:rFonts w:ascii="Times New Roman" w:hAnsi="Times New Roman"/>
          <w:color w:val="222222"/>
          <w:highlight w:val="white"/>
        </w:rPr>
      </w:pPr>
      <w:proofErr w:type="gramStart"/>
      <w:r w:rsidRPr="007F6C2C">
        <w:rPr>
          <w:rFonts w:ascii="Times New Roman" w:hAnsi="Times New Roman"/>
          <w:color w:val="222222"/>
          <w:highlight w:val="white"/>
        </w:rPr>
        <w:t xml:space="preserve">Wilkinson, K., Lang, I., Thompson-Coon, J., </w:t>
      </w:r>
      <w:proofErr w:type="spellStart"/>
      <w:r w:rsidRPr="007F6C2C">
        <w:rPr>
          <w:rFonts w:ascii="Times New Roman" w:hAnsi="Times New Roman"/>
          <w:color w:val="222222"/>
          <w:highlight w:val="white"/>
        </w:rPr>
        <w:t>Liabo</w:t>
      </w:r>
      <w:proofErr w:type="spellEnd"/>
      <w:r w:rsidRPr="007F6C2C">
        <w:rPr>
          <w:rFonts w:ascii="Times New Roman" w:hAnsi="Times New Roman"/>
          <w:color w:val="222222"/>
          <w:highlight w:val="white"/>
        </w:rPr>
        <w:t xml:space="preserve">, K., Goodwin, V.A., </w:t>
      </w:r>
      <w:proofErr w:type="spellStart"/>
      <w:r w:rsidRPr="007F6C2C">
        <w:rPr>
          <w:rFonts w:ascii="Times New Roman" w:hAnsi="Times New Roman"/>
          <w:color w:val="222222"/>
          <w:highlight w:val="white"/>
        </w:rPr>
        <w:t>Coxon</w:t>
      </w:r>
      <w:proofErr w:type="spellEnd"/>
      <w:r w:rsidRPr="007F6C2C">
        <w:rPr>
          <w:rFonts w:ascii="Times New Roman" w:hAnsi="Times New Roman"/>
          <w:color w:val="222222"/>
          <w:highlight w:val="white"/>
        </w:rPr>
        <w:t>, G., Cox, G., Marriott, C., Abel, C. and Day, J., 2023.</w:t>
      </w:r>
      <w:proofErr w:type="gramEnd"/>
      <w:r w:rsidRPr="007F6C2C">
        <w:rPr>
          <w:rFonts w:ascii="Times New Roman" w:hAnsi="Times New Roman"/>
          <w:color w:val="222222"/>
          <w:highlight w:val="white"/>
        </w:rPr>
        <w:t xml:space="preserve"> The impact of a public health crisis on the well-being of UK senior care home staff: a qualitative interview study. </w:t>
      </w:r>
      <w:proofErr w:type="gramStart"/>
      <w:r w:rsidRPr="007F6C2C">
        <w:rPr>
          <w:rFonts w:ascii="Times New Roman" w:hAnsi="Times New Roman"/>
          <w:i/>
          <w:color w:val="222222"/>
          <w:highlight w:val="white"/>
        </w:rPr>
        <w:t>Journal of Long-Term Care</w:t>
      </w:r>
      <w:r w:rsidRPr="007F6C2C">
        <w:rPr>
          <w:rFonts w:ascii="Times New Roman" w:hAnsi="Times New Roman"/>
          <w:color w:val="222222"/>
          <w:highlight w:val="white"/>
        </w:rPr>
        <w:t>, pp.338-349.</w:t>
      </w:r>
      <w:proofErr w:type="gramEnd"/>
    </w:p>
    <w:p w14:paraId="48E85D20" w14:textId="619054D0" w:rsidR="00A432B0" w:rsidRPr="007F6C2C" w:rsidRDefault="00DE5B42">
      <w:pPr>
        <w:spacing w:line="360" w:lineRule="auto"/>
        <w:rPr>
          <w:rFonts w:ascii="Times New Roman" w:hAnsi="Times New Roman"/>
        </w:rPr>
      </w:pPr>
      <w:proofErr w:type="spellStart"/>
      <w:r w:rsidRPr="007F6C2C">
        <w:rPr>
          <w:rFonts w:ascii="Times New Roman" w:hAnsi="Times New Roman"/>
          <w:color w:val="222222"/>
          <w:highlight w:val="white"/>
        </w:rPr>
        <w:t>Yallop</w:t>
      </w:r>
      <w:proofErr w:type="spellEnd"/>
      <w:r w:rsidRPr="007F6C2C">
        <w:rPr>
          <w:rFonts w:ascii="Times New Roman" w:hAnsi="Times New Roman"/>
          <w:color w:val="222222"/>
          <w:highlight w:val="white"/>
        </w:rPr>
        <w:t xml:space="preserve">, A.C., </w:t>
      </w:r>
      <w:proofErr w:type="spellStart"/>
      <w:r w:rsidRPr="007F6C2C">
        <w:rPr>
          <w:rFonts w:ascii="Times New Roman" w:hAnsi="Times New Roman"/>
          <w:color w:val="222222"/>
          <w:highlight w:val="white"/>
        </w:rPr>
        <w:t>Gică</w:t>
      </w:r>
      <w:proofErr w:type="spellEnd"/>
      <w:r w:rsidRPr="007F6C2C">
        <w:rPr>
          <w:rFonts w:ascii="Times New Roman" w:hAnsi="Times New Roman"/>
          <w:color w:val="222222"/>
          <w:highlight w:val="white"/>
        </w:rPr>
        <w:t xml:space="preserve">, O.A., </w:t>
      </w:r>
      <w:proofErr w:type="spellStart"/>
      <w:r w:rsidRPr="007F6C2C">
        <w:rPr>
          <w:rFonts w:ascii="Times New Roman" w:hAnsi="Times New Roman"/>
          <w:color w:val="222222"/>
          <w:highlight w:val="white"/>
        </w:rPr>
        <w:t>Moisescu</w:t>
      </w:r>
      <w:proofErr w:type="spellEnd"/>
      <w:r w:rsidRPr="007F6C2C">
        <w:rPr>
          <w:rFonts w:ascii="Times New Roman" w:hAnsi="Times New Roman"/>
          <w:color w:val="222222"/>
          <w:highlight w:val="white"/>
        </w:rPr>
        <w:t xml:space="preserve">, O.I., </w:t>
      </w:r>
      <w:proofErr w:type="spellStart"/>
      <w:r w:rsidRPr="007F6C2C">
        <w:rPr>
          <w:rFonts w:ascii="Times New Roman" w:hAnsi="Times New Roman"/>
          <w:color w:val="222222"/>
          <w:highlight w:val="white"/>
        </w:rPr>
        <w:t>Coroș</w:t>
      </w:r>
      <w:proofErr w:type="spellEnd"/>
      <w:r w:rsidRPr="007F6C2C">
        <w:rPr>
          <w:rFonts w:ascii="Times New Roman" w:hAnsi="Times New Roman"/>
          <w:color w:val="222222"/>
          <w:highlight w:val="white"/>
        </w:rPr>
        <w:t xml:space="preserve">, M.M. and </w:t>
      </w:r>
      <w:proofErr w:type="spellStart"/>
      <w:r w:rsidRPr="007F6C2C">
        <w:rPr>
          <w:rFonts w:ascii="Times New Roman" w:hAnsi="Times New Roman"/>
          <w:color w:val="222222"/>
          <w:highlight w:val="white"/>
        </w:rPr>
        <w:t>Séraphin</w:t>
      </w:r>
      <w:proofErr w:type="spellEnd"/>
      <w:r w:rsidRPr="007F6C2C">
        <w:rPr>
          <w:rFonts w:ascii="Times New Roman" w:hAnsi="Times New Roman"/>
          <w:color w:val="222222"/>
          <w:highlight w:val="white"/>
        </w:rPr>
        <w:t xml:space="preserve">, H., 2023. The digital traveller: implications for data ethics and data governance in tourism and hospitality. </w:t>
      </w:r>
      <w:proofErr w:type="gramStart"/>
      <w:r w:rsidRPr="007F6C2C">
        <w:rPr>
          <w:rFonts w:ascii="Times New Roman" w:hAnsi="Times New Roman"/>
          <w:i/>
          <w:color w:val="222222"/>
          <w:highlight w:val="white"/>
        </w:rPr>
        <w:t>Journal of Consumer Marketing</w:t>
      </w:r>
      <w:r w:rsidRPr="007F6C2C">
        <w:rPr>
          <w:rFonts w:ascii="Times New Roman" w:hAnsi="Times New Roman"/>
          <w:color w:val="222222"/>
          <w:highlight w:val="white"/>
        </w:rPr>
        <w:t xml:space="preserve">, </w:t>
      </w:r>
      <w:r w:rsidRPr="007F6C2C">
        <w:rPr>
          <w:rFonts w:ascii="Times New Roman" w:hAnsi="Times New Roman"/>
          <w:i/>
          <w:color w:val="222222"/>
          <w:highlight w:val="white"/>
        </w:rPr>
        <w:t>40</w:t>
      </w:r>
      <w:r w:rsidRPr="007F6C2C">
        <w:rPr>
          <w:rFonts w:ascii="Times New Roman" w:hAnsi="Times New Roman"/>
          <w:color w:val="222222"/>
          <w:highlight w:val="white"/>
        </w:rPr>
        <w:t>(2), pp.155-170.</w:t>
      </w:r>
      <w:proofErr w:type="gramEnd"/>
    </w:p>
    <w:p w14:paraId="15495E35" w14:textId="77777777" w:rsidR="00A432B0" w:rsidRPr="007F6C2C" w:rsidRDefault="00A432B0">
      <w:pPr>
        <w:spacing w:line="360" w:lineRule="auto"/>
        <w:rPr>
          <w:rFonts w:ascii="Times New Roman" w:hAnsi="Times New Roman"/>
        </w:rPr>
      </w:pPr>
    </w:p>
    <w:p w14:paraId="3AAFD8F7" w14:textId="77777777" w:rsidR="00A432B0" w:rsidRPr="007F6C2C" w:rsidRDefault="00A432B0">
      <w:pPr>
        <w:spacing w:line="360" w:lineRule="auto"/>
        <w:rPr>
          <w:rFonts w:ascii="Times New Roman" w:hAnsi="Times New Roman"/>
        </w:rPr>
      </w:pPr>
    </w:p>
    <w:p w14:paraId="7B4694F2" w14:textId="77777777" w:rsidR="00A432B0" w:rsidRPr="007F6C2C" w:rsidRDefault="00A432B0">
      <w:pPr>
        <w:spacing w:line="360" w:lineRule="auto"/>
        <w:rPr>
          <w:rFonts w:ascii="Times New Roman" w:hAnsi="Times New Roman"/>
        </w:rPr>
        <w:sectPr w:rsidR="00A432B0" w:rsidRPr="007F6C2C">
          <w:pgSz w:w="11906" w:h="16838"/>
          <w:pgMar w:top="1440" w:right="1440" w:bottom="1440" w:left="1440" w:header="1304" w:footer="708" w:gutter="0"/>
          <w:pgNumType w:start="0"/>
          <w:cols w:space="720"/>
          <w:titlePg/>
        </w:sectPr>
      </w:pPr>
    </w:p>
    <w:p w14:paraId="1E9D6E8F" w14:textId="77777777" w:rsidR="00A432B0" w:rsidRPr="007F6C2C" w:rsidRDefault="00701AF6">
      <w:pPr>
        <w:spacing w:line="360" w:lineRule="auto"/>
        <w:rPr>
          <w:rFonts w:ascii="Times New Roman" w:hAnsi="Times New Roman"/>
        </w:rPr>
      </w:pPr>
      <w:r w:rsidRPr="007F6C2C">
        <w:rPr>
          <w:rFonts w:ascii="Times New Roman" w:hAnsi="Times New Roman"/>
          <w:noProof/>
          <w:lang w:val="bg-BG" w:eastAsia="bg-BG"/>
        </w:rPr>
        <w:lastRenderedPageBreak/>
        <w:drawing>
          <wp:anchor distT="0" distB="0" distL="0" distR="0" simplePos="0" relativeHeight="251660288" behindDoc="1" locked="0" layoutInCell="1" hidden="0" allowOverlap="1" wp14:anchorId="6C5C2D07" wp14:editId="2738629A">
            <wp:simplePos x="0" y="0"/>
            <wp:positionH relativeFrom="column">
              <wp:posOffset>-930165</wp:posOffset>
            </wp:positionH>
            <wp:positionV relativeFrom="paragraph">
              <wp:posOffset>-914399</wp:posOffset>
            </wp:positionV>
            <wp:extent cx="7573614" cy="10712644"/>
            <wp:effectExtent l="0" t="0" r="0" b="0"/>
            <wp:wrapNone/>
            <wp:docPr id="314"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18"/>
                    <a:srcRect/>
                    <a:stretch>
                      <a:fillRect/>
                    </a:stretch>
                  </pic:blipFill>
                  <pic:spPr>
                    <a:xfrm>
                      <a:off x="0" y="0"/>
                      <a:ext cx="7573614" cy="10712644"/>
                    </a:xfrm>
                    <a:prstGeom prst="rect">
                      <a:avLst/>
                    </a:prstGeom>
                    <a:ln/>
                  </pic:spPr>
                </pic:pic>
              </a:graphicData>
            </a:graphic>
          </wp:anchor>
        </w:drawing>
      </w:r>
    </w:p>
    <w:sectPr w:rsidR="00A432B0" w:rsidRPr="007F6C2C">
      <w:headerReference w:type="first" r:id="rId19"/>
      <w:pgSz w:w="11906" w:h="16838"/>
      <w:pgMar w:top="1440" w:right="1440" w:bottom="1440" w:left="1440" w:header="708" w:footer="708" w:gutter="0"/>
      <w:pgNumType w:start="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A9B1341" w14:textId="77777777" w:rsidR="000B7B49" w:rsidRDefault="000B7B49">
      <w:r>
        <w:separator/>
      </w:r>
    </w:p>
  </w:endnote>
  <w:endnote w:type="continuationSeparator" w:id="0">
    <w:p w14:paraId="3D74380F" w14:textId="77777777" w:rsidR="000B7B49" w:rsidRDefault="000B7B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embedRegular r:id="rId1" w:fontKey="{27CC5424-AC9E-4E60-858D-57077F542356}"/>
    <w:embedBold r:id="rId2" w:fontKey="{4A9A3428-B89D-44D2-84CC-FE4D4B001FD4}"/>
  </w:font>
  <w:font w:name="Noto Sans Symbols">
    <w:charset w:val="00"/>
    <w:family w:val="auto"/>
    <w:pitch w:val="default"/>
    <w:embedRegular r:id="rId3" w:fontKey="{94096CE5-2B67-49A6-AA27-2E9AD6B794B5}"/>
  </w:font>
  <w:font w:name="Courier New">
    <w:panose1 w:val="02070309020205020404"/>
    <w:charset w:val="CC"/>
    <w:family w:val="modern"/>
    <w:pitch w:val="fixed"/>
    <w:sig w:usb0="E0002EFF" w:usb1="C0007843" w:usb2="00000009" w:usb3="00000000" w:csb0="000001FF" w:csb1="00000000"/>
  </w:font>
  <w:font w:name="Verdana">
    <w:panose1 w:val="020B0604030504040204"/>
    <w:charset w:val="CC"/>
    <w:family w:val="swiss"/>
    <w:pitch w:val="variable"/>
    <w:sig w:usb0="A00006FF" w:usb1="4000205B" w:usb2="00000010" w:usb3="00000000" w:csb0="0000019F" w:csb1="00000000"/>
    <w:embedRegular r:id="rId4" w:fontKey="{FD0370BE-020B-48F6-84E7-A10F2A89D4A4}"/>
    <w:embedBold r:id="rId5" w:fontKey="{F82102BC-26F4-493E-A9C9-9F3B80521550}"/>
    <w:embedItalic r:id="rId6" w:fontKey="{9ADA5AE6-0C9D-4E1E-AA7A-A9DEBDE3DA17}"/>
    <w:embedBoldItalic r:id="rId7" w:fontKey="{9CE1F462-0000-4A65-81CC-094451FB317D}"/>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embedRegular r:id="rId8" w:fontKey="{B8564613-32A1-4FF3-B6F6-CD971716EE8F}"/>
  </w:font>
  <w:font w:name="Georgia">
    <w:panose1 w:val="02040502050405020303"/>
    <w:charset w:val="CC"/>
    <w:family w:val="roman"/>
    <w:pitch w:val="variable"/>
    <w:sig w:usb0="00000287" w:usb1="00000000" w:usb2="00000000" w:usb3="00000000" w:csb0="0000009F" w:csb1="00000000"/>
    <w:embedRegular r:id="rId9" w:fontKey="{672DE114-4641-4967-A70B-21DAAE376D49}"/>
    <w:embedItalic r:id="rId10" w:fontKey="{5D9AE976-6CA2-48CB-B826-66F2EEA17424}"/>
  </w:font>
  <w:font w:name="Cambria">
    <w:panose1 w:val="02040503050406030204"/>
    <w:charset w:val="CC"/>
    <w:family w:val="roman"/>
    <w:pitch w:val="variable"/>
    <w:sig w:usb0="E00006FF" w:usb1="420024FF" w:usb2="02000000" w:usb3="00000000" w:csb0="0000019F" w:csb1="00000000"/>
    <w:embedRegular r:id="rId11" w:fontKey="{03B0923D-989C-496A-AA1D-201855F75A9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B21F348" w14:textId="77777777" w:rsidR="000A29E3" w:rsidRDefault="000A29E3">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CB4030" w14:textId="77777777" w:rsidR="00A432B0" w:rsidRDefault="00A432B0">
    <w:pPr>
      <w:pBdr>
        <w:top w:val="nil"/>
        <w:left w:val="nil"/>
        <w:bottom w:val="nil"/>
        <w:right w:val="nil"/>
        <w:between w:val="nil"/>
      </w:pBdr>
      <w:tabs>
        <w:tab w:val="center" w:pos="4513"/>
        <w:tab w:val="right" w:pos="9026"/>
      </w:tabs>
      <w:jc w:val="center"/>
      <w:rPr>
        <w:rFonts w:ascii="Arial" w:eastAsia="Arial" w:hAnsi="Arial" w:cs="Arial"/>
        <w:color w:val="000000"/>
        <w:sz w:val="20"/>
        <w:szCs w:val="20"/>
      </w:rPr>
    </w:pPr>
  </w:p>
  <w:p w14:paraId="4F2A67BC" w14:textId="016ACEB1" w:rsidR="00A432B0" w:rsidRDefault="00701AF6">
    <w:pPr>
      <w:pBdr>
        <w:top w:val="nil"/>
        <w:left w:val="nil"/>
        <w:bottom w:val="nil"/>
        <w:right w:val="nil"/>
        <w:between w:val="nil"/>
      </w:pBdr>
      <w:tabs>
        <w:tab w:val="center" w:pos="4513"/>
        <w:tab w:val="right" w:pos="9026"/>
      </w:tabs>
      <w:jc w:val="center"/>
      <w:rPr>
        <w:rFonts w:ascii="Arial" w:eastAsia="Arial" w:hAnsi="Arial" w:cs="Arial"/>
        <w:color w:val="000000"/>
        <w:sz w:val="20"/>
        <w:szCs w:val="20"/>
      </w:rPr>
    </w:pPr>
    <w:r>
      <w:rPr>
        <w:rFonts w:ascii="Arial" w:eastAsia="Arial" w:hAnsi="Arial" w:cs="Arial"/>
        <w:color w:val="000000"/>
        <w:sz w:val="20"/>
        <w:szCs w:val="20"/>
      </w:rPr>
      <w:t xml:space="preserve">Page </w:t>
    </w:r>
    <w:r>
      <w:rPr>
        <w:rFonts w:ascii="Arial" w:eastAsia="Arial" w:hAnsi="Arial" w:cs="Arial"/>
        <w:b/>
        <w:color w:val="000000"/>
        <w:sz w:val="20"/>
        <w:szCs w:val="20"/>
      </w:rPr>
      <w:fldChar w:fldCharType="begin"/>
    </w:r>
    <w:r>
      <w:rPr>
        <w:rFonts w:ascii="Arial" w:eastAsia="Arial" w:hAnsi="Arial" w:cs="Arial"/>
        <w:b/>
        <w:color w:val="000000"/>
        <w:sz w:val="20"/>
        <w:szCs w:val="20"/>
      </w:rPr>
      <w:instrText>PAGE</w:instrText>
    </w:r>
    <w:r>
      <w:rPr>
        <w:rFonts w:ascii="Arial" w:eastAsia="Arial" w:hAnsi="Arial" w:cs="Arial"/>
        <w:b/>
        <w:color w:val="000000"/>
        <w:sz w:val="20"/>
        <w:szCs w:val="20"/>
      </w:rPr>
      <w:fldChar w:fldCharType="separate"/>
    </w:r>
    <w:r w:rsidR="00B73D91">
      <w:rPr>
        <w:rFonts w:ascii="Arial" w:eastAsia="Arial" w:hAnsi="Arial" w:cs="Arial"/>
        <w:b/>
        <w:noProof/>
        <w:color w:val="000000"/>
        <w:sz w:val="20"/>
        <w:szCs w:val="20"/>
      </w:rPr>
      <w:t>2</w:t>
    </w:r>
    <w:r>
      <w:rPr>
        <w:rFonts w:ascii="Arial" w:eastAsia="Arial" w:hAnsi="Arial" w:cs="Arial"/>
        <w:b/>
        <w:color w:val="000000"/>
        <w:sz w:val="20"/>
        <w:szCs w:val="20"/>
      </w:rPr>
      <w:fldChar w:fldCharType="end"/>
    </w:r>
    <w:r>
      <w:rPr>
        <w:rFonts w:ascii="Arial" w:eastAsia="Arial" w:hAnsi="Arial" w:cs="Arial"/>
        <w:color w:val="000000"/>
        <w:sz w:val="20"/>
        <w:szCs w:val="20"/>
      </w:rPr>
      <w:t xml:space="preserve"> of </w:t>
    </w:r>
    <w:r>
      <w:rPr>
        <w:rFonts w:ascii="Arial" w:eastAsia="Arial" w:hAnsi="Arial" w:cs="Arial"/>
        <w:b/>
        <w:color w:val="000000"/>
        <w:sz w:val="20"/>
        <w:szCs w:val="20"/>
      </w:rPr>
      <w:fldChar w:fldCharType="begin"/>
    </w:r>
    <w:r>
      <w:rPr>
        <w:rFonts w:ascii="Arial" w:eastAsia="Arial" w:hAnsi="Arial" w:cs="Arial"/>
        <w:b/>
        <w:color w:val="000000"/>
        <w:sz w:val="20"/>
        <w:szCs w:val="20"/>
      </w:rPr>
      <w:instrText>NUMPAGES</w:instrText>
    </w:r>
    <w:r>
      <w:rPr>
        <w:rFonts w:ascii="Arial" w:eastAsia="Arial" w:hAnsi="Arial" w:cs="Arial"/>
        <w:b/>
        <w:color w:val="000000"/>
        <w:sz w:val="20"/>
        <w:szCs w:val="20"/>
      </w:rPr>
      <w:fldChar w:fldCharType="separate"/>
    </w:r>
    <w:r w:rsidR="00B73D91">
      <w:rPr>
        <w:rFonts w:ascii="Arial" w:eastAsia="Arial" w:hAnsi="Arial" w:cs="Arial"/>
        <w:b/>
        <w:noProof/>
        <w:color w:val="000000"/>
        <w:sz w:val="20"/>
        <w:szCs w:val="20"/>
      </w:rPr>
      <w:t>33</w:t>
    </w:r>
    <w:r>
      <w:rPr>
        <w:rFonts w:ascii="Arial" w:eastAsia="Arial" w:hAnsi="Arial" w:cs="Arial"/>
        <w:b/>
        <w:color w:val="000000"/>
        <w:sz w:val="20"/>
        <w:szCs w:val="20"/>
      </w:rPr>
      <w:fldChar w:fldCharType="end"/>
    </w:r>
  </w:p>
  <w:p w14:paraId="28DA70EA" w14:textId="77777777" w:rsidR="00A432B0" w:rsidRDefault="00A432B0">
    <w:pPr>
      <w:pBdr>
        <w:top w:val="nil"/>
        <w:left w:val="nil"/>
        <w:bottom w:val="nil"/>
        <w:right w:val="nil"/>
        <w:between w:val="nil"/>
      </w:pBdr>
      <w:tabs>
        <w:tab w:val="center" w:pos="4513"/>
        <w:tab w:val="right" w:pos="9026"/>
      </w:tabs>
      <w:jc w:val="left"/>
      <w:rPr>
        <w:rFonts w:eastAsia="Verdana" w:cs="Verdana"/>
        <w:color w:val="00000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85E526E" w14:textId="77777777" w:rsidR="000A29E3" w:rsidRDefault="000A29E3">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C1E7FF8" w14:textId="77777777" w:rsidR="000B7B49" w:rsidRDefault="000B7B49">
      <w:r>
        <w:separator/>
      </w:r>
    </w:p>
  </w:footnote>
  <w:footnote w:type="continuationSeparator" w:id="0">
    <w:p w14:paraId="1456CFFC" w14:textId="77777777" w:rsidR="000B7B49" w:rsidRDefault="000B7B4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E620838" w14:textId="77777777" w:rsidR="000A29E3" w:rsidRDefault="000A29E3">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C5DD196" w14:textId="77777777" w:rsidR="00A432B0" w:rsidRDefault="00701AF6">
    <w:pPr>
      <w:pBdr>
        <w:top w:val="nil"/>
        <w:left w:val="nil"/>
        <w:bottom w:val="nil"/>
        <w:right w:val="nil"/>
        <w:between w:val="nil"/>
      </w:pBdr>
      <w:tabs>
        <w:tab w:val="center" w:pos="4513"/>
        <w:tab w:val="right" w:pos="9026"/>
      </w:tabs>
      <w:jc w:val="left"/>
      <w:rPr>
        <w:rFonts w:eastAsia="Verdana" w:cs="Verdana"/>
        <w:color w:val="000000"/>
      </w:rPr>
    </w:pPr>
    <w:bookmarkStart w:id="1" w:name="_GoBack"/>
    <w:bookmarkEnd w:id="1"/>
    <w:r>
      <w:rPr>
        <w:noProof/>
        <w:lang w:val="bg-BG" w:eastAsia="bg-BG"/>
      </w:rPr>
      <w:drawing>
        <wp:anchor distT="0" distB="0" distL="0" distR="0" simplePos="0" relativeHeight="251658240" behindDoc="1" locked="0" layoutInCell="1" hidden="0" allowOverlap="1" wp14:anchorId="0A467D90" wp14:editId="4D4BAE17">
          <wp:simplePos x="0" y="0"/>
          <wp:positionH relativeFrom="column">
            <wp:posOffset>-681989</wp:posOffset>
          </wp:positionH>
          <wp:positionV relativeFrom="paragraph">
            <wp:posOffset>-713104</wp:posOffset>
          </wp:positionV>
          <wp:extent cx="1909763" cy="765363"/>
          <wp:effectExtent l="0" t="0" r="0" b="0"/>
          <wp:wrapNone/>
          <wp:docPr id="309"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1909763" cy="765363"/>
                  </a:xfrm>
                  <a:prstGeom prst="rect">
                    <a:avLst/>
                  </a:prstGeom>
                  <a:ln/>
                </pic:spPr>
              </pic:pic>
            </a:graphicData>
          </a:graphic>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07D0523" w14:textId="77777777" w:rsidR="000A29E3" w:rsidRDefault="000A29E3">
    <w:pPr>
      <w:pStyle w:val="a7"/>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C27FAAE" w14:textId="77777777" w:rsidR="00A432B0" w:rsidRDefault="00A432B0">
    <w:pPr>
      <w:pBdr>
        <w:top w:val="nil"/>
        <w:left w:val="nil"/>
        <w:bottom w:val="nil"/>
        <w:right w:val="nil"/>
        <w:between w:val="nil"/>
      </w:pBdr>
      <w:tabs>
        <w:tab w:val="center" w:pos="4513"/>
        <w:tab w:val="right" w:pos="9026"/>
      </w:tabs>
      <w:jc w:val="left"/>
      <w:rPr>
        <w:rFonts w:eastAsia="Verdana" w:cs="Verdana"/>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9A6955"/>
    <w:multiLevelType w:val="multilevel"/>
    <w:tmpl w:val="59DA94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08902F27"/>
    <w:multiLevelType w:val="multilevel"/>
    <w:tmpl w:val="3A5EA2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0E5D480E"/>
    <w:multiLevelType w:val="multilevel"/>
    <w:tmpl w:val="EB32A1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0EB56EB5"/>
    <w:multiLevelType w:val="multilevel"/>
    <w:tmpl w:val="EC5C2E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nsid w:val="11522D0B"/>
    <w:multiLevelType w:val="multilevel"/>
    <w:tmpl w:val="8FC053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nsid w:val="11D01980"/>
    <w:multiLevelType w:val="multilevel"/>
    <w:tmpl w:val="EB20CC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nsid w:val="171F3DDE"/>
    <w:multiLevelType w:val="multilevel"/>
    <w:tmpl w:val="599C52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nsid w:val="19092D23"/>
    <w:multiLevelType w:val="multilevel"/>
    <w:tmpl w:val="922631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nsid w:val="19BE45CB"/>
    <w:multiLevelType w:val="multilevel"/>
    <w:tmpl w:val="6A26D588"/>
    <w:lvl w:ilvl="0">
      <w:numFmt w:val="bullet"/>
      <w:lvlText w:val="-"/>
      <w:lvlJc w:val="left"/>
      <w:pPr>
        <w:ind w:left="720" w:hanging="360"/>
      </w:pPr>
      <w:rPr>
        <w:rFonts w:ascii="Calibri" w:eastAsia="Calibri" w:hAnsi="Calibri" w:cs="Calibri"/>
      </w:rPr>
    </w:lvl>
    <w:lvl w:ilvl="1">
      <w:start w:val="1"/>
      <w:numFmt w:val="bullet"/>
      <w:lvlText w:val="●"/>
      <w:lvlJc w:val="left"/>
      <w:pPr>
        <w:ind w:left="1440" w:hanging="360"/>
      </w:pPr>
      <w:rPr>
        <w:rFonts w:ascii="Noto Sans Symbols" w:eastAsia="Noto Sans Symbols" w:hAnsi="Noto Sans Symbols" w:cs="Noto Sans Symbols"/>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nsid w:val="20144E6F"/>
    <w:multiLevelType w:val="multilevel"/>
    <w:tmpl w:val="74B005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nsid w:val="277A2EC6"/>
    <w:multiLevelType w:val="multilevel"/>
    <w:tmpl w:val="2B7EDC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nsid w:val="2D223861"/>
    <w:multiLevelType w:val="multilevel"/>
    <w:tmpl w:val="47EA34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nsid w:val="37045FCF"/>
    <w:multiLevelType w:val="multilevel"/>
    <w:tmpl w:val="BEB838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pStyle w:val="3"/>
      <w:lvlText w:val="■"/>
      <w:lvlJc w:val="left"/>
      <w:pPr>
        <w:ind w:left="2160" w:hanging="360"/>
      </w:pPr>
      <w:rPr>
        <w:u w:val="none"/>
      </w:rPr>
    </w:lvl>
    <w:lvl w:ilvl="3">
      <w:start w:val="1"/>
      <w:numFmt w:val="bullet"/>
      <w:pStyle w:val="4"/>
      <w:lvlText w:val="●"/>
      <w:lvlJc w:val="left"/>
      <w:pPr>
        <w:ind w:left="2880" w:hanging="360"/>
      </w:pPr>
      <w:rPr>
        <w:u w:val="none"/>
      </w:rPr>
    </w:lvl>
    <w:lvl w:ilvl="4">
      <w:start w:val="1"/>
      <w:numFmt w:val="bullet"/>
      <w:pStyle w:val="5"/>
      <w:lvlText w:val="○"/>
      <w:lvlJc w:val="left"/>
      <w:pPr>
        <w:ind w:left="3600" w:hanging="360"/>
      </w:pPr>
      <w:rPr>
        <w:u w:val="none"/>
      </w:rPr>
    </w:lvl>
    <w:lvl w:ilvl="5">
      <w:start w:val="1"/>
      <w:numFmt w:val="bullet"/>
      <w:pStyle w:val="6"/>
      <w:lvlText w:val="■"/>
      <w:lvlJc w:val="left"/>
      <w:pPr>
        <w:ind w:left="4320" w:hanging="360"/>
      </w:pPr>
      <w:rPr>
        <w:u w:val="none"/>
      </w:rPr>
    </w:lvl>
    <w:lvl w:ilvl="6">
      <w:start w:val="1"/>
      <w:numFmt w:val="bullet"/>
      <w:pStyle w:val="7"/>
      <w:lvlText w:val="●"/>
      <w:lvlJc w:val="left"/>
      <w:pPr>
        <w:ind w:left="5040" w:hanging="360"/>
      </w:pPr>
      <w:rPr>
        <w:u w:val="none"/>
      </w:rPr>
    </w:lvl>
    <w:lvl w:ilvl="7">
      <w:start w:val="1"/>
      <w:numFmt w:val="bullet"/>
      <w:pStyle w:val="8"/>
      <w:lvlText w:val="○"/>
      <w:lvlJc w:val="left"/>
      <w:pPr>
        <w:ind w:left="5760" w:hanging="360"/>
      </w:pPr>
      <w:rPr>
        <w:u w:val="none"/>
      </w:rPr>
    </w:lvl>
    <w:lvl w:ilvl="8">
      <w:start w:val="1"/>
      <w:numFmt w:val="bullet"/>
      <w:pStyle w:val="9"/>
      <w:lvlText w:val="■"/>
      <w:lvlJc w:val="left"/>
      <w:pPr>
        <w:ind w:left="6480" w:hanging="360"/>
      </w:pPr>
      <w:rPr>
        <w:u w:val="none"/>
      </w:rPr>
    </w:lvl>
  </w:abstractNum>
  <w:abstractNum w:abstractNumId="13">
    <w:nsid w:val="3B8D5763"/>
    <w:multiLevelType w:val="multilevel"/>
    <w:tmpl w:val="4E1AA3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nsid w:val="41023109"/>
    <w:multiLevelType w:val="multilevel"/>
    <w:tmpl w:val="C49AEF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nsid w:val="463351FC"/>
    <w:multiLevelType w:val="multilevel"/>
    <w:tmpl w:val="D9EA82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nsid w:val="4FE66832"/>
    <w:multiLevelType w:val="multilevel"/>
    <w:tmpl w:val="28E2F2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nsid w:val="5270640A"/>
    <w:multiLevelType w:val="multilevel"/>
    <w:tmpl w:val="2F6CCB44"/>
    <w:lvl w:ilvl="0">
      <w:numFmt w:val="bullet"/>
      <w:lvlText w:val="-"/>
      <w:lvlJc w:val="left"/>
      <w:pPr>
        <w:ind w:left="720" w:hanging="360"/>
      </w:pPr>
      <w:rPr>
        <w:rFonts w:ascii="Calibri" w:eastAsia="Calibri" w:hAnsi="Calibri" w:cs="Calibri"/>
      </w:rPr>
    </w:lvl>
    <w:lvl w:ilvl="1">
      <w:numFmt w:val="bullet"/>
      <w:lvlText w:val=""/>
      <w:lvlJc w:val="left"/>
      <w:pPr>
        <w:ind w:left="1440" w:hanging="360"/>
      </w:pPr>
      <w:rPr>
        <w:rFonts w:ascii="Calibri" w:eastAsia="Calibri" w:hAnsi="Calibri" w:cs="Calibri"/>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nsid w:val="540D4441"/>
    <w:multiLevelType w:val="multilevel"/>
    <w:tmpl w:val="523C4E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nsid w:val="61606F65"/>
    <w:multiLevelType w:val="multilevel"/>
    <w:tmpl w:val="8DDA52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nsid w:val="665B6FB3"/>
    <w:multiLevelType w:val="multilevel"/>
    <w:tmpl w:val="CA92C1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nsid w:val="698D09F9"/>
    <w:multiLevelType w:val="multilevel"/>
    <w:tmpl w:val="86C0F6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nsid w:val="7AD34385"/>
    <w:multiLevelType w:val="multilevel"/>
    <w:tmpl w:val="109ED5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nsid w:val="7D5B5A75"/>
    <w:multiLevelType w:val="multilevel"/>
    <w:tmpl w:val="E59405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2"/>
  </w:num>
  <w:num w:numId="2">
    <w:abstractNumId w:val="22"/>
  </w:num>
  <w:num w:numId="3">
    <w:abstractNumId w:val="6"/>
  </w:num>
  <w:num w:numId="4">
    <w:abstractNumId w:val="0"/>
  </w:num>
  <w:num w:numId="5">
    <w:abstractNumId w:val="1"/>
  </w:num>
  <w:num w:numId="6">
    <w:abstractNumId w:val="13"/>
  </w:num>
  <w:num w:numId="7">
    <w:abstractNumId w:val="15"/>
  </w:num>
  <w:num w:numId="8">
    <w:abstractNumId w:val="10"/>
  </w:num>
  <w:num w:numId="9">
    <w:abstractNumId w:val="5"/>
  </w:num>
  <w:num w:numId="10">
    <w:abstractNumId w:val="14"/>
  </w:num>
  <w:num w:numId="11">
    <w:abstractNumId w:val="23"/>
  </w:num>
  <w:num w:numId="12">
    <w:abstractNumId w:val="3"/>
  </w:num>
  <w:num w:numId="13">
    <w:abstractNumId w:val="11"/>
  </w:num>
  <w:num w:numId="14">
    <w:abstractNumId w:val="19"/>
  </w:num>
  <w:num w:numId="15">
    <w:abstractNumId w:val="9"/>
  </w:num>
  <w:num w:numId="16">
    <w:abstractNumId w:val="17"/>
  </w:num>
  <w:num w:numId="17">
    <w:abstractNumId w:val="8"/>
  </w:num>
  <w:num w:numId="18">
    <w:abstractNumId w:val="20"/>
  </w:num>
  <w:num w:numId="19">
    <w:abstractNumId w:val="16"/>
  </w:num>
  <w:num w:numId="20">
    <w:abstractNumId w:val="18"/>
  </w:num>
  <w:num w:numId="21">
    <w:abstractNumId w:val="2"/>
  </w:num>
  <w:num w:numId="22">
    <w:abstractNumId w:val="21"/>
  </w:num>
  <w:num w:numId="23">
    <w:abstractNumId w:val="4"/>
  </w:num>
  <w:num w:numId="2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32B0"/>
    <w:rsid w:val="000A29E3"/>
    <w:rsid w:val="000A3372"/>
    <w:rsid w:val="000B7B49"/>
    <w:rsid w:val="000E726D"/>
    <w:rsid w:val="00160270"/>
    <w:rsid w:val="00194B75"/>
    <w:rsid w:val="001D14DE"/>
    <w:rsid w:val="0033614D"/>
    <w:rsid w:val="006D49EA"/>
    <w:rsid w:val="00701AF6"/>
    <w:rsid w:val="00731CDC"/>
    <w:rsid w:val="0077474A"/>
    <w:rsid w:val="007F6C2C"/>
    <w:rsid w:val="00A06200"/>
    <w:rsid w:val="00A432B0"/>
    <w:rsid w:val="00B72145"/>
    <w:rsid w:val="00B73D91"/>
    <w:rsid w:val="00C450C7"/>
    <w:rsid w:val="00D23326"/>
    <w:rsid w:val="00DE5B42"/>
    <w:rsid w:val="00F0062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208A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en-GB" w:eastAsia="en-IN"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34B15"/>
    <w:pPr>
      <w:spacing w:line="240" w:lineRule="auto"/>
    </w:pPr>
    <w:rPr>
      <w:rFonts w:ascii="Verdana" w:hAnsi="Verdana"/>
      <w:lang w:eastAsia="en-GB"/>
    </w:rPr>
  </w:style>
  <w:style w:type="paragraph" w:styleId="1">
    <w:name w:val="heading 1"/>
    <w:basedOn w:val="a"/>
    <w:next w:val="a"/>
    <w:link w:val="10"/>
    <w:uiPriority w:val="9"/>
    <w:qFormat/>
    <w:rsid w:val="007A2421"/>
    <w:pPr>
      <w:keepNext/>
      <w:keepLines/>
      <w:spacing w:before="120" w:after="200" w:line="360" w:lineRule="auto"/>
      <w:ind w:right="57"/>
      <w:outlineLvl w:val="0"/>
    </w:pPr>
    <w:rPr>
      <w:rFonts w:ascii="Arial" w:eastAsia="Arial" w:hAnsi="Arial" w:cs="Arial"/>
      <w:b/>
      <w:bCs/>
      <w:color w:val="0D0D0D" w:themeColor="text1" w:themeTint="F2"/>
      <w:sz w:val="22"/>
      <w:szCs w:val="22"/>
      <w:lang w:eastAsia="en-US"/>
    </w:rPr>
  </w:style>
  <w:style w:type="paragraph" w:styleId="2">
    <w:name w:val="heading 2"/>
    <w:basedOn w:val="a"/>
    <w:next w:val="a"/>
    <w:link w:val="20"/>
    <w:uiPriority w:val="9"/>
    <w:unhideWhenUsed/>
    <w:qFormat/>
    <w:rsid w:val="00F5485D"/>
    <w:pPr>
      <w:keepNext/>
      <w:keepLines/>
      <w:spacing w:after="240"/>
      <w:outlineLvl w:val="1"/>
    </w:pPr>
    <w:rPr>
      <w:rFonts w:asciiTheme="minorHAnsi" w:eastAsia="Calibri" w:hAnsiTheme="minorHAnsi" w:cs="Arial"/>
      <w:b/>
      <w:bCs/>
      <w:color w:val="000000" w:themeColor="text1"/>
      <w:szCs w:val="28"/>
      <w:lang w:eastAsia="en-US"/>
    </w:rPr>
  </w:style>
  <w:style w:type="paragraph" w:styleId="3">
    <w:name w:val="heading 3"/>
    <w:basedOn w:val="a"/>
    <w:next w:val="a"/>
    <w:link w:val="30"/>
    <w:uiPriority w:val="9"/>
    <w:semiHidden/>
    <w:unhideWhenUsed/>
    <w:qFormat/>
    <w:rsid w:val="00C34B15"/>
    <w:pPr>
      <w:keepNext/>
      <w:numPr>
        <w:ilvl w:val="2"/>
        <w:numId w:val="1"/>
      </w:numPr>
      <w:spacing w:before="240" w:after="60"/>
      <w:outlineLvl w:val="2"/>
    </w:pPr>
    <w:rPr>
      <w:rFonts w:cs="Arial"/>
      <w:b/>
      <w:bCs/>
      <w:sz w:val="26"/>
      <w:szCs w:val="26"/>
      <w:lang w:eastAsia="en-US"/>
    </w:rPr>
  </w:style>
  <w:style w:type="paragraph" w:styleId="4">
    <w:name w:val="heading 4"/>
    <w:basedOn w:val="a"/>
    <w:next w:val="a"/>
    <w:link w:val="40"/>
    <w:uiPriority w:val="9"/>
    <w:semiHidden/>
    <w:unhideWhenUsed/>
    <w:qFormat/>
    <w:rsid w:val="00C34B15"/>
    <w:pPr>
      <w:keepNext/>
      <w:numPr>
        <w:ilvl w:val="3"/>
        <w:numId w:val="1"/>
      </w:numPr>
      <w:spacing w:before="240" w:after="60"/>
      <w:outlineLvl w:val="3"/>
    </w:pPr>
    <w:rPr>
      <w:b/>
      <w:bCs/>
      <w:sz w:val="28"/>
      <w:szCs w:val="28"/>
      <w:lang w:eastAsia="en-US"/>
    </w:rPr>
  </w:style>
  <w:style w:type="paragraph" w:styleId="5">
    <w:name w:val="heading 5"/>
    <w:basedOn w:val="a"/>
    <w:next w:val="a"/>
    <w:link w:val="50"/>
    <w:uiPriority w:val="9"/>
    <w:semiHidden/>
    <w:unhideWhenUsed/>
    <w:qFormat/>
    <w:rsid w:val="00C34B15"/>
    <w:pPr>
      <w:numPr>
        <w:ilvl w:val="4"/>
        <w:numId w:val="1"/>
      </w:numPr>
      <w:spacing w:before="240" w:after="60"/>
      <w:outlineLvl w:val="4"/>
    </w:pPr>
    <w:rPr>
      <w:b/>
      <w:bCs/>
      <w:i/>
      <w:iCs/>
      <w:sz w:val="26"/>
      <w:szCs w:val="26"/>
      <w:lang w:eastAsia="en-US"/>
    </w:rPr>
  </w:style>
  <w:style w:type="paragraph" w:styleId="6">
    <w:name w:val="heading 6"/>
    <w:basedOn w:val="a"/>
    <w:next w:val="a"/>
    <w:link w:val="60"/>
    <w:uiPriority w:val="9"/>
    <w:semiHidden/>
    <w:unhideWhenUsed/>
    <w:qFormat/>
    <w:rsid w:val="00C34B15"/>
    <w:pPr>
      <w:numPr>
        <w:ilvl w:val="5"/>
        <w:numId w:val="1"/>
      </w:numPr>
      <w:spacing w:before="240" w:after="60"/>
      <w:outlineLvl w:val="5"/>
    </w:pPr>
    <w:rPr>
      <w:b/>
      <w:bCs/>
      <w:sz w:val="22"/>
      <w:szCs w:val="22"/>
      <w:lang w:eastAsia="en-US"/>
    </w:rPr>
  </w:style>
  <w:style w:type="paragraph" w:styleId="7">
    <w:name w:val="heading 7"/>
    <w:basedOn w:val="a"/>
    <w:next w:val="a"/>
    <w:link w:val="70"/>
    <w:qFormat/>
    <w:rsid w:val="00C34B15"/>
    <w:pPr>
      <w:numPr>
        <w:ilvl w:val="6"/>
        <w:numId w:val="1"/>
      </w:numPr>
      <w:spacing w:before="240" w:after="60"/>
      <w:outlineLvl w:val="6"/>
    </w:pPr>
    <w:rPr>
      <w:lang w:eastAsia="en-US"/>
    </w:rPr>
  </w:style>
  <w:style w:type="paragraph" w:styleId="8">
    <w:name w:val="heading 8"/>
    <w:basedOn w:val="a"/>
    <w:next w:val="a"/>
    <w:link w:val="80"/>
    <w:qFormat/>
    <w:rsid w:val="00C34B15"/>
    <w:pPr>
      <w:numPr>
        <w:ilvl w:val="7"/>
        <w:numId w:val="1"/>
      </w:numPr>
      <w:spacing w:before="240" w:after="60"/>
      <w:outlineLvl w:val="7"/>
    </w:pPr>
    <w:rPr>
      <w:i/>
      <w:iCs/>
      <w:lang w:eastAsia="en-US"/>
    </w:rPr>
  </w:style>
  <w:style w:type="paragraph" w:styleId="9">
    <w:name w:val="heading 9"/>
    <w:basedOn w:val="a"/>
    <w:next w:val="a"/>
    <w:link w:val="90"/>
    <w:qFormat/>
    <w:rsid w:val="00C34B15"/>
    <w:pPr>
      <w:numPr>
        <w:ilvl w:val="8"/>
        <w:numId w:val="1"/>
      </w:numPr>
      <w:spacing w:before="240" w:after="60"/>
      <w:outlineLvl w:val="8"/>
    </w:pPr>
    <w:rPr>
      <w:rFonts w:cs="Arial"/>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uiPriority w:val="10"/>
    <w:qFormat/>
    <w:pPr>
      <w:keepNext/>
      <w:keepLines/>
      <w:spacing w:before="480" w:after="120"/>
    </w:pPr>
    <w:rPr>
      <w:b/>
      <w:sz w:val="72"/>
      <w:szCs w:val="72"/>
    </w:rPr>
  </w:style>
  <w:style w:type="character" w:customStyle="1" w:styleId="30">
    <w:name w:val="Заглавие 3 Знак"/>
    <w:basedOn w:val="a0"/>
    <w:link w:val="3"/>
    <w:rsid w:val="00C34B15"/>
    <w:rPr>
      <w:rFonts w:ascii="Verdana" w:eastAsia="Times New Roman" w:hAnsi="Verdana" w:cs="Arial"/>
      <w:b/>
      <w:bCs/>
      <w:sz w:val="26"/>
      <w:szCs w:val="26"/>
    </w:rPr>
  </w:style>
  <w:style w:type="character" w:customStyle="1" w:styleId="40">
    <w:name w:val="Заглавие 4 Знак"/>
    <w:basedOn w:val="a0"/>
    <w:link w:val="4"/>
    <w:rsid w:val="00C34B15"/>
    <w:rPr>
      <w:rFonts w:ascii="Verdana" w:eastAsia="Times New Roman" w:hAnsi="Verdana" w:cs="Times New Roman"/>
      <w:b/>
      <w:bCs/>
      <w:sz w:val="28"/>
      <w:szCs w:val="28"/>
    </w:rPr>
  </w:style>
  <w:style w:type="character" w:customStyle="1" w:styleId="50">
    <w:name w:val="Заглавие 5 Знак"/>
    <w:basedOn w:val="a0"/>
    <w:link w:val="5"/>
    <w:rsid w:val="00C34B15"/>
    <w:rPr>
      <w:rFonts w:ascii="Verdana" w:eastAsia="Times New Roman" w:hAnsi="Verdana" w:cs="Times New Roman"/>
      <w:b/>
      <w:bCs/>
      <w:i/>
      <w:iCs/>
      <w:sz w:val="26"/>
      <w:szCs w:val="26"/>
    </w:rPr>
  </w:style>
  <w:style w:type="character" w:customStyle="1" w:styleId="60">
    <w:name w:val="Заглавие 6 Знак"/>
    <w:basedOn w:val="a0"/>
    <w:link w:val="6"/>
    <w:rsid w:val="00C34B15"/>
    <w:rPr>
      <w:rFonts w:ascii="Verdana" w:eastAsia="Times New Roman" w:hAnsi="Verdana" w:cs="Times New Roman"/>
      <w:b/>
      <w:bCs/>
    </w:rPr>
  </w:style>
  <w:style w:type="character" w:customStyle="1" w:styleId="70">
    <w:name w:val="Заглавие 7 Знак"/>
    <w:basedOn w:val="a0"/>
    <w:link w:val="7"/>
    <w:rsid w:val="00C34B15"/>
    <w:rPr>
      <w:rFonts w:ascii="Verdana" w:eastAsia="Times New Roman" w:hAnsi="Verdana" w:cs="Times New Roman"/>
      <w:sz w:val="24"/>
      <w:szCs w:val="24"/>
    </w:rPr>
  </w:style>
  <w:style w:type="character" w:customStyle="1" w:styleId="80">
    <w:name w:val="Заглавие 8 Знак"/>
    <w:basedOn w:val="a0"/>
    <w:link w:val="8"/>
    <w:rsid w:val="00C34B15"/>
    <w:rPr>
      <w:rFonts w:ascii="Verdana" w:eastAsia="Times New Roman" w:hAnsi="Verdana" w:cs="Times New Roman"/>
      <w:i/>
      <w:iCs/>
      <w:sz w:val="24"/>
      <w:szCs w:val="24"/>
    </w:rPr>
  </w:style>
  <w:style w:type="character" w:customStyle="1" w:styleId="90">
    <w:name w:val="Заглавие 9 Знак"/>
    <w:basedOn w:val="a0"/>
    <w:link w:val="9"/>
    <w:rsid w:val="00C34B15"/>
    <w:rPr>
      <w:rFonts w:ascii="Verdana" w:eastAsia="Times New Roman" w:hAnsi="Verdana" w:cs="Arial"/>
    </w:rPr>
  </w:style>
  <w:style w:type="table" w:styleId="a4">
    <w:name w:val="Table Grid"/>
    <w:basedOn w:val="a1"/>
    <w:uiPriority w:val="39"/>
    <w:rsid w:val="00290BD5"/>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unhideWhenUsed/>
    <w:rsid w:val="00290BD5"/>
    <w:rPr>
      <w:rFonts w:ascii="Tahoma" w:hAnsi="Tahoma" w:cs="Tahoma"/>
      <w:sz w:val="16"/>
      <w:szCs w:val="16"/>
    </w:rPr>
  </w:style>
  <w:style w:type="character" w:customStyle="1" w:styleId="a6">
    <w:name w:val="Изнесен текст Знак"/>
    <w:basedOn w:val="a0"/>
    <w:link w:val="a5"/>
    <w:uiPriority w:val="99"/>
    <w:semiHidden/>
    <w:rsid w:val="00290BD5"/>
    <w:rPr>
      <w:rFonts w:ascii="Tahoma" w:eastAsia="Times New Roman" w:hAnsi="Tahoma" w:cs="Tahoma"/>
      <w:sz w:val="16"/>
      <w:szCs w:val="16"/>
      <w:lang w:eastAsia="en-GB"/>
    </w:rPr>
  </w:style>
  <w:style w:type="paragraph" w:styleId="a7">
    <w:name w:val="header"/>
    <w:basedOn w:val="a"/>
    <w:link w:val="a8"/>
    <w:uiPriority w:val="99"/>
    <w:unhideWhenUsed/>
    <w:rsid w:val="00290BD5"/>
    <w:pPr>
      <w:tabs>
        <w:tab w:val="center" w:pos="4513"/>
        <w:tab w:val="right" w:pos="9026"/>
      </w:tabs>
    </w:pPr>
  </w:style>
  <w:style w:type="character" w:customStyle="1" w:styleId="a8">
    <w:name w:val="Горен колонтитул Знак"/>
    <w:basedOn w:val="a0"/>
    <w:link w:val="a7"/>
    <w:uiPriority w:val="99"/>
    <w:rsid w:val="00290BD5"/>
    <w:rPr>
      <w:rFonts w:ascii="Verdana" w:eastAsia="Times New Roman" w:hAnsi="Verdana" w:cs="Times New Roman"/>
      <w:sz w:val="24"/>
      <w:szCs w:val="24"/>
      <w:lang w:eastAsia="en-GB"/>
    </w:rPr>
  </w:style>
  <w:style w:type="paragraph" w:styleId="a9">
    <w:name w:val="footer"/>
    <w:basedOn w:val="a"/>
    <w:link w:val="aa"/>
    <w:uiPriority w:val="99"/>
    <w:unhideWhenUsed/>
    <w:rsid w:val="00290BD5"/>
    <w:pPr>
      <w:tabs>
        <w:tab w:val="center" w:pos="4513"/>
        <w:tab w:val="right" w:pos="9026"/>
      </w:tabs>
    </w:pPr>
  </w:style>
  <w:style w:type="character" w:customStyle="1" w:styleId="aa">
    <w:name w:val="Долен колонтитул Знак"/>
    <w:basedOn w:val="a0"/>
    <w:link w:val="a9"/>
    <w:uiPriority w:val="99"/>
    <w:rsid w:val="00290BD5"/>
    <w:rPr>
      <w:rFonts w:ascii="Verdana" w:eastAsia="Times New Roman" w:hAnsi="Verdana" w:cs="Times New Roman"/>
      <w:sz w:val="24"/>
      <w:szCs w:val="24"/>
      <w:lang w:eastAsia="en-GB"/>
    </w:rPr>
  </w:style>
  <w:style w:type="character" w:styleId="ab">
    <w:name w:val="Hyperlink"/>
    <w:basedOn w:val="a0"/>
    <w:uiPriority w:val="99"/>
    <w:unhideWhenUsed/>
    <w:rsid w:val="00D53027"/>
    <w:rPr>
      <w:color w:val="0000FF" w:themeColor="hyperlink"/>
      <w:u w:val="single"/>
    </w:rPr>
  </w:style>
  <w:style w:type="paragraph" w:styleId="ac">
    <w:name w:val="No Spacing"/>
    <w:link w:val="ad"/>
    <w:uiPriority w:val="1"/>
    <w:qFormat/>
    <w:rsid w:val="00682E7D"/>
    <w:pPr>
      <w:spacing w:line="240" w:lineRule="auto"/>
    </w:pPr>
    <w:rPr>
      <w:rFonts w:eastAsiaTheme="minorEastAsia"/>
      <w:lang w:val="en-US" w:eastAsia="ja-JP"/>
    </w:rPr>
  </w:style>
  <w:style w:type="character" w:customStyle="1" w:styleId="ad">
    <w:name w:val="Без разредка Знак"/>
    <w:basedOn w:val="a0"/>
    <w:link w:val="ac"/>
    <w:uiPriority w:val="1"/>
    <w:rsid w:val="00682E7D"/>
    <w:rPr>
      <w:rFonts w:eastAsiaTheme="minorEastAsia"/>
      <w:lang w:val="en-US" w:eastAsia="ja-JP"/>
    </w:rPr>
  </w:style>
  <w:style w:type="paragraph" w:styleId="ae">
    <w:name w:val="List Paragraph"/>
    <w:basedOn w:val="a"/>
    <w:uiPriority w:val="34"/>
    <w:qFormat/>
    <w:rsid w:val="0051288F"/>
    <w:pPr>
      <w:spacing w:after="200" w:line="276" w:lineRule="auto"/>
      <w:ind w:left="720"/>
      <w:contextualSpacing/>
    </w:pPr>
    <w:rPr>
      <w:rFonts w:asciiTheme="minorHAnsi" w:eastAsiaTheme="minorEastAsia" w:hAnsiTheme="minorHAnsi" w:cstheme="minorBidi"/>
      <w:color w:val="000000" w:themeColor="text1"/>
      <w:szCs w:val="22"/>
    </w:rPr>
  </w:style>
  <w:style w:type="character" w:customStyle="1" w:styleId="10">
    <w:name w:val="Заглавие 1 Знак"/>
    <w:basedOn w:val="a0"/>
    <w:link w:val="1"/>
    <w:uiPriority w:val="9"/>
    <w:rsid w:val="007A2421"/>
    <w:rPr>
      <w:rFonts w:ascii="Arial" w:eastAsia="Arial" w:hAnsi="Arial" w:cs="Arial"/>
      <w:b/>
      <w:bCs/>
      <w:color w:val="0D0D0D" w:themeColor="text1" w:themeTint="F2"/>
    </w:rPr>
  </w:style>
  <w:style w:type="character" w:customStyle="1" w:styleId="20">
    <w:name w:val="Заглавие 2 Знак"/>
    <w:basedOn w:val="a0"/>
    <w:link w:val="2"/>
    <w:uiPriority w:val="9"/>
    <w:rsid w:val="00F5485D"/>
    <w:rPr>
      <w:rFonts w:eastAsia="Calibri" w:cs="Arial"/>
      <w:b/>
      <w:bCs/>
      <w:color w:val="000000" w:themeColor="text1"/>
      <w:sz w:val="24"/>
      <w:szCs w:val="28"/>
    </w:rPr>
  </w:style>
  <w:style w:type="character" w:styleId="af">
    <w:name w:val="annotation reference"/>
    <w:basedOn w:val="a0"/>
    <w:uiPriority w:val="99"/>
    <w:semiHidden/>
    <w:unhideWhenUsed/>
    <w:rsid w:val="00F5485D"/>
    <w:rPr>
      <w:sz w:val="16"/>
      <w:szCs w:val="16"/>
    </w:rPr>
  </w:style>
  <w:style w:type="paragraph" w:styleId="af0">
    <w:name w:val="annotation text"/>
    <w:basedOn w:val="a"/>
    <w:link w:val="af1"/>
    <w:uiPriority w:val="99"/>
    <w:semiHidden/>
    <w:unhideWhenUsed/>
    <w:rsid w:val="00F5485D"/>
    <w:pPr>
      <w:spacing w:after="200" w:line="276" w:lineRule="auto"/>
    </w:pPr>
    <w:rPr>
      <w:rFonts w:asciiTheme="minorHAnsi" w:eastAsiaTheme="minorEastAsia" w:hAnsiTheme="minorHAnsi" w:cstheme="minorBidi"/>
      <w:color w:val="000000" w:themeColor="text1"/>
      <w:sz w:val="20"/>
      <w:szCs w:val="20"/>
    </w:rPr>
  </w:style>
  <w:style w:type="character" w:customStyle="1" w:styleId="af1">
    <w:name w:val="Текст на коментар Знак"/>
    <w:basedOn w:val="a0"/>
    <w:link w:val="af0"/>
    <w:uiPriority w:val="99"/>
    <w:semiHidden/>
    <w:rsid w:val="00F5485D"/>
    <w:rPr>
      <w:rFonts w:eastAsiaTheme="minorEastAsia"/>
      <w:color w:val="000000" w:themeColor="text1"/>
      <w:sz w:val="20"/>
      <w:szCs w:val="20"/>
      <w:lang w:eastAsia="en-GB"/>
    </w:rPr>
  </w:style>
  <w:style w:type="character" w:customStyle="1" w:styleId="Mention1">
    <w:name w:val="Mention1"/>
    <w:basedOn w:val="a0"/>
    <w:uiPriority w:val="99"/>
    <w:unhideWhenUsed/>
    <w:rsid w:val="00F5485D"/>
    <w:rPr>
      <w:color w:val="2B579A"/>
      <w:shd w:val="clear" w:color="auto" w:fill="E6E6E6"/>
    </w:rPr>
  </w:style>
  <w:style w:type="character" w:customStyle="1" w:styleId="normaltextrun">
    <w:name w:val="normaltextrun"/>
    <w:basedOn w:val="a0"/>
    <w:rsid w:val="00F166EB"/>
  </w:style>
  <w:style w:type="paragraph" w:styleId="af2">
    <w:name w:val="Revision"/>
    <w:hidden/>
    <w:uiPriority w:val="99"/>
    <w:semiHidden/>
    <w:rsid w:val="001F7B60"/>
    <w:pPr>
      <w:spacing w:line="240" w:lineRule="auto"/>
    </w:pPr>
    <w:rPr>
      <w:rFonts w:ascii="Verdana" w:hAnsi="Verdana"/>
      <w:lang w:eastAsia="en-GB"/>
    </w:rPr>
  </w:style>
  <w:style w:type="paragraph" w:styleId="af3">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f4">
    <w:basedOn w:val="a1"/>
    <w:tblPr>
      <w:tblStyleRowBandSize w:val="1"/>
      <w:tblStyleColBandSize w:val="1"/>
      <w:tblInd w:w="0" w:type="dxa"/>
      <w:tblCellMar>
        <w:top w:w="0" w:type="dxa"/>
        <w:left w:w="115" w:type="dxa"/>
        <w:bottom w:w="0" w:type="dxa"/>
        <w:right w:w="115" w:type="dxa"/>
      </w:tblCellMar>
    </w:tblPr>
  </w:style>
  <w:style w:type="table" w:customStyle="1" w:styleId="af5">
    <w:basedOn w:val="a1"/>
    <w:tblPr>
      <w:tblStyleRowBandSize w:val="1"/>
      <w:tblStyleColBandSize w:val="1"/>
      <w:tblInd w:w="0" w:type="dxa"/>
      <w:tblCellMar>
        <w:top w:w="100" w:type="dxa"/>
        <w:left w:w="100" w:type="dxa"/>
        <w:bottom w:w="100" w:type="dxa"/>
        <w:right w:w="100" w:type="dxa"/>
      </w:tblCellMar>
    </w:tblPr>
  </w:style>
  <w:style w:type="table" w:customStyle="1" w:styleId="af6">
    <w:basedOn w:val="a1"/>
    <w:pPr>
      <w:spacing w:line="240" w:lineRule="auto"/>
    </w:pPr>
    <w:tblPr>
      <w:tblStyleRowBandSize w:val="1"/>
      <w:tblStyleColBandSize w:val="1"/>
      <w:tblInd w:w="0" w:type="dxa"/>
      <w:tblCellMar>
        <w:top w:w="0" w:type="dxa"/>
        <w:left w:w="108" w:type="dxa"/>
        <w:bottom w:w="0" w:type="dxa"/>
        <w:right w:w="108" w:type="dxa"/>
      </w:tblCellMar>
    </w:tblPr>
  </w:style>
  <w:style w:type="table" w:customStyle="1" w:styleId="af7">
    <w:basedOn w:val="a1"/>
    <w:pPr>
      <w:spacing w:line="240" w:lineRule="auto"/>
    </w:pPr>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en-GB" w:eastAsia="en-IN"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34B15"/>
    <w:pPr>
      <w:spacing w:line="240" w:lineRule="auto"/>
    </w:pPr>
    <w:rPr>
      <w:rFonts w:ascii="Verdana" w:hAnsi="Verdana"/>
      <w:lang w:eastAsia="en-GB"/>
    </w:rPr>
  </w:style>
  <w:style w:type="paragraph" w:styleId="1">
    <w:name w:val="heading 1"/>
    <w:basedOn w:val="a"/>
    <w:next w:val="a"/>
    <w:link w:val="10"/>
    <w:uiPriority w:val="9"/>
    <w:qFormat/>
    <w:rsid w:val="007A2421"/>
    <w:pPr>
      <w:keepNext/>
      <w:keepLines/>
      <w:spacing w:before="120" w:after="200" w:line="360" w:lineRule="auto"/>
      <w:ind w:right="57"/>
      <w:outlineLvl w:val="0"/>
    </w:pPr>
    <w:rPr>
      <w:rFonts w:ascii="Arial" w:eastAsia="Arial" w:hAnsi="Arial" w:cs="Arial"/>
      <w:b/>
      <w:bCs/>
      <w:color w:val="0D0D0D" w:themeColor="text1" w:themeTint="F2"/>
      <w:sz w:val="22"/>
      <w:szCs w:val="22"/>
      <w:lang w:eastAsia="en-US"/>
    </w:rPr>
  </w:style>
  <w:style w:type="paragraph" w:styleId="2">
    <w:name w:val="heading 2"/>
    <w:basedOn w:val="a"/>
    <w:next w:val="a"/>
    <w:link w:val="20"/>
    <w:uiPriority w:val="9"/>
    <w:unhideWhenUsed/>
    <w:qFormat/>
    <w:rsid w:val="00F5485D"/>
    <w:pPr>
      <w:keepNext/>
      <w:keepLines/>
      <w:spacing w:after="240"/>
      <w:outlineLvl w:val="1"/>
    </w:pPr>
    <w:rPr>
      <w:rFonts w:asciiTheme="minorHAnsi" w:eastAsia="Calibri" w:hAnsiTheme="minorHAnsi" w:cs="Arial"/>
      <w:b/>
      <w:bCs/>
      <w:color w:val="000000" w:themeColor="text1"/>
      <w:szCs w:val="28"/>
      <w:lang w:eastAsia="en-US"/>
    </w:rPr>
  </w:style>
  <w:style w:type="paragraph" w:styleId="3">
    <w:name w:val="heading 3"/>
    <w:basedOn w:val="a"/>
    <w:next w:val="a"/>
    <w:link w:val="30"/>
    <w:uiPriority w:val="9"/>
    <w:semiHidden/>
    <w:unhideWhenUsed/>
    <w:qFormat/>
    <w:rsid w:val="00C34B15"/>
    <w:pPr>
      <w:keepNext/>
      <w:numPr>
        <w:ilvl w:val="2"/>
        <w:numId w:val="1"/>
      </w:numPr>
      <w:spacing w:before="240" w:after="60"/>
      <w:outlineLvl w:val="2"/>
    </w:pPr>
    <w:rPr>
      <w:rFonts w:cs="Arial"/>
      <w:b/>
      <w:bCs/>
      <w:sz w:val="26"/>
      <w:szCs w:val="26"/>
      <w:lang w:eastAsia="en-US"/>
    </w:rPr>
  </w:style>
  <w:style w:type="paragraph" w:styleId="4">
    <w:name w:val="heading 4"/>
    <w:basedOn w:val="a"/>
    <w:next w:val="a"/>
    <w:link w:val="40"/>
    <w:uiPriority w:val="9"/>
    <w:semiHidden/>
    <w:unhideWhenUsed/>
    <w:qFormat/>
    <w:rsid w:val="00C34B15"/>
    <w:pPr>
      <w:keepNext/>
      <w:numPr>
        <w:ilvl w:val="3"/>
        <w:numId w:val="1"/>
      </w:numPr>
      <w:spacing w:before="240" w:after="60"/>
      <w:outlineLvl w:val="3"/>
    </w:pPr>
    <w:rPr>
      <w:b/>
      <w:bCs/>
      <w:sz w:val="28"/>
      <w:szCs w:val="28"/>
      <w:lang w:eastAsia="en-US"/>
    </w:rPr>
  </w:style>
  <w:style w:type="paragraph" w:styleId="5">
    <w:name w:val="heading 5"/>
    <w:basedOn w:val="a"/>
    <w:next w:val="a"/>
    <w:link w:val="50"/>
    <w:uiPriority w:val="9"/>
    <w:semiHidden/>
    <w:unhideWhenUsed/>
    <w:qFormat/>
    <w:rsid w:val="00C34B15"/>
    <w:pPr>
      <w:numPr>
        <w:ilvl w:val="4"/>
        <w:numId w:val="1"/>
      </w:numPr>
      <w:spacing w:before="240" w:after="60"/>
      <w:outlineLvl w:val="4"/>
    </w:pPr>
    <w:rPr>
      <w:b/>
      <w:bCs/>
      <w:i/>
      <w:iCs/>
      <w:sz w:val="26"/>
      <w:szCs w:val="26"/>
      <w:lang w:eastAsia="en-US"/>
    </w:rPr>
  </w:style>
  <w:style w:type="paragraph" w:styleId="6">
    <w:name w:val="heading 6"/>
    <w:basedOn w:val="a"/>
    <w:next w:val="a"/>
    <w:link w:val="60"/>
    <w:uiPriority w:val="9"/>
    <w:semiHidden/>
    <w:unhideWhenUsed/>
    <w:qFormat/>
    <w:rsid w:val="00C34B15"/>
    <w:pPr>
      <w:numPr>
        <w:ilvl w:val="5"/>
        <w:numId w:val="1"/>
      </w:numPr>
      <w:spacing w:before="240" w:after="60"/>
      <w:outlineLvl w:val="5"/>
    </w:pPr>
    <w:rPr>
      <w:b/>
      <w:bCs/>
      <w:sz w:val="22"/>
      <w:szCs w:val="22"/>
      <w:lang w:eastAsia="en-US"/>
    </w:rPr>
  </w:style>
  <w:style w:type="paragraph" w:styleId="7">
    <w:name w:val="heading 7"/>
    <w:basedOn w:val="a"/>
    <w:next w:val="a"/>
    <w:link w:val="70"/>
    <w:qFormat/>
    <w:rsid w:val="00C34B15"/>
    <w:pPr>
      <w:numPr>
        <w:ilvl w:val="6"/>
        <w:numId w:val="1"/>
      </w:numPr>
      <w:spacing w:before="240" w:after="60"/>
      <w:outlineLvl w:val="6"/>
    </w:pPr>
    <w:rPr>
      <w:lang w:eastAsia="en-US"/>
    </w:rPr>
  </w:style>
  <w:style w:type="paragraph" w:styleId="8">
    <w:name w:val="heading 8"/>
    <w:basedOn w:val="a"/>
    <w:next w:val="a"/>
    <w:link w:val="80"/>
    <w:qFormat/>
    <w:rsid w:val="00C34B15"/>
    <w:pPr>
      <w:numPr>
        <w:ilvl w:val="7"/>
        <w:numId w:val="1"/>
      </w:numPr>
      <w:spacing w:before="240" w:after="60"/>
      <w:outlineLvl w:val="7"/>
    </w:pPr>
    <w:rPr>
      <w:i/>
      <w:iCs/>
      <w:lang w:eastAsia="en-US"/>
    </w:rPr>
  </w:style>
  <w:style w:type="paragraph" w:styleId="9">
    <w:name w:val="heading 9"/>
    <w:basedOn w:val="a"/>
    <w:next w:val="a"/>
    <w:link w:val="90"/>
    <w:qFormat/>
    <w:rsid w:val="00C34B15"/>
    <w:pPr>
      <w:numPr>
        <w:ilvl w:val="8"/>
        <w:numId w:val="1"/>
      </w:numPr>
      <w:spacing w:before="240" w:after="60"/>
      <w:outlineLvl w:val="8"/>
    </w:pPr>
    <w:rPr>
      <w:rFonts w:cs="Arial"/>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uiPriority w:val="10"/>
    <w:qFormat/>
    <w:pPr>
      <w:keepNext/>
      <w:keepLines/>
      <w:spacing w:before="480" w:after="120"/>
    </w:pPr>
    <w:rPr>
      <w:b/>
      <w:sz w:val="72"/>
      <w:szCs w:val="72"/>
    </w:rPr>
  </w:style>
  <w:style w:type="character" w:customStyle="1" w:styleId="30">
    <w:name w:val="Заглавие 3 Знак"/>
    <w:basedOn w:val="a0"/>
    <w:link w:val="3"/>
    <w:rsid w:val="00C34B15"/>
    <w:rPr>
      <w:rFonts w:ascii="Verdana" w:eastAsia="Times New Roman" w:hAnsi="Verdana" w:cs="Arial"/>
      <w:b/>
      <w:bCs/>
      <w:sz w:val="26"/>
      <w:szCs w:val="26"/>
    </w:rPr>
  </w:style>
  <w:style w:type="character" w:customStyle="1" w:styleId="40">
    <w:name w:val="Заглавие 4 Знак"/>
    <w:basedOn w:val="a0"/>
    <w:link w:val="4"/>
    <w:rsid w:val="00C34B15"/>
    <w:rPr>
      <w:rFonts w:ascii="Verdana" w:eastAsia="Times New Roman" w:hAnsi="Verdana" w:cs="Times New Roman"/>
      <w:b/>
      <w:bCs/>
      <w:sz w:val="28"/>
      <w:szCs w:val="28"/>
    </w:rPr>
  </w:style>
  <w:style w:type="character" w:customStyle="1" w:styleId="50">
    <w:name w:val="Заглавие 5 Знак"/>
    <w:basedOn w:val="a0"/>
    <w:link w:val="5"/>
    <w:rsid w:val="00C34B15"/>
    <w:rPr>
      <w:rFonts w:ascii="Verdana" w:eastAsia="Times New Roman" w:hAnsi="Verdana" w:cs="Times New Roman"/>
      <w:b/>
      <w:bCs/>
      <w:i/>
      <w:iCs/>
      <w:sz w:val="26"/>
      <w:szCs w:val="26"/>
    </w:rPr>
  </w:style>
  <w:style w:type="character" w:customStyle="1" w:styleId="60">
    <w:name w:val="Заглавие 6 Знак"/>
    <w:basedOn w:val="a0"/>
    <w:link w:val="6"/>
    <w:rsid w:val="00C34B15"/>
    <w:rPr>
      <w:rFonts w:ascii="Verdana" w:eastAsia="Times New Roman" w:hAnsi="Verdana" w:cs="Times New Roman"/>
      <w:b/>
      <w:bCs/>
    </w:rPr>
  </w:style>
  <w:style w:type="character" w:customStyle="1" w:styleId="70">
    <w:name w:val="Заглавие 7 Знак"/>
    <w:basedOn w:val="a0"/>
    <w:link w:val="7"/>
    <w:rsid w:val="00C34B15"/>
    <w:rPr>
      <w:rFonts w:ascii="Verdana" w:eastAsia="Times New Roman" w:hAnsi="Verdana" w:cs="Times New Roman"/>
      <w:sz w:val="24"/>
      <w:szCs w:val="24"/>
    </w:rPr>
  </w:style>
  <w:style w:type="character" w:customStyle="1" w:styleId="80">
    <w:name w:val="Заглавие 8 Знак"/>
    <w:basedOn w:val="a0"/>
    <w:link w:val="8"/>
    <w:rsid w:val="00C34B15"/>
    <w:rPr>
      <w:rFonts w:ascii="Verdana" w:eastAsia="Times New Roman" w:hAnsi="Verdana" w:cs="Times New Roman"/>
      <w:i/>
      <w:iCs/>
      <w:sz w:val="24"/>
      <w:szCs w:val="24"/>
    </w:rPr>
  </w:style>
  <w:style w:type="character" w:customStyle="1" w:styleId="90">
    <w:name w:val="Заглавие 9 Знак"/>
    <w:basedOn w:val="a0"/>
    <w:link w:val="9"/>
    <w:rsid w:val="00C34B15"/>
    <w:rPr>
      <w:rFonts w:ascii="Verdana" w:eastAsia="Times New Roman" w:hAnsi="Verdana" w:cs="Arial"/>
    </w:rPr>
  </w:style>
  <w:style w:type="table" w:styleId="a4">
    <w:name w:val="Table Grid"/>
    <w:basedOn w:val="a1"/>
    <w:uiPriority w:val="39"/>
    <w:rsid w:val="00290BD5"/>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unhideWhenUsed/>
    <w:rsid w:val="00290BD5"/>
    <w:rPr>
      <w:rFonts w:ascii="Tahoma" w:hAnsi="Tahoma" w:cs="Tahoma"/>
      <w:sz w:val="16"/>
      <w:szCs w:val="16"/>
    </w:rPr>
  </w:style>
  <w:style w:type="character" w:customStyle="1" w:styleId="a6">
    <w:name w:val="Изнесен текст Знак"/>
    <w:basedOn w:val="a0"/>
    <w:link w:val="a5"/>
    <w:uiPriority w:val="99"/>
    <w:semiHidden/>
    <w:rsid w:val="00290BD5"/>
    <w:rPr>
      <w:rFonts w:ascii="Tahoma" w:eastAsia="Times New Roman" w:hAnsi="Tahoma" w:cs="Tahoma"/>
      <w:sz w:val="16"/>
      <w:szCs w:val="16"/>
      <w:lang w:eastAsia="en-GB"/>
    </w:rPr>
  </w:style>
  <w:style w:type="paragraph" w:styleId="a7">
    <w:name w:val="header"/>
    <w:basedOn w:val="a"/>
    <w:link w:val="a8"/>
    <w:uiPriority w:val="99"/>
    <w:unhideWhenUsed/>
    <w:rsid w:val="00290BD5"/>
    <w:pPr>
      <w:tabs>
        <w:tab w:val="center" w:pos="4513"/>
        <w:tab w:val="right" w:pos="9026"/>
      </w:tabs>
    </w:pPr>
  </w:style>
  <w:style w:type="character" w:customStyle="1" w:styleId="a8">
    <w:name w:val="Горен колонтитул Знак"/>
    <w:basedOn w:val="a0"/>
    <w:link w:val="a7"/>
    <w:uiPriority w:val="99"/>
    <w:rsid w:val="00290BD5"/>
    <w:rPr>
      <w:rFonts w:ascii="Verdana" w:eastAsia="Times New Roman" w:hAnsi="Verdana" w:cs="Times New Roman"/>
      <w:sz w:val="24"/>
      <w:szCs w:val="24"/>
      <w:lang w:eastAsia="en-GB"/>
    </w:rPr>
  </w:style>
  <w:style w:type="paragraph" w:styleId="a9">
    <w:name w:val="footer"/>
    <w:basedOn w:val="a"/>
    <w:link w:val="aa"/>
    <w:uiPriority w:val="99"/>
    <w:unhideWhenUsed/>
    <w:rsid w:val="00290BD5"/>
    <w:pPr>
      <w:tabs>
        <w:tab w:val="center" w:pos="4513"/>
        <w:tab w:val="right" w:pos="9026"/>
      </w:tabs>
    </w:pPr>
  </w:style>
  <w:style w:type="character" w:customStyle="1" w:styleId="aa">
    <w:name w:val="Долен колонтитул Знак"/>
    <w:basedOn w:val="a0"/>
    <w:link w:val="a9"/>
    <w:uiPriority w:val="99"/>
    <w:rsid w:val="00290BD5"/>
    <w:rPr>
      <w:rFonts w:ascii="Verdana" w:eastAsia="Times New Roman" w:hAnsi="Verdana" w:cs="Times New Roman"/>
      <w:sz w:val="24"/>
      <w:szCs w:val="24"/>
      <w:lang w:eastAsia="en-GB"/>
    </w:rPr>
  </w:style>
  <w:style w:type="character" w:styleId="ab">
    <w:name w:val="Hyperlink"/>
    <w:basedOn w:val="a0"/>
    <w:uiPriority w:val="99"/>
    <w:unhideWhenUsed/>
    <w:rsid w:val="00D53027"/>
    <w:rPr>
      <w:color w:val="0000FF" w:themeColor="hyperlink"/>
      <w:u w:val="single"/>
    </w:rPr>
  </w:style>
  <w:style w:type="paragraph" w:styleId="ac">
    <w:name w:val="No Spacing"/>
    <w:link w:val="ad"/>
    <w:uiPriority w:val="1"/>
    <w:qFormat/>
    <w:rsid w:val="00682E7D"/>
    <w:pPr>
      <w:spacing w:line="240" w:lineRule="auto"/>
    </w:pPr>
    <w:rPr>
      <w:rFonts w:eastAsiaTheme="minorEastAsia"/>
      <w:lang w:val="en-US" w:eastAsia="ja-JP"/>
    </w:rPr>
  </w:style>
  <w:style w:type="character" w:customStyle="1" w:styleId="ad">
    <w:name w:val="Без разредка Знак"/>
    <w:basedOn w:val="a0"/>
    <w:link w:val="ac"/>
    <w:uiPriority w:val="1"/>
    <w:rsid w:val="00682E7D"/>
    <w:rPr>
      <w:rFonts w:eastAsiaTheme="minorEastAsia"/>
      <w:lang w:val="en-US" w:eastAsia="ja-JP"/>
    </w:rPr>
  </w:style>
  <w:style w:type="paragraph" w:styleId="ae">
    <w:name w:val="List Paragraph"/>
    <w:basedOn w:val="a"/>
    <w:uiPriority w:val="34"/>
    <w:qFormat/>
    <w:rsid w:val="0051288F"/>
    <w:pPr>
      <w:spacing w:after="200" w:line="276" w:lineRule="auto"/>
      <w:ind w:left="720"/>
      <w:contextualSpacing/>
    </w:pPr>
    <w:rPr>
      <w:rFonts w:asciiTheme="minorHAnsi" w:eastAsiaTheme="minorEastAsia" w:hAnsiTheme="minorHAnsi" w:cstheme="minorBidi"/>
      <w:color w:val="000000" w:themeColor="text1"/>
      <w:szCs w:val="22"/>
    </w:rPr>
  </w:style>
  <w:style w:type="character" w:customStyle="1" w:styleId="10">
    <w:name w:val="Заглавие 1 Знак"/>
    <w:basedOn w:val="a0"/>
    <w:link w:val="1"/>
    <w:uiPriority w:val="9"/>
    <w:rsid w:val="007A2421"/>
    <w:rPr>
      <w:rFonts w:ascii="Arial" w:eastAsia="Arial" w:hAnsi="Arial" w:cs="Arial"/>
      <w:b/>
      <w:bCs/>
      <w:color w:val="0D0D0D" w:themeColor="text1" w:themeTint="F2"/>
    </w:rPr>
  </w:style>
  <w:style w:type="character" w:customStyle="1" w:styleId="20">
    <w:name w:val="Заглавие 2 Знак"/>
    <w:basedOn w:val="a0"/>
    <w:link w:val="2"/>
    <w:uiPriority w:val="9"/>
    <w:rsid w:val="00F5485D"/>
    <w:rPr>
      <w:rFonts w:eastAsia="Calibri" w:cs="Arial"/>
      <w:b/>
      <w:bCs/>
      <w:color w:val="000000" w:themeColor="text1"/>
      <w:sz w:val="24"/>
      <w:szCs w:val="28"/>
    </w:rPr>
  </w:style>
  <w:style w:type="character" w:styleId="af">
    <w:name w:val="annotation reference"/>
    <w:basedOn w:val="a0"/>
    <w:uiPriority w:val="99"/>
    <w:semiHidden/>
    <w:unhideWhenUsed/>
    <w:rsid w:val="00F5485D"/>
    <w:rPr>
      <w:sz w:val="16"/>
      <w:szCs w:val="16"/>
    </w:rPr>
  </w:style>
  <w:style w:type="paragraph" w:styleId="af0">
    <w:name w:val="annotation text"/>
    <w:basedOn w:val="a"/>
    <w:link w:val="af1"/>
    <w:uiPriority w:val="99"/>
    <w:semiHidden/>
    <w:unhideWhenUsed/>
    <w:rsid w:val="00F5485D"/>
    <w:pPr>
      <w:spacing w:after="200" w:line="276" w:lineRule="auto"/>
    </w:pPr>
    <w:rPr>
      <w:rFonts w:asciiTheme="minorHAnsi" w:eastAsiaTheme="minorEastAsia" w:hAnsiTheme="minorHAnsi" w:cstheme="minorBidi"/>
      <w:color w:val="000000" w:themeColor="text1"/>
      <w:sz w:val="20"/>
      <w:szCs w:val="20"/>
    </w:rPr>
  </w:style>
  <w:style w:type="character" w:customStyle="1" w:styleId="af1">
    <w:name w:val="Текст на коментар Знак"/>
    <w:basedOn w:val="a0"/>
    <w:link w:val="af0"/>
    <w:uiPriority w:val="99"/>
    <w:semiHidden/>
    <w:rsid w:val="00F5485D"/>
    <w:rPr>
      <w:rFonts w:eastAsiaTheme="minorEastAsia"/>
      <w:color w:val="000000" w:themeColor="text1"/>
      <w:sz w:val="20"/>
      <w:szCs w:val="20"/>
      <w:lang w:eastAsia="en-GB"/>
    </w:rPr>
  </w:style>
  <w:style w:type="character" w:customStyle="1" w:styleId="Mention1">
    <w:name w:val="Mention1"/>
    <w:basedOn w:val="a0"/>
    <w:uiPriority w:val="99"/>
    <w:unhideWhenUsed/>
    <w:rsid w:val="00F5485D"/>
    <w:rPr>
      <w:color w:val="2B579A"/>
      <w:shd w:val="clear" w:color="auto" w:fill="E6E6E6"/>
    </w:rPr>
  </w:style>
  <w:style w:type="character" w:customStyle="1" w:styleId="normaltextrun">
    <w:name w:val="normaltextrun"/>
    <w:basedOn w:val="a0"/>
    <w:rsid w:val="00F166EB"/>
  </w:style>
  <w:style w:type="paragraph" w:styleId="af2">
    <w:name w:val="Revision"/>
    <w:hidden/>
    <w:uiPriority w:val="99"/>
    <w:semiHidden/>
    <w:rsid w:val="001F7B60"/>
    <w:pPr>
      <w:spacing w:line="240" w:lineRule="auto"/>
    </w:pPr>
    <w:rPr>
      <w:rFonts w:ascii="Verdana" w:hAnsi="Verdana"/>
      <w:lang w:eastAsia="en-GB"/>
    </w:rPr>
  </w:style>
  <w:style w:type="paragraph" w:styleId="af3">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f4">
    <w:basedOn w:val="a1"/>
    <w:tblPr>
      <w:tblStyleRowBandSize w:val="1"/>
      <w:tblStyleColBandSize w:val="1"/>
      <w:tblInd w:w="0" w:type="dxa"/>
      <w:tblCellMar>
        <w:top w:w="0" w:type="dxa"/>
        <w:left w:w="115" w:type="dxa"/>
        <w:bottom w:w="0" w:type="dxa"/>
        <w:right w:w="115" w:type="dxa"/>
      </w:tblCellMar>
    </w:tblPr>
  </w:style>
  <w:style w:type="table" w:customStyle="1" w:styleId="af5">
    <w:basedOn w:val="a1"/>
    <w:tblPr>
      <w:tblStyleRowBandSize w:val="1"/>
      <w:tblStyleColBandSize w:val="1"/>
      <w:tblInd w:w="0" w:type="dxa"/>
      <w:tblCellMar>
        <w:top w:w="100" w:type="dxa"/>
        <w:left w:w="100" w:type="dxa"/>
        <w:bottom w:w="100" w:type="dxa"/>
        <w:right w:w="100" w:type="dxa"/>
      </w:tblCellMar>
    </w:tblPr>
  </w:style>
  <w:style w:type="table" w:customStyle="1" w:styleId="af6">
    <w:basedOn w:val="a1"/>
    <w:pPr>
      <w:spacing w:line="240" w:lineRule="auto"/>
    </w:pPr>
    <w:tblPr>
      <w:tblStyleRowBandSize w:val="1"/>
      <w:tblStyleColBandSize w:val="1"/>
      <w:tblInd w:w="0" w:type="dxa"/>
      <w:tblCellMar>
        <w:top w:w="0" w:type="dxa"/>
        <w:left w:w="108" w:type="dxa"/>
        <w:bottom w:w="0" w:type="dxa"/>
        <w:right w:w="108" w:type="dxa"/>
      </w:tblCellMar>
    </w:tblPr>
  </w:style>
  <w:style w:type="table" w:customStyle="1" w:styleId="af7">
    <w:basedOn w:val="a1"/>
    <w:pPr>
      <w:spacing w:line="240" w:lineRule="auto"/>
    </w:pPr>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5.jp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header" Target="header4.xml"/><Relationship Id="rId4" Type="http://schemas.microsoft.com/office/2007/relationships/stylesWithEffects" Target="stylesWithEffects.xml"/><Relationship Id="rId9" Type="http://schemas.openxmlformats.org/officeDocument/2006/relationships/image" Target="media/image1.jpg"/><Relationship Id="rId14" Type="http://schemas.openxmlformats.org/officeDocument/2006/relationships/header" Target="header3.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H0nhT825MxE8aLf7o0SCGoJxJFw==">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Pages>
  <Words>8250</Words>
  <Characters>47025</Characters>
  <Application>Microsoft Office Word</Application>
  <DocSecurity>0</DocSecurity>
  <Lines>391</Lines>
  <Paragraphs>110</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55165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Asus</cp:lastModifiedBy>
  <cp:revision>12</cp:revision>
  <dcterms:created xsi:type="dcterms:W3CDTF">2024-11-08T16:41:00Z</dcterms:created>
  <dcterms:modified xsi:type="dcterms:W3CDTF">2024-11-12T14:04:00Z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MediaServiceImageTags</vt:lpwstr>
  </property>
  <property fmtid="{D5CDD505-2E9C-101B-9397-08002B2CF9AE}" pid="3" name="ContentTypeId">
    <vt:lpwstr>0x010100B026A9AD49E8D94DB8700A74B24C8B62</vt:lpwstr>
  </property>
</Properties>
</file>