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6F903" id="Rectangle 8" o:spid="_x0000_s1026"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fillcolor="#00838e [3205]" strokecolor="#28062e [1604]" strokeweight="1pt">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2DB975" id="Group 1" o:spid="_x0000_s1026" style="position:absolute;margin-left:209.65pt;margin-top:18.45pt;width:200.5pt;height:204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1406"/>
        <w:gridCol w:w="1406"/>
        <w:gridCol w:w="1406"/>
        <w:gridCol w:w="1408"/>
      </w:tblGrid>
      <w:tr w:rsidR="00CD4222" w:rsidRPr="00CC7B2D" w14:paraId="04BAB734" w14:textId="77777777" w:rsidTr="77A132CA">
        <w:trPr>
          <w:trHeight w:val="397"/>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77A132CA">
            <w:pPr>
              <w:rPr>
                <w:rFonts w:ascii="Trebuchet MS" w:eastAsia="Arial" w:hAnsi="Trebuchet MS" w:cs="Arial"/>
                <w:b/>
                <w:bCs/>
              </w:rPr>
            </w:pPr>
            <w:r w:rsidRPr="77A132CA">
              <w:rPr>
                <w:rFonts w:ascii="Trebuchet MS" w:eastAsia="Arial" w:hAnsi="Trebuchet MS" w:cs="Arial"/>
                <w:b/>
                <w:bCs/>
              </w:rPr>
              <w:t>Please write clearly in block capitals.</w:t>
            </w:r>
            <w:r w:rsidRPr="77A132CA">
              <w:rPr>
                <w:rFonts w:ascii="Trebuchet MS" w:hAnsi="Trebuchet MS"/>
              </w:rPr>
              <w:t xml:space="preserve">  </w:t>
            </w:r>
          </w:p>
        </w:tc>
      </w:tr>
      <w:tr w:rsidR="00CD4222" w:rsidRPr="00CC7B2D" w14:paraId="1A429E6F" w14:textId="77777777" w:rsidTr="77A132C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77A132C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0F6495" w:rsidRPr="00CC7B2D" w14:paraId="44BC8643" w14:textId="77777777" w:rsidTr="77A132C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0F6495" w:rsidRPr="003D52F1" w:rsidRDefault="000F6495"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32EE7581" w:rsidR="000F6495" w:rsidRPr="003D52F1" w:rsidRDefault="000F6495" w:rsidP="008047E6">
            <w:pPr>
              <w:rPr>
                <w:rFonts w:ascii="Trebuchet MS" w:eastAsia="Arial" w:hAnsi="Trebuchet MS" w:cs="Arial"/>
                <w:szCs w:val="22"/>
              </w:rPr>
            </w:pPr>
            <w:r w:rsidRPr="003D52F1">
              <w:rPr>
                <w:rFonts w:ascii="Trebuchet MS" w:eastAsia="Arial" w:hAnsi="Trebuchet MS" w:cs="Arial"/>
                <w:szCs w:val="22"/>
              </w:rPr>
              <w:t xml:space="preserve"> </w:t>
            </w:r>
            <w:r>
              <w:rPr>
                <w:rFonts w:ascii="Trebuchet MS" w:eastAsia="Arial" w:hAnsi="Trebuchet MS" w:cs="Arial"/>
                <w:szCs w:val="22"/>
              </w:rPr>
              <w:t>8925359</w:t>
            </w:r>
          </w:p>
        </w:tc>
      </w:tr>
      <w:tr w:rsidR="00CD4222" w:rsidRPr="00CC7B2D" w14:paraId="72F4D49D"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6F38AD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F77D95">
              <w:rPr>
                <w:rFonts w:ascii="Trebuchet MS" w:eastAsia="Arial" w:hAnsi="Trebuchet MS" w:cs="Arial"/>
                <w:szCs w:val="22"/>
              </w:rPr>
              <w:t>Q</w:t>
            </w:r>
            <w:r w:rsidR="00005A73">
              <w:rPr>
                <w:rFonts w:ascii="Trebuchet MS" w:eastAsia="Arial" w:hAnsi="Trebuchet MS" w:cs="Arial"/>
                <w:szCs w:val="22"/>
              </w:rPr>
              <w:t>UARTERMAINE</w:t>
            </w:r>
          </w:p>
        </w:tc>
      </w:tr>
      <w:tr w:rsidR="00CD4222" w:rsidRPr="00CC7B2D" w14:paraId="45EFCF9C"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18E2BA3E"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F77D95">
              <w:rPr>
                <w:rFonts w:ascii="Trebuchet MS" w:eastAsia="Arial" w:hAnsi="Trebuchet MS" w:cs="Arial"/>
                <w:szCs w:val="22"/>
              </w:rPr>
              <w:t>R</w:t>
            </w:r>
            <w:r w:rsidR="00005A73">
              <w:rPr>
                <w:rFonts w:ascii="Trebuchet MS" w:eastAsia="Arial" w:hAnsi="Trebuchet MS" w:cs="Arial"/>
                <w:szCs w:val="22"/>
              </w:rPr>
              <w:t>EA</w:t>
            </w:r>
          </w:p>
        </w:tc>
      </w:tr>
      <w:tr w:rsidR="00CD4222" w:rsidRPr="00CC7B2D" w14:paraId="3E3B89AD" w14:textId="77777777" w:rsidTr="77A132CA">
        <w:trPr>
          <w:trHeight w:val="113"/>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5D0F9B31" w:rsidR="00CD4222" w:rsidRPr="003D52F1" w:rsidRDefault="00695D82" w:rsidP="008047E6">
            <w:pPr>
              <w:rPr>
                <w:rFonts w:ascii="Trebuchet MS" w:eastAsia="Arial" w:hAnsi="Trebuchet MS" w:cs="Arial"/>
                <w:szCs w:val="22"/>
              </w:rPr>
            </w:pPr>
            <w:r>
              <w:rPr>
                <w:rFonts w:ascii="Trebuchet MS" w:eastAsia="Arial" w:hAnsi="Trebuchet MS" w:cs="Arial"/>
                <w:szCs w:val="22"/>
              </w:rPr>
              <w:t>20/01/25</w:t>
            </w:r>
          </w:p>
        </w:tc>
      </w:tr>
      <w:tr w:rsidR="00CD4222" w:rsidRPr="00CC7B2D" w14:paraId="14A686D7"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5C2DCC51" w:rsidR="00CD4222" w:rsidRPr="003D52F1" w:rsidRDefault="003E2002" w:rsidP="008047E6">
            <w:pPr>
              <w:rPr>
                <w:rFonts w:ascii="Trebuchet MS" w:eastAsia="Arial" w:hAnsi="Trebuchet MS" w:cs="Arial"/>
              </w:rPr>
            </w:pPr>
            <w:r>
              <w:rPr>
                <w:rFonts w:ascii="Trebuchet MS" w:eastAsia="Arial" w:hAnsi="Trebuchet MS" w:cs="Arial"/>
                <w:szCs w:val="22"/>
              </w:rPr>
              <w:t>21</w:t>
            </w:r>
            <w:r w:rsidR="00121B1D" w:rsidRPr="44F21A0A">
              <w:rPr>
                <w:rFonts w:ascii="Trebuchet MS" w:eastAsia="Arial" w:hAnsi="Trebuchet MS" w:cs="Arial"/>
              </w:rPr>
              <w:t>/03/25</w:t>
            </w:r>
          </w:p>
        </w:tc>
      </w:tr>
      <w:tr w:rsidR="00CD4222" w:rsidRPr="00CC7B2D" w14:paraId="00C9B677" w14:textId="77777777" w:rsidTr="77A132C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40CDB6E6" w:rsidR="00CD4222" w:rsidRPr="003D52F1" w:rsidRDefault="00C5499C" w:rsidP="77A132CA">
            <w:pPr>
              <w:rPr>
                <w:rFonts w:ascii="Trebuchet MS" w:eastAsia="Arial" w:hAnsi="Trebuchet MS" w:cs="Arial"/>
              </w:rPr>
            </w:pPr>
            <w:r w:rsidRPr="77A132CA">
              <w:rPr>
                <w:rFonts w:ascii="Trebuchet MS" w:eastAsia="Arial" w:hAnsi="Trebuchet MS" w:cs="Arial"/>
              </w:rPr>
              <w:t>3</w:t>
            </w:r>
            <w:r w:rsidR="002021A4" w:rsidRPr="77A132CA">
              <w:rPr>
                <w:rFonts w:ascii="Trebuchet MS" w:eastAsia="Arial" w:hAnsi="Trebuchet MS" w:cs="Arial"/>
              </w:rPr>
              <w:t>498</w:t>
            </w:r>
            <w:r w:rsidR="53F16619" w:rsidRPr="77A132CA">
              <w:rPr>
                <w:rFonts w:ascii="Trebuchet MS" w:eastAsia="Arial" w:hAnsi="Trebuchet MS" w:cs="Arial"/>
              </w:rPr>
              <w:t xml:space="preserve"> (checked)</w:t>
            </w:r>
            <w:r w:rsidR="00121B1D">
              <w:rPr>
                <w:rFonts w:ascii="Trebuchet MS" w:eastAsia="Arial" w:hAnsi="Trebuchet MS" w:cs="Arial"/>
              </w:rPr>
              <w:t xml:space="preserve"> / </w:t>
            </w:r>
            <w:r w:rsidR="003E2002">
              <w:rPr>
                <w:rFonts w:ascii="Trebuchet MS" w:eastAsia="Arial" w:hAnsi="Trebuchet MS" w:cs="Arial"/>
              </w:rPr>
              <w:t>3572</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031AE" id="Rectangle 5" o:spid="_x0000_s1026"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fillcolor="#00838e [3205]" stroked="f" strokeweight="1pt">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77A132CA">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17D4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77A132CA">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77A132CA">
      <w:pPr>
        <w:pStyle w:val="NormalWeb"/>
        <w:spacing w:before="0" w:beforeAutospacing="0" w:after="0" w:afterAutospacing="0"/>
        <w:rPr>
          <w:rFonts w:ascii="Trebuchet MS" w:hAnsi="Trebuchet MS" w:cstheme="minorBidi"/>
          <w:color w:val="004147"/>
          <w:kern w:val="36"/>
        </w:rPr>
      </w:pPr>
      <w:r w:rsidRPr="77A132CA">
        <w:rPr>
          <w:rFonts w:ascii="Trebuchet MS" w:hAnsi="Trebuchet MS" w:cstheme="minorBidi"/>
          <w:color w:val="004147"/>
          <w:kern w:val="36"/>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77A132CA">
        <w:rPr>
          <w:rFonts w:ascii="Trebuchet MS" w:hAnsi="Trebuchet MS" w:cstheme="minorBidi"/>
          <w:color w:val="004147"/>
          <w:kern w:val="36"/>
        </w:rPr>
        <w:t xml:space="preserve"> </w:t>
      </w:r>
      <w:r w:rsidRPr="77A132CA">
        <w:rPr>
          <w:rFonts w:ascii="Trebuchet MS" w:hAnsi="Trebuchet MS" w:cstheme="minorBidi"/>
          <w:color w:val="004147"/>
          <w:kern w:val="36"/>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E6258"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00376023"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77A132CA">
      <w:pPr>
        <w:pStyle w:val="Heading1"/>
        <w:spacing w:before="0" w:after="0"/>
        <w:rPr>
          <w:rFonts w:ascii="Trebuchet MS" w:eastAsia="Times New Roman" w:hAnsi="Trebuchet MS"/>
          <w:b/>
          <w:bCs/>
          <w:i w:val="0"/>
          <w:iCs w:val="0"/>
          <w:color w:val="004147"/>
          <w:kern w:val="36"/>
          <w:sz w:val="22"/>
          <w:szCs w:val="22"/>
          <w:lang w:eastAsia="en-GB"/>
        </w:rPr>
      </w:pPr>
      <w:r w:rsidRPr="77A132CA">
        <w:rPr>
          <w:rFonts w:ascii="Trebuchet MS" w:eastAsia="Times New Roman" w:hAnsi="Trebuchet MS"/>
          <w:b/>
          <w:bCs/>
          <w:i w:val="0"/>
          <w:iCs w:val="0"/>
          <w:color w:val="004147"/>
          <w:kern w:val="36"/>
          <w:sz w:val="22"/>
          <w:szCs w:val="22"/>
          <w:lang w:eastAsia="en-GB"/>
        </w:rPr>
        <w:t>Equality, diversity and inclusion (EDI) in the workplace (November 2022)</w:t>
      </w:r>
    </w:p>
    <w:p w14:paraId="60F3B4BD" w14:textId="77777777" w:rsidR="00EC091E" w:rsidRDefault="00376023" w:rsidP="77A132CA">
      <w:pPr>
        <w:pStyle w:val="large"/>
        <w:spacing w:before="0" w:beforeAutospacing="0" w:after="0" w:afterAutospacing="0"/>
        <w:rPr>
          <w:rFonts w:ascii="Trebuchet MS" w:hAnsi="Trebuchet MS" w:cstheme="majorBidi"/>
          <w:color w:val="004147"/>
          <w:sz w:val="22"/>
          <w:szCs w:val="22"/>
        </w:rPr>
      </w:pPr>
      <w:r w:rsidRPr="77A132CA">
        <w:rPr>
          <w:rFonts w:ascii="Trebuchet MS" w:hAnsi="Trebuchet MS" w:cstheme="majorBid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77A132CA">
        <w:rPr>
          <w:rFonts w:ascii="Trebuchet MS" w:hAnsi="Trebuchet MS" w:cstheme="majorBid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77A132CA">
        <w:rPr>
          <w:rFonts w:ascii="Trebuchet MS" w:hAnsi="Trebuchet MS" w:cstheme="majorBidi"/>
          <w:color w:val="004147"/>
          <w:sz w:val="22"/>
          <w:szCs w:val="22"/>
        </w:rPr>
        <w:t>includes:</w:t>
      </w:r>
      <w:proofErr w:type="gramEnd"/>
      <w:r w:rsidRPr="77A132CA">
        <w:rPr>
          <w:rFonts w:ascii="Trebuchet MS" w:hAnsi="Trebuchet MS" w:cstheme="majorBid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77A132CA">
        <w:rPr>
          <w:rFonts w:ascii="Trebuchet MS" w:hAnsi="Trebuchet MS" w:cstheme="majorBidi"/>
          <w:color w:val="004147"/>
          <w:sz w:val="22"/>
          <w:szCs w:val="22"/>
        </w:rPr>
        <w:t xml:space="preserve"> </w:t>
      </w:r>
      <w:r w:rsidRPr="77A132CA">
        <w:rPr>
          <w:rFonts w:ascii="Trebuchet MS" w:hAnsi="Trebuchet MS" w:cstheme="majorBid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E6258"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00376023"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77A132CA">
      <w:pPr>
        <w:rPr>
          <w:rFonts w:ascii="Trebuchet MS" w:eastAsia="Times New Roman" w:hAnsi="Trebuchet MS"/>
          <w:color w:val="004147"/>
          <w:kern w:val="36"/>
          <w:lang w:eastAsia="en-GB"/>
        </w:rPr>
      </w:pPr>
      <w:r w:rsidRPr="00356159">
        <w:rPr>
          <w:rFonts w:ascii="Trebuchet MS" w:eastAsia="Times New Roman" w:hAnsi="Trebuchet MS" w:cstheme="minorHAnsi"/>
          <w:noProof/>
          <w:color w:val="004147"/>
          <w:kern w:val="36"/>
          <w:szCs w:val="22"/>
          <w:lang w:eastAsia="en-GB"/>
        </w:rPr>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4E542" id="Rectangle 271877473" o:spid="_x0000_s1026" style="position:absolute;margin-left:0;margin-top:0;width:488.5pt;height:431.5pt;z-index:-251658230;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77A132CA">
        <w:rPr>
          <w:rFonts w:ascii="Trebuchet MS" w:eastAsia="Times New Roman" w:hAnsi="Trebuchet MS"/>
          <w:color w:val="004147"/>
          <w:kern w:val="36"/>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E6258" w:rsidP="00356159">
      <w:pPr>
        <w:rPr>
          <w:rStyle w:val="Hyperlink"/>
          <w:rFonts w:ascii="Trebuchet MS" w:hAnsi="Trebuchet MS"/>
          <w:b/>
          <w:color w:val="004147"/>
        </w:rPr>
      </w:pPr>
      <w:hyperlink r:id="rId18" w:history="1">
        <w:r w:rsidR="00356159">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77A132CA">
      <w:pPr>
        <w:spacing w:line="240" w:lineRule="auto"/>
        <w:rPr>
          <w:rFonts w:ascii="Trebuchet MS" w:eastAsia="Times New Roman" w:hAnsi="Trebuchet MS"/>
          <w:color w:val="004147"/>
          <w:kern w:val="36"/>
          <w:lang w:eastAsia="en-GB"/>
        </w:rPr>
      </w:pPr>
      <w:r w:rsidRPr="77A132CA">
        <w:rPr>
          <w:rFonts w:ascii="Trebuchet MS" w:eastAsia="Times New Roman" w:hAnsi="Trebuchet MS"/>
          <w:color w:val="004147"/>
          <w:kern w:val="36"/>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77A132CA">
      <w:pPr>
        <w:spacing w:line="240" w:lineRule="auto"/>
        <w:rPr>
          <w:rFonts w:ascii="Trebuchet MS" w:eastAsia="Times New Roman" w:hAnsi="Trebuchet MS"/>
          <w:color w:val="004147"/>
          <w:kern w:val="36"/>
          <w:lang w:eastAsia="en-GB"/>
        </w:rPr>
      </w:pPr>
      <w:r w:rsidRPr="77A132CA">
        <w:rPr>
          <w:rFonts w:ascii="Trebuchet MS" w:eastAsia="Times New Roman" w:hAnsi="Trebuchet MS"/>
          <w:color w:val="004147"/>
          <w:kern w:val="36"/>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77A132CA">
        <w:rPr>
          <w:rFonts w:ascii="Trebuchet MS" w:eastAsia="Times New Roman" w:hAnsi="Trebuchet MS"/>
          <w:color w:val="004147"/>
          <w:kern w:val="36"/>
          <w:lang w:eastAsia="en-GB"/>
        </w:rPr>
        <w:t>research, and</w:t>
      </w:r>
      <w:proofErr w:type="gramEnd"/>
      <w:r w:rsidRPr="77A132CA">
        <w:rPr>
          <w:rFonts w:ascii="Trebuchet MS" w:eastAsia="Times New Roman" w:hAnsi="Trebuchet MS"/>
          <w:color w:val="004147"/>
          <w:kern w:val="36"/>
          <w:lang w:eastAsia="en-GB"/>
        </w:rPr>
        <w:t xml:space="preserve"> features nine areas of action employers can prioritise to ensure they behave ethically.</w:t>
      </w:r>
      <w:r w:rsidR="004F5268" w:rsidRPr="77A132CA">
        <w:rPr>
          <w:rFonts w:ascii="Trebuchet MS" w:eastAsia="Times New Roman" w:hAnsi="Trebuchet MS"/>
          <w:color w:val="004147"/>
          <w:kern w:val="36"/>
          <w:lang w:eastAsia="en-GB"/>
        </w:rPr>
        <w:t xml:space="preserve"> </w:t>
      </w:r>
      <w:r w:rsidRPr="77A132CA">
        <w:rPr>
          <w:rFonts w:ascii="Trebuchet MS" w:eastAsia="Times New Roman" w:hAnsi="Trebuchet MS"/>
          <w:color w:val="004147"/>
          <w:kern w:val="36"/>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E6258" w:rsidP="00A053E4">
      <w:pPr>
        <w:spacing w:line="240" w:lineRule="auto"/>
        <w:rPr>
          <w:rStyle w:val="Hyperlink"/>
          <w:rFonts w:ascii="Trebuchet MS" w:hAnsi="Trebuchet MS"/>
          <w:b/>
          <w:color w:val="004147"/>
        </w:rPr>
      </w:pPr>
      <w:hyperlink r:id="rId19" w:history="1">
        <w:r w:rsidR="00376023"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77A132CA">
      <w:pPr>
        <w:spacing w:line="240" w:lineRule="auto"/>
        <w:rPr>
          <w:rFonts w:ascii="Trebuchet MS" w:eastAsia="Times New Roman" w:hAnsi="Trebuchet MS"/>
          <w:color w:val="004147"/>
          <w:kern w:val="36"/>
          <w:sz w:val="20"/>
          <w:szCs w:val="20"/>
          <w:lang w:eastAsia="en-GB"/>
        </w:rPr>
      </w:pPr>
      <w:r w:rsidRPr="77A132CA">
        <w:rPr>
          <w:rFonts w:ascii="Trebuchet MS" w:eastAsia="Times New Roman" w:hAnsi="Trebuchet MS"/>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BEB8CB"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77A132CA">
      <w:pPr>
        <w:pStyle w:val="Listparag"/>
        <w:numPr>
          <w:ilvl w:val="0"/>
          <w:numId w:val="4"/>
        </w:numPr>
        <w:rPr>
          <w:rFonts w:ascii="Trebuchet MS" w:hAnsi="Trebuchet MS"/>
        </w:rPr>
      </w:pPr>
      <w:r w:rsidRPr="77A132CA">
        <w:rPr>
          <w:rFonts w:ascii="Trebuchet MS" w:hAnsi="Trebuchet MS"/>
        </w:rPr>
        <w:t>At the start of your ass</w:t>
      </w:r>
      <w:r w:rsidR="006C4458" w:rsidRPr="77A132CA">
        <w:rPr>
          <w:rFonts w:ascii="Trebuchet MS" w:hAnsi="Trebuchet MS"/>
        </w:rPr>
        <w:t>essment</w:t>
      </w:r>
      <w:r w:rsidRPr="77A132CA">
        <w:rPr>
          <w:rFonts w:ascii="Trebuchet MS" w:hAnsi="Trebuchet MS"/>
        </w:rPr>
        <w:t xml:space="preserve">, you are encouraged to plan your work with your </w:t>
      </w:r>
      <w:r w:rsidR="006C4458" w:rsidRPr="77A132CA">
        <w:rPr>
          <w:rFonts w:ascii="Trebuchet MS" w:hAnsi="Trebuchet MS"/>
        </w:rPr>
        <w:t>a</w:t>
      </w:r>
      <w:r w:rsidRPr="77A132CA">
        <w:rPr>
          <w:rFonts w:ascii="Trebuchet MS" w:hAnsi="Trebuchet MS"/>
        </w:rPr>
        <w:t>ssessor and where appropriate agree milestones so that 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77A132CA">
      <w:pPr>
        <w:pStyle w:val="Listparag"/>
        <w:numPr>
          <w:ilvl w:val="0"/>
          <w:numId w:val="4"/>
        </w:numPr>
        <w:rPr>
          <w:rFonts w:ascii="Trebuchet MS" w:hAnsi="Trebuchet MS"/>
        </w:rPr>
      </w:pPr>
      <w:r w:rsidRPr="77A132CA">
        <w:rPr>
          <w:rFonts w:ascii="Trebuchet MS" w:hAnsi="Trebuchet MS"/>
        </w:rPr>
        <w:t>Ensure that the evidence generated for this assessment remains your own work.</w:t>
      </w:r>
    </w:p>
    <w:p w14:paraId="373FBBAD" w14:textId="77777777" w:rsidR="002115CC" w:rsidRPr="003D52F1" w:rsidRDefault="002115CC" w:rsidP="77A132CA">
      <w:pPr>
        <w:pStyle w:val="Heading2"/>
        <w:rPr>
          <w:rFonts w:ascii="Trebuchet MS" w:hAnsi="Trebuchet MS"/>
        </w:rPr>
      </w:pPr>
      <w:r w:rsidRPr="77A132CA">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77A132CA">
      <w:pPr>
        <w:pStyle w:val="Listparag"/>
        <w:numPr>
          <w:ilvl w:val="0"/>
          <w:numId w:val="45"/>
        </w:numPr>
        <w:rPr>
          <w:rFonts w:ascii="Trebuchet MS" w:hAnsi="Trebuchet MS"/>
        </w:rPr>
      </w:pPr>
      <w:r w:rsidRPr="77A132CA">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77A132CA">
      <w:pPr>
        <w:pStyle w:val="Nornal"/>
        <w:rPr>
          <w:rFonts w:ascii="Trebuchet MS" w:hAnsi="Trebuchet MS"/>
        </w:rPr>
      </w:pPr>
      <w:r w:rsidRPr="77A132CA">
        <w:rPr>
          <w:rFonts w:ascii="Trebuchet MS" w:hAnsi="Trebuchet MS"/>
        </w:rPr>
        <w:t>The ass</w:t>
      </w:r>
      <w:r w:rsidR="006C4458" w:rsidRPr="77A132CA">
        <w:rPr>
          <w:rFonts w:ascii="Trebuchet MS" w:hAnsi="Trebuchet MS"/>
        </w:rPr>
        <w:t>essment</w:t>
      </w:r>
      <w:r w:rsidRPr="77A132CA">
        <w:rPr>
          <w:rFonts w:ascii="Trebuchet MS" w:hAnsi="Trebuchet MS"/>
        </w:rPr>
        <w:t xml:space="preserve"> requires you to demonstrate, in written responses, your knowledge and abilities against each of these requirements. To assist you to do this, the ass</w:t>
      </w:r>
      <w:r w:rsidR="006C4458" w:rsidRPr="77A132CA">
        <w:rPr>
          <w:rFonts w:ascii="Trebuchet MS" w:hAnsi="Trebuchet MS"/>
        </w:rPr>
        <w:t>essment</w:t>
      </w:r>
      <w:r w:rsidRPr="77A132CA">
        <w:rPr>
          <w:rFonts w:ascii="Trebuchet MS" w:hAnsi="Trebuchet MS"/>
        </w:rPr>
        <w:t xml:space="preserve"> poses 11 questions</w:t>
      </w:r>
      <w:r w:rsidR="005D0CD3" w:rsidRPr="77A132CA">
        <w:rPr>
          <w:rFonts w:ascii="Trebuchet MS" w:hAnsi="Trebuchet MS"/>
        </w:rPr>
        <w:t>,</w:t>
      </w:r>
      <w:r w:rsidRPr="77A132CA">
        <w:rPr>
          <w:rFonts w:ascii="Trebuchet MS" w:hAnsi="Trebuchet MS"/>
        </w:rPr>
        <w:t xml:space="preserve"> one for each of the requirements.</w:t>
      </w:r>
    </w:p>
    <w:p w14:paraId="3FB8A77C" w14:textId="32DCD1C8" w:rsidR="004C6AA5" w:rsidRPr="003D52F1" w:rsidRDefault="004C6AA5" w:rsidP="77A132CA">
      <w:pPr>
        <w:pStyle w:val="Nornal"/>
        <w:rPr>
          <w:rFonts w:ascii="Trebuchet MS" w:hAnsi="Trebuchet MS"/>
        </w:rPr>
      </w:pPr>
      <w:r w:rsidRPr="77A132CA">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77A132CA">
        <w:rPr>
          <w:rFonts w:ascii="Trebuchet MS" w:hAnsi="Trebuchet MS"/>
          <w:b/>
          <w:bCs/>
        </w:rPr>
        <w:t>before you commence this ass</w:t>
      </w:r>
      <w:r w:rsidR="002F2C90" w:rsidRPr="77A132CA">
        <w:rPr>
          <w:rFonts w:ascii="Trebuchet MS" w:hAnsi="Trebuchet MS"/>
          <w:b/>
          <w:bCs/>
        </w:rPr>
        <w:t>essment</w:t>
      </w:r>
      <w:r w:rsidRPr="77A132CA">
        <w:rPr>
          <w:rFonts w:ascii="Trebuchet MS" w:hAnsi="Trebuchet MS"/>
          <w:b/>
          <w:bCs/>
        </w:rPr>
        <w:t xml:space="preserve"> you are advised to identify and collect relevant feedback from at least one other person who has an insight into your behaviour at work.</w:t>
      </w:r>
      <w:r w:rsidRPr="77A132CA">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77A132CA">
      <w:pPr>
        <w:pStyle w:val="Nornal"/>
        <w:rPr>
          <w:rFonts w:ascii="Trebuchet MS" w:hAnsi="Trebuchet MS" w:cstheme="minorBidi"/>
        </w:rPr>
      </w:pPr>
      <w:r w:rsidRPr="77A132CA">
        <w:rPr>
          <w:rFonts w:ascii="Trebuchet MS" w:hAnsi="Trebuchet MS" w:cstheme="minorBid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sidRPr="77A132CA">
        <w:rPr>
          <w:rFonts w:ascii="Trebuchet MS" w:hAnsi="Trebuchet MS" w:cstheme="minorBidi"/>
        </w:rPr>
        <w:t>his</w:t>
      </w:r>
      <w:r w:rsidRPr="77A132CA">
        <w:rPr>
          <w:rFonts w:ascii="Trebuchet MS" w:hAnsi="Trebuchet MS" w:cstheme="minorBidi"/>
        </w:rPr>
        <w:t xml:space="preserve"> ass</w:t>
      </w:r>
      <w:r w:rsidR="000E2134" w:rsidRPr="77A132CA">
        <w:rPr>
          <w:rFonts w:ascii="Trebuchet MS" w:hAnsi="Trebuchet MS" w:cstheme="minorBidi"/>
        </w:rPr>
        <w:t>essment brief</w:t>
      </w:r>
      <w:r w:rsidRPr="77A132CA">
        <w:rPr>
          <w:rFonts w:ascii="Trebuchet MS" w:hAnsi="Trebuchet MS" w:cstheme="minorBid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77A132CA">
      <w:pPr>
        <w:pStyle w:val="Nornal"/>
        <w:numPr>
          <w:ilvl w:val="0"/>
          <w:numId w:val="44"/>
        </w:numPr>
        <w:spacing w:after="0" w:line="240" w:lineRule="auto"/>
        <w:rPr>
          <w:rFonts w:ascii="Trebuchet MS" w:hAnsi="Trebuchet MS"/>
          <w:color w:val="000000"/>
        </w:rPr>
      </w:pPr>
      <w:r w:rsidRPr="77A132CA">
        <w:rPr>
          <w:rFonts w:ascii="Trebuchet MS" w:hAnsi="Trebuchet MS"/>
          <w:b/>
          <w:bCs/>
        </w:rPr>
        <w:t>Know own personal and ethical values and apply these consistently in their (people practice) work.</w:t>
      </w:r>
      <w:r w:rsidRPr="77A132CA">
        <w:rPr>
          <w:rFonts w:ascii="Trebuchet MS" w:hAnsi="Trebuchet MS"/>
        </w:rPr>
        <w:t xml:space="preserve">  </w:t>
      </w:r>
    </w:p>
    <w:p w14:paraId="6674B964" w14:textId="53C1D91D" w:rsidR="004C6AA5" w:rsidRPr="003D52F1" w:rsidRDefault="004C6AA5" w:rsidP="77A132CA">
      <w:pPr>
        <w:pStyle w:val="Nornal"/>
        <w:spacing w:after="0" w:line="240" w:lineRule="auto"/>
        <w:ind w:left="720"/>
        <w:rPr>
          <w:rFonts w:ascii="Trebuchet MS" w:hAnsi="Trebuchet MS"/>
          <w:color w:val="000000"/>
        </w:rPr>
      </w:pPr>
      <w:r w:rsidRPr="77A132CA">
        <w:rPr>
          <w:rFonts w:ascii="Trebuchet MS" w:hAnsi="Trebuchet MS"/>
        </w:rPr>
        <w:t>Q: Discuss your personal and ethical values</w:t>
      </w:r>
      <w:r w:rsidR="00792E3F" w:rsidRPr="77A132CA">
        <w:rPr>
          <w:rFonts w:ascii="Trebuchet MS" w:hAnsi="Trebuchet MS"/>
        </w:rPr>
        <w:t xml:space="preserve"> (one of each)</w:t>
      </w:r>
      <w:r w:rsidRPr="77A132CA">
        <w:rPr>
          <w:rFonts w:ascii="Trebuchet MS" w:hAnsi="Trebuchet MS"/>
        </w:rPr>
        <w:t xml:space="preserve">, with examples of how these </w:t>
      </w:r>
      <w:r w:rsidR="00464179" w:rsidRPr="77A132CA">
        <w:rPr>
          <w:rFonts w:ascii="Trebuchet MS" w:hAnsi="Trebuchet MS"/>
        </w:rPr>
        <w:t>are evident</w:t>
      </w:r>
      <w:r w:rsidR="00F24E1B" w:rsidRPr="77A132CA">
        <w:rPr>
          <w:rFonts w:ascii="Trebuchet MS" w:hAnsi="Trebuchet MS"/>
        </w:rPr>
        <w:t xml:space="preserve"> </w:t>
      </w:r>
      <w:r w:rsidRPr="77A132CA">
        <w:rPr>
          <w:rFonts w:ascii="Trebuchet MS" w:hAnsi="Trebuchet MS"/>
        </w:rPr>
        <w:t>in your work. (</w:t>
      </w:r>
      <w:r w:rsidRPr="77A132CA">
        <w:rPr>
          <w:rFonts w:ascii="Trebuchet MS" w:hAnsi="Trebuchet MS"/>
          <w:i/>
          <w:iCs/>
        </w:rPr>
        <w:t xml:space="preserve">If you have yet to work in people practice, explore how you believe your values </w:t>
      </w:r>
      <w:r w:rsidRPr="77A132CA">
        <w:rPr>
          <w:rFonts w:ascii="Trebuchet MS" w:hAnsi="Trebuchet MS"/>
          <w:i/>
          <w:iCs/>
          <w:u w:val="single"/>
        </w:rPr>
        <w:t>would</w:t>
      </w:r>
      <w:r w:rsidRPr="77A132CA">
        <w:rPr>
          <w:rFonts w:ascii="Trebuchet MS" w:hAnsi="Trebuchet MS"/>
          <w:i/>
          <w:iCs/>
        </w:rPr>
        <w:t xml:space="preserve"> inform your work.)</w:t>
      </w:r>
      <w:r w:rsidRPr="77A132CA">
        <w:rPr>
          <w:rFonts w:ascii="Trebuchet MS" w:hAnsi="Trebuchet MS"/>
        </w:rPr>
        <w:t xml:space="preserve">  (AC</w:t>
      </w:r>
      <w:r w:rsidR="00284294" w:rsidRPr="77A132CA">
        <w:rPr>
          <w:rFonts w:ascii="Trebuchet MS" w:hAnsi="Trebuchet MS"/>
        </w:rPr>
        <w:t xml:space="preserve"> </w:t>
      </w:r>
      <w:r w:rsidRPr="77A132CA">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77A132CA">
      <w:pPr>
        <w:pStyle w:val="Nornal"/>
        <w:numPr>
          <w:ilvl w:val="0"/>
          <w:numId w:val="44"/>
        </w:numPr>
        <w:spacing w:after="0" w:line="240" w:lineRule="auto"/>
        <w:rPr>
          <w:rFonts w:ascii="Trebuchet MS" w:hAnsi="Trebuchet MS"/>
          <w:color w:val="000000"/>
        </w:rPr>
      </w:pPr>
      <w:r w:rsidRPr="77A132CA">
        <w:rPr>
          <w:rFonts w:ascii="Trebuchet MS" w:hAnsi="Trebuchet MS"/>
          <w:b/>
          <w:bCs/>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77A132CA">
      <w:pPr>
        <w:pStyle w:val="Nornal"/>
        <w:numPr>
          <w:ilvl w:val="0"/>
          <w:numId w:val="44"/>
        </w:numPr>
        <w:spacing w:after="0" w:line="240" w:lineRule="auto"/>
        <w:rPr>
          <w:rFonts w:ascii="Trebuchet MS" w:hAnsi="Trebuchet MS"/>
          <w:color w:val="000000"/>
        </w:rPr>
      </w:pPr>
      <w:r w:rsidRPr="77A132CA">
        <w:rPr>
          <w:rFonts w:ascii="Trebuchet MS" w:hAnsi="Trebuchet MS"/>
          <w:b/>
          <w:bCs/>
          <w:color w:val="000000" w:themeColor="text1"/>
        </w:rPr>
        <w:t xml:space="preserve">Know </w:t>
      </w:r>
      <w:bookmarkStart w:id="4" w:name="_Hlk133927075"/>
      <w:r w:rsidRPr="77A132CA">
        <w:rPr>
          <w:rFonts w:ascii="Trebuchet MS" w:hAnsi="Trebuchet MS"/>
          <w:b/>
          <w:bCs/>
          <w:color w:val="000000" w:themeColor="text1"/>
        </w:rPr>
        <w:t>when and how to raise matters that might be unethical or illegal</w:t>
      </w:r>
      <w:bookmarkEnd w:id="4"/>
      <w:r w:rsidRPr="77A132CA">
        <w:rPr>
          <w:rFonts w:ascii="Trebuchet MS" w:hAnsi="Trebuchet MS"/>
          <w:color w:val="000000" w:themeColor="text1"/>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77A132CA">
      <w:pPr>
        <w:pStyle w:val="Nornal"/>
        <w:spacing w:after="0" w:line="240" w:lineRule="auto"/>
        <w:ind w:left="720"/>
        <w:rPr>
          <w:rFonts w:ascii="Trebuchet MS" w:hAnsi="Trebuchet MS"/>
          <w:color w:val="000000"/>
        </w:rPr>
      </w:pPr>
      <w:r w:rsidRPr="77A132CA">
        <w:rPr>
          <w:rFonts w:ascii="Trebuchet MS" w:hAnsi="Trebuchet MS"/>
          <w:color w:val="000000" w:themeColor="text1"/>
        </w:rPr>
        <w:t>Q: Demonstrate your ability to do this with a written argument, which poses different theoretical perspectives, as well as your own. (AC</w:t>
      </w:r>
      <w:r w:rsidR="00284294" w:rsidRPr="77A132CA">
        <w:rPr>
          <w:rFonts w:ascii="Trebuchet MS" w:hAnsi="Trebuchet MS"/>
          <w:color w:val="000000" w:themeColor="text1"/>
        </w:rPr>
        <w:t xml:space="preserve"> </w:t>
      </w:r>
      <w:r w:rsidRPr="77A132CA">
        <w:rPr>
          <w:rFonts w:ascii="Trebuchet MS" w:hAnsi="Trebuchet MS"/>
          <w:color w:val="000000" w:themeColor="text1"/>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77A132CA">
      <w:pPr>
        <w:pStyle w:val="Nornal"/>
        <w:spacing w:after="0" w:line="240" w:lineRule="auto"/>
        <w:ind w:left="720"/>
        <w:rPr>
          <w:rFonts w:ascii="Trebuchet MS" w:hAnsi="Trebuchet MS"/>
          <w:color w:val="000000"/>
        </w:rPr>
      </w:pPr>
      <w:r w:rsidRPr="77A132CA">
        <w:rPr>
          <w:rFonts w:ascii="Trebuchet MS" w:hAnsi="Trebuchet MS"/>
          <w:color w:val="000000" w:themeColor="text1"/>
        </w:rPr>
        <w:t xml:space="preserve">Q: Discuss, with examples, how you have, or would, achieve </w:t>
      </w:r>
      <w:proofErr w:type="gramStart"/>
      <w:r w:rsidRPr="77A132CA">
        <w:rPr>
          <w:rFonts w:ascii="Trebuchet MS" w:hAnsi="Trebuchet MS"/>
          <w:b/>
          <w:bCs/>
          <w:color w:val="000000" w:themeColor="text1"/>
        </w:rPr>
        <w:t>both</w:t>
      </w:r>
      <w:r w:rsidRPr="77A132CA">
        <w:rPr>
          <w:rFonts w:ascii="Trebuchet MS" w:hAnsi="Trebuchet MS"/>
          <w:color w:val="000000" w:themeColor="text1"/>
        </w:rPr>
        <w:t xml:space="preserve"> of these</w:t>
      </w:r>
      <w:proofErr w:type="gramEnd"/>
      <w:r w:rsidRPr="77A132CA">
        <w:rPr>
          <w:rFonts w:ascii="Trebuchet MS" w:hAnsi="Trebuchet MS"/>
          <w:color w:val="000000" w:themeColor="text1"/>
        </w:rPr>
        <w:t xml:space="preserve"> (AC</w:t>
      </w:r>
      <w:r w:rsidR="00DC2991" w:rsidRPr="77A132CA">
        <w:rPr>
          <w:rFonts w:ascii="Trebuchet MS" w:hAnsi="Trebuchet MS"/>
          <w:color w:val="000000" w:themeColor="text1"/>
        </w:rPr>
        <w:t xml:space="preserve"> </w:t>
      </w:r>
      <w:r w:rsidRPr="77A132CA">
        <w:rPr>
          <w:rFonts w:ascii="Trebuchet MS" w:hAnsi="Trebuchet MS"/>
          <w:color w:val="000000" w:themeColor="text1"/>
        </w:rPr>
        <w:t xml:space="preserve">2.2)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77A132CA">
      <w:pPr>
        <w:pStyle w:val="Nornal"/>
        <w:spacing w:after="0" w:line="240" w:lineRule="auto"/>
        <w:ind w:left="720"/>
        <w:rPr>
          <w:rFonts w:ascii="Trebuchet MS" w:hAnsi="Trebuchet MS"/>
          <w:color w:val="000000"/>
        </w:rPr>
      </w:pPr>
      <w:r w:rsidRPr="77A132CA">
        <w:rPr>
          <w:rFonts w:ascii="Trebuchet MS" w:hAnsi="Trebuchet MS"/>
          <w:color w:val="000000" w:themeColor="text1"/>
        </w:rPr>
        <w:t xml:space="preserve">Q: Demonstrate your understanding of this with a written response </w:t>
      </w:r>
      <w:r w:rsidR="008313FC" w:rsidRPr="77A132CA">
        <w:rPr>
          <w:rFonts w:ascii="Trebuchet MS" w:hAnsi="Trebuchet MS"/>
          <w:b/>
          <w:bCs/>
          <w:color w:val="000000" w:themeColor="text1"/>
        </w:rPr>
        <w:t>and</w:t>
      </w:r>
      <w:r w:rsidR="008313FC" w:rsidRPr="77A132CA">
        <w:rPr>
          <w:rFonts w:ascii="Trebuchet MS" w:hAnsi="Trebuchet MS"/>
          <w:color w:val="000000" w:themeColor="text1"/>
        </w:rPr>
        <w:t xml:space="preserve"> related</w:t>
      </w:r>
      <w:r w:rsidRPr="77A132CA">
        <w:rPr>
          <w:rFonts w:ascii="Trebuchet MS" w:hAnsi="Trebuchet MS"/>
          <w:color w:val="000000" w:themeColor="text1"/>
        </w:rPr>
        <w:t xml:space="preserve"> entries in your CPD Plan. (AC</w:t>
      </w:r>
      <w:r w:rsidR="00DC2991" w:rsidRPr="77A132CA">
        <w:rPr>
          <w:rFonts w:ascii="Trebuchet MS" w:hAnsi="Trebuchet MS"/>
          <w:color w:val="000000" w:themeColor="text1"/>
        </w:rPr>
        <w:t xml:space="preserve"> </w:t>
      </w:r>
      <w:r w:rsidRPr="77A132CA">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77A132CA">
      <w:pPr>
        <w:pStyle w:val="Nornal"/>
        <w:numPr>
          <w:ilvl w:val="0"/>
          <w:numId w:val="44"/>
        </w:numPr>
        <w:spacing w:after="0" w:line="240" w:lineRule="auto"/>
        <w:rPr>
          <w:rFonts w:ascii="Trebuchet MS" w:hAnsi="Trebuchet MS"/>
          <w:color w:val="000000"/>
        </w:rPr>
      </w:pPr>
      <w:r w:rsidRPr="77A132CA">
        <w:rPr>
          <w:rFonts w:ascii="Trebuchet MS" w:hAnsi="Trebuchet MS"/>
          <w:b/>
          <w:bCs/>
          <w:color w:val="000000" w:themeColor="text1"/>
        </w:rPr>
        <w:t>Be able to assess (own) strengths, weaknesses and development areas, based on own considerations and feedback from others</w:t>
      </w:r>
      <w:r w:rsidRPr="77A132CA">
        <w:rPr>
          <w:rFonts w:ascii="Trebuchet MS" w:hAnsi="Trebuchet MS"/>
          <w:color w:val="000000" w:themeColor="text1"/>
        </w:rPr>
        <w:t xml:space="preserve">.  </w:t>
      </w:r>
    </w:p>
    <w:p w14:paraId="04678A87" w14:textId="2532971E" w:rsidR="004C6AA5" w:rsidRDefault="004C6AA5" w:rsidP="77A132CA">
      <w:pPr>
        <w:pStyle w:val="Nornal"/>
        <w:spacing w:after="0" w:line="240" w:lineRule="auto"/>
        <w:ind w:left="720"/>
        <w:rPr>
          <w:rFonts w:ascii="Trebuchet MS" w:hAnsi="Trebuchet MS"/>
          <w:color w:val="000000"/>
        </w:rPr>
      </w:pPr>
      <w:r w:rsidRPr="77A132CA">
        <w:rPr>
          <w:rFonts w:ascii="Trebuchet MS" w:hAnsi="Trebuchet MS"/>
          <w:color w:val="000000" w:themeColor="text1"/>
        </w:rPr>
        <w:t xml:space="preserve">Using a combination of your own conclusions </w:t>
      </w:r>
      <w:r w:rsidR="00F90E7B" w:rsidRPr="77A132CA">
        <w:rPr>
          <w:rFonts w:ascii="Trebuchet MS" w:hAnsi="Trebuchet MS"/>
          <w:b/>
          <w:bCs/>
          <w:color w:val="000000" w:themeColor="text1"/>
        </w:rPr>
        <w:t>and</w:t>
      </w:r>
      <w:r w:rsidR="00F90E7B" w:rsidRPr="77A132CA">
        <w:rPr>
          <w:rFonts w:ascii="Trebuchet MS" w:hAnsi="Trebuchet MS"/>
          <w:color w:val="000000" w:themeColor="text1"/>
        </w:rPr>
        <w:t xml:space="preserve"> </w:t>
      </w:r>
      <w:r w:rsidRPr="77A132CA">
        <w:rPr>
          <w:rFonts w:ascii="Trebuchet MS" w:hAnsi="Trebuchet MS"/>
          <w:color w:val="000000" w:themeColor="text1"/>
        </w:rPr>
        <w:t xml:space="preserve">feedback from at least </w:t>
      </w:r>
      <w:r w:rsidRPr="77A132CA">
        <w:rPr>
          <w:rFonts w:ascii="Trebuchet MS" w:hAnsi="Trebuchet MS"/>
          <w:b/>
          <w:bCs/>
          <w:color w:val="000000" w:themeColor="text1"/>
        </w:rPr>
        <w:t>one</w:t>
      </w:r>
      <w:r w:rsidRPr="77A132CA">
        <w:rPr>
          <w:rFonts w:ascii="Trebuchet MS" w:hAnsi="Trebuchet MS"/>
          <w:color w:val="000000" w:themeColor="text1"/>
        </w:rPr>
        <w:t xml:space="preserve"> other person, assess yourself against a specification of your choice (such as a role</w:t>
      </w:r>
      <w:r w:rsidR="003D1126" w:rsidRPr="77A132CA">
        <w:rPr>
          <w:rFonts w:ascii="Trebuchet MS" w:hAnsi="Trebuchet MS"/>
          <w:color w:val="000000" w:themeColor="text1"/>
        </w:rPr>
        <w:t>/job</w:t>
      </w:r>
      <w:r w:rsidRPr="77A132CA">
        <w:rPr>
          <w:rFonts w:ascii="Trebuchet MS" w:hAnsi="Trebuchet MS"/>
          <w:color w:val="000000" w:themeColor="text1"/>
        </w:rPr>
        <w:t xml:space="preserve"> description or any </w:t>
      </w:r>
      <w:r w:rsidRPr="77A132CA">
        <w:rPr>
          <w:rFonts w:ascii="Trebuchet MS" w:hAnsi="Trebuchet MS"/>
          <w:b/>
          <w:bCs/>
          <w:color w:val="000000" w:themeColor="text1"/>
        </w:rPr>
        <w:t>two</w:t>
      </w:r>
      <w:r w:rsidRPr="77A132CA">
        <w:rPr>
          <w:rFonts w:ascii="Trebuchet MS" w:hAnsi="Trebuchet MS"/>
          <w:color w:val="000000" w:themeColor="text1"/>
        </w:rPr>
        <w:t xml:space="preserve"> of the core behaviour areas of the CIPD Profession Map (associate level). Briefly explain the outcome of your assessment (strengths, weaknesses and development areas) and the information that informed your conclusions. (AC</w:t>
      </w:r>
      <w:r w:rsidR="00DC2991" w:rsidRPr="77A132CA">
        <w:rPr>
          <w:rFonts w:ascii="Trebuchet MS" w:hAnsi="Trebuchet MS"/>
          <w:color w:val="000000" w:themeColor="text1"/>
        </w:rPr>
        <w:t xml:space="preserve"> </w:t>
      </w:r>
      <w:r w:rsidRPr="77A132CA">
        <w:rPr>
          <w:rFonts w:ascii="Trebuchet MS" w:hAnsi="Trebuchet MS"/>
          <w:color w:val="000000" w:themeColor="text1"/>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77A132CA">
      <w:pPr>
        <w:pStyle w:val="Nornal"/>
        <w:numPr>
          <w:ilvl w:val="0"/>
          <w:numId w:val="44"/>
        </w:numPr>
        <w:spacing w:after="0" w:line="240" w:lineRule="auto"/>
        <w:rPr>
          <w:rFonts w:ascii="Trebuchet MS" w:hAnsi="Trebuchet MS"/>
          <w:color w:val="000000"/>
        </w:rPr>
      </w:pPr>
      <w:r w:rsidRPr="77A132CA">
        <w:rPr>
          <w:rFonts w:ascii="Trebuchet MS" w:hAnsi="Trebuchet MS"/>
          <w:b/>
          <w:bCs/>
          <w:color w:val="000000" w:themeColor="text1"/>
        </w:rPr>
        <w:t>Be able to formulate a range of appropriate CPD options to support ongoing learning</w:t>
      </w:r>
      <w:r w:rsidRPr="77A132CA">
        <w:rPr>
          <w:rFonts w:ascii="Trebuchet MS" w:hAnsi="Trebuchet MS"/>
          <w:color w:val="000000" w:themeColor="text1"/>
        </w:rPr>
        <w:t>.</w:t>
      </w:r>
    </w:p>
    <w:p w14:paraId="1F26389E" w14:textId="367CAFF8" w:rsidR="004C6AA5" w:rsidRPr="003D52F1" w:rsidRDefault="004C6AA5" w:rsidP="77A132CA">
      <w:pPr>
        <w:pStyle w:val="Nornal"/>
        <w:spacing w:after="0" w:line="240" w:lineRule="auto"/>
        <w:ind w:left="720"/>
        <w:rPr>
          <w:rFonts w:ascii="Trebuchet MS" w:hAnsi="Trebuchet MS"/>
          <w:color w:val="000000"/>
        </w:rPr>
      </w:pPr>
      <w:r w:rsidRPr="77A132CA">
        <w:rPr>
          <w:rFonts w:ascii="Trebuchet MS" w:hAnsi="Trebuchet MS"/>
          <w:color w:val="000000" w:themeColor="text1"/>
        </w:rPr>
        <w:t xml:space="preserve">Following on from your self-assessment, identify a range of formal or informal development activities and add these to your CPD Plan/document. Provide a brief explanation as to why you have selected these </w:t>
      </w:r>
      <w:r w:rsidR="00FC124A" w:rsidRPr="77A132CA">
        <w:rPr>
          <w:rFonts w:ascii="Trebuchet MS" w:hAnsi="Trebuchet MS"/>
          <w:color w:val="000000" w:themeColor="text1"/>
        </w:rPr>
        <w:t>activities</w:t>
      </w:r>
      <w:r w:rsidRPr="77A132CA">
        <w:rPr>
          <w:rFonts w:ascii="Trebuchet MS" w:hAnsi="Trebuchet MS"/>
          <w:color w:val="000000" w:themeColor="text1"/>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77A132CA">
      <w:pPr>
        <w:pStyle w:val="Nornal"/>
        <w:spacing w:after="0" w:line="240" w:lineRule="auto"/>
        <w:ind w:left="720"/>
        <w:rPr>
          <w:rFonts w:ascii="Trebuchet MS" w:hAnsi="Trebuchet MS"/>
          <w:color w:val="000000"/>
        </w:rPr>
      </w:pPr>
      <w:r w:rsidRPr="77A132CA">
        <w:rPr>
          <w:rFonts w:ascii="Trebuchet MS" w:hAnsi="Trebuchet MS"/>
          <w:color w:val="000000" w:themeColor="text1"/>
        </w:rPr>
        <w:t xml:space="preserve">Reflect on </w:t>
      </w:r>
      <w:r w:rsidR="008313FC" w:rsidRPr="77A132CA">
        <w:rPr>
          <w:rFonts w:ascii="Trebuchet MS" w:hAnsi="Trebuchet MS"/>
          <w:b/>
          <w:bCs/>
          <w:color w:val="000000" w:themeColor="text1"/>
        </w:rPr>
        <w:t>three</w:t>
      </w:r>
      <w:r w:rsidR="008313FC" w:rsidRPr="77A132CA">
        <w:rPr>
          <w:rFonts w:ascii="Trebuchet MS" w:hAnsi="Trebuchet MS"/>
          <w:color w:val="000000" w:themeColor="text1"/>
        </w:rPr>
        <w:t xml:space="preserve"> development</w:t>
      </w:r>
      <w:r w:rsidRPr="77A132CA">
        <w:rPr>
          <w:rFonts w:ascii="Trebuchet MS" w:hAnsi="Trebuchet MS"/>
          <w:color w:val="000000" w:themeColor="text1"/>
        </w:rPr>
        <w:t xml:space="preserve"> activities, already undertaken, that have had an impact on your work behaviour or performance, explaining how they have impacted you. (Your reflections should be presented within your CPD Record document.) (AC</w:t>
      </w:r>
      <w:r w:rsidR="00393405" w:rsidRPr="77A132CA">
        <w:rPr>
          <w:rFonts w:ascii="Trebuchet MS" w:hAnsi="Trebuchet MS"/>
          <w:color w:val="000000" w:themeColor="text1"/>
        </w:rPr>
        <w:t xml:space="preserve"> </w:t>
      </w:r>
      <w:r w:rsidRPr="77A132CA">
        <w:rPr>
          <w:rFonts w:ascii="Trebuchet MS" w:hAnsi="Trebuchet MS"/>
          <w:color w:val="000000" w:themeColor="text1"/>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2DB97"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77A132CA">
      <w:pPr>
        <w:pStyle w:val="Nornal"/>
        <w:rPr>
          <w:rFonts w:ascii="Trebuchet MS" w:eastAsia="Times New Roman" w:hAnsi="Trebuchet MS"/>
          <w:lang w:eastAsia="en-GB"/>
        </w:rPr>
      </w:pPr>
      <w:r w:rsidRPr="77A132CA">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77A132CA">
        <w:rPr>
          <w:rFonts w:ascii="Trebuchet MS" w:eastAsia="Times New Roman" w:hAnsi="Trebuchet MS"/>
          <w:lang w:eastAsia="en-GB"/>
        </w:rPr>
        <w:t>as long as</w:t>
      </w:r>
      <w:proofErr w:type="gramEnd"/>
      <w:r w:rsidRPr="77A132CA">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77A132C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77A132C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77A132C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77A132C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77A132CA">
            <w:pPr>
              <w:pStyle w:val="Nornal"/>
              <w:rPr>
                <w:rFonts w:ascii="Trebuchet MS" w:eastAsia="Arial" w:hAnsi="Trebuchet MS"/>
                <w:color w:val="004147"/>
              </w:rPr>
            </w:pPr>
            <w:r w:rsidRPr="77A132CA">
              <w:rPr>
                <w:rFonts w:ascii="Trebuchet MS" w:eastAsia="Arial" w:hAnsi="Trebuchet MS"/>
                <w:color w:val="004147" w:themeColor="accent2" w:themeShade="80"/>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77A132C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77A132C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77A132C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77A132C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77A132C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77A132C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77A132C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77A132C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2"/>
        <w:gridCol w:w="1783"/>
      </w:tblGrid>
      <w:tr w:rsidR="00F908E2" w:rsidRPr="00082B31" w14:paraId="2D753070" w14:textId="77777777" w:rsidTr="77A132CA">
        <w:trPr>
          <w:trHeight w:val="755"/>
        </w:trPr>
        <w:tc>
          <w:tcPr>
            <w:tcW w:w="9375" w:type="dxa"/>
            <w:gridSpan w:val="2"/>
            <w:hideMark/>
          </w:tcPr>
          <w:p w14:paraId="31BF1A13" w14:textId="77777777" w:rsidR="00F908E2" w:rsidRPr="00082B31" w:rsidRDefault="00F908E2">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pPr>
              <w:shd w:val="clear" w:color="auto" w:fill="FFFFFF"/>
              <w:spacing w:before="100" w:beforeAutospacing="1" w:after="100" w:afterAutospacing="1"/>
            </w:pPr>
          </w:p>
        </w:tc>
      </w:tr>
      <w:tr w:rsidR="003E51E0" w:rsidRPr="00082B31" w14:paraId="7B3C4588" w14:textId="77777777" w:rsidTr="77A132CA">
        <w:trPr>
          <w:trHeight w:val="675"/>
        </w:trPr>
        <w:tc>
          <w:tcPr>
            <w:tcW w:w="7594" w:type="dxa"/>
            <w:hideMark/>
          </w:tcPr>
          <w:p w14:paraId="03D00126" w14:textId="31830E1D" w:rsidR="00F908E2" w:rsidRPr="00082B31" w:rsidRDefault="00F908E2">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DC56AC">
              <w:rPr>
                <w:rFonts w:ascii="Trebuchet MS" w:hAnsi="Trebuchet MS"/>
                <w:szCs w:val="22"/>
              </w:rPr>
              <w:t>Rea Quartermaine</w:t>
            </w:r>
          </w:p>
        </w:tc>
        <w:tc>
          <w:tcPr>
            <w:tcW w:w="1785" w:type="dxa"/>
            <w:vAlign w:val="center"/>
            <w:hideMark/>
          </w:tcPr>
          <w:p w14:paraId="5DC8CBB8" w14:textId="77777777" w:rsidR="00F908E2" w:rsidRPr="00082B31" w:rsidRDefault="00F908E2">
            <w:r w:rsidRPr="00082B31">
              <w:t> </w:t>
            </w:r>
          </w:p>
        </w:tc>
      </w:tr>
      <w:tr w:rsidR="003E51E0" w:rsidRPr="00082B31" w14:paraId="6792C3D7" w14:textId="77777777" w:rsidTr="77A132CA">
        <w:trPr>
          <w:trHeight w:val="675"/>
        </w:trPr>
        <w:tc>
          <w:tcPr>
            <w:tcW w:w="7594" w:type="dxa"/>
            <w:hideMark/>
          </w:tcPr>
          <w:p w14:paraId="52445DA1" w14:textId="67293B57" w:rsidR="00F908E2" w:rsidRPr="00082B31" w:rsidRDefault="003E51E0">
            <w:pPr>
              <w:pStyle w:val="NormalWeb"/>
              <w:rPr>
                <w:rFonts w:ascii="Trebuchet MS" w:hAnsi="Trebuchet MS"/>
              </w:rPr>
            </w:pPr>
            <w:r>
              <w:rPr>
                <w:rFonts w:ascii="Trebuchet MS" w:hAnsi="Trebuchet MS"/>
                <w:noProof/>
              </w:rPr>
              <w:drawing>
                <wp:anchor distT="0" distB="0" distL="114300" distR="114300" simplePos="0" relativeHeight="251658251" behindDoc="1" locked="0" layoutInCell="1" allowOverlap="1" wp14:anchorId="5748C253" wp14:editId="1ECCBE40">
                  <wp:simplePos x="0" y="0"/>
                  <wp:positionH relativeFrom="column">
                    <wp:posOffset>2641600</wp:posOffset>
                  </wp:positionH>
                  <wp:positionV relativeFrom="paragraph">
                    <wp:posOffset>-1121410</wp:posOffset>
                  </wp:positionV>
                  <wp:extent cx="812165" cy="3054985"/>
                  <wp:effectExtent l="2540" t="0" r="9525" b="9525"/>
                  <wp:wrapTight wrapText="bothSides">
                    <wp:wrapPolygon edited="0">
                      <wp:start x="21532" y="-18"/>
                      <wp:lineTo x="253" y="-18"/>
                      <wp:lineTo x="253" y="21533"/>
                      <wp:lineTo x="21532" y="21533"/>
                      <wp:lineTo x="21532" y="-18"/>
                    </wp:wrapPolygon>
                  </wp:wrapTight>
                  <wp:docPr id="1039334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34267" name="Picture 1039334267"/>
                          <pic:cNvPicPr/>
                        </pic:nvPicPr>
                        <pic:blipFill>
                          <a:blip r:embed="rId23">
                            <a:extLst>
                              <a:ext uri="{28A0092B-C50C-407E-A947-70E740481C1C}">
                                <a14:useLocalDpi xmlns:a14="http://schemas.microsoft.com/office/drawing/2010/main" val="0"/>
                              </a:ext>
                            </a:extLst>
                          </a:blip>
                          <a:stretch>
                            <a:fillRect/>
                          </a:stretch>
                        </pic:blipFill>
                        <pic:spPr>
                          <a:xfrm rot="16200000">
                            <a:off x="0" y="0"/>
                            <a:ext cx="812165" cy="3054985"/>
                          </a:xfrm>
                          <a:prstGeom prst="rect">
                            <a:avLst/>
                          </a:prstGeom>
                        </pic:spPr>
                      </pic:pic>
                    </a:graphicData>
                  </a:graphic>
                  <wp14:sizeRelH relativeFrom="margin">
                    <wp14:pctWidth>0</wp14:pctWidth>
                  </wp14:sizeRelH>
                  <wp14:sizeRelV relativeFrom="margin">
                    <wp14:pctHeight>0</wp14:pctHeight>
                  </wp14:sizeRelV>
                </wp:anchor>
              </w:drawing>
            </w:r>
            <w:r w:rsidR="00F908E2" w:rsidRPr="00082B31">
              <w:rPr>
                <w:rFonts w:ascii="Trebuchet MS" w:hAnsi="Trebuchet MS"/>
                <w:b/>
                <w:bCs/>
                <w:szCs w:val="22"/>
              </w:rPr>
              <w:t>Learner signature:</w:t>
            </w:r>
            <w:r w:rsidR="00F908E2" w:rsidRPr="00082B31">
              <w:rPr>
                <w:rFonts w:ascii="Trebuchet MS" w:hAnsi="Trebuchet MS"/>
                <w:szCs w:val="22"/>
              </w:rPr>
              <w:t> </w:t>
            </w:r>
          </w:p>
        </w:tc>
        <w:tc>
          <w:tcPr>
            <w:tcW w:w="1785" w:type="dxa"/>
            <w:vAlign w:val="center"/>
            <w:hideMark/>
          </w:tcPr>
          <w:p w14:paraId="23C8C0A2" w14:textId="77777777" w:rsidR="00F908E2" w:rsidRPr="00082B31" w:rsidRDefault="00F908E2">
            <w:r w:rsidRPr="00082B31">
              <w:t> </w:t>
            </w:r>
          </w:p>
        </w:tc>
      </w:tr>
      <w:tr w:rsidR="003E51E0" w:rsidRPr="00082B31" w14:paraId="56611123" w14:textId="77777777" w:rsidTr="77A132CA">
        <w:trPr>
          <w:trHeight w:val="683"/>
        </w:trPr>
        <w:tc>
          <w:tcPr>
            <w:tcW w:w="7594" w:type="dxa"/>
            <w:hideMark/>
          </w:tcPr>
          <w:p w14:paraId="047009C4" w14:textId="460E86F8" w:rsidR="00F908E2" w:rsidRPr="00082B31" w:rsidRDefault="00F908E2">
            <w:pPr>
              <w:pStyle w:val="NormalWeb"/>
              <w:rPr>
                <w:rFonts w:ascii="Trebuchet MS" w:hAnsi="Trebuchet MS"/>
              </w:rPr>
            </w:pPr>
            <w:r w:rsidRPr="44F21A0A">
              <w:rPr>
                <w:rFonts w:ascii="Trebuchet MS" w:hAnsi="Trebuchet MS"/>
                <w:b/>
              </w:rPr>
              <w:t>Date*</w:t>
            </w:r>
            <w:r w:rsidRPr="44F21A0A">
              <w:rPr>
                <w:rFonts w:ascii="Trebuchet MS" w:hAnsi="Trebuchet MS"/>
              </w:rPr>
              <w:t> </w:t>
            </w:r>
            <w:r w:rsidR="00DC56AC" w:rsidRPr="44F21A0A">
              <w:rPr>
                <w:rFonts w:ascii="Trebuchet MS" w:hAnsi="Trebuchet MS"/>
              </w:rPr>
              <w:t>18/01/25</w:t>
            </w:r>
            <w:r w:rsidR="00121B1D" w:rsidRPr="44F21A0A">
              <w:rPr>
                <w:rFonts w:ascii="Trebuchet MS" w:hAnsi="Trebuchet MS"/>
              </w:rPr>
              <w:t>/ RE</w:t>
            </w:r>
            <w:r w:rsidR="00A91B02" w:rsidRPr="44F21A0A">
              <w:rPr>
                <w:rFonts w:ascii="Trebuchet MS" w:hAnsi="Trebuchet MS"/>
              </w:rPr>
              <w:t xml:space="preserve"> SUB: </w:t>
            </w:r>
            <w:proofErr w:type="gramStart"/>
            <w:r w:rsidR="003E2002">
              <w:rPr>
                <w:rFonts w:ascii="Trebuchet MS" w:hAnsi="Trebuchet MS"/>
                <w:szCs w:val="22"/>
              </w:rPr>
              <w:t>21</w:t>
            </w:r>
            <w:r w:rsidR="00121B1D" w:rsidRPr="44F21A0A">
              <w:rPr>
                <w:rFonts w:ascii="Trebuchet MS" w:hAnsi="Trebuchet MS"/>
              </w:rPr>
              <w:t>/03/25</w:t>
            </w:r>
            <w:proofErr w:type="gramEnd"/>
          </w:p>
          <w:p w14:paraId="593364F1" w14:textId="77777777" w:rsidR="00F908E2" w:rsidRPr="00082B31" w:rsidRDefault="00F908E2" w:rsidP="77A132CA">
            <w:pPr>
              <w:pStyle w:val="NormalWeb"/>
              <w:rPr>
                <w:rFonts w:ascii="Trebuchet MS" w:hAnsi="Trebuchet MS"/>
              </w:rPr>
            </w:pPr>
            <w:r w:rsidRPr="77A132CA">
              <w:rPr>
                <w:rFonts w:ascii="Trebuchet MS" w:hAnsi="Trebuchet MS"/>
                <w:b/>
                <w:bCs/>
              </w:rPr>
              <w:t>*This should be the date on which you submit your assessment</w:t>
            </w:r>
            <w:r w:rsidRPr="77A132CA">
              <w:rPr>
                <w:rFonts w:ascii="Trebuchet MS" w:hAnsi="Trebuchet MS"/>
              </w:rPr>
              <w:t> </w:t>
            </w:r>
          </w:p>
        </w:tc>
        <w:tc>
          <w:tcPr>
            <w:tcW w:w="1785" w:type="dxa"/>
            <w:vAlign w:val="center"/>
            <w:hideMark/>
          </w:tcPr>
          <w:p w14:paraId="23B448FF" w14:textId="77777777" w:rsidR="00F908E2" w:rsidRPr="00082B31" w:rsidRDefault="00F908E2">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0AC12"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77A132CA">
      <w:pPr>
        <w:pStyle w:val="Nornal"/>
        <w:rPr>
          <w:rFonts w:ascii="Trebuchet MS" w:hAnsi="Trebuchet MS"/>
        </w:rPr>
      </w:pPr>
      <w:r w:rsidRPr="77A132CA">
        <w:rPr>
          <w:rFonts w:ascii="Trebuchet MS" w:hAnsi="Trebuchet MS"/>
        </w:rPr>
        <w:t xml:space="preserve">Assessors will mark in line with the following assessment criteria (AC) marking descriptors, and will indicate where the learner sits within the marking band range </w:t>
      </w:r>
      <w:r w:rsidRPr="77A132CA">
        <w:rPr>
          <w:rStyle w:val="IntenseEmphasis"/>
          <w:rFonts w:ascii="Trebuchet MS" w:hAnsi="Trebuchet MS"/>
          <w:b/>
          <w:bCs/>
          <w:color w:val="004147" w:themeColor="accent2" w:themeShade="80"/>
        </w:rPr>
        <w:t>for each AC</w:t>
      </w:r>
      <w:r w:rsidRPr="77A132CA">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77A132CA">
      <w:pPr>
        <w:pStyle w:val="Nornal"/>
        <w:rPr>
          <w:rFonts w:ascii="Trebuchet MS" w:hAnsi="Trebuchet MS"/>
        </w:rPr>
      </w:pPr>
      <w:r w:rsidRPr="77A132CA">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77A132CA">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77A132CA">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The response DOES NOT demonstrate sufficient knowledge, understanding or skill (as appropriate) to meet the AC.</w:t>
            </w:r>
          </w:p>
          <w:p w14:paraId="69E851CB"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77A132CA">
            <w:pPr>
              <w:rPr>
                <w:rFonts w:ascii="Trebuchet MS" w:hAnsi="Trebuchet MS"/>
                <w:color w:val="000000"/>
              </w:rPr>
            </w:pPr>
            <w:r w:rsidRPr="77A132CA">
              <w:rPr>
                <w:rFonts w:ascii="Trebuchet MS" w:hAnsi="Trebuchet MS"/>
                <w:color w:val="000000" w:themeColor="text1"/>
              </w:rPr>
              <w:t>Presentation or structure of response is not appropriate and does not meet the requirement of the question/assessment brief.</w:t>
            </w:r>
          </w:p>
        </w:tc>
      </w:tr>
      <w:tr w:rsidR="00B97FAC" w:rsidRPr="000C666D" w14:paraId="47080FFC" w14:textId="77777777" w:rsidTr="77A132CA">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 xml:space="preserve">The response demonstrates an acceptable level of knowledge, understanding or skill (as appropriate) to meet the AC.  </w:t>
            </w:r>
          </w:p>
          <w:p w14:paraId="1BD550A8"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Sufficient acceptable examples included where required to support answer.</w:t>
            </w:r>
          </w:p>
          <w:p w14:paraId="6183F719"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 xml:space="preserve">* </w:t>
            </w:r>
            <w:r w:rsidRPr="77A132CA">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77A132CA">
            <w:pPr>
              <w:rPr>
                <w:rFonts w:ascii="Trebuchet MS" w:hAnsi="Trebuchet MS"/>
                <w:color w:val="000000"/>
              </w:rPr>
            </w:pPr>
            <w:r w:rsidRPr="77A132CA">
              <w:rPr>
                <w:rFonts w:ascii="Trebuchet MS" w:hAnsi="Trebuchet MS"/>
                <w:color w:val="000000" w:themeColor="text1"/>
              </w:rPr>
              <w:t>Required format adopted but some improvement required to the structure and presentation of the response.</w:t>
            </w:r>
          </w:p>
        </w:tc>
      </w:tr>
      <w:tr w:rsidR="00B97FAC" w:rsidRPr="000C666D" w14:paraId="1F7D40FC" w14:textId="77777777" w:rsidTr="77A132CA">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The response demonstrates a good level of knowledge, understanding or skill (as appropriate) to meet the AC.</w:t>
            </w:r>
          </w:p>
          <w:p w14:paraId="5013B464"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Includes confident use of examples, where required to support the answer.</w:t>
            </w:r>
          </w:p>
          <w:p w14:paraId="1EFC3E11"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 xml:space="preserve">* </w:t>
            </w:r>
            <w:r w:rsidRPr="77A132CA">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77A132CA">
            <w:pPr>
              <w:rPr>
                <w:rFonts w:ascii="Trebuchet MS" w:hAnsi="Trebuchet MS"/>
                <w:color w:val="000000"/>
              </w:rPr>
            </w:pPr>
            <w:r w:rsidRPr="77A132CA">
              <w:rPr>
                <w:rFonts w:ascii="Trebuchet MS" w:hAnsi="Trebuchet MS"/>
                <w:color w:val="000000" w:themeColor="text1"/>
              </w:rPr>
              <w:t>Presentation and structure of response is appropriate for the question/task.</w:t>
            </w:r>
          </w:p>
        </w:tc>
      </w:tr>
      <w:tr w:rsidR="00B97FAC" w:rsidRPr="000C666D" w14:paraId="66261895" w14:textId="77777777" w:rsidTr="77A132CA">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77A132CA">
            <w:pPr>
              <w:adjustRightInd w:val="0"/>
              <w:spacing w:after="40"/>
              <w:rPr>
                <w:rFonts w:ascii="Trebuchet MS" w:hAnsi="Trebuchet MS"/>
                <w:color w:val="000000"/>
              </w:rPr>
            </w:pPr>
            <w:r w:rsidRPr="77A132CA">
              <w:rPr>
                <w:rFonts w:ascii="Trebuchet MS" w:hAnsi="Trebuchet MS"/>
                <w:color w:val="000000" w:themeColor="text1"/>
              </w:rPr>
              <w:t>*</w:t>
            </w:r>
            <w:r w:rsidRPr="77A132CA">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77A132CA">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77A132CA">
            <w:pPr>
              <w:contextualSpacing/>
              <w:rPr>
                <w:rFonts w:ascii="Trebuchet MS" w:hAnsi="Trebuchet MS"/>
                <w:color w:val="000000"/>
              </w:rPr>
            </w:pPr>
            <w:r w:rsidRPr="77A132CA">
              <w:rPr>
                <w:rFonts w:ascii="Trebuchet MS" w:hAnsi="Trebuchet MS"/>
                <w:color w:val="000000" w:themeColor="text1"/>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77A132CA">
              <w:rPr>
                <w:rFonts w:ascii="Trebuchet MS" w:hAnsi="Trebuchet MS"/>
                <w:b/>
                <w:bCs/>
                <w:color w:val="000000" w:themeColor="text1"/>
              </w:rPr>
              <w:t>not</w:t>
            </w:r>
            <w:r w:rsidRPr="77A132CA">
              <w:rPr>
                <w:rFonts w:ascii="Trebuchet MS" w:hAnsi="Trebuchet MS"/>
                <w:color w:val="000000" w:themeColor="text1"/>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0F6495" w:rsidRPr="000E6777" w14:paraId="51F32D09" w14:textId="77777777">
        <w:tc>
          <w:tcPr>
            <w:tcW w:w="3397" w:type="dxa"/>
            <w:shd w:val="clear" w:color="auto" w:fill="D0E0E2"/>
          </w:tcPr>
          <w:p w14:paraId="6EACDB9E" w14:textId="77777777" w:rsidR="000F6495" w:rsidRPr="003D52F1" w:rsidRDefault="000F6495" w:rsidP="000F6495">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vAlign w:val="center"/>
          </w:tcPr>
          <w:p w14:paraId="78723F4C" w14:textId="078D6F79" w:rsidR="000F6495" w:rsidRPr="003D52F1" w:rsidRDefault="000F6495" w:rsidP="000F6495">
            <w:pPr>
              <w:rPr>
                <w:rFonts w:ascii="Trebuchet MS" w:eastAsia="Arial" w:hAnsi="Trebuchet MS" w:cs="Arial"/>
                <w:color w:val="004147"/>
              </w:rPr>
            </w:pPr>
            <w:r w:rsidRPr="003D52F1">
              <w:rPr>
                <w:rFonts w:ascii="Trebuchet MS" w:eastAsia="Arial" w:hAnsi="Trebuchet MS" w:cs="Arial"/>
              </w:rPr>
              <w:t xml:space="preserve"> </w:t>
            </w:r>
            <w:r>
              <w:rPr>
                <w:rFonts w:ascii="Trebuchet MS" w:eastAsia="Arial" w:hAnsi="Trebuchet MS" w:cs="Arial"/>
              </w:rPr>
              <w:t>8925359</w:t>
            </w:r>
          </w:p>
        </w:tc>
      </w:tr>
      <w:tr w:rsidR="000F6495" w:rsidRPr="000E6777" w14:paraId="1C6AC1F4" w14:textId="77777777">
        <w:tc>
          <w:tcPr>
            <w:tcW w:w="3397" w:type="dxa"/>
            <w:shd w:val="clear" w:color="auto" w:fill="D0E0E2"/>
          </w:tcPr>
          <w:p w14:paraId="791397CB" w14:textId="68F096BD" w:rsidR="000F6495" w:rsidRPr="003D52F1" w:rsidRDefault="000F6495" w:rsidP="000F6495">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vAlign w:val="center"/>
          </w:tcPr>
          <w:p w14:paraId="7FB34BAA" w14:textId="57FA2A61" w:rsidR="000F6495" w:rsidRPr="003D52F1" w:rsidRDefault="000F6495" w:rsidP="000F6495">
            <w:pPr>
              <w:rPr>
                <w:rFonts w:ascii="Trebuchet MS" w:eastAsia="Arial" w:hAnsi="Trebuchet MS" w:cs="Arial"/>
                <w:i/>
                <w:color w:val="004147"/>
              </w:rPr>
            </w:pPr>
            <w:r w:rsidRPr="003D52F1">
              <w:rPr>
                <w:rFonts w:ascii="Trebuchet MS" w:eastAsia="Arial" w:hAnsi="Trebuchet MS" w:cs="Arial"/>
              </w:rPr>
              <w:t xml:space="preserve"> </w:t>
            </w:r>
            <w:r>
              <w:rPr>
                <w:rFonts w:ascii="Trebuchet MS" w:eastAsia="Arial" w:hAnsi="Trebuchet MS" w:cs="Arial"/>
              </w:rPr>
              <w:t>QUARTERMAINE</w:t>
            </w:r>
          </w:p>
        </w:tc>
      </w:tr>
      <w:tr w:rsidR="000F6495" w:rsidRPr="000E6777" w14:paraId="39910AA1" w14:textId="77777777">
        <w:tc>
          <w:tcPr>
            <w:tcW w:w="3397" w:type="dxa"/>
            <w:shd w:val="clear" w:color="auto" w:fill="D0E0E2"/>
          </w:tcPr>
          <w:p w14:paraId="469F7798" w14:textId="693F6EAC" w:rsidR="000F6495" w:rsidRPr="003D52F1" w:rsidRDefault="000F6495" w:rsidP="000F6495">
            <w:pPr>
              <w:rPr>
                <w:rFonts w:ascii="Trebuchet MS" w:eastAsia="Arial" w:hAnsi="Trebuchet MS" w:cs="Arial"/>
                <w:b/>
                <w:color w:val="004147"/>
              </w:rPr>
            </w:pPr>
            <w:r w:rsidRPr="003D52F1">
              <w:rPr>
                <w:rFonts w:ascii="Trebuchet MS" w:eastAsia="Arial" w:hAnsi="Trebuchet MS" w:cs="Arial"/>
                <w:b/>
                <w:color w:val="004147"/>
              </w:rPr>
              <w:t>Learner other names</w:t>
            </w:r>
            <w:r>
              <w:rPr>
                <w:rFonts w:ascii="Trebuchet MS" w:eastAsia="Arial" w:hAnsi="Trebuchet MS" w:cs="Arial"/>
                <w:b/>
                <w:bCs/>
                <w:color w:val="004147"/>
              </w:rPr>
              <w:t xml:space="preserve"> (</w:t>
            </w:r>
            <w:r w:rsidRPr="008F3B1A">
              <w:rPr>
                <w:rFonts w:ascii="Trebuchet MS" w:eastAsia="Arial" w:hAnsi="Trebuchet MS" w:cs="Arial"/>
                <w:b/>
                <w:bCs/>
                <w:color w:val="004147"/>
              </w:rPr>
              <w:t>e.g. first name and middle name(s))</w:t>
            </w:r>
          </w:p>
        </w:tc>
        <w:tc>
          <w:tcPr>
            <w:tcW w:w="6237" w:type="dxa"/>
            <w:shd w:val="clear" w:color="auto" w:fill="auto"/>
            <w:vAlign w:val="center"/>
          </w:tcPr>
          <w:p w14:paraId="6EBBE6C5" w14:textId="3338B8A2" w:rsidR="000F6495" w:rsidRPr="003D52F1" w:rsidRDefault="000F6495" w:rsidP="000F6495">
            <w:pPr>
              <w:rPr>
                <w:rFonts w:ascii="Trebuchet MS" w:eastAsia="Arial" w:hAnsi="Trebuchet MS" w:cs="Arial"/>
                <w:i/>
                <w:color w:val="004147"/>
              </w:rPr>
            </w:pPr>
            <w:r w:rsidRPr="003D52F1">
              <w:rPr>
                <w:rFonts w:ascii="Trebuchet MS" w:eastAsia="Arial" w:hAnsi="Trebuchet MS" w:cs="Arial"/>
              </w:rPr>
              <w:t xml:space="preserve"> </w:t>
            </w:r>
            <w:r>
              <w:rPr>
                <w:rFonts w:ascii="Trebuchet MS" w:eastAsia="Arial" w:hAnsi="Trebuchet MS" w:cs="Arial"/>
              </w:rPr>
              <w:t>REA</w:t>
            </w: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77A132CA">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77A132CA">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77A132CA">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77A132CA">
        <w:trPr>
          <w:trHeight w:val="213"/>
        </w:trPr>
        <w:tc>
          <w:tcPr>
            <w:tcW w:w="1185" w:type="dxa"/>
            <w:vMerge/>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60B1FB71" w:rsidR="002B69D4" w:rsidRPr="003D52F1" w:rsidRDefault="00D87F8E" w:rsidP="002B69D4">
            <w:pPr>
              <w:rPr>
                <w:rFonts w:ascii="Trebuchet MS" w:eastAsia="Arial" w:hAnsi="Trebuchet MS" w:cs="Arial"/>
                <w:i/>
                <w:color w:val="004147"/>
              </w:rPr>
            </w:pPr>
            <w:r>
              <w:rPr>
                <w:rFonts w:ascii="Trebuchet MS" w:eastAsia="Arial" w:hAnsi="Trebuchet MS" w:cs="Arial"/>
                <w:i/>
                <w:color w:val="004147"/>
              </w:rPr>
              <w:t>4</w:t>
            </w:r>
          </w:p>
        </w:tc>
      </w:tr>
      <w:tr w:rsidR="002B69D4" w:rsidRPr="00B23230" w14:paraId="57287B3E" w14:textId="77777777" w:rsidTr="77A132CA">
        <w:trPr>
          <w:trHeight w:val="213"/>
        </w:trPr>
        <w:tc>
          <w:tcPr>
            <w:tcW w:w="1185" w:type="dxa"/>
            <w:vMerge/>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77A132CA">
        <w:trPr>
          <w:trHeight w:val="213"/>
        </w:trPr>
        <w:tc>
          <w:tcPr>
            <w:tcW w:w="1185" w:type="dxa"/>
            <w:vMerge/>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77A132CA">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77A132CA">
        <w:trPr>
          <w:trHeight w:val="213"/>
        </w:trPr>
        <w:tc>
          <w:tcPr>
            <w:tcW w:w="1185" w:type="dxa"/>
            <w:vMerge/>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38F691FA" w:rsidR="002B69D4" w:rsidRPr="003D52F1" w:rsidRDefault="2BBD9E06" w:rsidP="77A132CA">
            <w:pPr>
              <w:rPr>
                <w:rFonts w:ascii="Trebuchet MS" w:eastAsia="Arial" w:hAnsi="Trebuchet MS" w:cs="Arial"/>
                <w:b/>
                <w:bCs/>
                <w:color w:val="004147"/>
              </w:rPr>
            </w:pPr>
            <w:r w:rsidRPr="77A132CA">
              <w:rPr>
                <w:rFonts w:ascii="Trebuchet MS" w:eastAsia="Arial" w:hAnsi="Trebuchet MS" w:cs="Arial"/>
                <w:b/>
                <w:bCs/>
                <w:color w:val="004147" w:themeColor="accent2" w:themeShade="80"/>
              </w:rPr>
              <w:t>3</w:t>
            </w:r>
          </w:p>
        </w:tc>
      </w:tr>
      <w:tr w:rsidR="002B69D4" w:rsidRPr="00B23230" w14:paraId="63AD130B" w14:textId="77777777" w:rsidTr="77A132CA">
        <w:trPr>
          <w:trHeight w:val="213"/>
        </w:trPr>
        <w:tc>
          <w:tcPr>
            <w:tcW w:w="1185" w:type="dxa"/>
            <w:vMerge/>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77A132CA">
        <w:trPr>
          <w:trHeight w:val="213"/>
        </w:trPr>
        <w:tc>
          <w:tcPr>
            <w:tcW w:w="1185" w:type="dxa"/>
            <w:vMerge/>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77A132CA">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77A132CA">
            <w:pPr>
              <w:rPr>
                <w:rFonts w:ascii="Trebuchet MS" w:eastAsia="Arial" w:hAnsi="Trebuchet MS" w:cs="Arial"/>
                <w:b/>
                <w:bCs/>
                <w:color w:val="004147"/>
              </w:rPr>
            </w:pPr>
            <w:r w:rsidRPr="77A132CA">
              <w:rPr>
                <w:rFonts w:ascii="Trebuchet MS" w:eastAsia="Arial" w:hAnsi="Trebuchet MS" w:cs="Arial"/>
                <w:color w:val="004147" w:themeColor="accent2" w:themeShade="80"/>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77A132CA">
        <w:trPr>
          <w:trHeight w:val="213"/>
        </w:trPr>
        <w:tc>
          <w:tcPr>
            <w:tcW w:w="1185" w:type="dxa"/>
            <w:vMerge/>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718C8C0B" w:rsidR="002B69D4" w:rsidRPr="003D52F1" w:rsidRDefault="6B38C0E2" w:rsidP="77A132CA">
            <w:pPr>
              <w:rPr>
                <w:rFonts w:ascii="Trebuchet MS" w:eastAsia="Arial" w:hAnsi="Trebuchet MS" w:cs="Arial"/>
                <w:b/>
                <w:bCs/>
                <w:color w:val="004147"/>
              </w:rPr>
            </w:pPr>
            <w:r w:rsidRPr="77A132CA">
              <w:rPr>
                <w:rFonts w:ascii="Trebuchet MS" w:eastAsia="Arial" w:hAnsi="Trebuchet MS" w:cs="Arial"/>
                <w:b/>
                <w:bCs/>
                <w:color w:val="004147" w:themeColor="accent2" w:themeShade="80"/>
              </w:rPr>
              <w:t>4</w:t>
            </w:r>
          </w:p>
        </w:tc>
      </w:tr>
      <w:tr w:rsidR="002B69D4" w:rsidRPr="00B23230" w14:paraId="76CE75C7" w14:textId="77777777" w:rsidTr="77A132CA">
        <w:trPr>
          <w:trHeight w:val="213"/>
        </w:trPr>
        <w:tc>
          <w:tcPr>
            <w:tcW w:w="1185" w:type="dxa"/>
            <w:vMerge/>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77A132CA">
        <w:trPr>
          <w:trHeight w:val="213"/>
        </w:trPr>
        <w:tc>
          <w:tcPr>
            <w:tcW w:w="1185" w:type="dxa"/>
            <w:vMerge/>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77A132CA">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77A132CA">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25662B7A" w:rsidR="002B69D4" w:rsidRPr="003D52F1" w:rsidRDefault="50131DEB" w:rsidP="77A132CA">
            <w:pPr>
              <w:rPr>
                <w:rFonts w:ascii="Trebuchet MS" w:eastAsia="Arial" w:hAnsi="Trebuchet MS" w:cs="Arial"/>
                <w:b/>
                <w:bCs/>
                <w:color w:val="004147"/>
              </w:rPr>
            </w:pPr>
            <w:r w:rsidRPr="77A132CA">
              <w:rPr>
                <w:rFonts w:ascii="Trebuchet MS" w:eastAsia="Arial" w:hAnsi="Trebuchet MS" w:cs="Arial"/>
                <w:b/>
                <w:bCs/>
                <w:color w:val="004147" w:themeColor="accent2" w:themeShade="80"/>
              </w:rPr>
              <w:t>3</w:t>
            </w:r>
          </w:p>
        </w:tc>
      </w:tr>
      <w:tr w:rsidR="002B69D4" w:rsidRPr="00B23230" w14:paraId="3FB680AF" w14:textId="77777777" w:rsidTr="77A132CA">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77A132CA">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77A132CA">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77A132CA">
        <w:trPr>
          <w:trHeight w:val="213"/>
        </w:trPr>
        <w:tc>
          <w:tcPr>
            <w:tcW w:w="1185" w:type="dxa"/>
            <w:vMerge/>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05C41004" w:rsidR="002B69D4" w:rsidRPr="003D52F1" w:rsidRDefault="00256836" w:rsidP="77A132CA">
            <w:pPr>
              <w:rPr>
                <w:rFonts w:ascii="Trebuchet MS" w:eastAsia="Arial" w:hAnsi="Trebuchet MS" w:cs="Arial"/>
                <w:i/>
                <w:iCs/>
                <w:color w:val="004147"/>
              </w:rPr>
            </w:pPr>
            <w:r>
              <w:rPr>
                <w:rFonts w:ascii="Trebuchet MS" w:eastAsia="Arial" w:hAnsi="Trebuchet MS" w:cs="Arial"/>
                <w:i/>
                <w:iCs/>
                <w:color w:val="004147"/>
              </w:rPr>
              <w:t>1</w:t>
            </w:r>
          </w:p>
        </w:tc>
      </w:tr>
      <w:tr w:rsidR="002B69D4" w:rsidRPr="00B23230" w14:paraId="12EAF3BF" w14:textId="77777777" w:rsidTr="77A132CA">
        <w:trPr>
          <w:trHeight w:val="213"/>
        </w:trPr>
        <w:tc>
          <w:tcPr>
            <w:tcW w:w="1185" w:type="dxa"/>
            <w:vMerge/>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77A132CA">
        <w:trPr>
          <w:trHeight w:val="213"/>
        </w:trPr>
        <w:tc>
          <w:tcPr>
            <w:tcW w:w="1185" w:type="dxa"/>
            <w:vMerge/>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77A132CA">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77A132CA">
        <w:trPr>
          <w:trHeight w:val="213"/>
        </w:trPr>
        <w:tc>
          <w:tcPr>
            <w:tcW w:w="1185" w:type="dxa"/>
            <w:vMerge/>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4E7A5FF5" w:rsidR="002B69D4" w:rsidRPr="003D52F1" w:rsidRDefault="00EE7AB5" w:rsidP="002B69D4">
            <w:pPr>
              <w:rPr>
                <w:rFonts w:ascii="Trebuchet MS" w:eastAsia="Arial" w:hAnsi="Trebuchet MS" w:cs="Arial"/>
                <w:i/>
                <w:color w:val="004147"/>
              </w:rPr>
            </w:pPr>
            <w:r>
              <w:rPr>
                <w:rFonts w:ascii="Trebuchet MS" w:eastAsia="Arial" w:hAnsi="Trebuchet MS" w:cs="Arial"/>
                <w:i/>
                <w:color w:val="004147"/>
              </w:rPr>
              <w:t>3</w:t>
            </w:r>
          </w:p>
        </w:tc>
      </w:tr>
      <w:tr w:rsidR="002B69D4" w:rsidRPr="00B23230" w14:paraId="3A8B6A6A" w14:textId="77777777" w:rsidTr="77A132CA">
        <w:trPr>
          <w:trHeight w:val="213"/>
        </w:trPr>
        <w:tc>
          <w:tcPr>
            <w:tcW w:w="1185" w:type="dxa"/>
            <w:vMerge/>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77A132CA">
        <w:trPr>
          <w:trHeight w:val="213"/>
        </w:trPr>
        <w:tc>
          <w:tcPr>
            <w:tcW w:w="1185" w:type="dxa"/>
            <w:vMerge/>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77A132CA">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77A132CA">
        <w:trPr>
          <w:trHeight w:val="213"/>
        </w:trPr>
        <w:tc>
          <w:tcPr>
            <w:tcW w:w="1185" w:type="dxa"/>
            <w:vMerge/>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A462273" w:rsidR="002B69D4" w:rsidRPr="003D52F1" w:rsidRDefault="1D8631D7" w:rsidP="77A132CA">
            <w:pPr>
              <w:rPr>
                <w:rFonts w:ascii="Trebuchet MS" w:eastAsia="Arial" w:hAnsi="Trebuchet MS" w:cs="Arial"/>
                <w:i/>
                <w:iCs/>
                <w:color w:val="004147"/>
              </w:rPr>
            </w:pPr>
            <w:r w:rsidRPr="77A132CA">
              <w:rPr>
                <w:rFonts w:ascii="Trebuchet MS" w:eastAsia="Arial" w:hAnsi="Trebuchet MS" w:cs="Arial"/>
                <w:i/>
                <w:iCs/>
                <w:color w:val="004147" w:themeColor="accent2" w:themeShade="80"/>
              </w:rPr>
              <w:t>3</w:t>
            </w:r>
          </w:p>
        </w:tc>
      </w:tr>
      <w:tr w:rsidR="002B69D4" w:rsidRPr="00B23230" w14:paraId="283D8C5D" w14:textId="77777777" w:rsidTr="77A132CA">
        <w:trPr>
          <w:trHeight w:val="213"/>
        </w:trPr>
        <w:tc>
          <w:tcPr>
            <w:tcW w:w="1185" w:type="dxa"/>
            <w:vMerge/>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77A132CA">
        <w:trPr>
          <w:trHeight w:val="213"/>
        </w:trPr>
        <w:tc>
          <w:tcPr>
            <w:tcW w:w="1185" w:type="dxa"/>
            <w:vMerge/>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77A132CA">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77A132CA">
        <w:tc>
          <w:tcPr>
            <w:tcW w:w="1185" w:type="dxa"/>
            <w:vMerge/>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0AA46120" w:rsidR="002B69D4" w:rsidRPr="003D52F1" w:rsidRDefault="00593B2A" w:rsidP="002B69D4">
            <w:pPr>
              <w:rPr>
                <w:rFonts w:ascii="Trebuchet MS" w:eastAsia="Arial" w:hAnsi="Trebuchet MS" w:cs="Arial"/>
                <w:b/>
                <w:color w:val="004147"/>
              </w:rPr>
            </w:pPr>
            <w:r>
              <w:rPr>
                <w:rFonts w:ascii="Trebuchet MS" w:eastAsia="Arial" w:hAnsi="Trebuchet MS" w:cs="Arial"/>
                <w:b/>
                <w:color w:val="004147"/>
              </w:rPr>
              <w:t>3</w:t>
            </w:r>
          </w:p>
        </w:tc>
      </w:tr>
      <w:tr w:rsidR="002B69D4" w:rsidRPr="00B23230" w14:paraId="24D37482" w14:textId="77777777" w:rsidTr="77A132CA">
        <w:tc>
          <w:tcPr>
            <w:tcW w:w="1185" w:type="dxa"/>
            <w:vMerge/>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77A132CA">
        <w:tc>
          <w:tcPr>
            <w:tcW w:w="1185" w:type="dxa"/>
            <w:vMerge/>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77A132CA">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77A132CA">
        <w:trPr>
          <w:trHeight w:val="213"/>
        </w:trPr>
        <w:tc>
          <w:tcPr>
            <w:tcW w:w="1185" w:type="dxa"/>
            <w:vMerge/>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00C22A18" w:rsidR="002B69D4" w:rsidRPr="003D52F1" w:rsidRDefault="6E9E8D77" w:rsidP="77A132CA">
            <w:pPr>
              <w:rPr>
                <w:rFonts w:ascii="Trebuchet MS" w:eastAsia="Arial" w:hAnsi="Trebuchet MS" w:cs="Arial"/>
                <w:b/>
                <w:bCs/>
                <w:color w:val="004147"/>
              </w:rPr>
            </w:pPr>
            <w:r w:rsidRPr="77A132CA">
              <w:rPr>
                <w:rFonts w:ascii="Trebuchet MS" w:eastAsia="Arial" w:hAnsi="Trebuchet MS" w:cs="Arial"/>
                <w:b/>
                <w:bCs/>
                <w:color w:val="004147" w:themeColor="accent2" w:themeShade="80"/>
              </w:rPr>
              <w:t>3</w:t>
            </w:r>
          </w:p>
        </w:tc>
      </w:tr>
      <w:tr w:rsidR="002B69D4" w:rsidRPr="00B23230" w14:paraId="3DCADAE1" w14:textId="77777777" w:rsidTr="77A132CA">
        <w:trPr>
          <w:trHeight w:val="213"/>
        </w:trPr>
        <w:tc>
          <w:tcPr>
            <w:tcW w:w="1185" w:type="dxa"/>
            <w:vMerge/>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77A132CA">
        <w:trPr>
          <w:trHeight w:val="213"/>
        </w:trPr>
        <w:tc>
          <w:tcPr>
            <w:tcW w:w="1185" w:type="dxa"/>
            <w:vMerge/>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77A132CA">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77A132CA">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171EBE24" w:rsidR="002B69D4" w:rsidRPr="003D52F1" w:rsidRDefault="199EACAE" w:rsidP="77A132CA">
            <w:pPr>
              <w:rPr>
                <w:rFonts w:ascii="Trebuchet MS" w:eastAsia="Arial" w:hAnsi="Trebuchet MS" w:cs="Arial"/>
                <w:b/>
                <w:bCs/>
                <w:color w:val="004147"/>
              </w:rPr>
            </w:pPr>
            <w:r w:rsidRPr="77A132CA">
              <w:rPr>
                <w:rFonts w:ascii="Trebuchet MS" w:eastAsia="Arial" w:hAnsi="Trebuchet MS" w:cs="Arial"/>
                <w:b/>
                <w:bCs/>
                <w:color w:val="004147" w:themeColor="accent2" w:themeShade="80"/>
              </w:rPr>
              <w:t>3</w:t>
            </w:r>
          </w:p>
        </w:tc>
      </w:tr>
      <w:tr w:rsidR="002B69D4" w:rsidRPr="00B23230" w14:paraId="134683F5" w14:textId="77777777" w:rsidTr="77A132CA">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77A132CA">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77A132CA">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77A132CA">
        <w:trPr>
          <w:trHeight w:val="213"/>
        </w:trPr>
        <w:tc>
          <w:tcPr>
            <w:tcW w:w="1185" w:type="dxa"/>
            <w:vMerge/>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747E1F41" w:rsidR="002B69D4" w:rsidRPr="003D52F1" w:rsidRDefault="00BA1F7E" w:rsidP="002B69D4">
            <w:pPr>
              <w:rPr>
                <w:rFonts w:ascii="Trebuchet MS" w:eastAsia="Arial" w:hAnsi="Trebuchet MS" w:cs="Arial"/>
                <w:i/>
                <w:color w:val="004147"/>
              </w:rPr>
            </w:pPr>
            <w:r>
              <w:rPr>
                <w:rFonts w:ascii="Trebuchet MS" w:eastAsia="Arial" w:hAnsi="Trebuchet MS" w:cs="Arial"/>
                <w:i/>
                <w:color w:val="004147"/>
              </w:rPr>
              <w:t>4</w:t>
            </w:r>
          </w:p>
        </w:tc>
      </w:tr>
      <w:tr w:rsidR="002B69D4" w:rsidRPr="00B23230" w14:paraId="052F60A5" w14:textId="77777777" w:rsidTr="77A132CA">
        <w:trPr>
          <w:trHeight w:val="213"/>
        </w:trPr>
        <w:tc>
          <w:tcPr>
            <w:tcW w:w="1185" w:type="dxa"/>
            <w:vMerge/>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77A132CA">
        <w:trPr>
          <w:trHeight w:val="213"/>
        </w:trPr>
        <w:tc>
          <w:tcPr>
            <w:tcW w:w="1185" w:type="dxa"/>
            <w:vMerge/>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77A132CA">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1FF95D88" w:rsidR="007756B1" w:rsidRPr="003D52F1" w:rsidRDefault="6368D401" w:rsidP="77A132CA">
            <w:pPr>
              <w:rPr>
                <w:rFonts w:ascii="Trebuchet MS" w:eastAsia="Arial" w:hAnsi="Trebuchet MS" w:cs="Arial"/>
                <w:i/>
                <w:iCs/>
                <w:color w:val="004147"/>
              </w:rPr>
            </w:pPr>
            <w:r w:rsidRPr="77A132CA">
              <w:rPr>
                <w:rFonts w:ascii="Trebuchet MS" w:eastAsia="Arial" w:hAnsi="Trebuchet MS" w:cs="Arial"/>
                <w:i/>
                <w:iCs/>
                <w:color w:val="004147" w:themeColor="accent2" w:themeShade="80"/>
              </w:rPr>
              <w:t>3</w:t>
            </w:r>
            <w:r w:rsidR="00256836">
              <w:rPr>
                <w:rFonts w:ascii="Trebuchet MS" w:eastAsia="Arial" w:hAnsi="Trebuchet MS" w:cs="Arial"/>
                <w:i/>
                <w:iCs/>
                <w:color w:val="004147" w:themeColor="accent2" w:themeShade="80"/>
              </w:rPr>
              <w:t>4</w:t>
            </w:r>
          </w:p>
        </w:tc>
      </w:tr>
      <w:tr w:rsidR="007756B1" w:rsidRPr="00B23230" w14:paraId="04E4D09B" w14:textId="77777777" w:rsidTr="77A132CA">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77A132CA">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2477"/>
        <w:gridCol w:w="1893"/>
        <w:gridCol w:w="1035"/>
        <w:gridCol w:w="1876"/>
        <w:gridCol w:w="621"/>
        <w:gridCol w:w="1732"/>
      </w:tblGrid>
      <w:tr w:rsidR="00B92615" w:rsidRPr="00B23230" w14:paraId="602039BD" w14:textId="77777777" w:rsidTr="77A132CA">
        <w:trPr>
          <w:trHeight w:val="213"/>
        </w:trPr>
        <w:tc>
          <w:tcPr>
            <w:tcW w:w="2477"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893" w:type="dxa"/>
            <w:shd w:val="clear" w:color="auto" w:fill="auto"/>
          </w:tcPr>
          <w:p w14:paraId="14356755" w14:textId="6E158611" w:rsidR="00B92615" w:rsidRPr="003D52F1" w:rsidRDefault="49E0E085" w:rsidP="77A132CA">
            <w:pPr>
              <w:jc w:val="right"/>
              <w:rPr>
                <w:rFonts w:ascii="Trebuchet MS" w:eastAsia="Arial" w:hAnsi="Trebuchet MS" w:cs="Arial"/>
                <w:i/>
                <w:iCs/>
                <w:color w:val="004147"/>
              </w:rPr>
            </w:pPr>
            <w:r w:rsidRPr="77A132CA">
              <w:rPr>
                <w:rFonts w:ascii="Trebuchet MS" w:eastAsia="Arial" w:hAnsi="Trebuchet MS" w:cs="Arial"/>
                <w:i/>
                <w:iCs/>
                <w:color w:val="004147" w:themeColor="accent2" w:themeShade="80"/>
              </w:rPr>
              <w:t>3</w:t>
            </w:r>
            <w:r w:rsidR="004410BB">
              <w:rPr>
                <w:rFonts w:ascii="Trebuchet MS" w:eastAsia="Arial" w:hAnsi="Trebuchet MS" w:cs="Arial"/>
                <w:i/>
                <w:iCs/>
                <w:color w:val="004147" w:themeColor="accent2" w:themeShade="80"/>
              </w:rPr>
              <w:t>4</w:t>
            </w:r>
          </w:p>
        </w:tc>
        <w:tc>
          <w:tcPr>
            <w:tcW w:w="353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32" w:type="dxa"/>
            <w:shd w:val="clear" w:color="auto" w:fill="auto"/>
          </w:tcPr>
          <w:p w14:paraId="61499D31" w14:textId="428D721D" w:rsidR="00B92615" w:rsidRPr="003D52F1" w:rsidRDefault="004410BB" w:rsidP="77A132CA">
            <w:pPr>
              <w:rPr>
                <w:rFonts w:ascii="Trebuchet MS" w:eastAsia="Arial" w:hAnsi="Trebuchet MS" w:cs="Arial"/>
                <w:i/>
                <w:iCs/>
                <w:color w:val="004147"/>
              </w:rPr>
            </w:pPr>
            <w:r>
              <w:rPr>
                <w:rFonts w:ascii="Trebuchet MS" w:eastAsia="Arial" w:hAnsi="Trebuchet MS" w:cs="Arial"/>
                <w:i/>
                <w:iCs/>
                <w:color w:val="004147" w:themeColor="accent2" w:themeShade="80"/>
              </w:rPr>
              <w:t>Refer</w:t>
            </w:r>
          </w:p>
        </w:tc>
      </w:tr>
      <w:tr w:rsidR="00B92615" w:rsidRPr="00B23230" w14:paraId="20D90069" w14:textId="77777777" w:rsidTr="77A132CA">
        <w:trPr>
          <w:trHeight w:val="213"/>
        </w:trPr>
        <w:tc>
          <w:tcPr>
            <w:tcW w:w="2477"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893"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353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32"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77A132CA">
        <w:trPr>
          <w:trHeight w:val="213"/>
        </w:trPr>
        <w:tc>
          <w:tcPr>
            <w:tcW w:w="2477"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893"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353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32"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77A132CA">
        <w:trPr>
          <w:trHeight w:val="1470"/>
        </w:trPr>
        <w:tc>
          <w:tcPr>
            <w:tcW w:w="2477"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7157" w:type="dxa"/>
            <w:gridSpan w:val="5"/>
            <w:shd w:val="clear" w:color="auto" w:fill="auto"/>
          </w:tcPr>
          <w:p w14:paraId="23D1F9A3" w14:textId="77777777" w:rsidR="008F3B1A" w:rsidRDefault="003934A9" w:rsidP="77A132CA">
            <w:pPr>
              <w:rPr>
                <w:rFonts w:ascii="Trebuchet MS" w:eastAsia="Arial" w:hAnsi="Trebuchet MS" w:cs="Arial"/>
                <w:b/>
                <w:bCs/>
                <w:color w:val="004147"/>
              </w:rPr>
            </w:pPr>
            <w:r w:rsidRPr="77A132CA">
              <w:rPr>
                <w:rFonts w:ascii="Trebuchet MS" w:eastAsia="Arial" w:hAnsi="Trebuchet MS" w:cs="Arial"/>
                <w:b/>
                <w:bCs/>
                <w:color w:val="004147" w:themeColor="accent2" w:themeShade="80"/>
              </w:rPr>
              <w:t xml:space="preserve">You have given a </w:t>
            </w:r>
            <w:proofErr w:type="gramStart"/>
            <w:r w:rsidRPr="77A132CA">
              <w:rPr>
                <w:rFonts w:ascii="Trebuchet MS" w:eastAsia="Arial" w:hAnsi="Trebuchet MS" w:cs="Arial"/>
                <w:b/>
                <w:bCs/>
                <w:color w:val="004147" w:themeColor="accent2" w:themeShade="80"/>
              </w:rPr>
              <w:t>really good</w:t>
            </w:r>
            <w:proofErr w:type="gramEnd"/>
            <w:r w:rsidRPr="77A132CA">
              <w:rPr>
                <w:rFonts w:ascii="Trebuchet MS" w:eastAsia="Arial" w:hAnsi="Trebuchet MS" w:cs="Arial"/>
                <w:b/>
                <w:bCs/>
                <w:color w:val="004147" w:themeColor="accent2" w:themeShade="80"/>
              </w:rPr>
              <w:t xml:space="preserve"> range of references and sources.</w:t>
            </w:r>
            <w:r w:rsidR="00447EA3" w:rsidRPr="77A132CA">
              <w:rPr>
                <w:rFonts w:ascii="Trebuchet MS" w:eastAsia="Arial" w:hAnsi="Trebuchet MS" w:cs="Arial"/>
                <w:b/>
                <w:bCs/>
                <w:color w:val="004147" w:themeColor="accent2" w:themeShade="80"/>
              </w:rPr>
              <w:t xml:space="preserve"> You have used these well to support your points.</w:t>
            </w:r>
          </w:p>
          <w:p w14:paraId="7AAEE22F" w14:textId="77777777" w:rsidR="000868EF" w:rsidRDefault="000868EF" w:rsidP="008F3B1A">
            <w:pPr>
              <w:rPr>
                <w:rFonts w:ascii="Trebuchet MS" w:eastAsia="Arial" w:hAnsi="Trebuchet MS" w:cs="Arial"/>
                <w:b/>
                <w:bCs/>
                <w:color w:val="004147"/>
              </w:rPr>
            </w:pPr>
          </w:p>
          <w:p w14:paraId="7775FA32" w14:textId="52BFF44A" w:rsidR="000868EF" w:rsidRDefault="000868EF" w:rsidP="008F3B1A">
            <w:pPr>
              <w:rPr>
                <w:rFonts w:ascii="Trebuchet MS" w:eastAsia="Arial" w:hAnsi="Trebuchet MS" w:cs="Arial"/>
                <w:b/>
                <w:bCs/>
                <w:color w:val="004147"/>
              </w:rPr>
            </w:pPr>
            <w:r w:rsidRPr="77A132CA">
              <w:rPr>
                <w:rFonts w:ascii="Trebuchet MS" w:eastAsia="Arial" w:hAnsi="Trebuchet MS" w:cs="Arial"/>
                <w:b/>
                <w:bCs/>
                <w:color w:val="004147" w:themeColor="accent2" w:themeShade="80"/>
              </w:rPr>
              <w:t>You</w:t>
            </w:r>
            <w:r w:rsidR="00705AF1" w:rsidRPr="77A132CA">
              <w:rPr>
                <w:rFonts w:ascii="Trebuchet MS" w:eastAsia="Arial" w:hAnsi="Trebuchet MS" w:cs="Arial"/>
                <w:b/>
                <w:bCs/>
                <w:color w:val="004147" w:themeColor="accent2" w:themeShade="80"/>
              </w:rPr>
              <w:t xml:space="preserve"> style works well and is impactful</w:t>
            </w:r>
            <w:r w:rsidR="00BC7578" w:rsidRPr="77A132CA">
              <w:rPr>
                <w:rFonts w:ascii="Trebuchet MS" w:eastAsia="Arial" w:hAnsi="Trebuchet MS" w:cs="Arial"/>
                <w:b/>
                <w:bCs/>
                <w:color w:val="004147" w:themeColor="accent2" w:themeShade="80"/>
              </w:rPr>
              <w:t>. You make your arguments well and use evidence appropriately.</w:t>
            </w:r>
          </w:p>
          <w:p w14:paraId="1FDDA746" w14:textId="1B47D7CC" w:rsidR="77A132CA" w:rsidRDefault="77A132CA" w:rsidP="77A132CA">
            <w:pPr>
              <w:rPr>
                <w:rFonts w:ascii="Trebuchet MS" w:eastAsia="Arial" w:hAnsi="Trebuchet MS" w:cs="Arial"/>
                <w:b/>
                <w:bCs/>
                <w:color w:val="004147" w:themeColor="accent2" w:themeShade="80"/>
              </w:rPr>
            </w:pPr>
          </w:p>
          <w:p w14:paraId="21C407B2" w14:textId="7C70B81A" w:rsidR="1A07E714" w:rsidRDefault="1A07E714" w:rsidP="77A132CA">
            <w:pPr>
              <w:rPr>
                <w:rFonts w:ascii="Trebuchet MS" w:eastAsia="Arial" w:hAnsi="Trebuchet MS" w:cs="Arial"/>
                <w:b/>
                <w:bCs/>
                <w:color w:val="004147" w:themeColor="accent2" w:themeShade="80"/>
              </w:rPr>
            </w:pPr>
            <w:r w:rsidRPr="77A132CA">
              <w:rPr>
                <w:rFonts w:ascii="Trebuchet MS" w:eastAsia="Arial" w:hAnsi="Trebuchet MS" w:cs="Arial"/>
                <w:b/>
                <w:bCs/>
                <w:color w:val="004147" w:themeColor="accent2" w:themeShade="80"/>
              </w:rPr>
              <w:t xml:space="preserve">You use </w:t>
            </w:r>
            <w:proofErr w:type="gramStart"/>
            <w:r w:rsidRPr="77A132CA">
              <w:rPr>
                <w:rFonts w:ascii="Trebuchet MS" w:eastAsia="Arial" w:hAnsi="Trebuchet MS" w:cs="Arial"/>
                <w:b/>
                <w:bCs/>
                <w:color w:val="004147" w:themeColor="accent2" w:themeShade="80"/>
              </w:rPr>
              <w:t>a number of</w:t>
            </w:r>
            <w:proofErr w:type="gramEnd"/>
            <w:r w:rsidRPr="77A132CA">
              <w:rPr>
                <w:rFonts w:ascii="Trebuchet MS" w:eastAsia="Arial" w:hAnsi="Trebuchet MS" w:cs="Arial"/>
                <w:b/>
                <w:bCs/>
                <w:color w:val="004147" w:themeColor="accent2" w:themeShade="80"/>
              </w:rPr>
              <w:t xml:space="preserve"> acronyms which is generally something to be wary of. If you do use them, then make sure you introduce them properly.</w:t>
            </w:r>
          </w:p>
          <w:p w14:paraId="63B2F925" w14:textId="77777777" w:rsidR="00033184" w:rsidRDefault="00033184" w:rsidP="77A132CA">
            <w:pPr>
              <w:rPr>
                <w:rFonts w:ascii="Trebuchet MS" w:eastAsia="Arial" w:hAnsi="Trebuchet MS" w:cs="Arial"/>
                <w:b/>
                <w:bCs/>
                <w:color w:val="004147" w:themeColor="accent2" w:themeShade="80"/>
              </w:rPr>
            </w:pPr>
          </w:p>
          <w:p w14:paraId="5E40F541" w14:textId="386111E4" w:rsidR="00033184" w:rsidRDefault="00AA01EA" w:rsidP="77A132CA">
            <w:pPr>
              <w:rPr>
                <w:rFonts w:ascii="Trebuchet MS" w:eastAsia="Arial" w:hAnsi="Trebuchet MS" w:cs="Arial"/>
                <w:b/>
                <w:bCs/>
                <w:color w:val="004147" w:themeColor="accent2" w:themeShade="80"/>
              </w:rPr>
            </w:pPr>
            <w:r>
              <w:rPr>
                <w:rFonts w:ascii="Trebuchet MS" w:eastAsia="Arial" w:hAnsi="Trebuchet MS" w:cs="Arial"/>
                <w:b/>
                <w:bCs/>
                <w:color w:val="004147" w:themeColor="accent2" w:themeShade="80"/>
              </w:rPr>
              <w:t xml:space="preserve">Your answer to 2.1 is very similar to </w:t>
            </w:r>
            <w:r w:rsidR="00EC2FFD">
              <w:rPr>
                <w:rFonts w:ascii="Trebuchet MS" w:eastAsia="Arial" w:hAnsi="Trebuchet MS" w:cs="Arial"/>
                <w:b/>
                <w:bCs/>
                <w:color w:val="004147" w:themeColor="accent2" w:themeShade="80"/>
              </w:rPr>
              <w:t xml:space="preserve">the answer here </w:t>
            </w:r>
            <w:r w:rsidR="00EC2FFD">
              <w:t xml:space="preserve"> </w:t>
            </w:r>
            <w:hyperlink r:id="rId25" w:history="1">
              <w:r w:rsidR="00EC2FFD" w:rsidRPr="007A18F8">
                <w:rPr>
                  <w:rStyle w:val="Hyperlink"/>
                  <w:rFonts w:ascii="Trebuchet MS" w:eastAsia="Arial" w:hAnsi="Trebuchet MS" w:cs="Arial"/>
                  <w:b/>
                  <w:bCs/>
                </w:rPr>
                <w:t>https://cmiassignment.help/5co03-assignment-example</w:t>
              </w:r>
            </w:hyperlink>
            <w:r w:rsidR="00EC2FFD">
              <w:rPr>
                <w:rFonts w:ascii="Trebuchet MS" w:eastAsia="Arial" w:hAnsi="Trebuchet MS" w:cs="Arial"/>
                <w:b/>
                <w:bCs/>
                <w:color w:val="004147" w:themeColor="accent2" w:themeShade="80"/>
              </w:rPr>
              <w:t xml:space="preserve">. You MUST use your own words </w:t>
            </w:r>
          </w:p>
          <w:p w14:paraId="7DD29472" w14:textId="27D079F2" w:rsidR="77A132CA" w:rsidRDefault="77A132CA" w:rsidP="77A132CA">
            <w:pPr>
              <w:rPr>
                <w:rFonts w:ascii="Trebuchet MS" w:eastAsia="Arial" w:hAnsi="Trebuchet MS" w:cs="Arial"/>
                <w:b/>
                <w:bCs/>
                <w:color w:val="004147" w:themeColor="accent2" w:themeShade="80"/>
              </w:rPr>
            </w:pPr>
          </w:p>
          <w:p w14:paraId="020F4E91" w14:textId="390720B8" w:rsidR="444FE43C" w:rsidRDefault="444FE43C" w:rsidP="77A132CA">
            <w:pPr>
              <w:rPr>
                <w:rFonts w:ascii="Calibri" w:eastAsia="Calibri" w:hAnsi="Calibri" w:cs="Calibri"/>
                <w:color w:val="000000" w:themeColor="text1"/>
                <w:sz w:val="24"/>
                <w:szCs w:val="24"/>
              </w:rPr>
            </w:pPr>
            <w:r w:rsidRPr="77A132CA">
              <w:rPr>
                <w:rFonts w:ascii="Trebuchet MS" w:eastAsia="Arial" w:hAnsi="Trebuchet MS" w:cs="Arial"/>
                <w:b/>
                <w:bCs/>
                <w:color w:val="004147" w:themeColor="accent2" w:themeShade="80"/>
              </w:rPr>
              <w:t>You also need to adjust your referencing slightly; for example, the titles should be in italics. If you’re not sure, then please refer to the UWTSD Harvard Referencing Protocol.</w:t>
            </w:r>
          </w:p>
          <w:p w14:paraId="4572B06E" w14:textId="1C3AF1A6" w:rsidR="77A132CA" w:rsidRDefault="77A132CA" w:rsidP="77A132CA">
            <w:pPr>
              <w:rPr>
                <w:rFonts w:ascii="Trebuchet MS" w:eastAsia="Arial" w:hAnsi="Trebuchet MS" w:cs="Arial"/>
                <w:b/>
                <w:bCs/>
                <w:color w:val="004147" w:themeColor="accent2" w:themeShade="80"/>
              </w:rPr>
            </w:pPr>
          </w:p>
          <w:p w14:paraId="10B13F6D" w14:textId="5C33F5FA" w:rsidR="4F67C99F" w:rsidRDefault="4F67C99F" w:rsidP="77A132CA">
            <w:pPr>
              <w:rPr>
                <w:rFonts w:ascii="Trebuchet MS" w:eastAsia="Trebuchet MS" w:hAnsi="Trebuchet MS" w:cs="Trebuchet MS"/>
                <w:color w:val="004147" w:themeColor="accent2" w:themeShade="80"/>
                <w:lang w:val="en-US"/>
              </w:rPr>
            </w:pPr>
            <w:r w:rsidRPr="77A132CA">
              <w:rPr>
                <w:rFonts w:ascii="Trebuchet MS" w:eastAsia="Trebuchet MS" w:hAnsi="Trebuchet MS" w:cs="Trebuchet MS"/>
                <w:b/>
                <w:bCs/>
                <w:color w:val="004147" w:themeColor="accent2" w:themeShade="80"/>
                <w:lang w:val="en-US"/>
              </w:rPr>
              <w:t>Your word count is above the guidance but within the limit. This is something to look out for in the future.</w:t>
            </w:r>
          </w:p>
          <w:p w14:paraId="31D9B3B5" w14:textId="77777777" w:rsidR="00EE7AB5" w:rsidRDefault="00EE7AB5" w:rsidP="008F3B1A">
            <w:pPr>
              <w:rPr>
                <w:rFonts w:ascii="Trebuchet MS" w:eastAsia="Arial" w:hAnsi="Trebuchet MS" w:cs="Arial"/>
                <w:b/>
                <w:bCs/>
                <w:color w:val="004147"/>
              </w:rPr>
            </w:pPr>
          </w:p>
          <w:p w14:paraId="4F243660" w14:textId="716C18DD" w:rsidR="00EE7AB5" w:rsidRDefault="00EE7AB5" w:rsidP="77A132CA">
            <w:pPr>
              <w:rPr>
                <w:rFonts w:ascii="Trebuchet MS" w:eastAsia="Arial" w:hAnsi="Trebuchet MS" w:cs="Arial"/>
                <w:b/>
                <w:bCs/>
                <w:color w:val="004147"/>
              </w:rPr>
            </w:pPr>
            <w:r w:rsidRPr="77A132CA">
              <w:rPr>
                <w:rFonts w:ascii="Trebuchet MS" w:eastAsia="Arial" w:hAnsi="Trebuchet MS" w:cs="Arial"/>
                <w:b/>
                <w:bCs/>
                <w:color w:val="004147" w:themeColor="accent2" w:themeShade="80"/>
              </w:rPr>
              <w:t xml:space="preserve">It is important to really understand the question that you are being asked. For example, </w:t>
            </w:r>
            <w:r w:rsidR="33316088" w:rsidRPr="77A132CA">
              <w:rPr>
                <w:rFonts w:ascii="Trebuchet MS" w:eastAsia="Arial" w:hAnsi="Trebuchet MS" w:cs="Arial"/>
                <w:b/>
                <w:bCs/>
                <w:color w:val="004147" w:themeColor="accent2" w:themeShade="80"/>
              </w:rPr>
              <w:t xml:space="preserve">in Q5, you are asked to give at least 2 models and talk about both the human and business benefits. Additionally, </w:t>
            </w:r>
            <w:r w:rsidRPr="77A132CA">
              <w:rPr>
                <w:rFonts w:ascii="Trebuchet MS" w:eastAsia="Arial" w:hAnsi="Trebuchet MS" w:cs="Arial"/>
                <w:b/>
                <w:bCs/>
                <w:color w:val="004147" w:themeColor="accent2" w:themeShade="80"/>
              </w:rPr>
              <w:t>in Q6, it’s important to be cle</w:t>
            </w:r>
            <w:r w:rsidR="006A3CEC" w:rsidRPr="77A132CA">
              <w:rPr>
                <w:rFonts w:ascii="Trebuchet MS" w:eastAsia="Arial" w:hAnsi="Trebuchet MS" w:cs="Arial"/>
                <w:b/>
                <w:bCs/>
                <w:color w:val="004147" w:themeColor="accent2" w:themeShade="80"/>
              </w:rPr>
              <w:t xml:space="preserve">ar that </w:t>
            </w:r>
            <w:r w:rsidR="00D726A4" w:rsidRPr="77A132CA">
              <w:rPr>
                <w:rFonts w:ascii="Trebuchet MS" w:eastAsia="Arial" w:hAnsi="Trebuchet MS" w:cs="Arial"/>
                <w:b/>
                <w:bCs/>
                <w:color w:val="004147" w:themeColor="accent2" w:themeShade="80"/>
              </w:rPr>
              <w:t xml:space="preserve">assessing impact is an important part of </w:t>
            </w:r>
            <w:r w:rsidR="00376497" w:rsidRPr="77A132CA">
              <w:rPr>
                <w:rFonts w:ascii="Trebuchet MS" w:eastAsia="Arial" w:hAnsi="Trebuchet MS" w:cs="Arial"/>
                <w:b/>
                <w:bCs/>
                <w:color w:val="004147" w:themeColor="accent2" w:themeShade="80"/>
              </w:rPr>
              <w:t xml:space="preserve">checking the impact of initiatives. </w:t>
            </w:r>
          </w:p>
          <w:p w14:paraId="3F929595" w14:textId="30D1288B" w:rsidR="77A132CA" w:rsidRDefault="77A132CA" w:rsidP="77A132CA">
            <w:pPr>
              <w:rPr>
                <w:rFonts w:ascii="Trebuchet MS" w:eastAsia="Arial" w:hAnsi="Trebuchet MS" w:cs="Arial"/>
                <w:b/>
                <w:bCs/>
                <w:color w:val="004147" w:themeColor="accent2" w:themeShade="80"/>
              </w:rPr>
            </w:pPr>
          </w:p>
          <w:p w14:paraId="2D6ABD48" w14:textId="6D310DF9" w:rsidR="762DA7A7" w:rsidRDefault="762DA7A7" w:rsidP="77A132CA">
            <w:pPr>
              <w:rPr>
                <w:rFonts w:ascii="Trebuchet MS" w:eastAsia="Arial" w:hAnsi="Trebuchet MS" w:cs="Arial"/>
                <w:b/>
                <w:bCs/>
                <w:color w:val="004147" w:themeColor="accent2" w:themeShade="80"/>
              </w:rPr>
            </w:pPr>
            <w:r w:rsidRPr="77A132CA">
              <w:rPr>
                <w:rFonts w:ascii="Trebuchet MS" w:eastAsia="Arial" w:hAnsi="Trebuchet MS" w:cs="Arial"/>
                <w:b/>
                <w:bCs/>
                <w:color w:val="004147" w:themeColor="accent2" w:themeShade="80"/>
              </w:rPr>
              <w:t xml:space="preserve">You also need to be wary of Americanisation. You should always UK English – </w:t>
            </w:r>
            <w:r w:rsidR="758E505C" w:rsidRPr="77A132CA">
              <w:rPr>
                <w:rFonts w:ascii="Trebuchet MS" w:eastAsia="Arial" w:hAnsi="Trebuchet MS" w:cs="Arial"/>
                <w:b/>
                <w:bCs/>
                <w:color w:val="004147" w:themeColor="accent2" w:themeShade="80"/>
              </w:rPr>
              <w:t>“actualisation” is spelt with an “s” not a “z” (see 2.1).</w:t>
            </w:r>
          </w:p>
          <w:p w14:paraId="19AA7520" w14:textId="646A4931" w:rsidR="77A132CA" w:rsidRDefault="77A132CA" w:rsidP="77A132CA">
            <w:pPr>
              <w:rPr>
                <w:rFonts w:ascii="Trebuchet MS" w:eastAsia="Arial" w:hAnsi="Trebuchet MS" w:cs="Arial"/>
                <w:b/>
                <w:bCs/>
                <w:color w:val="004147" w:themeColor="accent2" w:themeShade="80"/>
              </w:rPr>
            </w:pPr>
          </w:p>
          <w:p w14:paraId="2C09ABED" w14:textId="077B36E7" w:rsidR="00593B2A" w:rsidRDefault="00593B2A" w:rsidP="008F3B1A">
            <w:pPr>
              <w:rPr>
                <w:rFonts w:ascii="Trebuchet MS" w:eastAsia="Arial" w:hAnsi="Trebuchet MS" w:cs="Arial"/>
                <w:b/>
                <w:bCs/>
                <w:color w:val="004147"/>
              </w:rPr>
            </w:pPr>
            <w:r>
              <w:rPr>
                <w:rFonts w:ascii="Trebuchet MS" w:eastAsia="Arial" w:hAnsi="Trebuchet MS" w:cs="Arial"/>
                <w:b/>
                <w:bCs/>
                <w:color w:val="004147"/>
              </w:rPr>
              <w:t>It would be helpful to have more of an understanding of the impact of changes to the People Profession and your workplace.</w:t>
            </w:r>
          </w:p>
          <w:p w14:paraId="6959F356" w14:textId="77777777" w:rsidR="00447EA3" w:rsidRDefault="00447EA3" w:rsidP="008F3B1A">
            <w:pPr>
              <w:rPr>
                <w:rFonts w:ascii="Trebuchet MS" w:eastAsia="Arial" w:hAnsi="Trebuchet MS" w:cs="Arial"/>
                <w:b/>
                <w:bCs/>
                <w:color w:val="004147"/>
              </w:rPr>
            </w:pPr>
          </w:p>
          <w:p w14:paraId="6214C4C7" w14:textId="37C7E4AB" w:rsidR="3818ABF4" w:rsidRDefault="3818ABF4" w:rsidP="77A132CA">
            <w:pPr>
              <w:rPr>
                <w:rFonts w:ascii="Trebuchet MS" w:eastAsia="Arial" w:hAnsi="Trebuchet MS" w:cs="Arial"/>
                <w:b/>
                <w:bCs/>
                <w:color w:val="004147" w:themeColor="accent2" w:themeShade="80"/>
              </w:rPr>
            </w:pPr>
            <w:r w:rsidRPr="77A132CA">
              <w:rPr>
                <w:rFonts w:ascii="Trebuchet MS" w:eastAsia="Arial" w:hAnsi="Trebuchet MS" w:cs="Arial"/>
                <w:b/>
                <w:bCs/>
                <w:color w:val="004147" w:themeColor="accent2" w:themeShade="80"/>
              </w:rPr>
              <w:t>Your similarity score is 15% which suggests a lot of original writing.</w:t>
            </w:r>
          </w:p>
          <w:p w14:paraId="0DD91FC5" w14:textId="676FFA02" w:rsidR="77A132CA" w:rsidRDefault="77A132CA" w:rsidP="77A132CA">
            <w:pPr>
              <w:rPr>
                <w:rFonts w:ascii="Trebuchet MS" w:eastAsia="Arial" w:hAnsi="Trebuchet MS" w:cs="Arial"/>
                <w:b/>
                <w:bCs/>
                <w:color w:val="004147" w:themeColor="accent2" w:themeShade="80"/>
              </w:rPr>
            </w:pPr>
          </w:p>
          <w:p w14:paraId="4D2652A0" w14:textId="77777777" w:rsidR="00CB1C0B" w:rsidRPr="003D52F1" w:rsidRDefault="00CB1C0B" w:rsidP="00CB1C0B">
            <w:pPr>
              <w:rPr>
                <w:rFonts w:ascii="Trebuchet MS" w:eastAsia="Arial" w:hAnsi="Trebuchet MS" w:cs="Arial"/>
                <w:b/>
                <w:bCs/>
              </w:rPr>
            </w:pPr>
            <w:r w:rsidRPr="5E743FD3">
              <w:rPr>
                <w:rFonts w:ascii="Trebuchet MS" w:eastAsia="Trebuchet MS" w:hAnsi="Trebuchet MS" w:cs="Trebuchet MS"/>
                <w:color w:val="004147" w:themeColor="accent2" w:themeShade="80"/>
              </w:rPr>
              <w:t xml:space="preserve">To pass, please conduct more research and add more theory/models to those sections with a ‘1’. Please score through any deletions and use red font for your additions. Please adhere to the word count guidance </w:t>
            </w:r>
            <w:proofErr w:type="gramStart"/>
            <w:r w:rsidRPr="5E743FD3">
              <w:rPr>
                <w:rFonts w:ascii="Trebuchet MS" w:eastAsia="Trebuchet MS" w:hAnsi="Trebuchet MS" w:cs="Trebuchet MS"/>
                <w:color w:val="004147" w:themeColor="accent2" w:themeShade="80"/>
              </w:rPr>
              <w:t>and also</w:t>
            </w:r>
            <w:proofErr w:type="gramEnd"/>
            <w:r w:rsidRPr="5E743FD3">
              <w:rPr>
                <w:rFonts w:ascii="Trebuchet MS" w:eastAsia="Trebuchet MS" w:hAnsi="Trebuchet MS" w:cs="Trebuchet MS"/>
                <w:color w:val="004147" w:themeColor="accent2" w:themeShade="80"/>
              </w:rPr>
              <w:t xml:space="preserve"> correct your references. Please refer to your lectures/seminars, your notes, the materials on the Moodle page </w:t>
            </w:r>
            <w:proofErr w:type="gramStart"/>
            <w:r w:rsidRPr="5E743FD3">
              <w:rPr>
                <w:rFonts w:ascii="Trebuchet MS" w:eastAsia="Trebuchet MS" w:hAnsi="Trebuchet MS" w:cs="Trebuchet MS"/>
                <w:color w:val="004147" w:themeColor="accent2" w:themeShade="80"/>
              </w:rPr>
              <w:t>and  the</w:t>
            </w:r>
            <w:proofErr w:type="gramEnd"/>
            <w:r w:rsidRPr="5E743FD3">
              <w:rPr>
                <w:rFonts w:ascii="Trebuchet MS" w:eastAsia="Trebuchet MS" w:hAnsi="Trebuchet MS" w:cs="Trebuchet MS"/>
                <w:color w:val="004147" w:themeColor="accent2" w:themeShade="80"/>
              </w:rPr>
              <w:t xml:space="preserve"> supporting CIPD video  </w:t>
            </w:r>
            <w:hyperlink r:id="rId26">
              <w:r w:rsidRPr="5E743FD3">
                <w:rPr>
                  <w:rStyle w:val="Hyperlink"/>
                  <w:rFonts w:ascii="Trebuchet MS" w:eastAsia="Arial" w:hAnsi="Trebuchet MS" w:cs="Arial"/>
                  <w:i/>
                  <w:iCs/>
                </w:rPr>
                <w:t>https://youtu.be/PlEVGfL56l4?si=ecaJU_J1nYJ8BMAp</w:t>
              </w:r>
            </w:hyperlink>
            <w:r w:rsidRPr="5E743FD3">
              <w:rPr>
                <w:rFonts w:ascii="Trebuchet MS" w:eastAsia="Arial" w:hAnsi="Trebuchet MS" w:cs="Arial"/>
                <w:i/>
                <w:iCs/>
              </w:rPr>
              <w:t xml:space="preserve"> </w:t>
            </w:r>
          </w:p>
          <w:p w14:paraId="38D022CF" w14:textId="542FB3AF" w:rsidR="00447EA3" w:rsidRPr="003D52F1" w:rsidRDefault="00447EA3" w:rsidP="00CB1C0B">
            <w:pPr>
              <w:rPr>
                <w:rFonts w:ascii="Trebuchet MS" w:eastAsia="Arial" w:hAnsi="Trebuchet MS" w:cs="Arial"/>
                <w:b/>
                <w:bCs/>
                <w:color w:val="004147"/>
              </w:rPr>
            </w:pPr>
          </w:p>
        </w:tc>
      </w:tr>
      <w:tr w:rsidR="00B92615" w:rsidRPr="00276C56" w14:paraId="63DE70EC" w14:textId="4327D72F" w:rsidTr="77A132CA">
        <w:trPr>
          <w:trHeight w:val="240"/>
        </w:trPr>
        <w:tc>
          <w:tcPr>
            <w:tcW w:w="2477"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name</w:t>
            </w:r>
          </w:p>
        </w:tc>
        <w:tc>
          <w:tcPr>
            <w:tcW w:w="2928"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76"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353"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77A132CA">
        <w:trPr>
          <w:trHeight w:val="580"/>
        </w:trPr>
        <w:tc>
          <w:tcPr>
            <w:tcW w:w="2477" w:type="dxa"/>
            <w:vMerge/>
          </w:tcPr>
          <w:p w14:paraId="69B06370" w14:textId="77777777" w:rsidR="001F297F" w:rsidRPr="003D52F1" w:rsidRDefault="001F297F" w:rsidP="001F297F">
            <w:pPr>
              <w:rPr>
                <w:rFonts w:ascii="Trebuchet MS" w:eastAsia="Arial" w:hAnsi="Trebuchet MS" w:cs="Arial"/>
                <w:b/>
                <w:color w:val="004147"/>
              </w:rPr>
            </w:pPr>
          </w:p>
        </w:tc>
        <w:tc>
          <w:tcPr>
            <w:tcW w:w="2928" w:type="dxa"/>
            <w:gridSpan w:val="2"/>
            <w:shd w:val="clear" w:color="auto" w:fill="auto"/>
          </w:tcPr>
          <w:p w14:paraId="08CB1BD0" w14:textId="5F059374" w:rsidR="001F297F" w:rsidRDefault="000F6495" w:rsidP="001F297F">
            <w:pPr>
              <w:rPr>
                <w:rFonts w:ascii="Trebuchet MS" w:eastAsia="Arial" w:hAnsi="Trebuchet MS" w:cs="Arial"/>
                <w:b/>
                <w:color w:val="004147"/>
              </w:rPr>
            </w:pPr>
            <w:r>
              <w:rPr>
                <w:rFonts w:ascii="Trebuchet MS" w:eastAsia="Arial" w:hAnsi="Trebuchet MS" w:cs="Arial"/>
                <w:b/>
                <w:color w:val="004147"/>
              </w:rPr>
              <w:t>James Moore</w:t>
            </w:r>
          </w:p>
          <w:p w14:paraId="2EE3C1B0" w14:textId="77777777" w:rsidR="001F297F" w:rsidRDefault="001F297F" w:rsidP="001F297F">
            <w:pPr>
              <w:rPr>
                <w:rFonts w:ascii="Trebuchet MS" w:eastAsia="Arial" w:hAnsi="Trebuchet MS" w:cs="Arial"/>
                <w:b/>
                <w:color w:val="004147"/>
              </w:rPr>
            </w:pPr>
          </w:p>
        </w:tc>
        <w:tc>
          <w:tcPr>
            <w:tcW w:w="1876" w:type="dxa"/>
            <w:shd w:val="clear" w:color="auto" w:fill="auto"/>
          </w:tcPr>
          <w:p w14:paraId="4B6F66F9" w14:textId="77777777" w:rsidR="001F297F" w:rsidRDefault="001F297F" w:rsidP="001F297F">
            <w:pPr>
              <w:rPr>
                <w:rFonts w:ascii="Trebuchet MS" w:eastAsia="Arial" w:hAnsi="Trebuchet MS" w:cs="Arial"/>
                <w:b/>
                <w:color w:val="004147"/>
              </w:rPr>
            </w:pPr>
          </w:p>
        </w:tc>
        <w:tc>
          <w:tcPr>
            <w:tcW w:w="2353"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77A132CA">
        <w:tc>
          <w:tcPr>
            <w:tcW w:w="2477"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2928" w:type="dxa"/>
            <w:gridSpan w:val="2"/>
            <w:shd w:val="clear" w:color="auto" w:fill="auto"/>
          </w:tcPr>
          <w:p w14:paraId="16643314" w14:textId="7C9D8F08" w:rsidR="00B92615" w:rsidRPr="003D52F1" w:rsidRDefault="000F6495" w:rsidP="00B92615">
            <w:pPr>
              <w:rPr>
                <w:rFonts w:ascii="Trebuchet MS" w:eastAsia="Arial" w:hAnsi="Trebuchet MS" w:cs="Arial"/>
                <w:b/>
                <w:color w:val="004147"/>
              </w:rPr>
            </w:pPr>
            <w:r>
              <w:rPr>
                <w:rFonts w:ascii="Trebuchet MS" w:eastAsia="Arial" w:hAnsi="Trebuchet MS" w:cs="Arial"/>
                <w:b/>
                <w:noProof/>
                <w:color w:val="004147"/>
              </w:rPr>
              <w:drawing>
                <wp:inline distT="0" distB="0" distL="0" distR="0" wp14:anchorId="43851DF1" wp14:editId="64DA7FF0">
                  <wp:extent cx="1178560" cy="494121"/>
                  <wp:effectExtent l="0" t="0" r="2540" b="1270"/>
                  <wp:docPr id="446041336" name="Picture 13" descr="A wire with a kn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041336" name="Picture 13" descr="A wire with a knot&#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1280552" cy="536882"/>
                          </a:xfrm>
                          <a:prstGeom prst="rect">
                            <a:avLst/>
                          </a:prstGeom>
                        </pic:spPr>
                      </pic:pic>
                    </a:graphicData>
                  </a:graphic>
                </wp:inline>
              </w:drawing>
            </w:r>
          </w:p>
        </w:tc>
        <w:tc>
          <w:tcPr>
            <w:tcW w:w="1876"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353"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77A132CA">
        <w:tc>
          <w:tcPr>
            <w:tcW w:w="2477"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2928" w:type="dxa"/>
            <w:gridSpan w:val="2"/>
            <w:shd w:val="clear" w:color="auto" w:fill="auto"/>
          </w:tcPr>
          <w:p w14:paraId="15379FCC" w14:textId="403678EF" w:rsidR="00B92615" w:rsidRPr="003D52F1" w:rsidRDefault="000F6495" w:rsidP="00B92615">
            <w:pPr>
              <w:rPr>
                <w:rFonts w:ascii="Trebuchet MS" w:eastAsia="Arial" w:hAnsi="Trebuchet MS" w:cs="Arial"/>
                <w:i/>
                <w:color w:val="004147"/>
              </w:rPr>
            </w:pPr>
            <w:r>
              <w:rPr>
                <w:rFonts w:ascii="Trebuchet MS" w:eastAsia="Arial" w:hAnsi="Trebuchet MS" w:cs="Arial"/>
                <w:i/>
                <w:color w:val="004147"/>
              </w:rPr>
              <w:t>7/2/25</w:t>
            </w:r>
          </w:p>
        </w:tc>
        <w:tc>
          <w:tcPr>
            <w:tcW w:w="1876"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353"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D1536" w14:textId="77777777" w:rsidR="00646BD6" w:rsidRDefault="00646BD6" w:rsidP="00CB3ADD">
      <w:pPr>
        <w:spacing w:line="240" w:lineRule="auto"/>
      </w:pPr>
      <w:r>
        <w:separator/>
      </w:r>
    </w:p>
  </w:endnote>
  <w:endnote w:type="continuationSeparator" w:id="0">
    <w:p w14:paraId="03CE06C8" w14:textId="77777777" w:rsidR="00646BD6" w:rsidRDefault="00646BD6" w:rsidP="00CB3ADD">
      <w:pPr>
        <w:spacing w:line="240" w:lineRule="auto"/>
      </w:pPr>
      <w:r>
        <w:continuationSeparator/>
      </w:r>
    </w:p>
  </w:endnote>
  <w:endnote w:type="continuationNotice" w:id="1">
    <w:p w14:paraId="62142775" w14:textId="77777777" w:rsidR="00646BD6" w:rsidRDefault="00646B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BCB83" w14:textId="77777777" w:rsidR="00646BD6" w:rsidRDefault="00646BD6" w:rsidP="00CB3ADD">
      <w:pPr>
        <w:spacing w:line="240" w:lineRule="auto"/>
      </w:pPr>
      <w:bookmarkStart w:id="0" w:name="_Hlk131004625"/>
      <w:bookmarkEnd w:id="0"/>
      <w:r>
        <w:separator/>
      </w:r>
    </w:p>
  </w:footnote>
  <w:footnote w:type="continuationSeparator" w:id="0">
    <w:p w14:paraId="5EF12DDB" w14:textId="77777777" w:rsidR="00646BD6" w:rsidRDefault="00646BD6" w:rsidP="00CB3ADD">
      <w:pPr>
        <w:spacing w:line="240" w:lineRule="auto"/>
      </w:pPr>
      <w:r>
        <w:continuationSeparator/>
      </w:r>
    </w:p>
  </w:footnote>
  <w:footnote w:type="continuationNotice" w:id="1">
    <w:p w14:paraId="734AD971" w14:textId="77777777" w:rsidR="00646BD6" w:rsidRDefault="00646BD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A7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184"/>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8EF"/>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B7FCA"/>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0F6495"/>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1B1D"/>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667"/>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1A4"/>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836"/>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143A"/>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5F60"/>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2D85"/>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76497"/>
    <w:rsid w:val="00380170"/>
    <w:rsid w:val="00381ED9"/>
    <w:rsid w:val="00383272"/>
    <w:rsid w:val="003833D1"/>
    <w:rsid w:val="00383668"/>
    <w:rsid w:val="00386814"/>
    <w:rsid w:val="0038716F"/>
    <w:rsid w:val="003875D9"/>
    <w:rsid w:val="00387640"/>
    <w:rsid w:val="00391056"/>
    <w:rsid w:val="00391264"/>
    <w:rsid w:val="0039172C"/>
    <w:rsid w:val="00393405"/>
    <w:rsid w:val="003934A9"/>
    <w:rsid w:val="0039380F"/>
    <w:rsid w:val="003939C2"/>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2002"/>
    <w:rsid w:val="003E3D01"/>
    <w:rsid w:val="003E49CC"/>
    <w:rsid w:val="003E51E0"/>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10BB"/>
    <w:rsid w:val="0044458C"/>
    <w:rsid w:val="00444828"/>
    <w:rsid w:val="00445002"/>
    <w:rsid w:val="00445CB7"/>
    <w:rsid w:val="004473FB"/>
    <w:rsid w:val="00447689"/>
    <w:rsid w:val="00447DD3"/>
    <w:rsid w:val="00447EA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480D"/>
    <w:rsid w:val="00587AEA"/>
    <w:rsid w:val="00590DC5"/>
    <w:rsid w:val="00590DE8"/>
    <w:rsid w:val="00593B2A"/>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2151"/>
    <w:rsid w:val="00635ADC"/>
    <w:rsid w:val="006369EC"/>
    <w:rsid w:val="00637F2F"/>
    <w:rsid w:val="0064049A"/>
    <w:rsid w:val="00641888"/>
    <w:rsid w:val="00642CB0"/>
    <w:rsid w:val="00642D41"/>
    <w:rsid w:val="00642FEC"/>
    <w:rsid w:val="00643AEB"/>
    <w:rsid w:val="00643D5E"/>
    <w:rsid w:val="00643E4F"/>
    <w:rsid w:val="00645441"/>
    <w:rsid w:val="00646BD6"/>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6F6"/>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95D82"/>
    <w:rsid w:val="006A0E91"/>
    <w:rsid w:val="006A36B7"/>
    <w:rsid w:val="006A38B9"/>
    <w:rsid w:val="006A3CEC"/>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AF1"/>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6FE8"/>
    <w:rsid w:val="007F70AA"/>
    <w:rsid w:val="007F7281"/>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672E6"/>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ADE"/>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1B02"/>
    <w:rsid w:val="00A95DDD"/>
    <w:rsid w:val="00A96197"/>
    <w:rsid w:val="00AA01EA"/>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AD0"/>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D1D"/>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757"/>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F7E"/>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C7578"/>
    <w:rsid w:val="00BD1333"/>
    <w:rsid w:val="00BD7251"/>
    <w:rsid w:val="00BD74F0"/>
    <w:rsid w:val="00BE1CF4"/>
    <w:rsid w:val="00BE3385"/>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27D48"/>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499C"/>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0B05"/>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1C0B"/>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37257"/>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3FB3"/>
    <w:rsid w:val="00D64809"/>
    <w:rsid w:val="00D64BEB"/>
    <w:rsid w:val="00D65459"/>
    <w:rsid w:val="00D67901"/>
    <w:rsid w:val="00D679A4"/>
    <w:rsid w:val="00D70176"/>
    <w:rsid w:val="00D71375"/>
    <w:rsid w:val="00D726A4"/>
    <w:rsid w:val="00D7438C"/>
    <w:rsid w:val="00D745D3"/>
    <w:rsid w:val="00D74C9B"/>
    <w:rsid w:val="00D74D59"/>
    <w:rsid w:val="00D7570F"/>
    <w:rsid w:val="00D75EDF"/>
    <w:rsid w:val="00D7612A"/>
    <w:rsid w:val="00D7628E"/>
    <w:rsid w:val="00D76A66"/>
    <w:rsid w:val="00D80AFB"/>
    <w:rsid w:val="00D80E3D"/>
    <w:rsid w:val="00D80ECC"/>
    <w:rsid w:val="00D816F6"/>
    <w:rsid w:val="00D825AE"/>
    <w:rsid w:val="00D826D2"/>
    <w:rsid w:val="00D827AC"/>
    <w:rsid w:val="00D82B81"/>
    <w:rsid w:val="00D8386E"/>
    <w:rsid w:val="00D87F8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2D8"/>
    <w:rsid w:val="00DC2991"/>
    <w:rsid w:val="00DC3338"/>
    <w:rsid w:val="00DC3F86"/>
    <w:rsid w:val="00DC56AC"/>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2FFD"/>
    <w:rsid w:val="00EC30A9"/>
    <w:rsid w:val="00EC3D88"/>
    <w:rsid w:val="00EC4030"/>
    <w:rsid w:val="00EC4A0C"/>
    <w:rsid w:val="00EC4FE4"/>
    <w:rsid w:val="00EC58F9"/>
    <w:rsid w:val="00EC5AE6"/>
    <w:rsid w:val="00EC6000"/>
    <w:rsid w:val="00EC6059"/>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E7AB5"/>
    <w:rsid w:val="00EF0A1E"/>
    <w:rsid w:val="00EF170B"/>
    <w:rsid w:val="00EF4D30"/>
    <w:rsid w:val="00EF55A3"/>
    <w:rsid w:val="00EF6D98"/>
    <w:rsid w:val="00EF6E17"/>
    <w:rsid w:val="00EF6EF7"/>
    <w:rsid w:val="00F00288"/>
    <w:rsid w:val="00F006F8"/>
    <w:rsid w:val="00F00DB9"/>
    <w:rsid w:val="00F01121"/>
    <w:rsid w:val="00F016BA"/>
    <w:rsid w:val="00F01F49"/>
    <w:rsid w:val="00F024EC"/>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77D95"/>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8C7FFA"/>
    <w:rsid w:val="01DDEB5A"/>
    <w:rsid w:val="021A6B0D"/>
    <w:rsid w:val="02AE2EBE"/>
    <w:rsid w:val="033FD148"/>
    <w:rsid w:val="0349BAB9"/>
    <w:rsid w:val="03BE02B0"/>
    <w:rsid w:val="046B1331"/>
    <w:rsid w:val="0476ADE1"/>
    <w:rsid w:val="04D3D975"/>
    <w:rsid w:val="05AA0B05"/>
    <w:rsid w:val="05CBCBAC"/>
    <w:rsid w:val="06644A3A"/>
    <w:rsid w:val="0784EEC1"/>
    <w:rsid w:val="082CB849"/>
    <w:rsid w:val="08487C5B"/>
    <w:rsid w:val="08E35957"/>
    <w:rsid w:val="0981E8A4"/>
    <w:rsid w:val="0984477B"/>
    <w:rsid w:val="09A17459"/>
    <w:rsid w:val="09A511BE"/>
    <w:rsid w:val="09C6F0E7"/>
    <w:rsid w:val="0B3DD5C0"/>
    <w:rsid w:val="0BA2D990"/>
    <w:rsid w:val="0BD3958F"/>
    <w:rsid w:val="0DE49B20"/>
    <w:rsid w:val="0E96FB1A"/>
    <w:rsid w:val="0F038E55"/>
    <w:rsid w:val="0F6A39BC"/>
    <w:rsid w:val="10472AAB"/>
    <w:rsid w:val="106DBDA6"/>
    <w:rsid w:val="108A956C"/>
    <w:rsid w:val="10E78460"/>
    <w:rsid w:val="119DE7C1"/>
    <w:rsid w:val="12EAF7E6"/>
    <w:rsid w:val="130B4F62"/>
    <w:rsid w:val="140B4AEA"/>
    <w:rsid w:val="147F4EFF"/>
    <w:rsid w:val="16F4B1A5"/>
    <w:rsid w:val="175C98B5"/>
    <w:rsid w:val="189D6A06"/>
    <w:rsid w:val="18A9C967"/>
    <w:rsid w:val="191A8033"/>
    <w:rsid w:val="19968C12"/>
    <w:rsid w:val="199EACAE"/>
    <w:rsid w:val="1A07E714"/>
    <w:rsid w:val="1A8D1833"/>
    <w:rsid w:val="1ABE8834"/>
    <w:rsid w:val="1AE628E1"/>
    <w:rsid w:val="1C563C3B"/>
    <w:rsid w:val="1D8631D7"/>
    <w:rsid w:val="1DC55C41"/>
    <w:rsid w:val="1E1DC9A3"/>
    <w:rsid w:val="1E5BC200"/>
    <w:rsid w:val="1FB99A04"/>
    <w:rsid w:val="21556A65"/>
    <w:rsid w:val="2192DCE8"/>
    <w:rsid w:val="2197E8A8"/>
    <w:rsid w:val="21CD632C"/>
    <w:rsid w:val="222EAE9E"/>
    <w:rsid w:val="228299D9"/>
    <w:rsid w:val="23B6DA1E"/>
    <w:rsid w:val="246209A6"/>
    <w:rsid w:val="24AFDEFF"/>
    <w:rsid w:val="261CF794"/>
    <w:rsid w:val="2685019B"/>
    <w:rsid w:val="27EF47F7"/>
    <w:rsid w:val="287B9DDD"/>
    <w:rsid w:val="287F52F2"/>
    <w:rsid w:val="28B1516B"/>
    <w:rsid w:val="2BBD9E06"/>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316088"/>
    <w:rsid w:val="3389F96A"/>
    <w:rsid w:val="339ACF17"/>
    <w:rsid w:val="36A312EB"/>
    <w:rsid w:val="3708F308"/>
    <w:rsid w:val="375B6D10"/>
    <w:rsid w:val="379528E5"/>
    <w:rsid w:val="379D68FB"/>
    <w:rsid w:val="3818ABF4"/>
    <w:rsid w:val="3939E8A7"/>
    <w:rsid w:val="3A550748"/>
    <w:rsid w:val="3A8D79CF"/>
    <w:rsid w:val="3A9FB7EE"/>
    <w:rsid w:val="3BB96273"/>
    <w:rsid w:val="3C0A67CE"/>
    <w:rsid w:val="3C353F70"/>
    <w:rsid w:val="3D12546F"/>
    <w:rsid w:val="3E22CFF1"/>
    <w:rsid w:val="3E6A09AB"/>
    <w:rsid w:val="3F19476A"/>
    <w:rsid w:val="4049F531"/>
    <w:rsid w:val="4159778F"/>
    <w:rsid w:val="41A13438"/>
    <w:rsid w:val="41AC323D"/>
    <w:rsid w:val="41F32BF4"/>
    <w:rsid w:val="426E731D"/>
    <w:rsid w:val="42E1AF13"/>
    <w:rsid w:val="43DF3879"/>
    <w:rsid w:val="444FE43C"/>
    <w:rsid w:val="44F21A0A"/>
    <w:rsid w:val="47C4F7F8"/>
    <w:rsid w:val="47E5C8FA"/>
    <w:rsid w:val="492D2DFD"/>
    <w:rsid w:val="49C9A200"/>
    <w:rsid w:val="49E0E085"/>
    <w:rsid w:val="4A1CE71F"/>
    <w:rsid w:val="4C0F5BAB"/>
    <w:rsid w:val="4C1C46D4"/>
    <w:rsid w:val="4C32459D"/>
    <w:rsid w:val="4C4DB62F"/>
    <w:rsid w:val="4D32C13D"/>
    <w:rsid w:val="4D4EC1BD"/>
    <w:rsid w:val="4D7F7DE5"/>
    <w:rsid w:val="4DF6F9B9"/>
    <w:rsid w:val="4E4ED329"/>
    <w:rsid w:val="4F67C99F"/>
    <w:rsid w:val="50131DEB"/>
    <w:rsid w:val="50D4FBCC"/>
    <w:rsid w:val="5290FFFE"/>
    <w:rsid w:val="53F1661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ED0B002"/>
    <w:rsid w:val="5FC6D4D1"/>
    <w:rsid w:val="60A73127"/>
    <w:rsid w:val="60C0979A"/>
    <w:rsid w:val="6162D994"/>
    <w:rsid w:val="6171A4C8"/>
    <w:rsid w:val="618D2E4E"/>
    <w:rsid w:val="61B874A7"/>
    <w:rsid w:val="61DD16E7"/>
    <w:rsid w:val="62D37F5F"/>
    <w:rsid w:val="62F30376"/>
    <w:rsid w:val="6321CF74"/>
    <w:rsid w:val="633E08EE"/>
    <w:rsid w:val="6368D401"/>
    <w:rsid w:val="63F881EE"/>
    <w:rsid w:val="64CFBF40"/>
    <w:rsid w:val="65A93913"/>
    <w:rsid w:val="67905C1A"/>
    <w:rsid w:val="68F968EB"/>
    <w:rsid w:val="6A62E9E0"/>
    <w:rsid w:val="6AC5D7BE"/>
    <w:rsid w:val="6B38C0E2"/>
    <w:rsid w:val="6B3CD406"/>
    <w:rsid w:val="6BB6E887"/>
    <w:rsid w:val="6BFEBA41"/>
    <w:rsid w:val="6C872DFA"/>
    <w:rsid w:val="6D233AA7"/>
    <w:rsid w:val="6DCBCD27"/>
    <w:rsid w:val="6DF2C736"/>
    <w:rsid w:val="6E808C3B"/>
    <w:rsid w:val="6E94A689"/>
    <w:rsid w:val="6E9E8D77"/>
    <w:rsid w:val="6F97264D"/>
    <w:rsid w:val="70C259A6"/>
    <w:rsid w:val="70CA518F"/>
    <w:rsid w:val="711B1F31"/>
    <w:rsid w:val="7155C04E"/>
    <w:rsid w:val="7185B85E"/>
    <w:rsid w:val="729975CA"/>
    <w:rsid w:val="72D4359B"/>
    <w:rsid w:val="72F190AF"/>
    <w:rsid w:val="740298CB"/>
    <w:rsid w:val="752E0CB5"/>
    <w:rsid w:val="75531715"/>
    <w:rsid w:val="758E505C"/>
    <w:rsid w:val="762DA7A7"/>
    <w:rsid w:val="7677D24B"/>
    <w:rsid w:val="769E4298"/>
    <w:rsid w:val="77A132CA"/>
    <w:rsid w:val="77ACA3BE"/>
    <w:rsid w:val="78222276"/>
    <w:rsid w:val="78255CC3"/>
    <w:rsid w:val="787A3D5F"/>
    <w:rsid w:val="78F8B1E9"/>
    <w:rsid w:val="7A33838E"/>
    <w:rsid w:val="7A48B1DD"/>
    <w:rsid w:val="7D0FD280"/>
    <w:rsid w:val="7D38E8B6"/>
    <w:rsid w:val="7DB1D86E"/>
    <w:rsid w:val="7DC105F0"/>
    <w:rsid w:val="7E02761D"/>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38470EC-6589-4721-9D76-99B43086B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hyperlink" Target="https://youtu.be/PlEVGfL56l4?si=ecaJU_J1nYJ8BMAp"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yperlink" Target="https://cmiassignment.help/5co03-assignment-example" TargetMode="Externa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jp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image" Target="media/image8.jpg"/><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3778</Words>
  <Characters>21537</Characters>
  <Application>Microsoft Office Word</Application>
  <DocSecurity>4</DocSecurity>
  <Lines>179</Lines>
  <Paragraphs>50</Paragraphs>
  <ScaleCrop>false</ScaleCrop>
  <Company/>
  <LinksUpToDate>false</LinksUpToDate>
  <CharactersWithSpaces>25265</CharactersWithSpaces>
  <SharedDoc>false</SharedDoc>
  <HLinks>
    <vt:vector size="48" baseType="variant">
      <vt:variant>
        <vt:i4>2621467</vt:i4>
      </vt:variant>
      <vt:variant>
        <vt:i4>21</vt:i4>
      </vt:variant>
      <vt:variant>
        <vt:i4>0</vt:i4>
      </vt:variant>
      <vt:variant>
        <vt:i4>5</vt:i4>
      </vt:variant>
      <vt:variant>
        <vt:lpwstr>https://youtu.be/PlEVGfL56l4?si=ecaJU_J1nYJ8BMAp</vt:lpwstr>
      </vt:variant>
      <vt:variant>
        <vt:lpwstr/>
      </vt:variant>
      <vt:variant>
        <vt:i4>7995499</vt:i4>
      </vt:variant>
      <vt:variant>
        <vt:i4>18</vt:i4>
      </vt:variant>
      <vt:variant>
        <vt:i4>0</vt:i4>
      </vt:variant>
      <vt:variant>
        <vt:i4>5</vt:i4>
      </vt:variant>
      <vt:variant>
        <vt:lpwstr>https://cmiassignment.help/5co03-assignment-example</vt:lpwstr>
      </vt:variant>
      <vt:variant>
        <vt:lpwstr/>
      </vt:variant>
      <vt:variant>
        <vt:i4>4915207</vt:i4>
      </vt:variant>
      <vt:variant>
        <vt:i4>15</vt:i4>
      </vt:variant>
      <vt:variant>
        <vt:i4>0</vt:i4>
      </vt:variant>
      <vt:variant>
        <vt:i4>5</vt:i4>
      </vt:variant>
      <vt:variant>
        <vt:lpwstr>https://www.cipd.org/uk/learning/qualifications/policies/</vt:lpwstr>
      </vt:variant>
      <vt:variant>
        <vt:lpwstr/>
      </vt:variant>
      <vt:variant>
        <vt:i4>6094929</vt:i4>
      </vt:variant>
      <vt:variant>
        <vt:i4>12</vt:i4>
      </vt:variant>
      <vt:variant>
        <vt:i4>0</vt:i4>
      </vt:variant>
      <vt:variant>
        <vt:i4>5</vt:i4>
      </vt:variant>
      <vt:variant>
        <vt:lpwstr>https://youtu.be/PlEVGfL56l4</vt:lpwstr>
      </vt:variant>
      <vt:variant>
        <vt:lpwstr/>
      </vt:variant>
      <vt:variant>
        <vt:i4>196615</vt:i4>
      </vt:variant>
      <vt:variant>
        <vt:i4>9</vt:i4>
      </vt:variant>
      <vt:variant>
        <vt:i4>0</vt:i4>
      </vt:variant>
      <vt:variant>
        <vt:i4>5</vt:i4>
      </vt:variant>
      <vt:variant>
        <vt:lpwstr>https://www.cipd.co.uk/knowledge/culture/ethics/ethics-work-guide</vt:lpwstr>
      </vt:variant>
      <vt:variant>
        <vt:lpwstr/>
      </vt:variant>
      <vt:variant>
        <vt:i4>7536674</vt:i4>
      </vt:variant>
      <vt:variant>
        <vt:i4>6</vt:i4>
      </vt:variant>
      <vt:variant>
        <vt:i4>0</vt:i4>
      </vt:variant>
      <vt:variant>
        <vt:i4>5</vt:i4>
      </vt:variant>
      <vt:variant>
        <vt:lpwstr>https://www.cipd.org/uk/knowledge/factsheets/ethics-role-hr-factsheet/</vt:lpwstr>
      </vt:variant>
      <vt:variant>
        <vt:lpwstr/>
      </vt:variant>
      <vt:variant>
        <vt:i4>2949229</vt:i4>
      </vt:variant>
      <vt:variant>
        <vt:i4>3</vt:i4>
      </vt:variant>
      <vt:variant>
        <vt:i4>0</vt:i4>
      </vt:variant>
      <vt:variant>
        <vt:i4>5</vt:i4>
      </vt:variant>
      <vt:variant>
        <vt:lpwstr>https://www.cipd.co.uk/knowledge/fundamentals/relations/diversity/factsheet</vt:lpwstr>
      </vt:variant>
      <vt:variant>
        <vt:lpwstr>6428</vt:lpwstr>
      </vt:variant>
      <vt:variant>
        <vt:i4>5570584</vt:i4>
      </vt:variant>
      <vt:variant>
        <vt:i4>0</vt:i4>
      </vt:variant>
      <vt:variant>
        <vt:i4>0</vt:i4>
      </vt:variant>
      <vt:variant>
        <vt:i4>5</vt:i4>
      </vt:variant>
      <vt:variant>
        <vt:lpwstr>https://www.cipd.co.uk/knowledge/strategy/hr/standards-factsheet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Rea John (Hywel Dda UHB - OD Relationship Manager)</cp:lastModifiedBy>
  <cp:revision>5</cp:revision>
  <dcterms:created xsi:type="dcterms:W3CDTF">2025-03-21T22:35:00Z</dcterms:created>
  <dcterms:modified xsi:type="dcterms:W3CDTF">2025-03-21T15:37:00Z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