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C237D3" w14:textId="77777777" w:rsidR="00611105" w:rsidRPr="007E0B96" w:rsidRDefault="00611105" w:rsidP="00611105">
      <w:pPr>
        <w:spacing w:line="360" w:lineRule="auto"/>
        <w:jc w:val="both"/>
      </w:pPr>
      <w:r w:rsidRPr="007E0B96">
        <w:t>Programme: BA Business Management</w:t>
      </w:r>
      <w:r>
        <w:t xml:space="preserve"> (BABM)</w:t>
      </w:r>
    </w:p>
    <w:p w14:paraId="78E46D58" w14:textId="77777777" w:rsidR="00611105" w:rsidRPr="007E0B96" w:rsidRDefault="00611105" w:rsidP="00611105">
      <w:pPr>
        <w:spacing w:line="360" w:lineRule="auto"/>
        <w:jc w:val="both"/>
      </w:pPr>
      <w:r w:rsidRPr="007E0B96">
        <w:t xml:space="preserve">Module: </w:t>
      </w:r>
      <w:r>
        <w:t>Introducing the modern workplace (LCBB4003)</w:t>
      </w:r>
    </w:p>
    <w:p w14:paraId="6E43C50C" w14:textId="77777777" w:rsidR="00611105" w:rsidRPr="007E0B96" w:rsidRDefault="00611105" w:rsidP="00611105">
      <w:pPr>
        <w:spacing w:line="360" w:lineRule="auto"/>
        <w:jc w:val="both"/>
      </w:pPr>
    </w:p>
    <w:p w14:paraId="38EB55C5" w14:textId="77777777" w:rsidR="00611105" w:rsidRPr="007E0B96" w:rsidRDefault="00611105" w:rsidP="00611105">
      <w:pPr>
        <w:spacing w:line="360" w:lineRule="auto"/>
        <w:jc w:val="both"/>
      </w:pPr>
    </w:p>
    <w:p w14:paraId="37463C83" w14:textId="77777777" w:rsidR="00611105" w:rsidRPr="007E0B96" w:rsidRDefault="00611105" w:rsidP="00611105">
      <w:pPr>
        <w:spacing w:line="360" w:lineRule="auto"/>
        <w:jc w:val="both"/>
      </w:pPr>
    </w:p>
    <w:p w14:paraId="1C8C2E2E" w14:textId="77777777" w:rsidR="00611105" w:rsidRPr="007E0B96" w:rsidRDefault="00611105" w:rsidP="00611105">
      <w:pPr>
        <w:spacing w:line="360" w:lineRule="auto"/>
        <w:jc w:val="both"/>
      </w:pPr>
    </w:p>
    <w:p w14:paraId="48D46437" w14:textId="77777777" w:rsidR="00611105" w:rsidRPr="007E0B96" w:rsidRDefault="00611105" w:rsidP="00611105">
      <w:pPr>
        <w:spacing w:line="360" w:lineRule="auto"/>
        <w:jc w:val="both"/>
      </w:pPr>
    </w:p>
    <w:p w14:paraId="17157317" w14:textId="77777777" w:rsidR="00611105" w:rsidRPr="009376D8" w:rsidRDefault="00611105" w:rsidP="00611105">
      <w:pPr>
        <w:spacing w:line="360" w:lineRule="auto"/>
        <w:jc w:val="both"/>
        <w:rPr>
          <w:b/>
          <w:bCs/>
        </w:rPr>
      </w:pPr>
    </w:p>
    <w:p w14:paraId="2CECFC6B" w14:textId="6C1DE99E" w:rsidR="00611105" w:rsidRDefault="00611105" w:rsidP="00611105">
      <w:pPr>
        <w:spacing w:line="360" w:lineRule="auto"/>
        <w:jc w:val="center"/>
      </w:pPr>
      <w:r>
        <w:t xml:space="preserve">Organisational Structure </w:t>
      </w:r>
      <w:r>
        <w:t>and</w:t>
      </w:r>
      <w:r>
        <w:t xml:space="preserve"> Culture in airline industry</w:t>
      </w:r>
    </w:p>
    <w:p w14:paraId="529837ED" w14:textId="77597EB1" w:rsidR="00A85FD8" w:rsidRPr="009376D8" w:rsidRDefault="00A85FD8" w:rsidP="00611105">
      <w:pPr>
        <w:spacing w:line="360" w:lineRule="auto"/>
        <w:jc w:val="center"/>
        <w:rPr>
          <w:b/>
          <w:bCs/>
        </w:rPr>
      </w:pPr>
      <w:r>
        <w:t>British Airways</w:t>
      </w:r>
    </w:p>
    <w:p w14:paraId="1A9C5E27" w14:textId="77777777" w:rsidR="00611105" w:rsidRPr="007E0B96" w:rsidRDefault="00611105" w:rsidP="00611105">
      <w:pPr>
        <w:spacing w:line="360" w:lineRule="auto"/>
        <w:jc w:val="both"/>
      </w:pPr>
    </w:p>
    <w:p w14:paraId="7BD4CA5E" w14:textId="77777777" w:rsidR="00611105" w:rsidRPr="007E0B96" w:rsidRDefault="00611105" w:rsidP="00611105">
      <w:pPr>
        <w:spacing w:line="360" w:lineRule="auto"/>
        <w:jc w:val="both"/>
      </w:pPr>
    </w:p>
    <w:p w14:paraId="2D646DF0" w14:textId="77777777" w:rsidR="00611105" w:rsidRPr="007E0B96" w:rsidRDefault="00611105" w:rsidP="00611105">
      <w:pPr>
        <w:spacing w:line="360" w:lineRule="auto"/>
        <w:jc w:val="both"/>
      </w:pPr>
    </w:p>
    <w:p w14:paraId="00DA5859" w14:textId="77777777" w:rsidR="00611105" w:rsidRPr="007E0B96" w:rsidRDefault="00611105" w:rsidP="00611105">
      <w:pPr>
        <w:spacing w:line="360" w:lineRule="auto"/>
        <w:jc w:val="both"/>
      </w:pPr>
    </w:p>
    <w:p w14:paraId="537BFEBC" w14:textId="77777777" w:rsidR="00611105" w:rsidRPr="007E0B96" w:rsidRDefault="00611105" w:rsidP="00611105">
      <w:pPr>
        <w:spacing w:line="360" w:lineRule="auto"/>
        <w:jc w:val="both"/>
      </w:pPr>
    </w:p>
    <w:p w14:paraId="56E8592C" w14:textId="77777777" w:rsidR="00611105" w:rsidRPr="007E0B96" w:rsidRDefault="00611105" w:rsidP="00611105">
      <w:pPr>
        <w:spacing w:line="360" w:lineRule="auto"/>
        <w:jc w:val="both"/>
      </w:pPr>
    </w:p>
    <w:p w14:paraId="2AB1E15A" w14:textId="77777777" w:rsidR="00611105" w:rsidRPr="007E0B96" w:rsidRDefault="00611105" w:rsidP="00611105">
      <w:pPr>
        <w:spacing w:line="360" w:lineRule="auto"/>
        <w:jc w:val="both"/>
      </w:pPr>
    </w:p>
    <w:p w14:paraId="051EF08C" w14:textId="77777777" w:rsidR="00611105" w:rsidRPr="007E0B96" w:rsidRDefault="00611105" w:rsidP="00611105">
      <w:pPr>
        <w:spacing w:line="360" w:lineRule="auto"/>
        <w:jc w:val="both"/>
      </w:pPr>
    </w:p>
    <w:p w14:paraId="0EFEDCD7" w14:textId="77777777" w:rsidR="00611105" w:rsidRPr="007E0B96" w:rsidRDefault="00611105" w:rsidP="00611105">
      <w:pPr>
        <w:spacing w:line="360" w:lineRule="auto"/>
        <w:jc w:val="both"/>
      </w:pPr>
    </w:p>
    <w:p w14:paraId="626ADD80" w14:textId="77777777" w:rsidR="00611105" w:rsidRPr="007E0B96" w:rsidRDefault="00611105" w:rsidP="00611105">
      <w:pPr>
        <w:spacing w:line="360" w:lineRule="auto"/>
        <w:jc w:val="both"/>
      </w:pPr>
    </w:p>
    <w:p w14:paraId="38C05696" w14:textId="77777777" w:rsidR="00611105" w:rsidRPr="007E0B96" w:rsidRDefault="00611105" w:rsidP="00611105">
      <w:pPr>
        <w:spacing w:line="360" w:lineRule="auto"/>
        <w:jc w:val="both"/>
      </w:pPr>
    </w:p>
    <w:p w14:paraId="45C67F39" w14:textId="77777777" w:rsidR="00611105" w:rsidRPr="007E0B96" w:rsidRDefault="00611105" w:rsidP="00611105">
      <w:pPr>
        <w:spacing w:line="360" w:lineRule="auto"/>
        <w:jc w:val="both"/>
      </w:pPr>
    </w:p>
    <w:p w14:paraId="6B0B9987" w14:textId="77777777" w:rsidR="00611105" w:rsidRDefault="00611105" w:rsidP="00611105">
      <w:pPr>
        <w:spacing w:line="360" w:lineRule="auto"/>
        <w:jc w:val="both"/>
      </w:pPr>
    </w:p>
    <w:p w14:paraId="246B9BB5" w14:textId="77777777" w:rsidR="00611105" w:rsidRPr="007E0B96" w:rsidRDefault="00611105" w:rsidP="00611105">
      <w:pPr>
        <w:spacing w:line="360" w:lineRule="auto"/>
        <w:jc w:val="both"/>
      </w:pPr>
      <w:r w:rsidRPr="007E0B96">
        <w:t>Lecturer(s):</w:t>
      </w:r>
      <w:r>
        <w:t xml:space="preserve"> Hoang Dang Nguyen</w:t>
      </w:r>
    </w:p>
    <w:p w14:paraId="5AC3E56B" w14:textId="77777777" w:rsidR="00637F9C" w:rsidRDefault="00611105" w:rsidP="00EE63C2">
      <w:pPr>
        <w:spacing w:line="360" w:lineRule="auto"/>
        <w:jc w:val="both"/>
      </w:pPr>
      <w:r w:rsidRPr="007E0B96">
        <w:t>Student: Emilia-Nicoleta Zaldea (2123370)</w:t>
      </w:r>
    </w:p>
    <w:p w14:paraId="03633387" w14:textId="6F875523" w:rsidR="009A39EF" w:rsidRDefault="00EE63C2" w:rsidP="00467C9B">
      <w:pPr>
        <w:spacing w:line="360" w:lineRule="auto"/>
        <w:jc w:val="both"/>
      </w:pPr>
      <w:r w:rsidRPr="00EE63C2">
        <w:lastRenderedPageBreak/>
        <w:t>When we think about organi</w:t>
      </w:r>
      <w:r w:rsidR="007C1E09">
        <w:t>z</w:t>
      </w:r>
      <w:r w:rsidRPr="00EE63C2">
        <w:t xml:space="preserve">ational culture, many of us automatically roll our eyes. In most cases, we understand it as </w:t>
      </w:r>
      <w:r w:rsidR="00C35360" w:rsidRPr="00EE63C2">
        <w:t>an</w:t>
      </w:r>
      <w:r w:rsidRPr="00EE63C2">
        <w:t xml:space="preserve"> </w:t>
      </w:r>
      <w:r w:rsidR="001A14C4" w:rsidRPr="00EE63C2">
        <w:t>apparently</w:t>
      </w:r>
      <w:r w:rsidRPr="00EE63C2">
        <w:t xml:space="preserve"> </w:t>
      </w:r>
      <w:r w:rsidR="001A14C4" w:rsidRPr="00EE63C2">
        <w:t>troublesome</w:t>
      </w:r>
      <w:r w:rsidRPr="00EE63C2">
        <w:t xml:space="preserve"> source of problems for organi</w:t>
      </w:r>
      <w:r w:rsidR="007C1E09">
        <w:t>z</w:t>
      </w:r>
      <w:r w:rsidRPr="00EE63C2">
        <w:t>ations</w:t>
      </w:r>
      <w:r w:rsidR="0047302B">
        <w:t xml:space="preserve">, </w:t>
      </w:r>
      <w:r w:rsidRPr="00EE63C2">
        <w:t>which is precisely why we need to understand what it really is and how it affects organi</w:t>
      </w:r>
      <w:r w:rsidR="007C1E09">
        <w:t>z</w:t>
      </w:r>
      <w:r w:rsidRPr="00EE63C2">
        <w:t>ational performance</w:t>
      </w:r>
      <w:r w:rsidR="0047302B">
        <w:t xml:space="preserve">.  </w:t>
      </w:r>
      <w:r w:rsidRPr="00EE63C2">
        <w:t>Understanding the operation of organi</w:t>
      </w:r>
      <w:r w:rsidR="007C1E09">
        <w:t>z</w:t>
      </w:r>
      <w:r w:rsidRPr="00EE63C2">
        <w:t>ational culture and the way it shapes corporate behaviour is essential in order to understand why organi</w:t>
      </w:r>
      <w:r w:rsidR="007C1E09">
        <w:t>z</w:t>
      </w:r>
      <w:r w:rsidRPr="00EE63C2">
        <w:t>ations do what they do.</w:t>
      </w:r>
      <w:r w:rsidR="0047302B">
        <w:t xml:space="preserve"> </w:t>
      </w:r>
      <w:r w:rsidR="009A39EF">
        <w:t>Organi</w:t>
      </w:r>
      <w:r w:rsidR="007C1E09">
        <w:t>z</w:t>
      </w:r>
      <w:r w:rsidR="009A39EF">
        <w:t xml:space="preserve">ational culture, according to </w:t>
      </w:r>
      <w:r w:rsidR="007C1E09">
        <w:t>Mullins (</w:t>
      </w:r>
      <w:r w:rsidR="009A39EF">
        <w:t xml:space="preserve">2019) is </w:t>
      </w:r>
      <w:r w:rsidR="007C1E09">
        <w:t>‘the</w:t>
      </w:r>
      <w:r w:rsidR="009A39EF">
        <w:t xml:space="preserve"> set of shared values and norms that controls organi</w:t>
      </w:r>
      <w:r w:rsidR="007C1E09">
        <w:t>z</w:t>
      </w:r>
      <w:r w:rsidR="009A39EF">
        <w:t>ational member</w:t>
      </w:r>
      <w:r w:rsidR="007C1E09">
        <w:t>’s interactions with each other and with people outside the organization’.</w:t>
      </w:r>
    </w:p>
    <w:p w14:paraId="3D250A5C" w14:textId="3D41210E" w:rsidR="00FF265D" w:rsidRDefault="009A39EF" w:rsidP="00467C9B">
      <w:pPr>
        <w:spacing w:line="360" w:lineRule="auto"/>
        <w:jc w:val="both"/>
      </w:pPr>
      <w:r w:rsidRPr="00EE63C2">
        <w:t>It is therefore important to have a general understanding of the structure and processes that give rise to organi</w:t>
      </w:r>
      <w:r w:rsidR="007C1E09">
        <w:t>z</w:t>
      </w:r>
      <w:r w:rsidRPr="00EE63C2">
        <w:t>ational culture.</w:t>
      </w:r>
      <w:r w:rsidR="007C1E09">
        <w:t xml:space="preserve"> </w:t>
      </w:r>
      <w:r>
        <w:t>‘O</w:t>
      </w:r>
      <w:r w:rsidR="0047302B">
        <w:t>rgani</w:t>
      </w:r>
      <w:r w:rsidR="007C1E09">
        <w:t>z</w:t>
      </w:r>
      <w:r w:rsidR="0047302B">
        <w:t>ational structure is the formal system of task and authority relationships</w:t>
      </w:r>
      <w:r w:rsidR="002A4D2F">
        <w:t xml:space="preserve"> that controls how people are to cooperate and use resources to achieve the organization’s goal</w:t>
      </w:r>
      <w:r w:rsidR="00177C60">
        <w:t>.</w:t>
      </w:r>
      <w:r w:rsidR="002A4D2F">
        <w:t>’</w:t>
      </w:r>
      <w:sdt>
        <w:sdtPr>
          <w:id w:val="-805548097"/>
          <w:citation/>
        </w:sdtPr>
        <w:sdtContent>
          <w:r w:rsidR="00677566">
            <w:fldChar w:fldCharType="begin"/>
          </w:r>
          <w:r w:rsidR="00677566">
            <w:instrText xml:space="preserve"> CITATION Lau19 \l 2057 </w:instrText>
          </w:r>
          <w:r w:rsidR="00677566">
            <w:fldChar w:fldCharType="separate"/>
          </w:r>
          <w:r w:rsidR="00677566">
            <w:rPr>
              <w:noProof/>
            </w:rPr>
            <w:t xml:space="preserve"> (Mullins L. J., 2019)</w:t>
          </w:r>
          <w:r w:rsidR="00677566">
            <w:fldChar w:fldCharType="end"/>
          </w:r>
        </w:sdtContent>
      </w:sdt>
      <w:r w:rsidR="00677566">
        <w:t xml:space="preserve">. </w:t>
      </w:r>
      <w:r w:rsidR="00FF265D" w:rsidRPr="00A85FD8">
        <w:t>This paper examines the organizational structure and culture of British Airways. It provides an overview of the airline industry, outlines B</w:t>
      </w:r>
      <w:r w:rsidR="00FF265D">
        <w:t xml:space="preserve">ritish </w:t>
      </w:r>
      <w:r w:rsidR="00FF265D" w:rsidRPr="00A85FD8">
        <w:t>A</w:t>
      </w:r>
      <w:r w:rsidR="00FF265D">
        <w:t>irline</w:t>
      </w:r>
      <w:r w:rsidR="00FF265D" w:rsidRPr="00A85FD8">
        <w:t>'s goals and objectives, and explains how its strategic plan resulted from its competency model based on human resource management.</w:t>
      </w:r>
      <w:r w:rsidR="00C52177">
        <w:t xml:space="preserve"> </w:t>
      </w:r>
    </w:p>
    <w:p w14:paraId="3327DF97" w14:textId="129FC8B8" w:rsidR="007C1E09" w:rsidRDefault="003F7CEB" w:rsidP="00467C9B">
      <w:pPr>
        <w:spacing w:line="360" w:lineRule="auto"/>
        <w:jc w:val="both"/>
      </w:pPr>
      <w:r w:rsidRPr="00A85FD8">
        <w:t>As a business strategy, organizational structure and culture plays an important role considering the company future.</w:t>
      </w:r>
      <w:r w:rsidR="00D439E4">
        <w:t xml:space="preserve"> </w:t>
      </w:r>
      <w:r w:rsidR="00D439E4" w:rsidRPr="00D439E4">
        <w:t>The British Airways organization is one of the most sophisticated, efficient and well-organized among the airlines in the world. From a strategic perspective,</w:t>
      </w:r>
      <w:r w:rsidR="00D439E4">
        <w:t xml:space="preserve"> they</w:t>
      </w:r>
      <w:r w:rsidR="00D439E4" w:rsidRPr="00D439E4">
        <w:t xml:space="preserve"> are best positioned to make future progress by pursuing </w:t>
      </w:r>
      <w:r w:rsidR="00D439E4">
        <w:t>their</w:t>
      </w:r>
      <w:r w:rsidR="00D439E4" w:rsidRPr="00D439E4">
        <w:t xml:space="preserve"> aim of having a distinctive and innovative corporate culture that creates strong value for customers, employees, shareholders and the general public. By building </w:t>
      </w:r>
      <w:r w:rsidR="00D439E4">
        <w:t>their</w:t>
      </w:r>
      <w:r w:rsidR="00D439E4" w:rsidRPr="00D439E4">
        <w:t xml:space="preserve"> current strengths, </w:t>
      </w:r>
      <w:r w:rsidR="00D439E4">
        <w:t>they</w:t>
      </w:r>
      <w:r w:rsidR="00D439E4" w:rsidRPr="00D439E4">
        <w:t xml:space="preserve"> can increase operating margins over time by increasing productivity per employee.</w:t>
      </w:r>
      <w:r w:rsidR="00D439E4">
        <w:t xml:space="preserve"> </w:t>
      </w:r>
      <w:r w:rsidR="00D439E4" w:rsidRPr="00D439E4">
        <w:t xml:space="preserve">British Airways is the national airline of the United Kingdom, and its headquarters </w:t>
      </w:r>
      <w:r w:rsidR="00D439E4" w:rsidRPr="00D439E4">
        <w:t>are in</w:t>
      </w:r>
      <w:r w:rsidR="00D439E4" w:rsidRPr="00D439E4">
        <w:t xml:space="preserve"> Waterside. British Airways is a founding member of the </w:t>
      </w:r>
      <w:r w:rsidR="009930B4">
        <w:t>o</w:t>
      </w:r>
      <w:r w:rsidR="00D439E4" w:rsidRPr="00D439E4">
        <w:t xml:space="preserve">neworld </w:t>
      </w:r>
      <w:r w:rsidR="00467C9B">
        <w:t>A</w:t>
      </w:r>
      <w:r w:rsidR="00D439E4" w:rsidRPr="00D439E4">
        <w:t xml:space="preserve">lliance with American Airlines and Cathay Pacific. British Airways carries passengers, cargo and letters from Heathrow, Gatwick and London City airports. It has expanded its network in more than 500 destinations through joint business agreements with American Airlines, </w:t>
      </w:r>
      <w:r w:rsidR="009930B4">
        <w:t>o</w:t>
      </w:r>
      <w:r w:rsidR="00D439E4" w:rsidRPr="00D439E4">
        <w:t xml:space="preserve">neworld </w:t>
      </w:r>
      <w:r w:rsidR="00467C9B">
        <w:t>A</w:t>
      </w:r>
      <w:r w:rsidR="00D439E4" w:rsidRPr="00D439E4">
        <w:t>lliance members and codeshare partners. The carrier manages a fleet of over 240 aircrafts that include Airbus and Boeing aircrafts</w:t>
      </w:r>
      <w:r w:rsidR="00D439E4">
        <w:t xml:space="preserve">. </w:t>
      </w:r>
    </w:p>
    <w:p w14:paraId="5EED54F7" w14:textId="106FB472" w:rsidR="009634AF" w:rsidRDefault="009634AF" w:rsidP="00467C9B">
      <w:pPr>
        <w:spacing w:line="360" w:lineRule="auto"/>
        <w:jc w:val="both"/>
      </w:pPr>
      <w:r w:rsidRPr="009634AF">
        <w:t xml:space="preserve">An airline needs a suitable structure, culture and activity approach to achieve the organisational goals. Stable, responsive and effective communication systems within the organisation provides transparency and enables </w:t>
      </w:r>
      <w:r w:rsidRPr="009634AF">
        <w:t>channelling</w:t>
      </w:r>
      <w:r w:rsidRPr="009634AF">
        <w:t xml:space="preserve"> of internal &amp; external resources towards achieving set goals.</w:t>
      </w:r>
    </w:p>
    <w:p w14:paraId="59BBE43E" w14:textId="13942886" w:rsidR="00AD0A0A" w:rsidRDefault="00343BAB" w:rsidP="00467C9B">
      <w:pPr>
        <w:spacing w:line="360" w:lineRule="auto"/>
        <w:jc w:val="both"/>
      </w:pPr>
      <w:r w:rsidRPr="00343BAB">
        <w:t xml:space="preserve">The British Airways structure and culture has been successfully adapted to the new global market. The company has </w:t>
      </w:r>
      <w:r w:rsidRPr="00343BAB">
        <w:t>several</w:t>
      </w:r>
      <w:r w:rsidRPr="00343BAB">
        <w:t xml:space="preserve"> different departments, </w:t>
      </w:r>
      <w:r w:rsidR="000D0FF0">
        <w:t>e</w:t>
      </w:r>
      <w:r w:rsidRPr="00343BAB">
        <w:t>ach department is responsible for their own area of expertise and deals with both safety and customers.</w:t>
      </w:r>
      <w:r>
        <w:t xml:space="preserve"> </w:t>
      </w:r>
      <w:r w:rsidRPr="00343BAB">
        <w:t>The organization structure of British Airways is divided into three basic levels: corporate, commercial and industrial.</w:t>
      </w:r>
      <w:r>
        <w:t xml:space="preserve"> </w:t>
      </w:r>
      <w:r w:rsidR="00AD0A0A" w:rsidRPr="00AD0A0A">
        <w:t xml:space="preserve">The impact of technological </w:t>
      </w:r>
      <w:r w:rsidR="00AD0A0A" w:rsidRPr="00AD0A0A">
        <w:lastRenderedPageBreak/>
        <w:t xml:space="preserve">advancements and globalisation has resulted in a global organisational structure. British Airways has responded to this change by adopting a system which is business </w:t>
      </w:r>
      <w:r w:rsidR="00AD0A0A" w:rsidRPr="00AD0A0A">
        <w:t>oriented,</w:t>
      </w:r>
      <w:r w:rsidR="00AD0A0A" w:rsidRPr="00AD0A0A">
        <w:t xml:space="preserve"> and customer focused, utilising market planning and controlling procedures to gain the maximum advantage from its stake.</w:t>
      </w:r>
      <w:r w:rsidR="00AD0A0A">
        <w:t xml:space="preserve"> </w:t>
      </w:r>
      <w:r w:rsidR="00AD0A0A" w:rsidRPr="00AD0A0A">
        <w:t xml:space="preserve">British Airways has prepared a strategic </w:t>
      </w:r>
      <w:r w:rsidR="00AD0A0A" w:rsidRPr="00AD0A0A">
        <w:t>plan</w:t>
      </w:r>
      <w:r w:rsidR="00AD0A0A" w:rsidRPr="00AD0A0A">
        <w:t>, which sets out four key objectives</w:t>
      </w:r>
      <w:r w:rsidR="00677566">
        <w:t>. F</w:t>
      </w:r>
      <w:r w:rsidR="00AD0A0A" w:rsidRPr="00AD0A0A">
        <w:t>irst airline</w:t>
      </w:r>
      <w:r w:rsidR="00AD0A0A">
        <w:t xml:space="preserve"> </w:t>
      </w:r>
      <w:r w:rsidR="00AD0A0A" w:rsidRPr="00AD0A0A">
        <w:t>customer</w:t>
      </w:r>
      <w:r w:rsidR="00AD0A0A">
        <w:t>’s</w:t>
      </w:r>
      <w:r w:rsidR="00AD0A0A" w:rsidRPr="00AD0A0A">
        <w:t xml:space="preserve"> top choices</w:t>
      </w:r>
      <w:r w:rsidR="00AD0A0A">
        <w:t>,</w:t>
      </w:r>
      <w:r w:rsidR="00AD0A0A" w:rsidRPr="00AD0A0A">
        <w:t xml:space="preserve"> to remain the first choice for premium international flights, cargo, economy or short flights</w:t>
      </w:r>
      <w:r w:rsidR="000301C4">
        <w:t>, q</w:t>
      </w:r>
      <w:r w:rsidR="00AD0A0A" w:rsidRPr="00AD0A0A">
        <w:t xml:space="preserve">uality </w:t>
      </w:r>
      <w:r w:rsidR="00AD0A0A" w:rsidRPr="00AD0A0A">
        <w:t>service to</w:t>
      </w:r>
      <w:r w:rsidR="00AD0A0A" w:rsidRPr="00AD0A0A">
        <w:t xml:space="preserve"> provide the best service to passengers on all routes and in all classes of aircrafts during flight and to improve online services</w:t>
      </w:r>
      <w:r w:rsidR="000301C4">
        <w:t>, g</w:t>
      </w:r>
      <w:r w:rsidR="00AD0A0A" w:rsidRPr="00AD0A0A">
        <w:t>lobal expansion to continue to expand its list of destinations through partnerships with other airlines</w:t>
      </w:r>
      <w:r w:rsidR="000301C4">
        <w:t xml:space="preserve"> and s</w:t>
      </w:r>
      <w:r w:rsidR="00AD0A0A" w:rsidRPr="00AD0A0A">
        <w:t xml:space="preserve">atisfying customer </w:t>
      </w:r>
      <w:r w:rsidR="009634AF" w:rsidRPr="00AD0A0A">
        <w:t>needs to</w:t>
      </w:r>
      <w:r w:rsidR="00AD0A0A" w:rsidRPr="00AD0A0A">
        <w:t xml:space="preserve"> explore the latest features and products that enhance customer loyalty.</w:t>
      </w:r>
    </w:p>
    <w:p w14:paraId="0F50E70A" w14:textId="3FABDD5B" w:rsidR="009A7E61" w:rsidRDefault="00486001" w:rsidP="00467C9B">
      <w:pPr>
        <w:spacing w:line="360" w:lineRule="auto"/>
        <w:jc w:val="both"/>
      </w:pPr>
      <w:r w:rsidRPr="00486001">
        <w:t>The cultural changes that took place in B</w:t>
      </w:r>
      <w:r>
        <w:t xml:space="preserve">ritish </w:t>
      </w:r>
      <w:r w:rsidRPr="00486001">
        <w:t>A</w:t>
      </w:r>
      <w:r>
        <w:t>irways</w:t>
      </w:r>
      <w:r w:rsidRPr="00486001">
        <w:t xml:space="preserve"> might have been about more than just a shift in management style. They may also have been motivated by the need to improve organizational performance.</w:t>
      </w:r>
      <w:r>
        <w:t xml:space="preserve"> </w:t>
      </w:r>
      <w:r w:rsidR="009634AF" w:rsidRPr="009634AF">
        <w:t xml:space="preserve">A culture and structure can effectively organize, direct, motivate and control the work of an airline. Without proper organisational structure and culture, there will be no goals accomplished, </w:t>
      </w:r>
      <w:r w:rsidR="009634AF" w:rsidRPr="009634AF">
        <w:t>regardless of</w:t>
      </w:r>
      <w:r w:rsidR="009634AF" w:rsidRPr="009634AF">
        <w:t xml:space="preserve"> if employees are diligent or motivated.</w:t>
      </w:r>
      <w:r w:rsidR="009634AF">
        <w:t xml:space="preserve"> </w:t>
      </w:r>
      <w:r w:rsidR="009634AF" w:rsidRPr="009634AF">
        <w:t>Organisational performance is the most crucial as it determines the success of an organisation. The goals of an organisation are achieved only if team members have a suitable culture and structure. This can be said by considering that cultural norms, values, beliefs and attitudes have a strong influence on people</w:t>
      </w:r>
      <w:r w:rsidR="009634AF">
        <w:t>’s</w:t>
      </w:r>
      <w:r w:rsidR="009634AF" w:rsidRPr="009634AF">
        <w:t xml:space="preserve"> behaviour, interactions and </w:t>
      </w:r>
      <w:r w:rsidR="00FF265D" w:rsidRPr="009634AF">
        <w:t>decision-making</w:t>
      </w:r>
      <w:r w:rsidR="009634AF" w:rsidRPr="009634AF">
        <w:t xml:space="preserve"> processes</w:t>
      </w:r>
      <w:r w:rsidR="009634AF">
        <w:t>.</w:t>
      </w:r>
      <w:r w:rsidR="00FF265D">
        <w:t xml:space="preserve"> </w:t>
      </w:r>
      <w:r w:rsidR="009A7E61" w:rsidRPr="009A7E61">
        <w:t>As a result of this continuing attraction, practitioners tend to believe that cultural interventions offer the possibility of solving organisational ills. On the other hand, academics are drawn by an explanatory and methodological framework that enjoys the virtues of being both partially true and gloriously simple. This combination is apparent in the way that many attempts to shape organisational culture are presented to the public: as simple stories with happy endings.</w:t>
      </w:r>
      <w:r w:rsidR="0064579C">
        <w:t xml:space="preserve"> </w:t>
      </w:r>
      <w:r w:rsidR="0064579C" w:rsidRPr="00C03A9D">
        <w:t>The purpose of organizational structure and culture is to empower employees with the right skills and competencies to perform their roles at a high level, whereas an employee will usually perform better when they are able to get along well with others within the organization. Therefore, it is necessary that organizational structure and culture should be planned to ensure successful functioning of the organization.</w:t>
      </w:r>
    </w:p>
    <w:p w14:paraId="1E6CC53B" w14:textId="043AF92A" w:rsidR="00F02450" w:rsidRDefault="002C7D17" w:rsidP="00467C9B">
      <w:pPr>
        <w:spacing w:line="360" w:lineRule="auto"/>
        <w:jc w:val="both"/>
      </w:pPr>
      <w:r>
        <w:t>Leadership</w:t>
      </w:r>
      <w:r w:rsidR="00320CAF">
        <w:t xml:space="preserve"> </w:t>
      </w:r>
      <w:r>
        <w:t xml:space="preserve">according to </w:t>
      </w:r>
      <w:r w:rsidR="007D78DD">
        <w:t>Buchanan</w:t>
      </w:r>
      <w:r w:rsidR="00320CAF">
        <w:t xml:space="preserve"> </w:t>
      </w:r>
      <w:r w:rsidR="007D78DD">
        <w:t xml:space="preserve">(2016) </w:t>
      </w:r>
      <w:r w:rsidR="00320CAF">
        <w:t xml:space="preserve">is </w:t>
      </w:r>
      <w:r w:rsidR="007D78DD">
        <w:t xml:space="preserve">‘the process of influencing the activities of an organized group in its efforts toward goal setting and goal achievement’. </w:t>
      </w:r>
      <w:r w:rsidR="007D78DD" w:rsidRPr="007D78DD">
        <w:t>The success of leadership can be measured through several measures, including results and constructs, indicators, and consequences.</w:t>
      </w:r>
      <w:r w:rsidR="007D78DD">
        <w:t xml:space="preserve"> </w:t>
      </w:r>
      <w:r w:rsidR="000F3FF0" w:rsidRPr="000F3FF0">
        <w:t>Leadership is the art of getting people to do what you want them to do by influencing, inspiring and manipulating them. To be a leader, you must influence your team towards a common goal.</w:t>
      </w:r>
      <w:r w:rsidR="000F3FF0">
        <w:t xml:space="preserve"> </w:t>
      </w:r>
      <w:r w:rsidR="007D78DD" w:rsidRPr="007D78DD">
        <w:t xml:space="preserve">A </w:t>
      </w:r>
      <w:r w:rsidR="007D78DD">
        <w:t>b</w:t>
      </w:r>
      <w:r w:rsidR="007D78DD" w:rsidRPr="007D78DD">
        <w:t>ehavioural</w:t>
      </w:r>
      <w:r w:rsidR="007D78DD" w:rsidRPr="007D78DD">
        <w:t xml:space="preserve"> approach to leadership is the use of techniques that enable people to either cooperate </w:t>
      </w:r>
      <w:r w:rsidR="007D78DD" w:rsidRPr="007D78DD">
        <w:t>with or</w:t>
      </w:r>
      <w:r w:rsidR="007D78DD" w:rsidRPr="007D78DD">
        <w:t xml:space="preserve"> disagree with leadership.</w:t>
      </w:r>
      <w:r w:rsidR="000F3FF0">
        <w:t xml:space="preserve"> </w:t>
      </w:r>
      <w:r w:rsidR="000F3FF0" w:rsidRPr="000F3FF0">
        <w:t xml:space="preserve">A </w:t>
      </w:r>
      <w:r w:rsidR="000F3FF0" w:rsidRPr="000F3FF0">
        <w:t>behavioural</w:t>
      </w:r>
      <w:r w:rsidR="000F3FF0" w:rsidRPr="000F3FF0">
        <w:t xml:space="preserve"> approach to leadership identifies the essential </w:t>
      </w:r>
      <w:r w:rsidR="000F3FF0" w:rsidRPr="000F3FF0">
        <w:lastRenderedPageBreak/>
        <w:t xml:space="preserve">qualities of a leader and focuses on actual </w:t>
      </w:r>
      <w:r w:rsidR="000F3FF0" w:rsidRPr="000F3FF0">
        <w:t>behaviours</w:t>
      </w:r>
      <w:r w:rsidR="000F3FF0" w:rsidRPr="000F3FF0">
        <w:t xml:space="preserve">, as distinguished from mere attitudes. This approach is grounded in empirical evidence and attempts to predict success by examining leader </w:t>
      </w:r>
      <w:r w:rsidR="000F3FF0" w:rsidRPr="000F3FF0">
        <w:t>behaviours</w:t>
      </w:r>
      <w:r w:rsidR="000F3FF0" w:rsidRPr="000F3FF0">
        <w:t xml:space="preserve"> and outcomes.</w:t>
      </w:r>
    </w:p>
    <w:p w14:paraId="3F57B437" w14:textId="3F2F8045" w:rsidR="002C7D17" w:rsidRDefault="00F02450" w:rsidP="00467C9B">
      <w:pPr>
        <w:spacing w:line="360" w:lineRule="auto"/>
        <w:jc w:val="both"/>
      </w:pPr>
      <w:r w:rsidRPr="00F02450">
        <w:t xml:space="preserve">The </w:t>
      </w:r>
      <w:r w:rsidRPr="00F02450">
        <w:t>behavioural</w:t>
      </w:r>
      <w:r w:rsidRPr="00F02450">
        <w:t xml:space="preserve"> approach to leadership highlights essential qualities of a leader and focuses on actual </w:t>
      </w:r>
      <w:r w:rsidRPr="00F02450">
        <w:t>behaviours</w:t>
      </w:r>
      <w:r w:rsidRPr="00F02450">
        <w:t xml:space="preserve">, as distinguished from mere attitudes. This approach is grounded in empirical evidence and attempts to predict success by examining leader </w:t>
      </w:r>
      <w:r w:rsidRPr="00F02450">
        <w:t>behaviours</w:t>
      </w:r>
      <w:r w:rsidRPr="00F02450">
        <w:t xml:space="preserve"> and outcomes. The </w:t>
      </w:r>
      <w:r w:rsidRPr="00F02450">
        <w:t>behavioural</w:t>
      </w:r>
      <w:r w:rsidRPr="00F02450">
        <w:t xml:space="preserve"> perspective attempts to measure leadership or leader effectiveness by examining the influence leaders have on organizational outcomes. The </w:t>
      </w:r>
      <w:r w:rsidRPr="00F02450">
        <w:t>behavioural</w:t>
      </w:r>
      <w:r w:rsidRPr="00F02450">
        <w:t xml:space="preserve"> perspective also studies follower </w:t>
      </w:r>
      <w:r w:rsidRPr="00F02450">
        <w:t>behaviour</w:t>
      </w:r>
      <w:r w:rsidRPr="00F02450">
        <w:t xml:space="preserve">, although leaders may differ greatly in their ability to influence </w:t>
      </w:r>
      <w:r w:rsidR="00F02D15" w:rsidRPr="00F02450">
        <w:t>follower</w:t>
      </w:r>
      <w:r w:rsidR="00F02D15">
        <w:t>s’</w:t>
      </w:r>
      <w:r w:rsidRPr="00F02450">
        <w:t xml:space="preserve"> actions and </w:t>
      </w:r>
      <w:r w:rsidRPr="00F02450">
        <w:t>behaviours</w:t>
      </w:r>
      <w:r w:rsidRPr="00F02450">
        <w:t xml:space="preserve"> based on factors such as gender, age, status within the social hierarchy, or motivation.</w:t>
      </w:r>
    </w:p>
    <w:p w14:paraId="554A3248" w14:textId="7B9F4A33" w:rsidR="00F02450" w:rsidRDefault="00F02450" w:rsidP="00467C9B">
      <w:pPr>
        <w:spacing w:line="360" w:lineRule="auto"/>
        <w:jc w:val="both"/>
      </w:pPr>
      <w:r w:rsidRPr="00F02450">
        <w:t xml:space="preserve">A behavioural approach to leadership </w:t>
      </w:r>
      <w:r>
        <w:t xml:space="preserve">in British Airways </w:t>
      </w:r>
      <w:r w:rsidRPr="00F02450">
        <w:t xml:space="preserve">has been developed that focuses on the need for employees to be provided with a positive work environment, clear direction and challenges, effective training, immediate feedback and coaching. Some of the main factors that have contributed towards employee contentment </w:t>
      </w:r>
      <w:r w:rsidRPr="00F02450">
        <w:t>include</w:t>
      </w:r>
      <w:r w:rsidRPr="00F02450">
        <w:t xml:space="preserve"> having a strategic plan in place</w:t>
      </w:r>
      <w:r w:rsidR="00F02D15">
        <w:t>:</w:t>
      </w:r>
      <w:r w:rsidRPr="00F02450">
        <w:t xml:space="preserve"> having team culture</w:t>
      </w:r>
      <w:r w:rsidR="00F02D15">
        <w:t xml:space="preserve">, </w:t>
      </w:r>
      <w:r w:rsidRPr="00F02450">
        <w:t>creating opportunities for staff participation in decision making</w:t>
      </w:r>
      <w:r w:rsidR="00F02D15">
        <w:t>,</w:t>
      </w:r>
      <w:r w:rsidRPr="00F02450">
        <w:t xml:space="preserve"> defining specific skills required by the job</w:t>
      </w:r>
      <w:r w:rsidR="00F02D15">
        <w:t>,</w:t>
      </w:r>
      <w:r w:rsidRPr="00F02450">
        <w:t xml:space="preserve"> providing regular opportunities for all staff to develop these skills through training, development plans and mentoring.</w:t>
      </w:r>
    </w:p>
    <w:p w14:paraId="67E2CA59" w14:textId="665AF4FA" w:rsidR="00320CAF" w:rsidRDefault="00320CAF" w:rsidP="00467C9B">
      <w:pPr>
        <w:spacing w:line="360" w:lineRule="auto"/>
        <w:jc w:val="both"/>
      </w:pPr>
      <w:r w:rsidRPr="00320CAF">
        <w:t xml:space="preserve">Employees of British </w:t>
      </w:r>
      <w:r w:rsidR="00F02D15">
        <w:t>Airways</w:t>
      </w:r>
      <w:r w:rsidRPr="00320CAF">
        <w:t xml:space="preserve"> have been found to be satisfied with their work environment, which is characterised by direct communication, transformational leadership and encouragement of honesty and hard work.</w:t>
      </w:r>
      <w:r>
        <w:t xml:space="preserve"> </w:t>
      </w:r>
      <w:r w:rsidRPr="00320CAF">
        <w:t>The behavioural approach to employee engagement is a mix of the traditional carrot-and-stick motivational model and human resource management model. This approach focuses on the person, not the situation, and integrates rewards and incentives into workplace activities. Employees are encouraged to take ownership of the change that takes place within their organizations through mentoring, coaching and training.</w:t>
      </w:r>
    </w:p>
    <w:p w14:paraId="5B0AA938" w14:textId="027C765A" w:rsidR="0064579C" w:rsidRDefault="00C52177" w:rsidP="00467C9B">
      <w:pPr>
        <w:spacing w:line="360" w:lineRule="auto"/>
        <w:jc w:val="both"/>
      </w:pPr>
      <w:r>
        <w:t>Organizational behaviour is ‘the study and understanding of individual and group behaviour and patterns of structure in order to help improve organizational performance and effectiveness’</w:t>
      </w:r>
      <w:sdt>
        <w:sdtPr>
          <w:id w:val="-640802900"/>
          <w:citation/>
        </w:sdtPr>
        <w:sdtContent>
          <w:r w:rsidR="00677566">
            <w:fldChar w:fldCharType="begin"/>
          </w:r>
          <w:r w:rsidR="00677566">
            <w:instrText xml:space="preserve"> CITATION Lau16 \l 2057 </w:instrText>
          </w:r>
          <w:r w:rsidR="00677566">
            <w:fldChar w:fldCharType="separate"/>
          </w:r>
          <w:r w:rsidR="00677566">
            <w:rPr>
              <w:noProof/>
            </w:rPr>
            <w:t xml:space="preserve"> (Mullins L. J., 2016)</w:t>
          </w:r>
          <w:r w:rsidR="00677566">
            <w:fldChar w:fldCharType="end"/>
          </w:r>
        </w:sdtContent>
      </w:sdt>
      <w:r>
        <w:t xml:space="preserve">. </w:t>
      </w:r>
      <w:r w:rsidR="00542C2C" w:rsidRPr="00542C2C">
        <w:t xml:space="preserve">Organizational behaviour has a very extensive spectrum of topics which are grouped into three main categories. These are human behaviour, group behaviour, and organizational behaviour. The latter two are perhaps the most essential parts of organizational models and help predict how your organization will evolve </w:t>
      </w:r>
      <w:r w:rsidR="00637F9C" w:rsidRPr="00542C2C">
        <w:t>soon</w:t>
      </w:r>
      <w:r w:rsidR="00542C2C" w:rsidRPr="00542C2C">
        <w:t>.</w:t>
      </w:r>
      <w:r w:rsidR="00F02D15">
        <w:t xml:space="preserve"> </w:t>
      </w:r>
      <w:r w:rsidR="008C2873" w:rsidRPr="008C2873">
        <w:t>Although organisational structure and culture are not addressed in an airline, these concepts are key factors on how employees behave at workplace.</w:t>
      </w:r>
      <w:r w:rsidR="00BF6A76">
        <w:t xml:space="preserve"> </w:t>
      </w:r>
      <w:r w:rsidR="008C2873" w:rsidRPr="008C2873">
        <w:t>Organisational structure can affect individual behaviour because the structural form of a business organisation will help determine the amount of influence an individual can have over other employees.</w:t>
      </w:r>
      <w:r w:rsidR="0064579C" w:rsidRPr="0064579C">
        <w:t xml:space="preserve"> </w:t>
      </w:r>
      <w:r w:rsidR="0064579C" w:rsidRPr="00BF6A76">
        <w:t xml:space="preserve">Workplace </w:t>
      </w:r>
      <w:r w:rsidR="0064579C" w:rsidRPr="00BF6A76">
        <w:lastRenderedPageBreak/>
        <w:t>culture may influence the extent to which individuals are open to making changes in their behaviours, including job satisfaction. In order to maintain a high level of performance and organisational effectiveness, employees must adapt their behaviour for the requirements and context of their work.</w:t>
      </w:r>
      <w:r w:rsidR="0064579C">
        <w:t xml:space="preserve"> </w:t>
      </w:r>
      <w:r w:rsidR="0064579C" w:rsidRPr="00BF6A76">
        <w:t>The norms and values that a workplace establishes are one of the factors which can influence the behaviour of an individual. This includes all aspects of culture, including corporate and business culture, cultural change management objectives and values, cultural awareness and diversity, organizational leadership behaviour and goals.</w:t>
      </w:r>
      <w:r w:rsidR="0064579C">
        <w:t xml:space="preserve"> </w:t>
      </w:r>
    </w:p>
    <w:p w14:paraId="2E5094B6" w14:textId="430AAFC5" w:rsidR="000301C4" w:rsidRDefault="008C2873" w:rsidP="00467C9B">
      <w:pPr>
        <w:spacing w:line="360" w:lineRule="auto"/>
        <w:jc w:val="both"/>
      </w:pPr>
      <w:r w:rsidRPr="008C2873">
        <w:t>For example, if an employee is engaged in a team of four people with limited functions, this would mean that their influence over others would be more limited than if they were part of a larger team where there is much more scope for decision making and cooperation.  Culture is another factor that influences employee behaviour at work.  At times it can lead to an approach orientation or one-way communication depending on how well or badly the company culture is managed.</w:t>
      </w:r>
      <w:r w:rsidR="00BF6A76">
        <w:t xml:space="preserve"> </w:t>
      </w:r>
    </w:p>
    <w:p w14:paraId="386A28C0" w14:textId="6465D678" w:rsidR="00542C2C" w:rsidRDefault="000301C4" w:rsidP="00467C9B">
      <w:pPr>
        <w:spacing w:line="360" w:lineRule="auto"/>
        <w:jc w:val="both"/>
      </w:pPr>
      <w:r w:rsidRPr="00BF6A76">
        <w:t>Organisational structure and culture of an airline has a direct effect on the individual behaviour at workplace. Since organisational structure does not include only policies but also culture of their employees, it is important to identify what factors influence behaviour at work. Many factors can influence individual behaviour such as: congruence between values and culture, physical surroundings, interpersonal relationships and status quo.</w:t>
      </w:r>
      <w:r>
        <w:t xml:space="preserve"> </w:t>
      </w:r>
      <w:r w:rsidR="00542C2C" w:rsidRPr="00542C2C">
        <w:t>The organizational behaviour is one of the many aspects of organization that aids in understanding how well an organization will perform. An organization can be compared to a machine with people working on it. The more capable people are, the better the output will be and vice versa. Organization behaviour can also be used as a basis for change. Research has shown that organizational behaviour can play a major role in explaining why companies do what they do, have success and failure</w:t>
      </w:r>
      <w:r>
        <w:t>.</w:t>
      </w:r>
    </w:p>
    <w:p w14:paraId="113BC0A0" w14:textId="46FCF523" w:rsidR="00637F9C" w:rsidRDefault="00C03A9D" w:rsidP="00467C9B">
      <w:pPr>
        <w:spacing w:line="360" w:lineRule="auto"/>
        <w:jc w:val="both"/>
      </w:pPr>
      <w:r w:rsidRPr="00C03A9D">
        <w:t xml:space="preserve">Organisational behaviours </w:t>
      </w:r>
      <w:r w:rsidR="0064579C" w:rsidRPr="00C03A9D">
        <w:t>are</w:t>
      </w:r>
      <w:r w:rsidRPr="00C03A9D">
        <w:t xml:space="preserve"> a set of behaviours and patterns that describe the dynamic relationship between employees and the organization. The organizational behaviours are also called as </w:t>
      </w:r>
      <w:r w:rsidR="0064579C">
        <w:t>o</w:t>
      </w:r>
      <w:r w:rsidRPr="00C03A9D">
        <w:t>perational routines. These include routines of work, work life balance, job involvement and job satisfaction, succession planning. These organisational behaviours are relevant to any type of organizations in a different way</w:t>
      </w:r>
      <w:r w:rsidR="0064579C">
        <w:t>,</w:t>
      </w:r>
      <w:r w:rsidRPr="00C03A9D">
        <w:t xml:space="preserve"> like </w:t>
      </w:r>
      <w:r w:rsidR="0064579C">
        <w:t>w</w:t>
      </w:r>
      <w:r w:rsidRPr="00C03A9D">
        <w:t>ork related outcomes are the output outputs of the organisation which reflect on the health of an organisation in terms of effectiveness, efficiency and adaptability.</w:t>
      </w:r>
      <w:r w:rsidR="00486001">
        <w:t xml:space="preserve"> </w:t>
      </w:r>
      <w:r w:rsidR="00637F9C" w:rsidRPr="00637F9C">
        <w:t>A behavioural approach is a theory that guides the design of interventions. The approach focuses on creating a vision that will inspire the B</w:t>
      </w:r>
      <w:r w:rsidR="00486001">
        <w:t xml:space="preserve">ritish </w:t>
      </w:r>
      <w:r w:rsidR="00637F9C" w:rsidRPr="00637F9C">
        <w:t>A</w:t>
      </w:r>
      <w:r w:rsidR="00486001">
        <w:t>irways</w:t>
      </w:r>
      <w:r w:rsidR="00637F9C" w:rsidRPr="00637F9C">
        <w:t xml:space="preserve"> staff, reach all levels of the organization and create a culture of performance.</w:t>
      </w:r>
      <w:r w:rsidR="00486001">
        <w:t xml:space="preserve"> </w:t>
      </w:r>
      <w:r w:rsidR="00637F9C" w:rsidRPr="00637F9C">
        <w:t xml:space="preserve">A highly energized, enthusiastic and committed workforce is essential for achieving organizational excellence. The key to this lies in organizational culture, which is created from the </w:t>
      </w:r>
      <w:r w:rsidR="00637F9C" w:rsidRPr="00637F9C">
        <w:t>behaviour</w:t>
      </w:r>
      <w:r w:rsidR="00637F9C" w:rsidRPr="00637F9C">
        <w:t xml:space="preserve"> of employees working together as a team.</w:t>
      </w:r>
    </w:p>
    <w:p w14:paraId="2C55671D" w14:textId="79E8B1D2" w:rsidR="00671AC9" w:rsidRDefault="00671AC9" w:rsidP="00467C9B">
      <w:pPr>
        <w:spacing w:line="360" w:lineRule="auto"/>
        <w:jc w:val="both"/>
      </w:pPr>
      <w:r>
        <w:lastRenderedPageBreak/>
        <w:t>Altogether now I think t</w:t>
      </w:r>
      <w:r w:rsidRPr="00671AC9">
        <w:t xml:space="preserve">he British Airways’ story is one of the best </w:t>
      </w:r>
      <w:r w:rsidRPr="00671AC9">
        <w:t>stories</w:t>
      </w:r>
      <w:r w:rsidRPr="00671AC9">
        <w:t xml:space="preserve"> in the organizational world. The company has seen many ups </w:t>
      </w:r>
      <w:r>
        <w:t>and</w:t>
      </w:r>
      <w:r w:rsidRPr="00671AC9">
        <w:t xml:space="preserve"> downs in past</w:t>
      </w:r>
      <w:r>
        <w:t xml:space="preserve"> for</w:t>
      </w:r>
      <w:r w:rsidRPr="00671AC9">
        <w:t xml:space="preserve"> many </w:t>
      </w:r>
      <w:r w:rsidRPr="00671AC9">
        <w:t>years. The</w:t>
      </w:r>
      <w:r w:rsidRPr="00671AC9">
        <w:t xml:space="preserve"> company changed its policy, culture, management system </w:t>
      </w:r>
      <w:r>
        <w:t>and</w:t>
      </w:r>
      <w:r w:rsidRPr="00671AC9">
        <w:t xml:space="preserve"> organization to ensure internal stability </w:t>
      </w:r>
      <w:r>
        <w:t>and</w:t>
      </w:r>
      <w:r w:rsidRPr="00671AC9">
        <w:t xml:space="preserve"> continuity. Due to internal</w:t>
      </w:r>
      <w:r>
        <w:t xml:space="preserve"> and</w:t>
      </w:r>
      <w:r w:rsidRPr="00671AC9">
        <w:t xml:space="preserve"> external pressures the company has changed its organizational culture. B</w:t>
      </w:r>
      <w:r>
        <w:t xml:space="preserve">ritish </w:t>
      </w:r>
      <w:r w:rsidRPr="00671AC9">
        <w:t>A</w:t>
      </w:r>
      <w:r>
        <w:t>irways</w:t>
      </w:r>
      <w:r w:rsidRPr="00671AC9">
        <w:t xml:space="preserve"> has also developed </w:t>
      </w:r>
      <w:r>
        <w:t>human resources</w:t>
      </w:r>
      <w:r w:rsidRPr="00671AC9">
        <w:t xml:space="preserve"> tool like planning, recruiting, </w:t>
      </w:r>
      <w:r w:rsidRPr="00671AC9">
        <w:t>training for</w:t>
      </w:r>
      <w:r w:rsidRPr="00671AC9">
        <w:t xml:space="preserve"> organizational change. </w:t>
      </w:r>
      <w:r w:rsidR="005926B0" w:rsidRPr="005926B0">
        <w:t>In order to avoid situations like strike of 1990</w:t>
      </w:r>
      <w:r w:rsidR="005926B0">
        <w:t>,</w:t>
      </w:r>
      <w:r w:rsidR="005926B0" w:rsidRPr="005926B0">
        <w:t xml:space="preserve"> employee retention measures should be adopted by the means of employee empowerment. Though the organization has managed to change the organizational culture, but still there is a scope for further </w:t>
      </w:r>
      <w:r w:rsidR="005926B0" w:rsidRPr="005926B0">
        <w:t>betterment</w:t>
      </w:r>
      <w:r w:rsidR="005926B0">
        <w:t>.</w:t>
      </w:r>
      <w:r w:rsidR="005926B0" w:rsidRPr="00671AC9">
        <w:t xml:space="preserve"> By</w:t>
      </w:r>
      <w:r w:rsidRPr="00671AC9">
        <w:t xml:space="preserve"> adopting this </w:t>
      </w:r>
      <w:r>
        <w:t>human resources</w:t>
      </w:r>
      <w:r w:rsidRPr="00671AC9">
        <w:t xml:space="preserve"> tools</w:t>
      </w:r>
      <w:r>
        <w:t xml:space="preserve">, </w:t>
      </w:r>
      <w:r w:rsidRPr="00671AC9">
        <w:t>British Airways has managed to change its organizational culture but still there is scope for further improvement.</w:t>
      </w:r>
      <w:r w:rsidR="005926B0">
        <w:t xml:space="preserve"> </w:t>
      </w:r>
    </w:p>
    <w:p w14:paraId="6EFAC198" w14:textId="24E1CB3F" w:rsidR="00467C9B" w:rsidRDefault="00467C9B" w:rsidP="00467C9B">
      <w:pPr>
        <w:spacing w:line="360" w:lineRule="auto"/>
        <w:jc w:val="both"/>
      </w:pPr>
    </w:p>
    <w:p w14:paraId="053F0070" w14:textId="5D008647" w:rsidR="00467C9B" w:rsidRDefault="00467C9B" w:rsidP="00467C9B">
      <w:pPr>
        <w:spacing w:line="360" w:lineRule="auto"/>
        <w:jc w:val="both"/>
      </w:pPr>
    </w:p>
    <w:p w14:paraId="782C3778" w14:textId="5358E317" w:rsidR="00467C9B" w:rsidRDefault="00467C9B" w:rsidP="00467C9B">
      <w:pPr>
        <w:spacing w:line="360" w:lineRule="auto"/>
        <w:jc w:val="both"/>
      </w:pPr>
    </w:p>
    <w:p w14:paraId="140CC3CC" w14:textId="48C025CD" w:rsidR="00467C9B" w:rsidRDefault="00467C9B" w:rsidP="00467C9B">
      <w:pPr>
        <w:spacing w:line="360" w:lineRule="auto"/>
        <w:jc w:val="both"/>
      </w:pPr>
    </w:p>
    <w:p w14:paraId="0E770843" w14:textId="07849D34" w:rsidR="00467C9B" w:rsidRDefault="00467C9B" w:rsidP="00467C9B">
      <w:pPr>
        <w:spacing w:line="360" w:lineRule="auto"/>
        <w:jc w:val="both"/>
      </w:pPr>
    </w:p>
    <w:p w14:paraId="058F8379" w14:textId="6DB3798B" w:rsidR="00467C9B" w:rsidRDefault="00467C9B" w:rsidP="00467C9B">
      <w:pPr>
        <w:spacing w:line="360" w:lineRule="auto"/>
        <w:jc w:val="both"/>
      </w:pPr>
    </w:p>
    <w:p w14:paraId="194AB95E" w14:textId="62B605F7" w:rsidR="00467C9B" w:rsidRDefault="00467C9B" w:rsidP="00467C9B">
      <w:pPr>
        <w:spacing w:line="360" w:lineRule="auto"/>
        <w:jc w:val="both"/>
      </w:pPr>
    </w:p>
    <w:p w14:paraId="7C0FC51F" w14:textId="040A21CA" w:rsidR="00467C9B" w:rsidRDefault="00467C9B" w:rsidP="00467C9B">
      <w:pPr>
        <w:spacing w:line="360" w:lineRule="auto"/>
        <w:jc w:val="both"/>
      </w:pPr>
    </w:p>
    <w:p w14:paraId="13BEE8AD" w14:textId="1DF0E15C" w:rsidR="00467C9B" w:rsidRDefault="00467C9B" w:rsidP="00467C9B">
      <w:pPr>
        <w:spacing w:line="360" w:lineRule="auto"/>
        <w:jc w:val="both"/>
      </w:pPr>
    </w:p>
    <w:p w14:paraId="3D0235DA" w14:textId="18D8C536" w:rsidR="00467C9B" w:rsidRDefault="00467C9B" w:rsidP="00467C9B">
      <w:pPr>
        <w:spacing w:line="360" w:lineRule="auto"/>
        <w:jc w:val="both"/>
      </w:pPr>
    </w:p>
    <w:p w14:paraId="4F127A5D" w14:textId="52E62DE3" w:rsidR="00467C9B" w:rsidRDefault="00467C9B" w:rsidP="00467C9B">
      <w:pPr>
        <w:spacing w:line="360" w:lineRule="auto"/>
        <w:jc w:val="both"/>
      </w:pPr>
    </w:p>
    <w:p w14:paraId="637B46D0" w14:textId="77777777" w:rsidR="00467C9B" w:rsidRDefault="00467C9B" w:rsidP="00467C9B">
      <w:pPr>
        <w:spacing w:line="360" w:lineRule="auto"/>
        <w:jc w:val="both"/>
      </w:pPr>
    </w:p>
    <w:p w14:paraId="2E43AF8C" w14:textId="143B2FE5" w:rsidR="00467C9B" w:rsidRDefault="00467C9B" w:rsidP="00467C9B">
      <w:pPr>
        <w:spacing w:line="360" w:lineRule="auto"/>
        <w:jc w:val="both"/>
      </w:pPr>
    </w:p>
    <w:p w14:paraId="3DA92C59" w14:textId="77777777" w:rsidR="00066DCD" w:rsidRDefault="00066DCD" w:rsidP="00467C9B">
      <w:pPr>
        <w:spacing w:line="360" w:lineRule="auto"/>
        <w:jc w:val="both"/>
      </w:pPr>
    </w:p>
    <w:p w14:paraId="04ABA4DD" w14:textId="47E07259" w:rsidR="00467C9B" w:rsidRDefault="00467C9B" w:rsidP="00467C9B">
      <w:pPr>
        <w:spacing w:line="360" w:lineRule="auto"/>
        <w:jc w:val="both"/>
      </w:pPr>
    </w:p>
    <w:p w14:paraId="088FA5CA" w14:textId="77777777" w:rsidR="00467C9B" w:rsidRDefault="00467C9B" w:rsidP="00467C9B">
      <w:pPr>
        <w:spacing w:line="360" w:lineRule="auto"/>
        <w:jc w:val="both"/>
      </w:pPr>
    </w:p>
    <w:sdt>
      <w:sdtPr>
        <w:id w:val="715316568"/>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0909A4FD" w14:textId="09D7E79D" w:rsidR="00467C9B" w:rsidRDefault="00467C9B">
          <w:pPr>
            <w:pStyle w:val="Heading1"/>
          </w:pPr>
          <w:r>
            <w:t>References</w:t>
          </w:r>
        </w:p>
        <w:p w14:paraId="3ADD3279" w14:textId="77777777" w:rsidR="00467C9B" w:rsidRPr="00467C9B" w:rsidRDefault="00467C9B" w:rsidP="00467C9B">
          <w:pPr>
            <w:rPr>
              <w:lang w:val="en-US"/>
            </w:rPr>
          </w:pPr>
        </w:p>
        <w:sdt>
          <w:sdtPr>
            <w:id w:val="-573587230"/>
            <w:bibliography/>
          </w:sdtPr>
          <w:sdtContent>
            <w:p w14:paraId="0F404216" w14:textId="77777777" w:rsidR="00467C9B" w:rsidRDefault="00467C9B" w:rsidP="00467C9B">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(2022, September 5). Retrieved from British Airways: https://www.britishairways.com/en-gb/information/about-ba?source=BOT_about_ba</w:t>
              </w:r>
            </w:p>
            <w:p w14:paraId="2F3410EC" w14:textId="77777777" w:rsidR="00467C9B" w:rsidRDefault="00467C9B" w:rsidP="00467C9B">
              <w:pPr>
                <w:pStyle w:val="Bibliography"/>
                <w:ind w:left="720" w:hanging="720"/>
                <w:rPr>
                  <w:noProof/>
                  <w:lang w:val="en-US"/>
                </w:rPr>
              </w:pPr>
              <w:r>
                <w:rPr>
                  <w:i/>
                  <w:iCs/>
                  <w:noProof/>
                  <w:lang w:val="en-US"/>
                </w:rPr>
                <w:t>British Airways</w:t>
              </w:r>
              <w:r>
                <w:rPr>
                  <w:noProof/>
                  <w:lang w:val="en-US"/>
                </w:rPr>
                <w:t>. (2022, August 20). Retrieved from wikipedia: https://en.wikipedia.org/w/index.php?title=British_Airways&amp;oldid=1109241947</w:t>
              </w:r>
            </w:p>
            <w:p w14:paraId="7B79F9C9" w14:textId="77777777" w:rsidR="00467C9B" w:rsidRDefault="00467C9B" w:rsidP="00467C9B">
              <w:pPr>
                <w:pStyle w:val="Bibliography"/>
                <w:ind w:left="720" w:hanging="720"/>
                <w:rPr>
                  <w:noProof/>
                  <w:lang w:val="en-US"/>
                </w:rPr>
              </w:pPr>
              <w:r>
                <w:rPr>
                  <w:noProof/>
                  <w:lang w:val="en-US"/>
                </w:rPr>
                <w:t xml:space="preserve">Buchanan, D. A. (2016). </w:t>
              </w:r>
              <w:r>
                <w:rPr>
                  <w:i/>
                  <w:iCs/>
                  <w:noProof/>
                  <w:lang w:val="en-US"/>
                </w:rPr>
                <w:t>Organizational behaviour.</w:t>
              </w:r>
              <w:r>
                <w:rPr>
                  <w:noProof/>
                  <w:lang w:val="en-US"/>
                </w:rPr>
                <w:t xml:space="preserve"> Harlow; New York: Pearson.</w:t>
              </w:r>
            </w:p>
            <w:p w14:paraId="11707BE0" w14:textId="77777777" w:rsidR="00467C9B" w:rsidRDefault="00467C9B" w:rsidP="00467C9B">
              <w:pPr>
                <w:pStyle w:val="Bibliography"/>
                <w:ind w:left="720" w:hanging="720"/>
                <w:rPr>
                  <w:noProof/>
                  <w:lang w:val="en-US"/>
                </w:rPr>
              </w:pPr>
              <w:r>
                <w:rPr>
                  <w:noProof/>
                  <w:lang w:val="en-US"/>
                </w:rPr>
                <w:t xml:space="preserve">Mullins, L. J. (2016). </w:t>
              </w:r>
              <w:r>
                <w:rPr>
                  <w:i/>
                  <w:iCs/>
                  <w:noProof/>
                  <w:lang w:val="en-US"/>
                </w:rPr>
                <w:t>Management and organisational behaviour.</w:t>
              </w:r>
              <w:r>
                <w:rPr>
                  <w:noProof/>
                  <w:lang w:val="en-US"/>
                </w:rPr>
                <w:t xml:space="preserve"> Harlow: Pearsons Education.</w:t>
              </w:r>
            </w:p>
            <w:p w14:paraId="234CEA90" w14:textId="77777777" w:rsidR="00467C9B" w:rsidRDefault="00467C9B" w:rsidP="00467C9B">
              <w:pPr>
                <w:pStyle w:val="Bibliography"/>
                <w:ind w:left="720" w:hanging="720"/>
                <w:rPr>
                  <w:noProof/>
                  <w:lang w:val="en-US"/>
                </w:rPr>
              </w:pPr>
              <w:r>
                <w:rPr>
                  <w:noProof/>
                  <w:lang w:val="en-US"/>
                </w:rPr>
                <w:t xml:space="preserve">Mullins, L. J. (2019). </w:t>
              </w:r>
              <w:r>
                <w:rPr>
                  <w:i/>
                  <w:iCs/>
                  <w:noProof/>
                  <w:lang w:val="en-US"/>
                </w:rPr>
                <w:t>Organisational behaviour in the workplace.</w:t>
              </w:r>
              <w:r>
                <w:rPr>
                  <w:noProof/>
                  <w:lang w:val="en-US"/>
                </w:rPr>
                <w:t xml:space="preserve"> Harlow: Pearson Education Limited.</w:t>
              </w:r>
            </w:p>
            <w:p w14:paraId="520B4517" w14:textId="40E775B7" w:rsidR="00467C9B" w:rsidRDefault="00467C9B" w:rsidP="00467C9B">
              <w:r>
                <w:rPr>
                  <w:b/>
                  <w:bCs/>
                  <w:noProof/>
                </w:rPr>
                <w:fldChar w:fldCharType="end"/>
              </w:r>
            </w:p>
          </w:sdtContent>
        </w:sdt>
      </w:sdtContent>
    </w:sdt>
    <w:p w14:paraId="568FEE0D" w14:textId="5FD12815" w:rsidR="00A85FD8" w:rsidRDefault="00A85FD8" w:rsidP="00467C9B">
      <w:pPr>
        <w:spacing w:line="360" w:lineRule="auto"/>
        <w:jc w:val="both"/>
      </w:pPr>
    </w:p>
    <w:sectPr w:rsidR="00A85F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4B4A0B"/>
    <w:multiLevelType w:val="hybridMultilevel"/>
    <w:tmpl w:val="56C41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163DE7"/>
    <w:multiLevelType w:val="hybridMultilevel"/>
    <w:tmpl w:val="0AEA3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2643551">
    <w:abstractNumId w:val="0"/>
  </w:num>
  <w:num w:numId="2" w16cid:durableId="6808202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308"/>
    <w:rsid w:val="000301C4"/>
    <w:rsid w:val="00066DCD"/>
    <w:rsid w:val="000D0FF0"/>
    <w:rsid w:val="000F3FF0"/>
    <w:rsid w:val="00115308"/>
    <w:rsid w:val="00177C60"/>
    <w:rsid w:val="001A14C4"/>
    <w:rsid w:val="002471A5"/>
    <w:rsid w:val="002A4D2F"/>
    <w:rsid w:val="002C7D17"/>
    <w:rsid w:val="00320CAF"/>
    <w:rsid w:val="00343BAB"/>
    <w:rsid w:val="003F7CEB"/>
    <w:rsid w:val="00467C9B"/>
    <w:rsid w:val="0047302B"/>
    <w:rsid w:val="00486001"/>
    <w:rsid w:val="00542C2C"/>
    <w:rsid w:val="005926B0"/>
    <w:rsid w:val="006070B8"/>
    <w:rsid w:val="00611105"/>
    <w:rsid w:val="00637F9C"/>
    <w:rsid w:val="0064579C"/>
    <w:rsid w:val="00671AC9"/>
    <w:rsid w:val="00677566"/>
    <w:rsid w:val="006B2397"/>
    <w:rsid w:val="007C1E09"/>
    <w:rsid w:val="007D78DD"/>
    <w:rsid w:val="007F3D10"/>
    <w:rsid w:val="00883DE0"/>
    <w:rsid w:val="008C2873"/>
    <w:rsid w:val="009634AF"/>
    <w:rsid w:val="009930B4"/>
    <w:rsid w:val="009A39EF"/>
    <w:rsid w:val="009A7E61"/>
    <w:rsid w:val="009F16ED"/>
    <w:rsid w:val="00A85FD8"/>
    <w:rsid w:val="00AD0A0A"/>
    <w:rsid w:val="00BF6765"/>
    <w:rsid w:val="00BF6A76"/>
    <w:rsid w:val="00C03A9D"/>
    <w:rsid w:val="00C35360"/>
    <w:rsid w:val="00C52177"/>
    <w:rsid w:val="00D439E4"/>
    <w:rsid w:val="00EE63C2"/>
    <w:rsid w:val="00F02450"/>
    <w:rsid w:val="00F02D15"/>
    <w:rsid w:val="00FE38EB"/>
    <w:rsid w:val="00FF26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F9299"/>
  <w15:chartTrackingRefBased/>
  <w15:docId w15:val="{ED495B9E-ADFA-440B-A6AC-A7C5AA9BC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1105"/>
  </w:style>
  <w:style w:type="paragraph" w:styleId="Heading1">
    <w:name w:val="heading 1"/>
    <w:basedOn w:val="Normal"/>
    <w:next w:val="Normal"/>
    <w:link w:val="Heading1Char"/>
    <w:uiPriority w:val="9"/>
    <w:qFormat/>
    <w:rsid w:val="00467C9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5FD8"/>
    <w:pPr>
      <w:ind w:left="720"/>
      <w:contextualSpacing/>
    </w:pPr>
  </w:style>
  <w:style w:type="character" w:customStyle="1" w:styleId="Heading1Char">
    <w:name w:val="Heading 1 Char"/>
    <w:basedOn w:val="DefaultParagraphFont"/>
    <w:link w:val="Heading1"/>
    <w:uiPriority w:val="9"/>
    <w:rsid w:val="00467C9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67C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224272">
      <w:bodyDiv w:val="1"/>
      <w:marLeft w:val="0"/>
      <w:marRight w:val="0"/>
      <w:marTop w:val="0"/>
      <w:marBottom w:val="0"/>
      <w:divBdr>
        <w:top w:val="none" w:sz="0" w:space="0" w:color="auto"/>
        <w:left w:val="none" w:sz="0" w:space="0" w:color="auto"/>
        <w:bottom w:val="none" w:sz="0" w:space="0" w:color="auto"/>
        <w:right w:val="none" w:sz="0" w:space="0" w:color="auto"/>
      </w:divBdr>
    </w:div>
    <w:div w:id="280307443">
      <w:bodyDiv w:val="1"/>
      <w:marLeft w:val="0"/>
      <w:marRight w:val="0"/>
      <w:marTop w:val="0"/>
      <w:marBottom w:val="0"/>
      <w:divBdr>
        <w:top w:val="none" w:sz="0" w:space="0" w:color="auto"/>
        <w:left w:val="none" w:sz="0" w:space="0" w:color="auto"/>
        <w:bottom w:val="none" w:sz="0" w:space="0" w:color="auto"/>
        <w:right w:val="none" w:sz="0" w:space="0" w:color="auto"/>
      </w:divBdr>
    </w:div>
    <w:div w:id="525682129">
      <w:bodyDiv w:val="1"/>
      <w:marLeft w:val="0"/>
      <w:marRight w:val="0"/>
      <w:marTop w:val="0"/>
      <w:marBottom w:val="0"/>
      <w:divBdr>
        <w:top w:val="none" w:sz="0" w:space="0" w:color="auto"/>
        <w:left w:val="none" w:sz="0" w:space="0" w:color="auto"/>
        <w:bottom w:val="none" w:sz="0" w:space="0" w:color="auto"/>
        <w:right w:val="none" w:sz="0" w:space="0" w:color="auto"/>
      </w:divBdr>
    </w:div>
    <w:div w:id="589121546">
      <w:bodyDiv w:val="1"/>
      <w:marLeft w:val="0"/>
      <w:marRight w:val="0"/>
      <w:marTop w:val="0"/>
      <w:marBottom w:val="0"/>
      <w:divBdr>
        <w:top w:val="none" w:sz="0" w:space="0" w:color="auto"/>
        <w:left w:val="none" w:sz="0" w:space="0" w:color="auto"/>
        <w:bottom w:val="none" w:sz="0" w:space="0" w:color="auto"/>
        <w:right w:val="none" w:sz="0" w:space="0" w:color="auto"/>
      </w:divBdr>
    </w:div>
    <w:div w:id="647704498">
      <w:bodyDiv w:val="1"/>
      <w:marLeft w:val="0"/>
      <w:marRight w:val="0"/>
      <w:marTop w:val="0"/>
      <w:marBottom w:val="0"/>
      <w:divBdr>
        <w:top w:val="none" w:sz="0" w:space="0" w:color="auto"/>
        <w:left w:val="none" w:sz="0" w:space="0" w:color="auto"/>
        <w:bottom w:val="none" w:sz="0" w:space="0" w:color="auto"/>
        <w:right w:val="none" w:sz="0" w:space="0" w:color="auto"/>
      </w:divBdr>
    </w:div>
    <w:div w:id="975601510">
      <w:bodyDiv w:val="1"/>
      <w:marLeft w:val="0"/>
      <w:marRight w:val="0"/>
      <w:marTop w:val="0"/>
      <w:marBottom w:val="0"/>
      <w:divBdr>
        <w:top w:val="none" w:sz="0" w:space="0" w:color="auto"/>
        <w:left w:val="none" w:sz="0" w:space="0" w:color="auto"/>
        <w:bottom w:val="none" w:sz="0" w:space="0" w:color="auto"/>
        <w:right w:val="none" w:sz="0" w:space="0" w:color="auto"/>
      </w:divBdr>
    </w:div>
    <w:div w:id="1189492517">
      <w:bodyDiv w:val="1"/>
      <w:marLeft w:val="0"/>
      <w:marRight w:val="0"/>
      <w:marTop w:val="0"/>
      <w:marBottom w:val="0"/>
      <w:divBdr>
        <w:top w:val="none" w:sz="0" w:space="0" w:color="auto"/>
        <w:left w:val="none" w:sz="0" w:space="0" w:color="auto"/>
        <w:bottom w:val="none" w:sz="0" w:space="0" w:color="auto"/>
        <w:right w:val="none" w:sz="0" w:space="0" w:color="auto"/>
      </w:divBdr>
    </w:div>
    <w:div w:id="1264068703">
      <w:bodyDiv w:val="1"/>
      <w:marLeft w:val="0"/>
      <w:marRight w:val="0"/>
      <w:marTop w:val="0"/>
      <w:marBottom w:val="0"/>
      <w:divBdr>
        <w:top w:val="none" w:sz="0" w:space="0" w:color="auto"/>
        <w:left w:val="none" w:sz="0" w:space="0" w:color="auto"/>
        <w:bottom w:val="none" w:sz="0" w:space="0" w:color="auto"/>
        <w:right w:val="none" w:sz="0" w:space="0" w:color="auto"/>
      </w:divBdr>
    </w:div>
    <w:div w:id="1301154560">
      <w:bodyDiv w:val="1"/>
      <w:marLeft w:val="0"/>
      <w:marRight w:val="0"/>
      <w:marTop w:val="0"/>
      <w:marBottom w:val="0"/>
      <w:divBdr>
        <w:top w:val="none" w:sz="0" w:space="0" w:color="auto"/>
        <w:left w:val="none" w:sz="0" w:space="0" w:color="auto"/>
        <w:bottom w:val="none" w:sz="0" w:space="0" w:color="auto"/>
        <w:right w:val="none" w:sz="0" w:space="0" w:color="auto"/>
      </w:divBdr>
    </w:div>
    <w:div w:id="1330018962">
      <w:bodyDiv w:val="1"/>
      <w:marLeft w:val="0"/>
      <w:marRight w:val="0"/>
      <w:marTop w:val="0"/>
      <w:marBottom w:val="0"/>
      <w:divBdr>
        <w:top w:val="none" w:sz="0" w:space="0" w:color="auto"/>
        <w:left w:val="none" w:sz="0" w:space="0" w:color="auto"/>
        <w:bottom w:val="none" w:sz="0" w:space="0" w:color="auto"/>
        <w:right w:val="none" w:sz="0" w:space="0" w:color="auto"/>
      </w:divBdr>
    </w:div>
    <w:div w:id="1473981781">
      <w:bodyDiv w:val="1"/>
      <w:marLeft w:val="0"/>
      <w:marRight w:val="0"/>
      <w:marTop w:val="0"/>
      <w:marBottom w:val="0"/>
      <w:divBdr>
        <w:top w:val="none" w:sz="0" w:space="0" w:color="auto"/>
        <w:left w:val="none" w:sz="0" w:space="0" w:color="auto"/>
        <w:bottom w:val="none" w:sz="0" w:space="0" w:color="auto"/>
        <w:right w:val="none" w:sz="0" w:space="0" w:color="auto"/>
      </w:divBdr>
    </w:div>
    <w:div w:id="1529296886">
      <w:bodyDiv w:val="1"/>
      <w:marLeft w:val="0"/>
      <w:marRight w:val="0"/>
      <w:marTop w:val="0"/>
      <w:marBottom w:val="0"/>
      <w:divBdr>
        <w:top w:val="none" w:sz="0" w:space="0" w:color="auto"/>
        <w:left w:val="none" w:sz="0" w:space="0" w:color="auto"/>
        <w:bottom w:val="none" w:sz="0" w:space="0" w:color="auto"/>
        <w:right w:val="none" w:sz="0" w:space="0" w:color="auto"/>
      </w:divBdr>
    </w:div>
    <w:div w:id="1539783311">
      <w:bodyDiv w:val="1"/>
      <w:marLeft w:val="0"/>
      <w:marRight w:val="0"/>
      <w:marTop w:val="0"/>
      <w:marBottom w:val="0"/>
      <w:divBdr>
        <w:top w:val="none" w:sz="0" w:space="0" w:color="auto"/>
        <w:left w:val="none" w:sz="0" w:space="0" w:color="auto"/>
        <w:bottom w:val="none" w:sz="0" w:space="0" w:color="auto"/>
        <w:right w:val="none" w:sz="0" w:space="0" w:color="auto"/>
      </w:divBdr>
    </w:div>
    <w:div w:id="1573855246">
      <w:bodyDiv w:val="1"/>
      <w:marLeft w:val="0"/>
      <w:marRight w:val="0"/>
      <w:marTop w:val="0"/>
      <w:marBottom w:val="0"/>
      <w:divBdr>
        <w:top w:val="none" w:sz="0" w:space="0" w:color="auto"/>
        <w:left w:val="none" w:sz="0" w:space="0" w:color="auto"/>
        <w:bottom w:val="none" w:sz="0" w:space="0" w:color="auto"/>
        <w:right w:val="none" w:sz="0" w:space="0" w:color="auto"/>
      </w:divBdr>
    </w:div>
    <w:div w:id="1791508286">
      <w:bodyDiv w:val="1"/>
      <w:marLeft w:val="0"/>
      <w:marRight w:val="0"/>
      <w:marTop w:val="0"/>
      <w:marBottom w:val="0"/>
      <w:divBdr>
        <w:top w:val="none" w:sz="0" w:space="0" w:color="auto"/>
        <w:left w:val="none" w:sz="0" w:space="0" w:color="auto"/>
        <w:bottom w:val="none" w:sz="0" w:space="0" w:color="auto"/>
        <w:right w:val="none" w:sz="0" w:space="0" w:color="auto"/>
      </w:divBdr>
    </w:div>
    <w:div w:id="1905797575">
      <w:bodyDiv w:val="1"/>
      <w:marLeft w:val="0"/>
      <w:marRight w:val="0"/>
      <w:marTop w:val="0"/>
      <w:marBottom w:val="0"/>
      <w:divBdr>
        <w:top w:val="none" w:sz="0" w:space="0" w:color="auto"/>
        <w:left w:val="none" w:sz="0" w:space="0" w:color="auto"/>
        <w:bottom w:val="none" w:sz="0" w:space="0" w:color="auto"/>
        <w:right w:val="none" w:sz="0" w:space="0" w:color="auto"/>
      </w:divBdr>
    </w:div>
    <w:div w:id="1924409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Dav16</b:Tag>
    <b:SourceType>Book</b:SourceType>
    <b:Guid>{47D96094-B7AD-4C08-88EA-7F06638B56E8}</b:Guid>
    <b:Author>
      <b:Author>
        <b:NameList>
          <b:Person>
            <b:Last>Buchanan</b:Last>
            <b:First>David</b:First>
            <b:Middle>A., Andrzej A. Huczynski</b:Middle>
          </b:Person>
        </b:NameList>
      </b:Author>
    </b:Author>
    <b:Title>Organizational behaviour</b:Title>
    <b:Year>2016</b:Year>
    <b:City>Harlow; New York</b:City>
    <b:Publisher>Pearson</b:Publisher>
    <b:RefOrder>3</b:RefOrder>
  </b:Source>
  <b:Source>
    <b:Tag>Lau19</b:Tag>
    <b:SourceType>Book</b:SourceType>
    <b:Guid>{ACB272B3-776E-4153-BB27-DB273F691A78}</b:Guid>
    <b:Author>
      <b:Author>
        <b:NameList>
          <b:Person>
            <b:Last>Mullins</b:Last>
            <b:First>Laurie</b:First>
            <b:Middle>J., Jacqueline E. McLean</b:Middle>
          </b:Person>
        </b:NameList>
      </b:Author>
    </b:Author>
    <b:Title>Organisational behaviour in the workplace</b:Title>
    <b:Year>2019</b:Year>
    <b:City>Harlow</b:City>
    <b:Publisher>Pearson Education Limited</b:Publisher>
    <b:RefOrder>1</b:RefOrder>
  </b:Source>
  <b:Source>
    <b:Tag>Lau16</b:Tag>
    <b:SourceType>Book</b:SourceType>
    <b:Guid>{054B28D8-7070-4F62-ABAC-B2CF9F2C39AD}</b:Guid>
    <b:Author>
      <b:Author>
        <b:NameList>
          <b:Person>
            <b:Last>Mullins</b:Last>
            <b:First>Laurie</b:First>
            <b:Middle>J., Christy Gill</b:Middle>
          </b:Person>
        </b:NameList>
      </b:Author>
    </b:Author>
    <b:Title>Management and organisational behaviour</b:Title>
    <b:Year>2016</b:Year>
    <b:City>Harlow</b:City>
    <b:Publisher>Pearsons Education</b:Publisher>
    <b:RefOrder>2</b:RefOrder>
  </b:Source>
  <b:Source>
    <b:Tag>Bri22</b:Tag>
    <b:SourceType>InternetSite</b:SourceType>
    <b:Guid>{40FD7DAB-B30A-4540-8887-548BE227893B}</b:Guid>
    <b:Title>British Airways</b:Title>
    <b:Year>2022</b:Year>
    <b:InternetSiteTitle>wikipedia</b:InternetSiteTitle>
    <b:Month>August</b:Month>
    <b:Day>20</b:Day>
    <b:URL>https://en.wikipedia.org/w/index.php?title=British_Airways&amp;oldid=1109241947</b:URL>
    <b:RefOrder>4</b:RefOrder>
  </b:Source>
  <b:Source>
    <b:Tag>Bri221</b:Tag>
    <b:SourceType>InternetSite</b:SourceType>
    <b:Guid>{424C25EA-1134-444D-8366-F03739CCDE5B}</b:Guid>
    <b:InternetSiteTitle>British Airways</b:InternetSiteTitle>
    <b:Year>2022</b:Year>
    <b:Month>September</b:Month>
    <b:Day>5</b:Day>
    <b:URL>https://www.britishairways.com/en-gb/information/about-ba?source=BOT_about_ba</b:URL>
    <b:RefOrder>5</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11" ma:contentTypeDescription="Create a new document." ma:contentTypeScope="" ma:versionID="a0b7e9d43cf5274fd25d0821ffb6343c">
  <xsd:schema xmlns:xsd="http://www.w3.org/2001/XMLSchema" xmlns:xs="http://www.w3.org/2001/XMLSchema" xmlns:p="http://schemas.microsoft.com/office/2006/metadata/properties" xmlns:ns3="2185e222-3c8d-40d1-8655-532d5209bd26" targetNamespace="http://schemas.microsoft.com/office/2006/metadata/properties" ma:root="true" ma:fieldsID="6b222dc93ba0646f5554af968fc4db51" ns3:_="">
    <xsd:import namespace="2185e222-3c8d-40d1-8655-532d5209bd2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1C69DD-1D8B-4100-B47B-728E9BD4F81E}">
  <ds:schemaRefs>
    <ds:schemaRef ds:uri="http://schemas.openxmlformats.org/officeDocument/2006/bibliography"/>
  </ds:schemaRefs>
</ds:datastoreItem>
</file>

<file path=customXml/itemProps2.xml><?xml version="1.0" encoding="utf-8"?>
<ds:datastoreItem xmlns:ds="http://schemas.openxmlformats.org/officeDocument/2006/customXml" ds:itemID="{5776B5B5-B97B-427B-B56B-5904909895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85e222-3c8d-40d1-8655-532d5209bd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081237-7C11-4030-8B79-C75F07021832}">
  <ds:schemaRefs>
    <ds:schemaRef ds:uri="http://schemas.microsoft.com/sharepoint/v3/contenttype/forms"/>
  </ds:schemaRefs>
</ds:datastoreItem>
</file>

<file path=customXml/itemProps4.xml><?xml version="1.0" encoding="utf-8"?>
<ds:datastoreItem xmlns:ds="http://schemas.openxmlformats.org/officeDocument/2006/customXml" ds:itemID="{D9FA28B8-D2C2-4AAC-8ABA-9B46AA4926C7}">
  <ds:schemaRefs>
    <ds:schemaRef ds:uri="http://schemas.microsoft.com/office/2006/metadata/properties"/>
    <ds:schemaRef ds:uri="http://schemas.microsoft.com/office/2006/documentManagement/types"/>
    <ds:schemaRef ds:uri="http://purl.org/dc/dcmitype/"/>
    <ds:schemaRef ds:uri="http://purl.org/dc/elements/1.1/"/>
    <ds:schemaRef ds:uri="http://www.w3.org/XML/1998/namespace"/>
    <ds:schemaRef ds:uri="http://schemas.microsoft.com/office/infopath/2007/PartnerControls"/>
    <ds:schemaRef ds:uri="http://schemas.openxmlformats.org/package/2006/metadata/core-properties"/>
    <ds:schemaRef ds:uri="2185e222-3c8d-40d1-8655-532d5209bd26"/>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7</Pages>
  <Words>2148</Words>
  <Characters>12250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Emilia Nicoleta Zaldea (2123370)</dc:creator>
  <cp:keywords/>
  <dc:description/>
  <cp:lastModifiedBy>Emilia Nicoleta Zaldea (2123370)</cp:lastModifiedBy>
  <cp:revision>10</cp:revision>
  <dcterms:created xsi:type="dcterms:W3CDTF">2022-09-09T08:13:00Z</dcterms:created>
  <dcterms:modified xsi:type="dcterms:W3CDTF">2022-09-09T08:24:00Z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ies>
</file>