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12"/>
          <w:szCs w:val="12"/>
          <w:lang w:val="en-GB"/>
        </w:rPr>
        <w:id w:val="1676143201"/>
        <w:docPartObj>
          <w:docPartGallery w:val="Cover Pages"/>
          <w:docPartUnique/>
        </w:docPartObj>
      </w:sdtPr>
      <w:sdtEndPr>
        <w:rPr>
          <w:rFonts w:eastAsiaTheme="minorEastAsia"/>
          <w:color w:val="auto"/>
          <w:lang w:val="en-US"/>
        </w:rPr>
      </w:sdtEndPr>
      <w:sdtContent>
        <w:p w14:paraId="1AC90B4F" w14:textId="77777777" w:rsidR="00A65CF5" w:rsidRPr="00A65CF5" w:rsidRDefault="005D4E9D" w:rsidP="00A65CF5">
          <w:pPr>
            <w:pStyle w:val="NoSpacing"/>
            <w:spacing w:before="1540" w:after="240" w:line="360" w:lineRule="auto"/>
            <w:jc w:val="center"/>
            <w:rPr>
              <w:rFonts w:ascii="Arial" w:hAnsi="Arial" w:cs="Arial"/>
              <w:b/>
              <w:bCs/>
              <w:sz w:val="28"/>
              <w:szCs w:val="28"/>
            </w:rPr>
          </w:pPr>
          <w:r w:rsidRPr="00A65CF5">
            <w:rPr>
              <w:rFonts w:ascii="Arial" w:hAnsi="Arial" w:cs="Arial"/>
              <w:b/>
              <w:bCs/>
              <w:sz w:val="28"/>
              <w:szCs w:val="28"/>
            </w:rPr>
            <w:t xml:space="preserve">Name of Report: </w:t>
          </w:r>
          <w:proofErr w:type="spellStart"/>
          <w:r w:rsidR="00A65CF5" w:rsidRPr="00A65CF5">
            <w:rPr>
              <w:rFonts w:ascii="Arial" w:hAnsi="Arial" w:cs="Arial"/>
              <w:b/>
              <w:bCs/>
              <w:sz w:val="28"/>
              <w:szCs w:val="28"/>
            </w:rPr>
            <w:t>Organisational</w:t>
          </w:r>
          <w:proofErr w:type="spellEnd"/>
          <w:r w:rsidRPr="00A65CF5">
            <w:rPr>
              <w:rFonts w:ascii="Arial" w:hAnsi="Arial" w:cs="Arial"/>
              <w:b/>
              <w:bCs/>
              <w:sz w:val="28"/>
              <w:szCs w:val="28"/>
            </w:rPr>
            <w:t xml:space="preserve"> Consultancy</w:t>
          </w:r>
        </w:p>
        <w:p w14:paraId="791EEA5E" w14:textId="26BF7A71" w:rsidR="005D4E9D" w:rsidRPr="00A65CF5" w:rsidRDefault="005D4E9D" w:rsidP="00A65CF5">
          <w:pPr>
            <w:pStyle w:val="NoSpacing"/>
            <w:spacing w:before="1540" w:after="240" w:line="360" w:lineRule="auto"/>
            <w:jc w:val="center"/>
            <w:rPr>
              <w:rFonts w:ascii="Arial" w:hAnsi="Arial" w:cs="Arial"/>
              <w:b/>
              <w:bCs/>
              <w:sz w:val="28"/>
              <w:szCs w:val="28"/>
            </w:rPr>
          </w:pPr>
          <w:r w:rsidRPr="00A65CF5">
            <w:rPr>
              <w:rFonts w:ascii="Arial" w:hAnsi="Arial" w:cs="Arial"/>
              <w:b/>
              <w:bCs/>
              <w:sz w:val="28"/>
              <w:szCs w:val="28"/>
            </w:rPr>
            <w:t>Student Name &amp; Number:</w:t>
          </w:r>
          <w:r w:rsidR="000D04FB" w:rsidRPr="00A65CF5">
            <w:rPr>
              <w:rFonts w:ascii="Arial" w:hAnsi="Arial" w:cs="Arial"/>
              <w:b/>
              <w:bCs/>
              <w:sz w:val="28"/>
              <w:szCs w:val="28"/>
            </w:rPr>
            <w:t xml:space="preserve"> </w:t>
          </w:r>
          <w:r w:rsidR="00A65CF5" w:rsidRPr="00A65CF5">
            <w:rPr>
              <w:rFonts w:ascii="Arial" w:hAnsi="Arial" w:cs="Arial"/>
              <w:b/>
              <w:bCs/>
              <w:sz w:val="28"/>
              <w:szCs w:val="28"/>
            </w:rPr>
            <w:t>Md Jakirul Islam</w:t>
          </w:r>
        </w:p>
        <w:p w14:paraId="1116CFD2" w14:textId="77682268" w:rsidR="00A65CF5" w:rsidRPr="00A65CF5" w:rsidRDefault="00A65CF5" w:rsidP="00A65CF5">
          <w:pPr>
            <w:pStyle w:val="NoSpacing"/>
            <w:spacing w:before="1540" w:after="240" w:line="360" w:lineRule="auto"/>
            <w:jc w:val="center"/>
            <w:rPr>
              <w:rFonts w:ascii="Arial" w:hAnsi="Arial" w:cs="Arial"/>
              <w:b/>
              <w:bCs/>
              <w:sz w:val="28"/>
              <w:szCs w:val="28"/>
            </w:rPr>
          </w:pPr>
          <w:r w:rsidRPr="00A65CF5">
            <w:rPr>
              <w:rFonts w:ascii="Arial" w:hAnsi="Arial" w:cs="Arial"/>
              <w:b/>
              <w:bCs/>
              <w:sz w:val="28"/>
              <w:szCs w:val="28"/>
            </w:rPr>
            <w:t>2017475</w:t>
          </w:r>
        </w:p>
        <w:p w14:paraId="32120E03" w14:textId="34D2B48A" w:rsidR="005D4E9D" w:rsidRPr="002C3D44" w:rsidRDefault="005D4E9D" w:rsidP="00A65CF5">
          <w:pPr>
            <w:pStyle w:val="NoSpacing"/>
            <w:spacing w:before="1540" w:after="240" w:line="360" w:lineRule="auto"/>
            <w:jc w:val="center"/>
            <w:rPr>
              <w:rFonts w:ascii="Arial" w:hAnsi="Arial" w:cs="Arial"/>
              <w:b/>
              <w:bCs/>
              <w:sz w:val="36"/>
              <w:szCs w:val="36"/>
            </w:rPr>
          </w:pPr>
          <w:r w:rsidRPr="002C3D44">
            <w:rPr>
              <w:rFonts w:ascii="Arial" w:hAnsi="Arial" w:cs="Arial"/>
              <w:b/>
              <w:bCs/>
              <w:sz w:val="36"/>
              <w:szCs w:val="36"/>
            </w:rPr>
            <w:t xml:space="preserve">Company Name: </w:t>
          </w:r>
          <w:r w:rsidR="000D04FB" w:rsidRPr="002C3D44">
            <w:rPr>
              <w:rFonts w:ascii="Arial" w:hAnsi="Arial" w:cs="Arial"/>
              <w:b/>
              <w:bCs/>
              <w:sz w:val="36"/>
              <w:szCs w:val="36"/>
            </w:rPr>
            <w:t>My</w:t>
          </w:r>
          <w:r w:rsidR="00A65CF5">
            <w:rPr>
              <w:rFonts w:ascii="Arial" w:hAnsi="Arial" w:cs="Arial"/>
              <w:b/>
              <w:bCs/>
              <w:sz w:val="36"/>
              <w:szCs w:val="36"/>
            </w:rPr>
            <w:t xml:space="preserve"> </w:t>
          </w:r>
          <w:r w:rsidR="000D04FB" w:rsidRPr="002C3D44">
            <w:rPr>
              <w:rFonts w:ascii="Arial" w:hAnsi="Arial" w:cs="Arial"/>
              <w:b/>
              <w:bCs/>
              <w:sz w:val="36"/>
              <w:szCs w:val="36"/>
            </w:rPr>
            <w:t>Hotel Consultancy</w:t>
          </w:r>
        </w:p>
        <w:p w14:paraId="79B05849" w14:textId="77777777" w:rsidR="005D4E9D" w:rsidRPr="002C3D44" w:rsidRDefault="005D4E9D" w:rsidP="00A65CF5">
          <w:pPr>
            <w:pStyle w:val="NoSpacing"/>
            <w:spacing w:before="1540" w:after="240" w:line="360" w:lineRule="auto"/>
            <w:jc w:val="center"/>
            <w:rPr>
              <w:rFonts w:ascii="Arial" w:hAnsi="Arial" w:cs="Arial"/>
              <w:b/>
              <w:bCs/>
              <w:sz w:val="36"/>
              <w:szCs w:val="36"/>
            </w:rPr>
          </w:pPr>
          <w:r w:rsidRPr="002C3D44">
            <w:rPr>
              <w:rFonts w:ascii="Arial" w:hAnsi="Arial" w:cs="Arial"/>
              <w:b/>
              <w:bCs/>
              <w:sz w:val="36"/>
              <w:szCs w:val="36"/>
            </w:rPr>
            <w:t>Client Name:</w:t>
          </w:r>
          <w:r w:rsidR="00124C24" w:rsidRPr="002C3D44">
            <w:rPr>
              <w:rFonts w:ascii="Arial" w:hAnsi="Arial" w:cs="Arial"/>
              <w:b/>
              <w:bCs/>
              <w:sz w:val="36"/>
              <w:szCs w:val="36"/>
            </w:rPr>
            <w:t xml:space="preserve"> The Connaught</w:t>
          </w:r>
        </w:p>
        <w:p w14:paraId="7D37E87E" w14:textId="77777777" w:rsidR="002D6ECF" w:rsidRPr="00EA178B" w:rsidRDefault="001A7D7B" w:rsidP="00A65CF5">
          <w:pPr>
            <w:pStyle w:val="NoSpacing"/>
            <w:spacing w:before="1540" w:after="240" w:line="360" w:lineRule="auto"/>
            <w:jc w:val="center"/>
            <w:rPr>
              <w:rFonts w:ascii="Arial" w:hAnsi="Arial" w:cs="Arial"/>
              <w:sz w:val="12"/>
              <w:szCs w:val="12"/>
            </w:rPr>
          </w:pPr>
          <w:r w:rsidRPr="002C3D44">
            <w:rPr>
              <w:rFonts w:ascii="Arial" w:hAnsi="Arial" w:cs="Arial"/>
              <w:b/>
              <w:bCs/>
              <w:sz w:val="36"/>
              <w:szCs w:val="36"/>
            </w:rPr>
            <w:t>Report Delivery Date to the Client:</w:t>
          </w:r>
        </w:p>
      </w:sdtContent>
    </w:sdt>
    <w:p w14:paraId="64DF3344" w14:textId="77777777" w:rsidR="002D6ECF" w:rsidRPr="00EA178B" w:rsidRDefault="002D6ECF" w:rsidP="00A65CF5">
      <w:pPr>
        <w:spacing w:line="360" w:lineRule="auto"/>
        <w:rPr>
          <w:rFonts w:ascii="Arial" w:hAnsi="Arial" w:cs="Arial"/>
          <w:sz w:val="32"/>
          <w:szCs w:val="32"/>
        </w:rPr>
      </w:pPr>
    </w:p>
    <w:p w14:paraId="61BE9D87" w14:textId="77777777" w:rsidR="002D6ECF" w:rsidRPr="00EA178B" w:rsidRDefault="002D6ECF" w:rsidP="00A65CF5">
      <w:pPr>
        <w:spacing w:line="360" w:lineRule="auto"/>
        <w:rPr>
          <w:rFonts w:ascii="Arial" w:hAnsi="Arial" w:cs="Arial"/>
          <w:sz w:val="32"/>
          <w:szCs w:val="32"/>
        </w:rPr>
      </w:pPr>
    </w:p>
    <w:p w14:paraId="68AE3E79" w14:textId="77777777" w:rsidR="002D6ECF" w:rsidRDefault="002D6ECF" w:rsidP="00A65CF5">
      <w:pPr>
        <w:spacing w:line="360" w:lineRule="auto"/>
        <w:rPr>
          <w:rFonts w:ascii="Arial" w:hAnsi="Arial" w:cs="Arial"/>
          <w:sz w:val="32"/>
          <w:szCs w:val="32"/>
        </w:rPr>
      </w:pPr>
    </w:p>
    <w:p w14:paraId="7F9FA083" w14:textId="77777777" w:rsidR="00EA178B" w:rsidRPr="00EA178B" w:rsidRDefault="00EA178B" w:rsidP="00A65CF5">
      <w:pPr>
        <w:spacing w:line="360" w:lineRule="auto"/>
        <w:rPr>
          <w:rFonts w:ascii="Arial" w:hAnsi="Arial" w:cs="Arial"/>
          <w:sz w:val="32"/>
          <w:szCs w:val="32"/>
        </w:rPr>
      </w:pPr>
    </w:p>
    <w:p w14:paraId="29DDCBC2" w14:textId="77777777" w:rsidR="002D6ECF" w:rsidRPr="008D61BB" w:rsidRDefault="005012F3" w:rsidP="00A65CF5">
      <w:pPr>
        <w:pStyle w:val="Heading1"/>
        <w:spacing w:line="360" w:lineRule="auto"/>
        <w:jc w:val="center"/>
        <w:rPr>
          <w:rFonts w:ascii="Arial" w:hAnsi="Arial" w:cs="Arial"/>
          <w:b/>
          <w:bCs/>
          <w:color w:val="538135" w:themeColor="accent6" w:themeShade="BF"/>
          <w:sz w:val="28"/>
          <w:szCs w:val="28"/>
        </w:rPr>
      </w:pPr>
      <w:bookmarkStart w:id="0" w:name="_Toc128884167"/>
      <w:r w:rsidRPr="00EA178B">
        <w:rPr>
          <w:rFonts w:ascii="Arial" w:hAnsi="Arial" w:cs="Arial"/>
          <w:b/>
          <w:bCs/>
          <w:color w:val="538135" w:themeColor="accent6" w:themeShade="BF"/>
          <w:sz w:val="28"/>
          <w:szCs w:val="28"/>
        </w:rPr>
        <w:t>Executive Summary</w:t>
      </w:r>
      <w:bookmarkEnd w:id="0"/>
    </w:p>
    <w:p w14:paraId="3CDEA938" w14:textId="77777777" w:rsidR="002D6ECF" w:rsidRPr="000A188F" w:rsidRDefault="005C46E8" w:rsidP="00A65CF5">
      <w:pPr>
        <w:spacing w:line="360" w:lineRule="auto"/>
        <w:jc w:val="both"/>
        <w:rPr>
          <w:rFonts w:ascii="Arial" w:hAnsi="Arial" w:cs="Arial"/>
          <w:sz w:val="24"/>
          <w:szCs w:val="24"/>
        </w:rPr>
      </w:pPr>
      <w:r w:rsidRPr="000A188F">
        <w:rPr>
          <w:rFonts w:ascii="Arial" w:hAnsi="Arial" w:cs="Arial"/>
          <w:sz w:val="24"/>
          <w:szCs w:val="24"/>
        </w:rPr>
        <w:t>The study focuses on a renowned hotel located in London named The Connaught. It has been in business since the nineteenth century and grew huge as a hotel business. The purpose of this study is to analyse the operations and internal alongside external stability as a consultant to provide necessary recommendations to me. This is a case where the support of the literature and online resources played the most significant role. Google became the prime source of data for this work and every source that ha</w:t>
      </w:r>
      <w:r w:rsidR="001B77B8">
        <w:rPr>
          <w:rFonts w:ascii="Arial" w:hAnsi="Arial" w:cs="Arial"/>
          <w:sz w:val="24"/>
          <w:szCs w:val="24"/>
        </w:rPr>
        <w:t>s</w:t>
      </w:r>
      <w:r w:rsidRPr="000A188F">
        <w:rPr>
          <w:rFonts w:ascii="Arial" w:hAnsi="Arial" w:cs="Arial"/>
          <w:sz w:val="24"/>
          <w:szCs w:val="24"/>
        </w:rPr>
        <w:t xml:space="preserve"> been used </w:t>
      </w:r>
      <w:r w:rsidR="001B77B8">
        <w:rPr>
          <w:rFonts w:ascii="Arial" w:hAnsi="Arial" w:cs="Arial"/>
          <w:sz w:val="24"/>
          <w:szCs w:val="24"/>
        </w:rPr>
        <w:t>i</w:t>
      </w:r>
      <w:r w:rsidRPr="000A188F">
        <w:rPr>
          <w:rFonts w:ascii="Arial" w:hAnsi="Arial" w:cs="Arial"/>
          <w:sz w:val="24"/>
          <w:szCs w:val="24"/>
        </w:rPr>
        <w:t xml:space="preserve">n this paper has been cited properly. </w:t>
      </w:r>
    </w:p>
    <w:p w14:paraId="450E97B8" w14:textId="77777777" w:rsidR="00F6385C" w:rsidRPr="000A188F" w:rsidRDefault="00CE39B5" w:rsidP="00A65CF5">
      <w:pPr>
        <w:spacing w:line="360" w:lineRule="auto"/>
        <w:jc w:val="both"/>
        <w:rPr>
          <w:rFonts w:ascii="Arial" w:hAnsi="Arial" w:cs="Arial"/>
          <w:b/>
          <w:bCs/>
          <w:sz w:val="24"/>
          <w:szCs w:val="24"/>
        </w:rPr>
      </w:pPr>
      <w:r w:rsidRPr="000A188F">
        <w:rPr>
          <w:rFonts w:ascii="Arial" w:hAnsi="Arial" w:cs="Arial"/>
          <w:b/>
          <w:bCs/>
          <w:sz w:val="24"/>
          <w:szCs w:val="24"/>
        </w:rPr>
        <w:t>Findings</w:t>
      </w:r>
    </w:p>
    <w:p w14:paraId="5BDF4788" w14:textId="77777777" w:rsidR="00CE39B5" w:rsidRPr="000A188F" w:rsidRDefault="00CE39B5" w:rsidP="00A65CF5">
      <w:pPr>
        <w:spacing w:line="360" w:lineRule="auto"/>
        <w:jc w:val="both"/>
        <w:rPr>
          <w:rFonts w:ascii="Arial" w:hAnsi="Arial" w:cs="Arial"/>
          <w:sz w:val="24"/>
          <w:szCs w:val="24"/>
        </w:rPr>
      </w:pPr>
      <w:r w:rsidRPr="000A188F">
        <w:rPr>
          <w:rFonts w:ascii="Arial" w:hAnsi="Arial" w:cs="Arial"/>
          <w:sz w:val="24"/>
          <w:szCs w:val="24"/>
        </w:rPr>
        <w:t xml:space="preserve">From this research, the strengths and weaknesses of the Connaught hotel have been identified. At the same time, the areas where the changes are mandatory or necessary have also been identified. </w:t>
      </w:r>
    </w:p>
    <w:p w14:paraId="1FC81682" w14:textId="77777777" w:rsidR="00CE39B5" w:rsidRPr="001B6728" w:rsidRDefault="00CE39B5" w:rsidP="00A65CF5">
      <w:pPr>
        <w:spacing w:line="360" w:lineRule="auto"/>
        <w:jc w:val="both"/>
        <w:rPr>
          <w:rFonts w:ascii="Arial" w:hAnsi="Arial" w:cs="Arial"/>
          <w:b/>
          <w:bCs/>
          <w:sz w:val="24"/>
          <w:szCs w:val="24"/>
        </w:rPr>
      </w:pPr>
      <w:r w:rsidRPr="001B6728">
        <w:rPr>
          <w:rFonts w:ascii="Arial" w:hAnsi="Arial" w:cs="Arial"/>
          <w:b/>
          <w:bCs/>
          <w:sz w:val="24"/>
          <w:szCs w:val="24"/>
        </w:rPr>
        <w:t>The Areas with Issues:</w:t>
      </w:r>
    </w:p>
    <w:tbl>
      <w:tblPr>
        <w:tblStyle w:val="TableGrid"/>
        <w:tblW w:w="0" w:type="auto"/>
        <w:tblLook w:val="04A0" w:firstRow="1" w:lastRow="0" w:firstColumn="1" w:lastColumn="0" w:noHBand="0" w:noVBand="1"/>
      </w:tblPr>
      <w:tblGrid>
        <w:gridCol w:w="1555"/>
        <w:gridCol w:w="7461"/>
      </w:tblGrid>
      <w:tr w:rsidR="00CE39B5" w:rsidRPr="004817B2" w14:paraId="1F938ED5" w14:textId="77777777" w:rsidTr="00E70B71">
        <w:tc>
          <w:tcPr>
            <w:tcW w:w="1555" w:type="dxa"/>
            <w:shd w:val="clear" w:color="auto" w:fill="F4B083" w:themeFill="accent2" w:themeFillTint="99"/>
          </w:tcPr>
          <w:p w14:paraId="5A14347E" w14:textId="77777777" w:rsidR="00CE39B5" w:rsidRPr="004817B2" w:rsidRDefault="00CE39B5" w:rsidP="00A65CF5">
            <w:pPr>
              <w:spacing w:line="360" w:lineRule="auto"/>
              <w:jc w:val="center"/>
              <w:rPr>
                <w:rFonts w:ascii="Arial" w:hAnsi="Arial" w:cs="Arial"/>
                <w:b/>
                <w:bCs/>
                <w:sz w:val="24"/>
                <w:szCs w:val="24"/>
              </w:rPr>
            </w:pPr>
            <w:r w:rsidRPr="004817B2">
              <w:rPr>
                <w:rFonts w:ascii="Arial" w:hAnsi="Arial" w:cs="Arial"/>
                <w:b/>
                <w:bCs/>
                <w:sz w:val="24"/>
                <w:szCs w:val="24"/>
              </w:rPr>
              <w:t>Number</w:t>
            </w:r>
          </w:p>
        </w:tc>
        <w:tc>
          <w:tcPr>
            <w:tcW w:w="7461" w:type="dxa"/>
            <w:shd w:val="clear" w:color="auto" w:fill="F4B083" w:themeFill="accent2" w:themeFillTint="99"/>
          </w:tcPr>
          <w:p w14:paraId="542EB99D" w14:textId="77777777" w:rsidR="00CE39B5" w:rsidRPr="004817B2" w:rsidRDefault="00CE39B5" w:rsidP="00A65CF5">
            <w:pPr>
              <w:spacing w:line="360" w:lineRule="auto"/>
              <w:jc w:val="both"/>
              <w:rPr>
                <w:rFonts w:ascii="Arial" w:hAnsi="Arial" w:cs="Arial"/>
                <w:b/>
                <w:bCs/>
                <w:sz w:val="24"/>
                <w:szCs w:val="24"/>
              </w:rPr>
            </w:pPr>
            <w:r w:rsidRPr="004817B2">
              <w:rPr>
                <w:rFonts w:ascii="Arial" w:hAnsi="Arial" w:cs="Arial"/>
                <w:b/>
                <w:bCs/>
                <w:sz w:val="24"/>
                <w:szCs w:val="24"/>
              </w:rPr>
              <w:t>Areas with Issues (The Connaught)</w:t>
            </w:r>
          </w:p>
        </w:tc>
      </w:tr>
      <w:tr w:rsidR="00CE39B5" w14:paraId="12C0B5FE" w14:textId="77777777" w:rsidTr="00E70B71">
        <w:tc>
          <w:tcPr>
            <w:tcW w:w="1555" w:type="dxa"/>
            <w:shd w:val="clear" w:color="auto" w:fill="F4B083" w:themeFill="accent2" w:themeFillTint="99"/>
          </w:tcPr>
          <w:p w14:paraId="7ADB5033" w14:textId="77777777" w:rsidR="00CE39B5" w:rsidRPr="004817B2" w:rsidRDefault="00CE39B5" w:rsidP="00A65CF5">
            <w:pPr>
              <w:spacing w:line="360" w:lineRule="auto"/>
              <w:jc w:val="center"/>
              <w:rPr>
                <w:rFonts w:ascii="Arial" w:hAnsi="Arial" w:cs="Arial"/>
                <w:b/>
                <w:bCs/>
                <w:sz w:val="24"/>
                <w:szCs w:val="24"/>
              </w:rPr>
            </w:pPr>
            <w:r w:rsidRPr="004817B2">
              <w:rPr>
                <w:rFonts w:ascii="Arial" w:hAnsi="Arial" w:cs="Arial"/>
                <w:b/>
                <w:bCs/>
                <w:sz w:val="24"/>
                <w:szCs w:val="24"/>
              </w:rPr>
              <w:t>1.</w:t>
            </w:r>
          </w:p>
        </w:tc>
        <w:tc>
          <w:tcPr>
            <w:tcW w:w="7461" w:type="dxa"/>
            <w:shd w:val="clear" w:color="auto" w:fill="F2F2F2" w:themeFill="background1" w:themeFillShade="F2"/>
          </w:tcPr>
          <w:p w14:paraId="4AA0B807" w14:textId="77777777" w:rsidR="00CE39B5" w:rsidRPr="004817B2" w:rsidRDefault="00CE39B5" w:rsidP="00A65CF5">
            <w:pPr>
              <w:spacing w:line="360" w:lineRule="auto"/>
              <w:jc w:val="both"/>
              <w:rPr>
                <w:rFonts w:ascii="Arial" w:hAnsi="Arial" w:cs="Arial"/>
                <w:sz w:val="24"/>
                <w:szCs w:val="24"/>
              </w:rPr>
            </w:pPr>
            <w:r w:rsidRPr="004817B2">
              <w:rPr>
                <w:rFonts w:ascii="Arial" w:hAnsi="Arial" w:cs="Arial"/>
                <w:sz w:val="24"/>
                <w:szCs w:val="24"/>
              </w:rPr>
              <w:t>High Price of Services</w:t>
            </w:r>
          </w:p>
        </w:tc>
      </w:tr>
      <w:tr w:rsidR="00CE39B5" w14:paraId="5A106CCE" w14:textId="77777777" w:rsidTr="00E70B71">
        <w:tc>
          <w:tcPr>
            <w:tcW w:w="1555" w:type="dxa"/>
            <w:shd w:val="clear" w:color="auto" w:fill="F4B083" w:themeFill="accent2" w:themeFillTint="99"/>
          </w:tcPr>
          <w:p w14:paraId="061295C3" w14:textId="77777777" w:rsidR="00CE39B5" w:rsidRPr="004817B2" w:rsidRDefault="00CE39B5" w:rsidP="00A65CF5">
            <w:pPr>
              <w:spacing w:line="360" w:lineRule="auto"/>
              <w:jc w:val="center"/>
              <w:rPr>
                <w:rFonts w:ascii="Arial" w:hAnsi="Arial" w:cs="Arial"/>
                <w:b/>
                <w:bCs/>
                <w:sz w:val="24"/>
                <w:szCs w:val="24"/>
              </w:rPr>
            </w:pPr>
            <w:r w:rsidRPr="004817B2">
              <w:rPr>
                <w:rFonts w:ascii="Arial" w:hAnsi="Arial" w:cs="Arial"/>
                <w:b/>
                <w:bCs/>
                <w:sz w:val="24"/>
                <w:szCs w:val="24"/>
              </w:rPr>
              <w:t>2.</w:t>
            </w:r>
          </w:p>
        </w:tc>
        <w:tc>
          <w:tcPr>
            <w:tcW w:w="7461" w:type="dxa"/>
            <w:shd w:val="clear" w:color="auto" w:fill="F2F2F2" w:themeFill="background1" w:themeFillShade="F2"/>
          </w:tcPr>
          <w:p w14:paraId="12080E11" w14:textId="77777777" w:rsidR="00CE39B5" w:rsidRPr="004817B2" w:rsidRDefault="00CE39B5" w:rsidP="00A65CF5">
            <w:pPr>
              <w:spacing w:line="360" w:lineRule="auto"/>
              <w:jc w:val="both"/>
              <w:rPr>
                <w:rFonts w:ascii="Arial" w:hAnsi="Arial" w:cs="Arial"/>
                <w:sz w:val="24"/>
                <w:szCs w:val="24"/>
              </w:rPr>
            </w:pPr>
            <w:r w:rsidRPr="004817B2">
              <w:rPr>
                <w:rFonts w:ascii="Arial" w:hAnsi="Arial" w:cs="Arial"/>
                <w:sz w:val="24"/>
                <w:szCs w:val="24"/>
              </w:rPr>
              <w:t>Old Look &amp; Style</w:t>
            </w:r>
          </w:p>
        </w:tc>
      </w:tr>
      <w:tr w:rsidR="00CE39B5" w14:paraId="432B2E84" w14:textId="77777777" w:rsidTr="00E70B71">
        <w:tc>
          <w:tcPr>
            <w:tcW w:w="1555" w:type="dxa"/>
            <w:shd w:val="clear" w:color="auto" w:fill="F4B083" w:themeFill="accent2" w:themeFillTint="99"/>
          </w:tcPr>
          <w:p w14:paraId="432AF161" w14:textId="77777777" w:rsidR="00CE39B5" w:rsidRPr="004817B2" w:rsidRDefault="00CE39B5" w:rsidP="00A65CF5">
            <w:pPr>
              <w:spacing w:line="360" w:lineRule="auto"/>
              <w:jc w:val="center"/>
              <w:rPr>
                <w:rFonts w:ascii="Arial" w:hAnsi="Arial" w:cs="Arial"/>
                <w:b/>
                <w:bCs/>
                <w:sz w:val="24"/>
                <w:szCs w:val="24"/>
              </w:rPr>
            </w:pPr>
            <w:r w:rsidRPr="004817B2">
              <w:rPr>
                <w:rFonts w:ascii="Arial" w:hAnsi="Arial" w:cs="Arial"/>
                <w:b/>
                <w:bCs/>
                <w:sz w:val="24"/>
                <w:szCs w:val="24"/>
              </w:rPr>
              <w:t>3.</w:t>
            </w:r>
          </w:p>
        </w:tc>
        <w:tc>
          <w:tcPr>
            <w:tcW w:w="7461" w:type="dxa"/>
            <w:shd w:val="clear" w:color="auto" w:fill="F2F2F2" w:themeFill="background1" w:themeFillShade="F2"/>
          </w:tcPr>
          <w:p w14:paraId="617AE835" w14:textId="77777777" w:rsidR="00CE39B5" w:rsidRPr="004817B2" w:rsidRDefault="00CE39B5" w:rsidP="00A65CF5">
            <w:pPr>
              <w:spacing w:line="360" w:lineRule="auto"/>
              <w:jc w:val="both"/>
              <w:rPr>
                <w:rFonts w:ascii="Arial" w:hAnsi="Arial" w:cs="Arial"/>
                <w:sz w:val="24"/>
                <w:szCs w:val="24"/>
              </w:rPr>
            </w:pPr>
            <w:r w:rsidRPr="004817B2">
              <w:rPr>
                <w:rFonts w:ascii="Arial" w:hAnsi="Arial" w:cs="Arial"/>
                <w:sz w:val="24"/>
                <w:szCs w:val="24"/>
              </w:rPr>
              <w:t>Lack of Luxury in Rooms Compar</w:t>
            </w:r>
            <w:r w:rsidR="001B77B8">
              <w:rPr>
                <w:rFonts w:ascii="Arial" w:hAnsi="Arial" w:cs="Arial"/>
                <w:sz w:val="24"/>
                <w:szCs w:val="24"/>
              </w:rPr>
              <w:t>ed</w:t>
            </w:r>
            <w:r w:rsidRPr="004817B2">
              <w:rPr>
                <w:rFonts w:ascii="Arial" w:hAnsi="Arial" w:cs="Arial"/>
                <w:sz w:val="24"/>
                <w:szCs w:val="24"/>
              </w:rPr>
              <w:t xml:space="preserve"> with Suites</w:t>
            </w:r>
          </w:p>
        </w:tc>
      </w:tr>
      <w:tr w:rsidR="00CE39B5" w14:paraId="60D20548" w14:textId="77777777" w:rsidTr="00E70B71">
        <w:tc>
          <w:tcPr>
            <w:tcW w:w="1555" w:type="dxa"/>
            <w:shd w:val="clear" w:color="auto" w:fill="F4B083" w:themeFill="accent2" w:themeFillTint="99"/>
          </w:tcPr>
          <w:p w14:paraId="6AA4620E" w14:textId="77777777" w:rsidR="00CE39B5" w:rsidRPr="004817B2" w:rsidRDefault="00CE39B5" w:rsidP="00A65CF5">
            <w:pPr>
              <w:spacing w:line="360" w:lineRule="auto"/>
              <w:jc w:val="center"/>
              <w:rPr>
                <w:rFonts w:ascii="Arial" w:hAnsi="Arial" w:cs="Arial"/>
                <w:b/>
                <w:bCs/>
                <w:sz w:val="24"/>
                <w:szCs w:val="24"/>
              </w:rPr>
            </w:pPr>
            <w:r w:rsidRPr="004817B2">
              <w:rPr>
                <w:rFonts w:ascii="Arial" w:hAnsi="Arial" w:cs="Arial"/>
                <w:b/>
                <w:bCs/>
                <w:sz w:val="24"/>
                <w:szCs w:val="24"/>
              </w:rPr>
              <w:t>4.</w:t>
            </w:r>
          </w:p>
        </w:tc>
        <w:tc>
          <w:tcPr>
            <w:tcW w:w="7461" w:type="dxa"/>
            <w:shd w:val="clear" w:color="auto" w:fill="F2F2F2" w:themeFill="background1" w:themeFillShade="F2"/>
          </w:tcPr>
          <w:p w14:paraId="3F52A6B3" w14:textId="77777777" w:rsidR="00CE39B5" w:rsidRPr="004817B2" w:rsidRDefault="00CE39B5" w:rsidP="00A65CF5">
            <w:pPr>
              <w:spacing w:after="160" w:line="360" w:lineRule="auto"/>
              <w:jc w:val="both"/>
              <w:rPr>
                <w:rFonts w:ascii="Arial" w:hAnsi="Arial" w:cs="Arial"/>
                <w:sz w:val="24"/>
                <w:szCs w:val="24"/>
              </w:rPr>
            </w:pPr>
            <w:r w:rsidRPr="004817B2">
              <w:rPr>
                <w:rFonts w:ascii="Arial" w:hAnsi="Arial" w:cs="Arial"/>
                <w:sz w:val="24"/>
                <w:szCs w:val="24"/>
              </w:rPr>
              <w:t>No Lobby in Some Areas</w:t>
            </w:r>
          </w:p>
        </w:tc>
      </w:tr>
    </w:tbl>
    <w:p w14:paraId="74217657" w14:textId="77777777" w:rsidR="00CE39B5" w:rsidRPr="00EA178B" w:rsidRDefault="00CE39B5" w:rsidP="00A65CF5">
      <w:pPr>
        <w:spacing w:line="360" w:lineRule="auto"/>
        <w:rPr>
          <w:rFonts w:ascii="Arial" w:hAnsi="Arial" w:cs="Arial"/>
          <w:sz w:val="32"/>
          <w:szCs w:val="32"/>
        </w:rPr>
      </w:pPr>
    </w:p>
    <w:p w14:paraId="42C5E9FB" w14:textId="77777777" w:rsidR="002D6ECF" w:rsidRPr="000A188F" w:rsidRDefault="00CE39B5" w:rsidP="00A65CF5">
      <w:pPr>
        <w:spacing w:line="360" w:lineRule="auto"/>
        <w:jc w:val="both"/>
        <w:rPr>
          <w:rFonts w:ascii="Arial" w:hAnsi="Arial" w:cs="Arial"/>
          <w:sz w:val="24"/>
          <w:szCs w:val="24"/>
        </w:rPr>
      </w:pPr>
      <w:r w:rsidRPr="000A188F">
        <w:rPr>
          <w:rFonts w:ascii="Arial" w:hAnsi="Arial" w:cs="Arial"/>
          <w:sz w:val="24"/>
          <w:szCs w:val="24"/>
        </w:rPr>
        <w:t>It has been found that the price of the services is a bit high compar</w:t>
      </w:r>
      <w:r w:rsidR="001B77B8">
        <w:rPr>
          <w:rFonts w:ascii="Arial" w:hAnsi="Arial" w:cs="Arial"/>
          <w:sz w:val="24"/>
          <w:szCs w:val="24"/>
        </w:rPr>
        <w:t>ed</w:t>
      </w:r>
      <w:r w:rsidRPr="000A188F">
        <w:rPr>
          <w:rFonts w:ascii="Arial" w:hAnsi="Arial" w:cs="Arial"/>
          <w:sz w:val="24"/>
          <w:szCs w:val="24"/>
        </w:rPr>
        <w:t xml:space="preserve"> with others. it is to be noted that not all the customers have provided this type of review. That means every customer do</w:t>
      </w:r>
      <w:r w:rsidR="001B77B8">
        <w:rPr>
          <w:rFonts w:ascii="Arial" w:hAnsi="Arial" w:cs="Arial"/>
          <w:sz w:val="24"/>
          <w:szCs w:val="24"/>
        </w:rPr>
        <w:t>es</w:t>
      </w:r>
      <w:r w:rsidRPr="000A188F">
        <w:rPr>
          <w:rFonts w:ascii="Arial" w:hAnsi="Arial" w:cs="Arial"/>
          <w:sz w:val="24"/>
          <w:szCs w:val="24"/>
        </w:rPr>
        <w:t xml:space="preserve"> not think that the prices are high. The look of the hotel alongside the interior design is very old and traditional which attract</w:t>
      </w:r>
      <w:r w:rsidR="001B77B8">
        <w:rPr>
          <w:rFonts w:ascii="Arial" w:hAnsi="Arial" w:cs="Arial"/>
          <w:sz w:val="24"/>
          <w:szCs w:val="24"/>
        </w:rPr>
        <w:t>s</w:t>
      </w:r>
      <w:r w:rsidRPr="000A188F">
        <w:rPr>
          <w:rFonts w:ascii="Arial" w:hAnsi="Arial" w:cs="Arial"/>
          <w:sz w:val="24"/>
          <w:szCs w:val="24"/>
        </w:rPr>
        <w:t xml:space="preserve"> a small portion of people</w:t>
      </w:r>
      <w:r w:rsidR="000A188F" w:rsidRPr="000A188F">
        <w:rPr>
          <w:rFonts w:ascii="Arial" w:hAnsi="Arial" w:cs="Arial"/>
          <w:sz w:val="24"/>
          <w:szCs w:val="24"/>
        </w:rPr>
        <w:t xml:space="preserve">. Usually, the younger generations do not prefer this type of hotel which should be </w:t>
      </w:r>
      <w:proofErr w:type="gramStart"/>
      <w:r w:rsidR="000A188F" w:rsidRPr="000A188F">
        <w:rPr>
          <w:rFonts w:ascii="Arial" w:hAnsi="Arial" w:cs="Arial"/>
          <w:sz w:val="24"/>
          <w:szCs w:val="24"/>
        </w:rPr>
        <w:t>taken into account</w:t>
      </w:r>
      <w:proofErr w:type="gramEnd"/>
      <w:r w:rsidR="000A188F" w:rsidRPr="000A188F">
        <w:rPr>
          <w:rFonts w:ascii="Arial" w:hAnsi="Arial" w:cs="Arial"/>
          <w:sz w:val="24"/>
          <w:szCs w:val="24"/>
        </w:rPr>
        <w:t xml:space="preserve">. Some of the rooms are not well furnished and do not have space that way. There are some guests who complained that there was no lobby in those areas where they were given rooms as well. So, these are the few areas of weakness of the Connaught hotel. </w:t>
      </w:r>
    </w:p>
    <w:p w14:paraId="3DAE1E1F" w14:textId="77777777" w:rsidR="00CE39B5" w:rsidRPr="00E042FA" w:rsidRDefault="00CE39B5" w:rsidP="00A65CF5">
      <w:pPr>
        <w:spacing w:line="360" w:lineRule="auto"/>
        <w:rPr>
          <w:rFonts w:ascii="Arial" w:hAnsi="Arial" w:cs="Arial"/>
          <w:b/>
          <w:bCs/>
          <w:sz w:val="24"/>
          <w:szCs w:val="24"/>
        </w:rPr>
      </w:pPr>
      <w:r w:rsidRPr="00E042FA">
        <w:rPr>
          <w:rFonts w:ascii="Arial" w:hAnsi="Arial" w:cs="Arial"/>
          <w:b/>
          <w:bCs/>
          <w:sz w:val="24"/>
          <w:szCs w:val="24"/>
        </w:rPr>
        <w:t>The Areas with Strengths:</w:t>
      </w:r>
    </w:p>
    <w:tbl>
      <w:tblPr>
        <w:tblStyle w:val="TableGrid"/>
        <w:tblW w:w="0" w:type="auto"/>
        <w:tblLook w:val="04A0" w:firstRow="1" w:lastRow="0" w:firstColumn="1" w:lastColumn="0" w:noHBand="0" w:noVBand="1"/>
      </w:tblPr>
      <w:tblGrid>
        <w:gridCol w:w="1413"/>
        <w:gridCol w:w="7603"/>
      </w:tblGrid>
      <w:tr w:rsidR="00CE39B5" w14:paraId="4DC33D65" w14:textId="77777777" w:rsidTr="00E70B71">
        <w:tc>
          <w:tcPr>
            <w:tcW w:w="1413" w:type="dxa"/>
            <w:shd w:val="clear" w:color="auto" w:fill="F4B083" w:themeFill="accent2" w:themeFillTint="99"/>
          </w:tcPr>
          <w:p w14:paraId="5BC6603B"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Number</w:t>
            </w:r>
          </w:p>
        </w:tc>
        <w:tc>
          <w:tcPr>
            <w:tcW w:w="7603" w:type="dxa"/>
            <w:shd w:val="clear" w:color="auto" w:fill="F4B083" w:themeFill="accent2" w:themeFillTint="99"/>
          </w:tcPr>
          <w:p w14:paraId="64669085" w14:textId="77777777" w:rsidR="00CE39B5" w:rsidRDefault="00CE39B5" w:rsidP="00A65CF5">
            <w:pPr>
              <w:spacing w:line="360" w:lineRule="auto"/>
              <w:jc w:val="both"/>
              <w:rPr>
                <w:rFonts w:ascii="Arial" w:hAnsi="Arial" w:cs="Arial"/>
                <w:sz w:val="32"/>
                <w:szCs w:val="32"/>
              </w:rPr>
            </w:pPr>
            <w:r w:rsidRPr="004817B2">
              <w:rPr>
                <w:rFonts w:ascii="Arial" w:hAnsi="Arial" w:cs="Arial"/>
                <w:b/>
                <w:bCs/>
                <w:sz w:val="24"/>
                <w:szCs w:val="24"/>
              </w:rPr>
              <w:t xml:space="preserve">Areas with </w:t>
            </w:r>
            <w:r>
              <w:rPr>
                <w:rFonts w:ascii="Arial" w:hAnsi="Arial" w:cs="Arial"/>
                <w:b/>
                <w:bCs/>
                <w:sz w:val="24"/>
                <w:szCs w:val="24"/>
              </w:rPr>
              <w:t>Strengths</w:t>
            </w:r>
            <w:r w:rsidRPr="004817B2">
              <w:rPr>
                <w:rFonts w:ascii="Arial" w:hAnsi="Arial" w:cs="Arial"/>
                <w:b/>
                <w:bCs/>
                <w:sz w:val="24"/>
                <w:szCs w:val="24"/>
              </w:rPr>
              <w:t xml:space="preserve"> (The Connaught)</w:t>
            </w:r>
          </w:p>
        </w:tc>
      </w:tr>
      <w:tr w:rsidR="00CE39B5" w14:paraId="75FBA927" w14:textId="77777777" w:rsidTr="00E70B71">
        <w:tc>
          <w:tcPr>
            <w:tcW w:w="1413" w:type="dxa"/>
            <w:shd w:val="clear" w:color="auto" w:fill="F4B083" w:themeFill="accent2" w:themeFillTint="99"/>
          </w:tcPr>
          <w:p w14:paraId="561727ED"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1.</w:t>
            </w:r>
          </w:p>
        </w:tc>
        <w:tc>
          <w:tcPr>
            <w:tcW w:w="7603" w:type="dxa"/>
            <w:shd w:val="clear" w:color="auto" w:fill="F2F2F2" w:themeFill="background1" w:themeFillShade="F2"/>
          </w:tcPr>
          <w:p w14:paraId="51639FF0"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Brand Value/Reputation</w:t>
            </w:r>
          </w:p>
        </w:tc>
      </w:tr>
      <w:tr w:rsidR="00CE39B5" w14:paraId="2791F0EB" w14:textId="77777777" w:rsidTr="00E70B71">
        <w:tc>
          <w:tcPr>
            <w:tcW w:w="1413" w:type="dxa"/>
            <w:shd w:val="clear" w:color="auto" w:fill="F4B083" w:themeFill="accent2" w:themeFillTint="99"/>
          </w:tcPr>
          <w:p w14:paraId="52953DBE"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2.</w:t>
            </w:r>
          </w:p>
        </w:tc>
        <w:tc>
          <w:tcPr>
            <w:tcW w:w="7603" w:type="dxa"/>
            <w:shd w:val="clear" w:color="auto" w:fill="F2F2F2" w:themeFill="background1" w:themeFillShade="F2"/>
          </w:tcPr>
          <w:p w14:paraId="426E9689"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Comfortable and luxurious Suites</w:t>
            </w:r>
          </w:p>
        </w:tc>
      </w:tr>
      <w:tr w:rsidR="00CE39B5" w14:paraId="2A28D87D" w14:textId="77777777" w:rsidTr="00E70B71">
        <w:tc>
          <w:tcPr>
            <w:tcW w:w="1413" w:type="dxa"/>
            <w:shd w:val="clear" w:color="auto" w:fill="F4B083" w:themeFill="accent2" w:themeFillTint="99"/>
          </w:tcPr>
          <w:p w14:paraId="24D43779"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3.</w:t>
            </w:r>
          </w:p>
        </w:tc>
        <w:tc>
          <w:tcPr>
            <w:tcW w:w="7603" w:type="dxa"/>
            <w:shd w:val="clear" w:color="auto" w:fill="F2F2F2" w:themeFill="background1" w:themeFillShade="F2"/>
          </w:tcPr>
          <w:p w14:paraId="7C60D719"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Superb Location</w:t>
            </w:r>
          </w:p>
        </w:tc>
      </w:tr>
      <w:tr w:rsidR="00CE39B5" w14:paraId="08CC6C34" w14:textId="77777777" w:rsidTr="00E70B71">
        <w:tc>
          <w:tcPr>
            <w:tcW w:w="1413" w:type="dxa"/>
            <w:shd w:val="clear" w:color="auto" w:fill="F4B083" w:themeFill="accent2" w:themeFillTint="99"/>
          </w:tcPr>
          <w:p w14:paraId="7C05F75E"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4.</w:t>
            </w:r>
          </w:p>
        </w:tc>
        <w:tc>
          <w:tcPr>
            <w:tcW w:w="7603" w:type="dxa"/>
            <w:shd w:val="clear" w:color="auto" w:fill="F2F2F2" w:themeFill="background1" w:themeFillShade="F2"/>
          </w:tcPr>
          <w:p w14:paraId="0BEFC7B0"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Friendly &amp; Courteous Staff</w:t>
            </w:r>
          </w:p>
        </w:tc>
      </w:tr>
      <w:tr w:rsidR="00CE39B5" w14:paraId="542588FB" w14:textId="77777777" w:rsidTr="00E70B71">
        <w:tc>
          <w:tcPr>
            <w:tcW w:w="1413" w:type="dxa"/>
            <w:shd w:val="clear" w:color="auto" w:fill="F4B083" w:themeFill="accent2" w:themeFillTint="99"/>
          </w:tcPr>
          <w:p w14:paraId="255FC263"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5.</w:t>
            </w:r>
          </w:p>
        </w:tc>
        <w:tc>
          <w:tcPr>
            <w:tcW w:w="7603" w:type="dxa"/>
            <w:shd w:val="clear" w:color="auto" w:fill="F2F2F2" w:themeFill="background1" w:themeFillShade="F2"/>
          </w:tcPr>
          <w:p w14:paraId="65B10BFB"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World</w:t>
            </w:r>
            <w:r w:rsidR="001B77B8">
              <w:rPr>
                <w:rFonts w:ascii="Arial" w:hAnsi="Arial" w:cs="Arial"/>
                <w:sz w:val="24"/>
                <w:szCs w:val="24"/>
              </w:rPr>
              <w:t>-</w:t>
            </w:r>
            <w:r w:rsidRPr="00FE2513">
              <w:rPr>
                <w:rFonts w:ascii="Arial" w:hAnsi="Arial" w:cs="Arial"/>
                <w:sz w:val="24"/>
                <w:szCs w:val="24"/>
              </w:rPr>
              <w:t xml:space="preserve">class </w:t>
            </w:r>
            <w:r w:rsidR="001B77B8">
              <w:rPr>
                <w:rFonts w:ascii="Arial" w:hAnsi="Arial" w:cs="Arial"/>
                <w:sz w:val="24"/>
                <w:szCs w:val="24"/>
              </w:rPr>
              <w:t>B</w:t>
            </w:r>
            <w:r w:rsidRPr="00FE2513">
              <w:rPr>
                <w:rFonts w:ascii="Arial" w:hAnsi="Arial" w:cs="Arial"/>
                <w:sz w:val="24"/>
                <w:szCs w:val="24"/>
              </w:rPr>
              <w:t>ar &amp; Spa</w:t>
            </w:r>
          </w:p>
        </w:tc>
      </w:tr>
      <w:tr w:rsidR="00CE39B5" w14:paraId="107A7D05" w14:textId="77777777" w:rsidTr="00E70B71">
        <w:tc>
          <w:tcPr>
            <w:tcW w:w="1413" w:type="dxa"/>
            <w:shd w:val="clear" w:color="auto" w:fill="F4B083" w:themeFill="accent2" w:themeFillTint="99"/>
          </w:tcPr>
          <w:p w14:paraId="3F04D522" w14:textId="77777777" w:rsidR="00CE39B5" w:rsidRPr="00811F66" w:rsidRDefault="00CE39B5" w:rsidP="00A65CF5">
            <w:pPr>
              <w:spacing w:line="360" w:lineRule="auto"/>
              <w:jc w:val="center"/>
              <w:rPr>
                <w:rFonts w:ascii="Arial" w:hAnsi="Arial" w:cs="Arial"/>
                <w:b/>
                <w:bCs/>
                <w:sz w:val="24"/>
                <w:szCs w:val="24"/>
              </w:rPr>
            </w:pPr>
            <w:r w:rsidRPr="00811F66">
              <w:rPr>
                <w:rFonts w:ascii="Arial" w:hAnsi="Arial" w:cs="Arial"/>
                <w:b/>
                <w:bCs/>
                <w:sz w:val="24"/>
                <w:szCs w:val="24"/>
              </w:rPr>
              <w:t>6.</w:t>
            </w:r>
          </w:p>
        </w:tc>
        <w:tc>
          <w:tcPr>
            <w:tcW w:w="7603" w:type="dxa"/>
            <w:shd w:val="clear" w:color="auto" w:fill="F2F2F2" w:themeFill="background1" w:themeFillShade="F2"/>
          </w:tcPr>
          <w:p w14:paraId="37714BEC" w14:textId="77777777" w:rsidR="00CE39B5" w:rsidRPr="00FE2513" w:rsidRDefault="00CE39B5" w:rsidP="00A65CF5">
            <w:pPr>
              <w:spacing w:line="360" w:lineRule="auto"/>
              <w:jc w:val="both"/>
              <w:rPr>
                <w:rFonts w:ascii="Arial" w:hAnsi="Arial" w:cs="Arial"/>
                <w:sz w:val="24"/>
                <w:szCs w:val="24"/>
              </w:rPr>
            </w:pPr>
            <w:r w:rsidRPr="00FE2513">
              <w:rPr>
                <w:rFonts w:ascii="Arial" w:hAnsi="Arial" w:cs="Arial"/>
                <w:sz w:val="24"/>
                <w:szCs w:val="24"/>
              </w:rPr>
              <w:t>Quality Food &amp; Beverage</w:t>
            </w:r>
          </w:p>
        </w:tc>
      </w:tr>
    </w:tbl>
    <w:p w14:paraId="461AEBF4" w14:textId="77777777" w:rsidR="00CE39B5" w:rsidRDefault="00CE39B5" w:rsidP="00A65CF5">
      <w:pPr>
        <w:spacing w:line="360" w:lineRule="auto"/>
        <w:rPr>
          <w:rFonts w:ascii="Arial" w:hAnsi="Arial" w:cs="Arial"/>
          <w:sz w:val="32"/>
          <w:szCs w:val="32"/>
        </w:rPr>
      </w:pPr>
    </w:p>
    <w:p w14:paraId="11DABFE4" w14:textId="77777777" w:rsidR="002D6ECF" w:rsidRPr="000A188F" w:rsidRDefault="000A188F" w:rsidP="00A65CF5">
      <w:pPr>
        <w:spacing w:line="360" w:lineRule="auto"/>
        <w:jc w:val="both"/>
        <w:rPr>
          <w:rFonts w:ascii="Arial" w:hAnsi="Arial" w:cs="Arial"/>
          <w:sz w:val="24"/>
          <w:szCs w:val="24"/>
        </w:rPr>
      </w:pPr>
      <w:r w:rsidRPr="000A188F">
        <w:rPr>
          <w:rFonts w:ascii="Arial" w:hAnsi="Arial" w:cs="Arial"/>
          <w:sz w:val="24"/>
          <w:szCs w:val="24"/>
        </w:rPr>
        <w:t xml:space="preserve">Among the strengths of the Connaught hotel, having a great brand value is considered the most influential and important. When people know a brand very well, that makes things easy to generate sales in a big number. Brand value or reputation does this very well to ensure proper growth. The hotel has luxurious rooms and suites for the guests. At the same time, it has a huge bar within it. This bar is well known </w:t>
      </w:r>
      <w:r w:rsidR="001B77B8">
        <w:rPr>
          <w:rFonts w:ascii="Arial" w:hAnsi="Arial" w:cs="Arial"/>
          <w:sz w:val="24"/>
          <w:szCs w:val="24"/>
        </w:rPr>
        <w:t>in</w:t>
      </w:r>
      <w:r w:rsidRPr="000A188F">
        <w:rPr>
          <w:rFonts w:ascii="Arial" w:hAnsi="Arial" w:cs="Arial"/>
          <w:sz w:val="24"/>
          <w:szCs w:val="24"/>
        </w:rPr>
        <w:t xml:space="preserve"> the UK and got </w:t>
      </w:r>
      <w:r w:rsidR="001B77B8">
        <w:rPr>
          <w:rFonts w:ascii="Arial" w:hAnsi="Arial" w:cs="Arial"/>
          <w:sz w:val="24"/>
          <w:szCs w:val="24"/>
        </w:rPr>
        <w:t xml:space="preserve">an </w:t>
      </w:r>
      <w:r w:rsidRPr="000A188F">
        <w:rPr>
          <w:rFonts w:ascii="Arial" w:hAnsi="Arial" w:cs="Arial"/>
          <w:sz w:val="24"/>
          <w:szCs w:val="24"/>
        </w:rPr>
        <w:t xml:space="preserve">award as the best hotel bar in England. The location of the hotel must be mentioned in this case as a huge strength. Because in </w:t>
      </w:r>
      <w:r w:rsidR="001B77B8">
        <w:rPr>
          <w:rFonts w:ascii="Arial" w:hAnsi="Arial" w:cs="Arial"/>
          <w:sz w:val="24"/>
          <w:szCs w:val="24"/>
        </w:rPr>
        <w:t xml:space="preserve">the </w:t>
      </w:r>
      <w:r w:rsidRPr="000A188F">
        <w:rPr>
          <w:rFonts w:ascii="Arial" w:hAnsi="Arial" w:cs="Arial"/>
          <w:sz w:val="24"/>
          <w:szCs w:val="24"/>
        </w:rPr>
        <w:t xml:space="preserve">hotel business, location matters and from that point of view, the Connaught has a competitive advantage. The support staff and employees are very professional and friendly in their approach. At the same time, they are courteous to the customers which </w:t>
      </w:r>
      <w:r w:rsidR="001B77B8">
        <w:rPr>
          <w:rFonts w:ascii="Arial" w:hAnsi="Arial" w:cs="Arial"/>
          <w:sz w:val="24"/>
          <w:szCs w:val="24"/>
        </w:rPr>
        <w:t>is</w:t>
      </w:r>
      <w:r w:rsidRPr="000A188F">
        <w:rPr>
          <w:rFonts w:ascii="Arial" w:hAnsi="Arial" w:cs="Arial"/>
          <w:sz w:val="24"/>
          <w:szCs w:val="24"/>
        </w:rPr>
        <w:t xml:space="preserve"> important for ensuring customer satisfaction which bring</w:t>
      </w:r>
      <w:r w:rsidR="001B77B8">
        <w:rPr>
          <w:rFonts w:ascii="Arial" w:hAnsi="Arial" w:cs="Arial"/>
          <w:sz w:val="24"/>
          <w:szCs w:val="24"/>
        </w:rPr>
        <w:t>s</w:t>
      </w:r>
      <w:r w:rsidRPr="000A188F">
        <w:rPr>
          <w:rFonts w:ascii="Arial" w:hAnsi="Arial" w:cs="Arial"/>
          <w:sz w:val="24"/>
          <w:szCs w:val="24"/>
        </w:rPr>
        <w:t xml:space="preserve"> repeat buyers. The quality of the food is also admirable alongside beverage facilities. </w:t>
      </w:r>
    </w:p>
    <w:p w14:paraId="100055EA" w14:textId="77777777" w:rsidR="00CE39B5" w:rsidRPr="00E042FA" w:rsidRDefault="00CE39B5" w:rsidP="00A65CF5">
      <w:pPr>
        <w:spacing w:line="360" w:lineRule="auto"/>
        <w:jc w:val="both"/>
        <w:rPr>
          <w:rFonts w:ascii="Arial" w:hAnsi="Arial" w:cs="Arial"/>
          <w:b/>
          <w:bCs/>
          <w:sz w:val="24"/>
          <w:szCs w:val="24"/>
        </w:rPr>
      </w:pPr>
      <w:r w:rsidRPr="00E042FA">
        <w:rPr>
          <w:rFonts w:ascii="Arial" w:hAnsi="Arial" w:cs="Arial"/>
          <w:b/>
          <w:bCs/>
          <w:sz w:val="24"/>
          <w:szCs w:val="24"/>
        </w:rPr>
        <w:t>The Areas Where the Changes Should be Brought:</w:t>
      </w:r>
    </w:p>
    <w:tbl>
      <w:tblPr>
        <w:tblStyle w:val="TableGrid"/>
        <w:tblW w:w="0" w:type="auto"/>
        <w:tblLook w:val="04A0" w:firstRow="1" w:lastRow="0" w:firstColumn="1" w:lastColumn="0" w:noHBand="0" w:noVBand="1"/>
      </w:tblPr>
      <w:tblGrid>
        <w:gridCol w:w="1555"/>
        <w:gridCol w:w="7461"/>
      </w:tblGrid>
      <w:tr w:rsidR="00CE39B5" w:rsidRPr="00E042FA" w14:paraId="5F7799E2" w14:textId="77777777" w:rsidTr="00E70B71">
        <w:tc>
          <w:tcPr>
            <w:tcW w:w="1555" w:type="dxa"/>
            <w:shd w:val="clear" w:color="auto" w:fill="F4B083" w:themeFill="accent2" w:themeFillTint="99"/>
          </w:tcPr>
          <w:p w14:paraId="77EC9B71"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Number</w:t>
            </w:r>
          </w:p>
        </w:tc>
        <w:tc>
          <w:tcPr>
            <w:tcW w:w="7461" w:type="dxa"/>
            <w:shd w:val="clear" w:color="auto" w:fill="F4B083" w:themeFill="accent2" w:themeFillTint="99"/>
          </w:tcPr>
          <w:p w14:paraId="4B14290C" w14:textId="77777777" w:rsidR="00CE39B5" w:rsidRPr="00E042FA" w:rsidRDefault="00CE39B5" w:rsidP="00A65CF5">
            <w:pPr>
              <w:spacing w:line="360" w:lineRule="auto"/>
              <w:jc w:val="both"/>
              <w:rPr>
                <w:rFonts w:ascii="Arial" w:hAnsi="Arial" w:cs="Arial"/>
                <w:b/>
                <w:bCs/>
                <w:sz w:val="24"/>
                <w:szCs w:val="24"/>
              </w:rPr>
            </w:pPr>
            <w:r w:rsidRPr="00E042FA">
              <w:rPr>
                <w:rFonts w:ascii="Arial" w:hAnsi="Arial" w:cs="Arial"/>
                <w:b/>
                <w:bCs/>
                <w:sz w:val="24"/>
                <w:szCs w:val="24"/>
              </w:rPr>
              <w:t>Areas</w:t>
            </w:r>
            <w:r>
              <w:rPr>
                <w:rFonts w:ascii="Arial" w:hAnsi="Arial" w:cs="Arial"/>
                <w:b/>
                <w:bCs/>
                <w:sz w:val="24"/>
                <w:szCs w:val="24"/>
              </w:rPr>
              <w:t xml:space="preserve"> for</w:t>
            </w:r>
            <w:r w:rsidRPr="00E042FA">
              <w:rPr>
                <w:rFonts w:ascii="Arial" w:hAnsi="Arial" w:cs="Arial"/>
                <w:b/>
                <w:bCs/>
                <w:sz w:val="24"/>
                <w:szCs w:val="24"/>
              </w:rPr>
              <w:t xml:space="preserve"> Possible Changes</w:t>
            </w:r>
          </w:p>
        </w:tc>
      </w:tr>
      <w:tr w:rsidR="00CE39B5" w14:paraId="3DB93357" w14:textId="77777777" w:rsidTr="00E70B71">
        <w:tc>
          <w:tcPr>
            <w:tcW w:w="1555" w:type="dxa"/>
            <w:shd w:val="clear" w:color="auto" w:fill="F4B083" w:themeFill="accent2" w:themeFillTint="99"/>
          </w:tcPr>
          <w:p w14:paraId="0A575BDB"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1.</w:t>
            </w:r>
          </w:p>
        </w:tc>
        <w:tc>
          <w:tcPr>
            <w:tcW w:w="7461" w:type="dxa"/>
            <w:shd w:val="clear" w:color="auto" w:fill="F2F2F2" w:themeFill="background1" w:themeFillShade="F2"/>
          </w:tcPr>
          <w:p w14:paraId="546B917C"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Price of Services</w:t>
            </w:r>
          </w:p>
        </w:tc>
      </w:tr>
      <w:tr w:rsidR="00CE39B5" w14:paraId="50FB2E80" w14:textId="77777777" w:rsidTr="00E70B71">
        <w:tc>
          <w:tcPr>
            <w:tcW w:w="1555" w:type="dxa"/>
            <w:shd w:val="clear" w:color="auto" w:fill="F4B083" w:themeFill="accent2" w:themeFillTint="99"/>
          </w:tcPr>
          <w:p w14:paraId="04F35CA9"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2.</w:t>
            </w:r>
          </w:p>
        </w:tc>
        <w:tc>
          <w:tcPr>
            <w:tcW w:w="7461" w:type="dxa"/>
            <w:shd w:val="clear" w:color="auto" w:fill="F2F2F2" w:themeFill="background1" w:themeFillShade="F2"/>
          </w:tcPr>
          <w:p w14:paraId="073680E3"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Old Look &amp; Style</w:t>
            </w:r>
          </w:p>
        </w:tc>
      </w:tr>
      <w:tr w:rsidR="00CE39B5" w14:paraId="76DD21C1" w14:textId="77777777" w:rsidTr="00E70B71">
        <w:tc>
          <w:tcPr>
            <w:tcW w:w="1555" w:type="dxa"/>
            <w:shd w:val="clear" w:color="auto" w:fill="F4B083" w:themeFill="accent2" w:themeFillTint="99"/>
          </w:tcPr>
          <w:p w14:paraId="4F33BA84"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3.</w:t>
            </w:r>
          </w:p>
        </w:tc>
        <w:tc>
          <w:tcPr>
            <w:tcW w:w="7461" w:type="dxa"/>
            <w:shd w:val="clear" w:color="auto" w:fill="F2F2F2" w:themeFill="background1" w:themeFillShade="F2"/>
          </w:tcPr>
          <w:p w14:paraId="0E8747E0"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Lack of Luxury in Rooms Compar</w:t>
            </w:r>
            <w:r w:rsidR="001B77B8">
              <w:rPr>
                <w:rFonts w:ascii="Arial" w:hAnsi="Arial" w:cs="Arial"/>
                <w:sz w:val="24"/>
                <w:szCs w:val="24"/>
              </w:rPr>
              <w:t>ed</w:t>
            </w:r>
            <w:r w:rsidRPr="00E042FA">
              <w:rPr>
                <w:rFonts w:ascii="Arial" w:hAnsi="Arial" w:cs="Arial"/>
                <w:sz w:val="24"/>
                <w:szCs w:val="24"/>
              </w:rPr>
              <w:t xml:space="preserve"> with Suites</w:t>
            </w:r>
          </w:p>
        </w:tc>
      </w:tr>
      <w:tr w:rsidR="00CE39B5" w14:paraId="39D09B31" w14:textId="77777777" w:rsidTr="00E70B71">
        <w:tc>
          <w:tcPr>
            <w:tcW w:w="1555" w:type="dxa"/>
            <w:shd w:val="clear" w:color="auto" w:fill="F4B083" w:themeFill="accent2" w:themeFillTint="99"/>
          </w:tcPr>
          <w:p w14:paraId="1C64F0F6" w14:textId="77777777" w:rsidR="00CE39B5" w:rsidRPr="00E042FA" w:rsidRDefault="00CE39B5" w:rsidP="00A65CF5">
            <w:pPr>
              <w:spacing w:after="160" w:line="360" w:lineRule="auto"/>
              <w:jc w:val="center"/>
              <w:rPr>
                <w:rFonts w:ascii="Arial" w:hAnsi="Arial" w:cs="Arial"/>
                <w:b/>
                <w:bCs/>
                <w:sz w:val="24"/>
                <w:szCs w:val="24"/>
              </w:rPr>
            </w:pPr>
            <w:r w:rsidRPr="00E042FA">
              <w:rPr>
                <w:rFonts w:ascii="Arial" w:hAnsi="Arial" w:cs="Arial"/>
                <w:b/>
                <w:bCs/>
                <w:sz w:val="24"/>
                <w:szCs w:val="24"/>
              </w:rPr>
              <w:t>4.</w:t>
            </w:r>
          </w:p>
        </w:tc>
        <w:tc>
          <w:tcPr>
            <w:tcW w:w="7461" w:type="dxa"/>
            <w:shd w:val="clear" w:color="auto" w:fill="F2F2F2" w:themeFill="background1" w:themeFillShade="F2"/>
          </w:tcPr>
          <w:p w14:paraId="677CCCFB"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Brand Value/Reputation</w:t>
            </w:r>
          </w:p>
        </w:tc>
      </w:tr>
      <w:tr w:rsidR="00CE39B5" w14:paraId="478CF0D2" w14:textId="77777777" w:rsidTr="00E70B71">
        <w:tc>
          <w:tcPr>
            <w:tcW w:w="1555" w:type="dxa"/>
            <w:shd w:val="clear" w:color="auto" w:fill="F4B083" w:themeFill="accent2" w:themeFillTint="99"/>
          </w:tcPr>
          <w:p w14:paraId="12DE70C2"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5.</w:t>
            </w:r>
          </w:p>
        </w:tc>
        <w:tc>
          <w:tcPr>
            <w:tcW w:w="7461" w:type="dxa"/>
            <w:shd w:val="clear" w:color="auto" w:fill="F2F2F2" w:themeFill="background1" w:themeFillShade="F2"/>
          </w:tcPr>
          <w:p w14:paraId="7A9880AA"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The Staff</w:t>
            </w:r>
          </w:p>
        </w:tc>
      </w:tr>
      <w:tr w:rsidR="00CE39B5" w14:paraId="48E07E8F" w14:textId="77777777" w:rsidTr="00E70B71">
        <w:tc>
          <w:tcPr>
            <w:tcW w:w="1555" w:type="dxa"/>
            <w:shd w:val="clear" w:color="auto" w:fill="F4B083" w:themeFill="accent2" w:themeFillTint="99"/>
          </w:tcPr>
          <w:p w14:paraId="04FF73E5" w14:textId="77777777" w:rsidR="00CE39B5" w:rsidRPr="00E042FA" w:rsidRDefault="00CE39B5" w:rsidP="00A65CF5">
            <w:pPr>
              <w:spacing w:line="360" w:lineRule="auto"/>
              <w:jc w:val="center"/>
              <w:rPr>
                <w:rFonts w:ascii="Arial" w:hAnsi="Arial" w:cs="Arial"/>
                <w:b/>
                <w:bCs/>
                <w:sz w:val="24"/>
                <w:szCs w:val="24"/>
              </w:rPr>
            </w:pPr>
            <w:r w:rsidRPr="00E042FA">
              <w:rPr>
                <w:rFonts w:ascii="Arial" w:hAnsi="Arial" w:cs="Arial"/>
                <w:b/>
                <w:bCs/>
                <w:sz w:val="24"/>
                <w:szCs w:val="24"/>
              </w:rPr>
              <w:t>6.</w:t>
            </w:r>
          </w:p>
        </w:tc>
        <w:tc>
          <w:tcPr>
            <w:tcW w:w="7461" w:type="dxa"/>
            <w:shd w:val="clear" w:color="auto" w:fill="F2F2F2" w:themeFill="background1" w:themeFillShade="F2"/>
          </w:tcPr>
          <w:p w14:paraId="570DD63B" w14:textId="77777777" w:rsidR="00CE39B5" w:rsidRPr="00E042FA" w:rsidRDefault="00CE39B5" w:rsidP="00A65CF5">
            <w:pPr>
              <w:spacing w:line="360" w:lineRule="auto"/>
              <w:jc w:val="both"/>
              <w:rPr>
                <w:rFonts w:ascii="Arial" w:hAnsi="Arial" w:cs="Arial"/>
                <w:sz w:val="24"/>
                <w:szCs w:val="24"/>
              </w:rPr>
            </w:pPr>
            <w:r w:rsidRPr="00E042FA">
              <w:rPr>
                <w:rFonts w:ascii="Arial" w:hAnsi="Arial" w:cs="Arial"/>
                <w:sz w:val="24"/>
                <w:szCs w:val="24"/>
              </w:rPr>
              <w:t>Food &amp; Beverage</w:t>
            </w:r>
          </w:p>
        </w:tc>
      </w:tr>
    </w:tbl>
    <w:p w14:paraId="676407B8" w14:textId="77777777" w:rsidR="002D6ECF" w:rsidRPr="00EA178B" w:rsidRDefault="002D6ECF" w:rsidP="00A65CF5">
      <w:pPr>
        <w:spacing w:line="360" w:lineRule="auto"/>
        <w:rPr>
          <w:rFonts w:ascii="Arial" w:hAnsi="Arial" w:cs="Arial"/>
          <w:sz w:val="32"/>
          <w:szCs w:val="32"/>
        </w:rPr>
      </w:pPr>
    </w:p>
    <w:p w14:paraId="0388FA89" w14:textId="77777777" w:rsidR="002D6ECF" w:rsidRPr="00D43B22" w:rsidRDefault="00C76433" w:rsidP="00A65CF5">
      <w:pPr>
        <w:spacing w:line="360" w:lineRule="auto"/>
        <w:jc w:val="both"/>
        <w:rPr>
          <w:rFonts w:ascii="Arial" w:hAnsi="Arial" w:cs="Arial"/>
          <w:sz w:val="24"/>
          <w:szCs w:val="24"/>
        </w:rPr>
      </w:pPr>
      <w:proofErr w:type="gramStart"/>
      <w:r w:rsidRPr="00D43B22">
        <w:rPr>
          <w:rFonts w:ascii="Arial" w:hAnsi="Arial" w:cs="Arial"/>
          <w:sz w:val="24"/>
          <w:szCs w:val="24"/>
        </w:rPr>
        <w:t>A number of</w:t>
      </w:r>
      <w:proofErr w:type="gramEnd"/>
      <w:r w:rsidRPr="00D43B22">
        <w:rPr>
          <w:rFonts w:ascii="Arial" w:hAnsi="Arial" w:cs="Arial"/>
          <w:sz w:val="24"/>
          <w:szCs w:val="24"/>
        </w:rPr>
        <w:t xml:space="preserve"> areas have been identified to consider changes within the Connaught to enhance the growth further. The authority may consider the pricing criteria one more time to adjust it to the market. </w:t>
      </w:r>
      <w:r w:rsidR="00D43B22" w:rsidRPr="00D43B22">
        <w:rPr>
          <w:rFonts w:ascii="Arial" w:hAnsi="Arial" w:cs="Arial"/>
          <w:sz w:val="24"/>
          <w:szCs w:val="24"/>
        </w:rPr>
        <w:t xml:space="preserve">There is the opportunity to make changes in changing the look and style of the hotel. If possible, one part can be kept with </w:t>
      </w:r>
      <w:r w:rsidR="001B77B8">
        <w:rPr>
          <w:rFonts w:ascii="Arial" w:hAnsi="Arial" w:cs="Arial"/>
          <w:sz w:val="24"/>
          <w:szCs w:val="24"/>
        </w:rPr>
        <w:t xml:space="preserve">a </w:t>
      </w:r>
      <w:r w:rsidR="00D43B22" w:rsidRPr="00D43B22">
        <w:rPr>
          <w:rFonts w:ascii="Arial" w:hAnsi="Arial" w:cs="Arial"/>
          <w:sz w:val="24"/>
          <w:szCs w:val="24"/>
        </w:rPr>
        <w:t xml:space="preserve">traditional look and </w:t>
      </w:r>
      <w:r w:rsidR="001B77B8">
        <w:rPr>
          <w:rFonts w:ascii="Arial" w:hAnsi="Arial" w:cs="Arial"/>
          <w:sz w:val="24"/>
          <w:szCs w:val="24"/>
        </w:rPr>
        <w:t xml:space="preserve">the </w:t>
      </w:r>
      <w:r w:rsidR="00D43B22" w:rsidRPr="00D43B22">
        <w:rPr>
          <w:rFonts w:ascii="Arial" w:hAnsi="Arial" w:cs="Arial"/>
          <w:sz w:val="24"/>
          <w:szCs w:val="24"/>
        </w:rPr>
        <w:t xml:space="preserve">other with </w:t>
      </w:r>
      <w:r w:rsidR="001B77B8">
        <w:rPr>
          <w:rFonts w:ascii="Arial" w:hAnsi="Arial" w:cs="Arial"/>
          <w:sz w:val="24"/>
          <w:szCs w:val="24"/>
        </w:rPr>
        <w:t xml:space="preserve">a </w:t>
      </w:r>
      <w:r w:rsidR="00D43B22" w:rsidRPr="00D43B22">
        <w:rPr>
          <w:rFonts w:ascii="Arial" w:hAnsi="Arial" w:cs="Arial"/>
          <w:sz w:val="24"/>
          <w:szCs w:val="24"/>
        </w:rPr>
        <w:t xml:space="preserve">modern look and style. The existing brand value can be used effectively to expand the business to more locations. The staff should be trained more efficiently to make sure that nothing bad happened </w:t>
      </w:r>
      <w:r w:rsidR="001B77B8">
        <w:rPr>
          <w:rFonts w:ascii="Arial" w:hAnsi="Arial" w:cs="Arial"/>
          <w:sz w:val="24"/>
          <w:szCs w:val="24"/>
        </w:rPr>
        <w:t>to</w:t>
      </w:r>
      <w:r w:rsidR="00D43B22" w:rsidRPr="00D43B22">
        <w:rPr>
          <w:rFonts w:ascii="Arial" w:hAnsi="Arial" w:cs="Arial"/>
          <w:sz w:val="24"/>
          <w:szCs w:val="24"/>
        </w:rPr>
        <w:t xml:space="preserve"> the customers. The quality of food and beverage may be changed while looking for an expert chef. </w:t>
      </w:r>
    </w:p>
    <w:p w14:paraId="39000155" w14:textId="77777777" w:rsidR="002D6ECF" w:rsidRPr="00D43B22" w:rsidRDefault="00D43B22" w:rsidP="00A65CF5">
      <w:pPr>
        <w:spacing w:line="360" w:lineRule="auto"/>
        <w:rPr>
          <w:rFonts w:ascii="Arial" w:hAnsi="Arial" w:cs="Arial"/>
          <w:b/>
          <w:bCs/>
          <w:sz w:val="24"/>
          <w:szCs w:val="24"/>
        </w:rPr>
      </w:pPr>
      <w:r w:rsidRPr="00D43B22">
        <w:rPr>
          <w:rFonts w:ascii="Arial" w:hAnsi="Arial" w:cs="Arial"/>
          <w:b/>
          <w:bCs/>
          <w:sz w:val="24"/>
          <w:szCs w:val="24"/>
        </w:rPr>
        <w:t>Conclusion</w:t>
      </w:r>
    </w:p>
    <w:p w14:paraId="503FF01F" w14:textId="77777777" w:rsidR="002D6ECF" w:rsidRPr="00ED1960" w:rsidRDefault="00ED1960" w:rsidP="00A65CF5">
      <w:pPr>
        <w:spacing w:line="360" w:lineRule="auto"/>
        <w:jc w:val="both"/>
        <w:rPr>
          <w:rFonts w:ascii="Arial" w:hAnsi="Arial" w:cs="Arial"/>
          <w:sz w:val="24"/>
          <w:szCs w:val="24"/>
        </w:rPr>
      </w:pPr>
      <w:r w:rsidRPr="00ED1960">
        <w:rPr>
          <w:rFonts w:ascii="Arial" w:hAnsi="Arial" w:cs="Arial"/>
          <w:sz w:val="24"/>
          <w:szCs w:val="24"/>
        </w:rPr>
        <w:t>The Connaught has a good reputation in London with great services as a five</w:t>
      </w:r>
      <w:r w:rsidR="001B77B8">
        <w:rPr>
          <w:rFonts w:ascii="Arial" w:hAnsi="Arial" w:cs="Arial"/>
          <w:sz w:val="24"/>
          <w:szCs w:val="24"/>
        </w:rPr>
        <w:t>-</w:t>
      </w:r>
      <w:r w:rsidRPr="00ED1960">
        <w:rPr>
          <w:rFonts w:ascii="Arial" w:hAnsi="Arial" w:cs="Arial"/>
          <w:sz w:val="24"/>
          <w:szCs w:val="24"/>
        </w:rPr>
        <w:t>star hotel. It has strengths in different areas such as brand value, luxurious suites, better location, good staff, good and tasty food, etcetera. There are some areas as well with issues such as the high price, old look of the hotel, less lobby, etcetera. The organi</w:t>
      </w:r>
      <w:r w:rsidR="001B77B8">
        <w:rPr>
          <w:rFonts w:ascii="Arial" w:hAnsi="Arial" w:cs="Arial"/>
          <w:sz w:val="24"/>
          <w:szCs w:val="24"/>
        </w:rPr>
        <w:t>z</w:t>
      </w:r>
      <w:r w:rsidRPr="00ED1960">
        <w:rPr>
          <w:rFonts w:ascii="Arial" w:hAnsi="Arial" w:cs="Arial"/>
          <w:sz w:val="24"/>
          <w:szCs w:val="24"/>
        </w:rPr>
        <w:t xml:space="preserve">ation can maximise the resources available to make vital changes </w:t>
      </w:r>
      <w:r w:rsidR="001B77B8">
        <w:rPr>
          <w:rFonts w:ascii="Arial" w:hAnsi="Arial" w:cs="Arial"/>
          <w:sz w:val="24"/>
          <w:szCs w:val="24"/>
        </w:rPr>
        <w:t>i</w:t>
      </w:r>
      <w:r w:rsidRPr="00ED1960">
        <w:rPr>
          <w:rFonts w:ascii="Arial" w:hAnsi="Arial" w:cs="Arial"/>
          <w:sz w:val="24"/>
          <w:szCs w:val="24"/>
        </w:rPr>
        <w:t xml:space="preserve">n both types of areas to bring positive changes and revenue for Connaught.  </w:t>
      </w:r>
    </w:p>
    <w:p w14:paraId="3FEBB1B9" w14:textId="77777777" w:rsidR="002D6ECF" w:rsidRPr="00EA178B" w:rsidRDefault="002D6ECF" w:rsidP="00A65CF5">
      <w:pPr>
        <w:spacing w:line="360" w:lineRule="auto"/>
        <w:rPr>
          <w:rFonts w:ascii="Arial" w:hAnsi="Arial" w:cs="Arial"/>
          <w:sz w:val="32"/>
          <w:szCs w:val="32"/>
        </w:rPr>
      </w:pPr>
    </w:p>
    <w:p w14:paraId="500DE597" w14:textId="77777777" w:rsidR="002D6ECF" w:rsidRPr="00EA178B" w:rsidRDefault="002D6ECF" w:rsidP="00A65CF5">
      <w:pPr>
        <w:spacing w:line="360" w:lineRule="auto"/>
        <w:rPr>
          <w:rFonts w:ascii="Arial" w:hAnsi="Arial" w:cs="Arial"/>
          <w:sz w:val="32"/>
          <w:szCs w:val="32"/>
        </w:rPr>
      </w:pPr>
    </w:p>
    <w:p w14:paraId="402DB476" w14:textId="77777777" w:rsidR="002D6ECF" w:rsidRPr="00EA178B" w:rsidRDefault="002D6ECF" w:rsidP="00A65CF5">
      <w:pPr>
        <w:spacing w:line="360" w:lineRule="auto"/>
        <w:rPr>
          <w:rFonts w:ascii="Arial" w:hAnsi="Arial" w:cs="Arial"/>
          <w:sz w:val="32"/>
          <w:szCs w:val="32"/>
        </w:rPr>
      </w:pPr>
    </w:p>
    <w:p w14:paraId="3470EE35" w14:textId="77777777" w:rsidR="002D6ECF" w:rsidRPr="00EA178B" w:rsidRDefault="002D6ECF" w:rsidP="00A65CF5">
      <w:pPr>
        <w:spacing w:line="360" w:lineRule="auto"/>
        <w:rPr>
          <w:rFonts w:ascii="Arial" w:hAnsi="Arial" w:cs="Arial"/>
          <w:sz w:val="32"/>
          <w:szCs w:val="32"/>
        </w:rPr>
      </w:pPr>
    </w:p>
    <w:p w14:paraId="6B6F2AD6" w14:textId="77777777" w:rsidR="002D6ECF" w:rsidRPr="00EA178B" w:rsidRDefault="002D6ECF" w:rsidP="00A65CF5">
      <w:pPr>
        <w:spacing w:line="360" w:lineRule="auto"/>
        <w:rPr>
          <w:rFonts w:ascii="Arial" w:hAnsi="Arial" w:cs="Arial"/>
          <w:sz w:val="32"/>
          <w:szCs w:val="32"/>
        </w:rPr>
      </w:pPr>
    </w:p>
    <w:p w14:paraId="22CB4DCD" w14:textId="77777777" w:rsidR="002D6ECF" w:rsidRPr="00EA178B" w:rsidRDefault="002D6ECF" w:rsidP="00A65CF5">
      <w:pPr>
        <w:spacing w:line="360" w:lineRule="auto"/>
        <w:rPr>
          <w:rFonts w:ascii="Arial" w:hAnsi="Arial" w:cs="Arial"/>
          <w:sz w:val="32"/>
          <w:szCs w:val="32"/>
        </w:rPr>
      </w:pPr>
    </w:p>
    <w:p w14:paraId="6C748743" w14:textId="77777777" w:rsidR="002D6ECF" w:rsidRPr="00EA178B" w:rsidRDefault="002D6ECF" w:rsidP="00A65CF5">
      <w:pPr>
        <w:spacing w:line="360" w:lineRule="auto"/>
        <w:rPr>
          <w:rFonts w:ascii="Arial" w:hAnsi="Arial" w:cs="Arial"/>
          <w:sz w:val="32"/>
          <w:szCs w:val="32"/>
        </w:rPr>
      </w:pPr>
    </w:p>
    <w:p w14:paraId="4D7614B8" w14:textId="77777777" w:rsidR="002D6ECF" w:rsidRPr="00EA178B" w:rsidRDefault="002D6ECF" w:rsidP="00A65CF5">
      <w:pPr>
        <w:spacing w:line="360" w:lineRule="auto"/>
        <w:rPr>
          <w:rFonts w:ascii="Arial" w:hAnsi="Arial" w:cs="Arial"/>
          <w:sz w:val="32"/>
          <w:szCs w:val="32"/>
        </w:rPr>
      </w:pPr>
    </w:p>
    <w:p w14:paraId="4605A897" w14:textId="77777777" w:rsidR="002D6ECF" w:rsidRPr="00EA178B" w:rsidRDefault="002D6ECF" w:rsidP="00A65CF5">
      <w:pPr>
        <w:spacing w:line="360" w:lineRule="auto"/>
        <w:rPr>
          <w:rFonts w:ascii="Arial" w:hAnsi="Arial" w:cs="Arial"/>
          <w:sz w:val="32"/>
          <w:szCs w:val="32"/>
        </w:rPr>
      </w:pPr>
    </w:p>
    <w:p w14:paraId="62218936" w14:textId="77777777" w:rsidR="002D6ECF" w:rsidRDefault="002D6ECF" w:rsidP="00A65CF5">
      <w:pPr>
        <w:spacing w:line="360" w:lineRule="auto"/>
        <w:rPr>
          <w:rFonts w:ascii="Arial" w:hAnsi="Arial" w:cs="Arial"/>
          <w:sz w:val="32"/>
          <w:szCs w:val="32"/>
        </w:rPr>
      </w:pPr>
    </w:p>
    <w:sdt>
      <w:sdtPr>
        <w:rPr>
          <w:rFonts w:asciiTheme="minorHAnsi" w:eastAsiaTheme="minorHAnsi" w:hAnsiTheme="minorHAnsi" w:cstheme="minorBidi"/>
          <w:b/>
          <w:bCs/>
          <w:color w:val="auto"/>
          <w:sz w:val="40"/>
          <w:szCs w:val="40"/>
          <w:lang w:val="en-GB"/>
        </w:rPr>
        <w:id w:val="491069139"/>
        <w:docPartObj>
          <w:docPartGallery w:val="Table of Contents"/>
          <w:docPartUnique/>
        </w:docPartObj>
      </w:sdtPr>
      <w:sdtEndPr>
        <w:rPr>
          <w:noProof/>
          <w:sz w:val="22"/>
          <w:szCs w:val="22"/>
        </w:rPr>
      </w:sdtEndPr>
      <w:sdtContent>
        <w:p w14:paraId="3B99CD16" w14:textId="77777777" w:rsidR="00B95455" w:rsidRPr="00B95455" w:rsidRDefault="00B95455" w:rsidP="00A65CF5">
          <w:pPr>
            <w:pStyle w:val="TOCHeading"/>
            <w:spacing w:line="360" w:lineRule="auto"/>
            <w:rPr>
              <w:rFonts w:ascii="Arial" w:hAnsi="Arial" w:cs="Arial"/>
              <w:b/>
              <w:bCs/>
              <w:color w:val="auto"/>
              <w:sz w:val="28"/>
              <w:szCs w:val="28"/>
            </w:rPr>
          </w:pPr>
          <w:r w:rsidRPr="00B95455">
            <w:rPr>
              <w:rFonts w:ascii="Arial" w:hAnsi="Arial" w:cs="Arial"/>
              <w:b/>
              <w:bCs/>
              <w:color w:val="auto"/>
              <w:sz w:val="28"/>
              <w:szCs w:val="28"/>
            </w:rPr>
            <w:t>Table of Contents</w:t>
          </w:r>
        </w:p>
        <w:p w14:paraId="165D911F" w14:textId="77777777" w:rsidR="00B95455" w:rsidRPr="00B95455" w:rsidRDefault="00B95455" w:rsidP="00A65CF5">
          <w:pPr>
            <w:pStyle w:val="TOC1"/>
            <w:tabs>
              <w:tab w:val="right" w:leader="dot" w:pos="9016"/>
            </w:tabs>
            <w:spacing w:line="360" w:lineRule="auto"/>
            <w:rPr>
              <w:rFonts w:ascii="Arial" w:hAnsi="Arial" w:cs="Arial"/>
              <w:noProof/>
            </w:rPr>
          </w:pPr>
          <w:r w:rsidRPr="00B95455">
            <w:rPr>
              <w:rFonts w:ascii="Arial" w:hAnsi="Arial" w:cs="Arial"/>
            </w:rPr>
            <w:fldChar w:fldCharType="begin"/>
          </w:r>
          <w:r w:rsidRPr="00B95455">
            <w:rPr>
              <w:rFonts w:ascii="Arial" w:hAnsi="Arial" w:cs="Arial"/>
            </w:rPr>
            <w:instrText xml:space="preserve"> TOC \o "1-3" \h \z \u </w:instrText>
          </w:r>
          <w:r w:rsidRPr="00B95455">
            <w:rPr>
              <w:rFonts w:ascii="Arial" w:hAnsi="Arial" w:cs="Arial"/>
            </w:rPr>
            <w:fldChar w:fldCharType="separate"/>
          </w:r>
          <w:hyperlink w:anchor="_Toc128884167" w:history="1">
            <w:r w:rsidRPr="00B95455">
              <w:rPr>
                <w:rStyle w:val="Hyperlink"/>
                <w:rFonts w:ascii="Arial" w:hAnsi="Arial" w:cs="Arial"/>
                <w:b/>
                <w:bCs/>
                <w:noProof/>
                <w:color w:val="auto"/>
              </w:rPr>
              <w:t>Executive Summary</w:t>
            </w:r>
            <w:r w:rsidRPr="00B95455">
              <w:rPr>
                <w:rFonts w:ascii="Arial" w:hAnsi="Arial" w:cs="Arial"/>
                <w:noProof/>
                <w:webHidden/>
              </w:rPr>
              <w:tab/>
            </w:r>
            <w:r w:rsidRPr="00B95455">
              <w:rPr>
                <w:rFonts w:ascii="Arial" w:hAnsi="Arial" w:cs="Arial"/>
                <w:noProof/>
                <w:webHidden/>
              </w:rPr>
              <w:fldChar w:fldCharType="begin"/>
            </w:r>
            <w:r w:rsidRPr="00B95455">
              <w:rPr>
                <w:rFonts w:ascii="Arial" w:hAnsi="Arial" w:cs="Arial"/>
                <w:noProof/>
                <w:webHidden/>
              </w:rPr>
              <w:instrText xml:space="preserve"> PAGEREF _Toc128884167 \h </w:instrText>
            </w:r>
            <w:r w:rsidRPr="00B95455">
              <w:rPr>
                <w:rFonts w:ascii="Arial" w:hAnsi="Arial" w:cs="Arial"/>
                <w:noProof/>
                <w:webHidden/>
              </w:rPr>
            </w:r>
            <w:r w:rsidRPr="00B95455">
              <w:rPr>
                <w:rFonts w:ascii="Arial" w:hAnsi="Arial" w:cs="Arial"/>
                <w:noProof/>
                <w:webHidden/>
              </w:rPr>
              <w:fldChar w:fldCharType="separate"/>
            </w:r>
            <w:r w:rsidRPr="00B95455">
              <w:rPr>
                <w:rFonts w:ascii="Arial" w:hAnsi="Arial" w:cs="Arial"/>
                <w:noProof/>
                <w:webHidden/>
              </w:rPr>
              <w:t>1</w:t>
            </w:r>
            <w:r w:rsidRPr="00B95455">
              <w:rPr>
                <w:rFonts w:ascii="Arial" w:hAnsi="Arial" w:cs="Arial"/>
                <w:noProof/>
                <w:webHidden/>
              </w:rPr>
              <w:fldChar w:fldCharType="end"/>
            </w:r>
          </w:hyperlink>
        </w:p>
        <w:p w14:paraId="1E951AB8"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68" w:history="1">
            <w:r w:rsidR="00B95455" w:rsidRPr="00B95455">
              <w:rPr>
                <w:rStyle w:val="Hyperlink"/>
                <w:rFonts w:ascii="Arial" w:hAnsi="Arial" w:cs="Arial"/>
                <w:b/>
                <w:bCs/>
                <w:noProof/>
                <w:color w:val="auto"/>
              </w:rPr>
              <w:t>1.0 Introduction</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_Toc128884168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5</w:t>
            </w:r>
            <w:r w:rsidR="00B95455" w:rsidRPr="00B95455">
              <w:rPr>
                <w:rFonts w:ascii="Arial" w:hAnsi="Arial" w:cs="Arial"/>
                <w:noProof/>
                <w:webHidden/>
              </w:rPr>
              <w:fldChar w:fldCharType="end"/>
            </w:r>
          </w:hyperlink>
        </w:p>
        <w:p w14:paraId="592ED11F"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69" w:history="1">
            <w:r w:rsidR="00B95455" w:rsidRPr="00B95455">
              <w:rPr>
                <w:rStyle w:val="Hyperlink"/>
                <w:rFonts w:ascii="Arial" w:hAnsi="Arial" w:cs="Arial"/>
                <w:b/>
                <w:bCs/>
                <w:noProof/>
                <w:color w:val="auto"/>
              </w:rPr>
              <w:t>2.0 Scope &amp; Analysis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_Toc128884169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5</w:t>
            </w:r>
            <w:r w:rsidR="00B95455" w:rsidRPr="00B95455">
              <w:rPr>
                <w:rFonts w:ascii="Arial" w:hAnsi="Arial" w:cs="Arial"/>
                <w:noProof/>
                <w:webHidden/>
              </w:rPr>
              <w:fldChar w:fldCharType="end"/>
            </w:r>
          </w:hyperlink>
        </w:p>
        <w:p w14:paraId="741968A7" w14:textId="77777777" w:rsidR="00B95455" w:rsidRPr="00B95455" w:rsidRDefault="00014230" w:rsidP="00A65CF5">
          <w:pPr>
            <w:pStyle w:val="TOC2"/>
            <w:tabs>
              <w:tab w:val="right" w:leader="dot" w:pos="9016"/>
            </w:tabs>
            <w:spacing w:line="360" w:lineRule="auto"/>
            <w:rPr>
              <w:rFonts w:ascii="Arial" w:hAnsi="Arial" w:cs="Arial"/>
              <w:noProof/>
            </w:rPr>
          </w:pPr>
          <w:hyperlink w:anchor="_Toc128884170" w:history="1">
            <w:r w:rsidR="00B95455" w:rsidRPr="00B95455">
              <w:rPr>
                <w:rStyle w:val="Hyperlink"/>
                <w:rFonts w:ascii="Arial" w:hAnsi="Arial" w:cs="Arial"/>
                <w:b/>
                <w:bCs/>
                <w:noProof/>
                <w:color w:val="auto"/>
              </w:rPr>
              <w:t>2.1 About ‘The Connaught’</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_Toc128884170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5</w:t>
            </w:r>
            <w:r w:rsidR="00B95455" w:rsidRPr="00B95455">
              <w:rPr>
                <w:rFonts w:ascii="Arial" w:hAnsi="Arial" w:cs="Arial"/>
                <w:noProof/>
                <w:webHidden/>
              </w:rPr>
              <w:fldChar w:fldCharType="end"/>
            </w:r>
          </w:hyperlink>
        </w:p>
        <w:p w14:paraId="0DD0B912" w14:textId="77777777" w:rsidR="00B95455" w:rsidRPr="00B95455" w:rsidRDefault="00014230" w:rsidP="00A65CF5">
          <w:pPr>
            <w:pStyle w:val="TOC2"/>
            <w:tabs>
              <w:tab w:val="right" w:leader="dot" w:pos="9016"/>
            </w:tabs>
            <w:spacing w:line="360" w:lineRule="auto"/>
            <w:rPr>
              <w:rFonts w:ascii="Arial" w:hAnsi="Arial" w:cs="Arial"/>
              <w:noProof/>
            </w:rPr>
          </w:pPr>
          <w:hyperlink w:anchor="_Toc128884171" w:history="1">
            <w:r w:rsidR="00B95455" w:rsidRPr="00B95455">
              <w:rPr>
                <w:rStyle w:val="Hyperlink"/>
                <w:rFonts w:ascii="Arial" w:hAnsi="Arial" w:cs="Arial"/>
                <w:b/>
                <w:bCs/>
                <w:noProof/>
                <w:color w:val="auto"/>
              </w:rPr>
              <w:t>2.2 SWOT Analysis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_Toc128884171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6</w:t>
            </w:r>
            <w:r w:rsidR="00B95455" w:rsidRPr="00B95455">
              <w:rPr>
                <w:rFonts w:ascii="Arial" w:hAnsi="Arial" w:cs="Arial"/>
                <w:noProof/>
                <w:webHidden/>
              </w:rPr>
              <w:fldChar w:fldCharType="end"/>
            </w:r>
          </w:hyperlink>
        </w:p>
        <w:p w14:paraId="1B589852" w14:textId="77777777" w:rsidR="00B95455" w:rsidRPr="00B95455" w:rsidRDefault="00014230" w:rsidP="00A65CF5">
          <w:pPr>
            <w:pStyle w:val="TOC2"/>
            <w:tabs>
              <w:tab w:val="right" w:leader="dot" w:pos="9016"/>
            </w:tabs>
            <w:spacing w:line="360" w:lineRule="auto"/>
            <w:rPr>
              <w:rFonts w:ascii="Arial" w:hAnsi="Arial" w:cs="Arial"/>
              <w:noProof/>
            </w:rPr>
          </w:pPr>
          <w:hyperlink w:anchor="_Toc128884172" w:history="1">
            <w:r w:rsidR="00B95455" w:rsidRPr="00B95455">
              <w:rPr>
                <w:rStyle w:val="Hyperlink"/>
                <w:rFonts w:ascii="Arial" w:hAnsi="Arial" w:cs="Arial"/>
                <w:b/>
                <w:bCs/>
                <w:noProof/>
                <w:color w:val="auto"/>
              </w:rPr>
              <w:t>2.3 PESTEL Analysis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_Toc128884172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8</w:t>
            </w:r>
            <w:r w:rsidR="00B95455" w:rsidRPr="00B95455">
              <w:rPr>
                <w:rFonts w:ascii="Arial" w:hAnsi="Arial" w:cs="Arial"/>
                <w:noProof/>
                <w:webHidden/>
              </w:rPr>
              <w:fldChar w:fldCharType="end"/>
            </w:r>
          </w:hyperlink>
        </w:p>
        <w:p w14:paraId="30D83EC8"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73" w:history="1">
            <w:r w:rsidR="00B95455" w:rsidRPr="00B95455">
              <w:rPr>
                <w:rStyle w:val="Hyperlink"/>
                <w:rFonts w:ascii="Arial" w:hAnsi="Arial" w:cs="Arial"/>
                <w:b/>
                <w:bCs/>
                <w:noProof/>
                <w:color w:val="auto"/>
              </w:rPr>
              <w:t>3.0 Main Body</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_Toc128884173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11</w:t>
            </w:r>
            <w:r w:rsidR="00B95455" w:rsidRPr="00B95455">
              <w:rPr>
                <w:rFonts w:ascii="Arial" w:hAnsi="Arial" w:cs="Arial"/>
                <w:noProof/>
                <w:webHidden/>
              </w:rPr>
              <w:fldChar w:fldCharType="end"/>
            </w:r>
          </w:hyperlink>
        </w:p>
        <w:p w14:paraId="72ED52F3" w14:textId="77777777" w:rsidR="00B95455" w:rsidRPr="00B95455" w:rsidRDefault="00014230" w:rsidP="00A65CF5">
          <w:pPr>
            <w:pStyle w:val="TOC2"/>
            <w:tabs>
              <w:tab w:val="right" w:leader="dot" w:pos="9016"/>
            </w:tabs>
            <w:spacing w:line="360" w:lineRule="auto"/>
            <w:rPr>
              <w:rFonts w:ascii="Arial" w:hAnsi="Arial" w:cs="Arial"/>
              <w:noProof/>
            </w:rPr>
          </w:pPr>
          <w:hyperlink w:anchor="_Toc128884174" w:history="1">
            <w:r w:rsidR="00B95455" w:rsidRPr="00B95455">
              <w:rPr>
                <w:rStyle w:val="Hyperlink"/>
                <w:rFonts w:ascii="Arial" w:hAnsi="Arial" w:cs="Arial"/>
                <w:b/>
                <w:bCs/>
                <w:noProof/>
                <w:color w:val="auto"/>
              </w:rPr>
              <w:t>3.1 The Identified Issues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_Toc128884174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11</w:t>
            </w:r>
            <w:r w:rsidR="00B95455" w:rsidRPr="00B95455">
              <w:rPr>
                <w:rFonts w:ascii="Arial" w:hAnsi="Arial" w:cs="Arial"/>
                <w:noProof/>
                <w:webHidden/>
              </w:rPr>
              <w:fldChar w:fldCharType="end"/>
            </w:r>
          </w:hyperlink>
        </w:p>
        <w:p w14:paraId="15941B62" w14:textId="77777777" w:rsidR="00B95455" w:rsidRPr="00B95455" w:rsidRDefault="00014230" w:rsidP="00A65CF5">
          <w:pPr>
            <w:pStyle w:val="TOC2"/>
            <w:tabs>
              <w:tab w:val="right" w:leader="dot" w:pos="9016"/>
            </w:tabs>
            <w:spacing w:line="360" w:lineRule="auto"/>
            <w:rPr>
              <w:rFonts w:ascii="Arial" w:hAnsi="Arial" w:cs="Arial"/>
              <w:noProof/>
            </w:rPr>
          </w:pPr>
          <w:hyperlink w:anchor="_Toc128884175" w:history="1">
            <w:r w:rsidR="00B95455" w:rsidRPr="00B95455">
              <w:rPr>
                <w:rStyle w:val="Hyperlink"/>
                <w:rFonts w:ascii="Arial" w:hAnsi="Arial" w:cs="Arial"/>
                <w:b/>
                <w:bCs/>
                <w:noProof/>
                <w:color w:val="auto"/>
              </w:rPr>
              <w:t>3.2 The Positive Areas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_Toc128884175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13</w:t>
            </w:r>
            <w:r w:rsidR="00B95455" w:rsidRPr="00B95455">
              <w:rPr>
                <w:rFonts w:ascii="Arial" w:hAnsi="Arial" w:cs="Arial"/>
                <w:noProof/>
                <w:webHidden/>
              </w:rPr>
              <w:fldChar w:fldCharType="end"/>
            </w:r>
          </w:hyperlink>
        </w:p>
        <w:p w14:paraId="6DEB2FAD"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76" w:history="1">
            <w:r w:rsidR="00B95455" w:rsidRPr="00B95455">
              <w:rPr>
                <w:rStyle w:val="Hyperlink"/>
                <w:rFonts w:ascii="Arial" w:hAnsi="Arial" w:cs="Arial"/>
                <w:b/>
                <w:bCs/>
                <w:noProof/>
                <w:color w:val="auto"/>
              </w:rPr>
              <w:t>4.0 Findings &amp; Results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_Toc128884176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14</w:t>
            </w:r>
            <w:r w:rsidR="00B95455" w:rsidRPr="00B95455">
              <w:rPr>
                <w:rFonts w:ascii="Arial" w:hAnsi="Arial" w:cs="Arial"/>
                <w:noProof/>
                <w:webHidden/>
              </w:rPr>
              <w:fldChar w:fldCharType="end"/>
            </w:r>
          </w:hyperlink>
        </w:p>
        <w:p w14:paraId="7290FF13"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77" w:history="1">
            <w:r w:rsidR="00B95455" w:rsidRPr="00B95455">
              <w:rPr>
                <w:rStyle w:val="Hyperlink"/>
                <w:rFonts w:ascii="Arial" w:hAnsi="Arial" w:cs="Arial"/>
                <w:b/>
                <w:bCs/>
                <w:noProof/>
                <w:color w:val="auto"/>
              </w:rPr>
              <w:t>5.0 Action Plan</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_Toc128884177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18</w:t>
            </w:r>
            <w:r w:rsidR="00B95455" w:rsidRPr="00B95455">
              <w:rPr>
                <w:rFonts w:ascii="Arial" w:hAnsi="Arial" w:cs="Arial"/>
                <w:noProof/>
                <w:webHidden/>
              </w:rPr>
              <w:fldChar w:fldCharType="end"/>
            </w:r>
          </w:hyperlink>
        </w:p>
        <w:p w14:paraId="3F96663A"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78" w:history="1">
            <w:r w:rsidR="00B95455" w:rsidRPr="00B95455">
              <w:rPr>
                <w:rStyle w:val="Hyperlink"/>
                <w:rFonts w:ascii="Arial" w:hAnsi="Arial" w:cs="Arial"/>
                <w:b/>
                <w:bCs/>
                <w:noProof/>
                <w:color w:val="auto"/>
              </w:rPr>
              <w:t>6.0 Recommendations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_Toc128884178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20</w:t>
            </w:r>
            <w:r w:rsidR="00B95455" w:rsidRPr="00B95455">
              <w:rPr>
                <w:rFonts w:ascii="Arial" w:hAnsi="Arial" w:cs="Arial"/>
                <w:noProof/>
                <w:webHidden/>
              </w:rPr>
              <w:fldChar w:fldCharType="end"/>
            </w:r>
          </w:hyperlink>
        </w:p>
        <w:p w14:paraId="07DC8F53"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79" w:history="1">
            <w:r w:rsidR="00B95455" w:rsidRPr="00B95455">
              <w:rPr>
                <w:rStyle w:val="Hyperlink"/>
                <w:rFonts w:ascii="Arial" w:hAnsi="Arial" w:cs="Arial"/>
                <w:b/>
                <w:bCs/>
                <w:noProof/>
                <w:color w:val="auto"/>
              </w:rPr>
              <w:t>7.0 Conclusion</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_Toc128884179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20</w:t>
            </w:r>
            <w:r w:rsidR="00B95455" w:rsidRPr="00B95455">
              <w:rPr>
                <w:rFonts w:ascii="Arial" w:hAnsi="Arial" w:cs="Arial"/>
                <w:noProof/>
                <w:webHidden/>
              </w:rPr>
              <w:fldChar w:fldCharType="end"/>
            </w:r>
          </w:hyperlink>
        </w:p>
        <w:p w14:paraId="337304DF" w14:textId="77777777" w:rsidR="00B95455" w:rsidRPr="00B95455" w:rsidRDefault="00014230" w:rsidP="00A65CF5">
          <w:pPr>
            <w:pStyle w:val="TOC1"/>
            <w:tabs>
              <w:tab w:val="right" w:leader="dot" w:pos="9016"/>
            </w:tabs>
            <w:spacing w:line="360" w:lineRule="auto"/>
            <w:rPr>
              <w:rFonts w:ascii="Arial" w:hAnsi="Arial" w:cs="Arial"/>
              <w:noProof/>
            </w:rPr>
          </w:pPr>
          <w:hyperlink w:anchor="_Toc128884180" w:history="1">
            <w:r w:rsidR="00B95455" w:rsidRPr="00B95455">
              <w:rPr>
                <w:rStyle w:val="Hyperlink"/>
                <w:rFonts w:ascii="Arial" w:hAnsi="Arial" w:cs="Arial"/>
                <w:b/>
                <w:bCs/>
                <w:noProof/>
                <w:color w:val="auto"/>
              </w:rPr>
              <w:t>8.0 References</w:t>
            </w:r>
            <w:r w:rsidR="00B95455" w:rsidRPr="00B95455">
              <w:rPr>
                <w:rFonts w:ascii="Arial" w:hAnsi="Arial" w:cs="Arial"/>
                <w:noProof/>
                <w:webHidden/>
              </w:rPr>
              <w:tab/>
            </w:r>
            <w:r w:rsidR="00B95455" w:rsidRPr="00B95455">
              <w:rPr>
                <w:rFonts w:ascii="Arial" w:hAnsi="Arial" w:cs="Arial"/>
                <w:noProof/>
                <w:webHidden/>
              </w:rPr>
              <w:fldChar w:fldCharType="begin"/>
            </w:r>
            <w:r w:rsidR="00B95455" w:rsidRPr="00B95455">
              <w:rPr>
                <w:rFonts w:ascii="Arial" w:hAnsi="Arial" w:cs="Arial"/>
                <w:noProof/>
                <w:webHidden/>
              </w:rPr>
              <w:instrText xml:space="preserve"> PAGEREF _Toc128884180 \h </w:instrText>
            </w:r>
            <w:r w:rsidR="00B95455" w:rsidRPr="00B95455">
              <w:rPr>
                <w:rFonts w:ascii="Arial" w:hAnsi="Arial" w:cs="Arial"/>
                <w:noProof/>
                <w:webHidden/>
              </w:rPr>
            </w:r>
            <w:r w:rsidR="00B95455" w:rsidRPr="00B95455">
              <w:rPr>
                <w:rFonts w:ascii="Arial" w:hAnsi="Arial" w:cs="Arial"/>
                <w:noProof/>
                <w:webHidden/>
              </w:rPr>
              <w:fldChar w:fldCharType="separate"/>
            </w:r>
            <w:r w:rsidR="00B95455" w:rsidRPr="00B95455">
              <w:rPr>
                <w:rFonts w:ascii="Arial" w:hAnsi="Arial" w:cs="Arial"/>
                <w:noProof/>
                <w:webHidden/>
              </w:rPr>
              <w:t>22</w:t>
            </w:r>
            <w:r w:rsidR="00B95455" w:rsidRPr="00B95455">
              <w:rPr>
                <w:rFonts w:ascii="Arial" w:hAnsi="Arial" w:cs="Arial"/>
                <w:noProof/>
                <w:webHidden/>
              </w:rPr>
              <w:fldChar w:fldCharType="end"/>
            </w:r>
          </w:hyperlink>
        </w:p>
        <w:p w14:paraId="5E8EAECF" w14:textId="77777777" w:rsidR="00B95455" w:rsidRDefault="00B95455" w:rsidP="00A65CF5">
          <w:pPr>
            <w:spacing w:line="360" w:lineRule="auto"/>
          </w:pPr>
          <w:r w:rsidRPr="00B95455">
            <w:rPr>
              <w:rFonts w:ascii="Arial" w:hAnsi="Arial" w:cs="Arial"/>
              <w:b/>
              <w:bCs/>
              <w:noProof/>
            </w:rPr>
            <w:fldChar w:fldCharType="end"/>
          </w:r>
        </w:p>
      </w:sdtContent>
    </w:sdt>
    <w:p w14:paraId="22D52633" w14:textId="77777777" w:rsidR="008D61BB" w:rsidRDefault="008D61BB" w:rsidP="00A65CF5">
      <w:pPr>
        <w:spacing w:line="360" w:lineRule="auto"/>
        <w:rPr>
          <w:rFonts w:ascii="Arial" w:hAnsi="Arial" w:cs="Arial"/>
          <w:sz w:val="32"/>
          <w:szCs w:val="32"/>
        </w:rPr>
      </w:pPr>
    </w:p>
    <w:p w14:paraId="662734B0" w14:textId="77777777" w:rsidR="008D61BB" w:rsidRDefault="008D61BB" w:rsidP="00A65CF5">
      <w:pPr>
        <w:spacing w:line="360" w:lineRule="auto"/>
        <w:rPr>
          <w:rFonts w:ascii="Arial" w:hAnsi="Arial" w:cs="Arial"/>
          <w:sz w:val="32"/>
          <w:szCs w:val="32"/>
        </w:rPr>
      </w:pPr>
    </w:p>
    <w:p w14:paraId="091D2CB1" w14:textId="77777777" w:rsidR="008D61BB" w:rsidRDefault="008D61BB" w:rsidP="00A65CF5">
      <w:pPr>
        <w:spacing w:line="360" w:lineRule="auto"/>
        <w:rPr>
          <w:rFonts w:ascii="Arial" w:hAnsi="Arial" w:cs="Arial"/>
          <w:sz w:val="32"/>
          <w:szCs w:val="32"/>
        </w:rPr>
      </w:pPr>
    </w:p>
    <w:p w14:paraId="3F48333B" w14:textId="77777777" w:rsidR="008D61BB" w:rsidRDefault="008D61BB" w:rsidP="00A65CF5">
      <w:pPr>
        <w:spacing w:line="360" w:lineRule="auto"/>
        <w:rPr>
          <w:rFonts w:ascii="Arial" w:hAnsi="Arial" w:cs="Arial"/>
          <w:sz w:val="32"/>
          <w:szCs w:val="32"/>
        </w:rPr>
      </w:pPr>
    </w:p>
    <w:p w14:paraId="4FE2295C" w14:textId="77777777" w:rsidR="008D61BB" w:rsidRDefault="008D61BB" w:rsidP="00A65CF5">
      <w:pPr>
        <w:spacing w:line="360" w:lineRule="auto"/>
        <w:rPr>
          <w:rFonts w:ascii="Arial" w:hAnsi="Arial" w:cs="Arial"/>
          <w:sz w:val="32"/>
          <w:szCs w:val="32"/>
        </w:rPr>
      </w:pPr>
    </w:p>
    <w:p w14:paraId="3259A0D7" w14:textId="77777777" w:rsidR="008D61BB" w:rsidRDefault="008D61BB" w:rsidP="00A65CF5">
      <w:pPr>
        <w:spacing w:line="360" w:lineRule="auto"/>
        <w:rPr>
          <w:rFonts w:ascii="Arial" w:hAnsi="Arial" w:cs="Arial"/>
          <w:sz w:val="32"/>
          <w:szCs w:val="32"/>
        </w:rPr>
      </w:pPr>
    </w:p>
    <w:p w14:paraId="337C1998" w14:textId="77777777" w:rsidR="008D61BB" w:rsidRDefault="008D61BB" w:rsidP="00A65CF5">
      <w:pPr>
        <w:spacing w:line="360" w:lineRule="auto"/>
        <w:rPr>
          <w:rFonts w:ascii="Arial" w:hAnsi="Arial" w:cs="Arial"/>
          <w:sz w:val="32"/>
          <w:szCs w:val="32"/>
        </w:rPr>
      </w:pPr>
    </w:p>
    <w:p w14:paraId="3AEEAC9E" w14:textId="77777777" w:rsidR="008D61BB" w:rsidRDefault="008D61BB" w:rsidP="00A65CF5">
      <w:pPr>
        <w:spacing w:line="360" w:lineRule="auto"/>
        <w:rPr>
          <w:rFonts w:ascii="Arial" w:hAnsi="Arial" w:cs="Arial"/>
          <w:sz w:val="32"/>
          <w:szCs w:val="32"/>
        </w:rPr>
      </w:pPr>
    </w:p>
    <w:p w14:paraId="7160FF6A" w14:textId="77777777" w:rsidR="008D61BB" w:rsidRPr="00EA178B" w:rsidRDefault="008D61BB" w:rsidP="00A65CF5">
      <w:pPr>
        <w:spacing w:line="360" w:lineRule="auto"/>
        <w:rPr>
          <w:rFonts w:ascii="Arial" w:hAnsi="Arial" w:cs="Arial"/>
          <w:sz w:val="32"/>
          <w:szCs w:val="32"/>
        </w:rPr>
      </w:pPr>
    </w:p>
    <w:p w14:paraId="3133736E" w14:textId="77777777" w:rsidR="002D6ECF" w:rsidRPr="00EA178B" w:rsidRDefault="00FA209C" w:rsidP="00A65CF5">
      <w:pPr>
        <w:pStyle w:val="Heading1"/>
        <w:spacing w:line="360" w:lineRule="auto"/>
        <w:rPr>
          <w:rFonts w:ascii="Arial" w:hAnsi="Arial" w:cs="Arial"/>
          <w:b/>
          <w:bCs/>
          <w:color w:val="538135" w:themeColor="accent6" w:themeShade="BF"/>
          <w:sz w:val="28"/>
          <w:szCs w:val="28"/>
        </w:rPr>
      </w:pPr>
      <w:bookmarkStart w:id="1" w:name="_Toc128884168"/>
      <w:r>
        <w:rPr>
          <w:rFonts w:ascii="Arial" w:hAnsi="Arial" w:cs="Arial"/>
          <w:b/>
          <w:bCs/>
          <w:color w:val="538135" w:themeColor="accent6" w:themeShade="BF"/>
          <w:sz w:val="28"/>
          <w:szCs w:val="28"/>
        </w:rPr>
        <w:t xml:space="preserve">1.0 </w:t>
      </w:r>
      <w:r w:rsidR="002D6ECF" w:rsidRPr="00EA178B">
        <w:rPr>
          <w:rFonts w:ascii="Arial" w:hAnsi="Arial" w:cs="Arial"/>
          <w:b/>
          <w:bCs/>
          <w:color w:val="538135" w:themeColor="accent6" w:themeShade="BF"/>
          <w:sz w:val="28"/>
          <w:szCs w:val="28"/>
        </w:rPr>
        <w:t>Introduction</w:t>
      </w:r>
      <w:bookmarkEnd w:id="1"/>
    </w:p>
    <w:p w14:paraId="1DE0086C" w14:textId="77777777" w:rsidR="002D6ECF" w:rsidRPr="00EA178B" w:rsidRDefault="002A63A2" w:rsidP="00A65CF5">
      <w:pPr>
        <w:spacing w:line="360" w:lineRule="auto"/>
        <w:jc w:val="both"/>
        <w:rPr>
          <w:rFonts w:ascii="Arial" w:hAnsi="Arial" w:cs="Arial"/>
          <w:sz w:val="24"/>
          <w:szCs w:val="24"/>
        </w:rPr>
      </w:pPr>
      <w:r w:rsidRPr="00EA178B">
        <w:rPr>
          <w:rFonts w:ascii="Arial" w:hAnsi="Arial" w:cs="Arial"/>
          <w:sz w:val="24"/>
          <w:szCs w:val="24"/>
        </w:rPr>
        <w:t xml:space="preserve">Organisational consulting is a type of service that is provided by experts or professionals </w:t>
      </w:r>
      <w:r w:rsidR="001B77B8">
        <w:rPr>
          <w:rFonts w:ascii="Arial" w:hAnsi="Arial" w:cs="Arial"/>
          <w:sz w:val="24"/>
          <w:szCs w:val="24"/>
        </w:rPr>
        <w:t>i</w:t>
      </w:r>
      <w:r w:rsidRPr="00EA178B">
        <w:rPr>
          <w:rFonts w:ascii="Arial" w:hAnsi="Arial" w:cs="Arial"/>
          <w:sz w:val="24"/>
          <w:szCs w:val="24"/>
        </w:rPr>
        <w:t>n organisations to allow the authority to evaluate the existing process and condition of the business</w:t>
      </w:r>
      <w:r w:rsidR="00051914" w:rsidRPr="00EA178B">
        <w:rPr>
          <w:rFonts w:ascii="Arial" w:hAnsi="Arial" w:cs="Arial"/>
          <w:sz w:val="24"/>
          <w:szCs w:val="24"/>
        </w:rPr>
        <w:t xml:space="preserve"> to consider further actions regarding any structural or organisational change</w:t>
      </w:r>
      <w:r w:rsidR="00051914" w:rsidRPr="00EA178B">
        <w:rPr>
          <w:rFonts w:ascii="Arial" w:hAnsi="Arial" w:cs="Arial"/>
          <w:color w:val="222222"/>
          <w:sz w:val="24"/>
          <w:szCs w:val="24"/>
          <w:shd w:val="clear" w:color="auto" w:fill="FFFFFF"/>
        </w:rPr>
        <w:t xml:space="preserve"> (Stein 2021)</w:t>
      </w:r>
      <w:r w:rsidR="00051914" w:rsidRPr="00EA178B">
        <w:rPr>
          <w:rFonts w:ascii="Arial" w:hAnsi="Arial" w:cs="Arial"/>
          <w:sz w:val="24"/>
          <w:szCs w:val="24"/>
        </w:rPr>
        <w:t xml:space="preserve">. </w:t>
      </w:r>
      <w:r w:rsidR="00136CD3" w:rsidRPr="00EA178B">
        <w:rPr>
          <w:rFonts w:ascii="Arial" w:hAnsi="Arial" w:cs="Arial"/>
          <w:sz w:val="24"/>
          <w:szCs w:val="24"/>
        </w:rPr>
        <w:t xml:space="preserve">So, this is a vital part of business as the authority can understand how they are doing in the market and what should be done in meeting the business objectives. The purpose of this </w:t>
      </w:r>
      <w:r w:rsidR="000420E1">
        <w:rPr>
          <w:rFonts w:ascii="Arial" w:hAnsi="Arial" w:cs="Arial"/>
          <w:sz w:val="24"/>
          <w:szCs w:val="24"/>
        </w:rPr>
        <w:t>consultancy</w:t>
      </w:r>
      <w:r w:rsidR="00136CD3" w:rsidRPr="00EA178B">
        <w:rPr>
          <w:rFonts w:ascii="Arial" w:hAnsi="Arial" w:cs="Arial"/>
          <w:sz w:val="24"/>
          <w:szCs w:val="24"/>
        </w:rPr>
        <w:t xml:space="preserve"> report is to research and analyse a hotel property or business in the United Kingdom (UK) as a consultant of </w:t>
      </w:r>
      <w:proofErr w:type="spellStart"/>
      <w:r w:rsidR="00136CD3" w:rsidRPr="00EA178B">
        <w:rPr>
          <w:rFonts w:ascii="Arial" w:hAnsi="Arial" w:cs="Arial"/>
          <w:sz w:val="24"/>
          <w:szCs w:val="24"/>
        </w:rPr>
        <w:t>MyHotel</w:t>
      </w:r>
      <w:proofErr w:type="spellEnd"/>
      <w:r w:rsidR="00136CD3" w:rsidRPr="00EA178B">
        <w:rPr>
          <w:rFonts w:ascii="Arial" w:hAnsi="Arial" w:cs="Arial"/>
          <w:sz w:val="24"/>
          <w:szCs w:val="24"/>
        </w:rPr>
        <w:t xml:space="preserve"> Consultancy (Imaginary company). The hotel that has been selected here is The Connaught, a renowned </w:t>
      </w:r>
      <w:r w:rsidR="00993612">
        <w:rPr>
          <w:rFonts w:ascii="Arial" w:hAnsi="Arial" w:cs="Arial"/>
          <w:sz w:val="24"/>
          <w:szCs w:val="24"/>
        </w:rPr>
        <w:t xml:space="preserve">5-star </w:t>
      </w:r>
      <w:r w:rsidR="00136CD3" w:rsidRPr="00EA178B">
        <w:rPr>
          <w:rFonts w:ascii="Arial" w:hAnsi="Arial" w:cs="Arial"/>
          <w:sz w:val="24"/>
          <w:szCs w:val="24"/>
        </w:rPr>
        <w:t xml:space="preserve">hotel property situated in London and has been in business since the nineteenth century. A through research will be completed on The Connaught to gather vital data and information. The main purpose will be to identify the strengths and weaknesses of the hotel so that proper recommendations can be provided for vital organisational changes for further improvement of the quality it provides to the customers. The problems associated with employees, consumers, and other stakeholders will be identified to recommend proper solutions. </w:t>
      </w:r>
      <w:r w:rsidR="00EA178B" w:rsidRPr="00EA178B">
        <w:rPr>
          <w:rFonts w:ascii="Arial" w:hAnsi="Arial" w:cs="Arial"/>
          <w:sz w:val="24"/>
          <w:szCs w:val="24"/>
        </w:rPr>
        <w:t xml:space="preserve">In doing all these, several tools will be used effectively to enhance </w:t>
      </w:r>
      <w:r w:rsidR="001B77B8">
        <w:rPr>
          <w:rFonts w:ascii="Arial" w:hAnsi="Arial" w:cs="Arial"/>
          <w:sz w:val="24"/>
          <w:szCs w:val="24"/>
        </w:rPr>
        <w:t xml:space="preserve">the </w:t>
      </w:r>
      <w:r w:rsidR="00EA178B" w:rsidRPr="00EA178B">
        <w:rPr>
          <w:rFonts w:ascii="Arial" w:hAnsi="Arial" w:cs="Arial"/>
          <w:sz w:val="24"/>
          <w:szCs w:val="24"/>
        </w:rPr>
        <w:t xml:space="preserve">credibility and quality of the consulting work. The SWOT and PESTEL analysis tools will be in place for this task. Basically, the emphasis will be on the internal and external environment alongside factors that influence the business of The Connaught. Based on the findings and results, an action plan will also be developed for the hotel to make sure that the officials can </w:t>
      </w:r>
      <w:proofErr w:type="gramStart"/>
      <w:r w:rsidR="00EA178B" w:rsidRPr="00EA178B">
        <w:rPr>
          <w:rFonts w:ascii="Arial" w:hAnsi="Arial" w:cs="Arial"/>
          <w:sz w:val="24"/>
          <w:szCs w:val="24"/>
        </w:rPr>
        <w:t>take into account</w:t>
      </w:r>
      <w:proofErr w:type="gramEnd"/>
      <w:r w:rsidR="00EA178B" w:rsidRPr="00EA178B">
        <w:rPr>
          <w:rFonts w:ascii="Arial" w:hAnsi="Arial" w:cs="Arial"/>
          <w:sz w:val="24"/>
          <w:szCs w:val="24"/>
        </w:rPr>
        <w:t xml:space="preserve"> those to implement and generate positive results for the </w:t>
      </w:r>
      <w:r w:rsidR="00EA178B">
        <w:rPr>
          <w:rFonts w:ascii="Arial" w:hAnsi="Arial" w:cs="Arial"/>
          <w:sz w:val="24"/>
          <w:szCs w:val="24"/>
        </w:rPr>
        <w:t xml:space="preserve">business </w:t>
      </w:r>
      <w:r w:rsidR="00EA178B" w:rsidRPr="00EA178B">
        <w:rPr>
          <w:rFonts w:ascii="Arial" w:hAnsi="Arial" w:cs="Arial"/>
          <w:sz w:val="24"/>
          <w:szCs w:val="24"/>
        </w:rPr>
        <w:t>organisation.</w:t>
      </w:r>
    </w:p>
    <w:p w14:paraId="36AFD952" w14:textId="77777777" w:rsidR="002A63A2" w:rsidRPr="00EA178B" w:rsidRDefault="00FA209C" w:rsidP="00A65CF5">
      <w:pPr>
        <w:pStyle w:val="Heading1"/>
        <w:spacing w:line="360" w:lineRule="auto"/>
        <w:rPr>
          <w:rFonts w:ascii="Arial" w:hAnsi="Arial" w:cs="Arial"/>
          <w:b/>
          <w:bCs/>
          <w:color w:val="538135" w:themeColor="accent6" w:themeShade="BF"/>
          <w:sz w:val="28"/>
          <w:szCs w:val="28"/>
        </w:rPr>
      </w:pPr>
      <w:bookmarkStart w:id="2" w:name="_Toc128884169"/>
      <w:r>
        <w:rPr>
          <w:rFonts w:ascii="Arial" w:hAnsi="Arial" w:cs="Arial"/>
          <w:b/>
          <w:bCs/>
          <w:color w:val="538135" w:themeColor="accent6" w:themeShade="BF"/>
          <w:sz w:val="28"/>
          <w:szCs w:val="28"/>
        </w:rPr>
        <w:t xml:space="preserve">2.0 </w:t>
      </w:r>
      <w:r w:rsidR="00EA178B" w:rsidRPr="00EA178B">
        <w:rPr>
          <w:rFonts w:ascii="Arial" w:hAnsi="Arial" w:cs="Arial"/>
          <w:b/>
          <w:bCs/>
          <w:color w:val="538135" w:themeColor="accent6" w:themeShade="BF"/>
          <w:sz w:val="28"/>
          <w:szCs w:val="28"/>
        </w:rPr>
        <w:t>Scope &amp; Analysis</w:t>
      </w:r>
      <w:bookmarkEnd w:id="2"/>
    </w:p>
    <w:p w14:paraId="13310093" w14:textId="77777777" w:rsidR="002D6ECF" w:rsidRPr="00523B56" w:rsidRDefault="00FA209C" w:rsidP="00A65CF5">
      <w:pPr>
        <w:spacing w:line="360" w:lineRule="auto"/>
        <w:jc w:val="both"/>
        <w:rPr>
          <w:rFonts w:ascii="Arial" w:hAnsi="Arial" w:cs="Arial"/>
          <w:sz w:val="24"/>
          <w:szCs w:val="24"/>
        </w:rPr>
      </w:pPr>
      <w:r w:rsidRPr="00523B56">
        <w:rPr>
          <w:rFonts w:ascii="Arial" w:hAnsi="Arial" w:cs="Arial"/>
          <w:sz w:val="24"/>
          <w:szCs w:val="24"/>
        </w:rPr>
        <w:t>For this consultancy report, The Connaught has been selected. So, the research will focus on this</w:t>
      </w:r>
      <w:r w:rsidR="00523B56" w:rsidRPr="00523B56">
        <w:rPr>
          <w:rFonts w:ascii="Arial" w:hAnsi="Arial" w:cs="Arial"/>
          <w:sz w:val="24"/>
          <w:szCs w:val="24"/>
        </w:rPr>
        <w:t xml:space="preserve"> hotel business located in the UK to identify </w:t>
      </w:r>
      <w:r w:rsidR="001B77B8">
        <w:rPr>
          <w:rFonts w:ascii="Arial" w:hAnsi="Arial" w:cs="Arial"/>
          <w:sz w:val="24"/>
          <w:szCs w:val="24"/>
        </w:rPr>
        <w:t>its</w:t>
      </w:r>
      <w:r w:rsidR="00523B56" w:rsidRPr="00523B56">
        <w:rPr>
          <w:rFonts w:ascii="Arial" w:hAnsi="Arial" w:cs="Arial"/>
          <w:sz w:val="24"/>
          <w:szCs w:val="24"/>
        </w:rPr>
        <w:t xml:space="preserve"> strengths and weaknesses to provide </w:t>
      </w:r>
      <w:r w:rsidR="001B77B8">
        <w:rPr>
          <w:rFonts w:ascii="Arial" w:hAnsi="Arial" w:cs="Arial"/>
          <w:sz w:val="24"/>
          <w:szCs w:val="24"/>
        </w:rPr>
        <w:t xml:space="preserve">an </w:t>
      </w:r>
      <w:r w:rsidR="00523B56" w:rsidRPr="00523B56">
        <w:rPr>
          <w:rFonts w:ascii="Arial" w:hAnsi="Arial" w:cs="Arial"/>
          <w:sz w:val="24"/>
          <w:szCs w:val="24"/>
        </w:rPr>
        <w:t>action plan and recommendations later.</w:t>
      </w:r>
    </w:p>
    <w:p w14:paraId="59EFBC73" w14:textId="77777777" w:rsidR="00523B56" w:rsidRPr="00523B56" w:rsidRDefault="00523B56" w:rsidP="00A65CF5">
      <w:pPr>
        <w:pStyle w:val="Heading2"/>
        <w:spacing w:line="360" w:lineRule="auto"/>
        <w:rPr>
          <w:rFonts w:ascii="Arial" w:hAnsi="Arial" w:cs="Arial"/>
          <w:b/>
          <w:bCs/>
          <w:color w:val="538135" w:themeColor="accent6" w:themeShade="BF"/>
        </w:rPr>
      </w:pPr>
      <w:bookmarkStart w:id="3" w:name="_Toc128884170"/>
      <w:r w:rsidRPr="00523B56">
        <w:rPr>
          <w:rFonts w:ascii="Arial" w:hAnsi="Arial" w:cs="Arial"/>
          <w:b/>
          <w:bCs/>
          <w:color w:val="538135" w:themeColor="accent6" w:themeShade="BF"/>
        </w:rPr>
        <w:t xml:space="preserve">2.1 About </w:t>
      </w:r>
      <w:r w:rsidR="005D3A2B">
        <w:rPr>
          <w:rFonts w:ascii="Arial" w:hAnsi="Arial" w:cs="Arial"/>
          <w:b/>
          <w:bCs/>
          <w:color w:val="538135" w:themeColor="accent6" w:themeShade="BF"/>
        </w:rPr>
        <w:t>‘</w:t>
      </w:r>
      <w:r w:rsidRPr="00523B56">
        <w:rPr>
          <w:rFonts w:ascii="Arial" w:hAnsi="Arial" w:cs="Arial"/>
          <w:b/>
          <w:bCs/>
          <w:color w:val="538135" w:themeColor="accent6" w:themeShade="BF"/>
        </w:rPr>
        <w:t>The Connaught</w:t>
      </w:r>
      <w:r w:rsidR="005D3A2B">
        <w:rPr>
          <w:rFonts w:ascii="Arial" w:hAnsi="Arial" w:cs="Arial"/>
          <w:b/>
          <w:bCs/>
          <w:color w:val="538135" w:themeColor="accent6" w:themeShade="BF"/>
        </w:rPr>
        <w:t>’</w:t>
      </w:r>
      <w:bookmarkEnd w:id="3"/>
    </w:p>
    <w:p w14:paraId="5D1D78B1" w14:textId="77777777" w:rsidR="00A22CD1" w:rsidRDefault="00A22CD1" w:rsidP="00A65CF5">
      <w:pPr>
        <w:spacing w:line="360" w:lineRule="auto"/>
        <w:jc w:val="both"/>
        <w:rPr>
          <w:rFonts w:ascii="Arial" w:hAnsi="Arial" w:cs="Arial"/>
          <w:sz w:val="24"/>
          <w:szCs w:val="24"/>
        </w:rPr>
      </w:pPr>
      <w:r w:rsidRPr="00827AAE">
        <w:rPr>
          <w:rFonts w:ascii="Arial" w:hAnsi="Arial" w:cs="Arial"/>
          <w:sz w:val="24"/>
          <w:szCs w:val="24"/>
        </w:rPr>
        <w:t>The Connaught is a renowned hotel situated in the UK, the exact location is Carlos Place, Mayfair, London</w:t>
      </w:r>
      <w:r w:rsidR="00A44084">
        <w:rPr>
          <w:rFonts w:ascii="Arial" w:hAnsi="Arial" w:cs="Arial"/>
          <w:sz w:val="24"/>
          <w:szCs w:val="24"/>
        </w:rPr>
        <w:t>,</w:t>
      </w:r>
      <w:r w:rsidR="00A44084" w:rsidRPr="00A44084">
        <w:t xml:space="preserve"> </w:t>
      </w:r>
      <w:r w:rsidR="00A44084" w:rsidRPr="00A44084">
        <w:rPr>
          <w:rFonts w:ascii="Arial" w:hAnsi="Arial" w:cs="Arial"/>
          <w:sz w:val="24"/>
          <w:szCs w:val="24"/>
        </w:rPr>
        <w:t>W1K 2AL</w:t>
      </w:r>
      <w:r w:rsidRPr="00827AAE">
        <w:rPr>
          <w:rFonts w:ascii="Arial" w:hAnsi="Arial" w:cs="Arial"/>
          <w:sz w:val="24"/>
          <w:szCs w:val="24"/>
        </w:rPr>
        <w:t>. The hotel came in</w:t>
      </w:r>
      <w:r w:rsidR="001B77B8">
        <w:rPr>
          <w:rFonts w:ascii="Arial" w:hAnsi="Arial" w:cs="Arial"/>
          <w:sz w:val="24"/>
          <w:szCs w:val="24"/>
        </w:rPr>
        <w:t>to</w:t>
      </w:r>
      <w:r w:rsidRPr="00827AAE">
        <w:rPr>
          <w:rFonts w:ascii="Arial" w:hAnsi="Arial" w:cs="Arial"/>
          <w:sz w:val="24"/>
          <w:szCs w:val="24"/>
        </w:rPr>
        <w:t xml:space="preserve"> </w:t>
      </w:r>
      <w:r w:rsidR="001B77B8">
        <w:rPr>
          <w:rFonts w:ascii="Arial" w:hAnsi="Arial" w:cs="Arial"/>
          <w:sz w:val="24"/>
          <w:szCs w:val="24"/>
        </w:rPr>
        <w:t xml:space="preserve">the </w:t>
      </w:r>
      <w:r w:rsidRPr="00827AAE">
        <w:rPr>
          <w:rFonts w:ascii="Arial" w:hAnsi="Arial" w:cs="Arial"/>
          <w:sz w:val="24"/>
          <w:szCs w:val="24"/>
        </w:rPr>
        <w:t xml:space="preserve">business in 1815 with two buildings and the hotel was named ‘The Coburg’. </w:t>
      </w:r>
      <w:r w:rsidR="001B77B8">
        <w:rPr>
          <w:rFonts w:ascii="Arial" w:hAnsi="Arial" w:cs="Arial"/>
          <w:sz w:val="24"/>
          <w:szCs w:val="24"/>
        </w:rPr>
        <w:t>The r</w:t>
      </w:r>
      <w:r w:rsidRPr="00827AAE">
        <w:rPr>
          <w:rFonts w:ascii="Arial" w:hAnsi="Arial" w:cs="Arial"/>
          <w:sz w:val="24"/>
          <w:szCs w:val="24"/>
        </w:rPr>
        <w:t xml:space="preserve">ebuilding process of the hotel in the nineteenth century continued and it started to get exposure significantly around the UK. In the year 1917, The Coburg was replaced by ‘The Connaught’ during the first world war. In 1940, the hotel got a special guest to offer their service, that is the then French President General Charles de Gaulle which helped the organisation to get attention from </w:t>
      </w:r>
      <w:r w:rsidR="001B77B8">
        <w:rPr>
          <w:rFonts w:ascii="Arial" w:hAnsi="Arial" w:cs="Arial"/>
          <w:sz w:val="24"/>
          <w:szCs w:val="24"/>
        </w:rPr>
        <w:t xml:space="preserve">the </w:t>
      </w:r>
      <w:proofErr w:type="gramStart"/>
      <w:r w:rsidRPr="00827AAE">
        <w:rPr>
          <w:rFonts w:ascii="Arial" w:hAnsi="Arial" w:cs="Arial"/>
          <w:sz w:val="24"/>
          <w:szCs w:val="24"/>
        </w:rPr>
        <w:t>general public</w:t>
      </w:r>
      <w:proofErr w:type="gramEnd"/>
      <w:r w:rsidRPr="00827AAE">
        <w:rPr>
          <w:rFonts w:ascii="Arial" w:hAnsi="Arial" w:cs="Arial"/>
          <w:sz w:val="24"/>
          <w:szCs w:val="24"/>
        </w:rPr>
        <w:t xml:space="preserve">. This ultimately helped to enhance the overall brand value of the hotel around the country not only in the UK but also in France. The hotel got recognised for providing </w:t>
      </w:r>
      <w:r w:rsidR="001B77B8">
        <w:rPr>
          <w:rFonts w:ascii="Arial" w:hAnsi="Arial" w:cs="Arial"/>
          <w:sz w:val="24"/>
          <w:szCs w:val="24"/>
        </w:rPr>
        <w:t xml:space="preserve">the </w:t>
      </w:r>
      <w:r w:rsidRPr="00827AAE">
        <w:rPr>
          <w:rFonts w:ascii="Arial" w:hAnsi="Arial" w:cs="Arial"/>
          <w:sz w:val="24"/>
          <w:szCs w:val="24"/>
        </w:rPr>
        <w:t>best food to consumers in the UK in 1965</w:t>
      </w:r>
      <w:r w:rsidR="00206D27" w:rsidRPr="00827AAE">
        <w:rPr>
          <w:rFonts w:ascii="Arial" w:hAnsi="Arial" w:cs="Arial"/>
          <w:sz w:val="24"/>
          <w:szCs w:val="24"/>
        </w:rPr>
        <w:t xml:space="preserve"> by Gourmet Magazine. Coming to the twentieth century, the Connaught became the symbol of excellence in the hotel industry. It started to get royal visitors which helped the brand value to be rocketed. Her Majesty Queen Elizabeth and Prince Charles visited the hotel in the year 1992</w:t>
      </w:r>
      <w:r w:rsidR="00281DFD" w:rsidRPr="00827AAE">
        <w:rPr>
          <w:rFonts w:ascii="Arial" w:hAnsi="Arial" w:cs="Arial"/>
          <w:sz w:val="24"/>
          <w:szCs w:val="24"/>
        </w:rPr>
        <w:t>. In the 21</w:t>
      </w:r>
      <w:r w:rsidR="00281DFD" w:rsidRPr="00827AAE">
        <w:rPr>
          <w:rFonts w:ascii="Arial" w:hAnsi="Arial" w:cs="Arial"/>
          <w:sz w:val="24"/>
          <w:szCs w:val="24"/>
          <w:vertAlign w:val="superscript"/>
        </w:rPr>
        <w:t>st</w:t>
      </w:r>
      <w:r w:rsidR="00281DFD" w:rsidRPr="00827AAE">
        <w:rPr>
          <w:rFonts w:ascii="Arial" w:hAnsi="Arial" w:cs="Arial"/>
          <w:sz w:val="24"/>
          <w:szCs w:val="24"/>
        </w:rPr>
        <w:t xml:space="preserve"> century, The Connaught started to add additional services as part of the expansion strategy.</w:t>
      </w:r>
      <w:r w:rsidR="00191E5E">
        <w:rPr>
          <w:rFonts w:ascii="Arial" w:hAnsi="Arial" w:cs="Arial"/>
          <w:sz w:val="24"/>
          <w:szCs w:val="24"/>
        </w:rPr>
        <w:t xml:space="preserve"> It went under a restoration program in 2007 and got back in business within a short time.</w:t>
      </w:r>
      <w:r w:rsidR="00281DFD" w:rsidRPr="00827AAE">
        <w:rPr>
          <w:rFonts w:ascii="Arial" w:hAnsi="Arial" w:cs="Arial"/>
          <w:sz w:val="24"/>
          <w:szCs w:val="24"/>
        </w:rPr>
        <w:t xml:space="preserve"> The hotel is well-known for its </w:t>
      </w:r>
      <w:proofErr w:type="gramStart"/>
      <w:r w:rsidR="00281DFD" w:rsidRPr="00827AAE">
        <w:rPr>
          <w:rFonts w:ascii="Arial" w:hAnsi="Arial" w:cs="Arial"/>
          <w:sz w:val="24"/>
          <w:szCs w:val="24"/>
        </w:rPr>
        <w:t>bar</w:t>
      </w:r>
      <w:proofErr w:type="gramEnd"/>
      <w:r w:rsidR="00281DFD" w:rsidRPr="00827AAE">
        <w:rPr>
          <w:rFonts w:ascii="Arial" w:hAnsi="Arial" w:cs="Arial"/>
          <w:sz w:val="24"/>
          <w:szCs w:val="24"/>
        </w:rPr>
        <w:t xml:space="preserve"> and it got awarded</w:t>
      </w:r>
      <w:r w:rsidR="00382240" w:rsidRPr="00827AAE">
        <w:rPr>
          <w:rFonts w:ascii="Arial" w:hAnsi="Arial" w:cs="Arial"/>
          <w:sz w:val="24"/>
          <w:szCs w:val="24"/>
        </w:rPr>
        <w:t xml:space="preserve">. Currently, it is providing a </w:t>
      </w:r>
      <w:r w:rsidR="00AB573C" w:rsidRPr="00827AAE">
        <w:rPr>
          <w:rFonts w:ascii="Arial" w:hAnsi="Arial" w:cs="Arial"/>
          <w:sz w:val="24"/>
          <w:szCs w:val="24"/>
        </w:rPr>
        <w:t>variety of services including</w:t>
      </w:r>
      <w:r w:rsidR="00D53185">
        <w:rPr>
          <w:rFonts w:ascii="Arial" w:hAnsi="Arial" w:cs="Arial"/>
          <w:sz w:val="24"/>
          <w:szCs w:val="24"/>
        </w:rPr>
        <w:t>, suites &amp; rooms,</w:t>
      </w:r>
      <w:r w:rsidR="00AB573C" w:rsidRPr="00827AAE">
        <w:rPr>
          <w:rFonts w:ascii="Arial" w:hAnsi="Arial" w:cs="Arial"/>
          <w:sz w:val="24"/>
          <w:szCs w:val="24"/>
        </w:rPr>
        <w:t xml:space="preserve"> </w:t>
      </w:r>
      <w:r w:rsidR="001B77B8">
        <w:rPr>
          <w:rFonts w:ascii="Arial" w:hAnsi="Arial" w:cs="Arial"/>
          <w:sz w:val="24"/>
          <w:szCs w:val="24"/>
        </w:rPr>
        <w:t xml:space="preserve">a </w:t>
      </w:r>
      <w:r w:rsidR="00AB573C" w:rsidRPr="00827AAE">
        <w:rPr>
          <w:rFonts w:ascii="Arial" w:hAnsi="Arial" w:cs="Arial"/>
          <w:sz w:val="24"/>
          <w:szCs w:val="24"/>
        </w:rPr>
        <w:t xml:space="preserve">spa, </w:t>
      </w:r>
      <w:r w:rsidR="001B77B8">
        <w:rPr>
          <w:rFonts w:ascii="Arial" w:hAnsi="Arial" w:cs="Arial"/>
          <w:sz w:val="24"/>
          <w:szCs w:val="24"/>
        </w:rPr>
        <w:t xml:space="preserve">a </w:t>
      </w:r>
      <w:r w:rsidR="00AB573C" w:rsidRPr="00827AAE">
        <w:rPr>
          <w:rFonts w:ascii="Arial" w:hAnsi="Arial" w:cs="Arial"/>
          <w:sz w:val="24"/>
          <w:szCs w:val="24"/>
        </w:rPr>
        <w:t xml:space="preserve">Grill, </w:t>
      </w:r>
      <w:r w:rsidR="001B77B8">
        <w:rPr>
          <w:rFonts w:ascii="Arial" w:hAnsi="Arial" w:cs="Arial"/>
          <w:sz w:val="24"/>
          <w:szCs w:val="24"/>
        </w:rPr>
        <w:t xml:space="preserve">a </w:t>
      </w:r>
      <w:r w:rsidR="00AB573C" w:rsidRPr="00827AAE">
        <w:rPr>
          <w:rFonts w:ascii="Arial" w:hAnsi="Arial" w:cs="Arial"/>
          <w:sz w:val="24"/>
          <w:szCs w:val="24"/>
        </w:rPr>
        <w:t xml:space="preserve">water landmark, </w:t>
      </w:r>
      <w:r w:rsidR="001B77B8">
        <w:rPr>
          <w:rFonts w:ascii="Arial" w:hAnsi="Arial" w:cs="Arial"/>
          <w:sz w:val="24"/>
          <w:szCs w:val="24"/>
        </w:rPr>
        <w:t xml:space="preserve">an </w:t>
      </w:r>
      <w:r w:rsidR="00AB573C" w:rsidRPr="00827AAE">
        <w:rPr>
          <w:rFonts w:ascii="Arial" w:hAnsi="Arial" w:cs="Arial"/>
          <w:sz w:val="24"/>
          <w:szCs w:val="24"/>
        </w:rPr>
        <w:t xml:space="preserve">event organisation, </w:t>
      </w:r>
      <w:r w:rsidR="00C1772B">
        <w:rPr>
          <w:rFonts w:ascii="Arial" w:hAnsi="Arial" w:cs="Arial"/>
          <w:sz w:val="24"/>
          <w:szCs w:val="24"/>
        </w:rPr>
        <w:t xml:space="preserve">fitness facilities, </w:t>
      </w:r>
      <w:r w:rsidR="00AB573C" w:rsidRPr="00827AAE">
        <w:rPr>
          <w:rFonts w:ascii="Arial" w:hAnsi="Arial" w:cs="Arial"/>
          <w:sz w:val="24"/>
          <w:szCs w:val="24"/>
        </w:rPr>
        <w:t xml:space="preserve">and </w:t>
      </w:r>
      <w:r w:rsidR="001B77B8">
        <w:rPr>
          <w:rFonts w:ascii="Arial" w:hAnsi="Arial" w:cs="Arial"/>
          <w:sz w:val="24"/>
          <w:szCs w:val="24"/>
        </w:rPr>
        <w:t xml:space="preserve">a </w:t>
      </w:r>
      <w:r w:rsidR="00AB573C" w:rsidRPr="00827AAE">
        <w:rPr>
          <w:rFonts w:ascii="Arial" w:hAnsi="Arial" w:cs="Arial"/>
          <w:sz w:val="24"/>
          <w:szCs w:val="24"/>
        </w:rPr>
        <w:t>ballroom</w:t>
      </w:r>
      <w:r w:rsidR="007E421E" w:rsidRPr="00827AAE">
        <w:rPr>
          <w:rFonts w:ascii="Arial" w:hAnsi="Arial" w:cs="Arial"/>
          <w:sz w:val="24"/>
          <w:szCs w:val="24"/>
          <w:shd w:val="clear" w:color="auto" w:fill="FFFFFF"/>
        </w:rPr>
        <w:t xml:space="preserve"> (The Connaught 2023)</w:t>
      </w:r>
      <w:r w:rsidR="00AB573C" w:rsidRPr="00827AAE">
        <w:rPr>
          <w:rFonts w:ascii="Arial" w:hAnsi="Arial" w:cs="Arial"/>
          <w:sz w:val="24"/>
          <w:szCs w:val="24"/>
        </w:rPr>
        <w:t>.</w:t>
      </w:r>
    </w:p>
    <w:p w14:paraId="4EAC143D" w14:textId="77777777" w:rsidR="00882426" w:rsidRPr="00827AAE" w:rsidRDefault="006771DF" w:rsidP="00A65CF5">
      <w:pPr>
        <w:spacing w:line="360" w:lineRule="auto"/>
        <w:jc w:val="both"/>
        <w:rPr>
          <w:rFonts w:ascii="Arial" w:hAnsi="Arial" w:cs="Arial"/>
          <w:sz w:val="24"/>
          <w:szCs w:val="24"/>
        </w:rPr>
      </w:pPr>
      <w:r>
        <w:rPr>
          <w:rFonts w:ascii="Arial" w:hAnsi="Arial" w:cs="Arial"/>
          <w:sz w:val="24"/>
          <w:szCs w:val="24"/>
        </w:rPr>
        <w:t>The Connaught hotel has a total of 121 rooms to offer, among them, 34 are suites that cost more than the rooms</w:t>
      </w:r>
      <w:r w:rsidRPr="006771DF">
        <w:rPr>
          <w:rFonts w:ascii="Arial" w:hAnsi="Arial" w:cs="Arial"/>
          <w:sz w:val="24"/>
          <w:szCs w:val="24"/>
          <w:shd w:val="clear" w:color="auto" w:fill="FFFFFF"/>
        </w:rPr>
        <w:t xml:space="preserve"> </w:t>
      </w:r>
      <w:r>
        <w:rPr>
          <w:rFonts w:ascii="Arial" w:hAnsi="Arial" w:cs="Arial"/>
          <w:sz w:val="24"/>
          <w:szCs w:val="24"/>
          <w:shd w:val="clear" w:color="auto" w:fill="FFFFFF"/>
        </w:rPr>
        <w:t>(</w:t>
      </w:r>
      <w:proofErr w:type="spellStart"/>
      <w:r>
        <w:rPr>
          <w:rFonts w:ascii="Arial" w:hAnsi="Arial" w:cs="Arial"/>
          <w:sz w:val="24"/>
          <w:szCs w:val="24"/>
          <w:shd w:val="clear" w:color="auto" w:fill="FFFFFF"/>
        </w:rPr>
        <w:t>A</w:t>
      </w:r>
      <w:r w:rsidRPr="006771DF">
        <w:rPr>
          <w:rFonts w:ascii="Arial" w:hAnsi="Arial" w:cs="Arial"/>
          <w:sz w:val="24"/>
          <w:szCs w:val="24"/>
          <w:shd w:val="clear" w:color="auto" w:fill="FFFFFF"/>
        </w:rPr>
        <w:t>hotellife</w:t>
      </w:r>
      <w:proofErr w:type="spellEnd"/>
      <w:r w:rsidRPr="006771DF">
        <w:rPr>
          <w:rFonts w:ascii="Arial" w:hAnsi="Arial" w:cs="Arial"/>
          <w:sz w:val="24"/>
          <w:szCs w:val="24"/>
          <w:shd w:val="clear" w:color="auto" w:fill="FFFFFF"/>
        </w:rPr>
        <w:t xml:space="preserve"> </w:t>
      </w:r>
      <w:r>
        <w:rPr>
          <w:rFonts w:ascii="Arial" w:hAnsi="Arial" w:cs="Arial"/>
          <w:sz w:val="24"/>
          <w:szCs w:val="24"/>
          <w:shd w:val="clear" w:color="auto" w:fill="FFFFFF"/>
        </w:rPr>
        <w:t>2023</w:t>
      </w:r>
      <w:r>
        <w:rPr>
          <w:rFonts w:ascii="Arial" w:hAnsi="Arial" w:cs="Arial"/>
          <w:sz w:val="24"/>
          <w:szCs w:val="24"/>
        </w:rPr>
        <w:t>). Basically, the hotel is well</w:t>
      </w:r>
      <w:r w:rsidR="001B77B8">
        <w:rPr>
          <w:rFonts w:ascii="Arial" w:hAnsi="Arial" w:cs="Arial"/>
          <w:sz w:val="24"/>
          <w:szCs w:val="24"/>
        </w:rPr>
        <w:t>-</w:t>
      </w:r>
      <w:r>
        <w:rPr>
          <w:rFonts w:ascii="Arial" w:hAnsi="Arial" w:cs="Arial"/>
          <w:sz w:val="24"/>
          <w:szCs w:val="24"/>
        </w:rPr>
        <w:t xml:space="preserve">aged and has been successful to attract rich people from around the world who visit </w:t>
      </w:r>
      <w:r w:rsidR="001B77B8">
        <w:rPr>
          <w:rFonts w:ascii="Arial" w:hAnsi="Arial" w:cs="Arial"/>
          <w:sz w:val="24"/>
          <w:szCs w:val="24"/>
        </w:rPr>
        <w:t xml:space="preserve">the </w:t>
      </w:r>
      <w:r>
        <w:rPr>
          <w:rFonts w:ascii="Arial" w:hAnsi="Arial" w:cs="Arial"/>
          <w:sz w:val="24"/>
          <w:szCs w:val="24"/>
        </w:rPr>
        <w:t xml:space="preserve">UK every year. The feedback of the customers </w:t>
      </w:r>
      <w:r w:rsidR="00254AE0">
        <w:rPr>
          <w:rFonts w:ascii="Arial" w:hAnsi="Arial" w:cs="Arial"/>
          <w:sz w:val="24"/>
          <w:szCs w:val="24"/>
        </w:rPr>
        <w:t>is</w:t>
      </w:r>
      <w:r>
        <w:rPr>
          <w:rFonts w:ascii="Arial" w:hAnsi="Arial" w:cs="Arial"/>
          <w:sz w:val="24"/>
          <w:szCs w:val="24"/>
        </w:rPr>
        <w:t xml:space="preserve"> very positive about the hotel. Most of the customers focused on the luxury of life they get here. The staff, bar, spa</w:t>
      </w:r>
      <w:r w:rsidR="001B77B8">
        <w:rPr>
          <w:rFonts w:ascii="Arial" w:hAnsi="Arial" w:cs="Arial"/>
          <w:sz w:val="24"/>
          <w:szCs w:val="24"/>
        </w:rPr>
        <w:t>,</w:t>
      </w:r>
      <w:r>
        <w:rPr>
          <w:rFonts w:ascii="Arial" w:hAnsi="Arial" w:cs="Arial"/>
          <w:sz w:val="24"/>
          <w:szCs w:val="24"/>
        </w:rPr>
        <w:t xml:space="preserve"> and food are rated fantastically by the customers as well</w:t>
      </w:r>
      <w:r w:rsidR="00254AE0" w:rsidRPr="00254AE0">
        <w:rPr>
          <w:rFonts w:ascii="Arial" w:hAnsi="Arial" w:cs="Arial"/>
          <w:sz w:val="24"/>
          <w:szCs w:val="24"/>
          <w:shd w:val="clear" w:color="auto" w:fill="FFFFFF"/>
        </w:rPr>
        <w:t xml:space="preserve"> </w:t>
      </w:r>
      <w:r w:rsidR="00254AE0">
        <w:rPr>
          <w:rFonts w:ascii="Arial" w:hAnsi="Arial" w:cs="Arial"/>
          <w:sz w:val="24"/>
          <w:szCs w:val="24"/>
          <w:shd w:val="clear" w:color="auto" w:fill="FFFFFF"/>
        </w:rPr>
        <w:t>(</w:t>
      </w:r>
      <w:proofErr w:type="spellStart"/>
      <w:r w:rsidR="00254AE0">
        <w:rPr>
          <w:rFonts w:ascii="Arial" w:hAnsi="Arial" w:cs="Arial"/>
          <w:sz w:val="24"/>
          <w:szCs w:val="24"/>
          <w:shd w:val="clear" w:color="auto" w:fill="FFFFFF"/>
        </w:rPr>
        <w:t>C</w:t>
      </w:r>
      <w:r w:rsidR="00254AE0" w:rsidRPr="00254AE0">
        <w:rPr>
          <w:rFonts w:ascii="Arial" w:hAnsi="Arial" w:cs="Arial"/>
          <w:sz w:val="24"/>
          <w:szCs w:val="24"/>
          <w:shd w:val="clear" w:color="auto" w:fill="FFFFFF"/>
        </w:rPr>
        <w:t>ntraveler</w:t>
      </w:r>
      <w:proofErr w:type="spellEnd"/>
      <w:r w:rsidR="00254AE0" w:rsidRPr="00254AE0">
        <w:rPr>
          <w:rFonts w:ascii="Arial" w:hAnsi="Arial" w:cs="Arial"/>
          <w:sz w:val="24"/>
          <w:szCs w:val="24"/>
          <w:shd w:val="clear" w:color="auto" w:fill="FFFFFF"/>
        </w:rPr>
        <w:t xml:space="preserve"> </w:t>
      </w:r>
      <w:r w:rsidR="00254AE0">
        <w:rPr>
          <w:rFonts w:ascii="Arial" w:hAnsi="Arial" w:cs="Arial"/>
          <w:sz w:val="24"/>
          <w:szCs w:val="24"/>
          <w:shd w:val="clear" w:color="auto" w:fill="FFFFFF"/>
        </w:rPr>
        <w:t>2022)</w:t>
      </w:r>
      <w:r>
        <w:rPr>
          <w:rFonts w:ascii="Arial" w:hAnsi="Arial" w:cs="Arial"/>
          <w:sz w:val="24"/>
          <w:szCs w:val="24"/>
        </w:rPr>
        <w:t>. At the same time, the hotel got some areas where improvements are necessary. It has been a renowned place for wedding</w:t>
      </w:r>
      <w:r w:rsidR="001B77B8">
        <w:rPr>
          <w:rFonts w:ascii="Arial" w:hAnsi="Arial" w:cs="Arial"/>
          <w:sz w:val="24"/>
          <w:szCs w:val="24"/>
        </w:rPr>
        <w:t>s</w:t>
      </w:r>
      <w:r>
        <w:rPr>
          <w:rFonts w:ascii="Arial" w:hAnsi="Arial" w:cs="Arial"/>
          <w:sz w:val="24"/>
          <w:szCs w:val="24"/>
        </w:rPr>
        <w:t xml:space="preserve"> as well. So, event management has also been a core service of this </w:t>
      </w:r>
      <w:r w:rsidR="00254AE0">
        <w:rPr>
          <w:rFonts w:ascii="Arial" w:hAnsi="Arial" w:cs="Arial"/>
          <w:sz w:val="24"/>
          <w:szCs w:val="24"/>
        </w:rPr>
        <w:t xml:space="preserve">luxurious </w:t>
      </w:r>
      <w:r>
        <w:rPr>
          <w:rFonts w:ascii="Arial" w:hAnsi="Arial" w:cs="Arial"/>
          <w:sz w:val="24"/>
          <w:szCs w:val="24"/>
        </w:rPr>
        <w:t xml:space="preserve">hotel. </w:t>
      </w:r>
    </w:p>
    <w:p w14:paraId="3A913E41" w14:textId="77777777" w:rsidR="00281DFD" w:rsidRPr="00827AAE" w:rsidRDefault="00827AAE" w:rsidP="00A65CF5">
      <w:pPr>
        <w:pStyle w:val="Heading2"/>
        <w:spacing w:line="360" w:lineRule="auto"/>
        <w:rPr>
          <w:rFonts w:ascii="Arial" w:hAnsi="Arial" w:cs="Arial"/>
          <w:b/>
          <w:bCs/>
          <w:color w:val="538135" w:themeColor="accent6" w:themeShade="BF"/>
        </w:rPr>
      </w:pPr>
      <w:bookmarkStart w:id="4" w:name="_Toc128884171"/>
      <w:r w:rsidRPr="00827AAE">
        <w:rPr>
          <w:rFonts w:ascii="Arial" w:hAnsi="Arial" w:cs="Arial"/>
          <w:b/>
          <w:bCs/>
          <w:color w:val="538135" w:themeColor="accent6" w:themeShade="BF"/>
        </w:rPr>
        <w:t>2.2 SWOT Analysis</w:t>
      </w:r>
      <w:bookmarkEnd w:id="4"/>
    </w:p>
    <w:p w14:paraId="710E1223" w14:textId="77777777" w:rsidR="00D53185" w:rsidRPr="00F24869" w:rsidRDefault="00050B28" w:rsidP="00A65CF5">
      <w:pPr>
        <w:spacing w:line="360" w:lineRule="auto"/>
        <w:jc w:val="both"/>
        <w:rPr>
          <w:rFonts w:ascii="Arial" w:hAnsi="Arial" w:cs="Arial"/>
          <w:sz w:val="24"/>
          <w:szCs w:val="24"/>
        </w:rPr>
      </w:pPr>
      <w:r w:rsidRPr="00F24869">
        <w:rPr>
          <w:rFonts w:ascii="Arial" w:hAnsi="Arial" w:cs="Arial"/>
          <w:sz w:val="24"/>
          <w:szCs w:val="24"/>
        </w:rPr>
        <w:t xml:space="preserve">SWOT </w:t>
      </w:r>
      <w:r w:rsidR="005E6A1E" w:rsidRPr="00F24869">
        <w:rPr>
          <w:rFonts w:ascii="Arial" w:hAnsi="Arial" w:cs="Arial"/>
          <w:sz w:val="24"/>
          <w:szCs w:val="24"/>
        </w:rPr>
        <w:t xml:space="preserve">is a tool that </w:t>
      </w:r>
      <w:r w:rsidRPr="00F24869">
        <w:rPr>
          <w:rFonts w:ascii="Arial" w:hAnsi="Arial" w:cs="Arial"/>
          <w:sz w:val="24"/>
          <w:szCs w:val="24"/>
        </w:rPr>
        <w:t>stands for S</w:t>
      </w:r>
      <w:r w:rsidR="00733F69" w:rsidRPr="00F24869">
        <w:rPr>
          <w:rFonts w:ascii="Arial" w:hAnsi="Arial" w:cs="Arial"/>
          <w:sz w:val="24"/>
          <w:szCs w:val="24"/>
        </w:rPr>
        <w:t>trengths, Weaknesses, Opportunities, and Threats</w:t>
      </w:r>
      <w:r w:rsidR="005E6A1E" w:rsidRPr="00F24869">
        <w:rPr>
          <w:rFonts w:ascii="Arial" w:hAnsi="Arial" w:cs="Arial"/>
          <w:sz w:val="24"/>
          <w:szCs w:val="24"/>
        </w:rPr>
        <w:t xml:space="preserve"> which helps to understand the competitive position of the business organisation in the target markets</w:t>
      </w:r>
      <w:r w:rsidR="005E6A1E" w:rsidRPr="00F24869">
        <w:rPr>
          <w:rFonts w:ascii="Arial" w:hAnsi="Arial" w:cs="Arial"/>
          <w:sz w:val="24"/>
          <w:szCs w:val="24"/>
          <w:shd w:val="clear" w:color="auto" w:fill="FFFFFF"/>
        </w:rPr>
        <w:t xml:space="preserve"> (</w:t>
      </w:r>
      <w:proofErr w:type="spellStart"/>
      <w:r w:rsidR="005E6A1E" w:rsidRPr="00F24869">
        <w:rPr>
          <w:rFonts w:ascii="Arial" w:hAnsi="Arial" w:cs="Arial"/>
          <w:sz w:val="24"/>
          <w:szCs w:val="24"/>
          <w:shd w:val="clear" w:color="auto" w:fill="FFFFFF"/>
        </w:rPr>
        <w:t>Benzaghta</w:t>
      </w:r>
      <w:proofErr w:type="spellEnd"/>
      <w:r w:rsidR="005E6A1E" w:rsidRPr="00F24869">
        <w:rPr>
          <w:rFonts w:ascii="Arial" w:hAnsi="Arial" w:cs="Arial"/>
          <w:sz w:val="24"/>
          <w:szCs w:val="24"/>
          <w:shd w:val="clear" w:color="auto" w:fill="FFFFFF"/>
        </w:rPr>
        <w:t xml:space="preserve"> et al. 2021)</w:t>
      </w:r>
      <w:r w:rsidR="00472D0E" w:rsidRPr="00F24869">
        <w:rPr>
          <w:rFonts w:ascii="Arial" w:hAnsi="Arial" w:cs="Arial"/>
          <w:sz w:val="24"/>
          <w:szCs w:val="24"/>
        </w:rPr>
        <w:t>.</w:t>
      </w:r>
      <w:r w:rsidR="009A43B3" w:rsidRPr="00F24869">
        <w:rPr>
          <w:rFonts w:ascii="Arial" w:hAnsi="Arial" w:cs="Arial"/>
          <w:sz w:val="24"/>
          <w:szCs w:val="24"/>
        </w:rPr>
        <w:t xml:space="preserve"> It is a very effective strategic framework that makes things easy for the managers and leaders to understand what they have done and what has been achieved to consider further initiatives</w:t>
      </w:r>
      <w:r w:rsidR="00AB2294" w:rsidRPr="00F24869">
        <w:rPr>
          <w:rFonts w:ascii="Arial" w:hAnsi="Arial" w:cs="Arial"/>
          <w:sz w:val="24"/>
          <w:szCs w:val="24"/>
          <w:shd w:val="clear" w:color="auto" w:fill="FFFFFF"/>
        </w:rPr>
        <w:t xml:space="preserve"> (Teoli, Sanvictores &amp; </w:t>
      </w:r>
      <w:proofErr w:type="gramStart"/>
      <w:r w:rsidR="00AB2294" w:rsidRPr="00F24869">
        <w:rPr>
          <w:rFonts w:ascii="Arial" w:hAnsi="Arial" w:cs="Arial"/>
          <w:sz w:val="24"/>
          <w:szCs w:val="24"/>
          <w:shd w:val="clear" w:color="auto" w:fill="FFFFFF"/>
        </w:rPr>
        <w:t>An</w:t>
      </w:r>
      <w:proofErr w:type="gramEnd"/>
      <w:r w:rsidR="00AB2294" w:rsidRPr="00F24869">
        <w:rPr>
          <w:rFonts w:ascii="Arial" w:hAnsi="Arial" w:cs="Arial"/>
          <w:sz w:val="24"/>
          <w:szCs w:val="24"/>
          <w:shd w:val="clear" w:color="auto" w:fill="FFFFFF"/>
        </w:rPr>
        <w:t xml:space="preserve"> 2019)</w:t>
      </w:r>
      <w:r w:rsidR="009A43B3" w:rsidRPr="00F24869">
        <w:rPr>
          <w:rFonts w:ascii="Arial" w:hAnsi="Arial" w:cs="Arial"/>
          <w:sz w:val="24"/>
          <w:szCs w:val="24"/>
        </w:rPr>
        <w:t>.</w:t>
      </w:r>
      <w:r w:rsidR="00D53185" w:rsidRPr="00F24869">
        <w:rPr>
          <w:rFonts w:ascii="Arial" w:hAnsi="Arial" w:cs="Arial"/>
          <w:sz w:val="24"/>
          <w:szCs w:val="24"/>
        </w:rPr>
        <w:t xml:space="preserve"> SWOT analysis for The Connaught has been provided here:</w:t>
      </w:r>
    </w:p>
    <w:tbl>
      <w:tblPr>
        <w:tblStyle w:val="TableGrid"/>
        <w:tblW w:w="0" w:type="auto"/>
        <w:tblLook w:val="04A0" w:firstRow="1" w:lastRow="0" w:firstColumn="1" w:lastColumn="0" w:noHBand="0" w:noVBand="1"/>
      </w:tblPr>
      <w:tblGrid>
        <w:gridCol w:w="4508"/>
        <w:gridCol w:w="4508"/>
      </w:tblGrid>
      <w:tr w:rsidR="00C1772B" w:rsidRPr="009A5B16" w14:paraId="5712001E" w14:textId="77777777" w:rsidTr="00F24869">
        <w:tc>
          <w:tcPr>
            <w:tcW w:w="4508" w:type="dxa"/>
            <w:shd w:val="clear" w:color="auto" w:fill="F4B083" w:themeFill="accent2" w:themeFillTint="99"/>
          </w:tcPr>
          <w:p w14:paraId="43DAB057" w14:textId="77777777" w:rsidR="00C1772B" w:rsidRPr="009A5B16" w:rsidRDefault="00C1772B" w:rsidP="00A65CF5">
            <w:pPr>
              <w:spacing w:line="360" w:lineRule="auto"/>
              <w:jc w:val="center"/>
              <w:rPr>
                <w:rFonts w:ascii="Arial" w:hAnsi="Arial" w:cs="Arial"/>
                <w:sz w:val="28"/>
                <w:szCs w:val="28"/>
              </w:rPr>
            </w:pPr>
          </w:p>
        </w:tc>
        <w:tc>
          <w:tcPr>
            <w:tcW w:w="4508" w:type="dxa"/>
            <w:shd w:val="clear" w:color="auto" w:fill="F4B083" w:themeFill="accent2" w:themeFillTint="99"/>
          </w:tcPr>
          <w:p w14:paraId="37ABDB8A" w14:textId="77777777" w:rsidR="00C1772B" w:rsidRPr="009A5B16" w:rsidRDefault="00C1772B" w:rsidP="00A65CF5">
            <w:pPr>
              <w:spacing w:line="360" w:lineRule="auto"/>
              <w:jc w:val="center"/>
              <w:rPr>
                <w:rFonts w:ascii="Arial" w:hAnsi="Arial" w:cs="Arial"/>
                <w:b/>
                <w:bCs/>
                <w:sz w:val="28"/>
                <w:szCs w:val="28"/>
              </w:rPr>
            </w:pPr>
            <w:r w:rsidRPr="009A5B16">
              <w:rPr>
                <w:rFonts w:ascii="Arial" w:hAnsi="Arial" w:cs="Arial"/>
                <w:b/>
                <w:bCs/>
                <w:sz w:val="28"/>
                <w:szCs w:val="28"/>
              </w:rPr>
              <w:t>SWOT Analysis for The Connaught</w:t>
            </w:r>
          </w:p>
        </w:tc>
      </w:tr>
      <w:tr w:rsidR="00C1772B" w:rsidRPr="00F24869" w14:paraId="10B086B0" w14:textId="77777777" w:rsidTr="00F24869">
        <w:tc>
          <w:tcPr>
            <w:tcW w:w="4508" w:type="dxa"/>
            <w:shd w:val="clear" w:color="auto" w:fill="F4B083" w:themeFill="accent2" w:themeFillTint="99"/>
          </w:tcPr>
          <w:p w14:paraId="689B6792" w14:textId="77777777" w:rsidR="00C1772B" w:rsidRPr="00F24869" w:rsidRDefault="00C1772B" w:rsidP="00A65CF5">
            <w:pPr>
              <w:spacing w:line="360" w:lineRule="auto"/>
              <w:jc w:val="center"/>
              <w:rPr>
                <w:rFonts w:ascii="Arial" w:hAnsi="Arial" w:cs="Arial"/>
                <w:b/>
                <w:bCs/>
                <w:sz w:val="24"/>
                <w:szCs w:val="24"/>
              </w:rPr>
            </w:pPr>
            <w:r w:rsidRPr="00F24869">
              <w:rPr>
                <w:rFonts w:ascii="Arial" w:hAnsi="Arial" w:cs="Arial"/>
                <w:b/>
                <w:bCs/>
                <w:sz w:val="24"/>
                <w:szCs w:val="24"/>
              </w:rPr>
              <w:t>Strengths</w:t>
            </w:r>
          </w:p>
        </w:tc>
        <w:tc>
          <w:tcPr>
            <w:tcW w:w="4508" w:type="dxa"/>
          </w:tcPr>
          <w:p w14:paraId="2CE142BA" w14:textId="77777777" w:rsidR="00C1772B" w:rsidRPr="00F24869" w:rsidRDefault="00C1772B" w:rsidP="00A65CF5">
            <w:pPr>
              <w:pStyle w:val="ListParagraph"/>
              <w:numPr>
                <w:ilvl w:val="0"/>
                <w:numId w:val="3"/>
              </w:numPr>
              <w:spacing w:line="360" w:lineRule="auto"/>
              <w:jc w:val="both"/>
              <w:rPr>
                <w:rFonts w:ascii="Arial" w:hAnsi="Arial" w:cs="Arial"/>
                <w:sz w:val="24"/>
                <w:szCs w:val="24"/>
              </w:rPr>
            </w:pPr>
            <w:r w:rsidRPr="00F24869">
              <w:rPr>
                <w:rFonts w:ascii="Arial" w:hAnsi="Arial" w:cs="Arial"/>
                <w:sz w:val="24"/>
                <w:szCs w:val="24"/>
              </w:rPr>
              <w:t>Brand Value/Reputation</w:t>
            </w:r>
          </w:p>
          <w:p w14:paraId="58C9A89E" w14:textId="77777777" w:rsidR="003A3EC3" w:rsidRPr="00F24869" w:rsidRDefault="00A76C2A" w:rsidP="00A65CF5">
            <w:pPr>
              <w:pStyle w:val="ListParagraph"/>
              <w:numPr>
                <w:ilvl w:val="0"/>
                <w:numId w:val="3"/>
              </w:numPr>
              <w:spacing w:line="360" w:lineRule="auto"/>
              <w:jc w:val="both"/>
              <w:rPr>
                <w:rFonts w:ascii="Arial" w:hAnsi="Arial" w:cs="Arial"/>
                <w:sz w:val="24"/>
                <w:szCs w:val="24"/>
              </w:rPr>
            </w:pPr>
            <w:r w:rsidRPr="00F24869">
              <w:rPr>
                <w:rFonts w:ascii="Arial" w:hAnsi="Arial" w:cs="Arial"/>
                <w:sz w:val="24"/>
                <w:szCs w:val="24"/>
              </w:rPr>
              <w:t>Comfortable and luxurious</w:t>
            </w:r>
            <w:r w:rsidR="00C1772B" w:rsidRPr="00F24869">
              <w:rPr>
                <w:rFonts w:ascii="Arial" w:hAnsi="Arial" w:cs="Arial"/>
                <w:sz w:val="24"/>
                <w:szCs w:val="24"/>
              </w:rPr>
              <w:t xml:space="preserve"> Suites </w:t>
            </w:r>
          </w:p>
          <w:p w14:paraId="4B56A770" w14:textId="77777777" w:rsidR="00C1772B" w:rsidRPr="00F24869" w:rsidRDefault="00A76C2A" w:rsidP="00A65CF5">
            <w:pPr>
              <w:pStyle w:val="ListParagraph"/>
              <w:numPr>
                <w:ilvl w:val="0"/>
                <w:numId w:val="3"/>
              </w:numPr>
              <w:spacing w:line="360" w:lineRule="auto"/>
              <w:jc w:val="both"/>
              <w:rPr>
                <w:rFonts w:ascii="Arial" w:hAnsi="Arial" w:cs="Arial"/>
                <w:sz w:val="24"/>
                <w:szCs w:val="24"/>
              </w:rPr>
            </w:pPr>
            <w:r w:rsidRPr="00F24869">
              <w:rPr>
                <w:rFonts w:ascii="Arial" w:hAnsi="Arial" w:cs="Arial"/>
                <w:sz w:val="24"/>
                <w:szCs w:val="24"/>
              </w:rPr>
              <w:t>Superb Location</w:t>
            </w:r>
          </w:p>
          <w:p w14:paraId="56625F0F" w14:textId="77777777" w:rsidR="00A76C2A" w:rsidRPr="00F24869" w:rsidRDefault="00A76C2A" w:rsidP="00A65CF5">
            <w:pPr>
              <w:pStyle w:val="ListParagraph"/>
              <w:numPr>
                <w:ilvl w:val="0"/>
                <w:numId w:val="3"/>
              </w:numPr>
              <w:spacing w:line="360" w:lineRule="auto"/>
              <w:jc w:val="both"/>
              <w:rPr>
                <w:rFonts w:ascii="Arial" w:hAnsi="Arial" w:cs="Arial"/>
                <w:sz w:val="24"/>
                <w:szCs w:val="24"/>
              </w:rPr>
            </w:pPr>
            <w:r w:rsidRPr="00F24869">
              <w:rPr>
                <w:rFonts w:ascii="Arial" w:hAnsi="Arial" w:cs="Arial"/>
                <w:sz w:val="24"/>
                <w:szCs w:val="24"/>
              </w:rPr>
              <w:t xml:space="preserve">Friendly &amp; Courteous Staff </w:t>
            </w:r>
          </w:p>
          <w:p w14:paraId="16E5A775" w14:textId="77777777" w:rsidR="00A76C2A" w:rsidRPr="00F24869" w:rsidRDefault="00A76C2A" w:rsidP="00A65CF5">
            <w:pPr>
              <w:pStyle w:val="ListParagraph"/>
              <w:numPr>
                <w:ilvl w:val="0"/>
                <w:numId w:val="3"/>
              </w:numPr>
              <w:spacing w:line="360" w:lineRule="auto"/>
              <w:jc w:val="both"/>
              <w:rPr>
                <w:rFonts w:ascii="Arial" w:hAnsi="Arial" w:cs="Arial"/>
                <w:sz w:val="24"/>
                <w:szCs w:val="24"/>
              </w:rPr>
            </w:pPr>
            <w:r w:rsidRPr="00F24869">
              <w:rPr>
                <w:rFonts w:ascii="Arial" w:hAnsi="Arial" w:cs="Arial"/>
                <w:sz w:val="24"/>
                <w:szCs w:val="24"/>
              </w:rPr>
              <w:t>World</w:t>
            </w:r>
            <w:r w:rsidR="001B77B8">
              <w:rPr>
                <w:rFonts w:ascii="Arial" w:hAnsi="Arial" w:cs="Arial"/>
                <w:sz w:val="24"/>
                <w:szCs w:val="24"/>
              </w:rPr>
              <w:t>-</w:t>
            </w:r>
            <w:r w:rsidRPr="00F24869">
              <w:rPr>
                <w:rFonts w:ascii="Arial" w:hAnsi="Arial" w:cs="Arial"/>
                <w:sz w:val="24"/>
                <w:szCs w:val="24"/>
              </w:rPr>
              <w:t xml:space="preserve">class </w:t>
            </w:r>
            <w:r w:rsidR="001B77B8">
              <w:rPr>
                <w:rFonts w:ascii="Arial" w:hAnsi="Arial" w:cs="Arial"/>
                <w:sz w:val="24"/>
                <w:szCs w:val="24"/>
              </w:rPr>
              <w:t>B</w:t>
            </w:r>
            <w:r w:rsidRPr="00F24869">
              <w:rPr>
                <w:rFonts w:ascii="Arial" w:hAnsi="Arial" w:cs="Arial"/>
                <w:sz w:val="24"/>
                <w:szCs w:val="24"/>
              </w:rPr>
              <w:t xml:space="preserve">ar &amp; Spa </w:t>
            </w:r>
          </w:p>
          <w:p w14:paraId="0355E14A" w14:textId="77777777" w:rsidR="00A76C2A" w:rsidRPr="00F24869" w:rsidRDefault="006E0D3E" w:rsidP="00A65CF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Quality </w:t>
            </w:r>
            <w:r w:rsidR="00A76C2A" w:rsidRPr="00F24869">
              <w:rPr>
                <w:rFonts w:ascii="Arial" w:hAnsi="Arial" w:cs="Arial"/>
                <w:sz w:val="24"/>
                <w:szCs w:val="24"/>
              </w:rPr>
              <w:t>Delicious Food</w:t>
            </w:r>
            <w:r>
              <w:rPr>
                <w:rFonts w:ascii="Arial" w:hAnsi="Arial" w:cs="Arial"/>
                <w:sz w:val="24"/>
                <w:szCs w:val="24"/>
              </w:rPr>
              <w:t xml:space="preserve"> &amp; Beverage</w:t>
            </w:r>
          </w:p>
        </w:tc>
      </w:tr>
      <w:tr w:rsidR="00C1772B" w:rsidRPr="00F24869" w14:paraId="0A1C3ED8" w14:textId="77777777" w:rsidTr="00F24869">
        <w:tc>
          <w:tcPr>
            <w:tcW w:w="4508" w:type="dxa"/>
            <w:shd w:val="clear" w:color="auto" w:fill="F4B083" w:themeFill="accent2" w:themeFillTint="99"/>
          </w:tcPr>
          <w:p w14:paraId="5F2BC742" w14:textId="77777777" w:rsidR="00C1772B" w:rsidRPr="00F24869" w:rsidRDefault="00C1772B" w:rsidP="00A65CF5">
            <w:pPr>
              <w:spacing w:line="360" w:lineRule="auto"/>
              <w:jc w:val="center"/>
              <w:rPr>
                <w:rFonts w:ascii="Arial" w:hAnsi="Arial" w:cs="Arial"/>
                <w:b/>
                <w:bCs/>
                <w:sz w:val="24"/>
                <w:szCs w:val="24"/>
              </w:rPr>
            </w:pPr>
            <w:r w:rsidRPr="00F24869">
              <w:rPr>
                <w:rFonts w:ascii="Arial" w:hAnsi="Arial" w:cs="Arial"/>
                <w:b/>
                <w:bCs/>
                <w:sz w:val="24"/>
                <w:szCs w:val="24"/>
              </w:rPr>
              <w:t>Opportunities</w:t>
            </w:r>
          </w:p>
        </w:tc>
        <w:tc>
          <w:tcPr>
            <w:tcW w:w="4508" w:type="dxa"/>
          </w:tcPr>
          <w:p w14:paraId="2D880718" w14:textId="77777777" w:rsidR="00C1772B" w:rsidRPr="00F24869" w:rsidRDefault="003A3EC3" w:rsidP="00A65CF5">
            <w:pPr>
              <w:pStyle w:val="ListParagraph"/>
              <w:numPr>
                <w:ilvl w:val="0"/>
                <w:numId w:val="4"/>
              </w:numPr>
              <w:spacing w:line="360" w:lineRule="auto"/>
              <w:jc w:val="both"/>
              <w:rPr>
                <w:rFonts w:ascii="Arial" w:hAnsi="Arial" w:cs="Arial"/>
                <w:sz w:val="24"/>
                <w:szCs w:val="24"/>
              </w:rPr>
            </w:pPr>
            <w:r w:rsidRPr="00F24869">
              <w:rPr>
                <w:rFonts w:ascii="Arial" w:hAnsi="Arial" w:cs="Arial"/>
                <w:sz w:val="24"/>
                <w:szCs w:val="24"/>
              </w:rPr>
              <w:t>Expansion of the business to more locations</w:t>
            </w:r>
          </w:p>
          <w:p w14:paraId="5684EE92" w14:textId="77777777" w:rsidR="003A3EC3" w:rsidRPr="00F24869" w:rsidRDefault="003A3EC3" w:rsidP="00A65CF5">
            <w:pPr>
              <w:pStyle w:val="ListParagraph"/>
              <w:numPr>
                <w:ilvl w:val="0"/>
                <w:numId w:val="4"/>
              </w:numPr>
              <w:spacing w:line="360" w:lineRule="auto"/>
              <w:jc w:val="both"/>
              <w:rPr>
                <w:rFonts w:ascii="Arial" w:hAnsi="Arial" w:cs="Arial"/>
                <w:sz w:val="24"/>
                <w:szCs w:val="24"/>
              </w:rPr>
            </w:pPr>
            <w:r w:rsidRPr="00F24869">
              <w:rPr>
                <w:rFonts w:ascii="Arial" w:hAnsi="Arial" w:cs="Arial"/>
                <w:sz w:val="24"/>
                <w:szCs w:val="24"/>
              </w:rPr>
              <w:t>Arranging more events</w:t>
            </w:r>
          </w:p>
          <w:p w14:paraId="44C1427C" w14:textId="77777777" w:rsidR="003A3EC3" w:rsidRPr="00F24869" w:rsidRDefault="003A3EC3" w:rsidP="00A65CF5">
            <w:pPr>
              <w:pStyle w:val="ListParagraph"/>
              <w:numPr>
                <w:ilvl w:val="0"/>
                <w:numId w:val="4"/>
              </w:numPr>
              <w:spacing w:line="360" w:lineRule="auto"/>
              <w:jc w:val="both"/>
              <w:rPr>
                <w:rFonts w:ascii="Arial" w:hAnsi="Arial" w:cs="Arial"/>
                <w:sz w:val="24"/>
                <w:szCs w:val="24"/>
              </w:rPr>
            </w:pPr>
            <w:r w:rsidRPr="00F24869">
              <w:rPr>
                <w:rFonts w:ascii="Arial" w:hAnsi="Arial" w:cs="Arial"/>
                <w:sz w:val="24"/>
                <w:szCs w:val="24"/>
              </w:rPr>
              <w:t xml:space="preserve">Live bands </w:t>
            </w:r>
          </w:p>
          <w:p w14:paraId="45207B05" w14:textId="77777777" w:rsidR="003A3EC3" w:rsidRPr="00F24869" w:rsidRDefault="003A3EC3" w:rsidP="00A65CF5">
            <w:pPr>
              <w:pStyle w:val="ListParagraph"/>
              <w:numPr>
                <w:ilvl w:val="0"/>
                <w:numId w:val="4"/>
              </w:numPr>
              <w:spacing w:line="360" w:lineRule="auto"/>
              <w:jc w:val="both"/>
              <w:rPr>
                <w:rFonts w:ascii="Arial" w:hAnsi="Arial" w:cs="Arial"/>
                <w:sz w:val="24"/>
                <w:szCs w:val="24"/>
              </w:rPr>
            </w:pPr>
            <w:r w:rsidRPr="00F24869">
              <w:rPr>
                <w:rFonts w:ascii="Arial" w:hAnsi="Arial" w:cs="Arial"/>
                <w:sz w:val="24"/>
                <w:szCs w:val="24"/>
              </w:rPr>
              <w:t xml:space="preserve">Modification of Prices to attract more customers </w:t>
            </w:r>
          </w:p>
        </w:tc>
      </w:tr>
      <w:tr w:rsidR="00C1772B" w:rsidRPr="00F24869" w14:paraId="4DE0ECD3" w14:textId="77777777" w:rsidTr="00F24869">
        <w:tc>
          <w:tcPr>
            <w:tcW w:w="4508" w:type="dxa"/>
            <w:shd w:val="clear" w:color="auto" w:fill="F4B083" w:themeFill="accent2" w:themeFillTint="99"/>
          </w:tcPr>
          <w:p w14:paraId="78A397A4" w14:textId="77777777" w:rsidR="00C1772B" w:rsidRPr="00F24869" w:rsidRDefault="00C1772B" w:rsidP="00A65CF5">
            <w:pPr>
              <w:spacing w:line="360" w:lineRule="auto"/>
              <w:jc w:val="center"/>
              <w:rPr>
                <w:rFonts w:ascii="Arial" w:hAnsi="Arial" w:cs="Arial"/>
                <w:b/>
                <w:bCs/>
                <w:sz w:val="24"/>
                <w:szCs w:val="24"/>
              </w:rPr>
            </w:pPr>
            <w:r w:rsidRPr="00F24869">
              <w:rPr>
                <w:rFonts w:ascii="Arial" w:hAnsi="Arial" w:cs="Arial"/>
                <w:b/>
                <w:bCs/>
                <w:sz w:val="24"/>
                <w:szCs w:val="24"/>
              </w:rPr>
              <w:t>Weaknesses</w:t>
            </w:r>
          </w:p>
        </w:tc>
        <w:tc>
          <w:tcPr>
            <w:tcW w:w="4508" w:type="dxa"/>
          </w:tcPr>
          <w:p w14:paraId="36FD711B" w14:textId="77777777" w:rsidR="00C1772B" w:rsidRPr="00F24869" w:rsidRDefault="00A76C2A" w:rsidP="00A65CF5">
            <w:pPr>
              <w:pStyle w:val="ListParagraph"/>
              <w:numPr>
                <w:ilvl w:val="0"/>
                <w:numId w:val="5"/>
              </w:numPr>
              <w:spacing w:line="360" w:lineRule="auto"/>
              <w:jc w:val="both"/>
              <w:rPr>
                <w:rFonts w:ascii="Arial" w:hAnsi="Arial" w:cs="Arial"/>
                <w:sz w:val="24"/>
                <w:szCs w:val="24"/>
              </w:rPr>
            </w:pPr>
            <w:r w:rsidRPr="00F24869">
              <w:rPr>
                <w:rFonts w:ascii="Arial" w:hAnsi="Arial" w:cs="Arial"/>
                <w:sz w:val="24"/>
                <w:szCs w:val="24"/>
              </w:rPr>
              <w:t>Price (Affordability)</w:t>
            </w:r>
          </w:p>
          <w:p w14:paraId="33E8DC78" w14:textId="77777777" w:rsidR="00A76C2A" w:rsidRPr="00F24869" w:rsidRDefault="00A76C2A" w:rsidP="00A65CF5">
            <w:pPr>
              <w:pStyle w:val="ListParagraph"/>
              <w:numPr>
                <w:ilvl w:val="0"/>
                <w:numId w:val="5"/>
              </w:numPr>
              <w:spacing w:line="360" w:lineRule="auto"/>
              <w:jc w:val="both"/>
              <w:rPr>
                <w:rFonts w:ascii="Arial" w:hAnsi="Arial" w:cs="Arial"/>
                <w:sz w:val="24"/>
                <w:szCs w:val="24"/>
              </w:rPr>
            </w:pPr>
            <w:r w:rsidRPr="00F24869">
              <w:rPr>
                <w:rFonts w:ascii="Arial" w:hAnsi="Arial" w:cs="Arial"/>
                <w:sz w:val="24"/>
                <w:szCs w:val="24"/>
              </w:rPr>
              <w:t>Old look &amp; style</w:t>
            </w:r>
          </w:p>
          <w:p w14:paraId="075EC243" w14:textId="77777777" w:rsidR="003A3EC3" w:rsidRPr="00F24869" w:rsidRDefault="001B77B8" w:rsidP="00A65CF5">
            <w:pPr>
              <w:pStyle w:val="ListParagraph"/>
              <w:numPr>
                <w:ilvl w:val="0"/>
                <w:numId w:val="5"/>
              </w:numPr>
              <w:spacing w:line="360" w:lineRule="auto"/>
              <w:jc w:val="both"/>
              <w:rPr>
                <w:rFonts w:ascii="Arial" w:hAnsi="Arial" w:cs="Arial"/>
                <w:sz w:val="24"/>
                <w:szCs w:val="24"/>
              </w:rPr>
            </w:pPr>
            <w:r>
              <w:rPr>
                <w:rFonts w:ascii="Arial" w:hAnsi="Arial" w:cs="Arial"/>
                <w:sz w:val="24"/>
                <w:szCs w:val="24"/>
              </w:rPr>
              <w:t>The l</w:t>
            </w:r>
            <w:r w:rsidR="003A3EC3" w:rsidRPr="00F24869">
              <w:rPr>
                <w:rFonts w:ascii="Arial" w:hAnsi="Arial" w:cs="Arial"/>
                <w:sz w:val="24"/>
                <w:szCs w:val="24"/>
              </w:rPr>
              <w:t>uxury of Rooms (Small)</w:t>
            </w:r>
          </w:p>
          <w:p w14:paraId="594F2F92" w14:textId="77777777" w:rsidR="006E0D3E" w:rsidRPr="006E0D3E" w:rsidRDefault="003A3EC3" w:rsidP="00A65CF5">
            <w:pPr>
              <w:pStyle w:val="ListParagraph"/>
              <w:numPr>
                <w:ilvl w:val="0"/>
                <w:numId w:val="5"/>
              </w:numPr>
              <w:spacing w:line="360" w:lineRule="auto"/>
              <w:jc w:val="both"/>
              <w:rPr>
                <w:rFonts w:ascii="Arial" w:hAnsi="Arial" w:cs="Arial"/>
                <w:sz w:val="24"/>
                <w:szCs w:val="24"/>
              </w:rPr>
            </w:pPr>
            <w:r w:rsidRPr="00F24869">
              <w:rPr>
                <w:rFonts w:ascii="Arial" w:hAnsi="Arial" w:cs="Arial"/>
                <w:sz w:val="24"/>
                <w:szCs w:val="24"/>
              </w:rPr>
              <w:t>No Lobby</w:t>
            </w:r>
          </w:p>
        </w:tc>
      </w:tr>
      <w:tr w:rsidR="00C1772B" w:rsidRPr="00F24869" w14:paraId="1DCD5DC9" w14:textId="77777777" w:rsidTr="00F24869">
        <w:tc>
          <w:tcPr>
            <w:tcW w:w="4508" w:type="dxa"/>
            <w:shd w:val="clear" w:color="auto" w:fill="F4B083" w:themeFill="accent2" w:themeFillTint="99"/>
          </w:tcPr>
          <w:p w14:paraId="48EA2D00" w14:textId="77777777" w:rsidR="00C1772B" w:rsidRPr="00F24869" w:rsidRDefault="00C1772B" w:rsidP="00A65CF5">
            <w:pPr>
              <w:spacing w:line="360" w:lineRule="auto"/>
              <w:jc w:val="center"/>
              <w:rPr>
                <w:rFonts w:ascii="Arial" w:hAnsi="Arial" w:cs="Arial"/>
                <w:b/>
                <w:bCs/>
                <w:sz w:val="24"/>
                <w:szCs w:val="24"/>
              </w:rPr>
            </w:pPr>
            <w:r w:rsidRPr="00F24869">
              <w:rPr>
                <w:rFonts w:ascii="Arial" w:hAnsi="Arial" w:cs="Arial"/>
                <w:b/>
                <w:bCs/>
                <w:sz w:val="24"/>
                <w:szCs w:val="24"/>
              </w:rPr>
              <w:t>Threats</w:t>
            </w:r>
          </w:p>
        </w:tc>
        <w:tc>
          <w:tcPr>
            <w:tcW w:w="4508" w:type="dxa"/>
          </w:tcPr>
          <w:p w14:paraId="5ACD2460" w14:textId="77777777" w:rsidR="00C1772B" w:rsidRPr="00F24869" w:rsidRDefault="003A3EC3" w:rsidP="00A65CF5">
            <w:pPr>
              <w:pStyle w:val="ListParagraph"/>
              <w:numPr>
                <w:ilvl w:val="0"/>
                <w:numId w:val="6"/>
              </w:numPr>
              <w:spacing w:line="360" w:lineRule="auto"/>
              <w:jc w:val="both"/>
              <w:rPr>
                <w:rFonts w:ascii="Arial" w:hAnsi="Arial" w:cs="Arial"/>
                <w:sz w:val="24"/>
                <w:szCs w:val="24"/>
              </w:rPr>
            </w:pPr>
            <w:r w:rsidRPr="00F24869">
              <w:rPr>
                <w:rFonts w:ascii="Arial" w:hAnsi="Arial" w:cs="Arial"/>
                <w:sz w:val="24"/>
                <w:szCs w:val="24"/>
              </w:rPr>
              <w:t xml:space="preserve">Too old </w:t>
            </w:r>
            <w:r w:rsidR="00F24869" w:rsidRPr="00F24869">
              <w:rPr>
                <w:rFonts w:ascii="Arial" w:hAnsi="Arial" w:cs="Arial"/>
                <w:sz w:val="24"/>
                <w:szCs w:val="24"/>
              </w:rPr>
              <w:t xml:space="preserve">design </w:t>
            </w:r>
            <w:r w:rsidRPr="00F24869">
              <w:rPr>
                <w:rFonts w:ascii="Arial" w:hAnsi="Arial" w:cs="Arial"/>
                <w:sz w:val="24"/>
                <w:szCs w:val="24"/>
              </w:rPr>
              <w:t xml:space="preserve">to target the young </w:t>
            </w:r>
            <w:proofErr w:type="gramStart"/>
            <w:r w:rsidRPr="00F24869">
              <w:rPr>
                <w:rFonts w:ascii="Arial" w:hAnsi="Arial" w:cs="Arial"/>
                <w:sz w:val="24"/>
                <w:szCs w:val="24"/>
              </w:rPr>
              <w:t>audience</w:t>
            </w:r>
            <w:proofErr w:type="gramEnd"/>
            <w:r w:rsidRPr="00F24869">
              <w:rPr>
                <w:rFonts w:ascii="Arial" w:hAnsi="Arial" w:cs="Arial"/>
                <w:sz w:val="24"/>
                <w:szCs w:val="24"/>
              </w:rPr>
              <w:t xml:space="preserve"> </w:t>
            </w:r>
          </w:p>
          <w:p w14:paraId="0AF96CBE" w14:textId="77777777" w:rsidR="00F24869" w:rsidRPr="00F24869" w:rsidRDefault="00F24869" w:rsidP="00A65CF5">
            <w:pPr>
              <w:pStyle w:val="ListParagraph"/>
              <w:numPr>
                <w:ilvl w:val="0"/>
                <w:numId w:val="6"/>
              </w:numPr>
              <w:spacing w:line="360" w:lineRule="auto"/>
              <w:jc w:val="both"/>
              <w:rPr>
                <w:rFonts w:ascii="Arial" w:hAnsi="Arial" w:cs="Arial"/>
                <w:sz w:val="24"/>
                <w:szCs w:val="24"/>
              </w:rPr>
            </w:pPr>
            <w:r w:rsidRPr="00F24869">
              <w:rPr>
                <w:rFonts w:ascii="Arial" w:hAnsi="Arial" w:cs="Arial"/>
                <w:sz w:val="24"/>
                <w:szCs w:val="24"/>
              </w:rPr>
              <w:t>Competitors</w:t>
            </w:r>
          </w:p>
        </w:tc>
      </w:tr>
    </w:tbl>
    <w:p w14:paraId="6A93BAAA" w14:textId="77777777" w:rsidR="005D3A2B" w:rsidRDefault="009A43B3" w:rsidP="00A65CF5">
      <w:pPr>
        <w:spacing w:line="360" w:lineRule="auto"/>
        <w:jc w:val="both"/>
        <w:rPr>
          <w:rFonts w:ascii="Arial" w:hAnsi="Arial" w:cs="Arial"/>
          <w:sz w:val="24"/>
          <w:szCs w:val="24"/>
        </w:rPr>
      </w:pPr>
      <w:r w:rsidRPr="00F24869">
        <w:rPr>
          <w:rFonts w:ascii="Arial" w:hAnsi="Arial" w:cs="Arial"/>
          <w:sz w:val="24"/>
          <w:szCs w:val="24"/>
        </w:rPr>
        <w:t xml:space="preserve"> </w:t>
      </w:r>
    </w:p>
    <w:p w14:paraId="406CF302" w14:textId="77777777" w:rsidR="002D4A89" w:rsidRPr="00F24869" w:rsidRDefault="002D4A89" w:rsidP="00A65CF5">
      <w:pPr>
        <w:spacing w:line="360" w:lineRule="auto"/>
        <w:jc w:val="center"/>
        <w:rPr>
          <w:rFonts w:ascii="Arial" w:hAnsi="Arial" w:cs="Arial"/>
          <w:sz w:val="24"/>
          <w:szCs w:val="24"/>
        </w:rPr>
      </w:pPr>
      <w:r>
        <w:rPr>
          <w:rFonts w:ascii="Arial" w:hAnsi="Arial" w:cs="Arial"/>
          <w:sz w:val="24"/>
          <w:szCs w:val="24"/>
        </w:rPr>
        <w:t>Table 1: SWOT Analysis of The Connaught (Source: Self-made)</w:t>
      </w:r>
    </w:p>
    <w:p w14:paraId="2EB3791B" w14:textId="77777777" w:rsidR="00827AAE" w:rsidRPr="002D4A89" w:rsidRDefault="00621294" w:rsidP="00A65CF5">
      <w:pPr>
        <w:spacing w:line="360" w:lineRule="auto"/>
        <w:jc w:val="both"/>
        <w:rPr>
          <w:rFonts w:ascii="Arial" w:hAnsi="Arial" w:cs="Arial"/>
          <w:sz w:val="24"/>
          <w:szCs w:val="24"/>
        </w:rPr>
      </w:pPr>
      <w:r w:rsidRPr="002D4A89">
        <w:rPr>
          <w:rFonts w:ascii="Arial" w:hAnsi="Arial" w:cs="Arial"/>
          <w:b/>
          <w:bCs/>
          <w:sz w:val="24"/>
          <w:szCs w:val="24"/>
        </w:rPr>
        <w:t>Strengths:</w:t>
      </w:r>
      <w:r w:rsidR="00CC7798" w:rsidRPr="002D4A89">
        <w:rPr>
          <w:rFonts w:ascii="Arial" w:hAnsi="Arial" w:cs="Arial"/>
          <w:sz w:val="24"/>
          <w:szCs w:val="24"/>
        </w:rPr>
        <w:t xml:space="preserve"> The Connaught has </w:t>
      </w:r>
      <w:r w:rsidR="00BE4818" w:rsidRPr="002D4A89">
        <w:rPr>
          <w:rFonts w:ascii="Arial" w:hAnsi="Arial" w:cs="Arial"/>
          <w:sz w:val="24"/>
          <w:szCs w:val="24"/>
        </w:rPr>
        <w:t>a superb brand value in the UK and Europe which is the most important strength of the organisation</w:t>
      </w:r>
      <w:r w:rsidR="00BE4818" w:rsidRPr="002D4A89">
        <w:rPr>
          <w:rFonts w:ascii="Arial" w:hAnsi="Arial" w:cs="Arial"/>
          <w:sz w:val="24"/>
          <w:szCs w:val="24"/>
          <w:shd w:val="clear" w:color="auto" w:fill="FFFFFF"/>
        </w:rPr>
        <w:t xml:space="preserve"> (</w:t>
      </w:r>
      <w:proofErr w:type="spellStart"/>
      <w:r w:rsidR="00BE4818" w:rsidRPr="002D4A89">
        <w:rPr>
          <w:rFonts w:ascii="Arial" w:hAnsi="Arial" w:cs="Arial"/>
          <w:sz w:val="24"/>
          <w:szCs w:val="24"/>
          <w:shd w:val="clear" w:color="auto" w:fill="FFFFFF"/>
        </w:rPr>
        <w:t>Blogmarketing</w:t>
      </w:r>
      <w:proofErr w:type="spellEnd"/>
      <w:r w:rsidR="00BE4818" w:rsidRPr="002D4A89">
        <w:rPr>
          <w:rFonts w:ascii="Arial" w:hAnsi="Arial" w:cs="Arial"/>
          <w:sz w:val="24"/>
          <w:szCs w:val="24"/>
          <w:shd w:val="clear" w:color="auto" w:fill="FFFFFF"/>
        </w:rPr>
        <w:t xml:space="preserve"> 2019)</w:t>
      </w:r>
      <w:r w:rsidR="00BE4818" w:rsidRPr="002D4A89">
        <w:rPr>
          <w:rFonts w:ascii="Arial" w:hAnsi="Arial" w:cs="Arial"/>
          <w:sz w:val="24"/>
          <w:szCs w:val="24"/>
        </w:rPr>
        <w:t xml:space="preserve">. Because people know this hotel very well and consider </w:t>
      </w:r>
      <w:r w:rsidR="001B77B8">
        <w:rPr>
          <w:rFonts w:ascii="Arial" w:hAnsi="Arial" w:cs="Arial"/>
          <w:sz w:val="24"/>
          <w:szCs w:val="24"/>
        </w:rPr>
        <w:t xml:space="preserve">it </w:t>
      </w:r>
      <w:r w:rsidR="00BE4818" w:rsidRPr="002D4A89">
        <w:rPr>
          <w:rFonts w:ascii="Arial" w:hAnsi="Arial" w:cs="Arial"/>
          <w:sz w:val="24"/>
          <w:szCs w:val="24"/>
        </w:rPr>
        <w:t>as one of the first choices when they visit London which generates a big number of sales. The suites of the hotel are luxurious and of superior quality. The location of the hotel is another strength as people do not like to go to remote areas</w:t>
      </w:r>
      <w:r w:rsidR="00BE4818" w:rsidRPr="002D4A89">
        <w:rPr>
          <w:rFonts w:ascii="Arial" w:hAnsi="Arial" w:cs="Arial"/>
          <w:sz w:val="24"/>
          <w:szCs w:val="24"/>
          <w:shd w:val="clear" w:color="auto" w:fill="FFFFFF"/>
        </w:rPr>
        <w:t xml:space="preserve"> (</w:t>
      </w:r>
      <w:proofErr w:type="spellStart"/>
      <w:r w:rsidR="00BE4818" w:rsidRPr="002D4A89">
        <w:rPr>
          <w:rFonts w:ascii="Arial" w:hAnsi="Arial" w:cs="Arial"/>
          <w:sz w:val="24"/>
          <w:szCs w:val="24"/>
          <w:shd w:val="clear" w:color="auto" w:fill="FFFFFF"/>
        </w:rPr>
        <w:t>Thegoodthebadandtheluxurious</w:t>
      </w:r>
      <w:proofErr w:type="spellEnd"/>
      <w:r w:rsidR="00BE4818" w:rsidRPr="002D4A89">
        <w:rPr>
          <w:rFonts w:ascii="Arial" w:hAnsi="Arial" w:cs="Arial"/>
          <w:sz w:val="24"/>
          <w:szCs w:val="24"/>
          <w:shd w:val="clear" w:color="auto" w:fill="FFFFFF"/>
        </w:rPr>
        <w:t xml:space="preserve"> 2022)</w:t>
      </w:r>
      <w:r w:rsidR="00BE4818" w:rsidRPr="002D4A89">
        <w:rPr>
          <w:rFonts w:ascii="Arial" w:hAnsi="Arial" w:cs="Arial"/>
          <w:sz w:val="24"/>
          <w:szCs w:val="24"/>
        </w:rPr>
        <w:t>. So, the location automatically generates sales for it without any marketing in some cases. The st</w:t>
      </w:r>
      <w:r w:rsidR="001B77B8">
        <w:rPr>
          <w:rFonts w:ascii="Arial" w:hAnsi="Arial" w:cs="Arial"/>
          <w:sz w:val="24"/>
          <w:szCs w:val="24"/>
        </w:rPr>
        <w:t>a</w:t>
      </w:r>
      <w:r w:rsidR="00BE4818" w:rsidRPr="002D4A89">
        <w:rPr>
          <w:rFonts w:ascii="Arial" w:hAnsi="Arial" w:cs="Arial"/>
          <w:sz w:val="24"/>
          <w:szCs w:val="24"/>
        </w:rPr>
        <w:t>ff of The Connaught is proved to be very professional and courteous to the customers</w:t>
      </w:r>
      <w:r w:rsidR="00BB58C3" w:rsidRPr="002D4A89">
        <w:rPr>
          <w:rFonts w:ascii="Arial" w:hAnsi="Arial" w:cs="Arial"/>
          <w:sz w:val="24"/>
          <w:szCs w:val="24"/>
          <w:shd w:val="clear" w:color="auto" w:fill="FFFFFF"/>
        </w:rPr>
        <w:t xml:space="preserve"> (Kayak 2023)</w:t>
      </w:r>
      <w:r w:rsidR="00BE4818" w:rsidRPr="002D4A89">
        <w:rPr>
          <w:rFonts w:ascii="Arial" w:hAnsi="Arial" w:cs="Arial"/>
          <w:sz w:val="24"/>
          <w:szCs w:val="24"/>
        </w:rPr>
        <w:t xml:space="preserve">. That helps enhance the credibility and reliability of the hotel to the consumers. Another notable strength of the hotel is </w:t>
      </w:r>
      <w:r w:rsidR="00BB58C3" w:rsidRPr="002D4A89">
        <w:rPr>
          <w:rFonts w:ascii="Arial" w:hAnsi="Arial" w:cs="Arial"/>
          <w:sz w:val="24"/>
          <w:szCs w:val="24"/>
        </w:rPr>
        <w:t>the world</w:t>
      </w:r>
      <w:r w:rsidR="001B77B8">
        <w:rPr>
          <w:rFonts w:ascii="Arial" w:hAnsi="Arial" w:cs="Arial"/>
          <w:sz w:val="24"/>
          <w:szCs w:val="24"/>
        </w:rPr>
        <w:t>-</w:t>
      </w:r>
      <w:r w:rsidR="00BB58C3" w:rsidRPr="002D4A89">
        <w:rPr>
          <w:rFonts w:ascii="Arial" w:hAnsi="Arial" w:cs="Arial"/>
          <w:sz w:val="24"/>
          <w:szCs w:val="24"/>
        </w:rPr>
        <w:t>class bar service that got an award as well and it is considered the best bar among all luxurious hotels</w:t>
      </w:r>
      <w:r w:rsidR="00BB58C3" w:rsidRPr="002D4A89">
        <w:rPr>
          <w:rFonts w:ascii="Arial" w:hAnsi="Arial" w:cs="Arial"/>
          <w:sz w:val="24"/>
          <w:szCs w:val="24"/>
          <w:shd w:val="clear" w:color="auto" w:fill="FFFFFF"/>
        </w:rPr>
        <w:t xml:space="preserve"> (</w:t>
      </w:r>
      <w:proofErr w:type="spellStart"/>
      <w:r w:rsidR="00BB58C3" w:rsidRPr="002D4A89">
        <w:rPr>
          <w:rFonts w:ascii="Arial" w:hAnsi="Arial" w:cs="Arial"/>
          <w:sz w:val="24"/>
          <w:szCs w:val="24"/>
          <w:shd w:val="clear" w:color="auto" w:fill="FFFFFF"/>
        </w:rPr>
        <w:t>Tripadvisor</w:t>
      </w:r>
      <w:proofErr w:type="spellEnd"/>
      <w:r w:rsidR="00BB58C3" w:rsidRPr="002D4A89">
        <w:rPr>
          <w:rFonts w:ascii="Arial" w:hAnsi="Arial" w:cs="Arial"/>
          <w:sz w:val="24"/>
          <w:szCs w:val="24"/>
          <w:shd w:val="clear" w:color="auto" w:fill="FFFFFF"/>
        </w:rPr>
        <w:t xml:space="preserve"> 2023)</w:t>
      </w:r>
      <w:r w:rsidR="00BB58C3" w:rsidRPr="002D4A89">
        <w:rPr>
          <w:rFonts w:ascii="Arial" w:hAnsi="Arial" w:cs="Arial"/>
          <w:sz w:val="24"/>
          <w:szCs w:val="24"/>
        </w:rPr>
        <w:t xml:space="preserve">. </w:t>
      </w:r>
      <w:r w:rsidR="00144F12" w:rsidRPr="002D4A89">
        <w:rPr>
          <w:rFonts w:ascii="Arial" w:hAnsi="Arial" w:cs="Arial"/>
          <w:sz w:val="24"/>
          <w:szCs w:val="24"/>
        </w:rPr>
        <w:t xml:space="preserve">At the same time, Connaught provides word class spa services for customers alongside delicious foods cooked by famous chefs. </w:t>
      </w:r>
    </w:p>
    <w:p w14:paraId="3639D16F" w14:textId="77777777" w:rsidR="00D418D6" w:rsidRPr="006D1E40" w:rsidRDefault="00144F12" w:rsidP="00A65CF5">
      <w:pPr>
        <w:spacing w:line="360" w:lineRule="auto"/>
        <w:jc w:val="both"/>
        <w:rPr>
          <w:rFonts w:ascii="Arial" w:hAnsi="Arial" w:cs="Arial"/>
          <w:sz w:val="24"/>
          <w:szCs w:val="24"/>
        </w:rPr>
      </w:pPr>
      <w:r w:rsidRPr="006D1E40">
        <w:rPr>
          <w:rFonts w:ascii="Arial" w:hAnsi="Arial" w:cs="Arial"/>
          <w:b/>
          <w:bCs/>
          <w:sz w:val="24"/>
          <w:szCs w:val="24"/>
        </w:rPr>
        <w:t>Opportunities:</w:t>
      </w:r>
      <w:r w:rsidRPr="006D1E40">
        <w:rPr>
          <w:rFonts w:ascii="Arial" w:hAnsi="Arial" w:cs="Arial"/>
          <w:sz w:val="24"/>
          <w:szCs w:val="24"/>
        </w:rPr>
        <w:t xml:space="preserve"> </w:t>
      </w:r>
      <w:r w:rsidR="006D1E40" w:rsidRPr="006D1E40">
        <w:rPr>
          <w:rFonts w:ascii="Arial" w:hAnsi="Arial" w:cs="Arial"/>
          <w:sz w:val="24"/>
          <w:szCs w:val="24"/>
        </w:rPr>
        <w:t xml:space="preserve">There is the opportunity for the Connaught to come up with more organised services </w:t>
      </w:r>
      <w:r w:rsidR="001B77B8">
        <w:rPr>
          <w:rFonts w:ascii="Arial" w:hAnsi="Arial" w:cs="Arial"/>
          <w:sz w:val="24"/>
          <w:szCs w:val="24"/>
        </w:rPr>
        <w:t>to solve</w:t>
      </w:r>
      <w:r w:rsidR="006D1E40" w:rsidRPr="006D1E40">
        <w:rPr>
          <w:rFonts w:ascii="Arial" w:hAnsi="Arial" w:cs="Arial"/>
          <w:sz w:val="24"/>
          <w:szCs w:val="24"/>
        </w:rPr>
        <w:t xml:space="preserve"> small issues available right now. The most important opportunity is the expansion of the business further. The Connaught has </w:t>
      </w:r>
      <w:r w:rsidR="001B77B8">
        <w:rPr>
          <w:rFonts w:ascii="Arial" w:hAnsi="Arial" w:cs="Arial"/>
          <w:sz w:val="24"/>
          <w:szCs w:val="24"/>
        </w:rPr>
        <w:t>a</w:t>
      </w:r>
      <w:r w:rsidR="006D1E40" w:rsidRPr="006D1E40">
        <w:rPr>
          <w:rFonts w:ascii="Arial" w:hAnsi="Arial" w:cs="Arial"/>
          <w:sz w:val="24"/>
          <w:szCs w:val="24"/>
        </w:rPr>
        <w:t xml:space="preserve"> reputation in the UK and Europe which can be utilised to open more hotels keeping the aim or motto </w:t>
      </w:r>
      <w:r w:rsidR="001B77B8">
        <w:rPr>
          <w:rFonts w:ascii="Arial" w:hAnsi="Arial" w:cs="Arial"/>
          <w:sz w:val="24"/>
          <w:szCs w:val="24"/>
        </w:rPr>
        <w:t xml:space="preserve">the </w:t>
      </w:r>
      <w:r w:rsidR="006D1E40" w:rsidRPr="006D1E40">
        <w:rPr>
          <w:rFonts w:ascii="Arial" w:hAnsi="Arial" w:cs="Arial"/>
          <w:sz w:val="24"/>
          <w:szCs w:val="24"/>
        </w:rPr>
        <w:t>same. Within this hotel, there is the opportunity to arrange more events or hav</w:t>
      </w:r>
      <w:r w:rsidR="001B77B8">
        <w:rPr>
          <w:rFonts w:ascii="Arial" w:hAnsi="Arial" w:cs="Arial"/>
          <w:sz w:val="24"/>
          <w:szCs w:val="24"/>
        </w:rPr>
        <w:t>e</w:t>
      </w:r>
      <w:r w:rsidR="006D1E40" w:rsidRPr="006D1E40">
        <w:rPr>
          <w:rFonts w:ascii="Arial" w:hAnsi="Arial" w:cs="Arial"/>
          <w:sz w:val="24"/>
          <w:szCs w:val="24"/>
        </w:rPr>
        <w:t xml:space="preserve"> live bands to attract more customers. The authority should consider the younger generations and prepare accordingly to attract them with </w:t>
      </w:r>
      <w:r w:rsidR="001B77B8">
        <w:rPr>
          <w:rFonts w:ascii="Arial" w:hAnsi="Arial" w:cs="Arial"/>
          <w:sz w:val="24"/>
          <w:szCs w:val="24"/>
        </w:rPr>
        <w:t xml:space="preserve">a </w:t>
      </w:r>
      <w:r w:rsidR="006D1E40" w:rsidRPr="006D1E40">
        <w:rPr>
          <w:rFonts w:ascii="Arial" w:hAnsi="Arial" w:cs="Arial"/>
          <w:sz w:val="24"/>
          <w:szCs w:val="24"/>
        </w:rPr>
        <w:t>modern look and facilities</w:t>
      </w:r>
      <w:r w:rsidR="006D1E40" w:rsidRPr="006D1E40">
        <w:rPr>
          <w:rFonts w:ascii="Arial" w:hAnsi="Arial" w:cs="Arial"/>
          <w:sz w:val="24"/>
          <w:szCs w:val="24"/>
          <w:shd w:val="clear" w:color="auto" w:fill="FFFFFF"/>
        </w:rPr>
        <w:t xml:space="preserve"> </w:t>
      </w:r>
      <w:r w:rsidR="006D1E40">
        <w:rPr>
          <w:rFonts w:ascii="Arial" w:hAnsi="Arial" w:cs="Arial"/>
          <w:sz w:val="24"/>
          <w:szCs w:val="24"/>
          <w:shd w:val="clear" w:color="auto" w:fill="FFFFFF"/>
        </w:rPr>
        <w:t>(DNB 2023)</w:t>
      </w:r>
      <w:r w:rsidR="006D1E40" w:rsidRPr="006D1E40">
        <w:rPr>
          <w:rFonts w:ascii="Arial" w:hAnsi="Arial" w:cs="Arial"/>
          <w:sz w:val="24"/>
          <w:szCs w:val="24"/>
        </w:rPr>
        <w:t xml:space="preserve">. </w:t>
      </w:r>
    </w:p>
    <w:p w14:paraId="632453E2" w14:textId="77777777" w:rsidR="00D418D6" w:rsidRPr="00A12FD6" w:rsidRDefault="006D1E40" w:rsidP="00A65CF5">
      <w:pPr>
        <w:spacing w:line="360" w:lineRule="auto"/>
        <w:jc w:val="both"/>
        <w:rPr>
          <w:rFonts w:ascii="Arial" w:hAnsi="Arial" w:cs="Arial"/>
          <w:sz w:val="24"/>
          <w:szCs w:val="24"/>
        </w:rPr>
      </w:pPr>
      <w:r w:rsidRPr="00A12FD6">
        <w:rPr>
          <w:rFonts w:ascii="Arial" w:hAnsi="Arial" w:cs="Arial"/>
          <w:b/>
          <w:bCs/>
          <w:sz w:val="24"/>
          <w:szCs w:val="24"/>
        </w:rPr>
        <w:t>Weaknesses:</w:t>
      </w:r>
      <w:r w:rsidRPr="00A12FD6">
        <w:rPr>
          <w:rFonts w:ascii="Arial" w:hAnsi="Arial" w:cs="Arial"/>
          <w:sz w:val="24"/>
          <w:szCs w:val="24"/>
        </w:rPr>
        <w:t xml:space="preserve"> </w:t>
      </w:r>
      <w:r w:rsidR="00273649" w:rsidRPr="00A12FD6">
        <w:rPr>
          <w:rFonts w:ascii="Arial" w:hAnsi="Arial" w:cs="Arial"/>
          <w:sz w:val="24"/>
          <w:szCs w:val="24"/>
        </w:rPr>
        <w:t xml:space="preserve">Some of the weaknesses of </w:t>
      </w:r>
      <w:r w:rsidR="00A44084" w:rsidRPr="00A12FD6">
        <w:rPr>
          <w:rFonts w:ascii="Arial" w:hAnsi="Arial" w:cs="Arial"/>
          <w:sz w:val="24"/>
          <w:szCs w:val="24"/>
        </w:rPr>
        <w:t>T</w:t>
      </w:r>
      <w:r w:rsidR="00273649" w:rsidRPr="00A12FD6">
        <w:rPr>
          <w:rFonts w:ascii="Arial" w:hAnsi="Arial" w:cs="Arial"/>
          <w:sz w:val="24"/>
          <w:szCs w:val="24"/>
        </w:rPr>
        <w:t>he Connaught have also been identified which includes high price, old look and style, and lack of luxury in the rooms</w:t>
      </w:r>
      <w:r w:rsidR="004E7784" w:rsidRPr="00A12FD6">
        <w:rPr>
          <w:rFonts w:ascii="Arial" w:hAnsi="Arial" w:cs="Arial"/>
          <w:sz w:val="24"/>
          <w:szCs w:val="24"/>
        </w:rPr>
        <w:t xml:space="preserve"> compar</w:t>
      </w:r>
      <w:r w:rsidR="001B77B8">
        <w:rPr>
          <w:rFonts w:ascii="Arial" w:hAnsi="Arial" w:cs="Arial"/>
          <w:sz w:val="24"/>
          <w:szCs w:val="24"/>
        </w:rPr>
        <w:t>ed</w:t>
      </w:r>
      <w:r w:rsidR="004E7784" w:rsidRPr="00A12FD6">
        <w:rPr>
          <w:rFonts w:ascii="Arial" w:hAnsi="Arial" w:cs="Arial"/>
          <w:sz w:val="24"/>
          <w:szCs w:val="24"/>
        </w:rPr>
        <w:t xml:space="preserve"> with suites</w:t>
      </w:r>
      <w:r w:rsidR="00A44084" w:rsidRPr="00A12FD6">
        <w:rPr>
          <w:rFonts w:ascii="Arial" w:hAnsi="Arial" w:cs="Arial"/>
          <w:sz w:val="24"/>
          <w:szCs w:val="24"/>
          <w:shd w:val="clear" w:color="auto" w:fill="FFFFFF"/>
        </w:rPr>
        <w:t xml:space="preserve"> (Fodors 2023)</w:t>
      </w:r>
      <w:r w:rsidR="004E7784" w:rsidRPr="00A12FD6">
        <w:rPr>
          <w:rFonts w:ascii="Arial" w:hAnsi="Arial" w:cs="Arial"/>
          <w:sz w:val="24"/>
          <w:szCs w:val="24"/>
        </w:rPr>
        <w:t xml:space="preserve">. </w:t>
      </w:r>
      <w:r w:rsidR="00A44084" w:rsidRPr="00A12FD6">
        <w:rPr>
          <w:rFonts w:ascii="Arial" w:hAnsi="Arial" w:cs="Arial"/>
          <w:sz w:val="24"/>
          <w:szCs w:val="24"/>
        </w:rPr>
        <w:t>The price per night and additional nights are very high according to customer reviews compar</w:t>
      </w:r>
      <w:r w:rsidR="001B77B8">
        <w:rPr>
          <w:rFonts w:ascii="Arial" w:hAnsi="Arial" w:cs="Arial"/>
          <w:sz w:val="24"/>
          <w:szCs w:val="24"/>
        </w:rPr>
        <w:t>ed</w:t>
      </w:r>
      <w:r w:rsidR="00A44084" w:rsidRPr="00A12FD6">
        <w:rPr>
          <w:rFonts w:ascii="Arial" w:hAnsi="Arial" w:cs="Arial"/>
          <w:sz w:val="24"/>
          <w:szCs w:val="24"/>
        </w:rPr>
        <w:t xml:space="preserve"> with other similar </w:t>
      </w:r>
      <w:r w:rsidR="00993612" w:rsidRPr="00A12FD6">
        <w:rPr>
          <w:rFonts w:ascii="Arial" w:hAnsi="Arial" w:cs="Arial"/>
          <w:sz w:val="24"/>
          <w:szCs w:val="24"/>
        </w:rPr>
        <w:t xml:space="preserve">5-star </w:t>
      </w:r>
      <w:r w:rsidR="00A44084" w:rsidRPr="00A12FD6">
        <w:rPr>
          <w:rFonts w:ascii="Arial" w:hAnsi="Arial" w:cs="Arial"/>
          <w:sz w:val="24"/>
          <w:szCs w:val="24"/>
        </w:rPr>
        <w:t xml:space="preserve">hotels. </w:t>
      </w:r>
      <w:r w:rsidR="00993612" w:rsidRPr="00A12FD6">
        <w:rPr>
          <w:rFonts w:ascii="Arial" w:hAnsi="Arial" w:cs="Arial"/>
          <w:sz w:val="24"/>
          <w:szCs w:val="24"/>
        </w:rPr>
        <w:t>That is wh</w:t>
      </w:r>
      <w:r w:rsidR="001B77B8">
        <w:rPr>
          <w:rFonts w:ascii="Arial" w:hAnsi="Arial" w:cs="Arial"/>
          <w:sz w:val="24"/>
          <w:szCs w:val="24"/>
        </w:rPr>
        <w:t>at</w:t>
      </w:r>
      <w:r w:rsidR="00993612" w:rsidRPr="00A12FD6">
        <w:rPr>
          <w:rFonts w:ascii="Arial" w:hAnsi="Arial" w:cs="Arial"/>
          <w:sz w:val="24"/>
          <w:szCs w:val="24"/>
        </w:rPr>
        <w:t xml:space="preserve"> the hotel should work on. The look of the hotel is very old which might not be able to attract young tourists with modern mentalities. At the same time, the facilities of the rooms are less compar</w:t>
      </w:r>
      <w:r w:rsidR="001B77B8">
        <w:rPr>
          <w:rFonts w:ascii="Arial" w:hAnsi="Arial" w:cs="Arial"/>
          <w:sz w:val="24"/>
          <w:szCs w:val="24"/>
        </w:rPr>
        <w:t>ed</w:t>
      </w:r>
      <w:r w:rsidR="00993612" w:rsidRPr="00A12FD6">
        <w:rPr>
          <w:rFonts w:ascii="Arial" w:hAnsi="Arial" w:cs="Arial"/>
          <w:sz w:val="24"/>
          <w:szCs w:val="24"/>
        </w:rPr>
        <w:t xml:space="preserve"> with the suites which is a weakness to consider. Some of the customers</w:t>
      </w:r>
      <w:r w:rsidR="00A12FD6" w:rsidRPr="00A12FD6">
        <w:rPr>
          <w:rFonts w:ascii="Arial" w:hAnsi="Arial" w:cs="Arial"/>
          <w:sz w:val="24"/>
          <w:szCs w:val="24"/>
        </w:rPr>
        <w:t xml:space="preserve"> also identified the fact that there was no lobby in some </w:t>
      </w:r>
      <w:r w:rsidR="00A12FD6">
        <w:rPr>
          <w:rFonts w:ascii="Arial" w:hAnsi="Arial" w:cs="Arial"/>
          <w:sz w:val="24"/>
          <w:szCs w:val="24"/>
        </w:rPr>
        <w:t xml:space="preserve">of the hotel </w:t>
      </w:r>
      <w:r w:rsidR="00A12FD6" w:rsidRPr="00A12FD6">
        <w:rPr>
          <w:rFonts w:ascii="Arial" w:hAnsi="Arial" w:cs="Arial"/>
          <w:sz w:val="24"/>
          <w:szCs w:val="24"/>
        </w:rPr>
        <w:t xml:space="preserve">rooms. </w:t>
      </w:r>
    </w:p>
    <w:p w14:paraId="03B2E6AA" w14:textId="77777777" w:rsidR="002D6ECF" w:rsidRPr="00125EC7" w:rsidRDefault="00A12FD6" w:rsidP="00A65CF5">
      <w:pPr>
        <w:spacing w:line="360" w:lineRule="auto"/>
        <w:jc w:val="both"/>
        <w:rPr>
          <w:rFonts w:ascii="Arial" w:hAnsi="Arial" w:cs="Arial"/>
          <w:sz w:val="24"/>
          <w:szCs w:val="24"/>
        </w:rPr>
      </w:pPr>
      <w:r w:rsidRPr="00125EC7">
        <w:rPr>
          <w:rFonts w:ascii="Arial" w:hAnsi="Arial" w:cs="Arial"/>
          <w:b/>
          <w:bCs/>
          <w:sz w:val="24"/>
          <w:szCs w:val="24"/>
        </w:rPr>
        <w:t>Threats:</w:t>
      </w:r>
      <w:r w:rsidR="00125EC7" w:rsidRPr="00125EC7">
        <w:rPr>
          <w:rFonts w:ascii="Arial" w:hAnsi="Arial" w:cs="Arial"/>
          <w:sz w:val="24"/>
          <w:szCs w:val="24"/>
        </w:rPr>
        <w:t xml:space="preserve"> The Connaught is too old in design which might turn out to be a threat in </w:t>
      </w:r>
      <w:r w:rsidR="001B77B8">
        <w:rPr>
          <w:rFonts w:ascii="Arial" w:hAnsi="Arial" w:cs="Arial"/>
          <w:sz w:val="24"/>
          <w:szCs w:val="24"/>
        </w:rPr>
        <w:t xml:space="preserve">the </w:t>
      </w:r>
      <w:r w:rsidR="00125EC7" w:rsidRPr="00125EC7">
        <w:rPr>
          <w:rFonts w:ascii="Arial" w:hAnsi="Arial" w:cs="Arial"/>
          <w:sz w:val="24"/>
          <w:szCs w:val="24"/>
        </w:rPr>
        <w:t xml:space="preserve">future to attract young age audiences. This can certainly affect the business of the hotel. At the same time, there </w:t>
      </w:r>
      <w:r w:rsidR="001B77B8">
        <w:rPr>
          <w:rFonts w:ascii="Arial" w:hAnsi="Arial" w:cs="Arial"/>
          <w:sz w:val="24"/>
          <w:szCs w:val="24"/>
        </w:rPr>
        <w:t xml:space="preserve">are </w:t>
      </w:r>
      <w:r w:rsidR="00125EC7" w:rsidRPr="00125EC7">
        <w:rPr>
          <w:rFonts w:ascii="Arial" w:hAnsi="Arial" w:cs="Arial"/>
          <w:sz w:val="24"/>
          <w:szCs w:val="24"/>
        </w:rPr>
        <w:t xml:space="preserve">a good number of competitors available in the same area that may generate huge threats for the hotel if not managed properly. </w:t>
      </w:r>
    </w:p>
    <w:p w14:paraId="0147A7E8" w14:textId="77777777" w:rsidR="00125EC7" w:rsidRPr="00827AAE" w:rsidRDefault="00125EC7" w:rsidP="00A65CF5">
      <w:pPr>
        <w:pStyle w:val="Heading2"/>
        <w:spacing w:line="360" w:lineRule="auto"/>
        <w:rPr>
          <w:rFonts w:ascii="Arial" w:hAnsi="Arial" w:cs="Arial"/>
          <w:b/>
          <w:bCs/>
          <w:color w:val="538135" w:themeColor="accent6" w:themeShade="BF"/>
        </w:rPr>
      </w:pPr>
      <w:bookmarkStart w:id="5" w:name="_Toc128884172"/>
      <w:r w:rsidRPr="00827AAE">
        <w:rPr>
          <w:rFonts w:ascii="Arial" w:hAnsi="Arial" w:cs="Arial"/>
          <w:b/>
          <w:bCs/>
          <w:color w:val="538135" w:themeColor="accent6" w:themeShade="BF"/>
        </w:rPr>
        <w:t>2.</w:t>
      </w:r>
      <w:r w:rsidR="00D85B80">
        <w:rPr>
          <w:rFonts w:ascii="Arial" w:hAnsi="Arial" w:cs="Arial"/>
          <w:b/>
          <w:bCs/>
          <w:color w:val="538135" w:themeColor="accent6" w:themeShade="BF"/>
        </w:rPr>
        <w:t>3</w:t>
      </w:r>
      <w:r w:rsidRPr="00827AAE">
        <w:rPr>
          <w:rFonts w:ascii="Arial" w:hAnsi="Arial" w:cs="Arial"/>
          <w:b/>
          <w:bCs/>
          <w:color w:val="538135" w:themeColor="accent6" w:themeShade="BF"/>
        </w:rPr>
        <w:t xml:space="preserve"> </w:t>
      </w:r>
      <w:r>
        <w:rPr>
          <w:rFonts w:ascii="Arial" w:hAnsi="Arial" w:cs="Arial"/>
          <w:b/>
          <w:bCs/>
          <w:color w:val="538135" w:themeColor="accent6" w:themeShade="BF"/>
        </w:rPr>
        <w:t>PESTEL</w:t>
      </w:r>
      <w:r w:rsidRPr="00827AAE">
        <w:rPr>
          <w:rFonts w:ascii="Arial" w:hAnsi="Arial" w:cs="Arial"/>
          <w:b/>
          <w:bCs/>
          <w:color w:val="538135" w:themeColor="accent6" w:themeShade="BF"/>
        </w:rPr>
        <w:t xml:space="preserve"> Analysis</w:t>
      </w:r>
      <w:bookmarkEnd w:id="5"/>
    </w:p>
    <w:p w14:paraId="35011FD6" w14:textId="77777777" w:rsidR="0056720B" w:rsidRPr="00780A8E" w:rsidRDefault="00553C1C" w:rsidP="00A65CF5">
      <w:pPr>
        <w:spacing w:line="360" w:lineRule="auto"/>
        <w:jc w:val="both"/>
        <w:rPr>
          <w:rFonts w:ascii="Arial" w:hAnsi="Arial" w:cs="Arial"/>
          <w:sz w:val="24"/>
          <w:szCs w:val="24"/>
        </w:rPr>
      </w:pPr>
      <w:r w:rsidRPr="00780A8E">
        <w:rPr>
          <w:rFonts w:ascii="Arial" w:hAnsi="Arial" w:cs="Arial"/>
          <w:sz w:val="24"/>
          <w:szCs w:val="24"/>
        </w:rPr>
        <w:t>PESTEL is a kind of framework that focuses on the study of key external factors that can influence the operations and activities of business organisations</w:t>
      </w:r>
      <w:r w:rsidRPr="00780A8E">
        <w:rPr>
          <w:rFonts w:ascii="Arial" w:hAnsi="Arial" w:cs="Arial"/>
          <w:sz w:val="24"/>
          <w:szCs w:val="24"/>
          <w:shd w:val="clear" w:color="auto" w:fill="FFFFFF"/>
        </w:rPr>
        <w:t xml:space="preserve"> (Madsen &amp; Grønseth 2022)</w:t>
      </w:r>
      <w:r w:rsidRPr="00780A8E">
        <w:rPr>
          <w:rFonts w:ascii="Arial" w:hAnsi="Arial" w:cs="Arial"/>
          <w:sz w:val="24"/>
          <w:szCs w:val="24"/>
        </w:rPr>
        <w:t>.</w:t>
      </w:r>
      <w:r w:rsidR="00B01F1C" w:rsidRPr="00780A8E">
        <w:rPr>
          <w:rFonts w:ascii="Arial" w:hAnsi="Arial" w:cs="Arial"/>
          <w:sz w:val="24"/>
          <w:szCs w:val="24"/>
        </w:rPr>
        <w:t xml:space="preserve"> PESTEL stands for political, economic, sociological, technological, Environmental, and legal factors that impact the organisations from production to selling the services to the consumers</w:t>
      </w:r>
      <w:r w:rsidR="00DC0A1C" w:rsidRPr="00780A8E">
        <w:rPr>
          <w:rFonts w:ascii="Arial" w:hAnsi="Arial" w:cs="Arial"/>
          <w:sz w:val="24"/>
          <w:szCs w:val="24"/>
          <w:shd w:val="clear" w:color="auto" w:fill="FFFFFF"/>
        </w:rPr>
        <w:t xml:space="preserve"> (</w:t>
      </w:r>
      <w:proofErr w:type="spellStart"/>
      <w:r w:rsidR="00DC0A1C" w:rsidRPr="00780A8E">
        <w:rPr>
          <w:rFonts w:ascii="Arial" w:hAnsi="Arial" w:cs="Arial"/>
          <w:sz w:val="24"/>
          <w:szCs w:val="24"/>
          <w:shd w:val="clear" w:color="auto" w:fill="FFFFFF"/>
        </w:rPr>
        <w:t>Vojinović</w:t>
      </w:r>
      <w:proofErr w:type="spellEnd"/>
      <w:r w:rsidR="00DC0A1C" w:rsidRPr="00780A8E">
        <w:rPr>
          <w:rFonts w:ascii="Arial" w:hAnsi="Arial" w:cs="Arial"/>
          <w:sz w:val="24"/>
          <w:szCs w:val="24"/>
          <w:shd w:val="clear" w:color="auto" w:fill="FFFFFF"/>
        </w:rPr>
        <w:t xml:space="preserve">, </w:t>
      </w:r>
      <w:proofErr w:type="spellStart"/>
      <w:r w:rsidR="00DC0A1C" w:rsidRPr="00780A8E">
        <w:rPr>
          <w:rFonts w:ascii="Arial" w:hAnsi="Arial" w:cs="Arial"/>
          <w:sz w:val="24"/>
          <w:szCs w:val="24"/>
          <w:shd w:val="clear" w:color="auto" w:fill="FFFFFF"/>
        </w:rPr>
        <w:t>Stević</w:t>
      </w:r>
      <w:proofErr w:type="spellEnd"/>
      <w:r w:rsidR="00DC0A1C" w:rsidRPr="00780A8E">
        <w:rPr>
          <w:rFonts w:ascii="Arial" w:hAnsi="Arial" w:cs="Arial"/>
          <w:sz w:val="24"/>
          <w:szCs w:val="24"/>
          <w:shd w:val="clear" w:color="auto" w:fill="FFFFFF"/>
        </w:rPr>
        <w:t xml:space="preserve"> &amp; </w:t>
      </w:r>
      <w:proofErr w:type="spellStart"/>
      <w:r w:rsidR="00DC0A1C" w:rsidRPr="00780A8E">
        <w:rPr>
          <w:rFonts w:ascii="Arial" w:hAnsi="Arial" w:cs="Arial"/>
          <w:sz w:val="24"/>
          <w:szCs w:val="24"/>
          <w:shd w:val="clear" w:color="auto" w:fill="FFFFFF"/>
        </w:rPr>
        <w:t>Tanackov</w:t>
      </w:r>
      <w:proofErr w:type="spellEnd"/>
      <w:r w:rsidR="00DC0A1C" w:rsidRPr="00780A8E">
        <w:rPr>
          <w:rFonts w:ascii="Arial" w:hAnsi="Arial" w:cs="Arial"/>
          <w:sz w:val="24"/>
          <w:szCs w:val="24"/>
          <w:shd w:val="clear" w:color="auto" w:fill="FFFFFF"/>
        </w:rPr>
        <w:t xml:space="preserve"> 2022)</w:t>
      </w:r>
      <w:r w:rsidR="00B01F1C" w:rsidRPr="00780A8E">
        <w:rPr>
          <w:rFonts w:ascii="Arial" w:hAnsi="Arial" w:cs="Arial"/>
          <w:sz w:val="24"/>
          <w:szCs w:val="24"/>
        </w:rPr>
        <w:t xml:space="preserve">. </w:t>
      </w:r>
      <w:r w:rsidR="00DC0A1C" w:rsidRPr="00780A8E">
        <w:rPr>
          <w:rFonts w:ascii="Arial" w:hAnsi="Arial" w:cs="Arial"/>
          <w:sz w:val="24"/>
          <w:szCs w:val="24"/>
        </w:rPr>
        <w:t>Here is the PESTEL analysis of The Con</w:t>
      </w:r>
      <w:r w:rsidR="00780A8E" w:rsidRPr="00780A8E">
        <w:rPr>
          <w:rFonts w:ascii="Arial" w:hAnsi="Arial" w:cs="Arial"/>
          <w:sz w:val="24"/>
          <w:szCs w:val="24"/>
        </w:rPr>
        <w:t>naught:</w:t>
      </w:r>
    </w:p>
    <w:tbl>
      <w:tblPr>
        <w:tblStyle w:val="TableGrid"/>
        <w:tblW w:w="0" w:type="auto"/>
        <w:tblLook w:val="04A0" w:firstRow="1" w:lastRow="0" w:firstColumn="1" w:lastColumn="0" w:noHBand="0" w:noVBand="1"/>
      </w:tblPr>
      <w:tblGrid>
        <w:gridCol w:w="4508"/>
        <w:gridCol w:w="4508"/>
      </w:tblGrid>
      <w:tr w:rsidR="00780A8E" w:rsidRPr="009A5B16" w14:paraId="01597DA2" w14:textId="77777777" w:rsidTr="00780A8E">
        <w:tc>
          <w:tcPr>
            <w:tcW w:w="4508" w:type="dxa"/>
            <w:shd w:val="clear" w:color="auto" w:fill="F4B083" w:themeFill="accent2" w:themeFillTint="99"/>
          </w:tcPr>
          <w:p w14:paraId="072F2332" w14:textId="77777777" w:rsidR="00780A8E" w:rsidRPr="009A5B16" w:rsidRDefault="00780A8E" w:rsidP="00A65CF5">
            <w:pPr>
              <w:spacing w:line="360" w:lineRule="auto"/>
              <w:jc w:val="center"/>
              <w:rPr>
                <w:rFonts w:ascii="Arial" w:hAnsi="Arial" w:cs="Arial"/>
                <w:b/>
                <w:bCs/>
                <w:sz w:val="28"/>
                <w:szCs w:val="28"/>
              </w:rPr>
            </w:pPr>
            <w:r w:rsidRPr="009A5B16">
              <w:rPr>
                <w:rFonts w:ascii="Arial" w:hAnsi="Arial" w:cs="Arial"/>
                <w:b/>
                <w:bCs/>
                <w:sz w:val="28"/>
                <w:szCs w:val="28"/>
              </w:rPr>
              <w:t>Factors</w:t>
            </w:r>
          </w:p>
        </w:tc>
        <w:tc>
          <w:tcPr>
            <w:tcW w:w="4508" w:type="dxa"/>
            <w:shd w:val="clear" w:color="auto" w:fill="F4B083" w:themeFill="accent2" w:themeFillTint="99"/>
          </w:tcPr>
          <w:p w14:paraId="3665FAF6" w14:textId="77777777" w:rsidR="00780A8E" w:rsidRPr="009A5B16" w:rsidRDefault="00780A8E" w:rsidP="00A65CF5">
            <w:pPr>
              <w:spacing w:line="360" w:lineRule="auto"/>
              <w:jc w:val="center"/>
              <w:rPr>
                <w:rFonts w:ascii="Arial" w:hAnsi="Arial" w:cs="Arial"/>
                <w:b/>
                <w:bCs/>
                <w:sz w:val="28"/>
                <w:szCs w:val="28"/>
              </w:rPr>
            </w:pPr>
            <w:r w:rsidRPr="009A5B16">
              <w:rPr>
                <w:rFonts w:ascii="Arial" w:hAnsi="Arial" w:cs="Arial"/>
                <w:b/>
                <w:bCs/>
                <w:sz w:val="28"/>
                <w:szCs w:val="28"/>
              </w:rPr>
              <w:t>PESTEL Analysis for The Connaught</w:t>
            </w:r>
          </w:p>
        </w:tc>
      </w:tr>
      <w:tr w:rsidR="00780A8E" w14:paraId="4EB73AFB" w14:textId="77777777" w:rsidTr="00780A8E">
        <w:tc>
          <w:tcPr>
            <w:tcW w:w="4508" w:type="dxa"/>
            <w:shd w:val="clear" w:color="auto" w:fill="F4B083" w:themeFill="accent2" w:themeFillTint="99"/>
          </w:tcPr>
          <w:p w14:paraId="61356BF1"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Political</w:t>
            </w:r>
          </w:p>
        </w:tc>
        <w:tc>
          <w:tcPr>
            <w:tcW w:w="4508" w:type="dxa"/>
          </w:tcPr>
          <w:p w14:paraId="597AF051" w14:textId="77777777" w:rsidR="00250899" w:rsidRPr="009A5B16" w:rsidRDefault="00250899" w:rsidP="00A65CF5">
            <w:pPr>
              <w:pStyle w:val="ListParagraph"/>
              <w:numPr>
                <w:ilvl w:val="0"/>
                <w:numId w:val="7"/>
              </w:numPr>
              <w:spacing w:line="360" w:lineRule="auto"/>
              <w:jc w:val="both"/>
              <w:rPr>
                <w:rFonts w:ascii="Arial" w:hAnsi="Arial" w:cs="Arial"/>
                <w:sz w:val="24"/>
                <w:szCs w:val="24"/>
              </w:rPr>
            </w:pPr>
            <w:r w:rsidRPr="009A5B16">
              <w:rPr>
                <w:rFonts w:ascii="Arial" w:hAnsi="Arial" w:cs="Arial"/>
                <w:sz w:val="24"/>
                <w:szCs w:val="24"/>
              </w:rPr>
              <w:t xml:space="preserve">Government Decisions </w:t>
            </w:r>
          </w:p>
          <w:p w14:paraId="5C622AB7" w14:textId="77777777" w:rsidR="00250899" w:rsidRPr="009A5B16" w:rsidRDefault="00250899" w:rsidP="00A65CF5">
            <w:pPr>
              <w:pStyle w:val="ListParagraph"/>
              <w:numPr>
                <w:ilvl w:val="0"/>
                <w:numId w:val="7"/>
              </w:numPr>
              <w:spacing w:line="360" w:lineRule="auto"/>
              <w:jc w:val="both"/>
              <w:rPr>
                <w:rFonts w:ascii="Arial" w:hAnsi="Arial" w:cs="Arial"/>
                <w:sz w:val="24"/>
                <w:szCs w:val="24"/>
              </w:rPr>
            </w:pPr>
            <w:r w:rsidRPr="009A5B16">
              <w:rPr>
                <w:rFonts w:ascii="Arial" w:hAnsi="Arial" w:cs="Arial"/>
                <w:sz w:val="24"/>
                <w:szCs w:val="24"/>
              </w:rPr>
              <w:t>Elections</w:t>
            </w:r>
          </w:p>
          <w:p w14:paraId="3D0D9FC6" w14:textId="77777777" w:rsidR="00780A8E" w:rsidRPr="009A5B16" w:rsidRDefault="00250899" w:rsidP="00A65CF5">
            <w:pPr>
              <w:pStyle w:val="ListParagraph"/>
              <w:numPr>
                <w:ilvl w:val="0"/>
                <w:numId w:val="7"/>
              </w:numPr>
              <w:spacing w:line="360" w:lineRule="auto"/>
              <w:jc w:val="both"/>
              <w:rPr>
                <w:rFonts w:ascii="Arial" w:hAnsi="Arial" w:cs="Arial"/>
                <w:sz w:val="24"/>
                <w:szCs w:val="24"/>
              </w:rPr>
            </w:pPr>
            <w:r w:rsidRPr="009A5B16">
              <w:rPr>
                <w:rFonts w:ascii="Arial" w:hAnsi="Arial" w:cs="Arial"/>
                <w:sz w:val="24"/>
                <w:szCs w:val="24"/>
              </w:rPr>
              <w:t>Taxation in the Hotel Industry</w:t>
            </w:r>
          </w:p>
        </w:tc>
      </w:tr>
      <w:tr w:rsidR="00780A8E" w14:paraId="5AA9A6B7" w14:textId="77777777" w:rsidTr="00780A8E">
        <w:tc>
          <w:tcPr>
            <w:tcW w:w="4508" w:type="dxa"/>
            <w:shd w:val="clear" w:color="auto" w:fill="F4B083" w:themeFill="accent2" w:themeFillTint="99"/>
          </w:tcPr>
          <w:p w14:paraId="665E9708"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Economic</w:t>
            </w:r>
          </w:p>
        </w:tc>
        <w:tc>
          <w:tcPr>
            <w:tcW w:w="4508" w:type="dxa"/>
          </w:tcPr>
          <w:p w14:paraId="55D504AB" w14:textId="77777777" w:rsidR="00780A8E" w:rsidRPr="009A5B16" w:rsidRDefault="00DF5D85" w:rsidP="00A65CF5">
            <w:pPr>
              <w:pStyle w:val="ListParagraph"/>
              <w:numPr>
                <w:ilvl w:val="0"/>
                <w:numId w:val="8"/>
              </w:numPr>
              <w:spacing w:line="360" w:lineRule="auto"/>
              <w:jc w:val="both"/>
              <w:rPr>
                <w:rFonts w:ascii="Arial" w:hAnsi="Arial" w:cs="Arial"/>
                <w:sz w:val="24"/>
                <w:szCs w:val="24"/>
              </w:rPr>
            </w:pPr>
            <w:r w:rsidRPr="009A5B16">
              <w:rPr>
                <w:rFonts w:ascii="Arial" w:hAnsi="Arial" w:cs="Arial"/>
                <w:sz w:val="24"/>
                <w:szCs w:val="24"/>
              </w:rPr>
              <w:t xml:space="preserve">Economic Instability </w:t>
            </w:r>
          </w:p>
          <w:p w14:paraId="6820EA23" w14:textId="77777777" w:rsidR="00DF5D85" w:rsidRPr="009A5B16" w:rsidRDefault="00DF5D85" w:rsidP="00A65CF5">
            <w:pPr>
              <w:pStyle w:val="ListParagraph"/>
              <w:numPr>
                <w:ilvl w:val="0"/>
                <w:numId w:val="8"/>
              </w:numPr>
              <w:spacing w:line="360" w:lineRule="auto"/>
              <w:jc w:val="both"/>
              <w:rPr>
                <w:rFonts w:ascii="Arial" w:hAnsi="Arial" w:cs="Arial"/>
                <w:sz w:val="24"/>
                <w:szCs w:val="24"/>
              </w:rPr>
            </w:pPr>
            <w:r w:rsidRPr="009A5B16">
              <w:rPr>
                <w:rFonts w:ascii="Arial" w:hAnsi="Arial" w:cs="Arial"/>
                <w:sz w:val="24"/>
                <w:szCs w:val="24"/>
              </w:rPr>
              <w:t xml:space="preserve">Inflation </w:t>
            </w:r>
          </w:p>
          <w:p w14:paraId="51C32EA2" w14:textId="77777777" w:rsidR="00DF5D85" w:rsidRPr="009A5B16" w:rsidRDefault="00DF5D85" w:rsidP="00A65CF5">
            <w:pPr>
              <w:pStyle w:val="ListParagraph"/>
              <w:numPr>
                <w:ilvl w:val="0"/>
                <w:numId w:val="8"/>
              </w:numPr>
              <w:spacing w:line="360" w:lineRule="auto"/>
              <w:jc w:val="both"/>
              <w:rPr>
                <w:rFonts w:ascii="Arial" w:hAnsi="Arial" w:cs="Arial"/>
                <w:sz w:val="24"/>
                <w:szCs w:val="24"/>
              </w:rPr>
            </w:pPr>
            <w:r w:rsidRPr="009A5B16">
              <w:rPr>
                <w:rFonts w:ascii="Arial" w:hAnsi="Arial" w:cs="Arial"/>
                <w:sz w:val="24"/>
                <w:szCs w:val="24"/>
              </w:rPr>
              <w:t xml:space="preserve">Recession </w:t>
            </w:r>
          </w:p>
          <w:p w14:paraId="47E0E899" w14:textId="77777777" w:rsidR="00DF5D85" w:rsidRPr="009A5B16" w:rsidRDefault="00DF5D85" w:rsidP="00A65CF5">
            <w:pPr>
              <w:pStyle w:val="ListParagraph"/>
              <w:numPr>
                <w:ilvl w:val="0"/>
                <w:numId w:val="8"/>
              </w:numPr>
              <w:spacing w:line="360" w:lineRule="auto"/>
              <w:jc w:val="both"/>
              <w:rPr>
                <w:rFonts w:ascii="Arial" w:hAnsi="Arial" w:cs="Arial"/>
                <w:sz w:val="24"/>
                <w:szCs w:val="24"/>
              </w:rPr>
            </w:pPr>
            <w:r w:rsidRPr="009A5B16">
              <w:rPr>
                <w:rFonts w:ascii="Arial" w:hAnsi="Arial" w:cs="Arial"/>
                <w:sz w:val="24"/>
                <w:szCs w:val="24"/>
              </w:rPr>
              <w:t>Unemployment</w:t>
            </w:r>
          </w:p>
          <w:p w14:paraId="1A481711" w14:textId="77777777" w:rsidR="00DF5D85" w:rsidRPr="009A5B16" w:rsidRDefault="00DF5D85" w:rsidP="00A65CF5">
            <w:pPr>
              <w:pStyle w:val="ListParagraph"/>
              <w:numPr>
                <w:ilvl w:val="0"/>
                <w:numId w:val="8"/>
              </w:numPr>
              <w:spacing w:line="360" w:lineRule="auto"/>
              <w:jc w:val="both"/>
              <w:rPr>
                <w:rFonts w:ascii="Arial" w:hAnsi="Arial" w:cs="Arial"/>
                <w:sz w:val="24"/>
                <w:szCs w:val="24"/>
              </w:rPr>
            </w:pPr>
            <w:r w:rsidRPr="009A5B16">
              <w:rPr>
                <w:rFonts w:ascii="Arial" w:hAnsi="Arial" w:cs="Arial"/>
                <w:sz w:val="24"/>
                <w:szCs w:val="24"/>
              </w:rPr>
              <w:t>Currency Conversion Rate</w:t>
            </w:r>
          </w:p>
        </w:tc>
      </w:tr>
      <w:tr w:rsidR="00780A8E" w14:paraId="66C4D98C" w14:textId="77777777" w:rsidTr="00780A8E">
        <w:tc>
          <w:tcPr>
            <w:tcW w:w="4508" w:type="dxa"/>
            <w:shd w:val="clear" w:color="auto" w:fill="F4B083" w:themeFill="accent2" w:themeFillTint="99"/>
          </w:tcPr>
          <w:p w14:paraId="396D9585"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Sociological</w:t>
            </w:r>
          </w:p>
        </w:tc>
        <w:tc>
          <w:tcPr>
            <w:tcW w:w="4508" w:type="dxa"/>
          </w:tcPr>
          <w:p w14:paraId="3C0DDD64" w14:textId="77777777" w:rsidR="00780A8E" w:rsidRPr="009A5B16" w:rsidRDefault="00DF5D85" w:rsidP="00A65CF5">
            <w:pPr>
              <w:pStyle w:val="ListParagraph"/>
              <w:numPr>
                <w:ilvl w:val="0"/>
                <w:numId w:val="9"/>
              </w:numPr>
              <w:spacing w:line="360" w:lineRule="auto"/>
              <w:jc w:val="both"/>
              <w:rPr>
                <w:rFonts w:ascii="Arial" w:hAnsi="Arial" w:cs="Arial"/>
                <w:sz w:val="24"/>
                <w:szCs w:val="24"/>
              </w:rPr>
            </w:pPr>
            <w:r w:rsidRPr="009A5B16">
              <w:rPr>
                <w:rFonts w:ascii="Arial" w:hAnsi="Arial" w:cs="Arial"/>
                <w:sz w:val="24"/>
                <w:szCs w:val="24"/>
              </w:rPr>
              <w:t xml:space="preserve">Different age groups </w:t>
            </w:r>
          </w:p>
          <w:p w14:paraId="7AF32981" w14:textId="77777777" w:rsidR="00DF5D85" w:rsidRPr="009A5B16" w:rsidRDefault="00DF5D85" w:rsidP="00A65CF5">
            <w:pPr>
              <w:pStyle w:val="ListParagraph"/>
              <w:numPr>
                <w:ilvl w:val="0"/>
                <w:numId w:val="9"/>
              </w:numPr>
              <w:spacing w:line="360" w:lineRule="auto"/>
              <w:jc w:val="both"/>
              <w:rPr>
                <w:rFonts w:ascii="Arial" w:hAnsi="Arial" w:cs="Arial"/>
                <w:sz w:val="24"/>
                <w:szCs w:val="24"/>
              </w:rPr>
            </w:pPr>
            <w:r w:rsidRPr="009A5B16">
              <w:rPr>
                <w:rFonts w:ascii="Arial" w:hAnsi="Arial" w:cs="Arial"/>
                <w:sz w:val="24"/>
                <w:szCs w:val="24"/>
              </w:rPr>
              <w:t>Different class</w:t>
            </w:r>
          </w:p>
          <w:p w14:paraId="5D8C3472" w14:textId="77777777" w:rsidR="00DF5D85" w:rsidRPr="009A5B16" w:rsidRDefault="00DF5D85" w:rsidP="00A65CF5">
            <w:pPr>
              <w:pStyle w:val="ListParagraph"/>
              <w:numPr>
                <w:ilvl w:val="0"/>
                <w:numId w:val="9"/>
              </w:numPr>
              <w:spacing w:line="360" w:lineRule="auto"/>
              <w:jc w:val="both"/>
              <w:rPr>
                <w:rFonts w:ascii="Arial" w:hAnsi="Arial" w:cs="Arial"/>
                <w:sz w:val="24"/>
                <w:szCs w:val="24"/>
              </w:rPr>
            </w:pPr>
            <w:r w:rsidRPr="009A5B16">
              <w:rPr>
                <w:rFonts w:ascii="Arial" w:hAnsi="Arial" w:cs="Arial"/>
                <w:sz w:val="24"/>
                <w:szCs w:val="24"/>
              </w:rPr>
              <w:t>Local Culture &amp; Tradition</w:t>
            </w:r>
          </w:p>
        </w:tc>
      </w:tr>
      <w:tr w:rsidR="00780A8E" w14:paraId="10448692" w14:textId="77777777" w:rsidTr="00780A8E">
        <w:tc>
          <w:tcPr>
            <w:tcW w:w="4508" w:type="dxa"/>
            <w:shd w:val="clear" w:color="auto" w:fill="F4B083" w:themeFill="accent2" w:themeFillTint="99"/>
          </w:tcPr>
          <w:p w14:paraId="28DAAB6C"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Technological</w:t>
            </w:r>
          </w:p>
        </w:tc>
        <w:tc>
          <w:tcPr>
            <w:tcW w:w="4508" w:type="dxa"/>
          </w:tcPr>
          <w:p w14:paraId="67EF26B9" w14:textId="77777777" w:rsidR="00780A8E" w:rsidRPr="009A5B16" w:rsidRDefault="001B77B8" w:rsidP="00A65CF5">
            <w:pPr>
              <w:pStyle w:val="ListParagraph"/>
              <w:numPr>
                <w:ilvl w:val="0"/>
                <w:numId w:val="10"/>
              </w:numPr>
              <w:spacing w:line="360" w:lineRule="auto"/>
              <w:jc w:val="both"/>
              <w:rPr>
                <w:rFonts w:ascii="Arial" w:hAnsi="Arial" w:cs="Arial"/>
                <w:sz w:val="24"/>
                <w:szCs w:val="24"/>
              </w:rPr>
            </w:pPr>
            <w:r>
              <w:rPr>
                <w:rFonts w:ascii="Arial" w:hAnsi="Arial" w:cs="Arial"/>
                <w:sz w:val="24"/>
                <w:szCs w:val="24"/>
              </w:rPr>
              <w:t>The e</w:t>
            </w:r>
            <w:r w:rsidR="00DF5D85" w:rsidRPr="009A5B16">
              <w:rPr>
                <w:rFonts w:ascii="Arial" w:hAnsi="Arial" w:cs="Arial"/>
                <w:sz w:val="24"/>
                <w:szCs w:val="24"/>
              </w:rPr>
              <w:t>mergence of new technology</w:t>
            </w:r>
          </w:p>
          <w:p w14:paraId="5CAD74E7" w14:textId="77777777" w:rsidR="00DF5D85" w:rsidRPr="009A5B16" w:rsidRDefault="00DF5D85" w:rsidP="00A65CF5">
            <w:pPr>
              <w:pStyle w:val="ListParagraph"/>
              <w:numPr>
                <w:ilvl w:val="0"/>
                <w:numId w:val="10"/>
              </w:numPr>
              <w:spacing w:line="360" w:lineRule="auto"/>
              <w:jc w:val="both"/>
              <w:rPr>
                <w:rFonts w:ascii="Arial" w:hAnsi="Arial" w:cs="Arial"/>
                <w:sz w:val="24"/>
                <w:szCs w:val="24"/>
              </w:rPr>
            </w:pPr>
            <w:r w:rsidRPr="009A5B16">
              <w:rPr>
                <w:rFonts w:ascii="Arial" w:hAnsi="Arial" w:cs="Arial"/>
                <w:sz w:val="24"/>
                <w:szCs w:val="24"/>
              </w:rPr>
              <w:t>Online Booking System</w:t>
            </w:r>
          </w:p>
          <w:p w14:paraId="056A98C4" w14:textId="77777777" w:rsidR="00DF5D85" w:rsidRPr="009A5B16" w:rsidRDefault="00DF5D85" w:rsidP="00A65CF5">
            <w:pPr>
              <w:pStyle w:val="ListParagraph"/>
              <w:numPr>
                <w:ilvl w:val="0"/>
                <w:numId w:val="10"/>
              </w:numPr>
              <w:spacing w:line="360" w:lineRule="auto"/>
              <w:jc w:val="both"/>
              <w:rPr>
                <w:rFonts w:ascii="Arial" w:hAnsi="Arial" w:cs="Arial"/>
                <w:sz w:val="24"/>
                <w:szCs w:val="24"/>
              </w:rPr>
            </w:pPr>
            <w:r w:rsidRPr="009A5B16">
              <w:rPr>
                <w:rFonts w:ascii="Arial" w:hAnsi="Arial" w:cs="Arial"/>
                <w:sz w:val="24"/>
                <w:szCs w:val="24"/>
              </w:rPr>
              <w:t>Communication Techniques</w:t>
            </w:r>
          </w:p>
          <w:p w14:paraId="65733852" w14:textId="77777777" w:rsidR="00DF5D85" w:rsidRPr="009A5B16" w:rsidRDefault="00DF5D85" w:rsidP="00A65CF5">
            <w:pPr>
              <w:pStyle w:val="ListParagraph"/>
              <w:numPr>
                <w:ilvl w:val="0"/>
                <w:numId w:val="10"/>
              </w:numPr>
              <w:spacing w:line="360" w:lineRule="auto"/>
              <w:jc w:val="both"/>
              <w:rPr>
                <w:rFonts w:ascii="Arial" w:hAnsi="Arial" w:cs="Arial"/>
                <w:sz w:val="24"/>
                <w:szCs w:val="24"/>
              </w:rPr>
            </w:pPr>
            <w:r w:rsidRPr="009A5B16">
              <w:rPr>
                <w:rFonts w:ascii="Arial" w:hAnsi="Arial" w:cs="Arial"/>
                <w:sz w:val="24"/>
                <w:szCs w:val="24"/>
              </w:rPr>
              <w:t>Digital Marketing</w:t>
            </w:r>
          </w:p>
        </w:tc>
      </w:tr>
      <w:tr w:rsidR="00780A8E" w14:paraId="6A528D36" w14:textId="77777777" w:rsidTr="00780A8E">
        <w:tc>
          <w:tcPr>
            <w:tcW w:w="4508" w:type="dxa"/>
            <w:shd w:val="clear" w:color="auto" w:fill="F4B083" w:themeFill="accent2" w:themeFillTint="99"/>
          </w:tcPr>
          <w:p w14:paraId="2FEB4E48"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Environmental</w:t>
            </w:r>
          </w:p>
        </w:tc>
        <w:tc>
          <w:tcPr>
            <w:tcW w:w="4508" w:type="dxa"/>
          </w:tcPr>
          <w:p w14:paraId="7126DF51" w14:textId="77777777" w:rsidR="00780A8E" w:rsidRPr="009A5B16" w:rsidRDefault="00DF5D85" w:rsidP="00A65CF5">
            <w:pPr>
              <w:pStyle w:val="ListParagraph"/>
              <w:numPr>
                <w:ilvl w:val="0"/>
                <w:numId w:val="12"/>
              </w:numPr>
              <w:spacing w:line="360" w:lineRule="auto"/>
              <w:jc w:val="both"/>
              <w:rPr>
                <w:rFonts w:ascii="Arial" w:hAnsi="Arial" w:cs="Arial"/>
                <w:sz w:val="24"/>
                <w:szCs w:val="24"/>
              </w:rPr>
            </w:pPr>
            <w:r w:rsidRPr="009A5B16">
              <w:rPr>
                <w:rFonts w:ascii="Arial" w:hAnsi="Arial" w:cs="Arial"/>
                <w:sz w:val="24"/>
                <w:szCs w:val="24"/>
              </w:rPr>
              <w:t>COVID-19</w:t>
            </w:r>
          </w:p>
          <w:p w14:paraId="7B522B58" w14:textId="77777777" w:rsidR="00DF5D85" w:rsidRPr="009A5B16" w:rsidRDefault="00DF5D85" w:rsidP="00A65CF5">
            <w:pPr>
              <w:pStyle w:val="ListParagraph"/>
              <w:numPr>
                <w:ilvl w:val="0"/>
                <w:numId w:val="12"/>
              </w:numPr>
              <w:spacing w:line="360" w:lineRule="auto"/>
              <w:jc w:val="both"/>
              <w:rPr>
                <w:rFonts w:ascii="Arial" w:hAnsi="Arial" w:cs="Arial"/>
                <w:sz w:val="24"/>
                <w:szCs w:val="24"/>
              </w:rPr>
            </w:pPr>
            <w:r w:rsidRPr="009A5B16">
              <w:rPr>
                <w:rFonts w:ascii="Arial" w:hAnsi="Arial" w:cs="Arial"/>
                <w:sz w:val="24"/>
                <w:szCs w:val="24"/>
              </w:rPr>
              <w:t xml:space="preserve">Pollution Level </w:t>
            </w:r>
          </w:p>
          <w:p w14:paraId="1A55D82A" w14:textId="77777777" w:rsidR="00DF5D85" w:rsidRPr="009A5B16" w:rsidRDefault="00DF5D85" w:rsidP="00A65CF5">
            <w:pPr>
              <w:pStyle w:val="ListParagraph"/>
              <w:numPr>
                <w:ilvl w:val="0"/>
                <w:numId w:val="12"/>
              </w:numPr>
              <w:spacing w:line="360" w:lineRule="auto"/>
              <w:jc w:val="both"/>
              <w:rPr>
                <w:rFonts w:ascii="Arial" w:hAnsi="Arial" w:cs="Arial"/>
                <w:sz w:val="24"/>
                <w:szCs w:val="24"/>
              </w:rPr>
            </w:pPr>
            <w:r w:rsidRPr="009A5B16">
              <w:rPr>
                <w:rFonts w:ascii="Arial" w:hAnsi="Arial" w:cs="Arial"/>
                <w:sz w:val="24"/>
                <w:szCs w:val="24"/>
              </w:rPr>
              <w:t>Weather Patterns</w:t>
            </w:r>
          </w:p>
        </w:tc>
      </w:tr>
      <w:tr w:rsidR="00780A8E" w14:paraId="4DA2DF25" w14:textId="77777777" w:rsidTr="00780A8E">
        <w:tc>
          <w:tcPr>
            <w:tcW w:w="4508" w:type="dxa"/>
            <w:shd w:val="clear" w:color="auto" w:fill="F4B083" w:themeFill="accent2" w:themeFillTint="99"/>
          </w:tcPr>
          <w:p w14:paraId="7C00352B" w14:textId="77777777" w:rsidR="00780A8E" w:rsidRPr="009A5B16" w:rsidRDefault="00780A8E" w:rsidP="00A65CF5">
            <w:pPr>
              <w:spacing w:line="360" w:lineRule="auto"/>
              <w:jc w:val="center"/>
              <w:rPr>
                <w:rFonts w:ascii="Arial" w:hAnsi="Arial" w:cs="Arial"/>
                <w:b/>
                <w:bCs/>
                <w:sz w:val="24"/>
                <w:szCs w:val="24"/>
              </w:rPr>
            </w:pPr>
            <w:r w:rsidRPr="009A5B16">
              <w:rPr>
                <w:rFonts w:ascii="Arial" w:hAnsi="Arial" w:cs="Arial"/>
                <w:b/>
                <w:bCs/>
                <w:sz w:val="24"/>
                <w:szCs w:val="24"/>
              </w:rPr>
              <w:t>Legal</w:t>
            </w:r>
          </w:p>
        </w:tc>
        <w:tc>
          <w:tcPr>
            <w:tcW w:w="4508" w:type="dxa"/>
          </w:tcPr>
          <w:p w14:paraId="2F04A9AF" w14:textId="77777777" w:rsidR="00780A8E" w:rsidRPr="009A5B16" w:rsidRDefault="00DF5D85" w:rsidP="00A65CF5">
            <w:pPr>
              <w:pStyle w:val="ListParagraph"/>
              <w:numPr>
                <w:ilvl w:val="0"/>
                <w:numId w:val="11"/>
              </w:numPr>
              <w:spacing w:line="360" w:lineRule="auto"/>
              <w:jc w:val="both"/>
              <w:rPr>
                <w:rFonts w:ascii="Arial" w:hAnsi="Arial" w:cs="Arial"/>
                <w:sz w:val="24"/>
                <w:szCs w:val="24"/>
              </w:rPr>
            </w:pPr>
            <w:r w:rsidRPr="009A5B16">
              <w:rPr>
                <w:rFonts w:ascii="Arial" w:hAnsi="Arial" w:cs="Arial"/>
                <w:sz w:val="24"/>
                <w:szCs w:val="24"/>
              </w:rPr>
              <w:t>Laws &amp; regulations</w:t>
            </w:r>
          </w:p>
          <w:p w14:paraId="60EE6A2D" w14:textId="77777777" w:rsidR="00DF5D85" w:rsidRPr="009A5B16" w:rsidRDefault="00DF5D85" w:rsidP="00A65CF5">
            <w:pPr>
              <w:pStyle w:val="ListParagraph"/>
              <w:numPr>
                <w:ilvl w:val="0"/>
                <w:numId w:val="11"/>
              </w:numPr>
              <w:spacing w:line="360" w:lineRule="auto"/>
              <w:jc w:val="both"/>
              <w:rPr>
                <w:rFonts w:ascii="Arial" w:hAnsi="Arial" w:cs="Arial"/>
                <w:sz w:val="24"/>
                <w:szCs w:val="24"/>
              </w:rPr>
            </w:pPr>
            <w:r w:rsidRPr="009A5B16">
              <w:rPr>
                <w:rFonts w:ascii="Arial" w:hAnsi="Arial" w:cs="Arial"/>
                <w:sz w:val="24"/>
                <w:szCs w:val="24"/>
              </w:rPr>
              <w:t>Government policies</w:t>
            </w:r>
          </w:p>
          <w:p w14:paraId="356C24C1" w14:textId="77777777" w:rsidR="00DF5D85" w:rsidRPr="009A5B16" w:rsidRDefault="00DF5D85" w:rsidP="00A65CF5">
            <w:pPr>
              <w:pStyle w:val="ListParagraph"/>
              <w:numPr>
                <w:ilvl w:val="0"/>
                <w:numId w:val="11"/>
              </w:numPr>
              <w:spacing w:line="360" w:lineRule="auto"/>
              <w:jc w:val="both"/>
              <w:rPr>
                <w:rFonts w:ascii="Arial" w:hAnsi="Arial" w:cs="Arial"/>
                <w:sz w:val="24"/>
                <w:szCs w:val="24"/>
              </w:rPr>
            </w:pPr>
            <w:r w:rsidRPr="009A5B16">
              <w:rPr>
                <w:rFonts w:ascii="Arial" w:hAnsi="Arial" w:cs="Arial"/>
                <w:sz w:val="24"/>
                <w:szCs w:val="24"/>
              </w:rPr>
              <w:t>Health &amp; Safety</w:t>
            </w:r>
          </w:p>
          <w:p w14:paraId="10CAC2E1" w14:textId="77777777" w:rsidR="00DF5D85" w:rsidRPr="009A5B16" w:rsidRDefault="00DF5D85" w:rsidP="00A65CF5">
            <w:pPr>
              <w:pStyle w:val="ListParagraph"/>
              <w:numPr>
                <w:ilvl w:val="0"/>
                <w:numId w:val="11"/>
              </w:numPr>
              <w:spacing w:line="360" w:lineRule="auto"/>
              <w:jc w:val="both"/>
              <w:rPr>
                <w:rFonts w:ascii="Arial" w:hAnsi="Arial" w:cs="Arial"/>
                <w:sz w:val="24"/>
                <w:szCs w:val="24"/>
              </w:rPr>
            </w:pPr>
            <w:r w:rsidRPr="009A5B16">
              <w:rPr>
                <w:rFonts w:ascii="Arial" w:hAnsi="Arial" w:cs="Arial"/>
                <w:sz w:val="24"/>
                <w:szCs w:val="24"/>
              </w:rPr>
              <w:t>Consumer Rights</w:t>
            </w:r>
          </w:p>
        </w:tc>
      </w:tr>
    </w:tbl>
    <w:p w14:paraId="7C576B20" w14:textId="77777777" w:rsidR="00780A8E" w:rsidRDefault="00780A8E" w:rsidP="00A65CF5">
      <w:pPr>
        <w:spacing w:line="360" w:lineRule="auto"/>
        <w:rPr>
          <w:rFonts w:ascii="Arial" w:hAnsi="Arial" w:cs="Arial"/>
          <w:sz w:val="32"/>
          <w:szCs w:val="32"/>
        </w:rPr>
      </w:pPr>
    </w:p>
    <w:p w14:paraId="40B59EEA" w14:textId="77777777" w:rsidR="00780A8E" w:rsidRPr="00F24869" w:rsidRDefault="00780A8E" w:rsidP="00A65CF5">
      <w:pPr>
        <w:spacing w:line="360" w:lineRule="auto"/>
        <w:jc w:val="center"/>
        <w:rPr>
          <w:rFonts w:ascii="Arial" w:hAnsi="Arial" w:cs="Arial"/>
          <w:sz w:val="24"/>
          <w:szCs w:val="24"/>
        </w:rPr>
      </w:pPr>
      <w:r>
        <w:rPr>
          <w:rFonts w:ascii="Arial" w:hAnsi="Arial" w:cs="Arial"/>
          <w:sz w:val="24"/>
          <w:szCs w:val="24"/>
        </w:rPr>
        <w:t>Table 2: PESTEL Analysis of The Connaught (Source: Self-made)</w:t>
      </w:r>
    </w:p>
    <w:p w14:paraId="129E4D41" w14:textId="77777777" w:rsidR="00125EC7" w:rsidRPr="003F43AB" w:rsidRDefault="00250899" w:rsidP="00A65CF5">
      <w:pPr>
        <w:spacing w:line="360" w:lineRule="auto"/>
        <w:jc w:val="both"/>
        <w:rPr>
          <w:rFonts w:ascii="Arial" w:hAnsi="Arial" w:cs="Arial"/>
          <w:sz w:val="24"/>
          <w:szCs w:val="24"/>
        </w:rPr>
      </w:pPr>
      <w:r w:rsidRPr="003F43AB">
        <w:rPr>
          <w:rFonts w:ascii="Arial" w:hAnsi="Arial" w:cs="Arial"/>
          <w:b/>
          <w:bCs/>
          <w:sz w:val="24"/>
          <w:szCs w:val="24"/>
        </w:rPr>
        <w:t>Political &amp; Economic Factors:</w:t>
      </w:r>
      <w:r w:rsidRPr="003F43AB">
        <w:rPr>
          <w:rFonts w:ascii="Arial" w:hAnsi="Arial" w:cs="Arial"/>
          <w:sz w:val="24"/>
          <w:szCs w:val="24"/>
        </w:rPr>
        <w:t xml:space="preserve"> These are the two most important factors that influence the overall operations and business of The Connaught. Among the political factors, government decisions affect the business mostly. For instance, the decision regarding Brexit hurt businesses in the UK instantly</w:t>
      </w:r>
      <w:r w:rsidR="00F301D2" w:rsidRPr="003F43AB">
        <w:rPr>
          <w:rFonts w:ascii="Arial" w:hAnsi="Arial" w:cs="Arial"/>
          <w:sz w:val="24"/>
          <w:szCs w:val="24"/>
          <w:shd w:val="clear" w:color="auto" w:fill="FFFFFF"/>
        </w:rPr>
        <w:t xml:space="preserve"> (Frue 2019)</w:t>
      </w:r>
      <w:r w:rsidRPr="003F43AB">
        <w:rPr>
          <w:rFonts w:ascii="Arial" w:hAnsi="Arial" w:cs="Arial"/>
          <w:sz w:val="24"/>
          <w:szCs w:val="24"/>
        </w:rPr>
        <w:t>. Political decisions about any tax policy or national elections also affect the business of the Connaught.</w:t>
      </w:r>
      <w:r w:rsidR="00F301D2" w:rsidRPr="003F43AB">
        <w:rPr>
          <w:rFonts w:ascii="Arial" w:hAnsi="Arial" w:cs="Arial"/>
          <w:sz w:val="24"/>
          <w:szCs w:val="24"/>
        </w:rPr>
        <w:t xml:space="preserve"> Because foreign visitors do not really get interested to visit any country during elections. Among the economic factors, economic instability is the most dangerous external factor that hampers the business of The </w:t>
      </w:r>
      <w:proofErr w:type="gramStart"/>
      <w:r w:rsidR="00F301D2" w:rsidRPr="003F43AB">
        <w:rPr>
          <w:rFonts w:ascii="Arial" w:hAnsi="Arial" w:cs="Arial"/>
          <w:sz w:val="24"/>
          <w:szCs w:val="24"/>
        </w:rPr>
        <w:t>Connaught</w:t>
      </w:r>
      <w:proofErr w:type="gramEnd"/>
      <w:r w:rsidR="00F301D2" w:rsidRPr="003F43AB">
        <w:rPr>
          <w:rFonts w:ascii="Arial" w:hAnsi="Arial" w:cs="Arial"/>
          <w:sz w:val="24"/>
          <w:szCs w:val="24"/>
        </w:rPr>
        <w:t xml:space="preserve"> and it has been an issue since the COVID-19 pandemic and </w:t>
      </w:r>
      <w:r w:rsidR="001B77B8">
        <w:rPr>
          <w:rFonts w:ascii="Arial" w:hAnsi="Arial" w:cs="Arial"/>
          <w:sz w:val="24"/>
          <w:szCs w:val="24"/>
        </w:rPr>
        <w:t xml:space="preserve">the </w:t>
      </w:r>
      <w:r w:rsidR="00F301D2" w:rsidRPr="003F43AB">
        <w:rPr>
          <w:rFonts w:ascii="Arial" w:hAnsi="Arial" w:cs="Arial"/>
          <w:sz w:val="24"/>
          <w:szCs w:val="24"/>
        </w:rPr>
        <w:t>Russia-Ukraine war in the UK</w:t>
      </w:r>
      <w:r w:rsidR="00F301D2" w:rsidRPr="003F43AB">
        <w:rPr>
          <w:rFonts w:ascii="Arial" w:hAnsi="Arial" w:cs="Arial"/>
          <w:sz w:val="24"/>
          <w:szCs w:val="24"/>
          <w:shd w:val="clear" w:color="auto" w:fill="FFFFFF"/>
        </w:rPr>
        <w:t xml:space="preserve"> (</w:t>
      </w:r>
      <w:proofErr w:type="spellStart"/>
      <w:r w:rsidR="00F301D2" w:rsidRPr="003F43AB">
        <w:rPr>
          <w:rFonts w:ascii="Arial" w:hAnsi="Arial" w:cs="Arial"/>
          <w:sz w:val="24"/>
          <w:szCs w:val="24"/>
          <w:shd w:val="clear" w:color="auto" w:fill="FFFFFF"/>
        </w:rPr>
        <w:t>Cipd</w:t>
      </w:r>
      <w:proofErr w:type="spellEnd"/>
      <w:r w:rsidR="00F301D2" w:rsidRPr="003F43AB">
        <w:rPr>
          <w:rFonts w:ascii="Arial" w:hAnsi="Arial" w:cs="Arial"/>
          <w:sz w:val="24"/>
          <w:szCs w:val="24"/>
          <w:shd w:val="clear" w:color="auto" w:fill="FFFFFF"/>
        </w:rPr>
        <w:t xml:space="preserve"> 2022)</w:t>
      </w:r>
      <w:r w:rsidR="00F301D2" w:rsidRPr="003F43AB">
        <w:rPr>
          <w:rFonts w:ascii="Arial" w:hAnsi="Arial" w:cs="Arial"/>
          <w:sz w:val="24"/>
          <w:szCs w:val="24"/>
        </w:rPr>
        <w:t xml:space="preserve">. </w:t>
      </w:r>
      <w:r w:rsidR="001B77B8">
        <w:rPr>
          <w:rFonts w:ascii="Arial" w:hAnsi="Arial" w:cs="Arial"/>
          <w:sz w:val="24"/>
          <w:szCs w:val="24"/>
        </w:rPr>
        <w:t>The h</w:t>
      </w:r>
      <w:r w:rsidR="007C2040" w:rsidRPr="003F43AB">
        <w:rPr>
          <w:rFonts w:ascii="Arial" w:hAnsi="Arial" w:cs="Arial"/>
          <w:sz w:val="24"/>
          <w:szCs w:val="24"/>
        </w:rPr>
        <w:t xml:space="preserve">otel industry was hit </w:t>
      </w:r>
      <w:r w:rsidR="001B77B8">
        <w:rPr>
          <w:rFonts w:ascii="Arial" w:hAnsi="Arial" w:cs="Arial"/>
          <w:sz w:val="24"/>
          <w:szCs w:val="24"/>
        </w:rPr>
        <w:t xml:space="preserve">by </w:t>
      </w:r>
      <w:r w:rsidR="007C2040" w:rsidRPr="003F43AB">
        <w:rPr>
          <w:rFonts w:ascii="Arial" w:hAnsi="Arial" w:cs="Arial"/>
          <w:sz w:val="24"/>
          <w:szCs w:val="24"/>
        </w:rPr>
        <w:t xml:space="preserve">the pandemic for the past few years badly including the Connaught. The situation has been tough currently because of the war in Ukraine as the world economy has been destabilised because of the sanctions imposed on Russia on which </w:t>
      </w:r>
      <w:r w:rsidR="001B77B8">
        <w:rPr>
          <w:rFonts w:ascii="Arial" w:hAnsi="Arial" w:cs="Arial"/>
          <w:sz w:val="24"/>
          <w:szCs w:val="24"/>
        </w:rPr>
        <w:t xml:space="preserve">the </w:t>
      </w:r>
      <w:r w:rsidR="007C2040" w:rsidRPr="003F43AB">
        <w:rPr>
          <w:rFonts w:ascii="Arial" w:hAnsi="Arial" w:cs="Arial"/>
          <w:sz w:val="24"/>
          <w:szCs w:val="24"/>
        </w:rPr>
        <w:t xml:space="preserve">UK and Europe are dependent for </w:t>
      </w:r>
      <w:r w:rsidR="00587479" w:rsidRPr="003F43AB">
        <w:rPr>
          <w:rFonts w:ascii="Arial" w:hAnsi="Arial" w:cs="Arial"/>
          <w:sz w:val="24"/>
          <w:szCs w:val="24"/>
        </w:rPr>
        <w:t xml:space="preserve">fuel supply. As a result, a possible recession is underway which is decreasing the purchasing ability of the people. This ultimately affects the business </w:t>
      </w:r>
      <w:r w:rsidR="001B77B8">
        <w:rPr>
          <w:rFonts w:ascii="Arial" w:hAnsi="Arial" w:cs="Arial"/>
          <w:sz w:val="24"/>
          <w:szCs w:val="24"/>
        </w:rPr>
        <w:t>of</w:t>
      </w:r>
      <w:r w:rsidR="00587479" w:rsidRPr="003F43AB">
        <w:rPr>
          <w:rFonts w:ascii="Arial" w:hAnsi="Arial" w:cs="Arial"/>
          <w:sz w:val="24"/>
          <w:szCs w:val="24"/>
        </w:rPr>
        <w:t xml:space="preserve"> the Connaught. Other economic issues such as inflation, and unemployment are also making things difficult for the hotel.</w:t>
      </w:r>
    </w:p>
    <w:p w14:paraId="5E066CB6" w14:textId="77777777" w:rsidR="00DE48E3" w:rsidRPr="001A31C6" w:rsidRDefault="00DE48E3" w:rsidP="00A65CF5">
      <w:pPr>
        <w:spacing w:line="360" w:lineRule="auto"/>
        <w:jc w:val="both"/>
        <w:rPr>
          <w:rFonts w:ascii="Arial" w:hAnsi="Arial" w:cs="Arial"/>
          <w:sz w:val="24"/>
          <w:szCs w:val="24"/>
        </w:rPr>
      </w:pPr>
      <w:r w:rsidRPr="001A31C6">
        <w:rPr>
          <w:rFonts w:ascii="Arial" w:hAnsi="Arial" w:cs="Arial"/>
          <w:b/>
          <w:bCs/>
          <w:sz w:val="24"/>
          <w:szCs w:val="24"/>
        </w:rPr>
        <w:t>Sociological &amp; Technological Factors:</w:t>
      </w:r>
      <w:r w:rsidRPr="001A31C6">
        <w:rPr>
          <w:rFonts w:ascii="Arial" w:hAnsi="Arial" w:cs="Arial"/>
          <w:sz w:val="24"/>
          <w:szCs w:val="24"/>
        </w:rPr>
        <w:t xml:space="preserve"> </w:t>
      </w:r>
      <w:r w:rsidR="00981E4C" w:rsidRPr="001A31C6">
        <w:rPr>
          <w:rFonts w:ascii="Arial" w:hAnsi="Arial" w:cs="Arial"/>
          <w:sz w:val="24"/>
          <w:szCs w:val="24"/>
        </w:rPr>
        <w:t xml:space="preserve">Among the sociological factors, different age groups, and </w:t>
      </w:r>
      <w:r w:rsidR="001B77B8">
        <w:rPr>
          <w:rFonts w:ascii="Arial" w:hAnsi="Arial" w:cs="Arial"/>
          <w:sz w:val="24"/>
          <w:szCs w:val="24"/>
        </w:rPr>
        <w:t xml:space="preserve">a </w:t>
      </w:r>
      <w:r w:rsidR="00981E4C" w:rsidRPr="001A31C6">
        <w:rPr>
          <w:rFonts w:ascii="Arial" w:hAnsi="Arial" w:cs="Arial"/>
          <w:sz w:val="24"/>
          <w:szCs w:val="24"/>
        </w:rPr>
        <w:t>class of people have a significant influence on the operations of the Connaught</w:t>
      </w:r>
      <w:r w:rsidR="003F5539" w:rsidRPr="001A31C6">
        <w:rPr>
          <w:rFonts w:ascii="Arial" w:hAnsi="Arial" w:cs="Arial"/>
          <w:sz w:val="24"/>
          <w:szCs w:val="24"/>
          <w:shd w:val="clear" w:color="auto" w:fill="FFFFFF"/>
        </w:rPr>
        <w:t xml:space="preserve"> (</w:t>
      </w:r>
      <w:proofErr w:type="spellStart"/>
      <w:r w:rsidR="003F5539" w:rsidRPr="001A31C6">
        <w:rPr>
          <w:rFonts w:ascii="Arial" w:hAnsi="Arial" w:cs="Arial"/>
          <w:sz w:val="24"/>
          <w:szCs w:val="24"/>
          <w:shd w:val="clear" w:color="auto" w:fill="FFFFFF"/>
        </w:rPr>
        <w:t>Libguides.libraries</w:t>
      </w:r>
      <w:proofErr w:type="spellEnd"/>
      <w:r w:rsidR="003F5539" w:rsidRPr="001A31C6">
        <w:rPr>
          <w:rFonts w:ascii="Arial" w:hAnsi="Arial" w:cs="Arial"/>
          <w:sz w:val="24"/>
          <w:szCs w:val="24"/>
          <w:shd w:val="clear" w:color="auto" w:fill="FFFFFF"/>
        </w:rPr>
        <w:t xml:space="preserve"> 2023)</w:t>
      </w:r>
      <w:r w:rsidR="00981E4C" w:rsidRPr="001A31C6">
        <w:rPr>
          <w:rFonts w:ascii="Arial" w:hAnsi="Arial" w:cs="Arial"/>
          <w:sz w:val="24"/>
          <w:szCs w:val="24"/>
        </w:rPr>
        <w:t xml:space="preserve">. </w:t>
      </w:r>
      <w:r w:rsidR="0032156E" w:rsidRPr="001A31C6">
        <w:rPr>
          <w:rFonts w:ascii="Arial" w:hAnsi="Arial" w:cs="Arial"/>
          <w:sz w:val="24"/>
          <w:szCs w:val="24"/>
        </w:rPr>
        <w:t>The old look of the Connaught attracts mostly older people which leave</w:t>
      </w:r>
      <w:r w:rsidR="001B77B8">
        <w:rPr>
          <w:rFonts w:ascii="Arial" w:hAnsi="Arial" w:cs="Arial"/>
          <w:sz w:val="24"/>
          <w:szCs w:val="24"/>
        </w:rPr>
        <w:t>s</w:t>
      </w:r>
      <w:r w:rsidR="0032156E" w:rsidRPr="001A31C6">
        <w:rPr>
          <w:rFonts w:ascii="Arial" w:hAnsi="Arial" w:cs="Arial"/>
          <w:sz w:val="24"/>
          <w:szCs w:val="24"/>
        </w:rPr>
        <w:t xml:space="preserve"> a huge portion of younger customers alone. At the same time, the price of the packages of The Connaught is too high for most people which limited the accessibility. Technology has a huge impact on the operations of the hotel Connaught. The authority uses different technologies to reach the target audience including digital marketing and online communication systems or </w:t>
      </w:r>
      <w:r w:rsidR="001372E0" w:rsidRPr="001A31C6">
        <w:rPr>
          <w:rFonts w:ascii="Arial" w:hAnsi="Arial" w:cs="Arial"/>
          <w:sz w:val="24"/>
          <w:szCs w:val="24"/>
        </w:rPr>
        <w:t>through</w:t>
      </w:r>
      <w:r w:rsidR="0032156E" w:rsidRPr="001A31C6">
        <w:rPr>
          <w:rFonts w:ascii="Arial" w:hAnsi="Arial" w:cs="Arial"/>
          <w:sz w:val="24"/>
          <w:szCs w:val="24"/>
        </w:rPr>
        <w:t xml:space="preserve"> social media platforms</w:t>
      </w:r>
      <w:r w:rsidR="003F5539" w:rsidRPr="001A31C6">
        <w:rPr>
          <w:rFonts w:ascii="Arial" w:hAnsi="Arial" w:cs="Arial"/>
          <w:sz w:val="24"/>
          <w:szCs w:val="24"/>
          <w:shd w:val="clear" w:color="auto" w:fill="FFFFFF"/>
        </w:rPr>
        <w:t xml:space="preserve"> (</w:t>
      </w:r>
      <w:proofErr w:type="spellStart"/>
      <w:r w:rsidR="003F5539" w:rsidRPr="001A31C6">
        <w:rPr>
          <w:rFonts w:ascii="Arial" w:hAnsi="Arial" w:cs="Arial"/>
          <w:sz w:val="24"/>
          <w:szCs w:val="24"/>
          <w:shd w:val="clear" w:color="auto" w:fill="FFFFFF"/>
        </w:rPr>
        <w:t>Libguides.libraries</w:t>
      </w:r>
      <w:proofErr w:type="spellEnd"/>
      <w:r w:rsidR="003F5539" w:rsidRPr="001A31C6">
        <w:rPr>
          <w:rFonts w:ascii="Arial" w:hAnsi="Arial" w:cs="Arial"/>
          <w:sz w:val="24"/>
          <w:szCs w:val="24"/>
          <w:shd w:val="clear" w:color="auto" w:fill="FFFFFF"/>
        </w:rPr>
        <w:t xml:space="preserve"> 2021)</w:t>
      </w:r>
      <w:r w:rsidR="0032156E" w:rsidRPr="001A31C6">
        <w:rPr>
          <w:rFonts w:ascii="Arial" w:hAnsi="Arial" w:cs="Arial"/>
          <w:sz w:val="24"/>
          <w:szCs w:val="24"/>
        </w:rPr>
        <w:t xml:space="preserve">. </w:t>
      </w:r>
      <w:r w:rsidR="001372E0" w:rsidRPr="001A31C6">
        <w:rPr>
          <w:rFonts w:ascii="Arial" w:hAnsi="Arial" w:cs="Arial"/>
          <w:sz w:val="24"/>
          <w:szCs w:val="24"/>
        </w:rPr>
        <w:t xml:space="preserve">Online booking system are brining most of the customers for the Connaught nowadays. So, that is how technology is influencing the operations of the Connaught. </w:t>
      </w:r>
    </w:p>
    <w:p w14:paraId="37856180" w14:textId="77777777" w:rsidR="00DE48E3" w:rsidRPr="000A34FB" w:rsidRDefault="003F5539" w:rsidP="00A65CF5">
      <w:pPr>
        <w:spacing w:line="360" w:lineRule="auto"/>
        <w:jc w:val="both"/>
        <w:rPr>
          <w:rFonts w:ascii="Arial" w:hAnsi="Arial" w:cs="Arial"/>
          <w:sz w:val="24"/>
          <w:szCs w:val="24"/>
        </w:rPr>
      </w:pPr>
      <w:r w:rsidRPr="000A34FB">
        <w:rPr>
          <w:rFonts w:ascii="Arial" w:hAnsi="Arial" w:cs="Arial"/>
          <w:b/>
          <w:bCs/>
          <w:sz w:val="24"/>
          <w:szCs w:val="24"/>
        </w:rPr>
        <w:t>Environment &amp; Legal Factors:</w:t>
      </w:r>
      <w:r w:rsidRPr="000A34FB">
        <w:rPr>
          <w:rFonts w:ascii="Arial" w:hAnsi="Arial" w:cs="Arial"/>
          <w:sz w:val="24"/>
          <w:szCs w:val="24"/>
        </w:rPr>
        <w:t xml:space="preserve"> </w:t>
      </w:r>
      <w:r w:rsidR="009A7D90" w:rsidRPr="000A34FB">
        <w:rPr>
          <w:rFonts w:ascii="Arial" w:hAnsi="Arial" w:cs="Arial"/>
          <w:sz w:val="24"/>
          <w:szCs w:val="24"/>
        </w:rPr>
        <w:t xml:space="preserve">Environmental factors do not given notice to anybody which hampers the business badly. The COVID-19 pandemic affected the operations of The Connaught badly in the past few years. At one point, the hotel had to be shut down because of the lock down. So, there was no business at all. At the same time, weather patterns have an impact on the business of the Connaught. </w:t>
      </w:r>
      <w:r w:rsidR="00DC3774" w:rsidRPr="000A34FB">
        <w:rPr>
          <w:rFonts w:ascii="Arial" w:hAnsi="Arial" w:cs="Arial"/>
          <w:sz w:val="24"/>
          <w:szCs w:val="24"/>
        </w:rPr>
        <w:t>Different</w:t>
      </w:r>
      <w:r w:rsidR="009A7D90" w:rsidRPr="000A34FB">
        <w:rPr>
          <w:rFonts w:ascii="Arial" w:hAnsi="Arial" w:cs="Arial"/>
          <w:sz w:val="24"/>
          <w:szCs w:val="24"/>
        </w:rPr>
        <w:t xml:space="preserve"> weather generates different types of tourists and the number changes significantly</w:t>
      </w:r>
      <w:r w:rsidR="00CB202C" w:rsidRPr="000A34FB">
        <w:rPr>
          <w:rFonts w:ascii="Arial" w:hAnsi="Arial" w:cs="Arial"/>
          <w:sz w:val="24"/>
          <w:szCs w:val="24"/>
          <w:shd w:val="clear" w:color="auto" w:fill="FFFFFF"/>
        </w:rPr>
        <w:t xml:space="preserve"> (Bush 2016)</w:t>
      </w:r>
      <w:r w:rsidR="009A7D90" w:rsidRPr="000A34FB">
        <w:rPr>
          <w:rFonts w:ascii="Arial" w:hAnsi="Arial" w:cs="Arial"/>
          <w:sz w:val="24"/>
          <w:szCs w:val="24"/>
        </w:rPr>
        <w:t xml:space="preserve">. </w:t>
      </w:r>
      <w:r w:rsidR="00A3793C" w:rsidRPr="000A34FB">
        <w:rPr>
          <w:rFonts w:ascii="Arial" w:hAnsi="Arial" w:cs="Arial"/>
          <w:sz w:val="24"/>
          <w:szCs w:val="24"/>
        </w:rPr>
        <w:t>Among the legal factors, national laws, regulations, and policies determine the process of how the business can be run or what should be the actual procedure</w:t>
      </w:r>
      <w:r w:rsidR="00CB202C" w:rsidRPr="000A34FB">
        <w:rPr>
          <w:rFonts w:ascii="Arial" w:hAnsi="Arial" w:cs="Arial"/>
          <w:sz w:val="24"/>
          <w:szCs w:val="24"/>
          <w:shd w:val="clear" w:color="auto" w:fill="FFFFFF"/>
        </w:rPr>
        <w:t xml:space="preserve"> (</w:t>
      </w:r>
      <w:proofErr w:type="spellStart"/>
      <w:r w:rsidR="00CB202C" w:rsidRPr="000A34FB">
        <w:rPr>
          <w:rFonts w:ascii="Arial" w:hAnsi="Arial" w:cs="Arial"/>
          <w:sz w:val="24"/>
          <w:szCs w:val="24"/>
          <w:shd w:val="clear" w:color="auto" w:fill="FFFFFF"/>
        </w:rPr>
        <w:t>Caycon</w:t>
      </w:r>
      <w:proofErr w:type="spellEnd"/>
      <w:r w:rsidR="00CB202C" w:rsidRPr="000A34FB">
        <w:rPr>
          <w:rFonts w:ascii="Arial" w:hAnsi="Arial" w:cs="Arial"/>
          <w:sz w:val="24"/>
          <w:szCs w:val="24"/>
          <w:shd w:val="clear" w:color="auto" w:fill="FFFFFF"/>
        </w:rPr>
        <w:t xml:space="preserve"> 2023)</w:t>
      </w:r>
      <w:r w:rsidR="00A3793C" w:rsidRPr="000A34FB">
        <w:rPr>
          <w:rFonts w:ascii="Arial" w:hAnsi="Arial" w:cs="Arial"/>
          <w:sz w:val="24"/>
          <w:szCs w:val="24"/>
        </w:rPr>
        <w:t xml:space="preserve">. The Connaught needs to </w:t>
      </w:r>
      <w:proofErr w:type="gramStart"/>
      <w:r w:rsidR="00A3793C" w:rsidRPr="000A34FB">
        <w:rPr>
          <w:rFonts w:ascii="Arial" w:hAnsi="Arial" w:cs="Arial"/>
          <w:sz w:val="24"/>
          <w:szCs w:val="24"/>
        </w:rPr>
        <w:t>take into account</w:t>
      </w:r>
      <w:proofErr w:type="gramEnd"/>
      <w:r w:rsidR="00A3793C" w:rsidRPr="000A34FB">
        <w:rPr>
          <w:rFonts w:ascii="Arial" w:hAnsi="Arial" w:cs="Arial"/>
          <w:sz w:val="24"/>
          <w:szCs w:val="24"/>
        </w:rPr>
        <w:t xml:space="preserve"> the policies to ensure the health and safety of the employees and consumers while providing quality services. </w:t>
      </w:r>
      <w:r w:rsidR="00CB202C" w:rsidRPr="000A34FB">
        <w:rPr>
          <w:rFonts w:ascii="Arial" w:hAnsi="Arial" w:cs="Arial"/>
          <w:sz w:val="24"/>
          <w:szCs w:val="24"/>
        </w:rPr>
        <w:t>When the policies get changed, that forces the hotel to change own organisational polic</w:t>
      </w:r>
      <w:r w:rsidR="001B77B8">
        <w:rPr>
          <w:rFonts w:ascii="Arial" w:hAnsi="Arial" w:cs="Arial"/>
          <w:sz w:val="24"/>
          <w:szCs w:val="24"/>
        </w:rPr>
        <w:t>i</w:t>
      </w:r>
      <w:r w:rsidR="00CB202C" w:rsidRPr="000A34FB">
        <w:rPr>
          <w:rFonts w:ascii="Arial" w:hAnsi="Arial" w:cs="Arial"/>
          <w:sz w:val="24"/>
          <w:szCs w:val="24"/>
        </w:rPr>
        <w:t>es and requires reformation of different areas.</w:t>
      </w:r>
    </w:p>
    <w:p w14:paraId="12FA4E1C" w14:textId="77777777" w:rsidR="00F200F1" w:rsidRPr="001A31C6" w:rsidRDefault="001A31C6" w:rsidP="00A65CF5">
      <w:pPr>
        <w:pStyle w:val="Heading1"/>
        <w:spacing w:line="360" w:lineRule="auto"/>
        <w:rPr>
          <w:rFonts w:ascii="Arial" w:hAnsi="Arial" w:cs="Arial"/>
          <w:b/>
          <w:bCs/>
          <w:color w:val="538135" w:themeColor="accent6" w:themeShade="BF"/>
          <w:sz w:val="28"/>
          <w:szCs w:val="28"/>
        </w:rPr>
      </w:pPr>
      <w:bookmarkStart w:id="6" w:name="_Toc128884173"/>
      <w:r w:rsidRPr="001A31C6">
        <w:rPr>
          <w:rFonts w:ascii="Arial" w:hAnsi="Arial" w:cs="Arial"/>
          <w:b/>
          <w:bCs/>
          <w:color w:val="538135" w:themeColor="accent6" w:themeShade="BF"/>
          <w:sz w:val="28"/>
          <w:szCs w:val="28"/>
        </w:rPr>
        <w:t>3.0 Main Body</w:t>
      </w:r>
      <w:bookmarkEnd w:id="6"/>
    </w:p>
    <w:p w14:paraId="27933D26" w14:textId="77777777" w:rsidR="009A7D90" w:rsidRPr="004907F7" w:rsidRDefault="006E0D3E" w:rsidP="00A65CF5">
      <w:pPr>
        <w:spacing w:line="360" w:lineRule="auto"/>
        <w:jc w:val="both"/>
        <w:rPr>
          <w:rFonts w:ascii="Arial" w:hAnsi="Arial" w:cs="Arial"/>
          <w:sz w:val="24"/>
          <w:szCs w:val="24"/>
        </w:rPr>
      </w:pPr>
      <w:r w:rsidRPr="004907F7">
        <w:rPr>
          <w:rFonts w:ascii="Arial" w:hAnsi="Arial" w:cs="Arial"/>
          <w:sz w:val="24"/>
          <w:szCs w:val="24"/>
        </w:rPr>
        <w:t>The Connaught has been successful in the business and with the strategies it adopts. A lot of areas have been identified where the organisation is very good. At the same time, there are areas where improvement is necessary</w:t>
      </w:r>
      <w:r w:rsidR="001B06E5" w:rsidRPr="004907F7">
        <w:rPr>
          <w:rFonts w:ascii="Arial" w:hAnsi="Arial" w:cs="Arial"/>
          <w:sz w:val="24"/>
          <w:szCs w:val="24"/>
        </w:rPr>
        <w:t xml:space="preserve"> to enhance the quality of the services and increase brand value. So, change is vital here for Connaught to increase brand value and business growth while competitors are around with heavy weapons. Change is considered an inevitable part of business organisations</w:t>
      </w:r>
      <w:r w:rsidR="000D1D31" w:rsidRPr="004907F7">
        <w:rPr>
          <w:rFonts w:ascii="Arial" w:hAnsi="Arial" w:cs="Arial"/>
          <w:sz w:val="24"/>
          <w:szCs w:val="24"/>
        </w:rPr>
        <w:t xml:space="preserve"> which is mandatory for every business to stay in the competition and ad</w:t>
      </w:r>
      <w:r w:rsidR="001B77B8">
        <w:rPr>
          <w:rFonts w:ascii="Arial" w:hAnsi="Arial" w:cs="Arial"/>
          <w:sz w:val="24"/>
          <w:szCs w:val="24"/>
        </w:rPr>
        <w:t>a</w:t>
      </w:r>
      <w:r w:rsidR="000D1D31" w:rsidRPr="004907F7">
        <w:rPr>
          <w:rFonts w:ascii="Arial" w:hAnsi="Arial" w:cs="Arial"/>
          <w:sz w:val="24"/>
          <w:szCs w:val="24"/>
        </w:rPr>
        <w:t>pt to the business environment</w:t>
      </w:r>
      <w:r w:rsidR="00E94034" w:rsidRPr="004907F7">
        <w:rPr>
          <w:rFonts w:ascii="Arial" w:hAnsi="Arial" w:cs="Arial"/>
          <w:sz w:val="24"/>
          <w:szCs w:val="24"/>
          <w:shd w:val="clear" w:color="auto" w:fill="FFFFFF"/>
        </w:rPr>
        <w:t xml:space="preserve"> (</w:t>
      </w:r>
      <w:proofErr w:type="spellStart"/>
      <w:r w:rsidR="00E94034" w:rsidRPr="004907F7">
        <w:rPr>
          <w:rFonts w:ascii="Arial" w:hAnsi="Arial" w:cs="Arial"/>
          <w:sz w:val="24"/>
          <w:szCs w:val="24"/>
          <w:shd w:val="clear" w:color="auto" w:fill="FFFFFF"/>
        </w:rPr>
        <w:t>Errida</w:t>
      </w:r>
      <w:proofErr w:type="spellEnd"/>
      <w:r w:rsidR="00E94034" w:rsidRPr="004907F7">
        <w:rPr>
          <w:rFonts w:ascii="Arial" w:hAnsi="Arial" w:cs="Arial"/>
          <w:sz w:val="24"/>
          <w:szCs w:val="24"/>
          <w:shd w:val="clear" w:color="auto" w:fill="FFFFFF"/>
        </w:rPr>
        <w:t xml:space="preserve"> &amp; Lotfi 2021)</w:t>
      </w:r>
      <w:r w:rsidR="000D1D31" w:rsidRPr="004907F7">
        <w:rPr>
          <w:rFonts w:ascii="Arial" w:hAnsi="Arial" w:cs="Arial"/>
          <w:sz w:val="24"/>
          <w:szCs w:val="24"/>
        </w:rPr>
        <w:t xml:space="preserve">. </w:t>
      </w:r>
      <w:r w:rsidR="00733B9C" w:rsidRPr="004907F7">
        <w:rPr>
          <w:rFonts w:ascii="Arial" w:hAnsi="Arial" w:cs="Arial"/>
          <w:sz w:val="24"/>
          <w:szCs w:val="24"/>
        </w:rPr>
        <w:t>In this case, different change management models such as Lewin’s model, McKinsey 7’s model, Nudge Theory, Satir change model, Deming Cycle, etcetera can play a significant role to make things easy and convenient</w:t>
      </w:r>
      <w:r w:rsidR="00733B9C" w:rsidRPr="004907F7">
        <w:rPr>
          <w:rFonts w:ascii="Arial" w:hAnsi="Arial" w:cs="Arial"/>
          <w:sz w:val="24"/>
          <w:szCs w:val="24"/>
          <w:shd w:val="clear" w:color="auto" w:fill="FFFFFF"/>
        </w:rPr>
        <w:t xml:space="preserve"> (</w:t>
      </w:r>
      <w:proofErr w:type="spellStart"/>
      <w:r w:rsidR="00733B9C" w:rsidRPr="004907F7">
        <w:rPr>
          <w:rFonts w:ascii="Arial" w:hAnsi="Arial" w:cs="Arial"/>
          <w:sz w:val="24"/>
          <w:szCs w:val="24"/>
          <w:shd w:val="clear" w:color="auto" w:fill="FFFFFF"/>
        </w:rPr>
        <w:t>Whatfix</w:t>
      </w:r>
      <w:proofErr w:type="spellEnd"/>
      <w:r w:rsidR="00733B9C" w:rsidRPr="004907F7">
        <w:rPr>
          <w:rFonts w:ascii="Arial" w:hAnsi="Arial" w:cs="Arial"/>
          <w:sz w:val="24"/>
          <w:szCs w:val="24"/>
          <w:shd w:val="clear" w:color="auto" w:fill="FFFFFF"/>
        </w:rPr>
        <w:t xml:space="preserve"> 2019)</w:t>
      </w:r>
      <w:r w:rsidR="00733B9C" w:rsidRPr="004907F7">
        <w:rPr>
          <w:rFonts w:ascii="Arial" w:hAnsi="Arial" w:cs="Arial"/>
          <w:sz w:val="24"/>
          <w:szCs w:val="24"/>
        </w:rPr>
        <w:t>.</w:t>
      </w:r>
    </w:p>
    <w:p w14:paraId="569D9E64" w14:textId="77777777" w:rsidR="00B27735" w:rsidRPr="00840229" w:rsidRDefault="00840229" w:rsidP="00A65CF5">
      <w:pPr>
        <w:pStyle w:val="Heading2"/>
        <w:spacing w:line="360" w:lineRule="auto"/>
        <w:rPr>
          <w:rFonts w:ascii="Arial" w:hAnsi="Arial" w:cs="Arial"/>
          <w:b/>
          <w:bCs/>
          <w:color w:val="538135" w:themeColor="accent6" w:themeShade="BF"/>
        </w:rPr>
      </w:pPr>
      <w:bookmarkStart w:id="7" w:name="_Toc128884174"/>
      <w:r w:rsidRPr="00840229">
        <w:rPr>
          <w:rFonts w:ascii="Arial" w:hAnsi="Arial" w:cs="Arial"/>
          <w:b/>
          <w:bCs/>
          <w:color w:val="538135" w:themeColor="accent6" w:themeShade="BF"/>
        </w:rPr>
        <w:t xml:space="preserve">3.1 </w:t>
      </w:r>
      <w:r w:rsidR="00B27735" w:rsidRPr="00840229">
        <w:rPr>
          <w:rFonts w:ascii="Arial" w:hAnsi="Arial" w:cs="Arial"/>
          <w:b/>
          <w:bCs/>
          <w:color w:val="538135" w:themeColor="accent6" w:themeShade="BF"/>
        </w:rPr>
        <w:t>The Identified Issues</w:t>
      </w:r>
      <w:bookmarkEnd w:id="7"/>
    </w:p>
    <w:p w14:paraId="77D23605" w14:textId="77777777" w:rsidR="00AA71B2" w:rsidRPr="004907F7" w:rsidRDefault="00AA71B2" w:rsidP="00A65CF5">
      <w:pPr>
        <w:pStyle w:val="ListParagraph"/>
        <w:numPr>
          <w:ilvl w:val="0"/>
          <w:numId w:val="13"/>
        </w:numPr>
        <w:spacing w:line="360" w:lineRule="auto"/>
        <w:jc w:val="both"/>
        <w:rPr>
          <w:rFonts w:ascii="Arial" w:hAnsi="Arial" w:cs="Arial"/>
          <w:sz w:val="24"/>
          <w:szCs w:val="24"/>
        </w:rPr>
      </w:pPr>
      <w:r w:rsidRPr="004907F7">
        <w:rPr>
          <w:rFonts w:ascii="Arial" w:hAnsi="Arial" w:cs="Arial"/>
          <w:sz w:val="24"/>
          <w:szCs w:val="24"/>
        </w:rPr>
        <w:t xml:space="preserve">High Price </w:t>
      </w:r>
      <w:r w:rsidR="00177345" w:rsidRPr="004907F7">
        <w:rPr>
          <w:rFonts w:ascii="Arial" w:hAnsi="Arial" w:cs="Arial"/>
          <w:sz w:val="24"/>
          <w:szCs w:val="24"/>
        </w:rPr>
        <w:t>of Services</w:t>
      </w:r>
    </w:p>
    <w:p w14:paraId="566F59E6" w14:textId="77777777" w:rsidR="00177345" w:rsidRPr="004907F7" w:rsidRDefault="00177345" w:rsidP="00A65CF5">
      <w:pPr>
        <w:pStyle w:val="ListParagraph"/>
        <w:numPr>
          <w:ilvl w:val="0"/>
          <w:numId w:val="13"/>
        </w:numPr>
        <w:spacing w:line="360" w:lineRule="auto"/>
        <w:jc w:val="both"/>
        <w:rPr>
          <w:rFonts w:ascii="Arial" w:hAnsi="Arial" w:cs="Arial"/>
          <w:sz w:val="24"/>
          <w:szCs w:val="24"/>
        </w:rPr>
      </w:pPr>
      <w:r w:rsidRPr="004907F7">
        <w:rPr>
          <w:rFonts w:ascii="Arial" w:hAnsi="Arial" w:cs="Arial"/>
          <w:sz w:val="24"/>
          <w:szCs w:val="24"/>
        </w:rPr>
        <w:t>Old Look &amp; Style</w:t>
      </w:r>
    </w:p>
    <w:p w14:paraId="08D89E9B" w14:textId="77777777" w:rsidR="00177345" w:rsidRPr="004907F7" w:rsidRDefault="00177345" w:rsidP="00A65CF5">
      <w:pPr>
        <w:pStyle w:val="ListParagraph"/>
        <w:numPr>
          <w:ilvl w:val="0"/>
          <w:numId w:val="13"/>
        </w:numPr>
        <w:spacing w:line="360" w:lineRule="auto"/>
        <w:jc w:val="both"/>
        <w:rPr>
          <w:rFonts w:ascii="Arial" w:hAnsi="Arial" w:cs="Arial"/>
          <w:sz w:val="24"/>
          <w:szCs w:val="24"/>
        </w:rPr>
      </w:pPr>
      <w:r w:rsidRPr="004907F7">
        <w:rPr>
          <w:rFonts w:ascii="Arial" w:hAnsi="Arial" w:cs="Arial"/>
          <w:sz w:val="24"/>
          <w:szCs w:val="24"/>
        </w:rPr>
        <w:t>Lack of Luxury in Rooms Comparing with Suites</w:t>
      </w:r>
    </w:p>
    <w:p w14:paraId="79494FCF" w14:textId="77777777" w:rsidR="00177345" w:rsidRPr="004907F7" w:rsidRDefault="00177345" w:rsidP="00A65CF5">
      <w:pPr>
        <w:pStyle w:val="ListParagraph"/>
        <w:numPr>
          <w:ilvl w:val="0"/>
          <w:numId w:val="13"/>
        </w:numPr>
        <w:spacing w:line="360" w:lineRule="auto"/>
        <w:jc w:val="both"/>
        <w:rPr>
          <w:rFonts w:ascii="Arial" w:hAnsi="Arial" w:cs="Arial"/>
          <w:sz w:val="24"/>
          <w:szCs w:val="24"/>
        </w:rPr>
      </w:pPr>
      <w:r w:rsidRPr="004907F7">
        <w:rPr>
          <w:rFonts w:ascii="Arial" w:hAnsi="Arial" w:cs="Arial"/>
          <w:sz w:val="24"/>
          <w:szCs w:val="24"/>
        </w:rPr>
        <w:t>No Lobby in Some Areas</w:t>
      </w:r>
    </w:p>
    <w:p w14:paraId="0C87BE8D" w14:textId="77777777" w:rsidR="00B27735" w:rsidRPr="004907F7" w:rsidRDefault="00840229" w:rsidP="00A65CF5">
      <w:pPr>
        <w:spacing w:line="360" w:lineRule="auto"/>
        <w:jc w:val="both"/>
        <w:rPr>
          <w:rFonts w:ascii="Arial" w:hAnsi="Arial" w:cs="Arial"/>
          <w:sz w:val="24"/>
          <w:szCs w:val="24"/>
        </w:rPr>
      </w:pPr>
      <w:r w:rsidRPr="004907F7">
        <w:rPr>
          <w:rFonts w:ascii="Arial" w:hAnsi="Arial" w:cs="Arial"/>
          <w:b/>
          <w:bCs/>
          <w:sz w:val="24"/>
          <w:szCs w:val="24"/>
        </w:rPr>
        <w:t>High Price of Services:</w:t>
      </w:r>
      <w:r w:rsidRPr="004907F7">
        <w:rPr>
          <w:rFonts w:ascii="Arial" w:hAnsi="Arial" w:cs="Arial"/>
          <w:sz w:val="24"/>
          <w:szCs w:val="24"/>
        </w:rPr>
        <w:t xml:space="preserve"> </w:t>
      </w:r>
      <w:r w:rsidR="000A34FB" w:rsidRPr="004907F7">
        <w:rPr>
          <w:rFonts w:ascii="Arial" w:hAnsi="Arial" w:cs="Arial"/>
          <w:sz w:val="24"/>
          <w:szCs w:val="24"/>
        </w:rPr>
        <w:t xml:space="preserve">The prices of the services are rated high by many of the customers of The Connaught which is an issue to focus on. No one can deny the quality of the services that Connaught provides to the customers as a five-star hotel. So, it is natural that the prices will be high. But </w:t>
      </w:r>
      <w:r w:rsidR="001B77B8">
        <w:rPr>
          <w:rFonts w:ascii="Arial" w:hAnsi="Arial" w:cs="Arial"/>
          <w:sz w:val="24"/>
          <w:szCs w:val="24"/>
        </w:rPr>
        <w:t xml:space="preserve">a </w:t>
      </w:r>
      <w:r w:rsidR="000A34FB" w:rsidRPr="004907F7">
        <w:rPr>
          <w:rFonts w:ascii="Arial" w:hAnsi="Arial" w:cs="Arial"/>
          <w:sz w:val="24"/>
          <w:szCs w:val="24"/>
        </w:rPr>
        <w:t>problem occurs when the competitors provide similar services a</w:t>
      </w:r>
      <w:r w:rsidR="001B77B8">
        <w:rPr>
          <w:rFonts w:ascii="Arial" w:hAnsi="Arial" w:cs="Arial"/>
          <w:sz w:val="24"/>
          <w:szCs w:val="24"/>
        </w:rPr>
        <w:t>t</w:t>
      </w:r>
      <w:r w:rsidR="000A34FB" w:rsidRPr="004907F7">
        <w:rPr>
          <w:rFonts w:ascii="Arial" w:hAnsi="Arial" w:cs="Arial"/>
          <w:sz w:val="24"/>
          <w:szCs w:val="24"/>
        </w:rPr>
        <w:t xml:space="preserve"> a cheaper rate. At the same time, high price minimises the size of the target audience</w:t>
      </w:r>
      <w:r w:rsidR="000A34FB" w:rsidRPr="004907F7">
        <w:rPr>
          <w:rFonts w:ascii="Arial" w:hAnsi="Arial" w:cs="Arial"/>
          <w:sz w:val="24"/>
          <w:szCs w:val="24"/>
          <w:shd w:val="clear" w:color="auto" w:fill="FFFFFF"/>
        </w:rPr>
        <w:t xml:space="preserve"> (</w:t>
      </w:r>
      <w:proofErr w:type="spellStart"/>
      <w:r w:rsidR="000A34FB" w:rsidRPr="004907F7">
        <w:rPr>
          <w:rFonts w:ascii="Arial" w:hAnsi="Arial" w:cs="Arial"/>
          <w:sz w:val="24"/>
          <w:szCs w:val="24"/>
          <w:shd w:val="clear" w:color="auto" w:fill="FFFFFF"/>
        </w:rPr>
        <w:t>Vidrova</w:t>
      </w:r>
      <w:proofErr w:type="spellEnd"/>
      <w:r w:rsidR="000A34FB" w:rsidRPr="004907F7">
        <w:rPr>
          <w:rFonts w:ascii="Arial" w:hAnsi="Arial" w:cs="Arial"/>
          <w:sz w:val="24"/>
          <w:szCs w:val="24"/>
          <w:shd w:val="clear" w:color="auto" w:fill="FFFFFF"/>
        </w:rPr>
        <w:t xml:space="preserve">, </w:t>
      </w:r>
      <w:proofErr w:type="spellStart"/>
      <w:r w:rsidR="000A34FB" w:rsidRPr="004907F7">
        <w:rPr>
          <w:rFonts w:ascii="Arial" w:hAnsi="Arial" w:cs="Arial"/>
          <w:sz w:val="24"/>
          <w:szCs w:val="24"/>
          <w:shd w:val="clear" w:color="auto" w:fill="FFFFFF"/>
        </w:rPr>
        <w:t>Krizanova</w:t>
      </w:r>
      <w:proofErr w:type="spellEnd"/>
      <w:r w:rsidR="000A34FB" w:rsidRPr="004907F7">
        <w:rPr>
          <w:rFonts w:ascii="Arial" w:hAnsi="Arial" w:cs="Arial"/>
          <w:sz w:val="24"/>
          <w:szCs w:val="24"/>
          <w:shd w:val="clear" w:color="auto" w:fill="FFFFFF"/>
        </w:rPr>
        <w:t xml:space="preserve"> &amp; </w:t>
      </w:r>
      <w:proofErr w:type="spellStart"/>
      <w:r w:rsidR="000A34FB" w:rsidRPr="004907F7">
        <w:rPr>
          <w:rFonts w:ascii="Arial" w:hAnsi="Arial" w:cs="Arial"/>
          <w:sz w:val="24"/>
          <w:szCs w:val="24"/>
          <w:shd w:val="clear" w:color="auto" w:fill="FFFFFF"/>
        </w:rPr>
        <w:t>Gajanova</w:t>
      </w:r>
      <w:proofErr w:type="spellEnd"/>
      <w:r w:rsidR="000A34FB" w:rsidRPr="004907F7">
        <w:rPr>
          <w:rFonts w:ascii="Arial" w:hAnsi="Arial" w:cs="Arial"/>
          <w:sz w:val="24"/>
          <w:szCs w:val="24"/>
          <w:shd w:val="clear" w:color="auto" w:fill="FFFFFF"/>
        </w:rPr>
        <w:t xml:space="preserve"> 2019)</w:t>
      </w:r>
      <w:r w:rsidR="000A34FB" w:rsidRPr="004907F7">
        <w:rPr>
          <w:rFonts w:ascii="Arial" w:hAnsi="Arial" w:cs="Arial"/>
          <w:sz w:val="24"/>
          <w:szCs w:val="24"/>
        </w:rPr>
        <w:t>.</w:t>
      </w:r>
      <w:r w:rsidR="00214E4F" w:rsidRPr="004907F7">
        <w:rPr>
          <w:rFonts w:ascii="Arial" w:hAnsi="Arial" w:cs="Arial"/>
          <w:sz w:val="24"/>
          <w:szCs w:val="24"/>
        </w:rPr>
        <w:t xml:space="preserve"> In this case, it happens that people like the Connaught hotel and wants to stay but </w:t>
      </w:r>
      <w:r w:rsidR="001B77B8">
        <w:rPr>
          <w:rFonts w:ascii="Arial" w:hAnsi="Arial" w:cs="Arial"/>
          <w:sz w:val="24"/>
          <w:szCs w:val="24"/>
        </w:rPr>
        <w:t xml:space="preserve">the </w:t>
      </w:r>
      <w:r w:rsidR="00214E4F" w:rsidRPr="004907F7">
        <w:rPr>
          <w:rFonts w:ascii="Arial" w:hAnsi="Arial" w:cs="Arial"/>
          <w:sz w:val="24"/>
          <w:szCs w:val="24"/>
        </w:rPr>
        <w:t xml:space="preserve">high living cost does not allow them to do that. So, the officials should reconsider the price of the packages it offers. In this case, the price of the competitors should be </w:t>
      </w:r>
      <w:proofErr w:type="gramStart"/>
      <w:r w:rsidR="00214E4F" w:rsidRPr="004907F7">
        <w:rPr>
          <w:rFonts w:ascii="Arial" w:hAnsi="Arial" w:cs="Arial"/>
          <w:sz w:val="24"/>
          <w:szCs w:val="24"/>
        </w:rPr>
        <w:t>taken into account</w:t>
      </w:r>
      <w:proofErr w:type="gramEnd"/>
      <w:r w:rsidR="00214E4F" w:rsidRPr="004907F7">
        <w:rPr>
          <w:rFonts w:ascii="Arial" w:hAnsi="Arial" w:cs="Arial"/>
          <w:sz w:val="24"/>
          <w:szCs w:val="24"/>
        </w:rPr>
        <w:t xml:space="preserve">. But a problem is here. The current UK economy is under </w:t>
      </w:r>
      <w:r w:rsidR="001B77B8">
        <w:rPr>
          <w:rFonts w:ascii="Arial" w:hAnsi="Arial" w:cs="Arial"/>
          <w:sz w:val="24"/>
          <w:szCs w:val="24"/>
        </w:rPr>
        <w:t xml:space="preserve">the </w:t>
      </w:r>
      <w:r w:rsidR="00214E4F" w:rsidRPr="004907F7">
        <w:rPr>
          <w:rFonts w:ascii="Arial" w:hAnsi="Arial" w:cs="Arial"/>
          <w:sz w:val="24"/>
          <w:szCs w:val="24"/>
        </w:rPr>
        <w:t>pump and inflation is rocketing</w:t>
      </w:r>
      <w:r w:rsidR="00E4163B" w:rsidRPr="004907F7">
        <w:rPr>
          <w:rFonts w:ascii="Arial" w:hAnsi="Arial" w:cs="Arial"/>
          <w:sz w:val="24"/>
          <w:szCs w:val="24"/>
          <w:shd w:val="clear" w:color="auto" w:fill="FFFFFF"/>
        </w:rPr>
        <w:t xml:space="preserve"> (Li 2023)</w:t>
      </w:r>
      <w:r w:rsidR="00214E4F" w:rsidRPr="004907F7">
        <w:rPr>
          <w:rFonts w:ascii="Arial" w:hAnsi="Arial" w:cs="Arial"/>
          <w:sz w:val="24"/>
          <w:szCs w:val="24"/>
        </w:rPr>
        <w:t xml:space="preserve">. So, the cost of the raw materials has increased significantly which may create a huge issue to stay on the current price of the packages for Connaught. Still, a committee can be formed to do through research whether anything can be done regarding the price while not affecting the revenue growth and other strategies. </w:t>
      </w:r>
    </w:p>
    <w:p w14:paraId="4EA5CE8F" w14:textId="77777777" w:rsidR="001B1EB2" w:rsidRPr="004907F7" w:rsidRDefault="00840229" w:rsidP="00A65CF5">
      <w:pPr>
        <w:spacing w:line="360" w:lineRule="auto"/>
        <w:jc w:val="both"/>
        <w:rPr>
          <w:rFonts w:ascii="Arial" w:hAnsi="Arial" w:cs="Arial"/>
          <w:sz w:val="24"/>
          <w:szCs w:val="24"/>
        </w:rPr>
      </w:pPr>
      <w:r w:rsidRPr="004907F7">
        <w:rPr>
          <w:rFonts w:ascii="Arial" w:hAnsi="Arial" w:cs="Arial"/>
          <w:b/>
          <w:bCs/>
          <w:sz w:val="24"/>
          <w:szCs w:val="24"/>
        </w:rPr>
        <w:t>Old Look &amp; Style:</w:t>
      </w:r>
      <w:r w:rsidRPr="004907F7">
        <w:rPr>
          <w:rFonts w:ascii="Arial" w:hAnsi="Arial" w:cs="Arial"/>
          <w:sz w:val="24"/>
          <w:szCs w:val="24"/>
        </w:rPr>
        <w:t xml:space="preserve"> </w:t>
      </w:r>
      <w:r w:rsidR="001B1EB2" w:rsidRPr="004907F7">
        <w:rPr>
          <w:rFonts w:ascii="Arial" w:hAnsi="Arial" w:cs="Arial"/>
          <w:sz w:val="24"/>
          <w:szCs w:val="24"/>
        </w:rPr>
        <w:t>It is not like the old look of the hotel is an issue for business growth for The Connaught.</w:t>
      </w:r>
      <w:r w:rsidR="007D60AB" w:rsidRPr="004907F7">
        <w:rPr>
          <w:rFonts w:ascii="Arial" w:hAnsi="Arial" w:cs="Arial"/>
          <w:sz w:val="24"/>
          <w:szCs w:val="24"/>
        </w:rPr>
        <w:t xml:space="preserve"> The hotel is a symbol of excellence with a traditional look which attract</w:t>
      </w:r>
      <w:r w:rsidR="004E1996" w:rsidRPr="004907F7">
        <w:rPr>
          <w:rFonts w:ascii="Arial" w:hAnsi="Arial" w:cs="Arial"/>
          <w:sz w:val="24"/>
          <w:szCs w:val="24"/>
        </w:rPr>
        <w:t>s</w:t>
      </w:r>
      <w:r w:rsidR="007D60AB" w:rsidRPr="004907F7">
        <w:rPr>
          <w:rFonts w:ascii="Arial" w:hAnsi="Arial" w:cs="Arial"/>
          <w:sz w:val="24"/>
          <w:szCs w:val="24"/>
        </w:rPr>
        <w:t xml:space="preserve"> a lot of people or tourists. So, the organisation has a target </w:t>
      </w:r>
      <w:proofErr w:type="gramStart"/>
      <w:r w:rsidR="007D60AB" w:rsidRPr="004907F7">
        <w:rPr>
          <w:rFonts w:ascii="Arial" w:hAnsi="Arial" w:cs="Arial"/>
          <w:sz w:val="24"/>
          <w:szCs w:val="24"/>
        </w:rPr>
        <w:t>audience</w:t>
      </w:r>
      <w:proofErr w:type="gramEnd"/>
      <w:r w:rsidR="004E1996" w:rsidRPr="004907F7">
        <w:rPr>
          <w:rFonts w:ascii="Arial" w:hAnsi="Arial" w:cs="Arial"/>
          <w:sz w:val="24"/>
          <w:szCs w:val="24"/>
        </w:rPr>
        <w:t xml:space="preserve"> and it is focused </w:t>
      </w:r>
      <w:r w:rsidR="001B77B8">
        <w:rPr>
          <w:rFonts w:ascii="Arial" w:hAnsi="Arial" w:cs="Arial"/>
          <w:sz w:val="24"/>
          <w:szCs w:val="24"/>
        </w:rPr>
        <w:t>on</w:t>
      </w:r>
      <w:r w:rsidR="004E1996" w:rsidRPr="004907F7">
        <w:rPr>
          <w:rFonts w:ascii="Arial" w:hAnsi="Arial" w:cs="Arial"/>
          <w:sz w:val="24"/>
          <w:szCs w:val="24"/>
        </w:rPr>
        <w:t xml:space="preserve"> it. Still, there is room for expanding the business with </w:t>
      </w:r>
      <w:r w:rsidR="001B77B8">
        <w:rPr>
          <w:rFonts w:ascii="Arial" w:hAnsi="Arial" w:cs="Arial"/>
          <w:sz w:val="24"/>
          <w:szCs w:val="24"/>
        </w:rPr>
        <w:t xml:space="preserve">a </w:t>
      </w:r>
      <w:r w:rsidR="004E1996" w:rsidRPr="004907F7">
        <w:rPr>
          <w:rFonts w:ascii="Arial" w:hAnsi="Arial" w:cs="Arial"/>
          <w:sz w:val="24"/>
          <w:szCs w:val="24"/>
        </w:rPr>
        <w:t xml:space="preserve">modern look and architecture. </w:t>
      </w:r>
      <w:proofErr w:type="gramStart"/>
      <w:r w:rsidR="004E1996" w:rsidRPr="004907F7">
        <w:rPr>
          <w:rFonts w:ascii="Arial" w:hAnsi="Arial" w:cs="Arial"/>
          <w:sz w:val="24"/>
          <w:szCs w:val="24"/>
        </w:rPr>
        <w:t>Because of the fact that</w:t>
      </w:r>
      <w:proofErr w:type="gramEnd"/>
      <w:r w:rsidR="004E1996" w:rsidRPr="004907F7">
        <w:rPr>
          <w:rFonts w:ascii="Arial" w:hAnsi="Arial" w:cs="Arial"/>
          <w:sz w:val="24"/>
          <w:szCs w:val="24"/>
        </w:rPr>
        <w:t xml:space="preserve"> younger generations do not always get enthusiast</w:t>
      </w:r>
      <w:r w:rsidR="006A4FDD" w:rsidRPr="004907F7">
        <w:rPr>
          <w:rFonts w:ascii="Arial" w:hAnsi="Arial" w:cs="Arial"/>
          <w:sz w:val="24"/>
          <w:szCs w:val="24"/>
        </w:rPr>
        <w:t xml:space="preserve">s on staying </w:t>
      </w:r>
      <w:r w:rsidR="001B77B8">
        <w:rPr>
          <w:rFonts w:ascii="Arial" w:hAnsi="Arial" w:cs="Arial"/>
          <w:sz w:val="24"/>
          <w:szCs w:val="24"/>
        </w:rPr>
        <w:t>i</w:t>
      </w:r>
      <w:r w:rsidR="006A4FDD" w:rsidRPr="004907F7">
        <w:rPr>
          <w:rFonts w:ascii="Arial" w:hAnsi="Arial" w:cs="Arial"/>
          <w:sz w:val="24"/>
          <w:szCs w:val="24"/>
        </w:rPr>
        <w:t xml:space="preserve">n this type of hotel. So, that is a prospect </w:t>
      </w:r>
      <w:r w:rsidR="001B77B8">
        <w:rPr>
          <w:rFonts w:ascii="Arial" w:hAnsi="Arial" w:cs="Arial"/>
          <w:sz w:val="24"/>
          <w:szCs w:val="24"/>
        </w:rPr>
        <w:t>that</w:t>
      </w:r>
      <w:r w:rsidR="006A4FDD" w:rsidRPr="004907F7">
        <w:rPr>
          <w:rFonts w:ascii="Arial" w:hAnsi="Arial" w:cs="Arial"/>
          <w:sz w:val="24"/>
          <w:szCs w:val="24"/>
        </w:rPr>
        <w:t xml:space="preserve"> can be </w:t>
      </w:r>
      <w:proofErr w:type="gramStart"/>
      <w:r w:rsidR="006A4FDD" w:rsidRPr="004907F7">
        <w:rPr>
          <w:rFonts w:ascii="Arial" w:hAnsi="Arial" w:cs="Arial"/>
          <w:sz w:val="24"/>
          <w:szCs w:val="24"/>
        </w:rPr>
        <w:t>taken into account</w:t>
      </w:r>
      <w:proofErr w:type="gramEnd"/>
      <w:r w:rsidR="006A4FDD" w:rsidRPr="004907F7">
        <w:rPr>
          <w:rFonts w:ascii="Arial" w:hAnsi="Arial" w:cs="Arial"/>
          <w:sz w:val="24"/>
          <w:szCs w:val="24"/>
        </w:rPr>
        <w:t xml:space="preserve"> for refurbishment. As the theme of the hotel </w:t>
      </w:r>
      <w:r w:rsidR="004C6AFC" w:rsidRPr="004907F7">
        <w:rPr>
          <w:rFonts w:ascii="Arial" w:hAnsi="Arial" w:cs="Arial"/>
          <w:sz w:val="24"/>
          <w:szCs w:val="24"/>
        </w:rPr>
        <w:t>Connaught i</w:t>
      </w:r>
      <w:r w:rsidR="006A4FDD" w:rsidRPr="004907F7">
        <w:rPr>
          <w:rFonts w:ascii="Arial" w:hAnsi="Arial" w:cs="Arial"/>
          <w:sz w:val="24"/>
          <w:szCs w:val="24"/>
        </w:rPr>
        <w:t>s</w:t>
      </w:r>
      <w:r w:rsidR="004C6AFC" w:rsidRPr="004907F7">
        <w:rPr>
          <w:rFonts w:ascii="Arial" w:hAnsi="Arial" w:cs="Arial"/>
          <w:sz w:val="24"/>
          <w:szCs w:val="24"/>
        </w:rPr>
        <w:t xml:space="preserve"> associated with the traditional look</w:t>
      </w:r>
      <w:r w:rsidR="00BD7B8C" w:rsidRPr="004907F7">
        <w:rPr>
          <w:rFonts w:ascii="Arial" w:hAnsi="Arial" w:cs="Arial"/>
          <w:sz w:val="24"/>
          <w:szCs w:val="24"/>
        </w:rPr>
        <w:t>, the authority may consider having two separate sections. One with the traditional look and the other with the modern infrastructure and style.</w:t>
      </w:r>
      <w:r w:rsidR="00CD49A8" w:rsidRPr="004907F7">
        <w:rPr>
          <w:rFonts w:ascii="Arial" w:hAnsi="Arial" w:cs="Arial"/>
          <w:sz w:val="24"/>
          <w:szCs w:val="24"/>
        </w:rPr>
        <w:t xml:space="preserve"> That will expand the size of the target audience which ultimately increase</w:t>
      </w:r>
      <w:r w:rsidR="001B77B8">
        <w:rPr>
          <w:rFonts w:ascii="Arial" w:hAnsi="Arial" w:cs="Arial"/>
          <w:sz w:val="24"/>
          <w:szCs w:val="24"/>
        </w:rPr>
        <w:t>s</w:t>
      </w:r>
      <w:r w:rsidR="00CD49A8" w:rsidRPr="004907F7">
        <w:rPr>
          <w:rFonts w:ascii="Arial" w:hAnsi="Arial" w:cs="Arial"/>
          <w:sz w:val="24"/>
          <w:szCs w:val="24"/>
        </w:rPr>
        <w:t xml:space="preserve"> revenue and profits for Connaught.</w:t>
      </w:r>
      <w:r w:rsidR="00BD7B8C" w:rsidRPr="004907F7">
        <w:rPr>
          <w:rFonts w:ascii="Arial" w:hAnsi="Arial" w:cs="Arial"/>
          <w:sz w:val="24"/>
          <w:szCs w:val="24"/>
        </w:rPr>
        <w:t xml:space="preserve"> But this will require quite a huge amount of funds to be allocated or invested. </w:t>
      </w:r>
      <w:r w:rsidR="004C6AFC" w:rsidRPr="004907F7">
        <w:rPr>
          <w:rFonts w:ascii="Arial" w:hAnsi="Arial" w:cs="Arial"/>
          <w:sz w:val="24"/>
          <w:szCs w:val="24"/>
        </w:rPr>
        <w:t xml:space="preserve"> </w:t>
      </w:r>
    </w:p>
    <w:p w14:paraId="49F22BA6" w14:textId="77777777" w:rsidR="00CD49A8" w:rsidRPr="004907F7" w:rsidRDefault="00840229" w:rsidP="00A65CF5">
      <w:pPr>
        <w:spacing w:line="360" w:lineRule="auto"/>
        <w:jc w:val="both"/>
        <w:rPr>
          <w:rFonts w:ascii="Arial" w:hAnsi="Arial" w:cs="Arial"/>
          <w:sz w:val="24"/>
          <w:szCs w:val="24"/>
        </w:rPr>
      </w:pPr>
      <w:r w:rsidRPr="004907F7">
        <w:rPr>
          <w:rFonts w:ascii="Arial" w:hAnsi="Arial" w:cs="Arial"/>
          <w:b/>
          <w:bCs/>
          <w:sz w:val="24"/>
          <w:szCs w:val="24"/>
        </w:rPr>
        <w:t>Lack of Luxury in Rooms Compar</w:t>
      </w:r>
      <w:r w:rsidR="001B77B8">
        <w:rPr>
          <w:rFonts w:ascii="Arial" w:hAnsi="Arial" w:cs="Arial"/>
          <w:b/>
          <w:bCs/>
          <w:sz w:val="24"/>
          <w:szCs w:val="24"/>
        </w:rPr>
        <w:t>ed</w:t>
      </w:r>
      <w:r w:rsidRPr="004907F7">
        <w:rPr>
          <w:rFonts w:ascii="Arial" w:hAnsi="Arial" w:cs="Arial"/>
          <w:b/>
          <w:bCs/>
          <w:sz w:val="24"/>
          <w:szCs w:val="24"/>
        </w:rPr>
        <w:t xml:space="preserve"> with Suites:</w:t>
      </w:r>
      <w:r w:rsidRPr="004907F7">
        <w:rPr>
          <w:rFonts w:ascii="Arial" w:hAnsi="Arial" w:cs="Arial"/>
          <w:sz w:val="24"/>
          <w:szCs w:val="24"/>
        </w:rPr>
        <w:t xml:space="preserve"> </w:t>
      </w:r>
      <w:r w:rsidR="00CD49A8" w:rsidRPr="004907F7">
        <w:rPr>
          <w:rFonts w:ascii="Arial" w:hAnsi="Arial" w:cs="Arial"/>
          <w:sz w:val="24"/>
          <w:szCs w:val="24"/>
        </w:rPr>
        <w:t>Another issue is associated with the quality of the services that come with suites and general rooms. Basically, the suites are decorated elegantly with extra facilities with a huge space as well. But the rooms are comparatively small which has been pointed out by many of the customers in their review</w:t>
      </w:r>
      <w:r w:rsidR="001B77B8">
        <w:rPr>
          <w:rFonts w:ascii="Arial" w:hAnsi="Arial" w:cs="Arial"/>
          <w:sz w:val="24"/>
          <w:szCs w:val="24"/>
        </w:rPr>
        <w:t>s</w:t>
      </w:r>
      <w:r w:rsidR="00CD49A8" w:rsidRPr="004907F7">
        <w:rPr>
          <w:rFonts w:ascii="Arial" w:hAnsi="Arial" w:cs="Arial"/>
          <w:sz w:val="24"/>
          <w:szCs w:val="24"/>
        </w:rPr>
        <w:t xml:space="preserve">. The refurbishment of The Connaught was done in 2007. So, it will be a matter to think </w:t>
      </w:r>
      <w:r w:rsidR="001B77B8">
        <w:rPr>
          <w:rFonts w:ascii="Arial" w:hAnsi="Arial" w:cs="Arial"/>
          <w:sz w:val="24"/>
          <w:szCs w:val="24"/>
        </w:rPr>
        <w:t xml:space="preserve">about </w:t>
      </w:r>
      <w:r w:rsidR="00CD49A8" w:rsidRPr="004907F7">
        <w:rPr>
          <w:rFonts w:ascii="Arial" w:hAnsi="Arial" w:cs="Arial"/>
          <w:sz w:val="24"/>
          <w:szCs w:val="24"/>
        </w:rPr>
        <w:t>whether the authority will fund for another now or not. Simply it is not possible to increase space in the rooms. It will require effort and money and possibl</w:t>
      </w:r>
      <w:r w:rsidR="001B77B8">
        <w:rPr>
          <w:rFonts w:ascii="Arial" w:hAnsi="Arial" w:cs="Arial"/>
          <w:sz w:val="24"/>
          <w:szCs w:val="24"/>
        </w:rPr>
        <w:t>y</w:t>
      </w:r>
      <w:r w:rsidR="00CD49A8" w:rsidRPr="004907F7">
        <w:rPr>
          <w:rFonts w:ascii="Arial" w:hAnsi="Arial" w:cs="Arial"/>
          <w:sz w:val="24"/>
          <w:szCs w:val="24"/>
        </w:rPr>
        <w:t xml:space="preserve"> shut down the hotel for a period.</w:t>
      </w:r>
    </w:p>
    <w:p w14:paraId="6A816821" w14:textId="77777777" w:rsidR="001B1EB2" w:rsidRPr="004907F7" w:rsidRDefault="00840229" w:rsidP="00A65CF5">
      <w:pPr>
        <w:spacing w:line="360" w:lineRule="auto"/>
        <w:jc w:val="both"/>
        <w:rPr>
          <w:rFonts w:ascii="Arial" w:hAnsi="Arial" w:cs="Arial"/>
          <w:sz w:val="24"/>
          <w:szCs w:val="24"/>
        </w:rPr>
      </w:pPr>
      <w:r w:rsidRPr="004907F7">
        <w:rPr>
          <w:rFonts w:ascii="Arial" w:hAnsi="Arial" w:cs="Arial"/>
          <w:b/>
          <w:bCs/>
          <w:sz w:val="24"/>
          <w:szCs w:val="24"/>
        </w:rPr>
        <w:t>No Lobby in Some Areas:</w:t>
      </w:r>
      <w:r w:rsidRPr="004907F7">
        <w:rPr>
          <w:rFonts w:ascii="Arial" w:hAnsi="Arial" w:cs="Arial"/>
          <w:sz w:val="24"/>
          <w:szCs w:val="24"/>
        </w:rPr>
        <w:t xml:space="preserve"> </w:t>
      </w:r>
      <w:r w:rsidR="006B4295" w:rsidRPr="004907F7">
        <w:rPr>
          <w:rFonts w:ascii="Arial" w:hAnsi="Arial" w:cs="Arial"/>
          <w:sz w:val="24"/>
          <w:szCs w:val="24"/>
        </w:rPr>
        <w:t>Some of the customers have also identified the fact that</w:t>
      </w:r>
      <w:r w:rsidR="001F6EFD" w:rsidRPr="004907F7">
        <w:rPr>
          <w:rFonts w:ascii="Arial" w:hAnsi="Arial" w:cs="Arial"/>
          <w:sz w:val="24"/>
          <w:szCs w:val="24"/>
        </w:rPr>
        <w:t xml:space="preserve"> there was no lobby in some areas.</w:t>
      </w:r>
      <w:r w:rsidR="00811D1E" w:rsidRPr="004907F7">
        <w:rPr>
          <w:rFonts w:ascii="Arial" w:hAnsi="Arial" w:cs="Arial"/>
          <w:sz w:val="24"/>
          <w:szCs w:val="24"/>
        </w:rPr>
        <w:t xml:space="preserve"> However, it is not a problem </w:t>
      </w:r>
      <w:r w:rsidR="001B77B8">
        <w:rPr>
          <w:rFonts w:ascii="Arial" w:hAnsi="Arial" w:cs="Arial"/>
          <w:sz w:val="24"/>
          <w:szCs w:val="24"/>
        </w:rPr>
        <w:t>in</w:t>
      </w:r>
      <w:r w:rsidR="00811D1E" w:rsidRPr="004907F7">
        <w:rPr>
          <w:rFonts w:ascii="Arial" w:hAnsi="Arial" w:cs="Arial"/>
          <w:sz w:val="24"/>
          <w:szCs w:val="24"/>
        </w:rPr>
        <w:t xml:space="preserve"> every room. What is noticeable here is that the issues identified here are associated with </w:t>
      </w:r>
      <w:r w:rsidR="001B77B8">
        <w:rPr>
          <w:rFonts w:ascii="Arial" w:hAnsi="Arial" w:cs="Arial"/>
          <w:sz w:val="24"/>
          <w:szCs w:val="24"/>
        </w:rPr>
        <w:t xml:space="preserve">the </w:t>
      </w:r>
      <w:r w:rsidR="00811D1E" w:rsidRPr="004907F7">
        <w:rPr>
          <w:rFonts w:ascii="Arial" w:hAnsi="Arial" w:cs="Arial"/>
          <w:sz w:val="24"/>
          <w:szCs w:val="24"/>
        </w:rPr>
        <w:t xml:space="preserve">refurbishment of the Hotel Connaught. Overall, it has been a fantastic journey for Connaught but there are small areas where it can focus on. It is not like these areas are creating imminent threats </w:t>
      </w:r>
      <w:r w:rsidR="001B77B8">
        <w:rPr>
          <w:rFonts w:ascii="Arial" w:hAnsi="Arial" w:cs="Arial"/>
          <w:sz w:val="24"/>
          <w:szCs w:val="24"/>
        </w:rPr>
        <w:t>to</w:t>
      </w:r>
      <w:r w:rsidR="00811D1E" w:rsidRPr="004907F7">
        <w:rPr>
          <w:rFonts w:ascii="Arial" w:hAnsi="Arial" w:cs="Arial"/>
          <w:sz w:val="24"/>
          <w:szCs w:val="24"/>
        </w:rPr>
        <w:t xml:space="preserve"> the business. But these are the areas where changes can be brought to make things more attractive and fruitful for the organisation. </w:t>
      </w:r>
    </w:p>
    <w:p w14:paraId="01849841" w14:textId="77777777" w:rsidR="00811D1E" w:rsidRPr="00840229" w:rsidRDefault="00840229" w:rsidP="00A65CF5">
      <w:pPr>
        <w:pStyle w:val="Heading2"/>
        <w:spacing w:line="360" w:lineRule="auto"/>
        <w:rPr>
          <w:rFonts w:ascii="Arial" w:hAnsi="Arial" w:cs="Arial"/>
          <w:b/>
          <w:bCs/>
          <w:color w:val="538135" w:themeColor="accent6" w:themeShade="BF"/>
        </w:rPr>
      </w:pPr>
      <w:bookmarkStart w:id="8" w:name="_Toc128884175"/>
      <w:r w:rsidRPr="00840229">
        <w:rPr>
          <w:rFonts w:ascii="Arial" w:hAnsi="Arial" w:cs="Arial"/>
          <w:b/>
          <w:bCs/>
          <w:color w:val="538135" w:themeColor="accent6" w:themeShade="BF"/>
        </w:rPr>
        <w:t xml:space="preserve">3.2 </w:t>
      </w:r>
      <w:r w:rsidR="00811D1E" w:rsidRPr="00840229">
        <w:rPr>
          <w:rFonts w:ascii="Arial" w:hAnsi="Arial" w:cs="Arial"/>
          <w:b/>
          <w:bCs/>
          <w:color w:val="538135" w:themeColor="accent6" w:themeShade="BF"/>
        </w:rPr>
        <w:t>The Positive Areas</w:t>
      </w:r>
      <w:bookmarkEnd w:id="8"/>
    </w:p>
    <w:p w14:paraId="56D1960E" w14:textId="77777777" w:rsidR="006E0D3E" w:rsidRPr="00811D1E" w:rsidRDefault="006E0D3E" w:rsidP="00A65CF5">
      <w:pPr>
        <w:pStyle w:val="ListParagraph"/>
        <w:numPr>
          <w:ilvl w:val="0"/>
          <w:numId w:val="15"/>
        </w:numPr>
        <w:spacing w:line="360" w:lineRule="auto"/>
        <w:jc w:val="both"/>
        <w:rPr>
          <w:rFonts w:ascii="Arial" w:hAnsi="Arial" w:cs="Arial"/>
          <w:sz w:val="24"/>
          <w:szCs w:val="24"/>
        </w:rPr>
      </w:pPr>
      <w:r w:rsidRPr="00811D1E">
        <w:rPr>
          <w:rFonts w:ascii="Arial" w:hAnsi="Arial" w:cs="Arial"/>
          <w:sz w:val="24"/>
          <w:szCs w:val="24"/>
        </w:rPr>
        <w:t>Brand Value/Reputation</w:t>
      </w:r>
    </w:p>
    <w:p w14:paraId="417689E1" w14:textId="77777777" w:rsidR="006E0D3E" w:rsidRPr="00811D1E" w:rsidRDefault="006E0D3E" w:rsidP="00A65CF5">
      <w:pPr>
        <w:pStyle w:val="ListParagraph"/>
        <w:numPr>
          <w:ilvl w:val="0"/>
          <w:numId w:val="15"/>
        </w:numPr>
        <w:spacing w:line="360" w:lineRule="auto"/>
        <w:jc w:val="both"/>
        <w:rPr>
          <w:rFonts w:ascii="Arial" w:hAnsi="Arial" w:cs="Arial"/>
          <w:sz w:val="24"/>
          <w:szCs w:val="24"/>
        </w:rPr>
      </w:pPr>
      <w:r w:rsidRPr="00811D1E">
        <w:rPr>
          <w:rFonts w:ascii="Arial" w:hAnsi="Arial" w:cs="Arial"/>
          <w:sz w:val="24"/>
          <w:szCs w:val="24"/>
        </w:rPr>
        <w:t>Comfortable and luxurious Suites</w:t>
      </w:r>
    </w:p>
    <w:p w14:paraId="7B94462A" w14:textId="77777777" w:rsidR="006E0D3E" w:rsidRPr="00811D1E" w:rsidRDefault="006E0D3E" w:rsidP="00A65CF5">
      <w:pPr>
        <w:pStyle w:val="ListParagraph"/>
        <w:numPr>
          <w:ilvl w:val="0"/>
          <w:numId w:val="15"/>
        </w:numPr>
        <w:spacing w:line="360" w:lineRule="auto"/>
        <w:jc w:val="both"/>
        <w:rPr>
          <w:rFonts w:ascii="Arial" w:hAnsi="Arial" w:cs="Arial"/>
          <w:sz w:val="24"/>
          <w:szCs w:val="24"/>
        </w:rPr>
      </w:pPr>
      <w:r w:rsidRPr="00811D1E">
        <w:rPr>
          <w:rFonts w:ascii="Arial" w:hAnsi="Arial" w:cs="Arial"/>
          <w:sz w:val="24"/>
          <w:szCs w:val="24"/>
        </w:rPr>
        <w:t>Superb Location</w:t>
      </w:r>
    </w:p>
    <w:p w14:paraId="0254B9C4" w14:textId="77777777" w:rsidR="006E0D3E" w:rsidRPr="00811D1E" w:rsidRDefault="006E0D3E" w:rsidP="00A65CF5">
      <w:pPr>
        <w:pStyle w:val="ListParagraph"/>
        <w:numPr>
          <w:ilvl w:val="0"/>
          <w:numId w:val="15"/>
        </w:numPr>
        <w:spacing w:line="360" w:lineRule="auto"/>
        <w:jc w:val="both"/>
        <w:rPr>
          <w:rFonts w:ascii="Arial" w:hAnsi="Arial" w:cs="Arial"/>
          <w:sz w:val="24"/>
          <w:szCs w:val="24"/>
        </w:rPr>
      </w:pPr>
      <w:r w:rsidRPr="00811D1E">
        <w:rPr>
          <w:rFonts w:ascii="Arial" w:hAnsi="Arial" w:cs="Arial"/>
          <w:sz w:val="24"/>
          <w:szCs w:val="24"/>
        </w:rPr>
        <w:t>Friendly &amp; Courteous Staff</w:t>
      </w:r>
    </w:p>
    <w:p w14:paraId="0767351A" w14:textId="77777777" w:rsidR="006E0D3E" w:rsidRDefault="006E0D3E" w:rsidP="00A65CF5">
      <w:pPr>
        <w:pStyle w:val="ListParagraph"/>
        <w:numPr>
          <w:ilvl w:val="0"/>
          <w:numId w:val="15"/>
        </w:numPr>
        <w:spacing w:line="360" w:lineRule="auto"/>
        <w:jc w:val="both"/>
        <w:rPr>
          <w:rFonts w:ascii="Arial" w:hAnsi="Arial" w:cs="Arial"/>
          <w:sz w:val="24"/>
          <w:szCs w:val="24"/>
        </w:rPr>
      </w:pPr>
      <w:r w:rsidRPr="00811D1E">
        <w:rPr>
          <w:rFonts w:ascii="Arial" w:hAnsi="Arial" w:cs="Arial"/>
          <w:sz w:val="24"/>
          <w:szCs w:val="24"/>
        </w:rPr>
        <w:t>World</w:t>
      </w:r>
      <w:r w:rsidR="001B77B8">
        <w:rPr>
          <w:rFonts w:ascii="Arial" w:hAnsi="Arial" w:cs="Arial"/>
          <w:sz w:val="24"/>
          <w:szCs w:val="24"/>
        </w:rPr>
        <w:t>-</w:t>
      </w:r>
      <w:r w:rsidRPr="00811D1E">
        <w:rPr>
          <w:rFonts w:ascii="Arial" w:hAnsi="Arial" w:cs="Arial"/>
          <w:sz w:val="24"/>
          <w:szCs w:val="24"/>
        </w:rPr>
        <w:t>class bar &amp; Spa</w:t>
      </w:r>
    </w:p>
    <w:p w14:paraId="1D6CCFF6" w14:textId="77777777" w:rsidR="00210E14" w:rsidRPr="00811D1E" w:rsidRDefault="00210E14" w:rsidP="00A65CF5">
      <w:pPr>
        <w:pStyle w:val="ListParagraph"/>
        <w:numPr>
          <w:ilvl w:val="0"/>
          <w:numId w:val="15"/>
        </w:numPr>
        <w:spacing w:line="360" w:lineRule="auto"/>
        <w:jc w:val="both"/>
        <w:rPr>
          <w:rFonts w:ascii="Arial" w:hAnsi="Arial" w:cs="Arial"/>
          <w:sz w:val="24"/>
          <w:szCs w:val="24"/>
        </w:rPr>
      </w:pPr>
      <w:r>
        <w:rPr>
          <w:rFonts w:ascii="Arial" w:hAnsi="Arial" w:cs="Arial"/>
          <w:sz w:val="24"/>
          <w:szCs w:val="24"/>
        </w:rPr>
        <w:t>Quality Food &amp; Beverage</w:t>
      </w:r>
    </w:p>
    <w:p w14:paraId="7272CC99" w14:textId="77777777" w:rsidR="001A31C6" w:rsidRPr="006D6122" w:rsidRDefault="00210E14" w:rsidP="00A65CF5">
      <w:pPr>
        <w:spacing w:line="360" w:lineRule="auto"/>
        <w:jc w:val="both"/>
        <w:rPr>
          <w:rFonts w:ascii="Arial" w:hAnsi="Arial" w:cs="Arial"/>
          <w:sz w:val="24"/>
          <w:szCs w:val="24"/>
        </w:rPr>
      </w:pPr>
      <w:r w:rsidRPr="006D6122">
        <w:rPr>
          <w:rFonts w:ascii="Arial" w:hAnsi="Arial" w:cs="Arial"/>
          <w:sz w:val="24"/>
          <w:szCs w:val="24"/>
        </w:rPr>
        <w:t>The Connaught has a lot of positive areas that have made things easy for it to be one of the leading 5-star hotels in London with a good reputation. It does not mean that there is nothing the authority can do with these positive areas. There is always room for improvement in every area</w:t>
      </w:r>
      <w:r w:rsidR="0021545A" w:rsidRPr="006D6122">
        <w:rPr>
          <w:rFonts w:ascii="Arial" w:hAnsi="Arial" w:cs="Arial"/>
          <w:sz w:val="24"/>
          <w:szCs w:val="24"/>
        </w:rPr>
        <w:t>. So, the authority may consider activities in enhancing the quality of the services further.</w:t>
      </w:r>
    </w:p>
    <w:p w14:paraId="391FFC09" w14:textId="77777777" w:rsidR="004F3F18" w:rsidRPr="006D6122" w:rsidRDefault="004F3F18" w:rsidP="00A65CF5">
      <w:pPr>
        <w:spacing w:line="360" w:lineRule="auto"/>
        <w:jc w:val="both"/>
        <w:rPr>
          <w:rFonts w:ascii="Arial" w:hAnsi="Arial" w:cs="Arial"/>
          <w:sz w:val="24"/>
          <w:szCs w:val="24"/>
        </w:rPr>
      </w:pPr>
      <w:r w:rsidRPr="006D6122">
        <w:rPr>
          <w:rFonts w:ascii="Arial" w:hAnsi="Arial" w:cs="Arial"/>
          <w:b/>
          <w:bCs/>
          <w:sz w:val="24"/>
          <w:szCs w:val="24"/>
        </w:rPr>
        <w:t>Brand Value:</w:t>
      </w:r>
      <w:r w:rsidRPr="006D6122">
        <w:rPr>
          <w:rFonts w:ascii="Arial" w:hAnsi="Arial" w:cs="Arial"/>
          <w:sz w:val="24"/>
          <w:szCs w:val="24"/>
        </w:rPr>
        <w:t xml:space="preserve"> The Connaught has a great brand value in the UK. It also has good online visibility which allows foreign tourists to find and book rooms or suites online. That is where the emphasis should be given to ensure greater exposure. Proper research should be done here to understand the traffic that come</w:t>
      </w:r>
      <w:r w:rsidR="001B77B8">
        <w:rPr>
          <w:rFonts w:ascii="Arial" w:hAnsi="Arial" w:cs="Arial"/>
          <w:sz w:val="24"/>
          <w:szCs w:val="24"/>
        </w:rPr>
        <w:t>s</w:t>
      </w:r>
      <w:r w:rsidRPr="006D6122">
        <w:rPr>
          <w:rFonts w:ascii="Arial" w:hAnsi="Arial" w:cs="Arial"/>
          <w:sz w:val="24"/>
          <w:szCs w:val="24"/>
        </w:rPr>
        <w:t xml:space="preserve"> from different countries. Based on that, digital marketing and other marketing methods should be in place. Local SEO (Search Engine Optimisation) for specific areas can bring prospects to the business website of Connaught which will generate sales in the end</w:t>
      </w:r>
      <w:r w:rsidR="00BF3628" w:rsidRPr="006D6122">
        <w:rPr>
          <w:rFonts w:ascii="Arial" w:hAnsi="Arial" w:cs="Arial"/>
          <w:sz w:val="24"/>
          <w:szCs w:val="24"/>
          <w:shd w:val="clear" w:color="auto" w:fill="FFFFFF"/>
        </w:rPr>
        <w:t xml:space="preserve"> (</w:t>
      </w:r>
      <w:proofErr w:type="spellStart"/>
      <w:r w:rsidR="00BF3628" w:rsidRPr="006D6122">
        <w:rPr>
          <w:rFonts w:ascii="Arial" w:hAnsi="Arial" w:cs="Arial"/>
          <w:sz w:val="24"/>
          <w:szCs w:val="24"/>
          <w:shd w:val="clear" w:color="auto" w:fill="FFFFFF"/>
        </w:rPr>
        <w:t>Rismay</w:t>
      </w:r>
      <w:proofErr w:type="spellEnd"/>
      <w:r w:rsidR="00BF3628" w:rsidRPr="006D6122">
        <w:rPr>
          <w:rFonts w:ascii="Arial" w:hAnsi="Arial" w:cs="Arial"/>
          <w:sz w:val="24"/>
          <w:szCs w:val="24"/>
          <w:shd w:val="clear" w:color="auto" w:fill="FFFFFF"/>
        </w:rPr>
        <w:t xml:space="preserve"> 2019)</w:t>
      </w:r>
      <w:r w:rsidRPr="006D6122">
        <w:rPr>
          <w:rFonts w:ascii="Arial" w:hAnsi="Arial" w:cs="Arial"/>
          <w:sz w:val="24"/>
          <w:szCs w:val="24"/>
        </w:rPr>
        <w:t xml:space="preserve">. Online campaigns should also be alive alongside offline in the UK or London which will enhance </w:t>
      </w:r>
      <w:r w:rsidR="001B77B8">
        <w:rPr>
          <w:rFonts w:ascii="Arial" w:hAnsi="Arial" w:cs="Arial"/>
          <w:sz w:val="24"/>
          <w:szCs w:val="24"/>
        </w:rPr>
        <w:t xml:space="preserve">the </w:t>
      </w:r>
      <w:r w:rsidRPr="006D6122">
        <w:rPr>
          <w:rFonts w:ascii="Arial" w:hAnsi="Arial" w:cs="Arial"/>
          <w:sz w:val="24"/>
          <w:szCs w:val="24"/>
        </w:rPr>
        <w:t>brand value. This will ultimately increase revenue and profits for the organisation.</w:t>
      </w:r>
    </w:p>
    <w:p w14:paraId="1B14BD76" w14:textId="77777777" w:rsidR="004F3F18" w:rsidRPr="006D6122" w:rsidRDefault="004F3F18" w:rsidP="00A65CF5">
      <w:pPr>
        <w:spacing w:line="360" w:lineRule="auto"/>
        <w:jc w:val="both"/>
        <w:rPr>
          <w:rFonts w:ascii="Arial" w:hAnsi="Arial" w:cs="Arial"/>
          <w:sz w:val="24"/>
          <w:szCs w:val="24"/>
        </w:rPr>
      </w:pPr>
      <w:r w:rsidRPr="006D6122">
        <w:rPr>
          <w:rFonts w:ascii="Arial" w:hAnsi="Arial" w:cs="Arial"/>
          <w:b/>
          <w:bCs/>
          <w:sz w:val="24"/>
          <w:szCs w:val="24"/>
        </w:rPr>
        <w:t>Luxurious Suites:</w:t>
      </w:r>
      <w:r w:rsidR="004907F7" w:rsidRPr="006D6122">
        <w:rPr>
          <w:rFonts w:ascii="Arial" w:hAnsi="Arial" w:cs="Arial"/>
          <w:sz w:val="24"/>
          <w:szCs w:val="24"/>
        </w:rPr>
        <w:t xml:space="preserve"> This is an area where the elite class people and tourist</w:t>
      </w:r>
      <w:r w:rsidR="001B77B8">
        <w:rPr>
          <w:rFonts w:ascii="Arial" w:hAnsi="Arial" w:cs="Arial"/>
          <w:sz w:val="24"/>
          <w:szCs w:val="24"/>
        </w:rPr>
        <w:t>s</w:t>
      </w:r>
      <w:r w:rsidR="004907F7" w:rsidRPr="006D6122">
        <w:rPr>
          <w:rFonts w:ascii="Arial" w:hAnsi="Arial" w:cs="Arial"/>
          <w:sz w:val="24"/>
          <w:szCs w:val="24"/>
        </w:rPr>
        <w:t xml:space="preserve"> stay and generate revenue in a big amount for Connaught.</w:t>
      </w:r>
      <w:r w:rsidR="006D1BDA" w:rsidRPr="006D6122">
        <w:rPr>
          <w:rFonts w:ascii="Arial" w:hAnsi="Arial" w:cs="Arial"/>
          <w:sz w:val="24"/>
          <w:szCs w:val="24"/>
        </w:rPr>
        <w:t xml:space="preserve"> No problems or issues have been identified with suites except the price. So, it is a matter </w:t>
      </w:r>
      <w:r w:rsidR="001B77B8">
        <w:rPr>
          <w:rFonts w:ascii="Arial" w:hAnsi="Arial" w:cs="Arial"/>
          <w:sz w:val="24"/>
          <w:szCs w:val="24"/>
        </w:rPr>
        <w:t>of considering</w:t>
      </w:r>
      <w:r w:rsidR="006D1BDA" w:rsidRPr="006D6122">
        <w:rPr>
          <w:rFonts w:ascii="Arial" w:hAnsi="Arial" w:cs="Arial"/>
          <w:sz w:val="24"/>
          <w:szCs w:val="24"/>
        </w:rPr>
        <w:t xml:space="preserve"> whether the price of this service can be reconsidered. One thing matters here. First, it needs to be identified whether any of the suites stay idle or how the demand is. if it is found that the because of high price, many of the suites stay idle without getting any hits, in that case, the price can be changed accordingly considering the competitors and the quality of the services provided.</w:t>
      </w:r>
    </w:p>
    <w:p w14:paraId="05B529B1" w14:textId="77777777" w:rsidR="00D8482C" w:rsidRPr="006D6122" w:rsidRDefault="006D1BDA" w:rsidP="00A65CF5">
      <w:pPr>
        <w:spacing w:line="360" w:lineRule="auto"/>
        <w:jc w:val="both"/>
        <w:rPr>
          <w:rFonts w:ascii="Arial" w:hAnsi="Arial" w:cs="Arial"/>
          <w:sz w:val="24"/>
          <w:szCs w:val="24"/>
        </w:rPr>
      </w:pPr>
      <w:r w:rsidRPr="006D6122">
        <w:rPr>
          <w:rFonts w:ascii="Arial" w:hAnsi="Arial" w:cs="Arial"/>
          <w:b/>
          <w:bCs/>
          <w:sz w:val="24"/>
          <w:szCs w:val="24"/>
        </w:rPr>
        <w:t>Location:</w:t>
      </w:r>
      <w:r w:rsidRPr="006D6122">
        <w:rPr>
          <w:rFonts w:ascii="Arial" w:hAnsi="Arial" w:cs="Arial"/>
          <w:sz w:val="24"/>
          <w:szCs w:val="24"/>
        </w:rPr>
        <w:t xml:space="preserve"> The location is the most important thing to consider here for the Connaught. There is nothing the authority should think and consider about the location of the hotel. It is </w:t>
      </w:r>
      <w:proofErr w:type="gramStart"/>
      <w:r w:rsidRPr="006D6122">
        <w:rPr>
          <w:rFonts w:ascii="Arial" w:hAnsi="Arial" w:cs="Arial"/>
          <w:sz w:val="24"/>
          <w:szCs w:val="24"/>
        </w:rPr>
        <w:t>absolutely fine</w:t>
      </w:r>
      <w:proofErr w:type="gramEnd"/>
      <w:r w:rsidRPr="006D6122">
        <w:rPr>
          <w:rFonts w:ascii="Arial" w:hAnsi="Arial" w:cs="Arial"/>
          <w:sz w:val="24"/>
          <w:szCs w:val="24"/>
        </w:rPr>
        <w:t xml:space="preserve"> and at the centre. So, no change should be considered in this case. In case, the stockholders want </w:t>
      </w:r>
      <w:r w:rsidR="001B77B8">
        <w:rPr>
          <w:rFonts w:ascii="Arial" w:hAnsi="Arial" w:cs="Arial"/>
          <w:sz w:val="24"/>
          <w:szCs w:val="24"/>
        </w:rPr>
        <w:t xml:space="preserve">the </w:t>
      </w:r>
      <w:r w:rsidRPr="006D6122">
        <w:rPr>
          <w:rFonts w:ascii="Arial" w:hAnsi="Arial" w:cs="Arial"/>
          <w:sz w:val="24"/>
          <w:szCs w:val="24"/>
        </w:rPr>
        <w:t>business expansion to more location</w:t>
      </w:r>
      <w:r w:rsidR="001B77B8">
        <w:rPr>
          <w:rFonts w:ascii="Arial" w:hAnsi="Arial" w:cs="Arial"/>
          <w:sz w:val="24"/>
          <w:szCs w:val="24"/>
        </w:rPr>
        <w:t>s</w:t>
      </w:r>
      <w:r w:rsidRPr="006D6122">
        <w:rPr>
          <w:rFonts w:ascii="Arial" w:hAnsi="Arial" w:cs="Arial"/>
          <w:sz w:val="24"/>
          <w:szCs w:val="24"/>
        </w:rPr>
        <w:t xml:space="preserve">, </w:t>
      </w:r>
      <w:r w:rsidR="001B77B8">
        <w:rPr>
          <w:rFonts w:ascii="Arial" w:hAnsi="Arial" w:cs="Arial"/>
          <w:sz w:val="24"/>
          <w:szCs w:val="24"/>
        </w:rPr>
        <w:t xml:space="preserve">a </w:t>
      </w:r>
      <w:r w:rsidRPr="006D6122">
        <w:rPr>
          <w:rFonts w:ascii="Arial" w:hAnsi="Arial" w:cs="Arial"/>
          <w:sz w:val="24"/>
          <w:szCs w:val="24"/>
        </w:rPr>
        <w:t>proper study should be done to identify prime places like the current one in London.</w:t>
      </w:r>
    </w:p>
    <w:p w14:paraId="120D2C44" w14:textId="77777777" w:rsidR="006D1BDA" w:rsidRPr="006D6122" w:rsidRDefault="0076242E" w:rsidP="00A65CF5">
      <w:pPr>
        <w:spacing w:line="360" w:lineRule="auto"/>
        <w:jc w:val="both"/>
        <w:rPr>
          <w:rFonts w:ascii="Arial" w:hAnsi="Arial" w:cs="Arial"/>
          <w:sz w:val="24"/>
          <w:szCs w:val="24"/>
        </w:rPr>
      </w:pPr>
      <w:r w:rsidRPr="006D6122">
        <w:rPr>
          <w:rFonts w:ascii="Arial" w:hAnsi="Arial" w:cs="Arial"/>
          <w:b/>
          <w:bCs/>
          <w:sz w:val="24"/>
          <w:szCs w:val="24"/>
        </w:rPr>
        <w:t xml:space="preserve">The </w:t>
      </w:r>
      <w:r w:rsidR="006D1BDA" w:rsidRPr="006D6122">
        <w:rPr>
          <w:rFonts w:ascii="Arial" w:hAnsi="Arial" w:cs="Arial"/>
          <w:b/>
          <w:bCs/>
          <w:sz w:val="24"/>
          <w:szCs w:val="24"/>
        </w:rPr>
        <w:t>Staff:</w:t>
      </w:r>
      <w:r w:rsidR="00F84E88" w:rsidRPr="006D6122">
        <w:rPr>
          <w:rFonts w:ascii="Arial" w:hAnsi="Arial" w:cs="Arial"/>
          <w:sz w:val="24"/>
          <w:szCs w:val="24"/>
        </w:rPr>
        <w:t xml:space="preserve"> The staff of Connaught is very professional, friendly, and courteous</w:t>
      </w:r>
      <w:r w:rsidR="00CE0823" w:rsidRPr="006D6122">
        <w:rPr>
          <w:rFonts w:ascii="Arial" w:hAnsi="Arial" w:cs="Arial"/>
          <w:sz w:val="24"/>
          <w:szCs w:val="24"/>
        </w:rPr>
        <w:t xml:space="preserve"> according to the customer reviews</w:t>
      </w:r>
      <w:r w:rsidR="00CE0823" w:rsidRPr="006D6122">
        <w:rPr>
          <w:rFonts w:ascii="Arial" w:hAnsi="Arial" w:cs="Arial"/>
          <w:sz w:val="24"/>
          <w:szCs w:val="24"/>
          <w:shd w:val="clear" w:color="auto" w:fill="FFFFFF"/>
        </w:rPr>
        <w:t xml:space="preserve"> (Kayak 2023)</w:t>
      </w:r>
      <w:r w:rsidR="00CE0823" w:rsidRPr="006D6122">
        <w:rPr>
          <w:rFonts w:ascii="Arial" w:hAnsi="Arial" w:cs="Arial"/>
          <w:sz w:val="24"/>
          <w:szCs w:val="24"/>
        </w:rPr>
        <w:t>. However, there were customers who expressed their opinions that some of the staff were not professional enough. At times, the guests are left for a longer period for food and beverage. It is also found that the guests are</w:t>
      </w:r>
      <w:r w:rsidR="00627280" w:rsidRPr="006D6122">
        <w:rPr>
          <w:rFonts w:ascii="Arial" w:hAnsi="Arial" w:cs="Arial"/>
          <w:sz w:val="24"/>
          <w:szCs w:val="24"/>
        </w:rPr>
        <w:t xml:space="preserve"> complaining about the quality of </w:t>
      </w:r>
      <w:r w:rsidR="001B77B8">
        <w:rPr>
          <w:rFonts w:ascii="Arial" w:hAnsi="Arial" w:cs="Arial"/>
          <w:sz w:val="24"/>
          <w:szCs w:val="24"/>
        </w:rPr>
        <w:t xml:space="preserve">the </w:t>
      </w:r>
      <w:r w:rsidR="00627280" w:rsidRPr="006D6122">
        <w:rPr>
          <w:rFonts w:ascii="Arial" w:hAnsi="Arial" w:cs="Arial"/>
          <w:sz w:val="24"/>
          <w:szCs w:val="24"/>
        </w:rPr>
        <w:t xml:space="preserve">food. These are rare cases that have been documented. Still, the authority should work on this to make necessary changes to avoid this kind of situation. The staff training programs should be made more productive to enhance the awareness and capability of the employees in serving stuff to the guests or customers. </w:t>
      </w:r>
    </w:p>
    <w:p w14:paraId="1E67F2B0" w14:textId="77777777" w:rsidR="00627280" w:rsidRPr="006D6122" w:rsidRDefault="00627280" w:rsidP="00A65CF5">
      <w:pPr>
        <w:spacing w:line="360" w:lineRule="auto"/>
        <w:jc w:val="both"/>
        <w:rPr>
          <w:rFonts w:ascii="Arial" w:hAnsi="Arial" w:cs="Arial"/>
          <w:sz w:val="24"/>
          <w:szCs w:val="24"/>
        </w:rPr>
      </w:pPr>
      <w:r w:rsidRPr="006D6122">
        <w:rPr>
          <w:rFonts w:ascii="Arial" w:hAnsi="Arial" w:cs="Arial"/>
          <w:b/>
          <w:bCs/>
          <w:sz w:val="24"/>
          <w:szCs w:val="24"/>
        </w:rPr>
        <w:t>The Bar &amp; Spa:</w:t>
      </w:r>
      <w:r w:rsidRPr="006D6122">
        <w:rPr>
          <w:rFonts w:ascii="Arial" w:hAnsi="Arial" w:cs="Arial"/>
          <w:sz w:val="24"/>
          <w:szCs w:val="24"/>
        </w:rPr>
        <w:t xml:space="preserve"> </w:t>
      </w:r>
      <w:r w:rsidR="00CA5F18" w:rsidRPr="006D6122">
        <w:rPr>
          <w:rFonts w:ascii="Arial" w:hAnsi="Arial" w:cs="Arial"/>
          <w:sz w:val="24"/>
          <w:szCs w:val="24"/>
        </w:rPr>
        <w:t xml:space="preserve">The bar of the Connaught is world famous and </w:t>
      </w:r>
      <w:r w:rsidR="001B77B8">
        <w:rPr>
          <w:rFonts w:ascii="Arial" w:hAnsi="Arial" w:cs="Arial"/>
          <w:sz w:val="24"/>
          <w:szCs w:val="24"/>
        </w:rPr>
        <w:t xml:space="preserve">the </w:t>
      </w:r>
      <w:r w:rsidR="00CA5F18" w:rsidRPr="006D6122">
        <w:rPr>
          <w:rFonts w:ascii="Arial" w:hAnsi="Arial" w:cs="Arial"/>
          <w:sz w:val="24"/>
          <w:szCs w:val="24"/>
        </w:rPr>
        <w:t>best in the UK among five-star hotels. It has also been awarded once in the past which reveal</w:t>
      </w:r>
      <w:r w:rsidR="001B77B8">
        <w:rPr>
          <w:rFonts w:ascii="Arial" w:hAnsi="Arial" w:cs="Arial"/>
          <w:sz w:val="24"/>
          <w:szCs w:val="24"/>
        </w:rPr>
        <w:t>s</w:t>
      </w:r>
      <w:r w:rsidR="00CA5F18" w:rsidRPr="006D6122">
        <w:rPr>
          <w:rFonts w:ascii="Arial" w:hAnsi="Arial" w:cs="Arial"/>
          <w:sz w:val="24"/>
          <w:szCs w:val="24"/>
        </w:rPr>
        <w:t xml:space="preserve"> </w:t>
      </w:r>
      <w:r w:rsidR="001B77B8">
        <w:rPr>
          <w:rFonts w:ascii="Arial" w:hAnsi="Arial" w:cs="Arial"/>
          <w:sz w:val="24"/>
          <w:szCs w:val="24"/>
        </w:rPr>
        <w:t>its</w:t>
      </w:r>
      <w:r w:rsidR="00CA5F18" w:rsidRPr="006D6122">
        <w:rPr>
          <w:rFonts w:ascii="Arial" w:hAnsi="Arial" w:cs="Arial"/>
          <w:sz w:val="24"/>
          <w:szCs w:val="24"/>
        </w:rPr>
        <w:t xml:space="preserve"> quality. Still, the bar needs to be designed more elegantly and it should contain more events for entertainment. The Spa is well known for providing quality services. It should be ensured that the guests or tourist</w:t>
      </w:r>
      <w:r w:rsidR="001B77B8">
        <w:rPr>
          <w:rFonts w:ascii="Arial" w:hAnsi="Arial" w:cs="Arial"/>
          <w:sz w:val="24"/>
          <w:szCs w:val="24"/>
        </w:rPr>
        <w:t>s</w:t>
      </w:r>
      <w:r w:rsidR="00CA5F18" w:rsidRPr="006D6122">
        <w:rPr>
          <w:rFonts w:ascii="Arial" w:hAnsi="Arial" w:cs="Arial"/>
          <w:sz w:val="24"/>
          <w:szCs w:val="24"/>
        </w:rPr>
        <w:t xml:space="preserve"> are getting what they need from both </w:t>
      </w:r>
      <w:r w:rsidR="001B77B8">
        <w:rPr>
          <w:rFonts w:ascii="Arial" w:hAnsi="Arial" w:cs="Arial"/>
          <w:sz w:val="24"/>
          <w:szCs w:val="24"/>
        </w:rPr>
        <w:t xml:space="preserve">the </w:t>
      </w:r>
      <w:r w:rsidR="00CA5F18" w:rsidRPr="006D6122">
        <w:rPr>
          <w:rFonts w:ascii="Arial" w:hAnsi="Arial" w:cs="Arial"/>
          <w:sz w:val="24"/>
          <w:szCs w:val="24"/>
        </w:rPr>
        <w:t xml:space="preserve">bar and spa at a reasonable price. Price should not come as an issue for the customers, that is an area to work on seriously for the organisation. </w:t>
      </w:r>
    </w:p>
    <w:p w14:paraId="14D61671" w14:textId="77777777" w:rsidR="00E042FA" w:rsidRPr="006D6122" w:rsidRDefault="00CA5F18" w:rsidP="00A65CF5">
      <w:pPr>
        <w:spacing w:line="360" w:lineRule="auto"/>
        <w:jc w:val="both"/>
        <w:rPr>
          <w:rFonts w:ascii="Arial" w:hAnsi="Arial" w:cs="Arial"/>
          <w:sz w:val="24"/>
          <w:szCs w:val="24"/>
        </w:rPr>
      </w:pPr>
      <w:r w:rsidRPr="006D6122">
        <w:rPr>
          <w:rFonts w:ascii="Arial" w:hAnsi="Arial" w:cs="Arial"/>
          <w:b/>
          <w:bCs/>
          <w:sz w:val="24"/>
          <w:szCs w:val="24"/>
        </w:rPr>
        <w:t>Quality Food &amp; Beverage:</w:t>
      </w:r>
      <w:r w:rsidRPr="006D6122">
        <w:rPr>
          <w:rFonts w:ascii="Arial" w:hAnsi="Arial" w:cs="Arial"/>
          <w:sz w:val="24"/>
          <w:szCs w:val="24"/>
        </w:rPr>
        <w:t xml:space="preserve"> </w:t>
      </w:r>
      <w:r w:rsidR="00F77307" w:rsidRPr="006D6122">
        <w:rPr>
          <w:rFonts w:ascii="Arial" w:hAnsi="Arial" w:cs="Arial"/>
          <w:sz w:val="24"/>
          <w:szCs w:val="24"/>
        </w:rPr>
        <w:t>The food and beverage of the Connaught have been rated positively. It always makes sure that renowned chefs are hired for preparing delicious foods for the customers. Still, the foods and beverage</w:t>
      </w:r>
      <w:r w:rsidR="001B77B8">
        <w:rPr>
          <w:rFonts w:ascii="Arial" w:hAnsi="Arial" w:cs="Arial"/>
          <w:sz w:val="24"/>
          <w:szCs w:val="24"/>
        </w:rPr>
        <w:t>s</w:t>
      </w:r>
      <w:r w:rsidR="00F77307" w:rsidRPr="006D6122">
        <w:rPr>
          <w:rFonts w:ascii="Arial" w:hAnsi="Arial" w:cs="Arial"/>
          <w:sz w:val="24"/>
          <w:szCs w:val="24"/>
        </w:rPr>
        <w:t xml:space="preserve"> should reach the consumers timely. That is an area the staff or employees should be more careful about. Time management is mandatory for getting success in this sector. </w:t>
      </w:r>
    </w:p>
    <w:p w14:paraId="7427B1FB" w14:textId="77777777" w:rsidR="001A31C6" w:rsidRPr="00550119" w:rsidRDefault="00550119" w:rsidP="00A65CF5">
      <w:pPr>
        <w:pStyle w:val="Heading1"/>
        <w:spacing w:line="360" w:lineRule="auto"/>
        <w:rPr>
          <w:rFonts w:ascii="Arial" w:hAnsi="Arial" w:cs="Arial"/>
          <w:b/>
          <w:bCs/>
          <w:color w:val="538135" w:themeColor="accent6" w:themeShade="BF"/>
          <w:sz w:val="28"/>
          <w:szCs w:val="28"/>
        </w:rPr>
      </w:pPr>
      <w:bookmarkStart w:id="9" w:name="_Toc128884176"/>
      <w:r w:rsidRPr="00550119">
        <w:rPr>
          <w:rFonts w:ascii="Arial" w:hAnsi="Arial" w:cs="Arial"/>
          <w:b/>
          <w:bCs/>
          <w:color w:val="538135" w:themeColor="accent6" w:themeShade="BF"/>
          <w:sz w:val="28"/>
          <w:szCs w:val="28"/>
        </w:rPr>
        <w:t>4.0 Findings &amp; Results</w:t>
      </w:r>
      <w:bookmarkEnd w:id="9"/>
    </w:p>
    <w:p w14:paraId="31E3EE95" w14:textId="77777777" w:rsidR="006E0D3E" w:rsidRPr="001B6728" w:rsidRDefault="00CE0C08" w:rsidP="00A65CF5">
      <w:pPr>
        <w:spacing w:line="360" w:lineRule="auto"/>
        <w:jc w:val="both"/>
        <w:rPr>
          <w:rFonts w:ascii="Arial" w:hAnsi="Arial" w:cs="Arial"/>
          <w:sz w:val="24"/>
          <w:szCs w:val="24"/>
        </w:rPr>
      </w:pPr>
      <w:r w:rsidRPr="001B6728">
        <w:rPr>
          <w:rFonts w:ascii="Arial" w:hAnsi="Arial" w:cs="Arial"/>
          <w:sz w:val="24"/>
          <w:szCs w:val="24"/>
        </w:rPr>
        <w:t xml:space="preserve">From the above research, </w:t>
      </w:r>
      <w:proofErr w:type="gramStart"/>
      <w:r w:rsidRPr="001B6728">
        <w:rPr>
          <w:rFonts w:ascii="Arial" w:hAnsi="Arial" w:cs="Arial"/>
          <w:sz w:val="24"/>
          <w:szCs w:val="24"/>
        </w:rPr>
        <w:t>a number of</w:t>
      </w:r>
      <w:proofErr w:type="gramEnd"/>
      <w:r w:rsidRPr="001B6728">
        <w:rPr>
          <w:rFonts w:ascii="Arial" w:hAnsi="Arial" w:cs="Arial"/>
          <w:sz w:val="24"/>
          <w:szCs w:val="24"/>
        </w:rPr>
        <w:t xml:space="preserve"> areas have </w:t>
      </w:r>
      <w:r w:rsidR="001B77B8">
        <w:rPr>
          <w:rFonts w:ascii="Arial" w:hAnsi="Arial" w:cs="Arial"/>
          <w:sz w:val="24"/>
          <w:szCs w:val="24"/>
        </w:rPr>
        <w:t xml:space="preserve">been </w:t>
      </w:r>
      <w:r w:rsidRPr="001B6728">
        <w:rPr>
          <w:rFonts w:ascii="Arial" w:hAnsi="Arial" w:cs="Arial"/>
          <w:sz w:val="24"/>
          <w:szCs w:val="24"/>
        </w:rPr>
        <w:t>found as strengths and weaknesses which are listed here. It is not</w:t>
      </w:r>
      <w:r w:rsidR="001F38D8" w:rsidRPr="001B6728">
        <w:rPr>
          <w:rFonts w:ascii="Arial" w:hAnsi="Arial" w:cs="Arial"/>
          <w:sz w:val="24"/>
          <w:szCs w:val="24"/>
        </w:rPr>
        <w:t xml:space="preserve"> like</w:t>
      </w:r>
      <w:r w:rsidRPr="001B6728">
        <w:rPr>
          <w:rFonts w:ascii="Arial" w:hAnsi="Arial" w:cs="Arial"/>
          <w:sz w:val="24"/>
          <w:szCs w:val="24"/>
        </w:rPr>
        <w:t xml:space="preserve"> the changes should be bought</w:t>
      </w:r>
      <w:r w:rsidR="001F38D8" w:rsidRPr="001B6728">
        <w:rPr>
          <w:rFonts w:ascii="Arial" w:hAnsi="Arial" w:cs="Arial"/>
          <w:sz w:val="24"/>
          <w:szCs w:val="24"/>
        </w:rPr>
        <w:t xml:space="preserve"> only </w:t>
      </w:r>
      <w:r w:rsidR="001B77B8">
        <w:rPr>
          <w:rFonts w:ascii="Arial" w:hAnsi="Arial" w:cs="Arial"/>
          <w:sz w:val="24"/>
          <w:szCs w:val="24"/>
        </w:rPr>
        <w:t xml:space="preserve">in </w:t>
      </w:r>
      <w:r w:rsidR="001F38D8" w:rsidRPr="001B6728">
        <w:rPr>
          <w:rFonts w:ascii="Arial" w:hAnsi="Arial" w:cs="Arial"/>
          <w:sz w:val="24"/>
          <w:szCs w:val="24"/>
        </w:rPr>
        <w:t xml:space="preserve">those areas where issues are visible. The areas where Connaught has strengths should also be </w:t>
      </w:r>
      <w:proofErr w:type="gramStart"/>
      <w:r w:rsidR="001F38D8" w:rsidRPr="001B6728">
        <w:rPr>
          <w:rFonts w:ascii="Arial" w:hAnsi="Arial" w:cs="Arial"/>
          <w:sz w:val="24"/>
          <w:szCs w:val="24"/>
        </w:rPr>
        <w:t>taken into account</w:t>
      </w:r>
      <w:proofErr w:type="gramEnd"/>
      <w:r w:rsidR="001F38D8" w:rsidRPr="001B6728">
        <w:rPr>
          <w:rFonts w:ascii="Arial" w:hAnsi="Arial" w:cs="Arial"/>
          <w:sz w:val="24"/>
          <w:szCs w:val="24"/>
        </w:rPr>
        <w:t xml:space="preserve"> to enhance the rate of growth. </w:t>
      </w:r>
    </w:p>
    <w:p w14:paraId="1044A279" w14:textId="77777777" w:rsidR="001F38D8" w:rsidRPr="001B6728" w:rsidRDefault="001F38D8" w:rsidP="00A65CF5">
      <w:pPr>
        <w:spacing w:line="360" w:lineRule="auto"/>
        <w:jc w:val="both"/>
        <w:rPr>
          <w:rFonts w:ascii="Arial" w:hAnsi="Arial" w:cs="Arial"/>
          <w:b/>
          <w:bCs/>
          <w:sz w:val="24"/>
          <w:szCs w:val="24"/>
        </w:rPr>
      </w:pPr>
      <w:r w:rsidRPr="001B6728">
        <w:rPr>
          <w:rFonts w:ascii="Arial" w:hAnsi="Arial" w:cs="Arial"/>
          <w:b/>
          <w:bCs/>
          <w:sz w:val="24"/>
          <w:szCs w:val="24"/>
        </w:rPr>
        <w:t>The Areas with Issues:</w:t>
      </w:r>
    </w:p>
    <w:tbl>
      <w:tblPr>
        <w:tblStyle w:val="TableGrid"/>
        <w:tblW w:w="0" w:type="auto"/>
        <w:tblLook w:val="04A0" w:firstRow="1" w:lastRow="0" w:firstColumn="1" w:lastColumn="0" w:noHBand="0" w:noVBand="1"/>
      </w:tblPr>
      <w:tblGrid>
        <w:gridCol w:w="1555"/>
        <w:gridCol w:w="7461"/>
      </w:tblGrid>
      <w:tr w:rsidR="001F38D8" w:rsidRPr="004817B2" w14:paraId="4B0FEB63" w14:textId="77777777" w:rsidTr="004817B2">
        <w:tc>
          <w:tcPr>
            <w:tcW w:w="1555" w:type="dxa"/>
            <w:shd w:val="clear" w:color="auto" w:fill="F4B083" w:themeFill="accent2" w:themeFillTint="99"/>
          </w:tcPr>
          <w:p w14:paraId="3419B55A" w14:textId="77777777" w:rsidR="001F38D8" w:rsidRPr="004817B2" w:rsidRDefault="001F38D8" w:rsidP="00A65CF5">
            <w:pPr>
              <w:spacing w:line="360" w:lineRule="auto"/>
              <w:jc w:val="center"/>
              <w:rPr>
                <w:rFonts w:ascii="Arial" w:hAnsi="Arial" w:cs="Arial"/>
                <w:b/>
                <w:bCs/>
                <w:sz w:val="24"/>
                <w:szCs w:val="24"/>
              </w:rPr>
            </w:pPr>
            <w:r w:rsidRPr="004817B2">
              <w:rPr>
                <w:rFonts w:ascii="Arial" w:hAnsi="Arial" w:cs="Arial"/>
                <w:b/>
                <w:bCs/>
                <w:sz w:val="24"/>
                <w:szCs w:val="24"/>
              </w:rPr>
              <w:t>Number</w:t>
            </w:r>
          </w:p>
        </w:tc>
        <w:tc>
          <w:tcPr>
            <w:tcW w:w="7461" w:type="dxa"/>
            <w:shd w:val="clear" w:color="auto" w:fill="F4B083" w:themeFill="accent2" w:themeFillTint="99"/>
          </w:tcPr>
          <w:p w14:paraId="594F1CC7" w14:textId="77777777" w:rsidR="001F38D8" w:rsidRPr="004817B2" w:rsidRDefault="001F38D8" w:rsidP="00A65CF5">
            <w:pPr>
              <w:spacing w:line="360" w:lineRule="auto"/>
              <w:jc w:val="both"/>
              <w:rPr>
                <w:rFonts w:ascii="Arial" w:hAnsi="Arial" w:cs="Arial"/>
                <w:b/>
                <w:bCs/>
                <w:sz w:val="24"/>
                <w:szCs w:val="24"/>
              </w:rPr>
            </w:pPr>
            <w:r w:rsidRPr="004817B2">
              <w:rPr>
                <w:rFonts w:ascii="Arial" w:hAnsi="Arial" w:cs="Arial"/>
                <w:b/>
                <w:bCs/>
                <w:sz w:val="24"/>
                <w:szCs w:val="24"/>
              </w:rPr>
              <w:t>Areas with Issues</w:t>
            </w:r>
            <w:r w:rsidR="002D1915" w:rsidRPr="004817B2">
              <w:rPr>
                <w:rFonts w:ascii="Arial" w:hAnsi="Arial" w:cs="Arial"/>
                <w:b/>
                <w:bCs/>
                <w:sz w:val="24"/>
                <w:szCs w:val="24"/>
              </w:rPr>
              <w:t xml:space="preserve"> (The Connaught</w:t>
            </w:r>
            <w:r w:rsidR="004817B2" w:rsidRPr="004817B2">
              <w:rPr>
                <w:rFonts w:ascii="Arial" w:hAnsi="Arial" w:cs="Arial"/>
                <w:b/>
                <w:bCs/>
                <w:sz w:val="24"/>
                <w:szCs w:val="24"/>
              </w:rPr>
              <w:t>)</w:t>
            </w:r>
          </w:p>
        </w:tc>
      </w:tr>
      <w:tr w:rsidR="001F38D8" w14:paraId="39F98860" w14:textId="77777777" w:rsidTr="004817B2">
        <w:tc>
          <w:tcPr>
            <w:tcW w:w="1555" w:type="dxa"/>
            <w:shd w:val="clear" w:color="auto" w:fill="F4B083" w:themeFill="accent2" w:themeFillTint="99"/>
          </w:tcPr>
          <w:p w14:paraId="3CC620CA" w14:textId="77777777" w:rsidR="001F38D8" w:rsidRPr="004817B2" w:rsidRDefault="001F38D8" w:rsidP="00A65CF5">
            <w:pPr>
              <w:spacing w:line="360" w:lineRule="auto"/>
              <w:jc w:val="center"/>
              <w:rPr>
                <w:rFonts w:ascii="Arial" w:hAnsi="Arial" w:cs="Arial"/>
                <w:b/>
                <w:bCs/>
                <w:sz w:val="24"/>
                <w:szCs w:val="24"/>
              </w:rPr>
            </w:pPr>
            <w:r w:rsidRPr="004817B2">
              <w:rPr>
                <w:rFonts w:ascii="Arial" w:hAnsi="Arial" w:cs="Arial"/>
                <w:b/>
                <w:bCs/>
                <w:sz w:val="24"/>
                <w:szCs w:val="24"/>
              </w:rPr>
              <w:t>1.</w:t>
            </w:r>
          </w:p>
        </w:tc>
        <w:tc>
          <w:tcPr>
            <w:tcW w:w="7461" w:type="dxa"/>
            <w:shd w:val="clear" w:color="auto" w:fill="F2F2F2" w:themeFill="background1" w:themeFillShade="F2"/>
          </w:tcPr>
          <w:p w14:paraId="17E4A779" w14:textId="77777777" w:rsidR="001F38D8" w:rsidRPr="004817B2" w:rsidRDefault="001F38D8" w:rsidP="00A65CF5">
            <w:pPr>
              <w:spacing w:line="360" w:lineRule="auto"/>
              <w:jc w:val="both"/>
              <w:rPr>
                <w:rFonts w:ascii="Arial" w:hAnsi="Arial" w:cs="Arial"/>
                <w:sz w:val="24"/>
                <w:szCs w:val="24"/>
              </w:rPr>
            </w:pPr>
            <w:r w:rsidRPr="004817B2">
              <w:rPr>
                <w:rFonts w:ascii="Arial" w:hAnsi="Arial" w:cs="Arial"/>
                <w:sz w:val="24"/>
                <w:szCs w:val="24"/>
              </w:rPr>
              <w:t>High Price of Services</w:t>
            </w:r>
          </w:p>
        </w:tc>
      </w:tr>
      <w:tr w:rsidR="001F38D8" w14:paraId="5179AB43" w14:textId="77777777" w:rsidTr="004817B2">
        <w:tc>
          <w:tcPr>
            <w:tcW w:w="1555" w:type="dxa"/>
            <w:shd w:val="clear" w:color="auto" w:fill="F4B083" w:themeFill="accent2" w:themeFillTint="99"/>
          </w:tcPr>
          <w:p w14:paraId="34F1A64A" w14:textId="77777777" w:rsidR="001F38D8" w:rsidRPr="004817B2" w:rsidRDefault="001F38D8" w:rsidP="00A65CF5">
            <w:pPr>
              <w:spacing w:line="360" w:lineRule="auto"/>
              <w:jc w:val="center"/>
              <w:rPr>
                <w:rFonts w:ascii="Arial" w:hAnsi="Arial" w:cs="Arial"/>
                <w:b/>
                <w:bCs/>
                <w:sz w:val="24"/>
                <w:szCs w:val="24"/>
              </w:rPr>
            </w:pPr>
            <w:r w:rsidRPr="004817B2">
              <w:rPr>
                <w:rFonts w:ascii="Arial" w:hAnsi="Arial" w:cs="Arial"/>
                <w:b/>
                <w:bCs/>
                <w:sz w:val="24"/>
                <w:szCs w:val="24"/>
              </w:rPr>
              <w:t>2.</w:t>
            </w:r>
          </w:p>
        </w:tc>
        <w:tc>
          <w:tcPr>
            <w:tcW w:w="7461" w:type="dxa"/>
            <w:shd w:val="clear" w:color="auto" w:fill="F2F2F2" w:themeFill="background1" w:themeFillShade="F2"/>
          </w:tcPr>
          <w:p w14:paraId="35852F70" w14:textId="77777777" w:rsidR="001F38D8" w:rsidRPr="004817B2" w:rsidRDefault="001F38D8" w:rsidP="00A65CF5">
            <w:pPr>
              <w:spacing w:line="360" w:lineRule="auto"/>
              <w:jc w:val="both"/>
              <w:rPr>
                <w:rFonts w:ascii="Arial" w:hAnsi="Arial" w:cs="Arial"/>
                <w:sz w:val="24"/>
                <w:szCs w:val="24"/>
              </w:rPr>
            </w:pPr>
            <w:r w:rsidRPr="004817B2">
              <w:rPr>
                <w:rFonts w:ascii="Arial" w:hAnsi="Arial" w:cs="Arial"/>
                <w:sz w:val="24"/>
                <w:szCs w:val="24"/>
              </w:rPr>
              <w:t>Old Look &amp; Style</w:t>
            </w:r>
          </w:p>
        </w:tc>
      </w:tr>
      <w:tr w:rsidR="001F38D8" w14:paraId="31CD5376" w14:textId="77777777" w:rsidTr="004817B2">
        <w:tc>
          <w:tcPr>
            <w:tcW w:w="1555" w:type="dxa"/>
            <w:shd w:val="clear" w:color="auto" w:fill="F4B083" w:themeFill="accent2" w:themeFillTint="99"/>
          </w:tcPr>
          <w:p w14:paraId="43ABFF6F" w14:textId="77777777" w:rsidR="001F38D8" w:rsidRPr="004817B2" w:rsidRDefault="001F38D8" w:rsidP="00A65CF5">
            <w:pPr>
              <w:spacing w:line="360" w:lineRule="auto"/>
              <w:jc w:val="center"/>
              <w:rPr>
                <w:rFonts w:ascii="Arial" w:hAnsi="Arial" w:cs="Arial"/>
                <w:b/>
                <w:bCs/>
                <w:sz w:val="24"/>
                <w:szCs w:val="24"/>
              </w:rPr>
            </w:pPr>
            <w:r w:rsidRPr="004817B2">
              <w:rPr>
                <w:rFonts w:ascii="Arial" w:hAnsi="Arial" w:cs="Arial"/>
                <w:b/>
                <w:bCs/>
                <w:sz w:val="24"/>
                <w:szCs w:val="24"/>
              </w:rPr>
              <w:t>3.</w:t>
            </w:r>
          </w:p>
        </w:tc>
        <w:tc>
          <w:tcPr>
            <w:tcW w:w="7461" w:type="dxa"/>
            <w:shd w:val="clear" w:color="auto" w:fill="F2F2F2" w:themeFill="background1" w:themeFillShade="F2"/>
          </w:tcPr>
          <w:p w14:paraId="387313DA" w14:textId="77777777" w:rsidR="001F38D8" w:rsidRPr="004817B2" w:rsidRDefault="001F38D8" w:rsidP="00A65CF5">
            <w:pPr>
              <w:spacing w:line="360" w:lineRule="auto"/>
              <w:jc w:val="both"/>
              <w:rPr>
                <w:rFonts w:ascii="Arial" w:hAnsi="Arial" w:cs="Arial"/>
                <w:sz w:val="24"/>
                <w:szCs w:val="24"/>
              </w:rPr>
            </w:pPr>
            <w:r w:rsidRPr="004817B2">
              <w:rPr>
                <w:rFonts w:ascii="Arial" w:hAnsi="Arial" w:cs="Arial"/>
                <w:sz w:val="24"/>
                <w:szCs w:val="24"/>
              </w:rPr>
              <w:t>Lack of Luxury in Rooms Compar</w:t>
            </w:r>
            <w:r w:rsidR="001B77B8">
              <w:rPr>
                <w:rFonts w:ascii="Arial" w:hAnsi="Arial" w:cs="Arial"/>
                <w:sz w:val="24"/>
                <w:szCs w:val="24"/>
              </w:rPr>
              <w:t>ed</w:t>
            </w:r>
            <w:r w:rsidRPr="004817B2">
              <w:rPr>
                <w:rFonts w:ascii="Arial" w:hAnsi="Arial" w:cs="Arial"/>
                <w:sz w:val="24"/>
                <w:szCs w:val="24"/>
              </w:rPr>
              <w:t xml:space="preserve"> with Suites</w:t>
            </w:r>
          </w:p>
        </w:tc>
      </w:tr>
      <w:tr w:rsidR="001F38D8" w14:paraId="093B9D46" w14:textId="77777777" w:rsidTr="004817B2">
        <w:tc>
          <w:tcPr>
            <w:tcW w:w="1555" w:type="dxa"/>
            <w:shd w:val="clear" w:color="auto" w:fill="F4B083" w:themeFill="accent2" w:themeFillTint="99"/>
          </w:tcPr>
          <w:p w14:paraId="2D07915D" w14:textId="77777777" w:rsidR="001F38D8" w:rsidRPr="004817B2" w:rsidRDefault="001F38D8" w:rsidP="00A65CF5">
            <w:pPr>
              <w:spacing w:line="360" w:lineRule="auto"/>
              <w:jc w:val="center"/>
              <w:rPr>
                <w:rFonts w:ascii="Arial" w:hAnsi="Arial" w:cs="Arial"/>
                <w:b/>
                <w:bCs/>
                <w:sz w:val="24"/>
                <w:szCs w:val="24"/>
              </w:rPr>
            </w:pPr>
            <w:r w:rsidRPr="004817B2">
              <w:rPr>
                <w:rFonts w:ascii="Arial" w:hAnsi="Arial" w:cs="Arial"/>
                <w:b/>
                <w:bCs/>
                <w:sz w:val="24"/>
                <w:szCs w:val="24"/>
              </w:rPr>
              <w:t>4.</w:t>
            </w:r>
          </w:p>
        </w:tc>
        <w:tc>
          <w:tcPr>
            <w:tcW w:w="7461" w:type="dxa"/>
            <w:shd w:val="clear" w:color="auto" w:fill="F2F2F2" w:themeFill="background1" w:themeFillShade="F2"/>
          </w:tcPr>
          <w:p w14:paraId="166058CE" w14:textId="77777777" w:rsidR="001F38D8" w:rsidRPr="004817B2" w:rsidRDefault="001F38D8" w:rsidP="00A65CF5">
            <w:pPr>
              <w:spacing w:after="160" w:line="360" w:lineRule="auto"/>
              <w:jc w:val="both"/>
              <w:rPr>
                <w:rFonts w:ascii="Arial" w:hAnsi="Arial" w:cs="Arial"/>
                <w:sz w:val="24"/>
                <w:szCs w:val="24"/>
              </w:rPr>
            </w:pPr>
            <w:r w:rsidRPr="004817B2">
              <w:rPr>
                <w:rFonts w:ascii="Arial" w:hAnsi="Arial" w:cs="Arial"/>
                <w:sz w:val="24"/>
                <w:szCs w:val="24"/>
              </w:rPr>
              <w:t>No Lobby in Some Areas</w:t>
            </w:r>
          </w:p>
        </w:tc>
      </w:tr>
    </w:tbl>
    <w:p w14:paraId="4F0D3004" w14:textId="77777777" w:rsidR="001F38D8" w:rsidRDefault="001F38D8" w:rsidP="00A65CF5">
      <w:pPr>
        <w:spacing w:line="360" w:lineRule="auto"/>
        <w:rPr>
          <w:rFonts w:ascii="Arial" w:hAnsi="Arial" w:cs="Arial"/>
          <w:sz w:val="32"/>
          <w:szCs w:val="32"/>
        </w:rPr>
      </w:pPr>
    </w:p>
    <w:p w14:paraId="47F7DC06" w14:textId="77777777" w:rsidR="00D75869" w:rsidRPr="00D75869" w:rsidRDefault="00D75869" w:rsidP="00A65CF5">
      <w:pPr>
        <w:spacing w:line="360" w:lineRule="auto"/>
        <w:jc w:val="center"/>
        <w:rPr>
          <w:rFonts w:ascii="Arial" w:hAnsi="Arial" w:cs="Arial"/>
          <w:sz w:val="24"/>
          <w:szCs w:val="24"/>
        </w:rPr>
      </w:pPr>
      <w:r w:rsidRPr="00D75869">
        <w:rPr>
          <w:rFonts w:ascii="Arial" w:hAnsi="Arial" w:cs="Arial"/>
          <w:sz w:val="24"/>
          <w:szCs w:val="24"/>
        </w:rPr>
        <w:t>Table 3: Areas with Issues (Source: Self-made)</w:t>
      </w:r>
    </w:p>
    <w:p w14:paraId="0AC0B277" w14:textId="77777777" w:rsidR="002D6ECF" w:rsidRPr="001B6728" w:rsidRDefault="000201A0" w:rsidP="00A65CF5">
      <w:pPr>
        <w:spacing w:line="360" w:lineRule="auto"/>
        <w:jc w:val="both"/>
        <w:rPr>
          <w:rFonts w:ascii="Arial" w:hAnsi="Arial" w:cs="Arial"/>
          <w:sz w:val="24"/>
          <w:szCs w:val="24"/>
        </w:rPr>
      </w:pPr>
      <w:r w:rsidRPr="001B6728">
        <w:rPr>
          <w:rFonts w:ascii="Arial" w:hAnsi="Arial" w:cs="Arial"/>
          <w:sz w:val="24"/>
          <w:szCs w:val="24"/>
        </w:rPr>
        <w:t xml:space="preserve">Analysing the hotel Connaught, some areas have been found where changes or modifications are necessary. This is to make sure that the organisation is going with the business trend and making revenue in </w:t>
      </w:r>
      <w:r w:rsidR="001B77B8">
        <w:rPr>
          <w:rFonts w:ascii="Arial" w:hAnsi="Arial" w:cs="Arial"/>
          <w:sz w:val="24"/>
          <w:szCs w:val="24"/>
        </w:rPr>
        <w:t xml:space="preserve">a </w:t>
      </w:r>
      <w:r w:rsidRPr="001B6728">
        <w:rPr>
          <w:rFonts w:ascii="Arial" w:hAnsi="Arial" w:cs="Arial"/>
          <w:sz w:val="24"/>
          <w:szCs w:val="24"/>
        </w:rPr>
        <w:t xml:space="preserve">big amount. First, it is the high price of the rooms and suites per night. It is found that the customers thought the services were very good but the price was a bit high. That is where the authority might think of a possible reconsideration for prices. </w:t>
      </w:r>
      <w:r w:rsidR="00ED2B44" w:rsidRPr="001B6728">
        <w:rPr>
          <w:rFonts w:ascii="Arial" w:hAnsi="Arial" w:cs="Arial"/>
          <w:sz w:val="24"/>
          <w:szCs w:val="24"/>
        </w:rPr>
        <w:t xml:space="preserve">Another </w:t>
      </w:r>
      <w:r w:rsidR="00572F08" w:rsidRPr="001B6728">
        <w:rPr>
          <w:rFonts w:ascii="Arial" w:hAnsi="Arial" w:cs="Arial"/>
          <w:sz w:val="24"/>
          <w:szCs w:val="24"/>
        </w:rPr>
        <w:t>issue</w:t>
      </w:r>
      <w:r w:rsidR="00ED2B44" w:rsidRPr="001B6728">
        <w:rPr>
          <w:rFonts w:ascii="Arial" w:hAnsi="Arial" w:cs="Arial"/>
          <w:sz w:val="24"/>
          <w:szCs w:val="24"/>
        </w:rPr>
        <w:t xml:space="preserve"> has been </w:t>
      </w:r>
      <w:r w:rsidR="00572F08" w:rsidRPr="001B6728">
        <w:rPr>
          <w:rFonts w:ascii="Arial" w:hAnsi="Arial" w:cs="Arial"/>
          <w:sz w:val="24"/>
          <w:szCs w:val="24"/>
        </w:rPr>
        <w:t>identified which</w:t>
      </w:r>
      <w:r w:rsidR="00ED2B44" w:rsidRPr="001B6728">
        <w:rPr>
          <w:rFonts w:ascii="Arial" w:hAnsi="Arial" w:cs="Arial"/>
          <w:sz w:val="24"/>
          <w:szCs w:val="24"/>
        </w:rPr>
        <w:t xml:space="preserve"> </w:t>
      </w:r>
      <w:r w:rsidR="00572F08" w:rsidRPr="001B6728">
        <w:rPr>
          <w:rFonts w:ascii="Arial" w:hAnsi="Arial" w:cs="Arial"/>
          <w:sz w:val="24"/>
          <w:szCs w:val="24"/>
        </w:rPr>
        <w:t>is related to the look and design of the hotel. The design is more traditional with modern facilities. This might not attract the younger tourists who look for modern infrastructure and taste. As a five-star hotel, luxury is every inside the Connaught. But the customers thought that rooms were less comfortable or decorated with less emphasis compar</w:t>
      </w:r>
      <w:r w:rsidR="001B77B8">
        <w:rPr>
          <w:rFonts w:ascii="Arial" w:hAnsi="Arial" w:cs="Arial"/>
          <w:sz w:val="24"/>
          <w:szCs w:val="24"/>
        </w:rPr>
        <w:t>ed</w:t>
      </w:r>
      <w:r w:rsidR="00572F08" w:rsidRPr="001B6728">
        <w:rPr>
          <w:rFonts w:ascii="Arial" w:hAnsi="Arial" w:cs="Arial"/>
          <w:sz w:val="24"/>
          <w:szCs w:val="24"/>
        </w:rPr>
        <w:t xml:space="preserve"> with the suites.</w:t>
      </w:r>
      <w:r w:rsidR="00BF3F7F" w:rsidRPr="001B6728">
        <w:rPr>
          <w:rFonts w:ascii="Arial" w:hAnsi="Arial" w:cs="Arial"/>
          <w:sz w:val="24"/>
          <w:szCs w:val="24"/>
        </w:rPr>
        <w:t xml:space="preserve"> The rooms have less space which creates a bit of </w:t>
      </w:r>
      <w:r w:rsidR="001B77B8">
        <w:rPr>
          <w:rFonts w:ascii="Arial" w:hAnsi="Arial" w:cs="Arial"/>
          <w:sz w:val="24"/>
          <w:szCs w:val="24"/>
        </w:rPr>
        <w:t xml:space="preserve">a </w:t>
      </w:r>
      <w:r w:rsidR="00BF3F7F" w:rsidRPr="001B6728">
        <w:rPr>
          <w:rFonts w:ascii="Arial" w:hAnsi="Arial" w:cs="Arial"/>
          <w:sz w:val="24"/>
          <w:szCs w:val="24"/>
        </w:rPr>
        <w:t xml:space="preserve">problem for the tourist for movement. It is also found that some of the rooms have no lobby. So, the customers have pointed out some areas where improvement is necessary. At the same time, some of the staff are found to stay casual or late in bringing ordered food and beverage. </w:t>
      </w:r>
    </w:p>
    <w:p w14:paraId="1D8B425E" w14:textId="77777777" w:rsidR="00BF3F7F" w:rsidRPr="00E042FA" w:rsidRDefault="00BF3F7F" w:rsidP="00A65CF5">
      <w:pPr>
        <w:spacing w:line="360" w:lineRule="auto"/>
        <w:rPr>
          <w:rFonts w:ascii="Arial" w:hAnsi="Arial" w:cs="Arial"/>
          <w:b/>
          <w:bCs/>
          <w:sz w:val="24"/>
          <w:szCs w:val="24"/>
        </w:rPr>
      </w:pPr>
      <w:r w:rsidRPr="00E042FA">
        <w:rPr>
          <w:rFonts w:ascii="Arial" w:hAnsi="Arial" w:cs="Arial"/>
          <w:b/>
          <w:bCs/>
          <w:sz w:val="24"/>
          <w:szCs w:val="24"/>
        </w:rPr>
        <w:t>The Areas with Strengths:</w:t>
      </w:r>
    </w:p>
    <w:tbl>
      <w:tblPr>
        <w:tblStyle w:val="TableGrid"/>
        <w:tblW w:w="0" w:type="auto"/>
        <w:tblLook w:val="04A0" w:firstRow="1" w:lastRow="0" w:firstColumn="1" w:lastColumn="0" w:noHBand="0" w:noVBand="1"/>
      </w:tblPr>
      <w:tblGrid>
        <w:gridCol w:w="1413"/>
        <w:gridCol w:w="7603"/>
      </w:tblGrid>
      <w:tr w:rsidR="00FE2513" w14:paraId="21FF1B85" w14:textId="77777777" w:rsidTr="00FE2513">
        <w:tc>
          <w:tcPr>
            <w:tcW w:w="1413" w:type="dxa"/>
            <w:shd w:val="clear" w:color="auto" w:fill="F4B083" w:themeFill="accent2" w:themeFillTint="99"/>
          </w:tcPr>
          <w:p w14:paraId="027DE067"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Number</w:t>
            </w:r>
          </w:p>
        </w:tc>
        <w:tc>
          <w:tcPr>
            <w:tcW w:w="7603" w:type="dxa"/>
            <w:shd w:val="clear" w:color="auto" w:fill="F4B083" w:themeFill="accent2" w:themeFillTint="99"/>
          </w:tcPr>
          <w:p w14:paraId="32167123" w14:textId="77777777" w:rsidR="00FE2513" w:rsidRDefault="00FE2513" w:rsidP="00A65CF5">
            <w:pPr>
              <w:spacing w:line="360" w:lineRule="auto"/>
              <w:jc w:val="both"/>
              <w:rPr>
                <w:rFonts w:ascii="Arial" w:hAnsi="Arial" w:cs="Arial"/>
                <w:sz w:val="32"/>
                <w:szCs w:val="32"/>
              </w:rPr>
            </w:pPr>
            <w:r w:rsidRPr="004817B2">
              <w:rPr>
                <w:rFonts w:ascii="Arial" w:hAnsi="Arial" w:cs="Arial"/>
                <w:b/>
                <w:bCs/>
                <w:sz w:val="24"/>
                <w:szCs w:val="24"/>
              </w:rPr>
              <w:t xml:space="preserve">Areas with </w:t>
            </w:r>
            <w:r>
              <w:rPr>
                <w:rFonts w:ascii="Arial" w:hAnsi="Arial" w:cs="Arial"/>
                <w:b/>
                <w:bCs/>
                <w:sz w:val="24"/>
                <w:szCs w:val="24"/>
              </w:rPr>
              <w:t>Strengths</w:t>
            </w:r>
            <w:r w:rsidRPr="004817B2">
              <w:rPr>
                <w:rFonts w:ascii="Arial" w:hAnsi="Arial" w:cs="Arial"/>
                <w:b/>
                <w:bCs/>
                <w:sz w:val="24"/>
                <w:szCs w:val="24"/>
              </w:rPr>
              <w:t xml:space="preserve"> (The Connaught)</w:t>
            </w:r>
          </w:p>
        </w:tc>
      </w:tr>
      <w:tr w:rsidR="00FE2513" w14:paraId="7608E8A2" w14:textId="77777777" w:rsidTr="00FE2513">
        <w:tc>
          <w:tcPr>
            <w:tcW w:w="1413" w:type="dxa"/>
            <w:shd w:val="clear" w:color="auto" w:fill="F4B083" w:themeFill="accent2" w:themeFillTint="99"/>
          </w:tcPr>
          <w:p w14:paraId="52CF7297"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1.</w:t>
            </w:r>
          </w:p>
        </w:tc>
        <w:tc>
          <w:tcPr>
            <w:tcW w:w="7603" w:type="dxa"/>
            <w:shd w:val="clear" w:color="auto" w:fill="F2F2F2" w:themeFill="background1" w:themeFillShade="F2"/>
          </w:tcPr>
          <w:p w14:paraId="7B6BEA50"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Brand Value/Reputation</w:t>
            </w:r>
          </w:p>
        </w:tc>
      </w:tr>
      <w:tr w:rsidR="00FE2513" w14:paraId="4B160474" w14:textId="77777777" w:rsidTr="00FE2513">
        <w:tc>
          <w:tcPr>
            <w:tcW w:w="1413" w:type="dxa"/>
            <w:shd w:val="clear" w:color="auto" w:fill="F4B083" w:themeFill="accent2" w:themeFillTint="99"/>
          </w:tcPr>
          <w:p w14:paraId="4ED18C81"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2.</w:t>
            </w:r>
          </w:p>
        </w:tc>
        <w:tc>
          <w:tcPr>
            <w:tcW w:w="7603" w:type="dxa"/>
            <w:shd w:val="clear" w:color="auto" w:fill="F2F2F2" w:themeFill="background1" w:themeFillShade="F2"/>
          </w:tcPr>
          <w:p w14:paraId="5808223B"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Comfortable and luxurious Suites</w:t>
            </w:r>
          </w:p>
        </w:tc>
      </w:tr>
      <w:tr w:rsidR="00FE2513" w14:paraId="6CFBA183" w14:textId="77777777" w:rsidTr="00FE2513">
        <w:tc>
          <w:tcPr>
            <w:tcW w:w="1413" w:type="dxa"/>
            <w:shd w:val="clear" w:color="auto" w:fill="F4B083" w:themeFill="accent2" w:themeFillTint="99"/>
          </w:tcPr>
          <w:p w14:paraId="26B5B9DF"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3.</w:t>
            </w:r>
          </w:p>
        </w:tc>
        <w:tc>
          <w:tcPr>
            <w:tcW w:w="7603" w:type="dxa"/>
            <w:shd w:val="clear" w:color="auto" w:fill="F2F2F2" w:themeFill="background1" w:themeFillShade="F2"/>
          </w:tcPr>
          <w:p w14:paraId="24A870C9"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Superb Location</w:t>
            </w:r>
          </w:p>
        </w:tc>
      </w:tr>
      <w:tr w:rsidR="00FE2513" w14:paraId="4D20B407" w14:textId="77777777" w:rsidTr="00FE2513">
        <w:tc>
          <w:tcPr>
            <w:tcW w:w="1413" w:type="dxa"/>
            <w:shd w:val="clear" w:color="auto" w:fill="F4B083" w:themeFill="accent2" w:themeFillTint="99"/>
          </w:tcPr>
          <w:p w14:paraId="0C701E45"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4.</w:t>
            </w:r>
          </w:p>
        </w:tc>
        <w:tc>
          <w:tcPr>
            <w:tcW w:w="7603" w:type="dxa"/>
            <w:shd w:val="clear" w:color="auto" w:fill="F2F2F2" w:themeFill="background1" w:themeFillShade="F2"/>
          </w:tcPr>
          <w:p w14:paraId="44460453"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Friendly &amp; Courteous Staff</w:t>
            </w:r>
          </w:p>
        </w:tc>
      </w:tr>
      <w:tr w:rsidR="00FE2513" w14:paraId="35F3B698" w14:textId="77777777" w:rsidTr="00FE2513">
        <w:tc>
          <w:tcPr>
            <w:tcW w:w="1413" w:type="dxa"/>
            <w:shd w:val="clear" w:color="auto" w:fill="F4B083" w:themeFill="accent2" w:themeFillTint="99"/>
          </w:tcPr>
          <w:p w14:paraId="7AA73C24"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5.</w:t>
            </w:r>
          </w:p>
        </w:tc>
        <w:tc>
          <w:tcPr>
            <w:tcW w:w="7603" w:type="dxa"/>
            <w:shd w:val="clear" w:color="auto" w:fill="F2F2F2" w:themeFill="background1" w:themeFillShade="F2"/>
          </w:tcPr>
          <w:p w14:paraId="7CBB3BD8"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World</w:t>
            </w:r>
            <w:r w:rsidR="001B77B8">
              <w:rPr>
                <w:rFonts w:ascii="Arial" w:hAnsi="Arial" w:cs="Arial"/>
                <w:sz w:val="24"/>
                <w:szCs w:val="24"/>
              </w:rPr>
              <w:t>-</w:t>
            </w:r>
            <w:r w:rsidRPr="00FE2513">
              <w:rPr>
                <w:rFonts w:ascii="Arial" w:hAnsi="Arial" w:cs="Arial"/>
                <w:sz w:val="24"/>
                <w:szCs w:val="24"/>
              </w:rPr>
              <w:t xml:space="preserve">class </w:t>
            </w:r>
            <w:r w:rsidR="001B77B8">
              <w:rPr>
                <w:rFonts w:ascii="Arial" w:hAnsi="Arial" w:cs="Arial"/>
                <w:sz w:val="24"/>
                <w:szCs w:val="24"/>
              </w:rPr>
              <w:t>B</w:t>
            </w:r>
            <w:r w:rsidRPr="00FE2513">
              <w:rPr>
                <w:rFonts w:ascii="Arial" w:hAnsi="Arial" w:cs="Arial"/>
                <w:sz w:val="24"/>
                <w:szCs w:val="24"/>
              </w:rPr>
              <w:t>ar &amp; Spa</w:t>
            </w:r>
          </w:p>
        </w:tc>
      </w:tr>
      <w:tr w:rsidR="00FE2513" w14:paraId="67D88B65" w14:textId="77777777" w:rsidTr="00FE2513">
        <w:tc>
          <w:tcPr>
            <w:tcW w:w="1413" w:type="dxa"/>
            <w:shd w:val="clear" w:color="auto" w:fill="F4B083" w:themeFill="accent2" w:themeFillTint="99"/>
          </w:tcPr>
          <w:p w14:paraId="61B0B910" w14:textId="77777777" w:rsidR="00FE2513" w:rsidRPr="00811F66" w:rsidRDefault="00FE2513" w:rsidP="00A65CF5">
            <w:pPr>
              <w:spacing w:line="360" w:lineRule="auto"/>
              <w:jc w:val="center"/>
              <w:rPr>
                <w:rFonts w:ascii="Arial" w:hAnsi="Arial" w:cs="Arial"/>
                <w:b/>
                <w:bCs/>
                <w:sz w:val="24"/>
                <w:szCs w:val="24"/>
              </w:rPr>
            </w:pPr>
            <w:r w:rsidRPr="00811F66">
              <w:rPr>
                <w:rFonts w:ascii="Arial" w:hAnsi="Arial" w:cs="Arial"/>
                <w:b/>
                <w:bCs/>
                <w:sz w:val="24"/>
                <w:szCs w:val="24"/>
              </w:rPr>
              <w:t>6.</w:t>
            </w:r>
          </w:p>
        </w:tc>
        <w:tc>
          <w:tcPr>
            <w:tcW w:w="7603" w:type="dxa"/>
            <w:shd w:val="clear" w:color="auto" w:fill="F2F2F2" w:themeFill="background1" w:themeFillShade="F2"/>
          </w:tcPr>
          <w:p w14:paraId="53B87E77" w14:textId="77777777" w:rsidR="00FE2513" w:rsidRPr="00FE2513" w:rsidRDefault="00FE2513" w:rsidP="00A65CF5">
            <w:pPr>
              <w:spacing w:line="360" w:lineRule="auto"/>
              <w:jc w:val="both"/>
              <w:rPr>
                <w:rFonts w:ascii="Arial" w:hAnsi="Arial" w:cs="Arial"/>
                <w:sz w:val="24"/>
                <w:szCs w:val="24"/>
              </w:rPr>
            </w:pPr>
            <w:r w:rsidRPr="00FE2513">
              <w:rPr>
                <w:rFonts w:ascii="Arial" w:hAnsi="Arial" w:cs="Arial"/>
                <w:sz w:val="24"/>
                <w:szCs w:val="24"/>
              </w:rPr>
              <w:t>Quality Food &amp; Beverage</w:t>
            </w:r>
          </w:p>
        </w:tc>
      </w:tr>
    </w:tbl>
    <w:p w14:paraId="79689EAB" w14:textId="77777777" w:rsidR="00BF3F7F" w:rsidRDefault="00BF3F7F" w:rsidP="00A65CF5">
      <w:pPr>
        <w:spacing w:line="360" w:lineRule="auto"/>
        <w:rPr>
          <w:rFonts w:ascii="Arial" w:hAnsi="Arial" w:cs="Arial"/>
          <w:sz w:val="32"/>
          <w:szCs w:val="32"/>
        </w:rPr>
      </w:pPr>
    </w:p>
    <w:p w14:paraId="3D9C056D" w14:textId="77777777" w:rsidR="00D75869" w:rsidRPr="00D75869" w:rsidRDefault="00D75869" w:rsidP="00A65CF5">
      <w:pPr>
        <w:spacing w:line="360" w:lineRule="auto"/>
        <w:jc w:val="center"/>
        <w:rPr>
          <w:rFonts w:ascii="Arial" w:hAnsi="Arial" w:cs="Arial"/>
          <w:sz w:val="24"/>
          <w:szCs w:val="24"/>
        </w:rPr>
      </w:pPr>
      <w:r w:rsidRPr="00D75869">
        <w:rPr>
          <w:rFonts w:ascii="Arial" w:hAnsi="Arial" w:cs="Arial"/>
          <w:sz w:val="24"/>
          <w:szCs w:val="24"/>
        </w:rPr>
        <w:t xml:space="preserve">Table </w:t>
      </w:r>
      <w:r>
        <w:rPr>
          <w:rFonts w:ascii="Arial" w:hAnsi="Arial" w:cs="Arial"/>
          <w:sz w:val="24"/>
          <w:szCs w:val="24"/>
        </w:rPr>
        <w:t>4</w:t>
      </w:r>
      <w:r w:rsidRPr="00D75869">
        <w:rPr>
          <w:rFonts w:ascii="Arial" w:hAnsi="Arial" w:cs="Arial"/>
          <w:sz w:val="24"/>
          <w:szCs w:val="24"/>
        </w:rPr>
        <w:t>: Areas with Strengths (Source: Self-made)</w:t>
      </w:r>
    </w:p>
    <w:p w14:paraId="2588F174" w14:textId="77777777" w:rsidR="006C2B46" w:rsidRPr="00811F66" w:rsidRDefault="00C52ED9" w:rsidP="00A65CF5">
      <w:pPr>
        <w:spacing w:line="360" w:lineRule="auto"/>
        <w:jc w:val="both"/>
        <w:rPr>
          <w:rFonts w:ascii="Arial" w:hAnsi="Arial" w:cs="Arial"/>
          <w:sz w:val="24"/>
          <w:szCs w:val="24"/>
        </w:rPr>
      </w:pPr>
      <w:r w:rsidRPr="00811F66">
        <w:rPr>
          <w:rFonts w:ascii="Arial" w:hAnsi="Arial" w:cs="Arial"/>
          <w:sz w:val="24"/>
          <w:szCs w:val="24"/>
        </w:rPr>
        <w:t>It is a good sign that quite a big number of areas have been identified in this research for the Connaught. That shows why the hotel is very successful in getting clients and generating revenue in a big amount as a five-star hotel in London. The most important strength of the hotel is the brand value or reputation that it has gained over the years. Since its launch, Connaught has been might successful because of having talented employee</w:t>
      </w:r>
      <w:r w:rsidR="001B77B8">
        <w:rPr>
          <w:rFonts w:ascii="Arial" w:hAnsi="Arial" w:cs="Arial"/>
          <w:sz w:val="24"/>
          <w:szCs w:val="24"/>
        </w:rPr>
        <w:t>s</w:t>
      </w:r>
      <w:r w:rsidRPr="00811F66">
        <w:rPr>
          <w:rFonts w:ascii="Arial" w:hAnsi="Arial" w:cs="Arial"/>
          <w:sz w:val="24"/>
          <w:szCs w:val="24"/>
        </w:rPr>
        <w:t xml:space="preserve"> or staff, effective strategy implementations, and proper management. As a result, the hotel has got great exposure which has enhanced the brand value significantly.</w:t>
      </w:r>
      <w:r w:rsidR="006C2B46" w:rsidRPr="00811F66">
        <w:rPr>
          <w:rFonts w:ascii="Arial" w:hAnsi="Arial" w:cs="Arial"/>
          <w:sz w:val="24"/>
          <w:szCs w:val="24"/>
        </w:rPr>
        <w:t xml:space="preserve"> Another strength of the Connaught hotel is the luxurious suites and rooms that attract visitors and tourists for years. The location of the hotel is superb with easy access to the consumers or tourists. It is at the </w:t>
      </w:r>
      <w:proofErr w:type="spellStart"/>
      <w:r w:rsidR="006C2B46" w:rsidRPr="00811F66">
        <w:rPr>
          <w:rFonts w:ascii="Arial" w:hAnsi="Arial" w:cs="Arial"/>
          <w:sz w:val="24"/>
          <w:szCs w:val="24"/>
        </w:rPr>
        <w:t>epicent</w:t>
      </w:r>
      <w:r w:rsidR="001B77B8">
        <w:rPr>
          <w:rFonts w:ascii="Arial" w:hAnsi="Arial" w:cs="Arial"/>
          <w:sz w:val="24"/>
          <w:szCs w:val="24"/>
        </w:rPr>
        <w:t>er</w:t>
      </w:r>
      <w:proofErr w:type="spellEnd"/>
      <w:r w:rsidR="006C2B46" w:rsidRPr="00811F66">
        <w:rPr>
          <w:rFonts w:ascii="Arial" w:hAnsi="Arial" w:cs="Arial"/>
          <w:sz w:val="24"/>
          <w:szCs w:val="24"/>
        </w:rPr>
        <w:t xml:space="preserve"> of London with easy transportation available.</w:t>
      </w:r>
      <w:r w:rsidR="00D44314" w:rsidRPr="00811F66">
        <w:rPr>
          <w:rFonts w:ascii="Arial" w:hAnsi="Arial" w:cs="Arial"/>
          <w:sz w:val="24"/>
          <w:szCs w:val="24"/>
        </w:rPr>
        <w:t xml:space="preserve"> The staff of the Hotel Connaught should be considered another vital strength as they have </w:t>
      </w:r>
      <w:r w:rsidR="001B77B8">
        <w:rPr>
          <w:rFonts w:ascii="Arial" w:hAnsi="Arial" w:cs="Arial"/>
          <w:sz w:val="24"/>
          <w:szCs w:val="24"/>
        </w:rPr>
        <w:t xml:space="preserve">been </w:t>
      </w:r>
      <w:r w:rsidR="00D44314" w:rsidRPr="00811F66">
        <w:rPr>
          <w:rFonts w:ascii="Arial" w:hAnsi="Arial" w:cs="Arial"/>
          <w:sz w:val="24"/>
          <w:szCs w:val="24"/>
        </w:rPr>
        <w:t xml:space="preserve">found courteous, friendly, and professional in their approach towards the customers. </w:t>
      </w:r>
      <w:r w:rsidR="002945AF" w:rsidRPr="00811F66">
        <w:rPr>
          <w:rFonts w:ascii="Arial" w:hAnsi="Arial" w:cs="Arial"/>
          <w:sz w:val="24"/>
          <w:szCs w:val="24"/>
        </w:rPr>
        <w:t>Another notable strength of the hotel is the bar it has, in fact, it has been awarded for quality services and fantastic decorations.</w:t>
      </w:r>
      <w:r w:rsidR="00B875B6" w:rsidRPr="00811F66">
        <w:rPr>
          <w:rFonts w:ascii="Arial" w:hAnsi="Arial" w:cs="Arial"/>
          <w:sz w:val="24"/>
          <w:szCs w:val="24"/>
        </w:rPr>
        <w:t xml:space="preserve"> The spa is also well-known and very popular among the tourists of Connaught. </w:t>
      </w:r>
      <w:r w:rsidR="001B77B8">
        <w:rPr>
          <w:rFonts w:ascii="Arial" w:hAnsi="Arial" w:cs="Arial"/>
          <w:sz w:val="24"/>
          <w:szCs w:val="24"/>
        </w:rPr>
        <w:t>L</w:t>
      </w:r>
      <w:r w:rsidR="004E0DCE" w:rsidRPr="00811F66">
        <w:rPr>
          <w:rFonts w:ascii="Arial" w:hAnsi="Arial" w:cs="Arial"/>
          <w:sz w:val="24"/>
          <w:szCs w:val="24"/>
        </w:rPr>
        <w:t xml:space="preserve">ast but not least is the food and beverage that the hotel offers to the customers. They come with superior quality and taste which attracts the tourist again and again. </w:t>
      </w:r>
      <w:r w:rsidR="004B6403" w:rsidRPr="00811F66">
        <w:rPr>
          <w:rFonts w:ascii="Arial" w:hAnsi="Arial" w:cs="Arial"/>
          <w:sz w:val="24"/>
          <w:szCs w:val="24"/>
        </w:rPr>
        <w:t xml:space="preserve">However, nothing is perfect in this world which brings the subject to make further changes for improvements. </w:t>
      </w:r>
    </w:p>
    <w:p w14:paraId="11A3B43A" w14:textId="77777777" w:rsidR="006C2B46" w:rsidRPr="00E042FA" w:rsidRDefault="00E042FA" w:rsidP="00A65CF5">
      <w:pPr>
        <w:spacing w:line="360" w:lineRule="auto"/>
        <w:jc w:val="both"/>
        <w:rPr>
          <w:rFonts w:ascii="Arial" w:hAnsi="Arial" w:cs="Arial"/>
          <w:b/>
          <w:bCs/>
          <w:sz w:val="24"/>
          <w:szCs w:val="24"/>
        </w:rPr>
      </w:pPr>
      <w:r w:rsidRPr="00E042FA">
        <w:rPr>
          <w:rFonts w:ascii="Arial" w:hAnsi="Arial" w:cs="Arial"/>
          <w:b/>
          <w:bCs/>
          <w:sz w:val="24"/>
          <w:szCs w:val="24"/>
        </w:rPr>
        <w:t>The Areas Where the Changes Should be Brought:</w:t>
      </w:r>
    </w:p>
    <w:tbl>
      <w:tblPr>
        <w:tblStyle w:val="TableGrid"/>
        <w:tblW w:w="0" w:type="auto"/>
        <w:tblLook w:val="04A0" w:firstRow="1" w:lastRow="0" w:firstColumn="1" w:lastColumn="0" w:noHBand="0" w:noVBand="1"/>
      </w:tblPr>
      <w:tblGrid>
        <w:gridCol w:w="1555"/>
        <w:gridCol w:w="7461"/>
      </w:tblGrid>
      <w:tr w:rsidR="00E042FA" w:rsidRPr="00E042FA" w14:paraId="7CB27855" w14:textId="77777777" w:rsidTr="00E042FA">
        <w:tc>
          <w:tcPr>
            <w:tcW w:w="1555" w:type="dxa"/>
            <w:shd w:val="clear" w:color="auto" w:fill="F4B083" w:themeFill="accent2" w:themeFillTint="99"/>
          </w:tcPr>
          <w:p w14:paraId="5045DAAE"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Number</w:t>
            </w:r>
          </w:p>
        </w:tc>
        <w:tc>
          <w:tcPr>
            <w:tcW w:w="7461" w:type="dxa"/>
            <w:shd w:val="clear" w:color="auto" w:fill="F4B083" w:themeFill="accent2" w:themeFillTint="99"/>
          </w:tcPr>
          <w:p w14:paraId="22E3153D" w14:textId="77777777" w:rsidR="00E042FA" w:rsidRPr="00E042FA" w:rsidRDefault="00E042FA" w:rsidP="00A65CF5">
            <w:pPr>
              <w:spacing w:line="360" w:lineRule="auto"/>
              <w:jc w:val="both"/>
              <w:rPr>
                <w:rFonts w:ascii="Arial" w:hAnsi="Arial" w:cs="Arial"/>
                <w:b/>
                <w:bCs/>
                <w:sz w:val="24"/>
                <w:szCs w:val="24"/>
              </w:rPr>
            </w:pPr>
            <w:r w:rsidRPr="00E042FA">
              <w:rPr>
                <w:rFonts w:ascii="Arial" w:hAnsi="Arial" w:cs="Arial"/>
                <w:b/>
                <w:bCs/>
                <w:sz w:val="24"/>
                <w:szCs w:val="24"/>
              </w:rPr>
              <w:t>Areas</w:t>
            </w:r>
            <w:r w:rsidR="00D75869">
              <w:rPr>
                <w:rFonts w:ascii="Arial" w:hAnsi="Arial" w:cs="Arial"/>
                <w:b/>
                <w:bCs/>
                <w:sz w:val="24"/>
                <w:szCs w:val="24"/>
              </w:rPr>
              <w:t xml:space="preserve"> for</w:t>
            </w:r>
            <w:r w:rsidRPr="00E042FA">
              <w:rPr>
                <w:rFonts w:ascii="Arial" w:hAnsi="Arial" w:cs="Arial"/>
                <w:b/>
                <w:bCs/>
                <w:sz w:val="24"/>
                <w:szCs w:val="24"/>
              </w:rPr>
              <w:t xml:space="preserve"> Possible Changes</w:t>
            </w:r>
          </w:p>
        </w:tc>
      </w:tr>
      <w:tr w:rsidR="00E042FA" w14:paraId="39166DB7" w14:textId="77777777" w:rsidTr="00E042FA">
        <w:tc>
          <w:tcPr>
            <w:tcW w:w="1555" w:type="dxa"/>
            <w:shd w:val="clear" w:color="auto" w:fill="F4B083" w:themeFill="accent2" w:themeFillTint="99"/>
          </w:tcPr>
          <w:p w14:paraId="65BF5767"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1.</w:t>
            </w:r>
          </w:p>
        </w:tc>
        <w:tc>
          <w:tcPr>
            <w:tcW w:w="7461" w:type="dxa"/>
            <w:shd w:val="clear" w:color="auto" w:fill="F2F2F2" w:themeFill="background1" w:themeFillShade="F2"/>
          </w:tcPr>
          <w:p w14:paraId="7888F470"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Price of Services</w:t>
            </w:r>
          </w:p>
        </w:tc>
      </w:tr>
      <w:tr w:rsidR="00E042FA" w14:paraId="696FC210" w14:textId="77777777" w:rsidTr="00E042FA">
        <w:tc>
          <w:tcPr>
            <w:tcW w:w="1555" w:type="dxa"/>
            <w:shd w:val="clear" w:color="auto" w:fill="F4B083" w:themeFill="accent2" w:themeFillTint="99"/>
          </w:tcPr>
          <w:p w14:paraId="2C7BD73B"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2.</w:t>
            </w:r>
          </w:p>
        </w:tc>
        <w:tc>
          <w:tcPr>
            <w:tcW w:w="7461" w:type="dxa"/>
            <w:shd w:val="clear" w:color="auto" w:fill="F2F2F2" w:themeFill="background1" w:themeFillShade="F2"/>
          </w:tcPr>
          <w:p w14:paraId="25FCAC6E"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Old Look &amp; Style</w:t>
            </w:r>
          </w:p>
        </w:tc>
      </w:tr>
      <w:tr w:rsidR="00E042FA" w14:paraId="14A1B21A" w14:textId="77777777" w:rsidTr="00E042FA">
        <w:tc>
          <w:tcPr>
            <w:tcW w:w="1555" w:type="dxa"/>
            <w:shd w:val="clear" w:color="auto" w:fill="F4B083" w:themeFill="accent2" w:themeFillTint="99"/>
          </w:tcPr>
          <w:p w14:paraId="7F74D24D"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3.</w:t>
            </w:r>
          </w:p>
        </w:tc>
        <w:tc>
          <w:tcPr>
            <w:tcW w:w="7461" w:type="dxa"/>
            <w:shd w:val="clear" w:color="auto" w:fill="F2F2F2" w:themeFill="background1" w:themeFillShade="F2"/>
          </w:tcPr>
          <w:p w14:paraId="3FB4C2CB"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Lack of Luxury in Rooms Compar</w:t>
            </w:r>
            <w:r w:rsidR="001B77B8">
              <w:rPr>
                <w:rFonts w:ascii="Arial" w:hAnsi="Arial" w:cs="Arial"/>
                <w:sz w:val="24"/>
                <w:szCs w:val="24"/>
              </w:rPr>
              <w:t>ed</w:t>
            </w:r>
            <w:r w:rsidRPr="00E042FA">
              <w:rPr>
                <w:rFonts w:ascii="Arial" w:hAnsi="Arial" w:cs="Arial"/>
                <w:sz w:val="24"/>
                <w:szCs w:val="24"/>
              </w:rPr>
              <w:t xml:space="preserve"> with Suites</w:t>
            </w:r>
          </w:p>
        </w:tc>
      </w:tr>
      <w:tr w:rsidR="00E042FA" w14:paraId="39FCC508" w14:textId="77777777" w:rsidTr="00E042FA">
        <w:tc>
          <w:tcPr>
            <w:tcW w:w="1555" w:type="dxa"/>
            <w:shd w:val="clear" w:color="auto" w:fill="F4B083" w:themeFill="accent2" w:themeFillTint="99"/>
          </w:tcPr>
          <w:p w14:paraId="1A3A4672" w14:textId="77777777" w:rsidR="00E042FA" w:rsidRPr="00E042FA" w:rsidRDefault="00E042FA" w:rsidP="00A65CF5">
            <w:pPr>
              <w:spacing w:after="160" w:line="360" w:lineRule="auto"/>
              <w:jc w:val="center"/>
              <w:rPr>
                <w:rFonts w:ascii="Arial" w:hAnsi="Arial" w:cs="Arial"/>
                <w:b/>
                <w:bCs/>
                <w:sz w:val="24"/>
                <w:szCs w:val="24"/>
              </w:rPr>
            </w:pPr>
            <w:r w:rsidRPr="00E042FA">
              <w:rPr>
                <w:rFonts w:ascii="Arial" w:hAnsi="Arial" w:cs="Arial"/>
                <w:b/>
                <w:bCs/>
                <w:sz w:val="24"/>
                <w:szCs w:val="24"/>
              </w:rPr>
              <w:t>4.</w:t>
            </w:r>
          </w:p>
        </w:tc>
        <w:tc>
          <w:tcPr>
            <w:tcW w:w="7461" w:type="dxa"/>
            <w:shd w:val="clear" w:color="auto" w:fill="F2F2F2" w:themeFill="background1" w:themeFillShade="F2"/>
          </w:tcPr>
          <w:p w14:paraId="48AD4354"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Brand Value/Reputation</w:t>
            </w:r>
          </w:p>
        </w:tc>
      </w:tr>
      <w:tr w:rsidR="00E042FA" w14:paraId="219F8218" w14:textId="77777777" w:rsidTr="00E042FA">
        <w:tc>
          <w:tcPr>
            <w:tcW w:w="1555" w:type="dxa"/>
            <w:shd w:val="clear" w:color="auto" w:fill="F4B083" w:themeFill="accent2" w:themeFillTint="99"/>
          </w:tcPr>
          <w:p w14:paraId="311FA3BE"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5.</w:t>
            </w:r>
          </w:p>
        </w:tc>
        <w:tc>
          <w:tcPr>
            <w:tcW w:w="7461" w:type="dxa"/>
            <w:shd w:val="clear" w:color="auto" w:fill="F2F2F2" w:themeFill="background1" w:themeFillShade="F2"/>
          </w:tcPr>
          <w:p w14:paraId="25D96FB7"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The Staff</w:t>
            </w:r>
          </w:p>
        </w:tc>
      </w:tr>
      <w:tr w:rsidR="00E042FA" w14:paraId="66402B6B" w14:textId="77777777" w:rsidTr="00E042FA">
        <w:tc>
          <w:tcPr>
            <w:tcW w:w="1555" w:type="dxa"/>
            <w:shd w:val="clear" w:color="auto" w:fill="F4B083" w:themeFill="accent2" w:themeFillTint="99"/>
          </w:tcPr>
          <w:p w14:paraId="7F4E988C" w14:textId="77777777" w:rsidR="00E042FA" w:rsidRPr="00E042FA" w:rsidRDefault="00E042FA" w:rsidP="00A65CF5">
            <w:pPr>
              <w:spacing w:line="360" w:lineRule="auto"/>
              <w:jc w:val="center"/>
              <w:rPr>
                <w:rFonts w:ascii="Arial" w:hAnsi="Arial" w:cs="Arial"/>
                <w:b/>
                <w:bCs/>
                <w:sz w:val="24"/>
                <w:szCs w:val="24"/>
              </w:rPr>
            </w:pPr>
            <w:r w:rsidRPr="00E042FA">
              <w:rPr>
                <w:rFonts w:ascii="Arial" w:hAnsi="Arial" w:cs="Arial"/>
                <w:b/>
                <w:bCs/>
                <w:sz w:val="24"/>
                <w:szCs w:val="24"/>
              </w:rPr>
              <w:t>6.</w:t>
            </w:r>
          </w:p>
        </w:tc>
        <w:tc>
          <w:tcPr>
            <w:tcW w:w="7461" w:type="dxa"/>
            <w:shd w:val="clear" w:color="auto" w:fill="F2F2F2" w:themeFill="background1" w:themeFillShade="F2"/>
          </w:tcPr>
          <w:p w14:paraId="053F3E28" w14:textId="77777777" w:rsidR="00E042FA" w:rsidRPr="00E042FA" w:rsidRDefault="00E042FA" w:rsidP="00A65CF5">
            <w:pPr>
              <w:spacing w:line="360" w:lineRule="auto"/>
              <w:jc w:val="both"/>
              <w:rPr>
                <w:rFonts w:ascii="Arial" w:hAnsi="Arial" w:cs="Arial"/>
                <w:sz w:val="24"/>
                <w:szCs w:val="24"/>
              </w:rPr>
            </w:pPr>
            <w:r w:rsidRPr="00E042FA">
              <w:rPr>
                <w:rFonts w:ascii="Arial" w:hAnsi="Arial" w:cs="Arial"/>
                <w:sz w:val="24"/>
                <w:szCs w:val="24"/>
              </w:rPr>
              <w:t>Food &amp; Beverage</w:t>
            </w:r>
          </w:p>
        </w:tc>
      </w:tr>
    </w:tbl>
    <w:p w14:paraId="46CE8C20" w14:textId="77777777" w:rsidR="006C2B46" w:rsidRDefault="006C2B46" w:rsidP="00A65CF5">
      <w:pPr>
        <w:spacing w:line="360" w:lineRule="auto"/>
        <w:rPr>
          <w:rFonts w:ascii="Arial" w:hAnsi="Arial" w:cs="Arial"/>
          <w:sz w:val="32"/>
          <w:szCs w:val="32"/>
        </w:rPr>
      </w:pPr>
    </w:p>
    <w:p w14:paraId="7CE282CF" w14:textId="77777777" w:rsidR="00D75869" w:rsidRPr="00D75869" w:rsidRDefault="00D75869" w:rsidP="00A65CF5">
      <w:pPr>
        <w:spacing w:line="360" w:lineRule="auto"/>
        <w:jc w:val="center"/>
        <w:rPr>
          <w:rFonts w:ascii="Arial" w:hAnsi="Arial" w:cs="Arial"/>
          <w:sz w:val="24"/>
          <w:szCs w:val="24"/>
        </w:rPr>
      </w:pPr>
      <w:r w:rsidRPr="00D75869">
        <w:rPr>
          <w:rFonts w:ascii="Arial" w:hAnsi="Arial" w:cs="Arial"/>
          <w:sz w:val="24"/>
          <w:szCs w:val="24"/>
        </w:rPr>
        <w:t>Table 5: Areas for Possible Changes (Source: Self-made)</w:t>
      </w:r>
    </w:p>
    <w:p w14:paraId="18C14194" w14:textId="77777777" w:rsidR="006C2B46" w:rsidRPr="00015DB7" w:rsidRDefault="00D75869" w:rsidP="00A65CF5">
      <w:pPr>
        <w:spacing w:line="360" w:lineRule="auto"/>
        <w:jc w:val="both"/>
        <w:rPr>
          <w:rFonts w:ascii="Arial" w:hAnsi="Arial" w:cs="Arial"/>
          <w:sz w:val="24"/>
          <w:szCs w:val="24"/>
        </w:rPr>
      </w:pPr>
      <w:r w:rsidRPr="00015DB7">
        <w:rPr>
          <w:rFonts w:ascii="Arial" w:hAnsi="Arial" w:cs="Arial"/>
          <w:sz w:val="24"/>
          <w:szCs w:val="24"/>
        </w:rPr>
        <w:t>From</w:t>
      </w:r>
      <w:r w:rsidR="00572C7B" w:rsidRPr="00015DB7">
        <w:rPr>
          <w:rFonts w:ascii="Arial" w:hAnsi="Arial" w:cs="Arial"/>
          <w:sz w:val="24"/>
          <w:szCs w:val="24"/>
        </w:rPr>
        <w:t xml:space="preserve"> table 5, </w:t>
      </w:r>
      <w:proofErr w:type="gramStart"/>
      <w:r w:rsidR="00572C7B" w:rsidRPr="00015DB7">
        <w:rPr>
          <w:rFonts w:ascii="Arial" w:hAnsi="Arial" w:cs="Arial"/>
          <w:sz w:val="24"/>
          <w:szCs w:val="24"/>
        </w:rPr>
        <w:t>it is clear that only</w:t>
      </w:r>
      <w:proofErr w:type="gramEnd"/>
      <w:r w:rsidR="00572C7B" w:rsidRPr="00015DB7">
        <w:rPr>
          <w:rFonts w:ascii="Arial" w:hAnsi="Arial" w:cs="Arial"/>
          <w:sz w:val="24"/>
          <w:szCs w:val="24"/>
        </w:rPr>
        <w:t xml:space="preserve"> those areas with issues are not added for considering the possible changes. </w:t>
      </w:r>
      <w:r w:rsidR="00015DB7" w:rsidRPr="00015DB7">
        <w:rPr>
          <w:rFonts w:ascii="Arial" w:hAnsi="Arial" w:cs="Arial"/>
          <w:sz w:val="24"/>
          <w:szCs w:val="24"/>
        </w:rPr>
        <w:t xml:space="preserve">Some of the areas with strengths are in this list as well. This is about maximising the resources available, not depending on where the issues are confined to. The Prices of the services should be adjusted as necessary while the look of the hotel may be changed if the authority considers any refurbishment program very soon. The problem with the small rooms can also be solved with this program. However, Connaught is not </w:t>
      </w:r>
      <w:proofErr w:type="gramStart"/>
      <w:r w:rsidR="00015DB7" w:rsidRPr="00015DB7">
        <w:rPr>
          <w:rFonts w:ascii="Arial" w:hAnsi="Arial" w:cs="Arial"/>
          <w:sz w:val="24"/>
          <w:szCs w:val="24"/>
        </w:rPr>
        <w:t>in a position</w:t>
      </w:r>
      <w:proofErr w:type="gramEnd"/>
      <w:r w:rsidR="00015DB7" w:rsidRPr="00015DB7">
        <w:rPr>
          <w:rFonts w:ascii="Arial" w:hAnsi="Arial" w:cs="Arial"/>
          <w:sz w:val="24"/>
          <w:szCs w:val="24"/>
        </w:rPr>
        <w:t xml:space="preserve"> to take this type of action very soon. </w:t>
      </w:r>
      <w:r w:rsidR="001B77B8">
        <w:rPr>
          <w:rFonts w:ascii="Arial" w:hAnsi="Arial" w:cs="Arial"/>
          <w:sz w:val="24"/>
          <w:szCs w:val="24"/>
        </w:rPr>
        <w:t>To increase</w:t>
      </w:r>
      <w:r w:rsidR="00015DB7" w:rsidRPr="00015DB7">
        <w:rPr>
          <w:rFonts w:ascii="Arial" w:hAnsi="Arial" w:cs="Arial"/>
          <w:sz w:val="24"/>
          <w:szCs w:val="24"/>
        </w:rPr>
        <w:t xml:space="preserve"> the brand value further, different marketing methods should be in place. The staff </w:t>
      </w:r>
      <w:r w:rsidR="001B77B8">
        <w:rPr>
          <w:rFonts w:ascii="Arial" w:hAnsi="Arial" w:cs="Arial"/>
          <w:sz w:val="24"/>
          <w:szCs w:val="24"/>
        </w:rPr>
        <w:t>is</w:t>
      </w:r>
      <w:r w:rsidR="00015DB7" w:rsidRPr="00015DB7">
        <w:rPr>
          <w:rFonts w:ascii="Arial" w:hAnsi="Arial" w:cs="Arial"/>
          <w:sz w:val="24"/>
          <w:szCs w:val="24"/>
        </w:rPr>
        <w:t xml:space="preserve"> </w:t>
      </w:r>
      <w:proofErr w:type="gramStart"/>
      <w:r w:rsidR="00015DB7" w:rsidRPr="00015DB7">
        <w:rPr>
          <w:rFonts w:ascii="Arial" w:hAnsi="Arial" w:cs="Arial"/>
          <w:sz w:val="24"/>
          <w:szCs w:val="24"/>
        </w:rPr>
        <w:t>good</w:t>
      </w:r>
      <w:proofErr w:type="gramEnd"/>
      <w:r w:rsidR="00015DB7" w:rsidRPr="00015DB7">
        <w:rPr>
          <w:rFonts w:ascii="Arial" w:hAnsi="Arial" w:cs="Arial"/>
          <w:sz w:val="24"/>
          <w:szCs w:val="24"/>
        </w:rPr>
        <w:t xml:space="preserve"> but they need further training to stay up to date and help them ad</w:t>
      </w:r>
      <w:r w:rsidR="001B77B8">
        <w:rPr>
          <w:rFonts w:ascii="Arial" w:hAnsi="Arial" w:cs="Arial"/>
          <w:sz w:val="24"/>
          <w:szCs w:val="24"/>
        </w:rPr>
        <w:t>a</w:t>
      </w:r>
      <w:r w:rsidR="00015DB7" w:rsidRPr="00015DB7">
        <w:rPr>
          <w:rFonts w:ascii="Arial" w:hAnsi="Arial" w:cs="Arial"/>
          <w:sz w:val="24"/>
          <w:szCs w:val="24"/>
        </w:rPr>
        <w:t xml:space="preserve">pt to the changes associated with the business environment. There is room for the enhancement of the quality of food. In this case, the Connaught may consider hiring renowned chefs. </w:t>
      </w:r>
    </w:p>
    <w:p w14:paraId="48FD8057" w14:textId="77777777" w:rsidR="002D6ECF" w:rsidRPr="00305145" w:rsidRDefault="00015DB7" w:rsidP="00A65CF5">
      <w:pPr>
        <w:spacing w:line="360" w:lineRule="auto"/>
        <w:jc w:val="both"/>
        <w:rPr>
          <w:rFonts w:ascii="Arial" w:hAnsi="Arial" w:cs="Arial"/>
          <w:sz w:val="24"/>
          <w:szCs w:val="24"/>
        </w:rPr>
      </w:pPr>
      <w:r w:rsidRPr="00305145">
        <w:rPr>
          <w:rFonts w:ascii="Arial" w:hAnsi="Arial" w:cs="Arial"/>
          <w:b/>
          <w:bCs/>
          <w:sz w:val="24"/>
          <w:szCs w:val="24"/>
        </w:rPr>
        <w:t>TWOS Analysis of The Connaught:</w:t>
      </w:r>
      <w:r w:rsidRPr="00305145">
        <w:rPr>
          <w:rFonts w:ascii="Arial" w:hAnsi="Arial" w:cs="Arial"/>
          <w:sz w:val="24"/>
          <w:szCs w:val="24"/>
        </w:rPr>
        <w:t xml:space="preserve"> </w:t>
      </w:r>
      <w:r w:rsidR="006F5B8D" w:rsidRPr="00305145">
        <w:rPr>
          <w:rFonts w:ascii="Arial" w:hAnsi="Arial" w:cs="Arial"/>
          <w:sz w:val="24"/>
          <w:szCs w:val="24"/>
        </w:rPr>
        <w:t xml:space="preserve">This is a kind of analysis that is </w:t>
      </w:r>
      <w:proofErr w:type="gramStart"/>
      <w:r w:rsidR="006F5B8D" w:rsidRPr="00305145">
        <w:rPr>
          <w:rFonts w:ascii="Arial" w:hAnsi="Arial" w:cs="Arial"/>
          <w:sz w:val="24"/>
          <w:szCs w:val="24"/>
        </w:rPr>
        <w:t>actually the</w:t>
      </w:r>
      <w:proofErr w:type="gramEnd"/>
      <w:r w:rsidR="006F5B8D" w:rsidRPr="00305145">
        <w:rPr>
          <w:rFonts w:ascii="Arial" w:hAnsi="Arial" w:cs="Arial"/>
          <w:sz w:val="24"/>
          <w:szCs w:val="24"/>
        </w:rPr>
        <w:t xml:space="preserve"> extension of SWOT analysis with an intention to match up the internal and external factors</w:t>
      </w:r>
      <w:r w:rsidR="00F009F6" w:rsidRPr="00305145">
        <w:rPr>
          <w:rFonts w:ascii="Arial" w:hAnsi="Arial" w:cs="Arial"/>
          <w:sz w:val="24"/>
          <w:szCs w:val="24"/>
          <w:shd w:val="clear" w:color="auto" w:fill="FFFFFF"/>
        </w:rPr>
        <w:t xml:space="preserve"> (Fitriani 2022)</w:t>
      </w:r>
      <w:r w:rsidR="006F5B8D" w:rsidRPr="00305145">
        <w:rPr>
          <w:rFonts w:ascii="Arial" w:hAnsi="Arial" w:cs="Arial"/>
          <w:sz w:val="24"/>
          <w:szCs w:val="24"/>
        </w:rPr>
        <w:t>.</w:t>
      </w:r>
      <w:r w:rsidR="00947446" w:rsidRPr="00305145">
        <w:rPr>
          <w:rFonts w:ascii="Arial" w:hAnsi="Arial" w:cs="Arial"/>
          <w:sz w:val="24"/>
          <w:szCs w:val="24"/>
        </w:rPr>
        <w:t xml:space="preserve"> Based on the SWOT analysis done above, TWOS analysis will be done here for The Connaught:</w:t>
      </w:r>
    </w:p>
    <w:tbl>
      <w:tblPr>
        <w:tblStyle w:val="TableGrid"/>
        <w:tblW w:w="0" w:type="auto"/>
        <w:tblLook w:val="04A0" w:firstRow="1" w:lastRow="0" w:firstColumn="1" w:lastColumn="0" w:noHBand="0" w:noVBand="1"/>
      </w:tblPr>
      <w:tblGrid>
        <w:gridCol w:w="2778"/>
        <w:gridCol w:w="3567"/>
        <w:gridCol w:w="2671"/>
      </w:tblGrid>
      <w:tr w:rsidR="00305145" w14:paraId="7BDEA86F" w14:textId="77777777" w:rsidTr="00305145">
        <w:tc>
          <w:tcPr>
            <w:tcW w:w="2716" w:type="dxa"/>
          </w:tcPr>
          <w:p w14:paraId="40315E93" w14:textId="77777777" w:rsidR="00947446" w:rsidRPr="00F35945" w:rsidRDefault="00305145" w:rsidP="00A65CF5">
            <w:pPr>
              <w:spacing w:line="360" w:lineRule="auto"/>
              <w:jc w:val="center"/>
              <w:rPr>
                <w:rFonts w:ascii="Arial" w:hAnsi="Arial" w:cs="Arial"/>
                <w:b/>
                <w:bCs/>
                <w:sz w:val="24"/>
                <w:szCs w:val="24"/>
              </w:rPr>
            </w:pPr>
            <w:r w:rsidRPr="00F35945">
              <w:rPr>
                <w:rFonts w:ascii="Arial" w:hAnsi="Arial" w:cs="Arial"/>
                <w:b/>
                <w:bCs/>
                <w:sz w:val="24"/>
                <w:szCs w:val="24"/>
              </w:rPr>
              <w:t>TWOS Analysis</w:t>
            </w:r>
          </w:p>
        </w:tc>
        <w:tc>
          <w:tcPr>
            <w:tcW w:w="3949" w:type="dxa"/>
          </w:tcPr>
          <w:p w14:paraId="4106067E" w14:textId="77777777" w:rsidR="00947446" w:rsidRPr="00F35945" w:rsidRDefault="00947446" w:rsidP="00A65CF5">
            <w:pPr>
              <w:spacing w:line="360" w:lineRule="auto"/>
              <w:jc w:val="center"/>
              <w:rPr>
                <w:rFonts w:ascii="Arial" w:hAnsi="Arial" w:cs="Arial"/>
                <w:b/>
                <w:bCs/>
                <w:sz w:val="24"/>
                <w:szCs w:val="24"/>
              </w:rPr>
            </w:pPr>
            <w:r w:rsidRPr="00F35945">
              <w:rPr>
                <w:rFonts w:ascii="Arial" w:hAnsi="Arial" w:cs="Arial"/>
                <w:b/>
                <w:bCs/>
                <w:sz w:val="24"/>
                <w:szCs w:val="24"/>
              </w:rPr>
              <w:t>Opportunities:</w:t>
            </w:r>
          </w:p>
          <w:p w14:paraId="1F33E87E" w14:textId="77777777" w:rsidR="00947446" w:rsidRPr="00F35945" w:rsidRDefault="00947446" w:rsidP="00A65CF5">
            <w:pPr>
              <w:pStyle w:val="ListParagraph"/>
              <w:numPr>
                <w:ilvl w:val="0"/>
                <w:numId w:val="21"/>
              </w:numPr>
              <w:spacing w:line="360" w:lineRule="auto"/>
              <w:jc w:val="both"/>
              <w:rPr>
                <w:rFonts w:ascii="Arial" w:hAnsi="Arial" w:cs="Arial"/>
                <w:sz w:val="24"/>
                <w:szCs w:val="24"/>
              </w:rPr>
            </w:pPr>
            <w:r w:rsidRPr="00F35945">
              <w:rPr>
                <w:rFonts w:ascii="Arial" w:hAnsi="Arial" w:cs="Arial"/>
                <w:sz w:val="24"/>
                <w:szCs w:val="24"/>
              </w:rPr>
              <w:t>Expansion of the business to more locations</w:t>
            </w:r>
          </w:p>
          <w:p w14:paraId="256ADFA6" w14:textId="77777777" w:rsidR="00947446" w:rsidRPr="00F35945" w:rsidRDefault="00947446" w:rsidP="00A65CF5">
            <w:pPr>
              <w:pStyle w:val="ListParagraph"/>
              <w:numPr>
                <w:ilvl w:val="0"/>
                <w:numId w:val="21"/>
              </w:numPr>
              <w:spacing w:line="360" w:lineRule="auto"/>
              <w:jc w:val="both"/>
              <w:rPr>
                <w:rFonts w:ascii="Arial" w:hAnsi="Arial" w:cs="Arial"/>
                <w:sz w:val="24"/>
                <w:szCs w:val="24"/>
              </w:rPr>
            </w:pPr>
            <w:r w:rsidRPr="00F35945">
              <w:rPr>
                <w:rFonts w:ascii="Arial" w:hAnsi="Arial" w:cs="Arial"/>
                <w:sz w:val="24"/>
                <w:szCs w:val="24"/>
              </w:rPr>
              <w:t>Arranging more events</w:t>
            </w:r>
          </w:p>
          <w:p w14:paraId="1012ADC9" w14:textId="77777777" w:rsidR="00947446" w:rsidRPr="00F35945" w:rsidRDefault="00947446" w:rsidP="00A65CF5">
            <w:pPr>
              <w:pStyle w:val="ListParagraph"/>
              <w:numPr>
                <w:ilvl w:val="0"/>
                <w:numId w:val="21"/>
              </w:numPr>
              <w:spacing w:line="360" w:lineRule="auto"/>
              <w:jc w:val="both"/>
              <w:rPr>
                <w:rFonts w:ascii="Arial" w:hAnsi="Arial" w:cs="Arial"/>
                <w:sz w:val="24"/>
                <w:szCs w:val="24"/>
              </w:rPr>
            </w:pPr>
            <w:r w:rsidRPr="00F35945">
              <w:rPr>
                <w:rFonts w:ascii="Arial" w:hAnsi="Arial" w:cs="Arial"/>
                <w:sz w:val="24"/>
                <w:szCs w:val="24"/>
              </w:rPr>
              <w:t xml:space="preserve">Live bands </w:t>
            </w:r>
          </w:p>
          <w:p w14:paraId="37A1C0A0" w14:textId="77777777" w:rsidR="00947446" w:rsidRPr="00F35945" w:rsidRDefault="00947446" w:rsidP="00A65CF5">
            <w:pPr>
              <w:pStyle w:val="ListParagraph"/>
              <w:numPr>
                <w:ilvl w:val="0"/>
                <w:numId w:val="21"/>
              </w:numPr>
              <w:spacing w:line="360" w:lineRule="auto"/>
              <w:rPr>
                <w:rFonts w:ascii="Arial" w:hAnsi="Arial" w:cs="Arial"/>
                <w:sz w:val="24"/>
                <w:szCs w:val="24"/>
              </w:rPr>
            </w:pPr>
            <w:r w:rsidRPr="00F35945">
              <w:rPr>
                <w:rFonts w:ascii="Arial" w:hAnsi="Arial" w:cs="Arial"/>
                <w:sz w:val="24"/>
                <w:szCs w:val="24"/>
              </w:rPr>
              <w:t>Modification of Prices to attract more customers</w:t>
            </w:r>
          </w:p>
        </w:tc>
        <w:tc>
          <w:tcPr>
            <w:tcW w:w="2351" w:type="dxa"/>
          </w:tcPr>
          <w:p w14:paraId="53679456" w14:textId="77777777" w:rsidR="00947446" w:rsidRPr="00F35945" w:rsidRDefault="00947446" w:rsidP="00A65CF5">
            <w:pPr>
              <w:spacing w:line="360" w:lineRule="auto"/>
              <w:jc w:val="center"/>
              <w:rPr>
                <w:rFonts w:ascii="Arial" w:hAnsi="Arial" w:cs="Arial"/>
                <w:b/>
                <w:bCs/>
                <w:sz w:val="24"/>
                <w:szCs w:val="24"/>
              </w:rPr>
            </w:pPr>
            <w:r w:rsidRPr="00F35945">
              <w:rPr>
                <w:rFonts w:ascii="Arial" w:hAnsi="Arial" w:cs="Arial"/>
                <w:b/>
                <w:bCs/>
                <w:sz w:val="24"/>
                <w:szCs w:val="24"/>
              </w:rPr>
              <w:t>Threats:</w:t>
            </w:r>
          </w:p>
          <w:p w14:paraId="47B29BC1" w14:textId="77777777" w:rsidR="00947446" w:rsidRPr="00F35945" w:rsidRDefault="00947446" w:rsidP="00A65CF5">
            <w:pPr>
              <w:pStyle w:val="ListParagraph"/>
              <w:numPr>
                <w:ilvl w:val="0"/>
                <w:numId w:val="23"/>
              </w:numPr>
              <w:spacing w:line="360" w:lineRule="auto"/>
              <w:jc w:val="both"/>
              <w:rPr>
                <w:rFonts w:ascii="Arial" w:hAnsi="Arial" w:cs="Arial"/>
                <w:sz w:val="24"/>
                <w:szCs w:val="24"/>
              </w:rPr>
            </w:pPr>
            <w:r w:rsidRPr="00F35945">
              <w:rPr>
                <w:rFonts w:ascii="Arial" w:hAnsi="Arial" w:cs="Arial"/>
                <w:sz w:val="24"/>
                <w:szCs w:val="24"/>
              </w:rPr>
              <w:t xml:space="preserve">Too old design to target the young </w:t>
            </w:r>
            <w:proofErr w:type="gramStart"/>
            <w:r w:rsidRPr="00F35945">
              <w:rPr>
                <w:rFonts w:ascii="Arial" w:hAnsi="Arial" w:cs="Arial"/>
                <w:sz w:val="24"/>
                <w:szCs w:val="24"/>
              </w:rPr>
              <w:t>audience</w:t>
            </w:r>
            <w:proofErr w:type="gramEnd"/>
            <w:r w:rsidRPr="00F35945">
              <w:rPr>
                <w:rFonts w:ascii="Arial" w:hAnsi="Arial" w:cs="Arial"/>
                <w:sz w:val="24"/>
                <w:szCs w:val="24"/>
              </w:rPr>
              <w:t xml:space="preserve"> </w:t>
            </w:r>
          </w:p>
          <w:p w14:paraId="2A0E2643" w14:textId="77777777" w:rsidR="00947446" w:rsidRPr="00F35945" w:rsidRDefault="00947446" w:rsidP="00A65CF5">
            <w:pPr>
              <w:pStyle w:val="ListParagraph"/>
              <w:numPr>
                <w:ilvl w:val="0"/>
                <w:numId w:val="23"/>
              </w:numPr>
              <w:spacing w:line="360" w:lineRule="auto"/>
              <w:rPr>
                <w:rFonts w:ascii="Arial" w:hAnsi="Arial" w:cs="Arial"/>
                <w:sz w:val="24"/>
                <w:szCs w:val="24"/>
              </w:rPr>
            </w:pPr>
            <w:r w:rsidRPr="00F35945">
              <w:rPr>
                <w:rFonts w:ascii="Arial" w:hAnsi="Arial" w:cs="Arial"/>
                <w:sz w:val="24"/>
                <w:szCs w:val="24"/>
              </w:rPr>
              <w:t>Competitors</w:t>
            </w:r>
          </w:p>
        </w:tc>
      </w:tr>
      <w:tr w:rsidR="00305145" w14:paraId="3CB7972B" w14:textId="77777777" w:rsidTr="00305145">
        <w:tc>
          <w:tcPr>
            <w:tcW w:w="2716" w:type="dxa"/>
          </w:tcPr>
          <w:p w14:paraId="27F0B132" w14:textId="77777777" w:rsidR="00947446" w:rsidRPr="00F35945" w:rsidRDefault="00947446" w:rsidP="00A65CF5">
            <w:pPr>
              <w:spacing w:line="360" w:lineRule="auto"/>
              <w:jc w:val="center"/>
              <w:rPr>
                <w:rFonts w:ascii="Arial" w:hAnsi="Arial" w:cs="Arial"/>
                <w:b/>
                <w:bCs/>
                <w:sz w:val="24"/>
                <w:szCs w:val="24"/>
              </w:rPr>
            </w:pPr>
            <w:r w:rsidRPr="00F35945">
              <w:rPr>
                <w:rFonts w:ascii="Arial" w:hAnsi="Arial" w:cs="Arial"/>
                <w:b/>
                <w:bCs/>
                <w:sz w:val="24"/>
                <w:szCs w:val="24"/>
              </w:rPr>
              <w:t>Strengths:</w:t>
            </w:r>
          </w:p>
          <w:p w14:paraId="57CAA334" w14:textId="77777777" w:rsidR="00947446" w:rsidRPr="00F35945" w:rsidRDefault="00947446" w:rsidP="00A65CF5">
            <w:pPr>
              <w:pStyle w:val="ListParagraph"/>
              <w:numPr>
                <w:ilvl w:val="0"/>
                <w:numId w:val="20"/>
              </w:numPr>
              <w:spacing w:line="360" w:lineRule="auto"/>
              <w:jc w:val="both"/>
              <w:rPr>
                <w:rFonts w:ascii="Arial" w:hAnsi="Arial" w:cs="Arial"/>
                <w:sz w:val="24"/>
                <w:szCs w:val="24"/>
              </w:rPr>
            </w:pPr>
            <w:r w:rsidRPr="00F35945">
              <w:rPr>
                <w:rFonts w:ascii="Arial" w:hAnsi="Arial" w:cs="Arial"/>
                <w:sz w:val="24"/>
                <w:szCs w:val="24"/>
              </w:rPr>
              <w:t>Brand Value/Reputation</w:t>
            </w:r>
          </w:p>
          <w:p w14:paraId="13E3EC24" w14:textId="77777777" w:rsidR="00947446" w:rsidRPr="00F35945" w:rsidRDefault="00947446" w:rsidP="00A65CF5">
            <w:pPr>
              <w:pStyle w:val="ListParagraph"/>
              <w:numPr>
                <w:ilvl w:val="0"/>
                <w:numId w:val="20"/>
              </w:numPr>
              <w:spacing w:line="360" w:lineRule="auto"/>
              <w:jc w:val="both"/>
              <w:rPr>
                <w:rFonts w:ascii="Arial" w:hAnsi="Arial" w:cs="Arial"/>
                <w:sz w:val="24"/>
                <w:szCs w:val="24"/>
              </w:rPr>
            </w:pPr>
            <w:r w:rsidRPr="00F35945">
              <w:rPr>
                <w:rFonts w:ascii="Arial" w:hAnsi="Arial" w:cs="Arial"/>
                <w:sz w:val="24"/>
                <w:szCs w:val="24"/>
              </w:rPr>
              <w:t xml:space="preserve">Comfortable and luxurious Suites </w:t>
            </w:r>
          </w:p>
          <w:p w14:paraId="29E6EA49" w14:textId="77777777" w:rsidR="00947446" w:rsidRPr="00F35945" w:rsidRDefault="00947446" w:rsidP="00A65CF5">
            <w:pPr>
              <w:pStyle w:val="ListParagraph"/>
              <w:numPr>
                <w:ilvl w:val="0"/>
                <w:numId w:val="20"/>
              </w:numPr>
              <w:spacing w:line="360" w:lineRule="auto"/>
              <w:jc w:val="both"/>
              <w:rPr>
                <w:rFonts w:ascii="Arial" w:hAnsi="Arial" w:cs="Arial"/>
                <w:sz w:val="24"/>
                <w:szCs w:val="24"/>
              </w:rPr>
            </w:pPr>
            <w:r w:rsidRPr="00F35945">
              <w:rPr>
                <w:rFonts w:ascii="Arial" w:hAnsi="Arial" w:cs="Arial"/>
                <w:sz w:val="24"/>
                <w:szCs w:val="24"/>
              </w:rPr>
              <w:t>Superb Location</w:t>
            </w:r>
          </w:p>
          <w:p w14:paraId="1AB6B7C2" w14:textId="77777777" w:rsidR="00947446" w:rsidRPr="00F35945" w:rsidRDefault="00947446" w:rsidP="00A65CF5">
            <w:pPr>
              <w:pStyle w:val="ListParagraph"/>
              <w:numPr>
                <w:ilvl w:val="0"/>
                <w:numId w:val="20"/>
              </w:numPr>
              <w:spacing w:line="360" w:lineRule="auto"/>
              <w:jc w:val="both"/>
              <w:rPr>
                <w:rFonts w:ascii="Arial" w:hAnsi="Arial" w:cs="Arial"/>
                <w:sz w:val="24"/>
                <w:szCs w:val="24"/>
              </w:rPr>
            </w:pPr>
            <w:r w:rsidRPr="00F35945">
              <w:rPr>
                <w:rFonts w:ascii="Arial" w:hAnsi="Arial" w:cs="Arial"/>
                <w:sz w:val="24"/>
                <w:szCs w:val="24"/>
              </w:rPr>
              <w:t xml:space="preserve">Friendly &amp; Courteous Staff </w:t>
            </w:r>
          </w:p>
          <w:p w14:paraId="6EB43AA8" w14:textId="77777777" w:rsidR="00947446" w:rsidRPr="00F35945" w:rsidRDefault="00947446" w:rsidP="00A65CF5">
            <w:pPr>
              <w:pStyle w:val="ListParagraph"/>
              <w:numPr>
                <w:ilvl w:val="0"/>
                <w:numId w:val="20"/>
              </w:numPr>
              <w:spacing w:line="360" w:lineRule="auto"/>
              <w:jc w:val="both"/>
              <w:rPr>
                <w:rFonts w:ascii="Arial" w:hAnsi="Arial" w:cs="Arial"/>
                <w:sz w:val="24"/>
                <w:szCs w:val="24"/>
              </w:rPr>
            </w:pPr>
            <w:r w:rsidRPr="00F35945">
              <w:rPr>
                <w:rFonts w:ascii="Arial" w:hAnsi="Arial" w:cs="Arial"/>
                <w:sz w:val="24"/>
                <w:szCs w:val="24"/>
              </w:rPr>
              <w:t>World</w:t>
            </w:r>
            <w:r w:rsidR="001B77B8">
              <w:rPr>
                <w:rFonts w:ascii="Arial" w:hAnsi="Arial" w:cs="Arial"/>
                <w:sz w:val="24"/>
                <w:szCs w:val="24"/>
              </w:rPr>
              <w:t>-</w:t>
            </w:r>
            <w:r w:rsidRPr="00F35945">
              <w:rPr>
                <w:rFonts w:ascii="Arial" w:hAnsi="Arial" w:cs="Arial"/>
                <w:sz w:val="24"/>
                <w:szCs w:val="24"/>
              </w:rPr>
              <w:t xml:space="preserve">class </w:t>
            </w:r>
            <w:r w:rsidR="001B77B8">
              <w:rPr>
                <w:rFonts w:ascii="Arial" w:hAnsi="Arial" w:cs="Arial"/>
                <w:sz w:val="24"/>
                <w:szCs w:val="24"/>
              </w:rPr>
              <w:t>B</w:t>
            </w:r>
            <w:r w:rsidRPr="00F35945">
              <w:rPr>
                <w:rFonts w:ascii="Arial" w:hAnsi="Arial" w:cs="Arial"/>
                <w:sz w:val="24"/>
                <w:szCs w:val="24"/>
              </w:rPr>
              <w:t xml:space="preserve">ar &amp; Spa </w:t>
            </w:r>
          </w:p>
          <w:p w14:paraId="133B2D2E" w14:textId="77777777" w:rsidR="00947446" w:rsidRPr="00F35945" w:rsidRDefault="00947446" w:rsidP="00A65CF5">
            <w:pPr>
              <w:pStyle w:val="ListParagraph"/>
              <w:numPr>
                <w:ilvl w:val="0"/>
                <w:numId w:val="20"/>
              </w:numPr>
              <w:spacing w:line="360" w:lineRule="auto"/>
              <w:rPr>
                <w:rFonts w:ascii="Arial" w:hAnsi="Arial" w:cs="Arial"/>
                <w:sz w:val="24"/>
                <w:szCs w:val="24"/>
              </w:rPr>
            </w:pPr>
            <w:r w:rsidRPr="00F35945">
              <w:rPr>
                <w:rFonts w:ascii="Arial" w:hAnsi="Arial" w:cs="Arial"/>
                <w:sz w:val="24"/>
                <w:szCs w:val="24"/>
              </w:rPr>
              <w:t>Quality Delicious Food &amp; Beverage</w:t>
            </w:r>
          </w:p>
        </w:tc>
        <w:tc>
          <w:tcPr>
            <w:tcW w:w="3949" w:type="dxa"/>
          </w:tcPr>
          <w:p w14:paraId="6040F1C9" w14:textId="77777777" w:rsidR="00305145" w:rsidRPr="00F35945" w:rsidRDefault="00305145" w:rsidP="00A65CF5">
            <w:pPr>
              <w:spacing w:line="360" w:lineRule="auto"/>
              <w:ind w:left="360"/>
              <w:jc w:val="center"/>
              <w:rPr>
                <w:rFonts w:ascii="Arial" w:hAnsi="Arial" w:cs="Arial"/>
                <w:b/>
                <w:bCs/>
                <w:sz w:val="24"/>
                <w:szCs w:val="24"/>
              </w:rPr>
            </w:pPr>
            <w:r w:rsidRPr="00F35945">
              <w:rPr>
                <w:rFonts w:ascii="Arial" w:hAnsi="Arial" w:cs="Arial"/>
                <w:b/>
                <w:bCs/>
                <w:sz w:val="24"/>
                <w:szCs w:val="24"/>
              </w:rPr>
              <w:t>Strengths/Opportunities:</w:t>
            </w:r>
          </w:p>
          <w:p w14:paraId="36888F13" w14:textId="77777777" w:rsidR="00305145" w:rsidRPr="00F35945" w:rsidRDefault="00305145" w:rsidP="00A65CF5">
            <w:pPr>
              <w:pStyle w:val="ListParagraph"/>
              <w:numPr>
                <w:ilvl w:val="0"/>
                <w:numId w:val="20"/>
              </w:numPr>
              <w:spacing w:line="360" w:lineRule="auto"/>
              <w:rPr>
                <w:rFonts w:ascii="Arial" w:hAnsi="Arial" w:cs="Arial"/>
                <w:sz w:val="24"/>
                <w:szCs w:val="24"/>
              </w:rPr>
            </w:pPr>
            <w:r w:rsidRPr="00F35945">
              <w:rPr>
                <w:rFonts w:ascii="Arial" w:hAnsi="Arial" w:cs="Arial"/>
                <w:sz w:val="24"/>
                <w:szCs w:val="24"/>
              </w:rPr>
              <w:t xml:space="preserve">Should utilise the brand value to expand the business to more locations </w:t>
            </w:r>
            <w:r w:rsidR="001B77B8">
              <w:rPr>
                <w:rFonts w:ascii="Arial" w:hAnsi="Arial" w:cs="Arial"/>
                <w:sz w:val="24"/>
                <w:szCs w:val="24"/>
              </w:rPr>
              <w:t>in</w:t>
            </w:r>
            <w:r w:rsidRPr="00F35945">
              <w:rPr>
                <w:rFonts w:ascii="Arial" w:hAnsi="Arial" w:cs="Arial"/>
                <w:sz w:val="24"/>
                <w:szCs w:val="24"/>
              </w:rPr>
              <w:t xml:space="preserve"> the UK.</w:t>
            </w:r>
          </w:p>
          <w:p w14:paraId="2FE5AAB0" w14:textId="77777777" w:rsidR="00305145" w:rsidRPr="00F35945" w:rsidRDefault="00305145" w:rsidP="00A65CF5">
            <w:pPr>
              <w:pStyle w:val="ListParagraph"/>
              <w:numPr>
                <w:ilvl w:val="0"/>
                <w:numId w:val="20"/>
              </w:numPr>
              <w:spacing w:line="360" w:lineRule="auto"/>
              <w:rPr>
                <w:rFonts w:ascii="Arial" w:hAnsi="Arial" w:cs="Arial"/>
                <w:sz w:val="24"/>
                <w:szCs w:val="24"/>
              </w:rPr>
            </w:pPr>
            <w:r w:rsidRPr="00F35945">
              <w:rPr>
                <w:rFonts w:ascii="Arial" w:hAnsi="Arial" w:cs="Arial"/>
                <w:sz w:val="24"/>
                <w:szCs w:val="24"/>
              </w:rPr>
              <w:t>Should consider changes in pricing to attract more tourists.</w:t>
            </w:r>
          </w:p>
          <w:p w14:paraId="18D1F32A" w14:textId="77777777" w:rsidR="00305145" w:rsidRPr="00F35945" w:rsidRDefault="00305145" w:rsidP="00A65CF5">
            <w:pPr>
              <w:pStyle w:val="ListParagraph"/>
              <w:spacing w:line="360" w:lineRule="auto"/>
              <w:rPr>
                <w:rFonts w:ascii="Arial" w:hAnsi="Arial" w:cs="Arial"/>
                <w:sz w:val="24"/>
                <w:szCs w:val="24"/>
              </w:rPr>
            </w:pPr>
          </w:p>
        </w:tc>
        <w:tc>
          <w:tcPr>
            <w:tcW w:w="2351" w:type="dxa"/>
          </w:tcPr>
          <w:p w14:paraId="496A41D6" w14:textId="77777777" w:rsidR="00305145" w:rsidRPr="00F35945" w:rsidRDefault="00305145" w:rsidP="00A65CF5">
            <w:pPr>
              <w:spacing w:line="360" w:lineRule="auto"/>
              <w:jc w:val="center"/>
              <w:rPr>
                <w:rFonts w:ascii="Arial" w:hAnsi="Arial" w:cs="Arial"/>
                <w:b/>
                <w:bCs/>
                <w:sz w:val="24"/>
                <w:szCs w:val="24"/>
              </w:rPr>
            </w:pPr>
            <w:r w:rsidRPr="00F35945">
              <w:rPr>
                <w:rFonts w:ascii="Arial" w:hAnsi="Arial" w:cs="Arial"/>
                <w:b/>
                <w:bCs/>
                <w:sz w:val="24"/>
                <w:szCs w:val="24"/>
              </w:rPr>
              <w:t>Strengths/Threats:</w:t>
            </w:r>
          </w:p>
          <w:p w14:paraId="0C6C95B2" w14:textId="77777777" w:rsidR="00947446" w:rsidRPr="00F35945" w:rsidRDefault="00305145" w:rsidP="00A65CF5">
            <w:pPr>
              <w:pStyle w:val="ListParagraph"/>
              <w:numPr>
                <w:ilvl w:val="0"/>
                <w:numId w:val="24"/>
              </w:numPr>
              <w:spacing w:line="360" w:lineRule="auto"/>
              <w:rPr>
                <w:rFonts w:ascii="Arial" w:hAnsi="Arial" w:cs="Arial"/>
                <w:sz w:val="24"/>
                <w:szCs w:val="24"/>
              </w:rPr>
            </w:pPr>
            <w:r w:rsidRPr="00F35945">
              <w:rPr>
                <w:rFonts w:ascii="Arial" w:hAnsi="Arial" w:cs="Arial"/>
                <w:sz w:val="24"/>
                <w:szCs w:val="24"/>
              </w:rPr>
              <w:t xml:space="preserve">Should consider a refurbishment program to modernise one part of the hotel while keeping </w:t>
            </w:r>
            <w:r w:rsidR="001B77B8">
              <w:rPr>
                <w:rFonts w:ascii="Arial" w:hAnsi="Arial" w:cs="Arial"/>
                <w:sz w:val="24"/>
                <w:szCs w:val="24"/>
              </w:rPr>
              <w:t xml:space="preserve">the </w:t>
            </w:r>
            <w:r w:rsidRPr="00F35945">
              <w:rPr>
                <w:rFonts w:ascii="Arial" w:hAnsi="Arial" w:cs="Arial"/>
                <w:sz w:val="24"/>
                <w:szCs w:val="24"/>
              </w:rPr>
              <w:t xml:space="preserve">other same for targeting more young tourists. </w:t>
            </w:r>
          </w:p>
        </w:tc>
      </w:tr>
      <w:tr w:rsidR="00305145" w14:paraId="557FA0E3" w14:textId="77777777" w:rsidTr="00DE7B54">
        <w:trPr>
          <w:trHeight w:val="1960"/>
        </w:trPr>
        <w:tc>
          <w:tcPr>
            <w:tcW w:w="2716" w:type="dxa"/>
          </w:tcPr>
          <w:p w14:paraId="6A2F2DBA" w14:textId="77777777" w:rsidR="00305145" w:rsidRPr="00F35945" w:rsidRDefault="00305145" w:rsidP="00A65CF5">
            <w:pPr>
              <w:spacing w:line="360" w:lineRule="auto"/>
              <w:jc w:val="center"/>
              <w:rPr>
                <w:rFonts w:ascii="Arial" w:hAnsi="Arial" w:cs="Arial"/>
                <w:b/>
                <w:bCs/>
                <w:sz w:val="24"/>
                <w:szCs w:val="24"/>
              </w:rPr>
            </w:pPr>
            <w:r w:rsidRPr="00F35945">
              <w:rPr>
                <w:rFonts w:ascii="Arial" w:hAnsi="Arial" w:cs="Arial"/>
                <w:b/>
                <w:bCs/>
                <w:sz w:val="24"/>
                <w:szCs w:val="24"/>
              </w:rPr>
              <w:t>Weaknesses:</w:t>
            </w:r>
          </w:p>
          <w:p w14:paraId="2EFA21FF" w14:textId="77777777" w:rsidR="00305145" w:rsidRPr="00F35945" w:rsidRDefault="00305145" w:rsidP="00A65CF5">
            <w:pPr>
              <w:pStyle w:val="ListParagraph"/>
              <w:numPr>
                <w:ilvl w:val="0"/>
                <w:numId w:val="22"/>
              </w:numPr>
              <w:spacing w:line="360" w:lineRule="auto"/>
              <w:jc w:val="both"/>
              <w:rPr>
                <w:rFonts w:ascii="Arial" w:hAnsi="Arial" w:cs="Arial"/>
                <w:sz w:val="24"/>
                <w:szCs w:val="24"/>
              </w:rPr>
            </w:pPr>
            <w:r w:rsidRPr="00F35945">
              <w:rPr>
                <w:rFonts w:ascii="Arial" w:hAnsi="Arial" w:cs="Arial"/>
                <w:sz w:val="24"/>
                <w:szCs w:val="24"/>
              </w:rPr>
              <w:t>Price (Affordability)</w:t>
            </w:r>
          </w:p>
          <w:p w14:paraId="4CF6FCEB" w14:textId="77777777" w:rsidR="00305145" w:rsidRPr="00F35945" w:rsidRDefault="00305145" w:rsidP="00A65CF5">
            <w:pPr>
              <w:pStyle w:val="ListParagraph"/>
              <w:numPr>
                <w:ilvl w:val="0"/>
                <w:numId w:val="22"/>
              </w:numPr>
              <w:spacing w:line="360" w:lineRule="auto"/>
              <w:jc w:val="both"/>
              <w:rPr>
                <w:rFonts w:ascii="Arial" w:hAnsi="Arial" w:cs="Arial"/>
                <w:sz w:val="24"/>
                <w:szCs w:val="24"/>
              </w:rPr>
            </w:pPr>
            <w:r w:rsidRPr="00F35945">
              <w:rPr>
                <w:rFonts w:ascii="Arial" w:hAnsi="Arial" w:cs="Arial"/>
                <w:sz w:val="24"/>
                <w:szCs w:val="24"/>
              </w:rPr>
              <w:t>Old look &amp; style</w:t>
            </w:r>
          </w:p>
          <w:p w14:paraId="3A518F93" w14:textId="77777777" w:rsidR="00305145" w:rsidRPr="00F35945" w:rsidRDefault="001B77B8" w:rsidP="00A65CF5">
            <w:pPr>
              <w:pStyle w:val="ListParagraph"/>
              <w:numPr>
                <w:ilvl w:val="0"/>
                <w:numId w:val="22"/>
              </w:numPr>
              <w:spacing w:line="360" w:lineRule="auto"/>
              <w:jc w:val="both"/>
              <w:rPr>
                <w:rFonts w:ascii="Arial" w:hAnsi="Arial" w:cs="Arial"/>
                <w:sz w:val="24"/>
                <w:szCs w:val="24"/>
              </w:rPr>
            </w:pPr>
            <w:r>
              <w:rPr>
                <w:rFonts w:ascii="Arial" w:hAnsi="Arial" w:cs="Arial"/>
                <w:sz w:val="24"/>
                <w:szCs w:val="24"/>
              </w:rPr>
              <w:t>The l</w:t>
            </w:r>
            <w:r w:rsidR="00305145" w:rsidRPr="00F35945">
              <w:rPr>
                <w:rFonts w:ascii="Arial" w:hAnsi="Arial" w:cs="Arial"/>
                <w:sz w:val="24"/>
                <w:szCs w:val="24"/>
              </w:rPr>
              <w:t>uxury of Rooms (Small)</w:t>
            </w:r>
          </w:p>
          <w:p w14:paraId="65FDC9D3" w14:textId="77777777" w:rsidR="00305145" w:rsidRPr="00F35945" w:rsidRDefault="00305145" w:rsidP="00A65CF5">
            <w:pPr>
              <w:pStyle w:val="ListParagraph"/>
              <w:numPr>
                <w:ilvl w:val="0"/>
                <w:numId w:val="22"/>
              </w:numPr>
              <w:spacing w:line="360" w:lineRule="auto"/>
              <w:rPr>
                <w:rFonts w:ascii="Arial" w:hAnsi="Arial" w:cs="Arial"/>
                <w:sz w:val="24"/>
                <w:szCs w:val="24"/>
              </w:rPr>
            </w:pPr>
            <w:r w:rsidRPr="00F35945">
              <w:rPr>
                <w:rFonts w:ascii="Arial" w:hAnsi="Arial" w:cs="Arial"/>
                <w:sz w:val="24"/>
                <w:szCs w:val="24"/>
              </w:rPr>
              <w:t>No Lobby</w:t>
            </w:r>
          </w:p>
        </w:tc>
        <w:tc>
          <w:tcPr>
            <w:tcW w:w="3949" w:type="dxa"/>
          </w:tcPr>
          <w:p w14:paraId="5434922C" w14:textId="77777777" w:rsidR="00305145" w:rsidRPr="00F35945" w:rsidRDefault="00305145" w:rsidP="00A65CF5">
            <w:pPr>
              <w:spacing w:line="360" w:lineRule="auto"/>
              <w:rPr>
                <w:rFonts w:ascii="Arial" w:hAnsi="Arial" w:cs="Arial"/>
                <w:b/>
                <w:bCs/>
                <w:sz w:val="24"/>
                <w:szCs w:val="24"/>
              </w:rPr>
            </w:pPr>
            <w:r w:rsidRPr="00F35945">
              <w:rPr>
                <w:rFonts w:ascii="Arial" w:hAnsi="Arial" w:cs="Arial"/>
                <w:b/>
                <w:bCs/>
                <w:sz w:val="24"/>
                <w:szCs w:val="24"/>
              </w:rPr>
              <w:t>Weaknesses/Opportunities:</w:t>
            </w:r>
          </w:p>
          <w:p w14:paraId="7FD878BF" w14:textId="77777777" w:rsidR="00305145" w:rsidRPr="00F35945" w:rsidRDefault="00305145" w:rsidP="00A65CF5">
            <w:pPr>
              <w:pStyle w:val="ListParagraph"/>
              <w:numPr>
                <w:ilvl w:val="0"/>
                <w:numId w:val="25"/>
              </w:numPr>
              <w:spacing w:line="360" w:lineRule="auto"/>
              <w:rPr>
                <w:rFonts w:ascii="Arial" w:hAnsi="Arial" w:cs="Arial"/>
                <w:sz w:val="24"/>
                <w:szCs w:val="24"/>
              </w:rPr>
            </w:pPr>
            <w:r w:rsidRPr="00F35945">
              <w:rPr>
                <w:rFonts w:ascii="Arial" w:hAnsi="Arial" w:cs="Arial"/>
                <w:sz w:val="24"/>
                <w:szCs w:val="24"/>
              </w:rPr>
              <w:t xml:space="preserve">Should consider the modification of the prices of the services to attract more tourists to the hospital. </w:t>
            </w:r>
          </w:p>
        </w:tc>
        <w:tc>
          <w:tcPr>
            <w:tcW w:w="2351" w:type="dxa"/>
          </w:tcPr>
          <w:p w14:paraId="2E9D44A1" w14:textId="77777777" w:rsidR="00305145" w:rsidRPr="00F35945" w:rsidRDefault="00305145" w:rsidP="00A65CF5">
            <w:pPr>
              <w:spacing w:line="360" w:lineRule="auto"/>
              <w:rPr>
                <w:rFonts w:ascii="Arial" w:hAnsi="Arial" w:cs="Arial"/>
                <w:b/>
                <w:bCs/>
                <w:sz w:val="24"/>
                <w:szCs w:val="24"/>
              </w:rPr>
            </w:pPr>
            <w:r w:rsidRPr="00F35945">
              <w:rPr>
                <w:rFonts w:ascii="Arial" w:hAnsi="Arial" w:cs="Arial"/>
                <w:b/>
                <w:bCs/>
                <w:sz w:val="24"/>
                <w:szCs w:val="24"/>
              </w:rPr>
              <w:t>Weaknesses/Threats</w:t>
            </w:r>
            <w:r w:rsidR="00F35945" w:rsidRPr="00F35945">
              <w:rPr>
                <w:rFonts w:ascii="Arial" w:hAnsi="Arial" w:cs="Arial"/>
                <w:b/>
                <w:bCs/>
                <w:sz w:val="24"/>
                <w:szCs w:val="24"/>
              </w:rPr>
              <w:t>:</w:t>
            </w:r>
          </w:p>
          <w:p w14:paraId="625E9719" w14:textId="77777777" w:rsidR="00F35945" w:rsidRDefault="00F35945" w:rsidP="00A65CF5">
            <w:pPr>
              <w:pStyle w:val="ListParagraph"/>
              <w:numPr>
                <w:ilvl w:val="0"/>
                <w:numId w:val="25"/>
              </w:numPr>
              <w:spacing w:line="360" w:lineRule="auto"/>
              <w:rPr>
                <w:rFonts w:ascii="Arial" w:hAnsi="Arial" w:cs="Arial"/>
                <w:sz w:val="24"/>
                <w:szCs w:val="24"/>
              </w:rPr>
            </w:pPr>
            <w:r w:rsidRPr="00F35945">
              <w:rPr>
                <w:rFonts w:ascii="Arial" w:hAnsi="Arial" w:cs="Arial"/>
                <w:sz w:val="24"/>
                <w:szCs w:val="24"/>
              </w:rPr>
              <w:t xml:space="preserve">Should focus on changing the old look of the </w:t>
            </w:r>
            <w:proofErr w:type="gramStart"/>
            <w:r w:rsidRPr="00F35945">
              <w:rPr>
                <w:rFonts w:ascii="Arial" w:hAnsi="Arial" w:cs="Arial"/>
                <w:sz w:val="24"/>
                <w:szCs w:val="24"/>
              </w:rPr>
              <w:t>Hotel</w:t>
            </w:r>
            <w:proofErr w:type="gramEnd"/>
          </w:p>
          <w:p w14:paraId="61D78647" w14:textId="77777777" w:rsidR="00DE7B54" w:rsidRPr="00DE7B54" w:rsidRDefault="00DE7B54" w:rsidP="00A65CF5">
            <w:pPr>
              <w:spacing w:line="360" w:lineRule="auto"/>
            </w:pPr>
          </w:p>
          <w:p w14:paraId="244736B9" w14:textId="77777777" w:rsidR="00DE7B54" w:rsidRDefault="00DE7B54" w:rsidP="00A65CF5">
            <w:pPr>
              <w:spacing w:line="360" w:lineRule="auto"/>
              <w:rPr>
                <w:rFonts w:ascii="Arial" w:hAnsi="Arial" w:cs="Arial"/>
                <w:sz w:val="24"/>
                <w:szCs w:val="24"/>
              </w:rPr>
            </w:pPr>
          </w:p>
          <w:p w14:paraId="5B0B2462" w14:textId="77777777" w:rsidR="00DE7B54" w:rsidRPr="00DE7B54" w:rsidRDefault="00DE7B54" w:rsidP="00A65CF5">
            <w:pPr>
              <w:spacing w:line="360" w:lineRule="auto"/>
            </w:pPr>
          </w:p>
        </w:tc>
      </w:tr>
    </w:tbl>
    <w:p w14:paraId="1C4C03C7" w14:textId="77777777" w:rsidR="00947446" w:rsidRPr="00015DB7" w:rsidRDefault="00947446" w:rsidP="00A65CF5">
      <w:pPr>
        <w:spacing w:line="360" w:lineRule="auto"/>
        <w:rPr>
          <w:rFonts w:ascii="Arial" w:hAnsi="Arial" w:cs="Arial"/>
          <w:sz w:val="32"/>
          <w:szCs w:val="32"/>
        </w:rPr>
      </w:pPr>
    </w:p>
    <w:p w14:paraId="2B399E92" w14:textId="77777777" w:rsidR="00305145" w:rsidRPr="00D75869" w:rsidRDefault="00305145" w:rsidP="00A65CF5">
      <w:pPr>
        <w:spacing w:line="360" w:lineRule="auto"/>
        <w:jc w:val="center"/>
        <w:rPr>
          <w:rFonts w:ascii="Arial" w:hAnsi="Arial" w:cs="Arial"/>
          <w:sz w:val="24"/>
          <w:szCs w:val="24"/>
        </w:rPr>
      </w:pPr>
      <w:r w:rsidRPr="00D75869">
        <w:rPr>
          <w:rFonts w:ascii="Arial" w:hAnsi="Arial" w:cs="Arial"/>
          <w:sz w:val="24"/>
          <w:szCs w:val="24"/>
        </w:rPr>
        <w:t xml:space="preserve">Table </w:t>
      </w:r>
      <w:r>
        <w:rPr>
          <w:rFonts w:ascii="Arial" w:hAnsi="Arial" w:cs="Arial"/>
          <w:sz w:val="24"/>
          <w:szCs w:val="24"/>
        </w:rPr>
        <w:t>6</w:t>
      </w:r>
      <w:r w:rsidRPr="00D75869">
        <w:rPr>
          <w:rFonts w:ascii="Arial" w:hAnsi="Arial" w:cs="Arial"/>
          <w:sz w:val="24"/>
          <w:szCs w:val="24"/>
        </w:rPr>
        <w:t xml:space="preserve">: </w:t>
      </w:r>
      <w:r>
        <w:rPr>
          <w:rFonts w:ascii="Arial" w:hAnsi="Arial" w:cs="Arial"/>
          <w:sz w:val="24"/>
          <w:szCs w:val="24"/>
        </w:rPr>
        <w:t>TWOS Analysis</w:t>
      </w:r>
      <w:r w:rsidRPr="00D75869">
        <w:rPr>
          <w:rFonts w:ascii="Arial" w:hAnsi="Arial" w:cs="Arial"/>
          <w:sz w:val="24"/>
          <w:szCs w:val="24"/>
        </w:rPr>
        <w:t xml:space="preserve"> (Source: Self-made)</w:t>
      </w:r>
    </w:p>
    <w:p w14:paraId="5C850022" w14:textId="77777777" w:rsidR="002D6ECF" w:rsidRPr="00F35945" w:rsidRDefault="00F35945" w:rsidP="00A65CF5">
      <w:pPr>
        <w:pStyle w:val="Heading1"/>
        <w:spacing w:line="360" w:lineRule="auto"/>
        <w:rPr>
          <w:rFonts w:ascii="Arial" w:hAnsi="Arial" w:cs="Arial"/>
          <w:b/>
          <w:bCs/>
          <w:color w:val="538135" w:themeColor="accent6" w:themeShade="BF"/>
          <w:sz w:val="28"/>
          <w:szCs w:val="28"/>
        </w:rPr>
      </w:pPr>
      <w:bookmarkStart w:id="10" w:name="_Toc128884177"/>
      <w:r w:rsidRPr="00F35945">
        <w:rPr>
          <w:rFonts w:ascii="Arial" w:hAnsi="Arial" w:cs="Arial"/>
          <w:b/>
          <w:bCs/>
          <w:color w:val="538135" w:themeColor="accent6" w:themeShade="BF"/>
          <w:sz w:val="28"/>
          <w:szCs w:val="28"/>
        </w:rPr>
        <w:t>5.0 Action Plan</w:t>
      </w:r>
      <w:bookmarkEnd w:id="10"/>
    </w:p>
    <w:tbl>
      <w:tblPr>
        <w:tblStyle w:val="TableGrid"/>
        <w:tblW w:w="0" w:type="auto"/>
        <w:tblLook w:val="04A0" w:firstRow="1" w:lastRow="0" w:firstColumn="1" w:lastColumn="0" w:noHBand="0" w:noVBand="1"/>
      </w:tblPr>
      <w:tblGrid>
        <w:gridCol w:w="1117"/>
        <w:gridCol w:w="1362"/>
        <w:gridCol w:w="1702"/>
        <w:gridCol w:w="1410"/>
        <w:gridCol w:w="935"/>
        <w:gridCol w:w="1421"/>
        <w:gridCol w:w="1069"/>
      </w:tblGrid>
      <w:tr w:rsidR="00E37C78" w:rsidRPr="008513BF" w14:paraId="0EC7DBA6" w14:textId="77777777" w:rsidTr="007018B8">
        <w:tc>
          <w:tcPr>
            <w:tcW w:w="988" w:type="dxa"/>
            <w:shd w:val="clear" w:color="auto" w:fill="F4B083" w:themeFill="accent2" w:themeFillTint="99"/>
          </w:tcPr>
          <w:p w14:paraId="756301EC"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Number</w:t>
            </w:r>
          </w:p>
        </w:tc>
        <w:tc>
          <w:tcPr>
            <w:tcW w:w="1572" w:type="dxa"/>
            <w:shd w:val="clear" w:color="auto" w:fill="F4B083" w:themeFill="accent2" w:themeFillTint="99"/>
          </w:tcPr>
          <w:p w14:paraId="724DB850"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Problem</w:t>
            </w:r>
          </w:p>
        </w:tc>
        <w:tc>
          <w:tcPr>
            <w:tcW w:w="1213" w:type="dxa"/>
            <w:shd w:val="clear" w:color="auto" w:fill="F4B083" w:themeFill="accent2" w:themeFillTint="99"/>
          </w:tcPr>
          <w:p w14:paraId="2AA4BF63"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Solution</w:t>
            </w:r>
          </w:p>
        </w:tc>
        <w:tc>
          <w:tcPr>
            <w:tcW w:w="1553" w:type="dxa"/>
            <w:shd w:val="clear" w:color="auto" w:fill="F4B083" w:themeFill="accent2" w:themeFillTint="99"/>
          </w:tcPr>
          <w:p w14:paraId="0D4F0937"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Desired Outcome</w:t>
            </w:r>
          </w:p>
        </w:tc>
        <w:tc>
          <w:tcPr>
            <w:tcW w:w="1004" w:type="dxa"/>
            <w:shd w:val="clear" w:color="auto" w:fill="F4B083" w:themeFill="accent2" w:themeFillTint="99"/>
          </w:tcPr>
          <w:p w14:paraId="2C214B10"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Time Scale</w:t>
            </w:r>
          </w:p>
        </w:tc>
        <w:tc>
          <w:tcPr>
            <w:tcW w:w="1536" w:type="dxa"/>
            <w:shd w:val="clear" w:color="auto" w:fill="F4B083" w:themeFill="accent2" w:themeFillTint="99"/>
          </w:tcPr>
          <w:p w14:paraId="1449749D"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Completion Date</w:t>
            </w:r>
          </w:p>
        </w:tc>
        <w:tc>
          <w:tcPr>
            <w:tcW w:w="1150" w:type="dxa"/>
            <w:shd w:val="clear" w:color="auto" w:fill="F4B083" w:themeFill="accent2" w:themeFillTint="99"/>
          </w:tcPr>
          <w:p w14:paraId="610B6FAB" w14:textId="77777777" w:rsidR="00462F8D" w:rsidRPr="008513BF" w:rsidRDefault="00462F8D" w:rsidP="00A65CF5">
            <w:pPr>
              <w:spacing w:line="360" w:lineRule="auto"/>
              <w:jc w:val="center"/>
              <w:rPr>
                <w:rFonts w:ascii="Arial" w:hAnsi="Arial" w:cs="Arial"/>
                <w:b/>
                <w:bCs/>
                <w:sz w:val="24"/>
                <w:szCs w:val="24"/>
              </w:rPr>
            </w:pPr>
            <w:r w:rsidRPr="008513BF">
              <w:rPr>
                <w:rFonts w:ascii="Arial" w:hAnsi="Arial" w:cs="Arial"/>
                <w:b/>
                <w:bCs/>
                <w:sz w:val="24"/>
                <w:szCs w:val="24"/>
              </w:rPr>
              <w:t>Planned Budget</w:t>
            </w:r>
          </w:p>
        </w:tc>
      </w:tr>
      <w:tr w:rsidR="007018B8" w14:paraId="014B0B62" w14:textId="77777777" w:rsidTr="007018B8">
        <w:tc>
          <w:tcPr>
            <w:tcW w:w="988" w:type="dxa"/>
            <w:shd w:val="clear" w:color="auto" w:fill="F4B083" w:themeFill="accent2" w:themeFillTint="99"/>
          </w:tcPr>
          <w:p w14:paraId="244231B1" w14:textId="77777777" w:rsidR="00462F8D" w:rsidRPr="008513BF" w:rsidRDefault="00CB2024" w:rsidP="00A65CF5">
            <w:pPr>
              <w:spacing w:line="360" w:lineRule="auto"/>
              <w:jc w:val="center"/>
              <w:rPr>
                <w:rFonts w:ascii="Arial" w:hAnsi="Arial" w:cs="Arial"/>
                <w:b/>
                <w:bCs/>
                <w:sz w:val="24"/>
                <w:szCs w:val="24"/>
              </w:rPr>
            </w:pPr>
            <w:r w:rsidRPr="008513BF">
              <w:rPr>
                <w:rFonts w:ascii="Arial" w:hAnsi="Arial" w:cs="Arial"/>
                <w:b/>
                <w:bCs/>
                <w:sz w:val="24"/>
                <w:szCs w:val="24"/>
              </w:rPr>
              <w:t>1. Price of Services</w:t>
            </w:r>
          </w:p>
        </w:tc>
        <w:tc>
          <w:tcPr>
            <w:tcW w:w="1572" w:type="dxa"/>
          </w:tcPr>
          <w:p w14:paraId="1A792A98" w14:textId="77777777" w:rsidR="00462F8D" w:rsidRPr="00CB2024" w:rsidRDefault="008513BF" w:rsidP="00A65CF5">
            <w:pPr>
              <w:spacing w:line="360" w:lineRule="auto"/>
              <w:rPr>
                <w:rFonts w:ascii="Arial" w:hAnsi="Arial" w:cs="Arial"/>
                <w:sz w:val="24"/>
                <w:szCs w:val="24"/>
              </w:rPr>
            </w:pPr>
            <w:r>
              <w:rPr>
                <w:rFonts w:ascii="Arial" w:hAnsi="Arial" w:cs="Arial"/>
                <w:sz w:val="24"/>
                <w:szCs w:val="24"/>
              </w:rPr>
              <w:t>The customers are getting it high compar</w:t>
            </w:r>
            <w:r w:rsidR="001B77B8">
              <w:rPr>
                <w:rFonts w:ascii="Arial" w:hAnsi="Arial" w:cs="Arial"/>
                <w:sz w:val="24"/>
                <w:szCs w:val="24"/>
              </w:rPr>
              <w:t>ed</w:t>
            </w:r>
            <w:r>
              <w:rPr>
                <w:rFonts w:ascii="Arial" w:hAnsi="Arial" w:cs="Arial"/>
                <w:sz w:val="24"/>
                <w:szCs w:val="24"/>
              </w:rPr>
              <w:t xml:space="preserve"> with other available services around. </w:t>
            </w:r>
          </w:p>
        </w:tc>
        <w:tc>
          <w:tcPr>
            <w:tcW w:w="1213" w:type="dxa"/>
          </w:tcPr>
          <w:p w14:paraId="3563D426" w14:textId="77777777" w:rsidR="00462F8D" w:rsidRPr="00CB2024" w:rsidRDefault="008513BF" w:rsidP="00A65CF5">
            <w:pPr>
              <w:spacing w:line="360" w:lineRule="auto"/>
              <w:rPr>
                <w:rFonts w:ascii="Arial" w:hAnsi="Arial" w:cs="Arial"/>
                <w:sz w:val="24"/>
                <w:szCs w:val="24"/>
              </w:rPr>
            </w:pPr>
            <w:r>
              <w:rPr>
                <w:rFonts w:ascii="Arial" w:hAnsi="Arial" w:cs="Arial"/>
                <w:sz w:val="24"/>
                <w:szCs w:val="24"/>
              </w:rPr>
              <w:t xml:space="preserve">The current pricing of the services will need to be adjusted as much as possible while keeping the quality. </w:t>
            </w:r>
          </w:p>
        </w:tc>
        <w:tc>
          <w:tcPr>
            <w:tcW w:w="1553" w:type="dxa"/>
          </w:tcPr>
          <w:p w14:paraId="51CE81DB"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 xml:space="preserve">This will increase the number of sales significantly. </w:t>
            </w:r>
          </w:p>
        </w:tc>
        <w:tc>
          <w:tcPr>
            <w:tcW w:w="1004" w:type="dxa"/>
          </w:tcPr>
          <w:p w14:paraId="7A589668"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2 months</w:t>
            </w:r>
          </w:p>
        </w:tc>
        <w:tc>
          <w:tcPr>
            <w:tcW w:w="1536" w:type="dxa"/>
          </w:tcPr>
          <w:p w14:paraId="338F0A8B" w14:textId="77777777" w:rsidR="00462F8D" w:rsidRPr="007018B8" w:rsidRDefault="007018B8" w:rsidP="00A65CF5">
            <w:pPr>
              <w:spacing w:line="360" w:lineRule="auto"/>
              <w:rPr>
                <w:rFonts w:ascii="Arial" w:hAnsi="Arial" w:cs="Arial"/>
                <w:sz w:val="24"/>
                <w:szCs w:val="24"/>
              </w:rPr>
            </w:pPr>
            <w:r w:rsidRPr="007018B8">
              <w:rPr>
                <w:rFonts w:ascii="Arial" w:hAnsi="Arial" w:cs="Arial"/>
                <w:sz w:val="24"/>
                <w:szCs w:val="24"/>
              </w:rPr>
              <w:t>05/05/2023</w:t>
            </w:r>
          </w:p>
        </w:tc>
        <w:tc>
          <w:tcPr>
            <w:tcW w:w="1150" w:type="dxa"/>
          </w:tcPr>
          <w:p w14:paraId="11944C98" w14:textId="77777777" w:rsidR="00462F8D" w:rsidRPr="007018B8" w:rsidRDefault="007018B8" w:rsidP="00A65CF5">
            <w:pPr>
              <w:spacing w:line="360" w:lineRule="auto"/>
              <w:rPr>
                <w:rFonts w:ascii="Arial" w:hAnsi="Arial" w:cs="Arial"/>
                <w:sz w:val="24"/>
                <w:szCs w:val="24"/>
              </w:rPr>
            </w:pPr>
            <w:r w:rsidRPr="007018B8">
              <w:rPr>
                <w:rFonts w:ascii="Arial" w:hAnsi="Arial" w:cs="Arial"/>
                <w:sz w:val="24"/>
                <w:szCs w:val="24"/>
              </w:rPr>
              <w:t>£1,000</w:t>
            </w:r>
          </w:p>
        </w:tc>
      </w:tr>
      <w:tr w:rsidR="007018B8" w14:paraId="719EAB95" w14:textId="77777777" w:rsidTr="007018B8">
        <w:tc>
          <w:tcPr>
            <w:tcW w:w="988" w:type="dxa"/>
            <w:shd w:val="clear" w:color="auto" w:fill="F4B083" w:themeFill="accent2" w:themeFillTint="99"/>
          </w:tcPr>
          <w:p w14:paraId="37006FDD" w14:textId="77777777" w:rsidR="00462F8D" w:rsidRPr="008513BF" w:rsidRDefault="00CB2024" w:rsidP="00A65CF5">
            <w:pPr>
              <w:spacing w:line="360" w:lineRule="auto"/>
              <w:jc w:val="center"/>
              <w:rPr>
                <w:rFonts w:ascii="Arial" w:hAnsi="Arial" w:cs="Arial"/>
                <w:b/>
                <w:bCs/>
                <w:sz w:val="24"/>
                <w:szCs w:val="24"/>
              </w:rPr>
            </w:pPr>
            <w:r w:rsidRPr="008513BF">
              <w:rPr>
                <w:rFonts w:ascii="Arial" w:hAnsi="Arial" w:cs="Arial"/>
                <w:b/>
                <w:bCs/>
                <w:sz w:val="24"/>
                <w:szCs w:val="24"/>
              </w:rPr>
              <w:t>2. Old Look, Style, and Small Rooms</w:t>
            </w:r>
          </w:p>
        </w:tc>
        <w:tc>
          <w:tcPr>
            <w:tcW w:w="1572" w:type="dxa"/>
          </w:tcPr>
          <w:p w14:paraId="26D05325"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 xml:space="preserve">The Connaught has an old look </w:t>
            </w:r>
            <w:r w:rsidR="001B77B8">
              <w:rPr>
                <w:rFonts w:ascii="Arial" w:hAnsi="Arial" w:cs="Arial"/>
                <w:sz w:val="24"/>
                <w:szCs w:val="24"/>
              </w:rPr>
              <w:t>that</w:t>
            </w:r>
            <w:r>
              <w:rPr>
                <w:rFonts w:ascii="Arial" w:hAnsi="Arial" w:cs="Arial"/>
                <w:sz w:val="24"/>
                <w:szCs w:val="24"/>
              </w:rPr>
              <w:t xml:space="preserve"> is not appreciated and liked by others. </w:t>
            </w:r>
            <w:r w:rsidR="001B77B8">
              <w:rPr>
                <w:rFonts w:ascii="Arial" w:hAnsi="Arial" w:cs="Arial"/>
                <w:sz w:val="24"/>
                <w:szCs w:val="24"/>
              </w:rPr>
              <w:t>The r</w:t>
            </w:r>
            <w:r>
              <w:rPr>
                <w:rFonts w:ascii="Arial" w:hAnsi="Arial" w:cs="Arial"/>
                <w:sz w:val="24"/>
                <w:szCs w:val="24"/>
              </w:rPr>
              <w:t xml:space="preserve">ooms should be a bit bigger. </w:t>
            </w:r>
          </w:p>
        </w:tc>
        <w:tc>
          <w:tcPr>
            <w:tcW w:w="1213" w:type="dxa"/>
          </w:tcPr>
          <w:p w14:paraId="211279ED"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 xml:space="preserve">The solution will be a refurbishment program. </w:t>
            </w:r>
          </w:p>
        </w:tc>
        <w:tc>
          <w:tcPr>
            <w:tcW w:w="1553" w:type="dxa"/>
          </w:tcPr>
          <w:p w14:paraId="5CDC3783"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 xml:space="preserve">It will help modernise the style and look of Connaught which will generate more visitors or customers to the hotel.  </w:t>
            </w:r>
          </w:p>
        </w:tc>
        <w:tc>
          <w:tcPr>
            <w:tcW w:w="1004" w:type="dxa"/>
          </w:tcPr>
          <w:p w14:paraId="074A8232" w14:textId="77777777" w:rsidR="00462F8D" w:rsidRPr="00CB2024" w:rsidRDefault="007018B8" w:rsidP="00A65CF5">
            <w:pPr>
              <w:spacing w:line="360" w:lineRule="auto"/>
              <w:rPr>
                <w:rFonts w:ascii="Arial" w:hAnsi="Arial" w:cs="Arial"/>
                <w:sz w:val="24"/>
                <w:szCs w:val="24"/>
              </w:rPr>
            </w:pPr>
            <w:r>
              <w:rPr>
                <w:rFonts w:ascii="Arial" w:hAnsi="Arial" w:cs="Arial"/>
                <w:sz w:val="24"/>
                <w:szCs w:val="24"/>
              </w:rPr>
              <w:t>3 months</w:t>
            </w:r>
          </w:p>
        </w:tc>
        <w:tc>
          <w:tcPr>
            <w:tcW w:w="1536" w:type="dxa"/>
          </w:tcPr>
          <w:p w14:paraId="50717754" w14:textId="77777777" w:rsidR="00462F8D" w:rsidRPr="00CB2024" w:rsidRDefault="007018B8" w:rsidP="00A65CF5">
            <w:pPr>
              <w:spacing w:line="360" w:lineRule="auto"/>
              <w:rPr>
                <w:rFonts w:ascii="Arial" w:hAnsi="Arial" w:cs="Arial"/>
                <w:sz w:val="24"/>
                <w:szCs w:val="24"/>
              </w:rPr>
            </w:pPr>
            <w:r w:rsidRPr="007018B8">
              <w:rPr>
                <w:rFonts w:ascii="Arial" w:hAnsi="Arial" w:cs="Arial"/>
                <w:sz w:val="24"/>
                <w:szCs w:val="24"/>
              </w:rPr>
              <w:t>05/0</w:t>
            </w:r>
            <w:r>
              <w:rPr>
                <w:rFonts w:ascii="Arial" w:hAnsi="Arial" w:cs="Arial"/>
                <w:sz w:val="24"/>
                <w:szCs w:val="24"/>
              </w:rPr>
              <w:t>6</w:t>
            </w:r>
            <w:r w:rsidRPr="007018B8">
              <w:rPr>
                <w:rFonts w:ascii="Arial" w:hAnsi="Arial" w:cs="Arial"/>
                <w:sz w:val="24"/>
                <w:szCs w:val="24"/>
              </w:rPr>
              <w:t>/2023</w:t>
            </w:r>
          </w:p>
        </w:tc>
        <w:tc>
          <w:tcPr>
            <w:tcW w:w="1150" w:type="dxa"/>
          </w:tcPr>
          <w:p w14:paraId="2BFBB014" w14:textId="77777777" w:rsidR="00462F8D" w:rsidRPr="00CB2024" w:rsidRDefault="007018B8" w:rsidP="00A65CF5">
            <w:pPr>
              <w:spacing w:line="360" w:lineRule="auto"/>
              <w:rPr>
                <w:rFonts w:ascii="Arial" w:hAnsi="Arial" w:cs="Arial"/>
                <w:sz w:val="24"/>
                <w:szCs w:val="24"/>
              </w:rPr>
            </w:pPr>
            <w:r w:rsidRPr="007018B8">
              <w:rPr>
                <w:rFonts w:ascii="Arial" w:hAnsi="Arial" w:cs="Arial"/>
                <w:sz w:val="24"/>
                <w:szCs w:val="24"/>
              </w:rPr>
              <w:t>£</w:t>
            </w:r>
            <w:r>
              <w:rPr>
                <w:rFonts w:ascii="Arial" w:hAnsi="Arial" w:cs="Arial"/>
                <w:sz w:val="24"/>
                <w:szCs w:val="24"/>
              </w:rPr>
              <w:t>25,000</w:t>
            </w:r>
          </w:p>
        </w:tc>
      </w:tr>
      <w:tr w:rsidR="007018B8" w14:paraId="55659CF7" w14:textId="77777777" w:rsidTr="007018B8">
        <w:tc>
          <w:tcPr>
            <w:tcW w:w="988" w:type="dxa"/>
            <w:shd w:val="clear" w:color="auto" w:fill="F4B083" w:themeFill="accent2" w:themeFillTint="99"/>
          </w:tcPr>
          <w:p w14:paraId="6F29556F" w14:textId="77777777" w:rsidR="00462F8D" w:rsidRPr="008513BF" w:rsidRDefault="00CB2024" w:rsidP="00A65CF5">
            <w:pPr>
              <w:spacing w:line="360" w:lineRule="auto"/>
              <w:jc w:val="center"/>
              <w:rPr>
                <w:rFonts w:ascii="Arial" w:hAnsi="Arial" w:cs="Arial"/>
                <w:b/>
                <w:bCs/>
                <w:sz w:val="24"/>
                <w:szCs w:val="24"/>
              </w:rPr>
            </w:pPr>
            <w:r w:rsidRPr="008513BF">
              <w:rPr>
                <w:rFonts w:ascii="Arial" w:hAnsi="Arial" w:cs="Arial"/>
                <w:b/>
                <w:bCs/>
                <w:sz w:val="24"/>
                <w:szCs w:val="24"/>
              </w:rPr>
              <w:t>3.</w:t>
            </w:r>
            <w:r w:rsidR="001B77B8">
              <w:rPr>
                <w:rFonts w:ascii="Arial" w:hAnsi="Arial" w:cs="Arial"/>
                <w:b/>
                <w:bCs/>
                <w:sz w:val="24"/>
                <w:szCs w:val="24"/>
              </w:rPr>
              <w:t xml:space="preserve"> </w:t>
            </w:r>
            <w:r w:rsidRPr="008513BF">
              <w:rPr>
                <w:rFonts w:ascii="Arial" w:hAnsi="Arial" w:cs="Arial"/>
                <w:b/>
                <w:bCs/>
                <w:sz w:val="24"/>
                <w:szCs w:val="24"/>
              </w:rPr>
              <w:t>Brand Value</w:t>
            </w:r>
          </w:p>
        </w:tc>
        <w:tc>
          <w:tcPr>
            <w:tcW w:w="1572" w:type="dxa"/>
          </w:tcPr>
          <w:p w14:paraId="1FBF6927" w14:textId="77777777" w:rsidR="00462F8D" w:rsidRPr="00CB2024" w:rsidRDefault="0040534B" w:rsidP="00A65CF5">
            <w:pPr>
              <w:spacing w:line="360" w:lineRule="auto"/>
              <w:rPr>
                <w:rFonts w:ascii="Arial" w:hAnsi="Arial" w:cs="Arial"/>
                <w:sz w:val="24"/>
                <w:szCs w:val="24"/>
              </w:rPr>
            </w:pPr>
            <w:r>
              <w:rPr>
                <w:rFonts w:ascii="Arial" w:hAnsi="Arial" w:cs="Arial"/>
                <w:sz w:val="24"/>
                <w:szCs w:val="24"/>
              </w:rPr>
              <w:t xml:space="preserve">The brand value is already there. This is not an issue. But there is </w:t>
            </w:r>
            <w:r w:rsidR="001B77B8">
              <w:rPr>
                <w:rFonts w:ascii="Arial" w:hAnsi="Arial" w:cs="Arial"/>
                <w:sz w:val="24"/>
                <w:szCs w:val="24"/>
              </w:rPr>
              <w:t>a</w:t>
            </w:r>
            <w:r>
              <w:rPr>
                <w:rFonts w:ascii="Arial" w:hAnsi="Arial" w:cs="Arial"/>
                <w:sz w:val="24"/>
                <w:szCs w:val="24"/>
              </w:rPr>
              <w:t xml:space="preserve"> necessity to enhance it. </w:t>
            </w:r>
          </w:p>
        </w:tc>
        <w:tc>
          <w:tcPr>
            <w:tcW w:w="1213" w:type="dxa"/>
          </w:tcPr>
          <w:p w14:paraId="0D31D151" w14:textId="77777777" w:rsidR="00462F8D" w:rsidRPr="00CB2024" w:rsidRDefault="0040534B" w:rsidP="00A65CF5">
            <w:pPr>
              <w:spacing w:line="360" w:lineRule="auto"/>
              <w:rPr>
                <w:rFonts w:ascii="Arial" w:hAnsi="Arial" w:cs="Arial"/>
                <w:sz w:val="24"/>
                <w:szCs w:val="24"/>
              </w:rPr>
            </w:pPr>
            <w:r>
              <w:rPr>
                <w:rFonts w:ascii="Arial" w:hAnsi="Arial" w:cs="Arial"/>
                <w:sz w:val="24"/>
                <w:szCs w:val="24"/>
              </w:rPr>
              <w:t xml:space="preserve">Will focus more on digital marketing, offline line marketing, </w:t>
            </w:r>
            <w:r w:rsidR="00E37C78">
              <w:rPr>
                <w:rFonts w:ascii="Arial" w:hAnsi="Arial" w:cs="Arial"/>
                <w:sz w:val="24"/>
                <w:szCs w:val="24"/>
              </w:rPr>
              <w:t xml:space="preserve">and advertisements alongside online campaigns. </w:t>
            </w:r>
          </w:p>
        </w:tc>
        <w:tc>
          <w:tcPr>
            <w:tcW w:w="1553" w:type="dxa"/>
          </w:tcPr>
          <w:p w14:paraId="4B37C33A" w14:textId="77777777" w:rsidR="00462F8D" w:rsidRPr="00CB2024" w:rsidRDefault="00E37C78" w:rsidP="00A65CF5">
            <w:pPr>
              <w:spacing w:line="360" w:lineRule="auto"/>
              <w:rPr>
                <w:rFonts w:ascii="Arial" w:hAnsi="Arial" w:cs="Arial"/>
                <w:sz w:val="24"/>
                <w:szCs w:val="24"/>
              </w:rPr>
            </w:pPr>
            <w:r>
              <w:rPr>
                <w:rFonts w:ascii="Arial" w:hAnsi="Arial" w:cs="Arial"/>
                <w:sz w:val="24"/>
                <w:szCs w:val="24"/>
              </w:rPr>
              <w:t xml:space="preserve">It will enhance the brand value significantly which will help grow the business further. </w:t>
            </w:r>
          </w:p>
        </w:tc>
        <w:tc>
          <w:tcPr>
            <w:tcW w:w="1004" w:type="dxa"/>
          </w:tcPr>
          <w:p w14:paraId="354967C1" w14:textId="77777777" w:rsidR="00462F8D" w:rsidRPr="00CB2024" w:rsidRDefault="00E37C78" w:rsidP="00A65CF5">
            <w:pPr>
              <w:spacing w:line="360" w:lineRule="auto"/>
              <w:rPr>
                <w:rFonts w:ascii="Arial" w:hAnsi="Arial" w:cs="Arial"/>
                <w:sz w:val="24"/>
                <w:szCs w:val="24"/>
              </w:rPr>
            </w:pPr>
            <w:r>
              <w:rPr>
                <w:rFonts w:ascii="Arial" w:hAnsi="Arial" w:cs="Arial"/>
                <w:sz w:val="24"/>
                <w:szCs w:val="24"/>
              </w:rPr>
              <w:t xml:space="preserve">6 months </w:t>
            </w:r>
          </w:p>
        </w:tc>
        <w:tc>
          <w:tcPr>
            <w:tcW w:w="1536" w:type="dxa"/>
          </w:tcPr>
          <w:p w14:paraId="5C1E2F3A" w14:textId="77777777" w:rsidR="00462F8D" w:rsidRPr="00CB2024" w:rsidRDefault="00E37C78" w:rsidP="00A65CF5">
            <w:pPr>
              <w:spacing w:line="360" w:lineRule="auto"/>
              <w:rPr>
                <w:rFonts w:ascii="Arial" w:hAnsi="Arial" w:cs="Arial"/>
                <w:sz w:val="24"/>
                <w:szCs w:val="24"/>
              </w:rPr>
            </w:pPr>
            <w:r>
              <w:rPr>
                <w:rFonts w:ascii="Arial" w:hAnsi="Arial" w:cs="Arial"/>
                <w:sz w:val="24"/>
                <w:szCs w:val="24"/>
              </w:rPr>
              <w:t>05/08/2023</w:t>
            </w:r>
          </w:p>
        </w:tc>
        <w:tc>
          <w:tcPr>
            <w:tcW w:w="1150" w:type="dxa"/>
          </w:tcPr>
          <w:p w14:paraId="0D06B54A" w14:textId="77777777" w:rsidR="00462F8D" w:rsidRPr="00CB2024" w:rsidRDefault="00E37C78" w:rsidP="00A65CF5">
            <w:pPr>
              <w:spacing w:line="360" w:lineRule="auto"/>
              <w:rPr>
                <w:rFonts w:ascii="Arial" w:hAnsi="Arial" w:cs="Arial"/>
                <w:sz w:val="24"/>
                <w:szCs w:val="24"/>
              </w:rPr>
            </w:pPr>
            <w:r w:rsidRPr="007018B8">
              <w:rPr>
                <w:rFonts w:ascii="Arial" w:hAnsi="Arial" w:cs="Arial"/>
                <w:sz w:val="24"/>
                <w:szCs w:val="24"/>
              </w:rPr>
              <w:t>£</w:t>
            </w:r>
            <w:r>
              <w:rPr>
                <w:rFonts w:ascii="Arial" w:hAnsi="Arial" w:cs="Arial"/>
                <w:sz w:val="24"/>
                <w:szCs w:val="24"/>
              </w:rPr>
              <w:t>10,000</w:t>
            </w:r>
          </w:p>
        </w:tc>
      </w:tr>
      <w:tr w:rsidR="007018B8" w14:paraId="4832180F" w14:textId="77777777" w:rsidTr="007018B8">
        <w:tc>
          <w:tcPr>
            <w:tcW w:w="988" w:type="dxa"/>
            <w:shd w:val="clear" w:color="auto" w:fill="F4B083" w:themeFill="accent2" w:themeFillTint="99"/>
          </w:tcPr>
          <w:p w14:paraId="36439BB4" w14:textId="77777777" w:rsidR="00CB2024" w:rsidRPr="008513BF" w:rsidRDefault="00CB2024" w:rsidP="00A65CF5">
            <w:pPr>
              <w:spacing w:line="360" w:lineRule="auto"/>
              <w:jc w:val="center"/>
              <w:rPr>
                <w:rFonts w:ascii="Arial" w:hAnsi="Arial" w:cs="Arial"/>
                <w:b/>
                <w:bCs/>
                <w:sz w:val="24"/>
                <w:szCs w:val="24"/>
              </w:rPr>
            </w:pPr>
            <w:r w:rsidRPr="008513BF">
              <w:rPr>
                <w:rFonts w:ascii="Arial" w:hAnsi="Arial" w:cs="Arial"/>
                <w:b/>
                <w:bCs/>
                <w:sz w:val="24"/>
                <w:szCs w:val="24"/>
              </w:rPr>
              <w:t>4. The Staff</w:t>
            </w:r>
          </w:p>
        </w:tc>
        <w:tc>
          <w:tcPr>
            <w:tcW w:w="1572" w:type="dxa"/>
          </w:tcPr>
          <w:p w14:paraId="5AB9186A" w14:textId="77777777" w:rsidR="00CB2024" w:rsidRPr="00CB2024" w:rsidRDefault="00E37C78" w:rsidP="00A65CF5">
            <w:pPr>
              <w:spacing w:line="360" w:lineRule="auto"/>
              <w:rPr>
                <w:rFonts w:ascii="Arial" w:hAnsi="Arial" w:cs="Arial"/>
                <w:sz w:val="24"/>
                <w:szCs w:val="24"/>
              </w:rPr>
            </w:pPr>
            <w:r>
              <w:rPr>
                <w:rFonts w:ascii="Arial" w:hAnsi="Arial" w:cs="Arial"/>
                <w:sz w:val="24"/>
                <w:szCs w:val="24"/>
              </w:rPr>
              <w:t xml:space="preserve">The staff of Connaught are doing well but require further training as some bad reviews are coming. </w:t>
            </w:r>
          </w:p>
        </w:tc>
        <w:tc>
          <w:tcPr>
            <w:tcW w:w="1213" w:type="dxa"/>
          </w:tcPr>
          <w:p w14:paraId="09EA740D" w14:textId="77777777" w:rsidR="00CB2024" w:rsidRPr="00CB2024" w:rsidRDefault="00E37C78" w:rsidP="00A65CF5">
            <w:pPr>
              <w:spacing w:line="360" w:lineRule="auto"/>
              <w:rPr>
                <w:rFonts w:ascii="Arial" w:hAnsi="Arial" w:cs="Arial"/>
                <w:sz w:val="24"/>
                <w:szCs w:val="24"/>
              </w:rPr>
            </w:pPr>
            <w:r>
              <w:rPr>
                <w:rFonts w:ascii="Arial" w:hAnsi="Arial" w:cs="Arial"/>
                <w:sz w:val="24"/>
                <w:szCs w:val="24"/>
              </w:rPr>
              <w:t>T</w:t>
            </w:r>
            <w:r w:rsidR="001B77B8">
              <w:rPr>
                <w:rFonts w:ascii="Arial" w:hAnsi="Arial" w:cs="Arial"/>
                <w:sz w:val="24"/>
                <w:szCs w:val="24"/>
              </w:rPr>
              <w:t>he t</w:t>
            </w:r>
            <w:r>
              <w:rPr>
                <w:rFonts w:ascii="Arial" w:hAnsi="Arial" w:cs="Arial"/>
                <w:sz w:val="24"/>
                <w:szCs w:val="24"/>
              </w:rPr>
              <w:t xml:space="preserve">raining session will be arranged. </w:t>
            </w:r>
          </w:p>
        </w:tc>
        <w:tc>
          <w:tcPr>
            <w:tcW w:w="1553" w:type="dxa"/>
          </w:tcPr>
          <w:p w14:paraId="0272CC86" w14:textId="77777777" w:rsidR="00CB2024" w:rsidRPr="00CB2024" w:rsidRDefault="00E37C78" w:rsidP="00A65CF5">
            <w:pPr>
              <w:spacing w:line="360" w:lineRule="auto"/>
              <w:rPr>
                <w:rFonts w:ascii="Arial" w:hAnsi="Arial" w:cs="Arial"/>
                <w:sz w:val="24"/>
                <w:szCs w:val="24"/>
              </w:rPr>
            </w:pPr>
            <w:r>
              <w:rPr>
                <w:rFonts w:ascii="Arial" w:hAnsi="Arial" w:cs="Arial"/>
                <w:sz w:val="24"/>
                <w:szCs w:val="24"/>
              </w:rPr>
              <w:t xml:space="preserve">The guidance will make the staff understand what they need to do which will enhance customer satisfaction. </w:t>
            </w:r>
          </w:p>
        </w:tc>
        <w:tc>
          <w:tcPr>
            <w:tcW w:w="1004" w:type="dxa"/>
          </w:tcPr>
          <w:p w14:paraId="091CF432" w14:textId="77777777" w:rsidR="00CB2024" w:rsidRPr="00CB2024" w:rsidRDefault="00E37C78" w:rsidP="00A65CF5">
            <w:pPr>
              <w:spacing w:line="360" w:lineRule="auto"/>
              <w:rPr>
                <w:rFonts w:ascii="Arial" w:hAnsi="Arial" w:cs="Arial"/>
                <w:sz w:val="24"/>
                <w:szCs w:val="24"/>
              </w:rPr>
            </w:pPr>
            <w:r>
              <w:rPr>
                <w:rFonts w:ascii="Arial" w:hAnsi="Arial" w:cs="Arial"/>
                <w:sz w:val="24"/>
                <w:szCs w:val="24"/>
              </w:rPr>
              <w:t xml:space="preserve">3 months </w:t>
            </w:r>
          </w:p>
        </w:tc>
        <w:tc>
          <w:tcPr>
            <w:tcW w:w="1536" w:type="dxa"/>
          </w:tcPr>
          <w:p w14:paraId="36D0C888" w14:textId="77777777" w:rsidR="00CB2024" w:rsidRPr="00CB2024" w:rsidRDefault="00E37C78" w:rsidP="00A65CF5">
            <w:pPr>
              <w:spacing w:line="360" w:lineRule="auto"/>
              <w:rPr>
                <w:rFonts w:ascii="Arial" w:hAnsi="Arial" w:cs="Arial"/>
                <w:sz w:val="24"/>
                <w:szCs w:val="24"/>
              </w:rPr>
            </w:pPr>
            <w:r>
              <w:rPr>
                <w:rFonts w:ascii="Arial" w:hAnsi="Arial" w:cs="Arial"/>
                <w:sz w:val="24"/>
                <w:szCs w:val="24"/>
              </w:rPr>
              <w:t>05/05/2023</w:t>
            </w:r>
          </w:p>
        </w:tc>
        <w:tc>
          <w:tcPr>
            <w:tcW w:w="1150" w:type="dxa"/>
          </w:tcPr>
          <w:p w14:paraId="02A9D3E1" w14:textId="77777777" w:rsidR="00CB2024" w:rsidRPr="00CB2024" w:rsidRDefault="00E37C78" w:rsidP="00A65CF5">
            <w:pPr>
              <w:spacing w:line="360" w:lineRule="auto"/>
              <w:rPr>
                <w:rFonts w:ascii="Arial" w:hAnsi="Arial" w:cs="Arial"/>
                <w:sz w:val="24"/>
                <w:szCs w:val="24"/>
              </w:rPr>
            </w:pPr>
            <w:r w:rsidRPr="007018B8">
              <w:rPr>
                <w:rFonts w:ascii="Arial" w:hAnsi="Arial" w:cs="Arial"/>
                <w:sz w:val="24"/>
                <w:szCs w:val="24"/>
              </w:rPr>
              <w:t>£</w:t>
            </w:r>
            <w:r>
              <w:rPr>
                <w:rFonts w:ascii="Arial" w:hAnsi="Arial" w:cs="Arial"/>
                <w:sz w:val="24"/>
                <w:szCs w:val="24"/>
              </w:rPr>
              <w:t>5,000</w:t>
            </w:r>
          </w:p>
        </w:tc>
      </w:tr>
    </w:tbl>
    <w:p w14:paraId="44D1CF91" w14:textId="77777777" w:rsidR="00572C7B" w:rsidRDefault="00572C7B" w:rsidP="00A65CF5">
      <w:pPr>
        <w:spacing w:line="360" w:lineRule="auto"/>
        <w:rPr>
          <w:rFonts w:ascii="Arial" w:hAnsi="Arial" w:cs="Arial"/>
          <w:sz w:val="32"/>
          <w:szCs w:val="32"/>
        </w:rPr>
      </w:pPr>
    </w:p>
    <w:p w14:paraId="4014CF88" w14:textId="77777777" w:rsidR="00572C7B" w:rsidRPr="007043E3" w:rsidRDefault="007043E3" w:rsidP="00A65CF5">
      <w:pPr>
        <w:pStyle w:val="Heading1"/>
        <w:spacing w:line="360" w:lineRule="auto"/>
        <w:rPr>
          <w:rFonts w:ascii="Arial" w:hAnsi="Arial" w:cs="Arial"/>
          <w:b/>
          <w:bCs/>
          <w:color w:val="538135" w:themeColor="accent6" w:themeShade="BF"/>
          <w:sz w:val="28"/>
          <w:szCs w:val="28"/>
        </w:rPr>
      </w:pPr>
      <w:bookmarkStart w:id="11" w:name="_Toc128884178"/>
      <w:r w:rsidRPr="007043E3">
        <w:rPr>
          <w:rFonts w:ascii="Arial" w:hAnsi="Arial" w:cs="Arial"/>
          <w:b/>
          <w:bCs/>
          <w:color w:val="538135" w:themeColor="accent6" w:themeShade="BF"/>
          <w:sz w:val="28"/>
          <w:szCs w:val="28"/>
        </w:rPr>
        <w:t>6.0 Recommendations</w:t>
      </w:r>
      <w:bookmarkEnd w:id="11"/>
    </w:p>
    <w:p w14:paraId="796A76C9" w14:textId="77777777" w:rsidR="002D6ECF"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The authority of Connaught should consider the possible expansion opportunity to diversify locations. </w:t>
      </w:r>
    </w:p>
    <w:p w14:paraId="045BE9D2"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consider the prices of the packages and identify whether any changes can be made while not losing quality. </w:t>
      </w:r>
    </w:p>
    <w:p w14:paraId="5525C6E0"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Should consider a possible refurbishment program very soon to make changes in terms of style and look.</w:t>
      </w:r>
    </w:p>
    <w:p w14:paraId="254B51F3"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consider having two parts, one with </w:t>
      </w:r>
      <w:r w:rsidR="001B77B8">
        <w:rPr>
          <w:rFonts w:ascii="Arial" w:hAnsi="Arial" w:cs="Arial"/>
          <w:sz w:val="24"/>
          <w:szCs w:val="24"/>
        </w:rPr>
        <w:t xml:space="preserve">a </w:t>
      </w:r>
      <w:r w:rsidRPr="00435850">
        <w:rPr>
          <w:rFonts w:ascii="Arial" w:hAnsi="Arial" w:cs="Arial"/>
          <w:sz w:val="24"/>
          <w:szCs w:val="24"/>
        </w:rPr>
        <w:t xml:space="preserve">traditional look and </w:t>
      </w:r>
      <w:r w:rsidR="001B77B8">
        <w:rPr>
          <w:rFonts w:ascii="Arial" w:hAnsi="Arial" w:cs="Arial"/>
          <w:sz w:val="24"/>
          <w:szCs w:val="24"/>
        </w:rPr>
        <w:t xml:space="preserve">the </w:t>
      </w:r>
      <w:r w:rsidRPr="00435850">
        <w:rPr>
          <w:rFonts w:ascii="Arial" w:hAnsi="Arial" w:cs="Arial"/>
          <w:sz w:val="24"/>
          <w:szCs w:val="24"/>
        </w:rPr>
        <w:t xml:space="preserve">other with </w:t>
      </w:r>
      <w:r w:rsidR="001B77B8">
        <w:rPr>
          <w:rFonts w:ascii="Arial" w:hAnsi="Arial" w:cs="Arial"/>
          <w:sz w:val="24"/>
          <w:szCs w:val="24"/>
        </w:rPr>
        <w:t xml:space="preserve">a </w:t>
      </w:r>
      <w:r w:rsidRPr="00435850">
        <w:rPr>
          <w:rFonts w:ascii="Arial" w:hAnsi="Arial" w:cs="Arial"/>
          <w:sz w:val="24"/>
          <w:szCs w:val="24"/>
        </w:rPr>
        <w:t xml:space="preserve">modern look or style to attract both older and younger customers. </w:t>
      </w:r>
    </w:p>
    <w:p w14:paraId="55939132"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consider reshaping the rooms, not the suites, as necessary to increase space. </w:t>
      </w:r>
    </w:p>
    <w:p w14:paraId="193614AA"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analyse the possibility to add </w:t>
      </w:r>
      <w:r w:rsidR="001B77B8">
        <w:rPr>
          <w:rFonts w:ascii="Arial" w:hAnsi="Arial" w:cs="Arial"/>
          <w:sz w:val="24"/>
          <w:szCs w:val="24"/>
        </w:rPr>
        <w:t xml:space="preserve">a </w:t>
      </w:r>
      <w:r w:rsidRPr="00435850">
        <w:rPr>
          <w:rFonts w:ascii="Arial" w:hAnsi="Arial" w:cs="Arial"/>
          <w:sz w:val="24"/>
          <w:szCs w:val="24"/>
        </w:rPr>
        <w:t xml:space="preserve">lobby or similar thing in those rooms or suites where necessary. </w:t>
      </w:r>
    </w:p>
    <w:p w14:paraId="4AC38E01"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maximise the current brand value to grow as a business organisation. </w:t>
      </w:r>
    </w:p>
    <w:p w14:paraId="4B2BAACF"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initiate activities to get more exposure to the target audience to increase sales which will bring revenue and profits. </w:t>
      </w:r>
    </w:p>
    <w:p w14:paraId="654496FF" w14:textId="77777777" w:rsidR="00B2227A" w:rsidRPr="00435850" w:rsidRDefault="00B2227A"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w:t>
      </w:r>
      <w:r w:rsidR="00A6135B" w:rsidRPr="00435850">
        <w:rPr>
          <w:rFonts w:ascii="Arial" w:hAnsi="Arial" w:cs="Arial"/>
          <w:sz w:val="24"/>
          <w:szCs w:val="24"/>
        </w:rPr>
        <w:t xml:space="preserve">train the staff or employees on a regular basis to make them up to date. </w:t>
      </w:r>
    </w:p>
    <w:p w14:paraId="13619FA3" w14:textId="77777777" w:rsidR="00A6135B" w:rsidRPr="00435850" w:rsidRDefault="00A6135B"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Should guide the staff o</w:t>
      </w:r>
      <w:r w:rsidR="001B77B8">
        <w:rPr>
          <w:rFonts w:ascii="Arial" w:hAnsi="Arial" w:cs="Arial"/>
          <w:sz w:val="24"/>
          <w:szCs w:val="24"/>
        </w:rPr>
        <w:t>n</w:t>
      </w:r>
      <w:r w:rsidRPr="00435850">
        <w:rPr>
          <w:rFonts w:ascii="Arial" w:hAnsi="Arial" w:cs="Arial"/>
          <w:sz w:val="24"/>
          <w:szCs w:val="24"/>
        </w:rPr>
        <w:t xml:space="preserve"> how they can generate maximum value for the customers so that they can come back again and again. </w:t>
      </w:r>
    </w:p>
    <w:p w14:paraId="2335F261" w14:textId="77777777" w:rsidR="00A6135B" w:rsidRPr="00435850" w:rsidRDefault="00A6135B"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add extra entertainment options to the bar though it is the best among the UK five-star hotels. </w:t>
      </w:r>
    </w:p>
    <w:p w14:paraId="67A0359F" w14:textId="77777777" w:rsidR="00A6135B" w:rsidRPr="00435850" w:rsidRDefault="00A6135B"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 xml:space="preserve">Should hire renowned chefs to make sure that the guests or customers get quality and delicious food. </w:t>
      </w:r>
    </w:p>
    <w:p w14:paraId="0836126C" w14:textId="77777777" w:rsidR="00A6135B" w:rsidRPr="00435850" w:rsidRDefault="00A6135B" w:rsidP="00A65CF5">
      <w:pPr>
        <w:pStyle w:val="ListParagraph"/>
        <w:numPr>
          <w:ilvl w:val="0"/>
          <w:numId w:val="25"/>
        </w:numPr>
        <w:spacing w:line="360" w:lineRule="auto"/>
        <w:jc w:val="both"/>
        <w:rPr>
          <w:rFonts w:ascii="Arial" w:hAnsi="Arial" w:cs="Arial"/>
          <w:sz w:val="24"/>
          <w:szCs w:val="24"/>
        </w:rPr>
      </w:pPr>
      <w:r w:rsidRPr="00435850">
        <w:rPr>
          <w:rFonts w:ascii="Arial" w:hAnsi="Arial" w:cs="Arial"/>
          <w:sz w:val="24"/>
          <w:szCs w:val="24"/>
        </w:rPr>
        <w:t>Should hire talented employees and man</w:t>
      </w:r>
      <w:r w:rsidR="001B77B8">
        <w:rPr>
          <w:rFonts w:ascii="Arial" w:hAnsi="Arial" w:cs="Arial"/>
          <w:sz w:val="24"/>
          <w:szCs w:val="24"/>
        </w:rPr>
        <w:t>a</w:t>
      </w:r>
      <w:r w:rsidRPr="00435850">
        <w:rPr>
          <w:rFonts w:ascii="Arial" w:hAnsi="Arial" w:cs="Arial"/>
          <w:sz w:val="24"/>
          <w:szCs w:val="24"/>
        </w:rPr>
        <w:t xml:space="preserve">gers to manage all the operations effectively. </w:t>
      </w:r>
    </w:p>
    <w:p w14:paraId="1D6D5DCD" w14:textId="77777777" w:rsidR="002D6ECF" w:rsidRPr="00A6135B" w:rsidRDefault="00A6135B" w:rsidP="00A65CF5">
      <w:pPr>
        <w:pStyle w:val="Heading1"/>
        <w:spacing w:line="360" w:lineRule="auto"/>
        <w:rPr>
          <w:rFonts w:ascii="Arial" w:hAnsi="Arial" w:cs="Arial"/>
          <w:b/>
          <w:bCs/>
          <w:color w:val="538135" w:themeColor="accent6" w:themeShade="BF"/>
          <w:sz w:val="28"/>
          <w:szCs w:val="28"/>
        </w:rPr>
      </w:pPr>
      <w:bookmarkStart w:id="12" w:name="_Toc128884179"/>
      <w:r w:rsidRPr="00A6135B">
        <w:rPr>
          <w:rFonts w:ascii="Arial" w:hAnsi="Arial" w:cs="Arial"/>
          <w:b/>
          <w:bCs/>
          <w:color w:val="538135" w:themeColor="accent6" w:themeShade="BF"/>
          <w:sz w:val="28"/>
          <w:szCs w:val="28"/>
        </w:rPr>
        <w:t>7.0 Conclusion</w:t>
      </w:r>
      <w:bookmarkEnd w:id="12"/>
    </w:p>
    <w:p w14:paraId="07B44D87" w14:textId="77777777" w:rsidR="002D6ECF" w:rsidRPr="00FD3951" w:rsidRDefault="00B35DE2" w:rsidP="00A65CF5">
      <w:pPr>
        <w:spacing w:line="360" w:lineRule="auto"/>
        <w:jc w:val="both"/>
        <w:rPr>
          <w:rFonts w:ascii="Arial" w:hAnsi="Arial" w:cs="Arial"/>
          <w:sz w:val="24"/>
          <w:szCs w:val="24"/>
        </w:rPr>
      </w:pPr>
      <w:r w:rsidRPr="00FD3951">
        <w:rPr>
          <w:rFonts w:ascii="Arial" w:hAnsi="Arial" w:cs="Arial"/>
          <w:sz w:val="24"/>
          <w:szCs w:val="24"/>
        </w:rPr>
        <w:t xml:space="preserve">Consultancy is important for business organisations to understand how they are doing and how they should approach in </w:t>
      </w:r>
      <w:r w:rsidR="001B77B8">
        <w:rPr>
          <w:rFonts w:ascii="Arial" w:hAnsi="Arial" w:cs="Arial"/>
          <w:sz w:val="24"/>
          <w:szCs w:val="24"/>
        </w:rPr>
        <w:t xml:space="preserve">the </w:t>
      </w:r>
      <w:r w:rsidRPr="00FD3951">
        <w:rPr>
          <w:rFonts w:ascii="Arial" w:hAnsi="Arial" w:cs="Arial"/>
          <w:sz w:val="24"/>
          <w:szCs w:val="24"/>
        </w:rPr>
        <w:t xml:space="preserve">future. Here, Connaught had been selected to conduct the research and write this consultancy report. </w:t>
      </w:r>
      <w:r w:rsidR="00BB17B7" w:rsidRPr="00FD3951">
        <w:rPr>
          <w:rFonts w:ascii="Arial" w:hAnsi="Arial" w:cs="Arial"/>
          <w:sz w:val="24"/>
          <w:szCs w:val="24"/>
        </w:rPr>
        <w:t>The hotel has been very successful in attracting customers or tourist</w:t>
      </w:r>
      <w:r w:rsidR="001B77B8">
        <w:rPr>
          <w:rFonts w:ascii="Arial" w:hAnsi="Arial" w:cs="Arial"/>
          <w:sz w:val="24"/>
          <w:szCs w:val="24"/>
        </w:rPr>
        <w:t>s</w:t>
      </w:r>
      <w:r w:rsidR="00BB17B7" w:rsidRPr="00FD3951">
        <w:rPr>
          <w:rFonts w:ascii="Arial" w:hAnsi="Arial" w:cs="Arial"/>
          <w:sz w:val="24"/>
          <w:szCs w:val="24"/>
        </w:rPr>
        <w:t xml:space="preserve"> </w:t>
      </w:r>
      <w:r w:rsidR="001B77B8">
        <w:rPr>
          <w:rFonts w:ascii="Arial" w:hAnsi="Arial" w:cs="Arial"/>
          <w:sz w:val="24"/>
          <w:szCs w:val="24"/>
        </w:rPr>
        <w:t>from</w:t>
      </w:r>
      <w:r w:rsidR="00BB17B7" w:rsidRPr="00FD3951">
        <w:rPr>
          <w:rFonts w:ascii="Arial" w:hAnsi="Arial" w:cs="Arial"/>
          <w:sz w:val="24"/>
          <w:szCs w:val="24"/>
        </w:rPr>
        <w:t xml:space="preserve"> different countries around the world including the UK. It is found that the Connaught has some great areas of strength while some vulnerable areas have also been identified. </w:t>
      </w:r>
      <w:r w:rsidR="00FD3951" w:rsidRPr="00FD3951">
        <w:rPr>
          <w:rFonts w:ascii="Arial" w:hAnsi="Arial" w:cs="Arial"/>
          <w:sz w:val="24"/>
          <w:szCs w:val="24"/>
        </w:rPr>
        <w:t xml:space="preserve">The hotel has a good brand value in the UK. That has allowed it to be one of the top hotels in the UK. It has an amazing spa centre while fitness activities are initiated in gyms. The bar of the Connaught has been very popular in the UK and got significant exposure to the target audience. The hotel got clients or consumers like Prince Charles, etcetera who branded the organisation to more people. The price of the services is very high according to the customers. So, improvement is necessary in this case. The room of the hotel is luxurious though the suites are the most beautiful thing. The authority of the organisation should maximise the brand value to expand the business in different other areas of the country and other countries. A refurbishment program would be fantastic to solve every type of minor problem. I must admit that I am thankful to the Connaught for hiring me as a consultant to analyse the organisation. It has been great cooperation so far. I have met </w:t>
      </w:r>
      <w:proofErr w:type="gramStart"/>
      <w:r w:rsidR="00FD3951" w:rsidRPr="00FD3951">
        <w:rPr>
          <w:rFonts w:ascii="Arial" w:hAnsi="Arial" w:cs="Arial"/>
          <w:sz w:val="24"/>
          <w:szCs w:val="24"/>
        </w:rPr>
        <w:t>a number of</w:t>
      </w:r>
      <w:proofErr w:type="gramEnd"/>
      <w:r w:rsidR="00FD3951" w:rsidRPr="00FD3951">
        <w:rPr>
          <w:rFonts w:ascii="Arial" w:hAnsi="Arial" w:cs="Arial"/>
          <w:sz w:val="24"/>
          <w:szCs w:val="24"/>
        </w:rPr>
        <w:t xml:space="preserve"> good people who makes the day pleasurable within a few minutes. I would like to say that I will be very happy to work on other project</w:t>
      </w:r>
      <w:r w:rsidR="00FD3951">
        <w:rPr>
          <w:rFonts w:ascii="Arial" w:hAnsi="Arial" w:cs="Arial"/>
          <w:sz w:val="24"/>
          <w:szCs w:val="24"/>
        </w:rPr>
        <w:t>s</w:t>
      </w:r>
      <w:r w:rsidR="00FD3951" w:rsidRPr="00FD3951">
        <w:rPr>
          <w:rFonts w:ascii="Arial" w:hAnsi="Arial" w:cs="Arial"/>
          <w:sz w:val="24"/>
          <w:szCs w:val="24"/>
        </w:rPr>
        <w:t xml:space="preserve"> when necessary.  </w:t>
      </w:r>
    </w:p>
    <w:p w14:paraId="2B0EF588" w14:textId="77777777" w:rsidR="00101424" w:rsidRDefault="00101424" w:rsidP="00A65CF5">
      <w:pPr>
        <w:spacing w:line="360" w:lineRule="auto"/>
        <w:rPr>
          <w:rFonts w:ascii="Arial" w:hAnsi="Arial" w:cs="Arial"/>
          <w:sz w:val="32"/>
          <w:szCs w:val="32"/>
        </w:rPr>
      </w:pPr>
    </w:p>
    <w:p w14:paraId="77EE32CD" w14:textId="77777777" w:rsidR="00101424" w:rsidRDefault="00101424" w:rsidP="00A65CF5">
      <w:pPr>
        <w:spacing w:line="360" w:lineRule="auto"/>
        <w:rPr>
          <w:rFonts w:ascii="Arial" w:hAnsi="Arial" w:cs="Arial"/>
          <w:sz w:val="32"/>
          <w:szCs w:val="32"/>
        </w:rPr>
      </w:pPr>
    </w:p>
    <w:p w14:paraId="081FDEDB" w14:textId="77777777" w:rsidR="002D6ECF" w:rsidRPr="00EA178B" w:rsidRDefault="002D6ECF" w:rsidP="00A65CF5">
      <w:pPr>
        <w:spacing w:line="360" w:lineRule="auto"/>
        <w:rPr>
          <w:rFonts w:ascii="Arial" w:hAnsi="Arial" w:cs="Arial"/>
          <w:sz w:val="32"/>
          <w:szCs w:val="32"/>
        </w:rPr>
      </w:pPr>
    </w:p>
    <w:p w14:paraId="49B53F1D" w14:textId="77777777" w:rsidR="002D6ECF" w:rsidRDefault="002D6ECF" w:rsidP="00A65CF5">
      <w:pPr>
        <w:spacing w:line="360" w:lineRule="auto"/>
        <w:rPr>
          <w:rFonts w:ascii="Arial" w:hAnsi="Arial" w:cs="Arial"/>
          <w:sz w:val="32"/>
          <w:szCs w:val="32"/>
        </w:rPr>
      </w:pPr>
    </w:p>
    <w:p w14:paraId="49432748" w14:textId="77777777" w:rsidR="008D61BB" w:rsidRDefault="008D61BB" w:rsidP="00A65CF5">
      <w:pPr>
        <w:spacing w:line="360" w:lineRule="auto"/>
        <w:rPr>
          <w:rFonts w:ascii="Arial" w:hAnsi="Arial" w:cs="Arial"/>
          <w:sz w:val="32"/>
          <w:szCs w:val="32"/>
        </w:rPr>
      </w:pPr>
    </w:p>
    <w:p w14:paraId="3046D6A4" w14:textId="77777777" w:rsidR="008D61BB" w:rsidRDefault="008D61BB" w:rsidP="00A65CF5">
      <w:pPr>
        <w:spacing w:line="360" w:lineRule="auto"/>
        <w:rPr>
          <w:rFonts w:ascii="Arial" w:hAnsi="Arial" w:cs="Arial"/>
          <w:sz w:val="32"/>
          <w:szCs w:val="32"/>
        </w:rPr>
      </w:pPr>
    </w:p>
    <w:p w14:paraId="28A5111E" w14:textId="77777777" w:rsidR="008D61BB" w:rsidRDefault="008D61BB" w:rsidP="00A65CF5">
      <w:pPr>
        <w:spacing w:line="360" w:lineRule="auto"/>
        <w:rPr>
          <w:rFonts w:ascii="Arial" w:hAnsi="Arial" w:cs="Arial"/>
          <w:sz w:val="32"/>
          <w:szCs w:val="32"/>
        </w:rPr>
      </w:pPr>
    </w:p>
    <w:p w14:paraId="5F8E86EF" w14:textId="77777777" w:rsidR="008D61BB" w:rsidRPr="00EA178B" w:rsidRDefault="008D61BB" w:rsidP="00A65CF5">
      <w:pPr>
        <w:spacing w:line="360" w:lineRule="auto"/>
        <w:rPr>
          <w:rFonts w:ascii="Arial" w:hAnsi="Arial" w:cs="Arial"/>
          <w:sz w:val="32"/>
          <w:szCs w:val="32"/>
        </w:rPr>
      </w:pPr>
    </w:p>
    <w:p w14:paraId="79DB7342" w14:textId="77777777" w:rsidR="002D6ECF" w:rsidRPr="00EA178B" w:rsidRDefault="00A6135B" w:rsidP="00A65CF5">
      <w:pPr>
        <w:pStyle w:val="Heading1"/>
        <w:spacing w:line="360" w:lineRule="auto"/>
        <w:rPr>
          <w:rFonts w:ascii="Arial" w:hAnsi="Arial" w:cs="Arial"/>
          <w:b/>
          <w:bCs/>
          <w:color w:val="538135" w:themeColor="accent6" w:themeShade="BF"/>
          <w:sz w:val="28"/>
          <w:szCs w:val="28"/>
        </w:rPr>
      </w:pPr>
      <w:bookmarkStart w:id="13" w:name="_Toc128884180"/>
      <w:r>
        <w:rPr>
          <w:rFonts w:ascii="Arial" w:hAnsi="Arial" w:cs="Arial"/>
          <w:b/>
          <w:bCs/>
          <w:color w:val="538135" w:themeColor="accent6" w:themeShade="BF"/>
          <w:sz w:val="28"/>
          <w:szCs w:val="28"/>
        </w:rPr>
        <w:t xml:space="preserve">8.0 </w:t>
      </w:r>
      <w:r w:rsidR="002D6ECF" w:rsidRPr="00EA178B">
        <w:rPr>
          <w:rFonts w:ascii="Arial" w:hAnsi="Arial" w:cs="Arial"/>
          <w:b/>
          <w:bCs/>
          <w:color w:val="538135" w:themeColor="accent6" w:themeShade="BF"/>
          <w:sz w:val="28"/>
          <w:szCs w:val="28"/>
        </w:rPr>
        <w:t>References</w:t>
      </w:r>
      <w:bookmarkEnd w:id="13"/>
    </w:p>
    <w:p w14:paraId="72E1B584" w14:textId="77777777" w:rsidR="008D61BB" w:rsidRPr="006771DF" w:rsidRDefault="008D61BB" w:rsidP="00A65CF5">
      <w:pPr>
        <w:spacing w:line="360" w:lineRule="auto"/>
        <w:rPr>
          <w:rFonts w:ascii="Arial" w:hAnsi="Arial" w:cs="Arial"/>
          <w:sz w:val="24"/>
          <w:szCs w:val="24"/>
        </w:rPr>
      </w:pPr>
      <w:proofErr w:type="spellStart"/>
      <w:r>
        <w:rPr>
          <w:rFonts w:ascii="Arial" w:hAnsi="Arial" w:cs="Arial"/>
          <w:sz w:val="24"/>
          <w:szCs w:val="24"/>
          <w:shd w:val="clear" w:color="auto" w:fill="FFFFFF"/>
        </w:rPr>
        <w:t>A</w:t>
      </w:r>
      <w:r w:rsidRPr="006771DF">
        <w:rPr>
          <w:rFonts w:ascii="Arial" w:hAnsi="Arial" w:cs="Arial"/>
          <w:sz w:val="24"/>
          <w:szCs w:val="24"/>
          <w:shd w:val="clear" w:color="auto" w:fill="FFFFFF"/>
        </w:rPr>
        <w:t>hotellife</w:t>
      </w:r>
      <w:proofErr w:type="spellEnd"/>
      <w:r w:rsidRPr="006771DF">
        <w:rPr>
          <w:rFonts w:ascii="Arial" w:hAnsi="Arial" w:cs="Arial"/>
          <w:sz w:val="24"/>
          <w:szCs w:val="24"/>
          <w:shd w:val="clear" w:color="auto" w:fill="FFFFFF"/>
        </w:rPr>
        <w:t xml:space="preserve"> </w:t>
      </w:r>
      <w:r>
        <w:rPr>
          <w:rFonts w:ascii="Arial" w:hAnsi="Arial" w:cs="Arial"/>
          <w:sz w:val="24"/>
          <w:szCs w:val="24"/>
          <w:shd w:val="clear" w:color="auto" w:fill="FFFFFF"/>
        </w:rPr>
        <w:t xml:space="preserve">2023, The </w:t>
      </w:r>
      <w:r w:rsidRPr="00BB58C3">
        <w:rPr>
          <w:rFonts w:ascii="Arial" w:hAnsi="Arial" w:cs="Arial"/>
          <w:i/>
          <w:iCs/>
          <w:sz w:val="24"/>
          <w:szCs w:val="24"/>
          <w:shd w:val="clear" w:color="auto" w:fill="FFFFFF"/>
        </w:rPr>
        <w:t>Connaugh</w:t>
      </w:r>
      <w:r>
        <w:rPr>
          <w:rFonts w:ascii="Arial" w:hAnsi="Arial" w:cs="Arial"/>
          <w:i/>
          <w:iCs/>
          <w:sz w:val="24"/>
          <w:szCs w:val="24"/>
          <w:shd w:val="clear" w:color="auto" w:fill="FFFFFF"/>
        </w:rPr>
        <w:t>t</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8" w:history="1">
        <w:r w:rsidRPr="006771DF">
          <w:rPr>
            <w:rStyle w:val="Hyperlink"/>
            <w:rFonts w:ascii="Arial" w:hAnsi="Arial" w:cs="Arial"/>
            <w:sz w:val="24"/>
            <w:szCs w:val="24"/>
            <w:u w:val="none"/>
          </w:rPr>
          <w:t>https://www.ahotellife.com/hotels/the-connaught/</w:t>
        </w:r>
      </w:hyperlink>
      <w:r>
        <w:rPr>
          <w:rFonts w:ascii="Arial" w:hAnsi="Arial" w:cs="Arial"/>
          <w:sz w:val="24"/>
          <w:szCs w:val="24"/>
        </w:rPr>
        <w:t xml:space="preserve"> </w:t>
      </w:r>
      <w:r>
        <w:rPr>
          <w:rFonts w:ascii="Arial" w:hAnsi="Arial" w:cs="Arial"/>
          <w:sz w:val="24"/>
          <w:szCs w:val="24"/>
          <w:shd w:val="clear" w:color="auto" w:fill="FFFFFF"/>
        </w:rPr>
        <w:t>&gt;, [Accessed on: 3</w:t>
      </w:r>
      <w:proofErr w:type="gramStart"/>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w:t>
      </w:r>
      <w:proofErr w:type="gramEnd"/>
      <w:r>
        <w:rPr>
          <w:rFonts w:ascii="Arial" w:hAnsi="Arial" w:cs="Arial"/>
          <w:sz w:val="24"/>
          <w:szCs w:val="24"/>
          <w:shd w:val="clear" w:color="auto" w:fill="FFFFFF"/>
        </w:rPr>
        <w:t xml:space="preserve">, 2023]. </w:t>
      </w:r>
    </w:p>
    <w:p w14:paraId="57FD839C" w14:textId="77777777" w:rsidR="008D61BB" w:rsidRPr="005E6A1E" w:rsidRDefault="008D61BB" w:rsidP="00A65CF5">
      <w:pPr>
        <w:spacing w:line="360" w:lineRule="auto"/>
        <w:rPr>
          <w:rFonts w:ascii="Arial" w:hAnsi="Arial" w:cs="Arial"/>
          <w:sz w:val="32"/>
          <w:szCs w:val="32"/>
          <w:shd w:val="clear" w:color="auto" w:fill="FFFFFF"/>
        </w:rPr>
      </w:pPr>
      <w:proofErr w:type="spellStart"/>
      <w:r w:rsidRPr="005E6A1E">
        <w:rPr>
          <w:rFonts w:ascii="Arial" w:hAnsi="Arial" w:cs="Arial"/>
          <w:sz w:val="24"/>
          <w:szCs w:val="24"/>
          <w:shd w:val="clear" w:color="auto" w:fill="FFFFFF"/>
        </w:rPr>
        <w:t>Benzaghta</w:t>
      </w:r>
      <w:proofErr w:type="spellEnd"/>
      <w:r w:rsidRPr="005E6A1E">
        <w:rPr>
          <w:rFonts w:ascii="Arial" w:hAnsi="Arial" w:cs="Arial"/>
          <w:sz w:val="24"/>
          <w:szCs w:val="24"/>
          <w:shd w:val="clear" w:color="auto" w:fill="FFFFFF"/>
        </w:rPr>
        <w:t xml:space="preserve">, M. A., </w:t>
      </w:r>
      <w:proofErr w:type="spellStart"/>
      <w:r w:rsidRPr="005E6A1E">
        <w:rPr>
          <w:rFonts w:ascii="Arial" w:hAnsi="Arial" w:cs="Arial"/>
          <w:sz w:val="24"/>
          <w:szCs w:val="24"/>
          <w:shd w:val="clear" w:color="auto" w:fill="FFFFFF"/>
        </w:rPr>
        <w:t>Elwalda</w:t>
      </w:r>
      <w:proofErr w:type="spellEnd"/>
      <w:r w:rsidRPr="005E6A1E">
        <w:rPr>
          <w:rFonts w:ascii="Arial" w:hAnsi="Arial" w:cs="Arial"/>
          <w:sz w:val="24"/>
          <w:szCs w:val="24"/>
          <w:shd w:val="clear" w:color="auto" w:fill="FFFFFF"/>
        </w:rPr>
        <w:t>, A., Mousa, M. M., Erkan, I &amp; Rahman, M</w:t>
      </w:r>
      <w:r>
        <w:rPr>
          <w:rFonts w:ascii="Arial" w:hAnsi="Arial" w:cs="Arial"/>
          <w:sz w:val="24"/>
          <w:szCs w:val="24"/>
          <w:shd w:val="clear" w:color="auto" w:fill="FFFFFF"/>
        </w:rPr>
        <w:t xml:space="preserve"> </w:t>
      </w:r>
      <w:r w:rsidRPr="005E6A1E">
        <w:rPr>
          <w:rFonts w:ascii="Arial" w:hAnsi="Arial" w:cs="Arial"/>
          <w:sz w:val="24"/>
          <w:szCs w:val="24"/>
          <w:shd w:val="clear" w:color="auto" w:fill="FFFFFF"/>
        </w:rPr>
        <w:t>2021</w:t>
      </w:r>
      <w:r>
        <w:rPr>
          <w:rFonts w:ascii="Arial" w:hAnsi="Arial" w:cs="Arial"/>
          <w:sz w:val="24"/>
          <w:szCs w:val="24"/>
          <w:shd w:val="clear" w:color="auto" w:fill="FFFFFF"/>
        </w:rPr>
        <w:t>,</w:t>
      </w:r>
      <w:r w:rsidRPr="005E6A1E">
        <w:rPr>
          <w:rFonts w:ascii="Arial" w:hAnsi="Arial" w:cs="Arial"/>
          <w:sz w:val="24"/>
          <w:szCs w:val="24"/>
          <w:shd w:val="clear" w:color="auto" w:fill="FFFFFF"/>
        </w:rPr>
        <w:t xml:space="preserve"> SWOT analysis applications: An integrative literature review</w:t>
      </w:r>
      <w:r>
        <w:rPr>
          <w:rFonts w:ascii="Arial" w:hAnsi="Arial" w:cs="Arial"/>
          <w:sz w:val="24"/>
          <w:szCs w:val="24"/>
          <w:shd w:val="clear" w:color="auto" w:fill="FFFFFF"/>
        </w:rPr>
        <w:t>,</w:t>
      </w:r>
      <w:r w:rsidRPr="005E6A1E">
        <w:rPr>
          <w:rFonts w:ascii="Arial" w:hAnsi="Arial" w:cs="Arial"/>
          <w:sz w:val="24"/>
          <w:szCs w:val="24"/>
          <w:shd w:val="clear" w:color="auto" w:fill="FFFFFF"/>
        </w:rPr>
        <w:t> </w:t>
      </w:r>
      <w:r w:rsidRPr="005E6A1E">
        <w:rPr>
          <w:rFonts w:ascii="Arial" w:hAnsi="Arial" w:cs="Arial"/>
          <w:i/>
          <w:iCs/>
          <w:sz w:val="24"/>
          <w:szCs w:val="24"/>
          <w:shd w:val="clear" w:color="auto" w:fill="FFFFFF"/>
        </w:rPr>
        <w:t>Journal of Global Business Insights</w:t>
      </w:r>
      <w:r w:rsidRPr="005E6A1E">
        <w:rPr>
          <w:rFonts w:ascii="Arial" w:hAnsi="Arial" w:cs="Arial"/>
          <w:sz w:val="24"/>
          <w:szCs w:val="24"/>
          <w:shd w:val="clear" w:color="auto" w:fill="FFFFFF"/>
        </w:rPr>
        <w:t>, </w:t>
      </w:r>
      <w:r w:rsidRPr="005E6A1E">
        <w:rPr>
          <w:rFonts w:ascii="Arial" w:hAnsi="Arial" w:cs="Arial"/>
          <w:i/>
          <w:iCs/>
          <w:sz w:val="24"/>
          <w:szCs w:val="24"/>
          <w:shd w:val="clear" w:color="auto" w:fill="FFFFFF"/>
        </w:rPr>
        <w:t>6</w:t>
      </w:r>
      <w:r w:rsidRPr="005E6A1E">
        <w:rPr>
          <w:rFonts w:ascii="Arial" w:hAnsi="Arial" w:cs="Arial"/>
          <w:sz w:val="24"/>
          <w:szCs w:val="24"/>
          <w:shd w:val="clear" w:color="auto" w:fill="FFFFFF"/>
        </w:rPr>
        <w:t>(1), 55-73.</w:t>
      </w:r>
    </w:p>
    <w:p w14:paraId="33AEDED9" w14:textId="77777777" w:rsidR="008D61BB" w:rsidRPr="007E421E" w:rsidRDefault="008D61BB" w:rsidP="00A65CF5">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B</w:t>
      </w:r>
      <w:r w:rsidRPr="00BE4818">
        <w:rPr>
          <w:rFonts w:ascii="Arial" w:hAnsi="Arial" w:cs="Arial"/>
          <w:sz w:val="24"/>
          <w:szCs w:val="24"/>
          <w:shd w:val="clear" w:color="auto" w:fill="FFFFFF"/>
        </w:rPr>
        <w:t>logmarketing</w:t>
      </w:r>
      <w:proofErr w:type="spellEnd"/>
      <w:r w:rsidRPr="00BE4818">
        <w:rPr>
          <w:rFonts w:ascii="Arial" w:hAnsi="Arial" w:cs="Arial"/>
          <w:sz w:val="24"/>
          <w:szCs w:val="24"/>
          <w:shd w:val="clear" w:color="auto" w:fill="FFFFFF"/>
        </w:rPr>
        <w:t xml:space="preserve"> </w:t>
      </w:r>
      <w:r>
        <w:rPr>
          <w:rFonts w:ascii="Arial" w:hAnsi="Arial" w:cs="Arial"/>
          <w:sz w:val="24"/>
          <w:szCs w:val="24"/>
          <w:shd w:val="clear" w:color="auto" w:fill="FFFFFF"/>
        </w:rPr>
        <w:t xml:space="preserve">2019, </w:t>
      </w:r>
      <w:r>
        <w:rPr>
          <w:rFonts w:ascii="Arial" w:hAnsi="Arial" w:cs="Arial"/>
          <w:i/>
          <w:iCs/>
          <w:sz w:val="24"/>
          <w:szCs w:val="24"/>
          <w:shd w:val="clear" w:color="auto" w:fill="FFFFFF"/>
        </w:rPr>
        <w:t>Connaught bar</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9" w:history="1">
        <w:r w:rsidRPr="00BE4818">
          <w:rPr>
            <w:rStyle w:val="Hyperlink"/>
            <w:rFonts w:ascii="Arial" w:hAnsi="Arial" w:cs="Arial"/>
            <w:sz w:val="24"/>
            <w:szCs w:val="24"/>
            <w:u w:val="none"/>
            <w:shd w:val="clear" w:color="auto" w:fill="FFFFFF"/>
          </w:rPr>
          <w:t>https://blogmarketing1819b65.wordpress.com/2019/05/06/connaught-bar-swot-analysis/</w:t>
        </w:r>
      </w:hyperlink>
      <w:r>
        <w:rPr>
          <w:rFonts w:ascii="Arial" w:hAnsi="Arial" w:cs="Arial"/>
          <w:sz w:val="24"/>
          <w:szCs w:val="24"/>
          <w:shd w:val="clear" w:color="auto" w:fill="FFFFFF"/>
        </w:rPr>
        <w:t xml:space="preserve"> &gt;,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 2023]. </w:t>
      </w:r>
    </w:p>
    <w:p w14:paraId="56A8093E" w14:textId="77777777" w:rsidR="008D61BB" w:rsidRDefault="008D61BB" w:rsidP="00A65CF5">
      <w:pPr>
        <w:spacing w:line="360" w:lineRule="auto"/>
        <w:rPr>
          <w:rFonts w:ascii="Arial" w:hAnsi="Arial" w:cs="Arial"/>
          <w:sz w:val="24"/>
          <w:szCs w:val="24"/>
          <w:shd w:val="clear" w:color="auto" w:fill="FFFFFF"/>
        </w:rPr>
      </w:pPr>
      <w:r>
        <w:rPr>
          <w:rFonts w:ascii="Arial" w:hAnsi="Arial" w:cs="Arial"/>
          <w:sz w:val="24"/>
          <w:szCs w:val="24"/>
          <w:shd w:val="clear" w:color="auto" w:fill="FFFFFF"/>
        </w:rPr>
        <w:t>Bush, T</w:t>
      </w:r>
      <w:r w:rsidRPr="005D3614">
        <w:rPr>
          <w:rFonts w:ascii="Arial" w:hAnsi="Arial" w:cs="Arial"/>
          <w:sz w:val="24"/>
          <w:szCs w:val="24"/>
          <w:shd w:val="clear" w:color="auto" w:fill="FFFFFF"/>
        </w:rPr>
        <w:t xml:space="preserve"> </w:t>
      </w:r>
      <w:r>
        <w:rPr>
          <w:rFonts w:ascii="Arial" w:hAnsi="Arial" w:cs="Arial"/>
          <w:sz w:val="24"/>
          <w:szCs w:val="24"/>
          <w:shd w:val="clear" w:color="auto" w:fill="FFFFFF"/>
        </w:rPr>
        <w:t xml:space="preserve">2016, </w:t>
      </w:r>
      <w:r>
        <w:rPr>
          <w:rFonts w:ascii="Arial" w:hAnsi="Arial" w:cs="Arial"/>
          <w:i/>
          <w:iCs/>
          <w:sz w:val="24"/>
          <w:szCs w:val="24"/>
          <w:shd w:val="clear" w:color="auto" w:fill="FFFFFF"/>
        </w:rPr>
        <w:t>Environmental factors in Pestel analysis,</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0" w:history="1">
        <w:r w:rsidRPr="00CB202C">
          <w:rPr>
            <w:rStyle w:val="Hyperlink"/>
            <w:rFonts w:ascii="Arial" w:hAnsi="Arial" w:cs="Arial"/>
            <w:sz w:val="24"/>
            <w:szCs w:val="24"/>
            <w:u w:val="none"/>
          </w:rPr>
          <w:t>https://pestleanalysis.com/environmental-factors-affecting-business/</w:t>
        </w:r>
      </w:hyperlink>
      <w:r>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07776445" w14:textId="77777777" w:rsidR="008D61BB" w:rsidRPr="00B8292A" w:rsidRDefault="008D61BB" w:rsidP="00A65CF5">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C</w:t>
      </w:r>
      <w:r w:rsidRPr="00CB202C">
        <w:rPr>
          <w:rFonts w:ascii="Arial" w:hAnsi="Arial" w:cs="Arial"/>
          <w:sz w:val="24"/>
          <w:szCs w:val="24"/>
          <w:shd w:val="clear" w:color="auto" w:fill="FFFFFF"/>
        </w:rPr>
        <w:t>aycon</w:t>
      </w:r>
      <w:proofErr w:type="spellEnd"/>
      <w:r w:rsidRPr="005D3614">
        <w:rPr>
          <w:rFonts w:ascii="Arial" w:hAnsi="Arial" w:cs="Arial"/>
          <w:sz w:val="24"/>
          <w:szCs w:val="24"/>
          <w:shd w:val="clear" w:color="auto" w:fill="FFFFFF"/>
        </w:rPr>
        <w:t xml:space="preserve"> </w:t>
      </w:r>
      <w:r>
        <w:rPr>
          <w:rFonts w:ascii="Arial" w:hAnsi="Arial" w:cs="Arial"/>
          <w:sz w:val="24"/>
          <w:szCs w:val="24"/>
          <w:shd w:val="clear" w:color="auto" w:fill="FFFFFF"/>
        </w:rPr>
        <w:t xml:space="preserve">2023, </w:t>
      </w:r>
      <w:r>
        <w:rPr>
          <w:rFonts w:ascii="Arial" w:hAnsi="Arial" w:cs="Arial"/>
          <w:i/>
          <w:iCs/>
          <w:sz w:val="24"/>
          <w:szCs w:val="24"/>
          <w:shd w:val="clear" w:color="auto" w:fill="FFFFFF"/>
        </w:rPr>
        <w:t>Legal factors in Pestel analysis,</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1" w:history="1">
        <w:r w:rsidRPr="00CB202C">
          <w:rPr>
            <w:rStyle w:val="Hyperlink"/>
            <w:rFonts w:ascii="Arial" w:hAnsi="Arial" w:cs="Arial"/>
            <w:sz w:val="24"/>
            <w:szCs w:val="24"/>
            <w:u w:val="none"/>
            <w:shd w:val="clear" w:color="auto" w:fill="FFFFFF"/>
          </w:rPr>
          <w:t>https://www.caycon.com/blog/legal-factors-in-your-pestel-analysis</w:t>
        </w:r>
      </w:hyperlink>
      <w:r w:rsidRPr="00CB202C">
        <w:rPr>
          <w:rFonts w:ascii="Arial" w:hAnsi="Arial" w:cs="Arial"/>
          <w:sz w:val="24"/>
          <w:szCs w:val="24"/>
          <w:shd w:val="clear" w:color="auto" w:fill="FFFFFF"/>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w:t>
      </w:r>
    </w:p>
    <w:p w14:paraId="0A4E6F41" w14:textId="77777777" w:rsidR="008D61BB" w:rsidRPr="006771DF" w:rsidRDefault="008D61BB" w:rsidP="00A65CF5">
      <w:pPr>
        <w:spacing w:line="360" w:lineRule="auto"/>
        <w:rPr>
          <w:rFonts w:ascii="Arial" w:hAnsi="Arial" w:cs="Arial"/>
          <w:sz w:val="24"/>
          <w:szCs w:val="24"/>
        </w:rPr>
      </w:pPr>
      <w:proofErr w:type="spellStart"/>
      <w:r>
        <w:rPr>
          <w:rFonts w:ascii="Arial" w:hAnsi="Arial" w:cs="Arial"/>
          <w:sz w:val="24"/>
          <w:szCs w:val="24"/>
          <w:shd w:val="clear" w:color="auto" w:fill="FFFFFF"/>
        </w:rPr>
        <w:t>C</w:t>
      </w:r>
      <w:r w:rsidRPr="00F301D2">
        <w:rPr>
          <w:rFonts w:ascii="Arial" w:hAnsi="Arial" w:cs="Arial"/>
          <w:sz w:val="24"/>
          <w:szCs w:val="24"/>
          <w:shd w:val="clear" w:color="auto" w:fill="FFFFFF"/>
        </w:rPr>
        <w:t>ipd</w:t>
      </w:r>
      <w:proofErr w:type="spellEnd"/>
      <w:r w:rsidRPr="00A44084">
        <w:rPr>
          <w:rFonts w:ascii="Arial" w:hAnsi="Arial" w:cs="Arial"/>
          <w:sz w:val="24"/>
          <w:szCs w:val="24"/>
          <w:shd w:val="clear" w:color="auto" w:fill="FFFFFF"/>
        </w:rPr>
        <w:t xml:space="preserve"> </w:t>
      </w:r>
      <w:r>
        <w:rPr>
          <w:rFonts w:ascii="Arial" w:hAnsi="Arial" w:cs="Arial"/>
          <w:sz w:val="24"/>
          <w:szCs w:val="24"/>
          <w:shd w:val="clear" w:color="auto" w:fill="FFFFFF"/>
        </w:rPr>
        <w:t xml:space="preserve">2022, </w:t>
      </w:r>
      <w:r>
        <w:rPr>
          <w:rFonts w:ascii="Arial" w:hAnsi="Arial" w:cs="Arial"/>
          <w:i/>
          <w:iCs/>
          <w:sz w:val="24"/>
          <w:szCs w:val="24"/>
          <w:shd w:val="clear" w:color="auto" w:fill="FFFFFF"/>
        </w:rPr>
        <w:t>PESTEL Analysis factsheet,</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2" w:history="1">
        <w:r w:rsidRPr="00F301D2">
          <w:rPr>
            <w:rStyle w:val="Hyperlink"/>
            <w:rFonts w:ascii="Arial" w:hAnsi="Arial" w:cs="Arial"/>
            <w:sz w:val="24"/>
            <w:szCs w:val="24"/>
            <w:u w:val="none"/>
          </w:rPr>
          <w:t>https://www.cipd.co.uk/knowledge/strategy/organisational-development/pestle-analysis-factsheet</w:t>
        </w:r>
      </w:hyperlink>
      <w:r>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7E0ECF53" w14:textId="77777777" w:rsidR="008D61BB" w:rsidRPr="006771DF" w:rsidRDefault="008D61BB" w:rsidP="00A65CF5">
      <w:pPr>
        <w:spacing w:line="360" w:lineRule="auto"/>
        <w:rPr>
          <w:rFonts w:ascii="Arial" w:hAnsi="Arial" w:cs="Arial"/>
          <w:sz w:val="24"/>
          <w:szCs w:val="24"/>
        </w:rPr>
      </w:pPr>
      <w:proofErr w:type="spellStart"/>
      <w:r>
        <w:rPr>
          <w:rFonts w:ascii="Arial" w:hAnsi="Arial" w:cs="Arial"/>
          <w:sz w:val="24"/>
          <w:szCs w:val="24"/>
          <w:shd w:val="clear" w:color="auto" w:fill="FFFFFF"/>
        </w:rPr>
        <w:t>C</w:t>
      </w:r>
      <w:r w:rsidRPr="00254AE0">
        <w:rPr>
          <w:rFonts w:ascii="Arial" w:hAnsi="Arial" w:cs="Arial"/>
          <w:sz w:val="24"/>
          <w:szCs w:val="24"/>
          <w:shd w:val="clear" w:color="auto" w:fill="FFFFFF"/>
        </w:rPr>
        <w:t>ntraveler</w:t>
      </w:r>
      <w:proofErr w:type="spellEnd"/>
      <w:r w:rsidRPr="00254AE0">
        <w:rPr>
          <w:rFonts w:ascii="Arial" w:hAnsi="Arial" w:cs="Arial"/>
          <w:sz w:val="24"/>
          <w:szCs w:val="24"/>
          <w:shd w:val="clear" w:color="auto" w:fill="FFFFFF"/>
        </w:rPr>
        <w:t xml:space="preserve"> </w:t>
      </w:r>
      <w:r>
        <w:rPr>
          <w:rFonts w:ascii="Arial" w:hAnsi="Arial" w:cs="Arial"/>
          <w:sz w:val="24"/>
          <w:szCs w:val="24"/>
          <w:shd w:val="clear" w:color="auto" w:fill="FFFFFF"/>
        </w:rPr>
        <w:t xml:space="preserve">2022, The </w:t>
      </w:r>
      <w:r w:rsidRPr="00BB58C3">
        <w:rPr>
          <w:rFonts w:ascii="Arial" w:hAnsi="Arial" w:cs="Arial"/>
          <w:i/>
          <w:iCs/>
          <w:sz w:val="24"/>
          <w:szCs w:val="24"/>
          <w:shd w:val="clear" w:color="auto" w:fill="FFFFFF"/>
        </w:rPr>
        <w:t>Connaugh</w:t>
      </w:r>
      <w:r>
        <w:rPr>
          <w:rFonts w:ascii="Arial" w:hAnsi="Arial" w:cs="Arial"/>
          <w:i/>
          <w:iCs/>
          <w:sz w:val="24"/>
          <w:szCs w:val="24"/>
          <w:shd w:val="clear" w:color="auto" w:fill="FFFFFF"/>
        </w:rPr>
        <w:t>t London,</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3" w:history="1">
        <w:r w:rsidRPr="00254AE0">
          <w:rPr>
            <w:rStyle w:val="Hyperlink"/>
            <w:rFonts w:ascii="Arial" w:hAnsi="Arial" w:cs="Arial"/>
            <w:sz w:val="24"/>
            <w:szCs w:val="24"/>
            <w:u w:val="none"/>
          </w:rPr>
          <w:t>https://www.cntraveler.com/hotels/united-kingdom/london/the-connaught-london</w:t>
        </w:r>
      </w:hyperlink>
      <w:r>
        <w:rPr>
          <w:rFonts w:ascii="Arial" w:hAnsi="Arial" w:cs="Arial"/>
          <w:sz w:val="24"/>
          <w:szCs w:val="24"/>
        </w:rPr>
        <w:t xml:space="preserve"> </w:t>
      </w:r>
      <w:r>
        <w:rPr>
          <w:rFonts w:ascii="Arial" w:hAnsi="Arial" w:cs="Arial"/>
          <w:sz w:val="24"/>
          <w:szCs w:val="24"/>
          <w:shd w:val="clear" w:color="auto" w:fill="FFFFFF"/>
        </w:rPr>
        <w:t>&gt;,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 2023]. </w:t>
      </w:r>
    </w:p>
    <w:p w14:paraId="1934A4A2" w14:textId="77777777" w:rsidR="008D61BB" w:rsidRPr="006771DF" w:rsidRDefault="008D61BB" w:rsidP="00A65CF5">
      <w:pPr>
        <w:spacing w:line="360" w:lineRule="auto"/>
        <w:rPr>
          <w:rFonts w:ascii="Arial" w:hAnsi="Arial" w:cs="Arial"/>
          <w:sz w:val="24"/>
          <w:szCs w:val="24"/>
        </w:rPr>
      </w:pPr>
      <w:r>
        <w:rPr>
          <w:rFonts w:ascii="Arial" w:hAnsi="Arial" w:cs="Arial"/>
          <w:sz w:val="24"/>
          <w:szCs w:val="24"/>
          <w:shd w:val="clear" w:color="auto" w:fill="FFFFFF"/>
        </w:rPr>
        <w:t xml:space="preserve">DNB 2023, </w:t>
      </w:r>
      <w:r w:rsidRPr="00A44084">
        <w:rPr>
          <w:rFonts w:ascii="Arial" w:hAnsi="Arial" w:cs="Arial"/>
          <w:i/>
          <w:iCs/>
          <w:sz w:val="24"/>
          <w:szCs w:val="24"/>
          <w:shd w:val="clear" w:color="auto" w:fill="FFFFFF"/>
        </w:rPr>
        <w:t>Company Profile: The</w:t>
      </w:r>
      <w:r>
        <w:rPr>
          <w:rFonts w:ascii="Arial" w:hAnsi="Arial" w:cs="Arial"/>
          <w:sz w:val="24"/>
          <w:szCs w:val="24"/>
          <w:shd w:val="clear" w:color="auto" w:fill="FFFFFF"/>
        </w:rPr>
        <w:t xml:space="preserve"> </w:t>
      </w:r>
      <w:r w:rsidRPr="00BB58C3">
        <w:rPr>
          <w:rFonts w:ascii="Arial" w:hAnsi="Arial" w:cs="Arial"/>
          <w:i/>
          <w:iCs/>
          <w:sz w:val="24"/>
          <w:szCs w:val="24"/>
          <w:shd w:val="clear" w:color="auto" w:fill="FFFFFF"/>
        </w:rPr>
        <w:t>Connaugh</w:t>
      </w:r>
      <w:r>
        <w:rPr>
          <w:rFonts w:ascii="Arial" w:hAnsi="Arial" w:cs="Arial"/>
          <w:i/>
          <w:iCs/>
          <w:sz w:val="24"/>
          <w:szCs w:val="24"/>
          <w:shd w:val="clear" w:color="auto" w:fill="FFFFFF"/>
        </w:rPr>
        <w:t>t,</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4" w:history="1">
        <w:r w:rsidRPr="006D1E40">
          <w:rPr>
            <w:rStyle w:val="Hyperlink"/>
            <w:rFonts w:ascii="Arial" w:hAnsi="Arial" w:cs="Arial"/>
            <w:sz w:val="24"/>
            <w:szCs w:val="24"/>
            <w:u w:val="none"/>
          </w:rPr>
          <w:t>https://www.dnb.com/business-directory/company-profiles.the_connaught_hotel_limited.3e07a8955d86f8d945598ef00f35fc55.html</w:t>
        </w:r>
      </w:hyperlink>
      <w:r w:rsidRPr="006D1E40">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139C8989" w14:textId="77777777" w:rsidR="008D61BB" w:rsidRPr="000D1D31" w:rsidRDefault="008D61BB" w:rsidP="00A65CF5">
      <w:pPr>
        <w:spacing w:line="360" w:lineRule="auto"/>
        <w:rPr>
          <w:rFonts w:ascii="Arial" w:hAnsi="Arial" w:cs="Arial"/>
          <w:sz w:val="32"/>
          <w:szCs w:val="32"/>
          <w:shd w:val="clear" w:color="auto" w:fill="FFFFFF"/>
        </w:rPr>
      </w:pPr>
      <w:proofErr w:type="spellStart"/>
      <w:r w:rsidRPr="000D1D31">
        <w:rPr>
          <w:rFonts w:ascii="Arial" w:hAnsi="Arial" w:cs="Arial"/>
          <w:sz w:val="24"/>
          <w:szCs w:val="24"/>
          <w:shd w:val="clear" w:color="auto" w:fill="FFFFFF"/>
        </w:rPr>
        <w:t>Errida</w:t>
      </w:r>
      <w:proofErr w:type="spellEnd"/>
      <w:r w:rsidRPr="000D1D31">
        <w:rPr>
          <w:rFonts w:ascii="Arial" w:hAnsi="Arial" w:cs="Arial"/>
          <w:sz w:val="24"/>
          <w:szCs w:val="24"/>
          <w:shd w:val="clear" w:color="auto" w:fill="FFFFFF"/>
        </w:rPr>
        <w:t>, A &amp; Lotfi, B</w:t>
      </w:r>
      <w:r>
        <w:rPr>
          <w:rFonts w:ascii="Arial" w:hAnsi="Arial" w:cs="Arial"/>
          <w:sz w:val="24"/>
          <w:szCs w:val="24"/>
          <w:shd w:val="clear" w:color="auto" w:fill="FFFFFF"/>
        </w:rPr>
        <w:t xml:space="preserve"> </w:t>
      </w:r>
      <w:r w:rsidRPr="000D1D31">
        <w:rPr>
          <w:rFonts w:ascii="Arial" w:hAnsi="Arial" w:cs="Arial"/>
          <w:sz w:val="24"/>
          <w:szCs w:val="24"/>
          <w:shd w:val="clear" w:color="auto" w:fill="FFFFFF"/>
        </w:rPr>
        <w:t>2021</w:t>
      </w:r>
      <w:r>
        <w:rPr>
          <w:rFonts w:ascii="Arial" w:hAnsi="Arial" w:cs="Arial"/>
          <w:sz w:val="24"/>
          <w:szCs w:val="24"/>
          <w:shd w:val="clear" w:color="auto" w:fill="FFFFFF"/>
        </w:rPr>
        <w:t>,</w:t>
      </w:r>
      <w:r w:rsidRPr="000D1D31">
        <w:rPr>
          <w:rFonts w:ascii="Arial" w:hAnsi="Arial" w:cs="Arial"/>
          <w:sz w:val="24"/>
          <w:szCs w:val="24"/>
          <w:shd w:val="clear" w:color="auto" w:fill="FFFFFF"/>
        </w:rPr>
        <w:t xml:space="preserve"> The determinants of organizational change management success: Literature review and case study</w:t>
      </w:r>
      <w:r>
        <w:rPr>
          <w:rFonts w:ascii="Arial" w:hAnsi="Arial" w:cs="Arial"/>
          <w:sz w:val="24"/>
          <w:szCs w:val="24"/>
          <w:shd w:val="clear" w:color="auto" w:fill="FFFFFF"/>
        </w:rPr>
        <w:t>,</w:t>
      </w:r>
      <w:r w:rsidRPr="000D1D31">
        <w:rPr>
          <w:rFonts w:ascii="Arial" w:hAnsi="Arial" w:cs="Arial"/>
          <w:sz w:val="24"/>
          <w:szCs w:val="24"/>
          <w:shd w:val="clear" w:color="auto" w:fill="FFFFFF"/>
        </w:rPr>
        <w:t> </w:t>
      </w:r>
      <w:r w:rsidRPr="000D1D31">
        <w:rPr>
          <w:rFonts w:ascii="Arial" w:hAnsi="Arial" w:cs="Arial"/>
          <w:i/>
          <w:iCs/>
          <w:sz w:val="24"/>
          <w:szCs w:val="24"/>
          <w:shd w:val="clear" w:color="auto" w:fill="FFFFFF"/>
        </w:rPr>
        <w:t>International Journal of Engineering Business Management</w:t>
      </w:r>
      <w:r w:rsidRPr="000D1D31">
        <w:rPr>
          <w:rFonts w:ascii="Arial" w:hAnsi="Arial" w:cs="Arial"/>
          <w:sz w:val="24"/>
          <w:szCs w:val="24"/>
          <w:shd w:val="clear" w:color="auto" w:fill="FFFFFF"/>
        </w:rPr>
        <w:t>, </w:t>
      </w:r>
      <w:r w:rsidRPr="000D1D31">
        <w:rPr>
          <w:rFonts w:ascii="Arial" w:hAnsi="Arial" w:cs="Arial"/>
          <w:i/>
          <w:iCs/>
          <w:sz w:val="24"/>
          <w:szCs w:val="24"/>
          <w:shd w:val="clear" w:color="auto" w:fill="FFFFFF"/>
        </w:rPr>
        <w:t>13</w:t>
      </w:r>
      <w:r w:rsidRPr="000D1D31">
        <w:rPr>
          <w:rFonts w:ascii="Arial" w:hAnsi="Arial" w:cs="Arial"/>
          <w:sz w:val="24"/>
          <w:szCs w:val="24"/>
          <w:shd w:val="clear" w:color="auto" w:fill="FFFFFF"/>
        </w:rPr>
        <w:t>, 18479790211016273.</w:t>
      </w:r>
    </w:p>
    <w:p w14:paraId="77550676" w14:textId="77777777" w:rsidR="008D61BB" w:rsidRPr="00B8292A" w:rsidRDefault="008D61BB" w:rsidP="00A65CF5">
      <w:pPr>
        <w:spacing w:line="360" w:lineRule="auto"/>
        <w:rPr>
          <w:rFonts w:ascii="Arial" w:hAnsi="Arial" w:cs="Arial"/>
          <w:sz w:val="32"/>
          <w:szCs w:val="32"/>
          <w:shd w:val="clear" w:color="auto" w:fill="FFFFFF"/>
        </w:rPr>
      </w:pPr>
      <w:r w:rsidRPr="006F5B8D">
        <w:rPr>
          <w:rFonts w:ascii="Arial" w:hAnsi="Arial" w:cs="Arial"/>
          <w:sz w:val="24"/>
          <w:szCs w:val="24"/>
          <w:shd w:val="clear" w:color="auto" w:fill="FFFFFF"/>
        </w:rPr>
        <w:t>Fitriani, E</w:t>
      </w:r>
      <w:r>
        <w:rPr>
          <w:rFonts w:ascii="Arial" w:hAnsi="Arial" w:cs="Arial"/>
          <w:sz w:val="24"/>
          <w:szCs w:val="24"/>
          <w:shd w:val="clear" w:color="auto" w:fill="FFFFFF"/>
        </w:rPr>
        <w:t xml:space="preserve"> </w:t>
      </w:r>
      <w:r w:rsidRPr="006F5B8D">
        <w:rPr>
          <w:rFonts w:ascii="Arial" w:hAnsi="Arial" w:cs="Arial"/>
          <w:sz w:val="24"/>
          <w:szCs w:val="24"/>
          <w:shd w:val="clear" w:color="auto" w:fill="FFFFFF"/>
        </w:rPr>
        <w:t>2022</w:t>
      </w:r>
      <w:r>
        <w:rPr>
          <w:rFonts w:ascii="Arial" w:hAnsi="Arial" w:cs="Arial"/>
          <w:sz w:val="24"/>
          <w:szCs w:val="24"/>
          <w:shd w:val="clear" w:color="auto" w:fill="FFFFFF"/>
        </w:rPr>
        <w:t>,</w:t>
      </w:r>
      <w:r w:rsidRPr="006F5B8D">
        <w:rPr>
          <w:rFonts w:ascii="Arial" w:hAnsi="Arial" w:cs="Arial"/>
          <w:sz w:val="24"/>
          <w:szCs w:val="24"/>
          <w:shd w:val="clear" w:color="auto" w:fill="FFFFFF"/>
        </w:rPr>
        <w:t xml:space="preserve"> TOWS Analysis on </w:t>
      </w:r>
      <w:proofErr w:type="spellStart"/>
      <w:r w:rsidRPr="006F5B8D">
        <w:rPr>
          <w:rFonts w:ascii="Arial" w:hAnsi="Arial" w:cs="Arial"/>
          <w:sz w:val="24"/>
          <w:szCs w:val="24"/>
          <w:shd w:val="clear" w:color="auto" w:fill="FFFFFF"/>
        </w:rPr>
        <w:t>Recissbar</w:t>
      </w:r>
      <w:proofErr w:type="spellEnd"/>
      <w:r w:rsidRPr="006F5B8D">
        <w:rPr>
          <w:rFonts w:ascii="Arial" w:hAnsi="Arial" w:cs="Arial"/>
          <w:sz w:val="24"/>
          <w:szCs w:val="24"/>
          <w:shd w:val="clear" w:color="auto" w:fill="FFFFFF"/>
        </w:rPr>
        <w:t xml:space="preserve"> to Increase Its</w:t>
      </w:r>
      <w:r>
        <w:rPr>
          <w:rFonts w:ascii="Arial" w:hAnsi="Arial" w:cs="Arial"/>
          <w:sz w:val="24"/>
          <w:szCs w:val="24"/>
          <w:shd w:val="clear" w:color="auto" w:fill="FFFFFF"/>
        </w:rPr>
        <w:t xml:space="preserve"> </w:t>
      </w:r>
      <w:r w:rsidRPr="006F5B8D">
        <w:rPr>
          <w:rFonts w:ascii="Arial" w:hAnsi="Arial" w:cs="Arial"/>
          <w:sz w:val="24"/>
          <w:szCs w:val="24"/>
          <w:shd w:val="clear" w:color="auto" w:fill="FFFFFF"/>
        </w:rPr>
        <w:t>Competitiveness</w:t>
      </w:r>
      <w:r>
        <w:rPr>
          <w:rFonts w:ascii="Arial" w:hAnsi="Arial" w:cs="Arial"/>
          <w:sz w:val="24"/>
          <w:szCs w:val="24"/>
          <w:shd w:val="clear" w:color="auto" w:fill="FFFFFF"/>
        </w:rPr>
        <w:t>,</w:t>
      </w:r>
      <w:r w:rsidRPr="006F5B8D">
        <w:rPr>
          <w:rFonts w:ascii="Arial" w:hAnsi="Arial" w:cs="Arial"/>
          <w:sz w:val="24"/>
          <w:szCs w:val="24"/>
          <w:shd w:val="clear" w:color="auto" w:fill="FFFFFF"/>
        </w:rPr>
        <w:t> </w:t>
      </w:r>
      <w:proofErr w:type="spellStart"/>
      <w:r w:rsidRPr="006F5B8D">
        <w:rPr>
          <w:rFonts w:ascii="Arial" w:hAnsi="Arial" w:cs="Arial"/>
          <w:i/>
          <w:iCs/>
          <w:sz w:val="24"/>
          <w:szCs w:val="24"/>
          <w:shd w:val="clear" w:color="auto" w:fill="FFFFFF"/>
        </w:rPr>
        <w:t>Revista</w:t>
      </w:r>
      <w:proofErr w:type="spellEnd"/>
      <w:r w:rsidRPr="006F5B8D">
        <w:rPr>
          <w:rFonts w:ascii="Arial" w:hAnsi="Arial" w:cs="Arial"/>
          <w:i/>
          <w:iCs/>
          <w:sz w:val="24"/>
          <w:szCs w:val="24"/>
          <w:shd w:val="clear" w:color="auto" w:fill="FFFFFF"/>
        </w:rPr>
        <w:t xml:space="preserve"> CEA</w:t>
      </w:r>
      <w:r w:rsidRPr="006F5B8D">
        <w:rPr>
          <w:rFonts w:ascii="Arial" w:hAnsi="Arial" w:cs="Arial"/>
          <w:sz w:val="24"/>
          <w:szCs w:val="24"/>
          <w:shd w:val="clear" w:color="auto" w:fill="FFFFFF"/>
        </w:rPr>
        <w:t>, </w:t>
      </w:r>
      <w:r w:rsidRPr="006F5B8D">
        <w:rPr>
          <w:rFonts w:ascii="Arial" w:hAnsi="Arial" w:cs="Arial"/>
          <w:i/>
          <w:iCs/>
          <w:sz w:val="24"/>
          <w:szCs w:val="24"/>
          <w:shd w:val="clear" w:color="auto" w:fill="FFFFFF"/>
        </w:rPr>
        <w:t>8</w:t>
      </w:r>
      <w:r w:rsidRPr="006F5B8D">
        <w:rPr>
          <w:rFonts w:ascii="Arial" w:hAnsi="Arial" w:cs="Arial"/>
          <w:sz w:val="24"/>
          <w:szCs w:val="24"/>
          <w:shd w:val="clear" w:color="auto" w:fill="FFFFFF"/>
        </w:rPr>
        <w:t>(16), e1876-e1876.</w:t>
      </w:r>
    </w:p>
    <w:p w14:paraId="13E5D7D4" w14:textId="77777777" w:rsidR="008D61BB" w:rsidRPr="006771DF" w:rsidRDefault="008D61BB" w:rsidP="00A65CF5">
      <w:pPr>
        <w:spacing w:line="360" w:lineRule="auto"/>
        <w:rPr>
          <w:rFonts w:ascii="Arial" w:hAnsi="Arial" w:cs="Arial"/>
          <w:sz w:val="24"/>
          <w:szCs w:val="24"/>
        </w:rPr>
      </w:pPr>
      <w:r>
        <w:rPr>
          <w:rFonts w:ascii="Arial" w:hAnsi="Arial" w:cs="Arial"/>
          <w:sz w:val="24"/>
          <w:szCs w:val="24"/>
          <w:shd w:val="clear" w:color="auto" w:fill="FFFFFF"/>
        </w:rPr>
        <w:t>F</w:t>
      </w:r>
      <w:r w:rsidRPr="00A44084">
        <w:rPr>
          <w:rFonts w:ascii="Arial" w:hAnsi="Arial" w:cs="Arial"/>
          <w:sz w:val="24"/>
          <w:szCs w:val="24"/>
          <w:shd w:val="clear" w:color="auto" w:fill="FFFFFF"/>
        </w:rPr>
        <w:t xml:space="preserve">odors </w:t>
      </w:r>
      <w:r>
        <w:rPr>
          <w:rFonts w:ascii="Arial" w:hAnsi="Arial" w:cs="Arial"/>
          <w:sz w:val="24"/>
          <w:szCs w:val="24"/>
          <w:shd w:val="clear" w:color="auto" w:fill="FFFFFF"/>
        </w:rPr>
        <w:t xml:space="preserve">2023, </w:t>
      </w:r>
      <w:r w:rsidRPr="00A44084">
        <w:rPr>
          <w:rFonts w:ascii="Arial" w:hAnsi="Arial" w:cs="Arial"/>
          <w:i/>
          <w:iCs/>
          <w:sz w:val="24"/>
          <w:szCs w:val="24"/>
          <w:shd w:val="clear" w:color="auto" w:fill="FFFFFF"/>
        </w:rPr>
        <w:t>The</w:t>
      </w:r>
      <w:r>
        <w:rPr>
          <w:rFonts w:ascii="Arial" w:hAnsi="Arial" w:cs="Arial"/>
          <w:sz w:val="24"/>
          <w:szCs w:val="24"/>
          <w:shd w:val="clear" w:color="auto" w:fill="FFFFFF"/>
        </w:rPr>
        <w:t xml:space="preserve"> </w:t>
      </w:r>
      <w:r w:rsidRPr="00BB58C3">
        <w:rPr>
          <w:rFonts w:ascii="Arial" w:hAnsi="Arial" w:cs="Arial"/>
          <w:i/>
          <w:iCs/>
          <w:sz w:val="24"/>
          <w:szCs w:val="24"/>
          <w:shd w:val="clear" w:color="auto" w:fill="FFFFFF"/>
        </w:rPr>
        <w:t>Connaugh</w:t>
      </w:r>
      <w:r>
        <w:rPr>
          <w:rFonts w:ascii="Arial" w:hAnsi="Arial" w:cs="Arial"/>
          <w:i/>
          <w:iCs/>
          <w:sz w:val="24"/>
          <w:szCs w:val="24"/>
          <w:shd w:val="clear" w:color="auto" w:fill="FFFFFF"/>
        </w:rPr>
        <w:t>t,</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5" w:history="1">
        <w:r w:rsidRPr="00A44084">
          <w:rPr>
            <w:rStyle w:val="Hyperlink"/>
            <w:rFonts w:ascii="Arial" w:hAnsi="Arial" w:cs="Arial"/>
            <w:sz w:val="24"/>
            <w:szCs w:val="24"/>
            <w:u w:val="none"/>
          </w:rPr>
          <w:t>https://www.fodors.com/world/europe/england/london/hotels/reviews/the-connaught-45590</w:t>
        </w:r>
      </w:hyperlink>
      <w:r>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73959656" w14:textId="77777777" w:rsidR="008D61BB" w:rsidRPr="006771DF" w:rsidRDefault="008D61BB" w:rsidP="00A65CF5">
      <w:pPr>
        <w:spacing w:line="360" w:lineRule="auto"/>
        <w:rPr>
          <w:rFonts w:ascii="Arial" w:hAnsi="Arial" w:cs="Arial"/>
          <w:sz w:val="24"/>
          <w:szCs w:val="24"/>
        </w:rPr>
      </w:pPr>
      <w:r>
        <w:rPr>
          <w:rFonts w:ascii="Arial" w:hAnsi="Arial" w:cs="Arial"/>
          <w:sz w:val="24"/>
          <w:szCs w:val="24"/>
          <w:shd w:val="clear" w:color="auto" w:fill="FFFFFF"/>
        </w:rPr>
        <w:t>Frue, K</w:t>
      </w:r>
      <w:r w:rsidRPr="00A44084">
        <w:rPr>
          <w:rFonts w:ascii="Arial" w:hAnsi="Arial" w:cs="Arial"/>
          <w:sz w:val="24"/>
          <w:szCs w:val="24"/>
          <w:shd w:val="clear" w:color="auto" w:fill="FFFFFF"/>
        </w:rPr>
        <w:t xml:space="preserve"> </w:t>
      </w:r>
      <w:r>
        <w:rPr>
          <w:rFonts w:ascii="Arial" w:hAnsi="Arial" w:cs="Arial"/>
          <w:sz w:val="24"/>
          <w:szCs w:val="24"/>
          <w:shd w:val="clear" w:color="auto" w:fill="FFFFFF"/>
        </w:rPr>
        <w:t xml:space="preserve">2019, </w:t>
      </w:r>
      <w:r>
        <w:rPr>
          <w:rFonts w:ascii="Arial" w:hAnsi="Arial" w:cs="Arial"/>
          <w:i/>
          <w:iCs/>
          <w:sz w:val="24"/>
          <w:szCs w:val="24"/>
          <w:shd w:val="clear" w:color="auto" w:fill="FFFFFF"/>
        </w:rPr>
        <w:t>PESTEL Analysis,</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6" w:history="1">
        <w:r w:rsidRPr="00F301D2">
          <w:rPr>
            <w:rStyle w:val="Hyperlink"/>
            <w:rFonts w:ascii="Arial" w:hAnsi="Arial" w:cs="Arial"/>
            <w:sz w:val="24"/>
            <w:szCs w:val="24"/>
            <w:u w:val="none"/>
          </w:rPr>
          <w:t>https://pestleanalysis.com/pestle-analysis-for-hotel-industry/</w:t>
        </w:r>
      </w:hyperlink>
      <w:r w:rsidRPr="00F301D2">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4CB55588" w14:textId="77777777" w:rsidR="008D61BB" w:rsidRPr="007E421E" w:rsidRDefault="008D61BB" w:rsidP="00A65CF5">
      <w:pPr>
        <w:spacing w:line="360" w:lineRule="auto"/>
        <w:rPr>
          <w:rFonts w:ascii="Arial" w:hAnsi="Arial" w:cs="Arial"/>
          <w:sz w:val="24"/>
          <w:szCs w:val="24"/>
          <w:shd w:val="clear" w:color="auto" w:fill="FFFFFF"/>
        </w:rPr>
      </w:pPr>
      <w:r>
        <w:rPr>
          <w:rFonts w:ascii="Arial" w:hAnsi="Arial" w:cs="Arial"/>
          <w:sz w:val="24"/>
          <w:szCs w:val="24"/>
          <w:shd w:val="clear" w:color="auto" w:fill="FFFFFF"/>
        </w:rPr>
        <w:t>K</w:t>
      </w:r>
      <w:r w:rsidRPr="0038344E">
        <w:rPr>
          <w:rFonts w:ascii="Arial" w:hAnsi="Arial" w:cs="Arial"/>
          <w:sz w:val="24"/>
          <w:szCs w:val="24"/>
          <w:shd w:val="clear" w:color="auto" w:fill="FFFFFF"/>
        </w:rPr>
        <w:t xml:space="preserve">ayak </w:t>
      </w:r>
      <w:r>
        <w:rPr>
          <w:rFonts w:ascii="Arial" w:hAnsi="Arial" w:cs="Arial"/>
          <w:sz w:val="24"/>
          <w:szCs w:val="24"/>
          <w:shd w:val="clear" w:color="auto" w:fill="FFFFFF"/>
        </w:rPr>
        <w:t xml:space="preserve">2023, </w:t>
      </w:r>
      <w:r w:rsidRPr="0038344E">
        <w:rPr>
          <w:rFonts w:ascii="Arial" w:hAnsi="Arial" w:cs="Arial"/>
          <w:i/>
          <w:iCs/>
          <w:sz w:val="24"/>
          <w:szCs w:val="24"/>
          <w:shd w:val="clear" w:color="auto" w:fill="FFFFFF"/>
        </w:rPr>
        <w:t>London Hotels, The Connaught</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17" w:history="1">
        <w:r w:rsidRPr="0038344E">
          <w:rPr>
            <w:rStyle w:val="Hyperlink"/>
            <w:rFonts w:ascii="Arial" w:hAnsi="Arial" w:cs="Arial"/>
            <w:sz w:val="24"/>
            <w:szCs w:val="24"/>
            <w:u w:val="none"/>
            <w:shd w:val="clear" w:color="auto" w:fill="FFFFFF"/>
          </w:rPr>
          <w:t>https://www.kayak.com/London-Hotels-The-Connaught.18562.ksp</w:t>
        </w:r>
      </w:hyperlink>
      <w:r w:rsidRPr="0038344E">
        <w:rPr>
          <w:rFonts w:ascii="Arial" w:hAnsi="Arial" w:cs="Arial"/>
          <w:sz w:val="24"/>
          <w:szCs w:val="24"/>
          <w:shd w:val="clear" w:color="auto" w:fill="FFFFFF"/>
        </w:rPr>
        <w:t xml:space="preserve"> </w:t>
      </w:r>
      <w:r>
        <w:rPr>
          <w:rFonts w:ascii="Arial" w:hAnsi="Arial" w:cs="Arial"/>
          <w:sz w:val="24"/>
          <w:szCs w:val="24"/>
          <w:shd w:val="clear" w:color="auto" w:fill="FFFFFF"/>
        </w:rPr>
        <w:t>&gt;,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 2023]. </w:t>
      </w:r>
    </w:p>
    <w:p w14:paraId="639F18A6" w14:textId="77777777" w:rsidR="008D61BB" w:rsidRPr="00214E4F" w:rsidRDefault="008D61BB" w:rsidP="00A65CF5">
      <w:pPr>
        <w:spacing w:line="360" w:lineRule="auto"/>
        <w:rPr>
          <w:rFonts w:ascii="Arial" w:hAnsi="Arial" w:cs="Arial"/>
          <w:sz w:val="32"/>
          <w:szCs w:val="32"/>
          <w:shd w:val="clear" w:color="auto" w:fill="FFFFFF"/>
        </w:rPr>
      </w:pPr>
      <w:r w:rsidRPr="00214E4F">
        <w:rPr>
          <w:rFonts w:ascii="Arial" w:hAnsi="Arial" w:cs="Arial"/>
          <w:sz w:val="24"/>
          <w:szCs w:val="24"/>
          <w:shd w:val="clear" w:color="auto" w:fill="FFFFFF"/>
        </w:rPr>
        <w:t>Li, Y. Y</w:t>
      </w:r>
      <w:r>
        <w:rPr>
          <w:rFonts w:ascii="Arial" w:hAnsi="Arial" w:cs="Arial"/>
          <w:sz w:val="24"/>
          <w:szCs w:val="24"/>
          <w:shd w:val="clear" w:color="auto" w:fill="FFFFFF"/>
        </w:rPr>
        <w:t xml:space="preserve"> </w:t>
      </w:r>
      <w:r w:rsidRPr="00214E4F">
        <w:rPr>
          <w:rFonts w:ascii="Arial" w:hAnsi="Arial" w:cs="Arial"/>
          <w:sz w:val="24"/>
          <w:szCs w:val="24"/>
          <w:shd w:val="clear" w:color="auto" w:fill="FFFFFF"/>
        </w:rPr>
        <w:t>2023</w:t>
      </w:r>
      <w:r>
        <w:rPr>
          <w:rFonts w:ascii="Arial" w:hAnsi="Arial" w:cs="Arial"/>
          <w:sz w:val="24"/>
          <w:szCs w:val="24"/>
          <w:shd w:val="clear" w:color="auto" w:fill="FFFFFF"/>
        </w:rPr>
        <w:t>,</w:t>
      </w:r>
      <w:r w:rsidRPr="00214E4F">
        <w:rPr>
          <w:rFonts w:ascii="Arial" w:hAnsi="Arial" w:cs="Arial"/>
          <w:sz w:val="24"/>
          <w:szCs w:val="24"/>
          <w:shd w:val="clear" w:color="auto" w:fill="FFFFFF"/>
        </w:rPr>
        <w:t xml:space="preserve"> Britain's economic crisis in Mini-budget perspective</w:t>
      </w:r>
      <w:r>
        <w:rPr>
          <w:rFonts w:ascii="Arial" w:hAnsi="Arial" w:cs="Arial"/>
          <w:sz w:val="24"/>
          <w:szCs w:val="24"/>
          <w:shd w:val="clear" w:color="auto" w:fill="FFFFFF"/>
        </w:rPr>
        <w:t>,</w:t>
      </w:r>
      <w:r w:rsidRPr="00214E4F">
        <w:rPr>
          <w:rFonts w:ascii="Arial" w:hAnsi="Arial" w:cs="Arial"/>
          <w:sz w:val="24"/>
          <w:szCs w:val="24"/>
          <w:shd w:val="clear" w:color="auto" w:fill="FFFFFF"/>
        </w:rPr>
        <w:t> </w:t>
      </w:r>
      <w:r w:rsidRPr="00214E4F">
        <w:rPr>
          <w:rFonts w:ascii="Arial" w:hAnsi="Arial" w:cs="Arial"/>
          <w:i/>
          <w:iCs/>
          <w:sz w:val="24"/>
          <w:szCs w:val="24"/>
          <w:shd w:val="clear" w:color="auto" w:fill="FFFFFF"/>
        </w:rPr>
        <w:t>Academic Journal of Management and Social Sciences</w:t>
      </w:r>
      <w:r w:rsidRPr="00214E4F">
        <w:rPr>
          <w:rFonts w:ascii="Arial" w:hAnsi="Arial" w:cs="Arial"/>
          <w:sz w:val="24"/>
          <w:szCs w:val="24"/>
          <w:shd w:val="clear" w:color="auto" w:fill="FFFFFF"/>
        </w:rPr>
        <w:t>, </w:t>
      </w:r>
      <w:r w:rsidRPr="00214E4F">
        <w:rPr>
          <w:rFonts w:ascii="Arial" w:hAnsi="Arial" w:cs="Arial"/>
          <w:i/>
          <w:iCs/>
          <w:sz w:val="24"/>
          <w:szCs w:val="24"/>
          <w:shd w:val="clear" w:color="auto" w:fill="FFFFFF"/>
        </w:rPr>
        <w:t>2</w:t>
      </w:r>
      <w:r w:rsidRPr="00214E4F">
        <w:rPr>
          <w:rFonts w:ascii="Arial" w:hAnsi="Arial" w:cs="Arial"/>
          <w:sz w:val="24"/>
          <w:szCs w:val="24"/>
          <w:shd w:val="clear" w:color="auto" w:fill="FFFFFF"/>
        </w:rPr>
        <w:t>(1), 1-5.</w:t>
      </w:r>
    </w:p>
    <w:p w14:paraId="698174C4" w14:textId="77777777" w:rsidR="008D61BB" w:rsidRPr="006771DF" w:rsidRDefault="008D61BB" w:rsidP="00A65CF5">
      <w:pPr>
        <w:spacing w:line="360" w:lineRule="auto"/>
        <w:rPr>
          <w:rFonts w:ascii="Arial" w:hAnsi="Arial" w:cs="Arial"/>
          <w:sz w:val="24"/>
          <w:szCs w:val="24"/>
        </w:rPr>
      </w:pPr>
      <w:proofErr w:type="spellStart"/>
      <w:r>
        <w:rPr>
          <w:rFonts w:ascii="Arial" w:hAnsi="Arial" w:cs="Arial"/>
          <w:sz w:val="24"/>
          <w:szCs w:val="24"/>
          <w:shd w:val="clear" w:color="auto" w:fill="FFFFFF"/>
        </w:rPr>
        <w:t>L</w:t>
      </w:r>
      <w:r w:rsidRPr="005D3614">
        <w:rPr>
          <w:rFonts w:ascii="Arial" w:hAnsi="Arial" w:cs="Arial"/>
          <w:sz w:val="24"/>
          <w:szCs w:val="24"/>
          <w:shd w:val="clear" w:color="auto" w:fill="FFFFFF"/>
        </w:rPr>
        <w:t>ibguides.libraries</w:t>
      </w:r>
      <w:proofErr w:type="spellEnd"/>
      <w:r w:rsidRPr="005D3614">
        <w:rPr>
          <w:rFonts w:ascii="Arial" w:hAnsi="Arial" w:cs="Arial"/>
          <w:sz w:val="24"/>
          <w:szCs w:val="24"/>
          <w:shd w:val="clear" w:color="auto" w:fill="FFFFFF"/>
        </w:rPr>
        <w:t xml:space="preserve"> </w:t>
      </w:r>
      <w:r>
        <w:rPr>
          <w:rFonts w:ascii="Arial" w:hAnsi="Arial" w:cs="Arial"/>
          <w:sz w:val="24"/>
          <w:szCs w:val="24"/>
          <w:shd w:val="clear" w:color="auto" w:fill="FFFFFF"/>
        </w:rPr>
        <w:t xml:space="preserve">2021, </w:t>
      </w:r>
      <w:r>
        <w:rPr>
          <w:rFonts w:ascii="Arial" w:hAnsi="Arial" w:cs="Arial"/>
          <w:i/>
          <w:iCs/>
          <w:sz w:val="24"/>
          <w:szCs w:val="24"/>
          <w:shd w:val="clear" w:color="auto" w:fill="FFFFFF"/>
        </w:rPr>
        <w:t>Managing Company Culture,</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8" w:history="1">
        <w:r w:rsidRPr="003F5539">
          <w:rPr>
            <w:rStyle w:val="Hyperlink"/>
            <w:rFonts w:ascii="Arial" w:hAnsi="Arial" w:cs="Arial"/>
            <w:sz w:val="24"/>
            <w:szCs w:val="24"/>
            <w:u w:val="none"/>
          </w:rPr>
          <w:t>https://www.futurelearn.com/info/courses/managing-company-culture/0/steps/216768</w:t>
        </w:r>
      </w:hyperlink>
      <w:r>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26696297" w14:textId="77777777" w:rsidR="008D61BB" w:rsidRPr="006771DF" w:rsidRDefault="008D61BB" w:rsidP="00A65CF5">
      <w:pPr>
        <w:spacing w:line="360" w:lineRule="auto"/>
        <w:rPr>
          <w:rFonts w:ascii="Arial" w:hAnsi="Arial" w:cs="Arial"/>
          <w:sz w:val="24"/>
          <w:szCs w:val="24"/>
        </w:rPr>
      </w:pPr>
      <w:proofErr w:type="spellStart"/>
      <w:r>
        <w:rPr>
          <w:rFonts w:ascii="Arial" w:hAnsi="Arial" w:cs="Arial"/>
          <w:sz w:val="24"/>
          <w:szCs w:val="24"/>
          <w:shd w:val="clear" w:color="auto" w:fill="FFFFFF"/>
        </w:rPr>
        <w:t>L</w:t>
      </w:r>
      <w:r w:rsidRPr="005D3614">
        <w:rPr>
          <w:rFonts w:ascii="Arial" w:hAnsi="Arial" w:cs="Arial"/>
          <w:sz w:val="24"/>
          <w:szCs w:val="24"/>
          <w:shd w:val="clear" w:color="auto" w:fill="FFFFFF"/>
        </w:rPr>
        <w:t>ibguides.libraries</w:t>
      </w:r>
      <w:proofErr w:type="spellEnd"/>
      <w:r w:rsidRPr="005D3614">
        <w:rPr>
          <w:rFonts w:ascii="Arial" w:hAnsi="Arial" w:cs="Arial"/>
          <w:sz w:val="24"/>
          <w:szCs w:val="24"/>
          <w:shd w:val="clear" w:color="auto" w:fill="FFFFFF"/>
        </w:rPr>
        <w:t xml:space="preserve"> </w:t>
      </w:r>
      <w:r>
        <w:rPr>
          <w:rFonts w:ascii="Arial" w:hAnsi="Arial" w:cs="Arial"/>
          <w:sz w:val="24"/>
          <w:szCs w:val="24"/>
          <w:shd w:val="clear" w:color="auto" w:fill="FFFFFF"/>
        </w:rPr>
        <w:t xml:space="preserve">2023, </w:t>
      </w:r>
      <w:r>
        <w:rPr>
          <w:rFonts w:ascii="Arial" w:hAnsi="Arial" w:cs="Arial"/>
          <w:i/>
          <w:iCs/>
          <w:sz w:val="24"/>
          <w:szCs w:val="24"/>
          <w:shd w:val="clear" w:color="auto" w:fill="FFFFFF"/>
        </w:rPr>
        <w:t>PESTEL Analysis,</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19" w:history="1">
        <w:r w:rsidRPr="005D3614">
          <w:rPr>
            <w:rStyle w:val="Hyperlink"/>
            <w:rFonts w:ascii="Arial" w:hAnsi="Arial" w:cs="Arial"/>
            <w:sz w:val="24"/>
            <w:szCs w:val="24"/>
            <w:u w:val="none"/>
          </w:rPr>
          <w:t>https://libguides.libraries.wsu.edu/c.php?g=294263&amp;p=4358409</w:t>
        </w:r>
      </w:hyperlink>
      <w:r>
        <w:rPr>
          <w:rFonts w:ascii="Arial" w:hAnsi="Arial" w:cs="Arial"/>
          <w:sz w:val="24"/>
          <w:szCs w:val="24"/>
        </w:rPr>
        <w:t xml:space="preserve"> </w:t>
      </w:r>
      <w:r>
        <w:rPr>
          <w:rFonts w:ascii="Arial" w:hAnsi="Arial" w:cs="Arial"/>
          <w:sz w:val="24"/>
          <w:szCs w:val="24"/>
          <w:shd w:val="clear" w:color="auto" w:fill="FFFFFF"/>
        </w:rPr>
        <w:t>&gt;, [Accessed on: 4</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Mar, 2023]. </w:t>
      </w:r>
    </w:p>
    <w:p w14:paraId="33F7F719" w14:textId="77777777" w:rsidR="008D61BB" w:rsidRPr="00553C1C" w:rsidRDefault="008D61BB" w:rsidP="00A65CF5">
      <w:pPr>
        <w:spacing w:line="360" w:lineRule="auto"/>
        <w:rPr>
          <w:rFonts w:ascii="Arial" w:hAnsi="Arial" w:cs="Arial"/>
          <w:sz w:val="32"/>
          <w:szCs w:val="32"/>
        </w:rPr>
      </w:pPr>
      <w:r w:rsidRPr="00553C1C">
        <w:rPr>
          <w:rFonts w:ascii="Arial" w:hAnsi="Arial" w:cs="Arial"/>
          <w:sz w:val="24"/>
          <w:szCs w:val="24"/>
          <w:shd w:val="clear" w:color="auto" w:fill="FFFFFF"/>
        </w:rPr>
        <w:t>Madsen, D &amp; Grønseth, B. O</w:t>
      </w:r>
      <w:r>
        <w:rPr>
          <w:rFonts w:ascii="Arial" w:hAnsi="Arial" w:cs="Arial"/>
          <w:sz w:val="24"/>
          <w:szCs w:val="24"/>
          <w:shd w:val="clear" w:color="auto" w:fill="FFFFFF"/>
        </w:rPr>
        <w:t xml:space="preserve"> </w:t>
      </w:r>
      <w:r w:rsidRPr="00553C1C">
        <w:rPr>
          <w:rFonts w:ascii="Arial" w:hAnsi="Arial" w:cs="Arial"/>
          <w:sz w:val="24"/>
          <w:szCs w:val="24"/>
          <w:shd w:val="clear" w:color="auto" w:fill="FFFFFF"/>
        </w:rPr>
        <w:t>2022</w:t>
      </w:r>
      <w:r>
        <w:rPr>
          <w:rFonts w:ascii="Arial" w:hAnsi="Arial" w:cs="Arial"/>
          <w:sz w:val="24"/>
          <w:szCs w:val="24"/>
          <w:shd w:val="clear" w:color="auto" w:fill="FFFFFF"/>
        </w:rPr>
        <w:t>,</w:t>
      </w:r>
      <w:r w:rsidRPr="00553C1C">
        <w:rPr>
          <w:rFonts w:ascii="Arial" w:hAnsi="Arial" w:cs="Arial"/>
          <w:sz w:val="24"/>
          <w:szCs w:val="24"/>
          <w:shd w:val="clear" w:color="auto" w:fill="FFFFFF"/>
        </w:rPr>
        <w:t xml:space="preserve"> PESTEL Analysis</w:t>
      </w:r>
      <w:r>
        <w:rPr>
          <w:rFonts w:ascii="Arial" w:hAnsi="Arial" w:cs="Arial"/>
          <w:sz w:val="24"/>
          <w:szCs w:val="24"/>
          <w:shd w:val="clear" w:color="auto" w:fill="FFFFFF"/>
        </w:rPr>
        <w:t>,</w:t>
      </w:r>
      <w:r w:rsidRPr="00553C1C">
        <w:rPr>
          <w:rFonts w:ascii="Arial" w:hAnsi="Arial" w:cs="Arial"/>
          <w:sz w:val="24"/>
          <w:szCs w:val="24"/>
          <w:shd w:val="clear" w:color="auto" w:fill="FFFFFF"/>
        </w:rPr>
        <w:t xml:space="preserve"> In </w:t>
      </w:r>
      <w:proofErr w:type="spellStart"/>
      <w:r w:rsidRPr="00553C1C">
        <w:rPr>
          <w:rFonts w:ascii="Arial" w:hAnsi="Arial" w:cs="Arial"/>
          <w:i/>
          <w:iCs/>
          <w:sz w:val="24"/>
          <w:szCs w:val="24"/>
          <w:shd w:val="clear" w:color="auto" w:fill="FFFFFF"/>
        </w:rPr>
        <w:t>Encyclopedia</w:t>
      </w:r>
      <w:proofErr w:type="spellEnd"/>
      <w:r w:rsidRPr="00553C1C">
        <w:rPr>
          <w:rFonts w:ascii="Arial" w:hAnsi="Arial" w:cs="Arial"/>
          <w:i/>
          <w:iCs/>
          <w:sz w:val="24"/>
          <w:szCs w:val="24"/>
          <w:shd w:val="clear" w:color="auto" w:fill="FFFFFF"/>
        </w:rPr>
        <w:t xml:space="preserve"> of Tourism Management and Marketing</w:t>
      </w:r>
      <w:r w:rsidRPr="00553C1C">
        <w:rPr>
          <w:rFonts w:ascii="Arial" w:hAnsi="Arial" w:cs="Arial"/>
          <w:sz w:val="24"/>
          <w:szCs w:val="24"/>
          <w:shd w:val="clear" w:color="auto" w:fill="FFFFFF"/>
        </w:rPr>
        <w:t> (pp. 473-475). Edward Elgar Publishing.</w:t>
      </w:r>
    </w:p>
    <w:p w14:paraId="4ACF556B" w14:textId="77777777" w:rsidR="008D61BB" w:rsidRPr="00BE3764" w:rsidRDefault="008D61BB" w:rsidP="00A65CF5">
      <w:pPr>
        <w:spacing w:line="360" w:lineRule="auto"/>
        <w:rPr>
          <w:rFonts w:ascii="Arial" w:hAnsi="Arial" w:cs="Arial"/>
          <w:sz w:val="32"/>
          <w:szCs w:val="32"/>
          <w:shd w:val="clear" w:color="auto" w:fill="FFFFFF"/>
        </w:rPr>
      </w:pPr>
      <w:proofErr w:type="spellStart"/>
      <w:r w:rsidRPr="00BE3764">
        <w:rPr>
          <w:rFonts w:ascii="Arial" w:hAnsi="Arial" w:cs="Arial"/>
          <w:sz w:val="24"/>
          <w:szCs w:val="24"/>
          <w:shd w:val="clear" w:color="auto" w:fill="FFFFFF"/>
        </w:rPr>
        <w:t>Rismay</w:t>
      </w:r>
      <w:proofErr w:type="spellEnd"/>
      <w:r w:rsidRPr="00BE3764">
        <w:rPr>
          <w:rFonts w:ascii="Arial" w:hAnsi="Arial" w:cs="Arial"/>
          <w:sz w:val="24"/>
          <w:szCs w:val="24"/>
          <w:shd w:val="clear" w:color="auto" w:fill="FFFFFF"/>
        </w:rPr>
        <w:t>, C</w:t>
      </w:r>
      <w:r>
        <w:rPr>
          <w:rFonts w:ascii="Arial" w:hAnsi="Arial" w:cs="Arial"/>
          <w:sz w:val="24"/>
          <w:szCs w:val="24"/>
          <w:shd w:val="clear" w:color="auto" w:fill="FFFFFF"/>
        </w:rPr>
        <w:t xml:space="preserve"> </w:t>
      </w:r>
      <w:r w:rsidRPr="00BE3764">
        <w:rPr>
          <w:rFonts w:ascii="Arial" w:hAnsi="Arial" w:cs="Arial"/>
          <w:sz w:val="24"/>
          <w:szCs w:val="24"/>
          <w:shd w:val="clear" w:color="auto" w:fill="FFFFFF"/>
        </w:rPr>
        <w:t>2019</w:t>
      </w:r>
      <w:r>
        <w:rPr>
          <w:rFonts w:ascii="Arial" w:hAnsi="Arial" w:cs="Arial"/>
          <w:sz w:val="24"/>
          <w:szCs w:val="24"/>
          <w:shd w:val="clear" w:color="auto" w:fill="FFFFFF"/>
        </w:rPr>
        <w:t>,</w:t>
      </w:r>
      <w:r w:rsidRPr="00BE3764">
        <w:rPr>
          <w:rFonts w:ascii="Arial" w:hAnsi="Arial" w:cs="Arial"/>
          <w:sz w:val="24"/>
          <w:szCs w:val="24"/>
          <w:shd w:val="clear" w:color="auto" w:fill="FFFFFF"/>
        </w:rPr>
        <w:t xml:space="preserve"> How to keep SEO Simple–3 Strategies to Keep You Cool in Tough Situations.</w:t>
      </w:r>
    </w:p>
    <w:p w14:paraId="0F0CD3D3" w14:textId="77777777" w:rsidR="008D61BB" w:rsidRPr="00EB1D19" w:rsidRDefault="008D61BB" w:rsidP="00A65CF5">
      <w:pPr>
        <w:spacing w:line="360" w:lineRule="auto"/>
        <w:rPr>
          <w:rFonts w:ascii="Arial" w:hAnsi="Arial" w:cs="Arial"/>
          <w:sz w:val="24"/>
          <w:szCs w:val="24"/>
          <w:shd w:val="clear" w:color="auto" w:fill="FFFFFF"/>
        </w:rPr>
      </w:pPr>
      <w:r w:rsidRPr="00EB1D19">
        <w:rPr>
          <w:rFonts w:ascii="Arial" w:hAnsi="Arial" w:cs="Arial"/>
          <w:sz w:val="24"/>
          <w:szCs w:val="24"/>
          <w:shd w:val="clear" w:color="auto" w:fill="FFFFFF"/>
        </w:rPr>
        <w:t>Stein, H. F 2021, </w:t>
      </w:r>
      <w:r w:rsidRPr="00EB1D19">
        <w:rPr>
          <w:rFonts w:ascii="Arial" w:hAnsi="Arial" w:cs="Arial"/>
          <w:i/>
          <w:iCs/>
          <w:sz w:val="24"/>
          <w:szCs w:val="24"/>
          <w:shd w:val="clear" w:color="auto" w:fill="FFFFFF"/>
        </w:rPr>
        <w:t>Listening deeply: An approach to understanding and consulting in organizational culture</w:t>
      </w:r>
      <w:r w:rsidRPr="00EB1D19">
        <w:rPr>
          <w:rFonts w:ascii="Arial" w:hAnsi="Arial" w:cs="Arial"/>
          <w:sz w:val="24"/>
          <w:szCs w:val="24"/>
          <w:shd w:val="clear" w:color="auto" w:fill="FFFFFF"/>
        </w:rPr>
        <w:t>, Routledge.</w:t>
      </w:r>
    </w:p>
    <w:p w14:paraId="7A26F2FB" w14:textId="77777777" w:rsidR="008D61BB" w:rsidRPr="009A43B3" w:rsidRDefault="008D61BB" w:rsidP="00A65CF5">
      <w:pPr>
        <w:spacing w:line="360" w:lineRule="auto"/>
        <w:rPr>
          <w:rFonts w:ascii="Arial" w:hAnsi="Arial" w:cs="Arial"/>
          <w:sz w:val="32"/>
          <w:szCs w:val="32"/>
          <w:shd w:val="clear" w:color="auto" w:fill="FFFFFF"/>
        </w:rPr>
      </w:pPr>
      <w:r w:rsidRPr="009A43B3">
        <w:rPr>
          <w:rFonts w:ascii="Arial" w:hAnsi="Arial" w:cs="Arial"/>
          <w:sz w:val="24"/>
          <w:szCs w:val="24"/>
          <w:shd w:val="clear" w:color="auto" w:fill="FFFFFF"/>
        </w:rPr>
        <w:t>Teoli, D., Sanvictores, T &amp; An, J</w:t>
      </w:r>
      <w:r>
        <w:rPr>
          <w:rFonts w:ascii="Arial" w:hAnsi="Arial" w:cs="Arial"/>
          <w:sz w:val="24"/>
          <w:szCs w:val="24"/>
          <w:shd w:val="clear" w:color="auto" w:fill="FFFFFF"/>
        </w:rPr>
        <w:t xml:space="preserve"> </w:t>
      </w:r>
      <w:r w:rsidRPr="009A43B3">
        <w:rPr>
          <w:rFonts w:ascii="Arial" w:hAnsi="Arial" w:cs="Arial"/>
          <w:sz w:val="24"/>
          <w:szCs w:val="24"/>
          <w:shd w:val="clear" w:color="auto" w:fill="FFFFFF"/>
        </w:rPr>
        <w:t>2019</w:t>
      </w:r>
      <w:r>
        <w:rPr>
          <w:rFonts w:ascii="Arial" w:hAnsi="Arial" w:cs="Arial"/>
          <w:sz w:val="24"/>
          <w:szCs w:val="24"/>
          <w:shd w:val="clear" w:color="auto" w:fill="FFFFFF"/>
        </w:rPr>
        <w:t>,</w:t>
      </w:r>
      <w:r w:rsidRPr="009A43B3">
        <w:rPr>
          <w:rFonts w:ascii="Arial" w:hAnsi="Arial" w:cs="Arial"/>
          <w:sz w:val="24"/>
          <w:szCs w:val="24"/>
          <w:shd w:val="clear" w:color="auto" w:fill="FFFFFF"/>
        </w:rPr>
        <w:t xml:space="preserve"> SWOT analysis.</w:t>
      </w:r>
    </w:p>
    <w:p w14:paraId="43448344" w14:textId="77777777" w:rsidR="008D61BB" w:rsidRPr="007E421E" w:rsidRDefault="008D61BB" w:rsidP="00A65CF5">
      <w:pPr>
        <w:spacing w:line="360" w:lineRule="auto"/>
        <w:rPr>
          <w:rFonts w:ascii="Arial" w:hAnsi="Arial" w:cs="Arial"/>
          <w:sz w:val="24"/>
          <w:szCs w:val="24"/>
          <w:shd w:val="clear" w:color="auto" w:fill="FFFFFF"/>
        </w:rPr>
      </w:pPr>
      <w:r>
        <w:rPr>
          <w:rFonts w:ascii="Arial" w:hAnsi="Arial" w:cs="Arial"/>
          <w:sz w:val="24"/>
          <w:szCs w:val="24"/>
          <w:shd w:val="clear" w:color="auto" w:fill="FFFFFF"/>
        </w:rPr>
        <w:t>T</w:t>
      </w:r>
      <w:r w:rsidRPr="007E421E">
        <w:rPr>
          <w:rFonts w:ascii="Arial" w:hAnsi="Arial" w:cs="Arial"/>
          <w:sz w:val="24"/>
          <w:szCs w:val="24"/>
          <w:shd w:val="clear" w:color="auto" w:fill="FFFFFF"/>
        </w:rPr>
        <w:t>he</w:t>
      </w:r>
      <w:r>
        <w:rPr>
          <w:rFonts w:ascii="Arial" w:hAnsi="Arial" w:cs="Arial"/>
          <w:sz w:val="24"/>
          <w:szCs w:val="24"/>
          <w:shd w:val="clear" w:color="auto" w:fill="FFFFFF"/>
        </w:rPr>
        <w:t xml:space="preserve"> C</w:t>
      </w:r>
      <w:r w:rsidRPr="007E421E">
        <w:rPr>
          <w:rFonts w:ascii="Arial" w:hAnsi="Arial" w:cs="Arial"/>
          <w:sz w:val="24"/>
          <w:szCs w:val="24"/>
          <w:shd w:val="clear" w:color="auto" w:fill="FFFFFF"/>
        </w:rPr>
        <w:t>onnaught</w:t>
      </w:r>
      <w:r>
        <w:rPr>
          <w:rFonts w:ascii="Arial" w:hAnsi="Arial" w:cs="Arial"/>
          <w:sz w:val="24"/>
          <w:szCs w:val="24"/>
          <w:shd w:val="clear" w:color="auto" w:fill="FFFFFF"/>
        </w:rPr>
        <w:t xml:space="preserve"> 2023, </w:t>
      </w:r>
      <w:r w:rsidRPr="007E421E">
        <w:rPr>
          <w:rFonts w:ascii="Arial" w:hAnsi="Arial" w:cs="Arial"/>
          <w:i/>
          <w:iCs/>
          <w:sz w:val="24"/>
          <w:szCs w:val="24"/>
          <w:shd w:val="clear" w:color="auto" w:fill="FFFFFF"/>
        </w:rPr>
        <w:t>About the Hotel</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20" w:history="1">
        <w:r w:rsidRPr="007E421E">
          <w:rPr>
            <w:rStyle w:val="Hyperlink"/>
            <w:rFonts w:ascii="Arial" w:hAnsi="Arial" w:cs="Arial"/>
            <w:sz w:val="24"/>
            <w:szCs w:val="24"/>
            <w:u w:val="none"/>
            <w:shd w:val="clear" w:color="auto" w:fill="FFFFFF"/>
          </w:rPr>
          <w:t>https://www.the-connaught.co.uk/about-the-hotel/history/</w:t>
        </w:r>
      </w:hyperlink>
      <w:r>
        <w:rPr>
          <w:rFonts w:ascii="Arial" w:hAnsi="Arial" w:cs="Arial"/>
          <w:sz w:val="24"/>
          <w:szCs w:val="24"/>
          <w:shd w:val="clear" w:color="auto" w:fill="FFFFFF"/>
        </w:rPr>
        <w:t xml:space="preserve"> &gt;,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w:t>
      </w:r>
      <w:proofErr w:type="gramStart"/>
      <w:r>
        <w:rPr>
          <w:rFonts w:ascii="Arial" w:hAnsi="Arial" w:cs="Arial"/>
          <w:sz w:val="24"/>
          <w:szCs w:val="24"/>
          <w:shd w:val="clear" w:color="auto" w:fill="FFFFFF"/>
        </w:rPr>
        <w:t>Mar,</w:t>
      </w:r>
      <w:proofErr w:type="gramEnd"/>
      <w:r>
        <w:rPr>
          <w:rFonts w:ascii="Arial" w:hAnsi="Arial" w:cs="Arial"/>
          <w:sz w:val="24"/>
          <w:szCs w:val="24"/>
          <w:shd w:val="clear" w:color="auto" w:fill="FFFFFF"/>
        </w:rPr>
        <w:t xml:space="preserve"> 2023]. </w:t>
      </w:r>
    </w:p>
    <w:p w14:paraId="366C99C0" w14:textId="77777777" w:rsidR="008D61BB" w:rsidRPr="007E421E" w:rsidRDefault="008D61BB" w:rsidP="00A65CF5">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T</w:t>
      </w:r>
      <w:r w:rsidRPr="00BE4818">
        <w:rPr>
          <w:rFonts w:ascii="Arial" w:hAnsi="Arial" w:cs="Arial"/>
          <w:sz w:val="24"/>
          <w:szCs w:val="24"/>
          <w:shd w:val="clear" w:color="auto" w:fill="FFFFFF"/>
        </w:rPr>
        <w:t>hegoodthebadandtheluxurious</w:t>
      </w:r>
      <w:proofErr w:type="spellEnd"/>
      <w:r w:rsidRPr="00BE4818">
        <w:rPr>
          <w:rFonts w:ascii="Arial" w:hAnsi="Arial" w:cs="Arial"/>
          <w:sz w:val="24"/>
          <w:szCs w:val="24"/>
          <w:shd w:val="clear" w:color="auto" w:fill="FFFFFF"/>
        </w:rPr>
        <w:t xml:space="preserve"> </w:t>
      </w:r>
      <w:r>
        <w:rPr>
          <w:rFonts w:ascii="Arial" w:hAnsi="Arial" w:cs="Arial"/>
          <w:sz w:val="24"/>
          <w:szCs w:val="24"/>
          <w:shd w:val="clear" w:color="auto" w:fill="FFFFFF"/>
        </w:rPr>
        <w:t xml:space="preserve">2022, </w:t>
      </w:r>
      <w:r w:rsidRPr="00BE4818">
        <w:rPr>
          <w:rFonts w:ascii="Arial" w:hAnsi="Arial" w:cs="Arial"/>
          <w:i/>
          <w:iCs/>
          <w:sz w:val="24"/>
          <w:szCs w:val="24"/>
          <w:shd w:val="clear" w:color="auto" w:fill="FFFFFF"/>
        </w:rPr>
        <w:t>Review: The Connaught, London</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21" w:history="1">
        <w:r w:rsidRPr="00BE4818">
          <w:rPr>
            <w:rStyle w:val="Hyperlink"/>
            <w:rFonts w:ascii="Arial" w:hAnsi="Arial" w:cs="Arial"/>
            <w:sz w:val="24"/>
            <w:szCs w:val="24"/>
            <w:u w:val="none"/>
            <w:shd w:val="clear" w:color="auto" w:fill="FFFFFF"/>
          </w:rPr>
          <w:t>https://thegoodthebadandtheluxurious.com/2022/04/26/review-the-connaught-london-2/</w:t>
        </w:r>
      </w:hyperlink>
      <w:r>
        <w:rPr>
          <w:rFonts w:ascii="Arial" w:hAnsi="Arial" w:cs="Arial"/>
          <w:sz w:val="24"/>
          <w:szCs w:val="24"/>
          <w:shd w:val="clear" w:color="auto" w:fill="FFFFFF"/>
        </w:rPr>
        <w:t xml:space="preserve"> &gt;,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 2023]. </w:t>
      </w:r>
    </w:p>
    <w:p w14:paraId="7F53309D" w14:textId="77777777" w:rsidR="008D61BB" w:rsidRPr="007E421E" w:rsidRDefault="008D61BB" w:rsidP="00A65CF5">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T</w:t>
      </w:r>
      <w:r w:rsidRPr="00BB58C3">
        <w:rPr>
          <w:rFonts w:ascii="Arial" w:hAnsi="Arial" w:cs="Arial"/>
          <w:sz w:val="24"/>
          <w:szCs w:val="24"/>
          <w:shd w:val="clear" w:color="auto" w:fill="FFFFFF"/>
        </w:rPr>
        <w:t>ripadvisor</w:t>
      </w:r>
      <w:proofErr w:type="spellEnd"/>
      <w:r w:rsidRPr="00BB58C3">
        <w:rPr>
          <w:rFonts w:ascii="Arial" w:hAnsi="Arial" w:cs="Arial"/>
          <w:sz w:val="24"/>
          <w:szCs w:val="24"/>
          <w:shd w:val="clear" w:color="auto" w:fill="FFFFFF"/>
        </w:rPr>
        <w:t xml:space="preserve"> </w:t>
      </w:r>
      <w:r>
        <w:rPr>
          <w:rFonts w:ascii="Arial" w:hAnsi="Arial" w:cs="Arial"/>
          <w:sz w:val="24"/>
          <w:szCs w:val="24"/>
          <w:shd w:val="clear" w:color="auto" w:fill="FFFFFF"/>
        </w:rPr>
        <w:t xml:space="preserve">2023, </w:t>
      </w:r>
      <w:r w:rsidRPr="00BB58C3">
        <w:rPr>
          <w:rFonts w:ascii="Arial" w:hAnsi="Arial" w:cs="Arial"/>
          <w:i/>
          <w:iCs/>
          <w:sz w:val="24"/>
          <w:szCs w:val="24"/>
          <w:shd w:val="clear" w:color="auto" w:fill="FFFFFF"/>
        </w:rPr>
        <w:t>Connaught Bar</w:t>
      </w:r>
      <w:r>
        <w:rPr>
          <w:rFonts w:ascii="Arial" w:hAnsi="Arial" w:cs="Arial"/>
          <w:sz w:val="24"/>
          <w:szCs w:val="24"/>
          <w:shd w:val="clear" w:color="auto" w:fill="FFFFFF"/>
        </w:rPr>
        <w:t>, [Online] Available at: &lt;</w:t>
      </w:r>
      <w:r w:rsidRPr="007E421E">
        <w:rPr>
          <w:rFonts w:ascii="Arial" w:hAnsi="Arial" w:cs="Arial"/>
          <w:sz w:val="24"/>
          <w:szCs w:val="24"/>
          <w:shd w:val="clear" w:color="auto" w:fill="FFFFFF"/>
        </w:rPr>
        <w:t xml:space="preserve"> </w:t>
      </w:r>
      <w:hyperlink r:id="rId22" w:history="1">
        <w:r w:rsidRPr="00BB58C3">
          <w:rPr>
            <w:rStyle w:val="Hyperlink"/>
            <w:rFonts w:ascii="Arial" w:hAnsi="Arial" w:cs="Arial"/>
            <w:sz w:val="24"/>
            <w:szCs w:val="24"/>
            <w:u w:val="none"/>
            <w:shd w:val="clear" w:color="auto" w:fill="FFFFFF"/>
          </w:rPr>
          <w:t>https://www.tripadvisor.com/Restaurant_Review-g186338-d6519169-Reviews-Connaught_Bar-London_England.html</w:t>
        </w:r>
      </w:hyperlink>
      <w:r>
        <w:rPr>
          <w:rFonts w:ascii="Arial" w:hAnsi="Arial" w:cs="Arial"/>
          <w:sz w:val="24"/>
          <w:szCs w:val="24"/>
          <w:shd w:val="clear" w:color="auto" w:fill="FFFFFF"/>
        </w:rPr>
        <w:t xml:space="preserve"> &gt;, [Accessed on: 3</w:t>
      </w:r>
      <w:r>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Mar, 2023]. </w:t>
      </w:r>
    </w:p>
    <w:p w14:paraId="357CFD62" w14:textId="77777777" w:rsidR="008D61BB" w:rsidRPr="000A34FB" w:rsidRDefault="008D61BB" w:rsidP="00A65CF5">
      <w:pPr>
        <w:spacing w:line="360" w:lineRule="auto"/>
        <w:rPr>
          <w:rFonts w:ascii="Arial" w:hAnsi="Arial" w:cs="Arial"/>
          <w:sz w:val="32"/>
          <w:szCs w:val="32"/>
          <w:shd w:val="clear" w:color="auto" w:fill="FFFFFF"/>
        </w:rPr>
      </w:pPr>
      <w:proofErr w:type="spellStart"/>
      <w:r w:rsidRPr="000A34FB">
        <w:rPr>
          <w:rFonts w:ascii="Arial" w:hAnsi="Arial" w:cs="Arial"/>
          <w:sz w:val="24"/>
          <w:szCs w:val="24"/>
          <w:shd w:val="clear" w:color="auto" w:fill="FFFFFF"/>
        </w:rPr>
        <w:t>Vidrova</w:t>
      </w:r>
      <w:proofErr w:type="spellEnd"/>
      <w:r w:rsidRPr="000A34FB">
        <w:rPr>
          <w:rFonts w:ascii="Arial" w:hAnsi="Arial" w:cs="Arial"/>
          <w:sz w:val="24"/>
          <w:szCs w:val="24"/>
          <w:shd w:val="clear" w:color="auto" w:fill="FFFFFF"/>
        </w:rPr>
        <w:t xml:space="preserve">, Z., </w:t>
      </w:r>
      <w:proofErr w:type="spellStart"/>
      <w:r w:rsidRPr="000A34FB">
        <w:rPr>
          <w:rFonts w:ascii="Arial" w:hAnsi="Arial" w:cs="Arial"/>
          <w:sz w:val="24"/>
          <w:szCs w:val="24"/>
          <w:shd w:val="clear" w:color="auto" w:fill="FFFFFF"/>
        </w:rPr>
        <w:t>Krizanova</w:t>
      </w:r>
      <w:proofErr w:type="spellEnd"/>
      <w:r w:rsidRPr="000A34FB">
        <w:rPr>
          <w:rFonts w:ascii="Arial" w:hAnsi="Arial" w:cs="Arial"/>
          <w:sz w:val="24"/>
          <w:szCs w:val="24"/>
          <w:shd w:val="clear" w:color="auto" w:fill="FFFFFF"/>
        </w:rPr>
        <w:t xml:space="preserve">, A &amp; </w:t>
      </w:r>
      <w:proofErr w:type="spellStart"/>
      <w:r w:rsidRPr="000A34FB">
        <w:rPr>
          <w:rFonts w:ascii="Arial" w:hAnsi="Arial" w:cs="Arial"/>
          <w:sz w:val="24"/>
          <w:szCs w:val="24"/>
          <w:shd w:val="clear" w:color="auto" w:fill="FFFFFF"/>
        </w:rPr>
        <w:t>Gajanova</w:t>
      </w:r>
      <w:proofErr w:type="spellEnd"/>
      <w:r w:rsidRPr="000A34FB">
        <w:rPr>
          <w:rFonts w:ascii="Arial" w:hAnsi="Arial" w:cs="Arial"/>
          <w:sz w:val="24"/>
          <w:szCs w:val="24"/>
          <w:shd w:val="clear" w:color="auto" w:fill="FFFFFF"/>
        </w:rPr>
        <w:t>, L</w:t>
      </w:r>
      <w:r>
        <w:rPr>
          <w:rFonts w:ascii="Arial" w:hAnsi="Arial" w:cs="Arial"/>
          <w:sz w:val="24"/>
          <w:szCs w:val="24"/>
          <w:shd w:val="clear" w:color="auto" w:fill="FFFFFF"/>
        </w:rPr>
        <w:t xml:space="preserve"> </w:t>
      </w:r>
      <w:r w:rsidRPr="000A34FB">
        <w:rPr>
          <w:rFonts w:ascii="Arial" w:hAnsi="Arial" w:cs="Arial"/>
          <w:sz w:val="24"/>
          <w:szCs w:val="24"/>
          <w:shd w:val="clear" w:color="auto" w:fill="FFFFFF"/>
        </w:rPr>
        <w:t>2019</w:t>
      </w:r>
      <w:r>
        <w:rPr>
          <w:rFonts w:ascii="Arial" w:hAnsi="Arial" w:cs="Arial"/>
          <w:sz w:val="24"/>
          <w:szCs w:val="24"/>
          <w:shd w:val="clear" w:color="auto" w:fill="FFFFFF"/>
        </w:rPr>
        <w:t>,</w:t>
      </w:r>
      <w:r w:rsidRPr="000A34FB">
        <w:rPr>
          <w:rFonts w:ascii="Arial" w:hAnsi="Arial" w:cs="Arial"/>
          <w:sz w:val="24"/>
          <w:szCs w:val="24"/>
          <w:shd w:val="clear" w:color="auto" w:fill="FFFFFF"/>
        </w:rPr>
        <w:t xml:space="preserve"> Advantages, </w:t>
      </w:r>
      <w:proofErr w:type="gramStart"/>
      <w:r w:rsidRPr="000A34FB">
        <w:rPr>
          <w:rFonts w:ascii="Arial" w:hAnsi="Arial" w:cs="Arial"/>
          <w:sz w:val="24"/>
          <w:szCs w:val="24"/>
          <w:shd w:val="clear" w:color="auto" w:fill="FFFFFF"/>
        </w:rPr>
        <w:t>Limits</w:t>
      </w:r>
      <w:proofErr w:type="gramEnd"/>
      <w:r w:rsidRPr="000A34FB">
        <w:rPr>
          <w:rFonts w:ascii="Arial" w:hAnsi="Arial" w:cs="Arial"/>
          <w:sz w:val="24"/>
          <w:szCs w:val="24"/>
          <w:shd w:val="clear" w:color="auto" w:fill="FFFFFF"/>
        </w:rPr>
        <w:t xml:space="preserve"> and Issues of Using the Competitive Pricing Strategy</w:t>
      </w:r>
      <w:r>
        <w:rPr>
          <w:rFonts w:ascii="Arial" w:hAnsi="Arial" w:cs="Arial"/>
          <w:sz w:val="24"/>
          <w:szCs w:val="24"/>
          <w:shd w:val="clear" w:color="auto" w:fill="FFFFFF"/>
        </w:rPr>
        <w:t>,</w:t>
      </w:r>
      <w:r w:rsidRPr="000A34FB">
        <w:rPr>
          <w:rFonts w:ascii="Arial" w:hAnsi="Arial" w:cs="Arial"/>
          <w:sz w:val="24"/>
          <w:szCs w:val="24"/>
          <w:shd w:val="clear" w:color="auto" w:fill="FFFFFF"/>
        </w:rPr>
        <w:t> </w:t>
      </w:r>
      <w:r w:rsidRPr="000A34FB">
        <w:rPr>
          <w:rFonts w:ascii="Arial" w:hAnsi="Arial" w:cs="Arial"/>
          <w:i/>
          <w:iCs/>
          <w:sz w:val="24"/>
          <w:szCs w:val="24"/>
          <w:shd w:val="clear" w:color="auto" w:fill="FFFFFF"/>
        </w:rPr>
        <w:t>Economic and Social Development: Book of Proceedings</w:t>
      </w:r>
      <w:r w:rsidRPr="000A34FB">
        <w:rPr>
          <w:rFonts w:ascii="Arial" w:hAnsi="Arial" w:cs="Arial"/>
          <w:sz w:val="24"/>
          <w:szCs w:val="24"/>
          <w:shd w:val="clear" w:color="auto" w:fill="FFFFFF"/>
        </w:rPr>
        <w:t>, 339-348.</w:t>
      </w:r>
    </w:p>
    <w:p w14:paraId="1711664E" w14:textId="77777777" w:rsidR="008D61BB" w:rsidRPr="00B01F1C" w:rsidRDefault="008D61BB" w:rsidP="00A65CF5">
      <w:pPr>
        <w:spacing w:line="360" w:lineRule="auto"/>
        <w:rPr>
          <w:rFonts w:ascii="Arial" w:hAnsi="Arial" w:cs="Arial"/>
          <w:sz w:val="32"/>
          <w:szCs w:val="32"/>
        </w:rPr>
      </w:pPr>
      <w:proofErr w:type="spellStart"/>
      <w:r w:rsidRPr="00B01F1C">
        <w:rPr>
          <w:rFonts w:ascii="Arial" w:hAnsi="Arial" w:cs="Arial"/>
          <w:sz w:val="24"/>
          <w:szCs w:val="24"/>
          <w:shd w:val="clear" w:color="auto" w:fill="FFFFFF"/>
        </w:rPr>
        <w:t>Vojinović</w:t>
      </w:r>
      <w:proofErr w:type="spellEnd"/>
      <w:r w:rsidRPr="00B01F1C">
        <w:rPr>
          <w:rFonts w:ascii="Arial" w:hAnsi="Arial" w:cs="Arial"/>
          <w:sz w:val="24"/>
          <w:szCs w:val="24"/>
          <w:shd w:val="clear" w:color="auto" w:fill="FFFFFF"/>
        </w:rPr>
        <w:t xml:space="preserve">, </w:t>
      </w:r>
      <w:proofErr w:type="spellStart"/>
      <w:r w:rsidRPr="00B01F1C">
        <w:rPr>
          <w:rFonts w:ascii="Arial" w:hAnsi="Arial" w:cs="Arial"/>
          <w:sz w:val="24"/>
          <w:szCs w:val="24"/>
          <w:shd w:val="clear" w:color="auto" w:fill="FFFFFF"/>
        </w:rPr>
        <w:t>Stević</w:t>
      </w:r>
      <w:proofErr w:type="spellEnd"/>
      <w:r w:rsidRPr="00B01F1C">
        <w:rPr>
          <w:rFonts w:ascii="Arial" w:hAnsi="Arial" w:cs="Arial"/>
          <w:sz w:val="24"/>
          <w:szCs w:val="24"/>
          <w:shd w:val="clear" w:color="auto" w:fill="FFFFFF"/>
        </w:rPr>
        <w:t xml:space="preserve"> &amp; </w:t>
      </w:r>
      <w:proofErr w:type="spellStart"/>
      <w:r w:rsidRPr="00B01F1C">
        <w:rPr>
          <w:rFonts w:ascii="Arial" w:hAnsi="Arial" w:cs="Arial"/>
          <w:sz w:val="24"/>
          <w:szCs w:val="24"/>
          <w:shd w:val="clear" w:color="auto" w:fill="FFFFFF"/>
        </w:rPr>
        <w:t>Tanackov</w:t>
      </w:r>
      <w:proofErr w:type="spellEnd"/>
      <w:r>
        <w:rPr>
          <w:rFonts w:ascii="Arial" w:hAnsi="Arial" w:cs="Arial"/>
          <w:sz w:val="24"/>
          <w:szCs w:val="24"/>
          <w:shd w:val="clear" w:color="auto" w:fill="FFFFFF"/>
        </w:rPr>
        <w:t xml:space="preserve"> </w:t>
      </w:r>
      <w:r w:rsidRPr="00B01F1C">
        <w:rPr>
          <w:rFonts w:ascii="Arial" w:hAnsi="Arial" w:cs="Arial"/>
          <w:sz w:val="24"/>
          <w:szCs w:val="24"/>
          <w:shd w:val="clear" w:color="auto" w:fill="FFFFFF"/>
        </w:rPr>
        <w:t>2022</w:t>
      </w:r>
      <w:r>
        <w:rPr>
          <w:rFonts w:ascii="Arial" w:hAnsi="Arial" w:cs="Arial"/>
          <w:sz w:val="24"/>
          <w:szCs w:val="24"/>
          <w:shd w:val="clear" w:color="auto" w:fill="FFFFFF"/>
        </w:rPr>
        <w:t>,</w:t>
      </w:r>
      <w:r w:rsidRPr="00B01F1C">
        <w:rPr>
          <w:rFonts w:ascii="Arial" w:hAnsi="Arial" w:cs="Arial"/>
          <w:sz w:val="24"/>
          <w:szCs w:val="24"/>
          <w:shd w:val="clear" w:color="auto" w:fill="FFFFFF"/>
        </w:rPr>
        <w:t xml:space="preserve"> A novel IMF SWARA-FDWGA-PESTEL analysis for assessment of healthcare system</w:t>
      </w:r>
      <w:r>
        <w:rPr>
          <w:rFonts w:ascii="Arial" w:hAnsi="Arial" w:cs="Arial"/>
          <w:sz w:val="24"/>
          <w:szCs w:val="24"/>
          <w:shd w:val="clear" w:color="auto" w:fill="FFFFFF"/>
        </w:rPr>
        <w:t>,</w:t>
      </w:r>
      <w:r w:rsidRPr="00B01F1C">
        <w:rPr>
          <w:rFonts w:ascii="Arial" w:hAnsi="Arial" w:cs="Arial"/>
          <w:sz w:val="24"/>
          <w:szCs w:val="24"/>
          <w:shd w:val="clear" w:color="auto" w:fill="FFFFFF"/>
        </w:rPr>
        <w:t> </w:t>
      </w:r>
      <w:r w:rsidRPr="00B01F1C">
        <w:rPr>
          <w:rFonts w:ascii="Arial" w:hAnsi="Arial" w:cs="Arial"/>
          <w:i/>
          <w:iCs/>
          <w:sz w:val="24"/>
          <w:szCs w:val="24"/>
          <w:shd w:val="clear" w:color="auto" w:fill="FFFFFF"/>
        </w:rPr>
        <w:t>Operational Research in Engineering Sciences: Theory and Applications</w:t>
      </w:r>
      <w:r w:rsidRPr="00B01F1C">
        <w:rPr>
          <w:rFonts w:ascii="Arial" w:hAnsi="Arial" w:cs="Arial"/>
          <w:sz w:val="24"/>
          <w:szCs w:val="24"/>
          <w:shd w:val="clear" w:color="auto" w:fill="FFFFFF"/>
        </w:rPr>
        <w:t>, </w:t>
      </w:r>
      <w:r w:rsidRPr="00B01F1C">
        <w:rPr>
          <w:rFonts w:ascii="Arial" w:hAnsi="Arial" w:cs="Arial"/>
          <w:i/>
          <w:iCs/>
          <w:sz w:val="24"/>
          <w:szCs w:val="24"/>
          <w:shd w:val="clear" w:color="auto" w:fill="FFFFFF"/>
        </w:rPr>
        <w:t>5</w:t>
      </w:r>
      <w:r w:rsidRPr="00B01F1C">
        <w:rPr>
          <w:rFonts w:ascii="Arial" w:hAnsi="Arial" w:cs="Arial"/>
          <w:sz w:val="24"/>
          <w:szCs w:val="24"/>
          <w:shd w:val="clear" w:color="auto" w:fill="FFFFFF"/>
        </w:rPr>
        <w:t>(1), 139-151.</w:t>
      </w:r>
    </w:p>
    <w:p w14:paraId="118E7FAD" w14:textId="77777777" w:rsidR="008D61BB" w:rsidRPr="00733B9C" w:rsidRDefault="008D61BB" w:rsidP="00A65CF5">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W</w:t>
      </w:r>
      <w:r w:rsidRPr="00733B9C">
        <w:rPr>
          <w:rFonts w:ascii="Arial" w:hAnsi="Arial" w:cs="Arial"/>
          <w:sz w:val="24"/>
          <w:szCs w:val="24"/>
          <w:shd w:val="clear" w:color="auto" w:fill="FFFFFF"/>
        </w:rPr>
        <w:t>hatfix</w:t>
      </w:r>
      <w:proofErr w:type="spellEnd"/>
      <w:r w:rsidRPr="00733B9C">
        <w:rPr>
          <w:rFonts w:ascii="Arial" w:hAnsi="Arial" w:cs="Arial"/>
          <w:sz w:val="24"/>
          <w:szCs w:val="24"/>
          <w:shd w:val="clear" w:color="auto" w:fill="FFFFFF"/>
        </w:rPr>
        <w:t xml:space="preserve"> </w:t>
      </w:r>
      <w:r>
        <w:rPr>
          <w:rFonts w:ascii="Arial" w:hAnsi="Arial" w:cs="Arial"/>
          <w:sz w:val="24"/>
          <w:szCs w:val="24"/>
          <w:shd w:val="clear" w:color="auto" w:fill="FFFFFF"/>
        </w:rPr>
        <w:t xml:space="preserve">2019, </w:t>
      </w:r>
      <w:r w:rsidRPr="00733B9C">
        <w:rPr>
          <w:rFonts w:ascii="Arial" w:hAnsi="Arial" w:cs="Arial"/>
          <w:i/>
          <w:iCs/>
          <w:sz w:val="24"/>
          <w:szCs w:val="24"/>
          <w:shd w:val="clear" w:color="auto" w:fill="FFFFFF"/>
        </w:rPr>
        <w:t>10 Proven Change Management Models in 2023</w:t>
      </w:r>
      <w:r>
        <w:rPr>
          <w:rFonts w:ascii="Arial" w:hAnsi="Arial" w:cs="Arial"/>
          <w:i/>
          <w:iCs/>
          <w:sz w:val="24"/>
          <w:szCs w:val="24"/>
          <w:shd w:val="clear" w:color="auto" w:fill="FFFFFF"/>
        </w:rPr>
        <w:t>,</w:t>
      </w:r>
      <w:r>
        <w:rPr>
          <w:rFonts w:ascii="Arial" w:hAnsi="Arial" w:cs="Arial"/>
          <w:sz w:val="24"/>
          <w:szCs w:val="24"/>
          <w:shd w:val="clear" w:color="auto" w:fill="FFFFFF"/>
        </w:rPr>
        <w:t xml:space="preserve"> [Online] Available at: &lt;</w:t>
      </w:r>
      <w:r w:rsidRPr="007E421E">
        <w:rPr>
          <w:rFonts w:ascii="Arial" w:hAnsi="Arial" w:cs="Arial"/>
          <w:sz w:val="24"/>
          <w:szCs w:val="24"/>
          <w:shd w:val="clear" w:color="auto" w:fill="FFFFFF"/>
        </w:rPr>
        <w:t xml:space="preserve"> </w:t>
      </w:r>
      <w:hyperlink r:id="rId23" w:history="1">
        <w:r w:rsidRPr="00733B9C">
          <w:rPr>
            <w:rStyle w:val="Hyperlink"/>
            <w:rFonts w:ascii="Arial" w:hAnsi="Arial" w:cs="Arial"/>
            <w:sz w:val="24"/>
            <w:szCs w:val="24"/>
            <w:u w:val="none"/>
            <w:shd w:val="clear" w:color="auto" w:fill="FFFFFF"/>
          </w:rPr>
          <w:t>https://whatfix.com/blog/10-change-management-models/</w:t>
        </w:r>
      </w:hyperlink>
      <w:r w:rsidRPr="00733B9C">
        <w:rPr>
          <w:rFonts w:ascii="Arial" w:hAnsi="Arial" w:cs="Arial"/>
          <w:sz w:val="24"/>
          <w:szCs w:val="24"/>
          <w:shd w:val="clear" w:color="auto" w:fill="FFFFFF"/>
        </w:rPr>
        <w:t xml:space="preserve"> </w:t>
      </w:r>
      <w:r>
        <w:rPr>
          <w:rFonts w:ascii="Arial" w:hAnsi="Arial" w:cs="Arial"/>
          <w:sz w:val="24"/>
          <w:szCs w:val="24"/>
          <w:shd w:val="clear" w:color="auto" w:fill="FFFFFF"/>
        </w:rPr>
        <w:t>&gt;, [Accessed on: 5</w:t>
      </w:r>
      <w:r w:rsidRPr="007E421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w:t>
      </w:r>
      <w:proofErr w:type="gramStart"/>
      <w:r>
        <w:rPr>
          <w:rFonts w:ascii="Arial" w:hAnsi="Arial" w:cs="Arial"/>
          <w:sz w:val="24"/>
          <w:szCs w:val="24"/>
          <w:shd w:val="clear" w:color="auto" w:fill="FFFFFF"/>
        </w:rPr>
        <w:t>Mar,</w:t>
      </w:r>
      <w:proofErr w:type="gramEnd"/>
      <w:r>
        <w:rPr>
          <w:rFonts w:ascii="Arial" w:hAnsi="Arial" w:cs="Arial"/>
          <w:sz w:val="24"/>
          <w:szCs w:val="24"/>
          <w:shd w:val="clear" w:color="auto" w:fill="FFFFFF"/>
        </w:rPr>
        <w:t xml:space="preserve"> 2023]. </w:t>
      </w:r>
    </w:p>
    <w:p w14:paraId="22C4D250" w14:textId="77777777" w:rsidR="002D6ECF" w:rsidRPr="00EA178B" w:rsidRDefault="002D6ECF" w:rsidP="00A65CF5">
      <w:pPr>
        <w:spacing w:line="360" w:lineRule="auto"/>
        <w:rPr>
          <w:rFonts w:ascii="Arial" w:hAnsi="Arial" w:cs="Arial"/>
          <w:sz w:val="32"/>
          <w:szCs w:val="32"/>
        </w:rPr>
      </w:pPr>
    </w:p>
    <w:p w14:paraId="73C4FEF5" w14:textId="77777777" w:rsidR="002D6ECF" w:rsidRPr="00EA178B" w:rsidRDefault="002D6ECF" w:rsidP="00A65CF5">
      <w:pPr>
        <w:spacing w:line="360" w:lineRule="auto"/>
        <w:rPr>
          <w:rFonts w:ascii="Arial" w:hAnsi="Arial" w:cs="Arial"/>
          <w:sz w:val="32"/>
          <w:szCs w:val="32"/>
        </w:rPr>
      </w:pPr>
    </w:p>
    <w:p w14:paraId="6775EA2C" w14:textId="77777777" w:rsidR="002D6ECF" w:rsidRPr="00EA178B" w:rsidRDefault="002D6ECF" w:rsidP="00A65CF5">
      <w:pPr>
        <w:spacing w:line="360" w:lineRule="auto"/>
        <w:rPr>
          <w:rFonts w:ascii="Arial" w:hAnsi="Arial" w:cs="Arial"/>
          <w:sz w:val="32"/>
          <w:szCs w:val="32"/>
        </w:rPr>
      </w:pPr>
    </w:p>
    <w:p w14:paraId="31A58CDA" w14:textId="77777777" w:rsidR="002D6ECF" w:rsidRPr="00EA178B" w:rsidRDefault="002D6ECF" w:rsidP="00A65CF5">
      <w:pPr>
        <w:spacing w:line="360" w:lineRule="auto"/>
        <w:rPr>
          <w:rFonts w:ascii="Arial" w:hAnsi="Arial" w:cs="Arial"/>
          <w:sz w:val="32"/>
          <w:szCs w:val="32"/>
        </w:rPr>
      </w:pPr>
    </w:p>
    <w:sectPr w:rsidR="002D6ECF" w:rsidRPr="00EA178B" w:rsidSect="002D6ECF">
      <w:footerReference w:type="default" r:id="rId24"/>
      <w:head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13950" w14:textId="77777777" w:rsidR="003875E3" w:rsidRDefault="003875E3" w:rsidP="002D6ECF">
      <w:pPr>
        <w:spacing w:after="0" w:line="240" w:lineRule="auto"/>
      </w:pPr>
      <w:r>
        <w:separator/>
      </w:r>
    </w:p>
  </w:endnote>
  <w:endnote w:type="continuationSeparator" w:id="0">
    <w:p w14:paraId="3945FCF6" w14:textId="77777777" w:rsidR="003875E3" w:rsidRDefault="003875E3" w:rsidP="002D6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1734619212"/>
      <w:docPartObj>
        <w:docPartGallery w:val="Page Numbers (Bottom of Page)"/>
        <w:docPartUnique/>
      </w:docPartObj>
    </w:sdtPr>
    <w:sdtEndPr/>
    <w:sdtContent>
      <w:sdt>
        <w:sdtPr>
          <w:rPr>
            <w:sz w:val="24"/>
            <w:szCs w:val="24"/>
          </w:rPr>
          <w:id w:val="-1705238520"/>
          <w:docPartObj>
            <w:docPartGallery w:val="Page Numbers (Top of Page)"/>
            <w:docPartUnique/>
          </w:docPartObj>
        </w:sdtPr>
        <w:sdtEndPr/>
        <w:sdtContent>
          <w:p w14:paraId="44C2F17E" w14:textId="77777777" w:rsidR="002D6ECF" w:rsidRPr="002D6ECF" w:rsidRDefault="002D6ECF">
            <w:pPr>
              <w:pStyle w:val="Footer"/>
              <w:rPr>
                <w:sz w:val="24"/>
                <w:szCs w:val="24"/>
              </w:rPr>
            </w:pPr>
            <w:r w:rsidRPr="002D6ECF">
              <w:rPr>
                <w:sz w:val="24"/>
                <w:szCs w:val="24"/>
              </w:rPr>
              <w:t xml:space="preserve">Page </w:t>
            </w:r>
            <w:r w:rsidRPr="002D6ECF">
              <w:rPr>
                <w:b/>
                <w:bCs/>
                <w:sz w:val="24"/>
                <w:szCs w:val="24"/>
              </w:rPr>
              <w:fldChar w:fldCharType="begin"/>
            </w:r>
            <w:r w:rsidRPr="002D6ECF">
              <w:rPr>
                <w:b/>
                <w:bCs/>
                <w:sz w:val="24"/>
                <w:szCs w:val="24"/>
              </w:rPr>
              <w:instrText xml:space="preserve"> PAGE </w:instrText>
            </w:r>
            <w:r w:rsidRPr="002D6ECF">
              <w:rPr>
                <w:b/>
                <w:bCs/>
                <w:sz w:val="24"/>
                <w:szCs w:val="24"/>
              </w:rPr>
              <w:fldChar w:fldCharType="separate"/>
            </w:r>
            <w:r w:rsidRPr="002D6ECF">
              <w:rPr>
                <w:b/>
                <w:bCs/>
                <w:noProof/>
                <w:sz w:val="24"/>
                <w:szCs w:val="24"/>
              </w:rPr>
              <w:t>2</w:t>
            </w:r>
            <w:r w:rsidRPr="002D6ECF">
              <w:rPr>
                <w:b/>
                <w:bCs/>
                <w:sz w:val="24"/>
                <w:szCs w:val="24"/>
              </w:rPr>
              <w:fldChar w:fldCharType="end"/>
            </w:r>
            <w:r w:rsidRPr="002D6ECF">
              <w:rPr>
                <w:sz w:val="24"/>
                <w:szCs w:val="24"/>
              </w:rPr>
              <w:t xml:space="preserve"> of </w:t>
            </w:r>
            <w:r w:rsidRPr="002D6ECF">
              <w:rPr>
                <w:b/>
                <w:bCs/>
                <w:sz w:val="24"/>
                <w:szCs w:val="24"/>
              </w:rPr>
              <w:fldChar w:fldCharType="begin"/>
            </w:r>
            <w:r w:rsidRPr="002D6ECF">
              <w:rPr>
                <w:b/>
                <w:bCs/>
                <w:sz w:val="24"/>
                <w:szCs w:val="24"/>
              </w:rPr>
              <w:instrText xml:space="preserve"> NUMPAGES  </w:instrText>
            </w:r>
            <w:r w:rsidRPr="002D6ECF">
              <w:rPr>
                <w:b/>
                <w:bCs/>
                <w:sz w:val="24"/>
                <w:szCs w:val="24"/>
              </w:rPr>
              <w:fldChar w:fldCharType="separate"/>
            </w:r>
            <w:r w:rsidRPr="002D6ECF">
              <w:rPr>
                <w:b/>
                <w:bCs/>
                <w:noProof/>
                <w:sz w:val="24"/>
                <w:szCs w:val="24"/>
              </w:rPr>
              <w:t>2</w:t>
            </w:r>
            <w:r w:rsidRPr="002D6ECF">
              <w:rPr>
                <w:b/>
                <w:bCs/>
                <w:sz w:val="24"/>
                <w:szCs w:val="24"/>
              </w:rPr>
              <w:fldChar w:fldCharType="end"/>
            </w:r>
          </w:p>
        </w:sdtContent>
      </w:sdt>
    </w:sdtContent>
  </w:sdt>
  <w:p w14:paraId="05B7356F" w14:textId="77777777" w:rsidR="002D6ECF" w:rsidRDefault="002D6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F3FDD" w14:textId="77777777" w:rsidR="003875E3" w:rsidRDefault="003875E3" w:rsidP="002D6ECF">
      <w:pPr>
        <w:spacing w:after="0" w:line="240" w:lineRule="auto"/>
      </w:pPr>
      <w:r>
        <w:separator/>
      </w:r>
    </w:p>
  </w:footnote>
  <w:footnote w:type="continuationSeparator" w:id="0">
    <w:p w14:paraId="1B2289A4" w14:textId="77777777" w:rsidR="003875E3" w:rsidRDefault="003875E3" w:rsidP="002D6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19523" w14:textId="77777777" w:rsidR="0019435B" w:rsidRDefault="0019435B">
    <w:pPr>
      <w:pStyle w:val="Header"/>
    </w:pPr>
    <w:r>
      <w:rPr>
        <w:noProof/>
      </w:rPr>
      <w:drawing>
        <wp:inline distT="0" distB="0" distL="0" distR="0" wp14:anchorId="12D0924E" wp14:editId="66898809">
          <wp:extent cx="5731510" cy="1143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731510" cy="1143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29AF"/>
    <w:multiLevelType w:val="hybridMultilevel"/>
    <w:tmpl w:val="0B7A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00A63"/>
    <w:multiLevelType w:val="hybridMultilevel"/>
    <w:tmpl w:val="A088E8A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F6FE9"/>
    <w:multiLevelType w:val="hybridMultilevel"/>
    <w:tmpl w:val="2CB0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66278"/>
    <w:multiLevelType w:val="hybridMultilevel"/>
    <w:tmpl w:val="B1BAB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837AD"/>
    <w:multiLevelType w:val="hybridMultilevel"/>
    <w:tmpl w:val="9326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72E4A"/>
    <w:multiLevelType w:val="hybridMultilevel"/>
    <w:tmpl w:val="1F8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37F4B"/>
    <w:multiLevelType w:val="hybridMultilevel"/>
    <w:tmpl w:val="5DA05E3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544898"/>
    <w:multiLevelType w:val="hybridMultilevel"/>
    <w:tmpl w:val="51DC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6548B"/>
    <w:multiLevelType w:val="hybridMultilevel"/>
    <w:tmpl w:val="5528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E2BA7"/>
    <w:multiLevelType w:val="hybridMultilevel"/>
    <w:tmpl w:val="01602AB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9F3618A"/>
    <w:multiLevelType w:val="hybridMultilevel"/>
    <w:tmpl w:val="4A425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846849"/>
    <w:multiLevelType w:val="hybridMultilevel"/>
    <w:tmpl w:val="EAD6C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47C6E"/>
    <w:multiLevelType w:val="hybridMultilevel"/>
    <w:tmpl w:val="B978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22CF6"/>
    <w:multiLevelType w:val="hybridMultilevel"/>
    <w:tmpl w:val="4522822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755433C"/>
    <w:multiLevelType w:val="hybridMultilevel"/>
    <w:tmpl w:val="CA443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A0482"/>
    <w:multiLevelType w:val="hybridMultilevel"/>
    <w:tmpl w:val="3BA6A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E0442"/>
    <w:multiLevelType w:val="hybridMultilevel"/>
    <w:tmpl w:val="A088E8A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A053B9"/>
    <w:multiLevelType w:val="hybridMultilevel"/>
    <w:tmpl w:val="315E5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2C41D0"/>
    <w:multiLevelType w:val="hybridMultilevel"/>
    <w:tmpl w:val="A088E8A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2DF5071"/>
    <w:multiLevelType w:val="hybridMultilevel"/>
    <w:tmpl w:val="8F228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A3B5E"/>
    <w:multiLevelType w:val="hybridMultilevel"/>
    <w:tmpl w:val="8F5A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8B1F25"/>
    <w:multiLevelType w:val="hybridMultilevel"/>
    <w:tmpl w:val="E76CB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70E77"/>
    <w:multiLevelType w:val="hybridMultilevel"/>
    <w:tmpl w:val="C0D89D8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C43609F"/>
    <w:multiLevelType w:val="hybridMultilevel"/>
    <w:tmpl w:val="19B6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87502E"/>
    <w:multiLevelType w:val="hybridMultilevel"/>
    <w:tmpl w:val="FA62251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6375064">
    <w:abstractNumId w:val="14"/>
  </w:num>
  <w:num w:numId="2" w16cid:durableId="2119905106">
    <w:abstractNumId w:val="4"/>
  </w:num>
  <w:num w:numId="3" w16cid:durableId="1247110977">
    <w:abstractNumId w:val="24"/>
  </w:num>
  <w:num w:numId="4" w16cid:durableId="1086418285">
    <w:abstractNumId w:val="6"/>
  </w:num>
  <w:num w:numId="5" w16cid:durableId="768087300">
    <w:abstractNumId w:val="22"/>
  </w:num>
  <w:num w:numId="6" w16cid:durableId="1809014142">
    <w:abstractNumId w:val="9"/>
  </w:num>
  <w:num w:numId="7" w16cid:durableId="1331713058">
    <w:abstractNumId w:val="19"/>
  </w:num>
  <w:num w:numId="8" w16cid:durableId="1587113672">
    <w:abstractNumId w:val="10"/>
  </w:num>
  <w:num w:numId="9" w16cid:durableId="291667648">
    <w:abstractNumId w:val="21"/>
  </w:num>
  <w:num w:numId="10" w16cid:durableId="3867083">
    <w:abstractNumId w:val="20"/>
  </w:num>
  <w:num w:numId="11" w16cid:durableId="605042405">
    <w:abstractNumId w:val="5"/>
  </w:num>
  <w:num w:numId="12" w16cid:durableId="6249055">
    <w:abstractNumId w:val="8"/>
  </w:num>
  <w:num w:numId="13" w16cid:durableId="1284144279">
    <w:abstractNumId w:val="1"/>
  </w:num>
  <w:num w:numId="14" w16cid:durableId="1153639377">
    <w:abstractNumId w:val="17"/>
  </w:num>
  <w:num w:numId="15" w16cid:durableId="1684697851">
    <w:abstractNumId w:val="12"/>
  </w:num>
  <w:num w:numId="16" w16cid:durableId="463154924">
    <w:abstractNumId w:val="11"/>
  </w:num>
  <w:num w:numId="17" w16cid:durableId="2021272453">
    <w:abstractNumId w:val="18"/>
  </w:num>
  <w:num w:numId="18" w16cid:durableId="430518328">
    <w:abstractNumId w:val="13"/>
  </w:num>
  <w:num w:numId="19" w16cid:durableId="2142265544">
    <w:abstractNumId w:val="16"/>
  </w:num>
  <w:num w:numId="20" w16cid:durableId="1048919870">
    <w:abstractNumId w:val="0"/>
  </w:num>
  <w:num w:numId="21" w16cid:durableId="635136876">
    <w:abstractNumId w:val="15"/>
  </w:num>
  <w:num w:numId="22" w16cid:durableId="572786098">
    <w:abstractNumId w:val="7"/>
  </w:num>
  <w:num w:numId="23" w16cid:durableId="700938474">
    <w:abstractNumId w:val="23"/>
  </w:num>
  <w:num w:numId="24" w16cid:durableId="1608543006">
    <w:abstractNumId w:val="3"/>
  </w:num>
  <w:num w:numId="25" w16cid:durableId="456218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yNTWyMDA2t7A0NTdQ0lEKTi0uzszPAymwqAUA8+diaCwAAAA="/>
  </w:docVars>
  <w:rsids>
    <w:rsidRoot w:val="002D6ECF"/>
    <w:rsid w:val="00014230"/>
    <w:rsid w:val="00015DB7"/>
    <w:rsid w:val="000201A0"/>
    <w:rsid w:val="000420E1"/>
    <w:rsid w:val="00050B28"/>
    <w:rsid w:val="00051914"/>
    <w:rsid w:val="000A188F"/>
    <w:rsid w:val="000A34FB"/>
    <w:rsid w:val="000D04FB"/>
    <w:rsid w:val="000D1D31"/>
    <w:rsid w:val="00101424"/>
    <w:rsid w:val="00124C24"/>
    <w:rsid w:val="00125EC7"/>
    <w:rsid w:val="00127906"/>
    <w:rsid w:val="00136CD3"/>
    <w:rsid w:val="001372E0"/>
    <w:rsid w:val="00144F12"/>
    <w:rsid w:val="0015659D"/>
    <w:rsid w:val="001661FC"/>
    <w:rsid w:val="00177345"/>
    <w:rsid w:val="00183A78"/>
    <w:rsid w:val="0018778D"/>
    <w:rsid w:val="00191E5E"/>
    <w:rsid w:val="0019435B"/>
    <w:rsid w:val="001A31C6"/>
    <w:rsid w:val="001A7D7B"/>
    <w:rsid w:val="001B06E5"/>
    <w:rsid w:val="001B1EB2"/>
    <w:rsid w:val="001B6728"/>
    <w:rsid w:val="001B77B8"/>
    <w:rsid w:val="001F38D8"/>
    <w:rsid w:val="001F6EFD"/>
    <w:rsid w:val="00206D27"/>
    <w:rsid w:val="00210136"/>
    <w:rsid w:val="00210E14"/>
    <w:rsid w:val="00214E4F"/>
    <w:rsid w:val="0021545A"/>
    <w:rsid w:val="00250899"/>
    <w:rsid w:val="00252D14"/>
    <w:rsid w:val="00254AE0"/>
    <w:rsid w:val="00273649"/>
    <w:rsid w:val="00276E54"/>
    <w:rsid w:val="00281DFD"/>
    <w:rsid w:val="002945AF"/>
    <w:rsid w:val="002A63A2"/>
    <w:rsid w:val="002C3D44"/>
    <w:rsid w:val="002D1915"/>
    <w:rsid w:val="002D4A89"/>
    <w:rsid w:val="002D4C8B"/>
    <w:rsid w:val="002D6ECF"/>
    <w:rsid w:val="00305145"/>
    <w:rsid w:val="0032156E"/>
    <w:rsid w:val="00382240"/>
    <w:rsid w:val="0038344E"/>
    <w:rsid w:val="003875E3"/>
    <w:rsid w:val="003A3EC3"/>
    <w:rsid w:val="003C2ADE"/>
    <w:rsid w:val="003F43AB"/>
    <w:rsid w:val="003F5539"/>
    <w:rsid w:val="0040534B"/>
    <w:rsid w:val="00435850"/>
    <w:rsid w:val="00462F8D"/>
    <w:rsid w:val="00472D0E"/>
    <w:rsid w:val="004817B2"/>
    <w:rsid w:val="004907F7"/>
    <w:rsid w:val="004B6403"/>
    <w:rsid w:val="004C6AFC"/>
    <w:rsid w:val="004E0DCE"/>
    <w:rsid w:val="004E1996"/>
    <w:rsid w:val="004E7784"/>
    <w:rsid w:val="004F3F18"/>
    <w:rsid w:val="005012F3"/>
    <w:rsid w:val="00505524"/>
    <w:rsid w:val="00507D7D"/>
    <w:rsid w:val="00521BE9"/>
    <w:rsid w:val="00523B56"/>
    <w:rsid w:val="00532471"/>
    <w:rsid w:val="00534248"/>
    <w:rsid w:val="005441E1"/>
    <w:rsid w:val="00550119"/>
    <w:rsid w:val="00553C1C"/>
    <w:rsid w:val="0056720B"/>
    <w:rsid w:val="00572C7B"/>
    <w:rsid w:val="00572F08"/>
    <w:rsid w:val="00587479"/>
    <w:rsid w:val="005C46E8"/>
    <w:rsid w:val="005D3614"/>
    <w:rsid w:val="005D3A2B"/>
    <w:rsid w:val="005D4E9D"/>
    <w:rsid w:val="005E400D"/>
    <w:rsid w:val="005E6A1E"/>
    <w:rsid w:val="005F0C42"/>
    <w:rsid w:val="00602109"/>
    <w:rsid w:val="00606C41"/>
    <w:rsid w:val="00621294"/>
    <w:rsid w:val="00627280"/>
    <w:rsid w:val="00641C1A"/>
    <w:rsid w:val="006771DF"/>
    <w:rsid w:val="006A4FDD"/>
    <w:rsid w:val="006B4295"/>
    <w:rsid w:val="006C1B9A"/>
    <w:rsid w:val="006C2B46"/>
    <w:rsid w:val="006D1BDA"/>
    <w:rsid w:val="006D1E40"/>
    <w:rsid w:val="006D6122"/>
    <w:rsid w:val="006E0D3E"/>
    <w:rsid w:val="006F5B8D"/>
    <w:rsid w:val="007018B8"/>
    <w:rsid w:val="007043E3"/>
    <w:rsid w:val="00716801"/>
    <w:rsid w:val="00733B9C"/>
    <w:rsid w:val="00733F69"/>
    <w:rsid w:val="00740640"/>
    <w:rsid w:val="007411A5"/>
    <w:rsid w:val="0076242E"/>
    <w:rsid w:val="00780A8E"/>
    <w:rsid w:val="007C2040"/>
    <w:rsid w:val="007D60AB"/>
    <w:rsid w:val="007E421E"/>
    <w:rsid w:val="00811D1E"/>
    <w:rsid w:val="00811F66"/>
    <w:rsid w:val="00815727"/>
    <w:rsid w:val="008264E4"/>
    <w:rsid w:val="00827AAE"/>
    <w:rsid w:val="00840229"/>
    <w:rsid w:val="008513BF"/>
    <w:rsid w:val="008647E8"/>
    <w:rsid w:val="00882426"/>
    <w:rsid w:val="008D61BB"/>
    <w:rsid w:val="008E73BE"/>
    <w:rsid w:val="00920C5E"/>
    <w:rsid w:val="00947446"/>
    <w:rsid w:val="00950D95"/>
    <w:rsid w:val="00981E4C"/>
    <w:rsid w:val="0098743F"/>
    <w:rsid w:val="00993612"/>
    <w:rsid w:val="00994165"/>
    <w:rsid w:val="009A43B3"/>
    <w:rsid w:val="009A5B16"/>
    <w:rsid w:val="009A7D90"/>
    <w:rsid w:val="009B4F39"/>
    <w:rsid w:val="009C5082"/>
    <w:rsid w:val="00A11961"/>
    <w:rsid w:val="00A12FD6"/>
    <w:rsid w:val="00A13CD4"/>
    <w:rsid w:val="00A22CD1"/>
    <w:rsid w:val="00A26FB1"/>
    <w:rsid w:val="00A3793C"/>
    <w:rsid w:val="00A4225A"/>
    <w:rsid w:val="00A43D07"/>
    <w:rsid w:val="00A44084"/>
    <w:rsid w:val="00A55290"/>
    <w:rsid w:val="00A6135B"/>
    <w:rsid w:val="00A65CF5"/>
    <w:rsid w:val="00A76C2A"/>
    <w:rsid w:val="00A841D1"/>
    <w:rsid w:val="00A901D1"/>
    <w:rsid w:val="00AA71B2"/>
    <w:rsid w:val="00AB2294"/>
    <w:rsid w:val="00AB573C"/>
    <w:rsid w:val="00AC4A87"/>
    <w:rsid w:val="00AE543E"/>
    <w:rsid w:val="00B00097"/>
    <w:rsid w:val="00B01F1C"/>
    <w:rsid w:val="00B2227A"/>
    <w:rsid w:val="00B27735"/>
    <w:rsid w:val="00B35DE2"/>
    <w:rsid w:val="00B375DE"/>
    <w:rsid w:val="00B64EE2"/>
    <w:rsid w:val="00B664D5"/>
    <w:rsid w:val="00B8084D"/>
    <w:rsid w:val="00B8292A"/>
    <w:rsid w:val="00B875B6"/>
    <w:rsid w:val="00B92F0E"/>
    <w:rsid w:val="00B95455"/>
    <w:rsid w:val="00BB17B7"/>
    <w:rsid w:val="00BB58C3"/>
    <w:rsid w:val="00BD7B8C"/>
    <w:rsid w:val="00BE3279"/>
    <w:rsid w:val="00BE3764"/>
    <w:rsid w:val="00BE4818"/>
    <w:rsid w:val="00BF3628"/>
    <w:rsid w:val="00BF3F7F"/>
    <w:rsid w:val="00C00D3A"/>
    <w:rsid w:val="00C1772B"/>
    <w:rsid w:val="00C52ED9"/>
    <w:rsid w:val="00C60229"/>
    <w:rsid w:val="00C76433"/>
    <w:rsid w:val="00CA5F18"/>
    <w:rsid w:val="00CB2024"/>
    <w:rsid w:val="00CB202C"/>
    <w:rsid w:val="00CC7798"/>
    <w:rsid w:val="00CD49A8"/>
    <w:rsid w:val="00CD6C0C"/>
    <w:rsid w:val="00CE0823"/>
    <w:rsid w:val="00CE0C08"/>
    <w:rsid w:val="00CE39B5"/>
    <w:rsid w:val="00D418D6"/>
    <w:rsid w:val="00D43B22"/>
    <w:rsid w:val="00D44314"/>
    <w:rsid w:val="00D47DDD"/>
    <w:rsid w:val="00D53185"/>
    <w:rsid w:val="00D55251"/>
    <w:rsid w:val="00D75869"/>
    <w:rsid w:val="00D8482C"/>
    <w:rsid w:val="00D85B80"/>
    <w:rsid w:val="00DC0A1C"/>
    <w:rsid w:val="00DC3774"/>
    <w:rsid w:val="00DD0BBE"/>
    <w:rsid w:val="00DE48E3"/>
    <w:rsid w:val="00DE7B54"/>
    <w:rsid w:val="00DF5D85"/>
    <w:rsid w:val="00E042FA"/>
    <w:rsid w:val="00E202E7"/>
    <w:rsid w:val="00E37C78"/>
    <w:rsid w:val="00E4163B"/>
    <w:rsid w:val="00E5785C"/>
    <w:rsid w:val="00E64BB2"/>
    <w:rsid w:val="00E94034"/>
    <w:rsid w:val="00EA178B"/>
    <w:rsid w:val="00EB1D19"/>
    <w:rsid w:val="00ED1960"/>
    <w:rsid w:val="00ED2B44"/>
    <w:rsid w:val="00ED4A31"/>
    <w:rsid w:val="00EF3E8C"/>
    <w:rsid w:val="00F009F6"/>
    <w:rsid w:val="00F200F1"/>
    <w:rsid w:val="00F24869"/>
    <w:rsid w:val="00F301D2"/>
    <w:rsid w:val="00F302A5"/>
    <w:rsid w:val="00F35945"/>
    <w:rsid w:val="00F50331"/>
    <w:rsid w:val="00F5504D"/>
    <w:rsid w:val="00F6385C"/>
    <w:rsid w:val="00F77232"/>
    <w:rsid w:val="00F77307"/>
    <w:rsid w:val="00F84E88"/>
    <w:rsid w:val="00FA209C"/>
    <w:rsid w:val="00FA3E60"/>
    <w:rsid w:val="00FC3860"/>
    <w:rsid w:val="00FD3951"/>
    <w:rsid w:val="00FE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59338"/>
  <w15:chartTrackingRefBased/>
  <w15:docId w15:val="{D56878A6-FE49-41FB-BB99-13E7F4C1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E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17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6E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6ECF"/>
    <w:rPr>
      <w:rFonts w:eastAsiaTheme="minorEastAsia"/>
      <w:lang w:val="en-US"/>
    </w:rPr>
  </w:style>
  <w:style w:type="character" w:customStyle="1" w:styleId="Heading1Char">
    <w:name w:val="Heading 1 Char"/>
    <w:basedOn w:val="DefaultParagraphFont"/>
    <w:link w:val="Heading1"/>
    <w:uiPriority w:val="9"/>
    <w:rsid w:val="002D6EC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D6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ECF"/>
  </w:style>
  <w:style w:type="paragraph" w:styleId="Footer">
    <w:name w:val="footer"/>
    <w:basedOn w:val="Normal"/>
    <w:link w:val="FooterChar"/>
    <w:uiPriority w:val="99"/>
    <w:unhideWhenUsed/>
    <w:rsid w:val="002D6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ECF"/>
  </w:style>
  <w:style w:type="character" w:customStyle="1" w:styleId="muxgbd">
    <w:name w:val="muxgbd"/>
    <w:basedOn w:val="DefaultParagraphFont"/>
    <w:rsid w:val="002A63A2"/>
  </w:style>
  <w:style w:type="character" w:styleId="Emphasis">
    <w:name w:val="Emphasis"/>
    <w:basedOn w:val="DefaultParagraphFont"/>
    <w:uiPriority w:val="20"/>
    <w:qFormat/>
    <w:rsid w:val="002A63A2"/>
    <w:rPr>
      <w:i/>
      <w:iCs/>
    </w:rPr>
  </w:style>
  <w:style w:type="character" w:customStyle="1" w:styleId="Heading2Char">
    <w:name w:val="Heading 2 Char"/>
    <w:basedOn w:val="DefaultParagraphFont"/>
    <w:link w:val="Heading2"/>
    <w:uiPriority w:val="9"/>
    <w:rsid w:val="00EA178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E421E"/>
    <w:rPr>
      <w:color w:val="0563C1" w:themeColor="hyperlink"/>
      <w:u w:val="single"/>
    </w:rPr>
  </w:style>
  <w:style w:type="character" w:styleId="UnresolvedMention">
    <w:name w:val="Unresolved Mention"/>
    <w:basedOn w:val="DefaultParagraphFont"/>
    <w:uiPriority w:val="99"/>
    <w:semiHidden/>
    <w:unhideWhenUsed/>
    <w:rsid w:val="007E421E"/>
    <w:rPr>
      <w:color w:val="605E5C"/>
      <w:shd w:val="clear" w:color="auto" w:fill="E1DFDD"/>
    </w:rPr>
  </w:style>
  <w:style w:type="table" w:styleId="TableGrid">
    <w:name w:val="Table Grid"/>
    <w:basedOn w:val="TableNormal"/>
    <w:uiPriority w:val="39"/>
    <w:rsid w:val="00C17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72B"/>
    <w:pPr>
      <w:ind w:left="720"/>
      <w:contextualSpacing/>
    </w:pPr>
  </w:style>
  <w:style w:type="character" w:customStyle="1" w:styleId="hgkelc">
    <w:name w:val="hgkelc"/>
    <w:basedOn w:val="DefaultParagraphFont"/>
    <w:rsid w:val="006771DF"/>
  </w:style>
  <w:style w:type="paragraph" w:styleId="NormalWeb">
    <w:name w:val="Normal (Web)"/>
    <w:basedOn w:val="Normal"/>
    <w:uiPriority w:val="99"/>
    <w:semiHidden/>
    <w:unhideWhenUsed/>
    <w:rsid w:val="00015DB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2">
    <w:name w:val="Grid Table 4 Accent 2"/>
    <w:basedOn w:val="TableNormal"/>
    <w:uiPriority w:val="49"/>
    <w:rsid w:val="0094744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94744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94744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B95455"/>
    <w:pPr>
      <w:outlineLvl w:val="9"/>
    </w:pPr>
    <w:rPr>
      <w:lang w:val="en-US"/>
    </w:rPr>
  </w:style>
  <w:style w:type="paragraph" w:styleId="TOC1">
    <w:name w:val="toc 1"/>
    <w:basedOn w:val="Normal"/>
    <w:next w:val="Normal"/>
    <w:autoRedefine/>
    <w:uiPriority w:val="39"/>
    <w:unhideWhenUsed/>
    <w:rsid w:val="00B95455"/>
    <w:pPr>
      <w:spacing w:after="100"/>
    </w:pPr>
  </w:style>
  <w:style w:type="paragraph" w:styleId="TOC2">
    <w:name w:val="toc 2"/>
    <w:basedOn w:val="Normal"/>
    <w:next w:val="Normal"/>
    <w:autoRedefine/>
    <w:uiPriority w:val="39"/>
    <w:unhideWhenUsed/>
    <w:rsid w:val="00B954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697004">
      <w:bodyDiv w:val="1"/>
      <w:marLeft w:val="0"/>
      <w:marRight w:val="0"/>
      <w:marTop w:val="0"/>
      <w:marBottom w:val="0"/>
      <w:divBdr>
        <w:top w:val="none" w:sz="0" w:space="0" w:color="auto"/>
        <w:left w:val="none" w:sz="0" w:space="0" w:color="auto"/>
        <w:bottom w:val="none" w:sz="0" w:space="0" w:color="auto"/>
        <w:right w:val="none" w:sz="0" w:space="0" w:color="auto"/>
      </w:divBdr>
      <w:divsChild>
        <w:div w:id="1602255841">
          <w:marLeft w:val="0"/>
          <w:marRight w:val="0"/>
          <w:marTop w:val="0"/>
          <w:marBottom w:val="660"/>
          <w:divBdr>
            <w:top w:val="none" w:sz="0" w:space="0" w:color="auto"/>
            <w:left w:val="none" w:sz="0" w:space="0" w:color="auto"/>
            <w:bottom w:val="none" w:sz="0" w:space="0" w:color="auto"/>
            <w:right w:val="none" w:sz="0" w:space="0" w:color="auto"/>
          </w:divBdr>
          <w:divsChild>
            <w:div w:id="237594997">
              <w:marLeft w:val="0"/>
              <w:marRight w:val="0"/>
              <w:marTop w:val="0"/>
              <w:marBottom w:val="0"/>
              <w:divBdr>
                <w:top w:val="none" w:sz="0" w:space="0" w:color="auto"/>
                <w:left w:val="none" w:sz="0" w:space="0" w:color="auto"/>
                <w:bottom w:val="none" w:sz="0" w:space="0" w:color="auto"/>
                <w:right w:val="none" w:sz="0" w:space="0" w:color="auto"/>
              </w:divBdr>
              <w:divsChild>
                <w:div w:id="1138719399">
                  <w:marLeft w:val="0"/>
                  <w:marRight w:val="0"/>
                  <w:marTop w:val="0"/>
                  <w:marBottom w:val="450"/>
                  <w:divBdr>
                    <w:top w:val="none" w:sz="0" w:space="0" w:color="auto"/>
                    <w:left w:val="none" w:sz="0" w:space="0" w:color="auto"/>
                    <w:bottom w:val="none" w:sz="0" w:space="0" w:color="auto"/>
                    <w:right w:val="none" w:sz="0" w:space="0" w:color="auto"/>
                  </w:divBdr>
                  <w:divsChild>
                    <w:div w:id="955982208">
                      <w:marLeft w:val="0"/>
                      <w:marRight w:val="0"/>
                      <w:marTop w:val="0"/>
                      <w:marBottom w:val="0"/>
                      <w:divBdr>
                        <w:top w:val="none" w:sz="0" w:space="0" w:color="auto"/>
                        <w:left w:val="none" w:sz="0" w:space="0" w:color="auto"/>
                        <w:bottom w:val="none" w:sz="0" w:space="0" w:color="auto"/>
                        <w:right w:val="none" w:sz="0" w:space="0" w:color="auto"/>
                      </w:divBdr>
                      <w:divsChild>
                        <w:div w:id="699866365">
                          <w:marLeft w:val="0"/>
                          <w:marRight w:val="0"/>
                          <w:marTop w:val="0"/>
                          <w:marBottom w:val="0"/>
                          <w:divBdr>
                            <w:top w:val="none" w:sz="0" w:space="0" w:color="auto"/>
                            <w:left w:val="none" w:sz="0" w:space="0" w:color="auto"/>
                            <w:bottom w:val="none" w:sz="0" w:space="0" w:color="auto"/>
                            <w:right w:val="none" w:sz="0" w:space="0" w:color="auto"/>
                          </w:divBdr>
                          <w:divsChild>
                            <w:div w:id="20830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819050">
      <w:bodyDiv w:val="1"/>
      <w:marLeft w:val="0"/>
      <w:marRight w:val="0"/>
      <w:marTop w:val="0"/>
      <w:marBottom w:val="0"/>
      <w:divBdr>
        <w:top w:val="none" w:sz="0" w:space="0" w:color="auto"/>
        <w:left w:val="none" w:sz="0" w:space="0" w:color="auto"/>
        <w:bottom w:val="none" w:sz="0" w:space="0" w:color="auto"/>
        <w:right w:val="none" w:sz="0" w:space="0" w:color="auto"/>
      </w:divBdr>
    </w:div>
    <w:div w:id="1925408805">
      <w:bodyDiv w:val="1"/>
      <w:marLeft w:val="0"/>
      <w:marRight w:val="0"/>
      <w:marTop w:val="0"/>
      <w:marBottom w:val="0"/>
      <w:divBdr>
        <w:top w:val="none" w:sz="0" w:space="0" w:color="auto"/>
        <w:left w:val="none" w:sz="0" w:space="0" w:color="auto"/>
        <w:bottom w:val="none" w:sz="0" w:space="0" w:color="auto"/>
        <w:right w:val="none" w:sz="0" w:space="0" w:color="auto"/>
      </w:divBdr>
      <w:divsChild>
        <w:div w:id="1334146451">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otellife.com/hotels/the-connaught/" TargetMode="External"/><Relationship Id="rId13" Type="http://schemas.openxmlformats.org/officeDocument/2006/relationships/hyperlink" Target="https://www.cntraveler.com/hotels/united-kingdom/london/the-connaught-london" TargetMode="External"/><Relationship Id="rId18" Type="http://schemas.openxmlformats.org/officeDocument/2006/relationships/hyperlink" Target="https://www.futurelearn.com/info/courses/managing-company-culture/0/steps/21676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hegoodthebadandtheluxurious.com/2022/04/26/review-the-connaught-london-2/" TargetMode="External"/><Relationship Id="rId7" Type="http://schemas.openxmlformats.org/officeDocument/2006/relationships/endnotes" Target="endnote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kayak.com/London-Hotels-The-Connaught.18562.ks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estleanalysis.com/pestle-analysis-for-hotel-industry/" TargetMode="External"/><Relationship Id="rId20" Type="http://schemas.openxmlformats.org/officeDocument/2006/relationships/hyperlink" Target="https://www.the-connaught.co.uk/about-the-hotel/his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ycon.com/blog/legal-factors-in-your-pestel-analys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odors.com/world/europe/england/london/hotels/reviews/the-connaught-45590" TargetMode="External"/><Relationship Id="rId23" Type="http://schemas.openxmlformats.org/officeDocument/2006/relationships/hyperlink" Target="https://whatfix.com/blog/10-change-management-models/" TargetMode="External"/><Relationship Id="rId10" Type="http://schemas.openxmlformats.org/officeDocument/2006/relationships/hyperlink" Target="https://pestleanalysis.com/environmental-factors-affecting-business/" TargetMode="External"/><Relationship Id="rId19" Type="http://schemas.openxmlformats.org/officeDocument/2006/relationships/hyperlink" Target="https://libguides.libraries.wsu.edu/c.php?g=294263&amp;p=4358409" TargetMode="External"/><Relationship Id="rId4" Type="http://schemas.openxmlformats.org/officeDocument/2006/relationships/settings" Target="settings.xml"/><Relationship Id="rId9" Type="http://schemas.openxmlformats.org/officeDocument/2006/relationships/hyperlink" Target="https://blogmarketing1819b65.wordpress.com/2019/05/06/connaught-bar-swot-analysis/" TargetMode="External"/><Relationship Id="rId14" Type="http://schemas.openxmlformats.org/officeDocument/2006/relationships/hyperlink" Target="https://www.dnb.com/business-directory/company-profiles.the_connaught_hotel_limited.3e07a8955d86f8d945598ef00f35fc55.html" TargetMode="External"/><Relationship Id="rId22" Type="http://schemas.openxmlformats.org/officeDocument/2006/relationships/hyperlink" Target="https://www.tripadvisor.com/Restaurant_Review-g186338-d6519169-Reviews-Connaught_Bar-London_England.htm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66D29-EBEF-4D5C-B012-3E3A5E31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6376</Words>
  <Characters>36345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Organisational Consultancy</vt:lpstr>
    </vt:vector>
  </TitlesOfParts>
  <Company/>
  <LinksUpToDate>false</LinksUpToDate>
  <CharactersWithSpaces>42636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subject/>
  <dc:creator>jakirul</dc:creator>
  <cp:keywords/>
  <dc:description/>
  <cp:lastModifiedBy>Md Jakirul Islam</cp:lastModifiedBy>
  <cp:revision>3</cp:revision>
  <dcterms:created xsi:type="dcterms:W3CDTF">2023-03-06T22:22:00Z</dcterms:created>
  <dcterms:modified xsi:type="dcterms:W3CDTF">2023-03-06T22:23:00Z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88af88048498e314bbb2c9600864bb2620cc9bc37e3369ef81646c5244a5f33f</vt:lpwstr>
  </property>
</Properties>
</file>