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F1FF5" w:rsidRPr="003F1FF5" w:rsidRDefault="003F1FF5" w:rsidP="00BA0B8A">
      <w:pPr>
        <w:rPr>
          <w:b/>
          <w:sz w:val="24"/>
          <w:szCs w:val="24"/>
          <w:u w:val="single"/>
          <w:lang w:val="en-US"/>
        </w:rPr>
      </w:pPr>
      <w:r w:rsidRPr="003F1FF5">
        <w:rPr>
          <w:b/>
          <w:sz w:val="24"/>
          <w:szCs w:val="24"/>
          <w:u w:val="single"/>
          <w:lang w:val="en-US"/>
        </w:rPr>
        <w:t>CONDUCTORS</w:t>
      </w:r>
    </w:p>
    <w:p w:rsidR="00BA0B8A" w:rsidRPr="003F1FF5" w:rsidRDefault="00BA0B8A" w:rsidP="00BA0B8A">
      <w:pPr>
        <w:rPr>
          <w:sz w:val="24"/>
          <w:szCs w:val="24"/>
        </w:rPr>
      </w:pPr>
      <w:r w:rsidRPr="003F1FF5">
        <w:rPr>
          <w:sz w:val="24"/>
          <w:szCs w:val="24"/>
          <w:lang w:val="en-US"/>
        </w:rPr>
        <w:t>Good conductors have low resistance so electrons flow through them with ease.</w:t>
      </w:r>
    </w:p>
    <w:p w:rsidR="00BA0B8A" w:rsidRPr="003F1FF5" w:rsidRDefault="00BA0B8A" w:rsidP="00BA0B8A">
      <w:pPr>
        <w:rPr>
          <w:sz w:val="24"/>
          <w:szCs w:val="24"/>
        </w:rPr>
      </w:pPr>
      <w:r w:rsidRPr="003F1FF5">
        <w:rPr>
          <w:b/>
          <w:bCs/>
          <w:sz w:val="24"/>
          <w:szCs w:val="24"/>
          <w:lang w:val="en-US"/>
        </w:rPr>
        <w:t>Best</w:t>
      </w:r>
      <w:r w:rsidRPr="003F1FF5">
        <w:rPr>
          <w:sz w:val="24"/>
          <w:szCs w:val="24"/>
          <w:lang w:val="en-US"/>
        </w:rPr>
        <w:t xml:space="preserve"> element conductors include:</w:t>
      </w:r>
    </w:p>
    <w:p w:rsidR="00BA0B8A" w:rsidRPr="003F1FF5" w:rsidRDefault="00BA0B8A" w:rsidP="00BA0B8A">
      <w:pPr>
        <w:rPr>
          <w:sz w:val="24"/>
          <w:szCs w:val="24"/>
        </w:rPr>
      </w:pPr>
      <w:r w:rsidRPr="003F1FF5">
        <w:rPr>
          <w:sz w:val="24"/>
          <w:szCs w:val="24"/>
          <w:lang w:val="en-US"/>
        </w:rPr>
        <w:t xml:space="preserve">Copper, silver, gold, aluminum, &amp; nickel </w:t>
      </w:r>
    </w:p>
    <w:p w:rsidR="00BA0B8A" w:rsidRPr="003F1FF5" w:rsidRDefault="00BA0B8A" w:rsidP="00BA0B8A">
      <w:pPr>
        <w:rPr>
          <w:sz w:val="24"/>
          <w:szCs w:val="24"/>
        </w:rPr>
      </w:pPr>
      <w:r w:rsidRPr="003F1FF5">
        <w:rPr>
          <w:sz w:val="24"/>
          <w:szCs w:val="24"/>
          <w:lang w:val="en-US"/>
        </w:rPr>
        <w:t xml:space="preserve"> Alloys are also good conductors e.g. Brass &amp; steel </w:t>
      </w:r>
    </w:p>
    <w:p w:rsidR="00BA0B8A" w:rsidRPr="003F1FF5" w:rsidRDefault="00BA0B8A" w:rsidP="00BA0B8A">
      <w:pPr>
        <w:rPr>
          <w:sz w:val="24"/>
          <w:szCs w:val="24"/>
        </w:rPr>
      </w:pPr>
      <w:r w:rsidRPr="003F1FF5">
        <w:rPr>
          <w:sz w:val="24"/>
          <w:szCs w:val="24"/>
          <w:lang w:val="en-US"/>
        </w:rPr>
        <w:t xml:space="preserve">Good conductors can also be liquid e.g. Salt water </w:t>
      </w:r>
    </w:p>
    <w:p w:rsidR="00BA0B8A" w:rsidRPr="003F1FF5" w:rsidRDefault="00BA0B8A" w:rsidP="00BA0B8A">
      <w:pPr>
        <w:rPr>
          <w:sz w:val="24"/>
          <w:szCs w:val="24"/>
        </w:rPr>
      </w:pPr>
      <w:r w:rsidRPr="003F1FF5">
        <w:rPr>
          <w:sz w:val="24"/>
          <w:szCs w:val="24"/>
        </w:rPr>
        <w:t>An example of a copper atom is shown.</w:t>
      </w:r>
    </w:p>
    <w:p w:rsidR="00BA0B8A" w:rsidRPr="003F1FF5" w:rsidRDefault="003F1FF5" w:rsidP="00BA0B8A">
      <w:pPr>
        <w:rPr>
          <w:sz w:val="24"/>
          <w:szCs w:val="24"/>
        </w:rPr>
      </w:pPr>
      <w:r w:rsidRPr="003F1FF5">
        <w:rPr>
          <w:b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3782695</wp:posOffset>
            </wp:positionH>
            <wp:positionV relativeFrom="paragraph">
              <wp:posOffset>76835</wp:posOffset>
            </wp:positionV>
            <wp:extent cx="1976755" cy="2158365"/>
            <wp:effectExtent l="19050" t="0" r="4445" b="0"/>
            <wp:wrapTight wrapText="bothSides">
              <wp:wrapPolygon edited="0">
                <wp:start x="-208" y="0"/>
                <wp:lineTo x="-208" y="21352"/>
                <wp:lineTo x="21649" y="21352"/>
                <wp:lineTo x="21649" y="0"/>
                <wp:lineTo x="-208" y="0"/>
              </wp:wrapPolygon>
            </wp:wrapTight>
            <wp:docPr id="1" name="Picture 1" descr="Figure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Figure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6755" cy="2158365"/>
                    </a:xfrm>
                    <a:prstGeom prst="rect">
                      <a:avLst/>
                    </a:prstGeom>
                    <a:solidFill>
                      <a:schemeClr val="bg1"/>
                    </a:solidFill>
                  </pic:spPr>
                </pic:pic>
              </a:graphicData>
            </a:graphic>
          </wp:anchor>
        </w:drawing>
      </w:r>
      <w:r w:rsidR="00BA0B8A" w:rsidRPr="003F1FF5">
        <w:rPr>
          <w:b/>
          <w:sz w:val="24"/>
          <w:szCs w:val="24"/>
        </w:rPr>
        <w:t xml:space="preserve"> Copper</w:t>
      </w:r>
      <w:r w:rsidR="00BA0B8A" w:rsidRPr="003F1FF5">
        <w:rPr>
          <w:sz w:val="24"/>
          <w:szCs w:val="24"/>
        </w:rPr>
        <w:t xml:space="preserve"> has 29 Electrons in its atomic structure.</w:t>
      </w:r>
    </w:p>
    <w:p w:rsidR="00BA0B8A" w:rsidRPr="003F1FF5" w:rsidRDefault="00BA0B8A" w:rsidP="00BA0B8A">
      <w:pPr>
        <w:rPr>
          <w:sz w:val="24"/>
          <w:szCs w:val="24"/>
        </w:rPr>
      </w:pPr>
      <w:r w:rsidRPr="003F1FF5">
        <w:rPr>
          <w:sz w:val="24"/>
          <w:szCs w:val="24"/>
        </w:rPr>
        <w:t>28 tightly bound the central nucleus and 1 lightly bound.</w:t>
      </w:r>
    </w:p>
    <w:p w:rsidR="00BA0B8A" w:rsidRPr="003F1FF5" w:rsidRDefault="00BA0B8A" w:rsidP="00BA0B8A">
      <w:pPr>
        <w:rPr>
          <w:sz w:val="24"/>
          <w:szCs w:val="24"/>
        </w:rPr>
      </w:pPr>
      <w:r w:rsidRPr="003F1FF5">
        <w:rPr>
          <w:sz w:val="24"/>
          <w:szCs w:val="24"/>
        </w:rPr>
        <w:t xml:space="preserve">The outer shell electron is known as a free electron and is easily dislodged from the atom to become a FREE ELECTRON which may roam freely within the copper material. </w:t>
      </w:r>
    </w:p>
    <w:p w:rsidR="00BA0B8A" w:rsidRPr="00BA0B8A" w:rsidRDefault="00BA0B8A" w:rsidP="00BA0B8A"/>
    <w:p w:rsidR="00DE52C5" w:rsidRDefault="00DE52C5"/>
    <w:p w:rsidR="003F1FF5" w:rsidRPr="003F1FF5" w:rsidRDefault="003F1FF5" w:rsidP="003F1FF5">
      <w:pPr>
        <w:rPr>
          <w:b/>
          <w:sz w:val="24"/>
          <w:szCs w:val="24"/>
        </w:rPr>
      </w:pPr>
      <w:r w:rsidRPr="003F1FF5">
        <w:rPr>
          <w:b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4303395</wp:posOffset>
            </wp:positionH>
            <wp:positionV relativeFrom="paragraph">
              <wp:posOffset>104140</wp:posOffset>
            </wp:positionV>
            <wp:extent cx="1809750" cy="2508885"/>
            <wp:effectExtent l="19050" t="0" r="0" b="0"/>
            <wp:wrapTight wrapText="bothSides">
              <wp:wrapPolygon edited="0">
                <wp:start x="-227" y="0"/>
                <wp:lineTo x="-227" y="21485"/>
                <wp:lineTo x="21600" y="21485"/>
                <wp:lineTo x="21600" y="0"/>
                <wp:lineTo x="-227" y="0"/>
              </wp:wrapPolygon>
            </wp:wrapTight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74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250888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3F1FF5">
        <w:rPr>
          <w:b/>
          <w:sz w:val="24"/>
          <w:szCs w:val="24"/>
        </w:rPr>
        <w:t>INSULATORS:</w:t>
      </w:r>
    </w:p>
    <w:p w:rsidR="003F1FF5" w:rsidRPr="003F1FF5" w:rsidRDefault="003F1FF5" w:rsidP="003F1FF5">
      <w:pPr>
        <w:rPr>
          <w:sz w:val="24"/>
          <w:szCs w:val="24"/>
        </w:rPr>
      </w:pPr>
      <w:r w:rsidRPr="003F1FF5">
        <w:rPr>
          <w:sz w:val="24"/>
          <w:szCs w:val="24"/>
        </w:rPr>
        <w:t>Have complete shells and all the electrons are tightly bound to their central nucleus.</w:t>
      </w:r>
    </w:p>
    <w:p w:rsidR="003F1FF5" w:rsidRPr="003F1FF5" w:rsidRDefault="003F1FF5" w:rsidP="003F1FF5">
      <w:pPr>
        <w:rPr>
          <w:sz w:val="24"/>
          <w:szCs w:val="24"/>
        </w:rPr>
      </w:pPr>
      <w:r w:rsidRPr="003F1FF5">
        <w:rPr>
          <w:sz w:val="24"/>
          <w:szCs w:val="24"/>
        </w:rPr>
        <w:t>Pure Silicon is an insulator.</w:t>
      </w:r>
    </w:p>
    <w:p w:rsidR="003F1FF5" w:rsidRPr="003F1FF5" w:rsidRDefault="003F1FF5" w:rsidP="003F1FF5">
      <w:pPr>
        <w:rPr>
          <w:sz w:val="24"/>
          <w:szCs w:val="24"/>
        </w:rPr>
      </w:pPr>
      <w:r w:rsidRPr="003F1FF5">
        <w:rPr>
          <w:sz w:val="24"/>
          <w:szCs w:val="24"/>
        </w:rPr>
        <w:t>It has 14 electrons, an all of its energy shells are full.</w:t>
      </w:r>
    </w:p>
    <w:p w:rsidR="003F1FF5" w:rsidRPr="003F1FF5" w:rsidRDefault="003F1FF5" w:rsidP="003F1FF5">
      <w:pPr>
        <w:rPr>
          <w:sz w:val="24"/>
          <w:szCs w:val="24"/>
        </w:rPr>
      </w:pPr>
      <w:r w:rsidRPr="003F1FF5">
        <w:rPr>
          <w:sz w:val="24"/>
          <w:szCs w:val="24"/>
        </w:rPr>
        <w:t>And their electrons are tightly bound to the central nucleus.</w:t>
      </w:r>
    </w:p>
    <w:p w:rsidR="003F1FF5" w:rsidRPr="003F1FF5" w:rsidRDefault="003F1FF5" w:rsidP="003F1FF5">
      <w:pPr>
        <w:rPr>
          <w:sz w:val="24"/>
          <w:szCs w:val="24"/>
        </w:rPr>
      </w:pPr>
      <w:r w:rsidRPr="003F1FF5">
        <w:rPr>
          <w:sz w:val="24"/>
          <w:szCs w:val="24"/>
        </w:rPr>
        <w:t>It has no free electrons and is therefore an example of</w:t>
      </w:r>
      <w:r w:rsidR="009565BF">
        <w:rPr>
          <w:sz w:val="24"/>
          <w:szCs w:val="24"/>
        </w:rPr>
        <w:t xml:space="preserve"> </w:t>
      </w:r>
      <w:proofErr w:type="gramStart"/>
      <w:r w:rsidR="009565BF">
        <w:rPr>
          <w:sz w:val="24"/>
          <w:szCs w:val="24"/>
        </w:rPr>
        <w:t>an</w:t>
      </w:r>
      <w:r w:rsidRPr="003F1FF5">
        <w:rPr>
          <w:sz w:val="24"/>
          <w:szCs w:val="24"/>
        </w:rPr>
        <w:t xml:space="preserve">  insulator</w:t>
      </w:r>
      <w:proofErr w:type="gramEnd"/>
      <w:r w:rsidRPr="003F1FF5">
        <w:rPr>
          <w:sz w:val="24"/>
          <w:szCs w:val="24"/>
        </w:rPr>
        <w:t>.</w:t>
      </w:r>
    </w:p>
    <w:p w:rsidR="003F1FF5" w:rsidRDefault="00564A91">
      <w:r>
        <w:t>Atomic Mass: Total number of Protons and Neutrons within the nucleus.</w:t>
      </w:r>
    </w:p>
    <w:p w:rsidR="00564A91" w:rsidRDefault="00564A91">
      <w:r>
        <w:t xml:space="preserve">Atomic </w:t>
      </w:r>
      <w:proofErr w:type="gramStart"/>
      <w:r>
        <w:t>Number :</w:t>
      </w:r>
      <w:proofErr w:type="gramEnd"/>
      <w:r>
        <w:t xml:space="preserve"> This is simply the number of Protons in the </w:t>
      </w:r>
      <w:r w:rsidR="00C3353A">
        <w:t>N</w:t>
      </w:r>
      <w:r>
        <w:t xml:space="preserve">ucleus, but note also there will be an equal number of </w:t>
      </w:r>
      <w:r w:rsidR="00C3353A">
        <w:t>Electrons  as Protons but they reside in the shells surrounding the Nucleus.</w:t>
      </w:r>
    </w:p>
    <w:sectPr w:rsidR="00564A91" w:rsidSect="00DE52C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F6F3C" w:rsidRDefault="00FF6F3C" w:rsidP="009D22C2">
      <w:pPr>
        <w:spacing w:after="0" w:line="240" w:lineRule="auto"/>
      </w:pPr>
      <w:r>
        <w:separator/>
      </w:r>
    </w:p>
  </w:endnote>
  <w:endnote w:type="continuationSeparator" w:id="0">
    <w:p w:rsidR="00FF6F3C" w:rsidRDefault="00FF6F3C" w:rsidP="009D22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D22C2" w:rsidRDefault="009D22C2">
    <w:pPr>
      <w:pStyle w:val="Footer"/>
    </w:pPr>
    <w:r>
      <w:t>Conductors and Insulators 201</w:t>
    </w:r>
    <w:r w:rsidR="009565BF">
      <w:t>5-16</w:t>
    </w:r>
  </w:p>
  <w:p w:rsidR="009D22C2" w:rsidRDefault="009D22C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F6F3C" w:rsidRDefault="00FF6F3C" w:rsidP="009D22C2">
      <w:pPr>
        <w:spacing w:after="0" w:line="240" w:lineRule="auto"/>
      </w:pPr>
      <w:r>
        <w:separator/>
      </w:r>
    </w:p>
  </w:footnote>
  <w:footnote w:type="continuationSeparator" w:id="0">
    <w:p w:rsidR="00FF6F3C" w:rsidRDefault="00FF6F3C" w:rsidP="009D22C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A0B8A"/>
    <w:rsid w:val="003D6D44"/>
    <w:rsid w:val="003E0052"/>
    <w:rsid w:val="003F1FF5"/>
    <w:rsid w:val="00564A91"/>
    <w:rsid w:val="007D300E"/>
    <w:rsid w:val="008653F1"/>
    <w:rsid w:val="009565BF"/>
    <w:rsid w:val="009D22C2"/>
    <w:rsid w:val="00BA0B8A"/>
    <w:rsid w:val="00C3353A"/>
    <w:rsid w:val="00DE52C5"/>
    <w:rsid w:val="00E75226"/>
    <w:rsid w:val="00FF6F3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E52C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A0B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0B8A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9D22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D22C2"/>
  </w:style>
  <w:style w:type="paragraph" w:styleId="Footer">
    <w:name w:val="footer"/>
    <w:basedOn w:val="Normal"/>
    <w:link w:val="FooterChar"/>
    <w:uiPriority w:val="99"/>
    <w:unhideWhenUsed/>
    <w:rsid w:val="009D22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22C2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2438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1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1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174</Words>
  <Characters>997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1169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sc-mv</dc:creator>
  <cp:lastModifiedBy>sc-mv</cp:lastModifiedBy>
  <cp:revision>3</cp:revision>
  <dcterms:created xsi:type="dcterms:W3CDTF">2015-07-17T11:23:00Z</dcterms:created>
  <dcterms:modified xsi:type="dcterms:W3CDTF">2015-07-17T11:39:00Z</dcterms:modified>
</cp:coreProperties>
</file>