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8AB48" w14:textId="7D2A017E" w:rsidR="00E72A13" w:rsidRDefault="00E72A13" w:rsidP="00E72A13">
      <w:r w:rsidRPr="00E72A13">
        <w:t xml:space="preserve">Nuno Gomes </w:t>
      </w:r>
      <w:r>
        <w:br/>
      </w:r>
      <w:r w:rsidRPr="00E72A13">
        <w:t>Student ID: 1913878</w:t>
      </w:r>
      <w:r>
        <w:br/>
      </w:r>
      <w:r w:rsidRPr="00E72A13">
        <w:t>Lecturer: A</w:t>
      </w:r>
      <w:r>
        <w:t>fzal Munna</w:t>
      </w:r>
      <w:r>
        <w:br/>
      </w:r>
      <w:r w:rsidRPr="00E72A13">
        <w:t xml:space="preserve">University </w:t>
      </w:r>
      <w:r w:rsidR="00EC1363" w:rsidRPr="00E72A13">
        <w:t>of</w:t>
      </w:r>
      <w:r w:rsidRPr="00E72A13">
        <w:t xml:space="preserve"> Wales Trinity Saint David London</w:t>
      </w:r>
    </w:p>
    <w:p w14:paraId="0E3C05ED" w14:textId="2873AF4B" w:rsidR="00C45467" w:rsidRDefault="00232E01" w:rsidP="00E72A13">
      <w:pPr>
        <w:jc w:val="center"/>
      </w:pPr>
      <w:r>
        <w:br/>
      </w:r>
      <w:permStart w:id="267918954" w:edGrp="everyone"/>
      <w:permEnd w:id="267918954"/>
      <w:r w:rsidR="00C45467">
        <w:t>COMMUNICATION</w:t>
      </w:r>
    </w:p>
    <w:p w14:paraId="6EF75A7C" w14:textId="77777777" w:rsidR="0007499F" w:rsidRDefault="0007499F" w:rsidP="0007499F">
      <w:r>
        <w:t>The word "communication" comes from the Latin verb "</w:t>
      </w:r>
      <w:proofErr w:type="spellStart"/>
      <w:r>
        <w:t>communicare</w:t>
      </w:r>
      <w:proofErr w:type="spellEnd"/>
      <w:r>
        <w:t>" - which meant: to be in a relationship, to give someone a message, to confer - and from the noun "</w:t>
      </w:r>
      <w:proofErr w:type="spellStart"/>
      <w:r>
        <w:t>communio</w:t>
      </w:r>
      <w:proofErr w:type="spellEnd"/>
      <w:r>
        <w:t>" - community, a sense of communication. Such a concept began to exist in the fourteenth century, and two centuries later it gained a second meaning - transmission, message. All this was related to the development of industry and culture. Effective interpersonal communication and correct speech act consist of six elements:</w:t>
      </w:r>
    </w:p>
    <w:p w14:paraId="22572A7B" w14:textId="77777777" w:rsidR="0007499F" w:rsidRDefault="0007499F" w:rsidP="0007499F">
      <w:r>
        <w:t>The Sender- it is the person who starts communication, the person who has the information needed, willingness and purpose to pass it on to others. In organisations, the sender is a manager who provides information about important deadlines for the task to motivate his employees to act quickly.</w:t>
      </w:r>
    </w:p>
    <w:p w14:paraId="050565A9" w14:textId="77777777" w:rsidR="0007499F" w:rsidRDefault="0007499F" w:rsidP="0007499F">
      <w:r>
        <w:t xml:space="preserve">The Receiver- this is the person the message is intended for. At various meetings, where there are many recipients, the note is transmitted not to one listener, but to all gathered. However, when we take part in face to face meeting then the message is addressed to only one specific person. </w:t>
      </w:r>
    </w:p>
    <w:p w14:paraId="3B19C7FB" w14:textId="77777777" w:rsidR="0007499F" w:rsidRDefault="0007499F" w:rsidP="0007499F">
      <w:r>
        <w:t>The Message - the message is the information that the sender wants to deliver to the receiver. It assumes every form that we can read and understand, for example: we hear speech, we read written words, and we can see movement.</w:t>
      </w:r>
    </w:p>
    <w:p w14:paraId="6719BBE0" w14:textId="174185F7" w:rsidR="0007499F" w:rsidRDefault="0007499F" w:rsidP="0007499F">
      <w:r>
        <w:t xml:space="preserve">The Channel </w:t>
      </w:r>
      <w:r>
        <w:t>- If</w:t>
      </w:r>
      <w:r>
        <w:t xml:space="preserve"> we want communication to be efficient and effective, we must choose the right channel. Sometimes the choice of such a channel depends on the sender's preferences or habits, e.g. one person wants to give information using a telephone because they do not like to write, and the other person writes his notes manually and could do it on the computer. Each of these methods may be proper in specific cases. If we have a message to provide, we need to consider which form will be the best.</w:t>
      </w:r>
    </w:p>
    <w:p w14:paraId="1DC30518" w14:textId="77777777" w:rsidR="0007499F" w:rsidRDefault="0007499F" w:rsidP="0007499F">
      <w:r>
        <w:t>Communication processes in business and in each organisation should be carefully planned. This is particularly true of the larger companies faced. Good and effective communication is needed to achieve efficiency and keep up strong, lasting relationships with co-workers or customers. There are four basic methods of communication that are used in organisations:</w:t>
      </w:r>
    </w:p>
    <w:p w14:paraId="5DA72356" w14:textId="77777777" w:rsidR="0007499F" w:rsidRDefault="0007499F" w:rsidP="0007499F"/>
    <w:p w14:paraId="474E3B92" w14:textId="0F78EFE0" w:rsidR="0007499F" w:rsidRDefault="0007499F" w:rsidP="0007499F">
      <w:r>
        <w:t>·       Oral communication</w:t>
      </w:r>
      <w:r>
        <w:br/>
      </w:r>
      <w:r>
        <w:t>·       Non-verbal communication</w:t>
      </w:r>
      <w:r>
        <w:br/>
      </w:r>
      <w:r>
        <w:t>·       Written communication</w:t>
      </w:r>
      <w:r>
        <w:br/>
      </w:r>
      <w:r>
        <w:t>·       Electronic communication</w:t>
      </w:r>
    </w:p>
    <w:p w14:paraId="1F502F33" w14:textId="77777777" w:rsidR="0007499F" w:rsidRDefault="0007499F" w:rsidP="0007499F"/>
    <w:p w14:paraId="622F853A" w14:textId="77777777" w:rsidR="0007499F" w:rsidRDefault="0007499F" w:rsidP="0007499F">
      <w:r>
        <w:t xml:space="preserve">Verbal communication use speech and words. The way you talk is important - talking too soon will make us seem nervous and stuttering and inability to give arguments shows that we are not confident. So, you should speak clearly and loudly, but without exaggerating and unnecessary raising your voice in situations that do not need it. You should also choose your vocabulary carefully - </w:t>
      </w:r>
      <w:r>
        <w:lastRenderedPageBreak/>
        <w:t>swearing, colloquial and offensive expressions are usually not well received by the interlocutors, and often lead to quarrels and disputes.</w:t>
      </w:r>
    </w:p>
    <w:p w14:paraId="5416E9C5" w14:textId="77777777" w:rsidR="0007499F" w:rsidRDefault="0007499F" w:rsidP="0007499F"/>
    <w:p w14:paraId="0E131365" w14:textId="77777777" w:rsidR="0007499F" w:rsidRDefault="0007499F" w:rsidP="0007499F"/>
    <w:p w14:paraId="0CDBC197" w14:textId="77777777" w:rsidR="0007499F" w:rsidRDefault="0007499F" w:rsidP="0007499F"/>
    <w:p w14:paraId="659E84A9" w14:textId="77777777" w:rsidR="0007499F" w:rsidRDefault="0007499F" w:rsidP="0007499F"/>
    <w:p w14:paraId="0D543A30" w14:textId="77777777" w:rsidR="0007499F" w:rsidRDefault="0007499F" w:rsidP="0007499F">
      <w:r>
        <w:t>Non-verbal communication affects the perception of us by the interlocutor much more than verbal communication. Nonverbal communication primarily includes body posture - an upright posture suggests self-confidence and courage. And if we slouch, cross our arms or legs or crumble, we give the impression of being insecure and afraid. Nervous gestures, in turn, show nervousness - so during an important conversation, you should avoid constantly improving your hair and clothing or exaggerated gestures. You should also control facial expressions - it is usually the focus of our interlocutor's attention. Our appearance is also important - clothing, makeup, and whether we are neat, clean, and tidy people.</w:t>
      </w:r>
    </w:p>
    <w:p w14:paraId="73490167" w14:textId="77777777" w:rsidR="0007499F" w:rsidRDefault="0007499F" w:rsidP="0007499F"/>
    <w:p w14:paraId="52C7AE93" w14:textId="77777777" w:rsidR="0007499F" w:rsidRDefault="0007499F" w:rsidP="0007499F"/>
    <w:p w14:paraId="51811571" w14:textId="77777777" w:rsidR="0007499F" w:rsidRDefault="0007499F" w:rsidP="0007499F">
      <w:r>
        <w:t>Written communication includes any type of communication that uses the written word. Written communication involves the exchange of information in the form of written words and includes emails, letters, notes and other text messages. It should be used to send messages to which you must return repeatedly (e.g. messages containing detailed data). The advantage of using written forms of communication is that written messages do not have to be delivered immediately. Instead, they can be edited and revised several times before sending so that the content can be shaped to the correct form. Written communication is time consuming. Coding and sending messages take time. Effective written communication requires great skills and competences in the use of language and vocabulary. Poor writing skills and quality have a negative impact on communication success.</w:t>
      </w:r>
    </w:p>
    <w:p w14:paraId="60207A4C" w14:textId="77777777" w:rsidR="0007499F" w:rsidRDefault="0007499F" w:rsidP="0007499F"/>
    <w:p w14:paraId="4DB00612" w14:textId="4462A506" w:rsidR="00BC062B" w:rsidRDefault="0007499F" w:rsidP="0007499F">
      <w:r>
        <w:t xml:space="preserve">Electronic communication has become the primary form of communication in many organisations especially the use of internal and external emails. This method can be distributed quickly to many people and sorted in a cost-effective way. Electronic communications include telegraph, telex communication, electronic mail, digitized transmissions without invoices, and some video teleconferencing that do not </w:t>
      </w:r>
      <w:r>
        <w:t>need</w:t>
      </w:r>
      <w:r>
        <w:t xml:space="preserve"> hearing voices or oral sounds.</w:t>
      </w:r>
      <w:r>
        <w:t xml:space="preserve">  </w:t>
      </w:r>
      <w:r w:rsidR="00783E14" w:rsidRPr="00783E14">
        <w:t>Communication barriers are obstacles that we may encounter during the communication process. Their impact on communication is usually negative. Any</w:t>
      </w:r>
      <w:r w:rsidR="00BC062B">
        <w:t>thing</w:t>
      </w:r>
      <w:r w:rsidR="00783E14" w:rsidRPr="00783E14">
        <w:t xml:space="preserve"> that prevents or distorts the communication process can be a barrier.</w:t>
      </w:r>
      <w:r w:rsidR="00BC062B">
        <w:br/>
      </w:r>
      <w:r w:rsidR="00BC062B" w:rsidRPr="00BC062B">
        <w:t>Inaccurate listening to the other person is one of the most common barriers to communication. Very often the recipient, instead of focusing on the information provided to him, interferes with this process. These interferences cause misunderstanding between the participants in the conversation and can eventually lead to interpersonal conflicts</w:t>
      </w:r>
      <w:r w:rsidR="00BC062B">
        <w:t xml:space="preserve">. </w:t>
      </w:r>
      <w:r w:rsidR="00BC062B" w:rsidRPr="00BC062B">
        <w:t>There are several barriers to effective communication to consider:</w:t>
      </w:r>
      <w:r w:rsidR="00BC062B">
        <w:t xml:space="preserve"> </w:t>
      </w:r>
    </w:p>
    <w:p w14:paraId="71C666AC" w14:textId="77777777" w:rsidR="00BC062B" w:rsidRDefault="00BC062B" w:rsidP="00BC062B">
      <w:pPr>
        <w:pStyle w:val="ListParagraph"/>
        <w:numPr>
          <w:ilvl w:val="0"/>
          <w:numId w:val="4"/>
        </w:numPr>
      </w:pPr>
      <w:r>
        <w:t>comparison, when the recipient instead of listening, makes an assessment, e.g. who has better, who worse</w:t>
      </w:r>
    </w:p>
    <w:p w14:paraId="5B6E2DFD" w14:textId="77777777" w:rsidR="00BC062B" w:rsidRDefault="00BC062B" w:rsidP="00BC062B">
      <w:pPr>
        <w:pStyle w:val="ListParagraph"/>
        <w:numPr>
          <w:ilvl w:val="0"/>
          <w:numId w:val="4"/>
        </w:numPr>
      </w:pPr>
      <w:r>
        <w:lastRenderedPageBreak/>
        <w:t>guessing - the recipient, not paying attention to the words, tries to read the mind of the sender</w:t>
      </w:r>
    </w:p>
    <w:p w14:paraId="6ECFA9C6" w14:textId="77777777" w:rsidR="00BC062B" w:rsidRDefault="00BC062B" w:rsidP="00BC062B">
      <w:pPr>
        <w:pStyle w:val="ListParagraph"/>
        <w:numPr>
          <w:ilvl w:val="0"/>
          <w:numId w:val="4"/>
        </w:numPr>
      </w:pPr>
      <w:r>
        <w:t>preparing answers - when the recipient prepares thoughts during the speech of another person, what they will then say</w:t>
      </w:r>
    </w:p>
    <w:p w14:paraId="501A083B" w14:textId="0B98FD74" w:rsidR="001954D8" w:rsidRDefault="00BC062B" w:rsidP="00BC062B">
      <w:pPr>
        <w:pStyle w:val="ListParagraph"/>
        <w:numPr>
          <w:ilvl w:val="0"/>
          <w:numId w:val="4"/>
        </w:numPr>
      </w:pPr>
      <w:r>
        <w:t>selective listening, i.e. filtering received information, means that not everything that the sender wants to tell us goes to us</w:t>
      </w:r>
      <w:r w:rsidR="00CD4543">
        <w:t>.</w:t>
      </w:r>
    </w:p>
    <w:p w14:paraId="5C6FAA00" w14:textId="77777777" w:rsidR="00BC062B" w:rsidRDefault="00BC062B" w:rsidP="00122752"/>
    <w:p w14:paraId="5B7AA53B" w14:textId="084076C6" w:rsidR="00122752" w:rsidRDefault="00122752" w:rsidP="00CD4543">
      <w:r w:rsidRPr="00122752">
        <w:t>Shannon and Weaver model is the most popular model of communication and is widely accepted all over the world.</w:t>
      </w:r>
      <w:r>
        <w:t xml:space="preserve"> </w:t>
      </w:r>
      <w:r w:rsidR="00CD4543">
        <w:t>According to this model, the transmitter codes the message and, through a chann</w:t>
      </w:r>
      <w:r w:rsidR="00FE0BE1">
        <w:t xml:space="preserve">el </w:t>
      </w:r>
      <w:r w:rsidR="00CD4543">
        <w:t>on which various obstacles act, delivers it to the recipient who decodes the received message. In the case of a telephone conversation, the source of information is the caller, who provides the transmitter (microphone in the telephone handset) with a transmission, which then turns into a certain signal (electrical impulse) and is delivered to the recipient through a channel exposed to interference (telephone line). His receiver (telephone) converts the received signal (electrical impulse) into a transmission (sound wave), which is received by the purpose of the information (recipient of the telephone conversation).</w:t>
      </w:r>
      <w:r w:rsidR="00CD4543">
        <w:br/>
        <w:t>In the case of language interpersonal communication, the source of information will be the speaker, and his own observations and emotions - what he talks about - the message, which will then be transformed by the human speech apparatus (transmitter) into a verbal statement or a sound wave (signal) and by air (channel ) transferred to the speech reception apparatus (receiver), where it will again be transformed into perceptions and emotions.</w:t>
      </w:r>
      <w:r w:rsidR="00CD4543">
        <w:br/>
      </w:r>
      <w:r w:rsidR="00701C23" w:rsidRPr="00701C23">
        <w:t>The first of the communication researchers who decided to challenge the Shannon model and construct one that would better reflect the nature of the communication process, both on an interpersonal and mass level, was Wilbur Schramm. The reference point for this outstanding American scholar was the cybernetic model, referring to the repertoire of the sender and recipient. For Schramm, communication meant sharing the individual's experience and participating in a community with other or other individuals. In order for this process to occur, the author believed that three elements were necessary, such as:- sources which may be a person or organization,- a message that can be disseminated in various expressive forms,- the addressee, i.e. the individual or audience of the mass media.</w:t>
      </w:r>
      <w:r w:rsidR="00701C23">
        <w:t xml:space="preserve"> </w:t>
      </w:r>
      <w:r w:rsidR="00701C23" w:rsidRPr="00701C23">
        <w:t>The three basic components of the communication process are related to its phases. The first one consists of coding by the source, the next is the interpretation contained in the message and the last concerns decoding by the recipient. For a researcher, the most important thing in such a process is to "synchronize" the source with the recipient, i.e. connecting them with common ideas, knowledge, attitudes, etc.</w:t>
      </w:r>
      <w:r w:rsidR="00195450">
        <w:br/>
        <w:t>David Berlo  in 1960</w:t>
      </w:r>
      <w:r w:rsidR="00701C23">
        <w:t xml:space="preserve"> created a </w:t>
      </w:r>
      <w:r w:rsidR="00195450" w:rsidRPr="00195450">
        <w:t xml:space="preserve"> model called S-M-C-R</w:t>
      </w:r>
      <w:r w:rsidR="00701C23">
        <w:t>. This model is</w:t>
      </w:r>
      <w:r w:rsidR="00195450" w:rsidRPr="00195450">
        <w:t xml:space="preserve"> an extension of Shannon and Weaver's work and distinguishes four main elements of the communication process and their components.</w:t>
      </w:r>
      <w:r w:rsidR="00195450">
        <w:t xml:space="preserve"> </w:t>
      </w:r>
      <w:r w:rsidR="00FC2C5D" w:rsidRPr="00FC2C5D">
        <w:t>Sender (S for Sender) is the source of the message or the person who sends the message to the recipient</w:t>
      </w:r>
      <w:r w:rsidR="00FC2C5D">
        <w:t xml:space="preserve">. </w:t>
      </w:r>
      <w:r w:rsidR="00FC2C5D" w:rsidRPr="00FC2C5D">
        <w:t>A message</w:t>
      </w:r>
      <w:r w:rsidR="00FC2C5D">
        <w:t xml:space="preserve"> (M for Message)</w:t>
      </w:r>
      <w:r w:rsidR="00FC2C5D" w:rsidRPr="00FC2C5D">
        <w:t xml:space="preserve"> is what the sender sends to the recipient. It can be voice, sound, text, </w:t>
      </w:r>
      <w:r w:rsidR="00C45467" w:rsidRPr="00FC2C5D">
        <w:t>video,</w:t>
      </w:r>
      <w:r w:rsidR="00FC2C5D" w:rsidRPr="00FC2C5D">
        <w:t xml:space="preserve"> or other media.</w:t>
      </w:r>
      <w:r w:rsidR="00FC2C5D">
        <w:t xml:space="preserve"> </w:t>
      </w:r>
      <w:r w:rsidR="00FC2C5D" w:rsidRPr="00FC2C5D">
        <w:t xml:space="preserve">A channel </w:t>
      </w:r>
      <w:r w:rsidR="00C45467">
        <w:t>(C</w:t>
      </w:r>
      <w:r w:rsidR="00FC2C5D">
        <w:t xml:space="preserve"> for </w:t>
      </w:r>
      <w:r w:rsidR="00C45467">
        <w:t>Channel) is</w:t>
      </w:r>
      <w:r w:rsidR="00FC2C5D" w:rsidRPr="00FC2C5D">
        <w:t xml:space="preserve"> a medium used to send messages. In mass communication and other forms of communication, technical devices such as telephone, internet, etc. can be used as a channel.</w:t>
      </w:r>
      <w:r w:rsidR="00FC2C5D">
        <w:t xml:space="preserve"> </w:t>
      </w:r>
      <w:r w:rsidR="00C07024" w:rsidRPr="00C07024">
        <w:t>The recipient</w:t>
      </w:r>
      <w:r w:rsidR="00C07024">
        <w:t xml:space="preserve"> </w:t>
      </w:r>
      <w:r w:rsidR="00C45467">
        <w:t>(R</w:t>
      </w:r>
      <w:r w:rsidR="00C07024">
        <w:t xml:space="preserve"> for Recipient)</w:t>
      </w:r>
      <w:r w:rsidR="00C07024" w:rsidRPr="00C07024">
        <w:t xml:space="preserve"> is the person who receives the message sent in the communication process. While building his communication model, Berlo believed that for communication to be effective, the way of thinking and all other factors listed above must be synchronized with the sender's model. A message may not have the effect it was intended if the recipient and sender are not in a similar way. The recipient must also have good listening skills.</w:t>
      </w:r>
    </w:p>
    <w:p w14:paraId="5A895077" w14:textId="4A058FC1" w:rsidR="00701C23" w:rsidRDefault="00701C23" w:rsidP="00122752"/>
    <w:p w14:paraId="5894F48C" w14:textId="2D26E1C8" w:rsidR="00E72A13" w:rsidRDefault="000F4CCB" w:rsidP="003E237E">
      <w:r w:rsidRPr="000F4CCB">
        <w:t>Communication in business may be a broad concept, which incorporates its verbal and non-verbal type. Effective communication in business is predicated on a communication strategy</w:t>
      </w:r>
      <w:r w:rsidR="009206E6" w:rsidRPr="009206E6">
        <w:t xml:space="preserve">. </w:t>
      </w:r>
      <w:r w:rsidR="008B4B9F" w:rsidRPr="008B4B9F">
        <w:t xml:space="preserve">Due to the nature of information flow in the organizational structure of the company, we can distinguish </w:t>
      </w:r>
      <w:r w:rsidR="004E698E">
        <w:t>two</w:t>
      </w:r>
      <w:r w:rsidR="008B4B9F" w:rsidRPr="008B4B9F">
        <w:t xml:space="preserve"> types of communication: vertical</w:t>
      </w:r>
      <w:r w:rsidR="004E698E">
        <w:t xml:space="preserve"> and </w:t>
      </w:r>
      <w:r w:rsidR="008B4B9F" w:rsidRPr="008B4B9F">
        <w:t>horizontal</w:t>
      </w:r>
      <w:r w:rsidR="004E698E">
        <w:t>.</w:t>
      </w:r>
      <w:r w:rsidR="004E698E">
        <w:br/>
      </w:r>
      <w:r w:rsidR="008B4B9F">
        <w:t xml:space="preserve">Vertical communication can take place from top to bottom or from bottom to top in the enterprise hierarchy. In the first case, it may be a situation in which the sender is the manager / supervisor, and the subordinate is the subordinate. </w:t>
      </w:r>
      <w:r w:rsidR="008B4B9F">
        <w:br/>
      </w:r>
      <w:r w:rsidR="004E698E">
        <w:t>Horizontal communication takes place at the same level of the organizational structure, i.e. is related to the transfer of information between employees on an equivalent basis organizational structure level.</w:t>
      </w:r>
      <w:r w:rsidR="00565139">
        <w:t xml:space="preserve"> </w:t>
      </w:r>
      <w:r w:rsidR="0090595F" w:rsidRPr="0090595F">
        <w:t>Communication in the company allows employees to gain knowledge about what projects are being implemented and how individual tasks should be carried out.</w:t>
      </w:r>
      <w:r w:rsidR="0090595F">
        <w:t xml:space="preserve"> </w:t>
      </w:r>
      <w:r w:rsidR="00AD7C9F">
        <w:t>Communication g</w:t>
      </w:r>
      <w:r w:rsidR="003E3681" w:rsidRPr="003E3681">
        <w:t>ives the ability to control</w:t>
      </w:r>
      <w:r w:rsidR="0090595F">
        <w:t xml:space="preserve"> </w:t>
      </w:r>
      <w:r w:rsidR="003E3681" w:rsidRPr="003E3681">
        <w:t>the company, and even the behaviour and activities of members of the organization</w:t>
      </w:r>
      <w:r w:rsidR="003E3681">
        <w:t xml:space="preserve">.  </w:t>
      </w:r>
      <w:r w:rsidR="00841498">
        <w:br/>
      </w:r>
      <w:r w:rsidR="0090595F">
        <w:t xml:space="preserve">Today, in the era of media development, it is necessary to use modern communication. First, by introducing e-mail communication or special IT systems that will allow you to transfer information to other employees. </w:t>
      </w:r>
      <w:r w:rsidR="003E237E">
        <w:br/>
        <w:t xml:space="preserve">Each organization has its own unique communication system. With the development of modern technologies, the ways of communication are changing. Not without significance is the process of globalization and universal access to the Internet - once the entire company was located in a conference room, and the president of the board could personally convey the vision - now companies have branches around the world and also implement a coherent vision that was transmitted via e-mail -mail to several thousand employees at the same time. The importance of this system is enormous because it provides the organization with information flow, both between team members and between teams and departments. Thanks to communication processes, team members know what tasks they have to accomplish, what is the company's goal and mission. </w:t>
      </w:r>
      <w:r w:rsidR="005F0D51" w:rsidRPr="005F0D51">
        <w:t>Properly transmitted messages reduce the risk of insufficient data to perform the order. Having a broader view of the whole assumption, knowing the context, the purpose of the project, the employee will be able to choose better methods of operation than if he had only a strict scheme to implement.</w:t>
      </w:r>
      <w:r w:rsidR="005F0D51">
        <w:t xml:space="preserve"> </w:t>
      </w:r>
      <w:r w:rsidR="003E237E">
        <w:t>While the communication between team leaders and team members is in many cases correct, in the team itself there is often incorrect communication, and communication between some teams is marked by conflicts, e.g. eternal gap: production - marketing.</w:t>
      </w:r>
      <w:r w:rsidR="005F0D51">
        <w:br/>
      </w:r>
      <w:r w:rsidR="005F0D51" w:rsidRPr="005F0D51">
        <w:t>The more employees in the company, the more difficult it is to ensure the right flow of information - about changes in the company's strategy, key customer adoption, resignation from the project or the company's achievements. This problem is noticed by corporations with many employees, but the correct turnover of messages is also becoming increasingly important in smaller enterprises.</w:t>
      </w:r>
      <w:r w:rsidR="003E237E">
        <w:br/>
      </w:r>
      <w:r w:rsidR="003E237E" w:rsidRPr="003E237E">
        <w:t xml:space="preserve">The fluidity of communication in an organization is necessary for its proper and healthy functioning. The quality of information flow in an organization is reflected not only on the motivation, </w:t>
      </w:r>
      <w:r w:rsidR="005F0D51" w:rsidRPr="003E237E">
        <w:t>efficiency,</w:t>
      </w:r>
      <w:r w:rsidR="003E237E" w:rsidRPr="003E237E">
        <w:t xml:space="preserve"> or sense of belonging of employees, but also on the company's financial results.</w:t>
      </w:r>
      <w:r w:rsidR="00573FF0">
        <w:br/>
      </w:r>
      <w:r w:rsidR="005F0D51" w:rsidRPr="005F0D51">
        <w:t>The assumption of effective communication within the company is to regulate and control the course of information. This in turn leads to more effective work and involvement of the entire team not only in their individual tasks, but also the general assumptions of the company.</w:t>
      </w:r>
      <w:r w:rsidR="00573FF0">
        <w:br/>
      </w:r>
      <w:r w:rsidR="00573FF0">
        <w:br/>
      </w:r>
    </w:p>
    <w:p w14:paraId="2F3D8874" w14:textId="66A89391" w:rsidR="009E765E" w:rsidRDefault="009E765E"/>
    <w:p w14:paraId="6C32222D" w14:textId="77777777" w:rsidR="009E765E" w:rsidRDefault="009E765E"/>
    <w:p w14:paraId="0E404E59" w14:textId="77777777" w:rsidR="00E72A13" w:rsidRDefault="00E72A13"/>
    <w:p w14:paraId="2DAE2956" w14:textId="77777777" w:rsidR="00E72A13" w:rsidRDefault="00E72A13"/>
    <w:p w14:paraId="558CF137" w14:textId="1904C7AC" w:rsidR="00701C23" w:rsidRPr="00D765A9" w:rsidRDefault="00573FF0">
      <w:r w:rsidRPr="00D765A9">
        <w:t>R</w:t>
      </w:r>
      <w:r w:rsidR="00E72A13" w:rsidRPr="00D765A9">
        <w:t>eferences:</w:t>
      </w:r>
      <w:r w:rsidRPr="00D765A9">
        <w:br/>
        <w:t xml:space="preserve">1) </w:t>
      </w:r>
      <w:hyperlink r:id="rId8" w:history="1">
        <w:r w:rsidRPr="00D765A9">
          <w:rPr>
            <w:rStyle w:val="Hyperlink"/>
          </w:rPr>
          <w:t>https://www.managementstudyguide.com/communication-basics-articles.htm</w:t>
        </w:r>
      </w:hyperlink>
    </w:p>
    <w:p w14:paraId="2F48B87D" w14:textId="47B38D39" w:rsidR="00573FF0" w:rsidRDefault="00573FF0">
      <w:r>
        <w:t>2)</w:t>
      </w:r>
      <w:r w:rsidRPr="00573FF0">
        <w:t xml:space="preserve"> </w:t>
      </w:r>
      <w:hyperlink r:id="rId9" w:history="1">
        <w:r w:rsidRPr="00DA3D0A">
          <w:rPr>
            <w:rStyle w:val="Hyperlink"/>
          </w:rPr>
          <w:t>https://en.wikipedia.org/wiki/Models_of_communication</w:t>
        </w:r>
      </w:hyperlink>
    </w:p>
    <w:p w14:paraId="457948FD" w14:textId="60A4D485" w:rsidR="00573FF0" w:rsidRPr="00FC2C5D" w:rsidRDefault="00573FF0">
      <w:r>
        <w:t xml:space="preserve">3) </w:t>
      </w:r>
      <w:hyperlink r:id="rId10" w:history="1">
        <w:r w:rsidR="009F6009" w:rsidRPr="00DA3D0A">
          <w:rPr>
            <w:rStyle w:val="Hyperlink"/>
          </w:rPr>
          <w:t>https://www.thoughtco.com/what-is-communication-process-1689767</w:t>
        </w:r>
      </w:hyperlink>
      <w:r w:rsidR="009F6009">
        <w:t xml:space="preserve"> </w:t>
      </w:r>
    </w:p>
    <w:sectPr w:rsidR="00573FF0" w:rsidRPr="00FC2C5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A84B5" w14:textId="77777777" w:rsidR="000868BA" w:rsidRDefault="000868BA" w:rsidP="00232E01">
      <w:pPr>
        <w:spacing w:after="0" w:line="240" w:lineRule="auto"/>
      </w:pPr>
      <w:r>
        <w:separator/>
      </w:r>
    </w:p>
  </w:endnote>
  <w:endnote w:type="continuationSeparator" w:id="0">
    <w:p w14:paraId="530B1DEC" w14:textId="77777777" w:rsidR="000868BA" w:rsidRDefault="000868BA" w:rsidP="00232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094EC" w14:textId="77777777" w:rsidR="000868BA" w:rsidRDefault="000868BA" w:rsidP="00232E01">
      <w:pPr>
        <w:spacing w:after="0" w:line="240" w:lineRule="auto"/>
      </w:pPr>
      <w:r>
        <w:separator/>
      </w:r>
    </w:p>
  </w:footnote>
  <w:footnote w:type="continuationSeparator" w:id="0">
    <w:p w14:paraId="7D76F586" w14:textId="77777777" w:rsidR="000868BA" w:rsidRDefault="000868BA" w:rsidP="00232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EEB12" w14:textId="77777777" w:rsidR="00232E01" w:rsidRDefault="00232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51EF"/>
    <w:multiLevelType w:val="hybridMultilevel"/>
    <w:tmpl w:val="D1F8A3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1F56E5C"/>
    <w:multiLevelType w:val="hybridMultilevel"/>
    <w:tmpl w:val="24CA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C0074"/>
    <w:multiLevelType w:val="hybridMultilevel"/>
    <w:tmpl w:val="877ABF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4E42E9B"/>
    <w:multiLevelType w:val="hybridMultilevel"/>
    <w:tmpl w:val="4BB61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39"/>
    <w:rsid w:val="00063E23"/>
    <w:rsid w:val="0007499F"/>
    <w:rsid w:val="000868BA"/>
    <w:rsid w:val="000F4CCB"/>
    <w:rsid w:val="00122752"/>
    <w:rsid w:val="00140983"/>
    <w:rsid w:val="00195450"/>
    <w:rsid w:val="001954D8"/>
    <w:rsid w:val="00232E01"/>
    <w:rsid w:val="002526C0"/>
    <w:rsid w:val="00252A7D"/>
    <w:rsid w:val="002E420F"/>
    <w:rsid w:val="00315426"/>
    <w:rsid w:val="00342391"/>
    <w:rsid w:val="00374569"/>
    <w:rsid w:val="003768BB"/>
    <w:rsid w:val="003E237E"/>
    <w:rsid w:val="003E3681"/>
    <w:rsid w:val="00416EC4"/>
    <w:rsid w:val="004176FB"/>
    <w:rsid w:val="0045294D"/>
    <w:rsid w:val="0048612C"/>
    <w:rsid w:val="00494FC7"/>
    <w:rsid w:val="004A3BE6"/>
    <w:rsid w:val="004E698E"/>
    <w:rsid w:val="00534203"/>
    <w:rsid w:val="005370F1"/>
    <w:rsid w:val="00547928"/>
    <w:rsid w:val="00562484"/>
    <w:rsid w:val="00565139"/>
    <w:rsid w:val="00573FF0"/>
    <w:rsid w:val="00583EA2"/>
    <w:rsid w:val="005F0D51"/>
    <w:rsid w:val="006626AB"/>
    <w:rsid w:val="006A715D"/>
    <w:rsid w:val="006B47FB"/>
    <w:rsid w:val="006E5C13"/>
    <w:rsid w:val="00701C23"/>
    <w:rsid w:val="00753645"/>
    <w:rsid w:val="00761D8C"/>
    <w:rsid w:val="00775A9A"/>
    <w:rsid w:val="00783E14"/>
    <w:rsid w:val="00793B9C"/>
    <w:rsid w:val="007F30D6"/>
    <w:rsid w:val="008407BE"/>
    <w:rsid w:val="00841498"/>
    <w:rsid w:val="00870A55"/>
    <w:rsid w:val="00871B23"/>
    <w:rsid w:val="00873F2D"/>
    <w:rsid w:val="008B4B9F"/>
    <w:rsid w:val="0090595F"/>
    <w:rsid w:val="009206E6"/>
    <w:rsid w:val="009E765E"/>
    <w:rsid w:val="009F6009"/>
    <w:rsid w:val="00A6000B"/>
    <w:rsid w:val="00A64E33"/>
    <w:rsid w:val="00AB17CD"/>
    <w:rsid w:val="00AD7C9F"/>
    <w:rsid w:val="00AE44F7"/>
    <w:rsid w:val="00B17DAC"/>
    <w:rsid w:val="00B50856"/>
    <w:rsid w:val="00B51607"/>
    <w:rsid w:val="00BC062B"/>
    <w:rsid w:val="00BC5394"/>
    <w:rsid w:val="00C07024"/>
    <w:rsid w:val="00C27394"/>
    <w:rsid w:val="00C45467"/>
    <w:rsid w:val="00C557B8"/>
    <w:rsid w:val="00C86E3C"/>
    <w:rsid w:val="00CA571F"/>
    <w:rsid w:val="00CB0465"/>
    <w:rsid w:val="00CD4543"/>
    <w:rsid w:val="00D06887"/>
    <w:rsid w:val="00D23A9B"/>
    <w:rsid w:val="00D27E23"/>
    <w:rsid w:val="00D477AC"/>
    <w:rsid w:val="00D765A9"/>
    <w:rsid w:val="00D80E52"/>
    <w:rsid w:val="00D84378"/>
    <w:rsid w:val="00D85F89"/>
    <w:rsid w:val="00DA4FB9"/>
    <w:rsid w:val="00DB2BCF"/>
    <w:rsid w:val="00DE5DF0"/>
    <w:rsid w:val="00DF63BA"/>
    <w:rsid w:val="00E3589F"/>
    <w:rsid w:val="00E7000F"/>
    <w:rsid w:val="00E7292A"/>
    <w:rsid w:val="00E72A13"/>
    <w:rsid w:val="00E961CF"/>
    <w:rsid w:val="00EC1363"/>
    <w:rsid w:val="00F72139"/>
    <w:rsid w:val="00F9403E"/>
    <w:rsid w:val="00FC2C5D"/>
    <w:rsid w:val="00FD6409"/>
    <w:rsid w:val="00FE0BE1"/>
    <w:rsid w:val="00FE1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6624"/>
  <w15:chartTrackingRefBased/>
  <w15:docId w15:val="{D26BB0F8-AE63-4953-AE47-605DCD73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00F"/>
    <w:pPr>
      <w:ind w:left="720"/>
      <w:contextualSpacing/>
    </w:pPr>
  </w:style>
  <w:style w:type="character" w:styleId="Hyperlink">
    <w:name w:val="Hyperlink"/>
    <w:basedOn w:val="DefaultParagraphFont"/>
    <w:uiPriority w:val="99"/>
    <w:unhideWhenUsed/>
    <w:rsid w:val="00573FF0"/>
    <w:rPr>
      <w:color w:val="0563C1" w:themeColor="hyperlink"/>
      <w:u w:val="single"/>
    </w:rPr>
  </w:style>
  <w:style w:type="character" w:styleId="UnresolvedMention">
    <w:name w:val="Unresolved Mention"/>
    <w:basedOn w:val="DefaultParagraphFont"/>
    <w:uiPriority w:val="99"/>
    <w:semiHidden/>
    <w:unhideWhenUsed/>
    <w:rsid w:val="00573FF0"/>
    <w:rPr>
      <w:color w:val="605E5C"/>
      <w:shd w:val="clear" w:color="auto" w:fill="E1DFDD"/>
    </w:rPr>
  </w:style>
  <w:style w:type="paragraph" w:styleId="Header">
    <w:name w:val="header"/>
    <w:basedOn w:val="Normal"/>
    <w:link w:val="HeaderChar"/>
    <w:uiPriority w:val="99"/>
    <w:unhideWhenUsed/>
    <w:rsid w:val="00232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E01"/>
  </w:style>
  <w:style w:type="paragraph" w:styleId="Footer">
    <w:name w:val="footer"/>
    <w:basedOn w:val="Normal"/>
    <w:link w:val="FooterChar"/>
    <w:uiPriority w:val="99"/>
    <w:unhideWhenUsed/>
    <w:rsid w:val="00232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communication-basics-articles.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houghtco.com/what-is-communication-process-1689767" TargetMode="External"/><Relationship Id="rId4" Type="http://schemas.openxmlformats.org/officeDocument/2006/relationships/settings" Target="settings.xml"/><Relationship Id="rId9" Type="http://schemas.openxmlformats.org/officeDocument/2006/relationships/hyperlink" Target="https://en.wikipedia.org/wiki/Models_of_communication"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C580B-4ACD-499F-A4C0-46D264466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5</Pages>
  <Words>2037</Words>
  <Characters>11612</Characters>
  <Application>Microsoft Office Word</Application>
  <DocSecurity>0</DocSecurity>
  <Lines>96</Lines>
  <Paragraphs>27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Klimek</dc:creator>
  <cp:keywords/>
  <dc:description/>
  <cp:lastModifiedBy>nffgomes@gmail.com</cp:lastModifiedBy>
  <cp:revision>65</cp:revision>
  <cp:lastPrinted>2020-05-04T14:20:00Z</cp:lastPrinted>
  <dcterms:created xsi:type="dcterms:W3CDTF">2020-04-27T14:25:00Z</dcterms:created>
  <dcterms:modified xsi:type="dcterms:W3CDTF">2020-05-04T20:39:00Z</dcterms:modified>
</cp:coreProperties>
</file>