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79B71" w14:textId="2870D278" w:rsidR="00B8741E" w:rsidRPr="00782B1E" w:rsidRDefault="00782B1E" w:rsidP="003531D0">
      <w:pPr>
        <w:pStyle w:val="fixed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COD Y MODWL:</w:t>
      </w:r>
      <w:r w:rsidR="001A5575" w:rsidRPr="00782B1E">
        <w:rPr>
          <w:rFonts w:ascii="Arial" w:hAnsi="Arial" w:cs="Arial"/>
          <w:sz w:val="22"/>
          <w:szCs w:val="22"/>
        </w:rPr>
        <w:tab/>
      </w:r>
      <w:r w:rsidRPr="003218B2">
        <w:rPr>
          <w:rFonts w:ascii="Arial" w:hAnsi="Arial" w:cs="Arial"/>
          <w:sz w:val="22"/>
          <w:szCs w:val="22"/>
          <w:lang w:val="cy-GB"/>
        </w:rPr>
        <w:t>SHSS5080</w:t>
      </w:r>
    </w:p>
    <w:p w14:paraId="36E333FD" w14:textId="626CED43" w:rsidR="00B8741E" w:rsidRPr="00782B1E" w:rsidRDefault="00782B1E" w:rsidP="00B8741E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0" w:name="_Toc330454024"/>
      <w:r w:rsidRPr="003218B2">
        <w:rPr>
          <w:rFonts w:ascii="Arial" w:hAnsi="Arial" w:cs="Arial"/>
          <w:sz w:val="22"/>
          <w:szCs w:val="22"/>
          <w:lang w:val="cy-GB"/>
        </w:rPr>
        <w:t>TEITL:</w:t>
      </w:r>
      <w:r w:rsidR="00B8741E" w:rsidRPr="00782B1E">
        <w:rPr>
          <w:rFonts w:ascii="Arial" w:hAnsi="Arial" w:cs="Arial"/>
          <w:sz w:val="22"/>
          <w:szCs w:val="22"/>
        </w:rPr>
        <w:tab/>
      </w:r>
      <w:r w:rsidR="00B8741E" w:rsidRPr="00BD10B6">
        <w:rPr>
          <w:rFonts w:ascii="Arial" w:hAnsi="Arial" w:cs="Arial"/>
          <w:sz w:val="22"/>
          <w:szCs w:val="22"/>
        </w:rPr>
        <w:tab/>
      </w:r>
      <w:bookmarkEnd w:id="0"/>
      <w:r w:rsidR="00B81017" w:rsidRPr="00BD10B6">
        <w:rPr>
          <w:rFonts w:ascii="Arial" w:hAnsi="Arial" w:cs="Arial"/>
          <w:sz w:val="22"/>
          <w:szCs w:val="22"/>
        </w:rPr>
        <w:tab/>
      </w:r>
      <w:r w:rsidRPr="003218B2">
        <w:rPr>
          <w:rFonts w:ascii="Arial" w:hAnsi="Arial" w:cs="Arial"/>
          <w:sz w:val="22"/>
          <w:szCs w:val="22"/>
          <w:lang w:val="cy-GB"/>
        </w:rPr>
        <w:t>O’r D</w:t>
      </w:r>
      <w:r w:rsidR="0058473A">
        <w:rPr>
          <w:rFonts w:ascii="Arial" w:hAnsi="Arial" w:cs="Arial"/>
          <w:sz w:val="22"/>
          <w:szCs w:val="22"/>
          <w:lang w:val="cy-GB"/>
        </w:rPr>
        <w:t>osbarth</w:t>
      </w:r>
      <w:r w:rsidRPr="003218B2">
        <w:rPr>
          <w:rFonts w:ascii="Arial" w:hAnsi="Arial" w:cs="Arial"/>
          <w:sz w:val="22"/>
          <w:szCs w:val="22"/>
          <w:lang w:val="cy-GB"/>
        </w:rPr>
        <w:t xml:space="preserve"> i’r D</w:t>
      </w:r>
      <w:r w:rsidR="0058473A">
        <w:rPr>
          <w:rFonts w:ascii="Arial" w:hAnsi="Arial" w:cs="Arial"/>
          <w:sz w:val="22"/>
          <w:szCs w:val="22"/>
          <w:lang w:val="cy-GB"/>
        </w:rPr>
        <w:t>irgel Le</w:t>
      </w:r>
    </w:p>
    <w:p w14:paraId="454E4701" w14:textId="37A0C769" w:rsidR="00B8741E" w:rsidRPr="00BD10B6" w:rsidRDefault="00782B1E" w:rsidP="00B8741E">
      <w:pPr>
        <w:pStyle w:val="fixed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DYDDIAD:</w:t>
      </w:r>
      <w:r w:rsidR="00B8741E" w:rsidRPr="00782B1E">
        <w:rPr>
          <w:rFonts w:ascii="Arial" w:hAnsi="Arial" w:cs="Arial"/>
          <w:sz w:val="22"/>
          <w:szCs w:val="22"/>
        </w:rPr>
        <w:tab/>
      </w:r>
      <w:r w:rsidR="00B8741E" w:rsidRPr="00BD10B6">
        <w:rPr>
          <w:rFonts w:ascii="Arial" w:hAnsi="Arial" w:cs="Arial"/>
          <w:sz w:val="22"/>
          <w:szCs w:val="22"/>
        </w:rPr>
        <w:tab/>
      </w:r>
      <w:r w:rsidR="00B81017" w:rsidRPr="00BD10B6">
        <w:rPr>
          <w:rFonts w:ascii="Arial" w:hAnsi="Arial" w:cs="Arial"/>
          <w:sz w:val="22"/>
          <w:szCs w:val="22"/>
        </w:rPr>
        <w:fldChar w:fldCharType="begin"/>
      </w:r>
      <w:r w:rsidR="00B81017" w:rsidRPr="00BD10B6">
        <w:rPr>
          <w:rFonts w:ascii="Arial" w:hAnsi="Arial" w:cs="Arial"/>
          <w:sz w:val="22"/>
          <w:szCs w:val="22"/>
        </w:rPr>
        <w:instrText xml:space="preserve"> FILLIN  DD/MM/YYYY \d DD/MM/YYYY  \* MERGEFORMAT </w:instrText>
      </w:r>
      <w:r w:rsidR="00B81017" w:rsidRPr="00BD10B6">
        <w:rPr>
          <w:rFonts w:ascii="Arial" w:hAnsi="Arial" w:cs="Arial"/>
          <w:sz w:val="22"/>
          <w:szCs w:val="22"/>
        </w:rPr>
        <w:fldChar w:fldCharType="separate"/>
      </w:r>
      <w:r w:rsidR="001A5575" w:rsidRPr="00BD10B6">
        <w:rPr>
          <w:rFonts w:ascii="Arial" w:hAnsi="Arial" w:cs="Arial"/>
          <w:sz w:val="22"/>
          <w:szCs w:val="22"/>
        </w:rPr>
        <w:t>01/06</w:t>
      </w:r>
      <w:r w:rsidR="00CB6D42" w:rsidRPr="00BD10B6">
        <w:rPr>
          <w:rFonts w:ascii="Arial" w:hAnsi="Arial" w:cs="Arial"/>
          <w:sz w:val="22"/>
          <w:szCs w:val="22"/>
        </w:rPr>
        <w:t>/2015</w:t>
      </w:r>
      <w:r w:rsidR="00B81017" w:rsidRPr="00BD10B6">
        <w:rPr>
          <w:rFonts w:ascii="Arial" w:hAnsi="Arial" w:cs="Arial"/>
          <w:sz w:val="22"/>
          <w:szCs w:val="22"/>
        </w:rPr>
        <w:fldChar w:fldCharType="end"/>
      </w:r>
      <w:r w:rsidR="00B81017" w:rsidRPr="00BD10B6">
        <w:rPr>
          <w:rFonts w:ascii="Arial" w:hAnsi="Arial" w:cs="Arial"/>
          <w:sz w:val="22"/>
          <w:szCs w:val="22"/>
        </w:rPr>
        <w:fldChar w:fldCharType="begin"/>
      </w:r>
      <w:r w:rsidR="00B81017" w:rsidRPr="00BD10B6">
        <w:rPr>
          <w:rFonts w:ascii="Arial" w:hAnsi="Arial" w:cs="Arial"/>
          <w:sz w:val="22"/>
          <w:szCs w:val="22"/>
        </w:rPr>
        <w:instrText xml:space="preserve"> FILLIN  DD/MM/YYYY  \* MERGEFORMAT </w:instrText>
      </w:r>
      <w:r w:rsidR="00B81017" w:rsidRPr="00BD10B6">
        <w:rPr>
          <w:rFonts w:ascii="Arial" w:hAnsi="Arial" w:cs="Arial"/>
          <w:sz w:val="22"/>
          <w:szCs w:val="22"/>
        </w:rPr>
        <w:fldChar w:fldCharType="end"/>
      </w:r>
    </w:p>
    <w:p w14:paraId="6706BFE3" w14:textId="77777777" w:rsidR="00B8741E" w:rsidRPr="00BD10B6" w:rsidRDefault="00B8741E" w:rsidP="00B8741E">
      <w:pPr>
        <w:pStyle w:val="fixed"/>
        <w:rPr>
          <w:rFonts w:ascii="Arial" w:hAnsi="Arial" w:cs="Arial"/>
          <w:sz w:val="22"/>
          <w:szCs w:val="22"/>
        </w:rPr>
      </w:pPr>
    </w:p>
    <w:p w14:paraId="08FC4F18" w14:textId="3F953C64" w:rsidR="00B8741E" w:rsidRPr="00BD10B6" w:rsidRDefault="00782B1E" w:rsidP="00B8741E">
      <w:pPr>
        <w:pStyle w:val="fixed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LEFEL:</w:t>
      </w:r>
      <w:r w:rsidR="00B8741E" w:rsidRPr="00782B1E">
        <w:rPr>
          <w:rFonts w:ascii="Arial" w:hAnsi="Arial" w:cs="Arial"/>
          <w:sz w:val="22"/>
          <w:szCs w:val="22"/>
        </w:rPr>
        <w:t xml:space="preserve"> </w:t>
      </w:r>
      <w:r w:rsidR="00B8741E" w:rsidRPr="00BD10B6">
        <w:rPr>
          <w:rFonts w:ascii="Arial" w:hAnsi="Arial" w:cs="Arial"/>
          <w:sz w:val="22"/>
          <w:szCs w:val="22"/>
        </w:rPr>
        <w:t xml:space="preserve"> </w:t>
      </w:r>
      <w:r w:rsidR="00B8741E" w:rsidRPr="00BD10B6">
        <w:rPr>
          <w:rFonts w:ascii="Arial" w:hAnsi="Arial" w:cs="Arial"/>
          <w:sz w:val="22"/>
          <w:szCs w:val="22"/>
        </w:rPr>
        <w:tab/>
      </w:r>
      <w:r w:rsidR="00B81017" w:rsidRPr="00BD10B6">
        <w:rPr>
          <w:rFonts w:ascii="Arial" w:hAnsi="Arial" w:cs="Arial"/>
          <w:sz w:val="22"/>
          <w:szCs w:val="22"/>
        </w:rPr>
        <w:tab/>
      </w:r>
      <w:r w:rsidR="009144A4" w:rsidRPr="00BD10B6">
        <w:rPr>
          <w:rFonts w:ascii="Arial" w:hAnsi="Arial" w:cs="Arial"/>
          <w:sz w:val="22"/>
          <w:szCs w:val="22"/>
        </w:rPr>
        <w:t>5</w:t>
      </w:r>
      <w:r w:rsidR="00B8741E" w:rsidRPr="00BD10B6">
        <w:rPr>
          <w:rFonts w:ascii="Arial" w:hAnsi="Arial" w:cs="Arial"/>
          <w:sz w:val="22"/>
          <w:szCs w:val="22"/>
        </w:rPr>
        <w:tab/>
      </w:r>
    </w:p>
    <w:p w14:paraId="52730736" w14:textId="3CCE76E0" w:rsidR="00B8741E" w:rsidRPr="00BD10B6" w:rsidRDefault="00782B1E" w:rsidP="00B8741E">
      <w:pPr>
        <w:pStyle w:val="fixed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CREDYDAU:</w:t>
      </w:r>
      <w:r w:rsidR="00B8741E" w:rsidRPr="00782B1E">
        <w:rPr>
          <w:rFonts w:ascii="Arial" w:hAnsi="Arial" w:cs="Arial"/>
          <w:sz w:val="22"/>
          <w:szCs w:val="22"/>
        </w:rPr>
        <w:tab/>
      </w:r>
      <w:r w:rsidR="00B81017" w:rsidRPr="00BD10B6">
        <w:rPr>
          <w:rFonts w:ascii="Arial" w:hAnsi="Arial" w:cs="Arial"/>
          <w:sz w:val="22"/>
          <w:szCs w:val="22"/>
        </w:rPr>
        <w:tab/>
      </w:r>
      <w:r w:rsidR="00CB6D42" w:rsidRPr="00BD10B6">
        <w:rPr>
          <w:rFonts w:ascii="Arial" w:hAnsi="Arial" w:cs="Arial"/>
          <w:sz w:val="22"/>
          <w:szCs w:val="22"/>
        </w:rPr>
        <w:t>20</w:t>
      </w:r>
      <w:r w:rsidR="00B8741E" w:rsidRPr="00BD10B6">
        <w:rPr>
          <w:rFonts w:ascii="Arial" w:hAnsi="Arial" w:cs="Arial"/>
          <w:sz w:val="22"/>
          <w:szCs w:val="22"/>
        </w:rPr>
        <w:tab/>
      </w:r>
    </w:p>
    <w:p w14:paraId="21E88500" w14:textId="77777777" w:rsidR="00B8741E" w:rsidRPr="00BD10B6" w:rsidRDefault="00B8741E" w:rsidP="00B8741E">
      <w:pPr>
        <w:pStyle w:val="fixed"/>
        <w:rPr>
          <w:rFonts w:ascii="Arial" w:hAnsi="Arial" w:cs="Arial"/>
          <w:sz w:val="22"/>
          <w:szCs w:val="22"/>
        </w:rPr>
      </w:pPr>
    </w:p>
    <w:p w14:paraId="7043176E" w14:textId="35AF382D" w:rsidR="00B8741E" w:rsidRPr="00782B1E" w:rsidRDefault="00782B1E" w:rsidP="00782B1E">
      <w:pPr>
        <w:rPr>
          <w:rFonts w:ascii="Arial" w:hAnsi="Arial" w:cs="Arial"/>
          <w:b/>
          <w:sz w:val="22"/>
          <w:szCs w:val="22"/>
        </w:rPr>
      </w:pPr>
      <w:r w:rsidRPr="003218B2">
        <w:rPr>
          <w:rFonts w:ascii="Arial" w:hAnsi="Arial" w:cs="Arial"/>
          <w:b/>
          <w:sz w:val="22"/>
          <w:szCs w:val="22"/>
          <w:lang w:val="cy-GB"/>
        </w:rPr>
        <w:t>COD JACS:</w:t>
      </w:r>
      <w:r w:rsidR="00B8741E" w:rsidRPr="00782B1E">
        <w:rPr>
          <w:rFonts w:ascii="Arial" w:hAnsi="Arial" w:cs="Arial"/>
          <w:b/>
          <w:sz w:val="22"/>
          <w:szCs w:val="22"/>
        </w:rPr>
        <w:tab/>
      </w:r>
      <w:r w:rsidR="00B8741E" w:rsidRPr="00BD10B6">
        <w:rPr>
          <w:rFonts w:ascii="Arial" w:hAnsi="Arial" w:cs="Arial"/>
          <w:b/>
          <w:sz w:val="22"/>
          <w:szCs w:val="22"/>
        </w:rPr>
        <w:tab/>
      </w:r>
      <w:r w:rsidRPr="003218B2">
        <w:rPr>
          <w:rFonts w:ascii="Arial" w:hAnsi="Arial" w:cs="Arial"/>
          <w:b/>
          <w:sz w:val="22"/>
          <w:szCs w:val="22"/>
          <w:lang w:val="cy-GB"/>
        </w:rPr>
        <w:t>X320</w:t>
      </w:r>
    </w:p>
    <w:p w14:paraId="58E6CD46" w14:textId="77777777" w:rsidR="00B8741E" w:rsidRPr="00BD10B6" w:rsidRDefault="00B8741E" w:rsidP="00B8741E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0DF7C528" w14:textId="18253A2E" w:rsidR="00B8741E" w:rsidRPr="00782B1E" w:rsidRDefault="00782B1E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3218B2">
        <w:rPr>
          <w:rFonts w:ascii="Arial" w:hAnsi="Arial" w:cs="Arial"/>
          <w:b/>
          <w:sz w:val="22"/>
          <w:szCs w:val="22"/>
          <w:lang w:val="cy-GB"/>
        </w:rPr>
        <w:t>AMCAN(ION)</w:t>
      </w:r>
    </w:p>
    <w:p w14:paraId="4B9448A7" w14:textId="7732E24D" w:rsidR="007021AA" w:rsidRPr="00BD10B6" w:rsidRDefault="007021AA" w:rsidP="007021AA">
      <w:pPr>
        <w:rPr>
          <w:rFonts w:ascii="Arial" w:hAnsi="Arial" w:cs="Arial"/>
          <w:sz w:val="22"/>
          <w:szCs w:val="22"/>
          <w:lang w:eastAsia="en-US"/>
        </w:rPr>
      </w:pPr>
    </w:p>
    <w:p w14:paraId="77D249AF" w14:textId="10371DA7" w:rsidR="00782B1E" w:rsidRPr="00782B1E" w:rsidRDefault="00782B1E" w:rsidP="00782B1E">
      <w:pPr>
        <w:numPr>
          <w:ilvl w:val="0"/>
          <w:numId w:val="6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 xml:space="preserve">Rhoi dealltwriaeth drylwyr i’r myfyrwyr </w:t>
      </w:r>
      <w:bookmarkStart w:id="1" w:name="_GoBack"/>
      <w:bookmarkEnd w:id="1"/>
      <w:r w:rsidRPr="003218B2">
        <w:rPr>
          <w:rFonts w:ascii="Arial" w:hAnsi="Arial" w:cs="Arial"/>
          <w:sz w:val="22"/>
          <w:szCs w:val="22"/>
          <w:lang w:val="cy-GB"/>
        </w:rPr>
        <w:t xml:space="preserve">o rôl yr amgylchedd dysgu a phwysigrwydd chwarae yn yr awyr agored a chwarae corfforol yn y Cyfnod Sylfaen. </w:t>
      </w:r>
    </w:p>
    <w:p w14:paraId="4B86569B" w14:textId="77777777" w:rsidR="00C86B41" w:rsidRPr="00BD10B6" w:rsidRDefault="00C86B41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BB559DD" w14:textId="4FE26E48" w:rsidR="00B8741E" w:rsidRPr="00782B1E" w:rsidRDefault="00782B1E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3218B2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14:paraId="77456027" w14:textId="77777777" w:rsidR="00B8741E" w:rsidRPr="00BD10B6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6E30804C" w14:textId="3E4D7DC2" w:rsidR="002614BB" w:rsidRPr="00782B1E" w:rsidRDefault="00782B1E" w:rsidP="009B5674">
      <w:pPr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Ar ôl cwblhau’r modwl hwn yn llwyddiannus, dylai’r myfyriwr allu dangos y gallu i:</w:t>
      </w:r>
    </w:p>
    <w:p w14:paraId="62BEE635" w14:textId="77777777" w:rsidR="002614BB" w:rsidRPr="00BD10B6" w:rsidRDefault="002614BB" w:rsidP="009B5674">
      <w:pPr>
        <w:rPr>
          <w:rFonts w:ascii="Arial" w:hAnsi="Arial" w:cs="Arial"/>
          <w:sz w:val="22"/>
          <w:szCs w:val="22"/>
        </w:rPr>
      </w:pPr>
    </w:p>
    <w:p w14:paraId="342D3EBF" w14:textId="311ED8CA" w:rsidR="00782B1E" w:rsidRPr="003531D0" w:rsidRDefault="003531D0" w:rsidP="003531D0">
      <w:pPr>
        <w:pStyle w:val="bulle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Werthuso cyfraniad damcaniaethau lluniadaeth ac ideolegau addysgol at addysg  blynyddoedd cynnar a’r egwyddorion a’r athroniaeth sy’n sail i’r Cyfnod Sylfaen yng Nghymru;</w:t>
      </w:r>
    </w:p>
    <w:p w14:paraId="679E1819" w14:textId="2DAC0421" w:rsidR="003531D0" w:rsidRDefault="003531D0" w:rsidP="003531D0">
      <w:pPr>
        <w:pStyle w:val="bulle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Dangos gwybodaeth a dealltwriaeth fanwl o rôl yr ystafell ddosbarth awyr agored wrth gyflwyno’r saith maes dysgu yn y Cyfnod Sylfaen;</w:t>
      </w:r>
      <w:r w:rsidRPr="003531D0">
        <w:rPr>
          <w:rFonts w:ascii="Arial" w:hAnsi="Arial" w:cs="Arial"/>
          <w:sz w:val="22"/>
          <w:szCs w:val="22"/>
        </w:rPr>
        <w:t xml:space="preserve"> </w:t>
      </w:r>
      <w:r w:rsidRPr="00BD10B6">
        <w:rPr>
          <w:rFonts w:ascii="Arial" w:hAnsi="Arial" w:cs="Arial"/>
          <w:sz w:val="22"/>
          <w:szCs w:val="22"/>
        </w:rPr>
        <w:t xml:space="preserve"> </w:t>
      </w:r>
    </w:p>
    <w:p w14:paraId="6E0AF0A1" w14:textId="59E271DA" w:rsidR="003531D0" w:rsidRPr="003531D0" w:rsidRDefault="003531D0" w:rsidP="003531D0">
      <w:pPr>
        <w:pStyle w:val="bulle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Gwerthuso effaith yr amgylchedd ar ddysgu plant;</w:t>
      </w:r>
    </w:p>
    <w:p w14:paraId="1DFC2659" w14:textId="77777777" w:rsidR="009144A4" w:rsidRPr="00BD10B6" w:rsidRDefault="009144A4" w:rsidP="001A5575">
      <w:pPr>
        <w:pStyle w:val="ListParagraph"/>
        <w:ind w:left="360"/>
        <w:rPr>
          <w:rFonts w:ascii="Arial" w:hAnsi="Arial" w:cs="Arial"/>
          <w:sz w:val="22"/>
          <w:szCs w:val="22"/>
          <w:lang w:eastAsia="en-US"/>
        </w:rPr>
      </w:pPr>
    </w:p>
    <w:p w14:paraId="6E09E761" w14:textId="00F09F8F" w:rsidR="003531D0" w:rsidRPr="003531D0" w:rsidRDefault="003531D0" w:rsidP="003531D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 xml:space="preserve">Dadansoddi cyfraniad chwarae corfforol at ddatblygiad echddygol synhwyraidd plant ifanc. </w:t>
      </w:r>
    </w:p>
    <w:p w14:paraId="49361D09" w14:textId="77777777" w:rsidR="009144A4" w:rsidRPr="00BD10B6" w:rsidRDefault="009144A4" w:rsidP="001A5575">
      <w:pPr>
        <w:rPr>
          <w:rFonts w:ascii="Arial" w:hAnsi="Arial" w:cs="Arial"/>
          <w:sz w:val="22"/>
          <w:szCs w:val="22"/>
          <w:lang w:eastAsia="en-US"/>
        </w:rPr>
      </w:pPr>
    </w:p>
    <w:p w14:paraId="1AF50940" w14:textId="18C15CF7" w:rsidR="003531D0" w:rsidRPr="003531D0" w:rsidRDefault="003531D0" w:rsidP="003531D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  <w:lang w:eastAsia="en-US"/>
        </w:rPr>
      </w:pPr>
      <w:r w:rsidRPr="003218B2">
        <w:rPr>
          <w:rFonts w:ascii="Arial" w:hAnsi="Arial" w:cs="Arial"/>
          <w:sz w:val="22"/>
          <w:szCs w:val="22"/>
          <w:lang w:val="cy-GB" w:eastAsia="en-US"/>
        </w:rPr>
        <w:t>Dangos gwybodaeth a dealltwriaeth fanwl o effaith y Cyfnod Sylfaen ar ddatblygiad llythrennedd corfforol plant.</w:t>
      </w:r>
    </w:p>
    <w:p w14:paraId="3737CE28" w14:textId="77777777" w:rsidR="00032157" w:rsidRPr="00BD10B6" w:rsidRDefault="00032157" w:rsidP="00032157">
      <w:pPr>
        <w:rPr>
          <w:rFonts w:ascii="Arial" w:hAnsi="Arial" w:cs="Arial"/>
          <w:sz w:val="22"/>
          <w:szCs w:val="22"/>
          <w:lang w:eastAsia="en-US"/>
        </w:rPr>
      </w:pPr>
    </w:p>
    <w:p w14:paraId="7274F68F" w14:textId="12AA051B" w:rsidR="00B8741E" w:rsidRPr="003531D0" w:rsidRDefault="003531D0" w:rsidP="009B5674">
      <w:pPr>
        <w:pStyle w:val="fixed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 xml:space="preserve">CYNNWYS DANGOSOL </w:t>
      </w:r>
    </w:p>
    <w:p w14:paraId="38EAF915" w14:textId="428AAAE8" w:rsidR="003531D0" w:rsidRPr="003531D0" w:rsidRDefault="003531D0" w:rsidP="003531D0">
      <w:pPr>
        <w:pStyle w:val="bullet"/>
        <w:numPr>
          <w:ilvl w:val="0"/>
          <w:numId w:val="10"/>
        </w:numPr>
        <w:ind w:left="7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Trosolwg o ddamcaniaethau ac arferion datblygiad plant sydd wedi dylanwadu ar y Cyfnod Sylfaen</w:t>
      </w:r>
      <w:r w:rsidR="00C83340" w:rsidRPr="003218B2">
        <w:rPr>
          <w:rFonts w:ascii="Arial" w:hAnsi="Arial" w:cs="Arial"/>
          <w:sz w:val="22"/>
          <w:szCs w:val="22"/>
          <w:lang w:val="cy-GB"/>
        </w:rPr>
        <w:t>,</w:t>
      </w:r>
      <w:r w:rsidRPr="003218B2">
        <w:rPr>
          <w:rFonts w:ascii="Arial" w:hAnsi="Arial" w:cs="Arial"/>
          <w:sz w:val="22"/>
          <w:szCs w:val="22"/>
          <w:lang w:val="cy-GB"/>
        </w:rPr>
        <w:t xml:space="preserve"> </w:t>
      </w:r>
      <w:r w:rsidR="00C83340" w:rsidRPr="003218B2">
        <w:rPr>
          <w:rFonts w:ascii="Arial" w:hAnsi="Arial" w:cs="Arial"/>
          <w:sz w:val="22"/>
          <w:szCs w:val="22"/>
          <w:lang w:val="cy-GB"/>
        </w:rPr>
        <w:t>gan g</w:t>
      </w:r>
      <w:r w:rsidRPr="003218B2">
        <w:rPr>
          <w:rFonts w:ascii="Arial" w:hAnsi="Arial" w:cs="Arial"/>
          <w:sz w:val="22"/>
          <w:szCs w:val="22"/>
          <w:lang w:val="cy-GB"/>
        </w:rPr>
        <w:t xml:space="preserve">ynnwys cyfraniadau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Dewey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,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Froebel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,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Montessori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,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Steiner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,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Vygotsky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,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Bruner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, Gardner a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Malaguzzi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>.</w:t>
      </w:r>
    </w:p>
    <w:p w14:paraId="54C4B8CC" w14:textId="4D918265" w:rsidR="003531D0" w:rsidRPr="003531D0" w:rsidRDefault="003531D0" w:rsidP="003531D0">
      <w:pPr>
        <w:pStyle w:val="bullet"/>
        <w:numPr>
          <w:ilvl w:val="0"/>
          <w:numId w:val="10"/>
        </w:numPr>
        <w:ind w:left="7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Golwg ar arferion addysg rhyngwladol sydd wedi llywio athroniaeth y Cyfnod Sylfaen. E.e.</w:t>
      </w:r>
      <w:r w:rsidRPr="003531D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Reggio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 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Emilia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 a Hi-</w:t>
      </w:r>
      <w:proofErr w:type="spellStart"/>
      <w:r w:rsidRPr="003218B2">
        <w:rPr>
          <w:rFonts w:ascii="Arial" w:hAnsi="Arial" w:cs="Arial"/>
          <w:sz w:val="22"/>
          <w:szCs w:val="22"/>
          <w:lang w:val="cy-GB"/>
        </w:rPr>
        <w:t>Scope</w:t>
      </w:r>
      <w:proofErr w:type="spellEnd"/>
      <w:r w:rsidRPr="003218B2">
        <w:rPr>
          <w:rFonts w:ascii="Arial" w:hAnsi="Arial" w:cs="Arial"/>
          <w:sz w:val="22"/>
          <w:szCs w:val="22"/>
          <w:lang w:val="cy-GB"/>
        </w:rPr>
        <w:t xml:space="preserve"> a dulliau addysgol yn Seland Newydd a’r Ffindir.</w:t>
      </w:r>
    </w:p>
    <w:p w14:paraId="62F5B024" w14:textId="54339A8D" w:rsidR="003531D0" w:rsidRDefault="003531D0" w:rsidP="003531D0">
      <w:pPr>
        <w:pStyle w:val="bullet"/>
        <w:numPr>
          <w:ilvl w:val="0"/>
          <w:numId w:val="10"/>
        </w:numPr>
        <w:ind w:left="7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 xml:space="preserve">Astudiaeth o ddogfennaeth cwricwlwm y Cyfnod Sylfaen a natur integredig y saith maes dysgu gyda ffocws penodol ar rôl yr awyr agored fel cyfrwng dysgu. </w:t>
      </w:r>
    </w:p>
    <w:p w14:paraId="0D5B0D79" w14:textId="4E4EA6D6" w:rsidR="003531D0" w:rsidRPr="003531D0" w:rsidRDefault="003531D0" w:rsidP="003531D0">
      <w:pPr>
        <w:pStyle w:val="bullet"/>
        <w:numPr>
          <w:ilvl w:val="0"/>
          <w:numId w:val="10"/>
        </w:numPr>
        <w:ind w:left="7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Cyflwyniad i botensial amryw amgylcheddau dysgu a strategaethau rheoli gwahanol a’u heffaith ar ddysgu plant. E.e.</w:t>
      </w:r>
      <w:r w:rsidRPr="003531D0">
        <w:rPr>
          <w:rFonts w:ascii="Arial" w:hAnsi="Arial" w:cs="Arial"/>
          <w:sz w:val="22"/>
          <w:szCs w:val="22"/>
        </w:rPr>
        <w:t xml:space="preserve"> </w:t>
      </w:r>
      <w:r w:rsidRPr="003218B2">
        <w:rPr>
          <w:rFonts w:ascii="Arial" w:hAnsi="Arial" w:cs="Arial"/>
          <w:sz w:val="22"/>
          <w:szCs w:val="22"/>
          <w:lang w:val="cy-GB"/>
        </w:rPr>
        <w:t>Rheolaeth a threfniadaeth y</w:t>
      </w:r>
      <w:r w:rsidR="00C83340" w:rsidRPr="003218B2">
        <w:rPr>
          <w:rFonts w:ascii="Arial" w:hAnsi="Arial" w:cs="Arial"/>
          <w:sz w:val="22"/>
          <w:szCs w:val="22"/>
          <w:lang w:val="cy-GB"/>
        </w:rPr>
        <w:t xml:space="preserve"> </w:t>
      </w:r>
      <w:r w:rsidRPr="003218B2">
        <w:rPr>
          <w:rFonts w:ascii="Arial" w:hAnsi="Arial" w:cs="Arial"/>
          <w:sz w:val="22"/>
          <w:szCs w:val="22"/>
          <w:lang w:val="cy-GB"/>
        </w:rPr>
        <w:t xml:space="preserve">dosbarth, ystod yr adnoddau, yr ystafell ddosbarth  awyr agored, amgylchedd yr ysgol gyfan, Ysgolion Coedwig a dysgu oddi ar y safle. </w:t>
      </w:r>
    </w:p>
    <w:p w14:paraId="3D0E4456" w14:textId="5C5691D8" w:rsidR="003531D0" w:rsidRPr="003531D0" w:rsidRDefault="003531D0" w:rsidP="003531D0">
      <w:pPr>
        <w:pStyle w:val="bullet"/>
        <w:numPr>
          <w:ilvl w:val="0"/>
          <w:numId w:val="10"/>
        </w:numPr>
        <w:ind w:left="7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Arsylwi ar blant mewn ystod o leoliadau'r Cyfnod Sylfaen</w:t>
      </w:r>
      <w:r w:rsidR="00C83340" w:rsidRPr="003218B2">
        <w:rPr>
          <w:rFonts w:ascii="Arial" w:hAnsi="Arial" w:cs="Arial"/>
          <w:sz w:val="22"/>
          <w:szCs w:val="22"/>
          <w:lang w:val="cy-GB"/>
        </w:rPr>
        <w:t>,</w:t>
      </w:r>
      <w:r w:rsidRPr="003218B2">
        <w:rPr>
          <w:rFonts w:ascii="Arial" w:hAnsi="Arial" w:cs="Arial"/>
          <w:sz w:val="22"/>
          <w:szCs w:val="22"/>
          <w:lang w:val="cy-GB"/>
        </w:rPr>
        <w:t xml:space="preserve"> gan gynnwys cyfleoedd i ymweld ag enghreifftiau o arfer da sy’n arddangos defnydd o'r ystafell ddosbarth awyr agored a lleoliadau addysgol ehangach. </w:t>
      </w:r>
    </w:p>
    <w:p w14:paraId="5398A296" w14:textId="1C9E9BC8" w:rsidR="003531D0" w:rsidRPr="003531D0" w:rsidRDefault="003531D0" w:rsidP="003531D0">
      <w:pPr>
        <w:pStyle w:val="bullet"/>
        <w:numPr>
          <w:ilvl w:val="0"/>
          <w:numId w:val="10"/>
        </w:numPr>
        <w:ind w:left="7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lastRenderedPageBreak/>
        <w:t>Trosolwg o ddatblygiad echddygol yn ystod plentyndod cynnar, a chydnabod normau datblygiad, er mwyn galluogi cynllunio a threfnu effeithiol yng nghyswllt cyfleoedd priodol ar gyfer dysgu a gychwynnir gan y plentyn</w:t>
      </w:r>
      <w:r w:rsidR="00C83340" w:rsidRPr="003218B2">
        <w:rPr>
          <w:rFonts w:ascii="Arial" w:hAnsi="Arial" w:cs="Arial"/>
          <w:sz w:val="22"/>
          <w:szCs w:val="22"/>
          <w:lang w:val="cy-GB"/>
        </w:rPr>
        <w:t>,</w:t>
      </w:r>
      <w:r w:rsidRPr="003218B2">
        <w:rPr>
          <w:rFonts w:ascii="Arial" w:hAnsi="Arial" w:cs="Arial"/>
          <w:sz w:val="22"/>
          <w:szCs w:val="22"/>
          <w:lang w:val="cy-GB"/>
        </w:rPr>
        <w:t xml:space="preserve"> ynghyd â dysgu dan arweiniad yr athro,  dan do ac yn yr awyr agored. </w:t>
      </w:r>
    </w:p>
    <w:p w14:paraId="0BAB983B" w14:textId="312696E6" w:rsidR="003531D0" w:rsidRPr="003531D0" w:rsidRDefault="003531D0" w:rsidP="003531D0">
      <w:pPr>
        <w:numPr>
          <w:ilvl w:val="0"/>
          <w:numId w:val="10"/>
        </w:numPr>
        <w:spacing w:before="120"/>
        <w:ind w:left="7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 xml:space="preserve">Cyfraniad gweithgareddau awyr agored ac antur </w:t>
      </w:r>
      <w:r w:rsidR="00C83340" w:rsidRPr="003218B2">
        <w:rPr>
          <w:rFonts w:ascii="Arial" w:hAnsi="Arial" w:cs="Arial"/>
          <w:sz w:val="22"/>
          <w:szCs w:val="22"/>
          <w:lang w:val="cy-GB"/>
        </w:rPr>
        <w:t>at</w:t>
      </w:r>
      <w:r w:rsidRPr="003218B2">
        <w:rPr>
          <w:rFonts w:ascii="Arial" w:hAnsi="Arial" w:cs="Arial"/>
          <w:sz w:val="22"/>
          <w:szCs w:val="22"/>
          <w:lang w:val="cy-GB"/>
        </w:rPr>
        <w:t xml:space="preserve"> ddatblygiad llythrennedd corfforol</w:t>
      </w:r>
    </w:p>
    <w:p w14:paraId="76456CD1" w14:textId="3D9FFB5C" w:rsidR="0018431B" w:rsidRPr="00BD10B6" w:rsidRDefault="0018431B" w:rsidP="001A5575">
      <w:pPr>
        <w:spacing w:before="120"/>
        <w:ind w:left="720"/>
        <w:rPr>
          <w:rFonts w:ascii="Arial" w:hAnsi="Arial" w:cs="Arial"/>
          <w:sz w:val="22"/>
          <w:szCs w:val="22"/>
        </w:rPr>
      </w:pPr>
    </w:p>
    <w:p w14:paraId="567158AF" w14:textId="529CA2C3" w:rsidR="00B8741E" w:rsidRPr="003531D0" w:rsidRDefault="003531D0" w:rsidP="009B5674">
      <w:pPr>
        <w:pStyle w:val="fixed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STRATEGAETH DYSGU AC ADDYSGU</w:t>
      </w:r>
    </w:p>
    <w:p w14:paraId="55640BF0" w14:textId="77777777" w:rsidR="00B8741E" w:rsidRPr="00BD10B6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1664796D" w14:textId="62ED34BB" w:rsidR="00972787" w:rsidRPr="003531D0" w:rsidRDefault="003531D0" w:rsidP="003531D0">
      <w:pPr>
        <w:spacing w:before="1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Bydd y prif ddarlithoedd yn cyflwyno'r myfyrwyr i’r cysyniadau, yr egwyddorion a’r arferion sy’n sail i ymagwedd gyfannol at iechyd ym maes addysg.</w:t>
      </w:r>
      <w:r w:rsidR="00B8741E" w:rsidRPr="003531D0">
        <w:rPr>
          <w:rFonts w:ascii="Arial" w:hAnsi="Arial" w:cs="Arial"/>
          <w:sz w:val="22"/>
          <w:szCs w:val="22"/>
        </w:rPr>
        <w:t xml:space="preserve"> </w:t>
      </w:r>
      <w:r w:rsidRPr="003218B2">
        <w:rPr>
          <w:rFonts w:ascii="Arial" w:hAnsi="Arial" w:cs="Arial"/>
          <w:sz w:val="22"/>
          <w:szCs w:val="22"/>
          <w:lang w:val="cy-GB"/>
        </w:rPr>
        <w:t>Bydd gweithdai ymarferol yn cyflwyno myfyrwyr i enghreifftiau o weithgareddau ymarferol y gellir eu darparu ym mhob cyfnod allweddol.</w:t>
      </w:r>
      <w:r w:rsidR="0017708C" w:rsidRPr="003531D0">
        <w:rPr>
          <w:rFonts w:ascii="Arial" w:hAnsi="Arial" w:cs="Arial"/>
          <w:sz w:val="22"/>
          <w:szCs w:val="22"/>
        </w:rPr>
        <w:t xml:space="preserve"> </w:t>
      </w:r>
      <w:r w:rsidRPr="003218B2">
        <w:rPr>
          <w:rFonts w:ascii="Arial" w:hAnsi="Arial" w:cs="Arial"/>
          <w:sz w:val="22"/>
          <w:szCs w:val="22"/>
          <w:lang w:val="cy-GB"/>
        </w:rPr>
        <w:t>Defnyddir tiwtorialau a seminarau i gefnogi cymhwyso, trafodaeth, a gwerthuso’n feirniadol yr egwyddorion a ddysgwyd.</w:t>
      </w:r>
      <w:r w:rsidR="00B8741E" w:rsidRPr="003531D0">
        <w:rPr>
          <w:rFonts w:ascii="Arial" w:hAnsi="Arial" w:cs="Arial"/>
          <w:sz w:val="22"/>
          <w:szCs w:val="22"/>
        </w:rPr>
        <w:t xml:space="preserve"> </w:t>
      </w:r>
      <w:r w:rsidRPr="003218B2">
        <w:rPr>
          <w:rFonts w:ascii="Arial" w:hAnsi="Arial" w:cs="Arial"/>
          <w:sz w:val="22"/>
          <w:szCs w:val="22"/>
          <w:lang w:val="cy-GB"/>
        </w:rPr>
        <w:t>Defnyddir astudiaethau achos enghreifftiol i ddatblygu dealltwriaeth a’r defnydd a wneir o’r technegau.</w:t>
      </w:r>
      <w:r w:rsidR="00B8741E" w:rsidRPr="003531D0">
        <w:rPr>
          <w:rFonts w:ascii="Arial" w:hAnsi="Arial" w:cs="Arial"/>
          <w:sz w:val="22"/>
          <w:szCs w:val="22"/>
        </w:rPr>
        <w:t xml:space="preserve"> </w:t>
      </w:r>
      <w:r w:rsidRPr="003218B2">
        <w:rPr>
          <w:rFonts w:ascii="Arial" w:hAnsi="Arial" w:cs="Arial"/>
          <w:sz w:val="22"/>
          <w:szCs w:val="22"/>
          <w:lang w:val="cy-GB"/>
        </w:rPr>
        <w:t>Bydd ystod y gweithgareddau addysgu a dysgu yn darparu'r cyd-destun ar gyfer cyplysu damcaniaeth a</w:t>
      </w:r>
      <w:r w:rsidR="00AA49AE" w:rsidRPr="003218B2">
        <w:rPr>
          <w:rFonts w:ascii="Arial" w:hAnsi="Arial" w:cs="Arial"/>
          <w:sz w:val="22"/>
          <w:szCs w:val="22"/>
          <w:lang w:val="cy-GB"/>
        </w:rPr>
        <w:t>g</w:t>
      </w:r>
      <w:r w:rsidRPr="003218B2">
        <w:rPr>
          <w:rFonts w:ascii="Arial" w:hAnsi="Arial" w:cs="Arial"/>
          <w:sz w:val="22"/>
          <w:szCs w:val="22"/>
          <w:lang w:val="cy-GB"/>
        </w:rPr>
        <w:t xml:space="preserve"> ymarfer.</w:t>
      </w:r>
    </w:p>
    <w:p w14:paraId="7A2AD245" w14:textId="1A178EAE" w:rsidR="00B8741E" w:rsidRPr="00BD10B6" w:rsidRDefault="00B8741E" w:rsidP="009B5674">
      <w:pPr>
        <w:rPr>
          <w:rFonts w:ascii="Arial" w:hAnsi="Arial" w:cs="Arial"/>
          <w:sz w:val="22"/>
          <w:szCs w:val="22"/>
        </w:rPr>
      </w:pPr>
    </w:p>
    <w:p w14:paraId="57D1AA55" w14:textId="1FEF967A" w:rsidR="00B8741E" w:rsidRPr="003531D0" w:rsidRDefault="003531D0" w:rsidP="003531D0">
      <w:pPr>
        <w:spacing w:before="12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Dyrennir yr addysgu fel a ganlyn i gyflwyno’r modwl:</w:t>
      </w:r>
    </w:p>
    <w:p w14:paraId="21807618" w14:textId="77777777" w:rsidR="00203392" w:rsidRPr="00BD10B6" w:rsidRDefault="00203392" w:rsidP="009B5674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86B41" w:rsidRPr="00BD10B6" w14:paraId="77188D8F" w14:textId="77777777" w:rsidTr="00172ED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83F29D2" w14:textId="291D0EA3" w:rsidR="00C86B41" w:rsidRPr="003531D0" w:rsidRDefault="003531D0" w:rsidP="003218B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8B2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A34327C" w14:textId="296CE03F" w:rsidR="00C86B41" w:rsidRPr="003531D0" w:rsidRDefault="003531D0" w:rsidP="003218B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218B2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8186AE" w14:textId="48C3371F" w:rsidR="00C86B41" w:rsidRPr="003531D0" w:rsidRDefault="003531D0" w:rsidP="003218B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218B2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C86B41" w:rsidRPr="00BD10B6" w14:paraId="156284AD" w14:textId="77777777" w:rsidTr="00172EDC">
        <w:tc>
          <w:tcPr>
            <w:tcW w:w="3969" w:type="dxa"/>
          </w:tcPr>
          <w:p w14:paraId="03FBAAAD" w14:textId="545D7B26" w:rsidR="00C86B41" w:rsidRPr="003531D0" w:rsidRDefault="003531D0" w:rsidP="003218B2">
            <w:pPr>
              <w:rPr>
                <w:rFonts w:ascii="Arial" w:hAnsi="Arial" w:cs="Arial"/>
                <w:sz w:val="22"/>
                <w:szCs w:val="22"/>
              </w:rPr>
            </w:pPr>
            <w:r w:rsidRPr="003218B2">
              <w:rPr>
                <w:rFonts w:ascii="Arial" w:hAnsi="Arial"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68CF6EE9" w14:textId="77777777" w:rsidR="00C86B41" w:rsidRPr="00BD10B6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10B6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843" w:type="dxa"/>
          </w:tcPr>
          <w:p w14:paraId="78DEC618" w14:textId="77777777" w:rsidR="00C86B41" w:rsidRPr="00BD10B6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10B6"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  <w:tr w:rsidR="00C86B41" w:rsidRPr="00BD10B6" w14:paraId="6A007C80" w14:textId="77777777" w:rsidTr="00172EDC">
        <w:tc>
          <w:tcPr>
            <w:tcW w:w="3969" w:type="dxa"/>
          </w:tcPr>
          <w:p w14:paraId="7F88A15B" w14:textId="39F1C402" w:rsidR="00C86B41" w:rsidRPr="003531D0" w:rsidRDefault="003531D0" w:rsidP="003218B2">
            <w:pPr>
              <w:rPr>
                <w:rFonts w:ascii="Arial" w:hAnsi="Arial" w:cs="Arial"/>
                <w:sz w:val="22"/>
                <w:szCs w:val="22"/>
              </w:rPr>
            </w:pPr>
            <w:r w:rsidRPr="003218B2">
              <w:rPr>
                <w:rFonts w:ascii="Arial" w:hAnsi="Arial" w:cs="Arial"/>
                <w:sz w:val="22"/>
                <w:szCs w:val="22"/>
                <w:lang w:val="cy-GB"/>
              </w:rPr>
              <w:t>Dysgu annibynnol</w:t>
            </w:r>
          </w:p>
        </w:tc>
        <w:tc>
          <w:tcPr>
            <w:tcW w:w="1701" w:type="dxa"/>
          </w:tcPr>
          <w:p w14:paraId="37A32F53" w14:textId="77777777" w:rsidR="00C86B41" w:rsidRPr="00BD10B6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10B6">
              <w:rPr>
                <w:rFonts w:ascii="Arial" w:hAnsi="Arial" w:cs="Arial"/>
                <w:sz w:val="22"/>
                <w:szCs w:val="22"/>
              </w:rPr>
              <w:t>155</w:t>
            </w:r>
          </w:p>
        </w:tc>
        <w:tc>
          <w:tcPr>
            <w:tcW w:w="1843" w:type="dxa"/>
          </w:tcPr>
          <w:p w14:paraId="0A5B4205" w14:textId="77777777" w:rsidR="00C86B41" w:rsidRPr="00BD10B6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10B6">
              <w:rPr>
                <w:rFonts w:ascii="Arial" w:hAnsi="Arial" w:cs="Arial"/>
                <w:sz w:val="22"/>
                <w:szCs w:val="22"/>
              </w:rPr>
              <w:t>77</w:t>
            </w:r>
          </w:p>
        </w:tc>
      </w:tr>
      <w:tr w:rsidR="00C86B41" w:rsidRPr="00BD10B6" w14:paraId="6F117DD5" w14:textId="77777777" w:rsidTr="00172EDC">
        <w:tc>
          <w:tcPr>
            <w:tcW w:w="3969" w:type="dxa"/>
          </w:tcPr>
          <w:p w14:paraId="2FB52DAB" w14:textId="197650F9" w:rsidR="00C86B41" w:rsidRPr="003531D0" w:rsidRDefault="003531D0" w:rsidP="003218B2">
            <w:pPr>
              <w:rPr>
                <w:rFonts w:ascii="Arial" w:hAnsi="Arial" w:cs="Arial"/>
                <w:sz w:val="22"/>
                <w:szCs w:val="22"/>
              </w:rPr>
            </w:pPr>
            <w:r w:rsidRPr="003218B2">
              <w:rPr>
                <w:rFonts w:ascii="Arial" w:hAnsi="Arial"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54A5B390" w14:textId="77777777" w:rsidR="00C86B41" w:rsidRPr="00BD10B6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10B6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73E68F39" w14:textId="77777777" w:rsidR="00C86B41" w:rsidRPr="00BD10B6" w:rsidRDefault="00CB6D4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10B6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86B41" w:rsidRPr="00BD10B6" w14:paraId="4F230BD9" w14:textId="77777777" w:rsidTr="00172EDC">
        <w:tc>
          <w:tcPr>
            <w:tcW w:w="3969" w:type="dxa"/>
          </w:tcPr>
          <w:p w14:paraId="0D154599" w14:textId="72632B3B" w:rsidR="00C86B41" w:rsidRPr="003531D0" w:rsidRDefault="003531D0" w:rsidP="003218B2">
            <w:pPr>
              <w:rPr>
                <w:rFonts w:ascii="Arial" w:hAnsi="Arial" w:cs="Arial"/>
                <w:sz w:val="22"/>
                <w:szCs w:val="22"/>
              </w:rPr>
            </w:pPr>
            <w:r w:rsidRPr="003218B2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041BC3BF" w14:textId="77777777" w:rsidR="00C86B41" w:rsidRPr="00BD10B6" w:rsidRDefault="00CB6D42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10B6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38311C9A" w14:textId="77777777" w:rsidR="00C86B41" w:rsidRPr="00BD10B6" w:rsidRDefault="00E91B3E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10B6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0E8A5DC0" w14:textId="77777777" w:rsidR="00B8741E" w:rsidRPr="00BD10B6" w:rsidRDefault="00B8741E" w:rsidP="009B5674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D3B4106" w14:textId="4ABFA6CA" w:rsidR="00B8741E" w:rsidRPr="003531D0" w:rsidRDefault="003531D0" w:rsidP="00EA24E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ASESU</w:t>
      </w:r>
    </w:p>
    <w:p w14:paraId="153A7ED0" w14:textId="77777777" w:rsidR="00B8741E" w:rsidRPr="00BD10B6" w:rsidRDefault="00B8741E" w:rsidP="009B5674">
      <w:pPr>
        <w:pStyle w:val="fixed"/>
        <w:rPr>
          <w:rFonts w:ascii="Arial" w:hAnsi="Arial" w:cs="Arial"/>
          <w:sz w:val="22"/>
          <w:szCs w:val="22"/>
        </w:rPr>
      </w:pPr>
    </w:p>
    <w:p w14:paraId="001FC051" w14:textId="13BB1EEF" w:rsidR="00B8741E" w:rsidRPr="003531D0" w:rsidRDefault="003531D0" w:rsidP="009B5674">
      <w:pPr>
        <w:rPr>
          <w:rFonts w:ascii="Arial" w:hAnsi="Arial" w:cs="Arial"/>
          <w:b/>
          <w:sz w:val="22"/>
          <w:szCs w:val="22"/>
        </w:rPr>
      </w:pPr>
      <w:r w:rsidRPr="003218B2">
        <w:rPr>
          <w:rFonts w:ascii="Arial" w:hAnsi="Arial" w:cs="Arial"/>
          <w:b/>
          <w:sz w:val="22"/>
          <w:szCs w:val="22"/>
          <w:lang w:val="cy-GB"/>
        </w:rPr>
        <w:t>Elfen Asesu 1 – 50%</w:t>
      </w:r>
    </w:p>
    <w:p w14:paraId="5D21933B" w14:textId="5A840CC6" w:rsidR="00CB6D42" w:rsidRPr="00BD10B6" w:rsidRDefault="003531D0" w:rsidP="003531D0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ind w:left="3600" w:hanging="360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Traethawd:</w:t>
      </w:r>
      <w:r w:rsidR="00A43DEF" w:rsidRPr="003531D0">
        <w:rPr>
          <w:rFonts w:ascii="Arial" w:hAnsi="Arial" w:cs="Arial"/>
          <w:sz w:val="22"/>
          <w:szCs w:val="22"/>
        </w:rPr>
        <w:t xml:space="preserve"> </w:t>
      </w:r>
      <w:r w:rsidR="00A43DEF" w:rsidRPr="00BD10B6">
        <w:rPr>
          <w:rFonts w:ascii="Arial" w:hAnsi="Arial" w:cs="Arial"/>
          <w:sz w:val="22"/>
          <w:szCs w:val="22"/>
        </w:rPr>
        <w:t xml:space="preserve"> </w:t>
      </w:r>
      <w:r w:rsidR="00032157" w:rsidRPr="00BD10B6">
        <w:rPr>
          <w:rFonts w:ascii="Arial" w:hAnsi="Arial" w:cs="Arial"/>
          <w:sz w:val="22"/>
          <w:szCs w:val="22"/>
        </w:rPr>
        <w:t xml:space="preserve"> </w:t>
      </w:r>
      <w:r w:rsidRPr="003218B2">
        <w:rPr>
          <w:rFonts w:ascii="Arial" w:hAnsi="Arial" w:cs="Arial"/>
          <w:sz w:val="22"/>
          <w:szCs w:val="22"/>
          <w:lang w:val="cy-GB"/>
        </w:rPr>
        <w:t>(2500 o eiriau)</w:t>
      </w:r>
      <w:r w:rsidR="00CB6D42" w:rsidRPr="003531D0">
        <w:rPr>
          <w:rFonts w:ascii="Arial" w:hAnsi="Arial" w:cs="Arial"/>
          <w:sz w:val="22"/>
          <w:szCs w:val="22"/>
        </w:rPr>
        <w:tab/>
      </w:r>
      <w:r w:rsidR="00CB6D42" w:rsidRPr="00BD10B6">
        <w:rPr>
          <w:rFonts w:ascii="Arial" w:hAnsi="Arial" w:cs="Arial"/>
          <w:sz w:val="22"/>
          <w:szCs w:val="22"/>
        </w:rPr>
        <w:tab/>
      </w:r>
      <w:r w:rsidR="00CB6D42" w:rsidRPr="00BD10B6">
        <w:rPr>
          <w:rFonts w:ascii="Arial" w:hAnsi="Arial" w:cs="Arial"/>
          <w:sz w:val="22"/>
          <w:szCs w:val="22"/>
        </w:rPr>
        <w:tab/>
      </w:r>
    </w:p>
    <w:p w14:paraId="034F8CC4" w14:textId="36A6A90C" w:rsidR="00032157" w:rsidRPr="003531D0" w:rsidRDefault="003531D0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b/>
          <w:sz w:val="22"/>
          <w:szCs w:val="22"/>
          <w:lang w:val="cy-GB"/>
        </w:rPr>
        <w:t>Enghraifft</w:t>
      </w:r>
    </w:p>
    <w:p w14:paraId="06D6455A" w14:textId="77777777" w:rsidR="00032157" w:rsidRPr="00BD10B6" w:rsidRDefault="00032157" w:rsidP="00CB6D42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14:paraId="7267F3D2" w14:textId="72F48F47" w:rsidR="00C13D91" w:rsidRPr="003531D0" w:rsidRDefault="003531D0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3218B2">
        <w:rPr>
          <w:rFonts w:ascii="Arial" w:hAnsi="Arial" w:cs="Arial"/>
          <w:b w:val="0"/>
          <w:sz w:val="22"/>
          <w:szCs w:val="22"/>
          <w:lang w:val="cy-GB"/>
        </w:rPr>
        <w:t xml:space="preserve">Dadansoddwch seiliau damcaniaethol athroniaeth y Cyfnod Sylfaen ynghylch dysgu  awyr agored. </w:t>
      </w:r>
    </w:p>
    <w:p w14:paraId="60B20F7E" w14:textId="77777777" w:rsidR="00397D98" w:rsidRPr="00BD10B6" w:rsidRDefault="00397D98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901BFF2" w14:textId="6BFC6AE9" w:rsidR="00172EDC" w:rsidRPr="003531D0" w:rsidRDefault="003531D0" w:rsidP="009B5674">
      <w:pPr>
        <w:rPr>
          <w:rFonts w:ascii="Arial" w:hAnsi="Arial" w:cs="Arial"/>
          <w:b/>
          <w:sz w:val="22"/>
          <w:szCs w:val="22"/>
        </w:rPr>
      </w:pPr>
      <w:r w:rsidRPr="003218B2">
        <w:rPr>
          <w:rFonts w:ascii="Arial" w:hAnsi="Arial" w:cs="Arial"/>
          <w:b/>
          <w:sz w:val="22"/>
          <w:szCs w:val="22"/>
          <w:lang w:val="cy-GB"/>
        </w:rPr>
        <w:t>Elfen Asesu 2 – 50%</w:t>
      </w:r>
    </w:p>
    <w:p w14:paraId="649209E0" w14:textId="77777777" w:rsidR="00964454" w:rsidRPr="00BD10B6" w:rsidRDefault="00964454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</w:rPr>
      </w:pPr>
    </w:p>
    <w:p w14:paraId="6D1CE94B" w14:textId="35C161FE" w:rsidR="00A43DEF" w:rsidRPr="003531D0" w:rsidRDefault="003531D0" w:rsidP="00A43DEF">
      <w:pPr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Adroddiad Astudiaeth ar Blentyn:</w:t>
      </w:r>
      <w:r w:rsidR="00A43DEF" w:rsidRPr="003531D0">
        <w:rPr>
          <w:rFonts w:ascii="Arial" w:hAnsi="Arial" w:cs="Arial"/>
          <w:sz w:val="22"/>
          <w:szCs w:val="22"/>
        </w:rPr>
        <w:tab/>
      </w:r>
      <w:r w:rsidR="00A43DEF" w:rsidRPr="00BD10B6">
        <w:rPr>
          <w:rFonts w:ascii="Arial" w:hAnsi="Arial" w:cs="Arial"/>
          <w:sz w:val="22"/>
          <w:szCs w:val="22"/>
        </w:rPr>
        <w:t xml:space="preserve"> </w:t>
      </w:r>
      <w:r w:rsidRPr="003218B2">
        <w:rPr>
          <w:rFonts w:ascii="Arial" w:hAnsi="Arial" w:cs="Arial"/>
          <w:sz w:val="22"/>
          <w:szCs w:val="22"/>
          <w:lang w:val="cy-GB"/>
        </w:rPr>
        <w:t>(2500 o eiriau)</w:t>
      </w:r>
    </w:p>
    <w:p w14:paraId="1EBBB059" w14:textId="77777777" w:rsidR="00A43DEF" w:rsidRPr="00BD10B6" w:rsidRDefault="00A43DEF" w:rsidP="00A43DEF">
      <w:pPr>
        <w:rPr>
          <w:rFonts w:ascii="Arial" w:hAnsi="Arial" w:cs="Arial"/>
          <w:sz w:val="22"/>
          <w:szCs w:val="22"/>
        </w:rPr>
      </w:pPr>
    </w:p>
    <w:p w14:paraId="4F5946CD" w14:textId="62AAE950" w:rsidR="00964454" w:rsidRPr="00BD10B6" w:rsidRDefault="003531D0" w:rsidP="00A43DEF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  <w:lang w:eastAsia="en-US"/>
        </w:rPr>
      </w:pPr>
      <w:r w:rsidRPr="003218B2">
        <w:rPr>
          <w:rFonts w:ascii="Arial" w:hAnsi="Arial" w:cs="Arial"/>
          <w:sz w:val="22"/>
          <w:szCs w:val="22"/>
          <w:lang w:val="cy-GB"/>
        </w:rPr>
        <w:t xml:space="preserve">O fewn cyd-destun ysgol leol, bydd myfyrwyr yn arsylwi ac yn adfyfyrio ar y rhyngweithio gan blentyn â’r amgylchedd dysgu awyr agored yn ystod chwarae corfforol. </w:t>
      </w:r>
    </w:p>
    <w:p w14:paraId="2EFE15AB" w14:textId="77777777" w:rsidR="00964454" w:rsidRPr="00BD10B6" w:rsidRDefault="00964454" w:rsidP="00964454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  <w:lang w:eastAsia="en-US"/>
        </w:rPr>
      </w:pPr>
    </w:p>
    <w:p w14:paraId="1923AB27" w14:textId="77777777" w:rsidR="007E11D2" w:rsidRPr="00BD10B6" w:rsidRDefault="007E11D2" w:rsidP="00CB6D42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ind w:left="3600" w:hanging="3600"/>
        <w:rPr>
          <w:rFonts w:ascii="Arial" w:hAnsi="Arial" w:cs="Arial"/>
          <w:b/>
          <w:sz w:val="22"/>
          <w:szCs w:val="22"/>
        </w:rPr>
      </w:pPr>
    </w:p>
    <w:p w14:paraId="732D55BE" w14:textId="4A8CDDBE" w:rsidR="00CB6D42" w:rsidRPr="00BD10B6" w:rsidRDefault="00CB6D42" w:rsidP="00CB6D42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ind w:left="3600" w:hanging="3600"/>
        <w:rPr>
          <w:rFonts w:ascii="Arial" w:hAnsi="Arial" w:cs="Arial"/>
          <w:b/>
          <w:sz w:val="22"/>
          <w:szCs w:val="22"/>
        </w:rPr>
      </w:pPr>
      <w:r w:rsidRPr="00BD10B6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6FBAB42A" w14:textId="77777777" w:rsidR="00172EDC" w:rsidRPr="00BD10B6" w:rsidRDefault="00172EDC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89EB2FB" w14:textId="77777777" w:rsidR="00CB6D42" w:rsidRPr="00BD10B6" w:rsidRDefault="00CB6D42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B452D9D" w14:textId="09073F93" w:rsidR="00C13D91" w:rsidRPr="003531D0" w:rsidRDefault="003531D0" w:rsidP="009B56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lastRenderedPageBreak/>
        <w:t>Crynodeb o’r Asesiad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531D0" w:rsidRPr="00BD10B6" w14:paraId="5A5A32C8" w14:textId="77777777" w:rsidTr="00172EDC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7F39F21" w14:textId="2AC88722" w:rsidR="003531D0" w:rsidRPr="00512CDA" w:rsidRDefault="003531D0" w:rsidP="003218B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3218B2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782C6637" w14:textId="73ED51A3" w:rsidR="003531D0" w:rsidRPr="00512CDA" w:rsidRDefault="00512CDA" w:rsidP="003218B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218B2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3531D0" w:rsidRPr="00BD10B6" w14:paraId="687B348C" w14:textId="77777777" w:rsidTr="00172EDC">
        <w:tc>
          <w:tcPr>
            <w:tcW w:w="3261" w:type="dxa"/>
          </w:tcPr>
          <w:p w14:paraId="771637FA" w14:textId="2E4FF4B1" w:rsidR="003531D0" w:rsidRPr="00512CDA" w:rsidRDefault="00512CDA" w:rsidP="003218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8B2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2A6E673C" w14:textId="10254B29" w:rsidR="003531D0" w:rsidRPr="00BD10B6" w:rsidRDefault="003531D0" w:rsidP="003531D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10B6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3531D0" w:rsidRPr="00BD10B6" w14:paraId="50F2FAAA" w14:textId="77777777" w:rsidTr="00172EDC">
        <w:tc>
          <w:tcPr>
            <w:tcW w:w="3261" w:type="dxa"/>
          </w:tcPr>
          <w:p w14:paraId="599BD133" w14:textId="3F263AC9" w:rsidR="003531D0" w:rsidRPr="00512CDA" w:rsidRDefault="00512CDA" w:rsidP="003218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8B2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49B57269" w14:textId="1E8329A3" w:rsidR="003531D0" w:rsidRPr="00BD10B6" w:rsidRDefault="003531D0" w:rsidP="003531D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10B6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531D0" w:rsidRPr="00BD10B6" w14:paraId="2572DD21" w14:textId="77777777" w:rsidTr="00172EDC">
        <w:tc>
          <w:tcPr>
            <w:tcW w:w="3261" w:type="dxa"/>
          </w:tcPr>
          <w:p w14:paraId="14872167" w14:textId="70359728" w:rsidR="003531D0" w:rsidRPr="00512CDA" w:rsidRDefault="00512CDA" w:rsidP="003218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8B2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1F193780" w14:textId="6B1C2F7C" w:rsidR="003531D0" w:rsidRPr="00BD10B6" w:rsidRDefault="003531D0" w:rsidP="003531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10B6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4299F43C" w14:textId="77777777" w:rsidR="00B8741E" w:rsidRPr="00BD10B6" w:rsidRDefault="00B8741E" w:rsidP="009B5674">
      <w:pPr>
        <w:jc w:val="left"/>
        <w:rPr>
          <w:rFonts w:ascii="Arial" w:hAnsi="Arial" w:cs="Arial"/>
          <w:sz w:val="22"/>
          <w:szCs w:val="22"/>
        </w:rPr>
      </w:pPr>
    </w:p>
    <w:p w14:paraId="273B72F2" w14:textId="77777777" w:rsidR="00C13D91" w:rsidRPr="00BD10B6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2EB57CE4" w14:textId="77777777" w:rsidR="00C13D91" w:rsidRPr="00BD10B6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0384FB8B" w14:textId="77777777" w:rsidR="00C13D91" w:rsidRPr="00BD10B6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1FB2A644" w14:textId="77777777" w:rsidR="00C13D91" w:rsidRPr="00BD10B6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7BACCDC2" w14:textId="77777777" w:rsidR="00C13D91" w:rsidRPr="00BD10B6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2F5E793F" w14:textId="1668D203" w:rsidR="005006B0" w:rsidRPr="00512CDA" w:rsidRDefault="003531D0" w:rsidP="00512CDA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ADDYSG AR GYFER DATBLYGU CYNALIADWY (ADC)</w:t>
      </w:r>
    </w:p>
    <w:p w14:paraId="565E43C5" w14:textId="77777777" w:rsidR="005006B0" w:rsidRPr="00BD10B6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37"/>
        <w:gridCol w:w="4323"/>
      </w:tblGrid>
      <w:tr w:rsidR="005006B0" w:rsidRPr="00BD10B6" w14:paraId="391A7959" w14:textId="77777777" w:rsidTr="00512CDA">
        <w:tc>
          <w:tcPr>
            <w:tcW w:w="4443" w:type="dxa"/>
            <w:vMerge w:val="restart"/>
            <w:vAlign w:val="center"/>
          </w:tcPr>
          <w:p w14:paraId="795ACD41" w14:textId="4BA7C056" w:rsidR="005006B0" w:rsidRPr="00512CDA" w:rsidRDefault="00512CDA" w:rsidP="003218B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14:paraId="2B813E03" w14:textId="465D4FBF" w:rsidR="005006B0" w:rsidRPr="00512CDA" w:rsidRDefault="00512CDA" w:rsidP="0017708C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3218B2">
              <w:rPr>
                <w:rFonts w:ascii="Arial" w:hAnsi="Arial" w:cs="Arial"/>
                <w:sz w:val="22"/>
                <w:szCs w:val="22"/>
                <w:lang w:val="cy-GB"/>
              </w:rPr>
              <w:t>Ydy</w:t>
            </w:r>
          </w:p>
          <w:p w14:paraId="1834B543" w14:textId="77777777" w:rsidR="005006B0" w:rsidRPr="00BD10B6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006B0" w:rsidRPr="00BD10B6" w14:paraId="5EBE8477" w14:textId="77777777" w:rsidTr="00512CDA">
        <w:tc>
          <w:tcPr>
            <w:tcW w:w="4443" w:type="dxa"/>
            <w:vMerge/>
          </w:tcPr>
          <w:p w14:paraId="47AE130A" w14:textId="77777777" w:rsidR="005006B0" w:rsidRPr="00BD10B6" w:rsidRDefault="005006B0" w:rsidP="0017708C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14:paraId="7C1D39F3" w14:textId="28D062DB" w:rsidR="005006B0" w:rsidRPr="00512CDA" w:rsidRDefault="00512CDA" w:rsidP="0017708C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trike/>
                <w:sz w:val="22"/>
                <w:szCs w:val="22"/>
              </w:rPr>
            </w:pPr>
            <w:r w:rsidRPr="003218B2">
              <w:rPr>
                <w:rFonts w:ascii="Arial" w:hAnsi="Arial" w:cs="Arial"/>
                <w:b w:val="0"/>
                <w:strike/>
                <w:sz w:val="22"/>
                <w:szCs w:val="22"/>
                <w:lang w:val="cy-GB"/>
              </w:rPr>
              <w:t>Nac ydy</w:t>
            </w:r>
          </w:p>
          <w:p w14:paraId="08451EE2" w14:textId="77777777" w:rsidR="005006B0" w:rsidRPr="00BD10B6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006B0" w:rsidRPr="00BD10B6" w14:paraId="54714379" w14:textId="77777777" w:rsidTr="00512CDA">
        <w:tc>
          <w:tcPr>
            <w:tcW w:w="8886" w:type="dxa"/>
            <w:gridSpan w:val="2"/>
          </w:tcPr>
          <w:p w14:paraId="4DECA431" w14:textId="6308E719" w:rsidR="005006B0" w:rsidRPr="00512CDA" w:rsidRDefault="00512CDA" w:rsidP="0017708C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Os ydy, rhowch fanylion yn gryno (dim mwy na 100 o eiriau):</w:t>
            </w:r>
          </w:p>
          <w:p w14:paraId="0A63D946" w14:textId="77777777" w:rsidR="005006B0" w:rsidRPr="00BD10B6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6F6A1043" w14:textId="63B94913" w:rsidR="005006B0" w:rsidRPr="00512CDA" w:rsidRDefault="00512CDA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Mae ymagwedd gyfannol at Iechyd </w:t>
            </w:r>
            <w:r w:rsidR="004A2EF2"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ym</w:t>
            </w:r>
            <w:r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</w:t>
            </w:r>
            <w:r w:rsidR="00AA49AE"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maes </w:t>
            </w:r>
            <w:r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addysg yn rhoi cyfleoedd i fyfyrwyr ddysgu am ystod o ddulliau cyflwyno.</w:t>
            </w:r>
            <w:r w:rsidR="007C69F7" w:rsidRPr="00512CDA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Mae gan hyn y potensial i effeithio ar ddatblygiad a lles </w:t>
            </w:r>
            <w:r w:rsidR="00AA49AE"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personol </w:t>
            </w:r>
            <w:r w:rsidRPr="003218B2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myfyrwyr ac unigolion dan eu cyfarwyddyd yn y dyfodol.</w:t>
            </w:r>
          </w:p>
          <w:p w14:paraId="159A1DAD" w14:textId="77777777" w:rsidR="005006B0" w:rsidRPr="00BD10B6" w:rsidRDefault="005006B0" w:rsidP="0017708C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781BA1E1" w14:textId="77777777" w:rsidR="005006B0" w:rsidRPr="00BD10B6" w:rsidRDefault="005006B0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571E38FC" w14:textId="20545F2F" w:rsidR="00B8741E" w:rsidRPr="00512CDA" w:rsidRDefault="00512CDA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LLYFRYDDIAETH</w:t>
      </w:r>
    </w:p>
    <w:p w14:paraId="3D7D0C50" w14:textId="77777777" w:rsidR="009B5674" w:rsidRPr="00BD10B6" w:rsidRDefault="009B5674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36A5D057" w14:textId="3F76E92B" w:rsidR="00DE2101" w:rsidRPr="00BD10B6" w:rsidRDefault="00512CDA" w:rsidP="00DE2101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3218B2">
        <w:rPr>
          <w:rFonts w:ascii="Arial" w:hAnsi="Arial" w:cs="Arial"/>
          <w:sz w:val="22"/>
          <w:szCs w:val="22"/>
          <w:lang w:val="cy-GB"/>
        </w:rPr>
        <w:t>Hanfodol</w:t>
      </w:r>
      <w:r w:rsidR="00DE2101" w:rsidRPr="00512CDA">
        <w:rPr>
          <w:rFonts w:ascii="Arial" w:hAnsi="Arial" w:cs="Arial"/>
          <w:sz w:val="22"/>
          <w:szCs w:val="22"/>
        </w:rPr>
        <w:t xml:space="preserve"> </w:t>
      </w:r>
    </w:p>
    <w:p w14:paraId="4CF7D998" w14:textId="5C05C4E1" w:rsidR="00DE2101" w:rsidRPr="00BD10B6" w:rsidRDefault="00DE2101" w:rsidP="00DE2101">
      <w:pPr>
        <w:ind w:right="-519"/>
        <w:rPr>
          <w:rFonts w:ascii="Arial" w:hAnsi="Arial" w:cs="Arial"/>
          <w:sz w:val="22"/>
          <w:szCs w:val="22"/>
        </w:rPr>
      </w:pPr>
      <w:proofErr w:type="spellStart"/>
      <w:r w:rsidRPr="00512CDA">
        <w:rPr>
          <w:rFonts w:ascii="Arial" w:hAnsi="Arial" w:cs="Arial"/>
          <w:sz w:val="22"/>
          <w:szCs w:val="22"/>
        </w:rPr>
        <w:t>Bilton</w:t>
      </w:r>
      <w:proofErr w:type="spellEnd"/>
      <w:r w:rsidRPr="00512CDA">
        <w:rPr>
          <w:rFonts w:ascii="Arial" w:hAnsi="Arial" w:cs="Arial"/>
          <w:sz w:val="22"/>
          <w:szCs w:val="22"/>
        </w:rPr>
        <w:t xml:space="preserve">, H. et. al. </w:t>
      </w:r>
      <w:r w:rsidRPr="00BD10B6">
        <w:rPr>
          <w:rFonts w:ascii="Arial" w:hAnsi="Arial" w:cs="Arial"/>
          <w:sz w:val="22"/>
          <w:szCs w:val="22"/>
        </w:rPr>
        <w:t>(</w:t>
      </w:r>
      <w:proofErr w:type="spellStart"/>
      <w:r w:rsidR="00512CDA">
        <w:rPr>
          <w:rFonts w:ascii="Arial" w:hAnsi="Arial" w:cs="Arial"/>
          <w:sz w:val="22"/>
          <w:szCs w:val="22"/>
        </w:rPr>
        <w:t>golygydd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) </w:t>
      </w:r>
      <w:r w:rsidRPr="00BD10B6">
        <w:rPr>
          <w:rFonts w:ascii="Arial" w:hAnsi="Arial" w:cs="Arial"/>
          <w:i/>
          <w:sz w:val="22"/>
          <w:szCs w:val="22"/>
        </w:rPr>
        <w:t xml:space="preserve">Learning Outdoors: improving the quality of young children’s play outdoors.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12CDA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 David Fulton Publishers, 2005.</w:t>
      </w:r>
    </w:p>
    <w:p w14:paraId="5B638B1C" w14:textId="2619D5F3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proofErr w:type="spellStart"/>
      <w:r w:rsidRPr="00BD10B6">
        <w:rPr>
          <w:rFonts w:ascii="Arial" w:hAnsi="Arial" w:cs="Arial"/>
          <w:sz w:val="22"/>
          <w:szCs w:val="22"/>
        </w:rPr>
        <w:t>Garrik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, R. </w:t>
      </w:r>
      <w:r w:rsidRPr="00BD10B6">
        <w:rPr>
          <w:rFonts w:ascii="Arial" w:hAnsi="Arial" w:cs="Arial"/>
          <w:i/>
          <w:sz w:val="22"/>
          <w:szCs w:val="22"/>
        </w:rPr>
        <w:t>Outdoor Play in the Early Years,</w:t>
      </w:r>
      <w:r w:rsidRPr="00BD10B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12CDA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Continuum, 2004.</w:t>
      </w:r>
    </w:p>
    <w:p w14:paraId="14DCAAC9" w14:textId="77777777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proofErr w:type="spellStart"/>
      <w:r w:rsidRPr="00BD10B6">
        <w:rPr>
          <w:rFonts w:ascii="Arial" w:hAnsi="Arial" w:cs="Arial"/>
          <w:sz w:val="22"/>
          <w:szCs w:val="22"/>
        </w:rPr>
        <w:t>Gallahue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 D and Ozmun J, </w:t>
      </w:r>
      <w:r w:rsidRPr="00BD10B6">
        <w:rPr>
          <w:rFonts w:ascii="Arial" w:hAnsi="Arial" w:cs="Arial"/>
          <w:i/>
          <w:sz w:val="22"/>
          <w:szCs w:val="22"/>
        </w:rPr>
        <w:t>Understanding Motor Development Infants, Children, Adolescents, Adults.</w:t>
      </w:r>
      <w:r w:rsidRPr="00BD10B6">
        <w:rPr>
          <w:rFonts w:ascii="Arial" w:hAnsi="Arial" w:cs="Arial"/>
          <w:sz w:val="22"/>
          <w:szCs w:val="22"/>
        </w:rPr>
        <w:t xml:space="preserve">  Boston: McGraw Hill, 2002.</w:t>
      </w:r>
    </w:p>
    <w:p w14:paraId="01208487" w14:textId="22E22812" w:rsidR="00067025" w:rsidRPr="00BD10B6" w:rsidRDefault="00067025" w:rsidP="00DE2101">
      <w:pPr>
        <w:rPr>
          <w:rFonts w:ascii="Arial" w:hAnsi="Arial" w:cs="Arial"/>
          <w:sz w:val="22"/>
          <w:szCs w:val="22"/>
        </w:rPr>
      </w:pPr>
      <w:proofErr w:type="spellStart"/>
      <w:r w:rsidRPr="00BD10B6">
        <w:rPr>
          <w:rFonts w:ascii="Arial" w:hAnsi="Arial" w:cs="Arial"/>
          <w:sz w:val="22"/>
          <w:szCs w:val="22"/>
        </w:rPr>
        <w:t>Louv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, R. </w:t>
      </w:r>
      <w:r w:rsidRPr="00BD10B6">
        <w:rPr>
          <w:rFonts w:ascii="Arial" w:hAnsi="Arial" w:cs="Arial"/>
          <w:i/>
          <w:sz w:val="22"/>
          <w:szCs w:val="22"/>
        </w:rPr>
        <w:t xml:space="preserve">Last Child in the Woods </w:t>
      </w:r>
      <w:r w:rsidRPr="00BD10B6">
        <w:rPr>
          <w:rFonts w:ascii="Arial" w:hAnsi="Arial" w:cs="Arial"/>
          <w:sz w:val="22"/>
          <w:szCs w:val="22"/>
        </w:rPr>
        <w:t>(</w:t>
      </w:r>
      <w:r w:rsidR="00512CDA">
        <w:rPr>
          <w:rFonts w:ascii="Arial" w:hAnsi="Arial" w:cs="Arial"/>
          <w:sz w:val="22"/>
          <w:szCs w:val="22"/>
        </w:rPr>
        <w:t xml:space="preserve">ail </w:t>
      </w:r>
      <w:proofErr w:type="spellStart"/>
      <w:r w:rsidR="00512CDA">
        <w:rPr>
          <w:rFonts w:ascii="Arial" w:hAnsi="Arial" w:cs="Arial"/>
          <w:sz w:val="22"/>
          <w:szCs w:val="22"/>
        </w:rPr>
        <w:t>argraffiad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12CDA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Atlantic Books, 2010.</w:t>
      </w:r>
    </w:p>
    <w:p w14:paraId="70908CED" w14:textId="13E00291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Macintyre C. And </w:t>
      </w:r>
      <w:proofErr w:type="spellStart"/>
      <w:r w:rsidRPr="00BD10B6">
        <w:rPr>
          <w:rFonts w:ascii="Arial" w:hAnsi="Arial" w:cs="Arial"/>
          <w:sz w:val="22"/>
          <w:szCs w:val="22"/>
        </w:rPr>
        <w:t>McVitty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 K. </w:t>
      </w:r>
      <w:r w:rsidRPr="00BD10B6">
        <w:rPr>
          <w:rFonts w:ascii="Arial" w:hAnsi="Arial" w:cs="Arial"/>
          <w:i/>
          <w:sz w:val="22"/>
          <w:szCs w:val="22"/>
        </w:rPr>
        <w:t xml:space="preserve">Movement and Learning in the Early Years,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12CDA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Sage, 2004.</w:t>
      </w:r>
    </w:p>
    <w:p w14:paraId="747B4ADE" w14:textId="52512C65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proofErr w:type="spellStart"/>
      <w:r w:rsidRPr="00BD10B6">
        <w:rPr>
          <w:rFonts w:ascii="Arial" w:hAnsi="Arial" w:cs="Arial"/>
          <w:sz w:val="22"/>
          <w:szCs w:val="22"/>
        </w:rPr>
        <w:t>Palaiologou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 I, </w:t>
      </w:r>
      <w:r w:rsidRPr="00BD10B6">
        <w:rPr>
          <w:rFonts w:ascii="Arial" w:hAnsi="Arial" w:cs="Arial"/>
          <w:i/>
          <w:sz w:val="22"/>
          <w:szCs w:val="22"/>
        </w:rPr>
        <w:t>Childhood Observation</w:t>
      </w:r>
      <w:r w:rsidRPr="00BD10B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12CDA">
        <w:rPr>
          <w:rFonts w:ascii="Arial" w:hAnsi="Arial" w:cs="Arial"/>
          <w:sz w:val="22"/>
          <w:szCs w:val="22"/>
        </w:rPr>
        <w:t>Caerwysg</w:t>
      </w:r>
      <w:proofErr w:type="spellEnd"/>
      <w:r w:rsidRPr="00BD10B6">
        <w:rPr>
          <w:rFonts w:ascii="Arial" w:hAnsi="Arial" w:cs="Arial"/>
          <w:sz w:val="22"/>
          <w:szCs w:val="22"/>
        </w:rPr>
        <w:t>: Learning Matters, 2008.</w:t>
      </w:r>
    </w:p>
    <w:p w14:paraId="3D8AD9FF" w14:textId="19B9A204" w:rsidR="00BD10B6" w:rsidRPr="00BD10B6" w:rsidRDefault="00BD10B6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Palmer, S. </w:t>
      </w:r>
      <w:r w:rsidRPr="00BD10B6">
        <w:rPr>
          <w:rFonts w:ascii="Arial" w:hAnsi="Arial" w:cs="Arial"/>
          <w:i/>
          <w:sz w:val="22"/>
          <w:szCs w:val="22"/>
        </w:rPr>
        <w:t xml:space="preserve">Toxic Childhood: How the Modern World is Damaging Our </w:t>
      </w:r>
      <w:proofErr w:type="spellStart"/>
      <w:r w:rsidRPr="00BD10B6">
        <w:rPr>
          <w:rFonts w:ascii="Arial" w:hAnsi="Arial" w:cs="Arial"/>
          <w:i/>
          <w:sz w:val="22"/>
          <w:szCs w:val="22"/>
        </w:rPr>
        <w:t>Chidlren</w:t>
      </w:r>
      <w:proofErr w:type="spellEnd"/>
      <w:r w:rsidRPr="00BD10B6">
        <w:rPr>
          <w:rFonts w:ascii="Arial" w:hAnsi="Arial" w:cs="Arial"/>
          <w:i/>
          <w:sz w:val="22"/>
          <w:szCs w:val="22"/>
        </w:rPr>
        <w:t xml:space="preserve"> and What We Can Do About It </w:t>
      </w:r>
      <w:r w:rsidRPr="00BD10B6">
        <w:rPr>
          <w:rFonts w:ascii="Arial" w:hAnsi="Arial" w:cs="Arial"/>
          <w:sz w:val="22"/>
          <w:szCs w:val="22"/>
        </w:rPr>
        <w:t>(</w:t>
      </w:r>
      <w:r w:rsidR="00512CDA">
        <w:rPr>
          <w:rFonts w:ascii="Arial" w:hAnsi="Arial" w:cs="Arial"/>
          <w:sz w:val="22"/>
          <w:szCs w:val="22"/>
        </w:rPr>
        <w:t xml:space="preserve">ail </w:t>
      </w:r>
      <w:proofErr w:type="spellStart"/>
      <w:r w:rsidR="00512CDA">
        <w:rPr>
          <w:rFonts w:ascii="Arial" w:hAnsi="Arial" w:cs="Arial"/>
          <w:sz w:val="22"/>
          <w:szCs w:val="22"/>
        </w:rPr>
        <w:t>argraffiad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12CDA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The Orion Publishing House, 2015.</w:t>
      </w:r>
    </w:p>
    <w:p w14:paraId="6A812376" w14:textId="6802A375" w:rsidR="00AD20F1" w:rsidRDefault="00AD20F1" w:rsidP="00DE2101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 w:rsidRPr="00BD10B6">
        <w:rPr>
          <w:rFonts w:ascii="Arial" w:hAnsi="Arial" w:cs="Arial"/>
          <w:b w:val="0"/>
          <w:sz w:val="22"/>
          <w:szCs w:val="22"/>
        </w:rPr>
        <w:t xml:space="preserve">Waite, S. </w:t>
      </w:r>
      <w:r w:rsidRPr="00BD10B6">
        <w:rPr>
          <w:rFonts w:ascii="Arial" w:hAnsi="Arial" w:cs="Arial"/>
          <w:b w:val="0"/>
          <w:i/>
          <w:sz w:val="22"/>
          <w:szCs w:val="22"/>
        </w:rPr>
        <w:t xml:space="preserve">Children Learning Outside the Classroom </w:t>
      </w:r>
      <w:r w:rsidR="00154AB6" w:rsidRPr="00BD10B6">
        <w:rPr>
          <w:rFonts w:ascii="Arial" w:hAnsi="Arial" w:cs="Arial"/>
          <w:b w:val="0"/>
          <w:i/>
          <w:sz w:val="22"/>
          <w:szCs w:val="22"/>
        </w:rPr>
        <w:t xml:space="preserve">from Birth to Eleven. </w:t>
      </w:r>
      <w:proofErr w:type="spellStart"/>
      <w:r w:rsidR="00154AB6" w:rsidRPr="00BD10B6">
        <w:rPr>
          <w:rFonts w:ascii="Arial" w:hAnsi="Arial" w:cs="Arial"/>
          <w:b w:val="0"/>
          <w:sz w:val="22"/>
          <w:szCs w:val="22"/>
        </w:rPr>
        <w:t>L</w:t>
      </w:r>
      <w:r w:rsidR="00512CDA">
        <w:rPr>
          <w:rFonts w:ascii="Arial" w:hAnsi="Arial" w:cs="Arial"/>
          <w:b w:val="0"/>
          <w:sz w:val="22"/>
          <w:szCs w:val="22"/>
        </w:rPr>
        <w:t>lundain</w:t>
      </w:r>
      <w:proofErr w:type="spellEnd"/>
      <w:r w:rsidR="00154AB6" w:rsidRPr="00BD10B6">
        <w:rPr>
          <w:rFonts w:ascii="Arial" w:hAnsi="Arial" w:cs="Arial"/>
          <w:b w:val="0"/>
          <w:sz w:val="22"/>
          <w:szCs w:val="22"/>
        </w:rPr>
        <w:t>: Sage</w:t>
      </w:r>
      <w:r w:rsidR="00AA3C80" w:rsidRPr="00BD10B6">
        <w:rPr>
          <w:rFonts w:ascii="Arial" w:hAnsi="Arial" w:cs="Arial"/>
          <w:b w:val="0"/>
          <w:sz w:val="22"/>
          <w:szCs w:val="22"/>
        </w:rPr>
        <w:t>,</w:t>
      </w:r>
      <w:r w:rsidR="00154AB6" w:rsidRPr="00BD10B6">
        <w:rPr>
          <w:rFonts w:ascii="Arial" w:hAnsi="Arial" w:cs="Arial"/>
          <w:b w:val="0"/>
          <w:sz w:val="22"/>
          <w:szCs w:val="22"/>
        </w:rPr>
        <w:t xml:space="preserve"> 2011.</w:t>
      </w:r>
    </w:p>
    <w:p w14:paraId="6986FC7A" w14:textId="65E2FF52" w:rsidR="00EE35BA" w:rsidRPr="00BD10B6" w:rsidRDefault="00512CDA" w:rsidP="00EE35BA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Llywodraeth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Cynulliad</w:t>
      </w:r>
      <w:proofErr w:type="spellEnd"/>
      <w:r>
        <w:rPr>
          <w:rFonts w:ascii="Arial" w:hAnsi="Arial" w:cs="Arial"/>
          <w:sz w:val="22"/>
          <w:szCs w:val="22"/>
        </w:rPr>
        <w:t xml:space="preserve"> Cymru</w:t>
      </w:r>
      <w:r w:rsidR="00EE35BA" w:rsidRPr="00BD10B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E35BA" w:rsidRPr="00BD10B6">
        <w:rPr>
          <w:rFonts w:ascii="Arial" w:hAnsi="Arial" w:cs="Arial"/>
          <w:i/>
          <w:sz w:val="22"/>
          <w:szCs w:val="22"/>
        </w:rPr>
        <w:t>F</w:t>
      </w:r>
      <w:r>
        <w:rPr>
          <w:rFonts w:ascii="Arial" w:hAnsi="Arial" w:cs="Arial"/>
          <w:i/>
          <w:sz w:val="22"/>
          <w:szCs w:val="22"/>
        </w:rPr>
        <w:t>framwaith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i/>
          <w:sz w:val="22"/>
          <w:szCs w:val="22"/>
        </w:rPr>
        <w:t>Cyfnod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Sylfaen </w:t>
      </w:r>
      <w:proofErr w:type="spellStart"/>
      <w:r>
        <w:rPr>
          <w:rFonts w:ascii="Arial" w:hAnsi="Arial" w:cs="Arial"/>
          <w:i/>
          <w:sz w:val="22"/>
          <w:szCs w:val="22"/>
        </w:rPr>
        <w:t>ar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gyfer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Dysgu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Plant.</w:t>
      </w:r>
      <w:r w:rsidR="00EE35BA" w:rsidRPr="00BD10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35BA" w:rsidRPr="00BD10B6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>erdydd</w:t>
      </w:r>
      <w:proofErr w:type="spellEnd"/>
      <w:r w:rsidR="00EE35BA" w:rsidRPr="00BD10B6">
        <w:rPr>
          <w:rFonts w:ascii="Arial" w:hAnsi="Arial" w:cs="Arial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sz w:val="22"/>
          <w:szCs w:val="22"/>
        </w:rPr>
        <w:t>Llywodraeth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Cynulliad</w:t>
      </w:r>
      <w:proofErr w:type="spellEnd"/>
      <w:r>
        <w:rPr>
          <w:rFonts w:ascii="Arial" w:hAnsi="Arial" w:cs="Arial"/>
          <w:sz w:val="22"/>
          <w:szCs w:val="22"/>
        </w:rPr>
        <w:t xml:space="preserve"> Cymru</w:t>
      </w:r>
      <w:r w:rsidR="00EE35BA" w:rsidRPr="00BD10B6">
        <w:rPr>
          <w:rFonts w:ascii="Arial" w:hAnsi="Arial" w:cs="Arial"/>
          <w:sz w:val="22"/>
          <w:szCs w:val="22"/>
        </w:rPr>
        <w:t>, 2008.</w:t>
      </w:r>
    </w:p>
    <w:p w14:paraId="12366CC7" w14:textId="68902140" w:rsidR="00DE2101" w:rsidRPr="00BD10B6" w:rsidRDefault="00DE2101" w:rsidP="00512CDA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 w:rsidRPr="005A4130">
        <w:rPr>
          <w:rFonts w:ascii="Arial" w:hAnsi="Arial" w:cs="Arial"/>
          <w:b w:val="0"/>
          <w:sz w:val="22"/>
          <w:szCs w:val="22"/>
        </w:rPr>
        <w:t xml:space="preserve">Wilson, R. </w:t>
      </w:r>
      <w:r w:rsidRPr="005A4130">
        <w:rPr>
          <w:rFonts w:ascii="Arial" w:hAnsi="Arial" w:cs="Arial"/>
          <w:b w:val="0"/>
          <w:i/>
          <w:sz w:val="22"/>
          <w:szCs w:val="22"/>
        </w:rPr>
        <w:t xml:space="preserve">Nature and Young Children: </w:t>
      </w:r>
      <w:r w:rsidRPr="00BD10B6">
        <w:rPr>
          <w:rFonts w:ascii="Arial" w:hAnsi="Arial" w:cs="Arial"/>
          <w:b w:val="0"/>
          <w:i/>
          <w:sz w:val="22"/>
          <w:szCs w:val="22"/>
        </w:rPr>
        <w:t xml:space="preserve">Encouraging creative play and learning in natural environments </w:t>
      </w:r>
      <w:r w:rsidRPr="00BD10B6">
        <w:rPr>
          <w:rFonts w:ascii="Arial" w:hAnsi="Arial" w:cs="Arial"/>
          <w:b w:val="0"/>
          <w:sz w:val="22"/>
          <w:szCs w:val="22"/>
        </w:rPr>
        <w:t>(</w:t>
      </w:r>
      <w:r w:rsidR="00512CDA" w:rsidRPr="00512CDA">
        <w:rPr>
          <w:rFonts w:ascii="Arial" w:hAnsi="Arial" w:cs="Arial"/>
          <w:b w:val="0"/>
          <w:sz w:val="22"/>
          <w:szCs w:val="22"/>
        </w:rPr>
        <w:t xml:space="preserve">ail </w:t>
      </w:r>
      <w:proofErr w:type="spellStart"/>
      <w:r w:rsidR="00512CDA" w:rsidRPr="00512CDA">
        <w:rPr>
          <w:rFonts w:ascii="Arial" w:hAnsi="Arial" w:cs="Arial"/>
          <w:b w:val="0"/>
          <w:sz w:val="22"/>
          <w:szCs w:val="22"/>
        </w:rPr>
        <w:t>argraffiad</w:t>
      </w:r>
      <w:proofErr w:type="spellEnd"/>
      <w:r w:rsidR="00AA3C80" w:rsidRPr="00BD10B6">
        <w:rPr>
          <w:rFonts w:ascii="Arial" w:hAnsi="Arial" w:cs="Arial"/>
          <w:b w:val="0"/>
          <w:sz w:val="22"/>
          <w:szCs w:val="22"/>
        </w:rPr>
        <w:t xml:space="preserve">). </w:t>
      </w:r>
      <w:proofErr w:type="spellStart"/>
      <w:r w:rsidR="00512CDA">
        <w:rPr>
          <w:rFonts w:ascii="Arial" w:hAnsi="Arial" w:cs="Arial"/>
          <w:b w:val="0"/>
          <w:sz w:val="22"/>
          <w:szCs w:val="22"/>
        </w:rPr>
        <w:t>Rhydychen</w:t>
      </w:r>
      <w:proofErr w:type="spellEnd"/>
      <w:r w:rsidR="00AA3C80" w:rsidRPr="00BD10B6">
        <w:rPr>
          <w:rFonts w:ascii="Arial" w:hAnsi="Arial" w:cs="Arial"/>
          <w:b w:val="0"/>
          <w:sz w:val="22"/>
          <w:szCs w:val="22"/>
        </w:rPr>
        <w:t>: Routledge,</w:t>
      </w:r>
      <w:r w:rsidRPr="00BD10B6">
        <w:rPr>
          <w:rFonts w:ascii="Arial" w:hAnsi="Arial" w:cs="Arial"/>
          <w:b w:val="0"/>
          <w:sz w:val="22"/>
          <w:szCs w:val="22"/>
        </w:rPr>
        <w:t xml:space="preserve"> 2012</w:t>
      </w:r>
      <w:r w:rsidR="00512CDA">
        <w:rPr>
          <w:rFonts w:ascii="Arial" w:hAnsi="Arial" w:cs="Arial"/>
          <w:b w:val="0"/>
          <w:sz w:val="22"/>
          <w:szCs w:val="22"/>
        </w:rPr>
        <w:t>.</w:t>
      </w:r>
    </w:p>
    <w:p w14:paraId="3222E126" w14:textId="77777777" w:rsidR="009D0293" w:rsidRPr="00BD10B6" w:rsidRDefault="009D0293" w:rsidP="009B5674">
      <w:pPr>
        <w:rPr>
          <w:rFonts w:ascii="Arial" w:hAnsi="Arial" w:cs="Arial"/>
          <w:sz w:val="22"/>
          <w:szCs w:val="22"/>
        </w:rPr>
      </w:pPr>
    </w:p>
    <w:p w14:paraId="32111994" w14:textId="77777777" w:rsidR="000C6407" w:rsidRPr="00BD10B6" w:rsidRDefault="000C6407" w:rsidP="009D0293">
      <w:pPr>
        <w:rPr>
          <w:rFonts w:ascii="Arial" w:hAnsi="Arial" w:cs="Arial"/>
          <w:sz w:val="22"/>
          <w:szCs w:val="22"/>
        </w:rPr>
      </w:pPr>
    </w:p>
    <w:p w14:paraId="2E0EE620" w14:textId="039D1526" w:rsidR="00DE2101" w:rsidRPr="00BD10B6" w:rsidRDefault="005A4130" w:rsidP="009D0293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Argymhellir</w:t>
      </w:r>
      <w:proofErr w:type="spellEnd"/>
    </w:p>
    <w:p w14:paraId="5124A94F" w14:textId="34B4BEFE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Berk, L. E. </w:t>
      </w:r>
      <w:r w:rsidRPr="00BD10B6">
        <w:rPr>
          <w:rFonts w:ascii="Arial" w:hAnsi="Arial" w:cs="Arial"/>
          <w:i/>
          <w:sz w:val="22"/>
          <w:szCs w:val="22"/>
        </w:rPr>
        <w:t>Child Development,</w:t>
      </w:r>
      <w:r w:rsidRPr="00BD10B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D10B6">
        <w:rPr>
          <w:rFonts w:ascii="Arial" w:hAnsi="Arial" w:cs="Arial"/>
          <w:sz w:val="22"/>
          <w:szCs w:val="22"/>
        </w:rPr>
        <w:t>Ca</w:t>
      </w:r>
      <w:r w:rsidR="005A4130">
        <w:rPr>
          <w:rFonts w:ascii="Arial" w:hAnsi="Arial" w:cs="Arial"/>
          <w:sz w:val="22"/>
          <w:szCs w:val="22"/>
        </w:rPr>
        <w:t>ergrawnt</w:t>
      </w:r>
      <w:proofErr w:type="spellEnd"/>
      <w:r w:rsidRPr="00BD10B6">
        <w:rPr>
          <w:rFonts w:ascii="Arial" w:hAnsi="Arial" w:cs="Arial"/>
          <w:sz w:val="22"/>
          <w:szCs w:val="22"/>
        </w:rPr>
        <w:t>: Pearson Educational, 2000.</w:t>
      </w:r>
    </w:p>
    <w:p w14:paraId="06802BE8" w14:textId="5A14D563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proofErr w:type="spellStart"/>
      <w:r w:rsidRPr="00BD10B6">
        <w:rPr>
          <w:rFonts w:ascii="Arial" w:hAnsi="Arial" w:cs="Arial"/>
          <w:sz w:val="22"/>
          <w:szCs w:val="22"/>
        </w:rPr>
        <w:t>Bilton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, H. </w:t>
      </w:r>
      <w:r w:rsidRPr="00BD10B6">
        <w:rPr>
          <w:rFonts w:ascii="Arial" w:hAnsi="Arial" w:cs="Arial"/>
          <w:i/>
          <w:sz w:val="22"/>
          <w:szCs w:val="22"/>
        </w:rPr>
        <w:t xml:space="preserve">Outdoor Play in the Early Years:  Management and Innovation.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A4130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David Fulton Publishers, 2002.</w:t>
      </w:r>
    </w:p>
    <w:p w14:paraId="0C9F2A41" w14:textId="09857FAA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proofErr w:type="spellStart"/>
      <w:r w:rsidRPr="00BD10B6">
        <w:rPr>
          <w:rFonts w:ascii="Arial" w:hAnsi="Arial" w:cs="Arial"/>
          <w:sz w:val="22"/>
          <w:szCs w:val="22"/>
        </w:rPr>
        <w:t>Bilton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, H.  </w:t>
      </w:r>
      <w:r w:rsidRPr="00BD10B6">
        <w:rPr>
          <w:rFonts w:ascii="Arial" w:hAnsi="Arial" w:cs="Arial"/>
          <w:i/>
          <w:sz w:val="22"/>
          <w:szCs w:val="22"/>
        </w:rPr>
        <w:t xml:space="preserve">Playing outside: activities, ideas, and inspiration for the early years.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A4130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David Fulton Publishers, 2004</w:t>
      </w:r>
    </w:p>
    <w:p w14:paraId="56F520B7" w14:textId="747BE7CA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Bruce, T. </w:t>
      </w:r>
      <w:r w:rsidRPr="00BD10B6">
        <w:rPr>
          <w:rFonts w:ascii="Arial" w:hAnsi="Arial" w:cs="Arial"/>
          <w:i/>
          <w:sz w:val="22"/>
          <w:szCs w:val="22"/>
        </w:rPr>
        <w:t>Helping Young Children to Play,</w:t>
      </w:r>
      <w:r w:rsidRPr="00BD10B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A4130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Hodder and Stoughton, 1996.</w:t>
      </w:r>
    </w:p>
    <w:p w14:paraId="14F4DF21" w14:textId="72C178B5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Bruce, T. </w:t>
      </w:r>
      <w:r w:rsidRPr="00BD10B6">
        <w:rPr>
          <w:rFonts w:ascii="Arial" w:hAnsi="Arial" w:cs="Arial"/>
          <w:i/>
          <w:sz w:val="22"/>
          <w:szCs w:val="22"/>
        </w:rPr>
        <w:t xml:space="preserve">Developing Learning in Early Childhood,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A4130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Paul Chapman, 2004.</w:t>
      </w:r>
    </w:p>
    <w:p w14:paraId="1120B5E1" w14:textId="010C0697" w:rsidR="00DE2101" w:rsidRPr="00BD10B6" w:rsidRDefault="00DE2101" w:rsidP="00DE2101">
      <w:pPr>
        <w:rPr>
          <w:rFonts w:ascii="Arial" w:hAnsi="Arial" w:cs="Arial"/>
          <w:i/>
          <w:sz w:val="22"/>
          <w:szCs w:val="22"/>
        </w:rPr>
      </w:pPr>
      <w:proofErr w:type="spellStart"/>
      <w:r w:rsidRPr="00BD10B6">
        <w:rPr>
          <w:rFonts w:ascii="Arial" w:hAnsi="Arial" w:cs="Arial"/>
          <w:sz w:val="22"/>
          <w:szCs w:val="22"/>
        </w:rPr>
        <w:t>Cesarone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, B. Katz, L. </w:t>
      </w:r>
      <w:r w:rsidRPr="00BD10B6">
        <w:rPr>
          <w:rFonts w:ascii="Arial" w:hAnsi="Arial" w:cs="Arial"/>
          <w:i/>
          <w:sz w:val="22"/>
          <w:szCs w:val="22"/>
        </w:rPr>
        <w:t xml:space="preserve">Reflections on the Reggio Emilia approach: a collection of papers, </w:t>
      </w:r>
      <w:proofErr w:type="gramStart"/>
      <w:r w:rsidRPr="00BD10B6">
        <w:rPr>
          <w:rFonts w:ascii="Arial" w:eastAsia="Arial Unicode MS" w:hAnsi="Arial" w:cs="Arial"/>
          <w:sz w:val="22"/>
          <w:szCs w:val="22"/>
        </w:rPr>
        <w:t>Pen</w:t>
      </w:r>
      <w:r w:rsidR="004A2EF2">
        <w:rPr>
          <w:rFonts w:ascii="Arial" w:eastAsia="Arial Unicode MS" w:hAnsi="Arial" w:cs="Arial"/>
          <w:sz w:val="22"/>
          <w:szCs w:val="22"/>
        </w:rPr>
        <w:t>n</w:t>
      </w:r>
      <w:r w:rsidRPr="00BD10B6">
        <w:rPr>
          <w:rFonts w:ascii="Arial" w:eastAsia="Arial Unicode MS" w:hAnsi="Arial" w:cs="Arial"/>
          <w:sz w:val="22"/>
          <w:szCs w:val="22"/>
        </w:rPr>
        <w:t>sylvania :</w:t>
      </w:r>
      <w:proofErr w:type="gramEnd"/>
      <w:r w:rsidRPr="00BD10B6">
        <w:rPr>
          <w:rFonts w:ascii="Arial" w:eastAsia="Arial Unicode MS" w:hAnsi="Arial" w:cs="Arial"/>
          <w:sz w:val="22"/>
          <w:szCs w:val="22"/>
        </w:rPr>
        <w:t xml:space="preserve"> ERIC, 1994.</w:t>
      </w:r>
    </w:p>
    <w:p w14:paraId="03DDB7BD" w14:textId="24D050D5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lastRenderedPageBreak/>
        <w:t xml:space="preserve">Doherty J and Brenan P.  </w:t>
      </w:r>
      <w:r w:rsidRPr="00BD10B6">
        <w:rPr>
          <w:rFonts w:ascii="Arial" w:hAnsi="Arial" w:cs="Arial"/>
          <w:i/>
          <w:sz w:val="22"/>
          <w:szCs w:val="22"/>
        </w:rPr>
        <w:t>Physical Education and Development 3-11</w:t>
      </w:r>
      <w:r w:rsidRPr="00BD10B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A4130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 Routledge, 2008</w:t>
      </w:r>
    </w:p>
    <w:p w14:paraId="0BB21794" w14:textId="3C1571F6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Ouvry, M. </w:t>
      </w:r>
      <w:r w:rsidRPr="00BD10B6">
        <w:rPr>
          <w:rFonts w:ascii="Arial" w:hAnsi="Arial" w:cs="Arial"/>
          <w:i/>
          <w:sz w:val="22"/>
          <w:szCs w:val="22"/>
        </w:rPr>
        <w:t xml:space="preserve"> Exercising muscles and minds – outdoor play and the early years curriculum,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A4130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>:</w:t>
      </w:r>
      <w:r w:rsidR="005A4130">
        <w:rPr>
          <w:rFonts w:ascii="Arial" w:hAnsi="Arial" w:cs="Arial"/>
          <w:sz w:val="22"/>
          <w:szCs w:val="22"/>
        </w:rPr>
        <w:t xml:space="preserve"> </w:t>
      </w:r>
      <w:r w:rsidRPr="00BD10B6">
        <w:rPr>
          <w:rFonts w:ascii="Arial" w:hAnsi="Arial" w:cs="Arial"/>
          <w:sz w:val="22"/>
          <w:szCs w:val="22"/>
        </w:rPr>
        <w:t>National Children’s Bureau, 2003.</w:t>
      </w:r>
    </w:p>
    <w:p w14:paraId="4A3F4741" w14:textId="25FD9420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Pickup I and Price L.  </w:t>
      </w:r>
      <w:r w:rsidRPr="00BD10B6">
        <w:rPr>
          <w:rFonts w:ascii="Arial" w:hAnsi="Arial" w:cs="Arial"/>
          <w:i/>
          <w:sz w:val="22"/>
          <w:szCs w:val="22"/>
        </w:rPr>
        <w:t>Teaching Physical Education, A Developmental Approach.</w:t>
      </w:r>
      <w:r w:rsidRPr="00BD10B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D10B6">
        <w:rPr>
          <w:rFonts w:ascii="Arial" w:hAnsi="Arial" w:cs="Arial"/>
          <w:sz w:val="22"/>
          <w:szCs w:val="22"/>
        </w:rPr>
        <w:t>L</w:t>
      </w:r>
      <w:r w:rsidR="005A4130">
        <w:rPr>
          <w:rFonts w:ascii="Arial" w:hAnsi="Arial" w:cs="Arial"/>
          <w:sz w:val="22"/>
          <w:szCs w:val="22"/>
        </w:rPr>
        <w:t>lundain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 Continuum (2007)</w:t>
      </w:r>
    </w:p>
    <w:p w14:paraId="4BA56D7B" w14:textId="77777777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Moyles, J. R. </w:t>
      </w:r>
      <w:r w:rsidRPr="00BD10B6">
        <w:rPr>
          <w:rFonts w:ascii="Arial" w:hAnsi="Arial" w:cs="Arial"/>
          <w:i/>
          <w:sz w:val="22"/>
          <w:szCs w:val="22"/>
        </w:rPr>
        <w:t>The Excellence of Play</w:t>
      </w:r>
      <w:r w:rsidRPr="00BD10B6">
        <w:rPr>
          <w:rFonts w:ascii="Arial" w:hAnsi="Arial" w:cs="Arial"/>
          <w:sz w:val="22"/>
          <w:szCs w:val="22"/>
        </w:rPr>
        <w:t>, Buckingham: Open University Press, 1999.</w:t>
      </w:r>
    </w:p>
    <w:p w14:paraId="744D1A8E" w14:textId="08785EE0" w:rsidR="00DE2101" w:rsidRPr="00BD10B6" w:rsidRDefault="00DE2101" w:rsidP="00DE2101">
      <w:pPr>
        <w:rPr>
          <w:rFonts w:ascii="Arial" w:hAnsi="Arial" w:cs="Arial"/>
          <w:i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 xml:space="preserve">Siraj-Blatchford, I. et al. </w:t>
      </w:r>
      <w:r w:rsidRPr="00BD10B6">
        <w:rPr>
          <w:rFonts w:ascii="Arial" w:hAnsi="Arial" w:cs="Arial"/>
          <w:i/>
          <w:sz w:val="22"/>
          <w:szCs w:val="22"/>
        </w:rPr>
        <w:t>Monitoring and Evaluation of the Effective Implementation of the Foundation Phase (MEEIFP) Project Across Wales</w:t>
      </w:r>
      <w:r w:rsidRPr="00BD10B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D10B6">
        <w:rPr>
          <w:rFonts w:ascii="Arial" w:hAnsi="Arial" w:cs="Arial"/>
          <w:sz w:val="22"/>
          <w:szCs w:val="22"/>
        </w:rPr>
        <w:t>Ca</w:t>
      </w:r>
      <w:r w:rsidR="00797AF7">
        <w:rPr>
          <w:rFonts w:ascii="Arial" w:hAnsi="Arial" w:cs="Arial"/>
          <w:sz w:val="22"/>
          <w:szCs w:val="22"/>
        </w:rPr>
        <w:t>erdydd</w:t>
      </w:r>
      <w:proofErr w:type="spellEnd"/>
      <w:r w:rsidRPr="00BD10B6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5A4130">
        <w:rPr>
          <w:rFonts w:ascii="Arial" w:hAnsi="Arial" w:cs="Arial"/>
          <w:sz w:val="22"/>
          <w:szCs w:val="22"/>
        </w:rPr>
        <w:t>Llywodraeth</w:t>
      </w:r>
      <w:proofErr w:type="spellEnd"/>
      <w:r w:rsidR="005A413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4130">
        <w:rPr>
          <w:rFonts w:ascii="Arial" w:hAnsi="Arial" w:cs="Arial"/>
          <w:sz w:val="22"/>
          <w:szCs w:val="22"/>
        </w:rPr>
        <w:t>Cynulliad</w:t>
      </w:r>
      <w:proofErr w:type="spellEnd"/>
      <w:r w:rsidR="005A4130">
        <w:rPr>
          <w:rFonts w:ascii="Arial" w:hAnsi="Arial" w:cs="Arial"/>
          <w:sz w:val="22"/>
          <w:szCs w:val="22"/>
        </w:rPr>
        <w:t xml:space="preserve"> Cymru</w:t>
      </w:r>
      <w:r w:rsidRPr="00BD10B6">
        <w:rPr>
          <w:rFonts w:ascii="Arial" w:hAnsi="Arial" w:cs="Arial"/>
          <w:sz w:val="22"/>
          <w:szCs w:val="22"/>
        </w:rPr>
        <w:t>, 2006.</w:t>
      </w:r>
    </w:p>
    <w:p w14:paraId="6B527F93" w14:textId="77777777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</w:p>
    <w:p w14:paraId="59D05596" w14:textId="62F98FAB" w:rsidR="00DE2101" w:rsidRPr="00BD10B6" w:rsidRDefault="00797AF7" w:rsidP="00DE2101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Cyfnodolion</w:t>
      </w:r>
      <w:proofErr w:type="spellEnd"/>
    </w:p>
    <w:p w14:paraId="2870490A" w14:textId="1E7E1397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>Education 3-13</w:t>
      </w:r>
    </w:p>
    <w:p w14:paraId="66991BB5" w14:textId="1AC8E837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>International journal of early years research</w:t>
      </w:r>
    </w:p>
    <w:p w14:paraId="2B0FF6DC" w14:textId="6A3C7D16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>Physical Education Matters</w:t>
      </w:r>
    </w:p>
    <w:p w14:paraId="646FAB3E" w14:textId="209793DC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>Physical Education and Sport Pedagogy</w:t>
      </w:r>
    </w:p>
    <w:p w14:paraId="65C24E23" w14:textId="30346F28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  <w:r w:rsidRPr="00BD10B6">
        <w:rPr>
          <w:rFonts w:ascii="Arial" w:hAnsi="Arial" w:cs="Arial"/>
          <w:sz w:val="22"/>
          <w:szCs w:val="22"/>
        </w:rPr>
        <w:t>Horizons</w:t>
      </w:r>
    </w:p>
    <w:p w14:paraId="2D97B62C" w14:textId="77777777" w:rsidR="00DE2101" w:rsidRPr="00BD10B6" w:rsidRDefault="00DE2101" w:rsidP="00DE2101">
      <w:pPr>
        <w:rPr>
          <w:rFonts w:ascii="Arial" w:hAnsi="Arial" w:cs="Arial"/>
          <w:sz w:val="22"/>
          <w:szCs w:val="22"/>
        </w:rPr>
      </w:pPr>
    </w:p>
    <w:sectPr w:rsidR="00DE2101" w:rsidRPr="00BD10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C8714" w14:textId="77777777" w:rsidR="00CD2790" w:rsidRDefault="00CD2790" w:rsidP="009B5674">
      <w:r>
        <w:separator/>
      </w:r>
    </w:p>
  </w:endnote>
  <w:endnote w:type="continuationSeparator" w:id="0">
    <w:p w14:paraId="7ED1CE8F" w14:textId="77777777" w:rsidR="00CD2790" w:rsidRDefault="00CD2790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DA027" w14:textId="77777777" w:rsidR="003218B2" w:rsidRDefault="003218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CA044" w14:textId="77777777" w:rsidR="003218B2" w:rsidRDefault="003218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2FB92" w14:textId="77777777" w:rsidR="003218B2" w:rsidRDefault="003218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F60C1" w14:textId="77777777" w:rsidR="00CD2790" w:rsidRDefault="00CD2790" w:rsidP="009B5674">
      <w:r>
        <w:separator/>
      </w:r>
    </w:p>
  </w:footnote>
  <w:footnote w:type="continuationSeparator" w:id="0">
    <w:p w14:paraId="2CEB0BDF" w14:textId="77777777" w:rsidR="00CD2790" w:rsidRDefault="00CD2790" w:rsidP="009B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D3189" w14:textId="77777777" w:rsidR="003218B2" w:rsidRDefault="003218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D7F9F" w14:textId="77777777" w:rsidR="003218B2" w:rsidRDefault="003218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04DDD" w14:textId="77777777" w:rsidR="003218B2" w:rsidRDefault="003218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AF4EDD"/>
    <w:multiLevelType w:val="hybridMultilevel"/>
    <w:tmpl w:val="8EDCF7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A20FC9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3BDF1857"/>
    <w:multiLevelType w:val="hybridMultilevel"/>
    <w:tmpl w:val="F07A1A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A60C35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4FD96C6B"/>
    <w:multiLevelType w:val="hybridMultilevel"/>
    <w:tmpl w:val="10CEE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5F6599"/>
    <w:multiLevelType w:val="singleLevel"/>
    <w:tmpl w:val="08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10"/>
  </w:num>
  <w:num w:numId="5">
    <w:abstractNumId w:val="3"/>
    <w:lvlOverride w:ilvl="0">
      <w:startOverride w:val="1"/>
    </w:lvlOverride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23" w:hanging="283"/>
        </w:pPr>
        <w:rPr>
          <w:rFonts w:ascii="Symbol" w:hAnsi="Symbol" w:hint="default"/>
          <w:sz w:val="20"/>
        </w:rPr>
      </w:lvl>
    </w:lvlOverride>
  </w:num>
  <w:num w:numId="7">
    <w:abstractNumId w:val="2"/>
  </w:num>
  <w:num w:numId="8">
    <w:abstractNumId w:val="6"/>
  </w:num>
  <w:num w:numId="9">
    <w:abstractNumId w:val="1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14CBA"/>
    <w:rsid w:val="00032157"/>
    <w:rsid w:val="00052A10"/>
    <w:rsid w:val="00066DE8"/>
    <w:rsid w:val="00067025"/>
    <w:rsid w:val="00073F65"/>
    <w:rsid w:val="00077CD4"/>
    <w:rsid w:val="000C430E"/>
    <w:rsid w:val="000C6407"/>
    <w:rsid w:val="000C6C2F"/>
    <w:rsid w:val="00116B44"/>
    <w:rsid w:val="00154AB6"/>
    <w:rsid w:val="00172EDC"/>
    <w:rsid w:val="0017708C"/>
    <w:rsid w:val="0018431B"/>
    <w:rsid w:val="001A15E3"/>
    <w:rsid w:val="001A2624"/>
    <w:rsid w:val="001A5575"/>
    <w:rsid w:val="001B75DF"/>
    <w:rsid w:val="001C765C"/>
    <w:rsid w:val="001D5DF6"/>
    <w:rsid w:val="001E2DEA"/>
    <w:rsid w:val="00203392"/>
    <w:rsid w:val="002411A3"/>
    <w:rsid w:val="002614BB"/>
    <w:rsid w:val="00285E63"/>
    <w:rsid w:val="00295BF7"/>
    <w:rsid w:val="00302297"/>
    <w:rsid w:val="003146EA"/>
    <w:rsid w:val="00316625"/>
    <w:rsid w:val="003218B2"/>
    <w:rsid w:val="003531D0"/>
    <w:rsid w:val="00356025"/>
    <w:rsid w:val="00397D98"/>
    <w:rsid w:val="004313E4"/>
    <w:rsid w:val="00470586"/>
    <w:rsid w:val="004A2EF2"/>
    <w:rsid w:val="004A6539"/>
    <w:rsid w:val="004B6F80"/>
    <w:rsid w:val="004E7160"/>
    <w:rsid w:val="004F207C"/>
    <w:rsid w:val="005006B0"/>
    <w:rsid w:val="00507851"/>
    <w:rsid w:val="00512CDA"/>
    <w:rsid w:val="005259D7"/>
    <w:rsid w:val="00534AB3"/>
    <w:rsid w:val="00551363"/>
    <w:rsid w:val="0058473A"/>
    <w:rsid w:val="005A4130"/>
    <w:rsid w:val="005B11BE"/>
    <w:rsid w:val="005E41B4"/>
    <w:rsid w:val="006134D8"/>
    <w:rsid w:val="0062376E"/>
    <w:rsid w:val="00646A7D"/>
    <w:rsid w:val="00672C9D"/>
    <w:rsid w:val="006A0CE9"/>
    <w:rsid w:val="006E184F"/>
    <w:rsid w:val="007021AA"/>
    <w:rsid w:val="00736A82"/>
    <w:rsid w:val="00782B1E"/>
    <w:rsid w:val="00797AF7"/>
    <w:rsid w:val="007A6E47"/>
    <w:rsid w:val="007C69F7"/>
    <w:rsid w:val="007D5C05"/>
    <w:rsid w:val="007E11D2"/>
    <w:rsid w:val="007F3042"/>
    <w:rsid w:val="008619BD"/>
    <w:rsid w:val="0089539D"/>
    <w:rsid w:val="008A0CAD"/>
    <w:rsid w:val="008C188B"/>
    <w:rsid w:val="008E55FA"/>
    <w:rsid w:val="008F44C9"/>
    <w:rsid w:val="008F4A8E"/>
    <w:rsid w:val="009139DF"/>
    <w:rsid w:val="009144A4"/>
    <w:rsid w:val="00924F30"/>
    <w:rsid w:val="00925991"/>
    <w:rsid w:val="00964454"/>
    <w:rsid w:val="00972787"/>
    <w:rsid w:val="009B5674"/>
    <w:rsid w:val="009C595A"/>
    <w:rsid w:val="009D0293"/>
    <w:rsid w:val="00A43DEF"/>
    <w:rsid w:val="00AA3C80"/>
    <w:rsid w:val="00AA49AE"/>
    <w:rsid w:val="00AD111C"/>
    <w:rsid w:val="00AD20F1"/>
    <w:rsid w:val="00B30B52"/>
    <w:rsid w:val="00B80522"/>
    <w:rsid w:val="00B81017"/>
    <w:rsid w:val="00B8741E"/>
    <w:rsid w:val="00BD10B6"/>
    <w:rsid w:val="00C13D91"/>
    <w:rsid w:val="00C5494D"/>
    <w:rsid w:val="00C83340"/>
    <w:rsid w:val="00C86B41"/>
    <w:rsid w:val="00CB6D42"/>
    <w:rsid w:val="00CD2790"/>
    <w:rsid w:val="00CE70A9"/>
    <w:rsid w:val="00D26BCE"/>
    <w:rsid w:val="00D41EBF"/>
    <w:rsid w:val="00DA3486"/>
    <w:rsid w:val="00DE2101"/>
    <w:rsid w:val="00DE543B"/>
    <w:rsid w:val="00E91B3E"/>
    <w:rsid w:val="00EA24E6"/>
    <w:rsid w:val="00EE340B"/>
    <w:rsid w:val="00EE35BA"/>
    <w:rsid w:val="00FC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9FCD8B"/>
  <w15:docId w15:val="{761DF531-2F8A-4583-9C92-27178E3F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925991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0"/>
    </w:pPr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customStyle="1" w:styleId="heading">
    <w:name w:val="heading"/>
    <w:basedOn w:val="fixed"/>
    <w:link w:val="headingChar"/>
    <w:pPr>
      <w:spacing w:before="240" w:after="120"/>
    </w:pPr>
  </w:style>
  <w:style w:type="paragraph" w:customStyle="1" w:styleId="fixed">
    <w:name w:val="fixed"/>
    <w:link w:val="fixedChar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52A10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" w:hAnsi="Times"/>
      <w:sz w:val="20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25991"/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  <w:style w:type="character" w:customStyle="1" w:styleId="a-size-large">
    <w:name w:val="a-size-large"/>
    <w:basedOn w:val="DefaultParagraphFont"/>
    <w:rsid w:val="001E2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8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4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4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2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881CA-2FFC-4A29-8858-C8C03AD21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</TotalTime>
  <Pages>4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6628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Heddwen Davies</cp:lastModifiedBy>
  <cp:revision>2</cp:revision>
  <cp:lastPrinted>1901-01-01T00:00:00Z</cp:lastPrinted>
  <dcterms:created xsi:type="dcterms:W3CDTF">2019-10-18T09:19:00Z</dcterms:created>
  <dcterms:modified xsi:type="dcterms:W3CDTF">2019-10-18T09:19:00Z</dcterms:modified>
</cp:coreProperties>
</file>