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61762" w14:textId="77777777" w:rsidR="00F90E2D" w:rsidRPr="00A85BFE" w:rsidRDefault="00F90E2D" w:rsidP="00F90E2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C6EBDF5" wp14:editId="7F7A2AC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E1BE56A" w14:textId="77777777" w:rsidR="00F90E2D" w:rsidRPr="00A406E5" w:rsidRDefault="00F90E2D" w:rsidP="00F90E2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90E2D" w:rsidRPr="00A406E5" w14:paraId="2044B741" w14:textId="77777777" w:rsidTr="00D837AC">
        <w:tc>
          <w:tcPr>
            <w:tcW w:w="9922" w:type="dxa"/>
            <w:shd w:val="clear" w:color="auto" w:fill="C0C0C0"/>
          </w:tcPr>
          <w:p w14:paraId="3F3CF30B" w14:textId="77777777" w:rsidR="00F90E2D" w:rsidRPr="00A406E5" w:rsidRDefault="00F90E2D" w:rsidP="00D837AC">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736EC51" w14:textId="77777777" w:rsidR="00F90E2D" w:rsidRPr="00A406E5" w:rsidRDefault="00F90E2D" w:rsidP="00F90E2D">
      <w:pPr>
        <w:jc w:val="center"/>
        <w:rPr>
          <w:rFonts w:ascii="Arial" w:hAnsi="Arial" w:cs="Arial"/>
          <w:b/>
          <w:i/>
          <w:sz w:val="32"/>
        </w:rPr>
      </w:pPr>
      <w:bookmarkStart w:id="0" w:name="_GoBack"/>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0E2D" w:rsidRPr="00A406E5" w14:paraId="086D12E4" w14:textId="77777777" w:rsidTr="00D837AC">
        <w:tc>
          <w:tcPr>
            <w:tcW w:w="2093" w:type="dxa"/>
            <w:shd w:val="pct15" w:color="auto" w:fill="auto"/>
          </w:tcPr>
          <w:bookmarkEnd w:id="0"/>
          <w:p w14:paraId="61149FA3" w14:textId="77777777" w:rsidR="00F90E2D" w:rsidRPr="00A406E5" w:rsidRDefault="00F90E2D" w:rsidP="00D837AC">
            <w:pPr>
              <w:spacing w:before="120" w:after="120"/>
              <w:jc w:val="both"/>
              <w:rPr>
                <w:rFonts w:ascii="Arial" w:hAnsi="Arial" w:cs="Arial"/>
                <w:b/>
              </w:rPr>
            </w:pPr>
            <w:r w:rsidRPr="00A406E5">
              <w:rPr>
                <w:rFonts w:ascii="Arial" w:hAnsi="Arial" w:cs="Arial"/>
                <w:b/>
              </w:rPr>
              <w:t>Student name:</w:t>
            </w:r>
          </w:p>
        </w:tc>
        <w:tc>
          <w:tcPr>
            <w:tcW w:w="3293" w:type="dxa"/>
          </w:tcPr>
          <w:p w14:paraId="6F3D239A" w14:textId="29740951" w:rsidR="00F90E2D" w:rsidRPr="00A406E5" w:rsidRDefault="00F90E2D" w:rsidP="00D837AC">
            <w:pPr>
              <w:spacing w:before="120" w:after="120"/>
              <w:jc w:val="both"/>
              <w:rPr>
                <w:rFonts w:ascii="Arial" w:hAnsi="Arial" w:cs="Arial"/>
                <w:b/>
              </w:rPr>
            </w:pPr>
            <w:r w:rsidRPr="00F90E2D">
              <w:rPr>
                <w:rFonts w:ascii="Arial" w:hAnsi="Arial" w:cs="Arial"/>
                <w:b/>
              </w:rPr>
              <w:t>Aimee Prendergast</w:t>
            </w:r>
          </w:p>
        </w:tc>
        <w:tc>
          <w:tcPr>
            <w:tcW w:w="2268" w:type="dxa"/>
            <w:shd w:val="clear" w:color="auto" w:fill="D9D9D9"/>
          </w:tcPr>
          <w:p w14:paraId="178BC0A9" w14:textId="77777777" w:rsidR="00F90E2D" w:rsidRPr="00A406E5" w:rsidRDefault="00F90E2D" w:rsidP="00D837AC">
            <w:pPr>
              <w:spacing w:before="120" w:after="120"/>
              <w:jc w:val="both"/>
              <w:rPr>
                <w:rFonts w:ascii="Arial" w:hAnsi="Arial" w:cs="Arial"/>
                <w:b/>
              </w:rPr>
            </w:pPr>
            <w:r w:rsidRPr="00A406E5">
              <w:rPr>
                <w:rFonts w:ascii="Arial" w:hAnsi="Arial" w:cs="Arial"/>
                <w:b/>
              </w:rPr>
              <w:t>Student ID number:</w:t>
            </w:r>
          </w:p>
        </w:tc>
        <w:tc>
          <w:tcPr>
            <w:tcW w:w="2268" w:type="dxa"/>
          </w:tcPr>
          <w:p w14:paraId="676AD4A8" w14:textId="74683DB2" w:rsidR="00F90E2D" w:rsidRPr="00A406E5" w:rsidRDefault="00F90E2D" w:rsidP="00D837AC">
            <w:pPr>
              <w:spacing w:before="120" w:after="120"/>
              <w:jc w:val="both"/>
              <w:rPr>
                <w:rFonts w:ascii="Arial" w:hAnsi="Arial" w:cs="Arial"/>
                <w:b/>
              </w:rPr>
            </w:pPr>
            <w:r>
              <w:rPr>
                <w:rFonts w:ascii="Arial" w:hAnsi="Arial" w:cs="Arial"/>
                <w:b/>
              </w:rPr>
              <w:t>1806703</w:t>
            </w:r>
          </w:p>
        </w:tc>
      </w:tr>
      <w:tr w:rsidR="00F90E2D" w:rsidRPr="00A406E5" w14:paraId="7B7F2FA6" w14:textId="77777777" w:rsidTr="00D837AC">
        <w:tc>
          <w:tcPr>
            <w:tcW w:w="2093" w:type="dxa"/>
            <w:shd w:val="pct15" w:color="auto" w:fill="auto"/>
          </w:tcPr>
          <w:p w14:paraId="5B7A70D8" w14:textId="77777777" w:rsidR="00F90E2D" w:rsidRPr="00A406E5" w:rsidRDefault="00F90E2D" w:rsidP="00D837AC">
            <w:pPr>
              <w:spacing w:before="120" w:after="120"/>
              <w:jc w:val="both"/>
              <w:rPr>
                <w:rFonts w:ascii="Arial" w:hAnsi="Arial" w:cs="Arial"/>
                <w:b/>
              </w:rPr>
            </w:pPr>
            <w:r w:rsidRPr="00A406E5">
              <w:rPr>
                <w:rFonts w:ascii="Arial" w:hAnsi="Arial" w:cs="Arial"/>
                <w:b/>
              </w:rPr>
              <w:t>Programme:</w:t>
            </w:r>
          </w:p>
        </w:tc>
        <w:tc>
          <w:tcPr>
            <w:tcW w:w="7829" w:type="dxa"/>
            <w:gridSpan w:val="3"/>
          </w:tcPr>
          <w:p w14:paraId="0347FB45" w14:textId="77777777" w:rsidR="00F90E2D" w:rsidRPr="00A406E5" w:rsidRDefault="00F90E2D" w:rsidP="00D837AC">
            <w:pPr>
              <w:spacing w:before="120" w:after="120"/>
              <w:jc w:val="both"/>
              <w:rPr>
                <w:rFonts w:ascii="Arial" w:hAnsi="Arial" w:cs="Arial"/>
                <w:b/>
              </w:rPr>
            </w:pPr>
            <w:r>
              <w:rPr>
                <w:rFonts w:ascii="Arial" w:hAnsi="Arial" w:cs="Arial"/>
                <w:b/>
              </w:rPr>
              <w:t>Secondary PGCE</w:t>
            </w:r>
          </w:p>
        </w:tc>
      </w:tr>
      <w:tr w:rsidR="00F90E2D" w:rsidRPr="00A406E5" w14:paraId="64018FCB" w14:textId="77777777" w:rsidTr="00D837AC">
        <w:tc>
          <w:tcPr>
            <w:tcW w:w="2093" w:type="dxa"/>
            <w:shd w:val="pct15" w:color="auto" w:fill="auto"/>
          </w:tcPr>
          <w:p w14:paraId="5953EC3D" w14:textId="77777777" w:rsidR="00F90E2D" w:rsidRPr="00A406E5" w:rsidRDefault="00F90E2D" w:rsidP="00D837A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39AD786" w14:textId="77777777" w:rsidR="00F90E2D" w:rsidRPr="00F63C8B" w:rsidRDefault="00F90E2D" w:rsidP="00D837AC">
            <w:pPr>
              <w:pStyle w:val="NormalWeb"/>
              <w:rPr>
                <w:sz w:val="22"/>
                <w:szCs w:val="22"/>
              </w:rPr>
            </w:pPr>
            <w:r w:rsidRPr="00F63C8B">
              <w:rPr>
                <w:rFonts w:ascii="Arial" w:hAnsi="Arial" w:cs="Arial"/>
                <w:b/>
                <w:bCs/>
                <w:sz w:val="22"/>
                <w:szCs w:val="22"/>
              </w:rPr>
              <w:t xml:space="preserve">Curriculum Development and Enhancement </w:t>
            </w:r>
          </w:p>
          <w:p w14:paraId="664AF0B7" w14:textId="77777777" w:rsidR="00F90E2D" w:rsidRPr="00F63C8B" w:rsidRDefault="00F90E2D" w:rsidP="00D837AC">
            <w:pPr>
              <w:spacing w:before="120" w:after="120"/>
              <w:jc w:val="both"/>
              <w:rPr>
                <w:rFonts w:ascii="Arial" w:hAnsi="Arial" w:cs="Arial"/>
                <w:b/>
              </w:rPr>
            </w:pPr>
          </w:p>
        </w:tc>
      </w:tr>
      <w:tr w:rsidR="00F90E2D" w:rsidRPr="00A406E5" w14:paraId="6B27931B" w14:textId="77777777" w:rsidTr="00D837AC">
        <w:tc>
          <w:tcPr>
            <w:tcW w:w="2093" w:type="dxa"/>
            <w:shd w:val="pct15" w:color="auto" w:fill="auto"/>
          </w:tcPr>
          <w:p w14:paraId="2AF64D7E" w14:textId="77777777" w:rsidR="00F90E2D" w:rsidRPr="00A406E5" w:rsidRDefault="00F90E2D" w:rsidP="00D837AC">
            <w:pPr>
              <w:spacing w:before="120" w:after="120"/>
              <w:jc w:val="both"/>
              <w:rPr>
                <w:rFonts w:ascii="Arial" w:hAnsi="Arial" w:cs="Arial"/>
                <w:b/>
              </w:rPr>
            </w:pPr>
            <w:r w:rsidRPr="00A406E5">
              <w:rPr>
                <w:rFonts w:ascii="Arial" w:hAnsi="Arial" w:cs="Arial"/>
                <w:b/>
              </w:rPr>
              <w:t>Module code:</w:t>
            </w:r>
          </w:p>
        </w:tc>
        <w:tc>
          <w:tcPr>
            <w:tcW w:w="3293" w:type="dxa"/>
          </w:tcPr>
          <w:p w14:paraId="4607A015" w14:textId="77777777" w:rsidR="00F90E2D" w:rsidRPr="00A406E5" w:rsidRDefault="00F90E2D" w:rsidP="00D837AC">
            <w:pPr>
              <w:spacing w:before="120" w:after="120"/>
              <w:jc w:val="both"/>
              <w:rPr>
                <w:rFonts w:ascii="Arial" w:hAnsi="Arial" w:cs="Arial"/>
                <w:b/>
              </w:rPr>
            </w:pPr>
            <w:r>
              <w:rPr>
                <w:rFonts w:ascii="Arial" w:hAnsi="Arial" w:cs="Arial"/>
                <w:b/>
              </w:rPr>
              <w:t>ECSP7002</w:t>
            </w:r>
          </w:p>
        </w:tc>
        <w:tc>
          <w:tcPr>
            <w:tcW w:w="2268" w:type="dxa"/>
            <w:shd w:val="clear" w:color="auto" w:fill="D9D9D9"/>
          </w:tcPr>
          <w:p w14:paraId="2D952025" w14:textId="77777777" w:rsidR="00F90E2D" w:rsidRPr="004D5E9B" w:rsidRDefault="00F90E2D" w:rsidP="00D837A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EF1A" w14:textId="77777777" w:rsidR="00F90E2D" w:rsidRPr="00A406E5" w:rsidRDefault="00F90E2D" w:rsidP="00D837AC">
            <w:pPr>
              <w:spacing w:before="120" w:after="120"/>
              <w:jc w:val="both"/>
              <w:rPr>
                <w:rFonts w:ascii="Arial" w:hAnsi="Arial" w:cs="Arial"/>
                <w:b/>
              </w:rPr>
            </w:pPr>
            <w:r>
              <w:rPr>
                <w:rFonts w:ascii="Arial" w:hAnsi="Arial" w:cs="Arial"/>
                <w:b/>
              </w:rPr>
              <w:t>100%</w:t>
            </w:r>
          </w:p>
        </w:tc>
      </w:tr>
      <w:tr w:rsidR="00F90E2D" w:rsidRPr="00A406E5" w14:paraId="36BB2ED6" w14:textId="77777777" w:rsidTr="00D837AC">
        <w:tc>
          <w:tcPr>
            <w:tcW w:w="2093" w:type="dxa"/>
            <w:shd w:val="pct15" w:color="auto" w:fill="auto"/>
          </w:tcPr>
          <w:p w14:paraId="68436AC4" w14:textId="77777777" w:rsidR="00F90E2D" w:rsidRPr="00A406E5" w:rsidRDefault="00F90E2D" w:rsidP="00D837AC">
            <w:pPr>
              <w:spacing w:before="120" w:after="120"/>
              <w:jc w:val="both"/>
              <w:rPr>
                <w:rFonts w:ascii="Arial" w:hAnsi="Arial" w:cs="Arial"/>
                <w:b/>
              </w:rPr>
            </w:pPr>
            <w:r w:rsidRPr="00A406E5">
              <w:rPr>
                <w:rFonts w:ascii="Arial" w:hAnsi="Arial" w:cs="Arial"/>
                <w:b/>
              </w:rPr>
              <w:t>Lecturer:</w:t>
            </w:r>
          </w:p>
        </w:tc>
        <w:tc>
          <w:tcPr>
            <w:tcW w:w="3293" w:type="dxa"/>
          </w:tcPr>
          <w:p w14:paraId="7D63DA0F" w14:textId="77777777" w:rsidR="00F90E2D" w:rsidRPr="00A406E5" w:rsidRDefault="00F90E2D" w:rsidP="00D837AC">
            <w:pPr>
              <w:spacing w:before="120" w:after="120"/>
              <w:jc w:val="both"/>
              <w:rPr>
                <w:rFonts w:ascii="Arial" w:hAnsi="Arial" w:cs="Arial"/>
                <w:b/>
              </w:rPr>
            </w:pPr>
            <w:r>
              <w:rPr>
                <w:rFonts w:ascii="Arial" w:hAnsi="Arial" w:cs="Arial"/>
                <w:b/>
              </w:rPr>
              <w:t>Helen Denny</w:t>
            </w:r>
          </w:p>
        </w:tc>
        <w:tc>
          <w:tcPr>
            <w:tcW w:w="2268" w:type="dxa"/>
            <w:shd w:val="clear" w:color="auto" w:fill="D9D9D9"/>
          </w:tcPr>
          <w:p w14:paraId="7AB17120" w14:textId="77777777" w:rsidR="00F90E2D" w:rsidRPr="00A406E5" w:rsidRDefault="00F90E2D" w:rsidP="00D837AC">
            <w:pPr>
              <w:spacing w:before="120" w:after="120"/>
              <w:jc w:val="both"/>
              <w:rPr>
                <w:rFonts w:ascii="Arial" w:hAnsi="Arial" w:cs="Arial"/>
                <w:b/>
              </w:rPr>
            </w:pPr>
            <w:r w:rsidRPr="00A406E5">
              <w:rPr>
                <w:rFonts w:ascii="Arial" w:hAnsi="Arial" w:cs="Arial"/>
                <w:b/>
              </w:rPr>
              <w:t>Internal Verifier:</w:t>
            </w:r>
          </w:p>
        </w:tc>
        <w:tc>
          <w:tcPr>
            <w:tcW w:w="2268" w:type="dxa"/>
          </w:tcPr>
          <w:p w14:paraId="044DC640" w14:textId="77777777" w:rsidR="00F90E2D" w:rsidRPr="00A406E5" w:rsidRDefault="00F90E2D" w:rsidP="00D837AC">
            <w:pPr>
              <w:spacing w:before="120" w:after="120"/>
              <w:jc w:val="both"/>
              <w:rPr>
                <w:rFonts w:ascii="Arial" w:hAnsi="Arial" w:cs="Arial"/>
                <w:b/>
              </w:rPr>
            </w:pPr>
          </w:p>
        </w:tc>
      </w:tr>
      <w:tr w:rsidR="00F90E2D" w:rsidRPr="00A406E5" w14:paraId="7EFE7ADA" w14:textId="77777777" w:rsidTr="00D837AC">
        <w:tc>
          <w:tcPr>
            <w:tcW w:w="2093" w:type="dxa"/>
            <w:shd w:val="pct15" w:color="auto" w:fill="auto"/>
          </w:tcPr>
          <w:p w14:paraId="46009A50" w14:textId="77777777" w:rsidR="00F90E2D" w:rsidRPr="00A406E5" w:rsidRDefault="00F90E2D" w:rsidP="00D837AC">
            <w:pPr>
              <w:spacing w:before="120" w:after="120"/>
              <w:jc w:val="both"/>
              <w:rPr>
                <w:rFonts w:ascii="Arial" w:hAnsi="Arial" w:cs="Arial"/>
                <w:b/>
              </w:rPr>
            </w:pPr>
            <w:r w:rsidRPr="00A406E5">
              <w:rPr>
                <w:rFonts w:ascii="Arial" w:hAnsi="Arial" w:cs="Arial"/>
                <w:b/>
              </w:rPr>
              <w:t>Assignment Title:</w:t>
            </w:r>
          </w:p>
        </w:tc>
        <w:tc>
          <w:tcPr>
            <w:tcW w:w="3293" w:type="dxa"/>
          </w:tcPr>
          <w:p w14:paraId="202CCF59" w14:textId="77777777" w:rsidR="00F90E2D" w:rsidRDefault="00F90E2D" w:rsidP="00D837AC">
            <w:pPr>
              <w:pStyle w:val="NormalWeb"/>
            </w:pPr>
            <w:r>
              <w:rPr>
                <w:rFonts w:ascii="Arial" w:hAnsi="Arial" w:cs="Arial"/>
                <w:b/>
                <w:bCs/>
                <w:sz w:val="22"/>
                <w:szCs w:val="22"/>
              </w:rPr>
              <w:t xml:space="preserve">Research Study including Ethics Form </w:t>
            </w:r>
          </w:p>
          <w:p w14:paraId="721B4C77" w14:textId="77777777" w:rsidR="00F90E2D" w:rsidRPr="00A406E5" w:rsidRDefault="00F90E2D" w:rsidP="00D837AC">
            <w:pPr>
              <w:spacing w:before="120" w:after="120"/>
              <w:jc w:val="both"/>
              <w:rPr>
                <w:rFonts w:ascii="Arial" w:hAnsi="Arial" w:cs="Arial"/>
                <w:b/>
              </w:rPr>
            </w:pPr>
          </w:p>
        </w:tc>
        <w:tc>
          <w:tcPr>
            <w:tcW w:w="2268" w:type="dxa"/>
            <w:shd w:val="pct15" w:color="auto" w:fill="auto"/>
          </w:tcPr>
          <w:p w14:paraId="1C5167D8" w14:textId="77777777" w:rsidR="00F90E2D" w:rsidRPr="00A406E5" w:rsidRDefault="00F90E2D" w:rsidP="00D837AC">
            <w:pPr>
              <w:spacing w:before="120" w:after="120"/>
              <w:jc w:val="both"/>
              <w:rPr>
                <w:rFonts w:ascii="Arial" w:hAnsi="Arial" w:cs="Arial"/>
                <w:b/>
              </w:rPr>
            </w:pPr>
            <w:r>
              <w:rPr>
                <w:rFonts w:ascii="Arial" w:hAnsi="Arial" w:cs="Arial"/>
                <w:b/>
              </w:rPr>
              <w:t>Word count (or equivalent):</w:t>
            </w:r>
          </w:p>
        </w:tc>
        <w:tc>
          <w:tcPr>
            <w:tcW w:w="2268" w:type="dxa"/>
          </w:tcPr>
          <w:p w14:paraId="7A09919F" w14:textId="77777777" w:rsidR="00F90E2D" w:rsidRDefault="00F90E2D" w:rsidP="00D837AC">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5C247DE4" w14:textId="77777777" w:rsidR="00F90E2D" w:rsidRPr="00A406E5" w:rsidRDefault="00F90E2D" w:rsidP="00D837AC">
            <w:pPr>
              <w:spacing w:before="120" w:after="120"/>
              <w:jc w:val="both"/>
              <w:rPr>
                <w:rFonts w:ascii="Arial" w:hAnsi="Arial" w:cs="Arial"/>
                <w:b/>
              </w:rPr>
            </w:pPr>
          </w:p>
        </w:tc>
      </w:tr>
      <w:tr w:rsidR="00F90E2D" w:rsidRPr="00A406E5" w14:paraId="2CBA59B7" w14:textId="77777777" w:rsidTr="00D837AC">
        <w:tc>
          <w:tcPr>
            <w:tcW w:w="2093" w:type="dxa"/>
            <w:shd w:val="pct15" w:color="auto" w:fill="auto"/>
          </w:tcPr>
          <w:p w14:paraId="03BBF409" w14:textId="77777777" w:rsidR="00F90E2D" w:rsidRPr="00A406E5" w:rsidRDefault="00F90E2D" w:rsidP="00D837A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C8DB40A" w14:textId="77777777" w:rsidR="00F90E2D" w:rsidRDefault="00F90E2D" w:rsidP="00D837AC">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4340DB5E" w14:textId="77777777" w:rsidR="00F90E2D" w:rsidRPr="00A406E5" w:rsidRDefault="00F90E2D" w:rsidP="00D837AC">
            <w:pPr>
              <w:spacing w:before="120" w:after="120"/>
              <w:jc w:val="both"/>
              <w:rPr>
                <w:rFonts w:ascii="Arial" w:hAnsi="Arial" w:cs="Arial"/>
                <w:b/>
              </w:rPr>
            </w:pPr>
          </w:p>
        </w:tc>
        <w:tc>
          <w:tcPr>
            <w:tcW w:w="2268" w:type="dxa"/>
            <w:shd w:val="pct15" w:color="auto" w:fill="auto"/>
          </w:tcPr>
          <w:p w14:paraId="2A2C8908" w14:textId="77777777" w:rsidR="00F90E2D" w:rsidRPr="00A406E5" w:rsidRDefault="00F90E2D" w:rsidP="00D837A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991B042" w14:textId="77777777" w:rsidR="00F90E2D" w:rsidRDefault="00F90E2D" w:rsidP="00D837AC">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352377DE" w14:textId="77777777" w:rsidR="00F90E2D" w:rsidRPr="00A406E5" w:rsidRDefault="00F90E2D" w:rsidP="00D837AC">
            <w:pPr>
              <w:spacing w:before="120" w:after="120"/>
              <w:jc w:val="both"/>
              <w:rPr>
                <w:rFonts w:ascii="Arial" w:hAnsi="Arial" w:cs="Arial"/>
                <w:b/>
              </w:rPr>
            </w:pPr>
          </w:p>
        </w:tc>
      </w:tr>
      <w:tr w:rsidR="00F90E2D" w:rsidRPr="00A406E5" w14:paraId="08C1629A" w14:textId="77777777" w:rsidTr="00D837AC">
        <w:tc>
          <w:tcPr>
            <w:tcW w:w="2093" w:type="dxa"/>
            <w:shd w:val="pct15" w:color="auto" w:fill="auto"/>
          </w:tcPr>
          <w:p w14:paraId="041081B3" w14:textId="77777777" w:rsidR="00F90E2D" w:rsidRPr="00A406E5" w:rsidRDefault="00F90E2D" w:rsidP="00D837A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84C56B2" w14:textId="77777777" w:rsidR="00F90E2D" w:rsidRPr="00A406E5" w:rsidRDefault="00F90E2D" w:rsidP="00D837A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A693A6" w14:textId="77777777" w:rsidR="00F90E2D" w:rsidRPr="00A406E5" w:rsidRDefault="00F90E2D" w:rsidP="00D837AC">
            <w:pPr>
              <w:spacing w:before="120" w:after="120"/>
              <w:jc w:val="both"/>
              <w:rPr>
                <w:rFonts w:ascii="Arial" w:hAnsi="Arial" w:cs="Arial"/>
                <w:b/>
              </w:rPr>
            </w:pPr>
            <w:r w:rsidRPr="00A406E5">
              <w:rPr>
                <w:rFonts w:ascii="Arial" w:hAnsi="Arial" w:cs="Arial"/>
                <w:b/>
              </w:rPr>
              <w:t xml:space="preserve">Alternative submission method (if applicable): </w:t>
            </w:r>
          </w:p>
          <w:p w14:paraId="587B2EDB" w14:textId="77777777" w:rsidR="00F90E2D" w:rsidRPr="00A406E5" w:rsidRDefault="00F90E2D" w:rsidP="00D837A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90E2D" w:rsidRPr="00A406E5" w14:paraId="59E2D5E9" w14:textId="77777777" w:rsidTr="00D837AC">
        <w:tc>
          <w:tcPr>
            <w:tcW w:w="2093" w:type="dxa"/>
            <w:shd w:val="pct15" w:color="auto" w:fill="auto"/>
          </w:tcPr>
          <w:p w14:paraId="7DF055A7" w14:textId="77777777" w:rsidR="00F90E2D" w:rsidRPr="00A406E5" w:rsidRDefault="00F90E2D" w:rsidP="00D837A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812F237" w14:textId="77777777" w:rsidR="00F90E2D" w:rsidRPr="00A406E5" w:rsidRDefault="00F90E2D" w:rsidP="00D837A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E3532BE" w14:textId="77777777" w:rsidR="00F90E2D" w:rsidRPr="00A406E5" w:rsidRDefault="00F90E2D" w:rsidP="00F90E2D">
      <w:pPr>
        <w:rPr>
          <w:rFonts w:ascii="Arial" w:hAnsi="Arial" w:cs="Arial"/>
          <w:sz w:val="32"/>
        </w:rPr>
      </w:pPr>
    </w:p>
    <w:p w14:paraId="550A9BC8" w14:textId="7C59341A" w:rsidR="00680F6E" w:rsidRPr="00F90E2D" w:rsidRDefault="00680F6E"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ECSP7002 – Curriculum Development and Enhancement </w:t>
      </w:r>
    </w:p>
    <w:p w14:paraId="13073714" w14:textId="77777777" w:rsidR="00680F6E" w:rsidRPr="00F90E2D" w:rsidRDefault="00680F6E" w:rsidP="00F90E2D">
      <w:pPr>
        <w:spacing w:line="360" w:lineRule="auto"/>
        <w:rPr>
          <w:rFonts w:ascii="Arial" w:hAnsi="Arial" w:cs="Arial"/>
          <w:b/>
          <w:sz w:val="24"/>
          <w:szCs w:val="24"/>
          <w:u w:val="single"/>
        </w:rPr>
      </w:pPr>
      <w:r w:rsidRPr="00F90E2D">
        <w:rPr>
          <w:rFonts w:ascii="Arial" w:hAnsi="Arial" w:cs="Arial"/>
          <w:b/>
          <w:sz w:val="24"/>
          <w:szCs w:val="24"/>
          <w:u w:val="single"/>
        </w:rPr>
        <w:t>Introduction</w:t>
      </w:r>
    </w:p>
    <w:p w14:paraId="0C2D951C" w14:textId="2053788C" w:rsidR="00680F6E" w:rsidRPr="00F90E2D" w:rsidRDefault="00680F6E" w:rsidP="00F90E2D">
      <w:pPr>
        <w:spacing w:line="360" w:lineRule="auto"/>
        <w:rPr>
          <w:rFonts w:ascii="Arial" w:hAnsi="Arial" w:cs="Arial"/>
          <w:sz w:val="24"/>
          <w:szCs w:val="24"/>
        </w:rPr>
      </w:pPr>
      <w:r w:rsidRPr="00F90E2D">
        <w:rPr>
          <w:rFonts w:ascii="Arial" w:hAnsi="Arial" w:cs="Arial"/>
          <w:sz w:val="24"/>
          <w:szCs w:val="24"/>
        </w:rPr>
        <w:t>School X is a mixed gender comprehensive school with a sixth form in rural South Wales that features 1593 pupils on roll. The school has a free school meals percentage of 12.3% which marginally falls below the national average for Wales of 16.6%. The rural location of the school is in the top five poorest areas in Wales</w:t>
      </w:r>
      <w:r w:rsidR="006363CC" w:rsidRPr="00F90E2D">
        <w:rPr>
          <w:rFonts w:ascii="Arial" w:hAnsi="Arial" w:cs="Arial"/>
          <w:sz w:val="24"/>
          <w:szCs w:val="24"/>
        </w:rPr>
        <w:t xml:space="preserve">, with 20% of all working age adults in the county claiming out of work place benefits </w:t>
      </w:r>
      <w:r w:rsidR="00F742B0" w:rsidRPr="00F90E2D">
        <w:rPr>
          <w:rFonts w:ascii="Arial" w:hAnsi="Arial" w:cs="Arial"/>
          <w:sz w:val="24"/>
          <w:szCs w:val="24"/>
        </w:rPr>
        <w:t>(DWP, 2010)</w:t>
      </w:r>
      <w:r w:rsidR="006363CC" w:rsidRPr="00F90E2D">
        <w:rPr>
          <w:rFonts w:ascii="Arial" w:hAnsi="Arial" w:cs="Arial"/>
          <w:b/>
          <w:sz w:val="24"/>
          <w:szCs w:val="24"/>
        </w:rPr>
        <w:t xml:space="preserve">. </w:t>
      </w:r>
      <w:r w:rsidR="006363CC" w:rsidRPr="00F90E2D">
        <w:rPr>
          <w:rFonts w:ascii="Arial" w:hAnsi="Arial" w:cs="Arial"/>
          <w:sz w:val="24"/>
          <w:szCs w:val="24"/>
        </w:rPr>
        <w:t>D</w:t>
      </w:r>
      <w:r w:rsidRPr="00F90E2D">
        <w:rPr>
          <w:rFonts w:ascii="Arial" w:hAnsi="Arial" w:cs="Arial"/>
          <w:sz w:val="24"/>
          <w:szCs w:val="24"/>
        </w:rPr>
        <w:t>espite this</w:t>
      </w:r>
      <w:r w:rsidR="006363CC" w:rsidRPr="00F90E2D">
        <w:rPr>
          <w:rFonts w:ascii="Arial" w:hAnsi="Arial" w:cs="Arial"/>
          <w:sz w:val="24"/>
          <w:szCs w:val="24"/>
        </w:rPr>
        <w:t>,</w:t>
      </w:r>
      <w:r w:rsidRPr="00F90E2D">
        <w:rPr>
          <w:rFonts w:ascii="Arial" w:hAnsi="Arial" w:cs="Arial"/>
          <w:sz w:val="24"/>
          <w:szCs w:val="24"/>
        </w:rPr>
        <w:t xml:space="preserve"> School X has high ambitions for all of their students, regardless of economical background. Last year, 92.2% of their students achieved Level 5 in Key Stage 3 and 70.3% achieving Level 6, both of which </w:t>
      </w:r>
      <w:r w:rsidR="00D05221" w:rsidRPr="00F90E2D">
        <w:rPr>
          <w:rFonts w:ascii="Arial" w:hAnsi="Arial" w:cs="Arial"/>
          <w:sz w:val="24"/>
          <w:szCs w:val="24"/>
        </w:rPr>
        <w:t>are</w:t>
      </w:r>
      <w:r w:rsidRPr="00F90E2D">
        <w:rPr>
          <w:rFonts w:ascii="Arial" w:hAnsi="Arial" w:cs="Arial"/>
          <w:sz w:val="24"/>
          <w:szCs w:val="24"/>
        </w:rPr>
        <w:t xml:space="preserve"> above the national average for Wales, however only 21.5% were achieving Level 7 and above</w:t>
      </w:r>
      <w:r w:rsidR="006363CC" w:rsidRPr="00F90E2D">
        <w:rPr>
          <w:rFonts w:ascii="Arial" w:hAnsi="Arial" w:cs="Arial"/>
          <w:sz w:val="24"/>
          <w:szCs w:val="24"/>
        </w:rPr>
        <w:t xml:space="preserve"> (Department Improvement Plan, 2018)</w:t>
      </w:r>
      <w:r w:rsidRPr="00F90E2D">
        <w:rPr>
          <w:rFonts w:ascii="Arial" w:hAnsi="Arial" w:cs="Arial"/>
          <w:sz w:val="24"/>
          <w:szCs w:val="24"/>
        </w:rPr>
        <w:t xml:space="preserve">. The class that I chose to take part in this research project are a mixed ability Year 7 class, which for the remainder of the essay will be identified as Class A. The reason that I decided to choose this class is because there is such a variety of ability within the class. As a class of 29 students, almost 50% of them have additional learning needs. Further to this, the ability in the class ranges from Level 7 to Level 2. The enormous range of ability within Class A means that they were the perfect class to use for this module, as it provided the most scope to see how much the chosen strategy will improve their work and their skills. For this assignment, I decided to pose the question ‘does </w:t>
      </w:r>
      <w:r w:rsidR="0037293C" w:rsidRPr="00F90E2D">
        <w:rPr>
          <w:rFonts w:ascii="Arial" w:hAnsi="Arial" w:cs="Arial"/>
          <w:sz w:val="24"/>
          <w:szCs w:val="24"/>
        </w:rPr>
        <w:t>S</w:t>
      </w:r>
      <w:r w:rsidRPr="00F90E2D">
        <w:rPr>
          <w:rFonts w:ascii="Arial" w:hAnsi="Arial" w:cs="Arial"/>
          <w:sz w:val="24"/>
          <w:szCs w:val="24"/>
        </w:rPr>
        <w:t xml:space="preserve">low </w:t>
      </w:r>
      <w:r w:rsidR="0037293C" w:rsidRPr="00F90E2D">
        <w:rPr>
          <w:rFonts w:ascii="Arial" w:hAnsi="Arial" w:cs="Arial"/>
          <w:sz w:val="24"/>
          <w:szCs w:val="24"/>
        </w:rPr>
        <w:t>W</w:t>
      </w:r>
      <w:r w:rsidRPr="00F90E2D">
        <w:rPr>
          <w:rFonts w:ascii="Arial" w:hAnsi="Arial" w:cs="Arial"/>
          <w:sz w:val="24"/>
          <w:szCs w:val="24"/>
        </w:rPr>
        <w:t xml:space="preserve">riting improve narrative writing skills in Key Stage 3 students?’ and was based on the findings of Didau (2014) and Wray and Lewis (1998) which I will go in to further detail about within the literature review. The main result that I wanted to gain from this research project is whether the use of a rigid writing frame would help the students improve their narrative writing, or whether it would hinder their work. </w:t>
      </w:r>
    </w:p>
    <w:p w14:paraId="21E17DAA" w14:textId="19E106A9" w:rsidR="00184FC2" w:rsidRPr="00F90E2D" w:rsidRDefault="001C31D3"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Literature review </w:t>
      </w:r>
    </w:p>
    <w:p w14:paraId="585E6884" w14:textId="53E92D12" w:rsidR="00CC4822" w:rsidRPr="00F90E2D" w:rsidRDefault="007563AD" w:rsidP="00F90E2D">
      <w:pPr>
        <w:spacing w:line="360" w:lineRule="auto"/>
        <w:rPr>
          <w:rFonts w:ascii="Arial" w:hAnsi="Arial" w:cs="Arial"/>
          <w:sz w:val="24"/>
          <w:szCs w:val="24"/>
        </w:rPr>
      </w:pPr>
      <w:r w:rsidRPr="00F90E2D">
        <w:rPr>
          <w:rFonts w:ascii="Arial" w:hAnsi="Arial" w:cs="Arial"/>
          <w:sz w:val="24"/>
          <w:szCs w:val="24"/>
        </w:rPr>
        <w:t>The question that I</w:t>
      </w:r>
      <w:r w:rsidR="00262DC7" w:rsidRPr="00F90E2D">
        <w:rPr>
          <w:rFonts w:ascii="Arial" w:hAnsi="Arial" w:cs="Arial"/>
          <w:sz w:val="24"/>
          <w:szCs w:val="24"/>
        </w:rPr>
        <w:t xml:space="preserve"> decided </w:t>
      </w:r>
      <w:r w:rsidR="00010340" w:rsidRPr="00F90E2D">
        <w:rPr>
          <w:rFonts w:ascii="Arial" w:hAnsi="Arial" w:cs="Arial"/>
          <w:sz w:val="24"/>
          <w:szCs w:val="24"/>
        </w:rPr>
        <w:t>to</w:t>
      </w:r>
      <w:r w:rsidRPr="00F90E2D">
        <w:rPr>
          <w:rFonts w:ascii="Arial" w:hAnsi="Arial" w:cs="Arial"/>
          <w:sz w:val="24"/>
          <w:szCs w:val="24"/>
        </w:rPr>
        <w:t xml:space="preserve"> pose for this research project was ‘</w:t>
      </w:r>
      <w:r w:rsidR="0030155C" w:rsidRPr="00F90E2D">
        <w:rPr>
          <w:rFonts w:ascii="Arial" w:hAnsi="Arial" w:cs="Arial"/>
          <w:sz w:val="24"/>
          <w:szCs w:val="24"/>
        </w:rPr>
        <w:t xml:space="preserve">does </w:t>
      </w:r>
      <w:r w:rsidR="0037293C" w:rsidRPr="00F90E2D">
        <w:rPr>
          <w:rFonts w:ascii="Arial" w:hAnsi="Arial" w:cs="Arial"/>
          <w:sz w:val="24"/>
          <w:szCs w:val="24"/>
        </w:rPr>
        <w:t>S</w:t>
      </w:r>
      <w:r w:rsidR="0030155C" w:rsidRPr="00F90E2D">
        <w:rPr>
          <w:rFonts w:ascii="Arial" w:hAnsi="Arial" w:cs="Arial"/>
          <w:sz w:val="24"/>
          <w:szCs w:val="24"/>
        </w:rPr>
        <w:t xml:space="preserve">low </w:t>
      </w:r>
      <w:r w:rsidR="0037293C" w:rsidRPr="00F90E2D">
        <w:rPr>
          <w:rFonts w:ascii="Arial" w:hAnsi="Arial" w:cs="Arial"/>
          <w:sz w:val="24"/>
          <w:szCs w:val="24"/>
        </w:rPr>
        <w:t>W</w:t>
      </w:r>
      <w:r w:rsidR="0030155C" w:rsidRPr="00F90E2D">
        <w:rPr>
          <w:rFonts w:ascii="Arial" w:hAnsi="Arial" w:cs="Arial"/>
          <w:sz w:val="24"/>
          <w:szCs w:val="24"/>
        </w:rPr>
        <w:t>riting improve narrative writing skills in Key Stage 3 students?’ and so</w:t>
      </w:r>
      <w:r w:rsidR="00010340" w:rsidRPr="00F90E2D">
        <w:rPr>
          <w:rFonts w:ascii="Arial" w:hAnsi="Arial" w:cs="Arial"/>
          <w:sz w:val="24"/>
          <w:szCs w:val="24"/>
        </w:rPr>
        <w:t xml:space="preserve"> firstly</w:t>
      </w:r>
      <w:r w:rsidR="0030155C" w:rsidRPr="00F90E2D">
        <w:rPr>
          <w:rFonts w:ascii="Arial" w:hAnsi="Arial" w:cs="Arial"/>
          <w:sz w:val="24"/>
          <w:szCs w:val="24"/>
        </w:rPr>
        <w:t xml:space="preserve"> I needed to begin researching </w:t>
      </w:r>
      <w:r w:rsidR="0037293C" w:rsidRPr="00F90E2D">
        <w:rPr>
          <w:rFonts w:ascii="Arial" w:hAnsi="Arial" w:cs="Arial"/>
          <w:sz w:val="24"/>
          <w:szCs w:val="24"/>
        </w:rPr>
        <w:t>S</w:t>
      </w:r>
      <w:r w:rsidR="0030155C" w:rsidRPr="00F90E2D">
        <w:rPr>
          <w:rFonts w:ascii="Arial" w:hAnsi="Arial" w:cs="Arial"/>
          <w:sz w:val="24"/>
          <w:szCs w:val="24"/>
        </w:rPr>
        <w:t xml:space="preserve">low </w:t>
      </w:r>
      <w:r w:rsidR="0037293C" w:rsidRPr="00F90E2D">
        <w:rPr>
          <w:rFonts w:ascii="Arial" w:hAnsi="Arial" w:cs="Arial"/>
          <w:sz w:val="24"/>
          <w:szCs w:val="24"/>
        </w:rPr>
        <w:t>W</w:t>
      </w:r>
      <w:r w:rsidR="0030155C" w:rsidRPr="00F90E2D">
        <w:rPr>
          <w:rFonts w:ascii="Arial" w:hAnsi="Arial" w:cs="Arial"/>
          <w:sz w:val="24"/>
          <w:szCs w:val="24"/>
        </w:rPr>
        <w:t xml:space="preserve">riting, and how it </w:t>
      </w:r>
      <w:r w:rsidR="00010340" w:rsidRPr="00F90E2D">
        <w:rPr>
          <w:rFonts w:ascii="Arial" w:hAnsi="Arial" w:cs="Arial"/>
          <w:sz w:val="24"/>
          <w:szCs w:val="24"/>
        </w:rPr>
        <w:t xml:space="preserve">has </w:t>
      </w:r>
      <w:r w:rsidR="00CC4822" w:rsidRPr="00F90E2D">
        <w:rPr>
          <w:rFonts w:ascii="Arial" w:hAnsi="Arial" w:cs="Arial"/>
          <w:sz w:val="24"/>
          <w:szCs w:val="24"/>
        </w:rPr>
        <w:t xml:space="preserve">impacted students thus far. One of the key issues that arose whilst I was undertaking the literature review section in search of academic research about </w:t>
      </w:r>
      <w:r w:rsidR="0037293C" w:rsidRPr="00F90E2D">
        <w:rPr>
          <w:rFonts w:ascii="Arial" w:hAnsi="Arial" w:cs="Arial"/>
          <w:sz w:val="24"/>
          <w:szCs w:val="24"/>
        </w:rPr>
        <w:t>S</w:t>
      </w:r>
      <w:r w:rsidR="00CC4822" w:rsidRPr="00F90E2D">
        <w:rPr>
          <w:rFonts w:ascii="Arial" w:hAnsi="Arial" w:cs="Arial"/>
          <w:sz w:val="24"/>
          <w:szCs w:val="24"/>
        </w:rPr>
        <w:t xml:space="preserve">low </w:t>
      </w:r>
      <w:r w:rsidR="0037293C" w:rsidRPr="00F90E2D">
        <w:rPr>
          <w:rFonts w:ascii="Arial" w:hAnsi="Arial" w:cs="Arial"/>
          <w:sz w:val="24"/>
          <w:szCs w:val="24"/>
        </w:rPr>
        <w:t>W</w:t>
      </w:r>
      <w:r w:rsidR="00CC4822" w:rsidRPr="00F90E2D">
        <w:rPr>
          <w:rFonts w:ascii="Arial" w:hAnsi="Arial" w:cs="Arial"/>
          <w:sz w:val="24"/>
          <w:szCs w:val="24"/>
        </w:rPr>
        <w:t xml:space="preserve">riting was the distinct lack of academic research that was out there about </w:t>
      </w:r>
      <w:r w:rsidR="0037293C" w:rsidRPr="00F90E2D">
        <w:rPr>
          <w:rFonts w:ascii="Arial" w:hAnsi="Arial" w:cs="Arial"/>
          <w:sz w:val="24"/>
          <w:szCs w:val="24"/>
        </w:rPr>
        <w:t>S</w:t>
      </w:r>
      <w:r w:rsidR="00CC4822" w:rsidRPr="00F90E2D">
        <w:rPr>
          <w:rFonts w:ascii="Arial" w:hAnsi="Arial" w:cs="Arial"/>
          <w:sz w:val="24"/>
          <w:szCs w:val="24"/>
        </w:rPr>
        <w:t xml:space="preserve">low </w:t>
      </w:r>
      <w:r w:rsidR="0037293C" w:rsidRPr="00F90E2D">
        <w:rPr>
          <w:rFonts w:ascii="Arial" w:hAnsi="Arial" w:cs="Arial"/>
          <w:sz w:val="24"/>
          <w:szCs w:val="24"/>
        </w:rPr>
        <w:t>W</w:t>
      </w:r>
      <w:r w:rsidR="00CC4822" w:rsidRPr="00F90E2D">
        <w:rPr>
          <w:rFonts w:ascii="Arial" w:hAnsi="Arial" w:cs="Arial"/>
          <w:sz w:val="24"/>
          <w:szCs w:val="24"/>
        </w:rPr>
        <w:t xml:space="preserve">riting since it is a relatively new concept. Thus, I decided to focus more on the use of writing frames </w:t>
      </w:r>
      <w:r w:rsidR="00827242" w:rsidRPr="00F90E2D">
        <w:rPr>
          <w:rFonts w:ascii="Arial" w:hAnsi="Arial" w:cs="Arial"/>
          <w:sz w:val="24"/>
          <w:szCs w:val="24"/>
        </w:rPr>
        <w:t>and how these have impacted written work for students</w:t>
      </w:r>
      <w:r w:rsidR="00010340" w:rsidRPr="00F90E2D">
        <w:rPr>
          <w:rFonts w:ascii="Arial" w:hAnsi="Arial" w:cs="Arial"/>
          <w:sz w:val="24"/>
          <w:szCs w:val="24"/>
        </w:rPr>
        <w:t>, looking at what academics have found to be the positives and negatives of writing frames as a strategy for improving pupils’ learning</w:t>
      </w:r>
      <w:r w:rsidR="00827242" w:rsidRPr="00F90E2D">
        <w:rPr>
          <w:rFonts w:ascii="Arial" w:hAnsi="Arial" w:cs="Arial"/>
          <w:sz w:val="24"/>
          <w:szCs w:val="24"/>
        </w:rPr>
        <w:t xml:space="preserve">. </w:t>
      </w:r>
    </w:p>
    <w:p w14:paraId="743FF5AF" w14:textId="5EC1D995" w:rsidR="00E526D9" w:rsidRPr="00F90E2D" w:rsidRDefault="00F1595C" w:rsidP="00F90E2D">
      <w:pPr>
        <w:spacing w:line="360" w:lineRule="auto"/>
        <w:rPr>
          <w:rFonts w:ascii="Arial" w:hAnsi="Arial" w:cs="Arial"/>
          <w:sz w:val="24"/>
          <w:szCs w:val="24"/>
        </w:rPr>
      </w:pPr>
      <w:r w:rsidRPr="00F90E2D">
        <w:rPr>
          <w:rFonts w:ascii="Arial" w:hAnsi="Arial" w:cs="Arial"/>
          <w:sz w:val="24"/>
          <w:szCs w:val="24"/>
        </w:rPr>
        <w:t xml:space="preserve">“National curriculum… makes it clear that children should undertake a wide range of different types of writing and that they should be helped to plan and produce these types of writing… by being given purposeful opportunities to write their own.” (Wray and Lewis, 1998). </w:t>
      </w:r>
      <w:r w:rsidR="00D05221" w:rsidRPr="00F90E2D">
        <w:rPr>
          <w:rFonts w:ascii="Arial" w:hAnsi="Arial" w:cs="Arial"/>
          <w:sz w:val="24"/>
          <w:szCs w:val="24"/>
        </w:rPr>
        <w:t>By the time that pupils reach GCSE level, they are expected to know how to write a variety of types of writing, such as letters, reports and accounts. Some of these children may not know what these are, thus using a writing frame means th</w:t>
      </w:r>
      <w:r w:rsidR="0024591E" w:rsidRPr="00F90E2D">
        <w:rPr>
          <w:rFonts w:ascii="Arial" w:hAnsi="Arial" w:cs="Arial"/>
          <w:sz w:val="24"/>
          <w:szCs w:val="24"/>
        </w:rPr>
        <w:t xml:space="preserve">ese new writing styles </w:t>
      </w:r>
      <w:r w:rsidR="008D00B2" w:rsidRPr="00F90E2D">
        <w:rPr>
          <w:rFonts w:ascii="Arial" w:hAnsi="Arial" w:cs="Arial"/>
          <w:sz w:val="24"/>
          <w:szCs w:val="24"/>
        </w:rPr>
        <w:t xml:space="preserve">are </w:t>
      </w:r>
      <w:r w:rsidR="0024591E" w:rsidRPr="00F90E2D">
        <w:rPr>
          <w:rFonts w:ascii="Arial" w:hAnsi="Arial" w:cs="Arial"/>
          <w:sz w:val="24"/>
          <w:szCs w:val="24"/>
        </w:rPr>
        <w:t>more accessible and manageable</w:t>
      </w:r>
      <w:r w:rsidR="008D00B2" w:rsidRPr="00F90E2D">
        <w:rPr>
          <w:rFonts w:ascii="Arial" w:hAnsi="Arial" w:cs="Arial"/>
          <w:sz w:val="24"/>
          <w:szCs w:val="24"/>
        </w:rPr>
        <w:t xml:space="preserve"> </w:t>
      </w:r>
      <w:r w:rsidR="005D2DF1" w:rsidRPr="00F90E2D">
        <w:rPr>
          <w:rFonts w:ascii="Arial" w:hAnsi="Arial" w:cs="Arial"/>
          <w:sz w:val="24"/>
          <w:szCs w:val="24"/>
        </w:rPr>
        <w:t>for students and makes them less daunting</w:t>
      </w:r>
      <w:r w:rsidR="0024591E" w:rsidRPr="00F90E2D">
        <w:rPr>
          <w:rFonts w:ascii="Arial" w:hAnsi="Arial" w:cs="Arial"/>
          <w:sz w:val="24"/>
          <w:szCs w:val="24"/>
        </w:rPr>
        <w:t xml:space="preserve">. </w:t>
      </w:r>
      <w:r w:rsidRPr="00F90E2D">
        <w:rPr>
          <w:rFonts w:ascii="Arial" w:hAnsi="Arial" w:cs="Arial"/>
          <w:sz w:val="24"/>
          <w:szCs w:val="24"/>
        </w:rPr>
        <w:t xml:space="preserve">Within the GCSE examinations for both English Language and English Literature, an immense amount of extended writing is </w:t>
      </w:r>
      <w:r w:rsidRPr="00F90E2D">
        <w:rPr>
          <w:rFonts w:ascii="Arial" w:hAnsi="Arial" w:cs="Arial"/>
          <w:sz w:val="24"/>
          <w:szCs w:val="24"/>
        </w:rPr>
        <w:lastRenderedPageBreak/>
        <w:t xml:space="preserve">required which some children </w:t>
      </w:r>
      <w:r w:rsidR="00311326" w:rsidRPr="00F90E2D">
        <w:rPr>
          <w:rFonts w:ascii="Arial" w:hAnsi="Arial" w:cs="Arial"/>
          <w:sz w:val="24"/>
          <w:szCs w:val="24"/>
        </w:rPr>
        <w:t>are not used to doing, let alone doing successfully; “with school age children, current evidence from the national testing of pupils in English at 11 and 14 years indicate that 30 – 40 percent of pupils fail to achieve the reading standards expected for their age group. In the writing tests, an even larger proportion do not attain the average score for their group.” (Wray and Lewis, 2000, p. 2).</w:t>
      </w:r>
      <w:r w:rsidR="00F0312F" w:rsidRPr="00F90E2D">
        <w:rPr>
          <w:rFonts w:ascii="Arial" w:hAnsi="Arial" w:cs="Arial"/>
          <w:sz w:val="24"/>
          <w:szCs w:val="24"/>
        </w:rPr>
        <w:t xml:space="preserve"> Furthermore, according to Wray and Lewis, “standards of writing, however, were judged to be weaker, with about one fifth of secondary schools having pupils whose standards in writing were ‘poor’ or ‘very poor’.” (2000, p. 3).</w:t>
      </w:r>
      <w:r w:rsidR="00311326" w:rsidRPr="00F90E2D">
        <w:rPr>
          <w:rFonts w:ascii="Arial" w:hAnsi="Arial" w:cs="Arial"/>
          <w:sz w:val="24"/>
          <w:szCs w:val="24"/>
        </w:rPr>
        <w:t xml:space="preserve"> Many teachers have found that children struggle with writing for extended periods of time. As children become more used to modern technolog</w:t>
      </w:r>
      <w:r w:rsidR="005D2DF1" w:rsidRPr="00F90E2D">
        <w:rPr>
          <w:rFonts w:ascii="Arial" w:hAnsi="Arial" w:cs="Arial"/>
          <w:sz w:val="24"/>
          <w:szCs w:val="24"/>
        </w:rPr>
        <w:t>y such as</w:t>
      </w:r>
      <w:r w:rsidR="00311326" w:rsidRPr="00F90E2D">
        <w:rPr>
          <w:rFonts w:ascii="Arial" w:hAnsi="Arial" w:cs="Arial"/>
          <w:sz w:val="24"/>
          <w:szCs w:val="24"/>
        </w:rPr>
        <w:t xml:space="preserve"> predictive text</w:t>
      </w:r>
      <w:r w:rsidR="00D14D66" w:rsidRPr="00F90E2D">
        <w:rPr>
          <w:rFonts w:ascii="Arial" w:hAnsi="Arial" w:cs="Arial"/>
          <w:sz w:val="24"/>
          <w:szCs w:val="24"/>
        </w:rPr>
        <w:t xml:space="preserve"> and talk to text software, writing for an extended amount of time with paper and a pen</w:t>
      </w:r>
      <w:r w:rsidR="005D2DF1" w:rsidRPr="00F90E2D">
        <w:rPr>
          <w:rFonts w:ascii="Arial" w:hAnsi="Arial" w:cs="Arial"/>
          <w:sz w:val="24"/>
          <w:szCs w:val="24"/>
        </w:rPr>
        <w:t>, let alone doing this accurately,</w:t>
      </w:r>
      <w:r w:rsidR="00D14D66" w:rsidRPr="00F90E2D">
        <w:rPr>
          <w:rFonts w:ascii="Arial" w:hAnsi="Arial" w:cs="Arial"/>
          <w:sz w:val="24"/>
          <w:szCs w:val="24"/>
        </w:rPr>
        <w:t xml:space="preserve"> is out of characte</w:t>
      </w:r>
      <w:r w:rsidR="005D2DF1" w:rsidRPr="00F90E2D">
        <w:rPr>
          <w:rFonts w:ascii="Arial" w:hAnsi="Arial" w:cs="Arial"/>
          <w:sz w:val="24"/>
          <w:szCs w:val="24"/>
        </w:rPr>
        <w:t>r. As a result of this,</w:t>
      </w:r>
      <w:r w:rsidR="00D14D66" w:rsidRPr="00F90E2D">
        <w:rPr>
          <w:rFonts w:ascii="Arial" w:hAnsi="Arial" w:cs="Arial"/>
          <w:sz w:val="24"/>
          <w:szCs w:val="24"/>
        </w:rPr>
        <w:t xml:space="preserve"> the pressure is enormous when pupils are required to do so, “the AQA paper gives candidates just a meagre hour to write a short, descriptive piece and </w:t>
      </w:r>
      <w:r w:rsidR="0075432A" w:rsidRPr="00F90E2D">
        <w:rPr>
          <w:rFonts w:ascii="Arial" w:hAnsi="Arial" w:cs="Arial"/>
          <w:sz w:val="24"/>
          <w:szCs w:val="24"/>
        </w:rPr>
        <w:t xml:space="preserve">then a longer piece which asks them to persuade and argue. This isn’t much time and most students default position is to race into it, cram in as much verbiage as possible and then down tools to watch the clock tick away the purgatory of the exam hall.” (Didau, 2014). As Didau goes on to highlight, this is definitely not a great strategy for producing great writing. So, as a teacher, what are the alternatives? “We teach them to plan and to proofread in the hope that maybe, just maybe, they’ll approach their writing more thoughtfully and produce something that won’t make the poor examiner groan in anguished suffering.” (Didau, 2014). </w:t>
      </w:r>
      <w:r w:rsidR="005D2DF1" w:rsidRPr="00F90E2D">
        <w:rPr>
          <w:rFonts w:ascii="Arial" w:hAnsi="Arial" w:cs="Arial"/>
          <w:sz w:val="24"/>
          <w:szCs w:val="24"/>
        </w:rPr>
        <w:t xml:space="preserve">This links to the idea of Slow Writing, which I will discuss in more detail later in this literature review. Basically, the idea behind it </w:t>
      </w:r>
      <w:r w:rsidR="006616D7" w:rsidRPr="00F90E2D">
        <w:rPr>
          <w:rFonts w:ascii="Arial" w:hAnsi="Arial" w:cs="Arial"/>
          <w:sz w:val="24"/>
          <w:szCs w:val="24"/>
        </w:rPr>
        <w:t>is to force pupils to slow down and think about what it is they are writing</w:t>
      </w:r>
      <w:r w:rsidR="00AD73AD" w:rsidRPr="00F90E2D">
        <w:rPr>
          <w:rFonts w:ascii="Arial" w:hAnsi="Arial" w:cs="Arial"/>
          <w:sz w:val="24"/>
          <w:szCs w:val="24"/>
        </w:rPr>
        <w:t xml:space="preserve">, which is where it differs to a regular writing frame. </w:t>
      </w:r>
    </w:p>
    <w:p w14:paraId="43AB2393" w14:textId="47FB0436" w:rsidR="00F0760E" w:rsidRPr="00F90E2D" w:rsidRDefault="00F0312F" w:rsidP="00F90E2D">
      <w:pPr>
        <w:spacing w:line="360" w:lineRule="auto"/>
        <w:rPr>
          <w:rFonts w:ascii="Arial" w:hAnsi="Arial" w:cs="Arial"/>
          <w:sz w:val="24"/>
          <w:szCs w:val="24"/>
        </w:rPr>
      </w:pPr>
      <w:r w:rsidRPr="00F90E2D">
        <w:rPr>
          <w:rFonts w:ascii="Arial" w:hAnsi="Arial" w:cs="Arial"/>
          <w:sz w:val="24"/>
          <w:szCs w:val="24"/>
        </w:rPr>
        <w:t>There are many different strategies that a teacher can employ in order to coach and encourage children to be better writers but the one that has proven to be consistently successful</w:t>
      </w:r>
      <w:r w:rsidR="009D0A7E" w:rsidRPr="00F90E2D">
        <w:rPr>
          <w:rFonts w:ascii="Arial" w:hAnsi="Arial" w:cs="Arial"/>
          <w:sz w:val="24"/>
          <w:szCs w:val="24"/>
        </w:rPr>
        <w:t>, and the one that I have chosen to be the focus of this research project,</w:t>
      </w:r>
      <w:r w:rsidRPr="00F90E2D">
        <w:rPr>
          <w:rFonts w:ascii="Arial" w:hAnsi="Arial" w:cs="Arial"/>
          <w:sz w:val="24"/>
          <w:szCs w:val="24"/>
        </w:rPr>
        <w:t xml:space="preserve"> is using a writing frame. A writing frame is a “skeleton outline to scaffold children’s non-fiction writing. The skeleton framework consists of different key words or phrases, according to a particular generic form.” (Wray and Lewis, 1998, p. 2). Further, a writing frame</w:t>
      </w:r>
      <w:r w:rsidR="00FA5357" w:rsidRPr="00F90E2D">
        <w:rPr>
          <w:rFonts w:ascii="Arial" w:hAnsi="Arial" w:cs="Arial"/>
          <w:sz w:val="24"/>
          <w:szCs w:val="24"/>
        </w:rPr>
        <w:t xml:space="preserve"> is used as it</w:t>
      </w:r>
      <w:r w:rsidRPr="00F90E2D">
        <w:rPr>
          <w:rFonts w:ascii="Arial" w:hAnsi="Arial" w:cs="Arial"/>
          <w:sz w:val="24"/>
          <w:szCs w:val="24"/>
        </w:rPr>
        <w:t xml:space="preserve"> “gives children a structure within which they can concentrate on communicating what they want to say, rather than getting lost in the form. However, by using the form, children become increasingly familiar with it.” (Wray and Lewis, 1998, p. 2).</w:t>
      </w:r>
      <w:r w:rsidR="00F0760E" w:rsidRPr="00F90E2D">
        <w:rPr>
          <w:rFonts w:ascii="Arial" w:hAnsi="Arial" w:cs="Arial"/>
          <w:sz w:val="24"/>
          <w:szCs w:val="24"/>
        </w:rPr>
        <w:t xml:space="preserve"> When a child is doing anything new to them, they require help in order to achieve what you are asking from them. When you are asking your students to complete a new skill or learn a new topic, you need to employ the zone of proximal development or ZPD. </w:t>
      </w:r>
      <w:r w:rsidR="00C71C62" w:rsidRPr="00F90E2D">
        <w:rPr>
          <w:rFonts w:ascii="Arial" w:hAnsi="Arial" w:cs="Arial"/>
          <w:sz w:val="24"/>
          <w:szCs w:val="24"/>
        </w:rPr>
        <w:t xml:space="preserve">To paraphrase Bruner, the ZPD is the gap between what a child can do on their own versus what they can do when they are provided with support. This relates to Vygotsky’s theory for the zone of proximal development, which is that children need to follow an adult’s example in order to enable them to be able to gradually develop their ability to complete certain tasks without help and thus outside of the zone of proximal development (Vygotsky, 1978, p. 86). A writing frame is a perfect example of using the ZPD to narrow the gap as Bruner discusses, at it provides the support they need to progress in their work. </w:t>
      </w:r>
    </w:p>
    <w:p w14:paraId="409F8D08" w14:textId="6D380180" w:rsidR="00F0312F" w:rsidRPr="00F90E2D" w:rsidRDefault="003D7EB8" w:rsidP="00F90E2D">
      <w:pPr>
        <w:spacing w:line="360" w:lineRule="auto"/>
        <w:rPr>
          <w:rFonts w:ascii="Arial" w:hAnsi="Arial" w:cs="Arial"/>
          <w:sz w:val="24"/>
          <w:szCs w:val="24"/>
        </w:rPr>
      </w:pPr>
      <w:r w:rsidRPr="00F90E2D">
        <w:rPr>
          <w:rFonts w:ascii="Arial" w:hAnsi="Arial" w:cs="Arial"/>
          <w:sz w:val="24"/>
          <w:szCs w:val="24"/>
        </w:rPr>
        <w:t>According to Fones, writing frames are mainly used to “help pupils with poor self esteem and low ability in writing to make good progress.” (2001, p. 22).</w:t>
      </w:r>
      <w:r w:rsidR="00A17F6B" w:rsidRPr="00F90E2D">
        <w:rPr>
          <w:rFonts w:ascii="Arial" w:hAnsi="Arial" w:cs="Arial"/>
          <w:sz w:val="24"/>
          <w:szCs w:val="24"/>
        </w:rPr>
        <w:t xml:space="preserve"> Many children struggle with writing, particularly with knowing what to write. By providing pupils with a scaffold in the form of a writing frame, it helps these pupils put pen to paper and make progress in their work.</w:t>
      </w:r>
      <w:r w:rsidRPr="00F90E2D">
        <w:rPr>
          <w:rFonts w:ascii="Arial" w:hAnsi="Arial" w:cs="Arial"/>
          <w:sz w:val="24"/>
          <w:szCs w:val="24"/>
        </w:rPr>
        <w:t xml:space="preserve"> </w:t>
      </w:r>
      <w:r w:rsidR="00C71C62" w:rsidRPr="00F90E2D">
        <w:rPr>
          <w:rFonts w:ascii="Arial" w:hAnsi="Arial" w:cs="Arial"/>
          <w:sz w:val="24"/>
          <w:szCs w:val="24"/>
        </w:rPr>
        <w:t xml:space="preserve">Due to their versatility, a </w:t>
      </w:r>
      <w:r w:rsidRPr="00F90E2D">
        <w:rPr>
          <w:rFonts w:ascii="Arial" w:hAnsi="Arial" w:cs="Arial"/>
          <w:sz w:val="24"/>
          <w:szCs w:val="24"/>
        </w:rPr>
        <w:t xml:space="preserve">writing frame can be presented in a variety of ways, depending on the subject and ability of the students using it varying from </w:t>
      </w:r>
      <w:r w:rsidR="004E2CF4" w:rsidRPr="00F90E2D">
        <w:rPr>
          <w:rFonts w:ascii="Arial" w:hAnsi="Arial" w:cs="Arial"/>
          <w:sz w:val="24"/>
          <w:szCs w:val="24"/>
        </w:rPr>
        <w:t>key vocabulary in a French lesson</w:t>
      </w:r>
      <w:r w:rsidRPr="00F90E2D">
        <w:rPr>
          <w:rFonts w:ascii="Arial" w:hAnsi="Arial" w:cs="Arial"/>
          <w:sz w:val="24"/>
          <w:szCs w:val="24"/>
        </w:rPr>
        <w:t>, to a step by step template on how to set out a poetry analysis essay</w:t>
      </w:r>
      <w:r w:rsidR="004E2CF4" w:rsidRPr="00F90E2D">
        <w:rPr>
          <w:rFonts w:ascii="Arial" w:hAnsi="Arial" w:cs="Arial"/>
          <w:sz w:val="24"/>
          <w:szCs w:val="24"/>
        </w:rPr>
        <w:t xml:space="preserve"> in their English class. Thus, writing frames are used in some format within all subjects, and “the modern use of writing frames evolved with the push to raise standards through the introduction of the National Curriculum and, more recently, the Literacy Strategy.” (Bruce, 2004, p. 16). </w:t>
      </w:r>
      <w:r w:rsidRPr="00F90E2D">
        <w:rPr>
          <w:rFonts w:ascii="Arial" w:hAnsi="Arial" w:cs="Arial"/>
          <w:sz w:val="24"/>
          <w:szCs w:val="24"/>
        </w:rPr>
        <w:t xml:space="preserve"> </w:t>
      </w:r>
      <w:r w:rsidR="00C71C62" w:rsidRPr="00F90E2D">
        <w:rPr>
          <w:rFonts w:ascii="Arial" w:hAnsi="Arial" w:cs="Arial"/>
          <w:sz w:val="24"/>
          <w:szCs w:val="24"/>
        </w:rPr>
        <w:t xml:space="preserve">The way that teachers use writing frames </w:t>
      </w:r>
      <w:r w:rsidR="00DE0EE2" w:rsidRPr="00F90E2D">
        <w:rPr>
          <w:rFonts w:ascii="Arial" w:hAnsi="Arial" w:cs="Arial"/>
          <w:sz w:val="24"/>
          <w:szCs w:val="24"/>
        </w:rPr>
        <w:t xml:space="preserve">evolves and adapts to fit the needs of the everchanging curriculum and the needs of their pupils, which is why the versatility of a writing frame is a perfect teaching tool. </w:t>
      </w:r>
    </w:p>
    <w:p w14:paraId="1206527E" w14:textId="60765114" w:rsidR="004B1218" w:rsidRPr="00F90E2D" w:rsidRDefault="00F564E1" w:rsidP="00F90E2D">
      <w:pPr>
        <w:spacing w:line="360" w:lineRule="auto"/>
        <w:rPr>
          <w:rFonts w:ascii="Arial" w:hAnsi="Arial" w:cs="Arial"/>
          <w:sz w:val="24"/>
          <w:szCs w:val="24"/>
        </w:rPr>
      </w:pPr>
      <w:r w:rsidRPr="00F90E2D">
        <w:rPr>
          <w:rFonts w:ascii="Arial" w:hAnsi="Arial" w:cs="Arial"/>
          <w:sz w:val="24"/>
          <w:szCs w:val="24"/>
        </w:rPr>
        <w:t>According to Wray and Lewis</w:t>
      </w:r>
      <w:r w:rsidR="00A17F6B" w:rsidRPr="00F90E2D">
        <w:rPr>
          <w:rFonts w:ascii="Arial" w:hAnsi="Arial" w:cs="Arial"/>
          <w:sz w:val="24"/>
          <w:szCs w:val="24"/>
        </w:rPr>
        <w:t xml:space="preserve">, the foremost professors </w:t>
      </w:r>
      <w:r w:rsidR="00DA571B" w:rsidRPr="00F90E2D">
        <w:rPr>
          <w:rFonts w:ascii="Arial" w:hAnsi="Arial" w:cs="Arial"/>
          <w:sz w:val="24"/>
          <w:szCs w:val="24"/>
        </w:rPr>
        <w:t>in regard to</w:t>
      </w:r>
      <w:r w:rsidR="00A17F6B" w:rsidRPr="00F90E2D">
        <w:rPr>
          <w:rFonts w:ascii="Arial" w:hAnsi="Arial" w:cs="Arial"/>
          <w:sz w:val="24"/>
          <w:szCs w:val="24"/>
        </w:rPr>
        <w:t xml:space="preserve"> the use of writing frames</w:t>
      </w:r>
      <w:r w:rsidRPr="00F90E2D">
        <w:rPr>
          <w:rFonts w:ascii="Arial" w:hAnsi="Arial" w:cs="Arial"/>
          <w:sz w:val="24"/>
          <w:szCs w:val="24"/>
        </w:rPr>
        <w:t xml:space="preserve">, writing frames are “templates consisting of sentence starters, connectives and sentence modifiers which offer children a structure for communicating what they want to say. They help by… giving experience of a range of generic structures, providing the cohesive </w:t>
      </w:r>
      <w:r w:rsidR="008317B9" w:rsidRPr="00F90E2D">
        <w:rPr>
          <w:rFonts w:ascii="Arial" w:hAnsi="Arial" w:cs="Arial"/>
          <w:sz w:val="24"/>
          <w:szCs w:val="24"/>
        </w:rPr>
        <w:t xml:space="preserve">links which allow children to maintain he sense of what they are writing and offering a varied vocabulary of connectives and sentence beginners which allow children to go beyond the familiar.” (2002, p. 2). </w:t>
      </w:r>
      <w:r w:rsidR="00A446CC" w:rsidRPr="00F90E2D">
        <w:rPr>
          <w:rFonts w:ascii="Arial" w:hAnsi="Arial" w:cs="Arial"/>
          <w:sz w:val="24"/>
          <w:szCs w:val="24"/>
        </w:rPr>
        <w:t xml:space="preserve">Further, “the frames are helpful for children </w:t>
      </w:r>
      <w:r w:rsidR="00414F60" w:rsidRPr="00F90E2D">
        <w:rPr>
          <w:rFonts w:ascii="Arial" w:hAnsi="Arial" w:cs="Arial"/>
          <w:sz w:val="24"/>
          <w:szCs w:val="24"/>
        </w:rPr>
        <w:t xml:space="preserve">of all ages and abilities from Key Stage 1 to Key Stage 3. However, they are particularly useful with children of average writing ability and with those who find writing difficult.” (Wray and Lewis, 2002, p. 3). </w:t>
      </w:r>
      <w:r w:rsidR="00A17F6B" w:rsidRPr="00F90E2D">
        <w:rPr>
          <w:rFonts w:ascii="Arial" w:hAnsi="Arial" w:cs="Arial"/>
          <w:sz w:val="24"/>
          <w:szCs w:val="24"/>
        </w:rPr>
        <w:t xml:space="preserve">This is a clear positive for the use of writing frames, as it provides a new sense of confidence to writing for pupils, especially those who find it difficult to formulate ideas or are not confident with their written communication. Also, by repeatedly providing writing frames students become more confident with them it makes them stronger, more confident writers. </w:t>
      </w:r>
      <w:r w:rsidR="00414F60" w:rsidRPr="00F90E2D">
        <w:rPr>
          <w:rFonts w:ascii="Arial" w:hAnsi="Arial" w:cs="Arial"/>
          <w:sz w:val="24"/>
          <w:szCs w:val="24"/>
        </w:rPr>
        <w:t xml:space="preserve">It is assumed that these frames are more useful within a </w:t>
      </w:r>
      <w:r w:rsidR="00A17F6B" w:rsidRPr="00F90E2D">
        <w:rPr>
          <w:rFonts w:ascii="Arial" w:hAnsi="Arial" w:cs="Arial"/>
          <w:sz w:val="24"/>
          <w:szCs w:val="24"/>
        </w:rPr>
        <w:t>P</w:t>
      </w:r>
      <w:r w:rsidR="00414F60" w:rsidRPr="00F90E2D">
        <w:rPr>
          <w:rFonts w:ascii="Arial" w:hAnsi="Arial" w:cs="Arial"/>
          <w:sz w:val="24"/>
          <w:szCs w:val="24"/>
        </w:rPr>
        <w:t xml:space="preserve">rimary </w:t>
      </w:r>
      <w:r w:rsidR="00A17F6B" w:rsidRPr="00F90E2D">
        <w:rPr>
          <w:rFonts w:ascii="Arial" w:hAnsi="Arial" w:cs="Arial"/>
          <w:sz w:val="24"/>
          <w:szCs w:val="24"/>
        </w:rPr>
        <w:t>S</w:t>
      </w:r>
      <w:r w:rsidR="00414F60" w:rsidRPr="00F90E2D">
        <w:rPr>
          <w:rFonts w:ascii="Arial" w:hAnsi="Arial" w:cs="Arial"/>
          <w:sz w:val="24"/>
          <w:szCs w:val="24"/>
        </w:rPr>
        <w:t xml:space="preserve">chool environment; “they are widely used in Primary classrooms, where pupils are just beginning </w:t>
      </w:r>
      <w:r w:rsidR="007F707B" w:rsidRPr="00F90E2D">
        <w:rPr>
          <w:rFonts w:ascii="Arial" w:hAnsi="Arial" w:cs="Arial"/>
          <w:sz w:val="24"/>
          <w:szCs w:val="24"/>
        </w:rPr>
        <w:t>to shape their ideas in writing and to experiment with a greater range of genres than is normally required for GCSE English.” (Fones, 2001, p. 22)</w:t>
      </w:r>
      <w:r w:rsidR="00A17F6B" w:rsidRPr="00F90E2D">
        <w:rPr>
          <w:rFonts w:ascii="Arial" w:hAnsi="Arial" w:cs="Arial"/>
          <w:sz w:val="24"/>
          <w:szCs w:val="24"/>
        </w:rPr>
        <w:t xml:space="preserve">. In my opinion, introducing Primary School pupils to a writing frame structure is essential, as it begins to train them in not just how to write, but how to write successfully. If this is the case, then in theory by the time that they do reach GCSE age, the structure of producing a written piece of work will be second nature to them. </w:t>
      </w:r>
    </w:p>
    <w:p w14:paraId="5AB603F3" w14:textId="2141AD0D" w:rsidR="004B1218" w:rsidRPr="00F90E2D" w:rsidRDefault="004B1218" w:rsidP="00F90E2D">
      <w:pPr>
        <w:spacing w:line="360" w:lineRule="auto"/>
        <w:rPr>
          <w:rFonts w:ascii="Arial" w:hAnsi="Arial" w:cs="Arial"/>
          <w:sz w:val="24"/>
          <w:szCs w:val="24"/>
        </w:rPr>
      </w:pPr>
      <w:r w:rsidRPr="00F90E2D">
        <w:rPr>
          <w:rFonts w:ascii="Arial" w:hAnsi="Arial" w:cs="Arial"/>
          <w:sz w:val="24"/>
          <w:szCs w:val="24"/>
        </w:rPr>
        <w:t>In his article ‘structured writing’</w:t>
      </w:r>
      <w:r w:rsidR="00BE24DA" w:rsidRPr="00F90E2D">
        <w:rPr>
          <w:rFonts w:ascii="Arial" w:hAnsi="Arial" w:cs="Arial"/>
          <w:sz w:val="24"/>
          <w:szCs w:val="24"/>
        </w:rPr>
        <w:t>,</w:t>
      </w:r>
      <w:r w:rsidRPr="00F90E2D">
        <w:rPr>
          <w:rFonts w:ascii="Arial" w:hAnsi="Arial" w:cs="Arial"/>
          <w:sz w:val="24"/>
          <w:szCs w:val="24"/>
        </w:rPr>
        <w:t xml:space="preserve"> Bruce states that</w:t>
      </w:r>
      <w:r w:rsidR="00CC7A8C" w:rsidRPr="00F90E2D">
        <w:rPr>
          <w:rFonts w:ascii="Arial" w:hAnsi="Arial" w:cs="Arial"/>
          <w:sz w:val="24"/>
          <w:szCs w:val="24"/>
        </w:rPr>
        <w:t xml:space="preserve"> </w:t>
      </w:r>
      <w:r w:rsidR="00B836CE" w:rsidRPr="00F90E2D">
        <w:rPr>
          <w:rFonts w:ascii="Arial" w:hAnsi="Arial" w:cs="Arial"/>
          <w:sz w:val="24"/>
          <w:szCs w:val="24"/>
        </w:rPr>
        <w:t xml:space="preserve">“teachers have often shared writing frames useful in their subject, giving pointers about how to answer specific essay questions” (2004, p. 16). Writing frames are an incredibly useful tool in teaching students, especially those who are less able in the particular subject and as I have stated, can be adapted to suit any subject. </w:t>
      </w:r>
      <w:r w:rsidR="00680F6E" w:rsidRPr="00F90E2D">
        <w:rPr>
          <w:rFonts w:ascii="Arial" w:hAnsi="Arial" w:cs="Arial"/>
          <w:sz w:val="24"/>
          <w:szCs w:val="24"/>
        </w:rPr>
        <w:t>Further, he says that;</w:t>
      </w:r>
      <w:r w:rsidRPr="00F90E2D">
        <w:rPr>
          <w:rFonts w:ascii="Arial" w:hAnsi="Arial" w:cs="Arial"/>
          <w:sz w:val="24"/>
          <w:szCs w:val="24"/>
        </w:rPr>
        <w:t xml:space="preserve"> “the use of writing frames has undoubtedly led to rising standards in literacy and given structure to pupils’ writing” (</w:t>
      </w:r>
      <w:r w:rsidR="00680F6E" w:rsidRPr="00F90E2D">
        <w:rPr>
          <w:rFonts w:ascii="Arial" w:hAnsi="Arial" w:cs="Arial"/>
          <w:sz w:val="24"/>
          <w:szCs w:val="24"/>
        </w:rPr>
        <w:t xml:space="preserve">Bruce, </w:t>
      </w:r>
      <w:r w:rsidR="00BE24DA" w:rsidRPr="00F90E2D">
        <w:rPr>
          <w:rFonts w:ascii="Arial" w:hAnsi="Arial" w:cs="Arial"/>
          <w:sz w:val="24"/>
          <w:szCs w:val="24"/>
        </w:rPr>
        <w:t xml:space="preserve">2004, p. 16). </w:t>
      </w:r>
      <w:r w:rsidR="00CC7A8C" w:rsidRPr="00F90E2D">
        <w:rPr>
          <w:rFonts w:ascii="Arial" w:hAnsi="Arial" w:cs="Arial"/>
          <w:sz w:val="24"/>
          <w:szCs w:val="24"/>
        </w:rPr>
        <w:t xml:space="preserve">By having a writing frame </w:t>
      </w:r>
      <w:r w:rsidR="00680F6E" w:rsidRPr="00F90E2D">
        <w:rPr>
          <w:rFonts w:ascii="Arial" w:hAnsi="Arial" w:cs="Arial"/>
          <w:sz w:val="24"/>
          <w:szCs w:val="24"/>
        </w:rPr>
        <w:t xml:space="preserve">as a scaffold and a guide, students who are struggling to grasp a subject have a guide on how to structure their essay or answer a question successfully. If teachers use writing frames strategically and successfully, slowly taking them away and as you should do with a scaffold, students will be more successful when it comes to their exams as they will know to slow down, think and plan an answer rather than panicking; “there is no doubt that it provides a safety net, if only because it forces students to plan for the question before they write.” (Fones, 2001, p. 29). </w:t>
      </w:r>
    </w:p>
    <w:p w14:paraId="410132DB" w14:textId="75480FB1" w:rsidR="00DD1F8D" w:rsidRPr="00F90E2D" w:rsidRDefault="00A446CC" w:rsidP="00F90E2D">
      <w:pPr>
        <w:spacing w:line="360" w:lineRule="auto"/>
        <w:rPr>
          <w:rFonts w:ascii="Arial" w:hAnsi="Arial" w:cs="Arial"/>
          <w:sz w:val="24"/>
          <w:szCs w:val="24"/>
        </w:rPr>
      </w:pPr>
      <w:r w:rsidRPr="00F90E2D">
        <w:rPr>
          <w:rFonts w:ascii="Arial" w:hAnsi="Arial" w:cs="Arial"/>
          <w:sz w:val="24"/>
          <w:szCs w:val="24"/>
        </w:rPr>
        <w:t xml:space="preserve">Despite their usefulness and the reliance that schools have on them, they </w:t>
      </w:r>
      <w:r w:rsidR="00A17F6B" w:rsidRPr="00F90E2D">
        <w:rPr>
          <w:rFonts w:ascii="Arial" w:hAnsi="Arial" w:cs="Arial"/>
          <w:sz w:val="24"/>
          <w:szCs w:val="24"/>
        </w:rPr>
        <w:t xml:space="preserve">do </w:t>
      </w:r>
      <w:r w:rsidRPr="00F90E2D">
        <w:rPr>
          <w:rFonts w:ascii="Arial" w:hAnsi="Arial" w:cs="Arial"/>
          <w:sz w:val="24"/>
          <w:szCs w:val="24"/>
        </w:rPr>
        <w:t xml:space="preserve">have their fair share of criticism. </w:t>
      </w:r>
      <w:r w:rsidR="008317B9" w:rsidRPr="00F90E2D">
        <w:rPr>
          <w:rFonts w:ascii="Arial" w:hAnsi="Arial" w:cs="Arial"/>
          <w:sz w:val="24"/>
          <w:szCs w:val="24"/>
        </w:rPr>
        <w:t>Fones argues that the structure of writing frames are too rigid</w:t>
      </w:r>
      <w:r w:rsidR="0046405B" w:rsidRPr="00F90E2D">
        <w:rPr>
          <w:rFonts w:ascii="Arial" w:hAnsi="Arial" w:cs="Arial"/>
          <w:sz w:val="24"/>
          <w:szCs w:val="24"/>
        </w:rPr>
        <w:t xml:space="preserve"> and only suitable for younger pupils</w:t>
      </w:r>
      <w:r w:rsidR="008317B9" w:rsidRPr="00F90E2D">
        <w:rPr>
          <w:rFonts w:ascii="Arial" w:hAnsi="Arial" w:cs="Arial"/>
          <w:sz w:val="24"/>
          <w:szCs w:val="24"/>
        </w:rPr>
        <w:t xml:space="preserve">; “the rigidity of the structures available on Professor Wray’s website renders them unsuitable for older students; they seem likely to supress </w:t>
      </w:r>
      <w:r w:rsidRPr="00F90E2D">
        <w:rPr>
          <w:rFonts w:ascii="Arial" w:hAnsi="Arial" w:cs="Arial"/>
          <w:sz w:val="24"/>
          <w:szCs w:val="24"/>
        </w:rPr>
        <w:t xml:space="preserve">originality and are not easily transferrable to work on Literature, which consumes a large proportion of English time.” (2001, p. 22). </w:t>
      </w:r>
      <w:r w:rsidR="0046405B" w:rsidRPr="00F90E2D">
        <w:rPr>
          <w:rFonts w:ascii="Arial" w:hAnsi="Arial" w:cs="Arial"/>
          <w:sz w:val="24"/>
          <w:szCs w:val="24"/>
        </w:rPr>
        <w:t xml:space="preserve">This theory links to the idea of a very structured, formal frame that provides all the answers to the pupils, rather than giving them the freedom to formulate their own original and creative ideas. </w:t>
      </w:r>
      <w:r w:rsidR="007F707B" w:rsidRPr="00F90E2D">
        <w:rPr>
          <w:rFonts w:ascii="Arial" w:hAnsi="Arial" w:cs="Arial"/>
          <w:sz w:val="24"/>
          <w:szCs w:val="24"/>
        </w:rPr>
        <w:t>In addition to this, in her article ‘blocking them in to free them to act’, Fones uses the example of a persuasive piece of writing for the title</w:t>
      </w:r>
      <w:r w:rsidR="0046405B" w:rsidRPr="00F90E2D">
        <w:rPr>
          <w:rFonts w:ascii="Arial" w:hAnsi="Arial" w:cs="Arial"/>
          <w:sz w:val="24"/>
          <w:szCs w:val="24"/>
        </w:rPr>
        <w:t>;</w:t>
      </w:r>
      <w:r w:rsidR="007F707B" w:rsidRPr="00F90E2D">
        <w:rPr>
          <w:rFonts w:ascii="Arial" w:hAnsi="Arial" w:cs="Arial"/>
          <w:sz w:val="24"/>
          <w:szCs w:val="24"/>
        </w:rPr>
        <w:t xml:space="preserve"> ‘Who is most to blame for the murder of Duncan?’ with sentence starters such as ‘I have several reasons for arguing this point of view. My first reason is…’ and ‘I further want to argue that…’ Fones says that these sentences are “rather laboured </w:t>
      </w:r>
      <w:r w:rsidR="006D6463" w:rsidRPr="00F90E2D">
        <w:rPr>
          <w:rFonts w:ascii="Arial" w:hAnsi="Arial" w:cs="Arial"/>
          <w:sz w:val="24"/>
          <w:szCs w:val="24"/>
        </w:rPr>
        <w:t xml:space="preserve">for GCSE writing.” (2001, p. 22) moreover, she says that “the repetition of key words such as ‘argue’, ‘reason’ and ‘further’ is clumsy, particularly since they, or their variants, occur in close proximity.” (2001, p. 22). </w:t>
      </w:r>
    </w:p>
    <w:p w14:paraId="1AADB531" w14:textId="1EB2D709" w:rsidR="007F6B6D" w:rsidRPr="00F90E2D" w:rsidRDefault="007F6B6D" w:rsidP="00F90E2D">
      <w:pPr>
        <w:spacing w:line="360" w:lineRule="auto"/>
        <w:rPr>
          <w:rFonts w:ascii="Arial" w:hAnsi="Arial" w:cs="Arial"/>
          <w:sz w:val="24"/>
          <w:szCs w:val="24"/>
        </w:rPr>
      </w:pPr>
      <w:r w:rsidRPr="00F90E2D">
        <w:rPr>
          <w:rFonts w:ascii="Arial" w:hAnsi="Arial" w:cs="Arial"/>
          <w:sz w:val="24"/>
          <w:szCs w:val="24"/>
        </w:rPr>
        <w:t xml:space="preserve">The use of writing frames can be linked to constructivism teaching. Pritchard says that “constructivists view learning as the result of mental construction. That is, learning takes place when new information is built in to and added on to an individual’s current structure of knowledge, understanding and skills” (Pritchard, 2009). When Fisher and Frey discuss teaching and learning, they state that a child is completely unable to take the next step in their development and learning without having the support of scaffolding, however they emphasise the fact that this scaffold does need to be taken away. The constructivist belief is that the main role of being a teacher is providing scaffolding for pupils so that they are able to learn but knowing when it is necessary to take the scaffold away. This links to what Bruce discusses in his essay, as he highlights the over-reliance some schools have on providing writing frames to the point that they no longer become a scaffold, but an expected tool that students become dependent on when completing a piece of work; “a number of OFSTED school inspections have highlighted the over-use of writing frames. The over-use of frames leads to monotonous lessons which neither stretch the abilities of the more able, nor prepare pupils for the varied diet of tasks they will be required to undertake in the world of work.” (Bruce, 2004, p. 16 - 17). </w:t>
      </w:r>
      <w:r w:rsidR="004B1218" w:rsidRPr="00F90E2D">
        <w:rPr>
          <w:rFonts w:ascii="Arial" w:hAnsi="Arial" w:cs="Arial"/>
          <w:sz w:val="24"/>
          <w:szCs w:val="24"/>
        </w:rPr>
        <w:t xml:space="preserve">Providing all of the students in the class with the same plan under the guise of a writing frame defeats the object of using a writing frame as a scaffold because as Bruce says, this will squander the creativity of more able and talented students, as they will struggle with such a rigid format to follow. Also, for your students who are less skilled, it is less of a scaffold but more of a crutch. They become dependent on the teacher providing a step by step guide on how to answer every question and every essay, so when they come to completing their exams they will struggle as they do not have the scaffold there telling them what to write or how to answer each question. </w:t>
      </w:r>
    </w:p>
    <w:p w14:paraId="0497625A" w14:textId="39635C22" w:rsidR="006D6463" w:rsidRPr="00F90E2D" w:rsidRDefault="002E0138" w:rsidP="00F90E2D">
      <w:pPr>
        <w:spacing w:line="360" w:lineRule="auto"/>
        <w:rPr>
          <w:rFonts w:ascii="Arial" w:hAnsi="Arial" w:cs="Arial"/>
          <w:sz w:val="24"/>
          <w:szCs w:val="24"/>
        </w:rPr>
      </w:pPr>
      <w:r w:rsidRPr="00F90E2D">
        <w:rPr>
          <w:rFonts w:ascii="Arial" w:hAnsi="Arial" w:cs="Arial"/>
          <w:sz w:val="24"/>
          <w:szCs w:val="24"/>
        </w:rPr>
        <w:t>For many children, the issue is not writing down their creative writing piece</w:t>
      </w:r>
      <w:r w:rsidR="00113766" w:rsidRPr="00F90E2D">
        <w:rPr>
          <w:rFonts w:ascii="Arial" w:hAnsi="Arial" w:cs="Arial"/>
          <w:sz w:val="24"/>
          <w:szCs w:val="24"/>
        </w:rPr>
        <w:t xml:space="preserve"> or getting their essay to achieve a certain amount of words or pages. For many, the main issue they face is writing something with substance. With a lot of students, they are fine with ‘what’ they are writing but the issue that they have is the ‘how’ of their writing, and this is what has been identified as the issue by many teachers</w:t>
      </w:r>
      <w:r w:rsidR="00F756C3" w:rsidRPr="00F90E2D">
        <w:rPr>
          <w:rFonts w:ascii="Arial" w:hAnsi="Arial" w:cs="Arial"/>
          <w:sz w:val="24"/>
          <w:szCs w:val="24"/>
        </w:rPr>
        <w:t xml:space="preserve">; “the point of it is that they have to slow right down in order to think about their technique. Generally speaking, students find it straightforward to write </w:t>
      </w:r>
      <w:r w:rsidR="00F756C3" w:rsidRPr="00F90E2D">
        <w:rPr>
          <w:rFonts w:ascii="Arial" w:hAnsi="Arial" w:cs="Arial"/>
          <w:i/>
          <w:sz w:val="24"/>
          <w:szCs w:val="24"/>
        </w:rPr>
        <w:t>what</w:t>
      </w:r>
      <w:r w:rsidR="00F756C3" w:rsidRPr="00F90E2D">
        <w:rPr>
          <w:rFonts w:ascii="Arial" w:hAnsi="Arial" w:cs="Arial"/>
          <w:sz w:val="24"/>
          <w:szCs w:val="24"/>
        </w:rPr>
        <w:t xml:space="preserve"> they want but it is much harder for them to think about </w:t>
      </w:r>
      <w:r w:rsidR="00F756C3" w:rsidRPr="00F90E2D">
        <w:rPr>
          <w:rFonts w:ascii="Arial" w:hAnsi="Arial" w:cs="Arial"/>
          <w:i/>
          <w:sz w:val="24"/>
          <w:szCs w:val="24"/>
        </w:rPr>
        <w:t xml:space="preserve">how </w:t>
      </w:r>
      <w:r w:rsidR="00F756C3" w:rsidRPr="00F90E2D">
        <w:rPr>
          <w:rFonts w:ascii="Arial" w:hAnsi="Arial" w:cs="Arial"/>
          <w:sz w:val="24"/>
          <w:szCs w:val="24"/>
        </w:rPr>
        <w:t>they’re going to write it. This process forces them to concentrate on the how instead of the what.” (Didau, 2014).</w:t>
      </w:r>
      <w:r w:rsidR="004B1218" w:rsidRPr="00F90E2D">
        <w:rPr>
          <w:rFonts w:ascii="Arial" w:hAnsi="Arial" w:cs="Arial"/>
          <w:sz w:val="24"/>
          <w:szCs w:val="24"/>
        </w:rPr>
        <w:t xml:space="preserve"> </w:t>
      </w:r>
      <w:r w:rsidR="002D53C5" w:rsidRPr="00F90E2D">
        <w:rPr>
          <w:rFonts w:ascii="Arial" w:hAnsi="Arial" w:cs="Arial"/>
          <w:sz w:val="24"/>
          <w:szCs w:val="24"/>
        </w:rPr>
        <w:t xml:space="preserve">Slow Writing is a term coined by blogger and educator </w:t>
      </w:r>
      <w:r w:rsidR="00DA571B" w:rsidRPr="00F90E2D">
        <w:rPr>
          <w:rFonts w:ascii="Arial" w:hAnsi="Arial" w:cs="Arial"/>
          <w:sz w:val="24"/>
          <w:szCs w:val="24"/>
        </w:rPr>
        <w:t xml:space="preserve">David Didau and is something that he discusses in detail on his blog ‘the learning spy.’ He says that the idea behind </w:t>
      </w:r>
      <w:r w:rsidR="0029722F" w:rsidRPr="00F90E2D">
        <w:rPr>
          <w:rFonts w:ascii="Arial" w:hAnsi="Arial" w:cs="Arial"/>
          <w:sz w:val="24"/>
          <w:szCs w:val="24"/>
        </w:rPr>
        <w:t>S</w:t>
      </w:r>
      <w:r w:rsidR="00DA571B" w:rsidRPr="00F90E2D">
        <w:rPr>
          <w:rFonts w:ascii="Arial" w:hAnsi="Arial" w:cs="Arial"/>
          <w:sz w:val="24"/>
          <w:szCs w:val="24"/>
        </w:rPr>
        <w:t xml:space="preserve">low </w:t>
      </w:r>
      <w:r w:rsidR="0029722F" w:rsidRPr="00F90E2D">
        <w:rPr>
          <w:rFonts w:ascii="Arial" w:hAnsi="Arial" w:cs="Arial"/>
          <w:sz w:val="24"/>
          <w:szCs w:val="24"/>
        </w:rPr>
        <w:t>W</w:t>
      </w:r>
      <w:r w:rsidR="00DA571B" w:rsidRPr="00F90E2D">
        <w:rPr>
          <w:rFonts w:ascii="Arial" w:hAnsi="Arial" w:cs="Arial"/>
          <w:sz w:val="24"/>
          <w:szCs w:val="24"/>
        </w:rPr>
        <w:t xml:space="preserve">riting is to </w:t>
      </w:r>
      <w:r w:rsidR="006D6463" w:rsidRPr="00F90E2D">
        <w:rPr>
          <w:rFonts w:ascii="Arial" w:hAnsi="Arial" w:cs="Arial"/>
          <w:sz w:val="24"/>
          <w:szCs w:val="24"/>
        </w:rPr>
        <w:t>“get students to slow the hell down and approach each word, sentence and paragraph with love and attention. Obviously, they will write less but what they do write will be beautifully wrought and finely honed.”</w:t>
      </w:r>
      <w:r w:rsidR="006D6463" w:rsidRPr="00F90E2D">
        <w:rPr>
          <w:rFonts w:ascii="Arial" w:hAnsi="Arial" w:cs="Arial"/>
          <w:b/>
          <w:sz w:val="24"/>
          <w:szCs w:val="24"/>
        </w:rPr>
        <w:t xml:space="preserve"> </w:t>
      </w:r>
      <w:r w:rsidR="004B1218" w:rsidRPr="00F90E2D">
        <w:rPr>
          <w:rFonts w:ascii="Arial" w:hAnsi="Arial" w:cs="Arial"/>
          <w:sz w:val="24"/>
          <w:szCs w:val="24"/>
        </w:rPr>
        <w:t xml:space="preserve">(Didau, 2014). </w:t>
      </w:r>
      <w:r w:rsidR="00DA571B" w:rsidRPr="00F90E2D">
        <w:rPr>
          <w:rFonts w:ascii="Arial" w:hAnsi="Arial" w:cs="Arial"/>
          <w:sz w:val="24"/>
          <w:szCs w:val="24"/>
        </w:rPr>
        <w:t xml:space="preserve">He created the Slow Writing technique due to what he saw as a need to get pupils to slow down and process what they are writing, rather than rushing to get words on a page. The method of </w:t>
      </w:r>
      <w:r w:rsidR="0029722F" w:rsidRPr="00F90E2D">
        <w:rPr>
          <w:rFonts w:ascii="Arial" w:hAnsi="Arial" w:cs="Arial"/>
          <w:sz w:val="24"/>
          <w:szCs w:val="24"/>
        </w:rPr>
        <w:t>S</w:t>
      </w:r>
      <w:r w:rsidR="00DA571B" w:rsidRPr="00F90E2D">
        <w:rPr>
          <w:rFonts w:ascii="Arial" w:hAnsi="Arial" w:cs="Arial"/>
          <w:sz w:val="24"/>
          <w:szCs w:val="24"/>
        </w:rPr>
        <w:t xml:space="preserve">low </w:t>
      </w:r>
      <w:r w:rsidR="0029722F" w:rsidRPr="00F90E2D">
        <w:rPr>
          <w:rFonts w:ascii="Arial" w:hAnsi="Arial" w:cs="Arial"/>
          <w:sz w:val="24"/>
          <w:szCs w:val="24"/>
        </w:rPr>
        <w:t>W</w:t>
      </w:r>
      <w:r w:rsidR="00DA571B" w:rsidRPr="00F90E2D">
        <w:rPr>
          <w:rFonts w:ascii="Arial" w:hAnsi="Arial" w:cs="Arial"/>
          <w:sz w:val="24"/>
          <w:szCs w:val="24"/>
        </w:rPr>
        <w:t xml:space="preserve">riting is “firstly, I tell students that we will be drafting rather than writing. Then I tell them to double space their writing. They find this inordinately </w:t>
      </w:r>
      <w:proofErr w:type="gramStart"/>
      <w:r w:rsidR="00DA571B" w:rsidRPr="00F90E2D">
        <w:rPr>
          <w:rFonts w:ascii="Arial" w:hAnsi="Arial" w:cs="Arial"/>
          <w:sz w:val="24"/>
          <w:szCs w:val="24"/>
        </w:rPr>
        <w:t>difficult</w:t>
      </w:r>
      <w:proofErr w:type="gramEnd"/>
      <w:r w:rsidR="00DA571B" w:rsidRPr="00F90E2D">
        <w:rPr>
          <w:rFonts w:ascii="Arial" w:hAnsi="Arial" w:cs="Arial"/>
          <w:sz w:val="24"/>
          <w:szCs w:val="24"/>
        </w:rPr>
        <w:t xml:space="preserve"> so I’ve taken to providing them with double spaced paper to get them in to the habit. I then give them a topic and ask them to complete a set of seemingly random exercises. For example: your first sentence must begin with a present participle, your second sentence must contain only three words, and so on.” (Didau, 2014). The idea behind Slow Writing is that pupils have to follow these rules in each sentence which forces them to slow down and really think about what they are putting in each sentence of their work. </w:t>
      </w:r>
      <w:r w:rsidR="00AE63BC" w:rsidRPr="00F90E2D">
        <w:rPr>
          <w:rFonts w:ascii="Arial" w:hAnsi="Arial" w:cs="Arial"/>
          <w:sz w:val="24"/>
          <w:szCs w:val="24"/>
        </w:rPr>
        <w:t xml:space="preserve">I thought that Slow Writing was an interesting technique and wanted to see how it would work with my class. </w:t>
      </w:r>
    </w:p>
    <w:p w14:paraId="771E2AD3" w14:textId="686AD0BC" w:rsidR="00680F6E" w:rsidRPr="00F90E2D" w:rsidRDefault="00680F6E" w:rsidP="00F90E2D">
      <w:pPr>
        <w:spacing w:line="360" w:lineRule="auto"/>
        <w:rPr>
          <w:rFonts w:ascii="Arial" w:hAnsi="Arial" w:cs="Arial"/>
          <w:b/>
          <w:sz w:val="24"/>
          <w:szCs w:val="24"/>
          <w:u w:val="single"/>
        </w:rPr>
      </w:pPr>
      <w:r w:rsidRPr="00F90E2D">
        <w:rPr>
          <w:rFonts w:ascii="Arial" w:hAnsi="Arial" w:cs="Arial"/>
          <w:b/>
          <w:sz w:val="24"/>
          <w:szCs w:val="24"/>
          <w:u w:val="single"/>
        </w:rPr>
        <w:t>School policy and practice</w:t>
      </w:r>
    </w:p>
    <w:p w14:paraId="4864395D" w14:textId="23429CFF" w:rsidR="003330B9" w:rsidRPr="00F90E2D" w:rsidRDefault="00761785" w:rsidP="00F90E2D">
      <w:pPr>
        <w:spacing w:line="360" w:lineRule="auto"/>
        <w:rPr>
          <w:rFonts w:ascii="Arial" w:hAnsi="Arial" w:cs="Arial"/>
          <w:sz w:val="24"/>
          <w:szCs w:val="24"/>
        </w:rPr>
      </w:pPr>
      <w:r w:rsidRPr="00F90E2D">
        <w:rPr>
          <w:rFonts w:ascii="Arial" w:hAnsi="Arial" w:cs="Arial"/>
          <w:sz w:val="24"/>
          <w:szCs w:val="24"/>
        </w:rPr>
        <w:t>School X are currently trying to put more weight on to improving the writing skills of their students.</w:t>
      </w:r>
      <w:r w:rsidR="00291080" w:rsidRPr="00F90E2D">
        <w:rPr>
          <w:rFonts w:ascii="Arial" w:hAnsi="Arial" w:cs="Arial"/>
          <w:sz w:val="24"/>
          <w:szCs w:val="24"/>
        </w:rPr>
        <w:t xml:space="preserve"> They have currently identified a weakness in the writing abilities of their students within their departmental improvement plan </w:t>
      </w:r>
      <w:r w:rsidR="003330B9" w:rsidRPr="00F90E2D">
        <w:rPr>
          <w:rFonts w:ascii="Arial" w:hAnsi="Arial" w:cs="Arial"/>
          <w:sz w:val="24"/>
          <w:szCs w:val="24"/>
        </w:rPr>
        <w:t xml:space="preserve">as they have identified that students are typically preforming worse in writing assessments in comparison to their reading and oracy assessments, </w:t>
      </w:r>
      <w:r w:rsidR="00B47E98" w:rsidRPr="00F90E2D">
        <w:rPr>
          <w:rFonts w:ascii="Arial" w:hAnsi="Arial" w:cs="Arial"/>
          <w:sz w:val="24"/>
          <w:szCs w:val="24"/>
        </w:rPr>
        <w:t>and</w:t>
      </w:r>
      <w:r w:rsidR="003330B9" w:rsidRPr="00F90E2D">
        <w:rPr>
          <w:rFonts w:ascii="Arial" w:hAnsi="Arial" w:cs="Arial"/>
          <w:sz w:val="24"/>
          <w:szCs w:val="24"/>
        </w:rPr>
        <w:t xml:space="preserve"> so School X</w:t>
      </w:r>
      <w:r w:rsidR="00B47E98" w:rsidRPr="00F90E2D">
        <w:rPr>
          <w:rFonts w:ascii="Arial" w:hAnsi="Arial" w:cs="Arial"/>
          <w:sz w:val="24"/>
          <w:szCs w:val="24"/>
        </w:rPr>
        <w:t xml:space="preserve"> are trying to put strategies in place to improve this.</w:t>
      </w:r>
      <w:r w:rsidRPr="00F90E2D">
        <w:rPr>
          <w:rFonts w:ascii="Arial" w:hAnsi="Arial" w:cs="Arial"/>
          <w:sz w:val="24"/>
          <w:szCs w:val="24"/>
        </w:rPr>
        <w:t xml:space="preserve"> In a meeting with the literacy coordinator, they told me that the school is planning on incorporating writing interventions for the start of the next academic year. Up until this point, School X has invested a lot of time in providing reading interventions for weaker students, such as reading boosters twice a week during form time. </w:t>
      </w:r>
      <w:r w:rsidR="00C01984" w:rsidRPr="00F90E2D">
        <w:rPr>
          <w:rFonts w:ascii="Arial" w:hAnsi="Arial" w:cs="Arial"/>
          <w:sz w:val="24"/>
          <w:szCs w:val="24"/>
        </w:rPr>
        <w:t xml:space="preserve">The literacy coordinator said that </w:t>
      </w:r>
      <w:r w:rsidR="002850FF" w:rsidRPr="00F90E2D">
        <w:rPr>
          <w:rFonts w:ascii="Arial" w:hAnsi="Arial" w:cs="Arial"/>
          <w:sz w:val="24"/>
          <w:szCs w:val="24"/>
        </w:rPr>
        <w:t xml:space="preserve">whilst </w:t>
      </w:r>
      <w:r w:rsidR="00C01984" w:rsidRPr="00F90E2D">
        <w:rPr>
          <w:rFonts w:ascii="Arial" w:hAnsi="Arial" w:cs="Arial"/>
          <w:sz w:val="24"/>
          <w:szCs w:val="24"/>
        </w:rPr>
        <w:t xml:space="preserve">they have seen a huge improvement in the reading ability of their students, </w:t>
      </w:r>
      <w:r w:rsidR="00296972" w:rsidRPr="00F90E2D">
        <w:rPr>
          <w:rFonts w:ascii="Arial" w:hAnsi="Arial" w:cs="Arial"/>
          <w:sz w:val="24"/>
          <w:szCs w:val="24"/>
        </w:rPr>
        <w:t xml:space="preserve">it is now highlighting glaring issues within the writing of their students. From September, School X are planning to </w:t>
      </w:r>
      <w:r w:rsidR="00EF1F77" w:rsidRPr="00F90E2D">
        <w:rPr>
          <w:rFonts w:ascii="Arial" w:hAnsi="Arial" w:cs="Arial"/>
          <w:sz w:val="24"/>
          <w:szCs w:val="24"/>
        </w:rPr>
        <w:t>do a similar method of interventions with students that have weaker writing skills</w:t>
      </w:r>
      <w:r w:rsidR="00AE63BC" w:rsidRPr="00F90E2D">
        <w:rPr>
          <w:rFonts w:ascii="Arial" w:hAnsi="Arial" w:cs="Arial"/>
          <w:sz w:val="24"/>
          <w:szCs w:val="24"/>
        </w:rPr>
        <w:t xml:space="preserve">, such as spelling or extended writing. Also, in a separate meeting with both the literacy coordinator and the head of Key Stage 3, I was told about a ‘writing day’ that they are planning to put on whilst Key Stages 4 and 5 are completing their exams. The idea behind their writing day is </w:t>
      </w:r>
      <w:r w:rsidR="0037293C" w:rsidRPr="00F90E2D">
        <w:rPr>
          <w:rFonts w:ascii="Arial" w:hAnsi="Arial" w:cs="Arial"/>
          <w:sz w:val="24"/>
          <w:szCs w:val="24"/>
        </w:rPr>
        <w:t xml:space="preserve">to take all the Key Stage 3 pupils off timetable and to run workshops to build writing skills, such as narrative writing, use of adjectives and punctuation. </w:t>
      </w:r>
      <w:r w:rsidR="0029722F" w:rsidRPr="00F90E2D">
        <w:rPr>
          <w:rFonts w:ascii="Arial" w:hAnsi="Arial" w:cs="Arial"/>
          <w:sz w:val="24"/>
          <w:szCs w:val="24"/>
        </w:rPr>
        <w:t xml:space="preserve">Whilst the department policy does not have anything that specifically links to the use of writing frames, the various schemes of work that the department uses does. </w:t>
      </w:r>
    </w:p>
    <w:p w14:paraId="6961BFB2" w14:textId="66040334" w:rsidR="004A72FD" w:rsidRPr="00F90E2D" w:rsidRDefault="003330B9" w:rsidP="00F90E2D">
      <w:pPr>
        <w:spacing w:line="360" w:lineRule="auto"/>
        <w:rPr>
          <w:rFonts w:ascii="Arial" w:hAnsi="Arial" w:cs="Arial"/>
          <w:sz w:val="24"/>
          <w:szCs w:val="24"/>
        </w:rPr>
      </w:pPr>
      <w:r w:rsidRPr="00F90E2D">
        <w:rPr>
          <w:rFonts w:ascii="Arial" w:hAnsi="Arial" w:cs="Arial"/>
          <w:sz w:val="24"/>
          <w:szCs w:val="24"/>
        </w:rPr>
        <w:t>At the moment within the English department of School X, they are using writing frames in various ways throughout their schemes of work. Within these schemes of work, writing frames are typically used as a form of scaffolding to assist pupils’ writing during assessments</w:t>
      </w:r>
      <w:r w:rsidR="005E4764" w:rsidRPr="00F90E2D">
        <w:rPr>
          <w:rFonts w:ascii="Arial" w:hAnsi="Arial" w:cs="Arial"/>
          <w:sz w:val="24"/>
          <w:szCs w:val="24"/>
        </w:rPr>
        <w:t xml:space="preserve">, such as </w:t>
      </w:r>
      <w:r w:rsidR="00ED17E8" w:rsidRPr="00F90E2D">
        <w:rPr>
          <w:rFonts w:ascii="Arial" w:hAnsi="Arial" w:cs="Arial"/>
          <w:sz w:val="24"/>
          <w:szCs w:val="24"/>
        </w:rPr>
        <w:t xml:space="preserve">sentence starters to help to structure a Point Evidence Explain paragraph in a Year 7 scheme of work, or key words and tentative language to include in a writing assessment for Year 8. Whilst I believe that School X is currently employing the use of writing frames as a scaffold and doing so successfully, I did not see them use the scaffold as a method of differentiation as it was provided in the same capacity to every child rather than being differentiated for the needs of the pupils. </w:t>
      </w:r>
      <w:r w:rsidR="004A72FD" w:rsidRPr="00F90E2D">
        <w:rPr>
          <w:rFonts w:ascii="Arial" w:hAnsi="Arial" w:cs="Arial"/>
          <w:sz w:val="24"/>
          <w:szCs w:val="24"/>
        </w:rPr>
        <w:t xml:space="preserve">School X features a large English department made up of 11 teachers that are all consistent in their use of writing frames. </w:t>
      </w:r>
      <w:r w:rsidR="00591379" w:rsidRPr="00F90E2D">
        <w:rPr>
          <w:rFonts w:ascii="Arial" w:hAnsi="Arial" w:cs="Arial"/>
          <w:sz w:val="24"/>
          <w:szCs w:val="24"/>
        </w:rPr>
        <w:t>Whilst School X currently does employ the use of writing frames, there is currently nothing within any of their schemes of work relating to slow writing</w:t>
      </w:r>
      <w:r w:rsidR="00B47E98" w:rsidRPr="00F90E2D">
        <w:rPr>
          <w:rFonts w:ascii="Arial" w:hAnsi="Arial" w:cs="Arial"/>
          <w:sz w:val="24"/>
          <w:szCs w:val="24"/>
        </w:rPr>
        <w:t xml:space="preserve"> that I have observed within lessons or read within schemes of work</w:t>
      </w:r>
      <w:r w:rsidR="00591379" w:rsidRPr="00F90E2D">
        <w:rPr>
          <w:rFonts w:ascii="Arial" w:hAnsi="Arial" w:cs="Arial"/>
          <w:sz w:val="24"/>
          <w:szCs w:val="24"/>
        </w:rPr>
        <w:t xml:space="preserve">. I discussed using it a strategy with my department mentor, who encouraged using it as a scaffold. </w:t>
      </w:r>
    </w:p>
    <w:p w14:paraId="17AEA5FE" w14:textId="33D25906" w:rsidR="00EF1F77" w:rsidRPr="00F90E2D" w:rsidRDefault="00EF1F77"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Methodology and ethics </w:t>
      </w:r>
    </w:p>
    <w:p w14:paraId="40B16F61" w14:textId="2C565E91" w:rsidR="00F27398" w:rsidRPr="00F90E2D" w:rsidRDefault="00284D75" w:rsidP="00F90E2D">
      <w:pPr>
        <w:spacing w:line="360" w:lineRule="auto"/>
        <w:rPr>
          <w:rFonts w:ascii="Arial" w:hAnsi="Arial" w:cs="Arial"/>
          <w:sz w:val="24"/>
          <w:szCs w:val="24"/>
        </w:rPr>
      </w:pPr>
      <w:r w:rsidRPr="00F90E2D">
        <w:rPr>
          <w:rFonts w:ascii="Arial" w:hAnsi="Arial" w:cs="Arial"/>
          <w:sz w:val="24"/>
          <w:szCs w:val="24"/>
        </w:rPr>
        <w:t xml:space="preserve">Before I was able to conduct my research project, I needed to look at the potential research methods and ways that I could collect my data for the research project to see if using a Slow Writing frame would improve the narrative writing ability of Class A. </w:t>
      </w:r>
      <w:r w:rsidR="00D56ACF" w:rsidRPr="00F90E2D">
        <w:rPr>
          <w:rFonts w:ascii="Arial" w:hAnsi="Arial" w:cs="Arial"/>
          <w:sz w:val="24"/>
          <w:szCs w:val="24"/>
        </w:rPr>
        <w:t xml:space="preserve">Cohen et </w:t>
      </w:r>
      <w:r w:rsidR="0030499E" w:rsidRPr="00F90E2D">
        <w:rPr>
          <w:rFonts w:ascii="Arial" w:hAnsi="Arial" w:cs="Arial"/>
          <w:sz w:val="24"/>
          <w:szCs w:val="24"/>
        </w:rPr>
        <w:t>al have suggested that an effective method of gathering data is to use a “placement test”</w:t>
      </w:r>
      <w:r w:rsidR="00D45949" w:rsidRPr="00F90E2D">
        <w:rPr>
          <w:rFonts w:ascii="Arial" w:hAnsi="Arial" w:cs="Arial"/>
          <w:sz w:val="24"/>
          <w:szCs w:val="24"/>
        </w:rPr>
        <w:t xml:space="preserve"> (2013, p. 481)</w:t>
      </w:r>
      <w:r w:rsidR="0030499E" w:rsidRPr="00F90E2D">
        <w:rPr>
          <w:rFonts w:ascii="Arial" w:hAnsi="Arial" w:cs="Arial"/>
          <w:sz w:val="24"/>
          <w:szCs w:val="24"/>
        </w:rPr>
        <w:t xml:space="preserve"> which is also known as a pre</w:t>
      </w:r>
      <w:r w:rsidR="00D45949" w:rsidRPr="00F90E2D">
        <w:rPr>
          <w:rFonts w:ascii="Arial" w:hAnsi="Arial" w:cs="Arial"/>
          <w:sz w:val="24"/>
          <w:szCs w:val="24"/>
        </w:rPr>
        <w:t>-test</w:t>
      </w:r>
      <w:r w:rsidR="00676C25" w:rsidRPr="00F90E2D">
        <w:rPr>
          <w:rFonts w:ascii="Arial" w:hAnsi="Arial" w:cs="Arial"/>
          <w:sz w:val="24"/>
          <w:szCs w:val="24"/>
        </w:rPr>
        <w:t xml:space="preserve"> prior to completing the research project</w:t>
      </w:r>
      <w:r w:rsidR="004A365F" w:rsidRPr="00F90E2D">
        <w:rPr>
          <w:rFonts w:ascii="Arial" w:hAnsi="Arial" w:cs="Arial"/>
          <w:sz w:val="24"/>
          <w:szCs w:val="24"/>
        </w:rPr>
        <w:t xml:space="preserve"> so that the person conducting the research is able to see the starting abilities of the pupils. I decided that this would be the most effective method of gathering data, as it the one that was most aligned with current classroom practice. School X’s current practice feature three assessments per half term/schemes of work; an oracy assessment, a reading assessment and a writing assessment. As a result of this, I decided that this would be the most </w:t>
      </w:r>
      <w:r w:rsidR="00A47D0C" w:rsidRPr="00F90E2D">
        <w:rPr>
          <w:rFonts w:ascii="Arial" w:hAnsi="Arial" w:cs="Arial"/>
          <w:sz w:val="24"/>
          <w:szCs w:val="24"/>
        </w:rPr>
        <w:t>effective</w:t>
      </w:r>
      <w:r w:rsidR="007A0ED5" w:rsidRPr="00F90E2D">
        <w:rPr>
          <w:rFonts w:ascii="Arial" w:hAnsi="Arial" w:cs="Arial"/>
          <w:sz w:val="24"/>
          <w:szCs w:val="24"/>
        </w:rPr>
        <w:t xml:space="preserve"> way of completing this research project would be through pre and post testing, as it fit with the policy already in place within the department and Class A would not find it out of character of the department to have to complete an assessment.</w:t>
      </w:r>
      <w:r w:rsidR="00F27398" w:rsidRPr="00F90E2D">
        <w:rPr>
          <w:rFonts w:ascii="Arial" w:hAnsi="Arial" w:cs="Arial"/>
          <w:sz w:val="24"/>
          <w:szCs w:val="24"/>
        </w:rPr>
        <w:t xml:space="preserve"> School X places a lot of emphasis on redrafting, which further made the process of pre and post testing the most </w:t>
      </w:r>
      <w:r w:rsidR="0051236D" w:rsidRPr="00F90E2D">
        <w:rPr>
          <w:rFonts w:ascii="Arial" w:hAnsi="Arial" w:cs="Arial"/>
          <w:sz w:val="24"/>
          <w:szCs w:val="24"/>
        </w:rPr>
        <w:t xml:space="preserve">effective method of gathering data as I was able to tell Class A that the post-test was a form of redrafting. </w:t>
      </w:r>
    </w:p>
    <w:p w14:paraId="27ADF866" w14:textId="648DA88D" w:rsidR="0029722F" w:rsidRPr="00F90E2D" w:rsidRDefault="0051236D" w:rsidP="00F90E2D">
      <w:pPr>
        <w:spacing w:line="360" w:lineRule="auto"/>
        <w:rPr>
          <w:rFonts w:ascii="Arial" w:hAnsi="Arial" w:cs="Arial"/>
          <w:b/>
          <w:sz w:val="24"/>
          <w:szCs w:val="24"/>
        </w:rPr>
      </w:pPr>
      <w:r w:rsidRPr="00F90E2D">
        <w:rPr>
          <w:rFonts w:ascii="Arial" w:hAnsi="Arial" w:cs="Arial"/>
          <w:sz w:val="24"/>
          <w:szCs w:val="24"/>
        </w:rPr>
        <w:t xml:space="preserve">The idea behind pre-testing and post testing is to see what will happen after you </w:t>
      </w:r>
      <w:proofErr w:type="spellStart"/>
      <w:r w:rsidRPr="00F90E2D">
        <w:rPr>
          <w:rFonts w:ascii="Arial" w:hAnsi="Arial" w:cs="Arial"/>
          <w:sz w:val="24"/>
          <w:szCs w:val="24"/>
        </w:rPr>
        <w:t>pose</w:t>
      </w:r>
      <w:proofErr w:type="spellEnd"/>
      <w:r w:rsidRPr="00F90E2D">
        <w:rPr>
          <w:rFonts w:ascii="Arial" w:hAnsi="Arial" w:cs="Arial"/>
          <w:sz w:val="24"/>
          <w:szCs w:val="24"/>
        </w:rPr>
        <w:t xml:space="preserve"> your question. </w:t>
      </w:r>
      <w:r w:rsidR="00CE0E35" w:rsidRPr="00F90E2D">
        <w:rPr>
          <w:rFonts w:ascii="Arial" w:hAnsi="Arial" w:cs="Arial"/>
          <w:sz w:val="24"/>
          <w:szCs w:val="24"/>
        </w:rPr>
        <w:t>Thomas says that “this ‘what happens next?’ question is accompanied by a particular structure. This structure usually involves taking 2 or more observations or measures (e.g. before and after an imposed change) and then trying to deduce what any difference between those observations or measures may mean.’”</w:t>
      </w:r>
      <w:r w:rsidR="00F27398" w:rsidRPr="00F90E2D">
        <w:rPr>
          <w:rFonts w:ascii="Arial" w:hAnsi="Arial" w:cs="Arial"/>
          <w:sz w:val="24"/>
          <w:szCs w:val="24"/>
        </w:rPr>
        <w:t xml:space="preserve"> (Thomas, 2017, p. 10). </w:t>
      </w:r>
      <w:r w:rsidRPr="00F90E2D">
        <w:rPr>
          <w:rFonts w:ascii="Arial" w:hAnsi="Arial" w:cs="Arial"/>
          <w:sz w:val="24"/>
          <w:szCs w:val="24"/>
        </w:rPr>
        <w:t xml:space="preserve">For me, I posed the question and then my observations and measures came in the form of the tests. By these tests before and after my intervention lessons, I could see what changes would be made by my teaching and my learning methods. </w:t>
      </w:r>
    </w:p>
    <w:p w14:paraId="36461FA0" w14:textId="49C01E74" w:rsidR="00DC77F4" w:rsidRPr="00F90E2D" w:rsidRDefault="0051236D" w:rsidP="00F90E2D">
      <w:pPr>
        <w:spacing w:line="360" w:lineRule="auto"/>
        <w:rPr>
          <w:rFonts w:ascii="Arial" w:hAnsi="Arial" w:cs="Arial"/>
          <w:b/>
          <w:sz w:val="24"/>
          <w:szCs w:val="24"/>
        </w:rPr>
      </w:pPr>
      <w:r w:rsidRPr="00F90E2D">
        <w:rPr>
          <w:rFonts w:ascii="Arial" w:hAnsi="Arial" w:cs="Arial"/>
          <w:sz w:val="24"/>
          <w:szCs w:val="24"/>
        </w:rPr>
        <w:t>As stated earlier in this essay, t</w:t>
      </w:r>
      <w:r w:rsidR="00DC77F4" w:rsidRPr="00F90E2D">
        <w:rPr>
          <w:rFonts w:ascii="Arial" w:hAnsi="Arial" w:cs="Arial"/>
          <w:sz w:val="24"/>
          <w:szCs w:val="24"/>
        </w:rPr>
        <w:t xml:space="preserve">he research question that I posed was ‘does Slow Writing improve narrative writing skills in Key Stage 3 students?’ The methodology behind this type of research question links to what Thomas says; “usually in this kind of study you are asking ‘does </w:t>
      </w:r>
      <w:r w:rsidR="00DC77F4" w:rsidRPr="00F90E2D">
        <w:rPr>
          <w:rFonts w:ascii="Arial" w:hAnsi="Arial" w:cs="Arial"/>
          <w:i/>
          <w:sz w:val="24"/>
          <w:szCs w:val="24"/>
        </w:rPr>
        <w:t>this</w:t>
      </w:r>
      <w:r w:rsidR="00DC77F4" w:rsidRPr="00F90E2D">
        <w:rPr>
          <w:rFonts w:ascii="Arial" w:hAnsi="Arial" w:cs="Arial"/>
          <w:sz w:val="24"/>
          <w:szCs w:val="24"/>
        </w:rPr>
        <w:t xml:space="preserve"> seem to be causing </w:t>
      </w:r>
      <w:r w:rsidR="00DC77F4" w:rsidRPr="00F90E2D">
        <w:rPr>
          <w:rFonts w:ascii="Arial" w:hAnsi="Arial" w:cs="Arial"/>
          <w:i/>
          <w:sz w:val="24"/>
          <w:szCs w:val="24"/>
        </w:rPr>
        <w:t>that</w:t>
      </w:r>
      <w:r w:rsidR="00DC77F4" w:rsidRPr="00F90E2D">
        <w:rPr>
          <w:rFonts w:ascii="Arial" w:hAnsi="Arial" w:cs="Arial"/>
          <w:sz w:val="24"/>
          <w:szCs w:val="24"/>
        </w:rPr>
        <w:t xml:space="preserve">?’ You are asking questions of the variety; ‘does </w:t>
      </w:r>
      <w:r w:rsidR="00DC77F4" w:rsidRPr="00F90E2D">
        <w:rPr>
          <w:rFonts w:ascii="Arial" w:hAnsi="Arial" w:cs="Arial"/>
          <w:i/>
          <w:sz w:val="24"/>
          <w:szCs w:val="24"/>
        </w:rPr>
        <w:t xml:space="preserve">x </w:t>
      </w:r>
      <w:r w:rsidR="00DC77F4" w:rsidRPr="00F90E2D">
        <w:rPr>
          <w:rFonts w:ascii="Arial" w:hAnsi="Arial" w:cs="Arial"/>
          <w:sz w:val="24"/>
          <w:szCs w:val="24"/>
        </w:rPr>
        <w:t xml:space="preserve">cause </w:t>
      </w:r>
      <w:r w:rsidR="00DC77F4" w:rsidRPr="00F90E2D">
        <w:rPr>
          <w:rFonts w:ascii="Arial" w:hAnsi="Arial" w:cs="Arial"/>
          <w:i/>
          <w:sz w:val="24"/>
          <w:szCs w:val="24"/>
        </w:rPr>
        <w:t xml:space="preserve">y’ </w:t>
      </w:r>
      <w:r w:rsidR="00DC77F4" w:rsidRPr="00F90E2D">
        <w:rPr>
          <w:rFonts w:ascii="Arial" w:hAnsi="Arial" w:cs="Arial"/>
          <w:sz w:val="24"/>
          <w:szCs w:val="24"/>
        </w:rPr>
        <w:t xml:space="preserve">or ‘is </w:t>
      </w:r>
      <w:r w:rsidR="00DC77F4" w:rsidRPr="00F90E2D">
        <w:rPr>
          <w:rFonts w:ascii="Arial" w:hAnsi="Arial" w:cs="Arial"/>
          <w:i/>
          <w:sz w:val="24"/>
          <w:szCs w:val="24"/>
        </w:rPr>
        <w:t xml:space="preserve">a </w:t>
      </w:r>
      <w:r w:rsidR="00DC77F4" w:rsidRPr="00F90E2D">
        <w:rPr>
          <w:rFonts w:ascii="Arial" w:hAnsi="Arial" w:cs="Arial"/>
          <w:sz w:val="24"/>
          <w:szCs w:val="24"/>
        </w:rPr>
        <w:t xml:space="preserve">related to </w:t>
      </w:r>
      <w:r w:rsidR="00DC77F4" w:rsidRPr="00F90E2D">
        <w:rPr>
          <w:rFonts w:ascii="Arial" w:hAnsi="Arial" w:cs="Arial"/>
          <w:i/>
          <w:sz w:val="24"/>
          <w:szCs w:val="24"/>
        </w:rPr>
        <w:t>b?</w:t>
      </w:r>
      <w:r w:rsidR="00DC77F4" w:rsidRPr="00F90E2D">
        <w:rPr>
          <w:rFonts w:ascii="Arial" w:hAnsi="Arial" w:cs="Arial"/>
          <w:sz w:val="24"/>
          <w:szCs w:val="24"/>
        </w:rPr>
        <w:t>”</w:t>
      </w:r>
      <w:r w:rsidR="00F27398" w:rsidRPr="00F90E2D">
        <w:rPr>
          <w:rFonts w:ascii="Arial" w:hAnsi="Arial" w:cs="Arial"/>
          <w:sz w:val="24"/>
          <w:szCs w:val="24"/>
        </w:rPr>
        <w:t xml:space="preserve"> (Thomas, 2017, p. 10). </w:t>
      </w:r>
      <w:r w:rsidR="00CE0E35" w:rsidRPr="00F90E2D">
        <w:rPr>
          <w:rFonts w:ascii="Arial" w:hAnsi="Arial" w:cs="Arial"/>
          <w:sz w:val="24"/>
          <w:szCs w:val="24"/>
        </w:rPr>
        <w:t xml:space="preserve">I felt as though this would be the most effective questioning style to fit my end goals and the research </w:t>
      </w:r>
      <w:proofErr w:type="gramStart"/>
      <w:r w:rsidR="00CE0E35" w:rsidRPr="00F90E2D">
        <w:rPr>
          <w:rFonts w:ascii="Arial" w:hAnsi="Arial" w:cs="Arial"/>
          <w:sz w:val="24"/>
          <w:szCs w:val="24"/>
        </w:rPr>
        <w:t>methods</w:t>
      </w:r>
      <w:proofErr w:type="gramEnd"/>
      <w:r w:rsidR="00CE0E35" w:rsidRPr="00F90E2D">
        <w:rPr>
          <w:rFonts w:ascii="Arial" w:hAnsi="Arial" w:cs="Arial"/>
          <w:sz w:val="24"/>
          <w:szCs w:val="24"/>
        </w:rPr>
        <w:t xml:space="preserve"> I had decided to undertake based on my reading of Cohen et al</w:t>
      </w:r>
      <w:r w:rsidRPr="00F90E2D">
        <w:rPr>
          <w:rFonts w:ascii="Arial" w:hAnsi="Arial" w:cs="Arial"/>
          <w:sz w:val="24"/>
          <w:szCs w:val="24"/>
        </w:rPr>
        <w:t>. My goal for the project was to see whether Slow Writing frames improved narrative writing skills, thus whether using the frame would cause an improvement in their work.</w:t>
      </w:r>
      <w:r w:rsidR="00A908C7" w:rsidRPr="00F90E2D">
        <w:rPr>
          <w:rFonts w:ascii="Arial" w:hAnsi="Arial" w:cs="Arial"/>
          <w:sz w:val="24"/>
          <w:szCs w:val="24"/>
        </w:rPr>
        <w:t xml:space="preserve"> Following the guidelines of Cohen et al and Thomas, I decided that my methodology for the project would be to conduct the pre-test, conduct intervention lessons, and then complete the post-test. </w:t>
      </w:r>
    </w:p>
    <w:p w14:paraId="4E2FA50B" w14:textId="2AF776D0" w:rsidR="004A72FD" w:rsidRPr="00F90E2D" w:rsidRDefault="007D20BD" w:rsidP="00F90E2D">
      <w:pPr>
        <w:spacing w:line="360" w:lineRule="auto"/>
        <w:rPr>
          <w:rFonts w:ascii="Arial" w:hAnsi="Arial" w:cs="Arial"/>
          <w:sz w:val="24"/>
          <w:szCs w:val="24"/>
        </w:rPr>
      </w:pPr>
      <w:r w:rsidRPr="00F90E2D">
        <w:rPr>
          <w:rFonts w:ascii="Arial" w:hAnsi="Arial" w:cs="Arial"/>
          <w:sz w:val="24"/>
          <w:szCs w:val="24"/>
        </w:rPr>
        <w:t xml:space="preserve">Informed consent is crucial when conducting a research project of this kind. </w:t>
      </w:r>
      <w:r w:rsidR="004A72FD" w:rsidRPr="00F90E2D">
        <w:rPr>
          <w:rFonts w:ascii="Arial" w:hAnsi="Arial" w:cs="Arial"/>
          <w:sz w:val="24"/>
          <w:szCs w:val="24"/>
        </w:rPr>
        <w:t xml:space="preserve">Following the university guidelines, I gave </w:t>
      </w:r>
      <w:r w:rsidRPr="00F90E2D">
        <w:rPr>
          <w:rFonts w:ascii="Arial" w:hAnsi="Arial" w:cs="Arial"/>
          <w:sz w:val="24"/>
          <w:szCs w:val="24"/>
        </w:rPr>
        <w:t>the students a letter provided by the University of Wales Trinity Saint David that explained to their parents</w:t>
      </w:r>
      <w:r w:rsidR="007F36F7" w:rsidRPr="00F90E2D">
        <w:rPr>
          <w:rFonts w:ascii="Arial" w:hAnsi="Arial" w:cs="Arial"/>
          <w:sz w:val="24"/>
          <w:szCs w:val="24"/>
        </w:rPr>
        <w:t xml:space="preserve"> and carers that I would be conducting a research project based on the work completed by Class A. </w:t>
      </w:r>
      <w:r w:rsidR="00DC29FC" w:rsidRPr="00F90E2D">
        <w:rPr>
          <w:rFonts w:ascii="Arial" w:hAnsi="Arial" w:cs="Arial"/>
          <w:sz w:val="24"/>
          <w:szCs w:val="24"/>
        </w:rPr>
        <w:t xml:space="preserve">I made sure to emphasise within this letter that no names would be used and all data would be kept confidential. Furthermore, I made sure to clarify that pupils do not have to participate in the study </w:t>
      </w:r>
      <w:r w:rsidR="00C72A34" w:rsidRPr="00F90E2D">
        <w:rPr>
          <w:rFonts w:ascii="Arial" w:hAnsi="Arial" w:cs="Arial"/>
          <w:sz w:val="24"/>
          <w:szCs w:val="24"/>
        </w:rPr>
        <w:t xml:space="preserve">and can withdraw their consent at any </w:t>
      </w:r>
      <w:r w:rsidR="00414553" w:rsidRPr="00F90E2D">
        <w:rPr>
          <w:rFonts w:ascii="Arial" w:hAnsi="Arial" w:cs="Arial"/>
          <w:sz w:val="24"/>
          <w:szCs w:val="24"/>
        </w:rPr>
        <w:t>time,</w:t>
      </w:r>
      <w:r w:rsidR="00C72A34" w:rsidRPr="00F90E2D">
        <w:rPr>
          <w:rFonts w:ascii="Arial" w:hAnsi="Arial" w:cs="Arial"/>
          <w:sz w:val="24"/>
          <w:szCs w:val="24"/>
        </w:rPr>
        <w:t xml:space="preserve"> but they would still need to do the classwork, but their answers and data would not be put in to my research project. </w:t>
      </w:r>
      <w:r w:rsidR="00472810" w:rsidRPr="00F90E2D">
        <w:rPr>
          <w:rFonts w:ascii="Arial" w:hAnsi="Arial" w:cs="Arial"/>
          <w:sz w:val="24"/>
          <w:szCs w:val="24"/>
        </w:rPr>
        <w:t xml:space="preserve">Ethically, emphasising this is </w:t>
      </w:r>
      <w:proofErr w:type="gramStart"/>
      <w:r w:rsidR="00472810" w:rsidRPr="00F90E2D">
        <w:rPr>
          <w:rFonts w:ascii="Arial" w:hAnsi="Arial" w:cs="Arial"/>
          <w:sz w:val="24"/>
          <w:szCs w:val="24"/>
        </w:rPr>
        <w:t>important</w:t>
      </w:r>
      <w:proofErr w:type="gramEnd"/>
      <w:r w:rsidR="0063283F" w:rsidRPr="00F90E2D">
        <w:rPr>
          <w:rFonts w:ascii="Arial" w:hAnsi="Arial" w:cs="Arial"/>
          <w:sz w:val="24"/>
          <w:szCs w:val="24"/>
        </w:rPr>
        <w:t xml:space="preserve"> so the students feel comfortable, but also because of the demanding needs of Class A. </w:t>
      </w:r>
      <w:r w:rsidR="00A908C7" w:rsidRPr="00F90E2D">
        <w:rPr>
          <w:rFonts w:ascii="Arial" w:hAnsi="Arial" w:cs="Arial"/>
          <w:sz w:val="24"/>
          <w:szCs w:val="24"/>
        </w:rPr>
        <w:t xml:space="preserve">I also made sure to provide my University email address in case any of the parents had any questions or queries that they wanted me to clear up. Before pitching the research project to my department mentor at School X, I completed an Ethics form in line with the policy of University of Wales Trinity Saint David. I needed to submit the Ethics form to be approved to make sure that my research project would be effective, uphold the guidelines of the University, and did not unethically impact my students. </w:t>
      </w:r>
    </w:p>
    <w:p w14:paraId="269C0D17" w14:textId="47C68196" w:rsidR="00EF1F77" w:rsidRPr="00F90E2D" w:rsidRDefault="00EF1F77"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Evaluation </w:t>
      </w:r>
    </w:p>
    <w:p w14:paraId="256633BB" w14:textId="46BAC338" w:rsidR="00284D75" w:rsidRPr="00F90E2D" w:rsidRDefault="007A0ED5" w:rsidP="00F90E2D">
      <w:pPr>
        <w:spacing w:line="360" w:lineRule="auto"/>
        <w:rPr>
          <w:rFonts w:ascii="Arial" w:hAnsi="Arial" w:cs="Arial"/>
          <w:sz w:val="24"/>
          <w:szCs w:val="24"/>
        </w:rPr>
      </w:pPr>
      <w:r w:rsidRPr="00F90E2D">
        <w:rPr>
          <w:rFonts w:ascii="Arial" w:hAnsi="Arial" w:cs="Arial"/>
          <w:sz w:val="24"/>
          <w:szCs w:val="24"/>
        </w:rPr>
        <w:t xml:space="preserve">In order to fully be able to assess the progress of Class A over the course of the intervention, I felt that it would be best to begin the intervention once I had finished the current topic that the class were studying. I felt that by starting something completely new with the class, it would give me a more detailed understanding of how much affect the intervention would have with the class rather than building on the knowledge that they had gained through the previous lessons. Due </w:t>
      </w:r>
      <w:r w:rsidR="004A72FD" w:rsidRPr="00F90E2D">
        <w:rPr>
          <w:rFonts w:ascii="Arial" w:hAnsi="Arial" w:cs="Arial"/>
          <w:sz w:val="24"/>
          <w:szCs w:val="24"/>
        </w:rPr>
        <w:t>to the importance of pre-testing as emphasised by Cohen et al, the first lesson with</w:t>
      </w:r>
      <w:r w:rsidR="00C72A34" w:rsidRPr="00F90E2D">
        <w:rPr>
          <w:rFonts w:ascii="Arial" w:hAnsi="Arial" w:cs="Arial"/>
          <w:sz w:val="24"/>
          <w:szCs w:val="24"/>
        </w:rPr>
        <w:t xml:space="preserve"> Class A consisted of them conducting their pre-test. In this case, the pre-test was an extended piece of creative writing. I gave the class three possible titles for them to vote on and which ever title had the most votes, they would all have to write their story based on that title. Their options were ‘fear</w:t>
      </w:r>
      <w:r w:rsidR="00D444C8" w:rsidRPr="00F90E2D">
        <w:rPr>
          <w:rFonts w:ascii="Arial" w:hAnsi="Arial" w:cs="Arial"/>
          <w:sz w:val="24"/>
          <w:szCs w:val="24"/>
        </w:rPr>
        <w:t xml:space="preserve"> – </w:t>
      </w:r>
      <w:r w:rsidR="00C72A34" w:rsidRPr="00F90E2D">
        <w:rPr>
          <w:rFonts w:ascii="Arial" w:hAnsi="Arial" w:cs="Arial"/>
          <w:sz w:val="24"/>
          <w:szCs w:val="24"/>
        </w:rPr>
        <w:t>scary stories’, ‘</w:t>
      </w:r>
      <w:r w:rsidR="005F7EB2" w:rsidRPr="00F90E2D">
        <w:rPr>
          <w:rFonts w:ascii="Arial" w:hAnsi="Arial" w:cs="Arial"/>
          <w:sz w:val="24"/>
          <w:szCs w:val="24"/>
        </w:rPr>
        <w:t>friendship</w:t>
      </w:r>
      <w:r w:rsidR="00D444C8" w:rsidRPr="00F90E2D">
        <w:rPr>
          <w:rFonts w:ascii="Arial" w:hAnsi="Arial" w:cs="Arial"/>
          <w:sz w:val="24"/>
          <w:szCs w:val="24"/>
        </w:rPr>
        <w:t xml:space="preserve"> – </w:t>
      </w:r>
      <w:r w:rsidR="005F7EB2" w:rsidRPr="00F90E2D">
        <w:rPr>
          <w:rFonts w:ascii="Arial" w:hAnsi="Arial" w:cs="Arial"/>
          <w:sz w:val="24"/>
          <w:szCs w:val="24"/>
        </w:rPr>
        <w:t>happy stories’ or ‘spies</w:t>
      </w:r>
      <w:r w:rsidR="00D444C8" w:rsidRPr="00F90E2D">
        <w:rPr>
          <w:rFonts w:ascii="Arial" w:hAnsi="Arial" w:cs="Arial"/>
          <w:sz w:val="24"/>
          <w:szCs w:val="24"/>
        </w:rPr>
        <w:t xml:space="preserve"> – action story</w:t>
      </w:r>
      <w:r w:rsidR="005F7EB2" w:rsidRPr="00F90E2D">
        <w:rPr>
          <w:rFonts w:ascii="Arial" w:hAnsi="Arial" w:cs="Arial"/>
          <w:sz w:val="24"/>
          <w:szCs w:val="24"/>
        </w:rPr>
        <w:t xml:space="preserve">’, the last one stemming from their last scheme of work on the same topic. Class A voted almost unanimously for ‘fear/scary stories.’ </w:t>
      </w:r>
      <w:r w:rsidR="00531020" w:rsidRPr="00F90E2D">
        <w:rPr>
          <w:rFonts w:ascii="Arial" w:hAnsi="Arial" w:cs="Arial"/>
          <w:sz w:val="24"/>
          <w:szCs w:val="24"/>
        </w:rPr>
        <w:t xml:space="preserve">As this was a pre-diagnostic test to see how well my chosen intervention would work, I was unable to provide much in the form of scaffolding, as my chosen intervention is a form of scaffolding in itself. Rather than providing scaffolding, </w:t>
      </w:r>
      <w:r w:rsidR="00AB0500" w:rsidRPr="00F90E2D">
        <w:rPr>
          <w:rFonts w:ascii="Arial" w:hAnsi="Arial" w:cs="Arial"/>
          <w:sz w:val="24"/>
          <w:szCs w:val="24"/>
        </w:rPr>
        <w:t xml:space="preserve">I created a </w:t>
      </w:r>
      <w:proofErr w:type="gramStart"/>
      <w:r w:rsidR="00AB0500" w:rsidRPr="00F90E2D">
        <w:rPr>
          <w:rFonts w:ascii="Arial" w:hAnsi="Arial" w:cs="Arial"/>
          <w:sz w:val="24"/>
          <w:szCs w:val="24"/>
        </w:rPr>
        <w:t>basic success criteria</w:t>
      </w:r>
      <w:proofErr w:type="gramEnd"/>
      <w:r w:rsidR="00AB0500" w:rsidRPr="00F90E2D">
        <w:rPr>
          <w:rFonts w:ascii="Arial" w:hAnsi="Arial" w:cs="Arial"/>
          <w:sz w:val="24"/>
          <w:szCs w:val="24"/>
        </w:rPr>
        <w:t xml:space="preserve"> that I displayed on the board whilst the class were completing the test as a way of providing a structure for them. The success criteria </w:t>
      </w:r>
      <w:proofErr w:type="gramStart"/>
      <w:r w:rsidR="00AB0500" w:rsidRPr="00F90E2D">
        <w:rPr>
          <w:rFonts w:ascii="Arial" w:hAnsi="Arial" w:cs="Arial"/>
          <w:sz w:val="24"/>
          <w:szCs w:val="24"/>
        </w:rPr>
        <w:t>was</w:t>
      </w:r>
      <w:proofErr w:type="gramEnd"/>
      <w:r w:rsidR="00AB0500" w:rsidRPr="00F90E2D">
        <w:rPr>
          <w:rFonts w:ascii="Arial" w:hAnsi="Arial" w:cs="Arial"/>
          <w:sz w:val="24"/>
          <w:szCs w:val="24"/>
        </w:rPr>
        <w:t xml:space="preserve">: </w:t>
      </w:r>
    </w:p>
    <w:p w14:paraId="7742C63C" w14:textId="7FD98CCE" w:rsidR="00AB0500" w:rsidRPr="00F90E2D" w:rsidRDefault="00D444C8" w:rsidP="00F90E2D">
      <w:pPr>
        <w:pStyle w:val="ListParagraph"/>
        <w:numPr>
          <w:ilvl w:val="0"/>
          <w:numId w:val="4"/>
        </w:numPr>
        <w:spacing w:line="360" w:lineRule="auto"/>
        <w:rPr>
          <w:rFonts w:ascii="Arial" w:hAnsi="Arial" w:cs="Arial"/>
          <w:sz w:val="24"/>
          <w:szCs w:val="24"/>
        </w:rPr>
      </w:pPr>
      <w:r w:rsidRPr="00F90E2D">
        <w:rPr>
          <w:rFonts w:ascii="Arial" w:hAnsi="Arial" w:cs="Arial"/>
          <w:sz w:val="24"/>
          <w:szCs w:val="24"/>
        </w:rPr>
        <w:t xml:space="preserve">Use ambitious adjectives, verbs and adverbs. </w:t>
      </w:r>
    </w:p>
    <w:p w14:paraId="29F408F3" w14:textId="079BEF18" w:rsidR="00AB0500" w:rsidRPr="00F90E2D" w:rsidRDefault="00AB0500" w:rsidP="00F90E2D">
      <w:pPr>
        <w:pStyle w:val="ListParagraph"/>
        <w:numPr>
          <w:ilvl w:val="0"/>
          <w:numId w:val="4"/>
        </w:numPr>
        <w:spacing w:line="360" w:lineRule="auto"/>
        <w:rPr>
          <w:rFonts w:ascii="Arial" w:hAnsi="Arial" w:cs="Arial"/>
          <w:sz w:val="24"/>
          <w:szCs w:val="24"/>
        </w:rPr>
      </w:pPr>
      <w:r w:rsidRPr="00F90E2D">
        <w:rPr>
          <w:rFonts w:ascii="Arial" w:hAnsi="Arial" w:cs="Arial"/>
          <w:sz w:val="24"/>
          <w:szCs w:val="24"/>
        </w:rPr>
        <w:t xml:space="preserve"> </w:t>
      </w:r>
      <w:r w:rsidR="00D444C8" w:rsidRPr="00F90E2D">
        <w:rPr>
          <w:rFonts w:ascii="Arial" w:hAnsi="Arial" w:cs="Arial"/>
          <w:sz w:val="24"/>
          <w:szCs w:val="24"/>
        </w:rPr>
        <w:t xml:space="preserve">Literary techniques to make your writing more interesting (such as alliteration, similes, show don’t tell). </w:t>
      </w:r>
    </w:p>
    <w:p w14:paraId="75335294" w14:textId="43CEE61B" w:rsidR="00AB0500" w:rsidRPr="00F90E2D" w:rsidRDefault="00D444C8" w:rsidP="00F90E2D">
      <w:pPr>
        <w:pStyle w:val="ListParagraph"/>
        <w:numPr>
          <w:ilvl w:val="0"/>
          <w:numId w:val="4"/>
        </w:numPr>
        <w:spacing w:line="360" w:lineRule="auto"/>
        <w:rPr>
          <w:rFonts w:ascii="Arial" w:hAnsi="Arial" w:cs="Arial"/>
          <w:sz w:val="24"/>
          <w:szCs w:val="24"/>
        </w:rPr>
      </w:pPr>
      <w:r w:rsidRPr="00F90E2D">
        <w:rPr>
          <w:rFonts w:ascii="Arial" w:hAnsi="Arial" w:cs="Arial"/>
          <w:sz w:val="24"/>
          <w:szCs w:val="24"/>
        </w:rPr>
        <w:t xml:space="preserve">Write at least three quarters of a page. </w:t>
      </w:r>
    </w:p>
    <w:p w14:paraId="4A106585" w14:textId="78B463EF" w:rsidR="00AB0500" w:rsidRPr="00F90E2D" w:rsidRDefault="00DC77F4" w:rsidP="00F90E2D">
      <w:pPr>
        <w:spacing w:line="360" w:lineRule="auto"/>
        <w:rPr>
          <w:rFonts w:ascii="Arial" w:hAnsi="Arial" w:cs="Arial"/>
          <w:sz w:val="24"/>
          <w:szCs w:val="24"/>
        </w:rPr>
      </w:pPr>
      <w:r w:rsidRPr="00F90E2D">
        <w:rPr>
          <w:rFonts w:ascii="Arial" w:hAnsi="Arial" w:cs="Arial"/>
          <w:sz w:val="24"/>
          <w:szCs w:val="24"/>
        </w:rPr>
        <w:t xml:space="preserve">As I mentioned in my introduction, Class A wildly varies in the ability of the students. I found that many of the pupils in the class struggled to write a narrative piece of work without more elements of guidance and scaffolding. </w:t>
      </w:r>
      <w:r w:rsidR="00AB0500" w:rsidRPr="00F90E2D">
        <w:rPr>
          <w:rFonts w:ascii="Arial" w:hAnsi="Arial" w:cs="Arial"/>
          <w:sz w:val="24"/>
          <w:szCs w:val="24"/>
        </w:rPr>
        <w:t xml:space="preserve">After Class A </w:t>
      </w:r>
      <w:r w:rsidR="0063608B" w:rsidRPr="00F90E2D">
        <w:rPr>
          <w:rFonts w:ascii="Arial" w:hAnsi="Arial" w:cs="Arial"/>
          <w:sz w:val="24"/>
          <w:szCs w:val="24"/>
        </w:rPr>
        <w:t xml:space="preserve">completed their pre-test, I handed out exit tickets to see what the class would like to look at </w:t>
      </w:r>
      <w:r w:rsidR="00E41FB6" w:rsidRPr="00F90E2D">
        <w:rPr>
          <w:rFonts w:ascii="Arial" w:hAnsi="Arial" w:cs="Arial"/>
          <w:sz w:val="24"/>
          <w:szCs w:val="24"/>
        </w:rPr>
        <w:t>before they did the post-test, as I felt as though it was important to see what the class identified as their own weaknesses. I gave them a few options and the pupils circled what they wanted to look at</w:t>
      </w:r>
      <w:r w:rsidR="00D85D71" w:rsidRPr="00F90E2D">
        <w:rPr>
          <w:rFonts w:ascii="Arial" w:hAnsi="Arial" w:cs="Arial"/>
          <w:sz w:val="24"/>
          <w:szCs w:val="24"/>
        </w:rPr>
        <w:t xml:space="preserve"> and identify any of the options that they had not heard of before</w:t>
      </w:r>
      <w:r w:rsidR="00D444C8" w:rsidRPr="00F90E2D">
        <w:rPr>
          <w:rFonts w:ascii="Arial" w:hAnsi="Arial" w:cs="Arial"/>
          <w:sz w:val="24"/>
          <w:szCs w:val="24"/>
        </w:rPr>
        <w:t xml:space="preserve">, such as </w:t>
      </w:r>
      <w:r w:rsidR="00642FB1" w:rsidRPr="00F90E2D">
        <w:rPr>
          <w:rFonts w:ascii="Arial" w:hAnsi="Arial" w:cs="Arial"/>
          <w:sz w:val="24"/>
          <w:szCs w:val="24"/>
        </w:rPr>
        <w:t xml:space="preserve">similes, show don’t tell and adjectives. </w:t>
      </w:r>
      <w:r w:rsidR="008A52A8" w:rsidRPr="00F90E2D">
        <w:rPr>
          <w:rFonts w:ascii="Arial" w:hAnsi="Arial" w:cs="Arial"/>
          <w:sz w:val="24"/>
          <w:szCs w:val="24"/>
        </w:rPr>
        <w:t xml:space="preserve">Whilst marking their pre-tests, I found that most of the students </w:t>
      </w:r>
      <w:r w:rsidR="009719D0" w:rsidRPr="00F90E2D">
        <w:rPr>
          <w:rFonts w:ascii="Arial" w:hAnsi="Arial" w:cs="Arial"/>
          <w:sz w:val="24"/>
          <w:szCs w:val="24"/>
        </w:rPr>
        <w:t xml:space="preserve">managed to achieve the third point of the success criteria by writing at least three quarters of a page but some of the weaker skilled students in the class failed to do this as these students did not have the usual level of scaffolding that they need to achieve in English lessons. </w:t>
      </w:r>
      <w:r w:rsidR="00B81EF8" w:rsidRPr="00F90E2D">
        <w:rPr>
          <w:rFonts w:ascii="Arial" w:hAnsi="Arial" w:cs="Arial"/>
          <w:sz w:val="24"/>
          <w:szCs w:val="24"/>
        </w:rPr>
        <w:t>However, many students failed with the first and second points of the success criteria. M</w:t>
      </w:r>
      <w:r w:rsidR="00727F03" w:rsidRPr="00F90E2D">
        <w:rPr>
          <w:rFonts w:ascii="Arial" w:hAnsi="Arial" w:cs="Arial"/>
          <w:sz w:val="24"/>
          <w:szCs w:val="24"/>
        </w:rPr>
        <w:t>ost</w:t>
      </w:r>
      <w:r w:rsidR="00B81EF8" w:rsidRPr="00F90E2D">
        <w:rPr>
          <w:rFonts w:ascii="Arial" w:hAnsi="Arial" w:cs="Arial"/>
          <w:sz w:val="24"/>
          <w:szCs w:val="24"/>
        </w:rPr>
        <w:t xml:space="preserve"> students attempted to use adjectives and verbs, but only the more able and talented within the class attempted to use adverbs and some form of literary techniques, mainly similes and alliteration. </w:t>
      </w:r>
    </w:p>
    <w:p w14:paraId="300891FF" w14:textId="1216721D" w:rsidR="00E41FB6" w:rsidRPr="00F90E2D" w:rsidRDefault="00E52D99" w:rsidP="00F90E2D">
      <w:pPr>
        <w:spacing w:line="360" w:lineRule="auto"/>
        <w:rPr>
          <w:rFonts w:ascii="Arial" w:hAnsi="Arial" w:cs="Arial"/>
          <w:sz w:val="24"/>
          <w:szCs w:val="24"/>
        </w:rPr>
      </w:pPr>
      <w:r w:rsidRPr="00F90E2D">
        <w:rPr>
          <w:rFonts w:ascii="Arial" w:hAnsi="Arial" w:cs="Arial"/>
          <w:sz w:val="24"/>
          <w:szCs w:val="24"/>
        </w:rPr>
        <w:t xml:space="preserve">The most popular answer from Class A was adjectives, verbs, and adverbs. I felt that this was the obvious first </w:t>
      </w:r>
      <w:r w:rsidR="008A52A8" w:rsidRPr="00F90E2D">
        <w:rPr>
          <w:rFonts w:ascii="Arial" w:hAnsi="Arial" w:cs="Arial"/>
          <w:sz w:val="24"/>
          <w:szCs w:val="24"/>
        </w:rPr>
        <w:t>step in my sequence of lessons</w:t>
      </w:r>
      <w:r w:rsidR="007C1930" w:rsidRPr="00F90E2D">
        <w:rPr>
          <w:rFonts w:ascii="Arial" w:hAnsi="Arial" w:cs="Arial"/>
          <w:sz w:val="24"/>
          <w:szCs w:val="24"/>
        </w:rPr>
        <w:t xml:space="preserve"> both because it was the most requested by the class but also because it seems to be the first stepping stone to improve a pupil’s writing</w:t>
      </w:r>
      <w:r w:rsidRPr="00F90E2D">
        <w:rPr>
          <w:rFonts w:ascii="Arial" w:hAnsi="Arial" w:cs="Arial"/>
          <w:sz w:val="24"/>
          <w:szCs w:val="24"/>
        </w:rPr>
        <w:t>. My aim was to make the lessons as fun and as engaging as possible</w:t>
      </w:r>
      <w:r w:rsidR="00BA0E99" w:rsidRPr="00F90E2D">
        <w:rPr>
          <w:rFonts w:ascii="Arial" w:hAnsi="Arial" w:cs="Arial"/>
          <w:sz w:val="24"/>
          <w:szCs w:val="24"/>
        </w:rPr>
        <w:t xml:space="preserve">. </w:t>
      </w:r>
      <w:r w:rsidR="002B1996" w:rsidRPr="00F90E2D">
        <w:rPr>
          <w:rFonts w:ascii="Arial" w:hAnsi="Arial" w:cs="Arial"/>
          <w:sz w:val="24"/>
          <w:szCs w:val="24"/>
        </w:rPr>
        <w:t xml:space="preserve">My aim for the lesson was to get Class A to see the impact that their choice of language has on their writing. </w:t>
      </w:r>
      <w:r w:rsidR="00E82673" w:rsidRPr="00F90E2D">
        <w:rPr>
          <w:rFonts w:ascii="Arial" w:hAnsi="Arial" w:cs="Arial"/>
          <w:sz w:val="24"/>
          <w:szCs w:val="24"/>
        </w:rPr>
        <w:t xml:space="preserve">As one of the activities, I got Class A to stand behind their chairs and walk on the spot. As they did this, I told them an adjective, verb or adverb that made them alter the way that they were walking. </w:t>
      </w:r>
      <w:r w:rsidR="008A52A8" w:rsidRPr="00F90E2D">
        <w:rPr>
          <w:rFonts w:ascii="Arial" w:hAnsi="Arial" w:cs="Arial"/>
          <w:sz w:val="24"/>
          <w:szCs w:val="24"/>
        </w:rPr>
        <w:t xml:space="preserve">By doing this, the class could visually see the impact that their choice of language has within their writing. As the main task for this lesson, the class were given a paragraph about a day at the beach that contained very basic descriptive words. The class had to rewrite the paragraph in their books by adding better descriptive words and then as an extension task, carry on the paragraph by adding more details. </w:t>
      </w:r>
      <w:r w:rsidR="007C1930" w:rsidRPr="00F90E2D">
        <w:rPr>
          <w:rFonts w:ascii="Arial" w:hAnsi="Arial" w:cs="Arial"/>
          <w:sz w:val="24"/>
          <w:szCs w:val="24"/>
        </w:rPr>
        <w:t xml:space="preserve">I feel as though my tasks for this lesson were effective and Class A responded particularly well </w:t>
      </w:r>
      <w:r w:rsidR="00C573F3" w:rsidRPr="00F90E2D">
        <w:rPr>
          <w:rFonts w:ascii="Arial" w:hAnsi="Arial" w:cs="Arial"/>
          <w:sz w:val="24"/>
          <w:szCs w:val="24"/>
        </w:rPr>
        <w:t xml:space="preserve">to the activity in which they were walking on the spot and had to alter their walking because it made them see the impact that their words can have on their writing and how it can change their story. </w:t>
      </w:r>
    </w:p>
    <w:p w14:paraId="2F95EC0C" w14:textId="1D3AF282" w:rsidR="008A52A8" w:rsidRPr="00F90E2D" w:rsidRDefault="008A52A8" w:rsidP="00F90E2D">
      <w:pPr>
        <w:spacing w:line="360" w:lineRule="auto"/>
        <w:rPr>
          <w:rFonts w:ascii="Arial" w:hAnsi="Arial" w:cs="Arial"/>
          <w:sz w:val="24"/>
          <w:szCs w:val="24"/>
        </w:rPr>
      </w:pPr>
      <w:r w:rsidRPr="00F90E2D">
        <w:rPr>
          <w:rFonts w:ascii="Arial" w:hAnsi="Arial" w:cs="Arial"/>
          <w:sz w:val="24"/>
          <w:szCs w:val="24"/>
        </w:rPr>
        <w:t xml:space="preserve">The </w:t>
      </w:r>
      <w:r w:rsidR="00D85D71" w:rsidRPr="00F90E2D">
        <w:rPr>
          <w:rFonts w:ascii="Arial" w:hAnsi="Arial" w:cs="Arial"/>
          <w:sz w:val="24"/>
          <w:szCs w:val="24"/>
        </w:rPr>
        <w:t xml:space="preserve">next lesson in the sequence was looking at show don’t tell. The vast majority of students within Class A did not know what this meant and flagged it up as a query. </w:t>
      </w:r>
      <w:r w:rsidR="00D53D38" w:rsidRPr="00F90E2D">
        <w:rPr>
          <w:rFonts w:ascii="Arial" w:hAnsi="Arial" w:cs="Arial"/>
          <w:sz w:val="24"/>
          <w:szCs w:val="24"/>
        </w:rPr>
        <w:t xml:space="preserve">The idea behind show don’t tell is that </w:t>
      </w:r>
      <w:r w:rsidR="00897A39" w:rsidRPr="00F90E2D">
        <w:rPr>
          <w:rFonts w:ascii="Arial" w:hAnsi="Arial" w:cs="Arial"/>
          <w:sz w:val="24"/>
          <w:szCs w:val="24"/>
        </w:rPr>
        <w:t xml:space="preserve">the writer is using description to show the reader what is happening within the writing to help them create a mental image in their mind, rather than telling them what is happening. I showed them some examples of the difference between showing sentences and telling sentences and we discussed the impact that these had. Next, I wanted to prove to them that </w:t>
      </w:r>
      <w:r w:rsidR="00625CFB" w:rsidRPr="00F90E2D">
        <w:rPr>
          <w:rFonts w:ascii="Arial" w:hAnsi="Arial" w:cs="Arial"/>
          <w:sz w:val="24"/>
          <w:szCs w:val="24"/>
        </w:rPr>
        <w:t xml:space="preserve">showing rather than telling is a skill that most of us do innately. To prove this, I asked for </w:t>
      </w:r>
      <w:r w:rsidR="003B5775" w:rsidRPr="00F90E2D">
        <w:rPr>
          <w:rFonts w:ascii="Arial" w:hAnsi="Arial" w:cs="Arial"/>
          <w:sz w:val="24"/>
          <w:szCs w:val="24"/>
        </w:rPr>
        <w:t>three v</w:t>
      </w:r>
      <w:r w:rsidR="00625CFB" w:rsidRPr="00F90E2D">
        <w:rPr>
          <w:rFonts w:ascii="Arial" w:hAnsi="Arial" w:cs="Arial"/>
          <w:sz w:val="24"/>
          <w:szCs w:val="24"/>
        </w:rPr>
        <w:t>olunteer</w:t>
      </w:r>
      <w:r w:rsidR="003B5775" w:rsidRPr="00F90E2D">
        <w:rPr>
          <w:rFonts w:ascii="Arial" w:hAnsi="Arial" w:cs="Arial"/>
          <w:sz w:val="24"/>
          <w:szCs w:val="24"/>
        </w:rPr>
        <w:t>s</w:t>
      </w:r>
      <w:r w:rsidR="00625CFB" w:rsidRPr="00F90E2D">
        <w:rPr>
          <w:rFonts w:ascii="Arial" w:hAnsi="Arial" w:cs="Arial"/>
          <w:sz w:val="24"/>
          <w:szCs w:val="24"/>
        </w:rPr>
        <w:t xml:space="preserve">. I gave the volunteer a </w:t>
      </w:r>
      <w:r w:rsidR="00CF11A5" w:rsidRPr="00F90E2D">
        <w:rPr>
          <w:rFonts w:ascii="Arial" w:hAnsi="Arial" w:cs="Arial"/>
          <w:sz w:val="24"/>
          <w:szCs w:val="24"/>
        </w:rPr>
        <w:t>piece of paper that contained an emotion and a general description for how to act if this is how they are feeling. My first volunteer’s emotion was nervous. They entered the room hesitantly</w:t>
      </w:r>
      <w:r w:rsidR="003B5775" w:rsidRPr="00F90E2D">
        <w:rPr>
          <w:rFonts w:ascii="Arial" w:hAnsi="Arial" w:cs="Arial"/>
          <w:sz w:val="24"/>
          <w:szCs w:val="24"/>
        </w:rPr>
        <w:t xml:space="preserve">, they were biting their nails and not making eye contact. The class immediately guessed how the student was feeling based on their body language. My next volunteer skipped in to the classroom. They were smiling and greeted me and the rest of the class kindly. The class knew instantly that this student was feeling happy based on their attitude and body language. My last volunteer stormed in to the classroom, slamming the door behind them. I asked them how they were </w:t>
      </w:r>
      <w:r w:rsidR="00DC77F4" w:rsidRPr="00F90E2D">
        <w:rPr>
          <w:rFonts w:ascii="Arial" w:hAnsi="Arial" w:cs="Arial"/>
          <w:sz w:val="24"/>
          <w:szCs w:val="24"/>
        </w:rPr>
        <w:t>feeling,</w:t>
      </w:r>
      <w:r w:rsidR="003B5775" w:rsidRPr="00F90E2D">
        <w:rPr>
          <w:rFonts w:ascii="Arial" w:hAnsi="Arial" w:cs="Arial"/>
          <w:sz w:val="24"/>
          <w:szCs w:val="24"/>
        </w:rPr>
        <w:t xml:space="preserve"> and they screamed at me that they were fine. I asked Class A how the pupil was feeling, and the all said that the pupil was angry. I pointed out that when I asked the pupil how they were feeling, they told me that they were feeling fine. The class told me that although the pupil may have said they were feeling okay, their body language told a different story. I told them that this was the importance of showing a reader something, rather than telling them, as if I had taken the last pupil at their </w:t>
      </w:r>
      <w:proofErr w:type="gramStart"/>
      <w:r w:rsidR="003B5775" w:rsidRPr="00F90E2D">
        <w:rPr>
          <w:rFonts w:ascii="Arial" w:hAnsi="Arial" w:cs="Arial"/>
          <w:sz w:val="24"/>
          <w:szCs w:val="24"/>
        </w:rPr>
        <w:t>word</w:t>
      </w:r>
      <w:proofErr w:type="gramEnd"/>
      <w:r w:rsidR="003B5775" w:rsidRPr="00F90E2D">
        <w:rPr>
          <w:rFonts w:ascii="Arial" w:hAnsi="Arial" w:cs="Arial"/>
          <w:sz w:val="24"/>
          <w:szCs w:val="24"/>
        </w:rPr>
        <w:t xml:space="preserve"> I would have assumed that they were fine, even though it was obvious</w:t>
      </w:r>
      <w:r w:rsidR="00C573F3" w:rsidRPr="00F90E2D">
        <w:rPr>
          <w:rFonts w:ascii="Arial" w:hAnsi="Arial" w:cs="Arial"/>
          <w:sz w:val="24"/>
          <w:szCs w:val="24"/>
        </w:rPr>
        <w:t xml:space="preserve"> to everyone around them</w:t>
      </w:r>
      <w:r w:rsidR="003B5775" w:rsidRPr="00F90E2D">
        <w:rPr>
          <w:rFonts w:ascii="Arial" w:hAnsi="Arial" w:cs="Arial"/>
          <w:sz w:val="24"/>
          <w:szCs w:val="24"/>
        </w:rPr>
        <w:t xml:space="preserve"> that they were not. As the main task of this lesson, I displayed ten pictures on the board of different emotions. I asked the pupils to choose three and write a description of how the person would be feeling without stating the emotion. They then swapped books with their partner and the partner had to write which emotion they thought the person was describing. </w:t>
      </w:r>
    </w:p>
    <w:p w14:paraId="742F39FB" w14:textId="04F8D1A2" w:rsidR="003B5775" w:rsidRPr="00F90E2D" w:rsidRDefault="003B5775" w:rsidP="00F90E2D">
      <w:pPr>
        <w:spacing w:line="360" w:lineRule="auto"/>
        <w:rPr>
          <w:rFonts w:ascii="Arial" w:hAnsi="Arial" w:cs="Arial"/>
          <w:sz w:val="24"/>
          <w:szCs w:val="24"/>
        </w:rPr>
      </w:pPr>
      <w:r w:rsidRPr="00F90E2D">
        <w:rPr>
          <w:rFonts w:ascii="Arial" w:hAnsi="Arial" w:cs="Arial"/>
          <w:sz w:val="24"/>
          <w:szCs w:val="24"/>
        </w:rPr>
        <w:t xml:space="preserve">The next lesson was the final lesson in my sequence before Class A completed the post test. The lesson was about what elements a story needs for a reader to be engaged. We discussed using the five senses in a description to engage a reader. I put up a photo of a beach and as a class we planned what we would be able to see, hear, taste, touch </w:t>
      </w:r>
      <w:r w:rsidR="00CB7C18" w:rsidRPr="00F90E2D">
        <w:rPr>
          <w:rFonts w:ascii="Arial" w:hAnsi="Arial" w:cs="Arial"/>
          <w:sz w:val="24"/>
          <w:szCs w:val="24"/>
        </w:rPr>
        <w:t xml:space="preserve">or smell if we were there. Next, I showed them a picture of a house on fire and we did the same thing. After that, we started planning. Within the exit tickets, Class A had told me that they really wanted to be able to plan their next story beforehand. Also, many of them struggled with generating an engaging idea. As a class, we brainstormed some ideas of what we might want to write about in our spooky story, such as clowns or abandoned houses. Next, I introduced Class A to the idea of Slow Writing. I handed out the writing frame and we talked through anything that they did not understand. As a model, we came up with an idea as a class and wrote it on the board using the structure of the writing frame that I had given them. </w:t>
      </w:r>
    </w:p>
    <w:p w14:paraId="65BE5960" w14:textId="36EA9CBC" w:rsidR="00CB7C18" w:rsidRPr="00F90E2D" w:rsidRDefault="00CB7C18" w:rsidP="00F90E2D">
      <w:pPr>
        <w:spacing w:line="360" w:lineRule="auto"/>
        <w:rPr>
          <w:rFonts w:ascii="Arial" w:hAnsi="Arial" w:cs="Arial"/>
          <w:sz w:val="24"/>
          <w:szCs w:val="24"/>
        </w:rPr>
      </w:pPr>
      <w:r w:rsidRPr="00F90E2D">
        <w:rPr>
          <w:rFonts w:ascii="Arial" w:hAnsi="Arial" w:cs="Arial"/>
          <w:sz w:val="24"/>
          <w:szCs w:val="24"/>
        </w:rPr>
        <w:t>The final lesson was the post test. The class wrote up their new spooky story using the Slow Writing frame.</w:t>
      </w:r>
      <w:r w:rsidR="001435E8" w:rsidRPr="00F90E2D">
        <w:rPr>
          <w:rFonts w:ascii="Arial" w:hAnsi="Arial" w:cs="Arial"/>
          <w:sz w:val="24"/>
          <w:szCs w:val="24"/>
        </w:rPr>
        <w:t xml:space="preserve"> I circulated the class as they were writing their new stories and I noticed that some of my more able and talented students were struggling, as they did not like the rigid format of the writing frame, which linked to what both Fones and Bruce said</w:t>
      </w:r>
      <w:r w:rsidR="00BF5F16" w:rsidRPr="00F90E2D">
        <w:rPr>
          <w:rFonts w:ascii="Arial" w:hAnsi="Arial" w:cs="Arial"/>
          <w:sz w:val="24"/>
          <w:szCs w:val="24"/>
        </w:rPr>
        <w:t xml:space="preserve">. </w:t>
      </w:r>
      <w:r w:rsidR="00F45DE9" w:rsidRPr="00F90E2D">
        <w:rPr>
          <w:rFonts w:ascii="Arial" w:hAnsi="Arial" w:cs="Arial"/>
          <w:sz w:val="24"/>
          <w:szCs w:val="24"/>
        </w:rPr>
        <w:t xml:space="preserve">Once they had finished their stories, I handed out exit tickets to ask how they found writing their story using the Slow Writing frame </w:t>
      </w:r>
      <w:r w:rsidR="009D6EC4" w:rsidRPr="00F90E2D">
        <w:rPr>
          <w:rFonts w:ascii="Arial" w:hAnsi="Arial" w:cs="Arial"/>
          <w:sz w:val="24"/>
          <w:szCs w:val="24"/>
        </w:rPr>
        <w:t xml:space="preserve">and to see whether or not the class found that it helped with their writing. </w:t>
      </w:r>
      <w:r w:rsidR="00637123" w:rsidRPr="00F90E2D">
        <w:rPr>
          <w:rFonts w:ascii="Arial" w:hAnsi="Arial" w:cs="Arial"/>
          <w:sz w:val="24"/>
          <w:szCs w:val="24"/>
        </w:rPr>
        <w:t>For me as a teacher, their opinion on how effective the Slow Writing frame was as a scaffold was crucial to whether it improved their writing. Thus, I decided to look at what they said before I marked their work</w:t>
      </w:r>
      <w:r w:rsidR="001435E8" w:rsidRPr="00F90E2D">
        <w:rPr>
          <w:rFonts w:ascii="Arial" w:hAnsi="Arial" w:cs="Arial"/>
          <w:sz w:val="24"/>
          <w:szCs w:val="24"/>
        </w:rPr>
        <w:t>. In the final exit tickets that I gave to Class A, I asked Class A two questions</w:t>
      </w:r>
      <w:r w:rsidR="00CE0E35" w:rsidRPr="00F90E2D">
        <w:rPr>
          <w:rFonts w:ascii="Arial" w:hAnsi="Arial" w:cs="Arial"/>
          <w:sz w:val="24"/>
          <w:szCs w:val="24"/>
        </w:rPr>
        <w:t xml:space="preserve"> which I will discuss in more detail within the conclusion</w:t>
      </w:r>
      <w:r w:rsidR="001435E8" w:rsidRPr="00F90E2D">
        <w:rPr>
          <w:rFonts w:ascii="Arial" w:hAnsi="Arial" w:cs="Arial"/>
          <w:sz w:val="24"/>
          <w:szCs w:val="24"/>
        </w:rPr>
        <w:t xml:space="preserve">; </w:t>
      </w:r>
    </w:p>
    <w:p w14:paraId="1BEE6FCC" w14:textId="0A2D3547" w:rsidR="001435E8" w:rsidRPr="00F90E2D" w:rsidRDefault="001435E8" w:rsidP="00F90E2D">
      <w:pPr>
        <w:pStyle w:val="ListParagraph"/>
        <w:numPr>
          <w:ilvl w:val="0"/>
          <w:numId w:val="5"/>
        </w:numPr>
        <w:spacing w:line="360" w:lineRule="auto"/>
        <w:rPr>
          <w:rFonts w:ascii="Arial" w:hAnsi="Arial" w:cs="Arial"/>
          <w:sz w:val="24"/>
          <w:szCs w:val="24"/>
        </w:rPr>
      </w:pPr>
      <w:r w:rsidRPr="00F90E2D">
        <w:rPr>
          <w:rFonts w:ascii="Arial" w:hAnsi="Arial" w:cs="Arial"/>
          <w:sz w:val="24"/>
          <w:szCs w:val="24"/>
        </w:rPr>
        <w:t xml:space="preserve">What did you think of the Slow Writing frame? Was it helpful? </w:t>
      </w:r>
    </w:p>
    <w:p w14:paraId="03618F5B" w14:textId="4E9FA8B6" w:rsidR="001435E8" w:rsidRPr="00F90E2D" w:rsidRDefault="001435E8" w:rsidP="00F90E2D">
      <w:pPr>
        <w:pStyle w:val="ListParagraph"/>
        <w:numPr>
          <w:ilvl w:val="0"/>
          <w:numId w:val="5"/>
        </w:numPr>
        <w:spacing w:line="360" w:lineRule="auto"/>
        <w:rPr>
          <w:rFonts w:ascii="Arial" w:hAnsi="Arial" w:cs="Arial"/>
          <w:sz w:val="24"/>
          <w:szCs w:val="24"/>
        </w:rPr>
      </w:pPr>
      <w:r w:rsidRPr="00F90E2D">
        <w:rPr>
          <w:rFonts w:ascii="Arial" w:hAnsi="Arial" w:cs="Arial"/>
          <w:sz w:val="24"/>
          <w:szCs w:val="24"/>
        </w:rPr>
        <w:t xml:space="preserve">Do you think that these lessons have improved your creative writing skills? </w:t>
      </w:r>
    </w:p>
    <w:p w14:paraId="43D6CD09" w14:textId="320A555D" w:rsidR="00CE0E35" w:rsidRPr="00F90E2D" w:rsidRDefault="0024591E" w:rsidP="00F90E2D">
      <w:pPr>
        <w:spacing w:line="360" w:lineRule="auto"/>
        <w:rPr>
          <w:rFonts w:ascii="Arial" w:hAnsi="Arial" w:cs="Arial"/>
          <w:sz w:val="24"/>
          <w:szCs w:val="24"/>
        </w:rPr>
      </w:pPr>
      <w:r w:rsidRPr="00F90E2D">
        <w:rPr>
          <w:rFonts w:ascii="Arial" w:hAnsi="Arial" w:cs="Arial"/>
          <w:sz w:val="24"/>
          <w:szCs w:val="24"/>
        </w:rPr>
        <w:t>Whilst marking the post test, I compared the results to the success criteria from the pre-test</w:t>
      </w:r>
      <w:r w:rsidR="00A908C7" w:rsidRPr="00F90E2D">
        <w:rPr>
          <w:rFonts w:ascii="Arial" w:hAnsi="Arial" w:cs="Arial"/>
          <w:sz w:val="24"/>
          <w:szCs w:val="24"/>
        </w:rPr>
        <w:t xml:space="preserve"> which I will discuss in detail in the next section. </w:t>
      </w:r>
      <w:r w:rsidR="0076367E" w:rsidRPr="00F90E2D">
        <w:rPr>
          <w:rFonts w:ascii="Arial" w:hAnsi="Arial" w:cs="Arial"/>
          <w:sz w:val="24"/>
          <w:szCs w:val="24"/>
        </w:rPr>
        <w:t xml:space="preserve">I felt that this was just as important as looking at the levels that the class achieved, as this is what the class had as a scaffold in both forms of the test. </w:t>
      </w:r>
    </w:p>
    <w:p w14:paraId="6DBD3353" w14:textId="618B9B6F" w:rsidR="00EF1F77" w:rsidRPr="00F90E2D" w:rsidRDefault="00EF1F77"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Conclusion </w:t>
      </w:r>
    </w:p>
    <w:p w14:paraId="24CCC519" w14:textId="3E390D89" w:rsidR="00C573F3" w:rsidRPr="00F90E2D" w:rsidRDefault="006D454A" w:rsidP="00F90E2D">
      <w:pPr>
        <w:spacing w:line="360" w:lineRule="auto"/>
        <w:rPr>
          <w:rFonts w:ascii="Arial" w:hAnsi="Arial" w:cs="Arial"/>
          <w:sz w:val="24"/>
          <w:szCs w:val="24"/>
        </w:rPr>
      </w:pPr>
      <w:r w:rsidRPr="00F90E2D">
        <w:rPr>
          <w:rFonts w:ascii="Arial" w:hAnsi="Arial" w:cs="Arial"/>
          <w:sz w:val="24"/>
          <w:szCs w:val="24"/>
        </w:rPr>
        <w:t xml:space="preserve">As previously mentioned, </w:t>
      </w:r>
      <w:r w:rsidR="00CE0E35" w:rsidRPr="00F90E2D">
        <w:rPr>
          <w:rFonts w:ascii="Arial" w:hAnsi="Arial" w:cs="Arial"/>
          <w:sz w:val="24"/>
          <w:szCs w:val="24"/>
        </w:rPr>
        <w:t>Class A contained 29 students. Out of t</w:t>
      </w:r>
      <w:r w:rsidRPr="00F90E2D">
        <w:rPr>
          <w:rFonts w:ascii="Arial" w:hAnsi="Arial" w:cs="Arial"/>
          <w:sz w:val="24"/>
          <w:szCs w:val="24"/>
        </w:rPr>
        <w:t>he 29 pupils</w:t>
      </w:r>
      <w:r w:rsidR="00CE0E35" w:rsidRPr="00F90E2D">
        <w:rPr>
          <w:rFonts w:ascii="Arial" w:hAnsi="Arial" w:cs="Arial"/>
          <w:sz w:val="24"/>
          <w:szCs w:val="24"/>
        </w:rPr>
        <w:t>, 21 pupils said that they found the Slow Writing frame helpful, whereas 8 pupils felt that it was not helpful. These 8 pupils</w:t>
      </w:r>
      <w:r w:rsidRPr="00F90E2D">
        <w:rPr>
          <w:rFonts w:ascii="Arial" w:hAnsi="Arial" w:cs="Arial"/>
          <w:sz w:val="24"/>
          <w:szCs w:val="24"/>
        </w:rPr>
        <w:t xml:space="preserve"> who found it unhelpful</w:t>
      </w:r>
      <w:r w:rsidR="00CE0E35" w:rsidRPr="00F90E2D">
        <w:rPr>
          <w:rFonts w:ascii="Arial" w:hAnsi="Arial" w:cs="Arial"/>
          <w:sz w:val="24"/>
          <w:szCs w:val="24"/>
        </w:rPr>
        <w:t xml:space="preserve"> are </w:t>
      </w:r>
      <w:r w:rsidRPr="00F90E2D">
        <w:rPr>
          <w:rFonts w:ascii="Arial" w:hAnsi="Arial" w:cs="Arial"/>
          <w:sz w:val="24"/>
          <w:szCs w:val="24"/>
        </w:rPr>
        <w:t xml:space="preserve">among </w:t>
      </w:r>
      <w:r w:rsidR="00CE0E35" w:rsidRPr="00F90E2D">
        <w:rPr>
          <w:rFonts w:ascii="Arial" w:hAnsi="Arial" w:cs="Arial"/>
          <w:sz w:val="24"/>
          <w:szCs w:val="24"/>
        </w:rPr>
        <w:t>the more able and talented of the class.</w:t>
      </w:r>
      <w:r w:rsidRPr="00F90E2D">
        <w:rPr>
          <w:rFonts w:ascii="Arial" w:hAnsi="Arial" w:cs="Arial"/>
          <w:sz w:val="24"/>
          <w:szCs w:val="24"/>
        </w:rPr>
        <w:t xml:space="preserve"> I asked the pupils why they did not like using the writing frame and they told me that they found it very limiting, as they could not write as freely as they wanted because they were restricted by the </w:t>
      </w:r>
      <w:proofErr w:type="gramStart"/>
      <w:r w:rsidRPr="00F90E2D">
        <w:rPr>
          <w:rFonts w:ascii="Arial" w:hAnsi="Arial" w:cs="Arial"/>
          <w:sz w:val="24"/>
          <w:szCs w:val="24"/>
        </w:rPr>
        <w:t>rules</w:t>
      </w:r>
      <w:proofErr w:type="gramEnd"/>
      <w:r w:rsidRPr="00F90E2D">
        <w:rPr>
          <w:rFonts w:ascii="Arial" w:hAnsi="Arial" w:cs="Arial"/>
          <w:sz w:val="24"/>
          <w:szCs w:val="24"/>
        </w:rPr>
        <w:t xml:space="preserve"> I had set them. </w:t>
      </w:r>
      <w:r w:rsidR="00CE0E35" w:rsidRPr="00F90E2D">
        <w:rPr>
          <w:rFonts w:ascii="Arial" w:hAnsi="Arial" w:cs="Arial"/>
          <w:sz w:val="24"/>
          <w:szCs w:val="24"/>
        </w:rPr>
        <w:t xml:space="preserve"> The 21 pupils who found it helpful are </w:t>
      </w:r>
      <w:r w:rsidR="0076367E" w:rsidRPr="00F90E2D">
        <w:rPr>
          <w:rFonts w:ascii="Arial" w:hAnsi="Arial" w:cs="Arial"/>
          <w:sz w:val="24"/>
          <w:szCs w:val="24"/>
        </w:rPr>
        <w:t xml:space="preserve">among </w:t>
      </w:r>
      <w:r w:rsidR="00CE0E35" w:rsidRPr="00F90E2D">
        <w:rPr>
          <w:rFonts w:ascii="Arial" w:hAnsi="Arial" w:cs="Arial"/>
          <w:sz w:val="24"/>
          <w:szCs w:val="24"/>
        </w:rPr>
        <w:t xml:space="preserve">those that require more help and scaffolding. These pupils told me that they loved having something there to help prompt them with what </w:t>
      </w:r>
      <w:r w:rsidR="00F83F54" w:rsidRPr="00F90E2D">
        <w:rPr>
          <w:rFonts w:ascii="Arial" w:hAnsi="Arial" w:cs="Arial"/>
          <w:sz w:val="24"/>
          <w:szCs w:val="24"/>
        </w:rPr>
        <w:t xml:space="preserve">techniques </w:t>
      </w:r>
      <w:r w:rsidR="00CE0E35" w:rsidRPr="00F90E2D">
        <w:rPr>
          <w:rFonts w:ascii="Arial" w:hAnsi="Arial" w:cs="Arial"/>
          <w:sz w:val="24"/>
          <w:szCs w:val="24"/>
        </w:rPr>
        <w:t>they needed to include</w:t>
      </w:r>
      <w:r w:rsidR="00F83F54" w:rsidRPr="00F90E2D">
        <w:rPr>
          <w:rFonts w:ascii="Arial" w:hAnsi="Arial" w:cs="Arial"/>
          <w:sz w:val="24"/>
          <w:szCs w:val="24"/>
        </w:rPr>
        <w:t xml:space="preserve"> in order for them to write an engaging story that would push them to achieve higher levels. They felt that without the Slow Writing frame there to help guide them, they would not have remembered to include the techniques we had gone over in </w:t>
      </w:r>
      <w:r w:rsidR="00C573F3" w:rsidRPr="00F90E2D">
        <w:rPr>
          <w:rFonts w:ascii="Arial" w:hAnsi="Arial" w:cs="Arial"/>
          <w:sz w:val="24"/>
          <w:szCs w:val="24"/>
        </w:rPr>
        <w:t>the lessons</w:t>
      </w:r>
      <w:r w:rsidR="0076367E" w:rsidRPr="00F90E2D">
        <w:rPr>
          <w:rFonts w:ascii="Arial" w:hAnsi="Arial" w:cs="Arial"/>
          <w:sz w:val="24"/>
          <w:szCs w:val="24"/>
        </w:rPr>
        <w:t>. The Slow Writing frame provided these students with a newfound sense of confidence in their work, which links to what Wray and Lewis says about the effectiveness of these frames</w:t>
      </w:r>
      <w:r w:rsidR="00C573F3" w:rsidRPr="00F90E2D">
        <w:rPr>
          <w:rFonts w:ascii="Arial" w:hAnsi="Arial" w:cs="Arial"/>
          <w:sz w:val="24"/>
          <w:szCs w:val="24"/>
        </w:rPr>
        <w:t>.</w:t>
      </w:r>
      <w:r w:rsidR="0076367E" w:rsidRPr="00F90E2D">
        <w:rPr>
          <w:rFonts w:ascii="Arial" w:hAnsi="Arial" w:cs="Arial"/>
          <w:sz w:val="24"/>
          <w:szCs w:val="24"/>
        </w:rPr>
        <w:t xml:space="preserve"> </w:t>
      </w:r>
      <w:r w:rsidR="00C573F3" w:rsidRPr="00F90E2D">
        <w:rPr>
          <w:rFonts w:ascii="Arial" w:hAnsi="Arial" w:cs="Arial"/>
          <w:sz w:val="24"/>
          <w:szCs w:val="24"/>
        </w:rPr>
        <w:t>For my students who are</w:t>
      </w:r>
      <w:r w:rsidR="0024591E" w:rsidRPr="00F90E2D">
        <w:rPr>
          <w:rFonts w:ascii="Arial" w:hAnsi="Arial" w:cs="Arial"/>
          <w:sz w:val="24"/>
          <w:szCs w:val="24"/>
        </w:rPr>
        <w:t xml:space="preserve"> considered to be</w:t>
      </w:r>
      <w:r w:rsidR="00C573F3" w:rsidRPr="00F90E2D">
        <w:rPr>
          <w:rFonts w:ascii="Arial" w:hAnsi="Arial" w:cs="Arial"/>
          <w:sz w:val="24"/>
          <w:szCs w:val="24"/>
        </w:rPr>
        <w:t xml:space="preserve"> </w:t>
      </w:r>
      <w:proofErr w:type="gramStart"/>
      <w:r w:rsidR="00C573F3" w:rsidRPr="00F90E2D">
        <w:rPr>
          <w:rFonts w:ascii="Arial" w:hAnsi="Arial" w:cs="Arial"/>
          <w:sz w:val="24"/>
          <w:szCs w:val="24"/>
        </w:rPr>
        <w:t>more weaker</w:t>
      </w:r>
      <w:proofErr w:type="gramEnd"/>
      <w:r w:rsidR="00C573F3" w:rsidRPr="00F90E2D">
        <w:rPr>
          <w:rFonts w:ascii="Arial" w:hAnsi="Arial" w:cs="Arial"/>
          <w:sz w:val="24"/>
          <w:szCs w:val="24"/>
        </w:rPr>
        <w:t xml:space="preserve"> skilled and do lack confidence in their writing, the Slow Writing frame worked perfectly to give them the push to include more ambitious techniques. </w:t>
      </w:r>
      <w:r w:rsidR="0076367E" w:rsidRPr="00F90E2D">
        <w:rPr>
          <w:rFonts w:ascii="Arial" w:hAnsi="Arial" w:cs="Arial"/>
          <w:sz w:val="24"/>
          <w:szCs w:val="24"/>
        </w:rPr>
        <w:t>This links to Fones’ argument that “thus, whilst it is a frame that has proven successful for younger pupils lacking confidence, it needs modification for articulate teenagers capable of considering complex ideas and manipulating quite sophisticated language” (2001, p. 22).</w:t>
      </w:r>
      <w:r w:rsidR="008B667A" w:rsidRPr="00F90E2D">
        <w:rPr>
          <w:rFonts w:ascii="Arial" w:hAnsi="Arial" w:cs="Arial"/>
          <w:sz w:val="24"/>
          <w:szCs w:val="24"/>
        </w:rPr>
        <w:t xml:space="preserve"> Whilst the frame worked perfectly for the pupils of Class A who typically struggle with writing, those who already write </w:t>
      </w:r>
      <w:proofErr w:type="gramStart"/>
      <w:r w:rsidR="008B667A" w:rsidRPr="00F90E2D">
        <w:rPr>
          <w:rFonts w:ascii="Arial" w:hAnsi="Arial" w:cs="Arial"/>
          <w:sz w:val="24"/>
          <w:szCs w:val="24"/>
        </w:rPr>
        <w:t>fluidly</w:t>
      </w:r>
      <w:proofErr w:type="gramEnd"/>
      <w:r w:rsidR="008B667A" w:rsidRPr="00F90E2D">
        <w:rPr>
          <w:rFonts w:ascii="Arial" w:hAnsi="Arial" w:cs="Arial"/>
          <w:sz w:val="24"/>
          <w:szCs w:val="24"/>
        </w:rPr>
        <w:t xml:space="preserve"> and confidence found it difficult to navigate as it impacted their natural talent. </w:t>
      </w:r>
    </w:p>
    <w:p w14:paraId="1A913647" w14:textId="4A8ABB97" w:rsidR="009F485C" w:rsidRPr="00F90E2D" w:rsidRDefault="00C06ED1" w:rsidP="00F90E2D">
      <w:pPr>
        <w:spacing w:line="360" w:lineRule="auto"/>
        <w:rPr>
          <w:rFonts w:ascii="Arial" w:hAnsi="Arial" w:cs="Arial"/>
          <w:sz w:val="24"/>
          <w:szCs w:val="24"/>
        </w:rPr>
      </w:pPr>
      <w:r w:rsidRPr="00F90E2D">
        <w:rPr>
          <w:rFonts w:ascii="Arial" w:hAnsi="Arial" w:cs="Arial"/>
          <w:noProof/>
          <w:sz w:val="24"/>
          <w:szCs w:val="24"/>
        </w:rPr>
        <w:drawing>
          <wp:inline distT="0" distB="0" distL="0" distR="0" wp14:anchorId="7B599CF9" wp14:editId="51266F5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74B7F46" w14:textId="4902C3AF" w:rsidR="00C06ED1" w:rsidRPr="00F90E2D" w:rsidRDefault="00C06ED1" w:rsidP="00F90E2D">
      <w:pPr>
        <w:spacing w:line="360" w:lineRule="auto"/>
        <w:rPr>
          <w:rFonts w:ascii="Arial" w:hAnsi="Arial" w:cs="Arial"/>
          <w:sz w:val="24"/>
          <w:szCs w:val="24"/>
        </w:rPr>
      </w:pPr>
      <w:r w:rsidRPr="00F90E2D">
        <w:rPr>
          <w:rFonts w:ascii="Arial" w:hAnsi="Arial" w:cs="Arial"/>
          <w:sz w:val="24"/>
          <w:szCs w:val="24"/>
        </w:rPr>
        <w:t>Whilst marking their post-tests, I compared it to their pre-test and whether the three basic things I included in the success criteria, which were to use ambitious vocabulary, engaging techniques and to write at least three quarters of a page. As you can see from the bar graph above, Class A did better in the post-test than in the pre-test in all three categories</w:t>
      </w:r>
      <w:r w:rsidR="000B4000" w:rsidRPr="00F90E2D">
        <w:rPr>
          <w:rFonts w:ascii="Arial" w:hAnsi="Arial" w:cs="Arial"/>
          <w:sz w:val="24"/>
          <w:szCs w:val="24"/>
        </w:rPr>
        <w:t xml:space="preserve">. In the pre-test, a majority of 20 out of 29 pupils in the class used descriptive vocabulary, whereas in the post-test only 2 pupils did not do this. The biggest improvement being in the use of techniques. In the pre-test, only ten students attempted to use techniques such as similes and show don’t tell in their work, but in the post-test 22 pupils managed to use them. </w:t>
      </w:r>
      <w:r w:rsidR="005F1951" w:rsidRPr="00F90E2D">
        <w:rPr>
          <w:rFonts w:ascii="Arial" w:hAnsi="Arial" w:cs="Arial"/>
          <w:sz w:val="24"/>
          <w:szCs w:val="24"/>
        </w:rPr>
        <w:t xml:space="preserve">In terms of the final point of the success criteria, only nineteen pupils managed to write three quarters of a page. However, this is still two more than the pre-test and thus still progress. </w:t>
      </w:r>
      <w:r w:rsidR="008B667A" w:rsidRPr="00F90E2D">
        <w:rPr>
          <w:rFonts w:ascii="Arial" w:hAnsi="Arial" w:cs="Arial"/>
          <w:sz w:val="24"/>
          <w:szCs w:val="24"/>
        </w:rPr>
        <w:t xml:space="preserve">This proves that, in terms of the success criteria, the Slow Writing frame was a success in the three topics that I chose to highlight as the results improved in every single topic. However, this does not specify those students who were already achieving these topics without the use of the writing frame. </w:t>
      </w:r>
    </w:p>
    <w:p w14:paraId="6048CC12" w14:textId="3557CF8D" w:rsidR="00291080" w:rsidRPr="00F90E2D" w:rsidRDefault="00C573F3" w:rsidP="00F90E2D">
      <w:pPr>
        <w:spacing w:line="360" w:lineRule="auto"/>
        <w:rPr>
          <w:rFonts w:ascii="Arial" w:hAnsi="Arial" w:cs="Arial"/>
          <w:sz w:val="24"/>
          <w:szCs w:val="24"/>
        </w:rPr>
      </w:pPr>
      <w:r w:rsidRPr="00F90E2D">
        <w:rPr>
          <w:rFonts w:ascii="Arial" w:hAnsi="Arial" w:cs="Arial"/>
          <w:sz w:val="24"/>
          <w:szCs w:val="24"/>
        </w:rPr>
        <w:t>I</w:t>
      </w:r>
      <w:r w:rsidR="008B667A" w:rsidRPr="00F90E2D">
        <w:rPr>
          <w:rFonts w:ascii="Arial" w:hAnsi="Arial" w:cs="Arial"/>
          <w:sz w:val="24"/>
          <w:szCs w:val="24"/>
        </w:rPr>
        <w:t xml:space="preserve"> think that i</w:t>
      </w:r>
      <w:r w:rsidRPr="00F90E2D">
        <w:rPr>
          <w:rFonts w:ascii="Arial" w:hAnsi="Arial" w:cs="Arial"/>
          <w:sz w:val="24"/>
          <w:szCs w:val="24"/>
        </w:rPr>
        <w:t xml:space="preserve">t is interesting to note </w:t>
      </w:r>
      <w:r w:rsidR="008B667A" w:rsidRPr="00F90E2D">
        <w:rPr>
          <w:rFonts w:ascii="Arial" w:hAnsi="Arial" w:cs="Arial"/>
          <w:sz w:val="24"/>
          <w:szCs w:val="24"/>
        </w:rPr>
        <w:t xml:space="preserve">in this conclusion </w:t>
      </w:r>
      <w:r w:rsidRPr="00F90E2D">
        <w:rPr>
          <w:rFonts w:ascii="Arial" w:hAnsi="Arial" w:cs="Arial"/>
          <w:sz w:val="24"/>
          <w:szCs w:val="24"/>
        </w:rPr>
        <w:t>that those students who, in the pre-test, did not manage to write three quarters of a page as they were struggling with ideas all achieved this</w:t>
      </w:r>
      <w:r w:rsidR="00C04BC1" w:rsidRPr="00F90E2D">
        <w:rPr>
          <w:rFonts w:ascii="Arial" w:hAnsi="Arial" w:cs="Arial"/>
          <w:sz w:val="24"/>
          <w:szCs w:val="24"/>
        </w:rPr>
        <w:t>, whereas my more able and talented struggled with this as they felt too restricted</w:t>
      </w:r>
      <w:r w:rsidR="00EB6817" w:rsidRPr="00F90E2D">
        <w:rPr>
          <w:rFonts w:ascii="Arial" w:hAnsi="Arial" w:cs="Arial"/>
          <w:sz w:val="24"/>
          <w:szCs w:val="24"/>
        </w:rPr>
        <w:t>, some of whom chose to abandon the writing frame completely and write their own narrative piece without using the guide.</w:t>
      </w:r>
      <w:r w:rsidR="00C04BC1" w:rsidRPr="00F90E2D">
        <w:rPr>
          <w:rFonts w:ascii="Arial" w:hAnsi="Arial" w:cs="Arial"/>
          <w:sz w:val="24"/>
          <w:szCs w:val="24"/>
        </w:rPr>
        <w:t xml:space="preserve"> </w:t>
      </w:r>
      <w:r w:rsidR="00EB6817" w:rsidRPr="00F90E2D">
        <w:rPr>
          <w:rFonts w:ascii="Arial" w:hAnsi="Arial" w:cs="Arial"/>
          <w:sz w:val="24"/>
          <w:szCs w:val="24"/>
        </w:rPr>
        <w:t xml:space="preserve">This links to what Fones says; </w:t>
      </w:r>
      <w:r w:rsidR="00EB6817" w:rsidRPr="00F90E2D">
        <w:rPr>
          <w:rFonts w:ascii="Arial" w:eastAsia="Times New Roman" w:hAnsi="Arial" w:cs="Arial"/>
          <w:color w:val="281B21"/>
          <w:sz w:val="24"/>
          <w:szCs w:val="24"/>
          <w:lang w:eastAsia="en-GB"/>
        </w:rPr>
        <w:t xml:space="preserve">“the success of the plan is also dependent on the attitudes of the students” </w:t>
      </w:r>
      <w:r w:rsidR="00EB6817" w:rsidRPr="00F90E2D">
        <w:rPr>
          <w:rFonts w:ascii="Arial" w:hAnsi="Arial" w:cs="Arial"/>
          <w:sz w:val="24"/>
          <w:szCs w:val="24"/>
        </w:rPr>
        <w:t xml:space="preserve">(2001, p. 30). My lower skilled pupils saw the Slow Writing frame as a scaffold </w:t>
      </w:r>
      <w:r w:rsidR="000430AA" w:rsidRPr="00F90E2D">
        <w:rPr>
          <w:rFonts w:ascii="Arial" w:hAnsi="Arial" w:cs="Arial"/>
          <w:sz w:val="24"/>
          <w:szCs w:val="24"/>
        </w:rPr>
        <w:t>and as a reminder to help them</w:t>
      </w:r>
      <w:r w:rsidR="008B667A" w:rsidRPr="00F90E2D">
        <w:rPr>
          <w:rFonts w:ascii="Arial" w:hAnsi="Arial" w:cs="Arial"/>
          <w:sz w:val="24"/>
          <w:szCs w:val="24"/>
        </w:rPr>
        <w:t xml:space="preserve">, they were more open to the Slow Writing frame as they saw it as a gift that would help them create the best piece of work for their skills and ability. On the other hand, </w:t>
      </w:r>
      <w:r w:rsidR="000430AA" w:rsidRPr="00F90E2D">
        <w:rPr>
          <w:rFonts w:ascii="Arial" w:hAnsi="Arial" w:cs="Arial"/>
          <w:sz w:val="24"/>
          <w:szCs w:val="24"/>
        </w:rPr>
        <w:t xml:space="preserve">my more able and talented </w:t>
      </w:r>
      <w:r w:rsidR="008B667A" w:rsidRPr="00F90E2D">
        <w:rPr>
          <w:rFonts w:ascii="Arial" w:hAnsi="Arial" w:cs="Arial"/>
          <w:sz w:val="24"/>
          <w:szCs w:val="24"/>
        </w:rPr>
        <w:t xml:space="preserve">students </w:t>
      </w:r>
      <w:r w:rsidR="000430AA" w:rsidRPr="00F90E2D">
        <w:rPr>
          <w:rFonts w:ascii="Arial" w:hAnsi="Arial" w:cs="Arial"/>
          <w:sz w:val="24"/>
          <w:szCs w:val="24"/>
        </w:rPr>
        <w:t xml:space="preserve">viewed </w:t>
      </w:r>
      <w:r w:rsidR="008B667A" w:rsidRPr="00F90E2D">
        <w:rPr>
          <w:rFonts w:ascii="Arial" w:hAnsi="Arial" w:cs="Arial"/>
          <w:sz w:val="24"/>
          <w:szCs w:val="24"/>
        </w:rPr>
        <w:t>the Slow Writing frame</w:t>
      </w:r>
      <w:r w:rsidR="000430AA" w:rsidRPr="00F90E2D">
        <w:rPr>
          <w:rFonts w:ascii="Arial" w:hAnsi="Arial" w:cs="Arial"/>
          <w:sz w:val="24"/>
          <w:szCs w:val="24"/>
        </w:rPr>
        <w:t xml:space="preserve"> as a hinderance that restricted the flow of their writing and prevented them from including what they wanted to say. </w:t>
      </w:r>
      <w:r w:rsidR="008B667A" w:rsidRPr="00F90E2D">
        <w:rPr>
          <w:rFonts w:ascii="Arial" w:hAnsi="Arial" w:cs="Arial"/>
          <w:sz w:val="24"/>
          <w:szCs w:val="24"/>
        </w:rPr>
        <w:t xml:space="preserve">These students would already include impressive literary techniques throughout their work without being told when or what to use, thus they found it hard to interrupt their story mid-flow. </w:t>
      </w:r>
      <w:r w:rsidR="00D865F5" w:rsidRPr="00F90E2D">
        <w:rPr>
          <w:rFonts w:ascii="Arial" w:hAnsi="Arial" w:cs="Arial"/>
          <w:sz w:val="24"/>
          <w:szCs w:val="24"/>
        </w:rPr>
        <w:t xml:space="preserve">For them, they could be writing an incredible, detailed description of a haunted house to set the scene, but the frame would tell them that they needed to include a line of dialogue but by doing so, it would completely disrupt their flow and their story would be less engaging or impactful. </w:t>
      </w:r>
    </w:p>
    <w:p w14:paraId="7CD15549" w14:textId="790D8801" w:rsidR="000430AA" w:rsidRPr="00F90E2D" w:rsidRDefault="000430AA" w:rsidP="00F90E2D">
      <w:pPr>
        <w:spacing w:line="360" w:lineRule="auto"/>
        <w:rPr>
          <w:rFonts w:ascii="Arial" w:eastAsia="Times New Roman" w:hAnsi="Arial" w:cs="Arial"/>
          <w:color w:val="281B21"/>
          <w:sz w:val="24"/>
          <w:szCs w:val="24"/>
          <w:lang w:eastAsia="en-GB"/>
        </w:rPr>
      </w:pPr>
      <w:r w:rsidRPr="00F90E2D">
        <w:rPr>
          <w:rFonts w:ascii="Arial" w:eastAsia="Times New Roman" w:hAnsi="Arial" w:cs="Arial"/>
          <w:color w:val="281B21"/>
          <w:sz w:val="24"/>
          <w:szCs w:val="24"/>
          <w:lang w:eastAsia="en-GB"/>
        </w:rPr>
        <w:t>“</w:t>
      </w:r>
      <w:r w:rsidR="0024591E" w:rsidRPr="00F90E2D">
        <w:rPr>
          <w:rFonts w:ascii="Arial" w:eastAsia="Times New Roman" w:hAnsi="Arial" w:cs="Arial"/>
          <w:color w:val="281B21"/>
          <w:sz w:val="24"/>
          <w:szCs w:val="24"/>
          <w:lang w:eastAsia="en-GB"/>
        </w:rPr>
        <w:t>T</w:t>
      </w:r>
      <w:r w:rsidRPr="00F90E2D">
        <w:rPr>
          <w:rFonts w:ascii="Arial" w:eastAsia="Times New Roman" w:hAnsi="Arial" w:cs="Arial"/>
          <w:color w:val="281B21"/>
          <w:sz w:val="24"/>
          <w:szCs w:val="24"/>
          <w:lang w:eastAsia="en-GB"/>
        </w:rPr>
        <w:t xml:space="preserve">hose who can should be encouraged to set free their thoughts and produce their own extended work. that work still requires a structure, but it does not need to be as rigid as current writing frames steer” </w:t>
      </w:r>
      <w:r w:rsidRPr="00F90E2D">
        <w:rPr>
          <w:rFonts w:ascii="Arial" w:hAnsi="Arial" w:cs="Arial"/>
          <w:sz w:val="24"/>
          <w:szCs w:val="24"/>
        </w:rPr>
        <w:t>(Bruce, 2004, p. 17).</w:t>
      </w:r>
      <w:r w:rsidR="0024591E" w:rsidRPr="00F90E2D">
        <w:rPr>
          <w:rFonts w:ascii="Arial" w:hAnsi="Arial" w:cs="Arial"/>
          <w:sz w:val="24"/>
          <w:szCs w:val="24"/>
        </w:rPr>
        <w:t xml:space="preserve"> Whilst not all of my class found the Slow Writing frame helpful, it is definitely one that proved useful. However, the rigidity of the frame is a downfall as it can restrict pupil’s creativity and achievement, as Bruce says; </w:t>
      </w:r>
      <w:r w:rsidRPr="00F90E2D">
        <w:rPr>
          <w:rFonts w:ascii="Arial" w:eastAsia="Times New Roman" w:hAnsi="Arial" w:cs="Arial"/>
          <w:color w:val="281B21"/>
          <w:sz w:val="24"/>
          <w:szCs w:val="24"/>
          <w:lang w:eastAsia="en-GB"/>
        </w:rPr>
        <w:t>“writing templates, like templates in a computer application, can provide useful prompts as to how one might present information. However, we should be wary of shackling pupils’ creativity by using them as a way of structuring thinking”</w:t>
      </w:r>
      <w:r w:rsidRPr="00F90E2D">
        <w:rPr>
          <w:rFonts w:ascii="Arial" w:hAnsi="Arial" w:cs="Arial"/>
          <w:sz w:val="24"/>
          <w:szCs w:val="24"/>
        </w:rPr>
        <w:t xml:space="preserve"> (Bruce, 2004, p. 18).</w:t>
      </w:r>
      <w:r w:rsidR="00D865F5" w:rsidRPr="00F90E2D">
        <w:rPr>
          <w:rFonts w:ascii="Arial" w:hAnsi="Arial" w:cs="Arial"/>
          <w:sz w:val="24"/>
          <w:szCs w:val="24"/>
        </w:rPr>
        <w:t xml:space="preserve"> The Slow Writing frame is an effective one, but it is incredibly harsh in its rules and they are expected to be followed to the letter. Some of my pupils did feel shackled in the way that Bruce says, as they felt that it boxed in their creativity. However, others felt that it freed up their writing and made them better writers. For those pupils, this reflected in their levels with one student shooting up from a level 3c in their pre-test, all the way up to a 5a in their post-test. I definitely think that if I were to redo this research project, I would continue to use the Slow Writing frame. However, instead of giving the Slow Writing frame </w:t>
      </w:r>
      <w:r w:rsidR="00BC6FCD" w:rsidRPr="00F90E2D">
        <w:rPr>
          <w:rFonts w:ascii="Arial" w:hAnsi="Arial" w:cs="Arial"/>
          <w:sz w:val="24"/>
          <w:szCs w:val="24"/>
        </w:rPr>
        <w:t xml:space="preserve">to every student in the class I would just give it to the students in the class that require the most help. Instead of giving it to the stronger students, I would give them sentence starters or other, less meticulous forms of writing frames. </w:t>
      </w:r>
    </w:p>
    <w:p w14:paraId="4531A8F3" w14:textId="3EA9948B" w:rsidR="00EF1F77" w:rsidRPr="00F90E2D" w:rsidRDefault="00EF1F77" w:rsidP="00F90E2D">
      <w:pPr>
        <w:spacing w:line="360" w:lineRule="auto"/>
        <w:rPr>
          <w:rFonts w:ascii="Arial" w:hAnsi="Arial" w:cs="Arial"/>
          <w:b/>
          <w:sz w:val="24"/>
          <w:szCs w:val="24"/>
          <w:u w:val="single"/>
        </w:rPr>
      </w:pPr>
      <w:r w:rsidRPr="00F90E2D">
        <w:rPr>
          <w:rFonts w:ascii="Arial" w:hAnsi="Arial" w:cs="Arial"/>
          <w:b/>
          <w:sz w:val="24"/>
          <w:szCs w:val="24"/>
          <w:u w:val="single"/>
        </w:rPr>
        <w:t xml:space="preserve">Limitations and future development </w:t>
      </w:r>
    </w:p>
    <w:p w14:paraId="0AB468F9" w14:textId="5920BE48" w:rsidR="00EF1F77" w:rsidRPr="00F90E2D" w:rsidRDefault="00C50217" w:rsidP="00F90E2D">
      <w:pPr>
        <w:spacing w:line="360" w:lineRule="auto"/>
        <w:rPr>
          <w:rFonts w:ascii="Arial" w:hAnsi="Arial" w:cs="Arial"/>
          <w:sz w:val="24"/>
          <w:szCs w:val="24"/>
        </w:rPr>
      </w:pPr>
      <w:r w:rsidRPr="00F90E2D">
        <w:rPr>
          <w:rFonts w:ascii="Arial" w:hAnsi="Arial" w:cs="Arial"/>
          <w:sz w:val="24"/>
          <w:szCs w:val="24"/>
        </w:rPr>
        <w:t xml:space="preserve">One of the main limitations for this study is the lack of literature and studies that are available that relates to Slow Writing. As I previously mentioned, this is a relatively new term and thus there is not a lot of research available. Although the majority of Class A found that Slow Writing improved their narrative writing ability, there has not been enough studies to categorically say that Slow Writing is proven as an effective method for improving narrative writing within Key Stage 3 pupils. </w:t>
      </w:r>
      <w:r w:rsidR="000B0073" w:rsidRPr="00F90E2D">
        <w:rPr>
          <w:rFonts w:ascii="Arial" w:hAnsi="Arial" w:cs="Arial"/>
          <w:sz w:val="24"/>
          <w:szCs w:val="24"/>
        </w:rPr>
        <w:t xml:space="preserve">The topic, however, provides a wide scope for future development. Schools are increasingly using Slow Writing frames in lessons. My current placement school, School Y, have used a Slow Writing Frame as a strategy </w:t>
      </w:r>
      <w:r w:rsidR="00727F03" w:rsidRPr="00F90E2D">
        <w:rPr>
          <w:rFonts w:ascii="Arial" w:hAnsi="Arial" w:cs="Arial"/>
          <w:sz w:val="24"/>
          <w:szCs w:val="24"/>
        </w:rPr>
        <w:t xml:space="preserve">for preparing for an exposition writing assessment with their Year 9 classes. </w:t>
      </w:r>
    </w:p>
    <w:p w14:paraId="5830AF3D" w14:textId="420D9F62" w:rsidR="00DE0EE2" w:rsidRPr="00F90E2D" w:rsidRDefault="00DE0EE2" w:rsidP="00F90E2D">
      <w:pPr>
        <w:spacing w:line="360" w:lineRule="auto"/>
        <w:rPr>
          <w:rFonts w:ascii="Arial" w:hAnsi="Arial" w:cs="Arial"/>
          <w:sz w:val="24"/>
          <w:szCs w:val="24"/>
        </w:rPr>
      </w:pPr>
      <w:r w:rsidRPr="00F90E2D">
        <w:rPr>
          <w:rFonts w:ascii="Arial" w:hAnsi="Arial" w:cs="Arial"/>
          <w:sz w:val="24"/>
          <w:szCs w:val="24"/>
        </w:rPr>
        <w:t xml:space="preserve">In the literature review section of this research project, I referenced Wray and Lewis’ belief that “the frames are helpful for children of all ages and abilities from Key Stage 1 to Key Stage 3. However, they are particularly useful with children of average writing ability and with those who find writing difficult.” (Wray and Lewis, 2002, p. 3). This links to a limitation to the use of writing frames. Whilst they have proved useful for younger students, this does not mean that they are transferable to Key Stage 4 pupils. </w:t>
      </w:r>
      <w:r w:rsidR="00BC6FCD" w:rsidRPr="00F90E2D">
        <w:rPr>
          <w:rFonts w:ascii="Arial" w:hAnsi="Arial" w:cs="Arial"/>
          <w:sz w:val="24"/>
          <w:szCs w:val="24"/>
        </w:rPr>
        <w:t>In addition to this, I only completed the research project with one sample class</w:t>
      </w:r>
      <w:r w:rsidR="00037BAB" w:rsidRPr="00F90E2D">
        <w:rPr>
          <w:rFonts w:ascii="Arial" w:hAnsi="Arial" w:cs="Arial"/>
          <w:sz w:val="24"/>
          <w:szCs w:val="24"/>
        </w:rPr>
        <w:t xml:space="preserve"> of 29 participants</w:t>
      </w:r>
      <w:r w:rsidR="00BC6FCD" w:rsidRPr="00F90E2D">
        <w:rPr>
          <w:rFonts w:ascii="Arial" w:hAnsi="Arial" w:cs="Arial"/>
          <w:sz w:val="24"/>
          <w:szCs w:val="24"/>
        </w:rPr>
        <w:t>.</w:t>
      </w:r>
      <w:r w:rsidR="00037BAB" w:rsidRPr="00F90E2D">
        <w:rPr>
          <w:rFonts w:ascii="Arial" w:hAnsi="Arial" w:cs="Arial"/>
          <w:sz w:val="24"/>
          <w:szCs w:val="24"/>
        </w:rPr>
        <w:t xml:space="preserve"> This does not mean that the results that this class achieved are transferable to every class. Also, as a Year 7 class, they only provide one age group sample. The results achieved by Class A may not be replicated by a class in Year 9, even though they are the same Key Stage. </w:t>
      </w:r>
      <w:r w:rsidR="00D45637" w:rsidRPr="00F90E2D">
        <w:rPr>
          <w:rFonts w:ascii="Arial" w:hAnsi="Arial" w:cs="Arial"/>
          <w:sz w:val="24"/>
          <w:szCs w:val="24"/>
        </w:rPr>
        <w:t xml:space="preserve">Thus, the results of the study cannot be fully generalised due to the limitation of the sample size. </w:t>
      </w:r>
    </w:p>
    <w:p w14:paraId="3231F9A0" w14:textId="30935E9F" w:rsidR="00037BAB" w:rsidRPr="00F90E2D" w:rsidRDefault="00037BAB" w:rsidP="00F90E2D">
      <w:pPr>
        <w:spacing w:line="360" w:lineRule="auto"/>
        <w:rPr>
          <w:rFonts w:ascii="Arial" w:hAnsi="Arial" w:cs="Arial"/>
          <w:sz w:val="24"/>
          <w:szCs w:val="24"/>
        </w:rPr>
      </w:pPr>
      <w:r w:rsidRPr="00F90E2D">
        <w:rPr>
          <w:rFonts w:ascii="Arial" w:hAnsi="Arial" w:cs="Arial"/>
          <w:sz w:val="24"/>
          <w:szCs w:val="24"/>
        </w:rPr>
        <w:t xml:space="preserve">The biggest limitation I found in this research project is timing. Due to the length of my placement in School X I did not have much time to complete the project. School policy within School X dictates that they do not let PGCE student teachers teach every lesson with the class, so I only taught Class A for four out of a possible seven lessons. This did not give me as much time as I would have liked to complete the intervention lessons. A further unpreventable factor to this was that I lost a lesson due to a school closure because of snow. This meant that I was unable to complete a lesson on similes that I had planned and there was no time to fit it in before they had to complete the post-test, as this was done on the last day of my placement. I think that with more time to complete </w:t>
      </w:r>
      <w:r w:rsidR="00D45637" w:rsidRPr="00F90E2D">
        <w:rPr>
          <w:rFonts w:ascii="Arial" w:hAnsi="Arial" w:cs="Arial"/>
          <w:sz w:val="24"/>
          <w:szCs w:val="24"/>
        </w:rPr>
        <w:t xml:space="preserve">the research project, the results may have been different. The more able and talented students would have had more time to practice with the Slow Writing frame and may have been more open-minded to using the frame, as they would have more experience with it. </w:t>
      </w:r>
    </w:p>
    <w:p w14:paraId="20A1CB23" w14:textId="4531D493" w:rsidR="00D45637" w:rsidRPr="00F90E2D" w:rsidRDefault="00D45637" w:rsidP="00F90E2D">
      <w:pPr>
        <w:spacing w:line="360" w:lineRule="auto"/>
        <w:rPr>
          <w:rFonts w:ascii="Arial" w:hAnsi="Arial" w:cs="Arial"/>
          <w:b/>
          <w:sz w:val="24"/>
          <w:szCs w:val="24"/>
          <w:u w:val="single"/>
        </w:rPr>
      </w:pPr>
      <w:r w:rsidRPr="00F90E2D">
        <w:rPr>
          <w:rFonts w:ascii="Arial" w:hAnsi="Arial" w:cs="Arial"/>
          <w:b/>
          <w:sz w:val="24"/>
          <w:szCs w:val="24"/>
          <w:u w:val="single"/>
        </w:rPr>
        <w:t>References</w:t>
      </w:r>
    </w:p>
    <w:p w14:paraId="23B4DAE7" w14:textId="1E1E8D84" w:rsidR="00091679" w:rsidRPr="00F90E2D" w:rsidRDefault="00091679" w:rsidP="00F90E2D">
      <w:pPr>
        <w:spacing w:line="360" w:lineRule="auto"/>
        <w:rPr>
          <w:rFonts w:ascii="Arial" w:hAnsi="Arial" w:cs="Arial"/>
          <w:sz w:val="24"/>
          <w:szCs w:val="24"/>
        </w:rPr>
      </w:pPr>
      <w:r w:rsidRPr="00F90E2D">
        <w:rPr>
          <w:rFonts w:ascii="Arial" w:hAnsi="Arial" w:cs="Arial"/>
          <w:sz w:val="24"/>
          <w:szCs w:val="24"/>
        </w:rPr>
        <w:t xml:space="preserve">Bruce, F. </w:t>
      </w:r>
      <w:r w:rsidRPr="00F90E2D">
        <w:rPr>
          <w:rFonts w:ascii="Arial" w:hAnsi="Arial" w:cs="Arial"/>
          <w:color w:val="000000"/>
          <w:sz w:val="24"/>
          <w:szCs w:val="24"/>
          <w:shd w:val="clear" w:color="auto" w:fill="FFFFFF"/>
        </w:rPr>
        <w:t xml:space="preserve">(2004). </w:t>
      </w:r>
      <w:r w:rsidRPr="00F90E2D">
        <w:rPr>
          <w:rFonts w:ascii="Arial" w:hAnsi="Arial" w:cs="Arial"/>
          <w:i/>
          <w:color w:val="000000"/>
          <w:sz w:val="24"/>
          <w:szCs w:val="24"/>
          <w:shd w:val="clear" w:color="auto" w:fill="FFFFFF"/>
        </w:rPr>
        <w:t xml:space="preserve">Structured writing: breaking the mould. </w:t>
      </w:r>
    </w:p>
    <w:p w14:paraId="5EB79BB2" w14:textId="4DAFE44E" w:rsidR="00CC3F7A" w:rsidRPr="00F90E2D" w:rsidRDefault="00CC3F7A" w:rsidP="00F90E2D">
      <w:pPr>
        <w:spacing w:line="360" w:lineRule="auto"/>
        <w:rPr>
          <w:rFonts w:ascii="Arial" w:hAnsi="Arial" w:cs="Arial"/>
          <w:color w:val="000000"/>
          <w:sz w:val="24"/>
          <w:szCs w:val="24"/>
          <w:shd w:val="clear" w:color="auto" w:fill="FFFFFF"/>
        </w:rPr>
      </w:pPr>
      <w:r w:rsidRPr="00F90E2D">
        <w:rPr>
          <w:rFonts w:ascii="Arial" w:hAnsi="Arial" w:cs="Arial"/>
          <w:color w:val="000000"/>
          <w:sz w:val="24"/>
          <w:szCs w:val="24"/>
          <w:shd w:val="clear" w:color="auto" w:fill="FFFFFF"/>
        </w:rPr>
        <w:t>Didau, D. (2019). </w:t>
      </w:r>
      <w:r w:rsidRPr="00F90E2D">
        <w:rPr>
          <w:rFonts w:ascii="Arial" w:hAnsi="Arial" w:cs="Arial"/>
          <w:i/>
          <w:iCs/>
          <w:color w:val="000000"/>
          <w:sz w:val="24"/>
          <w:szCs w:val="24"/>
          <w:shd w:val="clear" w:color="auto" w:fill="FFFFFF"/>
        </w:rPr>
        <w:t>Training &amp; Consultancy</w:t>
      </w:r>
      <w:r w:rsidRPr="00F90E2D">
        <w:rPr>
          <w:rFonts w:ascii="Arial" w:hAnsi="Arial" w:cs="Arial"/>
          <w:color w:val="000000"/>
          <w:sz w:val="24"/>
          <w:szCs w:val="24"/>
          <w:shd w:val="clear" w:color="auto" w:fill="FFFFFF"/>
        </w:rPr>
        <w:t>. [online] David Didau. Available at: https://learningspy.co.uk/ [Accessed 6 Apr. 2019].</w:t>
      </w:r>
    </w:p>
    <w:p w14:paraId="6FD65E66" w14:textId="72FFB730" w:rsidR="00CC3F7A" w:rsidRPr="00F90E2D" w:rsidRDefault="00CC3F7A" w:rsidP="00F90E2D">
      <w:pPr>
        <w:spacing w:line="360" w:lineRule="auto"/>
        <w:rPr>
          <w:rFonts w:ascii="Arial" w:hAnsi="Arial" w:cs="Arial"/>
          <w:sz w:val="24"/>
          <w:szCs w:val="24"/>
        </w:rPr>
      </w:pPr>
      <w:r w:rsidRPr="00F90E2D">
        <w:rPr>
          <w:rFonts w:ascii="Arial" w:hAnsi="Arial" w:cs="Arial"/>
          <w:color w:val="000000"/>
          <w:sz w:val="24"/>
          <w:szCs w:val="24"/>
          <w:shd w:val="clear" w:color="auto" w:fill="FFFFFF"/>
        </w:rPr>
        <w:t>Fones, D. (2001). Blocking Them in to Free Them to Act: Using Writing Frames to Shape Boys’ Responses to Literature in the Secondary School. </w:t>
      </w:r>
      <w:r w:rsidRPr="00F90E2D">
        <w:rPr>
          <w:rFonts w:ascii="Arial" w:hAnsi="Arial" w:cs="Arial"/>
          <w:i/>
          <w:iCs/>
          <w:color w:val="000000"/>
          <w:sz w:val="24"/>
          <w:szCs w:val="24"/>
          <w:shd w:val="clear" w:color="auto" w:fill="FFFFFF"/>
        </w:rPr>
        <w:t>English in Education</w:t>
      </w:r>
      <w:r w:rsidRPr="00F90E2D">
        <w:rPr>
          <w:rFonts w:ascii="Arial" w:hAnsi="Arial" w:cs="Arial"/>
          <w:color w:val="000000"/>
          <w:sz w:val="24"/>
          <w:szCs w:val="24"/>
          <w:shd w:val="clear" w:color="auto" w:fill="FFFFFF"/>
        </w:rPr>
        <w:t>, 35(3), pp.21-31.</w:t>
      </w:r>
    </w:p>
    <w:p w14:paraId="2C746CC0" w14:textId="38A34F66" w:rsidR="00D45637" w:rsidRPr="00F90E2D" w:rsidRDefault="00D45637" w:rsidP="00F90E2D">
      <w:pPr>
        <w:spacing w:line="360" w:lineRule="auto"/>
        <w:rPr>
          <w:rFonts w:ascii="Arial" w:hAnsi="Arial" w:cs="Arial"/>
          <w:color w:val="000000"/>
          <w:sz w:val="24"/>
          <w:szCs w:val="24"/>
          <w:shd w:val="clear" w:color="auto" w:fill="FFFFFF"/>
        </w:rPr>
      </w:pPr>
      <w:r w:rsidRPr="00F90E2D">
        <w:rPr>
          <w:rFonts w:ascii="Arial" w:hAnsi="Arial" w:cs="Arial"/>
          <w:color w:val="000000"/>
          <w:sz w:val="24"/>
          <w:szCs w:val="24"/>
          <w:shd w:val="clear" w:color="auto" w:fill="FFFFFF"/>
        </w:rPr>
        <w:t>Lewis, M. and Wray, D. (1995). </w:t>
      </w:r>
      <w:r w:rsidRPr="00F90E2D">
        <w:rPr>
          <w:rFonts w:ascii="Arial" w:hAnsi="Arial" w:cs="Arial"/>
          <w:i/>
          <w:iCs/>
          <w:color w:val="000000"/>
          <w:sz w:val="24"/>
          <w:szCs w:val="24"/>
          <w:shd w:val="clear" w:color="auto" w:fill="FFFFFF"/>
        </w:rPr>
        <w:t>Developing children's non-fiction writing</w:t>
      </w:r>
      <w:r w:rsidRPr="00F90E2D">
        <w:rPr>
          <w:rFonts w:ascii="Arial" w:hAnsi="Arial" w:cs="Arial"/>
          <w:color w:val="000000"/>
          <w:sz w:val="24"/>
          <w:szCs w:val="24"/>
          <w:shd w:val="clear" w:color="auto" w:fill="FFFFFF"/>
        </w:rPr>
        <w:t xml:space="preserve">. Leamington Spa, Warwickshire: Scholastic. </w:t>
      </w:r>
    </w:p>
    <w:p w14:paraId="6C29C170" w14:textId="762A05EA" w:rsidR="00444670" w:rsidRPr="00F90E2D" w:rsidRDefault="00444670" w:rsidP="00F90E2D">
      <w:pPr>
        <w:spacing w:line="360" w:lineRule="auto"/>
        <w:rPr>
          <w:rFonts w:ascii="Arial" w:hAnsi="Arial" w:cs="Arial"/>
          <w:color w:val="000000"/>
          <w:sz w:val="24"/>
          <w:szCs w:val="24"/>
          <w:shd w:val="clear" w:color="auto" w:fill="FFFFFF"/>
        </w:rPr>
      </w:pPr>
      <w:r w:rsidRPr="00F90E2D">
        <w:rPr>
          <w:rFonts w:ascii="Arial" w:hAnsi="Arial" w:cs="Arial"/>
          <w:color w:val="000000"/>
          <w:sz w:val="24"/>
          <w:szCs w:val="24"/>
          <w:shd w:val="clear" w:color="auto" w:fill="FFFFFF"/>
        </w:rPr>
        <w:t xml:space="preserve">Lewis, M. and Wray, D. (2002). </w:t>
      </w:r>
      <w:r w:rsidRPr="00F90E2D">
        <w:rPr>
          <w:rFonts w:ascii="Arial" w:hAnsi="Arial" w:cs="Arial"/>
          <w:i/>
          <w:color w:val="000000"/>
          <w:sz w:val="24"/>
          <w:szCs w:val="24"/>
          <w:shd w:val="clear" w:color="auto" w:fill="FFFFFF"/>
        </w:rPr>
        <w:t>Writing Frames: scaffolding children’s non-fiction writing in a range of genres.  </w:t>
      </w:r>
      <w:r w:rsidRPr="00F90E2D">
        <w:rPr>
          <w:rFonts w:ascii="Arial" w:hAnsi="Arial" w:cs="Arial"/>
          <w:color w:val="000000"/>
          <w:sz w:val="24"/>
          <w:szCs w:val="24"/>
          <w:shd w:val="clear" w:color="auto" w:fill="FFFFFF"/>
        </w:rPr>
        <w:t>London</w:t>
      </w:r>
      <w:r w:rsidR="00091679" w:rsidRPr="00F90E2D">
        <w:rPr>
          <w:rFonts w:ascii="Arial" w:hAnsi="Arial" w:cs="Arial"/>
          <w:color w:val="000000"/>
          <w:sz w:val="24"/>
          <w:szCs w:val="24"/>
          <w:shd w:val="clear" w:color="auto" w:fill="FFFFFF"/>
        </w:rPr>
        <w:t>: Routledge.</w:t>
      </w:r>
    </w:p>
    <w:p w14:paraId="0F6098CB" w14:textId="2A1E9E15" w:rsidR="00CC3F7A" w:rsidRPr="00F90E2D" w:rsidRDefault="00CC3F7A" w:rsidP="00F90E2D">
      <w:pPr>
        <w:spacing w:line="360" w:lineRule="auto"/>
        <w:rPr>
          <w:rFonts w:ascii="Arial" w:hAnsi="Arial" w:cs="Arial"/>
          <w:color w:val="000000"/>
          <w:sz w:val="24"/>
          <w:szCs w:val="24"/>
          <w:shd w:val="clear" w:color="auto" w:fill="FFFFFF"/>
        </w:rPr>
      </w:pPr>
      <w:r w:rsidRPr="00F90E2D">
        <w:rPr>
          <w:rFonts w:ascii="Arial" w:hAnsi="Arial" w:cs="Arial"/>
          <w:color w:val="000000"/>
          <w:sz w:val="24"/>
          <w:szCs w:val="24"/>
          <w:shd w:val="clear" w:color="auto" w:fill="FFFFFF"/>
        </w:rPr>
        <w:t>Thomas, G. (2017). </w:t>
      </w:r>
      <w:r w:rsidRPr="00F90E2D">
        <w:rPr>
          <w:rFonts w:ascii="Arial" w:hAnsi="Arial" w:cs="Arial"/>
          <w:i/>
          <w:iCs/>
          <w:color w:val="000000"/>
          <w:sz w:val="24"/>
          <w:szCs w:val="24"/>
          <w:shd w:val="clear" w:color="auto" w:fill="FFFFFF"/>
        </w:rPr>
        <w:t>How to do your research project</w:t>
      </w:r>
      <w:r w:rsidRPr="00F90E2D">
        <w:rPr>
          <w:rFonts w:ascii="Arial" w:hAnsi="Arial" w:cs="Arial"/>
          <w:color w:val="000000"/>
          <w:sz w:val="24"/>
          <w:szCs w:val="24"/>
          <w:shd w:val="clear" w:color="auto" w:fill="FFFFFF"/>
        </w:rPr>
        <w:t xml:space="preserve">. </w:t>
      </w:r>
    </w:p>
    <w:p w14:paraId="303917CD" w14:textId="25D31E83" w:rsidR="00D45637" w:rsidRPr="00F90E2D" w:rsidRDefault="00D45637" w:rsidP="00F90E2D">
      <w:pPr>
        <w:spacing w:line="360" w:lineRule="auto"/>
        <w:rPr>
          <w:rFonts w:ascii="Arial" w:hAnsi="Arial" w:cs="Arial"/>
          <w:color w:val="000000"/>
          <w:sz w:val="24"/>
          <w:szCs w:val="24"/>
          <w:shd w:val="clear" w:color="auto" w:fill="FFFFFF"/>
        </w:rPr>
      </w:pPr>
      <w:r w:rsidRPr="00F90E2D">
        <w:rPr>
          <w:rFonts w:ascii="Arial" w:hAnsi="Arial" w:cs="Arial"/>
          <w:color w:val="000000"/>
          <w:sz w:val="24"/>
          <w:szCs w:val="24"/>
          <w:shd w:val="clear" w:color="auto" w:fill="FFFFFF"/>
        </w:rPr>
        <w:t>Wray, D. and Lewis, M. (2001). </w:t>
      </w:r>
      <w:r w:rsidRPr="00F90E2D">
        <w:rPr>
          <w:rFonts w:ascii="Arial" w:hAnsi="Arial" w:cs="Arial"/>
          <w:i/>
          <w:iCs/>
          <w:color w:val="000000"/>
          <w:sz w:val="24"/>
          <w:szCs w:val="24"/>
          <w:shd w:val="clear" w:color="auto" w:fill="FFFFFF"/>
        </w:rPr>
        <w:t>Extending literacy</w:t>
      </w:r>
      <w:r w:rsidRPr="00F90E2D">
        <w:rPr>
          <w:rFonts w:ascii="Arial" w:hAnsi="Arial" w:cs="Arial"/>
          <w:color w:val="000000"/>
          <w:sz w:val="24"/>
          <w:szCs w:val="24"/>
          <w:shd w:val="clear" w:color="auto" w:fill="FFFFFF"/>
        </w:rPr>
        <w:t xml:space="preserve">. London: Routledge. </w:t>
      </w:r>
    </w:p>
    <w:p w14:paraId="2F4652F8" w14:textId="77777777" w:rsidR="00D45637" w:rsidRPr="00F90E2D" w:rsidRDefault="00D45637" w:rsidP="00F90E2D">
      <w:pPr>
        <w:spacing w:line="360" w:lineRule="auto"/>
        <w:rPr>
          <w:rFonts w:ascii="Arial" w:hAnsi="Arial" w:cs="Arial"/>
          <w:sz w:val="24"/>
          <w:szCs w:val="24"/>
        </w:rPr>
      </w:pPr>
    </w:p>
    <w:p w14:paraId="711E7BBD" w14:textId="77777777" w:rsidR="00D45637" w:rsidRPr="00F90E2D" w:rsidRDefault="00D45637" w:rsidP="00A104E1">
      <w:pPr>
        <w:rPr>
          <w:rFonts w:ascii="Arial" w:hAnsi="Arial" w:cs="Arial"/>
          <w:sz w:val="24"/>
          <w:szCs w:val="24"/>
        </w:rPr>
      </w:pPr>
    </w:p>
    <w:sectPr w:rsidR="00D45637" w:rsidRPr="00F90E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B47C9"/>
    <w:multiLevelType w:val="hybridMultilevel"/>
    <w:tmpl w:val="CC94F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AF0EC6"/>
    <w:multiLevelType w:val="hybridMultilevel"/>
    <w:tmpl w:val="7E1EE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C47CAD"/>
    <w:multiLevelType w:val="hybridMultilevel"/>
    <w:tmpl w:val="9D3465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6D9282E"/>
    <w:multiLevelType w:val="hybridMultilevel"/>
    <w:tmpl w:val="EC76F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80425D"/>
    <w:multiLevelType w:val="hybridMultilevel"/>
    <w:tmpl w:val="D1E26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FF0646"/>
    <w:multiLevelType w:val="hybridMultilevel"/>
    <w:tmpl w:val="02D2A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1D3"/>
    <w:rsid w:val="00010340"/>
    <w:rsid w:val="00037BAB"/>
    <w:rsid w:val="000430AA"/>
    <w:rsid w:val="00091679"/>
    <w:rsid w:val="000B0073"/>
    <w:rsid w:val="000B4000"/>
    <w:rsid w:val="00113766"/>
    <w:rsid w:val="001435E8"/>
    <w:rsid w:val="00184FC2"/>
    <w:rsid w:val="001B7746"/>
    <w:rsid w:val="001C31D3"/>
    <w:rsid w:val="0024591E"/>
    <w:rsid w:val="00262DC7"/>
    <w:rsid w:val="00284D75"/>
    <w:rsid w:val="002850FF"/>
    <w:rsid w:val="00291080"/>
    <w:rsid w:val="00296972"/>
    <w:rsid w:val="0029722F"/>
    <w:rsid w:val="002B1996"/>
    <w:rsid w:val="002D53C5"/>
    <w:rsid w:val="002E0138"/>
    <w:rsid w:val="0030155C"/>
    <w:rsid w:val="0030499E"/>
    <w:rsid w:val="00311326"/>
    <w:rsid w:val="003330B9"/>
    <w:rsid w:val="0037293C"/>
    <w:rsid w:val="003736C8"/>
    <w:rsid w:val="00373D2A"/>
    <w:rsid w:val="003B5775"/>
    <w:rsid w:val="003D7EB8"/>
    <w:rsid w:val="00414553"/>
    <w:rsid w:val="00414F60"/>
    <w:rsid w:val="00444670"/>
    <w:rsid w:val="0046405B"/>
    <w:rsid w:val="00472810"/>
    <w:rsid w:val="00481479"/>
    <w:rsid w:val="004A365F"/>
    <w:rsid w:val="004A72FD"/>
    <w:rsid w:val="004B1218"/>
    <w:rsid w:val="004D16D3"/>
    <w:rsid w:val="004E2CF4"/>
    <w:rsid w:val="0051236D"/>
    <w:rsid w:val="00531020"/>
    <w:rsid w:val="00532DB4"/>
    <w:rsid w:val="00591379"/>
    <w:rsid w:val="005D2DF1"/>
    <w:rsid w:val="005E4764"/>
    <w:rsid w:val="005F1951"/>
    <w:rsid w:val="005F7EB2"/>
    <w:rsid w:val="00625CFB"/>
    <w:rsid w:val="0063283F"/>
    <w:rsid w:val="0063608B"/>
    <w:rsid w:val="006363CC"/>
    <w:rsid w:val="00637123"/>
    <w:rsid w:val="00642FB1"/>
    <w:rsid w:val="006616D7"/>
    <w:rsid w:val="00676C25"/>
    <w:rsid w:val="00680F6E"/>
    <w:rsid w:val="006A177F"/>
    <w:rsid w:val="006C6349"/>
    <w:rsid w:val="006D454A"/>
    <w:rsid w:val="006D6463"/>
    <w:rsid w:val="00727F03"/>
    <w:rsid w:val="0075432A"/>
    <w:rsid w:val="007563AD"/>
    <w:rsid w:val="00761785"/>
    <w:rsid w:val="0076367E"/>
    <w:rsid w:val="00767FEB"/>
    <w:rsid w:val="007A0ED5"/>
    <w:rsid w:val="007C1930"/>
    <w:rsid w:val="007D20BD"/>
    <w:rsid w:val="007F36F7"/>
    <w:rsid w:val="007F6B6D"/>
    <w:rsid w:val="007F707B"/>
    <w:rsid w:val="00827242"/>
    <w:rsid w:val="008317B9"/>
    <w:rsid w:val="00887330"/>
    <w:rsid w:val="00897A39"/>
    <w:rsid w:val="008A52A8"/>
    <w:rsid w:val="008B06A1"/>
    <w:rsid w:val="008B667A"/>
    <w:rsid w:val="008D00B2"/>
    <w:rsid w:val="009719D0"/>
    <w:rsid w:val="009D0A7E"/>
    <w:rsid w:val="009D6EC4"/>
    <w:rsid w:val="009F485C"/>
    <w:rsid w:val="00A104E1"/>
    <w:rsid w:val="00A17F6B"/>
    <w:rsid w:val="00A4232B"/>
    <w:rsid w:val="00A44203"/>
    <w:rsid w:val="00A446CC"/>
    <w:rsid w:val="00A47D0C"/>
    <w:rsid w:val="00A908C7"/>
    <w:rsid w:val="00AB0500"/>
    <w:rsid w:val="00AD73AD"/>
    <w:rsid w:val="00AE63BC"/>
    <w:rsid w:val="00B47E98"/>
    <w:rsid w:val="00B81EF8"/>
    <w:rsid w:val="00B836CE"/>
    <w:rsid w:val="00B91FA6"/>
    <w:rsid w:val="00BA0E99"/>
    <w:rsid w:val="00BC6FCD"/>
    <w:rsid w:val="00BE24DA"/>
    <w:rsid w:val="00BF5F16"/>
    <w:rsid w:val="00C01984"/>
    <w:rsid w:val="00C04BC1"/>
    <w:rsid w:val="00C06ED1"/>
    <w:rsid w:val="00C50217"/>
    <w:rsid w:val="00C573F3"/>
    <w:rsid w:val="00C71C62"/>
    <w:rsid w:val="00C72A34"/>
    <w:rsid w:val="00CB7C18"/>
    <w:rsid w:val="00CC3F7A"/>
    <w:rsid w:val="00CC4822"/>
    <w:rsid w:val="00CC7A8C"/>
    <w:rsid w:val="00CE0E35"/>
    <w:rsid w:val="00CF11A5"/>
    <w:rsid w:val="00D05221"/>
    <w:rsid w:val="00D14D66"/>
    <w:rsid w:val="00D444C8"/>
    <w:rsid w:val="00D45637"/>
    <w:rsid w:val="00D45949"/>
    <w:rsid w:val="00D53D38"/>
    <w:rsid w:val="00D56ACF"/>
    <w:rsid w:val="00D671D5"/>
    <w:rsid w:val="00D85D71"/>
    <w:rsid w:val="00D865F5"/>
    <w:rsid w:val="00DA571B"/>
    <w:rsid w:val="00DC29FC"/>
    <w:rsid w:val="00DC2E5F"/>
    <w:rsid w:val="00DC77F4"/>
    <w:rsid w:val="00DD1F8D"/>
    <w:rsid w:val="00DE0EE2"/>
    <w:rsid w:val="00E37E09"/>
    <w:rsid w:val="00E41FB6"/>
    <w:rsid w:val="00E526D9"/>
    <w:rsid w:val="00E52D99"/>
    <w:rsid w:val="00E82673"/>
    <w:rsid w:val="00EB6817"/>
    <w:rsid w:val="00ED17E8"/>
    <w:rsid w:val="00EF1F77"/>
    <w:rsid w:val="00F0312F"/>
    <w:rsid w:val="00F0760E"/>
    <w:rsid w:val="00F1595C"/>
    <w:rsid w:val="00F27398"/>
    <w:rsid w:val="00F45DE9"/>
    <w:rsid w:val="00F564E1"/>
    <w:rsid w:val="00F742B0"/>
    <w:rsid w:val="00F756C3"/>
    <w:rsid w:val="00F83F54"/>
    <w:rsid w:val="00F90E2D"/>
    <w:rsid w:val="00FA5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CF569"/>
  <w15:chartTrackingRefBased/>
  <w15:docId w15:val="{E7A7E29F-257A-4C1A-8886-1187A00B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90E2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90E2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500"/>
    <w:pPr>
      <w:ind w:left="720"/>
      <w:contextualSpacing/>
    </w:pPr>
  </w:style>
  <w:style w:type="paragraph" w:styleId="BalloonText">
    <w:name w:val="Balloon Text"/>
    <w:basedOn w:val="Normal"/>
    <w:link w:val="BalloonTextChar"/>
    <w:uiPriority w:val="99"/>
    <w:semiHidden/>
    <w:unhideWhenUsed/>
    <w:rsid w:val="00C06E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ED1"/>
    <w:rPr>
      <w:rFonts w:ascii="Segoe UI" w:hAnsi="Segoe UI" w:cs="Segoe UI"/>
      <w:sz w:val="18"/>
      <w:szCs w:val="18"/>
    </w:rPr>
  </w:style>
  <w:style w:type="character" w:customStyle="1" w:styleId="Heading2Char">
    <w:name w:val="Heading 2 Char"/>
    <w:basedOn w:val="DefaultParagraphFont"/>
    <w:link w:val="Heading2"/>
    <w:rsid w:val="00F90E2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90E2D"/>
    <w:rPr>
      <w:rFonts w:ascii="Times New Roman" w:eastAsia="Times New Roman" w:hAnsi="Times New Roman" w:cs="Times New Roman"/>
      <w:sz w:val="40"/>
      <w:szCs w:val="20"/>
      <w:lang w:eastAsia="en-GB"/>
    </w:rPr>
  </w:style>
  <w:style w:type="paragraph" w:styleId="Header">
    <w:name w:val="header"/>
    <w:basedOn w:val="Normal"/>
    <w:link w:val="HeaderChar"/>
    <w:rsid w:val="00F90E2D"/>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90E2D"/>
    <w:rPr>
      <w:rFonts w:ascii="Times New Roman" w:eastAsia="Times New Roman" w:hAnsi="Times New Roman" w:cs="Times New Roman"/>
      <w:sz w:val="20"/>
      <w:szCs w:val="20"/>
      <w:lang w:eastAsia="en-GB"/>
    </w:rPr>
  </w:style>
  <w:style w:type="paragraph" w:styleId="NormalWeb">
    <w:name w:val="Normal (Web)"/>
    <w:basedOn w:val="Normal"/>
    <w:uiPriority w:val="99"/>
    <w:rsid w:val="00F90E2D"/>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010203">
      <w:bodyDiv w:val="1"/>
      <w:marLeft w:val="0"/>
      <w:marRight w:val="0"/>
      <w:marTop w:val="0"/>
      <w:marBottom w:val="0"/>
      <w:divBdr>
        <w:top w:val="none" w:sz="0" w:space="0" w:color="auto"/>
        <w:left w:val="none" w:sz="0" w:space="0" w:color="auto"/>
        <w:bottom w:val="none" w:sz="0" w:space="0" w:color="auto"/>
        <w:right w:val="none" w:sz="0" w:space="0" w:color="auto"/>
      </w:divBdr>
      <w:divsChild>
        <w:div w:id="2102480447">
          <w:marLeft w:val="144"/>
          <w:marRight w:val="0"/>
          <w:marTop w:val="240"/>
          <w:marBottom w:val="40"/>
          <w:divBdr>
            <w:top w:val="none" w:sz="0" w:space="0" w:color="auto"/>
            <w:left w:val="none" w:sz="0" w:space="0" w:color="auto"/>
            <w:bottom w:val="none" w:sz="0" w:space="0" w:color="auto"/>
            <w:right w:val="none" w:sz="0" w:space="0" w:color="auto"/>
          </w:divBdr>
        </w:div>
        <w:div w:id="1493570049">
          <w:marLeft w:val="144"/>
          <w:marRight w:val="0"/>
          <w:marTop w:val="240"/>
          <w:marBottom w:val="40"/>
          <w:divBdr>
            <w:top w:val="none" w:sz="0" w:space="0" w:color="auto"/>
            <w:left w:val="none" w:sz="0" w:space="0" w:color="auto"/>
            <w:bottom w:val="none" w:sz="0" w:space="0" w:color="auto"/>
            <w:right w:val="none" w:sz="0" w:space="0" w:color="auto"/>
          </w:divBdr>
        </w:div>
        <w:div w:id="645817701">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2">
                <a:tint val="65000"/>
              </a:schemeClr>
            </a:solidFill>
            <a:ln>
              <a:noFill/>
            </a:ln>
            <a:effectLst/>
          </c:spPr>
          <c:invertIfNegative val="0"/>
          <c:cat>
            <c:strRef>
              <c:f>Sheet1!$A$2:$A$5</c:f>
              <c:strCache>
                <c:ptCount val="3"/>
                <c:pt idx="0">
                  <c:v>Vocabulary</c:v>
                </c:pt>
                <c:pt idx="1">
                  <c:v>Techniques</c:v>
                </c:pt>
                <c:pt idx="2">
                  <c:v>3/4 A Page</c:v>
                </c:pt>
              </c:strCache>
            </c:strRef>
          </c:cat>
          <c:val>
            <c:numRef>
              <c:f>Sheet1!$B$2:$B$5</c:f>
              <c:numCache>
                <c:formatCode>General</c:formatCode>
                <c:ptCount val="3"/>
                <c:pt idx="0">
                  <c:v>20</c:v>
                </c:pt>
                <c:pt idx="1">
                  <c:v>12</c:v>
                </c:pt>
                <c:pt idx="2">
                  <c:v>17</c:v>
                </c:pt>
              </c:numCache>
            </c:numRef>
          </c:val>
          <c:extLst>
            <c:ext xmlns:c16="http://schemas.microsoft.com/office/drawing/2014/chart" uri="{C3380CC4-5D6E-409C-BE32-E72D297353CC}">
              <c16:uniqueId val="{00000000-304C-4A77-881B-F969EAF35BBD}"/>
            </c:ext>
          </c:extLst>
        </c:ser>
        <c:ser>
          <c:idx val="1"/>
          <c:order val="1"/>
          <c:tx>
            <c:strRef>
              <c:f>Sheet1!$C$1</c:f>
              <c:strCache>
                <c:ptCount val="1"/>
                <c:pt idx="0">
                  <c:v>Post-Test</c:v>
                </c:pt>
              </c:strCache>
            </c:strRef>
          </c:tx>
          <c:spPr>
            <a:solidFill>
              <a:schemeClr val="accent2"/>
            </a:solidFill>
            <a:ln>
              <a:noFill/>
            </a:ln>
            <a:effectLst/>
          </c:spPr>
          <c:invertIfNegative val="0"/>
          <c:cat>
            <c:strRef>
              <c:f>Sheet1!$A$2:$A$5</c:f>
              <c:strCache>
                <c:ptCount val="3"/>
                <c:pt idx="0">
                  <c:v>Vocabulary</c:v>
                </c:pt>
                <c:pt idx="1">
                  <c:v>Techniques</c:v>
                </c:pt>
                <c:pt idx="2">
                  <c:v>3/4 A Page</c:v>
                </c:pt>
              </c:strCache>
            </c:strRef>
          </c:cat>
          <c:val>
            <c:numRef>
              <c:f>Sheet1!$C$2:$C$5</c:f>
              <c:numCache>
                <c:formatCode>General</c:formatCode>
                <c:ptCount val="3"/>
                <c:pt idx="0">
                  <c:v>27</c:v>
                </c:pt>
                <c:pt idx="1">
                  <c:v>22</c:v>
                </c:pt>
                <c:pt idx="2">
                  <c:v>19</c:v>
                </c:pt>
              </c:numCache>
            </c:numRef>
          </c:val>
          <c:extLst>
            <c:ext xmlns:c16="http://schemas.microsoft.com/office/drawing/2014/chart" uri="{C3380CC4-5D6E-409C-BE32-E72D297353CC}">
              <c16:uniqueId val="{00000001-304C-4A77-881B-F969EAF35BBD}"/>
            </c:ext>
          </c:extLst>
        </c:ser>
        <c:dLbls>
          <c:showLegendKey val="0"/>
          <c:showVal val="0"/>
          <c:showCatName val="0"/>
          <c:showSerName val="0"/>
          <c:showPercent val="0"/>
          <c:showBubbleSize val="0"/>
        </c:dLbls>
        <c:gapWidth val="219"/>
        <c:overlap val="-27"/>
        <c:axId val="596085808"/>
        <c:axId val="596091384"/>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2">
                      <a:shade val="65000"/>
                    </a:schemeClr>
                  </a:solidFill>
                  <a:ln>
                    <a:noFill/>
                  </a:ln>
                  <a:effectLst/>
                </c:spPr>
                <c:invertIfNegative val="0"/>
                <c:cat>
                  <c:strRef>
                    <c:extLst>
                      <c:ext uri="{02D57815-91ED-43cb-92C2-25804820EDAC}">
                        <c15:formulaRef>
                          <c15:sqref>Sheet1!$A$2:$A$5</c15:sqref>
                        </c15:formulaRef>
                      </c:ext>
                    </c:extLst>
                    <c:strCache>
                      <c:ptCount val="3"/>
                      <c:pt idx="0">
                        <c:v>Vocabulary</c:v>
                      </c:pt>
                      <c:pt idx="1">
                        <c:v>Techniques</c:v>
                      </c:pt>
                      <c:pt idx="2">
                        <c:v>3/4 A Page</c:v>
                      </c:pt>
                    </c:strCache>
                  </c:strRef>
                </c:cat>
                <c:val>
                  <c:numRef>
                    <c:extLst>
                      <c:ext uri="{02D57815-91ED-43cb-92C2-25804820EDAC}">
                        <c15:formulaRef>
                          <c15:sqref>Sheet1!$D$2:$D$5</c15:sqref>
                        </c15:formulaRef>
                      </c:ext>
                    </c:extLst>
                    <c:numCache>
                      <c:formatCode>General</c:formatCode>
                      <c:ptCount val="3"/>
                    </c:numCache>
                  </c:numRef>
                </c:val>
                <c:extLst>
                  <c:ext xmlns:c16="http://schemas.microsoft.com/office/drawing/2014/chart" uri="{C3380CC4-5D6E-409C-BE32-E72D297353CC}">
                    <c16:uniqueId val="{00000002-304C-4A77-881B-F969EAF35BBD}"/>
                  </c:ext>
                </c:extLst>
              </c15:ser>
            </c15:filteredBarSeries>
          </c:ext>
        </c:extLst>
      </c:barChart>
      <c:catAx>
        <c:axId val="596085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091384"/>
        <c:crosses val="autoZero"/>
        <c:auto val="1"/>
        <c:lblAlgn val="ctr"/>
        <c:lblOffset val="100"/>
        <c:noMultiLvlLbl val="0"/>
      </c:catAx>
      <c:valAx>
        <c:axId val="596091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085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6658</Words>
  <Characters>37952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Prendergast</dc:creator>
  <cp:keywords/>
  <dc:description/>
  <cp:lastModifiedBy>Aimee Prendergast</cp:lastModifiedBy>
  <cp:revision>2</cp:revision>
  <dcterms:created xsi:type="dcterms:W3CDTF">2019-05-13T07:41:00Z</dcterms:created>
  <dcterms:modified xsi:type="dcterms:W3CDTF">2019-05-13T07:41:00Z</dcterms:modified>
</cp:coreProperties>
</file>