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6C1E0" w14:textId="77777777" w:rsidR="00A2585A" w:rsidRPr="00A2585A" w:rsidRDefault="00A2585A" w:rsidP="00A2585A">
      <w:pPr>
        <w:jc w:val="center"/>
        <w:rPr>
          <w:b/>
          <w:sz w:val="32"/>
          <w:szCs w:val="32"/>
        </w:rPr>
      </w:pPr>
      <w:r w:rsidRPr="00A2585A">
        <w:rPr>
          <w:b/>
          <w:sz w:val="32"/>
          <w:szCs w:val="32"/>
        </w:rPr>
        <w:t>University of Wales Trinity Saint David</w:t>
      </w:r>
    </w:p>
    <w:sdt>
      <w:sdtPr>
        <w:id w:val="-874300538"/>
        <w:docPartObj>
          <w:docPartGallery w:val="Cover Pages"/>
          <w:docPartUnique/>
        </w:docPartObj>
      </w:sdtPr>
      <w:sdtEndPr/>
      <w:sdtContent>
        <w:p w14:paraId="3EB88345" w14:textId="77777777" w:rsidR="0070301D" w:rsidRDefault="0070301D"/>
        <w:p w14:paraId="4790C030" w14:textId="77777777" w:rsidR="00A2585A" w:rsidRDefault="00A2585A"/>
        <w:p w14:paraId="1729CE47" w14:textId="77777777" w:rsidR="00A2585A" w:rsidRDefault="00A2585A"/>
        <w:p w14:paraId="39DB2F4B" w14:textId="77777777" w:rsidR="00A2585A" w:rsidRDefault="00A2585A"/>
        <w:p w14:paraId="28B21E40" w14:textId="77777777" w:rsidR="00A2585A" w:rsidRPr="00A2585A" w:rsidRDefault="00A2585A" w:rsidP="00A2585A">
          <w:pPr>
            <w:jc w:val="center"/>
            <w:rPr>
              <w:b/>
              <w:i/>
              <w:sz w:val="40"/>
              <w:szCs w:val="40"/>
              <w:u w:val="single"/>
            </w:rPr>
          </w:pPr>
          <w:r w:rsidRPr="00A2585A">
            <w:rPr>
              <w:b/>
              <w:i/>
              <w:sz w:val="40"/>
              <w:szCs w:val="40"/>
              <w:u w:val="single"/>
            </w:rPr>
            <w:t>DEVELOPING RELATIONSHIPS AND WORKPLACE ACHIVEMENT</w:t>
          </w:r>
        </w:p>
        <w:p w14:paraId="543F3419" w14:textId="77777777" w:rsidR="00A2585A" w:rsidRDefault="00A2585A"/>
        <w:p w14:paraId="17BE7B6D" w14:textId="77777777" w:rsidR="00A2585A" w:rsidRDefault="00A2585A"/>
        <w:p w14:paraId="0191BDFF" w14:textId="77777777" w:rsidR="00A2585A" w:rsidRDefault="00A2585A"/>
        <w:p w14:paraId="4F32985B" w14:textId="77777777" w:rsidR="00A2585A" w:rsidRDefault="00A2585A"/>
        <w:p w14:paraId="630BC827" w14:textId="77777777" w:rsidR="00A2585A" w:rsidRDefault="00A2585A"/>
        <w:p w14:paraId="560A7774" w14:textId="77777777" w:rsidR="00A2585A" w:rsidRDefault="00A2585A"/>
        <w:p w14:paraId="6A957D92" w14:textId="77777777" w:rsidR="00A2585A" w:rsidRDefault="00A2585A"/>
        <w:p w14:paraId="03FF417B" w14:textId="77777777" w:rsidR="00A2585A" w:rsidRDefault="00A2585A"/>
        <w:p w14:paraId="727FAD53" w14:textId="77777777" w:rsidR="00A2585A" w:rsidRDefault="00A2585A" w:rsidP="00A2585A">
          <w:pPr>
            <w:jc w:val="right"/>
          </w:pPr>
          <w:r>
            <w:t>Student name: Adelina Elena Hritcu</w:t>
          </w:r>
        </w:p>
        <w:p w14:paraId="27293859" w14:textId="77777777" w:rsidR="00A2585A" w:rsidRDefault="00A2585A" w:rsidP="00A2585A">
          <w:pPr>
            <w:jc w:val="right"/>
          </w:pPr>
          <w:r>
            <w:t>Student number: 1808624</w:t>
          </w:r>
        </w:p>
        <w:p w14:paraId="73637716" w14:textId="77777777" w:rsidR="00A2585A" w:rsidRDefault="00A2585A" w:rsidP="00A2585A">
          <w:pPr>
            <w:jc w:val="right"/>
          </w:pPr>
          <w:r>
            <w:t>Lecture: Dr. Zook</w:t>
          </w:r>
        </w:p>
        <w:p w14:paraId="49DC6F24" w14:textId="77777777" w:rsidR="0070301D" w:rsidRDefault="00A2585A" w:rsidP="00A2585A">
          <w:pPr>
            <w:jc w:val="right"/>
          </w:pPr>
          <w:r>
            <w:t xml:space="preserve">Module </w:t>
          </w:r>
          <w:proofErr w:type="gramStart"/>
          <w:r>
            <w:t>No:BMSW</w:t>
          </w:r>
          <w:proofErr w:type="gramEnd"/>
          <w:r>
            <w:t>5102</w:t>
          </w:r>
        </w:p>
      </w:sdtContent>
    </w:sdt>
    <w:sdt>
      <w:sdtPr>
        <w:rPr>
          <w:rFonts w:ascii="Times New Roman" w:eastAsiaTheme="minorHAnsi" w:hAnsi="Times New Roman" w:cstheme="minorBidi"/>
          <w:color w:val="auto"/>
          <w:sz w:val="24"/>
          <w:szCs w:val="22"/>
        </w:rPr>
        <w:id w:val="-1033266798"/>
        <w:docPartObj>
          <w:docPartGallery w:val="Table of Contents"/>
          <w:docPartUnique/>
        </w:docPartObj>
      </w:sdtPr>
      <w:sdtEndPr>
        <w:rPr>
          <w:b/>
          <w:bCs/>
          <w:noProof/>
        </w:rPr>
      </w:sdtEndPr>
      <w:sdtContent>
        <w:p w14:paraId="28A0A480" w14:textId="77777777" w:rsidR="00532A5D" w:rsidRDefault="00532A5D">
          <w:pPr>
            <w:pStyle w:val="TOCHeading"/>
          </w:pPr>
          <w:r>
            <w:t>Contents</w:t>
          </w:r>
        </w:p>
        <w:p w14:paraId="35D395F9" w14:textId="77777777" w:rsidR="005F6DFF" w:rsidRDefault="00FF00CB" w:rsidP="00DB0AA2">
          <w:pPr>
            <w:pStyle w:val="TOC2"/>
            <w:tabs>
              <w:tab w:val="right" w:leader="dot" w:pos="9016"/>
            </w:tabs>
            <w:rPr>
              <w:rFonts w:asciiTheme="minorHAnsi" w:eastAsiaTheme="minorEastAsia" w:hAnsiTheme="minorHAnsi"/>
              <w:noProof/>
              <w:sz w:val="22"/>
              <w:lang w:val="en-GB" w:eastAsia="en-GB"/>
            </w:rPr>
          </w:pPr>
          <w:r>
            <w:fldChar w:fldCharType="begin"/>
          </w:r>
          <w:r w:rsidR="00532A5D">
            <w:instrText xml:space="preserve"> TOC \o "1-3" \h \z \u </w:instrText>
          </w:r>
          <w:r>
            <w:fldChar w:fldCharType="separate"/>
          </w:r>
          <w:hyperlink w:anchor="_Toc48425964" w:history="1">
            <w:r w:rsidR="005F6DFF" w:rsidRPr="006922B3">
              <w:rPr>
                <w:rStyle w:val="Hyperlink"/>
                <w:noProof/>
              </w:rPr>
              <w:t>Introduction</w:t>
            </w:r>
            <w:r w:rsidR="005F6DFF">
              <w:rPr>
                <w:noProof/>
                <w:webHidden/>
              </w:rPr>
              <w:tab/>
            </w:r>
            <w:r>
              <w:rPr>
                <w:noProof/>
                <w:webHidden/>
              </w:rPr>
              <w:fldChar w:fldCharType="begin"/>
            </w:r>
            <w:r w:rsidR="005F6DFF">
              <w:rPr>
                <w:noProof/>
                <w:webHidden/>
              </w:rPr>
              <w:instrText xml:space="preserve"> PAGEREF _Toc48425964 \h </w:instrText>
            </w:r>
            <w:r>
              <w:rPr>
                <w:noProof/>
                <w:webHidden/>
              </w:rPr>
            </w:r>
            <w:r>
              <w:rPr>
                <w:noProof/>
                <w:webHidden/>
              </w:rPr>
              <w:fldChar w:fldCharType="separate"/>
            </w:r>
            <w:r w:rsidR="00DB0AA2">
              <w:rPr>
                <w:noProof/>
                <w:webHidden/>
              </w:rPr>
              <w:t>2</w:t>
            </w:r>
            <w:r>
              <w:rPr>
                <w:noProof/>
                <w:webHidden/>
              </w:rPr>
              <w:fldChar w:fldCharType="end"/>
            </w:r>
          </w:hyperlink>
        </w:p>
        <w:p w14:paraId="112D3246" w14:textId="77777777" w:rsidR="005F6DFF" w:rsidRDefault="00C61CBC" w:rsidP="00DB0AA2">
          <w:pPr>
            <w:pStyle w:val="TOC1"/>
            <w:tabs>
              <w:tab w:val="right" w:leader="dot" w:pos="9016"/>
            </w:tabs>
            <w:rPr>
              <w:rFonts w:asciiTheme="minorHAnsi" w:eastAsiaTheme="minorEastAsia" w:hAnsiTheme="minorHAnsi"/>
              <w:noProof/>
              <w:sz w:val="22"/>
              <w:lang w:val="en-GB" w:eastAsia="en-GB"/>
            </w:rPr>
          </w:pPr>
          <w:hyperlink w:anchor="_Toc48425965" w:history="1">
            <w:r w:rsidR="005F6DFF" w:rsidRPr="006922B3">
              <w:rPr>
                <w:rStyle w:val="Hyperlink"/>
                <w:noProof/>
              </w:rPr>
              <w:t>Critical Evaluation of Development Vehicles at Coca Cola Great Britain</w:t>
            </w:r>
            <w:r w:rsidR="005F6DFF">
              <w:rPr>
                <w:noProof/>
                <w:webHidden/>
              </w:rPr>
              <w:tab/>
            </w:r>
            <w:r w:rsidR="00FF00CB">
              <w:rPr>
                <w:noProof/>
                <w:webHidden/>
              </w:rPr>
              <w:fldChar w:fldCharType="begin"/>
            </w:r>
            <w:r w:rsidR="005F6DFF">
              <w:rPr>
                <w:noProof/>
                <w:webHidden/>
              </w:rPr>
              <w:instrText xml:space="preserve"> PAGEREF _Toc48425965 \h </w:instrText>
            </w:r>
            <w:r w:rsidR="00FF00CB">
              <w:rPr>
                <w:noProof/>
                <w:webHidden/>
              </w:rPr>
            </w:r>
            <w:r w:rsidR="00FF00CB">
              <w:rPr>
                <w:noProof/>
                <w:webHidden/>
              </w:rPr>
              <w:fldChar w:fldCharType="separate"/>
            </w:r>
            <w:r w:rsidR="00DB0AA2">
              <w:rPr>
                <w:noProof/>
                <w:webHidden/>
              </w:rPr>
              <w:t>2</w:t>
            </w:r>
            <w:r w:rsidR="00FF00CB">
              <w:rPr>
                <w:noProof/>
                <w:webHidden/>
              </w:rPr>
              <w:fldChar w:fldCharType="end"/>
            </w:r>
          </w:hyperlink>
        </w:p>
        <w:p w14:paraId="0DEE5F7B" w14:textId="77777777" w:rsidR="005F6DFF" w:rsidRDefault="00C61CBC" w:rsidP="00DB0AA2">
          <w:pPr>
            <w:pStyle w:val="TOC1"/>
            <w:tabs>
              <w:tab w:val="right" w:leader="dot" w:pos="9016"/>
            </w:tabs>
            <w:rPr>
              <w:rFonts w:asciiTheme="minorHAnsi" w:eastAsiaTheme="minorEastAsia" w:hAnsiTheme="minorHAnsi"/>
              <w:noProof/>
              <w:sz w:val="22"/>
              <w:lang w:val="en-GB" w:eastAsia="en-GB"/>
            </w:rPr>
          </w:pPr>
          <w:hyperlink w:anchor="_Toc48425966" w:history="1">
            <w:r w:rsidR="005F6DFF" w:rsidRPr="006922B3">
              <w:rPr>
                <w:rStyle w:val="Hyperlink"/>
                <w:noProof/>
              </w:rPr>
              <w:t>Effectiveness of Development Vehicles of Coca Cola Great Britain to meet the development needs of the individual.</w:t>
            </w:r>
            <w:r w:rsidR="005F6DFF">
              <w:rPr>
                <w:noProof/>
                <w:webHidden/>
              </w:rPr>
              <w:tab/>
            </w:r>
            <w:r w:rsidR="00FF00CB">
              <w:rPr>
                <w:noProof/>
                <w:webHidden/>
              </w:rPr>
              <w:fldChar w:fldCharType="begin"/>
            </w:r>
            <w:r w:rsidR="005F6DFF">
              <w:rPr>
                <w:noProof/>
                <w:webHidden/>
              </w:rPr>
              <w:instrText xml:space="preserve"> PAGEREF _Toc48425966 \h </w:instrText>
            </w:r>
            <w:r w:rsidR="00FF00CB">
              <w:rPr>
                <w:noProof/>
                <w:webHidden/>
              </w:rPr>
            </w:r>
            <w:r w:rsidR="00FF00CB">
              <w:rPr>
                <w:noProof/>
                <w:webHidden/>
              </w:rPr>
              <w:fldChar w:fldCharType="separate"/>
            </w:r>
            <w:r w:rsidR="00DB0AA2">
              <w:rPr>
                <w:noProof/>
                <w:webHidden/>
              </w:rPr>
              <w:t>3</w:t>
            </w:r>
            <w:r w:rsidR="00FF00CB">
              <w:rPr>
                <w:noProof/>
                <w:webHidden/>
              </w:rPr>
              <w:fldChar w:fldCharType="end"/>
            </w:r>
          </w:hyperlink>
        </w:p>
        <w:p w14:paraId="0CD1A011" w14:textId="77777777" w:rsidR="005F6DFF" w:rsidRDefault="00C61CBC" w:rsidP="00DB0AA2">
          <w:pPr>
            <w:pStyle w:val="TOC1"/>
            <w:tabs>
              <w:tab w:val="right" w:leader="dot" w:pos="9016"/>
            </w:tabs>
            <w:rPr>
              <w:rFonts w:asciiTheme="minorHAnsi" w:eastAsiaTheme="minorEastAsia" w:hAnsiTheme="minorHAnsi"/>
              <w:noProof/>
              <w:sz w:val="22"/>
              <w:lang w:val="en-GB" w:eastAsia="en-GB"/>
            </w:rPr>
          </w:pPr>
          <w:hyperlink w:anchor="_Toc48425967" w:history="1">
            <w:r w:rsidR="005F6DFF" w:rsidRPr="006922B3">
              <w:rPr>
                <w:rStyle w:val="Hyperlink"/>
                <w:noProof/>
              </w:rPr>
              <w:t>Plan to Meet Identified Development Needs and Expectations of Individuals at Coca Cola Great Britain</w:t>
            </w:r>
            <w:r w:rsidR="005F6DFF">
              <w:rPr>
                <w:noProof/>
                <w:webHidden/>
              </w:rPr>
              <w:tab/>
            </w:r>
            <w:r w:rsidR="00FF00CB">
              <w:rPr>
                <w:noProof/>
                <w:webHidden/>
              </w:rPr>
              <w:fldChar w:fldCharType="begin"/>
            </w:r>
            <w:r w:rsidR="005F6DFF">
              <w:rPr>
                <w:noProof/>
                <w:webHidden/>
              </w:rPr>
              <w:instrText xml:space="preserve"> PAGEREF _Toc48425967 \h </w:instrText>
            </w:r>
            <w:r w:rsidR="00FF00CB">
              <w:rPr>
                <w:noProof/>
                <w:webHidden/>
              </w:rPr>
            </w:r>
            <w:r w:rsidR="00FF00CB">
              <w:rPr>
                <w:noProof/>
                <w:webHidden/>
              </w:rPr>
              <w:fldChar w:fldCharType="separate"/>
            </w:r>
            <w:r w:rsidR="00DB0AA2">
              <w:rPr>
                <w:noProof/>
                <w:webHidden/>
              </w:rPr>
              <w:t>5</w:t>
            </w:r>
            <w:r w:rsidR="00FF00CB">
              <w:rPr>
                <w:noProof/>
                <w:webHidden/>
              </w:rPr>
              <w:fldChar w:fldCharType="end"/>
            </w:r>
          </w:hyperlink>
        </w:p>
        <w:p w14:paraId="60F6705C" w14:textId="77777777" w:rsidR="005F6DFF" w:rsidRDefault="00C61CBC" w:rsidP="00DB0AA2">
          <w:pPr>
            <w:pStyle w:val="TOC2"/>
            <w:tabs>
              <w:tab w:val="left" w:pos="660"/>
              <w:tab w:val="right" w:leader="dot" w:pos="9016"/>
            </w:tabs>
            <w:rPr>
              <w:rFonts w:asciiTheme="minorHAnsi" w:eastAsiaTheme="minorEastAsia" w:hAnsiTheme="minorHAnsi"/>
              <w:noProof/>
              <w:sz w:val="22"/>
              <w:lang w:val="en-GB" w:eastAsia="en-GB"/>
            </w:rPr>
          </w:pPr>
          <w:hyperlink w:anchor="_Toc48425968" w:history="1">
            <w:r w:rsidR="005F6DFF" w:rsidRPr="006922B3">
              <w:rPr>
                <w:rStyle w:val="Hyperlink"/>
                <w:noProof/>
              </w:rPr>
              <w:t>1.</w:t>
            </w:r>
            <w:r w:rsidR="005F6DFF">
              <w:rPr>
                <w:rFonts w:asciiTheme="minorHAnsi" w:eastAsiaTheme="minorEastAsia" w:hAnsiTheme="minorHAnsi"/>
                <w:noProof/>
                <w:sz w:val="22"/>
                <w:lang w:val="en-GB" w:eastAsia="en-GB"/>
              </w:rPr>
              <w:tab/>
            </w:r>
            <w:r w:rsidR="005F6DFF" w:rsidRPr="006922B3">
              <w:rPr>
                <w:rStyle w:val="Hyperlink"/>
                <w:noProof/>
              </w:rPr>
              <w:t>Understand Employee Development Needs and Expectations</w:t>
            </w:r>
            <w:r w:rsidR="005F6DFF">
              <w:rPr>
                <w:noProof/>
                <w:webHidden/>
              </w:rPr>
              <w:tab/>
            </w:r>
            <w:r w:rsidR="00FF00CB">
              <w:rPr>
                <w:noProof/>
                <w:webHidden/>
              </w:rPr>
              <w:fldChar w:fldCharType="begin"/>
            </w:r>
            <w:r w:rsidR="005F6DFF">
              <w:rPr>
                <w:noProof/>
                <w:webHidden/>
              </w:rPr>
              <w:instrText xml:space="preserve"> PAGEREF _Toc48425968 \h </w:instrText>
            </w:r>
            <w:r w:rsidR="00FF00CB">
              <w:rPr>
                <w:noProof/>
                <w:webHidden/>
              </w:rPr>
            </w:r>
            <w:r w:rsidR="00FF00CB">
              <w:rPr>
                <w:noProof/>
                <w:webHidden/>
              </w:rPr>
              <w:fldChar w:fldCharType="separate"/>
            </w:r>
            <w:r w:rsidR="00DB0AA2">
              <w:rPr>
                <w:noProof/>
                <w:webHidden/>
              </w:rPr>
              <w:t>5</w:t>
            </w:r>
            <w:r w:rsidR="00FF00CB">
              <w:rPr>
                <w:noProof/>
                <w:webHidden/>
              </w:rPr>
              <w:fldChar w:fldCharType="end"/>
            </w:r>
          </w:hyperlink>
        </w:p>
        <w:p w14:paraId="69415E7F" w14:textId="77777777" w:rsidR="005F6DFF" w:rsidRDefault="00C61CBC" w:rsidP="00DB0AA2">
          <w:pPr>
            <w:pStyle w:val="TOC2"/>
            <w:tabs>
              <w:tab w:val="left" w:pos="660"/>
              <w:tab w:val="right" w:leader="dot" w:pos="9016"/>
            </w:tabs>
            <w:rPr>
              <w:rFonts w:asciiTheme="minorHAnsi" w:eastAsiaTheme="minorEastAsia" w:hAnsiTheme="minorHAnsi"/>
              <w:noProof/>
              <w:sz w:val="22"/>
              <w:lang w:val="en-GB" w:eastAsia="en-GB"/>
            </w:rPr>
          </w:pPr>
          <w:hyperlink w:anchor="_Toc48425969" w:history="1">
            <w:r w:rsidR="005F6DFF" w:rsidRPr="006922B3">
              <w:rPr>
                <w:rStyle w:val="Hyperlink"/>
                <w:noProof/>
              </w:rPr>
              <w:t>2.</w:t>
            </w:r>
            <w:r w:rsidR="005F6DFF">
              <w:rPr>
                <w:rFonts w:asciiTheme="minorHAnsi" w:eastAsiaTheme="minorEastAsia" w:hAnsiTheme="minorHAnsi"/>
                <w:noProof/>
                <w:sz w:val="22"/>
                <w:lang w:val="en-GB" w:eastAsia="en-GB"/>
              </w:rPr>
              <w:tab/>
            </w:r>
            <w:r w:rsidR="005F6DFF" w:rsidRPr="006922B3">
              <w:rPr>
                <w:rStyle w:val="Hyperlink"/>
                <w:noProof/>
              </w:rPr>
              <w:t>Set Clear Expectations and Goals</w:t>
            </w:r>
            <w:r w:rsidR="005F6DFF">
              <w:rPr>
                <w:noProof/>
                <w:webHidden/>
              </w:rPr>
              <w:tab/>
            </w:r>
            <w:r w:rsidR="00FF00CB">
              <w:rPr>
                <w:noProof/>
                <w:webHidden/>
              </w:rPr>
              <w:fldChar w:fldCharType="begin"/>
            </w:r>
            <w:r w:rsidR="005F6DFF">
              <w:rPr>
                <w:noProof/>
                <w:webHidden/>
              </w:rPr>
              <w:instrText xml:space="preserve"> PAGEREF _Toc48425969 \h </w:instrText>
            </w:r>
            <w:r w:rsidR="00FF00CB">
              <w:rPr>
                <w:noProof/>
                <w:webHidden/>
              </w:rPr>
            </w:r>
            <w:r w:rsidR="00FF00CB">
              <w:rPr>
                <w:noProof/>
                <w:webHidden/>
              </w:rPr>
              <w:fldChar w:fldCharType="separate"/>
            </w:r>
            <w:r w:rsidR="00DB0AA2">
              <w:rPr>
                <w:noProof/>
                <w:webHidden/>
              </w:rPr>
              <w:t>6</w:t>
            </w:r>
            <w:r w:rsidR="00FF00CB">
              <w:rPr>
                <w:noProof/>
                <w:webHidden/>
              </w:rPr>
              <w:fldChar w:fldCharType="end"/>
            </w:r>
          </w:hyperlink>
        </w:p>
        <w:p w14:paraId="0BD32F9E" w14:textId="77777777" w:rsidR="005F6DFF" w:rsidRDefault="00C61CBC" w:rsidP="00DB0AA2">
          <w:pPr>
            <w:pStyle w:val="TOC2"/>
            <w:tabs>
              <w:tab w:val="left" w:pos="660"/>
              <w:tab w:val="right" w:leader="dot" w:pos="9016"/>
            </w:tabs>
            <w:rPr>
              <w:rFonts w:asciiTheme="minorHAnsi" w:eastAsiaTheme="minorEastAsia" w:hAnsiTheme="minorHAnsi"/>
              <w:noProof/>
              <w:sz w:val="22"/>
              <w:lang w:val="en-GB" w:eastAsia="en-GB"/>
            </w:rPr>
          </w:pPr>
          <w:hyperlink w:anchor="_Toc48425970" w:history="1">
            <w:r w:rsidR="005F6DFF" w:rsidRPr="006922B3">
              <w:rPr>
                <w:rStyle w:val="Hyperlink"/>
                <w:noProof/>
              </w:rPr>
              <w:t>3.</w:t>
            </w:r>
            <w:r w:rsidR="005F6DFF">
              <w:rPr>
                <w:rFonts w:asciiTheme="minorHAnsi" w:eastAsiaTheme="minorEastAsia" w:hAnsiTheme="minorHAnsi"/>
                <w:noProof/>
                <w:sz w:val="22"/>
                <w:lang w:val="en-GB" w:eastAsia="en-GB"/>
              </w:rPr>
              <w:tab/>
            </w:r>
            <w:r w:rsidR="005F6DFF" w:rsidRPr="006922B3">
              <w:rPr>
                <w:rStyle w:val="Hyperlink"/>
                <w:noProof/>
              </w:rPr>
              <w:t>Build and develop Employee Personal development Plan</w:t>
            </w:r>
            <w:r w:rsidR="005F6DFF">
              <w:rPr>
                <w:noProof/>
                <w:webHidden/>
              </w:rPr>
              <w:tab/>
            </w:r>
            <w:r w:rsidR="00FF00CB">
              <w:rPr>
                <w:noProof/>
                <w:webHidden/>
              </w:rPr>
              <w:fldChar w:fldCharType="begin"/>
            </w:r>
            <w:r w:rsidR="005F6DFF">
              <w:rPr>
                <w:noProof/>
                <w:webHidden/>
              </w:rPr>
              <w:instrText xml:space="preserve"> PAGEREF _Toc48425970 \h </w:instrText>
            </w:r>
            <w:r w:rsidR="00FF00CB">
              <w:rPr>
                <w:noProof/>
                <w:webHidden/>
              </w:rPr>
            </w:r>
            <w:r w:rsidR="00FF00CB">
              <w:rPr>
                <w:noProof/>
                <w:webHidden/>
              </w:rPr>
              <w:fldChar w:fldCharType="separate"/>
            </w:r>
            <w:r w:rsidR="00DB0AA2">
              <w:rPr>
                <w:noProof/>
                <w:webHidden/>
              </w:rPr>
              <w:t>7</w:t>
            </w:r>
            <w:r w:rsidR="00FF00CB">
              <w:rPr>
                <w:noProof/>
                <w:webHidden/>
              </w:rPr>
              <w:fldChar w:fldCharType="end"/>
            </w:r>
          </w:hyperlink>
        </w:p>
        <w:p w14:paraId="3FD66F14" w14:textId="77777777" w:rsidR="005F6DFF" w:rsidRDefault="00C61CBC" w:rsidP="00DB0AA2">
          <w:pPr>
            <w:pStyle w:val="TOC1"/>
            <w:tabs>
              <w:tab w:val="right" w:leader="dot" w:pos="9016"/>
            </w:tabs>
            <w:rPr>
              <w:rFonts w:asciiTheme="minorHAnsi" w:eastAsiaTheme="minorEastAsia" w:hAnsiTheme="minorHAnsi"/>
              <w:noProof/>
              <w:sz w:val="22"/>
              <w:lang w:val="en-GB" w:eastAsia="en-GB"/>
            </w:rPr>
          </w:pPr>
          <w:hyperlink w:anchor="_Toc48425971" w:history="1">
            <w:r w:rsidR="005F6DFF" w:rsidRPr="006922B3">
              <w:rPr>
                <w:rStyle w:val="Hyperlink"/>
                <w:noProof/>
              </w:rPr>
              <w:t>Conclusion</w:t>
            </w:r>
            <w:r w:rsidR="005F6DFF">
              <w:rPr>
                <w:noProof/>
                <w:webHidden/>
              </w:rPr>
              <w:tab/>
            </w:r>
            <w:r w:rsidR="00FF00CB">
              <w:rPr>
                <w:noProof/>
                <w:webHidden/>
              </w:rPr>
              <w:fldChar w:fldCharType="begin"/>
            </w:r>
            <w:r w:rsidR="005F6DFF">
              <w:rPr>
                <w:noProof/>
                <w:webHidden/>
              </w:rPr>
              <w:instrText xml:space="preserve"> PAGEREF _Toc48425971 \h </w:instrText>
            </w:r>
            <w:r w:rsidR="00FF00CB">
              <w:rPr>
                <w:noProof/>
                <w:webHidden/>
              </w:rPr>
            </w:r>
            <w:r w:rsidR="00FF00CB">
              <w:rPr>
                <w:noProof/>
                <w:webHidden/>
              </w:rPr>
              <w:fldChar w:fldCharType="separate"/>
            </w:r>
            <w:r w:rsidR="00DB0AA2">
              <w:rPr>
                <w:noProof/>
                <w:webHidden/>
              </w:rPr>
              <w:t>9</w:t>
            </w:r>
            <w:r w:rsidR="00FF00CB">
              <w:rPr>
                <w:noProof/>
                <w:webHidden/>
              </w:rPr>
              <w:fldChar w:fldCharType="end"/>
            </w:r>
          </w:hyperlink>
        </w:p>
        <w:p w14:paraId="20703253" w14:textId="77777777" w:rsidR="005F6DFF" w:rsidRDefault="00C61CBC" w:rsidP="00DB0AA2">
          <w:pPr>
            <w:pStyle w:val="TOC1"/>
            <w:tabs>
              <w:tab w:val="right" w:leader="dot" w:pos="9016"/>
            </w:tabs>
            <w:rPr>
              <w:rFonts w:asciiTheme="minorHAnsi" w:eastAsiaTheme="minorEastAsia" w:hAnsiTheme="minorHAnsi"/>
              <w:noProof/>
              <w:sz w:val="22"/>
              <w:lang w:val="en-GB" w:eastAsia="en-GB"/>
            </w:rPr>
          </w:pPr>
          <w:hyperlink w:anchor="_Toc48425972" w:history="1">
            <w:r w:rsidR="005F6DFF" w:rsidRPr="006922B3">
              <w:rPr>
                <w:rStyle w:val="Hyperlink"/>
                <w:noProof/>
              </w:rPr>
              <w:t>References</w:t>
            </w:r>
            <w:r w:rsidR="005F6DFF">
              <w:rPr>
                <w:noProof/>
                <w:webHidden/>
              </w:rPr>
              <w:tab/>
            </w:r>
            <w:r w:rsidR="00FF00CB">
              <w:rPr>
                <w:noProof/>
                <w:webHidden/>
              </w:rPr>
              <w:fldChar w:fldCharType="begin"/>
            </w:r>
            <w:r w:rsidR="005F6DFF">
              <w:rPr>
                <w:noProof/>
                <w:webHidden/>
              </w:rPr>
              <w:instrText xml:space="preserve"> PAGEREF _Toc48425972 \h </w:instrText>
            </w:r>
            <w:r w:rsidR="00FF00CB">
              <w:rPr>
                <w:noProof/>
                <w:webHidden/>
              </w:rPr>
            </w:r>
            <w:r w:rsidR="00FF00CB">
              <w:rPr>
                <w:noProof/>
                <w:webHidden/>
              </w:rPr>
              <w:fldChar w:fldCharType="separate"/>
            </w:r>
            <w:r w:rsidR="00DB0AA2">
              <w:rPr>
                <w:noProof/>
                <w:webHidden/>
              </w:rPr>
              <w:t>1</w:t>
            </w:r>
            <w:r w:rsidR="00A2585A">
              <w:rPr>
                <w:noProof/>
                <w:webHidden/>
              </w:rPr>
              <w:t>1</w:t>
            </w:r>
            <w:r w:rsidR="00FF00CB">
              <w:rPr>
                <w:noProof/>
                <w:webHidden/>
              </w:rPr>
              <w:fldChar w:fldCharType="end"/>
            </w:r>
          </w:hyperlink>
        </w:p>
        <w:p w14:paraId="0B476EC0" w14:textId="77777777" w:rsidR="00532A5D" w:rsidRDefault="00FF00CB">
          <w:r>
            <w:rPr>
              <w:b/>
              <w:bCs/>
              <w:noProof/>
            </w:rPr>
            <w:fldChar w:fldCharType="end"/>
          </w:r>
        </w:p>
      </w:sdtContent>
    </w:sdt>
    <w:p w14:paraId="4E7071FF" w14:textId="77777777" w:rsidR="00532A5D" w:rsidRDefault="00532A5D" w:rsidP="00532A5D"/>
    <w:p w14:paraId="4AD230F5" w14:textId="77777777" w:rsidR="00532A5D" w:rsidRDefault="00532A5D" w:rsidP="00532A5D"/>
    <w:p w14:paraId="7CAD015D" w14:textId="77777777" w:rsidR="00532A5D" w:rsidRDefault="00532A5D" w:rsidP="00532A5D"/>
    <w:p w14:paraId="141A4F3D" w14:textId="77777777" w:rsidR="00532A5D" w:rsidRDefault="00532A5D" w:rsidP="00532A5D"/>
    <w:p w14:paraId="505E93C7" w14:textId="77777777" w:rsidR="00532A5D" w:rsidRDefault="00532A5D" w:rsidP="00532A5D"/>
    <w:p w14:paraId="5758111C" w14:textId="77777777" w:rsidR="00532A5D" w:rsidRDefault="00532A5D" w:rsidP="00532A5D"/>
    <w:p w14:paraId="68953483" w14:textId="77777777" w:rsidR="00532A5D" w:rsidRDefault="00532A5D" w:rsidP="00532A5D"/>
    <w:p w14:paraId="3F0C8186" w14:textId="77777777" w:rsidR="00532A5D" w:rsidRDefault="00532A5D" w:rsidP="00532A5D"/>
    <w:p w14:paraId="5DD1B5CA" w14:textId="77777777" w:rsidR="003B3AFC" w:rsidRDefault="0070301D" w:rsidP="0070301D">
      <w:pPr>
        <w:pStyle w:val="Heading2"/>
      </w:pPr>
      <w:bookmarkStart w:id="0" w:name="_Toc48425964"/>
      <w:r>
        <w:lastRenderedPageBreak/>
        <w:t>Introduction</w:t>
      </w:r>
      <w:bookmarkEnd w:id="0"/>
    </w:p>
    <w:p w14:paraId="5137E47E" w14:textId="77777777" w:rsidR="00BC3450" w:rsidRDefault="00A83B99" w:rsidP="00176817">
      <w:pPr>
        <w:jc w:val="both"/>
      </w:pPr>
      <w:r>
        <w:t xml:space="preserve">Coca Cola Great Britain </w:t>
      </w:r>
      <w:r w:rsidR="008A0182">
        <w:t xml:space="preserve">is UK based Company which provides variety of Coca Cola products throughout United Kingdom. Leading brands of Coca cola Great Britain include </w:t>
      </w:r>
      <w:r w:rsidR="00286730">
        <w:t xml:space="preserve">Coca Cola, Fanta, </w:t>
      </w:r>
      <w:r w:rsidR="00160D9B">
        <w:t xml:space="preserve">Sprite, </w:t>
      </w:r>
      <w:r w:rsidR="00417963">
        <w:t xml:space="preserve">Oasis, </w:t>
      </w:r>
      <w:r w:rsidR="006C2FB5">
        <w:t>and Powe</w:t>
      </w:r>
      <w:r w:rsidR="00DF1B74">
        <w:t xml:space="preserve">rade. This company is chosen </w:t>
      </w:r>
      <w:proofErr w:type="spellStart"/>
      <w:r w:rsidR="00DF1B74">
        <w:t>toconduct</w:t>
      </w:r>
      <w:proofErr w:type="spellEnd"/>
      <w:r w:rsidR="00DF1B74">
        <w:t xml:space="preserve"> critical</w:t>
      </w:r>
      <w:r w:rsidR="00A376FA">
        <w:t xml:space="preserve"> evaluation of </w:t>
      </w:r>
      <w:r w:rsidR="00DF1B74">
        <w:t xml:space="preserve">its </w:t>
      </w:r>
      <w:r w:rsidR="00DF1B74" w:rsidRPr="00DF1B74">
        <w:t>development vehicle</w:t>
      </w:r>
      <w:r w:rsidR="00DF1B74">
        <w:t xml:space="preserve">s and how these development vehicles </w:t>
      </w:r>
      <w:r w:rsidR="00C4197F">
        <w:t xml:space="preserve">are effective in meeting development needs of its employees. </w:t>
      </w:r>
      <w:r w:rsidR="00BC3450">
        <w:t xml:space="preserve">In addition to </w:t>
      </w:r>
      <w:r w:rsidR="00176817">
        <w:t>that,</w:t>
      </w:r>
      <w:r w:rsidR="00BC3450">
        <w:t xml:space="preserve"> a plan is also </w:t>
      </w:r>
      <w:r w:rsidR="00176817">
        <w:t xml:space="preserve">developed in this report to help employees to fulfill development needs and expectation. The main reason for choosing this company is that I have worked as Intern in Coca Cola Great Britain. Therefore, I have good information regarding development vehicles of Company </w:t>
      </w:r>
      <w:r w:rsidR="00BC3450">
        <w:t xml:space="preserve">(Coca Cola Great Britain, 2020). </w:t>
      </w:r>
      <w:r w:rsidR="00176817">
        <w:t>All the sections of report are covered below.</w:t>
      </w:r>
    </w:p>
    <w:p w14:paraId="68459501" w14:textId="77777777" w:rsidR="008A0182" w:rsidRDefault="00176817" w:rsidP="00176817">
      <w:pPr>
        <w:pStyle w:val="Heading1"/>
      </w:pPr>
      <w:bookmarkStart w:id="1" w:name="_Toc48425965"/>
      <w:r>
        <w:t>Critical Evaluation of Development Vehicles at Coca Cola Great Britain</w:t>
      </w:r>
      <w:bookmarkEnd w:id="1"/>
    </w:p>
    <w:p w14:paraId="50724265" w14:textId="77777777" w:rsidR="00E0028C" w:rsidRDefault="00AA371A" w:rsidP="00797663">
      <w:pPr>
        <w:jc w:val="both"/>
      </w:pPr>
      <w:r>
        <w:t xml:space="preserve">Coca Cola Great Britain has developed strong organizational system and </w:t>
      </w:r>
      <w:r w:rsidR="00352691">
        <w:t>culture, which</w:t>
      </w:r>
      <w:r>
        <w:t xml:space="preserve"> has helped Company to build and develop different development vehicles. These development vehicles include </w:t>
      </w:r>
      <w:r w:rsidR="00352691">
        <w:t xml:space="preserve">strong communication system for communication, </w:t>
      </w:r>
      <w:r w:rsidR="009F19E1">
        <w:t xml:space="preserve">conflict management mechanism, </w:t>
      </w:r>
      <w:r w:rsidR="00570100">
        <w:t xml:space="preserve">work ethic and code of conduct, leadership skills, </w:t>
      </w:r>
      <w:r w:rsidR="008930F0">
        <w:t xml:space="preserve">organizational change system and </w:t>
      </w:r>
      <w:r w:rsidR="00887932">
        <w:t xml:space="preserve">innovative organizational culture. Other development vehicles of Company include </w:t>
      </w:r>
      <w:r w:rsidR="0019222F">
        <w:t>stress management mechanism, work life balance and employee oriented organizational culture (Coca Cola Great Britain, 2020)</w:t>
      </w:r>
      <w:r w:rsidR="00797663">
        <w:t>. L</w:t>
      </w:r>
      <w:r w:rsidR="0019222F">
        <w:t xml:space="preserve">eading development vehicles including </w:t>
      </w:r>
      <w:r w:rsidR="00044479">
        <w:t xml:space="preserve">communication skills, conflict management, </w:t>
      </w:r>
      <w:r w:rsidR="0084754E">
        <w:t xml:space="preserve">leadership development skills, organizational skills, </w:t>
      </w:r>
      <w:r w:rsidR="00797663">
        <w:t xml:space="preserve">stress management, innovation and creativity can help organizations to achieve their desired </w:t>
      </w:r>
      <w:r w:rsidR="00E0028C">
        <w:t>organizational goals.</w:t>
      </w:r>
      <w:r w:rsidR="00797663">
        <w:t xml:space="preserve"> As per detailed analysis of Coca Cola Great Britain, it shows that it has well developed </w:t>
      </w:r>
      <w:r w:rsidR="00E0028C">
        <w:t xml:space="preserve">strong organizational system where these development vehicles are the </w:t>
      </w:r>
      <w:r w:rsidR="00CB4CDA">
        <w:t>important part of Company (</w:t>
      </w:r>
      <w:proofErr w:type="spellStart"/>
      <w:r w:rsidR="00CB4CDA">
        <w:t>Valamis</w:t>
      </w:r>
      <w:proofErr w:type="spellEnd"/>
      <w:r w:rsidR="00CB4CDA">
        <w:t xml:space="preserve">, 2020). </w:t>
      </w:r>
    </w:p>
    <w:p w14:paraId="4A6A0045" w14:textId="77777777" w:rsidR="008A0182" w:rsidRDefault="005159FC" w:rsidP="00C8190F">
      <w:pPr>
        <w:jc w:val="both"/>
      </w:pPr>
      <w:r>
        <w:lastRenderedPageBreak/>
        <w:t xml:space="preserve">Coca Cola Company uses </w:t>
      </w:r>
      <w:r w:rsidR="0058564D">
        <w:t xml:space="preserve">communication as important tool to build and develop supportive organizational culture. As communication can improve overall operations of a company, therefore it has also helped Coca Cola Great Britain to achieve desired organizational goals. Beyond communication, conflict management system helps companies to </w:t>
      </w:r>
      <w:r w:rsidR="00591D18">
        <w:t>resolve</w:t>
      </w:r>
      <w:r w:rsidR="0058564D">
        <w:t xml:space="preserve"> its issues effectively which reduce chances of lower performance and decreased output Company.  </w:t>
      </w:r>
      <w:r w:rsidR="00591D18">
        <w:t xml:space="preserve">In addition to </w:t>
      </w:r>
      <w:proofErr w:type="spellStart"/>
      <w:proofErr w:type="gramStart"/>
      <w:r w:rsidR="009B635B">
        <w:t>that,</w:t>
      </w:r>
      <w:r w:rsidR="00F51707">
        <w:t>work</w:t>
      </w:r>
      <w:proofErr w:type="spellEnd"/>
      <w:proofErr w:type="gramEnd"/>
      <w:r w:rsidR="00F51707">
        <w:t xml:space="preserve"> ethic and code of conduct are the core of all subsidiaries of Company. In context of Coca Cola Great Britain, </w:t>
      </w:r>
      <w:r w:rsidR="009B635B">
        <w:t xml:space="preserve">work ethics and code of conduct are the key components of overall operations and organizational processes. </w:t>
      </w:r>
      <w:r w:rsidR="00C8190F">
        <w:t xml:space="preserve">It indicates that these development vehicles are key elements of organization, which directly help company to achieve desired results </w:t>
      </w:r>
      <w:r w:rsidR="00F51707">
        <w:t>(Coca Cola Company, 2020).</w:t>
      </w:r>
    </w:p>
    <w:p w14:paraId="5F994044" w14:textId="77777777" w:rsidR="00C8190F" w:rsidRDefault="006C650F" w:rsidP="00C8190F">
      <w:pPr>
        <w:jc w:val="both"/>
      </w:pPr>
      <w:r>
        <w:t>Leadership d</w:t>
      </w:r>
      <w:r w:rsidR="00B727EC">
        <w:t xml:space="preserve">evelopment has significance </w:t>
      </w:r>
      <w:r>
        <w:t xml:space="preserve">at Coca Cola Great Britain. Company encourages </w:t>
      </w:r>
      <w:r w:rsidR="00B727EC">
        <w:t>its leaders</w:t>
      </w:r>
      <w:r>
        <w:t xml:space="preserve"> to improve their overall </w:t>
      </w:r>
      <w:proofErr w:type="gramStart"/>
      <w:r>
        <w:t>skills, and</w:t>
      </w:r>
      <w:proofErr w:type="gramEnd"/>
      <w:r>
        <w:t xml:space="preserve"> inspire and lead teams. As democratic leadership is the important part of organizational culture, therefore leadership development requires management of Company. As leadership development requires </w:t>
      </w:r>
      <w:r w:rsidR="00215569">
        <w:t xml:space="preserve">democratic leadership style, therefore it has close connection with effectiveness of leadership skills. Moreover, </w:t>
      </w:r>
      <w:r w:rsidR="00412943">
        <w:t>organizational change and development are the main components of Coca Cola Great Britain. Considering the strategic importance of organizational change and development in Company, it can help Company to improve, build and develop brand and r</w:t>
      </w:r>
      <w:r w:rsidR="00F94645">
        <w:t xml:space="preserve">each large number of customers. </w:t>
      </w:r>
      <w:r w:rsidR="00412943">
        <w:t>(</w:t>
      </w:r>
      <w:r w:rsidR="00412943" w:rsidRPr="00412943">
        <w:t>Alvarez</w:t>
      </w:r>
      <w:r w:rsidR="00F94645">
        <w:t xml:space="preserve">, </w:t>
      </w:r>
      <w:r w:rsidR="00412943" w:rsidRPr="00412943">
        <w:t>Kraig and Stoch</w:t>
      </w:r>
      <w:r w:rsidR="00412943">
        <w:t>, n.d.)</w:t>
      </w:r>
    </w:p>
    <w:p w14:paraId="15434B72" w14:textId="77777777" w:rsidR="00C8190F" w:rsidRDefault="009C6D76" w:rsidP="009C6D76">
      <w:pPr>
        <w:pStyle w:val="Heading1"/>
      </w:pPr>
      <w:bookmarkStart w:id="2" w:name="_Toc48425966"/>
      <w:r>
        <w:t xml:space="preserve">Effectiveness of </w:t>
      </w:r>
      <w:r w:rsidR="00F94645">
        <w:t xml:space="preserve">Development Vehicles of Coca Cola Great Britain </w:t>
      </w:r>
      <w:r>
        <w:t>to meet</w:t>
      </w:r>
      <w:r w:rsidRPr="009C6D76">
        <w:t xml:space="preserve"> the development needs of the individual.</w:t>
      </w:r>
      <w:bookmarkEnd w:id="2"/>
    </w:p>
    <w:p w14:paraId="51B2069E" w14:textId="77777777" w:rsidR="00F94645" w:rsidRDefault="009C6D76" w:rsidP="00C8190F">
      <w:pPr>
        <w:jc w:val="both"/>
      </w:pPr>
      <w:r>
        <w:t>Development vehicles have significant impact to meet</w:t>
      </w:r>
      <w:r w:rsidRPr="009C6D76">
        <w:t xml:space="preserve"> the deve</w:t>
      </w:r>
      <w:r>
        <w:t xml:space="preserve">lopment needs of its employees. </w:t>
      </w:r>
      <w:proofErr w:type="gramStart"/>
      <w:r w:rsidR="0002445B">
        <w:t xml:space="preserve">These Development vehicles </w:t>
      </w:r>
      <w:proofErr w:type="spellStart"/>
      <w:r w:rsidR="0002445B">
        <w:t>arestrong</w:t>
      </w:r>
      <w:proofErr w:type="spellEnd"/>
      <w:r w:rsidR="0002445B">
        <w:t xml:space="preserve"> communication</w:t>
      </w:r>
      <w:proofErr w:type="gramEnd"/>
      <w:r w:rsidR="0002445B">
        <w:t xml:space="preserve"> system for communication, conflict management mechanism, work ethic and code of conduct, </w:t>
      </w:r>
      <w:r w:rsidR="0002445B">
        <w:lastRenderedPageBreak/>
        <w:t>leadership skills, organizational change system and innovative organizational culture. Due to natur</w:t>
      </w:r>
      <w:r w:rsidR="00251159">
        <w:t>e of these development vehicles, these factors have direct impact on meeting needs of employees. Discussion about impact of development vehicles is covered below (</w:t>
      </w:r>
      <w:r w:rsidR="00945EC2">
        <w:t xml:space="preserve">Coca Cola Great Britain, 2020). </w:t>
      </w:r>
    </w:p>
    <w:p w14:paraId="35B4A9B3" w14:textId="77777777" w:rsidR="00F94645" w:rsidRDefault="00053A61" w:rsidP="00C8190F">
      <w:pPr>
        <w:jc w:val="both"/>
      </w:pPr>
      <w:r>
        <w:t>Well-defined</w:t>
      </w:r>
      <w:r w:rsidR="00C05376">
        <w:t xml:space="preserve"> communication helps employee to share their ideas and help management to develop well defined goals and objectives. It also assist</w:t>
      </w:r>
      <w:r w:rsidR="00B727EC">
        <w:t>s</w:t>
      </w:r>
      <w:r w:rsidR="00C05376">
        <w:t xml:space="preserve"> employees to transfer information without any </w:t>
      </w:r>
      <w:r w:rsidR="00A249F0">
        <w:t>difficulty, which</w:t>
      </w:r>
      <w:r w:rsidR="00C05376">
        <w:t xml:space="preserve"> results in increased employee performance and development. In effect, clear communication meets needs and demands of employees of Company. </w:t>
      </w:r>
      <w:r w:rsidR="00A249F0">
        <w:t xml:space="preserve">Beyond communication, </w:t>
      </w:r>
      <w:r w:rsidR="006F7DF5">
        <w:t>conflict management mechanism at Company bring</w:t>
      </w:r>
      <w:r w:rsidR="00B727EC">
        <w:t>s</w:t>
      </w:r>
      <w:r w:rsidR="006F7DF5">
        <w:t xml:space="preserve"> resolution to problem among employees and department. Due to reduced conflicts, it </w:t>
      </w:r>
      <w:proofErr w:type="gramStart"/>
      <w:r w:rsidR="006F7DF5">
        <w:t>bring</w:t>
      </w:r>
      <w:proofErr w:type="gramEnd"/>
      <w:r w:rsidR="006F7DF5">
        <w:t xml:space="preserve"> smooth functioning which results in increased employee performance and development. As employee of Coca Cola Great Britain always strive to achieve job related goals, therefore it directly meets develo</w:t>
      </w:r>
      <w:r w:rsidR="00CE14BE">
        <w:t xml:space="preserve">pment goals of these employees </w:t>
      </w:r>
      <w:r w:rsidR="00A249F0">
        <w:t>(Indeed, 2020)</w:t>
      </w:r>
      <w:r w:rsidR="00CE14BE">
        <w:t>.</w:t>
      </w:r>
    </w:p>
    <w:p w14:paraId="6EDF0ABF" w14:textId="77777777" w:rsidR="009D4625" w:rsidRDefault="00CE14BE" w:rsidP="00C8190F">
      <w:pPr>
        <w:jc w:val="both"/>
      </w:pPr>
      <w:r>
        <w:t xml:space="preserve">Work ethic and code of conduct </w:t>
      </w:r>
      <w:r w:rsidR="00345FE7">
        <w:t xml:space="preserve">directly assist employees of Coca Cola GB to perform their job within ethical consideration. Performance of job within ethical considerations results in employee personal development because they become habitual to comply with ethical standards. Their compliance with work ethic and code of conduct has direct link with ethical </w:t>
      </w:r>
      <w:proofErr w:type="spellStart"/>
      <w:r w:rsidR="00345FE7">
        <w:t>behaviour</w:t>
      </w:r>
      <w:proofErr w:type="spellEnd"/>
      <w:r w:rsidR="00345FE7">
        <w:t xml:space="preserve"> of employee. In the end, these factors </w:t>
      </w:r>
      <w:r w:rsidR="002C4F57">
        <w:t>contribute significantly to the lives of employees (</w:t>
      </w:r>
      <w:r w:rsidR="00E64D3F" w:rsidRPr="00E64D3F">
        <w:t>The Manifest, 2018</w:t>
      </w:r>
      <w:r w:rsidR="00E64D3F">
        <w:t xml:space="preserve">). </w:t>
      </w:r>
      <w:r w:rsidR="009D4625">
        <w:t>Leadership skills directly encourage leaders to put desired effort to inspire and lead team. Inspiring encourages workers to put desired effort and help company to achieve goals in given time. Due to that it also brings valuable opportunities for workers. In-depth analysis shows that strong leadership skills of leaders at Coca Cola play crucial to encourage and lead workers (</w:t>
      </w:r>
      <w:r w:rsidR="009D4625" w:rsidRPr="009D4625">
        <w:t>Nilsson, 2013</w:t>
      </w:r>
      <w:r w:rsidR="009D4625">
        <w:t>).</w:t>
      </w:r>
    </w:p>
    <w:p w14:paraId="7DAC2F9A" w14:textId="77777777" w:rsidR="00F94645" w:rsidRDefault="005518DB" w:rsidP="00C8190F">
      <w:pPr>
        <w:jc w:val="both"/>
      </w:pPr>
      <w:r>
        <w:lastRenderedPageBreak/>
        <w:t xml:space="preserve">Organizational change system is directly related to meet employee </w:t>
      </w:r>
      <w:r w:rsidR="001028EB">
        <w:t>development</w:t>
      </w:r>
      <w:r>
        <w:t xml:space="preserve"> need for challenging environment. It helps employees of Coca Cola Great Britain </w:t>
      </w:r>
      <w:r w:rsidR="00053A61">
        <w:t xml:space="preserve">develop required to stay competitive in challenging market environment. Furthermore, innovative organizational culture of Company has shown contribution to employee </w:t>
      </w:r>
      <w:r w:rsidR="004732DF">
        <w:t>development, which means that innovative culture of Company</w:t>
      </w:r>
      <w:r w:rsidR="00053A61">
        <w:t xml:space="preserve"> is key player in meeting </w:t>
      </w:r>
      <w:r w:rsidR="001028EB">
        <w:t>development</w:t>
      </w:r>
      <w:r w:rsidR="00053A61">
        <w:t xml:space="preserve"> nee</w:t>
      </w:r>
      <w:r w:rsidR="004732DF">
        <w:t xml:space="preserve">ds of workers. It also suggests that innovative culture has really supported workers at </w:t>
      </w:r>
      <w:proofErr w:type="gramStart"/>
      <w:r w:rsidR="004732DF">
        <w:t>Coca  Cola</w:t>
      </w:r>
      <w:proofErr w:type="gramEnd"/>
      <w:r w:rsidR="004732DF">
        <w:t xml:space="preserve"> to build and develop creative mindset. As building and develop creative mindset </w:t>
      </w:r>
      <w:r w:rsidR="00D50DC2">
        <w:t>are important activities of employee development, therefore it has contributed</w:t>
      </w:r>
      <w:r w:rsidR="003D07CA">
        <w:t xml:space="preserve"> significantly </w:t>
      </w:r>
      <w:r w:rsidR="00053A61">
        <w:t>(</w:t>
      </w:r>
      <w:r w:rsidR="004732DF">
        <w:t xml:space="preserve">Coca Cola Great Britain, 2020). </w:t>
      </w:r>
    </w:p>
    <w:p w14:paraId="51AB2EA4" w14:textId="77777777" w:rsidR="004732DF" w:rsidRDefault="003D07CA" w:rsidP="00C8190F">
      <w:pPr>
        <w:jc w:val="both"/>
      </w:pPr>
      <w:r>
        <w:t xml:space="preserve">In-depth analysis shows that </w:t>
      </w:r>
      <w:r w:rsidR="002F24D9">
        <w:t xml:space="preserve">communication system for communication, conflict management mechanism, work ethic and code of conduct, leadership skills, organizational change system and innovative organizational culture have left significant impact to meet </w:t>
      </w:r>
      <w:r w:rsidR="001028EB">
        <w:t>development</w:t>
      </w:r>
      <w:r w:rsidR="002F24D9">
        <w:t xml:space="preserve"> needs of workers at Company. </w:t>
      </w:r>
      <w:r w:rsidR="00A12886">
        <w:t>Analysis also shows that some development needs of workers at Company are not served at great level. These development needs include career development support, employee rotation plans, new opportunities for workers and personal development of workers.</w:t>
      </w:r>
    </w:p>
    <w:p w14:paraId="2F29219F" w14:textId="77777777" w:rsidR="00F94645" w:rsidRDefault="00A12886" w:rsidP="00A12886">
      <w:pPr>
        <w:pStyle w:val="Heading1"/>
      </w:pPr>
      <w:bookmarkStart w:id="3" w:name="_Toc48425967"/>
      <w:r>
        <w:t xml:space="preserve">Plan to Meet Identified </w:t>
      </w:r>
      <w:r w:rsidR="001028EB">
        <w:t>Development</w:t>
      </w:r>
      <w:r>
        <w:t xml:space="preserve"> Needs and Expectations of Individuals at Coca Cola Great Britain</w:t>
      </w:r>
      <w:bookmarkEnd w:id="3"/>
    </w:p>
    <w:p w14:paraId="57FB94A5" w14:textId="77777777" w:rsidR="00A12886" w:rsidRDefault="00217328" w:rsidP="00C8190F">
      <w:pPr>
        <w:jc w:val="both"/>
      </w:pPr>
      <w:r>
        <w:t xml:space="preserve">Plan to meet identified </w:t>
      </w:r>
      <w:r w:rsidR="001028EB">
        <w:t>development</w:t>
      </w:r>
      <w:r>
        <w:t xml:space="preserve"> needs and expectations of </w:t>
      </w:r>
      <w:r w:rsidR="006748FE">
        <w:t>employees is designed and developed in following steps.</w:t>
      </w:r>
    </w:p>
    <w:p w14:paraId="69826D82" w14:textId="77777777" w:rsidR="006748FE" w:rsidRDefault="006748FE" w:rsidP="006748FE">
      <w:pPr>
        <w:pStyle w:val="Heading2"/>
        <w:numPr>
          <w:ilvl w:val="0"/>
          <w:numId w:val="1"/>
        </w:numPr>
      </w:pPr>
      <w:bookmarkStart w:id="4" w:name="_Toc48425968"/>
      <w:r>
        <w:t>Understand Employee Deve</w:t>
      </w:r>
      <w:r w:rsidR="001028EB">
        <w:t>lopment</w:t>
      </w:r>
      <w:r>
        <w:t xml:space="preserve"> Needs and Expectations</w:t>
      </w:r>
      <w:bookmarkEnd w:id="4"/>
    </w:p>
    <w:p w14:paraId="4BAFFFD3" w14:textId="77777777" w:rsidR="0007267F" w:rsidRDefault="006748FE" w:rsidP="00C8190F">
      <w:pPr>
        <w:jc w:val="both"/>
      </w:pPr>
      <w:r>
        <w:t xml:space="preserve">Before implementing action plan to meet </w:t>
      </w:r>
      <w:r w:rsidR="001028EB">
        <w:t>development</w:t>
      </w:r>
      <w:r>
        <w:t xml:space="preserve"> needs and expectations of employ</w:t>
      </w:r>
      <w:r w:rsidR="00B710C9">
        <w:t xml:space="preserve">ees at Coca Cola Great Britain, it is compulsory to understand </w:t>
      </w:r>
      <w:r w:rsidR="001028EB">
        <w:t>development</w:t>
      </w:r>
      <w:r w:rsidR="00B710C9">
        <w:t xml:space="preserve"> needs and </w:t>
      </w:r>
      <w:r w:rsidR="00B710C9">
        <w:lastRenderedPageBreak/>
        <w:t>expectations of employees.</w:t>
      </w:r>
      <w:r w:rsidR="0007267F">
        <w:t xml:space="preserve"> As per analysis</w:t>
      </w:r>
      <w:r w:rsidR="00007616">
        <w:t xml:space="preserve"> of</w:t>
      </w:r>
      <w:r w:rsidR="001028EB">
        <w:t xml:space="preserve"> development</w:t>
      </w:r>
      <w:r w:rsidR="0007267F">
        <w:t xml:space="preserve"> needs of workers at Company include </w:t>
      </w:r>
      <w:r w:rsidR="00481693">
        <w:t xml:space="preserve">communication skills, conflict management skills, work ethic and code of conduct, leadership skills, organizational skills and work-life balance. </w:t>
      </w:r>
      <w:r w:rsidR="001028EB">
        <w:t xml:space="preserve"> These development</w:t>
      </w:r>
      <w:r w:rsidR="00FF551E">
        <w:t xml:space="preserve"> needs</w:t>
      </w:r>
      <w:r w:rsidR="001028EB">
        <w:t xml:space="preserve"> are the basic components for personal and professional development of workers at Coca Cola Great Britain. </w:t>
      </w:r>
      <w:r w:rsidR="003873CA">
        <w:t xml:space="preserve">Additionally, </w:t>
      </w:r>
      <w:r w:rsidR="0094512A">
        <w:t xml:space="preserve">career development support, employee rotation plans, new opportunities for workers and personal development are the development needs and expectations of </w:t>
      </w:r>
      <w:r w:rsidR="00AB0B24">
        <w:t xml:space="preserve">individuals at Company. Detailed analysis of development needs and expectations of individuals is conducted where other steps of plan are covered in other sections </w:t>
      </w:r>
      <w:r w:rsidR="00007616">
        <w:t xml:space="preserve">(Munns, n.d.). </w:t>
      </w:r>
    </w:p>
    <w:p w14:paraId="39F61533" w14:textId="77777777" w:rsidR="00B9668F" w:rsidRDefault="00515967" w:rsidP="00AB0B24">
      <w:pPr>
        <w:pStyle w:val="Heading2"/>
        <w:numPr>
          <w:ilvl w:val="0"/>
          <w:numId w:val="1"/>
        </w:numPr>
      </w:pPr>
      <w:bookmarkStart w:id="5" w:name="_Toc48425969"/>
      <w:r>
        <w:t>Set Clear Expectations and Goals</w:t>
      </w:r>
      <w:bookmarkEnd w:id="5"/>
    </w:p>
    <w:p w14:paraId="30980D4F" w14:textId="77777777" w:rsidR="00AB0B24" w:rsidRDefault="00390505" w:rsidP="00AB0B24">
      <w:pPr>
        <w:jc w:val="both"/>
      </w:pPr>
      <w:r>
        <w:t xml:space="preserve">To meet development needs and expectations of workers at </w:t>
      </w:r>
      <w:r w:rsidR="00964D63">
        <w:t>following expectations and goals are set,</w:t>
      </w:r>
    </w:p>
    <w:p w14:paraId="544369FD" w14:textId="77777777" w:rsidR="00071494" w:rsidRDefault="00641702" w:rsidP="00071494">
      <w:pPr>
        <w:pStyle w:val="ListParagraph"/>
        <w:numPr>
          <w:ilvl w:val="0"/>
          <w:numId w:val="2"/>
        </w:numPr>
        <w:jc w:val="both"/>
      </w:pPr>
      <w:r w:rsidRPr="00641702">
        <w:rPr>
          <w:b/>
        </w:rPr>
        <w:t>Develop Career development plan employees</w:t>
      </w:r>
      <w:r>
        <w:t xml:space="preserve">: Employees should be given good opportunities regarding their career. Career development plan includes opportunities for further education, job rotation, promotion, and </w:t>
      </w:r>
      <w:proofErr w:type="gramStart"/>
      <w:r>
        <w:t>value added</w:t>
      </w:r>
      <w:proofErr w:type="gramEnd"/>
      <w:r>
        <w:t xml:space="preserve"> fringe benefits</w:t>
      </w:r>
      <w:r w:rsidR="009A1A44">
        <w:t>. Even th</w:t>
      </w:r>
      <w:r>
        <w:t xml:space="preserve">ough Coca Cola Great </w:t>
      </w:r>
      <w:proofErr w:type="gramStart"/>
      <w:r>
        <w:t xml:space="preserve">Britain </w:t>
      </w:r>
      <w:r w:rsidR="009A1A44">
        <w:t xml:space="preserve"> has</w:t>
      </w:r>
      <w:proofErr w:type="gramEnd"/>
      <w:r w:rsidR="009A1A44">
        <w:t xml:space="preserve"> designed and developed effective career development plan for it employees, but still there is great need for covering large number of workers. </w:t>
      </w:r>
      <w:r w:rsidR="00071494">
        <w:t>Therefore, value addition to career development plan will help company to meet desired development needs and expectations of workers</w:t>
      </w:r>
    </w:p>
    <w:p w14:paraId="3945E408" w14:textId="77777777" w:rsidR="00071494" w:rsidRDefault="00071494" w:rsidP="00071494">
      <w:pPr>
        <w:pStyle w:val="ListParagraph"/>
        <w:numPr>
          <w:ilvl w:val="0"/>
          <w:numId w:val="2"/>
        </w:numPr>
        <w:jc w:val="both"/>
      </w:pPr>
      <w:r>
        <w:rPr>
          <w:b/>
        </w:rPr>
        <w:t>Provide training to Employees</w:t>
      </w:r>
      <w:r w:rsidRPr="00071494">
        <w:t>:</w:t>
      </w:r>
      <w:r>
        <w:t xml:space="preserve"> Providing desired trainings to employees at different level. Giving employees desired trainings </w:t>
      </w:r>
      <w:r w:rsidR="00E040C4">
        <w:t xml:space="preserve">would help them at their job roles. In effect, it will bring win-win situation for employees and Coca Cola Great Britain. In addition to that trainings will provide proper guidelines about how to stay competitive in </w:t>
      </w:r>
      <w:r w:rsidR="00E040C4">
        <w:lastRenderedPageBreak/>
        <w:t xml:space="preserve">market where competitive skills of employees will help them to meet their development needs and expectations. </w:t>
      </w:r>
    </w:p>
    <w:p w14:paraId="4949C792" w14:textId="77777777" w:rsidR="00E040C4" w:rsidRDefault="000D4478" w:rsidP="00E0578C">
      <w:pPr>
        <w:pStyle w:val="ListParagraph"/>
        <w:numPr>
          <w:ilvl w:val="0"/>
          <w:numId w:val="2"/>
        </w:numPr>
        <w:jc w:val="both"/>
      </w:pPr>
      <w:r>
        <w:rPr>
          <w:b/>
        </w:rPr>
        <w:t xml:space="preserve">Launch Employee Branding Program: </w:t>
      </w:r>
      <w:r>
        <w:t xml:space="preserve">Launching employee branding program </w:t>
      </w:r>
      <w:r w:rsidR="00197960">
        <w:t>will bring great value addition to the lives of emplo</w:t>
      </w:r>
      <w:r w:rsidR="00E0578C">
        <w:t>yees at Coca Cola Great Britain (</w:t>
      </w:r>
      <w:proofErr w:type="spellStart"/>
      <w:r w:rsidR="00E0578C" w:rsidRPr="00E0578C">
        <w:t>Bassig</w:t>
      </w:r>
      <w:proofErr w:type="spellEnd"/>
      <w:r w:rsidR="00E0578C" w:rsidRPr="00E0578C">
        <w:t>, 2020</w:t>
      </w:r>
      <w:r w:rsidR="00E0578C">
        <w:t xml:space="preserve">). </w:t>
      </w:r>
    </w:p>
    <w:p w14:paraId="2E79FC83" w14:textId="77777777" w:rsidR="00DA49D2" w:rsidRDefault="00DA49D2" w:rsidP="00197960">
      <w:pPr>
        <w:pStyle w:val="ListParagraph"/>
        <w:numPr>
          <w:ilvl w:val="0"/>
          <w:numId w:val="3"/>
        </w:numPr>
        <w:jc w:val="both"/>
      </w:pPr>
      <w:r>
        <w:t xml:space="preserve">Build and develop employee supportive culture </w:t>
      </w:r>
    </w:p>
    <w:p w14:paraId="18D90A94" w14:textId="77777777" w:rsidR="00197960" w:rsidRDefault="00DA49D2" w:rsidP="00197960">
      <w:pPr>
        <w:pStyle w:val="ListParagraph"/>
        <w:numPr>
          <w:ilvl w:val="0"/>
          <w:numId w:val="3"/>
        </w:numPr>
        <w:jc w:val="both"/>
      </w:pPr>
      <w:r>
        <w:t xml:space="preserve">Embrace transparency throughout the organization </w:t>
      </w:r>
    </w:p>
    <w:p w14:paraId="59779333" w14:textId="77777777" w:rsidR="00DA49D2" w:rsidRDefault="00292E95" w:rsidP="00197960">
      <w:pPr>
        <w:pStyle w:val="ListParagraph"/>
        <w:numPr>
          <w:ilvl w:val="0"/>
          <w:numId w:val="3"/>
        </w:numPr>
        <w:jc w:val="both"/>
      </w:pPr>
      <w:r>
        <w:t>Put employees always first</w:t>
      </w:r>
    </w:p>
    <w:p w14:paraId="5B56F7A6" w14:textId="77777777" w:rsidR="00292E95" w:rsidRDefault="007F3387" w:rsidP="00197960">
      <w:pPr>
        <w:pStyle w:val="ListParagraph"/>
        <w:numPr>
          <w:ilvl w:val="0"/>
          <w:numId w:val="3"/>
        </w:numPr>
        <w:jc w:val="both"/>
      </w:pPr>
      <w:r w:rsidRPr="007F3387">
        <w:rPr>
          <w:b/>
        </w:rPr>
        <w:t>Consider organizational growth first</w:t>
      </w:r>
      <w:r>
        <w:t>: Considering organizational growth first emphasizes need for employee branding which is expected to bring valuable results.</w:t>
      </w:r>
    </w:p>
    <w:p w14:paraId="32677944" w14:textId="77777777" w:rsidR="007170D5" w:rsidRPr="007170D5" w:rsidRDefault="008B7064" w:rsidP="007170D5">
      <w:pPr>
        <w:pStyle w:val="ListParagraph"/>
        <w:numPr>
          <w:ilvl w:val="0"/>
          <w:numId w:val="3"/>
        </w:numPr>
        <w:jc w:val="both"/>
      </w:pPr>
      <w:r>
        <w:rPr>
          <w:b/>
        </w:rPr>
        <w:t>Arrange des</w:t>
      </w:r>
      <w:r w:rsidR="007170D5">
        <w:rPr>
          <w:b/>
        </w:rPr>
        <w:t>ired resources to launch system</w:t>
      </w:r>
    </w:p>
    <w:p w14:paraId="46A3F700" w14:textId="77777777" w:rsidR="00AB0B24" w:rsidRDefault="00E0578C" w:rsidP="00AB0B24">
      <w:pPr>
        <w:pStyle w:val="ListParagraph"/>
        <w:numPr>
          <w:ilvl w:val="0"/>
          <w:numId w:val="3"/>
        </w:numPr>
        <w:jc w:val="both"/>
      </w:pPr>
      <w:r>
        <w:rPr>
          <w:b/>
        </w:rPr>
        <w:t xml:space="preserve">Enhance organizational communication: </w:t>
      </w:r>
      <w:r>
        <w:t>Enhancing organizational communication requires</w:t>
      </w:r>
      <w:r w:rsidR="00C9302C">
        <w:t xml:space="preserve"> company</w:t>
      </w:r>
      <w:r>
        <w:t xml:space="preserve"> to improve overall organizational commu</w:t>
      </w:r>
      <w:r w:rsidR="00C9302C">
        <w:t xml:space="preserve">nication system, which will help to meet development needs and expectations of employees. In effect, it will bring great development in the lives of workers of Company. </w:t>
      </w:r>
    </w:p>
    <w:p w14:paraId="1B4797EA" w14:textId="77777777" w:rsidR="00515967" w:rsidRDefault="00217328" w:rsidP="00A20F9F">
      <w:pPr>
        <w:pStyle w:val="Heading2"/>
        <w:numPr>
          <w:ilvl w:val="0"/>
          <w:numId w:val="1"/>
        </w:numPr>
      </w:pPr>
      <w:bookmarkStart w:id="6" w:name="_Toc48425970"/>
      <w:r>
        <w:t>Build and develop Employee Personal development Plan</w:t>
      </w:r>
      <w:bookmarkEnd w:id="6"/>
    </w:p>
    <w:p w14:paraId="249BA87A" w14:textId="77777777" w:rsidR="00F94645" w:rsidRDefault="009634CE" w:rsidP="00C8190F">
      <w:pPr>
        <w:jc w:val="both"/>
      </w:pPr>
      <w:r>
        <w:t>Employee personal development plan pro</w:t>
      </w:r>
      <w:r w:rsidR="00BB7A20">
        <w:t xml:space="preserve">vides detailed guidelines and path about how to meet development needs and expectations of </w:t>
      </w:r>
      <w:r w:rsidR="00C61F44">
        <w:t xml:space="preserve">employees at Coca Cola Great Britain. </w:t>
      </w:r>
      <w:r w:rsidR="00A20F9F">
        <w:t xml:space="preserve">Employee Personal development plan is covered in following </w:t>
      </w:r>
      <w:proofErr w:type="gramStart"/>
      <w:r w:rsidR="00A20F9F">
        <w:t>steps</w:t>
      </w:r>
      <w:r w:rsidR="004E5810">
        <w:t>(</w:t>
      </w:r>
      <w:proofErr w:type="spellStart"/>
      <w:proofErr w:type="gramEnd"/>
      <w:r w:rsidR="004E5810">
        <w:t>Investors</w:t>
      </w:r>
      <w:r w:rsidR="00C57AA9">
        <w:t>In</w:t>
      </w:r>
      <w:proofErr w:type="spellEnd"/>
      <w:r w:rsidR="00C57AA9">
        <w:t xml:space="preserve"> People, 2020). </w:t>
      </w:r>
    </w:p>
    <w:p w14:paraId="029B1A34" w14:textId="77777777" w:rsidR="00A20F9F" w:rsidRDefault="00A20F9F" w:rsidP="00A20F9F">
      <w:pPr>
        <w:pStyle w:val="ListParagraph"/>
        <w:numPr>
          <w:ilvl w:val="0"/>
          <w:numId w:val="4"/>
        </w:numPr>
        <w:jc w:val="both"/>
      </w:pPr>
      <w:r w:rsidRPr="00AA1F3E">
        <w:rPr>
          <w:b/>
        </w:rPr>
        <w:t>Establish personal and career development goals of employees</w:t>
      </w:r>
      <w:r w:rsidR="00AA1F3E">
        <w:t xml:space="preserve">: </w:t>
      </w:r>
      <w:r w:rsidR="00C57AA9">
        <w:t xml:space="preserve">Employee personal development requires </w:t>
      </w:r>
      <w:r w:rsidR="004E5810">
        <w:t>establishing</w:t>
      </w:r>
      <w:r w:rsidR="00C57AA9">
        <w:t xml:space="preserve"> employee personal and career </w:t>
      </w:r>
      <w:r w:rsidR="00C57AA9">
        <w:lastRenderedPageBreak/>
        <w:t xml:space="preserve">development goals. To meet development needs and expectations of workers, different personal development goals of employees include </w:t>
      </w:r>
      <w:r w:rsidR="0036657E">
        <w:t xml:space="preserve">work life balance, increased wages and leaves for improved personal life. On other hand, career development goals will boost overall employee performance. In this way, career development goals will boost employee performance. It indicates that </w:t>
      </w:r>
      <w:r w:rsidR="004E5810">
        <w:t xml:space="preserve">establishing personal and career development goals of employees can boost overall performance of workers at Coca Cola. </w:t>
      </w:r>
      <w:r w:rsidR="00B46CF8">
        <w:t xml:space="preserve">Moreover, it can boost organizational performance, which will be value addition to career development of workers. </w:t>
      </w:r>
    </w:p>
    <w:p w14:paraId="1348F41E" w14:textId="77777777" w:rsidR="00A20F9F" w:rsidRDefault="00A95A2C" w:rsidP="00A20F9F">
      <w:pPr>
        <w:pStyle w:val="ListParagraph"/>
        <w:numPr>
          <w:ilvl w:val="0"/>
          <w:numId w:val="4"/>
        </w:numPr>
        <w:jc w:val="both"/>
      </w:pPr>
      <w:r w:rsidRPr="00B46CF8">
        <w:rPr>
          <w:b/>
        </w:rPr>
        <w:t>Establish work development goals for employees</w:t>
      </w:r>
      <w:r w:rsidR="00B46CF8">
        <w:t xml:space="preserve">: Work development goals can never be neglected. Work development goals are considered boosting factor for employee performance. These goals create easiness for workers to work as per value added </w:t>
      </w:r>
      <w:r w:rsidR="00C76C4F">
        <w:t>expectation, which</w:t>
      </w:r>
      <w:r w:rsidR="00B46CF8">
        <w:t xml:space="preserve"> bring value added results to organization. Due to that higher performance of employees results in higher organizational performance. It describes that </w:t>
      </w:r>
      <w:r w:rsidR="005B492D">
        <w:t>work development goals pave</w:t>
      </w:r>
      <w:r w:rsidR="00B46CF8">
        <w:t xml:space="preserve"> path to meet development needs and expectations of workers at Coca Cola Great Britain. </w:t>
      </w:r>
    </w:p>
    <w:p w14:paraId="70C9D15B" w14:textId="77777777" w:rsidR="00A95A2C" w:rsidRDefault="00C54DCE" w:rsidP="00A20F9F">
      <w:pPr>
        <w:pStyle w:val="ListParagraph"/>
        <w:numPr>
          <w:ilvl w:val="0"/>
          <w:numId w:val="4"/>
        </w:numPr>
        <w:jc w:val="both"/>
      </w:pPr>
      <w:r w:rsidRPr="00B46CF8">
        <w:rPr>
          <w:b/>
        </w:rPr>
        <w:t>Develop action plan</w:t>
      </w:r>
      <w:r w:rsidR="00B46CF8">
        <w:t>: Action plan involves real implementation of planned activities. I</w:t>
      </w:r>
      <w:r w:rsidR="00C76C4F">
        <w:t xml:space="preserve">n </w:t>
      </w:r>
      <w:r w:rsidR="00B46CF8">
        <w:t xml:space="preserve">this stage, it is highly </w:t>
      </w:r>
      <w:proofErr w:type="gramStart"/>
      <w:r w:rsidR="00B46CF8">
        <w:t>recommend</w:t>
      </w:r>
      <w:proofErr w:type="gramEnd"/>
      <w:r w:rsidR="00B46CF8">
        <w:t xml:space="preserve"> to consider current organizational environment and setting of Coca Cola Great Britain. Action plan requires strategic support from human resource department, top management, </w:t>
      </w:r>
      <w:r w:rsidR="00C76C4F">
        <w:t>and supportive staff. As per action plan, new budget will be required to implement it successfully. Following activities will be performed in action plan</w:t>
      </w:r>
    </w:p>
    <w:p w14:paraId="09717238" w14:textId="77777777" w:rsidR="00C76C4F" w:rsidRDefault="00C76C4F" w:rsidP="00C76C4F">
      <w:pPr>
        <w:pStyle w:val="ListParagraph"/>
        <w:numPr>
          <w:ilvl w:val="0"/>
          <w:numId w:val="5"/>
        </w:numPr>
        <w:jc w:val="both"/>
      </w:pPr>
      <w:r>
        <w:t xml:space="preserve">Develop set of activities </w:t>
      </w:r>
    </w:p>
    <w:p w14:paraId="60378005" w14:textId="77777777" w:rsidR="00C76C4F" w:rsidRDefault="00C76C4F" w:rsidP="00C76C4F">
      <w:pPr>
        <w:pStyle w:val="ListParagraph"/>
        <w:numPr>
          <w:ilvl w:val="0"/>
          <w:numId w:val="5"/>
        </w:numPr>
        <w:jc w:val="both"/>
      </w:pPr>
      <w:r>
        <w:t>Hire desired people for program</w:t>
      </w:r>
    </w:p>
    <w:p w14:paraId="4C372A10" w14:textId="77777777" w:rsidR="00C76C4F" w:rsidRDefault="00DE0A81" w:rsidP="00C76C4F">
      <w:pPr>
        <w:pStyle w:val="ListParagraph"/>
        <w:numPr>
          <w:ilvl w:val="0"/>
          <w:numId w:val="5"/>
        </w:numPr>
        <w:jc w:val="both"/>
      </w:pPr>
      <w:r>
        <w:t>Arrange desired resources to implement employee personal development plan</w:t>
      </w:r>
    </w:p>
    <w:p w14:paraId="7B559761" w14:textId="77777777" w:rsidR="00491372" w:rsidRDefault="00491372" w:rsidP="00491372">
      <w:pPr>
        <w:pStyle w:val="ListParagraph"/>
        <w:numPr>
          <w:ilvl w:val="0"/>
          <w:numId w:val="5"/>
        </w:numPr>
        <w:jc w:val="both"/>
      </w:pPr>
      <w:r>
        <w:t>Work closely with different department</w:t>
      </w:r>
    </w:p>
    <w:p w14:paraId="1D9D4FD6" w14:textId="77777777" w:rsidR="00491372" w:rsidRDefault="00491372" w:rsidP="00491372">
      <w:pPr>
        <w:pStyle w:val="ListParagraph"/>
        <w:numPr>
          <w:ilvl w:val="0"/>
          <w:numId w:val="5"/>
        </w:numPr>
        <w:jc w:val="both"/>
      </w:pPr>
      <w:r>
        <w:lastRenderedPageBreak/>
        <w:t>Build and develop supportive culture</w:t>
      </w:r>
    </w:p>
    <w:p w14:paraId="370C984A" w14:textId="77777777" w:rsidR="00491372" w:rsidRDefault="001A0EB9" w:rsidP="00491372">
      <w:pPr>
        <w:pStyle w:val="ListParagraph"/>
        <w:numPr>
          <w:ilvl w:val="0"/>
          <w:numId w:val="5"/>
        </w:numPr>
        <w:jc w:val="both"/>
      </w:pPr>
      <w:r>
        <w:t>Develop set of standard operating procedures</w:t>
      </w:r>
    </w:p>
    <w:p w14:paraId="793B16A9" w14:textId="77777777" w:rsidR="001A0EB9" w:rsidRDefault="001A0EB9" w:rsidP="001A0EB9">
      <w:pPr>
        <w:pStyle w:val="ListParagraph"/>
        <w:numPr>
          <w:ilvl w:val="0"/>
          <w:numId w:val="5"/>
        </w:numPr>
        <w:jc w:val="both"/>
      </w:pPr>
      <w:r>
        <w:t>Attract workers to support your program</w:t>
      </w:r>
    </w:p>
    <w:p w14:paraId="6AE1520B" w14:textId="77777777" w:rsidR="00C54DCE" w:rsidRPr="00B46CF8" w:rsidRDefault="00AA1F3E" w:rsidP="00A20F9F">
      <w:pPr>
        <w:pStyle w:val="ListParagraph"/>
        <w:numPr>
          <w:ilvl w:val="0"/>
          <w:numId w:val="4"/>
        </w:numPr>
        <w:jc w:val="both"/>
        <w:rPr>
          <w:b/>
        </w:rPr>
      </w:pPr>
      <w:r w:rsidRPr="00B46CF8">
        <w:rPr>
          <w:b/>
        </w:rPr>
        <w:t>Develop feedback mechanism</w:t>
      </w:r>
      <w:r w:rsidR="001A0EB9">
        <w:rPr>
          <w:b/>
        </w:rPr>
        <w:t xml:space="preserve">: </w:t>
      </w:r>
      <w:r w:rsidR="001A0EB9">
        <w:t xml:space="preserve">Feedback mechanism is the heart of development plan. As per the </w:t>
      </w:r>
      <w:r w:rsidR="00B27F5E">
        <w:t>nature of employee personal development, it is compulsory to</w:t>
      </w:r>
      <w:r w:rsidR="00F85B9E">
        <w:t xml:space="preserve"> take feedback from all workers. This feedback will be the key component in overall process because it will provide accurate analysis regarding performance of system. It will guide management about whether desired results of meeting development needs of workers are achieved or not. </w:t>
      </w:r>
    </w:p>
    <w:p w14:paraId="61156B8D" w14:textId="77777777" w:rsidR="00F85B9E" w:rsidRPr="00F85B9E" w:rsidRDefault="00AA1F3E" w:rsidP="00F85B9E">
      <w:pPr>
        <w:pStyle w:val="ListParagraph"/>
        <w:numPr>
          <w:ilvl w:val="0"/>
          <w:numId w:val="4"/>
        </w:numPr>
        <w:jc w:val="both"/>
        <w:rPr>
          <w:b/>
        </w:rPr>
      </w:pPr>
      <w:r w:rsidRPr="00F85B9E">
        <w:rPr>
          <w:b/>
        </w:rPr>
        <w:t xml:space="preserve">Improve </w:t>
      </w:r>
      <w:r w:rsidR="00B46CF8" w:rsidRPr="00F85B9E">
        <w:rPr>
          <w:b/>
        </w:rPr>
        <w:t>Career development plan</w:t>
      </w:r>
      <w:r w:rsidR="00F85B9E">
        <w:rPr>
          <w:b/>
        </w:rPr>
        <w:t xml:space="preserve">: </w:t>
      </w:r>
      <w:r w:rsidR="00F85B9E">
        <w:t>Improving career development plan purely relies on following aspects,</w:t>
      </w:r>
    </w:p>
    <w:p w14:paraId="0DCBEE4C" w14:textId="77777777" w:rsidR="00B012B9" w:rsidRDefault="00F85B9E" w:rsidP="00F85B9E">
      <w:pPr>
        <w:pStyle w:val="ListParagraph"/>
        <w:numPr>
          <w:ilvl w:val="0"/>
          <w:numId w:val="6"/>
        </w:numPr>
        <w:jc w:val="both"/>
      </w:pPr>
      <w:r w:rsidRPr="00F85B9E">
        <w:rPr>
          <w:b/>
        </w:rPr>
        <w:t>Revise Plan to improve</w:t>
      </w:r>
      <w:r>
        <w:t xml:space="preserve">: Feedback will be core component to develop plan about making desired </w:t>
      </w:r>
      <w:r w:rsidR="005B492D">
        <w:t>changes, which</w:t>
      </w:r>
      <w:r>
        <w:t xml:space="preserve"> can help decision makers to make changes in career development plan. For example, feedback analysis shows that proper trainings were not provided to employees. It means ineffective trainings did not brought valuable results. Due to ineffective trainings, employees did not </w:t>
      </w:r>
      <w:proofErr w:type="gramStart"/>
      <w:r>
        <w:t>performed</w:t>
      </w:r>
      <w:proofErr w:type="gramEnd"/>
      <w:r>
        <w:t xml:space="preserve"> well. In this case, content and process of trainings will be modified which will bring fruitful results. In other </w:t>
      </w:r>
      <w:proofErr w:type="gramStart"/>
      <w:r>
        <w:t>case, if</w:t>
      </w:r>
      <w:proofErr w:type="gramEnd"/>
      <w:r>
        <w:t xml:space="preserve"> feedback shows that supportive culture guidelines were not followed. In that situation, all dynamics of supportive culture will be reviewed. If issues are found, then required changes will be made. </w:t>
      </w:r>
    </w:p>
    <w:p w14:paraId="63818691" w14:textId="77777777" w:rsidR="00B012B9" w:rsidRDefault="00C01194" w:rsidP="00C8190F">
      <w:pPr>
        <w:pStyle w:val="ListParagraph"/>
        <w:numPr>
          <w:ilvl w:val="0"/>
          <w:numId w:val="6"/>
        </w:numPr>
        <w:jc w:val="both"/>
      </w:pPr>
      <w:r>
        <w:rPr>
          <w:b/>
        </w:rPr>
        <w:t xml:space="preserve">Develop control mechanism: </w:t>
      </w:r>
      <w:r>
        <w:t xml:space="preserve">Developing control mechanism is expected to help company in meeting development needs of workers. Control mechanism will provide guidelines with desired steps where these steps will guide management to control things so that all the rules are found. Furthermore, control mechanism will also assist management to meet expectations within given time. </w:t>
      </w:r>
    </w:p>
    <w:p w14:paraId="7B1441E9" w14:textId="77777777" w:rsidR="00B012B9" w:rsidRDefault="00532A5D" w:rsidP="00532A5D">
      <w:pPr>
        <w:pStyle w:val="Heading1"/>
      </w:pPr>
      <w:bookmarkStart w:id="7" w:name="_Toc48425971"/>
      <w:r>
        <w:lastRenderedPageBreak/>
        <w:t>Conclusion</w:t>
      </w:r>
      <w:bookmarkEnd w:id="7"/>
    </w:p>
    <w:p w14:paraId="533194A9" w14:textId="77777777" w:rsidR="00532A5D" w:rsidRDefault="00532A5D" w:rsidP="00C8190F">
      <w:pPr>
        <w:jc w:val="both"/>
      </w:pPr>
      <w:r>
        <w:t>Detailed analysis shows that there are certain issues regarding meeting development needs and expectations of individuals at Coca Cola Great Britain. U</w:t>
      </w:r>
      <w:r w:rsidRPr="00532A5D">
        <w:t>nderstanding development needs and expectations, setting clear expectations and goals and developing employee personal development plan</w:t>
      </w:r>
      <w:r>
        <w:t xml:space="preserve"> can help Company to meet development needs of workers. Conclusively, compliance with these steps of plan will help company to meet development need and expectations of workers. </w:t>
      </w:r>
    </w:p>
    <w:p w14:paraId="3020EB8A" w14:textId="77777777" w:rsidR="00B012B9" w:rsidRDefault="00B012B9" w:rsidP="00C8190F">
      <w:pPr>
        <w:jc w:val="both"/>
      </w:pPr>
    </w:p>
    <w:p w14:paraId="79F8E64B" w14:textId="77777777" w:rsidR="008A0182" w:rsidRDefault="008A0182"/>
    <w:p w14:paraId="5CA7D14B" w14:textId="77777777" w:rsidR="00A2585A" w:rsidRDefault="00A2585A"/>
    <w:p w14:paraId="2D150270" w14:textId="77777777" w:rsidR="00A2585A" w:rsidRDefault="00A2585A"/>
    <w:p w14:paraId="1A0B5483" w14:textId="77777777" w:rsidR="00A2585A" w:rsidRDefault="00A2585A"/>
    <w:p w14:paraId="3FB5E68E" w14:textId="77777777" w:rsidR="00A2585A" w:rsidRDefault="00A2585A"/>
    <w:p w14:paraId="405A9B92" w14:textId="77777777" w:rsidR="00A2585A" w:rsidRDefault="00A2585A"/>
    <w:p w14:paraId="6F0EFC8A" w14:textId="77777777" w:rsidR="00A2585A" w:rsidRDefault="00A2585A"/>
    <w:p w14:paraId="2CFB256E" w14:textId="77777777" w:rsidR="00A2585A" w:rsidRDefault="00A2585A"/>
    <w:p w14:paraId="39D7CAFF" w14:textId="77777777" w:rsidR="00A2585A" w:rsidRDefault="00A2585A"/>
    <w:p w14:paraId="269370E7" w14:textId="77777777" w:rsidR="00A2585A" w:rsidRDefault="00A2585A"/>
    <w:p w14:paraId="015F26B6" w14:textId="77777777" w:rsidR="00A2585A" w:rsidRDefault="00A2585A"/>
    <w:p w14:paraId="3A5CD0F6" w14:textId="77777777" w:rsidR="008A0182" w:rsidRDefault="008A0182"/>
    <w:p w14:paraId="15C933BB" w14:textId="77777777" w:rsidR="008A0182" w:rsidRDefault="008A0182" w:rsidP="00C8190F">
      <w:pPr>
        <w:pStyle w:val="Heading1"/>
      </w:pPr>
      <w:bookmarkStart w:id="8" w:name="_Toc48425972"/>
      <w:r>
        <w:lastRenderedPageBreak/>
        <w:t>References</w:t>
      </w:r>
      <w:bookmarkEnd w:id="8"/>
    </w:p>
    <w:p w14:paraId="62D23B03" w14:textId="77777777" w:rsidR="006A40BF" w:rsidRPr="006A40BF" w:rsidRDefault="006A40BF" w:rsidP="006A40BF"/>
    <w:p w14:paraId="362ED721"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Alvarez, A., n.d. </w:t>
      </w:r>
      <w:r>
        <w:rPr>
          <w:rFonts w:ascii="Calibri" w:hAnsi="Calibri" w:cs="Calibri"/>
          <w:i/>
          <w:iCs/>
          <w:color w:val="222222"/>
          <w:sz w:val="22"/>
          <w:szCs w:val="22"/>
        </w:rPr>
        <w:t>A Research on Organizational Development Intervention at Coca-Cola Company. </w:t>
      </w:r>
      <w:r>
        <w:rPr>
          <w:rFonts w:ascii="Calibri" w:hAnsi="Calibri" w:cs="Calibri"/>
          <w:color w:val="222222"/>
          <w:sz w:val="22"/>
          <w:szCs w:val="22"/>
        </w:rPr>
        <w:t>[Online]</w:t>
      </w:r>
      <w:r>
        <w:rPr>
          <w:rFonts w:ascii="Calibri" w:hAnsi="Calibri" w:cs="Calibri"/>
          <w:color w:val="222222"/>
          <w:sz w:val="22"/>
          <w:szCs w:val="22"/>
        </w:rPr>
        <w:br/>
        <w:t>Available at: </w:t>
      </w:r>
      <w:hyperlink r:id="rId9" w:tgtFrame="_blank" w:history="1">
        <w:r>
          <w:rPr>
            <w:rStyle w:val="Hyperlink"/>
            <w:rFonts w:ascii="Calibri" w:eastAsiaTheme="majorEastAsia" w:hAnsi="Calibri" w:cs="Calibri"/>
            <w:color w:val="1155CC"/>
            <w:sz w:val="22"/>
            <w:szCs w:val="22"/>
          </w:rPr>
          <w:t>https://www.kibin.com/essay-examples/a-research-on-organizational-development-intervention-at-coca-cola-company-Ghl1aAIJ</w:t>
        </w:r>
      </w:hyperlink>
      <w:r>
        <w:rPr>
          <w:rFonts w:ascii="Calibri" w:hAnsi="Calibri" w:cs="Calibri"/>
          <w:color w:val="222222"/>
          <w:sz w:val="22"/>
          <w:szCs w:val="22"/>
        </w:rPr>
        <w:br/>
        <w:t>[Accessed 15 8 2020].</w:t>
      </w:r>
    </w:p>
    <w:p w14:paraId="3DFFDC30"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 Cola, 2020. </w:t>
      </w:r>
      <w:r>
        <w:rPr>
          <w:rFonts w:ascii="Calibri" w:hAnsi="Calibri" w:cs="Calibri"/>
          <w:i/>
          <w:iCs/>
          <w:color w:val="222222"/>
          <w:sz w:val="22"/>
          <w:szCs w:val="22"/>
        </w:rPr>
        <w:t>OUR BUSINESS. </w:t>
      </w:r>
      <w:r>
        <w:rPr>
          <w:rFonts w:ascii="Calibri" w:hAnsi="Calibri" w:cs="Calibri"/>
          <w:color w:val="222222"/>
          <w:sz w:val="22"/>
          <w:szCs w:val="22"/>
        </w:rPr>
        <w:t>[Online]</w:t>
      </w:r>
      <w:r>
        <w:rPr>
          <w:rFonts w:ascii="Calibri" w:hAnsi="Calibri" w:cs="Calibri"/>
          <w:color w:val="222222"/>
          <w:sz w:val="22"/>
          <w:szCs w:val="22"/>
        </w:rPr>
        <w:br/>
        <w:t>Available at: </w:t>
      </w:r>
      <w:hyperlink r:id="rId10" w:tgtFrame="_blank" w:history="1">
        <w:r>
          <w:rPr>
            <w:rStyle w:val="Hyperlink"/>
            <w:rFonts w:ascii="Calibri" w:eastAsiaTheme="majorEastAsia" w:hAnsi="Calibri" w:cs="Calibri"/>
            <w:color w:val="1155CC"/>
            <w:sz w:val="22"/>
            <w:szCs w:val="22"/>
          </w:rPr>
          <w:t>https://www.coca-cola.co.uk/our-business</w:t>
        </w:r>
      </w:hyperlink>
      <w:r>
        <w:rPr>
          <w:rFonts w:ascii="Calibri" w:hAnsi="Calibri" w:cs="Calibri"/>
          <w:color w:val="222222"/>
          <w:sz w:val="22"/>
          <w:szCs w:val="22"/>
        </w:rPr>
        <w:br/>
        <w:t>[Accessed 15 8 2020].</w:t>
      </w:r>
    </w:p>
    <w:p w14:paraId="1BAEF70E"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Coca-Cola, 2020. </w:t>
      </w:r>
      <w:r>
        <w:rPr>
          <w:rFonts w:ascii="Calibri" w:hAnsi="Calibri" w:cs="Calibri"/>
          <w:i/>
          <w:iCs/>
          <w:color w:val="222222"/>
          <w:sz w:val="22"/>
          <w:szCs w:val="22"/>
        </w:rPr>
        <w:t>SUSTAINABILITY. </w:t>
      </w:r>
      <w:r>
        <w:rPr>
          <w:rFonts w:ascii="Calibri" w:hAnsi="Calibri" w:cs="Calibri"/>
          <w:color w:val="222222"/>
          <w:sz w:val="22"/>
          <w:szCs w:val="22"/>
        </w:rPr>
        <w:t>[Online]</w:t>
      </w:r>
      <w:r>
        <w:rPr>
          <w:rFonts w:ascii="Calibri" w:hAnsi="Calibri" w:cs="Calibri"/>
          <w:color w:val="222222"/>
          <w:sz w:val="22"/>
          <w:szCs w:val="22"/>
        </w:rPr>
        <w:br/>
        <w:t>Available at: </w:t>
      </w:r>
      <w:hyperlink r:id="rId11" w:tgtFrame="_blank" w:history="1">
        <w:r>
          <w:rPr>
            <w:rStyle w:val="Hyperlink"/>
            <w:rFonts w:ascii="Calibri" w:eastAsiaTheme="majorEastAsia" w:hAnsi="Calibri" w:cs="Calibri"/>
            <w:color w:val="1155CC"/>
            <w:sz w:val="22"/>
            <w:szCs w:val="22"/>
          </w:rPr>
          <w:t>https://www.coca-cola.co.uk/sustainability</w:t>
        </w:r>
      </w:hyperlink>
      <w:r>
        <w:rPr>
          <w:rFonts w:ascii="Calibri" w:hAnsi="Calibri" w:cs="Calibri"/>
          <w:color w:val="222222"/>
          <w:sz w:val="22"/>
          <w:szCs w:val="22"/>
        </w:rPr>
        <w:br/>
        <w:t>[Accessed 15 8 2020].</w:t>
      </w:r>
    </w:p>
    <w:p w14:paraId="224890DB"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Coca-Cola, 2020. </w:t>
      </w:r>
      <w:r>
        <w:rPr>
          <w:rFonts w:ascii="Calibri" w:hAnsi="Calibri" w:cs="Calibri"/>
          <w:i/>
          <w:iCs/>
          <w:color w:val="222222"/>
          <w:sz w:val="22"/>
          <w:szCs w:val="22"/>
        </w:rPr>
        <w:t>The Coca-Cola Company, </w:t>
      </w:r>
      <w:proofErr w:type="spellStart"/>
      <w:r>
        <w:rPr>
          <w:rFonts w:ascii="Calibri" w:hAnsi="Calibri" w:cs="Calibri"/>
          <w:color w:val="222222"/>
          <w:sz w:val="22"/>
          <w:szCs w:val="22"/>
        </w:rPr>
        <w:t>s.l.</w:t>
      </w:r>
      <w:proofErr w:type="spellEnd"/>
      <w:r>
        <w:rPr>
          <w:rFonts w:ascii="Calibri" w:hAnsi="Calibri" w:cs="Calibri"/>
          <w:color w:val="222222"/>
          <w:sz w:val="22"/>
          <w:szCs w:val="22"/>
        </w:rPr>
        <w:t>: Coca-Cola.</w:t>
      </w:r>
    </w:p>
    <w:p w14:paraId="54E9E0F2"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Indeed, 2020. </w:t>
      </w:r>
      <w:r>
        <w:rPr>
          <w:rFonts w:ascii="Calibri" w:hAnsi="Calibri" w:cs="Calibri"/>
          <w:i/>
          <w:iCs/>
          <w:color w:val="222222"/>
          <w:sz w:val="22"/>
          <w:szCs w:val="22"/>
        </w:rPr>
        <w:t>10 Key Areas of Development for Employees (with Examples and Tips). </w:t>
      </w:r>
      <w:r>
        <w:rPr>
          <w:rFonts w:ascii="Calibri" w:hAnsi="Calibri" w:cs="Calibri"/>
          <w:color w:val="222222"/>
          <w:sz w:val="22"/>
          <w:szCs w:val="22"/>
        </w:rPr>
        <w:t>[Online]</w:t>
      </w:r>
      <w:r>
        <w:rPr>
          <w:rFonts w:ascii="Calibri" w:hAnsi="Calibri" w:cs="Calibri"/>
          <w:color w:val="222222"/>
          <w:sz w:val="22"/>
          <w:szCs w:val="22"/>
        </w:rPr>
        <w:br/>
        <w:t>Available at: </w:t>
      </w:r>
      <w:hyperlink r:id="rId12" w:tgtFrame="_blank" w:history="1">
        <w:r>
          <w:rPr>
            <w:rStyle w:val="Hyperlink"/>
            <w:rFonts w:ascii="Calibri" w:eastAsiaTheme="majorEastAsia" w:hAnsi="Calibri" w:cs="Calibri"/>
            <w:color w:val="1155CC"/>
            <w:sz w:val="22"/>
            <w:szCs w:val="22"/>
          </w:rPr>
          <w:t>https://www.indeed.com/career-advice/career-development/key-areas-of-development-for-employees</w:t>
        </w:r>
      </w:hyperlink>
      <w:r>
        <w:rPr>
          <w:rFonts w:ascii="Calibri" w:hAnsi="Calibri" w:cs="Calibri"/>
          <w:color w:val="222222"/>
          <w:sz w:val="22"/>
          <w:szCs w:val="22"/>
        </w:rPr>
        <w:br/>
        <w:t>[Accessed 15 8 2020].</w:t>
      </w:r>
    </w:p>
    <w:p w14:paraId="2B679761"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Manifest, T., 2018. </w:t>
      </w:r>
      <w:r>
        <w:rPr>
          <w:rFonts w:ascii="Calibri" w:hAnsi="Calibri" w:cs="Calibri"/>
          <w:i/>
          <w:iCs/>
          <w:color w:val="222222"/>
          <w:sz w:val="22"/>
          <w:szCs w:val="22"/>
        </w:rPr>
        <w:t xml:space="preserve">How Can Companies Encourage Ethics in the </w:t>
      </w:r>
      <w:proofErr w:type="gramStart"/>
      <w:r>
        <w:rPr>
          <w:rFonts w:ascii="Calibri" w:hAnsi="Calibri" w:cs="Calibri"/>
          <w:i/>
          <w:iCs/>
          <w:color w:val="222222"/>
          <w:sz w:val="22"/>
          <w:szCs w:val="22"/>
        </w:rPr>
        <w:t>Workplace?.</w:t>
      </w:r>
      <w:proofErr w:type="gramEnd"/>
      <w:r>
        <w:rPr>
          <w:rFonts w:ascii="Calibri" w:hAnsi="Calibri" w:cs="Calibri"/>
          <w:i/>
          <w:iCs/>
          <w:color w:val="222222"/>
          <w:sz w:val="22"/>
          <w:szCs w:val="22"/>
        </w:rPr>
        <w:t> </w:t>
      </w:r>
      <w:r>
        <w:rPr>
          <w:rFonts w:ascii="Calibri" w:hAnsi="Calibri" w:cs="Calibri"/>
          <w:color w:val="222222"/>
          <w:sz w:val="22"/>
          <w:szCs w:val="22"/>
        </w:rPr>
        <w:t>[Online]</w:t>
      </w:r>
      <w:r>
        <w:rPr>
          <w:rFonts w:ascii="Calibri" w:hAnsi="Calibri" w:cs="Calibri"/>
          <w:color w:val="222222"/>
          <w:sz w:val="22"/>
          <w:szCs w:val="22"/>
        </w:rPr>
        <w:br/>
        <w:t>Available at: </w:t>
      </w:r>
      <w:hyperlink r:id="rId13" w:anchor=":~:text=People%20spend%20much%20of%20their,and%20integrity%20on%20the%20job.&amp;text=A%20reputation%20for%20ethics%20also,minimizing%20the%20cost%20of%20turnove" w:tgtFrame="_blank" w:history="1">
        <w:r>
          <w:rPr>
            <w:rStyle w:val="Hyperlink"/>
            <w:rFonts w:ascii="Calibri" w:eastAsiaTheme="majorEastAsia" w:hAnsi="Calibri" w:cs="Calibri"/>
            <w:color w:val="1155CC"/>
            <w:sz w:val="22"/>
            <w:szCs w:val="22"/>
          </w:rPr>
          <w:t>https://medium.com/@the_manifest/how-can-companies-encourage-ethics-in-the-workplace-5c36318e98a4#:~:text=People%20spend%20much%20of%20their,and%20integrity%20on%20the%20job.&amp;text=A%20reputation%20for%20ethics%20also,minimizing%20the%20cost%20of%20turnove</w:t>
        </w:r>
      </w:hyperlink>
      <w:r>
        <w:rPr>
          <w:rFonts w:ascii="Calibri" w:hAnsi="Calibri" w:cs="Calibri"/>
          <w:color w:val="222222"/>
          <w:sz w:val="22"/>
          <w:szCs w:val="22"/>
        </w:rPr>
        <w:br/>
        <w:t>[Accessed 15 8 2020].</w:t>
      </w:r>
    </w:p>
    <w:p w14:paraId="40273A8E"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Munns, S., n.d. </w:t>
      </w:r>
      <w:r>
        <w:rPr>
          <w:rFonts w:ascii="Calibri" w:hAnsi="Calibri" w:cs="Calibri"/>
          <w:i/>
          <w:iCs/>
          <w:color w:val="222222"/>
          <w:sz w:val="22"/>
          <w:szCs w:val="22"/>
        </w:rPr>
        <w:t>How to Identify Employee Training and Development Needs. </w:t>
      </w:r>
      <w:r>
        <w:rPr>
          <w:rFonts w:ascii="Calibri" w:hAnsi="Calibri" w:cs="Calibri"/>
          <w:color w:val="222222"/>
          <w:sz w:val="22"/>
          <w:szCs w:val="22"/>
        </w:rPr>
        <w:t>[Online]</w:t>
      </w:r>
      <w:r>
        <w:rPr>
          <w:rFonts w:ascii="Calibri" w:hAnsi="Calibri" w:cs="Calibri"/>
          <w:color w:val="222222"/>
          <w:sz w:val="22"/>
          <w:szCs w:val="22"/>
        </w:rPr>
        <w:br/>
        <w:t>Available at: </w:t>
      </w:r>
      <w:hyperlink r:id="rId14" w:tgtFrame="_blank" w:history="1">
        <w:r>
          <w:rPr>
            <w:rStyle w:val="Hyperlink"/>
            <w:rFonts w:ascii="Calibri" w:eastAsiaTheme="majorEastAsia" w:hAnsi="Calibri" w:cs="Calibri"/>
            <w:color w:val="1155CC"/>
            <w:sz w:val="22"/>
            <w:szCs w:val="22"/>
          </w:rPr>
          <w:t>https://www.e-days.com/news/identify-employee-training-development-needs</w:t>
        </w:r>
      </w:hyperlink>
      <w:r>
        <w:rPr>
          <w:rFonts w:ascii="Calibri" w:hAnsi="Calibri" w:cs="Calibri"/>
          <w:color w:val="222222"/>
          <w:sz w:val="22"/>
          <w:szCs w:val="22"/>
        </w:rPr>
        <w:br/>
        <w:t>[Accessed 15 8 2020].</w:t>
      </w:r>
    </w:p>
    <w:p w14:paraId="3BFE3D04"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Nilsson, D., 2013. </w:t>
      </w:r>
      <w:r>
        <w:rPr>
          <w:rFonts w:ascii="Calibri" w:hAnsi="Calibri" w:cs="Calibri"/>
          <w:i/>
          <w:iCs/>
          <w:color w:val="222222"/>
          <w:sz w:val="22"/>
          <w:szCs w:val="22"/>
        </w:rPr>
        <w:t>How great leaders inspire action — Simon Sinek. </w:t>
      </w:r>
      <w:r>
        <w:rPr>
          <w:rFonts w:ascii="Calibri" w:hAnsi="Calibri" w:cs="Calibri"/>
          <w:color w:val="222222"/>
          <w:sz w:val="22"/>
          <w:szCs w:val="22"/>
        </w:rPr>
        <w:t>[Online]</w:t>
      </w:r>
      <w:r>
        <w:rPr>
          <w:rFonts w:ascii="Calibri" w:hAnsi="Calibri" w:cs="Calibri"/>
          <w:color w:val="222222"/>
          <w:sz w:val="22"/>
          <w:szCs w:val="22"/>
        </w:rPr>
        <w:br/>
        <w:t>Available at: </w:t>
      </w:r>
      <w:hyperlink r:id="rId15" w:anchor=":~:text=In%20this%20video%20Simon%20Sinek,King%2C%20and%20the%20Wright%20brothers" w:tgtFrame="_blank" w:history="1">
        <w:r>
          <w:rPr>
            <w:rStyle w:val="Hyperlink"/>
            <w:rFonts w:ascii="Calibri" w:eastAsiaTheme="majorEastAsia" w:hAnsi="Calibri" w:cs="Calibri"/>
            <w:color w:val="1155CC"/>
            <w:sz w:val="22"/>
            <w:szCs w:val="22"/>
          </w:rPr>
          <w:t>https://medium.com/@danielnilsson77/how-great-leaders-inspire-action-simon-sinek-48094e6d4cb5#:~:text=In%20this%20video%20Simon%20Sinek,King%2C%20and%20the%20Wright%20brothers</w:t>
        </w:r>
      </w:hyperlink>
      <w:r>
        <w:rPr>
          <w:rFonts w:ascii="Calibri" w:hAnsi="Calibri" w:cs="Calibri"/>
          <w:color w:val="222222"/>
          <w:sz w:val="22"/>
          <w:szCs w:val="22"/>
          <w:u w:val="single"/>
        </w:rPr>
        <w:t>.</w:t>
      </w:r>
      <w:r>
        <w:rPr>
          <w:rFonts w:ascii="Calibri" w:hAnsi="Calibri" w:cs="Calibri"/>
          <w:color w:val="222222"/>
          <w:sz w:val="22"/>
          <w:szCs w:val="22"/>
        </w:rPr>
        <w:br/>
        <w:t>[Accessed 15 8 2020].</w:t>
      </w:r>
    </w:p>
    <w:p w14:paraId="23779DB8"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proofErr w:type="spellStart"/>
      <w:r>
        <w:rPr>
          <w:rFonts w:ascii="Calibri" w:hAnsi="Calibri" w:cs="Calibri"/>
          <w:color w:val="222222"/>
          <w:sz w:val="22"/>
          <w:szCs w:val="22"/>
        </w:rPr>
        <w:t>Valamis</w:t>
      </w:r>
      <w:proofErr w:type="spellEnd"/>
      <w:r>
        <w:rPr>
          <w:rFonts w:ascii="Calibri" w:hAnsi="Calibri" w:cs="Calibri"/>
          <w:color w:val="222222"/>
          <w:sz w:val="22"/>
          <w:szCs w:val="22"/>
        </w:rPr>
        <w:t>, 2020. </w:t>
      </w:r>
      <w:r>
        <w:rPr>
          <w:rFonts w:ascii="Calibri" w:hAnsi="Calibri" w:cs="Calibri"/>
          <w:i/>
          <w:iCs/>
          <w:color w:val="222222"/>
          <w:sz w:val="22"/>
          <w:szCs w:val="22"/>
        </w:rPr>
        <w:t>Employee Development Areas. </w:t>
      </w:r>
      <w:r>
        <w:rPr>
          <w:rFonts w:ascii="Calibri" w:hAnsi="Calibri" w:cs="Calibri"/>
          <w:color w:val="222222"/>
          <w:sz w:val="22"/>
          <w:szCs w:val="22"/>
        </w:rPr>
        <w:t>[Online]</w:t>
      </w:r>
      <w:r>
        <w:rPr>
          <w:rFonts w:ascii="Calibri" w:hAnsi="Calibri" w:cs="Calibri"/>
          <w:color w:val="222222"/>
          <w:sz w:val="22"/>
          <w:szCs w:val="22"/>
        </w:rPr>
        <w:br/>
        <w:t>Available at: </w:t>
      </w:r>
      <w:hyperlink r:id="rId16" w:tgtFrame="_blank" w:history="1">
        <w:r>
          <w:rPr>
            <w:rStyle w:val="Hyperlink"/>
            <w:rFonts w:ascii="Calibri" w:eastAsiaTheme="majorEastAsia" w:hAnsi="Calibri" w:cs="Calibri"/>
            <w:color w:val="1155CC"/>
            <w:sz w:val="22"/>
            <w:szCs w:val="22"/>
          </w:rPr>
          <w:t>https://www.valamis.com/hub/employee-development-areas</w:t>
        </w:r>
      </w:hyperlink>
      <w:r>
        <w:rPr>
          <w:rFonts w:ascii="Calibri" w:hAnsi="Calibri" w:cs="Calibri"/>
          <w:color w:val="222222"/>
          <w:sz w:val="22"/>
          <w:szCs w:val="22"/>
        </w:rPr>
        <w:br/>
        <w:t>[Accessed 15 8 2020].</w:t>
      </w:r>
    </w:p>
    <w:p w14:paraId="3EEA5876" w14:textId="77777777" w:rsidR="0077414D" w:rsidRDefault="0077414D">
      <w:r>
        <w:br w:type="page"/>
      </w:r>
    </w:p>
    <w:p w14:paraId="3F507EAF" w14:textId="77777777" w:rsidR="00C57AA9" w:rsidRDefault="0077414D" w:rsidP="0077414D">
      <w:pPr>
        <w:pStyle w:val="Heading1"/>
      </w:pPr>
      <w:r>
        <w:lastRenderedPageBreak/>
        <w:t>Appendix A</w:t>
      </w:r>
    </w:p>
    <w:p w14:paraId="0E18D4EC" w14:textId="77777777" w:rsidR="00CA5AAC" w:rsidRPr="00CA5AAC" w:rsidRDefault="0077414D" w:rsidP="00CA5AAC">
      <w:pPr>
        <w:jc w:val="both"/>
        <w:rPr>
          <w:b/>
          <w:bCs/>
        </w:rPr>
      </w:pPr>
      <w:r w:rsidRPr="00CA5AAC">
        <w:rPr>
          <w:b/>
          <w:bCs/>
        </w:rPr>
        <w:t>Key expectations of HR Officer Roles</w:t>
      </w:r>
    </w:p>
    <w:p w14:paraId="69AD10F0" w14:textId="77777777" w:rsidR="00965EA0" w:rsidRDefault="0077414D" w:rsidP="00CA5AAC">
      <w:pPr>
        <w:jc w:val="both"/>
      </w:pPr>
      <w:r w:rsidRPr="00986389">
        <w:t xml:space="preserve">As a human resources (HR) officer you will develop, advise on and implement policies relating to the </w:t>
      </w:r>
      <w:proofErr w:type="spellStart"/>
      <w:r w:rsidRPr="00986389">
        <w:t>effectiveuse</w:t>
      </w:r>
      <w:proofErr w:type="spellEnd"/>
      <w:r w:rsidRPr="00986389">
        <w:t xml:space="preserve"> of staff in an </w:t>
      </w:r>
      <w:proofErr w:type="spellStart"/>
      <w:r w:rsidRPr="00986389">
        <w:t>organisation</w:t>
      </w:r>
      <w:proofErr w:type="spellEnd"/>
      <w:r w:rsidRPr="00986389">
        <w:t xml:space="preserve">. In the role your aim is to ensure that the </w:t>
      </w:r>
      <w:proofErr w:type="spellStart"/>
      <w:r w:rsidRPr="00986389">
        <w:t>organisation</w:t>
      </w:r>
      <w:proofErr w:type="spellEnd"/>
      <w:r w:rsidRPr="00986389">
        <w:t xml:space="preserve"> that you work </w:t>
      </w:r>
      <w:proofErr w:type="spellStart"/>
      <w:r w:rsidRPr="00986389">
        <w:t>foremploys</w:t>
      </w:r>
      <w:proofErr w:type="spellEnd"/>
      <w:r w:rsidRPr="00986389">
        <w:t xml:space="preserve"> the right balance of staff in terms of skill and experience, and that training and </w:t>
      </w:r>
      <w:proofErr w:type="spellStart"/>
      <w:r w:rsidRPr="00986389">
        <w:t>developmentopportunities</w:t>
      </w:r>
      <w:proofErr w:type="spellEnd"/>
      <w:r w:rsidRPr="00986389">
        <w:t xml:space="preserve"> are available to colleagues to enhance their performance and achieve the company's </w:t>
      </w:r>
      <w:proofErr w:type="spellStart"/>
      <w:r w:rsidRPr="00986389">
        <w:t>businessaims</w:t>
      </w:r>
      <w:proofErr w:type="spellEnd"/>
      <w:r w:rsidRPr="00986389">
        <w:t>.</w:t>
      </w:r>
      <w:r w:rsidRPr="00986389">
        <w:br/>
        <w:t xml:space="preserve">HR departments are expected to add value to the </w:t>
      </w:r>
      <w:proofErr w:type="spellStart"/>
      <w:r w:rsidRPr="00986389">
        <w:t>organisation</w:t>
      </w:r>
      <w:proofErr w:type="spellEnd"/>
      <w:r w:rsidRPr="00986389">
        <w:t xml:space="preserve"> they support. The exact nature of the </w:t>
      </w:r>
      <w:proofErr w:type="spellStart"/>
      <w:r w:rsidRPr="00986389">
        <w:t>workvaries</w:t>
      </w:r>
      <w:proofErr w:type="spellEnd"/>
      <w:r w:rsidRPr="00986389">
        <w:t xml:space="preserve"> according to the </w:t>
      </w:r>
      <w:proofErr w:type="spellStart"/>
      <w:r w:rsidRPr="00986389">
        <w:t>organisation</w:t>
      </w:r>
      <w:proofErr w:type="spellEnd"/>
      <w:r w:rsidRPr="00986389">
        <w:t>, but is likely to include:</w:t>
      </w:r>
    </w:p>
    <w:p w14:paraId="2F6FB1A9" w14:textId="77777777" w:rsidR="00965EA0" w:rsidRDefault="0077414D" w:rsidP="00965EA0">
      <w:pPr>
        <w:pStyle w:val="ListParagraph"/>
        <w:numPr>
          <w:ilvl w:val="0"/>
          <w:numId w:val="8"/>
        </w:numPr>
        <w:jc w:val="both"/>
      </w:pPr>
      <w:r w:rsidRPr="00986389">
        <w:t xml:space="preserve">working closely with various departments, increasingly in a consultancy role, assisting </w:t>
      </w:r>
      <w:proofErr w:type="spellStart"/>
      <w:r w:rsidRPr="00986389">
        <w:t>linemanagersto</w:t>
      </w:r>
      <w:proofErr w:type="spellEnd"/>
      <w:r w:rsidRPr="00986389">
        <w:t xml:space="preserve"> understand and implement policies and procedures.</w:t>
      </w:r>
    </w:p>
    <w:p w14:paraId="6AFF7E81" w14:textId="77777777" w:rsidR="00986389" w:rsidRDefault="0077414D" w:rsidP="00965EA0">
      <w:pPr>
        <w:pStyle w:val="ListParagraph"/>
        <w:numPr>
          <w:ilvl w:val="0"/>
          <w:numId w:val="8"/>
        </w:numPr>
        <w:jc w:val="both"/>
      </w:pPr>
      <w:r w:rsidRPr="00986389">
        <w:t xml:space="preserve">promoting equality and diversity as part of the culture of the </w:t>
      </w:r>
      <w:proofErr w:type="spellStart"/>
      <w:r w:rsidRPr="00986389">
        <w:t>organisation</w:t>
      </w:r>
      <w:proofErr w:type="spellEnd"/>
      <w:r w:rsidRPr="00986389">
        <w:t>.</w:t>
      </w:r>
    </w:p>
    <w:p w14:paraId="66A4FA18" w14:textId="77777777" w:rsidR="00CA5AAC" w:rsidRDefault="0077414D" w:rsidP="00CA5AAC">
      <w:pPr>
        <w:pStyle w:val="ListParagraph"/>
        <w:numPr>
          <w:ilvl w:val="0"/>
          <w:numId w:val="7"/>
        </w:numPr>
      </w:pPr>
      <w:r w:rsidRPr="00986389">
        <w:t>liaising with a range of people involved in policy areas such as staff performance and health and safety.</w:t>
      </w:r>
    </w:p>
    <w:p w14:paraId="621B65D3" w14:textId="77777777" w:rsidR="00965EA0" w:rsidRDefault="0077414D" w:rsidP="00CA5AAC">
      <w:pPr>
        <w:pStyle w:val="ListParagraph"/>
        <w:numPr>
          <w:ilvl w:val="0"/>
          <w:numId w:val="7"/>
        </w:numPr>
      </w:pPr>
      <w:r w:rsidRPr="00986389">
        <w:t xml:space="preserve">recruiting staff, which involves developing job descriptions and person specifications, preparing job </w:t>
      </w:r>
      <w:r w:rsidR="00965EA0" w:rsidRPr="00986389">
        <w:t>adverts, checking</w:t>
      </w:r>
      <w:r w:rsidRPr="00986389">
        <w:t xml:space="preserve"> application forms, shortlisting, interviewing, and selecting candidates.</w:t>
      </w:r>
    </w:p>
    <w:p w14:paraId="501E3A33" w14:textId="77777777" w:rsidR="007E6E4C" w:rsidRDefault="0077414D" w:rsidP="00CA5AAC">
      <w:pPr>
        <w:pStyle w:val="ListParagraph"/>
        <w:numPr>
          <w:ilvl w:val="0"/>
          <w:numId w:val="7"/>
        </w:numPr>
      </w:pPr>
      <w:r w:rsidRPr="00986389">
        <w:t xml:space="preserve">developing and implementing policies on issues like working conditions, performance </w:t>
      </w:r>
      <w:proofErr w:type="spellStart"/>
      <w:proofErr w:type="gramStart"/>
      <w:r w:rsidRPr="00986389">
        <w:t>management,equal</w:t>
      </w:r>
      <w:proofErr w:type="spellEnd"/>
      <w:proofErr w:type="gramEnd"/>
      <w:r w:rsidRPr="00986389">
        <w:t xml:space="preserve"> opportunities, disciplinary procedures, and absence management.</w:t>
      </w:r>
    </w:p>
    <w:p w14:paraId="32AB9B9B" w14:textId="77777777" w:rsidR="007E6E4C" w:rsidRDefault="0077414D" w:rsidP="00CA5AAC">
      <w:pPr>
        <w:pStyle w:val="ListParagraph"/>
        <w:numPr>
          <w:ilvl w:val="0"/>
          <w:numId w:val="7"/>
        </w:numPr>
      </w:pPr>
      <w:r w:rsidRPr="00986389">
        <w:t>preparing staff handbooks.</w:t>
      </w:r>
    </w:p>
    <w:p w14:paraId="7C7D646B" w14:textId="77777777" w:rsidR="007E6E4C" w:rsidRDefault="0077414D" w:rsidP="00CA5AAC">
      <w:pPr>
        <w:pStyle w:val="ListParagraph"/>
        <w:numPr>
          <w:ilvl w:val="0"/>
          <w:numId w:val="7"/>
        </w:numPr>
      </w:pPr>
      <w:r w:rsidRPr="00986389">
        <w:t xml:space="preserve">advising on pay and other remuneration issues, including promotion and </w:t>
      </w:r>
      <w:proofErr w:type="gramStart"/>
      <w:r w:rsidRPr="00986389">
        <w:t>benefits;</w:t>
      </w:r>
      <w:proofErr w:type="gramEnd"/>
    </w:p>
    <w:p w14:paraId="71825846" w14:textId="77777777" w:rsidR="007E6E4C" w:rsidRDefault="0077414D" w:rsidP="00CA5AAC">
      <w:pPr>
        <w:pStyle w:val="ListParagraph"/>
        <w:numPr>
          <w:ilvl w:val="0"/>
          <w:numId w:val="7"/>
        </w:numPr>
      </w:pPr>
      <w:r w:rsidRPr="00986389">
        <w:t>undertaking regular salary reviews.</w:t>
      </w:r>
    </w:p>
    <w:p w14:paraId="30817BED" w14:textId="77777777" w:rsidR="007E6E4C" w:rsidRDefault="0077414D" w:rsidP="00CA5AAC">
      <w:pPr>
        <w:pStyle w:val="ListParagraph"/>
        <w:numPr>
          <w:ilvl w:val="0"/>
          <w:numId w:val="7"/>
        </w:numPr>
      </w:pPr>
      <w:r w:rsidRPr="00986389">
        <w:t xml:space="preserve">negotiating with staff and their representatives (for example, trade union officials) on issues relating to </w:t>
      </w:r>
      <w:proofErr w:type="spellStart"/>
      <w:r w:rsidRPr="00986389">
        <w:t>payand</w:t>
      </w:r>
      <w:proofErr w:type="spellEnd"/>
      <w:r w:rsidRPr="00986389">
        <w:t xml:space="preserve"> conditions.</w:t>
      </w:r>
    </w:p>
    <w:p w14:paraId="727C0EBB" w14:textId="77777777" w:rsidR="007E6E4C" w:rsidRDefault="0077414D" w:rsidP="00CA5AAC">
      <w:pPr>
        <w:pStyle w:val="ListParagraph"/>
        <w:numPr>
          <w:ilvl w:val="0"/>
          <w:numId w:val="7"/>
        </w:numPr>
      </w:pPr>
      <w:r w:rsidRPr="00986389">
        <w:lastRenderedPageBreak/>
        <w:t xml:space="preserve">administering payroll and maintaining employee </w:t>
      </w:r>
      <w:proofErr w:type="gramStart"/>
      <w:r w:rsidRPr="00986389">
        <w:t>records;</w:t>
      </w:r>
      <w:proofErr w:type="gramEnd"/>
    </w:p>
    <w:p w14:paraId="1C4E21C2" w14:textId="77777777" w:rsidR="007E6E4C" w:rsidRDefault="0077414D" w:rsidP="00CA5AAC">
      <w:pPr>
        <w:pStyle w:val="ListParagraph"/>
        <w:numPr>
          <w:ilvl w:val="0"/>
          <w:numId w:val="7"/>
        </w:numPr>
      </w:pPr>
      <w:r w:rsidRPr="00986389">
        <w:t>interpreting and advising on employment law.</w:t>
      </w:r>
    </w:p>
    <w:p w14:paraId="7C71D2D5" w14:textId="77777777" w:rsidR="007E6E4C" w:rsidRDefault="0077414D" w:rsidP="00CA5AAC">
      <w:pPr>
        <w:pStyle w:val="ListParagraph"/>
        <w:numPr>
          <w:ilvl w:val="0"/>
          <w:numId w:val="7"/>
        </w:numPr>
      </w:pPr>
      <w:r w:rsidRPr="00986389">
        <w:t>dealing with grievances and implementing disciplinary procedures.</w:t>
      </w:r>
    </w:p>
    <w:p w14:paraId="35B240E5" w14:textId="77777777" w:rsidR="007F021F" w:rsidRDefault="0077414D" w:rsidP="00CA5AAC">
      <w:pPr>
        <w:pStyle w:val="ListParagraph"/>
        <w:numPr>
          <w:ilvl w:val="0"/>
          <w:numId w:val="7"/>
        </w:numPr>
      </w:pPr>
      <w:r w:rsidRPr="00986389">
        <w:t xml:space="preserve">developing HR planning strategies, which consider immediate and long-term staff </w:t>
      </w:r>
      <w:proofErr w:type="gramStart"/>
      <w:r w:rsidRPr="00986389">
        <w:t>requirements;</w:t>
      </w:r>
      <w:proofErr w:type="gramEnd"/>
    </w:p>
    <w:p w14:paraId="1270736D" w14:textId="77777777" w:rsidR="007F021F" w:rsidRDefault="0077414D" w:rsidP="00CA5AAC">
      <w:pPr>
        <w:pStyle w:val="ListParagraph"/>
        <w:numPr>
          <w:ilvl w:val="0"/>
          <w:numId w:val="7"/>
        </w:numPr>
      </w:pPr>
      <w:r w:rsidRPr="00986389">
        <w:t>planning and sometimes delivering training - including inductions for new staff.</w:t>
      </w:r>
    </w:p>
    <w:p w14:paraId="7F08D517" w14:textId="77777777" w:rsidR="0077414D" w:rsidRPr="00986389" w:rsidRDefault="0077414D" w:rsidP="00CA5AAC">
      <w:pPr>
        <w:pStyle w:val="ListParagraph"/>
        <w:numPr>
          <w:ilvl w:val="0"/>
          <w:numId w:val="7"/>
        </w:numPr>
      </w:pPr>
      <w:proofErr w:type="spellStart"/>
      <w:r w:rsidRPr="00986389">
        <w:t>analysing</w:t>
      </w:r>
      <w:proofErr w:type="spellEnd"/>
      <w:r w:rsidRPr="00986389">
        <w:t xml:space="preserve"> training needs in conjunction with departmental managers.</w:t>
      </w:r>
    </w:p>
    <w:p w14:paraId="10E3D1EA" w14:textId="77777777" w:rsidR="007F021F" w:rsidRDefault="007F021F" w:rsidP="007F021F">
      <w:pPr>
        <w:pStyle w:val="Heading1"/>
      </w:pPr>
      <w:r>
        <w:t>Appendix B</w:t>
      </w:r>
    </w:p>
    <w:p w14:paraId="0EF8A98B" w14:textId="77777777" w:rsidR="0077414D" w:rsidRDefault="007F021F" w:rsidP="007F021F">
      <w:pPr>
        <w:jc w:val="center"/>
        <w:rPr>
          <w:b/>
          <w:bCs/>
        </w:rPr>
      </w:pPr>
      <w:r w:rsidRPr="007F021F">
        <w:rPr>
          <w:b/>
          <w:bCs/>
        </w:rPr>
        <w:t>Personal Skills Audit</w:t>
      </w:r>
    </w:p>
    <w:tbl>
      <w:tblPr>
        <w:tblStyle w:val="TableGrid"/>
        <w:tblW w:w="0" w:type="auto"/>
        <w:tblLook w:val="04A0" w:firstRow="1" w:lastRow="0" w:firstColumn="1" w:lastColumn="0" w:noHBand="0" w:noVBand="1"/>
      </w:tblPr>
      <w:tblGrid>
        <w:gridCol w:w="9016"/>
      </w:tblGrid>
      <w:tr w:rsidR="007F021F" w14:paraId="607C9AD2" w14:textId="77777777" w:rsidTr="007F021F">
        <w:tc>
          <w:tcPr>
            <w:tcW w:w="9016" w:type="dxa"/>
          </w:tcPr>
          <w:p w14:paraId="748D016D" w14:textId="77777777" w:rsidR="007F021F" w:rsidRDefault="007F021F" w:rsidP="007F021F">
            <w:pPr>
              <w:rPr>
                <w:b/>
                <w:bCs/>
              </w:rPr>
            </w:pPr>
            <w:r>
              <w:rPr>
                <w:b/>
                <w:bCs/>
              </w:rPr>
              <w:t>Name</w:t>
            </w:r>
          </w:p>
        </w:tc>
      </w:tr>
      <w:tr w:rsidR="007F021F" w14:paraId="37AFCBB1" w14:textId="77777777" w:rsidTr="007F021F">
        <w:tc>
          <w:tcPr>
            <w:tcW w:w="9016" w:type="dxa"/>
          </w:tcPr>
          <w:p w14:paraId="274C5D9B" w14:textId="77777777" w:rsidR="007F021F" w:rsidRPr="007F021F" w:rsidRDefault="007F021F" w:rsidP="007F021F">
            <w:r w:rsidRPr="007F021F">
              <w:rPr>
                <w:b/>
                <w:bCs/>
              </w:rPr>
              <w:t>Job Role:</w:t>
            </w:r>
            <w:r w:rsidRPr="007F021F">
              <w:t xml:space="preserve"> Human Resource Officer</w:t>
            </w:r>
          </w:p>
        </w:tc>
      </w:tr>
    </w:tbl>
    <w:p w14:paraId="6E260A9B" w14:textId="77777777" w:rsidR="007F021F" w:rsidRDefault="007F021F" w:rsidP="007F021F">
      <w:pPr>
        <w:rPr>
          <w:b/>
          <w:bCs/>
        </w:rPr>
      </w:pPr>
    </w:p>
    <w:p w14:paraId="4471DD2F" w14:textId="77777777" w:rsidR="001A3300" w:rsidRDefault="001A3300" w:rsidP="006208F5">
      <w:pPr>
        <w:jc w:val="both"/>
      </w:pPr>
      <w:r w:rsidRPr="001A3300">
        <w:t>Please tick as appropriate to indicate how you would rate your skills in relation to the following work / functional areas.</w:t>
      </w:r>
    </w:p>
    <w:p w14:paraId="5F3F3E19" w14:textId="77777777" w:rsidR="001A3300" w:rsidRPr="001A3300" w:rsidRDefault="001A3300" w:rsidP="001A3300">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111"/>
        <w:gridCol w:w="1459"/>
        <w:gridCol w:w="1636"/>
        <w:gridCol w:w="1868"/>
        <w:gridCol w:w="1942"/>
      </w:tblGrid>
      <w:tr w:rsidR="00A54EDD" w:rsidRPr="001A3300" w14:paraId="7A60C575" w14:textId="77777777" w:rsidTr="00F976D7">
        <w:tc>
          <w:tcPr>
            <w:tcW w:w="1171" w:type="pct"/>
            <w:tcBorders>
              <w:top w:val="single" w:sz="4" w:space="0" w:color="auto"/>
              <w:left w:val="single" w:sz="4" w:space="0" w:color="auto"/>
              <w:bottom w:val="single" w:sz="4" w:space="0" w:color="auto"/>
              <w:right w:val="single" w:sz="4" w:space="0" w:color="auto"/>
            </w:tcBorders>
            <w:vAlign w:val="center"/>
          </w:tcPr>
          <w:p w14:paraId="183E1FBF" w14:textId="77777777" w:rsidR="00A54EDD" w:rsidRPr="006208F5" w:rsidRDefault="00A54EDD" w:rsidP="00F976D7">
            <w:pPr>
              <w:spacing w:line="240" w:lineRule="auto"/>
              <w:jc w:val="center"/>
              <w:rPr>
                <w:b/>
                <w:bCs/>
                <w:szCs w:val="24"/>
              </w:rPr>
            </w:pPr>
          </w:p>
        </w:tc>
        <w:tc>
          <w:tcPr>
            <w:tcW w:w="809" w:type="pct"/>
            <w:tcBorders>
              <w:top w:val="single" w:sz="4" w:space="0" w:color="auto"/>
              <w:left w:val="single" w:sz="4" w:space="0" w:color="auto"/>
              <w:bottom w:val="single" w:sz="4" w:space="0" w:color="auto"/>
              <w:right w:val="single" w:sz="4" w:space="0" w:color="auto"/>
            </w:tcBorders>
            <w:vAlign w:val="center"/>
          </w:tcPr>
          <w:p w14:paraId="2254B3FC" w14:textId="77777777" w:rsidR="00A54EDD" w:rsidRPr="006208F5" w:rsidRDefault="00A54EDD" w:rsidP="00F976D7">
            <w:pPr>
              <w:spacing w:line="240" w:lineRule="auto"/>
              <w:jc w:val="center"/>
              <w:rPr>
                <w:b/>
                <w:bCs/>
              </w:rPr>
            </w:pPr>
            <w:r w:rsidRPr="006208F5">
              <w:rPr>
                <w:b/>
                <w:bCs/>
              </w:rPr>
              <w:t>Very good</w:t>
            </w:r>
          </w:p>
        </w:tc>
        <w:tc>
          <w:tcPr>
            <w:tcW w:w="907" w:type="pct"/>
            <w:tcBorders>
              <w:top w:val="single" w:sz="4" w:space="0" w:color="auto"/>
              <w:left w:val="single" w:sz="4" w:space="0" w:color="auto"/>
              <w:bottom w:val="single" w:sz="4" w:space="0" w:color="auto"/>
              <w:right w:val="single" w:sz="4" w:space="0" w:color="auto"/>
            </w:tcBorders>
            <w:vAlign w:val="center"/>
            <w:hideMark/>
          </w:tcPr>
          <w:p w14:paraId="26899CF8" w14:textId="77777777" w:rsidR="00A54EDD" w:rsidRPr="006208F5" w:rsidRDefault="00A54EDD" w:rsidP="00F976D7">
            <w:pPr>
              <w:spacing w:line="240" w:lineRule="auto"/>
              <w:jc w:val="center"/>
              <w:rPr>
                <w:b/>
                <w:bCs/>
                <w:szCs w:val="24"/>
              </w:rPr>
            </w:pPr>
            <w:r w:rsidRPr="006208F5">
              <w:rPr>
                <w:b/>
                <w:bCs/>
              </w:rPr>
              <w:t>Good</w:t>
            </w:r>
          </w:p>
        </w:tc>
        <w:tc>
          <w:tcPr>
            <w:tcW w:w="1036" w:type="pct"/>
            <w:tcBorders>
              <w:top w:val="single" w:sz="4" w:space="0" w:color="auto"/>
              <w:left w:val="single" w:sz="4" w:space="0" w:color="auto"/>
              <w:bottom w:val="single" w:sz="4" w:space="0" w:color="auto"/>
              <w:right w:val="single" w:sz="4" w:space="0" w:color="auto"/>
            </w:tcBorders>
            <w:vAlign w:val="center"/>
            <w:hideMark/>
          </w:tcPr>
          <w:p w14:paraId="0857A872" w14:textId="77777777" w:rsidR="00A54EDD" w:rsidRPr="006208F5" w:rsidRDefault="00A54EDD" w:rsidP="00F976D7">
            <w:pPr>
              <w:spacing w:line="240" w:lineRule="auto"/>
              <w:jc w:val="center"/>
              <w:rPr>
                <w:b/>
                <w:bCs/>
                <w:szCs w:val="24"/>
              </w:rPr>
            </w:pPr>
            <w:r w:rsidRPr="006208F5">
              <w:rPr>
                <w:b/>
                <w:bCs/>
              </w:rPr>
              <w:t>Adequate</w:t>
            </w:r>
          </w:p>
        </w:tc>
        <w:tc>
          <w:tcPr>
            <w:tcW w:w="1077" w:type="pct"/>
            <w:tcBorders>
              <w:top w:val="single" w:sz="4" w:space="0" w:color="auto"/>
              <w:left w:val="single" w:sz="4" w:space="0" w:color="auto"/>
              <w:bottom w:val="single" w:sz="4" w:space="0" w:color="auto"/>
              <w:right w:val="single" w:sz="4" w:space="0" w:color="auto"/>
            </w:tcBorders>
            <w:vAlign w:val="center"/>
            <w:hideMark/>
          </w:tcPr>
          <w:p w14:paraId="25E5C26E" w14:textId="77777777" w:rsidR="00A54EDD" w:rsidRPr="006208F5" w:rsidRDefault="00A54EDD" w:rsidP="00F976D7">
            <w:pPr>
              <w:spacing w:line="240" w:lineRule="auto"/>
              <w:jc w:val="center"/>
              <w:rPr>
                <w:b/>
                <w:bCs/>
                <w:szCs w:val="24"/>
              </w:rPr>
            </w:pPr>
            <w:r w:rsidRPr="006208F5">
              <w:rPr>
                <w:b/>
                <w:bCs/>
              </w:rPr>
              <w:t>Little or no</w:t>
            </w:r>
            <w:r w:rsidRPr="006208F5">
              <w:rPr>
                <w:b/>
                <w:bCs/>
              </w:rPr>
              <w:br/>
              <w:t>experience</w:t>
            </w:r>
          </w:p>
        </w:tc>
      </w:tr>
      <w:tr w:rsidR="00A54EDD" w:rsidRPr="001A3300" w14:paraId="7E3FF8EA" w14:textId="77777777" w:rsidTr="00F976D7">
        <w:tc>
          <w:tcPr>
            <w:tcW w:w="5000" w:type="pct"/>
            <w:gridSpan w:val="5"/>
            <w:tcBorders>
              <w:top w:val="single" w:sz="4" w:space="0" w:color="auto"/>
              <w:left w:val="single" w:sz="4" w:space="0" w:color="auto"/>
              <w:bottom w:val="single" w:sz="4" w:space="0" w:color="auto"/>
            </w:tcBorders>
            <w:vAlign w:val="center"/>
            <w:hideMark/>
          </w:tcPr>
          <w:p w14:paraId="6D840EFD" w14:textId="77777777" w:rsidR="00A54EDD" w:rsidRPr="00F976D7" w:rsidRDefault="00A54EDD" w:rsidP="00F976D7">
            <w:pPr>
              <w:spacing w:line="240" w:lineRule="auto"/>
              <w:jc w:val="center"/>
              <w:rPr>
                <w:b/>
                <w:bCs/>
              </w:rPr>
            </w:pPr>
            <w:r w:rsidRPr="00F976D7">
              <w:rPr>
                <w:b/>
                <w:bCs/>
              </w:rPr>
              <w:t>Information Technology</w:t>
            </w:r>
          </w:p>
        </w:tc>
      </w:tr>
      <w:tr w:rsidR="00A54EDD" w:rsidRPr="001A3300" w14:paraId="593C4EE5"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773D36B2" w14:textId="77777777" w:rsidR="00A54EDD" w:rsidRPr="00ED3CBB" w:rsidRDefault="00A54EDD" w:rsidP="00ED3CBB">
            <w:pPr>
              <w:spacing w:line="240" w:lineRule="auto"/>
              <w:rPr>
                <w:rFonts w:cs="Times New Roman"/>
                <w:szCs w:val="24"/>
              </w:rPr>
            </w:pPr>
            <w:r w:rsidRPr="00ED3CBB">
              <w:rPr>
                <w:rFonts w:cs="Times New Roman"/>
              </w:rPr>
              <w:t>Use Microsoft</w:t>
            </w:r>
            <w:r w:rsidRPr="00ED3CBB">
              <w:rPr>
                <w:rFonts w:cs="Times New Roman"/>
              </w:rPr>
              <w:br/>
              <w:t>Office Word</w:t>
            </w:r>
          </w:p>
        </w:tc>
        <w:tc>
          <w:tcPr>
            <w:tcW w:w="809" w:type="pct"/>
            <w:vAlign w:val="center"/>
          </w:tcPr>
          <w:p w14:paraId="02683717"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73161A89" w14:textId="77777777" w:rsidR="00A54EDD" w:rsidRPr="001A3300" w:rsidRDefault="00A54EDD" w:rsidP="00ED3CBB">
            <w:pPr>
              <w:spacing w:line="240" w:lineRule="auto"/>
              <w:ind w:left="360"/>
              <w:jc w:val="center"/>
            </w:pPr>
          </w:p>
        </w:tc>
        <w:tc>
          <w:tcPr>
            <w:tcW w:w="1036" w:type="pct"/>
            <w:vAlign w:val="center"/>
            <w:hideMark/>
          </w:tcPr>
          <w:p w14:paraId="3204E7EB" w14:textId="77777777" w:rsidR="00A54EDD" w:rsidRPr="001A3300" w:rsidRDefault="00A54EDD" w:rsidP="00ED3CBB">
            <w:pPr>
              <w:spacing w:line="240" w:lineRule="auto"/>
              <w:jc w:val="center"/>
            </w:pPr>
          </w:p>
        </w:tc>
        <w:tc>
          <w:tcPr>
            <w:tcW w:w="1077" w:type="pct"/>
            <w:vAlign w:val="center"/>
            <w:hideMark/>
          </w:tcPr>
          <w:p w14:paraId="0141ED61" w14:textId="77777777" w:rsidR="00A54EDD" w:rsidRPr="001A3300" w:rsidRDefault="00A54EDD" w:rsidP="00ED3CBB">
            <w:pPr>
              <w:spacing w:line="240" w:lineRule="auto"/>
              <w:jc w:val="center"/>
            </w:pPr>
          </w:p>
        </w:tc>
      </w:tr>
      <w:tr w:rsidR="00A54EDD" w:rsidRPr="001A3300" w14:paraId="7D7BD0B7"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79AB8AEB" w14:textId="77777777" w:rsidR="00A54EDD" w:rsidRPr="00ED3CBB" w:rsidRDefault="00A54EDD" w:rsidP="00ED3CBB">
            <w:pPr>
              <w:spacing w:line="240" w:lineRule="auto"/>
              <w:rPr>
                <w:rFonts w:cs="Times New Roman"/>
                <w:szCs w:val="24"/>
              </w:rPr>
            </w:pPr>
            <w:r w:rsidRPr="00ED3CBB">
              <w:rPr>
                <w:rFonts w:cs="Times New Roman"/>
              </w:rPr>
              <w:t>Use Excel spreadsheet</w:t>
            </w:r>
          </w:p>
        </w:tc>
        <w:tc>
          <w:tcPr>
            <w:tcW w:w="809" w:type="pct"/>
            <w:vAlign w:val="center"/>
          </w:tcPr>
          <w:p w14:paraId="44FD5BF9"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46BE2A03" w14:textId="77777777" w:rsidR="00A54EDD" w:rsidRPr="001A3300" w:rsidRDefault="00A54EDD" w:rsidP="00ED3CBB">
            <w:pPr>
              <w:spacing w:line="240" w:lineRule="auto"/>
              <w:ind w:left="360"/>
              <w:jc w:val="center"/>
            </w:pPr>
          </w:p>
        </w:tc>
        <w:tc>
          <w:tcPr>
            <w:tcW w:w="1036" w:type="pct"/>
            <w:vAlign w:val="center"/>
            <w:hideMark/>
          </w:tcPr>
          <w:p w14:paraId="085E84AB" w14:textId="77777777" w:rsidR="00A54EDD" w:rsidRPr="001A3300" w:rsidRDefault="00A54EDD" w:rsidP="00ED3CBB">
            <w:pPr>
              <w:spacing w:line="240" w:lineRule="auto"/>
              <w:jc w:val="center"/>
            </w:pPr>
          </w:p>
        </w:tc>
        <w:tc>
          <w:tcPr>
            <w:tcW w:w="1077" w:type="pct"/>
            <w:vAlign w:val="center"/>
            <w:hideMark/>
          </w:tcPr>
          <w:p w14:paraId="2D1443DA" w14:textId="77777777" w:rsidR="00A54EDD" w:rsidRPr="001A3300" w:rsidRDefault="00A54EDD" w:rsidP="00ED3CBB">
            <w:pPr>
              <w:spacing w:line="240" w:lineRule="auto"/>
              <w:jc w:val="center"/>
            </w:pPr>
          </w:p>
        </w:tc>
      </w:tr>
      <w:tr w:rsidR="00A54EDD" w:rsidRPr="001A3300" w14:paraId="79C3552B"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12030A79" w14:textId="77777777" w:rsidR="00A54EDD" w:rsidRPr="00ED3CBB" w:rsidRDefault="00A54EDD" w:rsidP="00ED3CBB">
            <w:pPr>
              <w:spacing w:line="240" w:lineRule="auto"/>
              <w:rPr>
                <w:rFonts w:cs="Times New Roman"/>
                <w:szCs w:val="24"/>
              </w:rPr>
            </w:pPr>
            <w:r w:rsidRPr="00ED3CBB">
              <w:rPr>
                <w:rFonts w:cs="Times New Roman"/>
              </w:rPr>
              <w:t>Use a Database</w:t>
            </w:r>
          </w:p>
        </w:tc>
        <w:tc>
          <w:tcPr>
            <w:tcW w:w="809" w:type="pct"/>
            <w:vAlign w:val="center"/>
          </w:tcPr>
          <w:p w14:paraId="19B57F87" w14:textId="77777777" w:rsidR="00A54EDD" w:rsidRPr="001A3300" w:rsidRDefault="00A54EDD" w:rsidP="00ED3CBB">
            <w:pPr>
              <w:pStyle w:val="ListParagraph"/>
              <w:spacing w:line="240" w:lineRule="auto"/>
              <w:jc w:val="center"/>
            </w:pPr>
          </w:p>
        </w:tc>
        <w:tc>
          <w:tcPr>
            <w:tcW w:w="907" w:type="pct"/>
            <w:vAlign w:val="center"/>
            <w:hideMark/>
          </w:tcPr>
          <w:p w14:paraId="62EA2107" w14:textId="77777777" w:rsidR="00A54EDD" w:rsidRPr="001A3300" w:rsidRDefault="00A54EDD" w:rsidP="00ED3CBB">
            <w:pPr>
              <w:pStyle w:val="ListParagraph"/>
              <w:numPr>
                <w:ilvl w:val="0"/>
                <w:numId w:val="9"/>
              </w:numPr>
              <w:spacing w:line="240" w:lineRule="auto"/>
              <w:jc w:val="center"/>
            </w:pPr>
          </w:p>
        </w:tc>
        <w:tc>
          <w:tcPr>
            <w:tcW w:w="1036" w:type="pct"/>
            <w:vAlign w:val="center"/>
            <w:hideMark/>
          </w:tcPr>
          <w:p w14:paraId="4B01F238" w14:textId="77777777" w:rsidR="00A54EDD" w:rsidRPr="001A3300" w:rsidRDefault="00A54EDD" w:rsidP="00ED3CBB">
            <w:pPr>
              <w:pStyle w:val="ListParagraph"/>
              <w:spacing w:line="240" w:lineRule="auto"/>
              <w:jc w:val="center"/>
            </w:pPr>
          </w:p>
        </w:tc>
        <w:tc>
          <w:tcPr>
            <w:tcW w:w="1077" w:type="pct"/>
            <w:vAlign w:val="center"/>
            <w:hideMark/>
          </w:tcPr>
          <w:p w14:paraId="24B61EAB" w14:textId="77777777" w:rsidR="00A54EDD" w:rsidRPr="001A3300" w:rsidRDefault="00A54EDD" w:rsidP="00ED3CBB">
            <w:pPr>
              <w:pStyle w:val="ListParagraph"/>
              <w:spacing w:line="240" w:lineRule="auto"/>
              <w:jc w:val="center"/>
            </w:pPr>
          </w:p>
        </w:tc>
      </w:tr>
      <w:tr w:rsidR="00A54EDD" w:rsidRPr="001A3300" w14:paraId="0242DFC5"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A744A9" w14:textId="77777777" w:rsidR="00A54EDD" w:rsidRPr="00ED3CBB" w:rsidRDefault="00A54EDD" w:rsidP="00ED3CBB">
            <w:pPr>
              <w:spacing w:line="240" w:lineRule="auto"/>
              <w:rPr>
                <w:rFonts w:cs="Times New Roman"/>
                <w:szCs w:val="24"/>
              </w:rPr>
            </w:pPr>
            <w:r w:rsidRPr="00ED3CBB">
              <w:rPr>
                <w:rFonts w:cs="Times New Roman"/>
              </w:rPr>
              <w:t>Use specialist</w:t>
            </w:r>
            <w:r w:rsidRPr="00ED3CBB">
              <w:rPr>
                <w:rFonts w:cs="Times New Roman"/>
              </w:rPr>
              <w:br/>
              <w:t>HR software</w:t>
            </w:r>
          </w:p>
        </w:tc>
        <w:tc>
          <w:tcPr>
            <w:tcW w:w="809" w:type="pct"/>
            <w:vAlign w:val="center"/>
          </w:tcPr>
          <w:p w14:paraId="0D01F2EC"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1ED0EDF3" w14:textId="77777777" w:rsidR="00A54EDD" w:rsidRPr="001A3300" w:rsidRDefault="00A54EDD" w:rsidP="00ED3CBB">
            <w:pPr>
              <w:pStyle w:val="ListParagraph"/>
              <w:spacing w:line="240" w:lineRule="auto"/>
              <w:jc w:val="center"/>
            </w:pPr>
          </w:p>
        </w:tc>
        <w:tc>
          <w:tcPr>
            <w:tcW w:w="1036" w:type="pct"/>
            <w:vAlign w:val="center"/>
            <w:hideMark/>
          </w:tcPr>
          <w:p w14:paraId="50454F2E" w14:textId="77777777" w:rsidR="00A54EDD" w:rsidRPr="001A3300" w:rsidRDefault="00A54EDD" w:rsidP="00ED3CBB">
            <w:pPr>
              <w:pStyle w:val="ListParagraph"/>
              <w:spacing w:line="240" w:lineRule="auto"/>
              <w:jc w:val="center"/>
            </w:pPr>
          </w:p>
        </w:tc>
        <w:tc>
          <w:tcPr>
            <w:tcW w:w="1077" w:type="pct"/>
            <w:vAlign w:val="center"/>
            <w:hideMark/>
          </w:tcPr>
          <w:p w14:paraId="0DFB71A1" w14:textId="77777777" w:rsidR="00A54EDD" w:rsidRPr="001A3300" w:rsidRDefault="00A54EDD" w:rsidP="00ED3CBB">
            <w:pPr>
              <w:pStyle w:val="ListParagraph"/>
              <w:spacing w:line="240" w:lineRule="auto"/>
              <w:jc w:val="center"/>
            </w:pPr>
          </w:p>
        </w:tc>
      </w:tr>
      <w:tr w:rsidR="00A54EDD" w:rsidRPr="001A3300" w14:paraId="32B49BE3"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A8F3778" w14:textId="77777777" w:rsidR="00A54EDD" w:rsidRPr="00ED3CBB" w:rsidRDefault="00A54EDD" w:rsidP="00ED3CBB">
            <w:pPr>
              <w:spacing w:line="240" w:lineRule="auto"/>
              <w:rPr>
                <w:rFonts w:cs="Times New Roman"/>
                <w:szCs w:val="24"/>
              </w:rPr>
            </w:pPr>
            <w:r w:rsidRPr="00ED3CBB">
              <w:rPr>
                <w:rFonts w:cs="Times New Roman"/>
              </w:rPr>
              <w:t>Use the internet</w:t>
            </w:r>
          </w:p>
        </w:tc>
        <w:tc>
          <w:tcPr>
            <w:tcW w:w="809" w:type="pct"/>
            <w:vAlign w:val="center"/>
          </w:tcPr>
          <w:p w14:paraId="434FEB8F"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6C0CAC2E" w14:textId="77777777" w:rsidR="00A54EDD" w:rsidRPr="001A3300" w:rsidRDefault="00A54EDD" w:rsidP="00ED3CBB">
            <w:pPr>
              <w:spacing w:line="240" w:lineRule="auto"/>
              <w:ind w:left="360"/>
              <w:jc w:val="center"/>
            </w:pPr>
          </w:p>
        </w:tc>
        <w:tc>
          <w:tcPr>
            <w:tcW w:w="1036" w:type="pct"/>
            <w:vAlign w:val="center"/>
            <w:hideMark/>
          </w:tcPr>
          <w:p w14:paraId="3D365BBE" w14:textId="77777777" w:rsidR="00A54EDD" w:rsidRPr="001A3300" w:rsidRDefault="00A54EDD" w:rsidP="00ED3CBB">
            <w:pPr>
              <w:spacing w:line="240" w:lineRule="auto"/>
              <w:jc w:val="center"/>
            </w:pPr>
          </w:p>
        </w:tc>
        <w:tc>
          <w:tcPr>
            <w:tcW w:w="1077" w:type="pct"/>
            <w:vAlign w:val="center"/>
            <w:hideMark/>
          </w:tcPr>
          <w:p w14:paraId="696A6BC0" w14:textId="77777777" w:rsidR="00A54EDD" w:rsidRPr="001A3300" w:rsidRDefault="00A54EDD" w:rsidP="00ED3CBB">
            <w:pPr>
              <w:spacing w:line="240" w:lineRule="auto"/>
              <w:jc w:val="center"/>
            </w:pPr>
          </w:p>
        </w:tc>
      </w:tr>
      <w:tr w:rsidR="00A54EDD" w:rsidRPr="001A3300" w14:paraId="5B729162"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CD25F6" w14:textId="77777777" w:rsidR="00A54EDD" w:rsidRPr="00ED3CBB" w:rsidRDefault="00A54EDD" w:rsidP="00ED3CBB">
            <w:pPr>
              <w:spacing w:line="240" w:lineRule="auto"/>
              <w:rPr>
                <w:rFonts w:cs="Times New Roman"/>
                <w:szCs w:val="24"/>
              </w:rPr>
            </w:pPr>
            <w:r w:rsidRPr="00ED3CBB">
              <w:rPr>
                <w:rFonts w:cs="Times New Roman"/>
              </w:rPr>
              <w:t>Use e-mail</w:t>
            </w:r>
          </w:p>
        </w:tc>
        <w:tc>
          <w:tcPr>
            <w:tcW w:w="809" w:type="pct"/>
            <w:vAlign w:val="center"/>
          </w:tcPr>
          <w:p w14:paraId="3A3627AF" w14:textId="77777777" w:rsidR="00A54EDD" w:rsidRPr="001A3300" w:rsidRDefault="00A54EDD" w:rsidP="00ED3CBB">
            <w:pPr>
              <w:spacing w:line="240" w:lineRule="auto"/>
              <w:jc w:val="center"/>
            </w:pPr>
          </w:p>
        </w:tc>
        <w:tc>
          <w:tcPr>
            <w:tcW w:w="907" w:type="pct"/>
            <w:vAlign w:val="center"/>
            <w:hideMark/>
          </w:tcPr>
          <w:p w14:paraId="4A9D2BD5" w14:textId="77777777" w:rsidR="00A54EDD" w:rsidRPr="001A3300" w:rsidRDefault="00A54EDD" w:rsidP="00ED3CBB">
            <w:pPr>
              <w:pStyle w:val="ListParagraph"/>
              <w:numPr>
                <w:ilvl w:val="0"/>
                <w:numId w:val="9"/>
              </w:numPr>
              <w:spacing w:line="240" w:lineRule="auto"/>
              <w:jc w:val="center"/>
            </w:pPr>
          </w:p>
        </w:tc>
        <w:tc>
          <w:tcPr>
            <w:tcW w:w="1036" w:type="pct"/>
            <w:vAlign w:val="center"/>
            <w:hideMark/>
          </w:tcPr>
          <w:p w14:paraId="0AA75A42" w14:textId="77777777" w:rsidR="00A54EDD" w:rsidRPr="001A3300" w:rsidRDefault="00A54EDD" w:rsidP="00ED3CBB">
            <w:pPr>
              <w:spacing w:line="240" w:lineRule="auto"/>
              <w:jc w:val="center"/>
            </w:pPr>
          </w:p>
        </w:tc>
        <w:tc>
          <w:tcPr>
            <w:tcW w:w="1077" w:type="pct"/>
            <w:vAlign w:val="center"/>
            <w:hideMark/>
          </w:tcPr>
          <w:p w14:paraId="513E3B37" w14:textId="77777777" w:rsidR="00A54EDD" w:rsidRPr="001A3300" w:rsidRDefault="00A54EDD" w:rsidP="00ED3CBB">
            <w:pPr>
              <w:spacing w:line="240" w:lineRule="auto"/>
              <w:jc w:val="center"/>
            </w:pPr>
          </w:p>
        </w:tc>
      </w:tr>
      <w:tr w:rsidR="00A54EDD" w:rsidRPr="001A3300" w14:paraId="5514A89B"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4045BA" w14:textId="77777777" w:rsidR="00A54EDD" w:rsidRPr="00ED3CBB" w:rsidRDefault="00A54EDD" w:rsidP="00ED3CBB">
            <w:pPr>
              <w:spacing w:line="240" w:lineRule="auto"/>
              <w:rPr>
                <w:rFonts w:cs="Times New Roman"/>
                <w:szCs w:val="24"/>
              </w:rPr>
            </w:pPr>
            <w:r w:rsidRPr="00ED3CBB">
              <w:rPr>
                <w:rFonts w:cs="Times New Roman"/>
              </w:rPr>
              <w:lastRenderedPageBreak/>
              <w:t>Use PowerPoint</w:t>
            </w:r>
          </w:p>
        </w:tc>
        <w:tc>
          <w:tcPr>
            <w:tcW w:w="809" w:type="pct"/>
            <w:vAlign w:val="center"/>
          </w:tcPr>
          <w:p w14:paraId="1DBFC458" w14:textId="77777777" w:rsidR="00A54EDD" w:rsidRPr="001A3300" w:rsidRDefault="00A54EDD" w:rsidP="00CE2497">
            <w:pPr>
              <w:spacing w:line="240" w:lineRule="auto"/>
            </w:pPr>
          </w:p>
        </w:tc>
        <w:tc>
          <w:tcPr>
            <w:tcW w:w="907" w:type="pct"/>
            <w:vAlign w:val="center"/>
            <w:hideMark/>
          </w:tcPr>
          <w:p w14:paraId="60DC1A4A" w14:textId="77777777" w:rsidR="00A54EDD" w:rsidRPr="001A3300" w:rsidRDefault="00A54EDD" w:rsidP="00CE2497">
            <w:pPr>
              <w:spacing w:line="240" w:lineRule="auto"/>
              <w:ind w:left="360"/>
            </w:pPr>
          </w:p>
        </w:tc>
        <w:tc>
          <w:tcPr>
            <w:tcW w:w="1036" w:type="pct"/>
            <w:vAlign w:val="center"/>
            <w:hideMark/>
          </w:tcPr>
          <w:p w14:paraId="76E97D2B" w14:textId="77777777" w:rsidR="00A54EDD" w:rsidRPr="001A3300" w:rsidRDefault="00A54EDD" w:rsidP="00ED3CBB">
            <w:pPr>
              <w:pStyle w:val="ListParagraph"/>
              <w:numPr>
                <w:ilvl w:val="0"/>
                <w:numId w:val="10"/>
              </w:numPr>
              <w:spacing w:line="240" w:lineRule="auto"/>
              <w:jc w:val="center"/>
            </w:pPr>
          </w:p>
        </w:tc>
        <w:tc>
          <w:tcPr>
            <w:tcW w:w="1077" w:type="pct"/>
            <w:vAlign w:val="center"/>
            <w:hideMark/>
          </w:tcPr>
          <w:p w14:paraId="7673D739" w14:textId="77777777" w:rsidR="00A54EDD" w:rsidRPr="001A3300" w:rsidRDefault="00A54EDD" w:rsidP="00CE2497">
            <w:pPr>
              <w:spacing w:line="240" w:lineRule="auto"/>
            </w:pPr>
          </w:p>
        </w:tc>
      </w:tr>
    </w:tbl>
    <w:p w14:paraId="149528BD" w14:textId="77777777" w:rsidR="001A3300" w:rsidRDefault="001A3300" w:rsidP="001A3300">
      <w:pPr>
        <w:spacing w:after="0" w:line="240" w:lineRule="auto"/>
        <w:rPr>
          <w:rFonts w:eastAsia="Times New Roman" w:cs="Times New Roman"/>
          <w:szCs w:val="24"/>
        </w:rPr>
      </w:pPr>
    </w:p>
    <w:p w14:paraId="394899C0" w14:textId="77777777" w:rsidR="00A54EDD" w:rsidRPr="001A3300" w:rsidRDefault="00A54EDD" w:rsidP="001A3300">
      <w:pPr>
        <w:spacing w:after="0" w:line="240" w:lineRule="auto"/>
        <w:rPr>
          <w:rFonts w:eastAsia="Times New Roman" w:cs="Times New Roman"/>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482"/>
        <w:gridCol w:w="1343"/>
        <w:gridCol w:w="1537"/>
        <w:gridCol w:w="1788"/>
        <w:gridCol w:w="1866"/>
      </w:tblGrid>
      <w:tr w:rsidR="006208F5" w:rsidRPr="001A3300" w14:paraId="792A7158" w14:textId="77777777" w:rsidTr="006208F5">
        <w:tc>
          <w:tcPr>
            <w:tcW w:w="2482" w:type="dxa"/>
            <w:tcBorders>
              <w:top w:val="single" w:sz="4" w:space="0" w:color="auto"/>
              <w:left w:val="single" w:sz="4" w:space="0" w:color="auto"/>
              <w:bottom w:val="single" w:sz="4" w:space="0" w:color="auto"/>
              <w:right w:val="single" w:sz="4" w:space="0" w:color="auto"/>
            </w:tcBorders>
            <w:vAlign w:val="center"/>
          </w:tcPr>
          <w:p w14:paraId="313F3258" w14:textId="77777777" w:rsidR="006208F5" w:rsidRPr="00F976D7" w:rsidRDefault="006208F5" w:rsidP="00F976D7">
            <w:pPr>
              <w:spacing w:line="240" w:lineRule="auto"/>
              <w:rPr>
                <w:b/>
                <w:bCs/>
                <w:szCs w:val="24"/>
              </w:rPr>
            </w:pPr>
          </w:p>
        </w:tc>
        <w:tc>
          <w:tcPr>
            <w:tcW w:w="1343" w:type="dxa"/>
            <w:tcBorders>
              <w:top w:val="single" w:sz="4" w:space="0" w:color="auto"/>
              <w:left w:val="single" w:sz="4" w:space="0" w:color="auto"/>
              <w:bottom w:val="single" w:sz="4" w:space="0" w:color="auto"/>
              <w:right w:val="single" w:sz="4" w:space="0" w:color="auto"/>
            </w:tcBorders>
            <w:vAlign w:val="center"/>
          </w:tcPr>
          <w:p w14:paraId="607B1A68" w14:textId="77777777" w:rsidR="006208F5" w:rsidRPr="00F976D7" w:rsidRDefault="006208F5" w:rsidP="00F976D7">
            <w:pPr>
              <w:spacing w:line="240" w:lineRule="auto"/>
              <w:rPr>
                <w:b/>
                <w:bCs/>
              </w:rPr>
            </w:pPr>
            <w:r w:rsidRPr="00F976D7">
              <w:rPr>
                <w:b/>
                <w:bCs/>
              </w:rPr>
              <w:t xml:space="preserve">Very good </w:t>
            </w:r>
          </w:p>
        </w:tc>
        <w:tc>
          <w:tcPr>
            <w:tcW w:w="1537" w:type="dxa"/>
            <w:tcBorders>
              <w:top w:val="single" w:sz="4" w:space="0" w:color="auto"/>
              <w:left w:val="single" w:sz="4" w:space="0" w:color="auto"/>
              <w:bottom w:val="single" w:sz="4" w:space="0" w:color="auto"/>
              <w:right w:val="single" w:sz="4" w:space="0" w:color="auto"/>
            </w:tcBorders>
            <w:vAlign w:val="center"/>
            <w:hideMark/>
          </w:tcPr>
          <w:p w14:paraId="6DB0E9B6" w14:textId="77777777" w:rsidR="006208F5" w:rsidRPr="00F976D7" w:rsidRDefault="006208F5" w:rsidP="00F976D7">
            <w:pPr>
              <w:spacing w:line="240" w:lineRule="auto"/>
              <w:rPr>
                <w:b/>
                <w:bCs/>
                <w:szCs w:val="24"/>
              </w:rPr>
            </w:pPr>
            <w:r w:rsidRPr="00F976D7">
              <w:rPr>
                <w:b/>
                <w:bCs/>
              </w:rPr>
              <w:t xml:space="preserve">Good </w:t>
            </w:r>
          </w:p>
        </w:tc>
        <w:tc>
          <w:tcPr>
            <w:tcW w:w="1788" w:type="dxa"/>
            <w:tcBorders>
              <w:top w:val="single" w:sz="4" w:space="0" w:color="auto"/>
              <w:left w:val="single" w:sz="4" w:space="0" w:color="auto"/>
              <w:bottom w:val="single" w:sz="4" w:space="0" w:color="auto"/>
              <w:right w:val="single" w:sz="4" w:space="0" w:color="auto"/>
            </w:tcBorders>
            <w:vAlign w:val="center"/>
            <w:hideMark/>
          </w:tcPr>
          <w:p w14:paraId="3702D478" w14:textId="77777777" w:rsidR="006208F5" w:rsidRPr="00F976D7" w:rsidRDefault="006208F5" w:rsidP="00F976D7">
            <w:pPr>
              <w:spacing w:line="240" w:lineRule="auto"/>
              <w:rPr>
                <w:b/>
                <w:bCs/>
                <w:szCs w:val="24"/>
              </w:rPr>
            </w:pPr>
            <w:r w:rsidRPr="00F976D7">
              <w:rPr>
                <w:b/>
                <w:bCs/>
              </w:rPr>
              <w:t xml:space="preserve">Adequate </w:t>
            </w:r>
          </w:p>
        </w:tc>
        <w:tc>
          <w:tcPr>
            <w:tcW w:w="1866" w:type="dxa"/>
            <w:tcBorders>
              <w:top w:val="single" w:sz="4" w:space="0" w:color="auto"/>
              <w:left w:val="single" w:sz="4" w:space="0" w:color="auto"/>
              <w:bottom w:val="single" w:sz="4" w:space="0" w:color="auto"/>
              <w:right w:val="single" w:sz="4" w:space="0" w:color="auto"/>
            </w:tcBorders>
            <w:vAlign w:val="center"/>
            <w:hideMark/>
          </w:tcPr>
          <w:p w14:paraId="029DC20F" w14:textId="77777777" w:rsidR="006208F5" w:rsidRPr="00F976D7" w:rsidRDefault="006208F5" w:rsidP="00F976D7">
            <w:pPr>
              <w:spacing w:line="240" w:lineRule="auto"/>
              <w:rPr>
                <w:b/>
                <w:bCs/>
                <w:szCs w:val="24"/>
              </w:rPr>
            </w:pPr>
            <w:r w:rsidRPr="00F976D7">
              <w:rPr>
                <w:b/>
                <w:bCs/>
              </w:rPr>
              <w:t>Little or no</w:t>
            </w:r>
            <w:r w:rsidRPr="00F976D7">
              <w:rPr>
                <w:b/>
                <w:bCs/>
              </w:rPr>
              <w:br/>
              <w:t>experience</w:t>
            </w:r>
          </w:p>
        </w:tc>
      </w:tr>
      <w:tr w:rsidR="006208F5" w:rsidRPr="001A3300" w14:paraId="1A9C8A83" w14:textId="77777777" w:rsidTr="0085758A">
        <w:tc>
          <w:tcPr>
            <w:tcW w:w="9016" w:type="dxa"/>
            <w:gridSpan w:val="5"/>
            <w:tcBorders>
              <w:top w:val="single" w:sz="4" w:space="0" w:color="auto"/>
              <w:left w:val="single" w:sz="4" w:space="0" w:color="auto"/>
              <w:bottom w:val="single" w:sz="4" w:space="0" w:color="auto"/>
            </w:tcBorders>
            <w:vAlign w:val="center"/>
            <w:hideMark/>
          </w:tcPr>
          <w:p w14:paraId="6C4B2A24" w14:textId="77777777" w:rsidR="006208F5" w:rsidRPr="00F976D7" w:rsidRDefault="006208F5" w:rsidP="00F976D7">
            <w:pPr>
              <w:spacing w:line="240" w:lineRule="auto"/>
              <w:jc w:val="center"/>
              <w:rPr>
                <w:b/>
                <w:bCs/>
              </w:rPr>
            </w:pPr>
            <w:r w:rsidRPr="00F976D7">
              <w:rPr>
                <w:b/>
                <w:bCs/>
              </w:rPr>
              <w:t>Communication Skills</w:t>
            </w:r>
          </w:p>
        </w:tc>
      </w:tr>
      <w:tr w:rsidR="006208F5" w:rsidRPr="001A3300" w14:paraId="3D2BC22D"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27A7891" w14:textId="77777777" w:rsidR="006208F5" w:rsidRPr="00ED3CBB" w:rsidRDefault="006208F5" w:rsidP="00ED3CBB">
            <w:pPr>
              <w:spacing w:line="240" w:lineRule="auto"/>
            </w:pPr>
            <w:r w:rsidRPr="00ED3CBB">
              <w:t>Drafting contracts</w:t>
            </w:r>
            <w:r w:rsidRPr="00ED3CBB">
              <w:br/>
              <w:t>of employment</w:t>
            </w:r>
          </w:p>
        </w:tc>
        <w:tc>
          <w:tcPr>
            <w:tcW w:w="1343" w:type="dxa"/>
            <w:vAlign w:val="center"/>
          </w:tcPr>
          <w:p w14:paraId="2F701643"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7A12DC09" w14:textId="77777777" w:rsidR="006208F5" w:rsidRPr="001A3300" w:rsidRDefault="006208F5" w:rsidP="00ED3CBB">
            <w:pPr>
              <w:spacing w:line="240" w:lineRule="auto"/>
              <w:jc w:val="center"/>
            </w:pPr>
          </w:p>
        </w:tc>
        <w:tc>
          <w:tcPr>
            <w:tcW w:w="1788" w:type="dxa"/>
            <w:vAlign w:val="center"/>
            <w:hideMark/>
          </w:tcPr>
          <w:p w14:paraId="409031FE" w14:textId="77777777" w:rsidR="006208F5" w:rsidRPr="001A3300" w:rsidRDefault="006208F5" w:rsidP="00ED3CBB">
            <w:pPr>
              <w:spacing w:line="240" w:lineRule="auto"/>
              <w:jc w:val="center"/>
            </w:pPr>
          </w:p>
        </w:tc>
        <w:tc>
          <w:tcPr>
            <w:tcW w:w="1866" w:type="dxa"/>
            <w:vAlign w:val="center"/>
            <w:hideMark/>
          </w:tcPr>
          <w:p w14:paraId="76DAA653" w14:textId="77777777" w:rsidR="006208F5" w:rsidRPr="001A3300" w:rsidRDefault="006208F5" w:rsidP="00ED3CBB">
            <w:pPr>
              <w:spacing w:line="240" w:lineRule="auto"/>
              <w:jc w:val="center"/>
            </w:pPr>
          </w:p>
        </w:tc>
      </w:tr>
      <w:tr w:rsidR="006208F5" w:rsidRPr="001A3300" w14:paraId="1D3EC6B7"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52C51449" w14:textId="77777777" w:rsidR="006208F5" w:rsidRPr="00ED3CBB" w:rsidRDefault="006208F5" w:rsidP="00ED3CBB">
            <w:pPr>
              <w:spacing w:line="240" w:lineRule="auto"/>
            </w:pPr>
            <w:r w:rsidRPr="00ED3CBB">
              <w:t>Taking notes of</w:t>
            </w:r>
            <w:r w:rsidRPr="00ED3CBB">
              <w:br/>
              <w:t>disciplinary</w:t>
            </w:r>
            <w:r w:rsidRPr="00ED3CBB">
              <w:br/>
              <w:t xml:space="preserve">hearings </w:t>
            </w:r>
          </w:p>
        </w:tc>
        <w:tc>
          <w:tcPr>
            <w:tcW w:w="1343" w:type="dxa"/>
            <w:vAlign w:val="center"/>
          </w:tcPr>
          <w:p w14:paraId="6DA8097C" w14:textId="77777777" w:rsidR="006208F5" w:rsidRPr="001A3300" w:rsidRDefault="006208F5" w:rsidP="00ED3CBB">
            <w:pPr>
              <w:spacing w:line="240" w:lineRule="auto"/>
              <w:jc w:val="center"/>
            </w:pPr>
          </w:p>
        </w:tc>
        <w:tc>
          <w:tcPr>
            <w:tcW w:w="1537" w:type="dxa"/>
            <w:vAlign w:val="center"/>
            <w:hideMark/>
          </w:tcPr>
          <w:p w14:paraId="6280D980"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424DC4B" w14:textId="77777777" w:rsidR="006208F5" w:rsidRPr="001A3300" w:rsidRDefault="006208F5" w:rsidP="00ED3CBB">
            <w:pPr>
              <w:spacing w:line="240" w:lineRule="auto"/>
              <w:ind w:left="360"/>
              <w:jc w:val="center"/>
            </w:pPr>
          </w:p>
        </w:tc>
        <w:tc>
          <w:tcPr>
            <w:tcW w:w="1866" w:type="dxa"/>
            <w:vAlign w:val="center"/>
            <w:hideMark/>
          </w:tcPr>
          <w:p w14:paraId="1523E617" w14:textId="77777777" w:rsidR="006208F5" w:rsidRPr="001A3300" w:rsidRDefault="006208F5" w:rsidP="00ED3CBB">
            <w:pPr>
              <w:spacing w:line="240" w:lineRule="auto"/>
              <w:jc w:val="center"/>
            </w:pPr>
          </w:p>
        </w:tc>
      </w:tr>
      <w:tr w:rsidR="006208F5" w:rsidRPr="001A3300" w14:paraId="4B25CEF8"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C5A2377" w14:textId="77777777" w:rsidR="006208F5" w:rsidRPr="00ED3CBB" w:rsidRDefault="006208F5" w:rsidP="00ED3CBB">
            <w:pPr>
              <w:spacing w:line="240" w:lineRule="auto"/>
            </w:pPr>
            <w:r w:rsidRPr="00ED3CBB">
              <w:t>Write reports</w:t>
            </w:r>
          </w:p>
        </w:tc>
        <w:tc>
          <w:tcPr>
            <w:tcW w:w="1343" w:type="dxa"/>
            <w:vAlign w:val="center"/>
          </w:tcPr>
          <w:p w14:paraId="790F3C8E"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589319DB" w14:textId="77777777" w:rsidR="006208F5" w:rsidRPr="001A3300" w:rsidRDefault="006208F5" w:rsidP="00ED3CBB">
            <w:pPr>
              <w:spacing w:line="240" w:lineRule="auto"/>
              <w:ind w:left="360"/>
              <w:jc w:val="center"/>
            </w:pPr>
          </w:p>
        </w:tc>
        <w:tc>
          <w:tcPr>
            <w:tcW w:w="1788" w:type="dxa"/>
            <w:vAlign w:val="center"/>
            <w:hideMark/>
          </w:tcPr>
          <w:p w14:paraId="1E53D395" w14:textId="77777777" w:rsidR="006208F5" w:rsidRPr="001A3300" w:rsidRDefault="006208F5" w:rsidP="00ED3CBB">
            <w:pPr>
              <w:spacing w:line="240" w:lineRule="auto"/>
              <w:jc w:val="center"/>
            </w:pPr>
          </w:p>
        </w:tc>
        <w:tc>
          <w:tcPr>
            <w:tcW w:w="1866" w:type="dxa"/>
            <w:vAlign w:val="center"/>
            <w:hideMark/>
          </w:tcPr>
          <w:p w14:paraId="10E8B99F" w14:textId="77777777" w:rsidR="006208F5" w:rsidRPr="001A3300" w:rsidRDefault="006208F5" w:rsidP="00ED3CBB">
            <w:pPr>
              <w:spacing w:line="240" w:lineRule="auto"/>
              <w:jc w:val="center"/>
            </w:pPr>
          </w:p>
        </w:tc>
      </w:tr>
      <w:tr w:rsidR="006208F5" w:rsidRPr="001A3300" w14:paraId="4568A0D1"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481E181" w14:textId="77777777" w:rsidR="006208F5" w:rsidRPr="00ED3CBB" w:rsidRDefault="006208F5" w:rsidP="00ED3CBB">
            <w:pPr>
              <w:spacing w:line="240" w:lineRule="auto"/>
            </w:pPr>
            <w:r w:rsidRPr="00ED3CBB">
              <w:t>Produce material to</w:t>
            </w:r>
            <w:r w:rsidRPr="00ED3CBB">
              <w:br/>
              <w:t>support</w:t>
            </w:r>
          </w:p>
        </w:tc>
        <w:tc>
          <w:tcPr>
            <w:tcW w:w="1343" w:type="dxa"/>
            <w:vAlign w:val="center"/>
          </w:tcPr>
          <w:p w14:paraId="05B4CA70" w14:textId="77777777" w:rsidR="006208F5" w:rsidRPr="001A3300" w:rsidRDefault="006208F5" w:rsidP="00ED3CBB">
            <w:pPr>
              <w:spacing w:line="240" w:lineRule="auto"/>
              <w:jc w:val="center"/>
            </w:pPr>
          </w:p>
        </w:tc>
        <w:tc>
          <w:tcPr>
            <w:tcW w:w="1537" w:type="dxa"/>
            <w:vAlign w:val="center"/>
            <w:hideMark/>
          </w:tcPr>
          <w:p w14:paraId="03C6E37D"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011D9C0" w14:textId="77777777" w:rsidR="006208F5" w:rsidRPr="001A3300" w:rsidRDefault="006208F5" w:rsidP="00ED3CBB">
            <w:pPr>
              <w:pStyle w:val="ListParagraph"/>
              <w:spacing w:line="240" w:lineRule="auto"/>
              <w:jc w:val="center"/>
            </w:pPr>
          </w:p>
        </w:tc>
        <w:tc>
          <w:tcPr>
            <w:tcW w:w="1866" w:type="dxa"/>
            <w:vAlign w:val="center"/>
            <w:hideMark/>
          </w:tcPr>
          <w:p w14:paraId="47DB5C16" w14:textId="77777777" w:rsidR="006208F5" w:rsidRPr="001A3300" w:rsidRDefault="006208F5" w:rsidP="00ED3CBB">
            <w:pPr>
              <w:pStyle w:val="ListParagraph"/>
              <w:spacing w:line="240" w:lineRule="auto"/>
              <w:jc w:val="center"/>
            </w:pPr>
          </w:p>
        </w:tc>
      </w:tr>
      <w:tr w:rsidR="006208F5" w:rsidRPr="001A3300" w14:paraId="0A1905EA"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59EE5DD2" w14:textId="77777777" w:rsidR="006208F5" w:rsidRPr="00ED3CBB" w:rsidRDefault="006208F5" w:rsidP="00ED3CBB">
            <w:pPr>
              <w:spacing w:line="240" w:lineRule="auto"/>
            </w:pPr>
            <w:r w:rsidRPr="00ED3CBB">
              <w:t>Delivering a</w:t>
            </w:r>
            <w:r w:rsidRPr="00ED3CBB">
              <w:br/>
              <w:t>training session</w:t>
            </w:r>
          </w:p>
        </w:tc>
        <w:tc>
          <w:tcPr>
            <w:tcW w:w="1343" w:type="dxa"/>
            <w:vAlign w:val="center"/>
          </w:tcPr>
          <w:p w14:paraId="289230B6" w14:textId="77777777" w:rsidR="006208F5" w:rsidRPr="001A3300" w:rsidRDefault="006208F5" w:rsidP="00ED3CBB">
            <w:pPr>
              <w:spacing w:line="240" w:lineRule="auto"/>
              <w:jc w:val="center"/>
            </w:pPr>
          </w:p>
        </w:tc>
        <w:tc>
          <w:tcPr>
            <w:tcW w:w="1537" w:type="dxa"/>
            <w:vAlign w:val="center"/>
            <w:hideMark/>
          </w:tcPr>
          <w:p w14:paraId="0B636D6B"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069574D" w14:textId="77777777" w:rsidR="006208F5" w:rsidRPr="001A3300" w:rsidRDefault="006208F5" w:rsidP="00ED3CBB">
            <w:pPr>
              <w:pStyle w:val="ListParagraph"/>
              <w:spacing w:line="240" w:lineRule="auto"/>
              <w:jc w:val="center"/>
            </w:pPr>
          </w:p>
        </w:tc>
        <w:tc>
          <w:tcPr>
            <w:tcW w:w="1866" w:type="dxa"/>
            <w:vAlign w:val="center"/>
            <w:hideMark/>
          </w:tcPr>
          <w:p w14:paraId="6446C5A4" w14:textId="77777777" w:rsidR="006208F5" w:rsidRPr="001A3300" w:rsidRDefault="006208F5" w:rsidP="00ED3CBB">
            <w:pPr>
              <w:pStyle w:val="ListParagraph"/>
              <w:spacing w:line="240" w:lineRule="auto"/>
              <w:jc w:val="center"/>
            </w:pPr>
          </w:p>
        </w:tc>
      </w:tr>
      <w:tr w:rsidR="006208F5" w:rsidRPr="001A3300" w14:paraId="4CAB5E61"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7D04A1FE" w14:textId="77777777" w:rsidR="006208F5" w:rsidRPr="00ED3CBB" w:rsidRDefault="006208F5" w:rsidP="00ED3CBB">
            <w:pPr>
              <w:spacing w:line="240" w:lineRule="auto"/>
            </w:pPr>
            <w:r w:rsidRPr="00ED3CBB">
              <w:t>Resolving</w:t>
            </w:r>
            <w:r w:rsidRPr="00ED3CBB">
              <w:br/>
              <w:t>disputes/complaint</w:t>
            </w:r>
            <w:r w:rsidRPr="00ED3CBB">
              <w:br/>
              <w:t xml:space="preserve">s </w:t>
            </w:r>
          </w:p>
        </w:tc>
        <w:tc>
          <w:tcPr>
            <w:tcW w:w="1343" w:type="dxa"/>
            <w:vAlign w:val="center"/>
          </w:tcPr>
          <w:p w14:paraId="35C7921F"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443D8B0D" w14:textId="77777777" w:rsidR="006208F5" w:rsidRPr="001A3300" w:rsidRDefault="006208F5" w:rsidP="00ED3CBB">
            <w:pPr>
              <w:pStyle w:val="ListParagraph"/>
              <w:spacing w:line="240" w:lineRule="auto"/>
              <w:jc w:val="center"/>
            </w:pPr>
          </w:p>
        </w:tc>
        <w:tc>
          <w:tcPr>
            <w:tcW w:w="1788" w:type="dxa"/>
            <w:vAlign w:val="center"/>
            <w:hideMark/>
          </w:tcPr>
          <w:p w14:paraId="080C38C2" w14:textId="77777777" w:rsidR="006208F5" w:rsidRPr="001A3300" w:rsidRDefault="006208F5" w:rsidP="00ED3CBB">
            <w:pPr>
              <w:pStyle w:val="ListParagraph"/>
              <w:spacing w:line="240" w:lineRule="auto"/>
              <w:jc w:val="center"/>
            </w:pPr>
          </w:p>
        </w:tc>
        <w:tc>
          <w:tcPr>
            <w:tcW w:w="1866" w:type="dxa"/>
            <w:vAlign w:val="center"/>
            <w:hideMark/>
          </w:tcPr>
          <w:p w14:paraId="57EA2572" w14:textId="77777777" w:rsidR="006208F5" w:rsidRPr="001A3300" w:rsidRDefault="006208F5" w:rsidP="00ED3CBB">
            <w:pPr>
              <w:pStyle w:val="ListParagraph"/>
              <w:spacing w:line="240" w:lineRule="auto"/>
              <w:jc w:val="center"/>
            </w:pPr>
          </w:p>
        </w:tc>
      </w:tr>
      <w:tr w:rsidR="006208F5" w:rsidRPr="001A3300" w14:paraId="2F827ABC"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65509284" w14:textId="77777777" w:rsidR="006208F5" w:rsidRPr="00ED3CBB" w:rsidRDefault="006208F5" w:rsidP="00ED3CBB">
            <w:pPr>
              <w:spacing w:line="240" w:lineRule="auto"/>
            </w:pPr>
            <w:r w:rsidRPr="00ED3CBB">
              <w:t>Interviewing</w:t>
            </w:r>
          </w:p>
        </w:tc>
        <w:tc>
          <w:tcPr>
            <w:tcW w:w="1343" w:type="dxa"/>
            <w:vAlign w:val="center"/>
          </w:tcPr>
          <w:p w14:paraId="5F11C5A4" w14:textId="77777777" w:rsidR="006208F5" w:rsidRPr="001A3300" w:rsidRDefault="006208F5" w:rsidP="00ED3CBB">
            <w:pPr>
              <w:pStyle w:val="ListParagraph"/>
              <w:spacing w:line="240" w:lineRule="auto"/>
              <w:jc w:val="center"/>
            </w:pPr>
          </w:p>
        </w:tc>
        <w:tc>
          <w:tcPr>
            <w:tcW w:w="1537" w:type="dxa"/>
            <w:vAlign w:val="center"/>
            <w:hideMark/>
          </w:tcPr>
          <w:p w14:paraId="47D80FCD" w14:textId="77777777" w:rsidR="006208F5" w:rsidRPr="001A3300" w:rsidRDefault="006208F5" w:rsidP="00ED3CBB">
            <w:pPr>
              <w:pStyle w:val="ListParagraph"/>
              <w:spacing w:line="240" w:lineRule="auto"/>
              <w:jc w:val="center"/>
            </w:pPr>
          </w:p>
        </w:tc>
        <w:tc>
          <w:tcPr>
            <w:tcW w:w="1788" w:type="dxa"/>
            <w:vAlign w:val="center"/>
            <w:hideMark/>
          </w:tcPr>
          <w:p w14:paraId="46E3028A" w14:textId="77777777" w:rsidR="006208F5" w:rsidRPr="001A3300" w:rsidRDefault="006208F5" w:rsidP="00ED3CBB">
            <w:pPr>
              <w:pStyle w:val="ListParagraph"/>
              <w:numPr>
                <w:ilvl w:val="0"/>
                <w:numId w:val="11"/>
              </w:numPr>
              <w:spacing w:line="240" w:lineRule="auto"/>
              <w:jc w:val="center"/>
            </w:pPr>
          </w:p>
        </w:tc>
        <w:tc>
          <w:tcPr>
            <w:tcW w:w="1866" w:type="dxa"/>
            <w:vAlign w:val="center"/>
            <w:hideMark/>
          </w:tcPr>
          <w:p w14:paraId="0DE54486" w14:textId="77777777" w:rsidR="006208F5" w:rsidRPr="001A3300" w:rsidRDefault="006208F5" w:rsidP="00ED3CBB">
            <w:pPr>
              <w:pStyle w:val="ListParagraph"/>
              <w:spacing w:line="240" w:lineRule="auto"/>
              <w:jc w:val="center"/>
            </w:pPr>
          </w:p>
        </w:tc>
      </w:tr>
      <w:tr w:rsidR="006208F5" w:rsidRPr="001A3300" w14:paraId="12AF6538"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3BAB3EA9" w14:textId="77777777" w:rsidR="006208F5" w:rsidRPr="00ED3CBB" w:rsidRDefault="006208F5" w:rsidP="00ED3CBB">
            <w:pPr>
              <w:spacing w:line="240" w:lineRule="auto"/>
            </w:pPr>
            <w:r w:rsidRPr="00ED3CBB">
              <w:t>Advising on HR issues</w:t>
            </w:r>
          </w:p>
        </w:tc>
        <w:tc>
          <w:tcPr>
            <w:tcW w:w="1343" w:type="dxa"/>
            <w:vAlign w:val="center"/>
          </w:tcPr>
          <w:p w14:paraId="338FB45C" w14:textId="77777777" w:rsidR="006208F5" w:rsidRPr="001A3300" w:rsidRDefault="006208F5" w:rsidP="00ED3CBB">
            <w:pPr>
              <w:spacing w:line="240" w:lineRule="auto"/>
              <w:jc w:val="center"/>
            </w:pPr>
          </w:p>
        </w:tc>
        <w:tc>
          <w:tcPr>
            <w:tcW w:w="1537" w:type="dxa"/>
            <w:vAlign w:val="center"/>
            <w:hideMark/>
          </w:tcPr>
          <w:p w14:paraId="2B06F488"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44DFC758" w14:textId="77777777" w:rsidR="006208F5" w:rsidRPr="001A3300" w:rsidRDefault="006208F5" w:rsidP="00ED3CBB">
            <w:pPr>
              <w:spacing w:line="240" w:lineRule="auto"/>
              <w:ind w:left="360"/>
              <w:jc w:val="center"/>
            </w:pPr>
          </w:p>
        </w:tc>
        <w:tc>
          <w:tcPr>
            <w:tcW w:w="1866" w:type="dxa"/>
            <w:vAlign w:val="center"/>
            <w:hideMark/>
          </w:tcPr>
          <w:p w14:paraId="57EF4ED0" w14:textId="77777777" w:rsidR="006208F5" w:rsidRPr="001A3300" w:rsidRDefault="006208F5" w:rsidP="00ED3CBB">
            <w:pPr>
              <w:spacing w:line="240" w:lineRule="auto"/>
              <w:jc w:val="center"/>
            </w:pPr>
          </w:p>
        </w:tc>
      </w:tr>
    </w:tbl>
    <w:p w14:paraId="6DCADF25" w14:textId="77777777" w:rsidR="007F021F" w:rsidRDefault="007F021F" w:rsidP="007F021F"/>
    <w:p w14:paraId="1ADF8B6D" w14:textId="77777777" w:rsidR="00AF39A3" w:rsidRPr="00AF39A3" w:rsidRDefault="00AF39A3" w:rsidP="00AF39A3">
      <w:pPr>
        <w:spacing w:after="0" w:line="240" w:lineRule="auto"/>
        <w:rPr>
          <w:rFonts w:eastAsia="Times New Roman" w:cs="Times New Roman"/>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045"/>
        <w:gridCol w:w="1478"/>
        <w:gridCol w:w="1653"/>
        <w:gridCol w:w="1884"/>
        <w:gridCol w:w="1956"/>
      </w:tblGrid>
      <w:tr w:rsidR="00ED416B" w:rsidRPr="00ED416B" w14:paraId="5ACABFB7" w14:textId="77777777" w:rsidTr="00F23D20">
        <w:tc>
          <w:tcPr>
            <w:tcW w:w="2045" w:type="dxa"/>
            <w:tcBorders>
              <w:top w:val="single" w:sz="4" w:space="0" w:color="auto"/>
              <w:left w:val="single" w:sz="4" w:space="0" w:color="auto"/>
              <w:bottom w:val="single" w:sz="4" w:space="0" w:color="auto"/>
              <w:right w:val="single" w:sz="4" w:space="0" w:color="auto"/>
            </w:tcBorders>
            <w:vAlign w:val="center"/>
          </w:tcPr>
          <w:p w14:paraId="0CF4872D" w14:textId="77777777" w:rsidR="00ED416B" w:rsidRPr="00AF39A3" w:rsidRDefault="00ED416B" w:rsidP="00ED416B">
            <w:pPr>
              <w:spacing w:line="240" w:lineRule="auto"/>
              <w:rPr>
                <w:szCs w:val="24"/>
              </w:rPr>
            </w:pPr>
          </w:p>
        </w:tc>
        <w:tc>
          <w:tcPr>
            <w:tcW w:w="1478" w:type="dxa"/>
            <w:tcBorders>
              <w:top w:val="single" w:sz="4" w:space="0" w:color="auto"/>
              <w:left w:val="single" w:sz="4" w:space="0" w:color="auto"/>
              <w:bottom w:val="single" w:sz="4" w:space="0" w:color="auto"/>
              <w:right w:val="single" w:sz="4" w:space="0" w:color="auto"/>
            </w:tcBorders>
            <w:vAlign w:val="center"/>
          </w:tcPr>
          <w:p w14:paraId="1BF29421" w14:textId="77777777" w:rsidR="00ED416B" w:rsidRPr="00ED416B" w:rsidRDefault="00ED416B" w:rsidP="00ED416B">
            <w:pPr>
              <w:spacing w:line="240" w:lineRule="auto"/>
              <w:rPr>
                <w:b/>
                <w:bCs/>
              </w:rPr>
            </w:pPr>
            <w:r w:rsidRPr="00ED416B">
              <w:rPr>
                <w:b/>
                <w:bCs/>
              </w:rPr>
              <w:t xml:space="preserve">Very good </w:t>
            </w:r>
          </w:p>
        </w:tc>
        <w:tc>
          <w:tcPr>
            <w:tcW w:w="1653" w:type="dxa"/>
            <w:tcBorders>
              <w:top w:val="single" w:sz="4" w:space="0" w:color="auto"/>
              <w:left w:val="single" w:sz="4" w:space="0" w:color="auto"/>
              <w:bottom w:val="single" w:sz="4" w:space="0" w:color="auto"/>
              <w:right w:val="single" w:sz="4" w:space="0" w:color="auto"/>
            </w:tcBorders>
            <w:vAlign w:val="center"/>
            <w:hideMark/>
          </w:tcPr>
          <w:p w14:paraId="4429741B" w14:textId="77777777" w:rsidR="00ED416B" w:rsidRPr="00ED416B" w:rsidRDefault="00ED416B" w:rsidP="00ED416B">
            <w:pPr>
              <w:spacing w:line="240" w:lineRule="auto"/>
              <w:rPr>
                <w:b/>
                <w:bCs/>
                <w:szCs w:val="24"/>
              </w:rPr>
            </w:pPr>
            <w:r w:rsidRPr="00ED416B">
              <w:rPr>
                <w:b/>
                <w:bCs/>
              </w:rPr>
              <w:t xml:space="preserve">Good </w:t>
            </w:r>
          </w:p>
        </w:tc>
        <w:tc>
          <w:tcPr>
            <w:tcW w:w="1884" w:type="dxa"/>
            <w:tcBorders>
              <w:top w:val="single" w:sz="4" w:space="0" w:color="auto"/>
              <w:left w:val="single" w:sz="4" w:space="0" w:color="auto"/>
              <w:bottom w:val="single" w:sz="4" w:space="0" w:color="auto"/>
              <w:right w:val="single" w:sz="4" w:space="0" w:color="auto"/>
            </w:tcBorders>
            <w:vAlign w:val="center"/>
            <w:hideMark/>
          </w:tcPr>
          <w:p w14:paraId="0557F98B" w14:textId="77777777" w:rsidR="00ED416B" w:rsidRPr="00ED416B" w:rsidRDefault="00ED416B" w:rsidP="00ED416B">
            <w:pPr>
              <w:spacing w:line="240" w:lineRule="auto"/>
              <w:rPr>
                <w:b/>
                <w:bCs/>
                <w:szCs w:val="24"/>
              </w:rPr>
            </w:pPr>
            <w:r w:rsidRPr="00ED416B">
              <w:rPr>
                <w:b/>
                <w:bCs/>
              </w:rPr>
              <w:t xml:space="preserve">Adequate </w:t>
            </w:r>
          </w:p>
        </w:tc>
        <w:tc>
          <w:tcPr>
            <w:tcW w:w="1956" w:type="dxa"/>
            <w:tcBorders>
              <w:top w:val="single" w:sz="4" w:space="0" w:color="auto"/>
              <w:left w:val="single" w:sz="4" w:space="0" w:color="auto"/>
              <w:bottom w:val="single" w:sz="4" w:space="0" w:color="auto"/>
              <w:right w:val="single" w:sz="4" w:space="0" w:color="auto"/>
            </w:tcBorders>
            <w:vAlign w:val="center"/>
            <w:hideMark/>
          </w:tcPr>
          <w:p w14:paraId="1B0CF2C9" w14:textId="77777777" w:rsidR="00ED416B" w:rsidRPr="00ED416B" w:rsidRDefault="00ED416B" w:rsidP="00ED416B">
            <w:pPr>
              <w:spacing w:line="240" w:lineRule="auto"/>
              <w:rPr>
                <w:b/>
                <w:bCs/>
                <w:szCs w:val="24"/>
              </w:rPr>
            </w:pPr>
            <w:r w:rsidRPr="00ED416B">
              <w:rPr>
                <w:b/>
                <w:bCs/>
              </w:rPr>
              <w:t>Little or no</w:t>
            </w:r>
            <w:r w:rsidRPr="00ED416B">
              <w:rPr>
                <w:b/>
                <w:bCs/>
              </w:rPr>
              <w:br/>
              <w:t>experience</w:t>
            </w:r>
          </w:p>
        </w:tc>
      </w:tr>
      <w:tr w:rsidR="00ED416B" w:rsidRPr="00AF39A3" w14:paraId="6FC118E2" w14:textId="77777777" w:rsidTr="00E525E0">
        <w:tc>
          <w:tcPr>
            <w:tcW w:w="9016" w:type="dxa"/>
            <w:gridSpan w:val="5"/>
            <w:tcBorders>
              <w:top w:val="single" w:sz="4" w:space="0" w:color="auto"/>
              <w:left w:val="single" w:sz="4" w:space="0" w:color="auto"/>
              <w:bottom w:val="single" w:sz="4" w:space="0" w:color="auto"/>
            </w:tcBorders>
            <w:vAlign w:val="center"/>
            <w:hideMark/>
          </w:tcPr>
          <w:p w14:paraId="2F29C040" w14:textId="77777777" w:rsidR="00ED416B" w:rsidRPr="00AF39A3" w:rsidRDefault="00ED416B" w:rsidP="00ED416B">
            <w:pPr>
              <w:spacing w:line="240" w:lineRule="auto"/>
              <w:jc w:val="center"/>
            </w:pPr>
            <w:r w:rsidRPr="00AF39A3">
              <w:t>Problem solving skills</w:t>
            </w:r>
          </w:p>
        </w:tc>
      </w:tr>
      <w:tr w:rsidR="00ED416B" w:rsidRPr="00AF39A3" w14:paraId="1DF8E8F9"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5DE49ACC" w14:textId="77777777" w:rsidR="00ED416B" w:rsidRPr="00ED3CBB" w:rsidRDefault="00ED416B" w:rsidP="00ED3CBB">
            <w:pPr>
              <w:spacing w:line="240" w:lineRule="auto"/>
            </w:pPr>
            <w:r w:rsidRPr="00ED3CBB">
              <w:t>Make good use of verbal reasoning</w:t>
            </w:r>
            <w:r w:rsidRPr="00ED3CBB">
              <w:br/>
              <w:t>skills, able to handle complex data and make selective use</w:t>
            </w:r>
            <w:r w:rsidRPr="00ED3CBB">
              <w:br/>
              <w:t>of information</w:t>
            </w:r>
          </w:p>
        </w:tc>
        <w:tc>
          <w:tcPr>
            <w:tcW w:w="1478" w:type="dxa"/>
            <w:vAlign w:val="center"/>
          </w:tcPr>
          <w:p w14:paraId="26137853" w14:textId="77777777" w:rsidR="00ED416B" w:rsidRPr="00AF39A3" w:rsidRDefault="00ED416B" w:rsidP="00ED3CBB">
            <w:pPr>
              <w:spacing w:line="240" w:lineRule="auto"/>
            </w:pPr>
          </w:p>
        </w:tc>
        <w:tc>
          <w:tcPr>
            <w:tcW w:w="1653" w:type="dxa"/>
            <w:vAlign w:val="center"/>
            <w:hideMark/>
          </w:tcPr>
          <w:p w14:paraId="53FBD76D" w14:textId="77777777" w:rsidR="00ED416B" w:rsidRPr="00AF39A3" w:rsidRDefault="00ED416B" w:rsidP="00ED3CBB">
            <w:pPr>
              <w:pStyle w:val="ListParagraph"/>
              <w:spacing w:line="240" w:lineRule="auto"/>
              <w:jc w:val="center"/>
            </w:pPr>
          </w:p>
        </w:tc>
        <w:tc>
          <w:tcPr>
            <w:tcW w:w="1884" w:type="dxa"/>
            <w:vAlign w:val="center"/>
            <w:hideMark/>
          </w:tcPr>
          <w:p w14:paraId="7F84512D" w14:textId="77777777" w:rsidR="00ED416B" w:rsidRPr="00AF39A3" w:rsidRDefault="00ED416B" w:rsidP="00ED3CBB">
            <w:pPr>
              <w:pStyle w:val="ListParagraph"/>
              <w:numPr>
                <w:ilvl w:val="0"/>
                <w:numId w:val="12"/>
              </w:numPr>
              <w:spacing w:line="240" w:lineRule="auto"/>
              <w:jc w:val="center"/>
            </w:pPr>
          </w:p>
        </w:tc>
        <w:tc>
          <w:tcPr>
            <w:tcW w:w="1956" w:type="dxa"/>
            <w:vAlign w:val="center"/>
            <w:hideMark/>
          </w:tcPr>
          <w:p w14:paraId="122B30B9" w14:textId="77777777" w:rsidR="00ED416B" w:rsidRPr="00AF39A3" w:rsidRDefault="00ED416B" w:rsidP="00ED3CBB">
            <w:pPr>
              <w:spacing w:line="240" w:lineRule="auto"/>
              <w:ind w:left="360"/>
              <w:jc w:val="center"/>
            </w:pPr>
          </w:p>
        </w:tc>
      </w:tr>
      <w:tr w:rsidR="00ED416B" w:rsidRPr="00AF39A3" w14:paraId="43F12EDF"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710E6209" w14:textId="77777777" w:rsidR="00ED416B" w:rsidRPr="00ED3CBB" w:rsidRDefault="00ED416B" w:rsidP="00ED3CBB">
            <w:pPr>
              <w:spacing w:line="240" w:lineRule="auto"/>
            </w:pPr>
            <w:r w:rsidRPr="00ED3CBB">
              <w:t>Explore more than</w:t>
            </w:r>
            <w:r w:rsidRPr="00ED3CBB">
              <w:br/>
              <w:t>one solution in order</w:t>
            </w:r>
            <w:r w:rsidRPr="00ED3CBB">
              <w:br/>
              <w:t>to solve a problem</w:t>
            </w:r>
          </w:p>
        </w:tc>
        <w:tc>
          <w:tcPr>
            <w:tcW w:w="1478" w:type="dxa"/>
            <w:vAlign w:val="center"/>
          </w:tcPr>
          <w:p w14:paraId="4FD3DB58" w14:textId="77777777" w:rsidR="00ED416B" w:rsidRPr="00AF39A3" w:rsidRDefault="00ED416B" w:rsidP="00ED3CBB">
            <w:pPr>
              <w:spacing w:line="240" w:lineRule="auto"/>
              <w:jc w:val="center"/>
            </w:pPr>
          </w:p>
        </w:tc>
        <w:tc>
          <w:tcPr>
            <w:tcW w:w="1653" w:type="dxa"/>
            <w:vAlign w:val="center"/>
            <w:hideMark/>
          </w:tcPr>
          <w:p w14:paraId="0D92A45A" w14:textId="77777777" w:rsidR="00ED416B" w:rsidRPr="00AF39A3" w:rsidRDefault="00ED416B" w:rsidP="00ED3CBB">
            <w:pPr>
              <w:pStyle w:val="ListParagraph"/>
              <w:numPr>
                <w:ilvl w:val="0"/>
                <w:numId w:val="12"/>
              </w:numPr>
              <w:spacing w:line="240" w:lineRule="auto"/>
              <w:jc w:val="center"/>
            </w:pPr>
          </w:p>
        </w:tc>
        <w:tc>
          <w:tcPr>
            <w:tcW w:w="1884" w:type="dxa"/>
            <w:vAlign w:val="center"/>
            <w:hideMark/>
          </w:tcPr>
          <w:p w14:paraId="4DB7BAF4" w14:textId="77777777" w:rsidR="00ED416B" w:rsidRPr="00AF39A3" w:rsidRDefault="00ED416B" w:rsidP="00ED3CBB">
            <w:pPr>
              <w:spacing w:line="240" w:lineRule="auto"/>
              <w:ind w:left="360"/>
              <w:jc w:val="center"/>
            </w:pPr>
          </w:p>
        </w:tc>
        <w:tc>
          <w:tcPr>
            <w:tcW w:w="1956" w:type="dxa"/>
            <w:vAlign w:val="center"/>
            <w:hideMark/>
          </w:tcPr>
          <w:p w14:paraId="1C8C0D91" w14:textId="77777777" w:rsidR="00ED416B" w:rsidRPr="00AF39A3" w:rsidRDefault="00ED416B" w:rsidP="00ED3CBB">
            <w:pPr>
              <w:spacing w:line="240" w:lineRule="auto"/>
              <w:jc w:val="center"/>
            </w:pPr>
          </w:p>
        </w:tc>
      </w:tr>
      <w:tr w:rsidR="00ED416B" w:rsidRPr="00AF39A3" w14:paraId="2ED19AB5"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169FE786" w14:textId="77777777" w:rsidR="00ED416B" w:rsidRPr="00ED3CBB" w:rsidRDefault="00ED416B" w:rsidP="00ED3CBB">
            <w:pPr>
              <w:spacing w:line="240" w:lineRule="auto"/>
            </w:pPr>
            <w:r w:rsidRPr="00ED3CBB">
              <w:t>Consider the ideas</w:t>
            </w:r>
            <w:r w:rsidRPr="00ED3CBB">
              <w:br/>
              <w:t>of others to help</w:t>
            </w:r>
            <w:r w:rsidRPr="00ED3CBB">
              <w:br/>
            </w:r>
            <w:r w:rsidRPr="00ED3CBB">
              <w:lastRenderedPageBreak/>
              <w:t>solve problems</w:t>
            </w:r>
          </w:p>
        </w:tc>
        <w:tc>
          <w:tcPr>
            <w:tcW w:w="1478" w:type="dxa"/>
            <w:vAlign w:val="center"/>
          </w:tcPr>
          <w:p w14:paraId="0F81B03D" w14:textId="77777777" w:rsidR="00ED416B" w:rsidRPr="00AF39A3" w:rsidRDefault="00ED416B" w:rsidP="00ED3CBB">
            <w:pPr>
              <w:pStyle w:val="ListParagraph"/>
              <w:numPr>
                <w:ilvl w:val="0"/>
                <w:numId w:val="12"/>
              </w:numPr>
              <w:spacing w:line="240" w:lineRule="auto"/>
              <w:jc w:val="center"/>
            </w:pPr>
          </w:p>
        </w:tc>
        <w:tc>
          <w:tcPr>
            <w:tcW w:w="1653" w:type="dxa"/>
            <w:vAlign w:val="center"/>
            <w:hideMark/>
          </w:tcPr>
          <w:p w14:paraId="7D52BC3E" w14:textId="77777777" w:rsidR="00ED416B" w:rsidRPr="00AF39A3" w:rsidRDefault="00ED416B" w:rsidP="00ED3CBB">
            <w:pPr>
              <w:pStyle w:val="ListParagraph"/>
              <w:spacing w:line="240" w:lineRule="auto"/>
              <w:jc w:val="center"/>
            </w:pPr>
          </w:p>
        </w:tc>
        <w:tc>
          <w:tcPr>
            <w:tcW w:w="1884" w:type="dxa"/>
            <w:vAlign w:val="center"/>
            <w:hideMark/>
          </w:tcPr>
          <w:p w14:paraId="6A0C9D8B" w14:textId="77777777" w:rsidR="00ED416B" w:rsidRPr="00AF39A3" w:rsidRDefault="00ED416B" w:rsidP="00ED3CBB">
            <w:pPr>
              <w:pStyle w:val="ListParagraph"/>
              <w:spacing w:line="240" w:lineRule="auto"/>
              <w:jc w:val="center"/>
            </w:pPr>
          </w:p>
        </w:tc>
        <w:tc>
          <w:tcPr>
            <w:tcW w:w="1956" w:type="dxa"/>
            <w:vAlign w:val="center"/>
            <w:hideMark/>
          </w:tcPr>
          <w:p w14:paraId="0104C3A1" w14:textId="77777777" w:rsidR="00ED416B" w:rsidRPr="00AF39A3" w:rsidRDefault="00ED416B" w:rsidP="00ED3CBB">
            <w:pPr>
              <w:pStyle w:val="ListParagraph"/>
              <w:spacing w:line="240" w:lineRule="auto"/>
              <w:jc w:val="center"/>
            </w:pPr>
          </w:p>
        </w:tc>
      </w:tr>
    </w:tbl>
    <w:p w14:paraId="3A28D378" w14:textId="77777777" w:rsidR="00AF39A3" w:rsidRDefault="00AF39A3" w:rsidP="00AF39A3">
      <w:pPr>
        <w:spacing w:after="0" w:line="240" w:lineRule="auto"/>
        <w:rPr>
          <w:rFonts w:eastAsia="Times New Roman" w:cs="Times New Roman"/>
          <w:szCs w:val="24"/>
        </w:rPr>
      </w:pPr>
    </w:p>
    <w:p w14:paraId="4B456D09" w14:textId="77777777" w:rsidR="00ED416B" w:rsidRDefault="00ED416B">
      <w:pPr>
        <w:spacing w:line="259" w:lineRule="auto"/>
        <w:rPr>
          <w:rFonts w:eastAsia="Times New Roman" w:cs="Times New Roman"/>
          <w:szCs w:val="24"/>
        </w:rPr>
      </w:pPr>
    </w:p>
    <w:p w14:paraId="4174CA89" w14:textId="77777777" w:rsidR="00ED416B" w:rsidRPr="00AF39A3" w:rsidRDefault="00ED416B" w:rsidP="00AF39A3">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155"/>
        <w:gridCol w:w="2353"/>
        <w:gridCol w:w="2254"/>
        <w:gridCol w:w="2254"/>
      </w:tblGrid>
      <w:tr w:rsidR="00051FDE" w:rsidRPr="00AF39A3" w14:paraId="3E56CB28" w14:textId="77777777" w:rsidTr="00051FDE">
        <w:tc>
          <w:tcPr>
            <w:tcW w:w="5000" w:type="pct"/>
            <w:gridSpan w:val="4"/>
            <w:tcBorders>
              <w:top w:val="single" w:sz="4" w:space="0" w:color="auto"/>
              <w:left w:val="single" w:sz="4" w:space="0" w:color="auto"/>
              <w:bottom w:val="single" w:sz="4" w:space="0" w:color="auto"/>
              <w:right w:val="single" w:sz="4" w:space="0" w:color="auto"/>
            </w:tcBorders>
            <w:vAlign w:val="center"/>
          </w:tcPr>
          <w:p w14:paraId="388AC28F" w14:textId="77777777" w:rsidR="00051FDE" w:rsidRPr="00AF39A3" w:rsidRDefault="00051FDE" w:rsidP="00051FDE">
            <w:pPr>
              <w:jc w:val="center"/>
              <w:rPr>
                <w:rFonts w:ascii="ArialMT" w:hAnsi="ArialMT"/>
              </w:rPr>
            </w:pPr>
            <w:r w:rsidRPr="00051FDE">
              <w:rPr>
                <w:b/>
                <w:bCs/>
              </w:rPr>
              <w:t>Supervisory Management</w:t>
            </w:r>
          </w:p>
        </w:tc>
      </w:tr>
      <w:tr w:rsidR="00AF39A3" w:rsidRPr="00AF39A3" w14:paraId="25386052" w14:textId="77777777" w:rsidTr="00051FDE">
        <w:tc>
          <w:tcPr>
            <w:tcW w:w="1195" w:type="pct"/>
            <w:tcBorders>
              <w:top w:val="single" w:sz="4" w:space="0" w:color="auto"/>
              <w:left w:val="single" w:sz="4" w:space="0" w:color="auto"/>
              <w:bottom w:val="single" w:sz="4" w:space="0" w:color="auto"/>
              <w:right w:val="single" w:sz="4" w:space="0" w:color="auto"/>
            </w:tcBorders>
            <w:vAlign w:val="center"/>
            <w:hideMark/>
          </w:tcPr>
          <w:p w14:paraId="22BC83E4" w14:textId="77777777" w:rsidR="00AF39A3" w:rsidRPr="00AF39A3" w:rsidRDefault="00AF39A3" w:rsidP="00ED3CBB">
            <w:pPr>
              <w:spacing w:line="240" w:lineRule="auto"/>
              <w:rPr>
                <w:szCs w:val="24"/>
              </w:rPr>
            </w:pPr>
            <w:r w:rsidRPr="00AF39A3">
              <w:t>How much</w:t>
            </w:r>
            <w:r w:rsidRPr="00AF39A3">
              <w:br/>
              <w:t xml:space="preserve">experience have </w:t>
            </w:r>
            <w:proofErr w:type="spellStart"/>
            <w:r w:rsidRPr="00AF39A3">
              <w:t>youhad</w:t>
            </w:r>
            <w:proofErr w:type="spellEnd"/>
            <w:r w:rsidRPr="00AF39A3">
              <w:t xml:space="preserve"> in your role?</w:t>
            </w:r>
          </w:p>
        </w:tc>
        <w:tc>
          <w:tcPr>
            <w:tcW w:w="1305" w:type="pct"/>
            <w:tcBorders>
              <w:top w:val="single" w:sz="4" w:space="0" w:color="auto"/>
              <w:left w:val="single" w:sz="4" w:space="0" w:color="auto"/>
              <w:bottom w:val="single" w:sz="4" w:space="0" w:color="auto"/>
              <w:right w:val="single" w:sz="4" w:space="0" w:color="auto"/>
            </w:tcBorders>
            <w:vAlign w:val="center"/>
            <w:hideMark/>
          </w:tcPr>
          <w:p w14:paraId="351C8ACF" w14:textId="77777777" w:rsidR="00AF39A3" w:rsidRPr="00ED3CBB" w:rsidRDefault="00AF39A3" w:rsidP="00ED3CBB">
            <w:pPr>
              <w:pStyle w:val="ListParagraph"/>
              <w:numPr>
                <w:ilvl w:val="0"/>
                <w:numId w:val="16"/>
              </w:numPr>
              <w:spacing w:line="240" w:lineRule="auto"/>
              <w:rPr>
                <w:szCs w:val="24"/>
              </w:rPr>
            </w:pPr>
            <w:r w:rsidRPr="00051FDE">
              <w:t xml:space="preserve">&lt; 1 month </w:t>
            </w:r>
          </w:p>
        </w:tc>
        <w:tc>
          <w:tcPr>
            <w:tcW w:w="1250" w:type="pct"/>
            <w:tcBorders>
              <w:top w:val="single" w:sz="4" w:space="0" w:color="auto"/>
              <w:left w:val="single" w:sz="4" w:space="0" w:color="auto"/>
              <w:bottom w:val="single" w:sz="4" w:space="0" w:color="auto"/>
              <w:right w:val="single" w:sz="4" w:space="0" w:color="auto"/>
            </w:tcBorders>
            <w:vAlign w:val="center"/>
            <w:hideMark/>
          </w:tcPr>
          <w:p w14:paraId="2305FDE5" w14:textId="77777777" w:rsidR="00AF39A3" w:rsidRPr="00ED3CBB" w:rsidRDefault="00AF39A3" w:rsidP="00ED3CBB">
            <w:pPr>
              <w:spacing w:line="240" w:lineRule="auto"/>
              <w:jc w:val="center"/>
              <w:rPr>
                <w:b/>
                <w:bCs/>
                <w:szCs w:val="24"/>
              </w:rPr>
            </w:pPr>
            <w:r w:rsidRPr="00ED3CBB">
              <w:rPr>
                <w:b/>
                <w:bCs/>
              </w:rPr>
              <w:t>1-3 months</w:t>
            </w:r>
          </w:p>
        </w:tc>
        <w:tc>
          <w:tcPr>
            <w:tcW w:w="1250" w:type="pct"/>
            <w:tcBorders>
              <w:top w:val="single" w:sz="4" w:space="0" w:color="auto"/>
              <w:left w:val="single" w:sz="4" w:space="0" w:color="auto"/>
              <w:bottom w:val="single" w:sz="4" w:space="0" w:color="auto"/>
              <w:right w:val="single" w:sz="4" w:space="0" w:color="auto"/>
            </w:tcBorders>
            <w:vAlign w:val="center"/>
            <w:hideMark/>
          </w:tcPr>
          <w:p w14:paraId="37E9F3BD" w14:textId="77777777" w:rsidR="00AF39A3" w:rsidRPr="00AF39A3" w:rsidRDefault="00AF39A3" w:rsidP="00ED3CBB">
            <w:pPr>
              <w:spacing w:line="240" w:lineRule="auto"/>
              <w:jc w:val="center"/>
              <w:rPr>
                <w:szCs w:val="24"/>
              </w:rPr>
            </w:pPr>
            <w:r w:rsidRPr="00AF39A3">
              <w:t>&gt; 3 months</w:t>
            </w:r>
          </w:p>
        </w:tc>
      </w:tr>
      <w:tr w:rsidR="00AF39A3" w:rsidRPr="00AF39A3" w14:paraId="50746459" w14:textId="77777777" w:rsidTr="00051FDE">
        <w:tc>
          <w:tcPr>
            <w:tcW w:w="1195" w:type="pct"/>
            <w:tcBorders>
              <w:top w:val="single" w:sz="4" w:space="0" w:color="auto"/>
              <w:left w:val="single" w:sz="4" w:space="0" w:color="auto"/>
              <w:bottom w:val="single" w:sz="4" w:space="0" w:color="auto"/>
              <w:right w:val="single" w:sz="4" w:space="0" w:color="auto"/>
            </w:tcBorders>
            <w:vAlign w:val="center"/>
            <w:hideMark/>
          </w:tcPr>
          <w:p w14:paraId="7ED3E847" w14:textId="77777777" w:rsidR="00AF39A3" w:rsidRPr="00AF39A3" w:rsidRDefault="00AF39A3" w:rsidP="00ED3CBB">
            <w:pPr>
              <w:spacing w:line="240" w:lineRule="auto"/>
              <w:rPr>
                <w:szCs w:val="24"/>
              </w:rPr>
            </w:pPr>
            <w:r w:rsidRPr="00AF39A3">
              <w:t>How many people</w:t>
            </w:r>
            <w:r w:rsidRPr="00AF39A3">
              <w:br/>
              <w:t xml:space="preserve">have you managed </w:t>
            </w:r>
            <w:proofErr w:type="spellStart"/>
            <w:r w:rsidRPr="00AF39A3">
              <w:t>atany</w:t>
            </w:r>
            <w:proofErr w:type="spellEnd"/>
            <w:r w:rsidRPr="00AF39A3">
              <w:t xml:space="preserve"> one time?</w:t>
            </w:r>
          </w:p>
        </w:tc>
        <w:tc>
          <w:tcPr>
            <w:tcW w:w="1305" w:type="pct"/>
            <w:tcBorders>
              <w:top w:val="single" w:sz="4" w:space="0" w:color="auto"/>
              <w:left w:val="single" w:sz="4" w:space="0" w:color="auto"/>
              <w:bottom w:val="single" w:sz="4" w:space="0" w:color="auto"/>
              <w:right w:val="single" w:sz="4" w:space="0" w:color="auto"/>
            </w:tcBorders>
            <w:vAlign w:val="center"/>
            <w:hideMark/>
          </w:tcPr>
          <w:p w14:paraId="2282D85E" w14:textId="77777777" w:rsidR="00AF39A3" w:rsidRPr="00ED3CBB" w:rsidRDefault="00AF39A3" w:rsidP="00ED3CBB">
            <w:pPr>
              <w:pStyle w:val="ListParagraph"/>
              <w:numPr>
                <w:ilvl w:val="0"/>
                <w:numId w:val="16"/>
              </w:numPr>
              <w:spacing w:line="240" w:lineRule="auto"/>
              <w:rPr>
                <w:szCs w:val="24"/>
              </w:rPr>
            </w:pPr>
            <w:r w:rsidRPr="00051FDE">
              <w:t xml:space="preserve">None </w:t>
            </w:r>
          </w:p>
        </w:tc>
        <w:tc>
          <w:tcPr>
            <w:tcW w:w="1250" w:type="pct"/>
            <w:tcBorders>
              <w:top w:val="single" w:sz="4" w:space="0" w:color="auto"/>
              <w:left w:val="single" w:sz="4" w:space="0" w:color="auto"/>
              <w:bottom w:val="single" w:sz="4" w:space="0" w:color="auto"/>
              <w:right w:val="single" w:sz="4" w:space="0" w:color="auto"/>
            </w:tcBorders>
            <w:vAlign w:val="center"/>
            <w:hideMark/>
          </w:tcPr>
          <w:p w14:paraId="10B34945" w14:textId="77777777" w:rsidR="00AF39A3" w:rsidRPr="00AF39A3" w:rsidRDefault="00AF39A3" w:rsidP="00ED3CBB">
            <w:pPr>
              <w:spacing w:line="240" w:lineRule="auto"/>
              <w:jc w:val="center"/>
              <w:rPr>
                <w:szCs w:val="24"/>
              </w:rPr>
            </w:pPr>
            <w:r w:rsidRPr="00AF39A3">
              <w:t>1-5</w:t>
            </w:r>
          </w:p>
        </w:tc>
        <w:tc>
          <w:tcPr>
            <w:tcW w:w="1250" w:type="pct"/>
            <w:tcBorders>
              <w:top w:val="single" w:sz="4" w:space="0" w:color="auto"/>
              <w:left w:val="single" w:sz="4" w:space="0" w:color="auto"/>
              <w:bottom w:val="single" w:sz="4" w:space="0" w:color="auto"/>
              <w:right w:val="single" w:sz="4" w:space="0" w:color="auto"/>
            </w:tcBorders>
            <w:vAlign w:val="center"/>
            <w:hideMark/>
          </w:tcPr>
          <w:p w14:paraId="490E9B9B" w14:textId="77777777" w:rsidR="00AF39A3" w:rsidRPr="00ED3CBB" w:rsidRDefault="00AF39A3" w:rsidP="00ED3CBB">
            <w:pPr>
              <w:spacing w:line="240" w:lineRule="auto"/>
              <w:jc w:val="center"/>
              <w:rPr>
                <w:b/>
                <w:bCs/>
                <w:szCs w:val="24"/>
              </w:rPr>
            </w:pPr>
            <w:r w:rsidRPr="00ED3CBB">
              <w:rPr>
                <w:b/>
                <w:bCs/>
              </w:rPr>
              <w:t>Above 5</w:t>
            </w:r>
          </w:p>
        </w:tc>
      </w:tr>
    </w:tbl>
    <w:p w14:paraId="1C3A7869" w14:textId="77777777" w:rsidR="00AF39A3" w:rsidRDefault="00AF39A3" w:rsidP="00AF39A3">
      <w:pPr>
        <w:spacing w:after="0" w:line="240" w:lineRule="auto"/>
        <w:rPr>
          <w:rFonts w:eastAsia="Times New Roman" w:cs="Times New Roman"/>
          <w:szCs w:val="24"/>
        </w:rPr>
      </w:pPr>
    </w:p>
    <w:p w14:paraId="0A2A11F7" w14:textId="77777777" w:rsidR="00051FDE" w:rsidRPr="00AF39A3" w:rsidRDefault="00051FDE" w:rsidP="00AF39A3">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9016"/>
      </w:tblGrid>
      <w:tr w:rsidR="00AF39A3" w:rsidRPr="00AF39A3" w14:paraId="150B00A1"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0AFFDE97" w14:textId="77777777" w:rsidR="00AF39A3" w:rsidRPr="00AF39A3" w:rsidRDefault="00AF39A3" w:rsidP="00051FDE">
            <w:pPr>
              <w:rPr>
                <w:szCs w:val="24"/>
              </w:rPr>
            </w:pPr>
            <w:r w:rsidRPr="00AF39A3">
              <w:t>I declare that the information given in this form is true</w:t>
            </w:r>
          </w:p>
        </w:tc>
      </w:tr>
      <w:tr w:rsidR="00AF39A3" w:rsidRPr="00AF39A3" w14:paraId="13C9996E"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6223D5B0" w14:textId="77777777" w:rsidR="00AF39A3" w:rsidRPr="00AF39A3" w:rsidRDefault="00AF39A3" w:rsidP="00051FDE">
            <w:pPr>
              <w:rPr>
                <w:szCs w:val="24"/>
              </w:rPr>
            </w:pPr>
            <w:r w:rsidRPr="00AF39A3">
              <w:t>Signed</w:t>
            </w:r>
          </w:p>
        </w:tc>
      </w:tr>
      <w:tr w:rsidR="00AF39A3" w:rsidRPr="00AF39A3" w14:paraId="52E98C16"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380FD84B" w14:textId="77777777" w:rsidR="00AF39A3" w:rsidRPr="00AF39A3" w:rsidRDefault="00AF39A3" w:rsidP="00051FDE">
            <w:pPr>
              <w:rPr>
                <w:szCs w:val="24"/>
              </w:rPr>
            </w:pPr>
            <w:r w:rsidRPr="00AF39A3">
              <w:t>Date</w:t>
            </w:r>
          </w:p>
        </w:tc>
      </w:tr>
    </w:tbl>
    <w:p w14:paraId="64B015D6" w14:textId="77777777" w:rsidR="00AF39A3" w:rsidRPr="001A3300" w:rsidRDefault="00AF39A3" w:rsidP="007F021F"/>
    <w:sectPr w:rsidR="00AF39A3" w:rsidRPr="001A3300" w:rsidSect="0070301D">
      <w:headerReference w:type="default" r:id="rId17"/>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3DB38" w14:textId="77777777" w:rsidR="00DD6B17" w:rsidRDefault="00DD6B17" w:rsidP="00A2585A">
      <w:pPr>
        <w:spacing w:after="0" w:line="240" w:lineRule="auto"/>
      </w:pPr>
      <w:r>
        <w:separator/>
      </w:r>
    </w:p>
  </w:endnote>
  <w:endnote w:type="continuationSeparator" w:id="0">
    <w:p w14:paraId="3DCA6959" w14:textId="77777777" w:rsidR="00DD6B17" w:rsidRDefault="00DD6B17" w:rsidP="00A2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454627"/>
      <w:docPartObj>
        <w:docPartGallery w:val="Page Numbers (Bottom of Page)"/>
        <w:docPartUnique/>
      </w:docPartObj>
    </w:sdtPr>
    <w:sdtEndPr/>
    <w:sdtContent>
      <w:p w14:paraId="3EB5C448" w14:textId="77777777" w:rsidR="00A2585A" w:rsidRDefault="00C61CBC">
        <w:pPr>
          <w:pStyle w:val="Footer"/>
          <w:jc w:val="center"/>
        </w:pPr>
        <w:r>
          <w:fldChar w:fldCharType="begin"/>
        </w:r>
        <w:r>
          <w:instrText xml:space="preserve"> PAGE   \* MERGEFORMAT </w:instrText>
        </w:r>
        <w:r>
          <w:fldChar w:fldCharType="separate"/>
        </w:r>
        <w:r w:rsidR="00A2585A">
          <w:rPr>
            <w:noProof/>
          </w:rPr>
          <w:t>11</w:t>
        </w:r>
        <w:r>
          <w:rPr>
            <w:noProof/>
          </w:rPr>
          <w:fldChar w:fldCharType="end"/>
        </w:r>
      </w:p>
    </w:sdtContent>
  </w:sdt>
  <w:p w14:paraId="5E37DED0" w14:textId="77777777" w:rsidR="00A2585A" w:rsidRDefault="00A25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429785" w14:textId="77777777" w:rsidR="00DD6B17" w:rsidRDefault="00DD6B17" w:rsidP="00A2585A">
      <w:pPr>
        <w:spacing w:after="0" w:line="240" w:lineRule="auto"/>
      </w:pPr>
      <w:r>
        <w:separator/>
      </w:r>
    </w:p>
  </w:footnote>
  <w:footnote w:type="continuationSeparator" w:id="0">
    <w:p w14:paraId="3E3252E6" w14:textId="77777777" w:rsidR="00DD6B17" w:rsidRDefault="00DD6B17" w:rsidP="00A258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4AF49E" w14:textId="77777777" w:rsidR="00A2585A" w:rsidRDefault="00A2585A">
    <w:pPr>
      <w:pStyle w:val="Header"/>
    </w:pPr>
  </w:p>
  <w:p w14:paraId="76970ED6" w14:textId="77777777" w:rsidR="00A2585A" w:rsidRDefault="00A25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917E4"/>
    <w:multiLevelType w:val="hybridMultilevel"/>
    <w:tmpl w:val="64AE02E8"/>
    <w:lvl w:ilvl="0" w:tplc="059A231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261BEB"/>
    <w:multiLevelType w:val="hybridMultilevel"/>
    <w:tmpl w:val="9DFE9D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DA3196"/>
    <w:multiLevelType w:val="hybridMultilevel"/>
    <w:tmpl w:val="EAEAD186"/>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5D33CD"/>
    <w:multiLevelType w:val="hybridMultilevel"/>
    <w:tmpl w:val="3B1AE764"/>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28232A"/>
    <w:multiLevelType w:val="hybridMultilevel"/>
    <w:tmpl w:val="7B6A08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C2460C"/>
    <w:multiLevelType w:val="hybridMultilevel"/>
    <w:tmpl w:val="644AF106"/>
    <w:lvl w:ilvl="0" w:tplc="4A18055E">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6B550B"/>
    <w:multiLevelType w:val="hybridMultilevel"/>
    <w:tmpl w:val="BA32C2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4E2A26"/>
    <w:multiLevelType w:val="hybridMultilevel"/>
    <w:tmpl w:val="3DFC46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C104D15"/>
    <w:multiLevelType w:val="hybridMultilevel"/>
    <w:tmpl w:val="3670E9AC"/>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504990"/>
    <w:multiLevelType w:val="hybridMultilevel"/>
    <w:tmpl w:val="A3C692BE"/>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56179F"/>
    <w:multiLevelType w:val="hybridMultilevel"/>
    <w:tmpl w:val="DF823EAC"/>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A01D40"/>
    <w:multiLevelType w:val="hybridMultilevel"/>
    <w:tmpl w:val="C69E18FA"/>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904DD1"/>
    <w:multiLevelType w:val="hybridMultilevel"/>
    <w:tmpl w:val="A3823B9C"/>
    <w:lvl w:ilvl="0" w:tplc="F5684AF8">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3601956"/>
    <w:multiLevelType w:val="hybridMultilevel"/>
    <w:tmpl w:val="5C34A8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BCB08BF"/>
    <w:multiLevelType w:val="hybridMultilevel"/>
    <w:tmpl w:val="E752E5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E182D"/>
    <w:multiLevelType w:val="hybridMultilevel"/>
    <w:tmpl w:val="D0CCD81C"/>
    <w:lvl w:ilvl="0" w:tplc="7D90768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num>
  <w:num w:numId="3">
    <w:abstractNumId w:val="5"/>
  </w:num>
  <w:num w:numId="4">
    <w:abstractNumId w:val="15"/>
  </w:num>
  <w:num w:numId="5">
    <w:abstractNumId w:val="12"/>
  </w:num>
  <w:num w:numId="6">
    <w:abstractNumId w:val="14"/>
  </w:num>
  <w:num w:numId="7">
    <w:abstractNumId w:val="9"/>
  </w:num>
  <w:num w:numId="8">
    <w:abstractNumId w:val="8"/>
  </w:num>
  <w:num w:numId="9">
    <w:abstractNumId w:val="6"/>
  </w:num>
  <w:num w:numId="10">
    <w:abstractNumId w:val="1"/>
  </w:num>
  <w:num w:numId="11">
    <w:abstractNumId w:val="13"/>
  </w:num>
  <w:num w:numId="12">
    <w:abstractNumId w:val="4"/>
  </w:num>
  <w:num w:numId="13">
    <w:abstractNumId w:val="3"/>
  </w:num>
  <w:num w:numId="14">
    <w:abstractNumId w:val="10"/>
  </w:num>
  <w:num w:numId="15">
    <w:abstractNumId w:val="2"/>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EEF"/>
    <w:rsid w:val="00007616"/>
    <w:rsid w:val="00017EEF"/>
    <w:rsid w:val="0002445B"/>
    <w:rsid w:val="00044479"/>
    <w:rsid w:val="00051FDE"/>
    <w:rsid w:val="0005335D"/>
    <w:rsid w:val="00053A61"/>
    <w:rsid w:val="00071494"/>
    <w:rsid w:val="0007267F"/>
    <w:rsid w:val="000D4478"/>
    <w:rsid w:val="001028EB"/>
    <w:rsid w:val="0015779C"/>
    <w:rsid w:val="00160D9B"/>
    <w:rsid w:val="00176817"/>
    <w:rsid w:val="0019222F"/>
    <w:rsid w:val="00197960"/>
    <w:rsid w:val="001A0EB9"/>
    <w:rsid w:val="001A3300"/>
    <w:rsid w:val="00215569"/>
    <w:rsid w:val="00217328"/>
    <w:rsid w:val="00251159"/>
    <w:rsid w:val="00286730"/>
    <w:rsid w:val="00292E95"/>
    <w:rsid w:val="002955C9"/>
    <w:rsid w:val="002C2871"/>
    <w:rsid w:val="002C4F57"/>
    <w:rsid w:val="002F24D9"/>
    <w:rsid w:val="0033111B"/>
    <w:rsid w:val="00345FE7"/>
    <w:rsid w:val="00352691"/>
    <w:rsid w:val="0036657E"/>
    <w:rsid w:val="003873CA"/>
    <w:rsid w:val="00390505"/>
    <w:rsid w:val="00396FF0"/>
    <w:rsid w:val="003B3AFC"/>
    <w:rsid w:val="003D07CA"/>
    <w:rsid w:val="003F09DA"/>
    <w:rsid w:val="00412943"/>
    <w:rsid w:val="00417963"/>
    <w:rsid w:val="004553C3"/>
    <w:rsid w:val="004732DF"/>
    <w:rsid w:val="00481693"/>
    <w:rsid w:val="00491372"/>
    <w:rsid w:val="004E5810"/>
    <w:rsid w:val="00515967"/>
    <w:rsid w:val="005159FC"/>
    <w:rsid w:val="00532A5D"/>
    <w:rsid w:val="005518DB"/>
    <w:rsid w:val="00570100"/>
    <w:rsid w:val="0058564D"/>
    <w:rsid w:val="00591D18"/>
    <w:rsid w:val="005B492D"/>
    <w:rsid w:val="005F6DFF"/>
    <w:rsid w:val="006208F5"/>
    <w:rsid w:val="00641702"/>
    <w:rsid w:val="006748FE"/>
    <w:rsid w:val="006A40BF"/>
    <w:rsid w:val="006C2FB5"/>
    <w:rsid w:val="006C650F"/>
    <w:rsid w:val="006F7DF5"/>
    <w:rsid w:val="0070301D"/>
    <w:rsid w:val="007170D5"/>
    <w:rsid w:val="00745113"/>
    <w:rsid w:val="0075304D"/>
    <w:rsid w:val="0077414D"/>
    <w:rsid w:val="00797663"/>
    <w:rsid w:val="007D206A"/>
    <w:rsid w:val="007E6E4C"/>
    <w:rsid w:val="007F021F"/>
    <w:rsid w:val="007F3387"/>
    <w:rsid w:val="008419FD"/>
    <w:rsid w:val="0084754E"/>
    <w:rsid w:val="0086238C"/>
    <w:rsid w:val="00887932"/>
    <w:rsid w:val="008930F0"/>
    <w:rsid w:val="008A0182"/>
    <w:rsid w:val="008B7064"/>
    <w:rsid w:val="008C2A37"/>
    <w:rsid w:val="0094512A"/>
    <w:rsid w:val="00945EC2"/>
    <w:rsid w:val="009634CE"/>
    <w:rsid w:val="00964D63"/>
    <w:rsid w:val="00965EA0"/>
    <w:rsid w:val="00986389"/>
    <w:rsid w:val="009A1A44"/>
    <w:rsid w:val="009B635B"/>
    <w:rsid w:val="009C6D76"/>
    <w:rsid w:val="009D4625"/>
    <w:rsid w:val="009F19E1"/>
    <w:rsid w:val="00A12886"/>
    <w:rsid w:val="00A20F9F"/>
    <w:rsid w:val="00A249F0"/>
    <w:rsid w:val="00A2585A"/>
    <w:rsid w:val="00A376FA"/>
    <w:rsid w:val="00A54EDD"/>
    <w:rsid w:val="00A83B99"/>
    <w:rsid w:val="00A95A2C"/>
    <w:rsid w:val="00AA1F3E"/>
    <w:rsid w:val="00AA371A"/>
    <w:rsid w:val="00AB0B24"/>
    <w:rsid w:val="00AF39A3"/>
    <w:rsid w:val="00B012B9"/>
    <w:rsid w:val="00B27F5E"/>
    <w:rsid w:val="00B46CF8"/>
    <w:rsid w:val="00B710C9"/>
    <w:rsid w:val="00B727EC"/>
    <w:rsid w:val="00B9668F"/>
    <w:rsid w:val="00BB7A20"/>
    <w:rsid w:val="00BC3450"/>
    <w:rsid w:val="00C01194"/>
    <w:rsid w:val="00C05376"/>
    <w:rsid w:val="00C4197F"/>
    <w:rsid w:val="00C54DCE"/>
    <w:rsid w:val="00C57AA9"/>
    <w:rsid w:val="00C61CBC"/>
    <w:rsid w:val="00C61F44"/>
    <w:rsid w:val="00C76C4F"/>
    <w:rsid w:val="00C8190F"/>
    <w:rsid w:val="00C9302C"/>
    <w:rsid w:val="00CA5AAC"/>
    <w:rsid w:val="00CB4CDA"/>
    <w:rsid w:val="00CE14BE"/>
    <w:rsid w:val="00CE2497"/>
    <w:rsid w:val="00CF7E16"/>
    <w:rsid w:val="00D50DC2"/>
    <w:rsid w:val="00DA49D2"/>
    <w:rsid w:val="00DB0AA2"/>
    <w:rsid w:val="00DD47AF"/>
    <w:rsid w:val="00DD6B17"/>
    <w:rsid w:val="00DE0A81"/>
    <w:rsid w:val="00DF1B74"/>
    <w:rsid w:val="00E0028C"/>
    <w:rsid w:val="00E040C4"/>
    <w:rsid w:val="00E0578C"/>
    <w:rsid w:val="00E13BA1"/>
    <w:rsid w:val="00E64D3F"/>
    <w:rsid w:val="00ED3CBB"/>
    <w:rsid w:val="00ED416B"/>
    <w:rsid w:val="00F067B2"/>
    <w:rsid w:val="00F505C5"/>
    <w:rsid w:val="00F51707"/>
    <w:rsid w:val="00F85B9E"/>
    <w:rsid w:val="00F94645"/>
    <w:rsid w:val="00F976D7"/>
    <w:rsid w:val="00FF00CB"/>
    <w:rsid w:val="00FF5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FCD76"/>
  <w15:docId w15:val="{E7F51D94-7FAA-4503-A839-BACD1D30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389"/>
    <w:pPr>
      <w:spacing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70301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301D"/>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semiHidden/>
    <w:unhideWhenUsed/>
    <w:qFormat/>
    <w:rsid w:val="0070301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301D"/>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70301D"/>
    <w:rPr>
      <w:rFonts w:ascii="Times New Roman" w:eastAsiaTheme="majorEastAsia" w:hAnsi="Times New Roman"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70301D"/>
    <w:rPr>
      <w:rFonts w:ascii="Times New Roman" w:eastAsiaTheme="majorEastAsia" w:hAnsi="Times New Roman" w:cstheme="majorBidi"/>
      <w:color w:val="2E74B5" w:themeColor="accent1" w:themeShade="BF"/>
      <w:sz w:val="30"/>
      <w:szCs w:val="26"/>
      <w:lang w:val="en-US"/>
    </w:rPr>
  </w:style>
  <w:style w:type="character" w:customStyle="1" w:styleId="Heading3Char">
    <w:name w:val="Heading 3 Char"/>
    <w:basedOn w:val="DefaultParagraphFont"/>
    <w:link w:val="Heading3"/>
    <w:uiPriority w:val="9"/>
    <w:semiHidden/>
    <w:rsid w:val="0070301D"/>
    <w:rPr>
      <w:rFonts w:asciiTheme="majorHAnsi" w:eastAsiaTheme="majorEastAsia" w:hAnsiTheme="majorHAnsi" w:cstheme="majorBidi"/>
      <w:color w:val="1F4D78" w:themeColor="accent1" w:themeShade="7F"/>
      <w:sz w:val="24"/>
      <w:szCs w:val="24"/>
      <w:lang w:val="en-US"/>
    </w:rPr>
  </w:style>
  <w:style w:type="character" w:styleId="Hyperlink">
    <w:name w:val="Hyperlink"/>
    <w:basedOn w:val="DefaultParagraphFont"/>
    <w:uiPriority w:val="99"/>
    <w:unhideWhenUsed/>
    <w:rsid w:val="008A0182"/>
    <w:rPr>
      <w:color w:val="0000FF"/>
      <w:u w:val="single"/>
    </w:rPr>
  </w:style>
  <w:style w:type="paragraph" w:styleId="ListParagraph">
    <w:name w:val="List Paragraph"/>
    <w:basedOn w:val="Normal"/>
    <w:uiPriority w:val="34"/>
    <w:qFormat/>
    <w:rsid w:val="0007267F"/>
    <w:pPr>
      <w:ind w:left="720"/>
      <w:contextualSpacing/>
    </w:pPr>
  </w:style>
  <w:style w:type="paragraph" w:styleId="NormalWeb">
    <w:name w:val="Normal (Web)"/>
    <w:basedOn w:val="Normal"/>
    <w:uiPriority w:val="99"/>
    <w:semiHidden/>
    <w:unhideWhenUsed/>
    <w:rsid w:val="00F85B9E"/>
    <w:pPr>
      <w:spacing w:before="100" w:beforeAutospacing="1" w:after="100" w:afterAutospacing="1" w:line="240" w:lineRule="auto"/>
    </w:pPr>
    <w:rPr>
      <w:rFonts w:eastAsia="Times New Roman" w:cs="Times New Roman"/>
      <w:szCs w:val="24"/>
      <w:lang w:val="en-GB" w:eastAsia="en-GB"/>
    </w:rPr>
  </w:style>
  <w:style w:type="paragraph" w:styleId="TOCHeading">
    <w:name w:val="TOC Heading"/>
    <w:basedOn w:val="Heading1"/>
    <w:next w:val="Normal"/>
    <w:uiPriority w:val="39"/>
    <w:unhideWhenUsed/>
    <w:qFormat/>
    <w:rsid w:val="00532A5D"/>
    <w:pPr>
      <w:outlineLvl w:val="9"/>
    </w:pPr>
    <w:rPr>
      <w:rFonts w:asciiTheme="majorHAnsi" w:hAnsiTheme="majorHAnsi"/>
    </w:rPr>
  </w:style>
  <w:style w:type="paragraph" w:styleId="TOC2">
    <w:name w:val="toc 2"/>
    <w:basedOn w:val="Normal"/>
    <w:next w:val="Normal"/>
    <w:autoRedefine/>
    <w:uiPriority w:val="39"/>
    <w:unhideWhenUsed/>
    <w:rsid w:val="00532A5D"/>
    <w:pPr>
      <w:spacing w:after="100"/>
      <w:ind w:left="240"/>
    </w:pPr>
  </w:style>
  <w:style w:type="paragraph" w:styleId="TOC1">
    <w:name w:val="toc 1"/>
    <w:basedOn w:val="Normal"/>
    <w:next w:val="Normal"/>
    <w:autoRedefine/>
    <w:uiPriority w:val="39"/>
    <w:unhideWhenUsed/>
    <w:rsid w:val="00532A5D"/>
    <w:pPr>
      <w:spacing w:after="100"/>
    </w:pPr>
  </w:style>
  <w:style w:type="character" w:customStyle="1" w:styleId="fontstyle01">
    <w:name w:val="fontstyle01"/>
    <w:basedOn w:val="DefaultParagraphFont"/>
    <w:rsid w:val="0077414D"/>
    <w:rPr>
      <w:rFonts w:ascii="ArialMT" w:hAnsi="ArialMT" w:hint="default"/>
      <w:b w:val="0"/>
      <w:bCs w:val="0"/>
      <w:i w:val="0"/>
      <w:iCs w:val="0"/>
      <w:color w:val="000000"/>
      <w:sz w:val="22"/>
      <w:szCs w:val="22"/>
    </w:rPr>
  </w:style>
  <w:style w:type="table" w:styleId="TableGrid">
    <w:name w:val="Table Grid"/>
    <w:basedOn w:val="TableNormal"/>
    <w:uiPriority w:val="39"/>
    <w:rsid w:val="007F02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21">
    <w:name w:val="fontstyle21"/>
    <w:basedOn w:val="DefaultParagraphFont"/>
    <w:rsid w:val="001A3300"/>
    <w:rPr>
      <w:rFonts w:ascii="Arial-BoldMT" w:hAnsi="Arial-BoldMT" w:hint="default"/>
      <w:b/>
      <w:bCs/>
      <w:i w:val="0"/>
      <w:iCs w:val="0"/>
      <w:color w:val="000000"/>
      <w:sz w:val="20"/>
      <w:szCs w:val="20"/>
    </w:rPr>
  </w:style>
  <w:style w:type="character" w:customStyle="1" w:styleId="fontstyle31">
    <w:name w:val="fontstyle31"/>
    <w:basedOn w:val="DefaultParagraphFont"/>
    <w:rsid w:val="00AF39A3"/>
    <w:rPr>
      <w:rFonts w:ascii="Arial-BoldMT" w:hAnsi="Arial-BoldMT" w:hint="default"/>
      <w:b/>
      <w:bCs/>
      <w:i w:val="0"/>
      <w:iCs w:val="0"/>
      <w:color w:val="000000"/>
      <w:sz w:val="20"/>
      <w:szCs w:val="20"/>
    </w:rPr>
  </w:style>
  <w:style w:type="paragraph" w:styleId="BalloonText">
    <w:name w:val="Balloon Text"/>
    <w:basedOn w:val="Normal"/>
    <w:link w:val="BalloonTextChar"/>
    <w:uiPriority w:val="99"/>
    <w:semiHidden/>
    <w:unhideWhenUsed/>
    <w:rsid w:val="00A258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85A"/>
    <w:rPr>
      <w:rFonts w:ascii="Tahoma" w:hAnsi="Tahoma" w:cs="Tahoma"/>
      <w:sz w:val="16"/>
      <w:szCs w:val="16"/>
      <w:lang w:val="en-US"/>
    </w:rPr>
  </w:style>
  <w:style w:type="paragraph" w:styleId="Header">
    <w:name w:val="header"/>
    <w:basedOn w:val="Normal"/>
    <w:link w:val="HeaderChar"/>
    <w:uiPriority w:val="99"/>
    <w:semiHidden/>
    <w:unhideWhenUsed/>
    <w:rsid w:val="00A258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2585A"/>
    <w:rPr>
      <w:rFonts w:ascii="Times New Roman" w:hAnsi="Times New Roman"/>
      <w:sz w:val="24"/>
      <w:lang w:val="en-US"/>
    </w:rPr>
  </w:style>
  <w:style w:type="paragraph" w:styleId="Footer">
    <w:name w:val="footer"/>
    <w:basedOn w:val="Normal"/>
    <w:link w:val="FooterChar"/>
    <w:uiPriority w:val="99"/>
    <w:unhideWhenUsed/>
    <w:rsid w:val="00A25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85A"/>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172542">
      <w:bodyDiv w:val="1"/>
      <w:marLeft w:val="0"/>
      <w:marRight w:val="0"/>
      <w:marTop w:val="0"/>
      <w:marBottom w:val="0"/>
      <w:divBdr>
        <w:top w:val="none" w:sz="0" w:space="0" w:color="auto"/>
        <w:left w:val="none" w:sz="0" w:space="0" w:color="auto"/>
        <w:bottom w:val="none" w:sz="0" w:space="0" w:color="auto"/>
        <w:right w:val="none" w:sz="0" w:space="0" w:color="auto"/>
      </w:divBdr>
    </w:div>
    <w:div w:id="530802924">
      <w:bodyDiv w:val="1"/>
      <w:marLeft w:val="0"/>
      <w:marRight w:val="0"/>
      <w:marTop w:val="0"/>
      <w:marBottom w:val="0"/>
      <w:divBdr>
        <w:top w:val="none" w:sz="0" w:space="0" w:color="auto"/>
        <w:left w:val="none" w:sz="0" w:space="0" w:color="auto"/>
        <w:bottom w:val="none" w:sz="0" w:space="0" w:color="auto"/>
        <w:right w:val="none" w:sz="0" w:space="0" w:color="auto"/>
      </w:divBdr>
    </w:div>
    <w:div w:id="2104690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edium.com/@the_manifest/how-can-companies-encourage-ethics-in-the-workplace-5c36318e98a4"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ed.com/career-advice/career-development/key-areas-of-development-for-employe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valamis.com/hub/employee-development-area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ca-cola.co.uk/sustainability" TargetMode="External"/><Relationship Id="rId5" Type="http://schemas.openxmlformats.org/officeDocument/2006/relationships/settings" Target="settings.xml"/><Relationship Id="rId15" Type="http://schemas.openxmlformats.org/officeDocument/2006/relationships/hyperlink" Target="https://medium.com/@danielnilsson77/how-great-leaders-inspire-action-simon-sinek-48094e6d4cb5" TargetMode="External"/><Relationship Id="rId10" Type="http://schemas.openxmlformats.org/officeDocument/2006/relationships/hyperlink" Target="https://www.coca-cola.co.uk/our-busines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kibin.com/essay-examples/a-research-on-organizational-development-intervention-at-coca-cola-company-Ghl1aAIJ" TargetMode="External"/><Relationship Id="rId14" Type="http://schemas.openxmlformats.org/officeDocument/2006/relationships/hyperlink" Target="https://www.e-days.com/news/identify-employee-training-development-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201A7-7AC7-4577-B0FB-50C79832B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3298</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Barkat Soomro</dc:creator>
  <cp:keywords/>
  <dc:description/>
  <cp:lastModifiedBy>parmit batra</cp:lastModifiedBy>
  <cp:revision>2</cp:revision>
  <dcterms:created xsi:type="dcterms:W3CDTF">2020-09-04T08:00:00Z</dcterms:created>
  <dcterms:modified xsi:type="dcterms:W3CDTF">2020-09-04T08:00:00Z</dcterms:modified>
</cp:coreProperties>
</file>