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4772EBDC" w14:textId="77777777" w:rsidR="00FF5E45" w:rsidRPr="00FF5E45" w:rsidRDefault="00FF5E45" w:rsidP="00FF5E45">
      <w:pPr>
        <w:jc w:val="center"/>
        <w:rPr>
          <w:rFonts w:ascii="Arial" w:hAnsi="Arial" w:cs="Arial"/>
          <w:b/>
          <w:sz w:val="32"/>
          <w:szCs w:val="32"/>
        </w:rPr>
      </w:pPr>
      <w:r w:rsidRPr="00FF5E45">
        <w:rPr>
          <w:rFonts w:ascii="Arial" w:hAnsi="Arial" w:cs="Arial"/>
          <w:b/>
          <w:sz w:val="32"/>
          <w:szCs w:val="32"/>
        </w:rPr>
        <w:t>LEADERSHIP IN HOSPITALITY</w:t>
      </w:r>
    </w:p>
    <w:p w14:paraId="1ECF3D20" w14:textId="77777777" w:rsidR="00FF5E45" w:rsidRPr="00FF5E45" w:rsidRDefault="00FF5E45" w:rsidP="00FF5E45">
      <w:pPr>
        <w:jc w:val="center"/>
        <w:rPr>
          <w:rFonts w:ascii="Arial" w:hAnsi="Arial" w:cs="Arial"/>
          <w:b/>
          <w:sz w:val="24"/>
          <w:szCs w:val="24"/>
        </w:rPr>
      </w:pPr>
      <w:r w:rsidRPr="00FF5E45">
        <w:rPr>
          <w:rFonts w:ascii="Arial" w:hAnsi="Arial" w:cs="Arial"/>
          <w:b/>
          <w:sz w:val="24"/>
          <w:szCs w:val="24"/>
        </w:rPr>
        <w:t>Certificate of Higher Education in Professional Practice</w:t>
      </w:r>
    </w:p>
    <w:p w14:paraId="0F68C52D" w14:textId="77777777" w:rsidR="00FF5E45" w:rsidRPr="00FF5E45" w:rsidRDefault="00FF5E45" w:rsidP="00FF5E45">
      <w:pPr>
        <w:rPr>
          <w:rFonts w:ascii="Arial" w:hAnsi="Arial" w:cs="Arial"/>
          <w:sz w:val="24"/>
          <w:szCs w:val="24"/>
        </w:rPr>
      </w:pPr>
    </w:p>
    <w:p w14:paraId="41610CF0" w14:textId="5B7E2AEA" w:rsidR="00FF5E45" w:rsidRPr="00FF5E45" w:rsidRDefault="00FF5E45" w:rsidP="00FF5E45">
      <w:pPr>
        <w:rPr>
          <w:rFonts w:ascii="Arial" w:hAnsi="Arial" w:cs="Arial"/>
          <w:sz w:val="24"/>
          <w:szCs w:val="24"/>
        </w:rPr>
      </w:pPr>
      <w:r w:rsidRPr="00FF5E45">
        <w:rPr>
          <w:rFonts w:ascii="Arial" w:hAnsi="Arial" w:cs="Arial"/>
          <w:b/>
          <w:sz w:val="24"/>
          <w:szCs w:val="24"/>
        </w:rPr>
        <w:t>DOCUMENT TITLE:</w:t>
      </w:r>
      <w:r w:rsidRPr="00FF5E45">
        <w:rPr>
          <w:rFonts w:ascii="Arial" w:hAnsi="Arial" w:cs="Arial"/>
          <w:sz w:val="24"/>
          <w:szCs w:val="24"/>
        </w:rPr>
        <w:t xml:space="preserve"> Work Based Pro</w:t>
      </w:r>
      <w:r>
        <w:rPr>
          <w:rFonts w:ascii="Arial" w:hAnsi="Arial" w:cs="Arial"/>
          <w:sz w:val="24"/>
          <w:szCs w:val="24"/>
        </w:rPr>
        <w:t>ject BMPF4010</w:t>
      </w:r>
      <w:r w:rsidR="00693AD0">
        <w:rPr>
          <w:rFonts w:ascii="Arial" w:hAnsi="Arial" w:cs="Arial"/>
          <w:sz w:val="24"/>
          <w:szCs w:val="24"/>
        </w:rPr>
        <w:t xml:space="preserve"> – </w:t>
      </w:r>
      <w:r w:rsidR="00693AD0" w:rsidRPr="00BB70C8">
        <w:rPr>
          <w:rFonts w:ascii="Arial" w:hAnsi="Arial" w:cs="Arial"/>
          <w:b/>
          <w:sz w:val="24"/>
          <w:szCs w:val="24"/>
        </w:rPr>
        <w:t>PROJECT PROPOSAL</w:t>
      </w:r>
    </w:p>
    <w:p w14:paraId="433A38DE" w14:textId="77777777" w:rsidR="00FF5E45" w:rsidRPr="00FF5E45" w:rsidRDefault="00FF5E45" w:rsidP="00FF5E45">
      <w:pPr>
        <w:rPr>
          <w:rFonts w:ascii="Arial" w:hAnsi="Arial" w:cs="Arial"/>
          <w:sz w:val="24"/>
          <w:szCs w:val="24"/>
        </w:rPr>
      </w:pPr>
    </w:p>
    <w:p w14:paraId="2BA462C8" w14:textId="77777777" w:rsidR="00FF5E45" w:rsidRPr="00FF5E45" w:rsidRDefault="00FF5E45" w:rsidP="00FF5E45">
      <w:pPr>
        <w:rPr>
          <w:rFonts w:ascii="Arial" w:hAnsi="Arial" w:cs="Arial"/>
          <w:sz w:val="24"/>
          <w:szCs w:val="24"/>
        </w:rPr>
      </w:pPr>
      <w:r w:rsidRPr="00FF5E45">
        <w:rPr>
          <w:rFonts w:ascii="Arial" w:hAnsi="Arial" w:cs="Arial"/>
          <w:b/>
          <w:sz w:val="24"/>
          <w:szCs w:val="24"/>
        </w:rPr>
        <w:t>STUDENT NUMBER:</w:t>
      </w:r>
      <w:r w:rsidRPr="00FF5E45">
        <w:rPr>
          <w:rFonts w:ascii="Arial" w:hAnsi="Arial" w:cs="Arial"/>
          <w:sz w:val="24"/>
          <w:szCs w:val="24"/>
        </w:rPr>
        <w:t xml:space="preserve"> 1715706</w:t>
      </w:r>
      <w:r w:rsidR="00800A6E">
        <w:rPr>
          <w:rFonts w:ascii="Arial" w:hAnsi="Arial" w:cs="Arial"/>
          <w:sz w:val="24"/>
          <w:szCs w:val="24"/>
        </w:rPr>
        <w:t xml:space="preserve"> / 1715719 </w:t>
      </w:r>
    </w:p>
    <w:p w14:paraId="5C6E6D18" w14:textId="77777777" w:rsidR="00FF5E45" w:rsidRPr="00FF5E45" w:rsidRDefault="00FF5E45" w:rsidP="00FF5E45">
      <w:pPr>
        <w:rPr>
          <w:rFonts w:ascii="Arial" w:hAnsi="Arial" w:cs="Arial"/>
          <w:sz w:val="24"/>
          <w:szCs w:val="24"/>
        </w:rPr>
      </w:pPr>
    </w:p>
    <w:p w14:paraId="135C14C7" w14:textId="77777777" w:rsidR="00FF5E45" w:rsidRDefault="00FF5E45" w:rsidP="00FF5E45">
      <w:pPr>
        <w:rPr>
          <w:rFonts w:ascii="Arial" w:hAnsi="Arial" w:cs="Arial"/>
          <w:sz w:val="24"/>
          <w:szCs w:val="24"/>
        </w:rPr>
      </w:pPr>
      <w:r w:rsidRPr="00FF5E45">
        <w:rPr>
          <w:rFonts w:ascii="Arial" w:hAnsi="Arial" w:cs="Arial"/>
          <w:b/>
          <w:sz w:val="24"/>
          <w:szCs w:val="24"/>
        </w:rPr>
        <w:t>NAME:</w:t>
      </w:r>
      <w:r>
        <w:rPr>
          <w:rFonts w:ascii="Arial" w:hAnsi="Arial" w:cs="Arial"/>
          <w:sz w:val="24"/>
          <w:szCs w:val="24"/>
        </w:rPr>
        <w:t xml:space="preserve"> KASSEEAH </w:t>
      </w:r>
      <w:proofErr w:type="spellStart"/>
      <w:r>
        <w:rPr>
          <w:rFonts w:ascii="Arial" w:hAnsi="Arial" w:cs="Arial"/>
          <w:sz w:val="24"/>
          <w:szCs w:val="24"/>
        </w:rPr>
        <w:t>Mooneshwarnath</w:t>
      </w:r>
      <w:proofErr w:type="spellEnd"/>
      <w:r>
        <w:rPr>
          <w:rFonts w:ascii="Arial" w:hAnsi="Arial" w:cs="Arial"/>
          <w:sz w:val="24"/>
          <w:szCs w:val="24"/>
        </w:rPr>
        <w:t xml:space="preserve"> Sharma (1715706)</w:t>
      </w:r>
    </w:p>
    <w:p w14:paraId="4E95CEB7" w14:textId="77777777" w:rsidR="00FF5E45" w:rsidRPr="00FF5E45" w:rsidRDefault="00FF5E45" w:rsidP="00FF5E45">
      <w:pPr>
        <w:rPr>
          <w:rFonts w:ascii="Arial" w:hAnsi="Arial" w:cs="Arial"/>
          <w:sz w:val="24"/>
          <w:szCs w:val="24"/>
        </w:rPr>
      </w:pPr>
      <w:r>
        <w:rPr>
          <w:rFonts w:ascii="Arial" w:hAnsi="Arial" w:cs="Arial"/>
          <w:sz w:val="24"/>
          <w:szCs w:val="24"/>
        </w:rPr>
        <w:tab/>
        <w:t xml:space="preserve">: TEELUCK </w:t>
      </w:r>
      <w:proofErr w:type="spellStart"/>
      <w:r>
        <w:rPr>
          <w:rFonts w:ascii="Arial" w:hAnsi="Arial" w:cs="Arial"/>
          <w:sz w:val="24"/>
          <w:szCs w:val="24"/>
        </w:rPr>
        <w:t>Hurvind</w:t>
      </w:r>
      <w:proofErr w:type="spellEnd"/>
      <w:r>
        <w:rPr>
          <w:rFonts w:ascii="Arial" w:hAnsi="Arial" w:cs="Arial"/>
          <w:sz w:val="24"/>
          <w:szCs w:val="24"/>
        </w:rPr>
        <w:t xml:space="preserve"> (1715719)</w:t>
      </w:r>
    </w:p>
    <w:p w14:paraId="642813B3" w14:textId="77777777" w:rsidR="00FF5E45" w:rsidRPr="00FF5E45" w:rsidRDefault="00FF5E45" w:rsidP="00FF5E45">
      <w:pPr>
        <w:rPr>
          <w:rFonts w:ascii="Arial" w:hAnsi="Arial" w:cs="Arial"/>
          <w:sz w:val="24"/>
          <w:szCs w:val="24"/>
        </w:rPr>
      </w:pPr>
    </w:p>
    <w:p w14:paraId="7088B655" w14:textId="77777777" w:rsidR="00FF5E45" w:rsidRPr="00FF5E45" w:rsidRDefault="00FF5E45" w:rsidP="00FF5E45">
      <w:pPr>
        <w:rPr>
          <w:rFonts w:ascii="Arial" w:hAnsi="Arial" w:cs="Arial"/>
          <w:sz w:val="24"/>
          <w:szCs w:val="24"/>
        </w:rPr>
      </w:pPr>
      <w:r w:rsidRPr="00FF5E45">
        <w:rPr>
          <w:rFonts w:ascii="Arial" w:hAnsi="Arial" w:cs="Arial"/>
          <w:b/>
          <w:sz w:val="24"/>
          <w:szCs w:val="24"/>
        </w:rPr>
        <w:t xml:space="preserve">MODULE NUMBER: </w:t>
      </w:r>
      <w:r w:rsidRPr="00FF5E45">
        <w:rPr>
          <w:rFonts w:ascii="Arial" w:hAnsi="Arial" w:cs="Arial"/>
          <w:sz w:val="24"/>
          <w:szCs w:val="24"/>
        </w:rPr>
        <w:t>BMPF</w:t>
      </w:r>
      <w:r>
        <w:rPr>
          <w:rFonts w:ascii="Arial" w:hAnsi="Arial" w:cs="Arial"/>
          <w:sz w:val="24"/>
          <w:szCs w:val="24"/>
        </w:rPr>
        <w:t>4010</w:t>
      </w:r>
    </w:p>
    <w:p w14:paraId="47C7C1D5" w14:textId="77777777" w:rsidR="00FF5E45" w:rsidRPr="00FF5E45" w:rsidRDefault="00FF5E45" w:rsidP="00FF5E45">
      <w:pPr>
        <w:rPr>
          <w:rFonts w:ascii="Arial" w:hAnsi="Arial" w:cs="Arial"/>
          <w:sz w:val="24"/>
          <w:szCs w:val="24"/>
        </w:rPr>
      </w:pPr>
    </w:p>
    <w:p w14:paraId="5563D208" w14:textId="3189D83A" w:rsidR="00FF5E45" w:rsidRPr="00FF5E45" w:rsidRDefault="00FF5E45" w:rsidP="00FF5E45">
      <w:pPr>
        <w:rPr>
          <w:rFonts w:ascii="Arial" w:hAnsi="Arial" w:cs="Arial"/>
          <w:sz w:val="24"/>
          <w:szCs w:val="24"/>
        </w:rPr>
      </w:pPr>
      <w:r w:rsidRPr="00FF5E45">
        <w:rPr>
          <w:rFonts w:ascii="Arial" w:hAnsi="Arial" w:cs="Arial"/>
          <w:b/>
          <w:sz w:val="24"/>
          <w:szCs w:val="24"/>
        </w:rPr>
        <w:t xml:space="preserve">WORD COUNT: </w:t>
      </w:r>
      <w:r w:rsidRPr="00FF5E45">
        <w:rPr>
          <w:rFonts w:ascii="Arial" w:hAnsi="Arial" w:cs="Arial"/>
          <w:sz w:val="24"/>
          <w:szCs w:val="24"/>
        </w:rPr>
        <w:t xml:space="preserve"> </w:t>
      </w:r>
      <w:r w:rsidR="00693AD0">
        <w:rPr>
          <w:rFonts w:ascii="Arial" w:hAnsi="Arial" w:cs="Arial"/>
          <w:sz w:val="24"/>
          <w:szCs w:val="24"/>
        </w:rPr>
        <w:t xml:space="preserve">990 </w:t>
      </w:r>
      <w:r w:rsidRPr="00FF5E45">
        <w:rPr>
          <w:rFonts w:ascii="Arial" w:hAnsi="Arial" w:cs="Arial"/>
          <w:sz w:val="24"/>
          <w:szCs w:val="24"/>
        </w:rPr>
        <w:t>words</w:t>
      </w:r>
    </w:p>
    <w:p w14:paraId="717D6BF3" w14:textId="77777777" w:rsidR="00FF5E45" w:rsidRPr="00FF5E45" w:rsidRDefault="00FF5E45" w:rsidP="00FF5E45">
      <w:pPr>
        <w:rPr>
          <w:rFonts w:ascii="Arial" w:hAnsi="Arial" w:cs="Arial"/>
          <w:sz w:val="24"/>
          <w:szCs w:val="24"/>
        </w:rPr>
      </w:pPr>
    </w:p>
    <w:p w14:paraId="73A32A75" w14:textId="7CBA0D7A" w:rsidR="00FF5E45" w:rsidRPr="001F1D40" w:rsidRDefault="00FF5E45" w:rsidP="00FF5E45">
      <w:pPr>
        <w:rPr>
          <w:rFonts w:ascii="Arial" w:hAnsi="Arial" w:cs="Arial"/>
          <w:sz w:val="24"/>
          <w:szCs w:val="24"/>
        </w:rPr>
      </w:pPr>
      <w:r w:rsidRPr="00FF5E45">
        <w:rPr>
          <w:rFonts w:ascii="Arial" w:hAnsi="Arial" w:cs="Arial"/>
          <w:b/>
          <w:sz w:val="24"/>
          <w:szCs w:val="24"/>
        </w:rPr>
        <w:t xml:space="preserve">DATE OF SUBMISSION: </w:t>
      </w:r>
      <w:r w:rsidR="000F3634">
        <w:rPr>
          <w:rFonts w:ascii="Arial" w:hAnsi="Arial" w:cs="Arial"/>
          <w:sz w:val="24"/>
          <w:szCs w:val="24"/>
        </w:rPr>
        <w:t>08</w:t>
      </w:r>
      <w:r w:rsidR="001F1D40" w:rsidRPr="001F1D40">
        <w:rPr>
          <w:rFonts w:ascii="Arial" w:hAnsi="Arial" w:cs="Arial"/>
          <w:sz w:val="24"/>
          <w:szCs w:val="24"/>
        </w:rPr>
        <w:t>.1</w:t>
      </w:r>
      <w:r w:rsidR="000F3634">
        <w:rPr>
          <w:rFonts w:ascii="Arial" w:hAnsi="Arial" w:cs="Arial"/>
          <w:sz w:val="24"/>
          <w:szCs w:val="24"/>
        </w:rPr>
        <w:t>1</w:t>
      </w:r>
      <w:bookmarkStart w:id="0" w:name="_GoBack"/>
      <w:bookmarkEnd w:id="0"/>
      <w:r w:rsidR="001F1D40" w:rsidRPr="001F1D40">
        <w:rPr>
          <w:rFonts w:ascii="Arial" w:hAnsi="Arial" w:cs="Arial"/>
          <w:sz w:val="24"/>
          <w:szCs w:val="24"/>
        </w:rPr>
        <w:t>.19</w:t>
      </w:r>
    </w:p>
    <w:p w14:paraId="55A0BAF8" w14:textId="77777777" w:rsidR="00FF5E45" w:rsidRPr="00FF5E45" w:rsidRDefault="00FF5E45" w:rsidP="00FF5E45">
      <w:pPr>
        <w:rPr>
          <w:rFonts w:ascii="Arial" w:hAnsi="Arial" w:cs="Arial"/>
          <w:b/>
          <w:sz w:val="24"/>
          <w:szCs w:val="24"/>
        </w:rPr>
      </w:pPr>
    </w:p>
    <w:p w14:paraId="1231AEAA" w14:textId="77777777" w:rsidR="00FF5E45" w:rsidRPr="00FF5E45" w:rsidRDefault="00FF5E45" w:rsidP="00FF5E45">
      <w:pPr>
        <w:rPr>
          <w:rFonts w:ascii="Arial" w:hAnsi="Arial" w:cs="Arial"/>
          <w:b/>
          <w:sz w:val="24"/>
          <w:szCs w:val="24"/>
        </w:rPr>
      </w:pPr>
    </w:p>
    <w:p w14:paraId="170658D2" w14:textId="77777777" w:rsidR="00FF5E45" w:rsidRPr="00FF5E45" w:rsidRDefault="00FF5E45" w:rsidP="00FF5E45">
      <w:pPr>
        <w:rPr>
          <w:rFonts w:ascii="Arial" w:hAnsi="Arial" w:cs="Arial"/>
          <w:b/>
          <w:sz w:val="24"/>
          <w:szCs w:val="24"/>
        </w:rPr>
      </w:pPr>
    </w:p>
    <w:p w14:paraId="698A3871" w14:textId="77777777" w:rsidR="00FF5E45" w:rsidRPr="00FF5E45" w:rsidRDefault="00FF5E45" w:rsidP="00FF5E45">
      <w:pPr>
        <w:rPr>
          <w:rFonts w:ascii="Arial" w:hAnsi="Arial" w:cs="Arial"/>
          <w:b/>
          <w:sz w:val="24"/>
          <w:szCs w:val="24"/>
        </w:rPr>
      </w:pPr>
    </w:p>
    <w:p w14:paraId="0C62DC0C" w14:textId="18BFFD3A" w:rsidR="00FF5E45" w:rsidRPr="00DD0309" w:rsidRDefault="00FF5E45" w:rsidP="00FF5E45">
      <w:pPr>
        <w:rPr>
          <w:rFonts w:ascii="Arial" w:hAnsi="Arial" w:cs="Arial"/>
          <w:b/>
          <w:color w:val="2E74B5" w:themeColor="accent1" w:themeShade="BF"/>
          <w:sz w:val="32"/>
          <w:szCs w:val="32"/>
          <w:u w:val="single"/>
        </w:rPr>
      </w:pPr>
      <w:r w:rsidRPr="00DD0309">
        <w:rPr>
          <w:rFonts w:ascii="Arial" w:hAnsi="Arial" w:cs="Arial"/>
          <w:b/>
          <w:color w:val="2E74B5" w:themeColor="accent1" w:themeShade="BF"/>
          <w:sz w:val="32"/>
          <w:szCs w:val="32"/>
          <w:u w:val="single"/>
        </w:rPr>
        <w:t>TABLES OF CONTENTS:</w:t>
      </w:r>
    </w:p>
    <w:p w14:paraId="47A06936" w14:textId="77777777" w:rsidR="00FF5E45" w:rsidRPr="003A7B92" w:rsidRDefault="00FF5E45" w:rsidP="00FF5E45">
      <w:pPr>
        <w:rPr>
          <w:rFonts w:ascii="Arial" w:hAnsi="Arial" w:cs="Arial"/>
          <w:b/>
          <w:sz w:val="24"/>
          <w:szCs w:val="24"/>
          <w:lang w:val="fr-FR"/>
        </w:rPr>
      </w:pPr>
      <w:r w:rsidRPr="003A7B92">
        <w:rPr>
          <w:rFonts w:ascii="Arial" w:hAnsi="Arial" w:cs="Arial"/>
          <w:b/>
          <w:sz w:val="24"/>
          <w:szCs w:val="24"/>
          <w:lang w:val="fr-FR"/>
        </w:rPr>
        <w:t>Contents</w:t>
      </w:r>
      <w:r w:rsidRPr="003A7B92">
        <w:rPr>
          <w:rFonts w:ascii="Arial" w:hAnsi="Arial" w:cs="Arial"/>
          <w:b/>
          <w:sz w:val="24"/>
          <w:szCs w:val="24"/>
          <w:lang w:val="fr-FR"/>
        </w:rPr>
        <w:tab/>
      </w:r>
      <w:r w:rsidRPr="003A7B92">
        <w:rPr>
          <w:rFonts w:ascii="Arial" w:hAnsi="Arial" w:cs="Arial"/>
          <w:b/>
          <w:sz w:val="32"/>
          <w:szCs w:val="32"/>
          <w:lang w:val="fr-FR"/>
        </w:rPr>
        <w:tab/>
      </w:r>
      <w:r w:rsidRPr="003A7B92">
        <w:rPr>
          <w:rFonts w:ascii="Arial" w:hAnsi="Arial" w:cs="Arial"/>
          <w:b/>
          <w:sz w:val="32"/>
          <w:szCs w:val="32"/>
          <w:lang w:val="fr-FR"/>
        </w:rPr>
        <w:tab/>
      </w:r>
      <w:r w:rsidRPr="003A7B92">
        <w:rPr>
          <w:rFonts w:ascii="Arial" w:hAnsi="Arial" w:cs="Arial"/>
          <w:b/>
          <w:sz w:val="32"/>
          <w:szCs w:val="32"/>
          <w:lang w:val="fr-FR"/>
        </w:rPr>
        <w:tab/>
      </w:r>
      <w:r w:rsidRPr="003A7B92">
        <w:rPr>
          <w:rFonts w:ascii="Arial" w:hAnsi="Arial" w:cs="Arial"/>
          <w:b/>
          <w:sz w:val="32"/>
          <w:szCs w:val="32"/>
          <w:lang w:val="fr-FR"/>
        </w:rPr>
        <w:tab/>
      </w:r>
      <w:r w:rsidRPr="003A7B92">
        <w:rPr>
          <w:rFonts w:ascii="Arial" w:hAnsi="Arial" w:cs="Arial"/>
          <w:b/>
          <w:sz w:val="32"/>
          <w:szCs w:val="32"/>
          <w:lang w:val="fr-FR"/>
        </w:rPr>
        <w:tab/>
      </w:r>
      <w:r w:rsidRPr="003A7B92">
        <w:rPr>
          <w:rFonts w:ascii="Arial" w:hAnsi="Arial" w:cs="Arial"/>
          <w:b/>
          <w:sz w:val="32"/>
          <w:szCs w:val="32"/>
          <w:lang w:val="fr-FR"/>
        </w:rPr>
        <w:tab/>
      </w:r>
      <w:r w:rsidRPr="003A7B92">
        <w:rPr>
          <w:rFonts w:ascii="Arial" w:hAnsi="Arial" w:cs="Arial"/>
          <w:b/>
          <w:sz w:val="32"/>
          <w:szCs w:val="32"/>
          <w:lang w:val="fr-FR"/>
        </w:rPr>
        <w:tab/>
      </w:r>
      <w:r w:rsidRPr="003A7B92">
        <w:rPr>
          <w:rFonts w:ascii="Arial" w:hAnsi="Arial" w:cs="Arial"/>
          <w:b/>
          <w:sz w:val="24"/>
          <w:szCs w:val="24"/>
          <w:lang w:val="fr-FR"/>
        </w:rPr>
        <w:t>Page</w:t>
      </w:r>
    </w:p>
    <w:p w14:paraId="6FF126F0" w14:textId="62702B09" w:rsidR="00FF5E45" w:rsidRPr="00BB70C8" w:rsidRDefault="00FF5E45" w:rsidP="00FF5E45">
      <w:pPr>
        <w:rPr>
          <w:rFonts w:ascii="Arial" w:hAnsi="Arial" w:cs="Arial"/>
          <w:b/>
          <w:sz w:val="24"/>
          <w:szCs w:val="24"/>
        </w:rPr>
      </w:pPr>
      <w:r w:rsidRPr="00BB70C8">
        <w:rPr>
          <w:rFonts w:ascii="Arial" w:hAnsi="Arial" w:cs="Arial"/>
          <w:b/>
          <w:sz w:val="24"/>
          <w:szCs w:val="24"/>
          <w:u w:val="single"/>
        </w:rPr>
        <w:t>SECTION 1.0:</w:t>
      </w:r>
      <w:r w:rsidR="00DD0309" w:rsidRPr="00BB70C8">
        <w:rPr>
          <w:rFonts w:ascii="Arial" w:hAnsi="Arial" w:cs="Arial"/>
          <w:b/>
          <w:sz w:val="24"/>
          <w:szCs w:val="24"/>
        </w:rPr>
        <w:t xml:space="preserve"> PROJECT PROPOSAL</w:t>
      </w:r>
      <w:r w:rsidR="00DD0309" w:rsidRPr="00BB70C8">
        <w:rPr>
          <w:rFonts w:ascii="Arial" w:hAnsi="Arial" w:cs="Arial"/>
          <w:b/>
          <w:sz w:val="24"/>
          <w:szCs w:val="24"/>
        </w:rPr>
        <w:tab/>
      </w:r>
      <w:r w:rsidR="00DD0309" w:rsidRPr="00BB70C8">
        <w:rPr>
          <w:rFonts w:ascii="Arial" w:hAnsi="Arial" w:cs="Arial"/>
          <w:b/>
          <w:sz w:val="24"/>
          <w:szCs w:val="24"/>
        </w:rPr>
        <w:tab/>
      </w:r>
      <w:r w:rsidR="00DD0309" w:rsidRPr="00BB70C8">
        <w:rPr>
          <w:rFonts w:ascii="Arial" w:hAnsi="Arial" w:cs="Arial"/>
          <w:b/>
          <w:sz w:val="24"/>
          <w:szCs w:val="24"/>
        </w:rPr>
        <w:tab/>
      </w:r>
      <w:r w:rsidR="00DD0309" w:rsidRPr="00BB70C8">
        <w:rPr>
          <w:rFonts w:ascii="Arial" w:hAnsi="Arial" w:cs="Arial"/>
          <w:b/>
          <w:sz w:val="24"/>
          <w:szCs w:val="24"/>
        </w:rPr>
        <w:tab/>
      </w:r>
      <w:r w:rsidR="00BB70C8" w:rsidRPr="00BB70C8">
        <w:rPr>
          <w:rFonts w:ascii="Arial" w:hAnsi="Arial" w:cs="Arial"/>
          <w:b/>
          <w:sz w:val="24"/>
          <w:szCs w:val="24"/>
        </w:rPr>
        <w:t>2</w:t>
      </w:r>
      <w:r w:rsidR="00BB70C8">
        <w:rPr>
          <w:rFonts w:ascii="Arial" w:hAnsi="Arial" w:cs="Arial"/>
          <w:b/>
          <w:sz w:val="24"/>
          <w:szCs w:val="24"/>
        </w:rPr>
        <w:t xml:space="preserve"> - 4</w:t>
      </w:r>
      <w:r w:rsidRPr="00BB70C8">
        <w:rPr>
          <w:rFonts w:ascii="Arial" w:hAnsi="Arial" w:cs="Arial"/>
          <w:b/>
          <w:sz w:val="24"/>
          <w:szCs w:val="24"/>
        </w:rPr>
        <w:tab/>
      </w:r>
      <w:r w:rsidRPr="00BB70C8">
        <w:rPr>
          <w:rFonts w:ascii="Arial" w:hAnsi="Arial" w:cs="Arial"/>
          <w:b/>
          <w:sz w:val="24"/>
          <w:szCs w:val="24"/>
        </w:rPr>
        <w:tab/>
      </w:r>
      <w:r w:rsidRPr="00BB70C8">
        <w:rPr>
          <w:rFonts w:ascii="Arial" w:hAnsi="Arial" w:cs="Arial"/>
          <w:b/>
          <w:sz w:val="24"/>
          <w:szCs w:val="24"/>
        </w:rPr>
        <w:tab/>
      </w:r>
      <w:r w:rsidRPr="00BB70C8">
        <w:rPr>
          <w:rFonts w:ascii="Arial" w:hAnsi="Arial" w:cs="Arial"/>
          <w:b/>
          <w:sz w:val="24"/>
          <w:szCs w:val="24"/>
        </w:rPr>
        <w:tab/>
      </w:r>
      <w:r w:rsidRPr="00BB70C8">
        <w:rPr>
          <w:rFonts w:ascii="Arial" w:hAnsi="Arial" w:cs="Arial"/>
          <w:b/>
          <w:sz w:val="24"/>
          <w:szCs w:val="24"/>
        </w:rPr>
        <w:tab/>
      </w:r>
    </w:p>
    <w:p w14:paraId="116FBBBA" w14:textId="77777777" w:rsidR="00FF5E45" w:rsidRPr="00BB70C8" w:rsidRDefault="00FF5E45" w:rsidP="00FF5E45">
      <w:pPr>
        <w:rPr>
          <w:rFonts w:ascii="Arial" w:hAnsi="Arial" w:cs="Arial"/>
          <w:b/>
          <w:sz w:val="24"/>
          <w:szCs w:val="24"/>
        </w:rPr>
      </w:pPr>
    </w:p>
    <w:p w14:paraId="6EF4ECB3" w14:textId="77777777" w:rsidR="00AE09A2" w:rsidRDefault="00AE09A2"/>
    <w:p w14:paraId="45298557" w14:textId="77777777" w:rsidR="00AE09A2" w:rsidRPr="00AE09A2" w:rsidRDefault="00AE09A2" w:rsidP="00AE09A2"/>
    <w:p w14:paraId="64ED2D40" w14:textId="77777777" w:rsidR="00AE09A2" w:rsidRPr="00AE09A2" w:rsidRDefault="00AE09A2" w:rsidP="00AE09A2"/>
    <w:p w14:paraId="3909FD00" w14:textId="77777777" w:rsidR="00B15950" w:rsidRDefault="00B15950" w:rsidP="00AE09A2">
      <w:pPr>
        <w:autoSpaceDE w:val="0"/>
        <w:autoSpaceDN w:val="0"/>
        <w:adjustRightInd w:val="0"/>
        <w:spacing w:after="0" w:line="240" w:lineRule="auto"/>
      </w:pPr>
    </w:p>
    <w:p w14:paraId="516F030F" w14:textId="3750FD16" w:rsidR="00AE09A2" w:rsidRPr="00DD0309" w:rsidRDefault="001F1D40" w:rsidP="00AE09A2">
      <w:pPr>
        <w:autoSpaceDE w:val="0"/>
        <w:autoSpaceDN w:val="0"/>
        <w:adjustRightInd w:val="0"/>
        <w:spacing w:after="0" w:line="240" w:lineRule="auto"/>
        <w:rPr>
          <w:rFonts w:ascii="Arial" w:hAnsi="Arial" w:cs="Arial"/>
          <w:b/>
          <w:color w:val="2E74B5" w:themeColor="accent1" w:themeShade="BF"/>
          <w:sz w:val="28"/>
          <w:szCs w:val="28"/>
          <w:u w:val="single"/>
        </w:rPr>
      </w:pPr>
      <w:r>
        <w:rPr>
          <w:rFonts w:ascii="Arial" w:hAnsi="Arial" w:cs="Arial"/>
          <w:b/>
          <w:color w:val="2E74B5" w:themeColor="accent1" w:themeShade="BF"/>
          <w:sz w:val="28"/>
          <w:szCs w:val="28"/>
          <w:u w:val="single"/>
        </w:rPr>
        <w:lastRenderedPageBreak/>
        <w:t xml:space="preserve">1.0 </w:t>
      </w:r>
      <w:r w:rsidR="00AE09A2" w:rsidRPr="00DD0309">
        <w:rPr>
          <w:rFonts w:ascii="Arial" w:hAnsi="Arial" w:cs="Arial"/>
          <w:b/>
          <w:color w:val="2E74B5" w:themeColor="accent1" w:themeShade="BF"/>
          <w:sz w:val="28"/>
          <w:szCs w:val="28"/>
          <w:u w:val="single"/>
        </w:rPr>
        <w:t>PROJECT PROPOSAL</w:t>
      </w:r>
    </w:p>
    <w:p w14:paraId="2AD5274C" w14:textId="77777777" w:rsidR="00AE09A2" w:rsidRDefault="00AE09A2" w:rsidP="00AE09A2"/>
    <w:p w14:paraId="6FD315BE" w14:textId="77777777" w:rsidR="00EF6BFB" w:rsidRPr="00EF6BFB" w:rsidRDefault="00EF6BFB" w:rsidP="00EF6BFB">
      <w:pPr>
        <w:autoSpaceDE w:val="0"/>
        <w:autoSpaceDN w:val="0"/>
        <w:adjustRightInd w:val="0"/>
        <w:spacing w:after="0" w:line="240" w:lineRule="auto"/>
        <w:rPr>
          <w:rFonts w:ascii="Arial" w:hAnsi="Arial" w:cs="Arial"/>
          <w:sz w:val="24"/>
          <w:szCs w:val="24"/>
        </w:rPr>
      </w:pPr>
      <w:r w:rsidRPr="00EF6BFB">
        <w:rPr>
          <w:rFonts w:ascii="Arial" w:hAnsi="Arial" w:cs="Arial"/>
          <w:sz w:val="24"/>
          <w:szCs w:val="24"/>
        </w:rPr>
        <w:t xml:space="preserve">LUX* Le </w:t>
      </w:r>
      <w:proofErr w:type="spellStart"/>
      <w:r w:rsidRPr="00EF6BFB">
        <w:rPr>
          <w:rFonts w:ascii="Arial" w:hAnsi="Arial" w:cs="Arial"/>
          <w:sz w:val="24"/>
          <w:szCs w:val="24"/>
        </w:rPr>
        <w:t>Morne</w:t>
      </w:r>
      <w:proofErr w:type="spellEnd"/>
      <w:r w:rsidRPr="00EF6BFB">
        <w:rPr>
          <w:rFonts w:ascii="Arial" w:hAnsi="Arial" w:cs="Arial"/>
          <w:sz w:val="24"/>
          <w:szCs w:val="24"/>
        </w:rPr>
        <w:t>, a 5-star resort located on the southwest of the island, is currently among the top 5 in ranking on Trip Advisor and the best performer in terms of revenue for The Lux Collective group. To maintain the current level of guest satisfaction and financial positioning, the resort must elevate and enhance the guests’ experiences.</w:t>
      </w:r>
    </w:p>
    <w:p w14:paraId="0FF6022D" w14:textId="77777777" w:rsidR="00EF6BFB" w:rsidRPr="00EF6BFB" w:rsidRDefault="00EF6BFB" w:rsidP="00EF6BFB">
      <w:pPr>
        <w:autoSpaceDE w:val="0"/>
        <w:autoSpaceDN w:val="0"/>
        <w:adjustRightInd w:val="0"/>
        <w:spacing w:after="0" w:line="240" w:lineRule="auto"/>
        <w:rPr>
          <w:rFonts w:ascii="Arial" w:hAnsi="Arial" w:cs="Arial"/>
          <w:sz w:val="24"/>
          <w:szCs w:val="24"/>
        </w:rPr>
      </w:pPr>
      <w:r w:rsidRPr="00EF6BFB">
        <w:rPr>
          <w:rFonts w:ascii="Arial" w:hAnsi="Arial" w:cs="Arial"/>
          <w:sz w:val="24"/>
          <w:szCs w:val="24"/>
        </w:rPr>
        <w:t xml:space="preserve"> </w:t>
      </w:r>
    </w:p>
    <w:p w14:paraId="6BBE3E67" w14:textId="77777777" w:rsidR="00EF6BFB" w:rsidRPr="00EF6BFB" w:rsidRDefault="00EF6BFB" w:rsidP="00EF6BFB">
      <w:pPr>
        <w:autoSpaceDE w:val="0"/>
        <w:autoSpaceDN w:val="0"/>
        <w:adjustRightInd w:val="0"/>
        <w:spacing w:after="0" w:line="240" w:lineRule="auto"/>
        <w:rPr>
          <w:rFonts w:ascii="Arial" w:hAnsi="Arial" w:cs="Arial"/>
          <w:sz w:val="24"/>
          <w:szCs w:val="24"/>
        </w:rPr>
      </w:pPr>
      <w:r w:rsidRPr="00EF6BFB">
        <w:rPr>
          <w:rFonts w:ascii="Arial" w:hAnsi="Arial" w:cs="Arial"/>
          <w:sz w:val="24"/>
          <w:szCs w:val="24"/>
        </w:rPr>
        <w:t>"Service innovation is the introduction of new or novel ideas that focus on services that provide new ways of delivering a benefit, new service concepts, or new service business models through continuous operational improvement, technology, investment in employee performance, or management of the customer experience.” (</w:t>
      </w:r>
      <w:proofErr w:type="spellStart"/>
      <w:r w:rsidRPr="00EF6BFB">
        <w:rPr>
          <w:rFonts w:ascii="Arial" w:hAnsi="Arial" w:cs="Arial"/>
          <w:sz w:val="24"/>
          <w:szCs w:val="24"/>
        </w:rPr>
        <w:t>Enz</w:t>
      </w:r>
      <w:proofErr w:type="spellEnd"/>
      <w:r w:rsidRPr="00EF6BFB">
        <w:rPr>
          <w:rFonts w:ascii="Arial" w:hAnsi="Arial" w:cs="Arial"/>
          <w:sz w:val="24"/>
          <w:szCs w:val="24"/>
        </w:rPr>
        <w:t>, 2011)</w:t>
      </w:r>
    </w:p>
    <w:p w14:paraId="7C6CEF3F" w14:textId="77777777" w:rsidR="00EF6BFB" w:rsidRPr="00EF6BFB" w:rsidRDefault="00EF6BFB" w:rsidP="00EF6BFB">
      <w:pPr>
        <w:autoSpaceDE w:val="0"/>
        <w:autoSpaceDN w:val="0"/>
        <w:adjustRightInd w:val="0"/>
        <w:spacing w:after="0" w:line="240" w:lineRule="auto"/>
        <w:rPr>
          <w:rFonts w:ascii="Arial" w:hAnsi="Arial" w:cs="Arial"/>
          <w:sz w:val="24"/>
          <w:szCs w:val="24"/>
        </w:rPr>
      </w:pPr>
      <w:r w:rsidRPr="00EF6BFB">
        <w:rPr>
          <w:rFonts w:ascii="Arial" w:hAnsi="Arial" w:cs="Arial"/>
          <w:sz w:val="24"/>
          <w:szCs w:val="24"/>
        </w:rPr>
        <w:t xml:space="preserve"> </w:t>
      </w:r>
    </w:p>
    <w:p w14:paraId="7A235193" w14:textId="77777777" w:rsidR="00EF6BFB" w:rsidRPr="00EF6BFB" w:rsidRDefault="00EF6BFB" w:rsidP="00EF6BFB">
      <w:pPr>
        <w:autoSpaceDE w:val="0"/>
        <w:autoSpaceDN w:val="0"/>
        <w:adjustRightInd w:val="0"/>
        <w:spacing w:after="0" w:line="240" w:lineRule="auto"/>
        <w:rPr>
          <w:rFonts w:ascii="Arial" w:hAnsi="Arial" w:cs="Arial"/>
          <w:sz w:val="24"/>
          <w:szCs w:val="24"/>
        </w:rPr>
      </w:pPr>
      <w:r w:rsidRPr="00EF6BFB">
        <w:rPr>
          <w:rFonts w:ascii="Arial" w:hAnsi="Arial" w:cs="Arial"/>
          <w:sz w:val="24"/>
          <w:szCs w:val="24"/>
        </w:rPr>
        <w:t xml:space="preserve"> </w:t>
      </w:r>
    </w:p>
    <w:p w14:paraId="37FD60D3" w14:textId="77777777" w:rsidR="00EF6BFB" w:rsidRPr="00EF6BFB" w:rsidRDefault="00EF6BFB" w:rsidP="00EF6BFB">
      <w:pPr>
        <w:autoSpaceDE w:val="0"/>
        <w:autoSpaceDN w:val="0"/>
        <w:adjustRightInd w:val="0"/>
        <w:spacing w:after="0" w:line="240" w:lineRule="auto"/>
        <w:rPr>
          <w:rFonts w:ascii="Arial" w:hAnsi="Arial" w:cs="Arial"/>
          <w:sz w:val="24"/>
          <w:szCs w:val="24"/>
        </w:rPr>
      </w:pPr>
      <w:r w:rsidRPr="00EF6BFB">
        <w:rPr>
          <w:rFonts w:ascii="Arial" w:hAnsi="Arial" w:cs="Arial"/>
          <w:sz w:val="24"/>
          <w:szCs w:val="24"/>
        </w:rPr>
        <w:t xml:space="preserve">The researchers are undertaking this project because we want to bounce back on the few negative guest feedback in some specific areas as detailed below. Customer experience may be qualified as good or bad or unexplained at various stages depending on factors such as lack of resources, lack in terms of the product and service experience”. </w:t>
      </w:r>
    </w:p>
    <w:p w14:paraId="0E785233" w14:textId="77777777" w:rsidR="00EF6BFB" w:rsidRPr="00EF6BFB" w:rsidRDefault="00EF6BFB" w:rsidP="00EF6BFB">
      <w:pPr>
        <w:autoSpaceDE w:val="0"/>
        <w:autoSpaceDN w:val="0"/>
        <w:adjustRightInd w:val="0"/>
        <w:spacing w:after="0" w:line="240" w:lineRule="auto"/>
        <w:rPr>
          <w:rFonts w:ascii="Arial" w:hAnsi="Arial" w:cs="Arial"/>
          <w:sz w:val="24"/>
          <w:szCs w:val="24"/>
        </w:rPr>
      </w:pPr>
      <w:r w:rsidRPr="00EF6BFB">
        <w:rPr>
          <w:rFonts w:ascii="Arial" w:hAnsi="Arial" w:cs="Arial"/>
          <w:sz w:val="24"/>
          <w:szCs w:val="24"/>
        </w:rPr>
        <w:t xml:space="preserve"> </w:t>
      </w:r>
    </w:p>
    <w:p w14:paraId="38F6364F" w14:textId="77777777" w:rsidR="00EF6BFB" w:rsidRPr="00EF6BFB" w:rsidRDefault="00EF6BFB" w:rsidP="00EF6BFB">
      <w:pPr>
        <w:autoSpaceDE w:val="0"/>
        <w:autoSpaceDN w:val="0"/>
        <w:adjustRightInd w:val="0"/>
        <w:spacing w:after="0" w:line="240" w:lineRule="auto"/>
        <w:rPr>
          <w:rFonts w:ascii="Arial" w:hAnsi="Arial" w:cs="Arial"/>
          <w:sz w:val="24"/>
          <w:szCs w:val="24"/>
        </w:rPr>
      </w:pPr>
      <w:r w:rsidRPr="00EF6BFB">
        <w:rPr>
          <w:rFonts w:ascii="Arial" w:hAnsi="Arial" w:cs="Arial"/>
          <w:sz w:val="24"/>
          <w:szCs w:val="24"/>
        </w:rPr>
        <w:t xml:space="preserve">Apart from a beautiful resort nicely nestled at the feet of Le </w:t>
      </w:r>
      <w:proofErr w:type="spellStart"/>
      <w:r w:rsidRPr="00EF6BFB">
        <w:rPr>
          <w:rFonts w:ascii="Arial" w:hAnsi="Arial" w:cs="Arial"/>
          <w:sz w:val="24"/>
          <w:szCs w:val="24"/>
        </w:rPr>
        <w:t>Morne</w:t>
      </w:r>
      <w:proofErr w:type="spellEnd"/>
      <w:r w:rsidRPr="00EF6BFB">
        <w:rPr>
          <w:rFonts w:ascii="Arial" w:hAnsi="Arial" w:cs="Arial"/>
          <w:sz w:val="24"/>
          <w:szCs w:val="24"/>
        </w:rPr>
        <w:t xml:space="preserve"> World Heritage Mountain and the warmth of the talented Team Members, guests are deeply influenced by the type of service that we provide. When the guests complain, there is a need to compensate them, which undermines the profitability of the resort. Therefore LUX* Le </w:t>
      </w:r>
      <w:proofErr w:type="spellStart"/>
      <w:r w:rsidRPr="00EF6BFB">
        <w:rPr>
          <w:rFonts w:ascii="Arial" w:hAnsi="Arial" w:cs="Arial"/>
          <w:sz w:val="24"/>
          <w:szCs w:val="24"/>
        </w:rPr>
        <w:t>Morne</w:t>
      </w:r>
      <w:proofErr w:type="spellEnd"/>
      <w:r w:rsidRPr="00EF6BFB">
        <w:rPr>
          <w:rFonts w:ascii="Arial" w:hAnsi="Arial" w:cs="Arial"/>
          <w:sz w:val="24"/>
          <w:szCs w:val="24"/>
        </w:rPr>
        <w:t xml:space="preserve"> has to </w:t>
      </w:r>
      <w:proofErr w:type="spellStart"/>
      <w:r w:rsidRPr="00EF6BFB">
        <w:rPr>
          <w:rFonts w:ascii="Arial" w:hAnsi="Arial" w:cs="Arial"/>
          <w:sz w:val="24"/>
          <w:szCs w:val="24"/>
        </w:rPr>
        <w:t>endeavour</w:t>
      </w:r>
      <w:proofErr w:type="spellEnd"/>
      <w:r w:rsidRPr="00EF6BFB">
        <w:rPr>
          <w:rFonts w:ascii="Arial" w:hAnsi="Arial" w:cs="Arial"/>
          <w:sz w:val="24"/>
          <w:szCs w:val="24"/>
        </w:rPr>
        <w:t xml:space="preserve"> to satisfy guests through the products and services delivered and pleasurable experiences that may lead to a long-term relationship and repeated visits. Quality service is the foundation for this accomplishment in any hotel business as it is a key factor in guaranteeing future business.</w:t>
      </w:r>
    </w:p>
    <w:p w14:paraId="588E4EFD" w14:textId="77777777" w:rsidR="00EF6BFB" w:rsidRPr="00EF6BFB" w:rsidRDefault="00EF6BFB" w:rsidP="00EF6BFB">
      <w:pPr>
        <w:autoSpaceDE w:val="0"/>
        <w:autoSpaceDN w:val="0"/>
        <w:adjustRightInd w:val="0"/>
        <w:spacing w:after="0" w:line="240" w:lineRule="auto"/>
        <w:rPr>
          <w:rFonts w:ascii="Arial" w:hAnsi="Arial" w:cs="Arial"/>
          <w:sz w:val="24"/>
          <w:szCs w:val="24"/>
        </w:rPr>
      </w:pPr>
      <w:r w:rsidRPr="00EF6BFB">
        <w:rPr>
          <w:rFonts w:ascii="Arial" w:hAnsi="Arial" w:cs="Arial"/>
          <w:sz w:val="24"/>
          <w:szCs w:val="24"/>
        </w:rPr>
        <w:t xml:space="preserve"> </w:t>
      </w:r>
    </w:p>
    <w:p w14:paraId="66791507" w14:textId="77777777" w:rsidR="00EF6BFB" w:rsidRPr="00EF6BFB" w:rsidRDefault="00EF6BFB" w:rsidP="00EF6BFB">
      <w:pPr>
        <w:autoSpaceDE w:val="0"/>
        <w:autoSpaceDN w:val="0"/>
        <w:adjustRightInd w:val="0"/>
        <w:spacing w:after="0" w:line="240" w:lineRule="auto"/>
        <w:rPr>
          <w:rFonts w:ascii="Arial" w:hAnsi="Arial" w:cs="Arial"/>
          <w:sz w:val="24"/>
          <w:szCs w:val="24"/>
        </w:rPr>
      </w:pPr>
      <w:r w:rsidRPr="00EF6BFB">
        <w:rPr>
          <w:rFonts w:ascii="Arial" w:hAnsi="Arial" w:cs="Arial"/>
          <w:sz w:val="24"/>
          <w:szCs w:val="24"/>
        </w:rPr>
        <w:t>The research team is composed of two team members: one from the Food and Beverage department and one from the Front Office department. The team is ideally constituted to focus, solve and enhance the guests’ experiences in the following three specific areas:</w:t>
      </w:r>
    </w:p>
    <w:p w14:paraId="4E289492" w14:textId="77777777" w:rsidR="00EF6BFB" w:rsidRPr="00EF6BFB" w:rsidRDefault="00EF6BFB" w:rsidP="00EF6BFB">
      <w:pPr>
        <w:autoSpaceDE w:val="0"/>
        <w:autoSpaceDN w:val="0"/>
        <w:adjustRightInd w:val="0"/>
        <w:spacing w:after="0" w:line="240" w:lineRule="auto"/>
        <w:rPr>
          <w:rFonts w:ascii="Arial" w:hAnsi="Arial" w:cs="Arial"/>
          <w:sz w:val="24"/>
          <w:szCs w:val="24"/>
        </w:rPr>
      </w:pPr>
      <w:r w:rsidRPr="00EF6BFB">
        <w:rPr>
          <w:rFonts w:ascii="Arial" w:hAnsi="Arial" w:cs="Arial"/>
          <w:sz w:val="24"/>
          <w:szCs w:val="24"/>
        </w:rPr>
        <w:t xml:space="preserve"> </w:t>
      </w:r>
    </w:p>
    <w:p w14:paraId="05D87584" w14:textId="77777777" w:rsidR="00EF6BFB" w:rsidRPr="00EF6BFB" w:rsidRDefault="00EF6BFB" w:rsidP="00EF6BFB">
      <w:pPr>
        <w:autoSpaceDE w:val="0"/>
        <w:autoSpaceDN w:val="0"/>
        <w:adjustRightInd w:val="0"/>
        <w:spacing w:after="0" w:line="240" w:lineRule="auto"/>
        <w:rPr>
          <w:rFonts w:ascii="Arial" w:hAnsi="Arial" w:cs="Arial"/>
          <w:sz w:val="24"/>
          <w:szCs w:val="24"/>
        </w:rPr>
      </w:pPr>
      <w:r w:rsidRPr="00EF6BFB">
        <w:rPr>
          <w:rFonts w:ascii="Arial" w:hAnsi="Arial" w:cs="Arial"/>
          <w:sz w:val="24"/>
          <w:szCs w:val="24"/>
        </w:rPr>
        <w:t xml:space="preserve"> </w:t>
      </w:r>
    </w:p>
    <w:p w14:paraId="5C20FF93" w14:textId="77777777" w:rsidR="00EF6BFB" w:rsidRPr="00EF6BFB" w:rsidRDefault="00EF6BFB" w:rsidP="00EF6BFB">
      <w:pPr>
        <w:autoSpaceDE w:val="0"/>
        <w:autoSpaceDN w:val="0"/>
        <w:adjustRightInd w:val="0"/>
        <w:spacing w:after="0" w:line="240" w:lineRule="auto"/>
        <w:rPr>
          <w:rFonts w:ascii="Arial" w:hAnsi="Arial" w:cs="Arial"/>
          <w:sz w:val="24"/>
          <w:szCs w:val="24"/>
        </w:rPr>
      </w:pPr>
      <w:r w:rsidRPr="00EF6BFB">
        <w:rPr>
          <w:rFonts w:ascii="Arial" w:hAnsi="Arial" w:cs="Arial"/>
          <w:sz w:val="24"/>
          <w:szCs w:val="24"/>
        </w:rPr>
        <w:t xml:space="preserve">•   Dietary requirements. </w:t>
      </w:r>
    </w:p>
    <w:p w14:paraId="78F99433" w14:textId="77777777" w:rsidR="00EF6BFB" w:rsidRPr="00EF6BFB" w:rsidRDefault="00EF6BFB" w:rsidP="00EF6BFB">
      <w:pPr>
        <w:autoSpaceDE w:val="0"/>
        <w:autoSpaceDN w:val="0"/>
        <w:adjustRightInd w:val="0"/>
        <w:spacing w:after="0" w:line="240" w:lineRule="auto"/>
        <w:rPr>
          <w:rFonts w:ascii="Arial" w:hAnsi="Arial" w:cs="Arial"/>
          <w:sz w:val="24"/>
          <w:szCs w:val="24"/>
        </w:rPr>
      </w:pPr>
      <w:r w:rsidRPr="00EF6BFB">
        <w:rPr>
          <w:rFonts w:ascii="Arial" w:hAnsi="Arial" w:cs="Arial"/>
          <w:sz w:val="24"/>
          <w:szCs w:val="24"/>
        </w:rPr>
        <w:t xml:space="preserve"> </w:t>
      </w:r>
    </w:p>
    <w:p w14:paraId="19B754A7" w14:textId="77777777" w:rsidR="00EF6BFB" w:rsidRPr="00EF6BFB" w:rsidRDefault="00EF6BFB" w:rsidP="00EF6BFB">
      <w:pPr>
        <w:autoSpaceDE w:val="0"/>
        <w:autoSpaceDN w:val="0"/>
        <w:adjustRightInd w:val="0"/>
        <w:spacing w:after="0" w:line="240" w:lineRule="auto"/>
        <w:rPr>
          <w:rFonts w:ascii="Arial" w:hAnsi="Arial" w:cs="Arial"/>
          <w:sz w:val="24"/>
          <w:szCs w:val="24"/>
        </w:rPr>
      </w:pPr>
      <w:r w:rsidRPr="00EF6BFB">
        <w:rPr>
          <w:rFonts w:ascii="Arial" w:hAnsi="Arial" w:cs="Arial"/>
          <w:sz w:val="24"/>
          <w:szCs w:val="24"/>
        </w:rPr>
        <w:t xml:space="preserve">For the past few years, LUX* Le </w:t>
      </w:r>
      <w:proofErr w:type="spellStart"/>
      <w:r w:rsidRPr="00EF6BFB">
        <w:rPr>
          <w:rFonts w:ascii="Arial" w:hAnsi="Arial" w:cs="Arial"/>
          <w:sz w:val="24"/>
          <w:szCs w:val="24"/>
        </w:rPr>
        <w:t>Morne</w:t>
      </w:r>
      <w:proofErr w:type="spellEnd"/>
      <w:r w:rsidRPr="00EF6BFB">
        <w:rPr>
          <w:rFonts w:ascii="Arial" w:hAnsi="Arial" w:cs="Arial"/>
          <w:sz w:val="24"/>
          <w:szCs w:val="24"/>
        </w:rPr>
        <w:t xml:space="preserve"> did not fully focus on having a healthy eating program in the F&amp;B outlets. The amount of guests with specific dietary requirements accounts for 15-20% of our guests. This indicates a need to further research this trend so that the resort can cater to these demands more effectively in the future.</w:t>
      </w:r>
    </w:p>
    <w:p w14:paraId="29374257" w14:textId="77777777" w:rsidR="00EF6BFB" w:rsidRPr="00EF6BFB" w:rsidRDefault="00EF6BFB" w:rsidP="00EF6BFB">
      <w:pPr>
        <w:autoSpaceDE w:val="0"/>
        <w:autoSpaceDN w:val="0"/>
        <w:adjustRightInd w:val="0"/>
        <w:spacing w:after="0" w:line="240" w:lineRule="auto"/>
        <w:rPr>
          <w:rFonts w:ascii="Arial" w:hAnsi="Arial" w:cs="Arial"/>
          <w:sz w:val="24"/>
          <w:szCs w:val="24"/>
        </w:rPr>
      </w:pPr>
      <w:r w:rsidRPr="00EF6BFB">
        <w:rPr>
          <w:rFonts w:ascii="Arial" w:hAnsi="Arial" w:cs="Arial"/>
          <w:sz w:val="24"/>
          <w:szCs w:val="24"/>
        </w:rPr>
        <w:t xml:space="preserve"> </w:t>
      </w:r>
    </w:p>
    <w:p w14:paraId="47F8DBDF" w14:textId="77777777" w:rsidR="00EF6BFB" w:rsidRPr="00EF6BFB" w:rsidRDefault="00EF6BFB" w:rsidP="00EF6BFB">
      <w:pPr>
        <w:autoSpaceDE w:val="0"/>
        <w:autoSpaceDN w:val="0"/>
        <w:adjustRightInd w:val="0"/>
        <w:spacing w:after="0" w:line="240" w:lineRule="auto"/>
        <w:rPr>
          <w:rFonts w:ascii="Arial" w:hAnsi="Arial" w:cs="Arial"/>
          <w:sz w:val="24"/>
          <w:szCs w:val="24"/>
        </w:rPr>
      </w:pPr>
      <w:r w:rsidRPr="00EF6BFB">
        <w:rPr>
          <w:rFonts w:ascii="Arial" w:hAnsi="Arial" w:cs="Arial"/>
          <w:sz w:val="24"/>
          <w:szCs w:val="24"/>
        </w:rPr>
        <w:t xml:space="preserve">•   Honeymooners. </w:t>
      </w:r>
    </w:p>
    <w:p w14:paraId="3117D2CE" w14:textId="77777777" w:rsidR="00EF6BFB" w:rsidRPr="00EF6BFB" w:rsidRDefault="00EF6BFB" w:rsidP="00EF6BFB">
      <w:pPr>
        <w:autoSpaceDE w:val="0"/>
        <w:autoSpaceDN w:val="0"/>
        <w:adjustRightInd w:val="0"/>
        <w:spacing w:after="0" w:line="240" w:lineRule="auto"/>
        <w:rPr>
          <w:rFonts w:ascii="Arial" w:hAnsi="Arial" w:cs="Arial"/>
          <w:sz w:val="24"/>
          <w:szCs w:val="24"/>
        </w:rPr>
      </w:pPr>
      <w:r w:rsidRPr="00EF6BFB">
        <w:rPr>
          <w:rFonts w:ascii="Arial" w:hAnsi="Arial" w:cs="Arial"/>
          <w:sz w:val="24"/>
          <w:szCs w:val="24"/>
        </w:rPr>
        <w:t xml:space="preserve"> </w:t>
      </w:r>
    </w:p>
    <w:p w14:paraId="79FEE5AD" w14:textId="77777777" w:rsidR="00EF6BFB" w:rsidRPr="00EF6BFB" w:rsidRDefault="00EF6BFB" w:rsidP="00EF6BFB">
      <w:pPr>
        <w:autoSpaceDE w:val="0"/>
        <w:autoSpaceDN w:val="0"/>
        <w:adjustRightInd w:val="0"/>
        <w:spacing w:after="0" w:line="240" w:lineRule="auto"/>
        <w:rPr>
          <w:rFonts w:ascii="Arial" w:hAnsi="Arial" w:cs="Arial"/>
          <w:sz w:val="24"/>
          <w:szCs w:val="24"/>
        </w:rPr>
      </w:pPr>
      <w:r w:rsidRPr="00EF6BFB">
        <w:rPr>
          <w:rFonts w:ascii="Arial" w:hAnsi="Arial" w:cs="Arial"/>
          <w:sz w:val="24"/>
          <w:szCs w:val="24"/>
        </w:rPr>
        <w:t xml:space="preserve">Based on monthly occupancy reports, there is an average of 60% of honeymooners in the resort; this includes couples who get married at the resort and those celebrating their wedding anniversaries as they also benefit from the same offerings as the </w:t>
      </w:r>
      <w:r w:rsidRPr="00EF6BFB">
        <w:rPr>
          <w:rFonts w:ascii="Arial" w:hAnsi="Arial" w:cs="Arial"/>
          <w:sz w:val="24"/>
          <w:szCs w:val="24"/>
        </w:rPr>
        <w:lastRenderedPageBreak/>
        <w:t>honeymooners. There has been an increase in negative feedback over the last three years where guests have echoed that services have remained stagnant in comparison to competitors. This is of crucial importance as the resort aims to attract repeat guests.</w:t>
      </w:r>
    </w:p>
    <w:p w14:paraId="42BE0A92" w14:textId="77777777" w:rsidR="00EF6BFB" w:rsidRPr="00EF6BFB" w:rsidRDefault="00EF6BFB" w:rsidP="00EF6BFB">
      <w:pPr>
        <w:autoSpaceDE w:val="0"/>
        <w:autoSpaceDN w:val="0"/>
        <w:adjustRightInd w:val="0"/>
        <w:spacing w:after="0" w:line="240" w:lineRule="auto"/>
        <w:rPr>
          <w:rFonts w:ascii="Arial" w:hAnsi="Arial" w:cs="Arial"/>
          <w:sz w:val="24"/>
          <w:szCs w:val="24"/>
        </w:rPr>
      </w:pPr>
      <w:r w:rsidRPr="00EF6BFB">
        <w:rPr>
          <w:rFonts w:ascii="Arial" w:hAnsi="Arial" w:cs="Arial"/>
          <w:sz w:val="24"/>
          <w:szCs w:val="24"/>
        </w:rPr>
        <w:t xml:space="preserve"> </w:t>
      </w:r>
    </w:p>
    <w:p w14:paraId="0FA84C19" w14:textId="77777777" w:rsidR="00EF6BFB" w:rsidRPr="00EF6BFB" w:rsidRDefault="00EF6BFB" w:rsidP="00EF6BFB">
      <w:pPr>
        <w:autoSpaceDE w:val="0"/>
        <w:autoSpaceDN w:val="0"/>
        <w:adjustRightInd w:val="0"/>
        <w:spacing w:after="0" w:line="240" w:lineRule="auto"/>
        <w:rPr>
          <w:rFonts w:ascii="Arial" w:hAnsi="Arial" w:cs="Arial"/>
          <w:sz w:val="24"/>
          <w:szCs w:val="24"/>
        </w:rPr>
      </w:pPr>
      <w:r w:rsidRPr="00EF6BFB">
        <w:rPr>
          <w:rFonts w:ascii="Arial" w:hAnsi="Arial" w:cs="Arial"/>
          <w:sz w:val="24"/>
          <w:szCs w:val="24"/>
        </w:rPr>
        <w:t xml:space="preserve">•   Edutainment &amp; promoting the local culture. </w:t>
      </w:r>
    </w:p>
    <w:p w14:paraId="467C1261" w14:textId="77777777" w:rsidR="00EF6BFB" w:rsidRPr="00EF6BFB" w:rsidRDefault="00EF6BFB" w:rsidP="00EF6BFB">
      <w:pPr>
        <w:autoSpaceDE w:val="0"/>
        <w:autoSpaceDN w:val="0"/>
        <w:adjustRightInd w:val="0"/>
        <w:spacing w:after="0" w:line="240" w:lineRule="auto"/>
        <w:rPr>
          <w:rFonts w:ascii="Arial" w:hAnsi="Arial" w:cs="Arial"/>
          <w:sz w:val="24"/>
          <w:szCs w:val="24"/>
        </w:rPr>
      </w:pPr>
      <w:r w:rsidRPr="00EF6BFB">
        <w:rPr>
          <w:rFonts w:ascii="Arial" w:hAnsi="Arial" w:cs="Arial"/>
          <w:sz w:val="24"/>
          <w:szCs w:val="24"/>
        </w:rPr>
        <w:t xml:space="preserve"> </w:t>
      </w:r>
    </w:p>
    <w:p w14:paraId="20D9EF07" w14:textId="77777777" w:rsidR="00EF6BFB" w:rsidRPr="00EF6BFB" w:rsidRDefault="00EF6BFB" w:rsidP="00EF6BFB">
      <w:pPr>
        <w:autoSpaceDE w:val="0"/>
        <w:autoSpaceDN w:val="0"/>
        <w:adjustRightInd w:val="0"/>
        <w:spacing w:after="0" w:line="240" w:lineRule="auto"/>
        <w:rPr>
          <w:rFonts w:ascii="Arial" w:hAnsi="Arial" w:cs="Arial"/>
          <w:sz w:val="24"/>
          <w:szCs w:val="24"/>
        </w:rPr>
      </w:pPr>
      <w:r w:rsidRPr="00EF6BFB">
        <w:rPr>
          <w:rFonts w:ascii="Arial" w:hAnsi="Arial" w:cs="Arial"/>
          <w:sz w:val="24"/>
          <w:szCs w:val="24"/>
        </w:rPr>
        <w:t xml:space="preserve">Many guests have expressed a desire to experience the local culture and have provided feedback saying that the resort is not providing for this. We want LLM to be </w:t>
      </w:r>
      <w:proofErr w:type="gramStart"/>
      <w:r w:rsidRPr="00EF6BFB">
        <w:rPr>
          <w:rFonts w:ascii="Arial" w:hAnsi="Arial" w:cs="Arial"/>
          <w:sz w:val="24"/>
          <w:szCs w:val="24"/>
        </w:rPr>
        <w:t>different  from</w:t>
      </w:r>
      <w:proofErr w:type="gramEnd"/>
      <w:r w:rsidRPr="00EF6BFB">
        <w:rPr>
          <w:rFonts w:ascii="Arial" w:hAnsi="Arial" w:cs="Arial"/>
          <w:sz w:val="24"/>
          <w:szCs w:val="24"/>
        </w:rPr>
        <w:t xml:space="preserve"> its competitors by fulfilling the above in a light-hearted and informative manner</w:t>
      </w:r>
    </w:p>
    <w:p w14:paraId="63B3A693" w14:textId="77777777" w:rsidR="00EF6BFB" w:rsidRPr="00EF6BFB" w:rsidRDefault="00EF6BFB" w:rsidP="00EF6BFB">
      <w:pPr>
        <w:autoSpaceDE w:val="0"/>
        <w:autoSpaceDN w:val="0"/>
        <w:adjustRightInd w:val="0"/>
        <w:spacing w:after="0" w:line="240" w:lineRule="auto"/>
        <w:rPr>
          <w:rFonts w:ascii="Arial" w:hAnsi="Arial" w:cs="Arial"/>
          <w:sz w:val="24"/>
          <w:szCs w:val="24"/>
        </w:rPr>
      </w:pPr>
      <w:r w:rsidRPr="00EF6BFB">
        <w:rPr>
          <w:rFonts w:ascii="Arial" w:hAnsi="Arial" w:cs="Arial"/>
          <w:sz w:val="24"/>
          <w:szCs w:val="24"/>
        </w:rPr>
        <w:t xml:space="preserve"> </w:t>
      </w:r>
    </w:p>
    <w:p w14:paraId="7E0A36BB" w14:textId="77777777" w:rsidR="00EF6BFB" w:rsidRPr="00EF6BFB" w:rsidRDefault="00EF6BFB" w:rsidP="00EF6BFB">
      <w:pPr>
        <w:autoSpaceDE w:val="0"/>
        <w:autoSpaceDN w:val="0"/>
        <w:adjustRightInd w:val="0"/>
        <w:spacing w:after="0" w:line="240" w:lineRule="auto"/>
        <w:rPr>
          <w:rFonts w:ascii="Arial" w:hAnsi="Arial" w:cs="Arial"/>
          <w:sz w:val="24"/>
          <w:szCs w:val="24"/>
        </w:rPr>
      </w:pPr>
      <w:r w:rsidRPr="00EF6BFB">
        <w:rPr>
          <w:rFonts w:ascii="Arial" w:hAnsi="Arial" w:cs="Arial"/>
          <w:sz w:val="24"/>
          <w:szCs w:val="24"/>
        </w:rPr>
        <w:t>Proposed research methods</w:t>
      </w:r>
    </w:p>
    <w:p w14:paraId="68E2A243" w14:textId="77777777" w:rsidR="00EF6BFB" w:rsidRPr="00EF6BFB" w:rsidRDefault="00EF6BFB" w:rsidP="00EF6BFB">
      <w:pPr>
        <w:autoSpaceDE w:val="0"/>
        <w:autoSpaceDN w:val="0"/>
        <w:adjustRightInd w:val="0"/>
        <w:spacing w:after="0" w:line="240" w:lineRule="auto"/>
        <w:rPr>
          <w:rFonts w:ascii="Arial" w:hAnsi="Arial" w:cs="Arial"/>
          <w:sz w:val="24"/>
          <w:szCs w:val="24"/>
        </w:rPr>
      </w:pPr>
      <w:r w:rsidRPr="00EF6BFB">
        <w:rPr>
          <w:rFonts w:ascii="Arial" w:hAnsi="Arial" w:cs="Arial"/>
          <w:sz w:val="24"/>
          <w:szCs w:val="24"/>
        </w:rPr>
        <w:t xml:space="preserve"> </w:t>
      </w:r>
    </w:p>
    <w:p w14:paraId="5977C7C5" w14:textId="77777777" w:rsidR="00EF6BFB" w:rsidRPr="00EF6BFB" w:rsidRDefault="00EF6BFB" w:rsidP="00EF6BFB">
      <w:pPr>
        <w:autoSpaceDE w:val="0"/>
        <w:autoSpaceDN w:val="0"/>
        <w:adjustRightInd w:val="0"/>
        <w:spacing w:after="0" w:line="240" w:lineRule="auto"/>
        <w:rPr>
          <w:rFonts w:ascii="Arial" w:hAnsi="Arial" w:cs="Arial"/>
          <w:sz w:val="24"/>
          <w:szCs w:val="24"/>
        </w:rPr>
      </w:pPr>
      <w:r w:rsidRPr="00EF6BFB">
        <w:rPr>
          <w:rFonts w:ascii="Arial" w:hAnsi="Arial" w:cs="Arial"/>
          <w:sz w:val="24"/>
          <w:szCs w:val="24"/>
        </w:rPr>
        <w:t>There is a need to obtain both qualitative and quantitative information from a variety of sources such as in-house guests, Team Members, tour operators, travel agent representatives, health and safety officers, and sister hotels so that specific guest needs can be better identified. As such, we shall proceed with the following data-gathering methods:</w:t>
      </w:r>
    </w:p>
    <w:p w14:paraId="6337ABD4" w14:textId="77777777" w:rsidR="00EF6BFB" w:rsidRPr="00EF6BFB" w:rsidRDefault="00EF6BFB" w:rsidP="00EF6BFB">
      <w:pPr>
        <w:autoSpaceDE w:val="0"/>
        <w:autoSpaceDN w:val="0"/>
        <w:adjustRightInd w:val="0"/>
        <w:spacing w:after="0" w:line="240" w:lineRule="auto"/>
        <w:rPr>
          <w:rFonts w:ascii="Arial" w:hAnsi="Arial" w:cs="Arial"/>
          <w:sz w:val="24"/>
          <w:szCs w:val="24"/>
        </w:rPr>
      </w:pPr>
      <w:r w:rsidRPr="00EF6BFB">
        <w:rPr>
          <w:rFonts w:ascii="Arial" w:hAnsi="Arial" w:cs="Arial"/>
          <w:sz w:val="24"/>
          <w:szCs w:val="24"/>
        </w:rPr>
        <w:t xml:space="preserve"> </w:t>
      </w:r>
    </w:p>
    <w:p w14:paraId="69C7C6FE" w14:textId="77777777" w:rsidR="00EF6BFB" w:rsidRPr="00EF6BFB" w:rsidRDefault="00EF6BFB" w:rsidP="00EF6BFB">
      <w:pPr>
        <w:autoSpaceDE w:val="0"/>
        <w:autoSpaceDN w:val="0"/>
        <w:adjustRightInd w:val="0"/>
        <w:spacing w:after="0" w:line="240" w:lineRule="auto"/>
        <w:rPr>
          <w:rFonts w:ascii="Arial" w:hAnsi="Arial" w:cs="Arial"/>
          <w:sz w:val="24"/>
          <w:szCs w:val="24"/>
        </w:rPr>
      </w:pPr>
      <w:r w:rsidRPr="00EF6BFB">
        <w:rPr>
          <w:rFonts w:ascii="Arial" w:hAnsi="Arial" w:cs="Arial"/>
          <w:sz w:val="24"/>
          <w:szCs w:val="24"/>
        </w:rPr>
        <w:t xml:space="preserve">•   Survey (questionnaire style): </w:t>
      </w:r>
    </w:p>
    <w:p w14:paraId="3029FC74" w14:textId="77777777" w:rsidR="00EF6BFB" w:rsidRPr="00EF6BFB" w:rsidRDefault="00EF6BFB" w:rsidP="00EF6BFB">
      <w:pPr>
        <w:autoSpaceDE w:val="0"/>
        <w:autoSpaceDN w:val="0"/>
        <w:adjustRightInd w:val="0"/>
        <w:spacing w:after="0" w:line="240" w:lineRule="auto"/>
        <w:rPr>
          <w:rFonts w:ascii="Arial" w:hAnsi="Arial" w:cs="Arial"/>
          <w:sz w:val="24"/>
          <w:szCs w:val="24"/>
        </w:rPr>
      </w:pPr>
      <w:r w:rsidRPr="00EF6BFB">
        <w:rPr>
          <w:rFonts w:ascii="Arial" w:hAnsi="Arial" w:cs="Arial"/>
          <w:sz w:val="24"/>
          <w:szCs w:val="24"/>
        </w:rPr>
        <w:t xml:space="preserve"> </w:t>
      </w:r>
    </w:p>
    <w:p w14:paraId="55C6C37C" w14:textId="77777777" w:rsidR="00EF6BFB" w:rsidRPr="00EF6BFB" w:rsidRDefault="00EF6BFB" w:rsidP="00EF6BFB">
      <w:pPr>
        <w:autoSpaceDE w:val="0"/>
        <w:autoSpaceDN w:val="0"/>
        <w:adjustRightInd w:val="0"/>
        <w:spacing w:after="0" w:line="240" w:lineRule="auto"/>
        <w:rPr>
          <w:rFonts w:ascii="Arial" w:hAnsi="Arial" w:cs="Arial"/>
          <w:sz w:val="24"/>
          <w:szCs w:val="24"/>
        </w:rPr>
      </w:pPr>
      <w:r w:rsidRPr="00EF6BFB">
        <w:rPr>
          <w:rFonts w:ascii="Arial" w:hAnsi="Arial" w:cs="Arial"/>
          <w:sz w:val="24"/>
          <w:szCs w:val="24"/>
        </w:rPr>
        <w:t xml:space="preserve">We will send out 100 questionnaires to team members and guests. All the surveys that will be conducted will be kept anonymous. A questionnaire of approximately 25 questions will be established to cater to the 3 areas mentioned above. </w:t>
      </w:r>
    </w:p>
    <w:p w14:paraId="4546419D" w14:textId="77777777" w:rsidR="00EF6BFB" w:rsidRPr="00EF6BFB" w:rsidRDefault="00EF6BFB" w:rsidP="00EF6BFB">
      <w:pPr>
        <w:autoSpaceDE w:val="0"/>
        <w:autoSpaceDN w:val="0"/>
        <w:adjustRightInd w:val="0"/>
        <w:spacing w:after="0" w:line="240" w:lineRule="auto"/>
        <w:rPr>
          <w:rFonts w:ascii="Arial" w:hAnsi="Arial" w:cs="Arial"/>
          <w:sz w:val="24"/>
          <w:szCs w:val="24"/>
        </w:rPr>
      </w:pPr>
      <w:r w:rsidRPr="00EF6BFB">
        <w:rPr>
          <w:rFonts w:ascii="Arial" w:hAnsi="Arial" w:cs="Arial"/>
          <w:sz w:val="24"/>
          <w:szCs w:val="24"/>
        </w:rPr>
        <w:t xml:space="preserve"> </w:t>
      </w:r>
    </w:p>
    <w:p w14:paraId="33500E82" w14:textId="77777777" w:rsidR="00EF6BFB" w:rsidRPr="00EF6BFB" w:rsidRDefault="00EF6BFB" w:rsidP="00EF6BFB">
      <w:pPr>
        <w:autoSpaceDE w:val="0"/>
        <w:autoSpaceDN w:val="0"/>
        <w:adjustRightInd w:val="0"/>
        <w:spacing w:after="0" w:line="240" w:lineRule="auto"/>
        <w:rPr>
          <w:rFonts w:ascii="Arial" w:hAnsi="Arial" w:cs="Arial"/>
          <w:sz w:val="24"/>
          <w:szCs w:val="24"/>
        </w:rPr>
      </w:pPr>
      <w:r w:rsidRPr="00EF6BFB">
        <w:rPr>
          <w:rFonts w:ascii="Arial" w:hAnsi="Arial" w:cs="Arial"/>
          <w:sz w:val="24"/>
          <w:szCs w:val="24"/>
        </w:rPr>
        <w:t xml:space="preserve">•   One to one interview: </w:t>
      </w:r>
    </w:p>
    <w:p w14:paraId="21496F57" w14:textId="77777777" w:rsidR="00EF6BFB" w:rsidRPr="00EF6BFB" w:rsidRDefault="00EF6BFB" w:rsidP="00EF6BFB">
      <w:pPr>
        <w:autoSpaceDE w:val="0"/>
        <w:autoSpaceDN w:val="0"/>
        <w:adjustRightInd w:val="0"/>
        <w:spacing w:after="0" w:line="240" w:lineRule="auto"/>
        <w:rPr>
          <w:rFonts w:ascii="Arial" w:hAnsi="Arial" w:cs="Arial"/>
          <w:sz w:val="24"/>
          <w:szCs w:val="24"/>
        </w:rPr>
      </w:pPr>
      <w:r w:rsidRPr="00EF6BFB">
        <w:rPr>
          <w:rFonts w:ascii="Arial" w:hAnsi="Arial" w:cs="Arial"/>
          <w:sz w:val="24"/>
          <w:szCs w:val="24"/>
        </w:rPr>
        <w:t xml:space="preserve"> </w:t>
      </w:r>
    </w:p>
    <w:p w14:paraId="1941157B" w14:textId="77777777" w:rsidR="00EF6BFB" w:rsidRPr="00EF6BFB" w:rsidRDefault="00EF6BFB" w:rsidP="00EF6BFB">
      <w:pPr>
        <w:autoSpaceDE w:val="0"/>
        <w:autoSpaceDN w:val="0"/>
        <w:adjustRightInd w:val="0"/>
        <w:spacing w:after="0" w:line="240" w:lineRule="auto"/>
        <w:rPr>
          <w:rFonts w:ascii="Arial" w:hAnsi="Arial" w:cs="Arial"/>
          <w:sz w:val="24"/>
          <w:szCs w:val="24"/>
        </w:rPr>
      </w:pPr>
      <w:r w:rsidRPr="00EF6BFB">
        <w:rPr>
          <w:rFonts w:ascii="Arial" w:hAnsi="Arial" w:cs="Arial"/>
          <w:sz w:val="24"/>
          <w:szCs w:val="24"/>
        </w:rPr>
        <w:t>We will target 50 participants in total who would consist of hotel guests, tour operator representatives, and health &amp; safety officers. The purpose of the one-to-one chat is to have a more reliable insight and qualitative testimony from our participants. This will help us obtain the additional explanation on responses obtained from the survey. (</w:t>
      </w:r>
      <w:proofErr w:type="gramStart"/>
      <w:r w:rsidRPr="00EF6BFB">
        <w:rPr>
          <w:rFonts w:ascii="Arial" w:hAnsi="Arial" w:cs="Arial"/>
          <w:sz w:val="24"/>
          <w:szCs w:val="24"/>
        </w:rPr>
        <w:t>a</w:t>
      </w:r>
      <w:proofErr w:type="gramEnd"/>
      <w:r w:rsidRPr="00EF6BFB">
        <w:rPr>
          <w:rFonts w:ascii="Arial" w:hAnsi="Arial" w:cs="Arial"/>
          <w:sz w:val="24"/>
          <w:szCs w:val="24"/>
        </w:rPr>
        <w:t xml:space="preserve"> similar questionnaire and approach will be used for group session). </w:t>
      </w:r>
    </w:p>
    <w:p w14:paraId="70E1BDFD" w14:textId="77777777" w:rsidR="00EF6BFB" w:rsidRPr="00EF6BFB" w:rsidRDefault="00EF6BFB" w:rsidP="00EF6BFB">
      <w:pPr>
        <w:autoSpaceDE w:val="0"/>
        <w:autoSpaceDN w:val="0"/>
        <w:adjustRightInd w:val="0"/>
        <w:spacing w:after="0" w:line="240" w:lineRule="auto"/>
        <w:rPr>
          <w:rFonts w:ascii="Arial" w:hAnsi="Arial" w:cs="Arial"/>
          <w:sz w:val="24"/>
          <w:szCs w:val="24"/>
        </w:rPr>
      </w:pPr>
      <w:r w:rsidRPr="00EF6BFB">
        <w:rPr>
          <w:rFonts w:ascii="Arial" w:hAnsi="Arial" w:cs="Arial"/>
          <w:sz w:val="24"/>
          <w:szCs w:val="24"/>
        </w:rPr>
        <w:t xml:space="preserve"> </w:t>
      </w:r>
    </w:p>
    <w:p w14:paraId="1F42767E" w14:textId="77777777" w:rsidR="00EF6BFB" w:rsidRPr="00EF6BFB" w:rsidRDefault="00EF6BFB" w:rsidP="00EF6BFB">
      <w:pPr>
        <w:autoSpaceDE w:val="0"/>
        <w:autoSpaceDN w:val="0"/>
        <w:adjustRightInd w:val="0"/>
        <w:spacing w:after="0" w:line="240" w:lineRule="auto"/>
        <w:rPr>
          <w:rFonts w:ascii="Arial" w:hAnsi="Arial" w:cs="Arial"/>
          <w:sz w:val="24"/>
          <w:szCs w:val="24"/>
        </w:rPr>
      </w:pPr>
      <w:r w:rsidRPr="00EF6BFB">
        <w:rPr>
          <w:rFonts w:ascii="Arial" w:hAnsi="Arial" w:cs="Arial"/>
          <w:sz w:val="24"/>
          <w:szCs w:val="24"/>
        </w:rPr>
        <w:t xml:space="preserve">•   Group session: </w:t>
      </w:r>
    </w:p>
    <w:p w14:paraId="53C882AF" w14:textId="77777777" w:rsidR="00EF6BFB" w:rsidRPr="00EF6BFB" w:rsidRDefault="00EF6BFB" w:rsidP="00EF6BFB">
      <w:pPr>
        <w:autoSpaceDE w:val="0"/>
        <w:autoSpaceDN w:val="0"/>
        <w:adjustRightInd w:val="0"/>
        <w:spacing w:after="0" w:line="240" w:lineRule="auto"/>
        <w:rPr>
          <w:rFonts w:ascii="Arial" w:hAnsi="Arial" w:cs="Arial"/>
          <w:sz w:val="24"/>
          <w:szCs w:val="24"/>
        </w:rPr>
      </w:pPr>
      <w:r w:rsidRPr="00EF6BFB">
        <w:rPr>
          <w:rFonts w:ascii="Arial" w:hAnsi="Arial" w:cs="Arial"/>
          <w:sz w:val="24"/>
          <w:szCs w:val="24"/>
        </w:rPr>
        <w:t xml:space="preserve"> </w:t>
      </w:r>
    </w:p>
    <w:p w14:paraId="4E4A5548" w14:textId="77777777" w:rsidR="00EF6BFB" w:rsidRPr="00EF6BFB" w:rsidRDefault="00EF6BFB" w:rsidP="00EF6BFB">
      <w:pPr>
        <w:autoSpaceDE w:val="0"/>
        <w:autoSpaceDN w:val="0"/>
        <w:adjustRightInd w:val="0"/>
        <w:spacing w:after="0" w:line="240" w:lineRule="auto"/>
        <w:rPr>
          <w:rFonts w:ascii="Arial" w:hAnsi="Arial" w:cs="Arial"/>
          <w:sz w:val="24"/>
          <w:szCs w:val="24"/>
        </w:rPr>
      </w:pPr>
      <w:r w:rsidRPr="00EF6BFB">
        <w:rPr>
          <w:rFonts w:ascii="Arial" w:hAnsi="Arial" w:cs="Arial"/>
          <w:sz w:val="24"/>
          <w:szCs w:val="24"/>
        </w:rPr>
        <w:t xml:space="preserve">Group sessions aim to generate a wide pool of ideas; we will target team members that are mainly in contact with hotel guests (front liners). It will involve team members from different departments such as receptionist, guest relation officers, and restaurant and bar team members, hotel driver, personnel from the boathouse and diving </w:t>
      </w:r>
      <w:proofErr w:type="spellStart"/>
      <w:r w:rsidRPr="00EF6BFB">
        <w:rPr>
          <w:rFonts w:ascii="Arial" w:hAnsi="Arial" w:cs="Arial"/>
          <w:sz w:val="24"/>
          <w:szCs w:val="24"/>
        </w:rPr>
        <w:t>centre</w:t>
      </w:r>
      <w:proofErr w:type="spellEnd"/>
      <w:r w:rsidRPr="00EF6BFB">
        <w:rPr>
          <w:rFonts w:ascii="Arial" w:hAnsi="Arial" w:cs="Arial"/>
          <w:sz w:val="24"/>
          <w:szCs w:val="24"/>
        </w:rPr>
        <w:t xml:space="preserve">. Those front liners will shed more light as to how we can enhance the guest experience. This participative approach broadens the understanding among the different departments and consolidates the team spirit as well. </w:t>
      </w:r>
    </w:p>
    <w:p w14:paraId="14B67F9A" w14:textId="77777777" w:rsidR="00EF6BFB" w:rsidRPr="00EF6BFB" w:rsidRDefault="00EF6BFB" w:rsidP="00EF6BFB">
      <w:pPr>
        <w:autoSpaceDE w:val="0"/>
        <w:autoSpaceDN w:val="0"/>
        <w:adjustRightInd w:val="0"/>
        <w:spacing w:after="0" w:line="240" w:lineRule="auto"/>
        <w:rPr>
          <w:rFonts w:ascii="Arial" w:hAnsi="Arial" w:cs="Arial"/>
          <w:sz w:val="24"/>
          <w:szCs w:val="24"/>
        </w:rPr>
      </w:pPr>
      <w:r w:rsidRPr="00EF6BFB">
        <w:rPr>
          <w:rFonts w:ascii="Arial" w:hAnsi="Arial" w:cs="Arial"/>
          <w:sz w:val="24"/>
          <w:szCs w:val="24"/>
        </w:rPr>
        <w:t xml:space="preserve"> </w:t>
      </w:r>
    </w:p>
    <w:p w14:paraId="384A059F" w14:textId="77777777" w:rsidR="00EF6BFB" w:rsidRPr="00EF6BFB" w:rsidRDefault="00EF6BFB" w:rsidP="00EF6BFB">
      <w:pPr>
        <w:autoSpaceDE w:val="0"/>
        <w:autoSpaceDN w:val="0"/>
        <w:adjustRightInd w:val="0"/>
        <w:spacing w:after="0" w:line="240" w:lineRule="auto"/>
        <w:rPr>
          <w:rFonts w:ascii="Arial" w:hAnsi="Arial" w:cs="Arial"/>
          <w:sz w:val="24"/>
          <w:szCs w:val="24"/>
        </w:rPr>
      </w:pPr>
      <w:r w:rsidRPr="00EF6BFB">
        <w:rPr>
          <w:rFonts w:ascii="Arial" w:hAnsi="Arial" w:cs="Arial"/>
          <w:sz w:val="24"/>
          <w:szCs w:val="24"/>
        </w:rPr>
        <w:t xml:space="preserve"> </w:t>
      </w:r>
    </w:p>
    <w:p w14:paraId="0AC673F7" w14:textId="77777777" w:rsidR="00EF6BFB" w:rsidRPr="00EF6BFB" w:rsidRDefault="00EF6BFB" w:rsidP="00EF6BFB">
      <w:pPr>
        <w:autoSpaceDE w:val="0"/>
        <w:autoSpaceDN w:val="0"/>
        <w:adjustRightInd w:val="0"/>
        <w:spacing w:after="0" w:line="240" w:lineRule="auto"/>
        <w:rPr>
          <w:rFonts w:ascii="Arial" w:hAnsi="Arial" w:cs="Arial"/>
          <w:sz w:val="24"/>
          <w:szCs w:val="24"/>
        </w:rPr>
      </w:pPr>
      <w:r w:rsidRPr="00EF6BFB">
        <w:rPr>
          <w:rFonts w:ascii="Arial" w:hAnsi="Arial" w:cs="Arial"/>
          <w:sz w:val="24"/>
          <w:szCs w:val="24"/>
        </w:rPr>
        <w:t xml:space="preserve"> </w:t>
      </w:r>
    </w:p>
    <w:p w14:paraId="7A5B7DFA" w14:textId="77777777" w:rsidR="00EF6BFB" w:rsidRPr="00EF6BFB" w:rsidRDefault="00EF6BFB" w:rsidP="00EF6BFB">
      <w:pPr>
        <w:autoSpaceDE w:val="0"/>
        <w:autoSpaceDN w:val="0"/>
        <w:adjustRightInd w:val="0"/>
        <w:spacing w:after="0" w:line="240" w:lineRule="auto"/>
        <w:rPr>
          <w:rFonts w:ascii="Arial" w:hAnsi="Arial" w:cs="Arial"/>
          <w:sz w:val="24"/>
          <w:szCs w:val="24"/>
        </w:rPr>
      </w:pPr>
      <w:r w:rsidRPr="00EF6BFB">
        <w:rPr>
          <w:rFonts w:ascii="Arial" w:hAnsi="Arial" w:cs="Arial"/>
          <w:sz w:val="24"/>
          <w:szCs w:val="24"/>
        </w:rPr>
        <w:t xml:space="preserve">•   Survey with sister hotel and competitors </w:t>
      </w:r>
    </w:p>
    <w:p w14:paraId="22FCE951" w14:textId="77777777" w:rsidR="00EF6BFB" w:rsidRPr="00EF6BFB" w:rsidRDefault="00EF6BFB" w:rsidP="00EF6BFB">
      <w:pPr>
        <w:autoSpaceDE w:val="0"/>
        <w:autoSpaceDN w:val="0"/>
        <w:adjustRightInd w:val="0"/>
        <w:spacing w:after="0" w:line="240" w:lineRule="auto"/>
        <w:rPr>
          <w:rFonts w:ascii="Arial" w:hAnsi="Arial" w:cs="Arial"/>
          <w:sz w:val="24"/>
          <w:szCs w:val="24"/>
        </w:rPr>
      </w:pPr>
      <w:r w:rsidRPr="00EF6BFB">
        <w:rPr>
          <w:rFonts w:ascii="Arial" w:hAnsi="Arial" w:cs="Arial"/>
          <w:sz w:val="24"/>
          <w:szCs w:val="24"/>
        </w:rPr>
        <w:t xml:space="preserve"> </w:t>
      </w:r>
    </w:p>
    <w:p w14:paraId="5B8F87E4" w14:textId="77777777" w:rsidR="00EF6BFB" w:rsidRPr="00EF6BFB" w:rsidRDefault="00EF6BFB" w:rsidP="00EF6BFB">
      <w:pPr>
        <w:autoSpaceDE w:val="0"/>
        <w:autoSpaceDN w:val="0"/>
        <w:adjustRightInd w:val="0"/>
        <w:spacing w:after="0" w:line="240" w:lineRule="auto"/>
        <w:rPr>
          <w:rFonts w:ascii="Arial" w:hAnsi="Arial" w:cs="Arial"/>
          <w:sz w:val="24"/>
          <w:szCs w:val="24"/>
        </w:rPr>
      </w:pPr>
      <w:r w:rsidRPr="00EF6BFB">
        <w:rPr>
          <w:rFonts w:ascii="Arial" w:hAnsi="Arial" w:cs="Arial"/>
          <w:sz w:val="24"/>
          <w:szCs w:val="24"/>
        </w:rPr>
        <w:lastRenderedPageBreak/>
        <w:t>A survey questionnaire will also be sent by mail to key people to enquire about their practices. In terms of competitors, the researchers will leverage the relationships they have with former colleagues and friends to facilitate this.</w:t>
      </w:r>
    </w:p>
    <w:p w14:paraId="2C5D09E6" w14:textId="77777777" w:rsidR="00EF6BFB" w:rsidRPr="00EF6BFB" w:rsidRDefault="00EF6BFB" w:rsidP="00EF6BFB">
      <w:pPr>
        <w:autoSpaceDE w:val="0"/>
        <w:autoSpaceDN w:val="0"/>
        <w:adjustRightInd w:val="0"/>
        <w:spacing w:after="0" w:line="240" w:lineRule="auto"/>
        <w:rPr>
          <w:rFonts w:ascii="Arial" w:hAnsi="Arial" w:cs="Arial"/>
          <w:sz w:val="24"/>
          <w:szCs w:val="24"/>
        </w:rPr>
      </w:pPr>
      <w:r w:rsidRPr="00EF6BFB">
        <w:rPr>
          <w:rFonts w:ascii="Arial" w:hAnsi="Arial" w:cs="Arial"/>
          <w:sz w:val="24"/>
          <w:szCs w:val="24"/>
        </w:rPr>
        <w:t xml:space="preserve"> </w:t>
      </w:r>
    </w:p>
    <w:p w14:paraId="08518EC1" w14:textId="77777777" w:rsidR="00EF6BFB" w:rsidRPr="00EF6BFB" w:rsidRDefault="00EF6BFB" w:rsidP="00EF6BFB">
      <w:pPr>
        <w:autoSpaceDE w:val="0"/>
        <w:autoSpaceDN w:val="0"/>
        <w:adjustRightInd w:val="0"/>
        <w:spacing w:after="0" w:line="240" w:lineRule="auto"/>
        <w:rPr>
          <w:rFonts w:ascii="Arial" w:hAnsi="Arial" w:cs="Arial"/>
          <w:sz w:val="24"/>
          <w:szCs w:val="24"/>
        </w:rPr>
      </w:pPr>
      <w:r w:rsidRPr="00EF6BFB">
        <w:rPr>
          <w:rFonts w:ascii="Arial" w:hAnsi="Arial" w:cs="Arial"/>
          <w:sz w:val="24"/>
          <w:szCs w:val="24"/>
        </w:rPr>
        <w:t>•   Research through the web / published journals: This exercise will allow us to collect information on practices throughout the globe as well as competitors.</w:t>
      </w:r>
    </w:p>
    <w:p w14:paraId="3BDE3F8E" w14:textId="77777777" w:rsidR="00EF6BFB" w:rsidRPr="00EF6BFB" w:rsidRDefault="00EF6BFB" w:rsidP="00EF6BFB">
      <w:pPr>
        <w:autoSpaceDE w:val="0"/>
        <w:autoSpaceDN w:val="0"/>
        <w:adjustRightInd w:val="0"/>
        <w:spacing w:after="0" w:line="240" w:lineRule="auto"/>
        <w:rPr>
          <w:rFonts w:ascii="Arial" w:hAnsi="Arial" w:cs="Arial"/>
          <w:sz w:val="24"/>
          <w:szCs w:val="24"/>
        </w:rPr>
      </w:pPr>
      <w:r w:rsidRPr="00EF6BFB">
        <w:rPr>
          <w:rFonts w:ascii="Arial" w:hAnsi="Arial" w:cs="Arial"/>
          <w:sz w:val="24"/>
          <w:szCs w:val="24"/>
        </w:rPr>
        <w:t xml:space="preserve"> </w:t>
      </w:r>
    </w:p>
    <w:p w14:paraId="58390253" w14:textId="77777777" w:rsidR="00EF6BFB" w:rsidRPr="00EF6BFB" w:rsidRDefault="00EF6BFB" w:rsidP="00EF6BFB">
      <w:pPr>
        <w:autoSpaceDE w:val="0"/>
        <w:autoSpaceDN w:val="0"/>
        <w:adjustRightInd w:val="0"/>
        <w:spacing w:after="0" w:line="240" w:lineRule="auto"/>
        <w:rPr>
          <w:rFonts w:ascii="Arial" w:hAnsi="Arial" w:cs="Arial"/>
          <w:sz w:val="24"/>
          <w:szCs w:val="24"/>
        </w:rPr>
      </w:pPr>
      <w:r w:rsidRPr="00EF6BFB">
        <w:rPr>
          <w:rFonts w:ascii="Arial" w:hAnsi="Arial" w:cs="Arial"/>
          <w:sz w:val="24"/>
          <w:szCs w:val="24"/>
        </w:rPr>
        <w:t xml:space="preserve"> </w:t>
      </w:r>
    </w:p>
    <w:p w14:paraId="1E1B1EE5" w14:textId="77777777" w:rsidR="00EF6BFB" w:rsidRPr="00EF6BFB" w:rsidRDefault="00EF6BFB" w:rsidP="00EF6BFB">
      <w:pPr>
        <w:autoSpaceDE w:val="0"/>
        <w:autoSpaceDN w:val="0"/>
        <w:adjustRightInd w:val="0"/>
        <w:spacing w:after="0" w:line="240" w:lineRule="auto"/>
        <w:rPr>
          <w:rFonts w:ascii="Arial" w:hAnsi="Arial" w:cs="Arial"/>
          <w:sz w:val="24"/>
          <w:szCs w:val="24"/>
        </w:rPr>
      </w:pPr>
      <w:r w:rsidRPr="00EF6BFB">
        <w:rPr>
          <w:rFonts w:ascii="Arial" w:hAnsi="Arial" w:cs="Arial"/>
          <w:sz w:val="24"/>
          <w:szCs w:val="24"/>
        </w:rPr>
        <w:t>After the group research, the cost of enhancing and implementing these projects will be estimated to further determine the feasibility of upgrading the menu selection, enhancing the special occasion’s requirements and promoting the local culture.</w:t>
      </w:r>
    </w:p>
    <w:p w14:paraId="117CEA85" w14:textId="77777777" w:rsidR="00EF6BFB" w:rsidRPr="00EF6BFB" w:rsidRDefault="00EF6BFB" w:rsidP="00EF6BFB">
      <w:pPr>
        <w:autoSpaceDE w:val="0"/>
        <w:autoSpaceDN w:val="0"/>
        <w:adjustRightInd w:val="0"/>
        <w:spacing w:after="0" w:line="240" w:lineRule="auto"/>
        <w:rPr>
          <w:rFonts w:ascii="Arial" w:hAnsi="Arial" w:cs="Arial"/>
          <w:sz w:val="24"/>
          <w:szCs w:val="24"/>
        </w:rPr>
      </w:pPr>
      <w:r w:rsidRPr="00EF6BFB">
        <w:rPr>
          <w:rFonts w:ascii="Arial" w:hAnsi="Arial" w:cs="Arial"/>
          <w:sz w:val="24"/>
          <w:szCs w:val="24"/>
        </w:rPr>
        <w:t xml:space="preserve"> </w:t>
      </w:r>
    </w:p>
    <w:p w14:paraId="003DB40E" w14:textId="77777777" w:rsidR="00EF6BFB" w:rsidRPr="00EF6BFB" w:rsidRDefault="00EF6BFB" w:rsidP="00EF6BFB">
      <w:pPr>
        <w:autoSpaceDE w:val="0"/>
        <w:autoSpaceDN w:val="0"/>
        <w:adjustRightInd w:val="0"/>
        <w:spacing w:after="0" w:line="240" w:lineRule="auto"/>
        <w:rPr>
          <w:rFonts w:ascii="Arial" w:hAnsi="Arial" w:cs="Arial"/>
          <w:sz w:val="24"/>
          <w:szCs w:val="24"/>
        </w:rPr>
      </w:pPr>
      <w:r w:rsidRPr="00EF6BFB">
        <w:rPr>
          <w:rFonts w:ascii="Arial" w:hAnsi="Arial" w:cs="Arial"/>
          <w:sz w:val="24"/>
          <w:szCs w:val="24"/>
        </w:rPr>
        <w:t xml:space="preserve">THE PROPOSED TIMELINE: </w:t>
      </w:r>
    </w:p>
    <w:p w14:paraId="5A31385A" w14:textId="77777777" w:rsidR="00EF6BFB" w:rsidRPr="00EF6BFB" w:rsidRDefault="00EF6BFB" w:rsidP="00EF6BFB">
      <w:pPr>
        <w:autoSpaceDE w:val="0"/>
        <w:autoSpaceDN w:val="0"/>
        <w:adjustRightInd w:val="0"/>
        <w:spacing w:after="0" w:line="240" w:lineRule="auto"/>
        <w:rPr>
          <w:rFonts w:ascii="Arial" w:hAnsi="Arial" w:cs="Arial"/>
          <w:sz w:val="24"/>
          <w:szCs w:val="24"/>
        </w:rPr>
      </w:pPr>
      <w:r w:rsidRPr="00EF6BFB">
        <w:rPr>
          <w:rFonts w:ascii="Arial" w:hAnsi="Arial" w:cs="Arial"/>
          <w:sz w:val="24"/>
          <w:szCs w:val="24"/>
        </w:rPr>
        <w:t>The timeline to start and conclude the survey, including one to one interview, group sessions, and research, is from mid-June 2019 to end of July 2019.</w:t>
      </w:r>
    </w:p>
    <w:p w14:paraId="2D4BC88A" w14:textId="77777777" w:rsidR="00EF6BFB" w:rsidRPr="00EF6BFB" w:rsidRDefault="00EF6BFB" w:rsidP="00EF6BFB">
      <w:pPr>
        <w:autoSpaceDE w:val="0"/>
        <w:autoSpaceDN w:val="0"/>
        <w:adjustRightInd w:val="0"/>
        <w:spacing w:after="0" w:line="240" w:lineRule="auto"/>
        <w:rPr>
          <w:rFonts w:ascii="Arial" w:hAnsi="Arial" w:cs="Arial"/>
          <w:sz w:val="24"/>
          <w:szCs w:val="24"/>
        </w:rPr>
      </w:pPr>
      <w:r w:rsidRPr="00EF6BFB">
        <w:rPr>
          <w:rFonts w:ascii="Arial" w:hAnsi="Arial" w:cs="Arial"/>
          <w:sz w:val="24"/>
          <w:szCs w:val="24"/>
        </w:rPr>
        <w:t>ETHICS AND INSIDER RESEARCH</w:t>
      </w:r>
    </w:p>
    <w:p w14:paraId="4F5910F3" w14:textId="77777777" w:rsidR="00EF6BFB" w:rsidRPr="00EF6BFB" w:rsidRDefault="00EF6BFB" w:rsidP="00EF6BFB">
      <w:pPr>
        <w:autoSpaceDE w:val="0"/>
        <w:autoSpaceDN w:val="0"/>
        <w:adjustRightInd w:val="0"/>
        <w:spacing w:after="0" w:line="240" w:lineRule="auto"/>
        <w:rPr>
          <w:rFonts w:ascii="Arial" w:hAnsi="Arial" w:cs="Arial"/>
          <w:sz w:val="24"/>
          <w:szCs w:val="24"/>
        </w:rPr>
      </w:pPr>
      <w:r w:rsidRPr="00EF6BFB">
        <w:rPr>
          <w:rFonts w:ascii="Arial" w:hAnsi="Arial" w:cs="Arial"/>
          <w:sz w:val="24"/>
          <w:szCs w:val="24"/>
        </w:rPr>
        <w:t xml:space="preserve">All data collected will be kept anonymous and remain confidential. The entire project will be carried out to enhance the guest experience. </w:t>
      </w:r>
    </w:p>
    <w:p w14:paraId="26EC2AAC" w14:textId="77777777" w:rsidR="00EF6BFB" w:rsidRPr="00EF6BFB" w:rsidRDefault="00EF6BFB" w:rsidP="00EF6BFB">
      <w:pPr>
        <w:autoSpaceDE w:val="0"/>
        <w:autoSpaceDN w:val="0"/>
        <w:adjustRightInd w:val="0"/>
        <w:spacing w:after="0" w:line="240" w:lineRule="auto"/>
        <w:rPr>
          <w:rFonts w:ascii="Arial" w:hAnsi="Arial" w:cs="Arial"/>
          <w:sz w:val="24"/>
          <w:szCs w:val="24"/>
        </w:rPr>
      </w:pPr>
      <w:r w:rsidRPr="00EF6BFB">
        <w:rPr>
          <w:rFonts w:ascii="Arial" w:hAnsi="Arial" w:cs="Arial"/>
          <w:sz w:val="24"/>
          <w:szCs w:val="24"/>
        </w:rPr>
        <w:t xml:space="preserve"> </w:t>
      </w:r>
    </w:p>
    <w:p w14:paraId="4D2DCDA5" w14:textId="77777777" w:rsidR="00EF6BFB" w:rsidRPr="00EF6BFB" w:rsidRDefault="00EF6BFB" w:rsidP="00EF6BFB">
      <w:pPr>
        <w:autoSpaceDE w:val="0"/>
        <w:autoSpaceDN w:val="0"/>
        <w:adjustRightInd w:val="0"/>
        <w:spacing w:after="0" w:line="240" w:lineRule="auto"/>
        <w:rPr>
          <w:rFonts w:ascii="Arial" w:hAnsi="Arial" w:cs="Arial"/>
          <w:sz w:val="24"/>
          <w:szCs w:val="24"/>
        </w:rPr>
      </w:pPr>
      <w:r w:rsidRPr="00EF6BFB">
        <w:rPr>
          <w:rFonts w:ascii="Arial" w:hAnsi="Arial" w:cs="Arial"/>
          <w:sz w:val="24"/>
          <w:szCs w:val="24"/>
        </w:rPr>
        <w:t xml:space="preserve">The researchers understand that they may have biases as insider-researchers but will work only with the results of the research and will remain as objective as possible. </w:t>
      </w:r>
    </w:p>
    <w:p w14:paraId="7136FF84" w14:textId="77777777" w:rsidR="00EF6BFB" w:rsidRPr="00EF6BFB" w:rsidRDefault="00EF6BFB" w:rsidP="00EF6BFB">
      <w:pPr>
        <w:autoSpaceDE w:val="0"/>
        <w:autoSpaceDN w:val="0"/>
        <w:adjustRightInd w:val="0"/>
        <w:spacing w:after="0" w:line="240" w:lineRule="auto"/>
        <w:rPr>
          <w:rFonts w:ascii="Arial" w:hAnsi="Arial" w:cs="Arial"/>
          <w:sz w:val="24"/>
          <w:szCs w:val="24"/>
        </w:rPr>
      </w:pPr>
      <w:r w:rsidRPr="00EF6BFB">
        <w:rPr>
          <w:rFonts w:ascii="Arial" w:hAnsi="Arial" w:cs="Arial"/>
          <w:sz w:val="24"/>
          <w:szCs w:val="24"/>
        </w:rPr>
        <w:t xml:space="preserve"> </w:t>
      </w:r>
    </w:p>
    <w:p w14:paraId="65F55D37" w14:textId="77777777" w:rsidR="00EF6BFB" w:rsidRPr="00EF6BFB" w:rsidRDefault="00EF6BFB" w:rsidP="00EF6BFB">
      <w:pPr>
        <w:autoSpaceDE w:val="0"/>
        <w:autoSpaceDN w:val="0"/>
        <w:adjustRightInd w:val="0"/>
        <w:spacing w:after="0" w:line="240" w:lineRule="auto"/>
        <w:rPr>
          <w:rFonts w:ascii="Arial" w:hAnsi="Arial" w:cs="Arial"/>
          <w:sz w:val="24"/>
          <w:szCs w:val="24"/>
        </w:rPr>
      </w:pPr>
      <w:r w:rsidRPr="00EF6BFB">
        <w:rPr>
          <w:rFonts w:ascii="Arial" w:hAnsi="Arial" w:cs="Arial"/>
          <w:sz w:val="24"/>
          <w:szCs w:val="24"/>
        </w:rPr>
        <w:t xml:space="preserve"> </w:t>
      </w:r>
    </w:p>
    <w:p w14:paraId="11060756" w14:textId="77777777" w:rsidR="00EF6BFB" w:rsidRPr="00EF6BFB" w:rsidRDefault="00EF6BFB" w:rsidP="00EF6BFB">
      <w:pPr>
        <w:autoSpaceDE w:val="0"/>
        <w:autoSpaceDN w:val="0"/>
        <w:adjustRightInd w:val="0"/>
        <w:spacing w:after="0" w:line="240" w:lineRule="auto"/>
        <w:rPr>
          <w:rFonts w:ascii="Arial" w:hAnsi="Arial" w:cs="Arial"/>
          <w:sz w:val="24"/>
          <w:szCs w:val="24"/>
        </w:rPr>
      </w:pPr>
      <w:r w:rsidRPr="00EF6BFB">
        <w:rPr>
          <w:rFonts w:ascii="Arial" w:hAnsi="Arial" w:cs="Arial"/>
          <w:sz w:val="24"/>
          <w:szCs w:val="24"/>
        </w:rPr>
        <w:t>GROUP LEARNING OUTCOMES</w:t>
      </w:r>
    </w:p>
    <w:p w14:paraId="2F54277D" w14:textId="77777777" w:rsidR="00EF6BFB" w:rsidRPr="00EF6BFB" w:rsidRDefault="00EF6BFB" w:rsidP="00EF6BFB">
      <w:pPr>
        <w:autoSpaceDE w:val="0"/>
        <w:autoSpaceDN w:val="0"/>
        <w:adjustRightInd w:val="0"/>
        <w:spacing w:after="0" w:line="240" w:lineRule="auto"/>
        <w:rPr>
          <w:rFonts w:ascii="Arial" w:hAnsi="Arial" w:cs="Arial"/>
          <w:sz w:val="24"/>
          <w:szCs w:val="24"/>
        </w:rPr>
      </w:pPr>
      <w:r w:rsidRPr="00EF6BFB">
        <w:rPr>
          <w:rFonts w:ascii="Arial" w:hAnsi="Arial" w:cs="Arial"/>
          <w:sz w:val="24"/>
          <w:szCs w:val="24"/>
        </w:rPr>
        <w:t xml:space="preserve">a)   Understanding different dietary requirements </w:t>
      </w:r>
    </w:p>
    <w:p w14:paraId="4A7BB78F" w14:textId="77777777" w:rsidR="00EF6BFB" w:rsidRPr="00EF6BFB" w:rsidRDefault="00EF6BFB" w:rsidP="00EF6BFB">
      <w:pPr>
        <w:autoSpaceDE w:val="0"/>
        <w:autoSpaceDN w:val="0"/>
        <w:adjustRightInd w:val="0"/>
        <w:spacing w:after="0" w:line="240" w:lineRule="auto"/>
        <w:rPr>
          <w:rFonts w:ascii="Arial" w:hAnsi="Arial" w:cs="Arial"/>
          <w:sz w:val="24"/>
          <w:szCs w:val="24"/>
        </w:rPr>
      </w:pPr>
      <w:r w:rsidRPr="00EF6BFB">
        <w:rPr>
          <w:rFonts w:ascii="Arial" w:hAnsi="Arial" w:cs="Arial"/>
          <w:sz w:val="24"/>
          <w:szCs w:val="24"/>
        </w:rPr>
        <w:t>b)   A better understanding of our guests’ needs and current demands</w:t>
      </w:r>
    </w:p>
    <w:p w14:paraId="0139874A" w14:textId="073DB7ED" w:rsidR="00AE09A2" w:rsidRPr="00737AFC" w:rsidRDefault="00EF6BFB" w:rsidP="00EF6BFB">
      <w:pPr>
        <w:autoSpaceDE w:val="0"/>
        <w:autoSpaceDN w:val="0"/>
        <w:adjustRightInd w:val="0"/>
        <w:spacing w:after="0" w:line="240" w:lineRule="auto"/>
        <w:rPr>
          <w:rFonts w:ascii="Arial" w:hAnsi="Arial" w:cs="Arial"/>
          <w:sz w:val="24"/>
          <w:szCs w:val="24"/>
        </w:rPr>
      </w:pPr>
      <w:r w:rsidRPr="00EF6BFB">
        <w:rPr>
          <w:rFonts w:ascii="Arial" w:hAnsi="Arial" w:cs="Arial"/>
          <w:sz w:val="24"/>
          <w:szCs w:val="24"/>
        </w:rPr>
        <w:t>c)   Effective group work in completing the research</w:t>
      </w:r>
    </w:p>
    <w:p w14:paraId="1707C57A" w14:textId="77777777" w:rsidR="00AE09A2" w:rsidRPr="00737AFC" w:rsidRDefault="00AE09A2" w:rsidP="00AE09A2">
      <w:pPr>
        <w:autoSpaceDE w:val="0"/>
        <w:autoSpaceDN w:val="0"/>
        <w:adjustRightInd w:val="0"/>
        <w:spacing w:after="0" w:line="240" w:lineRule="auto"/>
        <w:rPr>
          <w:rFonts w:ascii="Arial" w:hAnsi="Arial" w:cs="Arial"/>
          <w:sz w:val="24"/>
          <w:szCs w:val="24"/>
        </w:rPr>
      </w:pPr>
    </w:p>
    <w:p w14:paraId="202F9784" w14:textId="77777777" w:rsidR="00AE09A2" w:rsidRPr="00737AFC" w:rsidRDefault="00AE09A2" w:rsidP="00AE09A2">
      <w:pPr>
        <w:autoSpaceDE w:val="0"/>
        <w:autoSpaceDN w:val="0"/>
        <w:adjustRightInd w:val="0"/>
        <w:spacing w:after="0" w:line="240" w:lineRule="auto"/>
        <w:rPr>
          <w:rFonts w:ascii="Arial" w:hAnsi="Arial" w:cs="Arial"/>
          <w:sz w:val="24"/>
          <w:szCs w:val="24"/>
        </w:rPr>
      </w:pPr>
      <w:r w:rsidRPr="00737AFC">
        <w:rPr>
          <w:rFonts w:ascii="Arial" w:hAnsi="Arial" w:cs="Arial"/>
          <w:sz w:val="24"/>
          <w:szCs w:val="24"/>
        </w:rPr>
        <w:t>REFERENCES</w:t>
      </w:r>
    </w:p>
    <w:p w14:paraId="5CD458CA" w14:textId="77777777" w:rsidR="00AE09A2" w:rsidRPr="00737AFC" w:rsidRDefault="00AE09A2" w:rsidP="00AE09A2">
      <w:pPr>
        <w:autoSpaceDE w:val="0"/>
        <w:autoSpaceDN w:val="0"/>
        <w:adjustRightInd w:val="0"/>
        <w:spacing w:after="0" w:line="240" w:lineRule="auto"/>
        <w:rPr>
          <w:rFonts w:ascii="Arial" w:hAnsi="Arial" w:cs="Arial"/>
          <w:sz w:val="24"/>
          <w:szCs w:val="24"/>
        </w:rPr>
      </w:pPr>
      <w:r w:rsidRPr="00737AFC">
        <w:rPr>
          <w:rFonts w:ascii="Arial" w:hAnsi="Arial" w:cs="Arial"/>
          <w:sz w:val="24"/>
          <w:szCs w:val="24"/>
        </w:rPr>
        <w:t xml:space="preserve">Improving the guest experience through service innovation: Ideas and principles for the hospitality industry </w:t>
      </w:r>
      <w:proofErr w:type="spellStart"/>
      <w:r w:rsidRPr="00737AFC">
        <w:rPr>
          <w:rFonts w:ascii="Arial" w:hAnsi="Arial" w:cs="Arial"/>
          <w:sz w:val="24"/>
          <w:szCs w:val="24"/>
        </w:rPr>
        <w:t>EnzC</w:t>
      </w:r>
      <w:proofErr w:type="spellEnd"/>
      <w:r w:rsidRPr="00737AFC">
        <w:rPr>
          <w:rFonts w:ascii="Arial" w:hAnsi="Arial" w:cs="Arial"/>
          <w:sz w:val="24"/>
          <w:szCs w:val="24"/>
        </w:rPr>
        <w:t>. (2011). [Electronic article]. Cornell Hospitality Roundtable Proceedings, 3(7), 6-12.</w:t>
      </w:r>
    </w:p>
    <w:p w14:paraId="595F178F" w14:textId="77777777" w:rsidR="00AE09A2" w:rsidRDefault="00AE09A2" w:rsidP="00AE09A2"/>
    <w:p w14:paraId="3017A6C3" w14:textId="77777777" w:rsidR="004E11A3" w:rsidRDefault="004E11A3" w:rsidP="00AE09A2"/>
    <w:p w14:paraId="16654A34" w14:textId="77777777" w:rsidR="004E11A3" w:rsidRDefault="004E11A3" w:rsidP="00AE09A2"/>
    <w:p w14:paraId="46DC6BAE" w14:textId="77777777" w:rsidR="004E11A3" w:rsidRDefault="004E11A3" w:rsidP="00AE09A2"/>
    <w:p w14:paraId="111BD44C" w14:textId="77777777" w:rsidR="004E11A3" w:rsidRDefault="004E11A3" w:rsidP="00AE09A2"/>
    <w:p w14:paraId="73AC122A" w14:textId="77777777" w:rsidR="00EB025E" w:rsidRDefault="00EB025E" w:rsidP="00AE09A2">
      <w:pPr>
        <w:rPr>
          <w:rFonts w:ascii="Arial" w:hAnsi="Arial" w:cs="Arial"/>
          <w:b/>
          <w:color w:val="2E74B5" w:themeColor="accent1" w:themeShade="BF"/>
          <w:sz w:val="28"/>
          <w:szCs w:val="28"/>
          <w:u w:val="single"/>
        </w:rPr>
      </w:pPr>
    </w:p>
    <w:p w14:paraId="2B41DC0E" w14:textId="77777777" w:rsidR="00EB025E" w:rsidRDefault="00EB025E" w:rsidP="00AE09A2">
      <w:pPr>
        <w:rPr>
          <w:rFonts w:ascii="Arial" w:hAnsi="Arial" w:cs="Arial"/>
          <w:b/>
          <w:color w:val="2E74B5" w:themeColor="accent1" w:themeShade="BF"/>
          <w:sz w:val="28"/>
          <w:szCs w:val="28"/>
          <w:u w:val="single"/>
        </w:rPr>
      </w:pPr>
    </w:p>
    <w:p w14:paraId="45F46596" w14:textId="77777777" w:rsidR="00123AC9" w:rsidRDefault="00123AC9" w:rsidP="00AE09A2">
      <w:pPr>
        <w:rPr>
          <w:rFonts w:ascii="Arial" w:hAnsi="Arial" w:cs="Arial"/>
          <w:b/>
          <w:color w:val="2E74B5" w:themeColor="accent1" w:themeShade="BF"/>
          <w:sz w:val="28"/>
          <w:szCs w:val="28"/>
          <w:u w:val="single"/>
        </w:rPr>
      </w:pPr>
    </w:p>
    <w:sectPr w:rsidR="00123AC9">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62B4C1ED" w14:textId="77777777" w:rsidR="00F87195" w:rsidRDefault="00F87195" w:rsidP="00AE09A2">
      <w:pPr>
        <w:spacing w:after="0" w:line="240" w:lineRule="auto"/>
      </w:pPr>
      <w:r>
        <w:separator/>
      </w:r>
    </w:p>
  </w:endnote>
  <w:endnote w:type="continuationSeparator" w:id="0">
    <w:p w14:paraId="2003C0CB" w14:textId="77777777" w:rsidR="00F87195" w:rsidRDefault="00F87195" w:rsidP="00AE09A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10002FF" w:usb1="4000ACFF" w:usb2="00000009" w:usb3="00000000" w:csb0="0000019F" w:csb1="00000000"/>
  </w:font>
  <w:font w:name="Segoe UI">
    <w:panose1 w:val="020B0502040204020203"/>
    <w:charset w:val="00"/>
    <w:family w:val="swiss"/>
    <w:notTrueType/>
    <w:pitch w:val="variable"/>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416009185"/>
      <w:docPartObj>
        <w:docPartGallery w:val="Page Numbers (Bottom of Page)"/>
        <w:docPartUnique/>
      </w:docPartObj>
    </w:sdtPr>
    <w:sdtEndPr>
      <w:rPr>
        <w:noProof/>
      </w:rPr>
    </w:sdtEndPr>
    <w:sdtContent>
      <w:p w14:paraId="47F91CC7" w14:textId="4E7984A0" w:rsidR="00713AEC" w:rsidRDefault="00713AEC">
        <w:pPr>
          <w:pStyle w:val="Footer"/>
          <w:jc w:val="right"/>
        </w:pPr>
        <w:r>
          <w:fldChar w:fldCharType="begin"/>
        </w:r>
        <w:r>
          <w:instrText xml:space="preserve"> PAGE   \* MERGEFORMAT </w:instrText>
        </w:r>
        <w:r>
          <w:fldChar w:fldCharType="separate"/>
        </w:r>
        <w:r w:rsidR="000F3634">
          <w:rPr>
            <w:noProof/>
          </w:rPr>
          <w:t>4</w:t>
        </w:r>
        <w:r>
          <w:rPr>
            <w:noProof/>
          </w:rPr>
          <w:fldChar w:fldCharType="end"/>
        </w:r>
      </w:p>
    </w:sdtContent>
  </w:sdt>
  <w:p w14:paraId="69EDB8B1" w14:textId="77777777" w:rsidR="00713AEC" w:rsidRDefault="00713AEC">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3F88DC54" w14:textId="77777777" w:rsidR="00F87195" w:rsidRDefault="00F87195" w:rsidP="00AE09A2">
      <w:pPr>
        <w:spacing w:after="0" w:line="240" w:lineRule="auto"/>
      </w:pPr>
      <w:r>
        <w:separator/>
      </w:r>
    </w:p>
  </w:footnote>
  <w:footnote w:type="continuationSeparator" w:id="0">
    <w:p w14:paraId="4C03D348" w14:textId="77777777" w:rsidR="00F87195" w:rsidRDefault="00F87195" w:rsidP="00AE09A2">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43280B4B"/>
    <w:multiLevelType w:val="hybridMultilevel"/>
    <w:tmpl w:val="F578B0CC"/>
    <w:lvl w:ilvl="0" w:tplc="09380C66">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F5E45"/>
    <w:rsid w:val="00003E38"/>
    <w:rsid w:val="000070C7"/>
    <w:rsid w:val="00032C5B"/>
    <w:rsid w:val="00066408"/>
    <w:rsid w:val="00072466"/>
    <w:rsid w:val="00082B74"/>
    <w:rsid w:val="0008462C"/>
    <w:rsid w:val="00090231"/>
    <w:rsid w:val="000A3BDE"/>
    <w:rsid w:val="000C73BE"/>
    <w:rsid w:val="000D2252"/>
    <w:rsid w:val="000E4238"/>
    <w:rsid w:val="000F3634"/>
    <w:rsid w:val="00106884"/>
    <w:rsid w:val="001151C1"/>
    <w:rsid w:val="00123AC9"/>
    <w:rsid w:val="001504BD"/>
    <w:rsid w:val="00154528"/>
    <w:rsid w:val="00155D75"/>
    <w:rsid w:val="00170E63"/>
    <w:rsid w:val="001803FE"/>
    <w:rsid w:val="00181736"/>
    <w:rsid w:val="00185111"/>
    <w:rsid w:val="001B1CF5"/>
    <w:rsid w:val="001B2D5B"/>
    <w:rsid w:val="001B5A33"/>
    <w:rsid w:val="001C2CF8"/>
    <w:rsid w:val="001D28A1"/>
    <w:rsid w:val="001D3003"/>
    <w:rsid w:val="001E3FC9"/>
    <w:rsid w:val="001F1D40"/>
    <w:rsid w:val="001F4A97"/>
    <w:rsid w:val="001F7F11"/>
    <w:rsid w:val="00200226"/>
    <w:rsid w:val="00221CE9"/>
    <w:rsid w:val="00241D9A"/>
    <w:rsid w:val="00246D58"/>
    <w:rsid w:val="00260B2B"/>
    <w:rsid w:val="00267C8F"/>
    <w:rsid w:val="00276906"/>
    <w:rsid w:val="002A4B80"/>
    <w:rsid w:val="002C4F84"/>
    <w:rsid w:val="002D674B"/>
    <w:rsid w:val="002E3624"/>
    <w:rsid w:val="002E6EB4"/>
    <w:rsid w:val="00303BF9"/>
    <w:rsid w:val="00305179"/>
    <w:rsid w:val="003162EF"/>
    <w:rsid w:val="00317A4A"/>
    <w:rsid w:val="003269BD"/>
    <w:rsid w:val="003477D9"/>
    <w:rsid w:val="00352C73"/>
    <w:rsid w:val="00367785"/>
    <w:rsid w:val="00374095"/>
    <w:rsid w:val="003A7B92"/>
    <w:rsid w:val="003E4D26"/>
    <w:rsid w:val="003F60F2"/>
    <w:rsid w:val="004156DF"/>
    <w:rsid w:val="004160EA"/>
    <w:rsid w:val="00435CC9"/>
    <w:rsid w:val="00441957"/>
    <w:rsid w:val="00443904"/>
    <w:rsid w:val="004554FC"/>
    <w:rsid w:val="00464B3B"/>
    <w:rsid w:val="00472B58"/>
    <w:rsid w:val="00474F1B"/>
    <w:rsid w:val="00482258"/>
    <w:rsid w:val="00487419"/>
    <w:rsid w:val="004A0014"/>
    <w:rsid w:val="004B093C"/>
    <w:rsid w:val="004C18A7"/>
    <w:rsid w:val="004C2E8F"/>
    <w:rsid w:val="004D6AFC"/>
    <w:rsid w:val="004E0EE2"/>
    <w:rsid w:val="004E11A3"/>
    <w:rsid w:val="004F15C5"/>
    <w:rsid w:val="004F3616"/>
    <w:rsid w:val="005168E4"/>
    <w:rsid w:val="00526FDD"/>
    <w:rsid w:val="00530D47"/>
    <w:rsid w:val="00530E55"/>
    <w:rsid w:val="00546779"/>
    <w:rsid w:val="00547E31"/>
    <w:rsid w:val="00551DEC"/>
    <w:rsid w:val="00557E1E"/>
    <w:rsid w:val="00572E16"/>
    <w:rsid w:val="00582616"/>
    <w:rsid w:val="00587B25"/>
    <w:rsid w:val="005A409E"/>
    <w:rsid w:val="005A44FE"/>
    <w:rsid w:val="005A5DAA"/>
    <w:rsid w:val="005B41F4"/>
    <w:rsid w:val="005C043C"/>
    <w:rsid w:val="005C0ADA"/>
    <w:rsid w:val="005C68D3"/>
    <w:rsid w:val="005E1320"/>
    <w:rsid w:val="005E7BE8"/>
    <w:rsid w:val="005F6F3A"/>
    <w:rsid w:val="0060439E"/>
    <w:rsid w:val="00614340"/>
    <w:rsid w:val="0062113E"/>
    <w:rsid w:val="00635215"/>
    <w:rsid w:val="00647571"/>
    <w:rsid w:val="00650787"/>
    <w:rsid w:val="006607C0"/>
    <w:rsid w:val="00693AD0"/>
    <w:rsid w:val="00694A07"/>
    <w:rsid w:val="006D243D"/>
    <w:rsid w:val="006F46DD"/>
    <w:rsid w:val="006F5ED9"/>
    <w:rsid w:val="006F7D2E"/>
    <w:rsid w:val="00703605"/>
    <w:rsid w:val="00713AEC"/>
    <w:rsid w:val="00715701"/>
    <w:rsid w:val="0072613E"/>
    <w:rsid w:val="00727A43"/>
    <w:rsid w:val="0073047C"/>
    <w:rsid w:val="00755C4F"/>
    <w:rsid w:val="007B5BB9"/>
    <w:rsid w:val="007C1D2E"/>
    <w:rsid w:val="007D2892"/>
    <w:rsid w:val="007E081D"/>
    <w:rsid w:val="007E27D8"/>
    <w:rsid w:val="007E7AE7"/>
    <w:rsid w:val="007F4B0C"/>
    <w:rsid w:val="007F52EB"/>
    <w:rsid w:val="00800A6E"/>
    <w:rsid w:val="00830A10"/>
    <w:rsid w:val="00832F69"/>
    <w:rsid w:val="00851B9F"/>
    <w:rsid w:val="0085239C"/>
    <w:rsid w:val="008618AB"/>
    <w:rsid w:val="00881D23"/>
    <w:rsid w:val="00882894"/>
    <w:rsid w:val="00890A5F"/>
    <w:rsid w:val="00894F7F"/>
    <w:rsid w:val="008A4CCC"/>
    <w:rsid w:val="008C7F72"/>
    <w:rsid w:val="008D49F5"/>
    <w:rsid w:val="00912206"/>
    <w:rsid w:val="00941935"/>
    <w:rsid w:val="009443C8"/>
    <w:rsid w:val="009471C2"/>
    <w:rsid w:val="009475BE"/>
    <w:rsid w:val="00952732"/>
    <w:rsid w:val="009570CF"/>
    <w:rsid w:val="00963806"/>
    <w:rsid w:val="00965C5B"/>
    <w:rsid w:val="00975800"/>
    <w:rsid w:val="00977245"/>
    <w:rsid w:val="00980A94"/>
    <w:rsid w:val="00987828"/>
    <w:rsid w:val="009C4412"/>
    <w:rsid w:val="009D213F"/>
    <w:rsid w:val="009E13E3"/>
    <w:rsid w:val="009E4EEB"/>
    <w:rsid w:val="009F18E7"/>
    <w:rsid w:val="009F50E1"/>
    <w:rsid w:val="00A00D10"/>
    <w:rsid w:val="00A03616"/>
    <w:rsid w:val="00A03BF7"/>
    <w:rsid w:val="00A07E9F"/>
    <w:rsid w:val="00A11280"/>
    <w:rsid w:val="00A12AE7"/>
    <w:rsid w:val="00A40B34"/>
    <w:rsid w:val="00A4766C"/>
    <w:rsid w:val="00A61E8B"/>
    <w:rsid w:val="00A86E5C"/>
    <w:rsid w:val="00A86FA7"/>
    <w:rsid w:val="00A91875"/>
    <w:rsid w:val="00A9386F"/>
    <w:rsid w:val="00AC60AA"/>
    <w:rsid w:val="00AD73DB"/>
    <w:rsid w:val="00AE09A2"/>
    <w:rsid w:val="00AE0C4D"/>
    <w:rsid w:val="00AE67E7"/>
    <w:rsid w:val="00AF1B0C"/>
    <w:rsid w:val="00B04253"/>
    <w:rsid w:val="00B07052"/>
    <w:rsid w:val="00B15950"/>
    <w:rsid w:val="00B16200"/>
    <w:rsid w:val="00B355FB"/>
    <w:rsid w:val="00B3660C"/>
    <w:rsid w:val="00B53851"/>
    <w:rsid w:val="00B6008B"/>
    <w:rsid w:val="00B61B58"/>
    <w:rsid w:val="00B83851"/>
    <w:rsid w:val="00B909D0"/>
    <w:rsid w:val="00B9487A"/>
    <w:rsid w:val="00BA1F18"/>
    <w:rsid w:val="00BB70C8"/>
    <w:rsid w:val="00BD5345"/>
    <w:rsid w:val="00BE3DEB"/>
    <w:rsid w:val="00BE4E17"/>
    <w:rsid w:val="00BF53C3"/>
    <w:rsid w:val="00C0354F"/>
    <w:rsid w:val="00C05C41"/>
    <w:rsid w:val="00C24366"/>
    <w:rsid w:val="00C32479"/>
    <w:rsid w:val="00C32D13"/>
    <w:rsid w:val="00C47DED"/>
    <w:rsid w:val="00C67BB6"/>
    <w:rsid w:val="00C771F5"/>
    <w:rsid w:val="00CA0313"/>
    <w:rsid w:val="00CA2BC2"/>
    <w:rsid w:val="00CA6FF9"/>
    <w:rsid w:val="00CB29A1"/>
    <w:rsid w:val="00CB7DE0"/>
    <w:rsid w:val="00CC6B28"/>
    <w:rsid w:val="00CD642C"/>
    <w:rsid w:val="00D03656"/>
    <w:rsid w:val="00D07AF6"/>
    <w:rsid w:val="00D23934"/>
    <w:rsid w:val="00D25760"/>
    <w:rsid w:val="00D300FF"/>
    <w:rsid w:val="00D508A2"/>
    <w:rsid w:val="00D51ED1"/>
    <w:rsid w:val="00D65537"/>
    <w:rsid w:val="00D86CE5"/>
    <w:rsid w:val="00D95236"/>
    <w:rsid w:val="00D97C99"/>
    <w:rsid w:val="00DA7A67"/>
    <w:rsid w:val="00DB32D6"/>
    <w:rsid w:val="00DC1EC7"/>
    <w:rsid w:val="00DC5FBE"/>
    <w:rsid w:val="00DC6866"/>
    <w:rsid w:val="00DD0309"/>
    <w:rsid w:val="00DD1495"/>
    <w:rsid w:val="00DD1502"/>
    <w:rsid w:val="00DD172B"/>
    <w:rsid w:val="00DD706F"/>
    <w:rsid w:val="00DE5071"/>
    <w:rsid w:val="00E10690"/>
    <w:rsid w:val="00E11411"/>
    <w:rsid w:val="00E23CD7"/>
    <w:rsid w:val="00E25E34"/>
    <w:rsid w:val="00E37B6F"/>
    <w:rsid w:val="00E445D8"/>
    <w:rsid w:val="00E51E23"/>
    <w:rsid w:val="00E55522"/>
    <w:rsid w:val="00E62ABC"/>
    <w:rsid w:val="00E67CF6"/>
    <w:rsid w:val="00E705C5"/>
    <w:rsid w:val="00E75B6B"/>
    <w:rsid w:val="00EA15CE"/>
    <w:rsid w:val="00EA2C6E"/>
    <w:rsid w:val="00EB025E"/>
    <w:rsid w:val="00ED2FFB"/>
    <w:rsid w:val="00EE5D64"/>
    <w:rsid w:val="00EF07C8"/>
    <w:rsid w:val="00EF1DBD"/>
    <w:rsid w:val="00EF6BFB"/>
    <w:rsid w:val="00EF74A2"/>
    <w:rsid w:val="00F026B2"/>
    <w:rsid w:val="00F06153"/>
    <w:rsid w:val="00F20D22"/>
    <w:rsid w:val="00F23921"/>
    <w:rsid w:val="00F33E80"/>
    <w:rsid w:val="00F46E26"/>
    <w:rsid w:val="00F51222"/>
    <w:rsid w:val="00F64215"/>
    <w:rsid w:val="00F65960"/>
    <w:rsid w:val="00F718E0"/>
    <w:rsid w:val="00F87195"/>
    <w:rsid w:val="00F8795B"/>
    <w:rsid w:val="00F976F8"/>
    <w:rsid w:val="00FA532D"/>
    <w:rsid w:val="00FB4EDD"/>
    <w:rsid w:val="00FC3EA1"/>
    <w:rsid w:val="00FF13BE"/>
    <w:rsid w:val="00FF5E4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9989FC"/>
  <w15:chartTrackingRefBased/>
  <w15:docId w15:val="{35B80250-BBCE-4225-A343-0938A943511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2A4B80"/>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E09A2"/>
    <w:pPr>
      <w:tabs>
        <w:tab w:val="center" w:pos="4680"/>
        <w:tab w:val="right" w:pos="9360"/>
      </w:tabs>
      <w:spacing w:after="0" w:line="240" w:lineRule="auto"/>
    </w:pPr>
  </w:style>
  <w:style w:type="character" w:customStyle="1" w:styleId="HeaderChar">
    <w:name w:val="Header Char"/>
    <w:basedOn w:val="DefaultParagraphFont"/>
    <w:link w:val="Header"/>
    <w:uiPriority w:val="99"/>
    <w:rsid w:val="00AE09A2"/>
  </w:style>
  <w:style w:type="paragraph" w:styleId="Footer">
    <w:name w:val="footer"/>
    <w:basedOn w:val="Normal"/>
    <w:link w:val="FooterChar"/>
    <w:uiPriority w:val="99"/>
    <w:unhideWhenUsed/>
    <w:rsid w:val="00AE09A2"/>
    <w:pPr>
      <w:tabs>
        <w:tab w:val="center" w:pos="4680"/>
        <w:tab w:val="right" w:pos="9360"/>
      </w:tabs>
      <w:spacing w:after="0" w:line="240" w:lineRule="auto"/>
    </w:pPr>
  </w:style>
  <w:style w:type="character" w:customStyle="1" w:styleId="FooterChar">
    <w:name w:val="Footer Char"/>
    <w:basedOn w:val="DefaultParagraphFont"/>
    <w:link w:val="Footer"/>
    <w:uiPriority w:val="99"/>
    <w:rsid w:val="00AE09A2"/>
  </w:style>
  <w:style w:type="character" w:styleId="Hyperlink">
    <w:name w:val="Hyperlink"/>
    <w:basedOn w:val="DefaultParagraphFont"/>
    <w:uiPriority w:val="99"/>
    <w:unhideWhenUsed/>
    <w:rsid w:val="006F7D2E"/>
    <w:rPr>
      <w:color w:val="0000FF"/>
      <w:u w:val="single"/>
    </w:rPr>
  </w:style>
  <w:style w:type="character" w:styleId="CommentReference">
    <w:name w:val="annotation reference"/>
    <w:basedOn w:val="DefaultParagraphFont"/>
    <w:uiPriority w:val="99"/>
    <w:semiHidden/>
    <w:unhideWhenUsed/>
    <w:rsid w:val="005168E4"/>
    <w:rPr>
      <w:sz w:val="16"/>
      <w:szCs w:val="16"/>
    </w:rPr>
  </w:style>
  <w:style w:type="paragraph" w:styleId="CommentText">
    <w:name w:val="annotation text"/>
    <w:basedOn w:val="Normal"/>
    <w:link w:val="CommentTextChar"/>
    <w:uiPriority w:val="99"/>
    <w:semiHidden/>
    <w:unhideWhenUsed/>
    <w:rsid w:val="005168E4"/>
    <w:pPr>
      <w:spacing w:line="240" w:lineRule="auto"/>
    </w:pPr>
    <w:rPr>
      <w:sz w:val="20"/>
      <w:szCs w:val="20"/>
    </w:rPr>
  </w:style>
  <w:style w:type="character" w:customStyle="1" w:styleId="CommentTextChar">
    <w:name w:val="Comment Text Char"/>
    <w:basedOn w:val="DefaultParagraphFont"/>
    <w:link w:val="CommentText"/>
    <w:uiPriority w:val="99"/>
    <w:semiHidden/>
    <w:rsid w:val="005168E4"/>
    <w:rPr>
      <w:sz w:val="20"/>
      <w:szCs w:val="20"/>
    </w:rPr>
  </w:style>
  <w:style w:type="paragraph" w:styleId="CommentSubject">
    <w:name w:val="annotation subject"/>
    <w:basedOn w:val="CommentText"/>
    <w:next w:val="CommentText"/>
    <w:link w:val="CommentSubjectChar"/>
    <w:uiPriority w:val="99"/>
    <w:semiHidden/>
    <w:unhideWhenUsed/>
    <w:rsid w:val="005168E4"/>
    <w:rPr>
      <w:b/>
      <w:bCs/>
    </w:rPr>
  </w:style>
  <w:style w:type="character" w:customStyle="1" w:styleId="CommentSubjectChar">
    <w:name w:val="Comment Subject Char"/>
    <w:basedOn w:val="CommentTextChar"/>
    <w:link w:val="CommentSubject"/>
    <w:uiPriority w:val="99"/>
    <w:semiHidden/>
    <w:rsid w:val="005168E4"/>
    <w:rPr>
      <w:b/>
      <w:bCs/>
      <w:sz w:val="20"/>
      <w:szCs w:val="20"/>
    </w:rPr>
  </w:style>
  <w:style w:type="paragraph" w:styleId="BalloonText">
    <w:name w:val="Balloon Text"/>
    <w:basedOn w:val="Normal"/>
    <w:link w:val="BalloonTextChar"/>
    <w:uiPriority w:val="99"/>
    <w:semiHidden/>
    <w:unhideWhenUsed/>
    <w:rsid w:val="005168E4"/>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5168E4"/>
    <w:rPr>
      <w:rFonts w:ascii="Segoe UI" w:hAnsi="Segoe UI" w:cs="Segoe UI"/>
      <w:sz w:val="18"/>
      <w:szCs w:val="18"/>
    </w:rPr>
  </w:style>
  <w:style w:type="paragraph" w:styleId="Revision">
    <w:name w:val="Revision"/>
    <w:hidden/>
    <w:uiPriority w:val="99"/>
    <w:semiHidden/>
    <w:rsid w:val="0060439E"/>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50508082">
      <w:bodyDiv w:val="1"/>
      <w:marLeft w:val="0"/>
      <w:marRight w:val="0"/>
      <w:marTop w:val="0"/>
      <w:marBottom w:val="0"/>
      <w:divBdr>
        <w:top w:val="none" w:sz="0" w:space="0" w:color="auto"/>
        <w:left w:val="none" w:sz="0" w:space="0" w:color="auto"/>
        <w:bottom w:val="none" w:sz="0" w:space="0" w:color="auto"/>
        <w:right w:val="none" w:sz="0" w:space="0" w:color="auto"/>
      </w:divBdr>
    </w:div>
    <w:div w:id="369764393">
      <w:bodyDiv w:val="1"/>
      <w:marLeft w:val="0"/>
      <w:marRight w:val="0"/>
      <w:marTop w:val="0"/>
      <w:marBottom w:val="0"/>
      <w:divBdr>
        <w:top w:val="none" w:sz="0" w:space="0" w:color="auto"/>
        <w:left w:val="none" w:sz="0" w:space="0" w:color="auto"/>
        <w:bottom w:val="none" w:sz="0" w:space="0" w:color="auto"/>
        <w:right w:val="none" w:sz="0" w:space="0" w:color="auto"/>
      </w:divBdr>
    </w:div>
    <w:div w:id="544754279">
      <w:bodyDiv w:val="1"/>
      <w:marLeft w:val="0"/>
      <w:marRight w:val="0"/>
      <w:marTop w:val="0"/>
      <w:marBottom w:val="0"/>
      <w:divBdr>
        <w:top w:val="none" w:sz="0" w:space="0" w:color="auto"/>
        <w:left w:val="none" w:sz="0" w:space="0" w:color="auto"/>
        <w:bottom w:val="none" w:sz="0" w:space="0" w:color="auto"/>
        <w:right w:val="none" w:sz="0" w:space="0" w:color="auto"/>
      </w:divBdr>
    </w:div>
    <w:div w:id="738552459">
      <w:bodyDiv w:val="1"/>
      <w:marLeft w:val="0"/>
      <w:marRight w:val="0"/>
      <w:marTop w:val="0"/>
      <w:marBottom w:val="0"/>
      <w:divBdr>
        <w:top w:val="none" w:sz="0" w:space="0" w:color="auto"/>
        <w:left w:val="none" w:sz="0" w:space="0" w:color="auto"/>
        <w:bottom w:val="none" w:sz="0" w:space="0" w:color="auto"/>
        <w:right w:val="none" w:sz="0" w:space="0" w:color="auto"/>
      </w:divBdr>
    </w:div>
    <w:div w:id="1100488943">
      <w:bodyDiv w:val="1"/>
      <w:marLeft w:val="0"/>
      <w:marRight w:val="0"/>
      <w:marTop w:val="0"/>
      <w:marBottom w:val="0"/>
      <w:divBdr>
        <w:top w:val="none" w:sz="0" w:space="0" w:color="auto"/>
        <w:left w:val="none" w:sz="0" w:space="0" w:color="auto"/>
        <w:bottom w:val="none" w:sz="0" w:space="0" w:color="auto"/>
        <w:right w:val="none" w:sz="0" w:space="0" w:color="auto"/>
      </w:divBdr>
    </w:div>
    <w:div w:id="1519347672">
      <w:bodyDiv w:val="1"/>
      <w:marLeft w:val="0"/>
      <w:marRight w:val="0"/>
      <w:marTop w:val="0"/>
      <w:marBottom w:val="0"/>
      <w:divBdr>
        <w:top w:val="none" w:sz="0" w:space="0" w:color="auto"/>
        <w:left w:val="none" w:sz="0" w:space="0" w:color="auto"/>
        <w:bottom w:val="none" w:sz="0" w:space="0" w:color="auto"/>
        <w:right w:val="none" w:sz="0" w:space="0" w:color="auto"/>
      </w:divBdr>
    </w:div>
    <w:div w:id="1628118822">
      <w:bodyDiv w:val="1"/>
      <w:marLeft w:val="0"/>
      <w:marRight w:val="0"/>
      <w:marTop w:val="0"/>
      <w:marBottom w:val="0"/>
      <w:divBdr>
        <w:top w:val="none" w:sz="0" w:space="0" w:color="auto"/>
        <w:left w:val="none" w:sz="0" w:space="0" w:color="auto"/>
        <w:bottom w:val="none" w:sz="0" w:space="0" w:color="auto"/>
        <w:right w:val="none" w:sz="0" w:space="0" w:color="auto"/>
      </w:divBdr>
    </w:div>
    <w:div w:id="1672100940">
      <w:bodyDiv w:val="1"/>
      <w:marLeft w:val="0"/>
      <w:marRight w:val="0"/>
      <w:marTop w:val="0"/>
      <w:marBottom w:val="0"/>
      <w:divBdr>
        <w:top w:val="none" w:sz="0" w:space="0" w:color="auto"/>
        <w:left w:val="none" w:sz="0" w:space="0" w:color="auto"/>
        <w:bottom w:val="none" w:sz="0" w:space="0" w:color="auto"/>
        <w:right w:val="none" w:sz="0" w:space="0" w:color="auto"/>
      </w:divBdr>
    </w:div>
    <w:div w:id="19465769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Pro19</b:Tag>
    <b:SourceType>JournalArticle</b:SourceType>
    <b:Guid>{F69F4FD2-F7B1-44CA-ADA6-EAA057FC406E}</b:Guid>
    <b:Year>2019</b:Year>
    <b:Pages>39-44</b:Pages>
    <b:Author>
      <b:Author>
        <b:NameList>
          <b:Person>
            <b:Last>Professor</b:Last>
            <b:First>Dr.</b:First>
            <b:Middle>P. Srinivas Rao and Dr. Padma Charan Sahu</b:Middle>
          </b:Person>
        </b:NameList>
      </b:Author>
    </b:Author>
    <b:JournalName>IOSR Journal Of Humanities And Social Science (IOSR-JHSS)</b:JournalName>
    <b:Volume>18</b:Volume>
    <b:Issue>5</b:Issue>
    <b:YearAccessed>2019</b:YearAccessed>
    <b:MonthAccessed>05</b:MonthAccessed>
    <b:DayAccessed>30</b:DayAccessed>
    <b:RefOrder>1</b:RefOrder>
  </b:Source>
  <b:Source>
    <b:Tag>Han01</b:Tag>
    <b:SourceType>ArticleInAPeriodical</b:SourceType>
    <b:Guid>{267EE63F-C389-47EA-B3DE-9D9ECCD6F510}</b:Guid>
    <b:Author>
      <b:Author>
        <b:NameList>
          <b:Person>
            <b:Last>Hansruedi Mueller</b:Last>
            <b:First>Eveline</b:First>
            <b:Middle>Lanz Kaufmann</b:Middle>
          </b:Person>
        </b:NameList>
      </b:Author>
    </b:Author>
    <b:Title>Wellness tourism: Market analysis of a special health tourism segment and implication for the hotel industry</b:Title>
    <b:Year>2001</b:Year>
    <b:PeriodicalTitle>Wellness tourism: Market analysis of a special health tourism segment and implication for the hotel industry</b:PeriodicalTitle>
    <b:Month>01</b:Month>
    <b:Day>01</b:Day>
    <b:YearAccessed>2019</b:YearAccessed>
    <b:MonthAccessed>05</b:MonthAccessed>
    <b:DayAccessed>30</b:DayAccessed>
    <b:RefOrder>3</b:RefOrder>
  </b:Source>
  <b:Source>
    <b:Tag>JMS19</b:Tag>
    <b:SourceType>JournalArticle</b:SourceType>
    <b:Guid>{DC2BC6C3-1127-418B-8F9D-9514115B0411}</b:Guid>
    <b:Title>Food allerge,knowledge, attitude and praticesamong UK consumers : a STRUCTURAL MODELLING APPROACH</b:Title>
    <b:Year>09 mar 2019</b:Year>
    <b:Author>
      <b:Author>
        <b:NameList>
          <b:Person>
            <b:Last>JM</b:Last>
            <b:First>Soon</b:First>
          </b:Person>
        </b:NameList>
      </b:Author>
    </b:Author>
    <b:JournalName>Food Research International (ottawa. ont.)</b:JournalName>
    <b:Pages>375-381</b:Pages>
    <b:YearAccessed>2019</b:YearAccessed>
    <b:MonthAccessed>05</b:MonthAccessed>
    <b:DayAccessed>30</b:DayAccessed>
    <b:RefOrder>4</b:RefOrder>
  </b:Source>
  <b:Source>
    <b:Tag>Cra03</b:Tag>
    <b:SourceType>JournalArticle</b:SourceType>
    <b:Guid>{9CF2F723-3158-4C4D-9493-D2F19FFE43C1}</b:Guid>
    <b:Author>
      <b:Author>
        <b:NameList>
          <b:Person>
            <b:Last>Craig A. Paterson</b:Last>
            <b:First>Claire</b:First>
            <b:Middle>McCarthy</b:Middle>
          </b:Person>
        </b:NameList>
      </b:Author>
    </b:Author>
    <b:Title>Hotel Development of Cultural Tourism Element</b:Title>
    <b:Year>2003</b:Year>
    <b:Pages>38-42</b:Pages>
    <b:Volume>58</b:Volume>
    <b:Issue>2</b:Issue>
    <b:YearAccessed>2019</b:YearAccessed>
    <b:MonthAccessed>05</b:MonthAccessed>
    <b:DayAccessed>30</b:DayAccessed>
    <b:RefOrder>2</b:RefOrder>
  </b:Source>
</b:Sources>
</file>

<file path=customXml/itemProps1.xml><?xml version="1.0" encoding="utf-8"?>
<ds:datastoreItem xmlns:ds="http://schemas.openxmlformats.org/officeDocument/2006/customXml" ds:itemID="{E40698DF-584A-41F2-A086-90B3CCC6D1C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4</Pages>
  <Words>1033</Words>
  <Characters>5892</Characters>
  <Application>Microsoft Office Word</Application>
  <DocSecurity>0</DocSecurity>
  <Lines>49</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6912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Moonesh Kasseeah - LUX* Le Morne</dc:creator>
  <cp:keywords/>
  <dc:description/>
  <cp:lastModifiedBy>compaq</cp:lastModifiedBy>
  <cp:revision>3</cp:revision>
  <dcterms:created xsi:type="dcterms:W3CDTF">2019-11-05T12:53:00Z</dcterms:created>
  <dcterms:modified xsi:type="dcterms:W3CDTF">2019-11-08T07:38:00Z</dcterms:modified>
</cp:coreProperties>
</file>