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383C3F" w14:textId="77777777" w:rsidR="00023647" w:rsidRDefault="00023647" w:rsidP="003C04C5">
      <w:pPr>
        <w:spacing w:before="0" w:line="259" w:lineRule="auto"/>
        <w:jc w:val="center"/>
        <w:rPr>
          <w:rStyle w:val="Strong"/>
          <w:sz w:val="28"/>
          <w:szCs w:val="28"/>
        </w:rPr>
      </w:pPr>
    </w:p>
    <w:p w14:paraId="09EA83AE" w14:textId="77777777" w:rsidR="00023647" w:rsidRDefault="00023647" w:rsidP="003C04C5">
      <w:pPr>
        <w:spacing w:before="0" w:line="259" w:lineRule="auto"/>
        <w:jc w:val="center"/>
        <w:rPr>
          <w:rStyle w:val="Strong"/>
          <w:sz w:val="28"/>
          <w:szCs w:val="28"/>
        </w:rPr>
      </w:pPr>
    </w:p>
    <w:p w14:paraId="433D55AD" w14:textId="566C0AE3" w:rsidR="0005484B" w:rsidRPr="004E3514" w:rsidRDefault="0005484B" w:rsidP="00023647">
      <w:pPr>
        <w:spacing w:before="0" w:line="259" w:lineRule="auto"/>
        <w:jc w:val="center"/>
        <w:rPr>
          <w:rStyle w:val="Strong"/>
          <w:sz w:val="28"/>
          <w:szCs w:val="28"/>
        </w:rPr>
      </w:pPr>
      <w:r w:rsidRPr="004E3514">
        <w:rPr>
          <w:rStyle w:val="Strong"/>
          <w:sz w:val="28"/>
          <w:szCs w:val="28"/>
        </w:rPr>
        <w:t>AI Acknowledgement</w:t>
      </w:r>
    </w:p>
    <w:p w14:paraId="0171B11A" w14:textId="3842240E" w:rsidR="0005484B" w:rsidRDefault="0005484B" w:rsidP="00023647">
      <w:pPr>
        <w:jc w:val="center"/>
      </w:pPr>
      <w:r w:rsidRPr="004E3514">
        <w:t>I acknowledge that I have not used any AI for this assignment.</w:t>
      </w:r>
    </w:p>
    <w:p w14:paraId="7A94AC45" w14:textId="77777777" w:rsidR="002C2E04" w:rsidRDefault="002C2E04" w:rsidP="00023647">
      <w:pPr>
        <w:jc w:val="center"/>
      </w:pPr>
    </w:p>
    <w:p w14:paraId="45EB0D0F" w14:textId="3CFACE65" w:rsidR="002C2E04" w:rsidRPr="002C2E04" w:rsidRDefault="002C2E04" w:rsidP="00023647">
      <w:pPr>
        <w:jc w:val="center"/>
        <w:rPr>
          <w:b/>
          <w:bCs/>
          <w:sz w:val="36"/>
          <w:szCs w:val="36"/>
        </w:rPr>
      </w:pPr>
      <w:r w:rsidRPr="002C2E04">
        <w:rPr>
          <w:b/>
          <w:bCs/>
          <w:sz w:val="36"/>
          <w:szCs w:val="36"/>
        </w:rPr>
        <w:t>BMIH6008 Hotel Placement Research Project</w:t>
      </w:r>
    </w:p>
    <w:p w14:paraId="59D4F025" w14:textId="77777777" w:rsidR="002C2E04" w:rsidRPr="002C2E04" w:rsidRDefault="002C2E04" w:rsidP="00023647">
      <w:pPr>
        <w:jc w:val="center"/>
        <w:rPr>
          <w:b/>
          <w:bCs/>
        </w:rPr>
      </w:pPr>
    </w:p>
    <w:p w14:paraId="1EB05255" w14:textId="77777777" w:rsidR="005143A3" w:rsidRPr="004E3514" w:rsidRDefault="005143A3" w:rsidP="00023647">
      <w:pPr>
        <w:jc w:val="center"/>
      </w:pPr>
    </w:p>
    <w:p w14:paraId="5C6E116A" w14:textId="50983C82" w:rsidR="0005484B" w:rsidRPr="005143A3" w:rsidRDefault="005143A3">
      <w:pPr>
        <w:spacing w:before="0" w:line="259" w:lineRule="auto"/>
        <w:jc w:val="left"/>
        <w:rPr>
          <w:b/>
          <w:bCs/>
        </w:rPr>
      </w:pPr>
      <w:r w:rsidRPr="005143A3">
        <w:rPr>
          <w:b/>
          <w:bCs/>
        </w:rPr>
        <w:t xml:space="preserve">Student Name: Ahmod </w:t>
      </w:r>
      <w:proofErr w:type="spellStart"/>
      <w:r w:rsidRPr="005143A3">
        <w:rPr>
          <w:b/>
          <w:bCs/>
        </w:rPr>
        <w:t>Suruk</w:t>
      </w:r>
      <w:proofErr w:type="spellEnd"/>
    </w:p>
    <w:p w14:paraId="33396F99" w14:textId="3A9F708F" w:rsidR="005143A3" w:rsidRPr="005143A3" w:rsidRDefault="005143A3">
      <w:pPr>
        <w:spacing w:before="0" w:line="259" w:lineRule="auto"/>
        <w:jc w:val="left"/>
        <w:rPr>
          <w:b/>
          <w:bCs/>
        </w:rPr>
      </w:pPr>
      <w:r w:rsidRPr="005143A3">
        <w:rPr>
          <w:b/>
          <w:bCs/>
        </w:rPr>
        <w:t>Student ID: 2121358</w:t>
      </w:r>
    </w:p>
    <w:p w14:paraId="5BC29524" w14:textId="6530EB51" w:rsidR="005143A3" w:rsidRDefault="002C2E04" w:rsidP="003C04C5">
      <w:pPr>
        <w:rPr>
          <w:b/>
          <w:bCs/>
        </w:rPr>
      </w:pPr>
      <w:r>
        <w:rPr>
          <w:b/>
          <w:bCs/>
        </w:rPr>
        <w:t xml:space="preserve">Lecturers </w:t>
      </w:r>
      <w:r w:rsidRPr="002C2E04">
        <w:rPr>
          <w:b/>
          <w:bCs/>
        </w:rPr>
        <w:t>name:</w:t>
      </w:r>
      <w:r>
        <w:rPr>
          <w:b/>
          <w:bCs/>
        </w:rPr>
        <w:t xml:space="preserve"> </w:t>
      </w:r>
      <w:r w:rsidRPr="002C2E04">
        <w:rPr>
          <w:b/>
          <w:bCs/>
        </w:rPr>
        <w:t xml:space="preserve">Dr Ernest </w:t>
      </w:r>
      <w:proofErr w:type="spellStart"/>
      <w:r w:rsidRPr="002C2E04">
        <w:rPr>
          <w:b/>
          <w:bCs/>
        </w:rPr>
        <w:t>wavei</w:t>
      </w:r>
      <w:proofErr w:type="spellEnd"/>
    </w:p>
    <w:p w14:paraId="06001E35" w14:textId="77777777" w:rsidR="005143A3" w:rsidRDefault="005143A3" w:rsidP="003C04C5">
      <w:pPr>
        <w:rPr>
          <w:b/>
          <w:bCs/>
        </w:rPr>
      </w:pPr>
    </w:p>
    <w:p w14:paraId="5B9BBA1E" w14:textId="52E067EF" w:rsidR="003C04C5" w:rsidRPr="005143A3" w:rsidRDefault="003C04C5" w:rsidP="003C04C5">
      <w:pPr>
        <w:rPr>
          <w:sz w:val="32"/>
          <w:szCs w:val="32"/>
        </w:rPr>
      </w:pPr>
      <w:r w:rsidRPr="005143A3">
        <w:rPr>
          <w:b/>
          <w:bCs/>
          <w:sz w:val="32"/>
          <w:szCs w:val="32"/>
        </w:rPr>
        <w:t>Title:</w:t>
      </w:r>
      <w:r w:rsidRPr="005143A3">
        <w:rPr>
          <w:sz w:val="32"/>
          <w:szCs w:val="32"/>
        </w:rPr>
        <w:t xml:space="preserve"> Exploring the Role of Customer Experience Management in Enhancing Brand Loyalty: A Case Study of Delta Hotels by Marriott Bristol City Centre</w:t>
      </w:r>
    </w:p>
    <w:p w14:paraId="6C570E44" w14:textId="77777777" w:rsidR="005143A3" w:rsidRDefault="005143A3" w:rsidP="003C04C5"/>
    <w:p w14:paraId="29DF55E0" w14:textId="77777777" w:rsidR="005143A3" w:rsidRDefault="005143A3" w:rsidP="003C04C5"/>
    <w:p w14:paraId="536C6F68" w14:textId="77777777" w:rsidR="005143A3" w:rsidRDefault="005143A3" w:rsidP="003C04C5"/>
    <w:p w14:paraId="45F8B012" w14:textId="77777777" w:rsidR="005143A3" w:rsidRDefault="005143A3" w:rsidP="003C04C5"/>
    <w:p w14:paraId="2DF50576" w14:textId="77777777" w:rsidR="005143A3" w:rsidRDefault="005143A3" w:rsidP="003C04C5"/>
    <w:p w14:paraId="01ABB42E" w14:textId="77777777" w:rsidR="005143A3" w:rsidRDefault="005143A3" w:rsidP="003C04C5"/>
    <w:p w14:paraId="104BCA9B" w14:textId="77777777" w:rsidR="005143A3" w:rsidRDefault="005143A3" w:rsidP="003C04C5"/>
    <w:p w14:paraId="5350B675" w14:textId="77777777" w:rsidR="005143A3" w:rsidRDefault="005143A3" w:rsidP="003C04C5"/>
    <w:p w14:paraId="3757583C" w14:textId="77777777" w:rsidR="005143A3" w:rsidRDefault="005143A3" w:rsidP="003C04C5"/>
    <w:p w14:paraId="057D0075" w14:textId="77777777" w:rsidR="005143A3" w:rsidRDefault="005143A3" w:rsidP="003C04C5"/>
    <w:p w14:paraId="0F86F8B8" w14:textId="77777777" w:rsidR="005143A3" w:rsidRDefault="005143A3" w:rsidP="003C04C5"/>
    <w:p w14:paraId="789D4FF2" w14:textId="77777777" w:rsidR="005143A3" w:rsidRDefault="005143A3" w:rsidP="003C04C5"/>
    <w:p w14:paraId="3AC5F548" w14:textId="77777777" w:rsidR="005143A3" w:rsidRDefault="005143A3" w:rsidP="003C04C5"/>
    <w:p w14:paraId="4D4F6802" w14:textId="77777777" w:rsidR="005143A3" w:rsidRPr="004E3514" w:rsidRDefault="005143A3" w:rsidP="003C04C5">
      <w:pPr>
        <w:rPr>
          <w:sz w:val="40"/>
          <w:szCs w:val="40"/>
        </w:rPr>
      </w:pPr>
    </w:p>
    <w:p w14:paraId="3833DA15" w14:textId="2E23C5E8" w:rsidR="00362C6A" w:rsidRPr="004E3514" w:rsidRDefault="0005484B" w:rsidP="00F0635D">
      <w:pPr>
        <w:pStyle w:val="Heading1"/>
      </w:pPr>
      <w:bookmarkStart w:id="0" w:name="_Toc189780685"/>
      <w:r w:rsidRPr="004E3514">
        <w:t>Executive Summary</w:t>
      </w:r>
      <w:bookmarkEnd w:id="0"/>
    </w:p>
    <w:p w14:paraId="2D6C1307" w14:textId="25D3BF8C" w:rsidR="0005484B" w:rsidRPr="004E3514" w:rsidRDefault="0005484B" w:rsidP="0005484B">
      <w:r w:rsidRPr="004E3514">
        <w:t xml:space="preserve">This research investigates the role of </w:t>
      </w:r>
      <w:r w:rsidRPr="004E3514">
        <w:rPr>
          <w:rStyle w:val="Strong"/>
          <w:b w:val="0"/>
          <w:bCs w:val="0"/>
        </w:rPr>
        <w:t>Customer Experience Management (CEM)</w:t>
      </w:r>
      <w:r w:rsidRPr="004E3514">
        <w:t xml:space="preserve"> in enhancing </w:t>
      </w:r>
      <w:r w:rsidRPr="004E3514">
        <w:rPr>
          <w:rStyle w:val="Strong"/>
          <w:b w:val="0"/>
          <w:bCs w:val="0"/>
        </w:rPr>
        <w:t>brand loyalty</w:t>
      </w:r>
      <w:r w:rsidRPr="004E3514">
        <w:t xml:space="preserve"> within the hospitality sector, focusing on </w:t>
      </w:r>
      <w:r w:rsidRPr="004E3514">
        <w:rPr>
          <w:rStyle w:val="Strong"/>
          <w:b w:val="0"/>
          <w:bCs w:val="0"/>
        </w:rPr>
        <w:t>Delta Hotels by Marriott Bristol City Centre</w:t>
      </w:r>
      <w:r w:rsidRPr="004E3514">
        <w:t xml:space="preserve"> as a case study. </w:t>
      </w:r>
      <w:r w:rsidR="00AD3591" w:rsidRPr="004E3514">
        <w:t xml:space="preserve">The study aims to identify the role of hotel CEM strategies like </w:t>
      </w:r>
      <w:proofErr w:type="spellStart"/>
      <w:r w:rsidR="00AD3591" w:rsidRPr="004E3514">
        <w:t>personalised</w:t>
      </w:r>
      <w:proofErr w:type="spellEnd"/>
      <w:r w:rsidR="00AD3591" w:rsidRPr="004E3514">
        <w:t xml:space="preserve"> services, guest feedback systems, and staff training in enhancing guest satisfaction and encouraging long-term customer loyalty. The study identifies that the hotel has gained benefits from the implementation of </w:t>
      </w:r>
      <w:r w:rsidR="00AD3591" w:rsidRPr="004E3514">
        <w:rPr>
          <w:rStyle w:val="Strong"/>
          <w:b w:val="0"/>
          <w:bCs w:val="0"/>
        </w:rPr>
        <w:t>Customer Experience Management (CEM)</w:t>
      </w:r>
      <w:r w:rsidR="00AD3591" w:rsidRPr="004E3514">
        <w:t xml:space="preserve"> where factors such as guest contact, guest satisfaction and service delivery among others have influenced the brand loyalty level among the guests. However, this study also reveals areas that require attention to digital presence and the general efficiency of the feedback to extend the quality of guest experience. Therefore, based on the research findings, the following recommendations are made the hotel should keep on embracing the </w:t>
      </w:r>
      <w:r w:rsidR="00AD3591" w:rsidRPr="004E3514">
        <w:rPr>
          <w:rStyle w:val="Strong"/>
          <w:b w:val="0"/>
          <w:bCs w:val="0"/>
        </w:rPr>
        <w:t>Customer Experience Management (CEM)</w:t>
      </w:r>
      <w:r w:rsidR="00AD3591" w:rsidRPr="004E3514">
        <w:t xml:space="preserve"> strategy to offer a tailored guest experience and the adoption of other sophisticated technological tools that support the CEM strategy. The hotel should keep on enhancing staff training to sustain and expand customer loyalty.</w:t>
      </w:r>
    </w:p>
    <w:p w14:paraId="20F49EC3" w14:textId="77777777" w:rsidR="00362C6A" w:rsidRPr="004E3514" w:rsidRDefault="00362C6A">
      <w:pPr>
        <w:spacing w:before="0" w:line="259" w:lineRule="auto"/>
        <w:jc w:val="left"/>
        <w:rPr>
          <w:b/>
          <w:bCs/>
          <w:sz w:val="28"/>
          <w:szCs w:val="28"/>
        </w:rPr>
      </w:pPr>
      <w:r w:rsidRPr="004E3514">
        <w:rPr>
          <w:b/>
          <w:bCs/>
          <w:sz w:val="28"/>
          <w:szCs w:val="28"/>
        </w:rPr>
        <w:br w:type="page"/>
      </w:r>
    </w:p>
    <w:sdt>
      <w:sdtPr>
        <w:rPr>
          <w:rFonts w:eastAsiaTheme="minorHAnsi"/>
          <w:b w:val="0"/>
          <w:bCs w:val="0"/>
          <w:color w:val="1F1F1F"/>
          <w:sz w:val="24"/>
          <w:szCs w:val="24"/>
          <w:shd w:val="clear" w:color="auto" w:fill="FFFFFF"/>
        </w:rPr>
        <w:id w:val="-620845256"/>
        <w:docPartObj>
          <w:docPartGallery w:val="Table of Contents"/>
          <w:docPartUnique/>
        </w:docPartObj>
      </w:sdtPr>
      <w:sdtEndPr>
        <w:rPr>
          <w:noProof/>
        </w:rPr>
      </w:sdtEndPr>
      <w:sdtContent>
        <w:p w14:paraId="4353F15C" w14:textId="48332783" w:rsidR="00362C6A" w:rsidRPr="004E3514" w:rsidRDefault="00362C6A" w:rsidP="00362C6A">
          <w:pPr>
            <w:pStyle w:val="TOCHeading"/>
          </w:pPr>
          <w:r w:rsidRPr="004E3514">
            <w:t>Table of Contents</w:t>
          </w:r>
        </w:p>
        <w:p w14:paraId="69C6FC0E" w14:textId="7E9B847E" w:rsidR="00F0635D" w:rsidRDefault="00362C6A">
          <w:pPr>
            <w:pStyle w:val="TOC1"/>
            <w:tabs>
              <w:tab w:val="right" w:leader="dot" w:pos="9016"/>
            </w:tabs>
            <w:rPr>
              <w:rFonts w:asciiTheme="minorHAnsi" w:eastAsiaTheme="minorEastAsia" w:hAnsiTheme="minorHAnsi" w:cstheme="minorBidi"/>
              <w:noProof/>
              <w:color w:val="auto"/>
              <w:kern w:val="2"/>
              <w:shd w:val="clear" w:color="auto" w:fill="auto"/>
              <w14:ligatures w14:val="standardContextual"/>
            </w:rPr>
          </w:pPr>
          <w:r w:rsidRPr="004E3514">
            <w:fldChar w:fldCharType="begin"/>
          </w:r>
          <w:r w:rsidRPr="004E3514">
            <w:instrText xml:space="preserve"> TOC \o "1-3" \h \z \u </w:instrText>
          </w:r>
          <w:r w:rsidRPr="004E3514">
            <w:fldChar w:fldCharType="separate"/>
          </w:r>
          <w:hyperlink w:anchor="_Toc189780685" w:history="1">
            <w:r w:rsidR="00F0635D" w:rsidRPr="00F80D6A">
              <w:rPr>
                <w:rStyle w:val="Hyperlink"/>
                <w:noProof/>
              </w:rPr>
              <w:t>Executive Summary</w:t>
            </w:r>
            <w:r w:rsidR="00F0635D">
              <w:rPr>
                <w:noProof/>
                <w:webHidden/>
              </w:rPr>
              <w:tab/>
            </w:r>
            <w:r w:rsidR="00F0635D">
              <w:rPr>
                <w:noProof/>
                <w:webHidden/>
              </w:rPr>
              <w:fldChar w:fldCharType="begin"/>
            </w:r>
            <w:r w:rsidR="00F0635D">
              <w:rPr>
                <w:noProof/>
                <w:webHidden/>
              </w:rPr>
              <w:instrText xml:space="preserve"> PAGEREF _Toc189780685 \h </w:instrText>
            </w:r>
            <w:r w:rsidR="00F0635D">
              <w:rPr>
                <w:noProof/>
                <w:webHidden/>
              </w:rPr>
            </w:r>
            <w:r w:rsidR="00F0635D">
              <w:rPr>
                <w:noProof/>
                <w:webHidden/>
              </w:rPr>
              <w:fldChar w:fldCharType="separate"/>
            </w:r>
            <w:r w:rsidR="00F0635D">
              <w:rPr>
                <w:noProof/>
                <w:webHidden/>
              </w:rPr>
              <w:t>2</w:t>
            </w:r>
            <w:r w:rsidR="00F0635D">
              <w:rPr>
                <w:noProof/>
                <w:webHidden/>
              </w:rPr>
              <w:fldChar w:fldCharType="end"/>
            </w:r>
          </w:hyperlink>
        </w:p>
        <w:p w14:paraId="11C084EC" w14:textId="64DB73A7" w:rsidR="00F0635D" w:rsidRDefault="00F0635D">
          <w:pPr>
            <w:pStyle w:val="TOC1"/>
            <w:tabs>
              <w:tab w:val="right" w:leader="dot" w:pos="9016"/>
            </w:tabs>
            <w:rPr>
              <w:rFonts w:asciiTheme="minorHAnsi" w:eastAsiaTheme="minorEastAsia" w:hAnsiTheme="minorHAnsi" w:cstheme="minorBidi"/>
              <w:noProof/>
              <w:color w:val="auto"/>
              <w:kern w:val="2"/>
              <w:shd w:val="clear" w:color="auto" w:fill="auto"/>
              <w14:ligatures w14:val="standardContextual"/>
            </w:rPr>
          </w:pPr>
          <w:hyperlink w:anchor="_Toc189780686" w:history="1">
            <w:r w:rsidRPr="00F80D6A">
              <w:rPr>
                <w:rStyle w:val="Hyperlink"/>
                <w:noProof/>
              </w:rPr>
              <w:t>1.0 Introduction</w:t>
            </w:r>
            <w:r>
              <w:rPr>
                <w:noProof/>
                <w:webHidden/>
              </w:rPr>
              <w:tab/>
            </w:r>
            <w:r>
              <w:rPr>
                <w:noProof/>
                <w:webHidden/>
              </w:rPr>
              <w:fldChar w:fldCharType="begin"/>
            </w:r>
            <w:r>
              <w:rPr>
                <w:noProof/>
                <w:webHidden/>
              </w:rPr>
              <w:instrText xml:space="preserve"> PAGEREF _Toc189780686 \h </w:instrText>
            </w:r>
            <w:r>
              <w:rPr>
                <w:noProof/>
                <w:webHidden/>
              </w:rPr>
            </w:r>
            <w:r>
              <w:rPr>
                <w:noProof/>
                <w:webHidden/>
              </w:rPr>
              <w:fldChar w:fldCharType="separate"/>
            </w:r>
            <w:r>
              <w:rPr>
                <w:noProof/>
                <w:webHidden/>
              </w:rPr>
              <w:t>5</w:t>
            </w:r>
            <w:r>
              <w:rPr>
                <w:noProof/>
                <w:webHidden/>
              </w:rPr>
              <w:fldChar w:fldCharType="end"/>
            </w:r>
          </w:hyperlink>
        </w:p>
        <w:p w14:paraId="21B8116D" w14:textId="1B7EB38F" w:rsidR="00F0635D" w:rsidRDefault="00F0635D">
          <w:pPr>
            <w:pStyle w:val="TOC2"/>
            <w:tabs>
              <w:tab w:val="right" w:leader="dot" w:pos="9016"/>
            </w:tabs>
            <w:rPr>
              <w:rFonts w:asciiTheme="minorHAnsi" w:eastAsiaTheme="minorEastAsia" w:hAnsiTheme="minorHAnsi" w:cstheme="minorBidi"/>
              <w:noProof/>
              <w:color w:val="auto"/>
              <w:kern w:val="2"/>
              <w:shd w:val="clear" w:color="auto" w:fill="auto"/>
              <w14:ligatures w14:val="standardContextual"/>
            </w:rPr>
          </w:pPr>
          <w:hyperlink w:anchor="_Toc189780687" w:history="1">
            <w:r w:rsidRPr="00F80D6A">
              <w:rPr>
                <w:rStyle w:val="Hyperlink"/>
                <w:noProof/>
              </w:rPr>
              <w:t>1.1 Background of the Study</w:t>
            </w:r>
            <w:r>
              <w:rPr>
                <w:noProof/>
                <w:webHidden/>
              </w:rPr>
              <w:tab/>
            </w:r>
            <w:r>
              <w:rPr>
                <w:noProof/>
                <w:webHidden/>
              </w:rPr>
              <w:fldChar w:fldCharType="begin"/>
            </w:r>
            <w:r>
              <w:rPr>
                <w:noProof/>
                <w:webHidden/>
              </w:rPr>
              <w:instrText xml:space="preserve"> PAGEREF _Toc189780687 \h </w:instrText>
            </w:r>
            <w:r>
              <w:rPr>
                <w:noProof/>
                <w:webHidden/>
              </w:rPr>
            </w:r>
            <w:r>
              <w:rPr>
                <w:noProof/>
                <w:webHidden/>
              </w:rPr>
              <w:fldChar w:fldCharType="separate"/>
            </w:r>
            <w:r>
              <w:rPr>
                <w:noProof/>
                <w:webHidden/>
              </w:rPr>
              <w:t>5</w:t>
            </w:r>
            <w:r>
              <w:rPr>
                <w:noProof/>
                <w:webHidden/>
              </w:rPr>
              <w:fldChar w:fldCharType="end"/>
            </w:r>
          </w:hyperlink>
        </w:p>
        <w:p w14:paraId="2D814536" w14:textId="39A81A1E" w:rsidR="00F0635D" w:rsidRDefault="00F0635D">
          <w:pPr>
            <w:pStyle w:val="TOC2"/>
            <w:tabs>
              <w:tab w:val="right" w:leader="dot" w:pos="9016"/>
            </w:tabs>
            <w:rPr>
              <w:rFonts w:asciiTheme="minorHAnsi" w:eastAsiaTheme="minorEastAsia" w:hAnsiTheme="minorHAnsi" w:cstheme="minorBidi"/>
              <w:noProof/>
              <w:color w:val="auto"/>
              <w:kern w:val="2"/>
              <w:shd w:val="clear" w:color="auto" w:fill="auto"/>
              <w14:ligatures w14:val="standardContextual"/>
            </w:rPr>
          </w:pPr>
          <w:hyperlink w:anchor="_Toc189780688" w:history="1">
            <w:r w:rsidRPr="00F80D6A">
              <w:rPr>
                <w:rStyle w:val="Hyperlink"/>
                <w:noProof/>
              </w:rPr>
              <w:t>1.2 Case Study Overview: Delta Hotels by Marriott Bristol City Centre</w:t>
            </w:r>
            <w:r>
              <w:rPr>
                <w:noProof/>
                <w:webHidden/>
              </w:rPr>
              <w:tab/>
            </w:r>
            <w:r>
              <w:rPr>
                <w:noProof/>
                <w:webHidden/>
              </w:rPr>
              <w:fldChar w:fldCharType="begin"/>
            </w:r>
            <w:r>
              <w:rPr>
                <w:noProof/>
                <w:webHidden/>
              </w:rPr>
              <w:instrText xml:space="preserve"> PAGEREF _Toc189780688 \h </w:instrText>
            </w:r>
            <w:r>
              <w:rPr>
                <w:noProof/>
                <w:webHidden/>
              </w:rPr>
            </w:r>
            <w:r>
              <w:rPr>
                <w:noProof/>
                <w:webHidden/>
              </w:rPr>
              <w:fldChar w:fldCharType="separate"/>
            </w:r>
            <w:r>
              <w:rPr>
                <w:noProof/>
                <w:webHidden/>
              </w:rPr>
              <w:t>5</w:t>
            </w:r>
            <w:r>
              <w:rPr>
                <w:noProof/>
                <w:webHidden/>
              </w:rPr>
              <w:fldChar w:fldCharType="end"/>
            </w:r>
          </w:hyperlink>
        </w:p>
        <w:p w14:paraId="5348EE73" w14:textId="48C5F111" w:rsidR="00F0635D" w:rsidRDefault="00F0635D">
          <w:pPr>
            <w:pStyle w:val="TOC2"/>
            <w:tabs>
              <w:tab w:val="right" w:leader="dot" w:pos="9016"/>
            </w:tabs>
            <w:rPr>
              <w:rFonts w:asciiTheme="minorHAnsi" w:eastAsiaTheme="minorEastAsia" w:hAnsiTheme="minorHAnsi" w:cstheme="minorBidi"/>
              <w:noProof/>
              <w:color w:val="auto"/>
              <w:kern w:val="2"/>
              <w:shd w:val="clear" w:color="auto" w:fill="auto"/>
              <w14:ligatures w14:val="standardContextual"/>
            </w:rPr>
          </w:pPr>
          <w:hyperlink w:anchor="_Toc189780689" w:history="1">
            <w:r w:rsidRPr="00F80D6A">
              <w:rPr>
                <w:rStyle w:val="Hyperlink"/>
                <w:noProof/>
              </w:rPr>
              <w:t>1.3 Aim</w:t>
            </w:r>
            <w:r>
              <w:rPr>
                <w:noProof/>
                <w:webHidden/>
              </w:rPr>
              <w:tab/>
            </w:r>
            <w:r>
              <w:rPr>
                <w:noProof/>
                <w:webHidden/>
              </w:rPr>
              <w:fldChar w:fldCharType="begin"/>
            </w:r>
            <w:r>
              <w:rPr>
                <w:noProof/>
                <w:webHidden/>
              </w:rPr>
              <w:instrText xml:space="preserve"> PAGEREF _Toc189780689 \h </w:instrText>
            </w:r>
            <w:r>
              <w:rPr>
                <w:noProof/>
                <w:webHidden/>
              </w:rPr>
            </w:r>
            <w:r>
              <w:rPr>
                <w:noProof/>
                <w:webHidden/>
              </w:rPr>
              <w:fldChar w:fldCharType="separate"/>
            </w:r>
            <w:r>
              <w:rPr>
                <w:noProof/>
                <w:webHidden/>
              </w:rPr>
              <w:t>5</w:t>
            </w:r>
            <w:r>
              <w:rPr>
                <w:noProof/>
                <w:webHidden/>
              </w:rPr>
              <w:fldChar w:fldCharType="end"/>
            </w:r>
          </w:hyperlink>
        </w:p>
        <w:p w14:paraId="2FF096B5" w14:textId="4D93E3ED" w:rsidR="00F0635D" w:rsidRDefault="00F0635D">
          <w:pPr>
            <w:pStyle w:val="TOC2"/>
            <w:tabs>
              <w:tab w:val="right" w:leader="dot" w:pos="9016"/>
            </w:tabs>
            <w:rPr>
              <w:rFonts w:asciiTheme="minorHAnsi" w:eastAsiaTheme="minorEastAsia" w:hAnsiTheme="minorHAnsi" w:cstheme="minorBidi"/>
              <w:noProof/>
              <w:color w:val="auto"/>
              <w:kern w:val="2"/>
              <w:shd w:val="clear" w:color="auto" w:fill="auto"/>
              <w14:ligatures w14:val="standardContextual"/>
            </w:rPr>
          </w:pPr>
          <w:hyperlink w:anchor="_Toc189780690" w:history="1">
            <w:r w:rsidRPr="00F80D6A">
              <w:rPr>
                <w:rStyle w:val="Hyperlink"/>
                <w:noProof/>
              </w:rPr>
              <w:t>1.4 Objective</w:t>
            </w:r>
            <w:r>
              <w:rPr>
                <w:noProof/>
                <w:webHidden/>
              </w:rPr>
              <w:tab/>
            </w:r>
            <w:r>
              <w:rPr>
                <w:noProof/>
                <w:webHidden/>
              </w:rPr>
              <w:fldChar w:fldCharType="begin"/>
            </w:r>
            <w:r>
              <w:rPr>
                <w:noProof/>
                <w:webHidden/>
              </w:rPr>
              <w:instrText xml:space="preserve"> PAGEREF _Toc189780690 \h </w:instrText>
            </w:r>
            <w:r>
              <w:rPr>
                <w:noProof/>
                <w:webHidden/>
              </w:rPr>
            </w:r>
            <w:r>
              <w:rPr>
                <w:noProof/>
                <w:webHidden/>
              </w:rPr>
              <w:fldChar w:fldCharType="separate"/>
            </w:r>
            <w:r>
              <w:rPr>
                <w:noProof/>
                <w:webHidden/>
              </w:rPr>
              <w:t>5</w:t>
            </w:r>
            <w:r>
              <w:rPr>
                <w:noProof/>
                <w:webHidden/>
              </w:rPr>
              <w:fldChar w:fldCharType="end"/>
            </w:r>
          </w:hyperlink>
        </w:p>
        <w:p w14:paraId="3BD26AEE" w14:textId="1E89C9C2" w:rsidR="00F0635D" w:rsidRDefault="00F0635D">
          <w:pPr>
            <w:pStyle w:val="TOC2"/>
            <w:tabs>
              <w:tab w:val="right" w:leader="dot" w:pos="9016"/>
            </w:tabs>
            <w:rPr>
              <w:rFonts w:asciiTheme="minorHAnsi" w:eastAsiaTheme="minorEastAsia" w:hAnsiTheme="minorHAnsi" w:cstheme="minorBidi"/>
              <w:noProof/>
              <w:color w:val="auto"/>
              <w:kern w:val="2"/>
              <w:shd w:val="clear" w:color="auto" w:fill="auto"/>
              <w14:ligatures w14:val="standardContextual"/>
            </w:rPr>
          </w:pPr>
          <w:hyperlink w:anchor="_Toc189780691" w:history="1">
            <w:r w:rsidRPr="00F80D6A">
              <w:rPr>
                <w:rStyle w:val="Hyperlink"/>
                <w:noProof/>
              </w:rPr>
              <w:t>1.5 Research Questions</w:t>
            </w:r>
            <w:r>
              <w:rPr>
                <w:noProof/>
                <w:webHidden/>
              </w:rPr>
              <w:tab/>
            </w:r>
            <w:r>
              <w:rPr>
                <w:noProof/>
                <w:webHidden/>
              </w:rPr>
              <w:fldChar w:fldCharType="begin"/>
            </w:r>
            <w:r>
              <w:rPr>
                <w:noProof/>
                <w:webHidden/>
              </w:rPr>
              <w:instrText xml:space="preserve"> PAGEREF _Toc189780691 \h </w:instrText>
            </w:r>
            <w:r>
              <w:rPr>
                <w:noProof/>
                <w:webHidden/>
              </w:rPr>
            </w:r>
            <w:r>
              <w:rPr>
                <w:noProof/>
                <w:webHidden/>
              </w:rPr>
              <w:fldChar w:fldCharType="separate"/>
            </w:r>
            <w:r>
              <w:rPr>
                <w:noProof/>
                <w:webHidden/>
              </w:rPr>
              <w:t>6</w:t>
            </w:r>
            <w:r>
              <w:rPr>
                <w:noProof/>
                <w:webHidden/>
              </w:rPr>
              <w:fldChar w:fldCharType="end"/>
            </w:r>
          </w:hyperlink>
        </w:p>
        <w:p w14:paraId="125D09C0" w14:textId="598B6927" w:rsidR="00F0635D" w:rsidRDefault="00F0635D">
          <w:pPr>
            <w:pStyle w:val="TOC2"/>
            <w:tabs>
              <w:tab w:val="right" w:leader="dot" w:pos="9016"/>
            </w:tabs>
            <w:rPr>
              <w:rFonts w:asciiTheme="minorHAnsi" w:eastAsiaTheme="minorEastAsia" w:hAnsiTheme="minorHAnsi" w:cstheme="minorBidi"/>
              <w:noProof/>
              <w:color w:val="auto"/>
              <w:kern w:val="2"/>
              <w:shd w:val="clear" w:color="auto" w:fill="auto"/>
              <w14:ligatures w14:val="standardContextual"/>
            </w:rPr>
          </w:pPr>
          <w:hyperlink w:anchor="_Toc189780692" w:history="1">
            <w:r w:rsidRPr="00F80D6A">
              <w:rPr>
                <w:rStyle w:val="Hyperlink"/>
                <w:noProof/>
              </w:rPr>
              <w:t>1.6 Significance of the Study</w:t>
            </w:r>
            <w:r>
              <w:rPr>
                <w:noProof/>
                <w:webHidden/>
              </w:rPr>
              <w:tab/>
            </w:r>
            <w:r>
              <w:rPr>
                <w:noProof/>
                <w:webHidden/>
              </w:rPr>
              <w:fldChar w:fldCharType="begin"/>
            </w:r>
            <w:r>
              <w:rPr>
                <w:noProof/>
                <w:webHidden/>
              </w:rPr>
              <w:instrText xml:space="preserve"> PAGEREF _Toc189780692 \h </w:instrText>
            </w:r>
            <w:r>
              <w:rPr>
                <w:noProof/>
                <w:webHidden/>
              </w:rPr>
            </w:r>
            <w:r>
              <w:rPr>
                <w:noProof/>
                <w:webHidden/>
              </w:rPr>
              <w:fldChar w:fldCharType="separate"/>
            </w:r>
            <w:r>
              <w:rPr>
                <w:noProof/>
                <w:webHidden/>
              </w:rPr>
              <w:t>6</w:t>
            </w:r>
            <w:r>
              <w:rPr>
                <w:noProof/>
                <w:webHidden/>
              </w:rPr>
              <w:fldChar w:fldCharType="end"/>
            </w:r>
          </w:hyperlink>
        </w:p>
        <w:p w14:paraId="164BC3B3" w14:textId="4BB69CF2" w:rsidR="00F0635D" w:rsidRDefault="00F0635D">
          <w:pPr>
            <w:pStyle w:val="TOC1"/>
            <w:tabs>
              <w:tab w:val="right" w:leader="dot" w:pos="9016"/>
            </w:tabs>
            <w:rPr>
              <w:rFonts w:asciiTheme="minorHAnsi" w:eastAsiaTheme="minorEastAsia" w:hAnsiTheme="minorHAnsi" w:cstheme="minorBidi"/>
              <w:noProof/>
              <w:color w:val="auto"/>
              <w:kern w:val="2"/>
              <w:shd w:val="clear" w:color="auto" w:fill="auto"/>
              <w14:ligatures w14:val="standardContextual"/>
            </w:rPr>
          </w:pPr>
          <w:hyperlink w:anchor="_Toc189780693" w:history="1">
            <w:r w:rsidRPr="00F80D6A">
              <w:rPr>
                <w:rStyle w:val="Hyperlink"/>
                <w:noProof/>
              </w:rPr>
              <w:t>2.0 Literature Review</w:t>
            </w:r>
            <w:r>
              <w:rPr>
                <w:noProof/>
                <w:webHidden/>
              </w:rPr>
              <w:tab/>
            </w:r>
            <w:r>
              <w:rPr>
                <w:noProof/>
                <w:webHidden/>
              </w:rPr>
              <w:fldChar w:fldCharType="begin"/>
            </w:r>
            <w:r>
              <w:rPr>
                <w:noProof/>
                <w:webHidden/>
              </w:rPr>
              <w:instrText xml:space="preserve"> PAGEREF _Toc189780693 \h </w:instrText>
            </w:r>
            <w:r>
              <w:rPr>
                <w:noProof/>
                <w:webHidden/>
              </w:rPr>
            </w:r>
            <w:r>
              <w:rPr>
                <w:noProof/>
                <w:webHidden/>
              </w:rPr>
              <w:fldChar w:fldCharType="separate"/>
            </w:r>
            <w:r>
              <w:rPr>
                <w:noProof/>
                <w:webHidden/>
              </w:rPr>
              <w:t>7</w:t>
            </w:r>
            <w:r>
              <w:rPr>
                <w:noProof/>
                <w:webHidden/>
              </w:rPr>
              <w:fldChar w:fldCharType="end"/>
            </w:r>
          </w:hyperlink>
        </w:p>
        <w:p w14:paraId="739F5F4C" w14:textId="6FE6EB3F" w:rsidR="00F0635D" w:rsidRDefault="00F0635D">
          <w:pPr>
            <w:pStyle w:val="TOC2"/>
            <w:tabs>
              <w:tab w:val="right" w:leader="dot" w:pos="9016"/>
            </w:tabs>
            <w:rPr>
              <w:rFonts w:asciiTheme="minorHAnsi" w:eastAsiaTheme="minorEastAsia" w:hAnsiTheme="minorHAnsi" w:cstheme="minorBidi"/>
              <w:noProof/>
              <w:color w:val="auto"/>
              <w:kern w:val="2"/>
              <w:shd w:val="clear" w:color="auto" w:fill="auto"/>
              <w14:ligatures w14:val="standardContextual"/>
            </w:rPr>
          </w:pPr>
          <w:hyperlink w:anchor="_Toc189780694" w:history="1">
            <w:r w:rsidRPr="00F80D6A">
              <w:rPr>
                <w:rStyle w:val="Hyperlink"/>
                <w:noProof/>
              </w:rPr>
              <w:t>2.1 Introduction to Customer Experience Management (CEM)</w:t>
            </w:r>
            <w:r>
              <w:rPr>
                <w:noProof/>
                <w:webHidden/>
              </w:rPr>
              <w:tab/>
            </w:r>
            <w:r>
              <w:rPr>
                <w:noProof/>
                <w:webHidden/>
              </w:rPr>
              <w:fldChar w:fldCharType="begin"/>
            </w:r>
            <w:r>
              <w:rPr>
                <w:noProof/>
                <w:webHidden/>
              </w:rPr>
              <w:instrText xml:space="preserve"> PAGEREF _Toc189780694 \h </w:instrText>
            </w:r>
            <w:r>
              <w:rPr>
                <w:noProof/>
                <w:webHidden/>
              </w:rPr>
            </w:r>
            <w:r>
              <w:rPr>
                <w:noProof/>
                <w:webHidden/>
              </w:rPr>
              <w:fldChar w:fldCharType="separate"/>
            </w:r>
            <w:r>
              <w:rPr>
                <w:noProof/>
                <w:webHidden/>
              </w:rPr>
              <w:t>7</w:t>
            </w:r>
            <w:r>
              <w:rPr>
                <w:noProof/>
                <w:webHidden/>
              </w:rPr>
              <w:fldChar w:fldCharType="end"/>
            </w:r>
          </w:hyperlink>
        </w:p>
        <w:p w14:paraId="4417EC6E" w14:textId="708EF958" w:rsidR="00F0635D" w:rsidRDefault="00F0635D">
          <w:pPr>
            <w:pStyle w:val="TOC2"/>
            <w:tabs>
              <w:tab w:val="right" w:leader="dot" w:pos="9016"/>
            </w:tabs>
            <w:rPr>
              <w:rFonts w:asciiTheme="minorHAnsi" w:eastAsiaTheme="minorEastAsia" w:hAnsiTheme="minorHAnsi" w:cstheme="minorBidi"/>
              <w:noProof/>
              <w:color w:val="auto"/>
              <w:kern w:val="2"/>
              <w:shd w:val="clear" w:color="auto" w:fill="auto"/>
              <w14:ligatures w14:val="standardContextual"/>
            </w:rPr>
          </w:pPr>
          <w:hyperlink w:anchor="_Toc189780695" w:history="1">
            <w:r w:rsidRPr="00F80D6A">
              <w:rPr>
                <w:rStyle w:val="Hyperlink"/>
                <w:noProof/>
              </w:rPr>
              <w:t>2.2 The Role of Personalisation in Customer Experience Management</w:t>
            </w:r>
            <w:r>
              <w:rPr>
                <w:noProof/>
                <w:webHidden/>
              </w:rPr>
              <w:tab/>
            </w:r>
            <w:r>
              <w:rPr>
                <w:noProof/>
                <w:webHidden/>
              </w:rPr>
              <w:fldChar w:fldCharType="begin"/>
            </w:r>
            <w:r>
              <w:rPr>
                <w:noProof/>
                <w:webHidden/>
              </w:rPr>
              <w:instrText xml:space="preserve"> PAGEREF _Toc189780695 \h </w:instrText>
            </w:r>
            <w:r>
              <w:rPr>
                <w:noProof/>
                <w:webHidden/>
              </w:rPr>
            </w:r>
            <w:r>
              <w:rPr>
                <w:noProof/>
                <w:webHidden/>
              </w:rPr>
              <w:fldChar w:fldCharType="separate"/>
            </w:r>
            <w:r>
              <w:rPr>
                <w:noProof/>
                <w:webHidden/>
              </w:rPr>
              <w:t>7</w:t>
            </w:r>
            <w:r>
              <w:rPr>
                <w:noProof/>
                <w:webHidden/>
              </w:rPr>
              <w:fldChar w:fldCharType="end"/>
            </w:r>
          </w:hyperlink>
        </w:p>
        <w:p w14:paraId="64D621AF" w14:textId="0C6B73B2" w:rsidR="00F0635D" w:rsidRDefault="00F0635D">
          <w:pPr>
            <w:pStyle w:val="TOC2"/>
            <w:tabs>
              <w:tab w:val="right" w:leader="dot" w:pos="9016"/>
            </w:tabs>
            <w:rPr>
              <w:rFonts w:asciiTheme="minorHAnsi" w:eastAsiaTheme="minorEastAsia" w:hAnsiTheme="minorHAnsi" w:cstheme="minorBidi"/>
              <w:noProof/>
              <w:color w:val="auto"/>
              <w:kern w:val="2"/>
              <w:shd w:val="clear" w:color="auto" w:fill="auto"/>
              <w14:ligatures w14:val="standardContextual"/>
            </w:rPr>
          </w:pPr>
          <w:hyperlink w:anchor="_Toc189780696" w:history="1">
            <w:r w:rsidRPr="00F80D6A">
              <w:rPr>
                <w:rStyle w:val="Hyperlink"/>
                <w:noProof/>
              </w:rPr>
              <w:t>2.3 Impact of Staff Training on Customer Experience</w:t>
            </w:r>
            <w:r>
              <w:rPr>
                <w:noProof/>
                <w:webHidden/>
              </w:rPr>
              <w:tab/>
            </w:r>
            <w:r>
              <w:rPr>
                <w:noProof/>
                <w:webHidden/>
              </w:rPr>
              <w:fldChar w:fldCharType="begin"/>
            </w:r>
            <w:r>
              <w:rPr>
                <w:noProof/>
                <w:webHidden/>
              </w:rPr>
              <w:instrText xml:space="preserve"> PAGEREF _Toc189780696 \h </w:instrText>
            </w:r>
            <w:r>
              <w:rPr>
                <w:noProof/>
                <w:webHidden/>
              </w:rPr>
            </w:r>
            <w:r>
              <w:rPr>
                <w:noProof/>
                <w:webHidden/>
              </w:rPr>
              <w:fldChar w:fldCharType="separate"/>
            </w:r>
            <w:r>
              <w:rPr>
                <w:noProof/>
                <w:webHidden/>
              </w:rPr>
              <w:t>8</w:t>
            </w:r>
            <w:r>
              <w:rPr>
                <w:noProof/>
                <w:webHidden/>
              </w:rPr>
              <w:fldChar w:fldCharType="end"/>
            </w:r>
          </w:hyperlink>
        </w:p>
        <w:p w14:paraId="05D71BBB" w14:textId="3470E465" w:rsidR="00F0635D" w:rsidRDefault="00F0635D">
          <w:pPr>
            <w:pStyle w:val="TOC2"/>
            <w:tabs>
              <w:tab w:val="right" w:leader="dot" w:pos="9016"/>
            </w:tabs>
            <w:rPr>
              <w:rFonts w:asciiTheme="minorHAnsi" w:eastAsiaTheme="minorEastAsia" w:hAnsiTheme="minorHAnsi" w:cstheme="minorBidi"/>
              <w:noProof/>
              <w:color w:val="auto"/>
              <w:kern w:val="2"/>
              <w:shd w:val="clear" w:color="auto" w:fill="auto"/>
              <w14:ligatures w14:val="standardContextual"/>
            </w:rPr>
          </w:pPr>
          <w:hyperlink w:anchor="_Toc189780697" w:history="1">
            <w:r w:rsidRPr="00F80D6A">
              <w:rPr>
                <w:rStyle w:val="Hyperlink"/>
                <w:noProof/>
              </w:rPr>
              <w:t>2.4 Guest Feedback Systems and Their Role in Enhancing Customer Experience</w:t>
            </w:r>
            <w:r>
              <w:rPr>
                <w:noProof/>
                <w:webHidden/>
              </w:rPr>
              <w:tab/>
            </w:r>
            <w:r>
              <w:rPr>
                <w:noProof/>
                <w:webHidden/>
              </w:rPr>
              <w:fldChar w:fldCharType="begin"/>
            </w:r>
            <w:r>
              <w:rPr>
                <w:noProof/>
                <w:webHidden/>
              </w:rPr>
              <w:instrText xml:space="preserve"> PAGEREF _Toc189780697 \h </w:instrText>
            </w:r>
            <w:r>
              <w:rPr>
                <w:noProof/>
                <w:webHidden/>
              </w:rPr>
            </w:r>
            <w:r>
              <w:rPr>
                <w:noProof/>
                <w:webHidden/>
              </w:rPr>
              <w:fldChar w:fldCharType="separate"/>
            </w:r>
            <w:r>
              <w:rPr>
                <w:noProof/>
                <w:webHidden/>
              </w:rPr>
              <w:t>8</w:t>
            </w:r>
            <w:r>
              <w:rPr>
                <w:noProof/>
                <w:webHidden/>
              </w:rPr>
              <w:fldChar w:fldCharType="end"/>
            </w:r>
          </w:hyperlink>
        </w:p>
        <w:p w14:paraId="284F90A7" w14:textId="3A633D55" w:rsidR="00F0635D" w:rsidRDefault="00F0635D">
          <w:pPr>
            <w:pStyle w:val="TOC2"/>
            <w:tabs>
              <w:tab w:val="right" w:leader="dot" w:pos="9016"/>
            </w:tabs>
            <w:rPr>
              <w:rFonts w:asciiTheme="minorHAnsi" w:eastAsiaTheme="minorEastAsia" w:hAnsiTheme="minorHAnsi" w:cstheme="minorBidi"/>
              <w:noProof/>
              <w:color w:val="auto"/>
              <w:kern w:val="2"/>
              <w:shd w:val="clear" w:color="auto" w:fill="auto"/>
              <w14:ligatures w14:val="standardContextual"/>
            </w:rPr>
          </w:pPr>
          <w:hyperlink w:anchor="_Toc189780698" w:history="1">
            <w:r w:rsidRPr="00F80D6A">
              <w:rPr>
                <w:rStyle w:val="Hyperlink"/>
                <w:noProof/>
              </w:rPr>
              <w:t>2.5 Technological Advancements in CEM</w:t>
            </w:r>
            <w:r>
              <w:rPr>
                <w:noProof/>
                <w:webHidden/>
              </w:rPr>
              <w:tab/>
            </w:r>
            <w:r>
              <w:rPr>
                <w:noProof/>
                <w:webHidden/>
              </w:rPr>
              <w:fldChar w:fldCharType="begin"/>
            </w:r>
            <w:r>
              <w:rPr>
                <w:noProof/>
                <w:webHidden/>
              </w:rPr>
              <w:instrText xml:space="preserve"> PAGEREF _Toc189780698 \h </w:instrText>
            </w:r>
            <w:r>
              <w:rPr>
                <w:noProof/>
                <w:webHidden/>
              </w:rPr>
            </w:r>
            <w:r>
              <w:rPr>
                <w:noProof/>
                <w:webHidden/>
              </w:rPr>
              <w:fldChar w:fldCharType="separate"/>
            </w:r>
            <w:r>
              <w:rPr>
                <w:noProof/>
                <w:webHidden/>
              </w:rPr>
              <w:t>9</w:t>
            </w:r>
            <w:r>
              <w:rPr>
                <w:noProof/>
                <w:webHidden/>
              </w:rPr>
              <w:fldChar w:fldCharType="end"/>
            </w:r>
          </w:hyperlink>
        </w:p>
        <w:p w14:paraId="0F6D2798" w14:textId="5D7DF518" w:rsidR="00F0635D" w:rsidRDefault="00F0635D">
          <w:pPr>
            <w:pStyle w:val="TOC2"/>
            <w:tabs>
              <w:tab w:val="right" w:leader="dot" w:pos="9016"/>
            </w:tabs>
            <w:rPr>
              <w:rFonts w:asciiTheme="minorHAnsi" w:eastAsiaTheme="minorEastAsia" w:hAnsiTheme="minorHAnsi" w:cstheme="minorBidi"/>
              <w:noProof/>
              <w:color w:val="auto"/>
              <w:kern w:val="2"/>
              <w:shd w:val="clear" w:color="auto" w:fill="auto"/>
              <w14:ligatures w14:val="standardContextual"/>
            </w:rPr>
          </w:pPr>
          <w:hyperlink w:anchor="_Toc189780699" w:history="1">
            <w:r w:rsidRPr="00F80D6A">
              <w:rPr>
                <w:rStyle w:val="Hyperlink"/>
                <w:noProof/>
              </w:rPr>
              <w:t>2.6 Gaps in the Current Literature</w:t>
            </w:r>
            <w:r>
              <w:rPr>
                <w:noProof/>
                <w:webHidden/>
              </w:rPr>
              <w:tab/>
            </w:r>
            <w:r>
              <w:rPr>
                <w:noProof/>
                <w:webHidden/>
              </w:rPr>
              <w:fldChar w:fldCharType="begin"/>
            </w:r>
            <w:r>
              <w:rPr>
                <w:noProof/>
                <w:webHidden/>
              </w:rPr>
              <w:instrText xml:space="preserve"> PAGEREF _Toc189780699 \h </w:instrText>
            </w:r>
            <w:r>
              <w:rPr>
                <w:noProof/>
                <w:webHidden/>
              </w:rPr>
            </w:r>
            <w:r>
              <w:rPr>
                <w:noProof/>
                <w:webHidden/>
              </w:rPr>
              <w:fldChar w:fldCharType="separate"/>
            </w:r>
            <w:r>
              <w:rPr>
                <w:noProof/>
                <w:webHidden/>
              </w:rPr>
              <w:t>9</w:t>
            </w:r>
            <w:r>
              <w:rPr>
                <w:noProof/>
                <w:webHidden/>
              </w:rPr>
              <w:fldChar w:fldCharType="end"/>
            </w:r>
          </w:hyperlink>
        </w:p>
        <w:p w14:paraId="6994AC49" w14:textId="1357D4E8" w:rsidR="00F0635D" w:rsidRDefault="00F0635D">
          <w:pPr>
            <w:pStyle w:val="TOC2"/>
            <w:tabs>
              <w:tab w:val="right" w:leader="dot" w:pos="9016"/>
            </w:tabs>
            <w:rPr>
              <w:rFonts w:asciiTheme="minorHAnsi" w:eastAsiaTheme="minorEastAsia" w:hAnsiTheme="minorHAnsi" w:cstheme="minorBidi"/>
              <w:noProof/>
              <w:color w:val="auto"/>
              <w:kern w:val="2"/>
              <w:shd w:val="clear" w:color="auto" w:fill="auto"/>
              <w14:ligatures w14:val="standardContextual"/>
            </w:rPr>
          </w:pPr>
          <w:hyperlink w:anchor="_Toc189780700" w:history="1">
            <w:r w:rsidRPr="00F80D6A">
              <w:rPr>
                <w:rStyle w:val="Hyperlink"/>
                <w:noProof/>
              </w:rPr>
              <w:t>2.7 Conclusion</w:t>
            </w:r>
            <w:r>
              <w:rPr>
                <w:noProof/>
                <w:webHidden/>
              </w:rPr>
              <w:tab/>
            </w:r>
            <w:r>
              <w:rPr>
                <w:noProof/>
                <w:webHidden/>
              </w:rPr>
              <w:fldChar w:fldCharType="begin"/>
            </w:r>
            <w:r>
              <w:rPr>
                <w:noProof/>
                <w:webHidden/>
              </w:rPr>
              <w:instrText xml:space="preserve"> PAGEREF _Toc189780700 \h </w:instrText>
            </w:r>
            <w:r>
              <w:rPr>
                <w:noProof/>
                <w:webHidden/>
              </w:rPr>
            </w:r>
            <w:r>
              <w:rPr>
                <w:noProof/>
                <w:webHidden/>
              </w:rPr>
              <w:fldChar w:fldCharType="separate"/>
            </w:r>
            <w:r>
              <w:rPr>
                <w:noProof/>
                <w:webHidden/>
              </w:rPr>
              <w:t>10</w:t>
            </w:r>
            <w:r>
              <w:rPr>
                <w:noProof/>
                <w:webHidden/>
              </w:rPr>
              <w:fldChar w:fldCharType="end"/>
            </w:r>
          </w:hyperlink>
        </w:p>
        <w:p w14:paraId="07A263F6" w14:textId="3C1B212C" w:rsidR="00F0635D" w:rsidRDefault="00F0635D">
          <w:pPr>
            <w:pStyle w:val="TOC1"/>
            <w:tabs>
              <w:tab w:val="right" w:leader="dot" w:pos="9016"/>
            </w:tabs>
            <w:rPr>
              <w:rFonts w:asciiTheme="minorHAnsi" w:eastAsiaTheme="minorEastAsia" w:hAnsiTheme="minorHAnsi" w:cstheme="minorBidi"/>
              <w:noProof/>
              <w:color w:val="auto"/>
              <w:kern w:val="2"/>
              <w:shd w:val="clear" w:color="auto" w:fill="auto"/>
              <w14:ligatures w14:val="standardContextual"/>
            </w:rPr>
          </w:pPr>
          <w:hyperlink w:anchor="_Toc189780701" w:history="1">
            <w:r w:rsidRPr="00F80D6A">
              <w:rPr>
                <w:rStyle w:val="Hyperlink"/>
                <w:noProof/>
              </w:rPr>
              <w:t>3.0 Methods</w:t>
            </w:r>
            <w:r>
              <w:rPr>
                <w:noProof/>
                <w:webHidden/>
              </w:rPr>
              <w:tab/>
            </w:r>
            <w:r>
              <w:rPr>
                <w:noProof/>
                <w:webHidden/>
              </w:rPr>
              <w:fldChar w:fldCharType="begin"/>
            </w:r>
            <w:r>
              <w:rPr>
                <w:noProof/>
                <w:webHidden/>
              </w:rPr>
              <w:instrText xml:space="preserve"> PAGEREF _Toc189780701 \h </w:instrText>
            </w:r>
            <w:r>
              <w:rPr>
                <w:noProof/>
                <w:webHidden/>
              </w:rPr>
            </w:r>
            <w:r>
              <w:rPr>
                <w:noProof/>
                <w:webHidden/>
              </w:rPr>
              <w:fldChar w:fldCharType="separate"/>
            </w:r>
            <w:r>
              <w:rPr>
                <w:noProof/>
                <w:webHidden/>
              </w:rPr>
              <w:t>10</w:t>
            </w:r>
            <w:r>
              <w:rPr>
                <w:noProof/>
                <w:webHidden/>
              </w:rPr>
              <w:fldChar w:fldCharType="end"/>
            </w:r>
          </w:hyperlink>
        </w:p>
        <w:p w14:paraId="7BE17602" w14:textId="2BFFC293" w:rsidR="00F0635D" w:rsidRDefault="00F0635D">
          <w:pPr>
            <w:pStyle w:val="TOC2"/>
            <w:tabs>
              <w:tab w:val="right" w:leader="dot" w:pos="9016"/>
            </w:tabs>
            <w:rPr>
              <w:rFonts w:asciiTheme="minorHAnsi" w:eastAsiaTheme="minorEastAsia" w:hAnsiTheme="minorHAnsi" w:cstheme="minorBidi"/>
              <w:noProof/>
              <w:color w:val="auto"/>
              <w:kern w:val="2"/>
              <w:shd w:val="clear" w:color="auto" w:fill="auto"/>
              <w14:ligatures w14:val="standardContextual"/>
            </w:rPr>
          </w:pPr>
          <w:hyperlink w:anchor="_Toc189780702" w:history="1">
            <w:r w:rsidRPr="00F80D6A">
              <w:rPr>
                <w:rStyle w:val="Hyperlink"/>
                <w:noProof/>
              </w:rPr>
              <w:t>3.1 Case Study Methodology</w:t>
            </w:r>
            <w:r>
              <w:rPr>
                <w:noProof/>
                <w:webHidden/>
              </w:rPr>
              <w:tab/>
            </w:r>
            <w:r>
              <w:rPr>
                <w:noProof/>
                <w:webHidden/>
              </w:rPr>
              <w:fldChar w:fldCharType="begin"/>
            </w:r>
            <w:r>
              <w:rPr>
                <w:noProof/>
                <w:webHidden/>
              </w:rPr>
              <w:instrText xml:space="preserve"> PAGEREF _Toc189780702 \h </w:instrText>
            </w:r>
            <w:r>
              <w:rPr>
                <w:noProof/>
                <w:webHidden/>
              </w:rPr>
            </w:r>
            <w:r>
              <w:rPr>
                <w:noProof/>
                <w:webHidden/>
              </w:rPr>
              <w:fldChar w:fldCharType="separate"/>
            </w:r>
            <w:r>
              <w:rPr>
                <w:noProof/>
                <w:webHidden/>
              </w:rPr>
              <w:t>10</w:t>
            </w:r>
            <w:r>
              <w:rPr>
                <w:noProof/>
                <w:webHidden/>
              </w:rPr>
              <w:fldChar w:fldCharType="end"/>
            </w:r>
          </w:hyperlink>
        </w:p>
        <w:p w14:paraId="137919EC" w14:textId="3F793379" w:rsidR="00F0635D" w:rsidRDefault="00F0635D">
          <w:pPr>
            <w:pStyle w:val="TOC2"/>
            <w:tabs>
              <w:tab w:val="right" w:leader="dot" w:pos="9016"/>
            </w:tabs>
            <w:rPr>
              <w:rFonts w:asciiTheme="minorHAnsi" w:eastAsiaTheme="minorEastAsia" w:hAnsiTheme="minorHAnsi" w:cstheme="minorBidi"/>
              <w:noProof/>
              <w:color w:val="auto"/>
              <w:kern w:val="2"/>
              <w:shd w:val="clear" w:color="auto" w:fill="auto"/>
              <w14:ligatures w14:val="standardContextual"/>
            </w:rPr>
          </w:pPr>
          <w:hyperlink w:anchor="_Toc189780703" w:history="1">
            <w:r w:rsidRPr="00F80D6A">
              <w:rPr>
                <w:rStyle w:val="Hyperlink"/>
                <w:noProof/>
              </w:rPr>
              <w:t>3.2 Online Data Netnography</w:t>
            </w:r>
            <w:r>
              <w:rPr>
                <w:noProof/>
                <w:webHidden/>
              </w:rPr>
              <w:tab/>
            </w:r>
            <w:r>
              <w:rPr>
                <w:noProof/>
                <w:webHidden/>
              </w:rPr>
              <w:fldChar w:fldCharType="begin"/>
            </w:r>
            <w:r>
              <w:rPr>
                <w:noProof/>
                <w:webHidden/>
              </w:rPr>
              <w:instrText xml:space="preserve"> PAGEREF _Toc189780703 \h </w:instrText>
            </w:r>
            <w:r>
              <w:rPr>
                <w:noProof/>
                <w:webHidden/>
              </w:rPr>
            </w:r>
            <w:r>
              <w:rPr>
                <w:noProof/>
                <w:webHidden/>
              </w:rPr>
              <w:fldChar w:fldCharType="separate"/>
            </w:r>
            <w:r>
              <w:rPr>
                <w:noProof/>
                <w:webHidden/>
              </w:rPr>
              <w:t>11</w:t>
            </w:r>
            <w:r>
              <w:rPr>
                <w:noProof/>
                <w:webHidden/>
              </w:rPr>
              <w:fldChar w:fldCharType="end"/>
            </w:r>
          </w:hyperlink>
        </w:p>
        <w:p w14:paraId="27E43B7E" w14:textId="6BB566D5" w:rsidR="00F0635D" w:rsidRDefault="00F0635D">
          <w:pPr>
            <w:pStyle w:val="TOC2"/>
            <w:tabs>
              <w:tab w:val="right" w:leader="dot" w:pos="9016"/>
            </w:tabs>
            <w:rPr>
              <w:rFonts w:asciiTheme="minorHAnsi" w:eastAsiaTheme="minorEastAsia" w:hAnsiTheme="minorHAnsi" w:cstheme="minorBidi"/>
              <w:noProof/>
              <w:color w:val="auto"/>
              <w:kern w:val="2"/>
              <w:shd w:val="clear" w:color="auto" w:fill="auto"/>
              <w14:ligatures w14:val="standardContextual"/>
            </w:rPr>
          </w:pPr>
          <w:hyperlink w:anchor="_Toc189780704" w:history="1">
            <w:r w:rsidRPr="00F80D6A">
              <w:rPr>
                <w:rStyle w:val="Hyperlink"/>
                <w:noProof/>
              </w:rPr>
              <w:t>3.3 Combining Case Study and Netnography</w:t>
            </w:r>
            <w:r>
              <w:rPr>
                <w:noProof/>
                <w:webHidden/>
              </w:rPr>
              <w:tab/>
            </w:r>
            <w:r>
              <w:rPr>
                <w:noProof/>
                <w:webHidden/>
              </w:rPr>
              <w:fldChar w:fldCharType="begin"/>
            </w:r>
            <w:r>
              <w:rPr>
                <w:noProof/>
                <w:webHidden/>
              </w:rPr>
              <w:instrText xml:space="preserve"> PAGEREF _Toc189780704 \h </w:instrText>
            </w:r>
            <w:r>
              <w:rPr>
                <w:noProof/>
                <w:webHidden/>
              </w:rPr>
            </w:r>
            <w:r>
              <w:rPr>
                <w:noProof/>
                <w:webHidden/>
              </w:rPr>
              <w:fldChar w:fldCharType="separate"/>
            </w:r>
            <w:r>
              <w:rPr>
                <w:noProof/>
                <w:webHidden/>
              </w:rPr>
              <w:t>11</w:t>
            </w:r>
            <w:r>
              <w:rPr>
                <w:noProof/>
                <w:webHidden/>
              </w:rPr>
              <w:fldChar w:fldCharType="end"/>
            </w:r>
          </w:hyperlink>
        </w:p>
        <w:p w14:paraId="79CB128F" w14:textId="3A3D3B77" w:rsidR="00F0635D" w:rsidRDefault="00F0635D">
          <w:pPr>
            <w:pStyle w:val="TOC1"/>
            <w:tabs>
              <w:tab w:val="right" w:leader="dot" w:pos="9016"/>
            </w:tabs>
            <w:rPr>
              <w:rFonts w:asciiTheme="minorHAnsi" w:eastAsiaTheme="minorEastAsia" w:hAnsiTheme="minorHAnsi" w:cstheme="minorBidi"/>
              <w:noProof/>
              <w:color w:val="auto"/>
              <w:kern w:val="2"/>
              <w:shd w:val="clear" w:color="auto" w:fill="auto"/>
              <w14:ligatures w14:val="standardContextual"/>
            </w:rPr>
          </w:pPr>
          <w:hyperlink w:anchor="_Toc189780705" w:history="1">
            <w:r w:rsidRPr="00F80D6A">
              <w:rPr>
                <w:rStyle w:val="Hyperlink"/>
                <w:noProof/>
              </w:rPr>
              <w:t>4.0 Case Study Hotel Overview and Findings</w:t>
            </w:r>
            <w:r>
              <w:rPr>
                <w:noProof/>
                <w:webHidden/>
              </w:rPr>
              <w:tab/>
            </w:r>
            <w:r>
              <w:rPr>
                <w:noProof/>
                <w:webHidden/>
              </w:rPr>
              <w:fldChar w:fldCharType="begin"/>
            </w:r>
            <w:r>
              <w:rPr>
                <w:noProof/>
                <w:webHidden/>
              </w:rPr>
              <w:instrText xml:space="preserve"> PAGEREF _Toc189780705 \h </w:instrText>
            </w:r>
            <w:r>
              <w:rPr>
                <w:noProof/>
                <w:webHidden/>
              </w:rPr>
            </w:r>
            <w:r>
              <w:rPr>
                <w:noProof/>
                <w:webHidden/>
              </w:rPr>
              <w:fldChar w:fldCharType="separate"/>
            </w:r>
            <w:r>
              <w:rPr>
                <w:noProof/>
                <w:webHidden/>
              </w:rPr>
              <w:t>12</w:t>
            </w:r>
            <w:r>
              <w:rPr>
                <w:noProof/>
                <w:webHidden/>
              </w:rPr>
              <w:fldChar w:fldCharType="end"/>
            </w:r>
          </w:hyperlink>
        </w:p>
        <w:p w14:paraId="7E93E438" w14:textId="7832FA4D" w:rsidR="00F0635D" w:rsidRDefault="00F0635D">
          <w:pPr>
            <w:pStyle w:val="TOC2"/>
            <w:tabs>
              <w:tab w:val="right" w:leader="dot" w:pos="9016"/>
            </w:tabs>
            <w:rPr>
              <w:rFonts w:asciiTheme="minorHAnsi" w:eastAsiaTheme="minorEastAsia" w:hAnsiTheme="minorHAnsi" w:cstheme="minorBidi"/>
              <w:noProof/>
              <w:color w:val="auto"/>
              <w:kern w:val="2"/>
              <w:shd w:val="clear" w:color="auto" w:fill="auto"/>
              <w14:ligatures w14:val="standardContextual"/>
            </w:rPr>
          </w:pPr>
          <w:hyperlink w:anchor="_Toc189780706" w:history="1">
            <w:r w:rsidRPr="00F80D6A">
              <w:rPr>
                <w:rStyle w:val="Hyperlink"/>
                <w:noProof/>
              </w:rPr>
              <w:t>4.1 Overview of Delta Hotels by Marriott Bristol City Centre</w:t>
            </w:r>
            <w:r>
              <w:rPr>
                <w:noProof/>
                <w:webHidden/>
              </w:rPr>
              <w:tab/>
            </w:r>
            <w:r>
              <w:rPr>
                <w:noProof/>
                <w:webHidden/>
              </w:rPr>
              <w:fldChar w:fldCharType="begin"/>
            </w:r>
            <w:r>
              <w:rPr>
                <w:noProof/>
                <w:webHidden/>
              </w:rPr>
              <w:instrText xml:space="preserve"> PAGEREF _Toc189780706 \h </w:instrText>
            </w:r>
            <w:r>
              <w:rPr>
                <w:noProof/>
                <w:webHidden/>
              </w:rPr>
            </w:r>
            <w:r>
              <w:rPr>
                <w:noProof/>
                <w:webHidden/>
              </w:rPr>
              <w:fldChar w:fldCharType="separate"/>
            </w:r>
            <w:r>
              <w:rPr>
                <w:noProof/>
                <w:webHidden/>
              </w:rPr>
              <w:t>12</w:t>
            </w:r>
            <w:r>
              <w:rPr>
                <w:noProof/>
                <w:webHidden/>
              </w:rPr>
              <w:fldChar w:fldCharType="end"/>
            </w:r>
          </w:hyperlink>
        </w:p>
        <w:p w14:paraId="0AA72452" w14:textId="1EC76AE5" w:rsidR="00F0635D" w:rsidRDefault="00F0635D">
          <w:pPr>
            <w:pStyle w:val="TOC2"/>
            <w:tabs>
              <w:tab w:val="right" w:leader="dot" w:pos="9016"/>
            </w:tabs>
            <w:rPr>
              <w:rFonts w:asciiTheme="minorHAnsi" w:eastAsiaTheme="minorEastAsia" w:hAnsiTheme="minorHAnsi" w:cstheme="minorBidi"/>
              <w:noProof/>
              <w:color w:val="auto"/>
              <w:kern w:val="2"/>
              <w:shd w:val="clear" w:color="auto" w:fill="auto"/>
              <w14:ligatures w14:val="standardContextual"/>
            </w:rPr>
          </w:pPr>
          <w:hyperlink w:anchor="_Toc189780707" w:history="1">
            <w:r w:rsidRPr="00F80D6A">
              <w:rPr>
                <w:rStyle w:val="Hyperlink"/>
                <w:noProof/>
              </w:rPr>
              <w:t>4.2 SWOT Analysis</w:t>
            </w:r>
            <w:r>
              <w:rPr>
                <w:noProof/>
                <w:webHidden/>
              </w:rPr>
              <w:tab/>
            </w:r>
            <w:r>
              <w:rPr>
                <w:noProof/>
                <w:webHidden/>
              </w:rPr>
              <w:fldChar w:fldCharType="begin"/>
            </w:r>
            <w:r>
              <w:rPr>
                <w:noProof/>
                <w:webHidden/>
              </w:rPr>
              <w:instrText xml:space="preserve"> PAGEREF _Toc189780707 \h </w:instrText>
            </w:r>
            <w:r>
              <w:rPr>
                <w:noProof/>
                <w:webHidden/>
              </w:rPr>
            </w:r>
            <w:r>
              <w:rPr>
                <w:noProof/>
                <w:webHidden/>
              </w:rPr>
              <w:fldChar w:fldCharType="separate"/>
            </w:r>
            <w:r>
              <w:rPr>
                <w:noProof/>
                <w:webHidden/>
              </w:rPr>
              <w:t>14</w:t>
            </w:r>
            <w:r>
              <w:rPr>
                <w:noProof/>
                <w:webHidden/>
              </w:rPr>
              <w:fldChar w:fldCharType="end"/>
            </w:r>
          </w:hyperlink>
        </w:p>
        <w:p w14:paraId="49290786" w14:textId="719E2929" w:rsidR="00F0635D" w:rsidRDefault="00F0635D">
          <w:pPr>
            <w:pStyle w:val="TOC2"/>
            <w:tabs>
              <w:tab w:val="right" w:leader="dot" w:pos="9016"/>
            </w:tabs>
            <w:rPr>
              <w:rFonts w:asciiTheme="minorHAnsi" w:eastAsiaTheme="minorEastAsia" w:hAnsiTheme="minorHAnsi" w:cstheme="minorBidi"/>
              <w:noProof/>
              <w:color w:val="auto"/>
              <w:kern w:val="2"/>
              <w:shd w:val="clear" w:color="auto" w:fill="auto"/>
              <w14:ligatures w14:val="standardContextual"/>
            </w:rPr>
          </w:pPr>
          <w:hyperlink w:anchor="_Toc189780708" w:history="1">
            <w:r w:rsidRPr="00F80D6A">
              <w:rPr>
                <w:rStyle w:val="Hyperlink"/>
                <w:noProof/>
              </w:rPr>
              <w:t>4.3 PEST Analysis</w:t>
            </w:r>
            <w:r>
              <w:rPr>
                <w:noProof/>
                <w:webHidden/>
              </w:rPr>
              <w:tab/>
            </w:r>
            <w:r>
              <w:rPr>
                <w:noProof/>
                <w:webHidden/>
              </w:rPr>
              <w:fldChar w:fldCharType="begin"/>
            </w:r>
            <w:r>
              <w:rPr>
                <w:noProof/>
                <w:webHidden/>
              </w:rPr>
              <w:instrText xml:space="preserve"> PAGEREF _Toc189780708 \h </w:instrText>
            </w:r>
            <w:r>
              <w:rPr>
                <w:noProof/>
                <w:webHidden/>
              </w:rPr>
            </w:r>
            <w:r>
              <w:rPr>
                <w:noProof/>
                <w:webHidden/>
              </w:rPr>
              <w:fldChar w:fldCharType="separate"/>
            </w:r>
            <w:r>
              <w:rPr>
                <w:noProof/>
                <w:webHidden/>
              </w:rPr>
              <w:t>16</w:t>
            </w:r>
            <w:r>
              <w:rPr>
                <w:noProof/>
                <w:webHidden/>
              </w:rPr>
              <w:fldChar w:fldCharType="end"/>
            </w:r>
          </w:hyperlink>
        </w:p>
        <w:p w14:paraId="46128030" w14:textId="544D486C" w:rsidR="00F0635D" w:rsidRDefault="00F0635D">
          <w:pPr>
            <w:pStyle w:val="TOC2"/>
            <w:tabs>
              <w:tab w:val="right" w:leader="dot" w:pos="9016"/>
            </w:tabs>
            <w:rPr>
              <w:rFonts w:asciiTheme="minorHAnsi" w:eastAsiaTheme="minorEastAsia" w:hAnsiTheme="minorHAnsi" w:cstheme="minorBidi"/>
              <w:noProof/>
              <w:color w:val="auto"/>
              <w:kern w:val="2"/>
              <w:shd w:val="clear" w:color="auto" w:fill="auto"/>
              <w14:ligatures w14:val="standardContextual"/>
            </w:rPr>
          </w:pPr>
          <w:hyperlink w:anchor="_Toc189780709" w:history="1">
            <w:r w:rsidRPr="00F80D6A">
              <w:rPr>
                <w:rStyle w:val="Hyperlink"/>
                <w:noProof/>
              </w:rPr>
              <w:t>4.4 Competitor Analysis: Price vs. Quality</w:t>
            </w:r>
            <w:r>
              <w:rPr>
                <w:noProof/>
                <w:webHidden/>
              </w:rPr>
              <w:tab/>
            </w:r>
            <w:r>
              <w:rPr>
                <w:noProof/>
                <w:webHidden/>
              </w:rPr>
              <w:fldChar w:fldCharType="begin"/>
            </w:r>
            <w:r>
              <w:rPr>
                <w:noProof/>
                <w:webHidden/>
              </w:rPr>
              <w:instrText xml:space="preserve"> PAGEREF _Toc189780709 \h </w:instrText>
            </w:r>
            <w:r>
              <w:rPr>
                <w:noProof/>
                <w:webHidden/>
              </w:rPr>
            </w:r>
            <w:r>
              <w:rPr>
                <w:noProof/>
                <w:webHidden/>
              </w:rPr>
              <w:fldChar w:fldCharType="separate"/>
            </w:r>
            <w:r>
              <w:rPr>
                <w:noProof/>
                <w:webHidden/>
              </w:rPr>
              <w:t>18</w:t>
            </w:r>
            <w:r>
              <w:rPr>
                <w:noProof/>
                <w:webHidden/>
              </w:rPr>
              <w:fldChar w:fldCharType="end"/>
            </w:r>
          </w:hyperlink>
        </w:p>
        <w:p w14:paraId="4ECC897A" w14:textId="3E0BF1F1" w:rsidR="00F0635D" w:rsidRDefault="00F0635D">
          <w:pPr>
            <w:pStyle w:val="TOC2"/>
            <w:tabs>
              <w:tab w:val="right" w:leader="dot" w:pos="9016"/>
            </w:tabs>
            <w:rPr>
              <w:rFonts w:asciiTheme="minorHAnsi" w:eastAsiaTheme="minorEastAsia" w:hAnsiTheme="minorHAnsi" w:cstheme="minorBidi"/>
              <w:noProof/>
              <w:color w:val="auto"/>
              <w:kern w:val="2"/>
              <w:shd w:val="clear" w:color="auto" w:fill="auto"/>
              <w14:ligatures w14:val="standardContextual"/>
            </w:rPr>
          </w:pPr>
          <w:hyperlink w:anchor="_Toc189780710" w:history="1">
            <w:r w:rsidRPr="00F80D6A">
              <w:rPr>
                <w:rStyle w:val="Hyperlink"/>
                <w:noProof/>
              </w:rPr>
              <w:t>4.5 Netnography: Online Customer Feedback</w:t>
            </w:r>
            <w:r>
              <w:rPr>
                <w:noProof/>
                <w:webHidden/>
              </w:rPr>
              <w:tab/>
            </w:r>
            <w:r>
              <w:rPr>
                <w:noProof/>
                <w:webHidden/>
              </w:rPr>
              <w:fldChar w:fldCharType="begin"/>
            </w:r>
            <w:r>
              <w:rPr>
                <w:noProof/>
                <w:webHidden/>
              </w:rPr>
              <w:instrText xml:space="preserve"> PAGEREF _Toc189780710 \h </w:instrText>
            </w:r>
            <w:r>
              <w:rPr>
                <w:noProof/>
                <w:webHidden/>
              </w:rPr>
            </w:r>
            <w:r>
              <w:rPr>
                <w:noProof/>
                <w:webHidden/>
              </w:rPr>
              <w:fldChar w:fldCharType="separate"/>
            </w:r>
            <w:r>
              <w:rPr>
                <w:noProof/>
                <w:webHidden/>
              </w:rPr>
              <w:t>18</w:t>
            </w:r>
            <w:r>
              <w:rPr>
                <w:noProof/>
                <w:webHidden/>
              </w:rPr>
              <w:fldChar w:fldCharType="end"/>
            </w:r>
          </w:hyperlink>
        </w:p>
        <w:p w14:paraId="17C2F792" w14:textId="164D33FB" w:rsidR="00F0635D" w:rsidRDefault="00F0635D">
          <w:pPr>
            <w:pStyle w:val="TOC2"/>
            <w:tabs>
              <w:tab w:val="right" w:leader="dot" w:pos="9016"/>
            </w:tabs>
            <w:rPr>
              <w:rFonts w:asciiTheme="minorHAnsi" w:eastAsiaTheme="minorEastAsia" w:hAnsiTheme="minorHAnsi" w:cstheme="minorBidi"/>
              <w:noProof/>
              <w:color w:val="auto"/>
              <w:kern w:val="2"/>
              <w:shd w:val="clear" w:color="auto" w:fill="auto"/>
              <w14:ligatures w14:val="standardContextual"/>
            </w:rPr>
          </w:pPr>
          <w:hyperlink w:anchor="_Toc189780711" w:history="1">
            <w:r w:rsidRPr="00F80D6A">
              <w:rPr>
                <w:rStyle w:val="Hyperlink"/>
                <w:noProof/>
              </w:rPr>
              <w:t>4.6 Reflective Account: Personal Experience and Observations</w:t>
            </w:r>
            <w:r>
              <w:rPr>
                <w:noProof/>
                <w:webHidden/>
              </w:rPr>
              <w:tab/>
            </w:r>
            <w:r>
              <w:rPr>
                <w:noProof/>
                <w:webHidden/>
              </w:rPr>
              <w:fldChar w:fldCharType="begin"/>
            </w:r>
            <w:r>
              <w:rPr>
                <w:noProof/>
                <w:webHidden/>
              </w:rPr>
              <w:instrText xml:space="preserve"> PAGEREF _Toc189780711 \h </w:instrText>
            </w:r>
            <w:r>
              <w:rPr>
                <w:noProof/>
                <w:webHidden/>
              </w:rPr>
            </w:r>
            <w:r>
              <w:rPr>
                <w:noProof/>
                <w:webHidden/>
              </w:rPr>
              <w:fldChar w:fldCharType="separate"/>
            </w:r>
            <w:r>
              <w:rPr>
                <w:noProof/>
                <w:webHidden/>
              </w:rPr>
              <w:t>19</w:t>
            </w:r>
            <w:r>
              <w:rPr>
                <w:noProof/>
                <w:webHidden/>
              </w:rPr>
              <w:fldChar w:fldCharType="end"/>
            </w:r>
          </w:hyperlink>
        </w:p>
        <w:p w14:paraId="2DA0653F" w14:textId="021E453E" w:rsidR="00F0635D" w:rsidRDefault="00F0635D">
          <w:pPr>
            <w:pStyle w:val="TOC1"/>
            <w:tabs>
              <w:tab w:val="right" w:leader="dot" w:pos="9016"/>
            </w:tabs>
            <w:rPr>
              <w:rFonts w:asciiTheme="minorHAnsi" w:eastAsiaTheme="minorEastAsia" w:hAnsiTheme="minorHAnsi" w:cstheme="minorBidi"/>
              <w:noProof/>
              <w:color w:val="auto"/>
              <w:kern w:val="2"/>
              <w:shd w:val="clear" w:color="auto" w:fill="auto"/>
              <w14:ligatures w14:val="standardContextual"/>
            </w:rPr>
          </w:pPr>
          <w:hyperlink w:anchor="_Toc189780712" w:history="1">
            <w:r w:rsidRPr="00F80D6A">
              <w:rPr>
                <w:rStyle w:val="Hyperlink"/>
                <w:noProof/>
              </w:rPr>
              <w:t>5.0 Discussion</w:t>
            </w:r>
            <w:r>
              <w:rPr>
                <w:noProof/>
                <w:webHidden/>
              </w:rPr>
              <w:tab/>
            </w:r>
            <w:r>
              <w:rPr>
                <w:noProof/>
                <w:webHidden/>
              </w:rPr>
              <w:fldChar w:fldCharType="begin"/>
            </w:r>
            <w:r>
              <w:rPr>
                <w:noProof/>
                <w:webHidden/>
              </w:rPr>
              <w:instrText xml:space="preserve"> PAGEREF _Toc189780712 \h </w:instrText>
            </w:r>
            <w:r>
              <w:rPr>
                <w:noProof/>
                <w:webHidden/>
              </w:rPr>
            </w:r>
            <w:r>
              <w:rPr>
                <w:noProof/>
                <w:webHidden/>
              </w:rPr>
              <w:fldChar w:fldCharType="separate"/>
            </w:r>
            <w:r>
              <w:rPr>
                <w:noProof/>
                <w:webHidden/>
              </w:rPr>
              <w:t>20</w:t>
            </w:r>
            <w:r>
              <w:rPr>
                <w:noProof/>
                <w:webHidden/>
              </w:rPr>
              <w:fldChar w:fldCharType="end"/>
            </w:r>
          </w:hyperlink>
        </w:p>
        <w:p w14:paraId="7D58E71E" w14:textId="3516F1CB" w:rsidR="00F0635D" w:rsidRDefault="00F0635D">
          <w:pPr>
            <w:pStyle w:val="TOC2"/>
            <w:tabs>
              <w:tab w:val="right" w:leader="dot" w:pos="9016"/>
            </w:tabs>
            <w:rPr>
              <w:rFonts w:asciiTheme="minorHAnsi" w:eastAsiaTheme="minorEastAsia" w:hAnsiTheme="minorHAnsi" w:cstheme="minorBidi"/>
              <w:noProof/>
              <w:color w:val="auto"/>
              <w:kern w:val="2"/>
              <w:shd w:val="clear" w:color="auto" w:fill="auto"/>
              <w14:ligatures w14:val="standardContextual"/>
            </w:rPr>
          </w:pPr>
          <w:hyperlink w:anchor="_Toc189780713" w:history="1">
            <w:r w:rsidRPr="00F80D6A">
              <w:rPr>
                <w:rStyle w:val="Hyperlink"/>
                <w:noProof/>
              </w:rPr>
              <w:t>5.1 Personalised Guest Services and Brand Loyalty</w:t>
            </w:r>
            <w:r>
              <w:rPr>
                <w:noProof/>
                <w:webHidden/>
              </w:rPr>
              <w:tab/>
            </w:r>
            <w:r>
              <w:rPr>
                <w:noProof/>
                <w:webHidden/>
              </w:rPr>
              <w:fldChar w:fldCharType="begin"/>
            </w:r>
            <w:r>
              <w:rPr>
                <w:noProof/>
                <w:webHidden/>
              </w:rPr>
              <w:instrText xml:space="preserve"> PAGEREF _Toc189780713 \h </w:instrText>
            </w:r>
            <w:r>
              <w:rPr>
                <w:noProof/>
                <w:webHidden/>
              </w:rPr>
            </w:r>
            <w:r>
              <w:rPr>
                <w:noProof/>
                <w:webHidden/>
              </w:rPr>
              <w:fldChar w:fldCharType="separate"/>
            </w:r>
            <w:r>
              <w:rPr>
                <w:noProof/>
                <w:webHidden/>
              </w:rPr>
              <w:t>21</w:t>
            </w:r>
            <w:r>
              <w:rPr>
                <w:noProof/>
                <w:webHidden/>
              </w:rPr>
              <w:fldChar w:fldCharType="end"/>
            </w:r>
          </w:hyperlink>
        </w:p>
        <w:p w14:paraId="56A763CE" w14:textId="537CBC80" w:rsidR="00F0635D" w:rsidRDefault="00F0635D">
          <w:pPr>
            <w:pStyle w:val="TOC2"/>
            <w:tabs>
              <w:tab w:val="right" w:leader="dot" w:pos="9016"/>
            </w:tabs>
            <w:rPr>
              <w:rFonts w:asciiTheme="minorHAnsi" w:eastAsiaTheme="minorEastAsia" w:hAnsiTheme="minorHAnsi" w:cstheme="minorBidi"/>
              <w:noProof/>
              <w:color w:val="auto"/>
              <w:kern w:val="2"/>
              <w:shd w:val="clear" w:color="auto" w:fill="auto"/>
              <w14:ligatures w14:val="standardContextual"/>
            </w:rPr>
          </w:pPr>
          <w:hyperlink w:anchor="_Toc189780714" w:history="1">
            <w:r w:rsidRPr="00F80D6A">
              <w:rPr>
                <w:rStyle w:val="Hyperlink"/>
                <w:noProof/>
              </w:rPr>
              <w:t>5.2 Impact of Staff Training on Customer Satisfaction and Retention</w:t>
            </w:r>
            <w:r>
              <w:rPr>
                <w:noProof/>
                <w:webHidden/>
              </w:rPr>
              <w:tab/>
            </w:r>
            <w:r>
              <w:rPr>
                <w:noProof/>
                <w:webHidden/>
              </w:rPr>
              <w:fldChar w:fldCharType="begin"/>
            </w:r>
            <w:r>
              <w:rPr>
                <w:noProof/>
                <w:webHidden/>
              </w:rPr>
              <w:instrText xml:space="preserve"> PAGEREF _Toc189780714 \h </w:instrText>
            </w:r>
            <w:r>
              <w:rPr>
                <w:noProof/>
                <w:webHidden/>
              </w:rPr>
            </w:r>
            <w:r>
              <w:rPr>
                <w:noProof/>
                <w:webHidden/>
              </w:rPr>
              <w:fldChar w:fldCharType="separate"/>
            </w:r>
            <w:r>
              <w:rPr>
                <w:noProof/>
                <w:webHidden/>
              </w:rPr>
              <w:t>21</w:t>
            </w:r>
            <w:r>
              <w:rPr>
                <w:noProof/>
                <w:webHidden/>
              </w:rPr>
              <w:fldChar w:fldCharType="end"/>
            </w:r>
          </w:hyperlink>
        </w:p>
        <w:p w14:paraId="6EACC40E" w14:textId="201B2E99" w:rsidR="00F0635D" w:rsidRDefault="00F0635D">
          <w:pPr>
            <w:pStyle w:val="TOC2"/>
            <w:tabs>
              <w:tab w:val="right" w:leader="dot" w:pos="9016"/>
            </w:tabs>
            <w:rPr>
              <w:rFonts w:asciiTheme="minorHAnsi" w:eastAsiaTheme="minorEastAsia" w:hAnsiTheme="minorHAnsi" w:cstheme="minorBidi"/>
              <w:noProof/>
              <w:color w:val="auto"/>
              <w:kern w:val="2"/>
              <w:shd w:val="clear" w:color="auto" w:fill="auto"/>
              <w14:ligatures w14:val="standardContextual"/>
            </w:rPr>
          </w:pPr>
          <w:hyperlink w:anchor="_Toc189780715" w:history="1">
            <w:r w:rsidRPr="00F80D6A">
              <w:rPr>
                <w:rStyle w:val="Hyperlink"/>
                <w:noProof/>
              </w:rPr>
              <w:t>5.3 Guest Feedback Systems and Their Role in Improving Customer Experience</w:t>
            </w:r>
            <w:r>
              <w:rPr>
                <w:noProof/>
                <w:webHidden/>
              </w:rPr>
              <w:tab/>
            </w:r>
            <w:r>
              <w:rPr>
                <w:noProof/>
                <w:webHidden/>
              </w:rPr>
              <w:fldChar w:fldCharType="begin"/>
            </w:r>
            <w:r>
              <w:rPr>
                <w:noProof/>
                <w:webHidden/>
              </w:rPr>
              <w:instrText xml:space="preserve"> PAGEREF _Toc189780715 \h </w:instrText>
            </w:r>
            <w:r>
              <w:rPr>
                <w:noProof/>
                <w:webHidden/>
              </w:rPr>
            </w:r>
            <w:r>
              <w:rPr>
                <w:noProof/>
                <w:webHidden/>
              </w:rPr>
              <w:fldChar w:fldCharType="separate"/>
            </w:r>
            <w:r>
              <w:rPr>
                <w:noProof/>
                <w:webHidden/>
              </w:rPr>
              <w:t>22</w:t>
            </w:r>
            <w:r>
              <w:rPr>
                <w:noProof/>
                <w:webHidden/>
              </w:rPr>
              <w:fldChar w:fldCharType="end"/>
            </w:r>
          </w:hyperlink>
        </w:p>
        <w:p w14:paraId="74EA2E57" w14:textId="59F72353" w:rsidR="00F0635D" w:rsidRDefault="00F0635D">
          <w:pPr>
            <w:pStyle w:val="TOC2"/>
            <w:tabs>
              <w:tab w:val="right" w:leader="dot" w:pos="9016"/>
            </w:tabs>
            <w:rPr>
              <w:rFonts w:asciiTheme="minorHAnsi" w:eastAsiaTheme="minorEastAsia" w:hAnsiTheme="minorHAnsi" w:cstheme="minorBidi"/>
              <w:noProof/>
              <w:color w:val="auto"/>
              <w:kern w:val="2"/>
              <w:shd w:val="clear" w:color="auto" w:fill="auto"/>
              <w14:ligatures w14:val="standardContextual"/>
            </w:rPr>
          </w:pPr>
          <w:hyperlink w:anchor="_Toc189780716" w:history="1">
            <w:r w:rsidRPr="00F80D6A">
              <w:rPr>
                <w:rStyle w:val="Hyperlink"/>
                <w:noProof/>
              </w:rPr>
              <w:t>5.4 Enhancing Customer Experience Management (CEM) Strategies to Strengthen Brand Loyalty</w:t>
            </w:r>
            <w:r>
              <w:rPr>
                <w:noProof/>
                <w:webHidden/>
              </w:rPr>
              <w:tab/>
            </w:r>
            <w:r>
              <w:rPr>
                <w:noProof/>
                <w:webHidden/>
              </w:rPr>
              <w:fldChar w:fldCharType="begin"/>
            </w:r>
            <w:r>
              <w:rPr>
                <w:noProof/>
                <w:webHidden/>
              </w:rPr>
              <w:instrText xml:space="preserve"> PAGEREF _Toc189780716 \h </w:instrText>
            </w:r>
            <w:r>
              <w:rPr>
                <w:noProof/>
                <w:webHidden/>
              </w:rPr>
            </w:r>
            <w:r>
              <w:rPr>
                <w:noProof/>
                <w:webHidden/>
              </w:rPr>
              <w:fldChar w:fldCharType="separate"/>
            </w:r>
            <w:r>
              <w:rPr>
                <w:noProof/>
                <w:webHidden/>
              </w:rPr>
              <w:t>23</w:t>
            </w:r>
            <w:r>
              <w:rPr>
                <w:noProof/>
                <w:webHidden/>
              </w:rPr>
              <w:fldChar w:fldCharType="end"/>
            </w:r>
          </w:hyperlink>
        </w:p>
        <w:p w14:paraId="5700B71D" w14:textId="6D07F4AE" w:rsidR="00F0635D" w:rsidRDefault="00F0635D">
          <w:pPr>
            <w:pStyle w:val="TOC2"/>
            <w:tabs>
              <w:tab w:val="right" w:leader="dot" w:pos="9016"/>
            </w:tabs>
            <w:rPr>
              <w:rFonts w:asciiTheme="minorHAnsi" w:eastAsiaTheme="minorEastAsia" w:hAnsiTheme="minorHAnsi" w:cstheme="minorBidi"/>
              <w:noProof/>
              <w:color w:val="auto"/>
              <w:kern w:val="2"/>
              <w:shd w:val="clear" w:color="auto" w:fill="auto"/>
              <w14:ligatures w14:val="standardContextual"/>
            </w:rPr>
          </w:pPr>
          <w:hyperlink w:anchor="_Toc189780717" w:history="1">
            <w:r w:rsidRPr="00F80D6A">
              <w:rPr>
                <w:rStyle w:val="Hyperlink"/>
                <w:noProof/>
              </w:rPr>
              <w:t>5.5 Implications</w:t>
            </w:r>
            <w:r>
              <w:rPr>
                <w:noProof/>
                <w:webHidden/>
              </w:rPr>
              <w:tab/>
            </w:r>
            <w:r>
              <w:rPr>
                <w:noProof/>
                <w:webHidden/>
              </w:rPr>
              <w:fldChar w:fldCharType="begin"/>
            </w:r>
            <w:r>
              <w:rPr>
                <w:noProof/>
                <w:webHidden/>
              </w:rPr>
              <w:instrText xml:space="preserve"> PAGEREF _Toc189780717 \h </w:instrText>
            </w:r>
            <w:r>
              <w:rPr>
                <w:noProof/>
                <w:webHidden/>
              </w:rPr>
            </w:r>
            <w:r>
              <w:rPr>
                <w:noProof/>
                <w:webHidden/>
              </w:rPr>
              <w:fldChar w:fldCharType="separate"/>
            </w:r>
            <w:r>
              <w:rPr>
                <w:noProof/>
                <w:webHidden/>
              </w:rPr>
              <w:t>24</w:t>
            </w:r>
            <w:r>
              <w:rPr>
                <w:noProof/>
                <w:webHidden/>
              </w:rPr>
              <w:fldChar w:fldCharType="end"/>
            </w:r>
          </w:hyperlink>
        </w:p>
        <w:p w14:paraId="517DC8F2" w14:textId="4802579B" w:rsidR="00F0635D" w:rsidRDefault="00F0635D">
          <w:pPr>
            <w:pStyle w:val="TOC2"/>
            <w:tabs>
              <w:tab w:val="right" w:leader="dot" w:pos="9016"/>
            </w:tabs>
            <w:rPr>
              <w:rFonts w:asciiTheme="minorHAnsi" w:eastAsiaTheme="minorEastAsia" w:hAnsiTheme="minorHAnsi" w:cstheme="minorBidi"/>
              <w:noProof/>
              <w:color w:val="auto"/>
              <w:kern w:val="2"/>
              <w:shd w:val="clear" w:color="auto" w:fill="auto"/>
              <w14:ligatures w14:val="standardContextual"/>
            </w:rPr>
          </w:pPr>
          <w:hyperlink w:anchor="_Toc189780718" w:history="1">
            <w:r w:rsidRPr="00F80D6A">
              <w:rPr>
                <w:rStyle w:val="Hyperlink"/>
                <w:noProof/>
              </w:rPr>
              <w:t>5.6 Limitations</w:t>
            </w:r>
            <w:r>
              <w:rPr>
                <w:noProof/>
                <w:webHidden/>
              </w:rPr>
              <w:tab/>
            </w:r>
            <w:r>
              <w:rPr>
                <w:noProof/>
                <w:webHidden/>
              </w:rPr>
              <w:fldChar w:fldCharType="begin"/>
            </w:r>
            <w:r>
              <w:rPr>
                <w:noProof/>
                <w:webHidden/>
              </w:rPr>
              <w:instrText xml:space="preserve"> PAGEREF _Toc189780718 \h </w:instrText>
            </w:r>
            <w:r>
              <w:rPr>
                <w:noProof/>
                <w:webHidden/>
              </w:rPr>
            </w:r>
            <w:r>
              <w:rPr>
                <w:noProof/>
                <w:webHidden/>
              </w:rPr>
              <w:fldChar w:fldCharType="separate"/>
            </w:r>
            <w:r>
              <w:rPr>
                <w:noProof/>
                <w:webHidden/>
              </w:rPr>
              <w:t>25</w:t>
            </w:r>
            <w:r>
              <w:rPr>
                <w:noProof/>
                <w:webHidden/>
              </w:rPr>
              <w:fldChar w:fldCharType="end"/>
            </w:r>
          </w:hyperlink>
        </w:p>
        <w:p w14:paraId="6192DDF4" w14:textId="7D684B4B" w:rsidR="00F0635D" w:rsidRDefault="00F0635D">
          <w:pPr>
            <w:pStyle w:val="TOC2"/>
            <w:tabs>
              <w:tab w:val="right" w:leader="dot" w:pos="9016"/>
            </w:tabs>
            <w:rPr>
              <w:rFonts w:asciiTheme="minorHAnsi" w:eastAsiaTheme="minorEastAsia" w:hAnsiTheme="minorHAnsi" w:cstheme="minorBidi"/>
              <w:noProof/>
              <w:color w:val="auto"/>
              <w:kern w:val="2"/>
              <w:shd w:val="clear" w:color="auto" w:fill="auto"/>
              <w14:ligatures w14:val="standardContextual"/>
            </w:rPr>
          </w:pPr>
          <w:hyperlink w:anchor="_Toc189780719" w:history="1">
            <w:r w:rsidRPr="00F80D6A">
              <w:rPr>
                <w:rStyle w:val="Hyperlink"/>
                <w:noProof/>
              </w:rPr>
              <w:t>5.7 Valuable Areas for Improvement</w:t>
            </w:r>
            <w:r>
              <w:rPr>
                <w:noProof/>
                <w:webHidden/>
              </w:rPr>
              <w:tab/>
            </w:r>
            <w:r>
              <w:rPr>
                <w:noProof/>
                <w:webHidden/>
              </w:rPr>
              <w:fldChar w:fldCharType="begin"/>
            </w:r>
            <w:r>
              <w:rPr>
                <w:noProof/>
                <w:webHidden/>
              </w:rPr>
              <w:instrText xml:space="preserve"> PAGEREF _Toc189780719 \h </w:instrText>
            </w:r>
            <w:r>
              <w:rPr>
                <w:noProof/>
                <w:webHidden/>
              </w:rPr>
            </w:r>
            <w:r>
              <w:rPr>
                <w:noProof/>
                <w:webHidden/>
              </w:rPr>
              <w:fldChar w:fldCharType="separate"/>
            </w:r>
            <w:r>
              <w:rPr>
                <w:noProof/>
                <w:webHidden/>
              </w:rPr>
              <w:t>25</w:t>
            </w:r>
            <w:r>
              <w:rPr>
                <w:noProof/>
                <w:webHidden/>
              </w:rPr>
              <w:fldChar w:fldCharType="end"/>
            </w:r>
          </w:hyperlink>
        </w:p>
        <w:p w14:paraId="5A59C503" w14:textId="78DCE6B2" w:rsidR="00F0635D" w:rsidRDefault="00F0635D">
          <w:pPr>
            <w:pStyle w:val="TOC2"/>
            <w:tabs>
              <w:tab w:val="right" w:leader="dot" w:pos="9016"/>
            </w:tabs>
            <w:rPr>
              <w:rFonts w:asciiTheme="minorHAnsi" w:eastAsiaTheme="minorEastAsia" w:hAnsiTheme="minorHAnsi" w:cstheme="minorBidi"/>
              <w:noProof/>
              <w:color w:val="auto"/>
              <w:kern w:val="2"/>
              <w:shd w:val="clear" w:color="auto" w:fill="auto"/>
              <w14:ligatures w14:val="standardContextual"/>
            </w:rPr>
          </w:pPr>
          <w:hyperlink w:anchor="_Toc189780720" w:history="1">
            <w:r w:rsidRPr="00F80D6A">
              <w:rPr>
                <w:rStyle w:val="Hyperlink"/>
                <w:noProof/>
              </w:rPr>
              <w:t>5.8 Conclusion</w:t>
            </w:r>
            <w:r>
              <w:rPr>
                <w:noProof/>
                <w:webHidden/>
              </w:rPr>
              <w:tab/>
            </w:r>
            <w:r>
              <w:rPr>
                <w:noProof/>
                <w:webHidden/>
              </w:rPr>
              <w:fldChar w:fldCharType="begin"/>
            </w:r>
            <w:r>
              <w:rPr>
                <w:noProof/>
                <w:webHidden/>
              </w:rPr>
              <w:instrText xml:space="preserve"> PAGEREF _Toc189780720 \h </w:instrText>
            </w:r>
            <w:r>
              <w:rPr>
                <w:noProof/>
                <w:webHidden/>
              </w:rPr>
            </w:r>
            <w:r>
              <w:rPr>
                <w:noProof/>
                <w:webHidden/>
              </w:rPr>
              <w:fldChar w:fldCharType="separate"/>
            </w:r>
            <w:r>
              <w:rPr>
                <w:noProof/>
                <w:webHidden/>
              </w:rPr>
              <w:t>26</w:t>
            </w:r>
            <w:r>
              <w:rPr>
                <w:noProof/>
                <w:webHidden/>
              </w:rPr>
              <w:fldChar w:fldCharType="end"/>
            </w:r>
          </w:hyperlink>
        </w:p>
        <w:p w14:paraId="40E7E918" w14:textId="6DFCEF65" w:rsidR="00F0635D" w:rsidRDefault="00F0635D">
          <w:pPr>
            <w:pStyle w:val="TOC1"/>
            <w:tabs>
              <w:tab w:val="right" w:leader="dot" w:pos="9016"/>
            </w:tabs>
            <w:rPr>
              <w:rFonts w:asciiTheme="minorHAnsi" w:eastAsiaTheme="minorEastAsia" w:hAnsiTheme="minorHAnsi" w:cstheme="minorBidi"/>
              <w:noProof/>
              <w:color w:val="auto"/>
              <w:kern w:val="2"/>
              <w:shd w:val="clear" w:color="auto" w:fill="auto"/>
              <w14:ligatures w14:val="standardContextual"/>
            </w:rPr>
          </w:pPr>
          <w:hyperlink w:anchor="_Toc189780721" w:history="1">
            <w:r w:rsidRPr="00F80D6A">
              <w:rPr>
                <w:rStyle w:val="Hyperlink"/>
                <w:noProof/>
              </w:rPr>
              <w:t>6.0 Conclusion and Recommendations</w:t>
            </w:r>
            <w:r>
              <w:rPr>
                <w:noProof/>
                <w:webHidden/>
              </w:rPr>
              <w:tab/>
            </w:r>
            <w:r>
              <w:rPr>
                <w:noProof/>
                <w:webHidden/>
              </w:rPr>
              <w:fldChar w:fldCharType="begin"/>
            </w:r>
            <w:r>
              <w:rPr>
                <w:noProof/>
                <w:webHidden/>
              </w:rPr>
              <w:instrText xml:space="preserve"> PAGEREF _Toc189780721 \h </w:instrText>
            </w:r>
            <w:r>
              <w:rPr>
                <w:noProof/>
                <w:webHidden/>
              </w:rPr>
            </w:r>
            <w:r>
              <w:rPr>
                <w:noProof/>
                <w:webHidden/>
              </w:rPr>
              <w:fldChar w:fldCharType="separate"/>
            </w:r>
            <w:r>
              <w:rPr>
                <w:noProof/>
                <w:webHidden/>
              </w:rPr>
              <w:t>27</w:t>
            </w:r>
            <w:r>
              <w:rPr>
                <w:noProof/>
                <w:webHidden/>
              </w:rPr>
              <w:fldChar w:fldCharType="end"/>
            </w:r>
          </w:hyperlink>
        </w:p>
        <w:p w14:paraId="1BE611DE" w14:textId="08AF58D7" w:rsidR="00F0635D" w:rsidRDefault="00F0635D">
          <w:pPr>
            <w:pStyle w:val="TOC2"/>
            <w:tabs>
              <w:tab w:val="right" w:leader="dot" w:pos="9016"/>
            </w:tabs>
            <w:rPr>
              <w:rFonts w:asciiTheme="minorHAnsi" w:eastAsiaTheme="minorEastAsia" w:hAnsiTheme="minorHAnsi" w:cstheme="minorBidi"/>
              <w:noProof/>
              <w:color w:val="auto"/>
              <w:kern w:val="2"/>
              <w:shd w:val="clear" w:color="auto" w:fill="auto"/>
              <w14:ligatures w14:val="standardContextual"/>
            </w:rPr>
          </w:pPr>
          <w:hyperlink w:anchor="_Toc189780722" w:history="1">
            <w:r w:rsidRPr="00F80D6A">
              <w:rPr>
                <w:rStyle w:val="Hyperlink"/>
                <w:noProof/>
              </w:rPr>
              <w:t>6.1 Conclusion</w:t>
            </w:r>
            <w:r>
              <w:rPr>
                <w:noProof/>
                <w:webHidden/>
              </w:rPr>
              <w:tab/>
            </w:r>
            <w:r>
              <w:rPr>
                <w:noProof/>
                <w:webHidden/>
              </w:rPr>
              <w:fldChar w:fldCharType="begin"/>
            </w:r>
            <w:r>
              <w:rPr>
                <w:noProof/>
                <w:webHidden/>
              </w:rPr>
              <w:instrText xml:space="preserve"> PAGEREF _Toc189780722 \h </w:instrText>
            </w:r>
            <w:r>
              <w:rPr>
                <w:noProof/>
                <w:webHidden/>
              </w:rPr>
            </w:r>
            <w:r>
              <w:rPr>
                <w:noProof/>
                <w:webHidden/>
              </w:rPr>
              <w:fldChar w:fldCharType="separate"/>
            </w:r>
            <w:r>
              <w:rPr>
                <w:noProof/>
                <w:webHidden/>
              </w:rPr>
              <w:t>27</w:t>
            </w:r>
            <w:r>
              <w:rPr>
                <w:noProof/>
                <w:webHidden/>
              </w:rPr>
              <w:fldChar w:fldCharType="end"/>
            </w:r>
          </w:hyperlink>
        </w:p>
        <w:p w14:paraId="64482473" w14:textId="10F25436" w:rsidR="00F0635D" w:rsidRDefault="00F0635D">
          <w:pPr>
            <w:pStyle w:val="TOC2"/>
            <w:tabs>
              <w:tab w:val="right" w:leader="dot" w:pos="9016"/>
            </w:tabs>
            <w:rPr>
              <w:rFonts w:asciiTheme="minorHAnsi" w:eastAsiaTheme="minorEastAsia" w:hAnsiTheme="minorHAnsi" w:cstheme="minorBidi"/>
              <w:noProof/>
              <w:color w:val="auto"/>
              <w:kern w:val="2"/>
              <w:shd w:val="clear" w:color="auto" w:fill="auto"/>
              <w14:ligatures w14:val="standardContextual"/>
            </w:rPr>
          </w:pPr>
          <w:hyperlink w:anchor="_Toc189780723" w:history="1">
            <w:r w:rsidRPr="00F80D6A">
              <w:rPr>
                <w:rStyle w:val="Hyperlink"/>
                <w:noProof/>
              </w:rPr>
              <w:t>6.2 Recommendations and Practical Strategies</w:t>
            </w:r>
            <w:r>
              <w:rPr>
                <w:noProof/>
                <w:webHidden/>
              </w:rPr>
              <w:tab/>
            </w:r>
            <w:r>
              <w:rPr>
                <w:noProof/>
                <w:webHidden/>
              </w:rPr>
              <w:fldChar w:fldCharType="begin"/>
            </w:r>
            <w:r>
              <w:rPr>
                <w:noProof/>
                <w:webHidden/>
              </w:rPr>
              <w:instrText xml:space="preserve"> PAGEREF _Toc189780723 \h </w:instrText>
            </w:r>
            <w:r>
              <w:rPr>
                <w:noProof/>
                <w:webHidden/>
              </w:rPr>
            </w:r>
            <w:r>
              <w:rPr>
                <w:noProof/>
                <w:webHidden/>
              </w:rPr>
              <w:fldChar w:fldCharType="separate"/>
            </w:r>
            <w:r>
              <w:rPr>
                <w:noProof/>
                <w:webHidden/>
              </w:rPr>
              <w:t>28</w:t>
            </w:r>
            <w:r>
              <w:rPr>
                <w:noProof/>
                <w:webHidden/>
              </w:rPr>
              <w:fldChar w:fldCharType="end"/>
            </w:r>
          </w:hyperlink>
        </w:p>
        <w:p w14:paraId="3EAB2F76" w14:textId="6C8360CF" w:rsidR="00F0635D" w:rsidRDefault="00F0635D">
          <w:pPr>
            <w:pStyle w:val="TOC1"/>
            <w:tabs>
              <w:tab w:val="right" w:leader="dot" w:pos="9016"/>
            </w:tabs>
            <w:rPr>
              <w:rFonts w:asciiTheme="minorHAnsi" w:eastAsiaTheme="minorEastAsia" w:hAnsiTheme="minorHAnsi" w:cstheme="minorBidi"/>
              <w:noProof/>
              <w:color w:val="auto"/>
              <w:kern w:val="2"/>
              <w:shd w:val="clear" w:color="auto" w:fill="auto"/>
              <w14:ligatures w14:val="standardContextual"/>
            </w:rPr>
          </w:pPr>
          <w:hyperlink w:anchor="_Toc189780724" w:history="1">
            <w:r w:rsidRPr="00F80D6A">
              <w:rPr>
                <w:rStyle w:val="Hyperlink"/>
                <w:noProof/>
              </w:rPr>
              <w:t>7.0 Reference</w:t>
            </w:r>
            <w:r>
              <w:rPr>
                <w:noProof/>
                <w:webHidden/>
              </w:rPr>
              <w:tab/>
            </w:r>
            <w:r>
              <w:rPr>
                <w:noProof/>
                <w:webHidden/>
              </w:rPr>
              <w:fldChar w:fldCharType="begin"/>
            </w:r>
            <w:r>
              <w:rPr>
                <w:noProof/>
                <w:webHidden/>
              </w:rPr>
              <w:instrText xml:space="preserve"> PAGEREF _Toc189780724 \h </w:instrText>
            </w:r>
            <w:r>
              <w:rPr>
                <w:noProof/>
                <w:webHidden/>
              </w:rPr>
            </w:r>
            <w:r>
              <w:rPr>
                <w:noProof/>
                <w:webHidden/>
              </w:rPr>
              <w:fldChar w:fldCharType="separate"/>
            </w:r>
            <w:r>
              <w:rPr>
                <w:noProof/>
                <w:webHidden/>
              </w:rPr>
              <w:t>30</w:t>
            </w:r>
            <w:r>
              <w:rPr>
                <w:noProof/>
                <w:webHidden/>
              </w:rPr>
              <w:fldChar w:fldCharType="end"/>
            </w:r>
          </w:hyperlink>
        </w:p>
        <w:p w14:paraId="065F37D5" w14:textId="484899FC" w:rsidR="00362C6A" w:rsidRPr="004E3514" w:rsidRDefault="00362C6A">
          <w:r w:rsidRPr="004E3514">
            <w:rPr>
              <w:b/>
              <w:bCs/>
              <w:noProof/>
            </w:rPr>
            <w:fldChar w:fldCharType="end"/>
          </w:r>
        </w:p>
      </w:sdtContent>
    </w:sdt>
    <w:p w14:paraId="57642B6C" w14:textId="5A84B0F7" w:rsidR="00AD3591" w:rsidRPr="004E3514" w:rsidRDefault="00A3150F" w:rsidP="0005484B">
      <w:pPr>
        <w:pStyle w:val="Heading1"/>
      </w:pPr>
      <w:bookmarkStart w:id="1" w:name="_Toc189780686"/>
      <w:r w:rsidRPr="004E3514">
        <w:t xml:space="preserve">1.0 </w:t>
      </w:r>
      <w:r w:rsidR="00AD3591" w:rsidRPr="004E3514">
        <w:t>Introduction</w:t>
      </w:r>
      <w:bookmarkEnd w:id="1"/>
    </w:p>
    <w:p w14:paraId="3B722D58" w14:textId="13815809" w:rsidR="00A20EE7" w:rsidRPr="004E3514" w:rsidRDefault="00A3150F" w:rsidP="00A20EE7">
      <w:pPr>
        <w:pStyle w:val="Heading2"/>
      </w:pPr>
      <w:bookmarkStart w:id="2" w:name="_Toc189780687"/>
      <w:r w:rsidRPr="004E3514">
        <w:t xml:space="preserve">1.1 </w:t>
      </w:r>
      <w:r w:rsidR="00A20EE7" w:rsidRPr="004E3514">
        <w:t>Background of the Study</w:t>
      </w:r>
      <w:bookmarkEnd w:id="2"/>
    </w:p>
    <w:p w14:paraId="3205058C" w14:textId="440D84D2" w:rsidR="00A20EE7" w:rsidRPr="004E3514" w:rsidRDefault="00A20EE7" w:rsidP="00A20EE7">
      <w:r w:rsidRPr="004E3514">
        <w:t xml:space="preserve">The hospitality industry is increasingly focusing on delivering exceptional customer experiences to foster brand loyalty. This research shall seek to find out how </w:t>
      </w:r>
      <w:r w:rsidRPr="004E3514">
        <w:rPr>
          <w:rStyle w:val="Strong"/>
          <w:b w:val="0"/>
          <w:bCs w:val="0"/>
        </w:rPr>
        <w:t>Customer Experience Management (CEM)</w:t>
      </w:r>
      <w:r w:rsidRPr="004E3514">
        <w:t xml:space="preserve"> can be applied to boost brand loyalty unique to Delta Hotels by Marriott Bristol City Centre. Delta Hotels Marriott International is a global hospitality company providing hotels and accommodations associated with </w:t>
      </w:r>
      <w:proofErr w:type="spellStart"/>
      <w:r w:rsidRPr="004E3514">
        <w:t>personalised</w:t>
      </w:r>
      <w:proofErr w:type="spellEnd"/>
      <w:r w:rsidRPr="004E3514">
        <w:t xml:space="preserve"> upscale service</w:t>
      </w:r>
      <w:r w:rsidR="00C4750C" w:rsidRPr="004E3514">
        <w:t xml:space="preserve"> (Abror </w:t>
      </w:r>
      <w:r w:rsidR="00C4750C" w:rsidRPr="00E7669C">
        <w:rPr>
          <w:i/>
          <w:iCs/>
        </w:rPr>
        <w:t>et al</w:t>
      </w:r>
      <w:r w:rsidR="00C4750C" w:rsidRPr="004E3514">
        <w:t>., 2020)</w:t>
      </w:r>
      <w:r w:rsidRPr="004E3514">
        <w:t xml:space="preserve">. The following research will subjectively </w:t>
      </w:r>
      <w:proofErr w:type="spellStart"/>
      <w:r w:rsidRPr="004E3514">
        <w:t>analyse</w:t>
      </w:r>
      <w:proofErr w:type="spellEnd"/>
      <w:r w:rsidRPr="004E3514">
        <w:t xml:space="preserve"> the CEM practices that are used in the hotel with the view of finding out how effective these practices are in helping create customer satisfaction and lifelong consumer loyalty.</w:t>
      </w:r>
    </w:p>
    <w:p w14:paraId="0F2FE4AA" w14:textId="55A635C1" w:rsidR="00A20EE7" w:rsidRPr="004E3514" w:rsidRDefault="00A3150F" w:rsidP="00A20EE7">
      <w:pPr>
        <w:pStyle w:val="Heading2"/>
      </w:pPr>
      <w:bookmarkStart w:id="3" w:name="_Toc189780688"/>
      <w:r w:rsidRPr="004E3514">
        <w:t xml:space="preserve">1.2 </w:t>
      </w:r>
      <w:r w:rsidR="00A20EE7" w:rsidRPr="004E3514">
        <w:t>Case Study Overview: Delta Hotels by Marriott Bristol City Centre</w:t>
      </w:r>
      <w:bookmarkEnd w:id="3"/>
    </w:p>
    <w:p w14:paraId="2B8601F7" w14:textId="03D1E005" w:rsidR="00A20EE7" w:rsidRPr="004E3514" w:rsidRDefault="00A20EE7" w:rsidP="00A20EE7">
      <w:r w:rsidRPr="004E3514">
        <w:t xml:space="preserve">Delta Hotels by Marriott Bristol City Centre is a modern, first-class hotel, located in the city </w:t>
      </w:r>
      <w:proofErr w:type="spellStart"/>
      <w:r w:rsidRPr="004E3514">
        <w:t>centre</w:t>
      </w:r>
      <w:proofErr w:type="spellEnd"/>
      <w:r w:rsidRPr="004E3514">
        <w:t xml:space="preserve"> of Bristol, England, which welcomes business and leisure guests. As mentioned, this hotel is strategically positioned with guests being different, including corporate and tourists. Satisfaction of customers is one of the most important factors that the brand provides to gain a competitive edge in the highly competitive industry of hotels</w:t>
      </w:r>
      <w:r w:rsidR="00C4750C" w:rsidRPr="004E3514">
        <w:t xml:space="preserve"> (Addis, 2020)</w:t>
      </w:r>
      <w:r w:rsidRPr="004E3514">
        <w:t xml:space="preserve">. </w:t>
      </w:r>
      <w:r w:rsidR="00C4750C" w:rsidRPr="004E3514">
        <w:t>T</w:t>
      </w:r>
      <w:r w:rsidRPr="004E3514">
        <w:t xml:space="preserve">he research questions will measure how Delta Hotels by Marriott is deploying its approach to developing and implementing its </w:t>
      </w:r>
      <w:r w:rsidRPr="004E3514">
        <w:rPr>
          <w:rStyle w:val="Strong"/>
          <w:b w:val="0"/>
          <w:bCs w:val="0"/>
        </w:rPr>
        <w:t>Customer Experience Management (CEM)</w:t>
      </w:r>
      <w:r w:rsidRPr="004E3514">
        <w:t xml:space="preserve"> strategies to accommodate the needs of the guests and benchmark with direct and indirect competitors</w:t>
      </w:r>
      <w:r w:rsidR="00C4750C" w:rsidRPr="004E3514">
        <w:t xml:space="preserve"> (Adhikari and Bhattacharya, 2016)</w:t>
      </w:r>
      <w:r w:rsidRPr="004E3514">
        <w:t>.</w:t>
      </w:r>
    </w:p>
    <w:p w14:paraId="26A47377" w14:textId="4484295F" w:rsidR="00F11C8C" w:rsidRPr="004E3514" w:rsidRDefault="00A3150F" w:rsidP="00F11C8C">
      <w:pPr>
        <w:pStyle w:val="Heading2"/>
      </w:pPr>
      <w:bookmarkStart w:id="4" w:name="_Toc189780689"/>
      <w:r w:rsidRPr="004E3514">
        <w:t xml:space="preserve">1.3 </w:t>
      </w:r>
      <w:r w:rsidR="00F11C8C" w:rsidRPr="004E3514">
        <w:t>Aim</w:t>
      </w:r>
      <w:bookmarkEnd w:id="4"/>
    </w:p>
    <w:p w14:paraId="4DA41188" w14:textId="77777777" w:rsidR="004D1A59" w:rsidRPr="004E3514" w:rsidRDefault="004D1A59" w:rsidP="004D1A59">
      <w:pPr>
        <w:rPr>
          <w:b/>
          <w:bCs/>
        </w:rPr>
      </w:pPr>
      <w:r w:rsidRPr="004E3514">
        <w:t>The purpose of this research is to investigate how CEM improves brand customer loyalty at Delta Hotels by Marriott Bristol City Centre.</w:t>
      </w:r>
    </w:p>
    <w:p w14:paraId="27192183" w14:textId="60849C0B" w:rsidR="00F11C8C" w:rsidRPr="004E3514" w:rsidRDefault="00A3150F" w:rsidP="00F11C8C">
      <w:pPr>
        <w:pStyle w:val="Heading2"/>
      </w:pPr>
      <w:bookmarkStart w:id="5" w:name="_Toc189780690"/>
      <w:r w:rsidRPr="004E3514">
        <w:t xml:space="preserve">1.4 </w:t>
      </w:r>
      <w:r w:rsidR="00F11C8C" w:rsidRPr="004E3514">
        <w:t>Objective</w:t>
      </w:r>
      <w:bookmarkEnd w:id="5"/>
    </w:p>
    <w:p w14:paraId="684A4B4C" w14:textId="77777777" w:rsidR="0074060E" w:rsidRPr="004E3514" w:rsidRDefault="0074060E" w:rsidP="0074060E">
      <w:pPr>
        <w:pStyle w:val="ListParagraph"/>
        <w:numPr>
          <w:ilvl w:val="0"/>
          <w:numId w:val="24"/>
        </w:numPr>
      </w:pPr>
      <w:r w:rsidRPr="004E3514">
        <w:t xml:space="preserve">To assess how </w:t>
      </w:r>
      <w:proofErr w:type="spellStart"/>
      <w:r w:rsidRPr="004E3514">
        <w:t>personalised</w:t>
      </w:r>
      <w:proofErr w:type="spellEnd"/>
      <w:r w:rsidRPr="004E3514">
        <w:t xml:space="preserve"> guest services influence brand loyalty at Delta Hotels by Marriott Bristol City Centre.</w:t>
      </w:r>
    </w:p>
    <w:p w14:paraId="05378E83" w14:textId="77777777" w:rsidR="0074060E" w:rsidRPr="004E3514" w:rsidRDefault="0074060E" w:rsidP="0074060E">
      <w:pPr>
        <w:pStyle w:val="ListParagraph"/>
        <w:numPr>
          <w:ilvl w:val="0"/>
          <w:numId w:val="24"/>
        </w:numPr>
      </w:pPr>
      <w:r w:rsidRPr="004E3514">
        <w:t>To evaluate the impact of staff training programs on customer satisfaction and retention.</w:t>
      </w:r>
    </w:p>
    <w:p w14:paraId="3F62DA48" w14:textId="77777777" w:rsidR="0074060E" w:rsidRPr="004E3514" w:rsidRDefault="0074060E" w:rsidP="0074060E">
      <w:pPr>
        <w:pStyle w:val="ListParagraph"/>
        <w:numPr>
          <w:ilvl w:val="0"/>
          <w:numId w:val="24"/>
        </w:numPr>
      </w:pPr>
      <w:r w:rsidRPr="004E3514">
        <w:t xml:space="preserve">To </w:t>
      </w:r>
      <w:proofErr w:type="spellStart"/>
      <w:r w:rsidRPr="004E3514">
        <w:t>analyse</w:t>
      </w:r>
      <w:proofErr w:type="spellEnd"/>
      <w:r w:rsidRPr="004E3514">
        <w:t xml:space="preserve"> the role of guest feedback systems in improving customer experience.</w:t>
      </w:r>
    </w:p>
    <w:p w14:paraId="688E1308" w14:textId="77777777" w:rsidR="0074060E" w:rsidRPr="004E3514" w:rsidRDefault="0074060E" w:rsidP="0074060E">
      <w:pPr>
        <w:pStyle w:val="ListParagraph"/>
        <w:numPr>
          <w:ilvl w:val="0"/>
          <w:numId w:val="24"/>
        </w:numPr>
        <w:rPr>
          <w:b/>
          <w:bCs/>
        </w:rPr>
      </w:pPr>
      <w:r w:rsidRPr="004E3514">
        <w:t>To identify areas for enhancing Customer Experience Management (CEM) strategies to strengthen brand loyalty.</w:t>
      </w:r>
    </w:p>
    <w:p w14:paraId="0F27C2DB" w14:textId="5B41DFF1" w:rsidR="00F11C8C" w:rsidRPr="004E3514" w:rsidRDefault="00A3150F" w:rsidP="0074060E">
      <w:pPr>
        <w:pStyle w:val="Heading2"/>
      </w:pPr>
      <w:bookmarkStart w:id="6" w:name="_Toc189780691"/>
      <w:r w:rsidRPr="004E3514">
        <w:t xml:space="preserve">1.5 </w:t>
      </w:r>
      <w:r w:rsidR="00F11C8C" w:rsidRPr="004E3514">
        <w:t>Research Questions</w:t>
      </w:r>
      <w:bookmarkEnd w:id="6"/>
    </w:p>
    <w:p w14:paraId="525CE8F9" w14:textId="3BB618E5" w:rsidR="00F11C8C" w:rsidRPr="004E3514" w:rsidRDefault="00F11C8C" w:rsidP="00F11C8C">
      <w:pPr>
        <w:pStyle w:val="ListParagraph"/>
        <w:numPr>
          <w:ilvl w:val="0"/>
          <w:numId w:val="2"/>
        </w:numPr>
      </w:pPr>
      <w:r w:rsidRPr="004E3514">
        <w:t xml:space="preserve">How do </w:t>
      </w:r>
      <w:proofErr w:type="spellStart"/>
      <w:r w:rsidRPr="004E3514">
        <w:t>personalised</w:t>
      </w:r>
      <w:proofErr w:type="spellEnd"/>
      <w:r w:rsidRPr="004E3514">
        <w:t xml:space="preserve"> guest services influence brand loyalty at Delta Hotels by Marriott Bristol City Centre?</w:t>
      </w:r>
    </w:p>
    <w:p w14:paraId="516284E1" w14:textId="77777777" w:rsidR="00F11C8C" w:rsidRPr="004E3514" w:rsidRDefault="00F11C8C" w:rsidP="00F11C8C">
      <w:pPr>
        <w:pStyle w:val="ListParagraph"/>
        <w:numPr>
          <w:ilvl w:val="0"/>
          <w:numId w:val="2"/>
        </w:numPr>
      </w:pPr>
      <w:r w:rsidRPr="004E3514">
        <w:t>What is the impact of staff training programs on customer satisfaction and retention at Delta Hotels by Marriott Bristol City Centre?</w:t>
      </w:r>
    </w:p>
    <w:p w14:paraId="4B907F35" w14:textId="77777777" w:rsidR="00F11C8C" w:rsidRPr="004E3514" w:rsidRDefault="00F11C8C" w:rsidP="00F11C8C">
      <w:pPr>
        <w:pStyle w:val="ListParagraph"/>
        <w:numPr>
          <w:ilvl w:val="0"/>
          <w:numId w:val="2"/>
        </w:numPr>
      </w:pPr>
      <w:r w:rsidRPr="004E3514">
        <w:t>How do guest feedback systems contribute to improving customer experience at Delta Hotels by Marriott Bristol City Centre?</w:t>
      </w:r>
    </w:p>
    <w:p w14:paraId="3B51DB1D" w14:textId="3B63F9E4" w:rsidR="00F11C8C" w:rsidRPr="004E3514" w:rsidRDefault="00F11C8C" w:rsidP="00F11C8C">
      <w:pPr>
        <w:pStyle w:val="ListParagraph"/>
        <w:numPr>
          <w:ilvl w:val="0"/>
          <w:numId w:val="2"/>
        </w:numPr>
      </w:pPr>
      <w:r w:rsidRPr="004E3514">
        <w:t>What areas can be enhanced in the Customer Experience Management (CEM) strategies at Delta Hotels by Marriott Bristol City Centre to strengthen brand loyalty?</w:t>
      </w:r>
    </w:p>
    <w:p w14:paraId="057684A6" w14:textId="1507EF5A" w:rsidR="00A20EE7" w:rsidRPr="004E3514" w:rsidRDefault="00A3150F" w:rsidP="00A20EE7">
      <w:pPr>
        <w:pStyle w:val="Heading2"/>
      </w:pPr>
      <w:bookmarkStart w:id="7" w:name="_Toc189780692"/>
      <w:r w:rsidRPr="004E3514">
        <w:t xml:space="preserve">1.6 </w:t>
      </w:r>
      <w:r w:rsidR="00A20EE7" w:rsidRPr="004E3514">
        <w:t>Significance of the Study</w:t>
      </w:r>
      <w:bookmarkEnd w:id="7"/>
    </w:p>
    <w:p w14:paraId="372535C4" w14:textId="4961029B" w:rsidR="008927C5" w:rsidRPr="004E3514" w:rsidRDefault="00992FA1" w:rsidP="00AD3591">
      <w:r w:rsidRPr="004E3514">
        <w:t xml:space="preserve">The findings of this research will be significant to improve knowledge about the role of CEM in boosting the levels of brand loyalty which is particularly applicable to the hospitality industry. Delta Hotels by Marriott Bristol City Centre will be in focus of the study. </w:t>
      </w:r>
      <w:r w:rsidR="008927C5" w:rsidRPr="004E3514">
        <w:t>Thus, illustrating how such services as individual-oriented services, staff training, and feedback technology help to increase the level of satisfaction and loyalty. The research will also make some managerial implications that will help the hotel managers to enhance the CEM strategies as well as the guest satisfaction and brand loyalty levels</w:t>
      </w:r>
      <w:r w:rsidR="00C4750C" w:rsidRPr="004E3514">
        <w:t xml:space="preserve"> (</w:t>
      </w:r>
      <w:proofErr w:type="spellStart"/>
      <w:r w:rsidR="00C4750C" w:rsidRPr="004E3514">
        <w:t>Alnawas</w:t>
      </w:r>
      <w:proofErr w:type="spellEnd"/>
      <w:r w:rsidR="00C4750C" w:rsidRPr="004E3514">
        <w:t xml:space="preserve"> and Hemsley-Brown, 2019)</w:t>
      </w:r>
      <w:r w:rsidR="008927C5" w:rsidRPr="004E3514">
        <w:t>. This research also presents a framework for other hotels that are aspiring to develop sustainable customer relationships and contribute to the existing literature on the role of CEM in the hospitality sector</w:t>
      </w:r>
      <w:r w:rsidR="00C4750C" w:rsidRPr="004E3514">
        <w:t xml:space="preserve"> (Andrews and Turner, 2017)</w:t>
      </w:r>
      <w:r w:rsidR="008927C5" w:rsidRPr="004E3514">
        <w:t>.</w:t>
      </w:r>
    </w:p>
    <w:p w14:paraId="0A448B6D" w14:textId="77777777" w:rsidR="008927C5" w:rsidRPr="004E3514" w:rsidRDefault="008927C5">
      <w:pPr>
        <w:spacing w:before="0" w:line="259" w:lineRule="auto"/>
        <w:jc w:val="left"/>
      </w:pPr>
      <w:r w:rsidRPr="004E3514">
        <w:br w:type="page"/>
      </w:r>
    </w:p>
    <w:p w14:paraId="1B341A65" w14:textId="1F23F6A2" w:rsidR="008927C5" w:rsidRPr="004E3514" w:rsidRDefault="00A3150F" w:rsidP="008927C5">
      <w:pPr>
        <w:pStyle w:val="Heading1"/>
      </w:pPr>
      <w:bookmarkStart w:id="8" w:name="_Toc189780693"/>
      <w:r w:rsidRPr="004E3514">
        <w:t xml:space="preserve">2.0 </w:t>
      </w:r>
      <w:r w:rsidR="008927C5" w:rsidRPr="004E3514">
        <w:t>Literature Review</w:t>
      </w:r>
      <w:bookmarkEnd w:id="8"/>
    </w:p>
    <w:p w14:paraId="75B3FB00" w14:textId="702CD139" w:rsidR="00021B14" w:rsidRPr="004E3514" w:rsidRDefault="00A3150F" w:rsidP="00021B14">
      <w:pPr>
        <w:pStyle w:val="Heading2"/>
      </w:pPr>
      <w:bookmarkStart w:id="9" w:name="_Toc189780694"/>
      <w:r w:rsidRPr="004E3514">
        <w:t xml:space="preserve">2.1 </w:t>
      </w:r>
      <w:r w:rsidR="00021B14" w:rsidRPr="004E3514">
        <w:t>Introduction to Customer Experience Management (CEM)</w:t>
      </w:r>
      <w:bookmarkEnd w:id="9"/>
    </w:p>
    <w:p w14:paraId="6B77B27B" w14:textId="4F3D4ACB" w:rsidR="005F3521" w:rsidRPr="004E3514" w:rsidRDefault="00021B14" w:rsidP="005F3521">
      <w:r w:rsidRPr="004E3514">
        <w:t xml:space="preserve">Customer Experience Management (CEM) refers to an efficient approach </w:t>
      </w:r>
      <w:r w:rsidR="005F3521" w:rsidRPr="004E3514">
        <w:t>to</w:t>
      </w:r>
      <w:r w:rsidRPr="004E3514">
        <w:t xml:space="preserve"> relating well to clients </w:t>
      </w:r>
      <w:r w:rsidR="005F3521" w:rsidRPr="004E3514">
        <w:t>to improve</w:t>
      </w:r>
      <w:r w:rsidRPr="004E3514">
        <w:t xml:space="preserve"> customer satisfaction. In </w:t>
      </w:r>
      <w:r w:rsidR="005F3521" w:rsidRPr="004E3514">
        <w:t xml:space="preserve">the </w:t>
      </w:r>
      <w:r w:rsidRPr="004E3514">
        <w:t xml:space="preserve">hospitality context, CEM is targeted for segmentation, </w:t>
      </w:r>
      <w:proofErr w:type="spellStart"/>
      <w:r w:rsidRPr="004E3514">
        <w:t>customi</w:t>
      </w:r>
      <w:r w:rsidR="005F3521" w:rsidRPr="004E3514">
        <w:t>s</w:t>
      </w:r>
      <w:r w:rsidRPr="004E3514">
        <w:t>ed</w:t>
      </w:r>
      <w:proofErr w:type="spellEnd"/>
      <w:r w:rsidRPr="004E3514">
        <w:t xml:space="preserve"> services, quality, communications and feedback. CEM creates better customer loyalty and customer </w:t>
      </w:r>
      <w:r w:rsidR="005F3521" w:rsidRPr="004E3514">
        <w:t>relations</w:t>
      </w:r>
      <w:r w:rsidRPr="004E3514">
        <w:t xml:space="preserve"> because these practices are the key to long-term business success. </w:t>
      </w:r>
      <w:r w:rsidR="005F3521" w:rsidRPr="004E3514">
        <w:t xml:space="preserve">As competition increases in urban markets like Bristol, hotels must </w:t>
      </w:r>
      <w:proofErr w:type="spellStart"/>
      <w:r w:rsidR="005F3521" w:rsidRPr="004E3514">
        <w:t>prioriti</w:t>
      </w:r>
      <w:r w:rsidR="000100F2" w:rsidRPr="004E3514">
        <w:t>s</w:t>
      </w:r>
      <w:r w:rsidR="005F3521" w:rsidRPr="004E3514">
        <w:t>e</w:t>
      </w:r>
      <w:proofErr w:type="spellEnd"/>
      <w:r w:rsidR="005F3521" w:rsidRPr="004E3514">
        <w:t xml:space="preserve"> CEM to build lasting relationships and drive guest retention.</w:t>
      </w:r>
    </w:p>
    <w:p w14:paraId="01D9C31E" w14:textId="4B61157B" w:rsidR="00021B14" w:rsidRPr="004E3514" w:rsidRDefault="00A3150F" w:rsidP="005F3521">
      <w:pPr>
        <w:pStyle w:val="Heading2"/>
      </w:pPr>
      <w:bookmarkStart w:id="10" w:name="_Toc189780695"/>
      <w:r w:rsidRPr="004E3514">
        <w:t xml:space="preserve">2.2 </w:t>
      </w:r>
      <w:r w:rsidR="00021B14" w:rsidRPr="004E3514">
        <w:t xml:space="preserve">The Role of </w:t>
      </w:r>
      <w:proofErr w:type="spellStart"/>
      <w:r w:rsidR="00021B14" w:rsidRPr="004E3514">
        <w:t>Personali</w:t>
      </w:r>
      <w:r w:rsidR="005F3521" w:rsidRPr="004E3514">
        <w:t>s</w:t>
      </w:r>
      <w:r w:rsidR="00021B14" w:rsidRPr="004E3514">
        <w:t>ation</w:t>
      </w:r>
      <w:proofErr w:type="spellEnd"/>
      <w:r w:rsidR="00021B14" w:rsidRPr="004E3514">
        <w:t xml:space="preserve"> in Customer Experience Management</w:t>
      </w:r>
      <w:bookmarkEnd w:id="10"/>
    </w:p>
    <w:p w14:paraId="74BD83BA" w14:textId="2266C3D7" w:rsidR="00021B14" w:rsidRPr="004E3514" w:rsidRDefault="00021B14" w:rsidP="00021B14">
      <w:proofErr w:type="spellStart"/>
      <w:r w:rsidRPr="004E3514">
        <w:t>Customisation</w:t>
      </w:r>
      <w:proofErr w:type="spellEnd"/>
      <w:r w:rsidRPr="004E3514">
        <w:t xml:space="preserve"> is a key element in most current CEM approaches</w:t>
      </w:r>
      <w:r w:rsidR="005F3521" w:rsidRPr="004E3514">
        <w:t>.</w:t>
      </w:r>
      <w:r w:rsidRPr="004E3514">
        <w:t xml:space="preserve"> In a general way, </w:t>
      </w:r>
      <w:r w:rsidR="00C4750C" w:rsidRPr="004E3514">
        <w:t>Armstrong and Matters (2016),</w:t>
      </w:r>
      <w:r w:rsidRPr="004E3514">
        <w:t xml:space="preserve"> define </w:t>
      </w:r>
      <w:proofErr w:type="spellStart"/>
      <w:r w:rsidRPr="004E3514">
        <w:t>personali</w:t>
      </w:r>
      <w:r w:rsidR="005F3521" w:rsidRPr="004E3514">
        <w:t>s</w:t>
      </w:r>
      <w:r w:rsidRPr="004E3514">
        <w:t>ation</w:t>
      </w:r>
      <w:proofErr w:type="spellEnd"/>
      <w:r w:rsidRPr="004E3514">
        <w:t xml:space="preserve"> as the strategies that allow firms to deliver experiences that are specific to every client’s needs. In the hospitality industry, </w:t>
      </w:r>
      <w:proofErr w:type="spellStart"/>
      <w:r w:rsidRPr="004E3514">
        <w:t>personali</w:t>
      </w:r>
      <w:r w:rsidR="005F3521" w:rsidRPr="004E3514">
        <w:t>s</w:t>
      </w:r>
      <w:r w:rsidRPr="004E3514">
        <w:t>ation</w:t>
      </w:r>
      <w:proofErr w:type="spellEnd"/>
      <w:r w:rsidRPr="004E3514">
        <w:t xml:space="preserve"> can be as general as the </w:t>
      </w:r>
      <w:proofErr w:type="spellStart"/>
      <w:r w:rsidRPr="004E3514">
        <w:t>customi</w:t>
      </w:r>
      <w:r w:rsidR="005F3521" w:rsidRPr="004E3514">
        <w:t>s</w:t>
      </w:r>
      <w:r w:rsidRPr="004E3514">
        <w:t>ed</w:t>
      </w:r>
      <w:proofErr w:type="spellEnd"/>
      <w:r w:rsidRPr="004E3514">
        <w:t xml:space="preserve"> room settings and services the special communication for the guests or the special offers by referring to previous experiences at the facility.</w:t>
      </w:r>
    </w:p>
    <w:p w14:paraId="56D1BC02" w14:textId="62AB0F81" w:rsidR="00021B14" w:rsidRPr="004E3514" w:rsidRDefault="00021B14" w:rsidP="00021B14">
      <w:r w:rsidRPr="004E3514">
        <w:t xml:space="preserve">Different research Findings have found that </w:t>
      </w:r>
      <w:proofErr w:type="spellStart"/>
      <w:r w:rsidR="005F3521" w:rsidRPr="004E3514">
        <w:t>p</w:t>
      </w:r>
      <w:r w:rsidRPr="004E3514">
        <w:t>ersonalised</w:t>
      </w:r>
      <w:proofErr w:type="spellEnd"/>
      <w:r w:rsidRPr="004E3514">
        <w:t xml:space="preserve"> services, improve the abilities of guest experience and this largely affects brand reputation. For instance, </w:t>
      </w:r>
      <w:r w:rsidR="00C4750C" w:rsidRPr="004E3514">
        <w:t xml:space="preserve">Baum </w:t>
      </w:r>
      <w:r w:rsidR="00C4750C" w:rsidRPr="00E7669C">
        <w:rPr>
          <w:i/>
          <w:iCs/>
        </w:rPr>
        <w:t>et al</w:t>
      </w:r>
      <w:r w:rsidR="00C4750C" w:rsidRPr="004E3514">
        <w:t>. (2023),</w:t>
      </w:r>
      <w:r w:rsidRPr="004E3514">
        <w:t xml:space="preserve"> show that customer satisfaction mediated through loyalty is a positive function of </w:t>
      </w:r>
      <w:proofErr w:type="spellStart"/>
      <w:r w:rsidRPr="004E3514">
        <w:t>personali</w:t>
      </w:r>
      <w:r w:rsidR="000100F2" w:rsidRPr="004E3514">
        <w:t>s</w:t>
      </w:r>
      <w:r w:rsidRPr="004E3514">
        <w:t>ed</w:t>
      </w:r>
      <w:proofErr w:type="spellEnd"/>
      <w:r w:rsidRPr="004E3514">
        <w:t xml:space="preserve"> managerial services in the hospitality industry. Direct customer communications enhance the perceived level of customer accommodation thus the level of customer emotional involvement. At Delta Hotels by Marriott Bristol City Centre, guest preferences include the ability to understand and apply guest preference, deliberate on how guests can be provided with </w:t>
      </w:r>
      <w:proofErr w:type="spellStart"/>
      <w:r w:rsidRPr="004E3514">
        <w:t>personali</w:t>
      </w:r>
      <w:r w:rsidR="005F3521" w:rsidRPr="004E3514">
        <w:t>s</w:t>
      </w:r>
      <w:r w:rsidRPr="004E3514">
        <w:t>ed</w:t>
      </w:r>
      <w:proofErr w:type="spellEnd"/>
      <w:r w:rsidRPr="004E3514">
        <w:t xml:space="preserve"> services and how technology can be used in fulfilling these preferences.</w:t>
      </w:r>
    </w:p>
    <w:p w14:paraId="292B54AB" w14:textId="786FA6C4" w:rsidR="00021B14" w:rsidRPr="004E3514" w:rsidRDefault="005F3521" w:rsidP="00021B14">
      <w:r w:rsidRPr="004E3514">
        <w:t>T</w:t>
      </w:r>
      <w:r w:rsidR="00021B14" w:rsidRPr="004E3514">
        <w:t xml:space="preserve">he operation of task-oriented CEM strategies entails efficient data management to support </w:t>
      </w:r>
      <w:proofErr w:type="spellStart"/>
      <w:r w:rsidR="00021B14" w:rsidRPr="004E3514">
        <w:t>personalised</w:t>
      </w:r>
      <w:proofErr w:type="spellEnd"/>
      <w:r w:rsidR="00021B14" w:rsidRPr="004E3514">
        <w:t xml:space="preserve"> approaches. A company needs to have skills in identifying, storing, processing, and </w:t>
      </w:r>
      <w:r w:rsidRPr="004E3514">
        <w:t>efficiently applying customer data</w:t>
      </w:r>
      <w:r w:rsidR="00021B14" w:rsidRPr="004E3514">
        <w:t xml:space="preserve"> </w:t>
      </w:r>
      <w:r w:rsidR="00C4750C" w:rsidRPr="004E3514">
        <w:t>(Becker and Jaakkola, 2020)</w:t>
      </w:r>
      <w:r w:rsidR="00021B14" w:rsidRPr="004E3514">
        <w:t xml:space="preserve">. Lack of </w:t>
      </w:r>
      <w:proofErr w:type="spellStart"/>
      <w:r w:rsidR="00021B14" w:rsidRPr="004E3514">
        <w:t>personali</w:t>
      </w:r>
      <w:r w:rsidRPr="004E3514">
        <w:t>s</w:t>
      </w:r>
      <w:r w:rsidR="00021B14" w:rsidRPr="004E3514">
        <w:t>ation</w:t>
      </w:r>
      <w:proofErr w:type="spellEnd"/>
      <w:r w:rsidR="00021B14" w:rsidRPr="004E3514">
        <w:t xml:space="preserve"> in hospitality loses the customers, as without making an emotional connection to the service offering, the customer is unlikely to return for repeated uses.</w:t>
      </w:r>
    </w:p>
    <w:p w14:paraId="48D7249C" w14:textId="6841DFB7" w:rsidR="00021B14" w:rsidRPr="004E3514" w:rsidRDefault="00A3150F" w:rsidP="00021B14">
      <w:pPr>
        <w:pStyle w:val="Heading2"/>
      </w:pPr>
      <w:bookmarkStart w:id="11" w:name="_Toc189780696"/>
      <w:r w:rsidRPr="004E3514">
        <w:t xml:space="preserve">2.3 </w:t>
      </w:r>
      <w:r w:rsidR="00021B14" w:rsidRPr="004E3514">
        <w:t>Impact of Staff Training on Customer Experience</w:t>
      </w:r>
      <w:bookmarkEnd w:id="11"/>
    </w:p>
    <w:p w14:paraId="379B1DF3" w14:textId="40802291" w:rsidR="00021B14" w:rsidRPr="004E3514" w:rsidRDefault="00021B14" w:rsidP="00021B14">
      <w:r w:rsidRPr="004E3514">
        <w:t xml:space="preserve">The other relevant strategy of CEM in the hospitality sector is </w:t>
      </w:r>
      <w:r w:rsidR="005F3521" w:rsidRPr="004E3514">
        <w:t xml:space="preserve">the </w:t>
      </w:r>
      <w:r w:rsidRPr="004E3514">
        <w:t xml:space="preserve">training of personnel. </w:t>
      </w:r>
      <w:r w:rsidR="005F3521" w:rsidRPr="004E3514">
        <w:t>Employees act as key touchpoints in the customer journey, and their ability to deliver high-quality service has a direct effect on customer satisfaction and loyalty.</w:t>
      </w:r>
      <w:r w:rsidRPr="004E3514">
        <w:t xml:space="preserve"> When calibrated at the workplace, employees understand customers’ requirements, respond to their concerns adequately, and improve customer relations </w:t>
      </w:r>
      <w:r w:rsidR="00C4750C" w:rsidRPr="004E3514">
        <w:t>(</w:t>
      </w:r>
      <w:proofErr w:type="spellStart"/>
      <w:r w:rsidR="00C4750C" w:rsidRPr="004E3514">
        <w:t>Beliak</w:t>
      </w:r>
      <w:proofErr w:type="spellEnd"/>
      <w:r w:rsidR="00C4750C" w:rsidRPr="004E3514">
        <w:t>, 2023)</w:t>
      </w:r>
      <w:r w:rsidRPr="004E3514">
        <w:t>.</w:t>
      </w:r>
    </w:p>
    <w:p w14:paraId="1B53344F" w14:textId="1B1AB5B7" w:rsidR="00021B14" w:rsidRPr="004E3514" w:rsidRDefault="00021B14" w:rsidP="00021B14">
      <w:r w:rsidRPr="004E3514">
        <w:t xml:space="preserve">Since </w:t>
      </w:r>
      <w:proofErr w:type="spellStart"/>
      <w:r w:rsidRPr="004E3514">
        <w:t>empathi</w:t>
      </w:r>
      <w:r w:rsidR="005F3521" w:rsidRPr="004E3514">
        <w:t>s</w:t>
      </w:r>
      <w:r w:rsidRPr="004E3514">
        <w:t>ing</w:t>
      </w:r>
      <w:proofErr w:type="spellEnd"/>
      <w:r w:rsidRPr="004E3514">
        <w:t xml:space="preserve">, problem-solving and </w:t>
      </w:r>
      <w:r w:rsidR="005F3521" w:rsidRPr="004E3514">
        <w:t>communication</w:t>
      </w:r>
      <w:r w:rsidRPr="004E3514">
        <w:t xml:space="preserve"> abilities are core aspects of each training program, they will go a long way in enhancing guest satisfaction. </w:t>
      </w:r>
      <w:r w:rsidR="00C4750C" w:rsidRPr="004E3514">
        <w:t xml:space="preserve">Bonfanti </w:t>
      </w:r>
      <w:r w:rsidR="00C4750C" w:rsidRPr="00E7669C">
        <w:rPr>
          <w:i/>
          <w:iCs/>
        </w:rPr>
        <w:t>et al</w:t>
      </w:r>
      <w:r w:rsidR="00C4750C" w:rsidRPr="004E3514">
        <w:t>. (2021),</w:t>
      </w:r>
      <w:r w:rsidRPr="004E3514">
        <w:t xml:space="preserve"> have reported that customer service training positively impacts service quality, </w:t>
      </w:r>
      <w:r w:rsidR="005F3521" w:rsidRPr="004E3514">
        <w:t xml:space="preserve">and </w:t>
      </w:r>
      <w:r w:rsidRPr="004E3514">
        <w:t xml:space="preserve">the customer-employee relationship has a positive effect on loyalty. For Delta Hotels by Marriott Bristol City Centre, spending on training programs could guarantee that staff meet </w:t>
      </w:r>
      <w:r w:rsidR="005F3521" w:rsidRPr="004E3514">
        <w:t xml:space="preserve">the </w:t>
      </w:r>
      <w:r w:rsidRPr="004E3514">
        <w:t>diverse needs of clients and also surpass their expectations hence creating loyalty.</w:t>
      </w:r>
    </w:p>
    <w:p w14:paraId="44A4AC5B" w14:textId="48977430" w:rsidR="00021B14" w:rsidRPr="004E3514" w:rsidRDefault="00021B14" w:rsidP="00021B14">
      <w:r w:rsidRPr="004E3514">
        <w:t xml:space="preserve">In the area of training, the hotel should not only train its customer service staff in conventional methods as employed in training the consumers but should also concentrate on other </w:t>
      </w:r>
      <w:r w:rsidR="005F3521" w:rsidRPr="004E3514">
        <w:t>training</w:t>
      </w:r>
      <w:r w:rsidRPr="004E3514">
        <w:t xml:space="preserve"> such as conflict solving and handling of angry customers since it is understood that this is a vital area in </w:t>
      </w:r>
      <w:r w:rsidR="005F3521" w:rsidRPr="004E3514">
        <w:t xml:space="preserve">the </w:t>
      </w:r>
      <w:r w:rsidRPr="004E3514">
        <w:t xml:space="preserve">management of consumer complaints </w:t>
      </w:r>
      <w:r w:rsidR="00C4750C" w:rsidRPr="004E3514">
        <w:t xml:space="preserve">(Brodie </w:t>
      </w:r>
      <w:r w:rsidR="00C4750C" w:rsidRPr="00E7669C">
        <w:rPr>
          <w:i/>
          <w:iCs/>
        </w:rPr>
        <w:t>et al</w:t>
      </w:r>
      <w:r w:rsidR="00C4750C" w:rsidRPr="004E3514">
        <w:t>., 2015)</w:t>
      </w:r>
      <w:r w:rsidRPr="004E3514">
        <w:t>. Another important determinant of its customers is the availability of trained personnel to meet the guests’ needs as soon as possible.</w:t>
      </w:r>
    </w:p>
    <w:p w14:paraId="670A795E" w14:textId="59AE458E" w:rsidR="005F3521" w:rsidRPr="004E3514" w:rsidRDefault="00A3150F" w:rsidP="005F3521">
      <w:pPr>
        <w:pStyle w:val="Heading2"/>
      </w:pPr>
      <w:bookmarkStart w:id="12" w:name="_Toc189780697"/>
      <w:r w:rsidRPr="004E3514">
        <w:t xml:space="preserve">2.4 </w:t>
      </w:r>
      <w:r w:rsidR="005F3521" w:rsidRPr="004E3514">
        <w:t>Guest Feedback Systems and Their Role in Enhancing Customer Experience</w:t>
      </w:r>
      <w:bookmarkEnd w:id="12"/>
    </w:p>
    <w:p w14:paraId="2C83236F" w14:textId="344D0DC1" w:rsidR="00021B14" w:rsidRPr="004E3514" w:rsidRDefault="00021B14" w:rsidP="00021B14">
      <w:r w:rsidRPr="004E3514">
        <w:t xml:space="preserve">In CEM the role of customer feedback is magnified since it gives important information on satisfaction levels of the guests as well as the opportunities for enhancement. The authors </w:t>
      </w:r>
      <w:r w:rsidR="00C4750C" w:rsidRPr="004E3514">
        <w:t xml:space="preserve">Brun </w:t>
      </w:r>
      <w:r w:rsidR="00C4750C" w:rsidRPr="00E7669C">
        <w:rPr>
          <w:i/>
          <w:iCs/>
        </w:rPr>
        <w:t>et al</w:t>
      </w:r>
      <w:r w:rsidR="00C4750C" w:rsidRPr="004E3514">
        <w:t>. (2017),</w:t>
      </w:r>
      <w:r w:rsidRPr="004E3514">
        <w:t xml:space="preserve"> note that feedback mechanisms help </w:t>
      </w:r>
      <w:proofErr w:type="spellStart"/>
      <w:r w:rsidRPr="004E3514">
        <w:t>organisations</w:t>
      </w:r>
      <w:proofErr w:type="spellEnd"/>
      <w:r w:rsidRPr="004E3514">
        <w:t xml:space="preserve"> determine customers’ expectations and experiences </w:t>
      </w:r>
      <w:r w:rsidR="005F3521" w:rsidRPr="004E3514">
        <w:t xml:space="preserve">and </w:t>
      </w:r>
      <w:r w:rsidRPr="004E3514">
        <w:t xml:space="preserve">hence </w:t>
      </w:r>
      <w:proofErr w:type="spellStart"/>
      <w:r w:rsidRPr="004E3514">
        <w:t>realise</w:t>
      </w:r>
      <w:proofErr w:type="spellEnd"/>
      <w:r w:rsidRPr="004E3514">
        <w:t xml:space="preserve"> areas of customer discontent in as much as enhancing service provision. Also in the hospitality industry, guest feedback systems may range from feedback forms</w:t>
      </w:r>
      <w:r w:rsidR="005F3521" w:rsidRPr="004E3514">
        <w:t xml:space="preserve"> and face-to-face</w:t>
      </w:r>
      <w:r w:rsidRPr="004E3514">
        <w:t xml:space="preserve"> guest interviews to post-stay guest feedback. These systems aid in data collection processes on aspects such as service provision by hotels and can hence fuel changes in services and system flow.</w:t>
      </w:r>
    </w:p>
    <w:p w14:paraId="310AFCF7" w14:textId="53580A90" w:rsidR="00021B14" w:rsidRPr="004E3514" w:rsidRDefault="00021B14" w:rsidP="00021B14">
      <w:r w:rsidRPr="004E3514">
        <w:t xml:space="preserve">According to the study done by </w:t>
      </w:r>
      <w:proofErr w:type="spellStart"/>
      <w:r w:rsidR="00C4750C" w:rsidRPr="004E3514">
        <w:t>Buhalis</w:t>
      </w:r>
      <w:proofErr w:type="spellEnd"/>
      <w:r w:rsidR="00C4750C" w:rsidRPr="004E3514">
        <w:t xml:space="preserve"> </w:t>
      </w:r>
      <w:r w:rsidR="00C4750C" w:rsidRPr="00E7669C">
        <w:rPr>
          <w:i/>
          <w:iCs/>
        </w:rPr>
        <w:t>et al</w:t>
      </w:r>
      <w:r w:rsidR="00C4750C" w:rsidRPr="004E3514">
        <w:t>. (2022)</w:t>
      </w:r>
      <w:r w:rsidRPr="004E3514">
        <w:t xml:space="preserve">, the feedback system allows hotels to </w:t>
      </w:r>
      <w:r w:rsidR="005F3521" w:rsidRPr="004E3514">
        <w:t>respond</w:t>
      </w:r>
      <w:r w:rsidRPr="004E3514">
        <w:t xml:space="preserve"> to guests ‘complaints instantly enhancing guest satisfaction and loyalty. This means that a </w:t>
      </w:r>
      <w:r w:rsidR="005F3521" w:rsidRPr="004E3514">
        <w:t>well-constructed</w:t>
      </w:r>
      <w:r w:rsidRPr="004E3514">
        <w:t xml:space="preserve"> feedback system at Delta Hotels by Marriott Bristol City Centre could be very useful in giving them feedback that would help </w:t>
      </w:r>
      <w:r w:rsidR="005F3521" w:rsidRPr="004E3514">
        <w:t>improve</w:t>
      </w:r>
      <w:r w:rsidRPr="004E3514">
        <w:t xml:space="preserve"> the kind of touch that the hotel lays on their guests. Moreover, real-time response mechanisms assist in the identification and timely management of a dissatisfied customer to avoid </w:t>
      </w:r>
      <w:r w:rsidR="005F3521" w:rsidRPr="004E3514">
        <w:t xml:space="preserve">the </w:t>
      </w:r>
      <w:r w:rsidRPr="004E3514">
        <w:t>development of a negative word around a hotel.</w:t>
      </w:r>
    </w:p>
    <w:p w14:paraId="010DE201" w14:textId="048B642D" w:rsidR="00021B14" w:rsidRPr="004E3514" w:rsidRDefault="00021B14" w:rsidP="00021B14">
      <w:r w:rsidRPr="004E3514">
        <w:t xml:space="preserve">Moreover, the use of guest feedback in shaping subsequent operations of the hotel may serve as a tool for </w:t>
      </w:r>
      <w:proofErr w:type="spellStart"/>
      <w:r w:rsidRPr="004E3514">
        <w:t>organisational</w:t>
      </w:r>
      <w:proofErr w:type="spellEnd"/>
      <w:r w:rsidRPr="004E3514">
        <w:t xml:space="preserve"> learning. According to </w:t>
      </w:r>
      <w:r w:rsidR="00C4750C" w:rsidRPr="004E3514">
        <w:t>Bustamante and Rubio (2017)</w:t>
      </w:r>
      <w:r w:rsidRPr="004E3514">
        <w:t xml:space="preserve">, feedback empowering </w:t>
      </w:r>
      <w:proofErr w:type="spellStart"/>
      <w:r w:rsidR="005F3521" w:rsidRPr="004E3514">
        <w:t>organi</w:t>
      </w:r>
      <w:r w:rsidR="000100F2" w:rsidRPr="004E3514">
        <w:t>s</w:t>
      </w:r>
      <w:r w:rsidR="005F3521" w:rsidRPr="004E3514">
        <w:t>ations</w:t>
      </w:r>
      <w:proofErr w:type="spellEnd"/>
      <w:r w:rsidRPr="004E3514">
        <w:t xml:space="preserve"> to make proper decisions for enhancing services yields better successes in achieving customer expectations of services resulting </w:t>
      </w:r>
      <w:r w:rsidR="005F3521" w:rsidRPr="004E3514">
        <w:t>in</w:t>
      </w:r>
      <w:r w:rsidRPr="004E3514">
        <w:t xml:space="preserve"> better brand loyalty.</w:t>
      </w:r>
    </w:p>
    <w:p w14:paraId="13CBE4D3" w14:textId="64F452D3" w:rsidR="005F3521" w:rsidRPr="004E3514" w:rsidRDefault="00A3150F" w:rsidP="005F3521">
      <w:pPr>
        <w:pStyle w:val="Heading2"/>
      </w:pPr>
      <w:bookmarkStart w:id="13" w:name="_Toc189780698"/>
      <w:r w:rsidRPr="004E3514">
        <w:t xml:space="preserve">2.5 </w:t>
      </w:r>
      <w:r w:rsidR="005F3521" w:rsidRPr="004E3514">
        <w:t>Technological Advancements in CEM</w:t>
      </w:r>
      <w:bookmarkEnd w:id="13"/>
    </w:p>
    <w:p w14:paraId="58382EBB" w14:textId="118E9071" w:rsidR="00021B14" w:rsidRPr="004E3514" w:rsidRDefault="00021B14" w:rsidP="00021B14">
      <w:r w:rsidRPr="004E3514">
        <w:t xml:space="preserve">Pervasive is the fact that it is social media that is enhancing different business practices within the sphere of CEM in the context of the hospitality industry. The use application of digital technologies comprises CRM stages, mobile applications, or AI to improve the formula of satisfaction offered in hotels. These technologies help hotel companies acquire current information on consumers’ needs and reactions, meaning customer-specific communication can be enhanced and services improved </w:t>
      </w:r>
      <w:r w:rsidR="00C4750C" w:rsidRPr="004E3514">
        <w:t xml:space="preserve">(Buttle and </w:t>
      </w:r>
      <w:proofErr w:type="spellStart"/>
      <w:r w:rsidR="00C4750C" w:rsidRPr="004E3514">
        <w:t>Maklan</w:t>
      </w:r>
      <w:proofErr w:type="spellEnd"/>
      <w:r w:rsidR="00C4750C" w:rsidRPr="004E3514">
        <w:t>, 2019)</w:t>
      </w:r>
      <w:r w:rsidRPr="004E3514">
        <w:t>.</w:t>
      </w:r>
    </w:p>
    <w:p w14:paraId="1DF40341" w14:textId="2B108544" w:rsidR="00021B14" w:rsidRPr="004E3514" w:rsidRDefault="0027646F" w:rsidP="00021B14">
      <w:r w:rsidRPr="004E3514">
        <w:t>T</w:t>
      </w:r>
      <w:r w:rsidR="00021B14" w:rsidRPr="004E3514">
        <w:t xml:space="preserve">hrough some of the CRM systems, the hotel can be able to identify guest’s preferences while using various services and ensure that they appeal to them in subsequent visits. </w:t>
      </w:r>
      <w:r w:rsidRPr="004E3514">
        <w:t>T</w:t>
      </w:r>
      <w:r w:rsidR="00021B14" w:rsidRPr="004E3514">
        <w:t>hrough mobile apps, guests can check in on the application, order services and offer their feedback through their phone. For Delta Hotels by Marriott Bristol City Centre, the application of advanced technologies into CEM may strengthen the service advantages.</w:t>
      </w:r>
    </w:p>
    <w:p w14:paraId="2F042971" w14:textId="6D5542EB" w:rsidR="00021B14" w:rsidRPr="004E3514" w:rsidRDefault="0027646F" w:rsidP="00021B14">
      <w:r w:rsidRPr="004E3514">
        <w:t>T</w:t>
      </w:r>
      <w:r w:rsidR="00021B14" w:rsidRPr="004E3514">
        <w:t xml:space="preserve">o attend to customer needs </w:t>
      </w:r>
      <w:r w:rsidR="005F3521" w:rsidRPr="004E3514">
        <w:t>promptly</w:t>
      </w:r>
      <w:r w:rsidR="00021B14" w:rsidRPr="004E3514">
        <w:t xml:space="preserve">, various </w:t>
      </w:r>
      <w:proofErr w:type="spellStart"/>
      <w:r w:rsidR="00021B14" w:rsidRPr="004E3514">
        <w:t>organi</w:t>
      </w:r>
      <w:r w:rsidRPr="004E3514">
        <w:t>s</w:t>
      </w:r>
      <w:r w:rsidR="00021B14" w:rsidRPr="004E3514">
        <w:t>ations</w:t>
      </w:r>
      <w:proofErr w:type="spellEnd"/>
      <w:r w:rsidR="00021B14" w:rsidRPr="004E3514">
        <w:t xml:space="preserve"> are now applying AI chatbots and virtual assistants </w:t>
      </w:r>
      <w:r w:rsidR="00C4750C" w:rsidRPr="004E3514">
        <w:t>(Carvalho and Alves, 2023)</w:t>
      </w:r>
      <w:r w:rsidR="00021B14" w:rsidRPr="004E3514">
        <w:t>. The technological applications used in consumer relations can improve the speed and lasers for communities further deepening the brand.</w:t>
      </w:r>
    </w:p>
    <w:p w14:paraId="2864D3E8" w14:textId="18CD2BF9" w:rsidR="005F3521" w:rsidRPr="004E3514" w:rsidRDefault="00A3150F" w:rsidP="005F3521">
      <w:pPr>
        <w:pStyle w:val="Heading2"/>
      </w:pPr>
      <w:bookmarkStart w:id="14" w:name="_Toc189780699"/>
      <w:r w:rsidRPr="004E3514">
        <w:t xml:space="preserve">2.6 </w:t>
      </w:r>
      <w:r w:rsidR="005F3521" w:rsidRPr="004E3514">
        <w:t>Gaps in the Current Literature</w:t>
      </w:r>
      <w:bookmarkEnd w:id="14"/>
    </w:p>
    <w:p w14:paraId="17327DDC" w14:textId="3F9A668C" w:rsidR="00021B14" w:rsidRPr="004E3514" w:rsidRDefault="00021B14" w:rsidP="00021B14">
      <w:r w:rsidRPr="004E3514">
        <w:t xml:space="preserve">Although there are many studies on CEM in the literature, there are research limitations concerning the CEM application in the context of the hotel industry. </w:t>
      </w:r>
      <w:r w:rsidR="00C4750C" w:rsidRPr="004E3514">
        <w:t>According to Cetin and Dincer (2014), t</w:t>
      </w:r>
      <w:r w:rsidR="005F3521" w:rsidRPr="004E3514">
        <w:t>he majority</w:t>
      </w:r>
      <w:r w:rsidRPr="004E3514">
        <w:t xml:space="preserve"> of the research works primarily address </w:t>
      </w:r>
      <w:r w:rsidR="005F3521" w:rsidRPr="004E3514">
        <w:t xml:space="preserve">the </w:t>
      </w:r>
      <w:r w:rsidRPr="004E3514">
        <w:t xml:space="preserve">general idea of customer service without much regard to technology, feedback mechanisms and </w:t>
      </w:r>
      <w:proofErr w:type="spellStart"/>
      <w:r w:rsidRPr="004E3514">
        <w:t>individuali</w:t>
      </w:r>
      <w:r w:rsidR="000100F2" w:rsidRPr="004E3514">
        <w:t>s</w:t>
      </w:r>
      <w:r w:rsidRPr="004E3514">
        <w:t>ation</w:t>
      </w:r>
      <w:proofErr w:type="spellEnd"/>
      <w:r w:rsidRPr="004E3514">
        <w:t xml:space="preserve"> in the pursuit of loyalty. </w:t>
      </w:r>
      <w:r w:rsidR="0027646F" w:rsidRPr="004E3514">
        <w:t>T</w:t>
      </w:r>
      <w:r w:rsidRPr="004E3514">
        <w:t xml:space="preserve">here is </w:t>
      </w:r>
      <w:r w:rsidR="005F3521" w:rsidRPr="004E3514">
        <w:t xml:space="preserve">a </w:t>
      </w:r>
      <w:r w:rsidRPr="004E3514">
        <w:t xml:space="preserve">deficiency in the existing literature that examines the effects of CEM on brand loyalty at the firm level, especially in the case of Delta Hotels by Marriott or other similar chains, especially in cut-throat tourism </w:t>
      </w:r>
      <w:r w:rsidR="005F3521" w:rsidRPr="004E3514">
        <w:t>destinations</w:t>
      </w:r>
      <w:r w:rsidRPr="004E3514">
        <w:t xml:space="preserve"> such as Bristol.</w:t>
      </w:r>
    </w:p>
    <w:p w14:paraId="016CE575" w14:textId="03B49EF3" w:rsidR="00021B14" w:rsidRPr="004E3514" w:rsidRDefault="0027646F" w:rsidP="00021B14">
      <w:r w:rsidRPr="004E3514">
        <w:t>W</w:t>
      </w:r>
      <w:r w:rsidR="00021B14" w:rsidRPr="004E3514">
        <w:t xml:space="preserve">hile </w:t>
      </w:r>
      <w:proofErr w:type="spellStart"/>
      <w:r w:rsidR="00021B14" w:rsidRPr="004E3514">
        <w:t>personalisation</w:t>
      </w:r>
      <w:proofErr w:type="spellEnd"/>
      <w:r w:rsidR="00021B14" w:rsidRPr="004E3514">
        <w:t xml:space="preserve"> and staff training </w:t>
      </w:r>
      <w:r w:rsidR="005F3521" w:rsidRPr="004E3514">
        <w:t>are</w:t>
      </w:r>
      <w:r w:rsidR="00021B14" w:rsidRPr="004E3514">
        <w:t xml:space="preserve"> effective individual strategies for CEM, few studies seek to examine how they can be integrated into an umbrella approach and policy for </w:t>
      </w:r>
      <w:proofErr w:type="spellStart"/>
      <w:r w:rsidR="005F3521" w:rsidRPr="004E3514">
        <w:t>organisations</w:t>
      </w:r>
      <w:proofErr w:type="spellEnd"/>
      <w:r w:rsidR="00021B14" w:rsidRPr="004E3514">
        <w:t xml:space="preserve"> that enhance the overall loyalty and patronage of clients in the </w:t>
      </w:r>
      <w:r w:rsidR="005F3521" w:rsidRPr="004E3514">
        <w:t>long run</w:t>
      </w:r>
      <w:r w:rsidR="00C4750C" w:rsidRPr="004E3514">
        <w:t xml:space="preserve"> (Cetin and Walls, 2016)</w:t>
      </w:r>
      <w:r w:rsidR="00021B14" w:rsidRPr="004E3514">
        <w:t>.</w:t>
      </w:r>
    </w:p>
    <w:p w14:paraId="3D8356DE" w14:textId="6F497021" w:rsidR="00021B14" w:rsidRPr="004E3514" w:rsidRDefault="00A3150F" w:rsidP="005F3521">
      <w:pPr>
        <w:pStyle w:val="Heading2"/>
      </w:pPr>
      <w:bookmarkStart w:id="15" w:name="_Toc189780700"/>
      <w:r w:rsidRPr="004E3514">
        <w:t xml:space="preserve">2.7 </w:t>
      </w:r>
      <w:r w:rsidR="00021B14" w:rsidRPr="004E3514">
        <w:t>Conclusion</w:t>
      </w:r>
      <w:bookmarkEnd w:id="15"/>
    </w:p>
    <w:p w14:paraId="5696DD4F" w14:textId="19D897AE" w:rsidR="0027646F" w:rsidRPr="004E3514" w:rsidRDefault="0027646F" w:rsidP="00021B14">
      <w:r w:rsidRPr="004E3514">
        <w:t>C</w:t>
      </w:r>
      <w:r w:rsidR="00021B14" w:rsidRPr="004E3514">
        <w:t xml:space="preserve">ustomer Experience Management (CEM) is essential in increasing the </w:t>
      </w:r>
      <w:proofErr w:type="spellStart"/>
      <w:r w:rsidR="00021B14" w:rsidRPr="004E3514">
        <w:t>organi</w:t>
      </w:r>
      <w:r w:rsidRPr="004E3514">
        <w:t>s</w:t>
      </w:r>
      <w:r w:rsidR="00021B14" w:rsidRPr="004E3514">
        <w:t>ations’</w:t>
      </w:r>
      <w:proofErr w:type="spellEnd"/>
      <w:r w:rsidR="00021B14" w:rsidRPr="004E3514">
        <w:t xml:space="preserve"> customer loyalty. It is noteworthy that such areas as </w:t>
      </w:r>
      <w:proofErr w:type="spellStart"/>
      <w:r w:rsidR="00021B14" w:rsidRPr="004E3514">
        <w:t>individuali</w:t>
      </w:r>
      <w:r w:rsidR="000100F2" w:rsidRPr="004E3514">
        <w:t>s</w:t>
      </w:r>
      <w:r w:rsidR="00021B14" w:rsidRPr="004E3514">
        <w:t>ation</w:t>
      </w:r>
      <w:proofErr w:type="spellEnd"/>
      <w:r w:rsidR="00021B14" w:rsidRPr="004E3514">
        <w:t xml:space="preserve">, staff education, customers’ </w:t>
      </w:r>
      <w:r w:rsidR="005F3521" w:rsidRPr="004E3514">
        <w:t>opinions</w:t>
      </w:r>
      <w:r w:rsidR="00021B14" w:rsidRPr="004E3514">
        <w:t xml:space="preserve">, and IT tools have significant value for the improvement of the guest experience. </w:t>
      </w:r>
      <w:r w:rsidR="005F3521" w:rsidRPr="004E3514">
        <w:t>The coordinated</w:t>
      </w:r>
      <w:r w:rsidR="00021B14" w:rsidRPr="004E3514">
        <w:t xml:space="preserve"> measurement approach of CEM should be implemented in Delta Hotels by Marriott Bristol City Centre. Further research should establish how best to apply CEM in other settings </w:t>
      </w:r>
      <w:r w:rsidR="005F3521" w:rsidRPr="004E3514">
        <w:t>to</w:t>
      </w:r>
      <w:r w:rsidR="00021B14" w:rsidRPr="004E3514">
        <w:t xml:space="preserve"> build brand loyalty in hotel industries.</w:t>
      </w:r>
    </w:p>
    <w:p w14:paraId="12B94434" w14:textId="61DEF205" w:rsidR="0027646F" w:rsidRPr="004E3514" w:rsidRDefault="00A3150F" w:rsidP="0027646F">
      <w:pPr>
        <w:pStyle w:val="Heading1"/>
      </w:pPr>
      <w:bookmarkStart w:id="16" w:name="_Toc189780701"/>
      <w:r w:rsidRPr="004E3514">
        <w:t xml:space="preserve">3.0 </w:t>
      </w:r>
      <w:r w:rsidR="0027646F" w:rsidRPr="004E3514">
        <w:t>Methods</w:t>
      </w:r>
      <w:bookmarkEnd w:id="16"/>
    </w:p>
    <w:p w14:paraId="4F8C6042" w14:textId="068A63B8" w:rsidR="00F214C2" w:rsidRPr="004E3514" w:rsidRDefault="00FD1B55" w:rsidP="00F214C2">
      <w:r w:rsidRPr="004E3514">
        <w:t xml:space="preserve">The research adopts a </w:t>
      </w:r>
      <w:r w:rsidRPr="004E3514">
        <w:rPr>
          <w:rStyle w:val="Strong"/>
          <w:b w:val="0"/>
          <w:bCs w:val="0"/>
        </w:rPr>
        <w:t>case study</w:t>
      </w:r>
      <w:r w:rsidRPr="004E3514">
        <w:t xml:space="preserve"> methodological approach, focusing on </w:t>
      </w:r>
      <w:r w:rsidRPr="004E3514">
        <w:rPr>
          <w:rStyle w:val="Strong"/>
          <w:b w:val="0"/>
          <w:bCs w:val="0"/>
        </w:rPr>
        <w:t>Delta Hotels by Marriott Bristol City Centre</w:t>
      </w:r>
      <w:r w:rsidRPr="004E3514">
        <w:rPr>
          <w:b/>
          <w:bCs/>
        </w:rPr>
        <w:t xml:space="preserve"> </w:t>
      </w:r>
      <w:r w:rsidRPr="004E3514">
        <w:t xml:space="preserve">to explore the role of Customer Experience Management (CEM) in fostering brand loyalty. </w:t>
      </w:r>
      <w:r w:rsidR="00F214C2" w:rsidRPr="004E3514">
        <w:t xml:space="preserve">The case study approach provides a comprehensive and </w:t>
      </w:r>
      <w:proofErr w:type="spellStart"/>
      <w:r w:rsidR="00F214C2" w:rsidRPr="004E3514">
        <w:t>organisational</w:t>
      </w:r>
      <w:proofErr w:type="spellEnd"/>
      <w:r w:rsidR="00F214C2" w:rsidRPr="004E3514">
        <w:t xml:space="preserve"> analysis of the working system and the performance in interaction with clients. This approach is especially suitable where real-life phenomena are under consideration, in a given </w:t>
      </w:r>
      <w:proofErr w:type="spellStart"/>
      <w:r w:rsidR="00F214C2" w:rsidRPr="004E3514">
        <w:t>organi</w:t>
      </w:r>
      <w:r w:rsidRPr="004E3514">
        <w:t>s</w:t>
      </w:r>
      <w:r w:rsidR="00F214C2" w:rsidRPr="004E3514">
        <w:t>ational</w:t>
      </w:r>
      <w:proofErr w:type="spellEnd"/>
      <w:r w:rsidR="00F214C2" w:rsidRPr="004E3514">
        <w:t xml:space="preserve"> setting </w:t>
      </w:r>
      <w:r w:rsidR="00C4750C" w:rsidRPr="004E3514">
        <w:t xml:space="preserve">(Chaffey </w:t>
      </w:r>
      <w:r w:rsidR="00C4750C" w:rsidRPr="00E7669C">
        <w:rPr>
          <w:i/>
          <w:iCs/>
        </w:rPr>
        <w:t>et al</w:t>
      </w:r>
      <w:r w:rsidR="00C4750C" w:rsidRPr="004E3514">
        <w:t>., 2019)</w:t>
      </w:r>
      <w:r w:rsidR="00F214C2" w:rsidRPr="004E3514">
        <w:t xml:space="preserve">. It gives extensive information regarding how strategies of CEM are </w:t>
      </w:r>
      <w:proofErr w:type="spellStart"/>
      <w:r w:rsidR="00F214C2" w:rsidRPr="004E3514">
        <w:t>practised</w:t>
      </w:r>
      <w:proofErr w:type="spellEnd"/>
      <w:r w:rsidR="00F214C2" w:rsidRPr="004E3514">
        <w:t xml:space="preserve"> in </w:t>
      </w:r>
      <w:proofErr w:type="spellStart"/>
      <w:r w:rsidR="00F214C2" w:rsidRPr="004E3514">
        <w:t>organi</w:t>
      </w:r>
      <w:r w:rsidRPr="004E3514">
        <w:t>s</w:t>
      </w:r>
      <w:r w:rsidR="00F214C2" w:rsidRPr="004E3514">
        <w:t>ations</w:t>
      </w:r>
      <w:proofErr w:type="spellEnd"/>
      <w:r w:rsidR="00F214C2" w:rsidRPr="004E3514">
        <w:t xml:space="preserve"> and the effects on the customers.</w:t>
      </w:r>
    </w:p>
    <w:p w14:paraId="5F119712" w14:textId="0352EF40" w:rsidR="00FD1B55" w:rsidRPr="004E3514" w:rsidRDefault="00A3150F" w:rsidP="00FD1B55">
      <w:pPr>
        <w:pStyle w:val="Heading2"/>
      </w:pPr>
      <w:bookmarkStart w:id="17" w:name="_Toc189780702"/>
      <w:r w:rsidRPr="004E3514">
        <w:t xml:space="preserve">3.1 </w:t>
      </w:r>
      <w:r w:rsidR="00FD1B55" w:rsidRPr="004E3514">
        <w:t>Case Study Methodology</w:t>
      </w:r>
      <w:bookmarkEnd w:id="17"/>
    </w:p>
    <w:p w14:paraId="40DD75FD" w14:textId="43BEEA41" w:rsidR="00FD1B55" w:rsidRPr="004E3514" w:rsidRDefault="00FD1B55" w:rsidP="00FD1B55">
      <w:r w:rsidRPr="004E3514">
        <w:t xml:space="preserve">Case study research is a quantitative research methodology that allows the researcher to systematically </w:t>
      </w:r>
      <w:proofErr w:type="spellStart"/>
      <w:r w:rsidRPr="004E3514">
        <w:t>analyse</w:t>
      </w:r>
      <w:proofErr w:type="spellEnd"/>
      <w:r w:rsidRPr="004E3514">
        <w:t xml:space="preserve"> an event in its natural context to provide comprehensive information about the topic under consideration. In this research, using the case study approach allows for analysis and advanced scrutiny of Delta Hotels by Marriott Bristol City Centre’s targeted tailored services, training, feedback mechanisms and technology incorporations. The strength of using a case study is in producing specific, local data patterns pertinent to the goals of the study.</w:t>
      </w:r>
    </w:p>
    <w:p w14:paraId="10B122EA" w14:textId="5C933422" w:rsidR="00FD1B55" w:rsidRPr="004E3514" w:rsidRDefault="00FD1B55" w:rsidP="00FD1B55">
      <w:r w:rsidRPr="004E3514">
        <w:t xml:space="preserve">However, there are several drawbacks to the case study approach used in research. However, the findings derived from single-case research could not be extended to other hotels or other settings since each case has its particularities </w:t>
      </w:r>
      <w:r w:rsidR="00C4750C" w:rsidRPr="004E3514">
        <w:t>(Cook, 2015)</w:t>
      </w:r>
      <w:r w:rsidRPr="004E3514">
        <w:t>. Hence, analysis of the findings of this study shall be made within reference to Delta Hotels by Marriott Bristol City Centre, the study findings hold possible implications of equal application to other hotels with comparable operational structures or operating conditions.</w:t>
      </w:r>
    </w:p>
    <w:p w14:paraId="7CBF1E23" w14:textId="3FA9A318" w:rsidR="00F214C2" w:rsidRPr="004E3514" w:rsidRDefault="00A3150F" w:rsidP="00FD1B55">
      <w:pPr>
        <w:pStyle w:val="Heading2"/>
      </w:pPr>
      <w:bookmarkStart w:id="18" w:name="_Toc189780703"/>
      <w:r w:rsidRPr="004E3514">
        <w:t xml:space="preserve">3.2 </w:t>
      </w:r>
      <w:r w:rsidR="00F214C2" w:rsidRPr="004E3514">
        <w:t xml:space="preserve">Online Data </w:t>
      </w:r>
      <w:proofErr w:type="spellStart"/>
      <w:r w:rsidR="00F214C2" w:rsidRPr="004E3514">
        <w:t>Netnography</w:t>
      </w:r>
      <w:bookmarkEnd w:id="18"/>
      <w:proofErr w:type="spellEnd"/>
    </w:p>
    <w:p w14:paraId="4AF40DFD" w14:textId="1BCAD939" w:rsidR="00F214C2" w:rsidRPr="004E3514" w:rsidRDefault="00A3150F" w:rsidP="00F214C2">
      <w:r w:rsidRPr="004E3514">
        <w:t>In the</w:t>
      </w:r>
      <w:r w:rsidR="00F214C2" w:rsidRPr="004E3514">
        <w:t xml:space="preserve"> illustrated case study approach, this research will also apply the </w:t>
      </w:r>
      <w:proofErr w:type="spellStart"/>
      <w:r w:rsidR="00F214C2" w:rsidRPr="004E3514">
        <w:t>netnography</w:t>
      </w:r>
      <w:proofErr w:type="spellEnd"/>
      <w:r w:rsidR="00F214C2" w:rsidRPr="004E3514">
        <w:t xml:space="preserve"> technique as an online customer interaction research technique on internet platforms such as TripAdvisor, Google Reviews, and social media platforms. </w:t>
      </w:r>
      <w:r w:rsidR="00FD1B55" w:rsidRPr="004E3514">
        <w:t>T</w:t>
      </w:r>
      <w:r w:rsidR="00F214C2" w:rsidRPr="004E3514">
        <w:t xml:space="preserve">he information in ethnography is taste, honest, and original which are important when it comes to understanding the customers’ experiences that may not be found out through other research approaches. </w:t>
      </w:r>
      <w:r w:rsidR="00FD1B55" w:rsidRPr="004E3514">
        <w:t>T</w:t>
      </w:r>
      <w:r w:rsidR="00F214C2" w:rsidRPr="004E3514">
        <w:t xml:space="preserve">he analysis of online reviews and discussion concerning service quality, </w:t>
      </w:r>
      <w:proofErr w:type="spellStart"/>
      <w:r w:rsidR="00F214C2" w:rsidRPr="004E3514">
        <w:t>personalisation</w:t>
      </w:r>
      <w:proofErr w:type="spellEnd"/>
      <w:r w:rsidR="00F214C2" w:rsidRPr="004E3514">
        <w:t xml:space="preserve"> and customer satisfaction will strengthen the case study research and support the view of overall Customer Experience Management at Delta Hotels by Marriott Bristol City Centre.</w:t>
      </w:r>
    </w:p>
    <w:p w14:paraId="1CCC1143" w14:textId="7E4BBCDD" w:rsidR="00F214C2" w:rsidRPr="004E3514" w:rsidRDefault="00A3150F" w:rsidP="00F214C2">
      <w:pPr>
        <w:pStyle w:val="Heading2"/>
      </w:pPr>
      <w:bookmarkStart w:id="19" w:name="_Toc189780704"/>
      <w:r w:rsidRPr="004E3514">
        <w:t xml:space="preserve">3.3 </w:t>
      </w:r>
      <w:r w:rsidR="00F214C2" w:rsidRPr="004E3514">
        <w:t xml:space="preserve">Combining Case Study and </w:t>
      </w:r>
      <w:proofErr w:type="spellStart"/>
      <w:r w:rsidR="00F214C2" w:rsidRPr="004E3514">
        <w:t>Netnography</w:t>
      </w:r>
      <w:bookmarkEnd w:id="19"/>
      <w:proofErr w:type="spellEnd"/>
    </w:p>
    <w:p w14:paraId="78891808" w14:textId="7F0072F1" w:rsidR="00F214C2" w:rsidRPr="004E3514" w:rsidRDefault="00F214C2" w:rsidP="00F214C2">
      <w:r w:rsidRPr="004E3514">
        <w:t>Case studies and ethnography are ideal research techniques to capture the effect of CEM on brand loyalty in a real client setting. Although the case study provides a rich analysis of CEM strategies within the hotel, ethnography enables an exploration of customers’ experiences in other channels. Combined, all these methods provide a clear understanding of how CEM can increase brand loyalty within Delta Hotels by Marriott Bristol City Centre.</w:t>
      </w:r>
    </w:p>
    <w:p w14:paraId="757964BC" w14:textId="72A1BDB0" w:rsidR="00FD1B55" w:rsidRPr="004E3514" w:rsidRDefault="00F214C2" w:rsidP="0027646F">
      <w:r w:rsidRPr="004E3514">
        <w:t xml:space="preserve">The proposed combination of case studies with the application of ethnography allows for the accurate evaluation of the efficiency of CEM practices. </w:t>
      </w:r>
      <w:r w:rsidR="00FD1B55" w:rsidRPr="004E3514">
        <w:t>These methods are well-suited for exploring the complex relationships between customer experience, satisfaction, and loyalty in the hospitality industry</w:t>
      </w:r>
      <w:r w:rsidR="00C4750C" w:rsidRPr="004E3514">
        <w:t xml:space="preserve"> (Daffy, 2019)</w:t>
      </w:r>
      <w:r w:rsidR="00FD1B55" w:rsidRPr="004E3514">
        <w:t>.</w:t>
      </w:r>
    </w:p>
    <w:p w14:paraId="6D929907" w14:textId="62FF49A3" w:rsidR="00FD1B55" w:rsidRPr="004E3514" w:rsidRDefault="00A3150F" w:rsidP="00FD1B55">
      <w:pPr>
        <w:pStyle w:val="Heading1"/>
        <w:rPr>
          <w:b w:val="0"/>
          <w:bCs w:val="0"/>
          <w:color w:val="auto"/>
          <w:sz w:val="24"/>
          <w:szCs w:val="24"/>
          <w:shd w:val="clear" w:color="auto" w:fill="auto"/>
        </w:rPr>
      </w:pPr>
      <w:bookmarkStart w:id="20" w:name="_Toc189780705"/>
      <w:r w:rsidRPr="004E3514">
        <w:rPr>
          <w:rStyle w:val="Strong"/>
          <w:b/>
          <w:bCs/>
        </w:rPr>
        <w:t xml:space="preserve">4.0 </w:t>
      </w:r>
      <w:r w:rsidR="00FD1B55" w:rsidRPr="004E3514">
        <w:rPr>
          <w:rStyle w:val="Strong"/>
          <w:b/>
          <w:bCs/>
        </w:rPr>
        <w:t>Case Study Hotel Overview and Findings</w:t>
      </w:r>
      <w:bookmarkEnd w:id="20"/>
    </w:p>
    <w:p w14:paraId="2C05916A" w14:textId="634DC7C3" w:rsidR="00FD1B55" w:rsidRPr="004E3514" w:rsidRDefault="00A3150F" w:rsidP="00FD1B55">
      <w:pPr>
        <w:pStyle w:val="Heading2"/>
      </w:pPr>
      <w:bookmarkStart w:id="21" w:name="_Toc189780706"/>
      <w:r w:rsidRPr="004E3514">
        <w:t xml:space="preserve">4.1 </w:t>
      </w:r>
      <w:r w:rsidR="00FD1B55" w:rsidRPr="004E3514">
        <w:t>Overview of Delta Hotels by Marriott Bristol City Centre</w:t>
      </w:r>
      <w:bookmarkEnd w:id="21"/>
    </w:p>
    <w:p w14:paraId="2439856F" w14:textId="5555B63A" w:rsidR="00E17710" w:rsidRPr="004E3514" w:rsidRDefault="00E17710" w:rsidP="00F44E7D">
      <w:r w:rsidRPr="004E3514">
        <w:t xml:space="preserve">Delta Hotels by Marriott Bristol City Centre is in the Marriott International family known for its large successful hotel chain. Located in the middle of Bristol; a lively city located in the southwest of England this facility targets business and leisure </w:t>
      </w:r>
      <w:proofErr w:type="spellStart"/>
      <w:r w:rsidRPr="004E3514">
        <w:t>travellers</w:t>
      </w:r>
      <w:proofErr w:type="spellEnd"/>
      <w:r w:rsidRPr="004E3514">
        <w:t xml:space="preserve">. This means that strategically, guests who will be visiting this hotel will be near different attractions beginning from the Bristol Museum &amp; Art Gallery, the Cabot Circus shopping mall and the old town known as the </w:t>
      </w:r>
      <w:proofErr w:type="spellStart"/>
      <w:r w:rsidRPr="004E3514">
        <w:t>Harbourside</w:t>
      </w:r>
      <w:proofErr w:type="spellEnd"/>
      <w:r w:rsidR="006C5992" w:rsidRPr="004E3514">
        <w:t xml:space="preserve"> (Dixit, 2017)</w:t>
      </w:r>
      <w:r w:rsidRPr="004E3514">
        <w:t>.</w:t>
      </w:r>
    </w:p>
    <w:p w14:paraId="66876BC7" w14:textId="52AD6D74" w:rsidR="00F44E7D" w:rsidRPr="004E3514" w:rsidRDefault="00F44E7D" w:rsidP="00F44E7D">
      <w:r w:rsidRPr="004E3514">
        <w:t xml:space="preserve">The differentiation strategy for Delta Hotels by Marriott is to deliver transparent services of value to business and leisure </w:t>
      </w:r>
      <w:proofErr w:type="spellStart"/>
      <w:r w:rsidRPr="004E3514">
        <w:t>travellers</w:t>
      </w:r>
      <w:proofErr w:type="spellEnd"/>
      <w:r w:rsidRPr="004E3514">
        <w:t xml:space="preserve">. The </w:t>
      </w:r>
      <w:r w:rsidR="00567863" w:rsidRPr="004E3514">
        <w:t>UK-based</w:t>
      </w:r>
      <w:r w:rsidRPr="004E3514">
        <w:t xml:space="preserve"> Bristol City Centre is one of the many landmark sites falling under </w:t>
      </w:r>
      <w:r w:rsidR="00567863" w:rsidRPr="004E3514">
        <w:t>Marriott-owned</w:t>
      </w:r>
      <w:r w:rsidRPr="004E3514">
        <w:t xml:space="preserve"> Delta Hotels that are known for being reliable and providing excellent guest service. To ensure customer satisfaction in the job the hotel has incorporated meeting and work facilities, a fitness </w:t>
      </w:r>
      <w:proofErr w:type="spellStart"/>
      <w:r w:rsidRPr="004E3514">
        <w:t>centre</w:t>
      </w:r>
      <w:proofErr w:type="spellEnd"/>
      <w:r w:rsidRPr="004E3514">
        <w:t xml:space="preserve"> and commodious guest rooms to meet and exceed various customer demands</w:t>
      </w:r>
      <w:r w:rsidR="006C5992" w:rsidRPr="004E3514">
        <w:t xml:space="preserve"> (Dixit </w:t>
      </w:r>
      <w:r w:rsidR="006C5992" w:rsidRPr="00E7669C">
        <w:rPr>
          <w:i/>
          <w:iCs/>
        </w:rPr>
        <w:t>et al</w:t>
      </w:r>
      <w:r w:rsidR="006C5992" w:rsidRPr="004E3514">
        <w:t>., 2021)</w:t>
      </w:r>
      <w:r w:rsidRPr="004E3514">
        <w:t>.</w:t>
      </w:r>
    </w:p>
    <w:p w14:paraId="218B8513" w14:textId="77777777" w:rsidR="00F44E7D" w:rsidRPr="004E3514" w:rsidRDefault="00F44E7D" w:rsidP="00B97B96">
      <w:pPr>
        <w:rPr>
          <w:b/>
          <w:bCs/>
        </w:rPr>
      </w:pPr>
      <w:r w:rsidRPr="004E3514">
        <w:rPr>
          <w:b/>
          <w:bCs/>
        </w:rPr>
        <w:t>Hotel Features and Services</w:t>
      </w:r>
    </w:p>
    <w:p w14:paraId="007CE22D" w14:textId="2505E50E" w:rsidR="00F44E7D" w:rsidRPr="004E3514" w:rsidRDefault="00F44E7D" w:rsidP="00F44E7D">
      <w:r w:rsidRPr="004E3514">
        <w:t xml:space="preserve">Delightful Delta Hotels by Marriott Bristol City Centre includes such services and amenities of the modern style to meet </w:t>
      </w:r>
      <w:r w:rsidR="00567863" w:rsidRPr="004E3514">
        <w:t xml:space="preserve">the </w:t>
      </w:r>
      <w:r w:rsidRPr="004E3514">
        <w:t xml:space="preserve">business and leisure needs of a guest. Accommodation services are most suited to </w:t>
      </w:r>
      <w:r w:rsidR="00567863" w:rsidRPr="004E3514">
        <w:t>businessmen</w:t>
      </w:r>
      <w:r w:rsidRPr="004E3514">
        <w:t xml:space="preserve"> and </w:t>
      </w:r>
      <w:r w:rsidR="00567863" w:rsidRPr="004E3514">
        <w:t>count</w:t>
      </w:r>
      <w:r w:rsidRPr="004E3514">
        <w:t xml:space="preserve"> several conference and meeting areas, a business corner and numerous places adapted to corporate events.</w:t>
      </w:r>
    </w:p>
    <w:p w14:paraId="0948740B" w14:textId="77777777" w:rsidR="00F44E7D" w:rsidRPr="004E3514" w:rsidRDefault="00F44E7D" w:rsidP="00F44E7D">
      <w:pPr>
        <w:rPr>
          <w:b/>
          <w:bCs/>
        </w:rPr>
      </w:pPr>
      <w:r w:rsidRPr="004E3514">
        <w:rPr>
          <w:b/>
          <w:bCs/>
        </w:rPr>
        <w:t>Key Hotel Features Include:</w:t>
      </w:r>
    </w:p>
    <w:p w14:paraId="61E4B5B7" w14:textId="074F7612" w:rsidR="00F44E7D" w:rsidRPr="004E3514" w:rsidRDefault="00F44E7D" w:rsidP="00567863">
      <w:pPr>
        <w:pStyle w:val="ListParagraph"/>
        <w:numPr>
          <w:ilvl w:val="0"/>
          <w:numId w:val="3"/>
        </w:numPr>
      </w:pPr>
      <w:r w:rsidRPr="004E3514">
        <w:t xml:space="preserve">Guest Rooms: Accommodation is in standard, deluxe, and executive rooms. The rooms come with facilities including </w:t>
      </w:r>
      <w:r w:rsidR="00567863" w:rsidRPr="004E3514">
        <w:t>high-speed</w:t>
      </w:r>
      <w:r w:rsidRPr="004E3514">
        <w:t xml:space="preserve"> internet, large LED </w:t>
      </w:r>
      <w:r w:rsidR="00567863" w:rsidRPr="004E3514">
        <w:t>TVs</w:t>
      </w:r>
      <w:r w:rsidRPr="004E3514">
        <w:t xml:space="preserve">, comfortable working desk chairs, and </w:t>
      </w:r>
      <w:r w:rsidR="00567863" w:rsidRPr="004E3514">
        <w:t>state-of-the-art</w:t>
      </w:r>
      <w:r w:rsidRPr="004E3514">
        <w:t xml:space="preserve"> toiletries to meet all guests’ needs</w:t>
      </w:r>
      <w:r w:rsidR="006C5992" w:rsidRPr="004E3514">
        <w:t xml:space="preserve"> (Du Cros and McKercher, 2020)</w:t>
      </w:r>
      <w:r w:rsidRPr="004E3514">
        <w:t>.</w:t>
      </w:r>
    </w:p>
    <w:p w14:paraId="39146FA1" w14:textId="075C819F" w:rsidR="00F44E7D" w:rsidRPr="004E3514" w:rsidRDefault="00F44E7D" w:rsidP="00567863">
      <w:pPr>
        <w:pStyle w:val="ListParagraph"/>
        <w:numPr>
          <w:ilvl w:val="0"/>
          <w:numId w:val="3"/>
        </w:numPr>
      </w:pPr>
      <w:r w:rsidRPr="004E3514">
        <w:t xml:space="preserve">Meeting and Conference Facilities: According to the materials provided, Delta Hotels are particularly suitable to accommodate </w:t>
      </w:r>
      <w:r w:rsidR="00567863" w:rsidRPr="004E3514">
        <w:t>business-related</w:t>
      </w:r>
      <w:r w:rsidRPr="004E3514">
        <w:t xml:space="preserve"> meetings and events providing easily convertible spaces equipped with </w:t>
      </w:r>
      <w:r w:rsidR="00567863" w:rsidRPr="004E3514">
        <w:t>high-level</w:t>
      </w:r>
      <w:r w:rsidRPr="004E3514">
        <w:t xml:space="preserve"> conference technology. The spaces can be arranged to hold meetings, conferences, events and functions of all sizes and types which would enable the firm to effectively accommodate its business clients.</w:t>
      </w:r>
    </w:p>
    <w:p w14:paraId="296C462D" w14:textId="6249FE9A" w:rsidR="00F44E7D" w:rsidRPr="004E3514" w:rsidRDefault="00F44E7D" w:rsidP="00567863">
      <w:pPr>
        <w:pStyle w:val="ListParagraph"/>
        <w:numPr>
          <w:ilvl w:val="0"/>
          <w:numId w:val="3"/>
        </w:numPr>
      </w:pPr>
      <w:r w:rsidRPr="004E3514">
        <w:t xml:space="preserve">Leisure and Fitness Amenities: Also included in the fitness amenities are a gym as well as spa services that are supposed to offer the guests a </w:t>
      </w:r>
      <w:r w:rsidR="00567863" w:rsidRPr="004E3514">
        <w:t>one-stop</w:t>
      </w:r>
      <w:r w:rsidRPr="004E3514">
        <w:t xml:space="preserve"> experience where after a day of business or touring they get to relax.</w:t>
      </w:r>
    </w:p>
    <w:p w14:paraId="07C9C441" w14:textId="3D1DF94C" w:rsidR="00F44E7D" w:rsidRPr="004E3514" w:rsidRDefault="00F44E7D" w:rsidP="00567863">
      <w:pPr>
        <w:pStyle w:val="ListParagraph"/>
        <w:numPr>
          <w:ilvl w:val="0"/>
          <w:numId w:val="3"/>
        </w:numPr>
      </w:pPr>
      <w:r w:rsidRPr="004E3514">
        <w:t xml:space="preserve">Dining Options: Accommodation includes a restaurant offering locally prepared meals and meals from other parts of the world. The food order services form the customer touch points </w:t>
      </w:r>
      <w:r w:rsidR="00567863" w:rsidRPr="004E3514">
        <w:t>because</w:t>
      </w:r>
      <w:r w:rsidRPr="004E3514">
        <w:t xml:space="preserve"> the dining requirements are built into the overall guest products that are offered at the hotel to include both informal and business eating.</w:t>
      </w:r>
    </w:p>
    <w:p w14:paraId="15757C88" w14:textId="77777777" w:rsidR="00F44E7D" w:rsidRPr="004E3514" w:rsidRDefault="00F44E7D" w:rsidP="00B97B96">
      <w:pPr>
        <w:rPr>
          <w:b/>
          <w:bCs/>
        </w:rPr>
      </w:pPr>
      <w:r w:rsidRPr="004E3514">
        <w:rPr>
          <w:b/>
          <w:bCs/>
        </w:rPr>
        <w:t>Key Statistics and Operations</w:t>
      </w:r>
    </w:p>
    <w:p w14:paraId="57372946" w14:textId="446919A6" w:rsidR="00F44E7D" w:rsidRPr="004E3514" w:rsidRDefault="00F44E7D" w:rsidP="00F44E7D">
      <w:r w:rsidRPr="004E3514">
        <w:t xml:space="preserve">There is no exact financial information </w:t>
      </w:r>
      <w:r w:rsidR="00567863" w:rsidRPr="004E3514">
        <w:t>on</w:t>
      </w:r>
      <w:r w:rsidRPr="004E3514">
        <w:t xml:space="preserve"> Delta Hotels by Marriott Bristol City Centre, but Marriott International is among the biggest Hotel Operator companies all over the world today with more than thirty brands of hotels available in the luxury, premium and mid-market segments. More particularly, Delta Hotels </w:t>
      </w:r>
      <w:r w:rsidR="00567863" w:rsidRPr="004E3514">
        <w:t>operates</w:t>
      </w:r>
      <w:r w:rsidRPr="004E3514">
        <w:t xml:space="preserve"> in the mid-price range market segment, though positioned in the highly competitive segment</w:t>
      </w:r>
      <w:r w:rsidR="006C5992" w:rsidRPr="004E3514">
        <w:t xml:space="preserve"> (</w:t>
      </w:r>
      <w:proofErr w:type="spellStart"/>
      <w:r w:rsidR="006C5992" w:rsidRPr="004E3514">
        <w:t>Eissner</w:t>
      </w:r>
      <w:proofErr w:type="spellEnd"/>
      <w:r w:rsidR="006C5992" w:rsidRPr="004E3514">
        <w:t xml:space="preserve"> and Gannon, 2018)</w:t>
      </w:r>
      <w:r w:rsidRPr="004E3514">
        <w:t>.</w:t>
      </w:r>
    </w:p>
    <w:p w14:paraId="34D08C13" w14:textId="77777777" w:rsidR="00F44E7D" w:rsidRPr="004E3514" w:rsidRDefault="00F44E7D" w:rsidP="00567863">
      <w:pPr>
        <w:pStyle w:val="ListParagraph"/>
        <w:numPr>
          <w:ilvl w:val="0"/>
          <w:numId w:val="4"/>
        </w:numPr>
      </w:pPr>
      <w:r w:rsidRPr="004E3514">
        <w:t>Turnover: Currently the annual turnover rate of Marriott International globally is rated in billions of dollars and Delta Hotels are also helping Marriott to establish its foothold in the mid-market segment.</w:t>
      </w:r>
    </w:p>
    <w:p w14:paraId="26322E68" w14:textId="67683CD8" w:rsidR="00F44E7D" w:rsidRPr="004E3514" w:rsidRDefault="00F44E7D" w:rsidP="00567863">
      <w:pPr>
        <w:pStyle w:val="ListParagraph"/>
        <w:numPr>
          <w:ilvl w:val="0"/>
          <w:numId w:val="4"/>
        </w:numPr>
      </w:pPr>
      <w:r w:rsidRPr="004E3514">
        <w:t xml:space="preserve">Staffing: The hotel has </w:t>
      </w:r>
      <w:r w:rsidR="00567863" w:rsidRPr="004E3514">
        <w:t xml:space="preserve">a </w:t>
      </w:r>
      <w:r w:rsidRPr="004E3514">
        <w:t xml:space="preserve">human resource of about 100 employees working </w:t>
      </w:r>
      <w:r w:rsidR="00567863" w:rsidRPr="004E3514">
        <w:t>in</w:t>
      </w:r>
      <w:r w:rsidRPr="004E3514">
        <w:t xml:space="preserve"> different positions such as receptionists, managers, cooks, cleaners and maintenance persons</w:t>
      </w:r>
      <w:r w:rsidR="006C5992" w:rsidRPr="004E3514">
        <w:t xml:space="preserve"> (Fagyas and Datta, 2023)</w:t>
      </w:r>
      <w:r w:rsidRPr="004E3514">
        <w:t xml:space="preserve">. The hotel pays very much attention to training and currently, the human resource department </w:t>
      </w:r>
      <w:r w:rsidR="00567863" w:rsidRPr="004E3514">
        <w:t>can</w:t>
      </w:r>
      <w:r w:rsidRPr="004E3514">
        <w:t xml:space="preserve"> provide trained employees to deliver the best services to customers</w:t>
      </w:r>
      <w:r w:rsidR="006C5992" w:rsidRPr="004E3514">
        <w:t xml:space="preserve"> (Hill and Alexander, 2017)</w:t>
      </w:r>
      <w:r w:rsidRPr="004E3514">
        <w:t>.</w:t>
      </w:r>
    </w:p>
    <w:p w14:paraId="5E623827" w14:textId="4876E7DC" w:rsidR="00112399" w:rsidRPr="004E3514" w:rsidRDefault="00112399" w:rsidP="00567863">
      <w:pPr>
        <w:pStyle w:val="ListParagraph"/>
        <w:numPr>
          <w:ilvl w:val="0"/>
          <w:numId w:val="4"/>
        </w:numPr>
      </w:pPr>
      <w:r w:rsidRPr="004E3514">
        <w:t xml:space="preserve">Locations: </w:t>
      </w:r>
      <w:r w:rsidR="0037757D" w:rsidRPr="004E3514">
        <w:t xml:space="preserve">The Delta Hotels by Marriott Bristol City Centre is strategically located at </w:t>
      </w:r>
      <w:r w:rsidR="0037757D" w:rsidRPr="004E3514">
        <w:rPr>
          <w:rStyle w:val="Strong"/>
          <w:b w:val="0"/>
          <w:bCs w:val="0"/>
        </w:rPr>
        <w:t>2 Lower Castle Street, Old Market, Bristol, BS1 3AD, United Kingdom</w:t>
      </w:r>
      <w:r w:rsidR="0037757D" w:rsidRPr="004E3514">
        <w:t xml:space="preserve">. This prime location places the hotel within easy reach of the city’s key business and cultural districts, making it an ideal choice for both corporate and leisure </w:t>
      </w:r>
      <w:proofErr w:type="spellStart"/>
      <w:r w:rsidR="0037757D" w:rsidRPr="004E3514">
        <w:t>travellers</w:t>
      </w:r>
      <w:proofErr w:type="spellEnd"/>
      <w:r w:rsidR="0037757D" w:rsidRPr="004E3514">
        <w:t>.</w:t>
      </w:r>
    </w:p>
    <w:p w14:paraId="4DCE3A4C" w14:textId="48CADBD0" w:rsidR="00FD1B55" w:rsidRPr="004E3514" w:rsidRDefault="00F44E7D" w:rsidP="00463E52">
      <w:pPr>
        <w:pStyle w:val="ListParagraph"/>
        <w:numPr>
          <w:ilvl w:val="0"/>
          <w:numId w:val="4"/>
        </w:numPr>
      </w:pPr>
      <w:r w:rsidRPr="004E3514">
        <w:t xml:space="preserve">Competitors: Delta Hotel has stiff competition not only from </w:t>
      </w:r>
      <w:r w:rsidR="00567863" w:rsidRPr="004E3514">
        <w:t>large-scale</w:t>
      </w:r>
      <w:r w:rsidRPr="004E3514">
        <w:t xml:space="preserve"> hotels like Hilton and Holiday Inn but also from local hotels that are part of the emerging lifestyle boutique hotel industry. The competition in Bristol is stiff with guests considering the price offered, location as well as services offered in a hotel.</w:t>
      </w:r>
    </w:p>
    <w:p w14:paraId="2758D567" w14:textId="68935D67" w:rsidR="0037757D" w:rsidRPr="004E3514" w:rsidRDefault="0037757D" w:rsidP="0037757D">
      <w:r w:rsidRPr="004E3514">
        <w:rPr>
          <w:noProof/>
        </w:rPr>
        <w:drawing>
          <wp:inline distT="0" distB="0" distL="0" distR="0" wp14:anchorId="636965A9" wp14:editId="4A2D1F34">
            <wp:extent cx="5816600" cy="24091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8" cstate="print">
                      <a:extLst>
                        <a:ext uri="{28A0092B-C50C-407E-A947-70E740481C1C}">
                          <a14:useLocalDpi xmlns:a14="http://schemas.microsoft.com/office/drawing/2010/main" val="0"/>
                        </a:ext>
                      </a:extLst>
                    </a:blip>
                    <a:srcRect l="2137" t="7101"/>
                    <a:stretch/>
                  </pic:blipFill>
                  <pic:spPr bwMode="auto">
                    <a:xfrm>
                      <a:off x="0" y="0"/>
                      <a:ext cx="5816600" cy="2409190"/>
                    </a:xfrm>
                    <a:prstGeom prst="rect">
                      <a:avLst/>
                    </a:prstGeom>
                    <a:ln>
                      <a:noFill/>
                    </a:ln>
                    <a:extLst>
                      <a:ext uri="{53640926-AAD7-44D8-BBD7-CCE9431645EC}">
                        <a14:shadowObscured xmlns:a14="http://schemas.microsoft.com/office/drawing/2010/main"/>
                      </a:ext>
                    </a:extLst>
                  </pic:spPr>
                </pic:pic>
              </a:graphicData>
            </a:graphic>
          </wp:inline>
        </w:drawing>
      </w:r>
    </w:p>
    <w:p w14:paraId="787330C0" w14:textId="469269BC" w:rsidR="0037757D" w:rsidRPr="004E3514" w:rsidRDefault="0037757D" w:rsidP="0037757D">
      <w:pPr>
        <w:jc w:val="center"/>
      </w:pPr>
      <w:r w:rsidRPr="004E3514">
        <w:t>Figure 1: Delta Hotels by Marriott Bristol City Centre Map</w:t>
      </w:r>
      <w:r w:rsidR="006C5992" w:rsidRPr="004E3514">
        <w:t xml:space="preserve"> (Fotis, 2015)</w:t>
      </w:r>
    </w:p>
    <w:p w14:paraId="0917AE91" w14:textId="554DDC63" w:rsidR="00F44E7D" w:rsidRPr="004E3514" w:rsidRDefault="00A3150F" w:rsidP="00DA4230">
      <w:pPr>
        <w:pStyle w:val="Heading2"/>
      </w:pPr>
      <w:bookmarkStart w:id="22" w:name="_Toc189780707"/>
      <w:r w:rsidRPr="004E3514">
        <w:t xml:space="preserve">4.2 </w:t>
      </w:r>
      <w:r w:rsidR="00DA4230" w:rsidRPr="004E3514">
        <w:t>SWOT Analysis</w:t>
      </w:r>
      <w:bookmarkEnd w:id="22"/>
    </w:p>
    <w:p w14:paraId="68ABEC65" w14:textId="72E81CC3" w:rsidR="00DA4230" w:rsidRPr="004E3514" w:rsidRDefault="00DA4230" w:rsidP="00DA4230">
      <w:r w:rsidRPr="004E3514">
        <w:t xml:space="preserve">SWOT analysis gives information about </w:t>
      </w:r>
      <w:r w:rsidR="00567863" w:rsidRPr="004E3514">
        <w:t>the hotel's</w:t>
      </w:r>
      <w:r w:rsidRPr="004E3514">
        <w:t xml:space="preserve"> internal strengths and weaknesses and external opportunities and threats. Following is the SWOT Analysis of Delta Hotels by Marriott Bristol City Centre.</w:t>
      </w:r>
    </w:p>
    <w:tbl>
      <w:tblPr>
        <w:tblStyle w:val="TableGrid"/>
        <w:tblW w:w="0" w:type="auto"/>
        <w:tblLook w:val="04A0" w:firstRow="1" w:lastRow="0" w:firstColumn="1" w:lastColumn="0" w:noHBand="0" w:noVBand="1"/>
      </w:tblPr>
      <w:tblGrid>
        <w:gridCol w:w="4508"/>
        <w:gridCol w:w="4508"/>
      </w:tblGrid>
      <w:tr w:rsidR="00E17710" w:rsidRPr="004E3514" w14:paraId="62E56FD9" w14:textId="77777777" w:rsidTr="00E17710">
        <w:tc>
          <w:tcPr>
            <w:tcW w:w="4675" w:type="dxa"/>
          </w:tcPr>
          <w:p w14:paraId="17904E9F" w14:textId="77777777" w:rsidR="00E17710" w:rsidRPr="004E3514" w:rsidRDefault="00E17710" w:rsidP="00E17710">
            <w:pPr>
              <w:rPr>
                <w:b/>
                <w:bCs/>
              </w:rPr>
            </w:pPr>
            <w:r w:rsidRPr="004E3514">
              <w:rPr>
                <w:b/>
                <w:bCs/>
              </w:rPr>
              <w:t>Strengths:</w:t>
            </w:r>
          </w:p>
          <w:p w14:paraId="1624DF0A" w14:textId="5649FB44" w:rsidR="00E17710" w:rsidRPr="004E3514" w:rsidRDefault="00E17710" w:rsidP="00E17710">
            <w:pPr>
              <w:pStyle w:val="ListParagraph"/>
              <w:numPr>
                <w:ilvl w:val="0"/>
                <w:numId w:val="5"/>
              </w:numPr>
            </w:pPr>
            <w:r w:rsidRPr="004E3514">
              <w:t>Strong Brand Recognition: Being Marriott International’s property, Delta Hotels by Marriott leverages the reputation of its parent brand which is credited for service provision which includes the service amenities</w:t>
            </w:r>
            <w:r w:rsidR="006C5992" w:rsidRPr="004E3514">
              <w:t xml:space="preserve"> (Hudson and Hudson, 2022)</w:t>
            </w:r>
            <w:r w:rsidRPr="004E3514">
              <w:t>.</w:t>
            </w:r>
          </w:p>
          <w:p w14:paraId="1F9E7FC7" w14:textId="2C3F67ED" w:rsidR="00E17710" w:rsidRPr="004E3514" w:rsidRDefault="00E17710" w:rsidP="00DA4230">
            <w:pPr>
              <w:pStyle w:val="ListParagraph"/>
              <w:numPr>
                <w:ilvl w:val="0"/>
                <w:numId w:val="5"/>
              </w:numPr>
            </w:pPr>
            <w:r w:rsidRPr="004E3514">
              <w:t xml:space="preserve">Service Quality: Delta Hotels has </w:t>
            </w:r>
            <w:proofErr w:type="spellStart"/>
            <w:r w:rsidRPr="004E3514">
              <w:t>epitomised</w:t>
            </w:r>
            <w:proofErr w:type="spellEnd"/>
            <w:r w:rsidRPr="004E3514">
              <w:t xml:space="preserve"> itself with </w:t>
            </w:r>
            <w:proofErr w:type="spellStart"/>
            <w:r w:rsidRPr="004E3514">
              <w:t>personali</w:t>
            </w:r>
            <w:r w:rsidR="002C56DC" w:rsidRPr="004E3514">
              <w:t>s</w:t>
            </w:r>
            <w:r w:rsidRPr="004E3514">
              <w:t>ed</w:t>
            </w:r>
            <w:proofErr w:type="spellEnd"/>
            <w:r w:rsidRPr="004E3514">
              <w:t xml:space="preserve"> and efficient guest and service delivery. A relevant point about the hotel operations is that the staff has been trained to facilitate interactions with clients to create a positive atmosphere that would be conducive to obtaining high results in customer satisfaction.</w:t>
            </w:r>
          </w:p>
        </w:tc>
        <w:tc>
          <w:tcPr>
            <w:tcW w:w="4675" w:type="dxa"/>
          </w:tcPr>
          <w:p w14:paraId="3633DC65" w14:textId="77777777" w:rsidR="00E17710" w:rsidRPr="004E3514" w:rsidRDefault="00E17710" w:rsidP="00E17710">
            <w:pPr>
              <w:rPr>
                <w:b/>
                <w:bCs/>
              </w:rPr>
            </w:pPr>
            <w:r w:rsidRPr="004E3514">
              <w:rPr>
                <w:b/>
                <w:bCs/>
              </w:rPr>
              <w:t>Weaknesses:</w:t>
            </w:r>
          </w:p>
          <w:p w14:paraId="7E9AF185" w14:textId="2EEE2017" w:rsidR="00E17710" w:rsidRPr="004E3514" w:rsidRDefault="00E17710" w:rsidP="00E17710">
            <w:pPr>
              <w:pStyle w:val="ListParagraph"/>
              <w:numPr>
                <w:ilvl w:val="0"/>
                <w:numId w:val="6"/>
              </w:numPr>
            </w:pPr>
            <w:r w:rsidRPr="004E3514">
              <w:t>Price Sensitivity: Since as a mid-range hotel, Marriott’s Delta Hotels may compete not only with budget but also with luxury counterparts. There is always pressure to price things reasonably well to attract guests who are looking for good value</w:t>
            </w:r>
            <w:r w:rsidR="006C5992" w:rsidRPr="004E3514">
              <w:t xml:space="preserve"> (Iglesias </w:t>
            </w:r>
            <w:r w:rsidR="006C5992" w:rsidRPr="00E7669C">
              <w:rPr>
                <w:i/>
                <w:iCs/>
              </w:rPr>
              <w:t>et al</w:t>
            </w:r>
            <w:r w:rsidR="006C5992" w:rsidRPr="004E3514">
              <w:t>., 2019)</w:t>
            </w:r>
            <w:r w:rsidRPr="004E3514">
              <w:t>.</w:t>
            </w:r>
          </w:p>
          <w:p w14:paraId="1E98B1B0" w14:textId="0EA8A02B" w:rsidR="00E17710" w:rsidRPr="004E3514" w:rsidRDefault="00E17710" w:rsidP="00DA4230">
            <w:pPr>
              <w:pStyle w:val="ListParagraph"/>
              <w:numPr>
                <w:ilvl w:val="0"/>
                <w:numId w:val="6"/>
              </w:numPr>
            </w:pPr>
            <w:r w:rsidRPr="004E3514">
              <w:t xml:space="preserve">Dependence on Business Travel: Business </w:t>
            </w:r>
            <w:proofErr w:type="spellStart"/>
            <w:r w:rsidRPr="004E3514">
              <w:t>travellers</w:t>
            </w:r>
            <w:proofErr w:type="spellEnd"/>
            <w:r w:rsidRPr="004E3514">
              <w:t xml:space="preserve"> now form one of the biggest customer bases for the hotel and this group of customers could be very sensitive to changes in the macro environment such as economic cycles, the emergence of new ways of working such as remote working or cost cutting by firms that have heavy travel schedules</w:t>
            </w:r>
            <w:r w:rsidR="006C5992" w:rsidRPr="004E3514">
              <w:t xml:space="preserve"> (</w:t>
            </w:r>
            <w:proofErr w:type="spellStart"/>
            <w:r w:rsidR="006C5992" w:rsidRPr="004E3514">
              <w:t>Jayasingh</w:t>
            </w:r>
            <w:proofErr w:type="spellEnd"/>
            <w:r w:rsidR="006C5992" w:rsidRPr="004E3514">
              <w:t>, 2019)</w:t>
            </w:r>
            <w:r w:rsidRPr="004E3514">
              <w:t>.</w:t>
            </w:r>
          </w:p>
        </w:tc>
      </w:tr>
      <w:tr w:rsidR="00E17710" w:rsidRPr="004E3514" w14:paraId="0EC17772" w14:textId="77777777" w:rsidTr="00E17710">
        <w:tc>
          <w:tcPr>
            <w:tcW w:w="4675" w:type="dxa"/>
          </w:tcPr>
          <w:p w14:paraId="60E0D79E" w14:textId="77777777" w:rsidR="00E17710" w:rsidRPr="004E3514" w:rsidRDefault="00E17710" w:rsidP="00E17710">
            <w:pPr>
              <w:rPr>
                <w:b/>
                <w:bCs/>
              </w:rPr>
            </w:pPr>
            <w:r w:rsidRPr="004E3514">
              <w:rPr>
                <w:b/>
                <w:bCs/>
              </w:rPr>
              <w:t>Opportunities:</w:t>
            </w:r>
          </w:p>
          <w:p w14:paraId="2CBCA563" w14:textId="77777777" w:rsidR="00E17710" w:rsidRPr="004E3514" w:rsidRDefault="00E17710" w:rsidP="00E17710">
            <w:pPr>
              <w:pStyle w:val="ListParagraph"/>
              <w:numPr>
                <w:ilvl w:val="0"/>
                <w:numId w:val="7"/>
              </w:numPr>
            </w:pPr>
            <w:r w:rsidRPr="004E3514">
              <w:t xml:space="preserve">Sustainability Initiatives: With a rising concern from </w:t>
            </w:r>
            <w:proofErr w:type="spellStart"/>
            <w:r w:rsidRPr="004E3514">
              <w:t>travellers</w:t>
            </w:r>
            <w:proofErr w:type="spellEnd"/>
            <w:r w:rsidRPr="004E3514">
              <w:t xml:space="preserve"> regarding the environment and the use of natural resources, Delta Hotels by Marriott would benefit from </w:t>
            </w:r>
            <w:proofErr w:type="spellStart"/>
            <w:r w:rsidRPr="004E3514">
              <w:t>practising</w:t>
            </w:r>
            <w:proofErr w:type="spellEnd"/>
            <w:r w:rsidRPr="004E3514">
              <w:t xml:space="preserve"> sustainable methods including efficient systems of energy and waste, and the purchase of locally available products.</w:t>
            </w:r>
          </w:p>
          <w:p w14:paraId="1700B98B" w14:textId="17A5847D" w:rsidR="00E17710" w:rsidRPr="004E3514" w:rsidRDefault="00E17710" w:rsidP="00DA4230">
            <w:pPr>
              <w:pStyle w:val="ListParagraph"/>
              <w:numPr>
                <w:ilvl w:val="0"/>
                <w:numId w:val="7"/>
              </w:numPr>
            </w:pPr>
            <w:r w:rsidRPr="004E3514">
              <w:t>Leisure Travel Growth: It can be identified that there is a rising proportion of people who add leisure to their business trips which represents a potential for Delta Hotels to meet the needs of such guests</w:t>
            </w:r>
            <w:r w:rsidR="000B1544" w:rsidRPr="004E3514">
              <w:t xml:space="preserve"> (Zhang </w:t>
            </w:r>
            <w:r w:rsidR="000B1544" w:rsidRPr="00E7669C">
              <w:rPr>
                <w:i/>
                <w:iCs/>
              </w:rPr>
              <w:t>et al</w:t>
            </w:r>
            <w:r w:rsidR="000B1544" w:rsidRPr="004E3514">
              <w:t>., 2020)</w:t>
            </w:r>
            <w:r w:rsidRPr="004E3514">
              <w:t>. In addition, there are ample prospects for the growth of leisure-based propositions concerning the increase in domestic tourism after the pandemic.</w:t>
            </w:r>
          </w:p>
        </w:tc>
        <w:tc>
          <w:tcPr>
            <w:tcW w:w="4675" w:type="dxa"/>
          </w:tcPr>
          <w:p w14:paraId="689696A5" w14:textId="77777777" w:rsidR="00E17710" w:rsidRPr="004E3514" w:rsidRDefault="00E17710" w:rsidP="00E17710">
            <w:pPr>
              <w:rPr>
                <w:b/>
                <w:bCs/>
              </w:rPr>
            </w:pPr>
            <w:r w:rsidRPr="004E3514">
              <w:rPr>
                <w:b/>
                <w:bCs/>
              </w:rPr>
              <w:t>Threats:</w:t>
            </w:r>
          </w:p>
          <w:p w14:paraId="741E1CDE" w14:textId="77777777" w:rsidR="00E17710" w:rsidRPr="004E3514" w:rsidRDefault="00E17710" w:rsidP="00E17710">
            <w:pPr>
              <w:pStyle w:val="ListParagraph"/>
              <w:numPr>
                <w:ilvl w:val="0"/>
                <w:numId w:val="8"/>
              </w:numPr>
            </w:pPr>
            <w:r w:rsidRPr="004E3514">
              <w:t>Intense Competition: Competitors in the hospitality industry in Bristol are strong and many, both locally and internationally operating hotels provide similar services. The nail continues to paint the finger with the need to create a niche in what at times can be a crowded market.</w:t>
            </w:r>
          </w:p>
          <w:p w14:paraId="11DAB795" w14:textId="58196F3F" w:rsidR="00E17710" w:rsidRPr="004E3514" w:rsidRDefault="00E17710" w:rsidP="00DA4230">
            <w:pPr>
              <w:pStyle w:val="ListParagraph"/>
              <w:numPr>
                <w:ilvl w:val="0"/>
                <w:numId w:val="8"/>
              </w:numPr>
            </w:pPr>
            <w:r w:rsidRPr="004E3514">
              <w:t>Economic Fluctuations: in a similar way, and similar to the general trends in the hospitality industry, it is vulnerable to risks such as a downturn in the macro economy which slows down business and leisure travel, therefore affecting occupancies and revenues</w:t>
            </w:r>
            <w:r w:rsidR="006C5992" w:rsidRPr="004E3514">
              <w:t xml:space="preserve"> (Jordan and Crick, 2024)</w:t>
            </w:r>
            <w:r w:rsidRPr="004E3514">
              <w:t>.</w:t>
            </w:r>
          </w:p>
        </w:tc>
      </w:tr>
    </w:tbl>
    <w:p w14:paraId="04B4D09A" w14:textId="4FC2E0E7" w:rsidR="0037757D" w:rsidRPr="004E3514" w:rsidRDefault="0037757D" w:rsidP="0037757D">
      <w:pPr>
        <w:jc w:val="center"/>
      </w:pPr>
      <w:r w:rsidRPr="004E3514">
        <w:rPr>
          <w:noProof/>
        </w:rPr>
        <w:drawing>
          <wp:inline distT="0" distB="0" distL="0" distR="0" wp14:anchorId="440AA9CF" wp14:editId="022ECA9F">
            <wp:extent cx="3213100" cy="232410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13100" cy="2324100"/>
                    </a:xfrm>
                    <a:prstGeom prst="rect">
                      <a:avLst/>
                    </a:prstGeom>
                    <a:noFill/>
                    <a:ln>
                      <a:noFill/>
                    </a:ln>
                  </pic:spPr>
                </pic:pic>
              </a:graphicData>
            </a:graphic>
          </wp:inline>
        </w:drawing>
      </w:r>
    </w:p>
    <w:p w14:paraId="023AEEFD" w14:textId="173EC3CE" w:rsidR="0037757D" w:rsidRPr="004E3514" w:rsidRDefault="0037757D" w:rsidP="00A3150F">
      <w:pPr>
        <w:jc w:val="center"/>
      </w:pPr>
      <w:r w:rsidRPr="004E3514">
        <w:t>Figure 2: SWOT Analysis</w:t>
      </w:r>
      <w:r w:rsidR="000B1544" w:rsidRPr="004E3514">
        <w:t xml:space="preserve"> (Longhurst </w:t>
      </w:r>
      <w:r w:rsidR="000B1544" w:rsidRPr="00E7669C">
        <w:rPr>
          <w:i/>
          <w:iCs/>
        </w:rPr>
        <w:t>et al</w:t>
      </w:r>
      <w:r w:rsidR="000B1544" w:rsidRPr="004E3514">
        <w:t>., 2020)</w:t>
      </w:r>
      <w:r w:rsidR="00A3150F" w:rsidRPr="004E3514">
        <w:t>.</w:t>
      </w:r>
    </w:p>
    <w:p w14:paraId="6CDA6169" w14:textId="768CDA01" w:rsidR="00DA4230" w:rsidRPr="004E3514" w:rsidRDefault="00B97B96" w:rsidP="00DA4230">
      <w:pPr>
        <w:pStyle w:val="Heading2"/>
      </w:pPr>
      <w:bookmarkStart w:id="23" w:name="_Toc189780708"/>
      <w:r w:rsidRPr="004E3514">
        <w:t xml:space="preserve">4.3 </w:t>
      </w:r>
      <w:r w:rsidR="00DA4230" w:rsidRPr="004E3514">
        <w:t>PEST Analysis</w:t>
      </w:r>
      <w:bookmarkEnd w:id="23"/>
    </w:p>
    <w:p w14:paraId="34694C50" w14:textId="465B0D98" w:rsidR="00DA4230" w:rsidRPr="004E3514" w:rsidRDefault="00DA4230" w:rsidP="00DA4230">
      <w:r w:rsidRPr="004E3514">
        <w:t xml:space="preserve">It defines the </w:t>
      </w:r>
      <w:proofErr w:type="spellStart"/>
      <w:r w:rsidR="00567863" w:rsidRPr="004E3514">
        <w:t>organisation's</w:t>
      </w:r>
      <w:proofErr w:type="spellEnd"/>
      <w:r w:rsidRPr="004E3514">
        <w:t xml:space="preserve"> strategic macro-environment using the PEST (Political, Economic, Social and Technological) analysis to determine the forces of influence on Delta Hotels by Marriott Bristol City Centre. The following are the research results:</w:t>
      </w:r>
    </w:p>
    <w:tbl>
      <w:tblPr>
        <w:tblStyle w:val="TableGrid"/>
        <w:tblW w:w="0" w:type="auto"/>
        <w:tblLook w:val="04A0" w:firstRow="1" w:lastRow="0" w:firstColumn="1" w:lastColumn="0" w:noHBand="0" w:noVBand="1"/>
      </w:tblPr>
      <w:tblGrid>
        <w:gridCol w:w="4502"/>
        <w:gridCol w:w="4514"/>
      </w:tblGrid>
      <w:tr w:rsidR="00E17710" w:rsidRPr="004E3514" w14:paraId="0AC95565" w14:textId="77777777" w:rsidTr="00E17710">
        <w:tc>
          <w:tcPr>
            <w:tcW w:w="4675" w:type="dxa"/>
          </w:tcPr>
          <w:p w14:paraId="47DAB0B3" w14:textId="77777777" w:rsidR="00E17710" w:rsidRPr="004E3514" w:rsidRDefault="00E17710" w:rsidP="00E17710">
            <w:pPr>
              <w:rPr>
                <w:b/>
                <w:bCs/>
              </w:rPr>
            </w:pPr>
            <w:r w:rsidRPr="004E3514">
              <w:rPr>
                <w:b/>
                <w:bCs/>
              </w:rPr>
              <w:t>Political:</w:t>
            </w:r>
          </w:p>
          <w:p w14:paraId="2BB9AEDA" w14:textId="2D406357" w:rsidR="00E17710" w:rsidRPr="004E3514" w:rsidRDefault="00E17710" w:rsidP="00E17710">
            <w:pPr>
              <w:pStyle w:val="ListParagraph"/>
              <w:numPr>
                <w:ilvl w:val="0"/>
                <w:numId w:val="9"/>
              </w:numPr>
            </w:pPr>
            <w:r w:rsidRPr="004E3514">
              <w:t>Regulation and Legislation: The UK’s hospitality industry involves a broad range of legal rules concerning health, safety, as well as employment</w:t>
            </w:r>
            <w:r w:rsidR="006C5992" w:rsidRPr="004E3514">
              <w:t xml:space="preserve"> (</w:t>
            </w:r>
            <w:proofErr w:type="spellStart"/>
            <w:r w:rsidR="006C5992" w:rsidRPr="004E3514">
              <w:t>Kandampully</w:t>
            </w:r>
            <w:proofErr w:type="spellEnd"/>
            <w:r w:rsidR="006C5992" w:rsidRPr="004E3514">
              <w:t xml:space="preserve"> and </w:t>
            </w:r>
            <w:proofErr w:type="spellStart"/>
            <w:r w:rsidR="006C5992" w:rsidRPr="004E3514">
              <w:t>Solnet</w:t>
            </w:r>
            <w:proofErr w:type="spellEnd"/>
            <w:r w:rsidR="006C5992" w:rsidRPr="004E3514">
              <w:t>, 2019)</w:t>
            </w:r>
            <w:r w:rsidRPr="004E3514">
              <w:t xml:space="preserve">. These regulations have to be observed by Marriott to avoid compounding legal problems and for proper work to take place. Restriction of immigration policies besides </w:t>
            </w:r>
            <w:proofErr w:type="spellStart"/>
            <w:r w:rsidRPr="004E3514">
              <w:t>labour</w:t>
            </w:r>
            <w:proofErr w:type="spellEnd"/>
            <w:r w:rsidRPr="004E3514">
              <w:t xml:space="preserve"> laws after Brexit may affect staffing levels and mobility of workers.</w:t>
            </w:r>
          </w:p>
          <w:p w14:paraId="07C8E556" w14:textId="4C69740B" w:rsidR="00E17710" w:rsidRPr="004E3514" w:rsidRDefault="00E17710" w:rsidP="00DA4230">
            <w:pPr>
              <w:pStyle w:val="ListParagraph"/>
              <w:numPr>
                <w:ilvl w:val="0"/>
                <w:numId w:val="9"/>
              </w:numPr>
            </w:pPr>
            <w:r w:rsidRPr="004E3514">
              <w:t>Government Initiatives: Financial incentives such as a government encouraging more people to travel to the area or offering incentives for investors to put their money into the construction of infrastructure in the hotel sector help to determine the operational success of the hotel establishment</w:t>
            </w:r>
            <w:r w:rsidR="006C5992" w:rsidRPr="004E3514">
              <w:t xml:space="preserve"> (</w:t>
            </w:r>
            <w:proofErr w:type="spellStart"/>
            <w:r w:rsidR="006C5992" w:rsidRPr="004E3514">
              <w:t>Kokkranikal</w:t>
            </w:r>
            <w:proofErr w:type="spellEnd"/>
            <w:r w:rsidR="006C5992" w:rsidRPr="004E3514">
              <w:t xml:space="preserve"> </w:t>
            </w:r>
            <w:r w:rsidR="006C5992" w:rsidRPr="00E7669C">
              <w:rPr>
                <w:i/>
                <w:iCs/>
              </w:rPr>
              <w:t>et al</w:t>
            </w:r>
            <w:r w:rsidR="006C5992" w:rsidRPr="004E3514">
              <w:t>., 2024)</w:t>
            </w:r>
            <w:r w:rsidRPr="004E3514">
              <w:t>.</w:t>
            </w:r>
          </w:p>
        </w:tc>
        <w:tc>
          <w:tcPr>
            <w:tcW w:w="4675" w:type="dxa"/>
          </w:tcPr>
          <w:p w14:paraId="1105E1F4" w14:textId="77777777" w:rsidR="00E17710" w:rsidRPr="004E3514" w:rsidRDefault="00E17710" w:rsidP="00E17710">
            <w:pPr>
              <w:rPr>
                <w:b/>
                <w:bCs/>
              </w:rPr>
            </w:pPr>
            <w:r w:rsidRPr="004E3514">
              <w:rPr>
                <w:b/>
                <w:bCs/>
              </w:rPr>
              <w:t>Economic:</w:t>
            </w:r>
          </w:p>
          <w:p w14:paraId="29B9FB46" w14:textId="26BC5402" w:rsidR="00E17710" w:rsidRPr="004E3514" w:rsidRDefault="00E17710" w:rsidP="00E17710">
            <w:pPr>
              <w:pStyle w:val="ListParagraph"/>
              <w:numPr>
                <w:ilvl w:val="0"/>
                <w:numId w:val="10"/>
              </w:numPr>
            </w:pPr>
            <w:r w:rsidRPr="004E3514">
              <w:t>Market Demand: Generally, availability and demand for hotel services are affected by changes in the Gross Domestic Product</w:t>
            </w:r>
            <w:r w:rsidR="006C5992" w:rsidRPr="004E3514">
              <w:t xml:space="preserve"> (</w:t>
            </w:r>
            <w:proofErr w:type="spellStart"/>
            <w:r w:rsidR="006C5992" w:rsidRPr="004E3514">
              <w:t>Kandampully</w:t>
            </w:r>
            <w:proofErr w:type="spellEnd"/>
            <w:r w:rsidR="006C5992" w:rsidRPr="004E3514">
              <w:t xml:space="preserve"> </w:t>
            </w:r>
            <w:r w:rsidR="006C5992" w:rsidRPr="00E7669C">
              <w:rPr>
                <w:i/>
                <w:iCs/>
              </w:rPr>
              <w:t>et al</w:t>
            </w:r>
            <w:r w:rsidR="006C5992" w:rsidRPr="004E3514">
              <w:t>., 2017)</w:t>
            </w:r>
            <w:r w:rsidRPr="004E3514">
              <w:t>. For instance, economic problems can mean low corporate or leisure sales, and therefore little income from the hotel business.</w:t>
            </w:r>
          </w:p>
          <w:p w14:paraId="4112D6DB" w14:textId="2AC3D6DE" w:rsidR="00E17710" w:rsidRPr="004E3514" w:rsidRDefault="00E17710" w:rsidP="00DA4230">
            <w:pPr>
              <w:pStyle w:val="ListParagraph"/>
              <w:numPr>
                <w:ilvl w:val="0"/>
                <w:numId w:val="10"/>
              </w:numPr>
            </w:pPr>
            <w:r w:rsidRPr="004E3514">
              <w:t>Cost of Living and Inflation: Elevated operating expenses, salaries, electricity, and purchases might lead to escalating of rooms’ tariffs or, in contrast, shrinking of margins.</w:t>
            </w:r>
          </w:p>
        </w:tc>
      </w:tr>
      <w:tr w:rsidR="00E17710" w:rsidRPr="004E3514" w14:paraId="1CEE5475" w14:textId="77777777" w:rsidTr="00E17710">
        <w:tc>
          <w:tcPr>
            <w:tcW w:w="4675" w:type="dxa"/>
          </w:tcPr>
          <w:p w14:paraId="24BA0FF1" w14:textId="77777777" w:rsidR="00E17710" w:rsidRPr="004E3514" w:rsidRDefault="00E17710" w:rsidP="00E17710">
            <w:pPr>
              <w:rPr>
                <w:b/>
                <w:bCs/>
              </w:rPr>
            </w:pPr>
            <w:r w:rsidRPr="004E3514">
              <w:rPr>
                <w:b/>
                <w:bCs/>
              </w:rPr>
              <w:t>Social:</w:t>
            </w:r>
          </w:p>
          <w:p w14:paraId="11025976" w14:textId="136D2BE9" w:rsidR="00E17710" w:rsidRPr="004E3514" w:rsidRDefault="00E17710" w:rsidP="00E17710">
            <w:pPr>
              <w:pStyle w:val="ListParagraph"/>
              <w:numPr>
                <w:ilvl w:val="0"/>
                <w:numId w:val="11"/>
              </w:numPr>
            </w:pPr>
            <w:r w:rsidRPr="004E3514">
              <w:t xml:space="preserve">Changing Customer Preferences: Most modern visitors expect something more individual and original during their travels. Delta Hotels has a great chance to build further on that by providing services that will meet the needs of business and leisure </w:t>
            </w:r>
            <w:proofErr w:type="spellStart"/>
            <w:r w:rsidRPr="004E3514">
              <w:t>travellers</w:t>
            </w:r>
            <w:proofErr w:type="spellEnd"/>
            <w:r w:rsidR="006C5992" w:rsidRPr="004E3514">
              <w:t xml:space="preserve"> (Law, 2019)</w:t>
            </w:r>
            <w:r w:rsidRPr="004E3514">
              <w:t>.</w:t>
            </w:r>
          </w:p>
          <w:p w14:paraId="68DDC241" w14:textId="76B9C6E4" w:rsidR="00E17710" w:rsidRPr="004E3514" w:rsidRDefault="00E17710" w:rsidP="00DA4230">
            <w:pPr>
              <w:pStyle w:val="ListParagraph"/>
              <w:numPr>
                <w:ilvl w:val="0"/>
                <w:numId w:val="11"/>
              </w:numPr>
            </w:pPr>
            <w:r w:rsidRPr="004E3514">
              <w:t xml:space="preserve">Health and Wellness Trends: The increasing consciousness of </w:t>
            </w:r>
            <w:proofErr w:type="spellStart"/>
            <w:r w:rsidRPr="004E3514">
              <w:t>travellers</w:t>
            </w:r>
            <w:proofErr w:type="spellEnd"/>
            <w:r w:rsidRPr="004E3514">
              <w:t xml:space="preserve"> regarding their physical well-being is a factor also for the incorporation into Delta Hotels of wellness services like spas, organic meals, and exercise equipment.</w:t>
            </w:r>
          </w:p>
        </w:tc>
        <w:tc>
          <w:tcPr>
            <w:tcW w:w="4675" w:type="dxa"/>
          </w:tcPr>
          <w:p w14:paraId="2423CEBF" w14:textId="77777777" w:rsidR="0021362D" w:rsidRPr="004E3514" w:rsidRDefault="0021362D" w:rsidP="0021362D">
            <w:pPr>
              <w:rPr>
                <w:b/>
                <w:bCs/>
              </w:rPr>
            </w:pPr>
            <w:r w:rsidRPr="004E3514">
              <w:rPr>
                <w:b/>
                <w:bCs/>
              </w:rPr>
              <w:t>Technological:</w:t>
            </w:r>
          </w:p>
          <w:p w14:paraId="0CBF39BA" w14:textId="77777777" w:rsidR="0021362D" w:rsidRPr="004E3514" w:rsidRDefault="0021362D" w:rsidP="0021362D">
            <w:pPr>
              <w:pStyle w:val="ListParagraph"/>
              <w:numPr>
                <w:ilvl w:val="0"/>
                <w:numId w:val="12"/>
              </w:numPr>
            </w:pPr>
            <w:r w:rsidRPr="004E3514">
              <w:t>Guest Experience Technologies: With the increasing use of technology in the hospitality industry, Delta Hotels has the possibility of enhancing the experience of a guest via smart check-in or checkout, smart room, and Chat boxes for guest communication.</w:t>
            </w:r>
          </w:p>
          <w:p w14:paraId="1E722B28" w14:textId="6B6311E7" w:rsidR="00E17710" w:rsidRPr="004E3514" w:rsidRDefault="0021362D" w:rsidP="00DA4230">
            <w:pPr>
              <w:pStyle w:val="ListParagraph"/>
              <w:numPr>
                <w:ilvl w:val="0"/>
                <w:numId w:val="12"/>
              </w:numPr>
            </w:pPr>
            <w:r w:rsidRPr="004E3514">
              <w:t xml:space="preserve">Data Analytics for </w:t>
            </w:r>
            <w:proofErr w:type="spellStart"/>
            <w:r w:rsidRPr="004E3514">
              <w:t>Personali</w:t>
            </w:r>
            <w:r w:rsidR="002C56DC" w:rsidRPr="004E3514">
              <w:t>s</w:t>
            </w:r>
            <w:r w:rsidRPr="004E3514">
              <w:t>ation</w:t>
            </w:r>
            <w:proofErr w:type="spellEnd"/>
            <w:r w:rsidRPr="004E3514">
              <w:t>: Guest data allows Delta Hotels to enhance the truly guest-centric experience from the preferred room type to the promotion</w:t>
            </w:r>
            <w:r w:rsidR="006C5992" w:rsidRPr="004E3514">
              <w:t xml:space="preserve"> (Leckie </w:t>
            </w:r>
            <w:r w:rsidR="006C5992" w:rsidRPr="00E7669C">
              <w:rPr>
                <w:i/>
                <w:iCs/>
              </w:rPr>
              <w:t>et al.</w:t>
            </w:r>
            <w:r w:rsidR="006C5992" w:rsidRPr="004E3514">
              <w:t>, 2016)</w:t>
            </w:r>
            <w:r w:rsidRPr="004E3514">
              <w:t>.</w:t>
            </w:r>
          </w:p>
        </w:tc>
      </w:tr>
    </w:tbl>
    <w:p w14:paraId="07B08E9A" w14:textId="602D5847" w:rsidR="0037757D" w:rsidRPr="004E3514" w:rsidRDefault="0037757D" w:rsidP="0037757D">
      <w:pPr>
        <w:jc w:val="center"/>
      </w:pPr>
      <w:r w:rsidRPr="004E3514">
        <w:rPr>
          <w:noProof/>
        </w:rPr>
        <w:drawing>
          <wp:inline distT="0" distB="0" distL="0" distR="0" wp14:anchorId="7AB64935" wp14:editId="0E3CADCA">
            <wp:extent cx="3276600" cy="26098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76600" cy="2609850"/>
                    </a:xfrm>
                    <a:prstGeom prst="rect">
                      <a:avLst/>
                    </a:prstGeom>
                    <a:noFill/>
                    <a:ln>
                      <a:noFill/>
                    </a:ln>
                  </pic:spPr>
                </pic:pic>
              </a:graphicData>
            </a:graphic>
          </wp:inline>
        </w:drawing>
      </w:r>
    </w:p>
    <w:p w14:paraId="0212E04F" w14:textId="0B3BE948" w:rsidR="0037757D" w:rsidRPr="004E3514" w:rsidRDefault="0037757D" w:rsidP="0037757D">
      <w:pPr>
        <w:jc w:val="center"/>
      </w:pPr>
      <w:r w:rsidRPr="004E3514">
        <w:t>Figure 3: PEST Analysis</w:t>
      </w:r>
      <w:r w:rsidR="006C5992" w:rsidRPr="004E3514">
        <w:t xml:space="preserve"> (Lee </w:t>
      </w:r>
      <w:r w:rsidR="006C5992" w:rsidRPr="00E7669C">
        <w:rPr>
          <w:i/>
          <w:iCs/>
        </w:rPr>
        <w:t>et al</w:t>
      </w:r>
      <w:r w:rsidR="006C5992" w:rsidRPr="004E3514">
        <w:t>., 2019)</w:t>
      </w:r>
    </w:p>
    <w:p w14:paraId="3BC0B665" w14:textId="42EB9684" w:rsidR="00DA4230" w:rsidRPr="004E3514" w:rsidRDefault="00B97B96" w:rsidP="00DA4230">
      <w:pPr>
        <w:pStyle w:val="Heading2"/>
      </w:pPr>
      <w:bookmarkStart w:id="24" w:name="_Toc189780709"/>
      <w:r w:rsidRPr="004E3514">
        <w:t xml:space="preserve">4.4 </w:t>
      </w:r>
      <w:r w:rsidR="00DA4230" w:rsidRPr="004E3514">
        <w:t>Competitor Analysis: Price vs. Quality</w:t>
      </w:r>
      <w:bookmarkEnd w:id="24"/>
    </w:p>
    <w:p w14:paraId="0AE31A02" w14:textId="6B1D2AF4" w:rsidR="0021362D" w:rsidRPr="004E3514" w:rsidRDefault="0021362D" w:rsidP="0021362D">
      <w:r w:rsidRPr="004E3514">
        <w:t>Delta Hotels seeks to operate mid-range hotels in Bristol, it is going to operate in a very competitive market. Its rivals are other strategic brands by Marriott including Courtyard by Marriott and category rivals including Hilton Garden Inn, Premier Inn, and independent boutique hotels. The main contrast here is between price and quality and the aspect of the advertisement is to make Delta Hotels known to people as cheap yet quality.</w:t>
      </w:r>
    </w:p>
    <w:p w14:paraId="3112AFE4" w14:textId="18E223CE" w:rsidR="00DA4230" w:rsidRPr="004E3514" w:rsidRDefault="00DA4230" w:rsidP="00567863">
      <w:pPr>
        <w:pStyle w:val="ListParagraph"/>
        <w:numPr>
          <w:ilvl w:val="0"/>
          <w:numId w:val="13"/>
        </w:numPr>
      </w:pPr>
      <w:r w:rsidRPr="004E3514">
        <w:t xml:space="preserve">Delta Hotels: Combines fairly low prices </w:t>
      </w:r>
      <w:proofErr w:type="spellStart"/>
      <w:r w:rsidRPr="004E3514">
        <w:t>emphasi</w:t>
      </w:r>
      <w:r w:rsidR="000100F2" w:rsidRPr="004E3514">
        <w:t>s</w:t>
      </w:r>
      <w:r w:rsidRPr="004E3514">
        <w:t>es</w:t>
      </w:r>
      <w:proofErr w:type="spellEnd"/>
      <w:r w:rsidRPr="004E3514">
        <w:t xml:space="preserve"> cost leadership, available large meeting venues, gourmet restaurants, and comfortable rooms.</w:t>
      </w:r>
    </w:p>
    <w:p w14:paraId="34F29259" w14:textId="34814911" w:rsidR="00DA4230" w:rsidRPr="004E3514" w:rsidRDefault="00DA4230" w:rsidP="00567863">
      <w:pPr>
        <w:pStyle w:val="ListParagraph"/>
        <w:numPr>
          <w:ilvl w:val="0"/>
          <w:numId w:val="13"/>
        </w:numPr>
      </w:pPr>
      <w:r w:rsidRPr="004E3514">
        <w:t xml:space="preserve">Hilton Garden Inn: Accommodating a somewhat higher LEED point score, which translates into somewhat higher price levels of services with enhanced </w:t>
      </w:r>
      <w:r w:rsidR="00567863" w:rsidRPr="004E3514">
        <w:t>prerequisites</w:t>
      </w:r>
      <w:r w:rsidRPr="004E3514">
        <w:t xml:space="preserve"> containing somewhat a </w:t>
      </w:r>
      <w:proofErr w:type="gramStart"/>
      <w:r w:rsidRPr="004E3514">
        <w:t>higher level</w:t>
      </w:r>
      <w:proofErr w:type="gramEnd"/>
      <w:r w:rsidRPr="004E3514">
        <w:t xml:space="preserve"> restaurant facility and more emphatic golf and fitness facility.</w:t>
      </w:r>
    </w:p>
    <w:p w14:paraId="58E535F9" w14:textId="182B8FE5" w:rsidR="00DA4230" w:rsidRPr="004E3514" w:rsidRDefault="00DA4230" w:rsidP="00567863">
      <w:pPr>
        <w:pStyle w:val="ListParagraph"/>
        <w:numPr>
          <w:ilvl w:val="0"/>
          <w:numId w:val="13"/>
        </w:numPr>
      </w:pPr>
      <w:r w:rsidRPr="004E3514">
        <w:t xml:space="preserve">Holiday Inn: Comes with similar pricing to Delta Hotels, however, this name benefits from a stronger brand awareness in the UK and caters </w:t>
      </w:r>
      <w:r w:rsidR="00567863" w:rsidRPr="004E3514">
        <w:t xml:space="preserve">to </w:t>
      </w:r>
      <w:r w:rsidRPr="004E3514">
        <w:t>both business and leisure guests.</w:t>
      </w:r>
    </w:p>
    <w:p w14:paraId="6C5482E5" w14:textId="544E3912" w:rsidR="00DA4230" w:rsidRPr="004E3514" w:rsidRDefault="00B97B96" w:rsidP="00DA4230">
      <w:pPr>
        <w:pStyle w:val="Heading2"/>
      </w:pPr>
      <w:bookmarkStart w:id="25" w:name="_Toc189780710"/>
      <w:r w:rsidRPr="004E3514">
        <w:t xml:space="preserve">4.5 </w:t>
      </w:r>
      <w:proofErr w:type="spellStart"/>
      <w:r w:rsidR="00DA4230" w:rsidRPr="004E3514">
        <w:t>Netnography</w:t>
      </w:r>
      <w:proofErr w:type="spellEnd"/>
      <w:r w:rsidR="00DA4230" w:rsidRPr="004E3514">
        <w:t>: Online Customer Feedback</w:t>
      </w:r>
      <w:bookmarkEnd w:id="25"/>
    </w:p>
    <w:p w14:paraId="16E8726D" w14:textId="3047ED94" w:rsidR="00F54A50" w:rsidRPr="004E3514" w:rsidRDefault="00F54A50" w:rsidP="00F54A50">
      <w:proofErr w:type="spellStart"/>
      <w:r w:rsidRPr="004E3514">
        <w:t>Netnography</w:t>
      </w:r>
      <w:proofErr w:type="spellEnd"/>
      <w:r w:rsidRPr="004E3514">
        <w:t xml:space="preserve">, the major approach to </w:t>
      </w:r>
      <w:proofErr w:type="spellStart"/>
      <w:r w:rsidRPr="004E3514">
        <w:t>analy</w:t>
      </w:r>
      <w:r w:rsidR="002C56DC" w:rsidRPr="004E3514">
        <w:t>s</w:t>
      </w:r>
      <w:r w:rsidRPr="004E3514">
        <w:t>ing</w:t>
      </w:r>
      <w:proofErr w:type="spellEnd"/>
      <w:r w:rsidRPr="004E3514">
        <w:t xml:space="preserve"> guest reviews, is likewise helpful in </w:t>
      </w:r>
      <w:proofErr w:type="spellStart"/>
      <w:r w:rsidRPr="004E3514">
        <w:t>recognising</w:t>
      </w:r>
      <w:proofErr w:type="spellEnd"/>
      <w:r w:rsidRPr="004E3514">
        <w:t xml:space="preserve"> customer experiences as avenues belonging to every hotel’s </w:t>
      </w:r>
      <w:proofErr w:type="gramStart"/>
      <w:r w:rsidRPr="004E3514">
        <w:t>strengths</w:t>
      </w:r>
      <w:proofErr w:type="gramEnd"/>
      <w:r w:rsidRPr="004E3514">
        <w:t xml:space="preserve"> or potential for enhancement. This study for Delta Hotels by Marriott Bristol City Centre also shows positive feedback on the most common travel platforms, including TripAdvisor, Booking.com, and Google Reviews </w:t>
      </w:r>
      <w:proofErr w:type="spellStart"/>
      <w:r w:rsidRPr="004E3514">
        <w:t>emphasi</w:t>
      </w:r>
      <w:r w:rsidR="002C56DC" w:rsidRPr="004E3514">
        <w:t>s</w:t>
      </w:r>
      <w:r w:rsidRPr="004E3514">
        <w:t>ing</w:t>
      </w:r>
      <w:proofErr w:type="spellEnd"/>
      <w:r w:rsidRPr="004E3514">
        <w:t xml:space="preserve"> that the hotel is mainly located in a central area, with excellent services and cleanliness.</w:t>
      </w:r>
    </w:p>
    <w:p w14:paraId="77281501" w14:textId="1F4AD70E" w:rsidR="002C56DC" w:rsidRPr="004E3514" w:rsidRDefault="002C56DC" w:rsidP="00F54A50">
      <w:r w:rsidRPr="004E3514">
        <w:t xml:space="preserve">Accessibility is another area that guests single out with the hotel located right in the city </w:t>
      </w:r>
      <w:proofErr w:type="spellStart"/>
      <w:r w:rsidRPr="004E3514">
        <w:t>centre</w:t>
      </w:r>
      <w:proofErr w:type="spellEnd"/>
      <w:r w:rsidRPr="004E3514">
        <w:t xml:space="preserve"> and within the proximity to shops and restaurants as well as business offices. High-touch management and customer service are also cited often, with many guests appreciative of the polite and helpful personnel who would do everything possible to ensure that the guests have their needs met to the full. Current events are reported often as orderly, with most guests acknowledging the clean floor and guest room areas</w:t>
      </w:r>
      <w:r w:rsidR="006C5992" w:rsidRPr="004E3514">
        <w:t xml:space="preserve"> (Lipkin, 2016)</w:t>
      </w:r>
      <w:r w:rsidRPr="004E3514">
        <w:t>.</w:t>
      </w:r>
    </w:p>
    <w:p w14:paraId="30BEB684" w14:textId="550E6D2B" w:rsidR="002C56DC" w:rsidRPr="004E3514" w:rsidRDefault="002C56DC" w:rsidP="00F54A50">
      <w:r w:rsidRPr="004E3514">
        <w:t>Some of the constantly reported issues include the size of the rooms in particular as experienced by users. Several of the guests have noted the rooms as being well adorned timely and clean but cramped</w:t>
      </w:r>
      <w:r w:rsidR="00112399" w:rsidRPr="004E3514">
        <w:t>,</w:t>
      </w:r>
      <w:r w:rsidRPr="004E3514">
        <w:t xml:space="preserve"> especially for those guests who are accommodated for long periods or many guests in a room. </w:t>
      </w:r>
      <w:r w:rsidR="00112399" w:rsidRPr="004E3514">
        <w:t>I</w:t>
      </w:r>
      <w:r w:rsidRPr="004E3514">
        <w:t>t is imperative to note that some customers may have anticipated more giant hotel rooms given the prices depicted on the abrasive scaled price model.</w:t>
      </w:r>
    </w:p>
    <w:p w14:paraId="3EC66ED9" w14:textId="5B4BFB30" w:rsidR="00F54A50" w:rsidRPr="004E3514" w:rsidRDefault="00F54A50" w:rsidP="00F54A50">
      <w:r w:rsidRPr="004E3514">
        <w:t>In the aspect of improvement, feedback trends suggest that Delta Hotels may improve its guests’ experience by making some improvements in the rooms such as either providing bigger or more versatile rooms</w:t>
      </w:r>
      <w:r w:rsidR="006C5992" w:rsidRPr="004E3514">
        <w:t xml:space="preserve"> (Longhurst </w:t>
      </w:r>
      <w:r w:rsidR="006C5992" w:rsidRPr="00E7669C">
        <w:rPr>
          <w:i/>
          <w:iCs/>
        </w:rPr>
        <w:t>et al</w:t>
      </w:r>
      <w:r w:rsidR="006C5992" w:rsidRPr="004E3514">
        <w:t>., 2020)</w:t>
      </w:r>
      <w:r w:rsidRPr="004E3514">
        <w:t xml:space="preserve">. Consequently, expanding concentration on </w:t>
      </w:r>
      <w:proofErr w:type="spellStart"/>
      <w:r w:rsidRPr="004E3514">
        <w:t>individuali</w:t>
      </w:r>
      <w:r w:rsidR="00112399" w:rsidRPr="004E3514">
        <w:t>s</w:t>
      </w:r>
      <w:r w:rsidRPr="004E3514">
        <w:t>ed</w:t>
      </w:r>
      <w:proofErr w:type="spellEnd"/>
      <w:r w:rsidRPr="004E3514">
        <w:t xml:space="preserve"> services that refer to amenities or specifically chosen rooms might enhance the guest experience along with clients’ loyalty.</w:t>
      </w:r>
    </w:p>
    <w:p w14:paraId="59D54948" w14:textId="1C906886" w:rsidR="00DA4230" w:rsidRPr="004E3514" w:rsidRDefault="00B97B96" w:rsidP="00DA4230">
      <w:pPr>
        <w:pStyle w:val="Heading2"/>
      </w:pPr>
      <w:bookmarkStart w:id="26" w:name="_Toc189780711"/>
      <w:r w:rsidRPr="004E3514">
        <w:t xml:space="preserve">4.6 </w:t>
      </w:r>
      <w:r w:rsidR="00DA4230" w:rsidRPr="004E3514">
        <w:t>Reflective Account: Personal Experience and Observations</w:t>
      </w:r>
      <w:bookmarkEnd w:id="26"/>
    </w:p>
    <w:p w14:paraId="2048DD6C" w14:textId="663C28B1" w:rsidR="00F54A50" w:rsidRPr="004E3514" w:rsidRDefault="00E17710" w:rsidP="00F54A50">
      <w:r w:rsidRPr="004E3514">
        <w:t xml:space="preserve">During my placement at Delta Hotels by Marriott Bristol City Centre, I gained firsthand experience of the operational challenges and dynamics of managing a large hotel in a competitive market. </w:t>
      </w:r>
      <w:r w:rsidR="00F54A50" w:rsidRPr="004E3514">
        <w:t>A major finding was that it is necessary to constantly train the employees so that they would provide only the highest quality of service</w:t>
      </w:r>
      <w:r w:rsidR="006C5992" w:rsidRPr="004E3514">
        <w:t xml:space="preserve"> (Lugosi and Jameson, 2017)</w:t>
      </w:r>
      <w:r w:rsidR="00F54A50" w:rsidRPr="004E3514">
        <w:t>. One of the reasons that emerged from the study indicated that the hotel had a sound Training Process and Implementation that was guaranteed to avail information and skill in the employees to meet the guests’ expectations. Some notable features of such an investment in staff development could be seen from the overall quality of the services being offered together with feedback from guests on customer services.</w:t>
      </w:r>
    </w:p>
    <w:p w14:paraId="02AC6650" w14:textId="2D98F072" w:rsidR="00F54A50" w:rsidRPr="004E3514" w:rsidRDefault="00F54A50" w:rsidP="00F54A50">
      <w:r w:rsidRPr="004E3514">
        <w:t xml:space="preserve">I </w:t>
      </w:r>
      <w:proofErr w:type="spellStart"/>
      <w:r w:rsidRPr="004E3514">
        <w:t>reali</w:t>
      </w:r>
      <w:r w:rsidR="00112399" w:rsidRPr="004E3514">
        <w:t>s</w:t>
      </w:r>
      <w:r w:rsidRPr="004E3514">
        <w:t>ed</w:t>
      </w:r>
      <w:proofErr w:type="spellEnd"/>
      <w:r w:rsidRPr="004E3514">
        <w:t xml:space="preserve"> that based on the position of the hotel which is near business </w:t>
      </w:r>
      <w:proofErr w:type="spellStart"/>
      <w:r w:rsidR="00E17710" w:rsidRPr="004E3514">
        <w:t>centres</w:t>
      </w:r>
      <w:proofErr w:type="spellEnd"/>
      <w:r w:rsidRPr="004E3514">
        <w:t xml:space="preserve">, it often attracted </w:t>
      </w:r>
      <w:r w:rsidR="00E17710" w:rsidRPr="004E3514">
        <w:t>business-related</w:t>
      </w:r>
      <w:r w:rsidRPr="004E3514">
        <w:t xml:space="preserve"> guests most especially during the working week. This certainly ensured regular revenue, although at times the resources were stretched during busy hours</w:t>
      </w:r>
      <w:r w:rsidR="006C5992" w:rsidRPr="004E3514">
        <w:t xml:space="preserve"> (Mahr </w:t>
      </w:r>
      <w:r w:rsidR="006C5992" w:rsidRPr="00E7669C">
        <w:rPr>
          <w:i/>
          <w:iCs/>
        </w:rPr>
        <w:t>et al.</w:t>
      </w:r>
      <w:r w:rsidR="006C5992" w:rsidRPr="004E3514">
        <w:t>, 2019)</w:t>
      </w:r>
      <w:r w:rsidRPr="004E3514">
        <w:t xml:space="preserve">. </w:t>
      </w:r>
      <w:r w:rsidR="00112399" w:rsidRPr="004E3514">
        <w:t xml:space="preserve">The management team’s proactive approach to planning, such as anticipating busy periods and adjusting staffing levels accordingly, helped mitigate potential disruptions. </w:t>
      </w:r>
      <w:r w:rsidRPr="004E3514">
        <w:t>The free flow of information between departments made the operation run smoothly</w:t>
      </w:r>
      <w:r w:rsidR="00E17710" w:rsidRPr="004E3514">
        <w:t>,</w:t>
      </w:r>
      <w:r w:rsidRPr="004E3514">
        <w:t xml:space="preserve"> especially during the busy periods instituted how critical it is to ensure good coordination between the departments.</w:t>
      </w:r>
    </w:p>
    <w:p w14:paraId="0BF02054" w14:textId="77777777" w:rsidR="00DA4230" w:rsidRPr="004E3514" w:rsidRDefault="00DA4230" w:rsidP="00B97B96">
      <w:pPr>
        <w:rPr>
          <w:b/>
          <w:bCs/>
        </w:rPr>
      </w:pPr>
      <w:r w:rsidRPr="004E3514">
        <w:rPr>
          <w:b/>
          <w:bCs/>
        </w:rPr>
        <w:t>Conclusion</w:t>
      </w:r>
    </w:p>
    <w:p w14:paraId="67004C86" w14:textId="43EFB6C9" w:rsidR="00B64E37" w:rsidRPr="004E3514" w:rsidRDefault="00DA4230" w:rsidP="00B64E37">
      <w:r w:rsidRPr="004E3514">
        <w:t xml:space="preserve">Delta Hotels by Marriott Bristol City Centre is strategically located in the competitive environment of the hospitality market of Bristol. </w:t>
      </w:r>
      <w:r w:rsidR="00B64E37" w:rsidRPr="004E3514">
        <w:t xml:space="preserve">Building on the strengths inclusive of the strategic location and great affiliation to the Marriott brand, the hotel can still do better. Bigger issues like fluctuating in the economy alongside the competition are certain to require ceaseless recalibration of the strategies, especially in aspects like </w:t>
      </w:r>
      <w:proofErr w:type="spellStart"/>
      <w:r w:rsidR="00B64E37" w:rsidRPr="004E3514">
        <w:t>personali</w:t>
      </w:r>
      <w:r w:rsidR="00A3150F" w:rsidRPr="004E3514">
        <w:t>sa</w:t>
      </w:r>
      <w:r w:rsidR="00B64E37" w:rsidRPr="004E3514">
        <w:t>tion</w:t>
      </w:r>
      <w:proofErr w:type="spellEnd"/>
      <w:r w:rsidR="00B64E37" w:rsidRPr="004E3514">
        <w:t xml:space="preserve"> of the services, integrating with technologies and integrating sustainability initiatives (</w:t>
      </w:r>
      <w:proofErr w:type="spellStart"/>
      <w:r w:rsidR="00B64E37" w:rsidRPr="004E3514">
        <w:t>Makudza</w:t>
      </w:r>
      <w:proofErr w:type="spellEnd"/>
      <w:r w:rsidR="00B64E37" w:rsidRPr="004E3514">
        <w:t>, 2021).</w:t>
      </w:r>
    </w:p>
    <w:p w14:paraId="1184A8F1" w14:textId="19569BBB" w:rsidR="00B64E37" w:rsidRPr="004E3514" w:rsidRDefault="00B64E37" w:rsidP="00B64E37">
      <w:r w:rsidRPr="004E3514">
        <w:t>In this way focusing on the areas of improvement, and capturing the opportunities, Delta Hotels has a good chance to establish its position in the market and continue putting itself on the list of preferences for business and recreational tourists.</w:t>
      </w:r>
    </w:p>
    <w:p w14:paraId="2951ED7C" w14:textId="7D3BAED9" w:rsidR="00B64E37" w:rsidRPr="004E3514" w:rsidRDefault="00B97B96" w:rsidP="00B64E37">
      <w:pPr>
        <w:pStyle w:val="Heading1"/>
      </w:pPr>
      <w:bookmarkStart w:id="27" w:name="_Toc189780712"/>
      <w:r w:rsidRPr="004E3514">
        <w:t xml:space="preserve">5.0 </w:t>
      </w:r>
      <w:r w:rsidR="00B64E37" w:rsidRPr="004E3514">
        <w:t>Discussion</w:t>
      </w:r>
      <w:bookmarkEnd w:id="27"/>
    </w:p>
    <w:p w14:paraId="7BC93052" w14:textId="0F1451AF" w:rsidR="00FF1015" w:rsidRPr="004E3514" w:rsidRDefault="00B64E37" w:rsidP="00B64E37">
      <w:r w:rsidRPr="004E3514">
        <w:t xml:space="preserve">The present discussion section underscores a critical evaluation and analysis of the research findings on CEM strategies applied at the Delta Hotels by Marriott Bristol City Centre. The research would like to understand the extent to which specific guest services, staff training, guests’ feedback systems and Total Customer Experience Management (CEM) programs may impact customer satisfaction, repurchase intention, and brand loyalty (Malhotra </w:t>
      </w:r>
      <w:r w:rsidRPr="00E7669C">
        <w:rPr>
          <w:i/>
          <w:iCs/>
        </w:rPr>
        <w:t>et al.</w:t>
      </w:r>
      <w:r w:rsidRPr="004E3514">
        <w:t xml:space="preserve">, 2020). </w:t>
      </w:r>
      <w:r w:rsidR="00FF1015" w:rsidRPr="004E3514">
        <w:t>This section will relate these findings to the current CEM literature in the context of the hospitality industry</w:t>
      </w:r>
      <w:r w:rsidR="00963973" w:rsidRPr="004E3514">
        <w:t>,</w:t>
      </w:r>
      <w:r w:rsidR="00FF1015" w:rsidRPr="004E3514">
        <w:t xml:space="preserve"> consider the implications of the study for the hotel; and present the study limitations and viable improvements.</w:t>
      </w:r>
    </w:p>
    <w:p w14:paraId="2DE9E2AA" w14:textId="48EC3E9C" w:rsidR="00FF1015" w:rsidRPr="004E3514" w:rsidRDefault="00B97B96" w:rsidP="00FF1015">
      <w:pPr>
        <w:pStyle w:val="Heading2"/>
      </w:pPr>
      <w:bookmarkStart w:id="28" w:name="_Toc189780713"/>
      <w:r w:rsidRPr="004E3514">
        <w:t xml:space="preserve">5.1 </w:t>
      </w:r>
      <w:proofErr w:type="spellStart"/>
      <w:r w:rsidR="00FF1015" w:rsidRPr="004E3514">
        <w:t>Personalised</w:t>
      </w:r>
      <w:proofErr w:type="spellEnd"/>
      <w:r w:rsidR="00FF1015" w:rsidRPr="004E3514">
        <w:t xml:space="preserve"> Guest Services and Brand Loyalty</w:t>
      </w:r>
      <w:bookmarkEnd w:id="28"/>
    </w:p>
    <w:p w14:paraId="6E8B94EC" w14:textId="2A16EA3F" w:rsidR="00FF1015" w:rsidRPr="004E3514" w:rsidRDefault="00FF1015" w:rsidP="00FF1015">
      <w:r w:rsidRPr="004E3514">
        <w:t xml:space="preserve">The research evidence suggests that targeted hospitality offerings do play a prominent role in the generation of brand equity for Delta Hotels by Marriott Bristol City Centre. The need to create an affinity with guests means that </w:t>
      </w:r>
      <w:proofErr w:type="spellStart"/>
      <w:r w:rsidRPr="004E3514">
        <w:t>personalisation</w:t>
      </w:r>
      <w:proofErr w:type="spellEnd"/>
      <w:r w:rsidRPr="004E3514">
        <w:t xml:space="preserve"> is a key factor that defines the guests’ satisfaction and loyalty levels. As proposed by </w:t>
      </w:r>
      <w:r w:rsidR="006C5992" w:rsidRPr="004E3514">
        <w:t>Mandić and Walia (2023)</w:t>
      </w:r>
      <w:r w:rsidRPr="004E3514">
        <w:t xml:space="preserve">, enhancing customer experiences is a result of delivering </w:t>
      </w:r>
      <w:proofErr w:type="spellStart"/>
      <w:r w:rsidRPr="004E3514">
        <w:t>personali</w:t>
      </w:r>
      <w:r w:rsidR="000100F2" w:rsidRPr="004E3514">
        <w:t>s</w:t>
      </w:r>
      <w:r w:rsidRPr="004E3514">
        <w:t>ed</w:t>
      </w:r>
      <w:proofErr w:type="spellEnd"/>
      <w:r w:rsidRPr="004E3514">
        <w:t xml:space="preserve"> services as it begins to build the value that is perceived by the guests. Likewise, </w:t>
      </w:r>
      <w:r w:rsidR="006C5992" w:rsidRPr="004E3514">
        <w:t>Marshall (2015),</w:t>
      </w:r>
      <w:r w:rsidRPr="004E3514">
        <w:t xml:space="preserve"> also focuses on the affective nature of loyalty and puts a premium on </w:t>
      </w:r>
      <w:proofErr w:type="spellStart"/>
      <w:r w:rsidRPr="004E3514">
        <w:t>customi</w:t>
      </w:r>
      <w:r w:rsidR="00963973" w:rsidRPr="004E3514">
        <w:t>s</w:t>
      </w:r>
      <w:r w:rsidRPr="004E3514">
        <w:t>ation</w:t>
      </w:r>
      <w:proofErr w:type="spellEnd"/>
      <w:r w:rsidRPr="004E3514">
        <w:t>.</w:t>
      </w:r>
    </w:p>
    <w:p w14:paraId="6C0FF5A8" w14:textId="4C0EE37C" w:rsidR="00FF1015" w:rsidRPr="004E3514" w:rsidRDefault="00FF1015" w:rsidP="00FF1015">
      <w:r w:rsidRPr="004E3514">
        <w:t xml:space="preserve">Loyalty was also proven to be influenced by services that are guest-specific which includes </w:t>
      </w:r>
      <w:proofErr w:type="spellStart"/>
      <w:r w:rsidRPr="004E3514">
        <w:t>customi</w:t>
      </w:r>
      <w:r w:rsidR="00963973" w:rsidRPr="004E3514">
        <w:t>s</w:t>
      </w:r>
      <w:r w:rsidRPr="004E3514">
        <w:t>ed</w:t>
      </w:r>
      <w:proofErr w:type="spellEnd"/>
      <w:r w:rsidRPr="004E3514">
        <w:t xml:space="preserve"> room preferences, repeated guests’ acknowledgement and being made special offers. The guests also reported a higher likelihood of repeat visits due to such additional touches. </w:t>
      </w:r>
      <w:r w:rsidR="00963973" w:rsidRPr="004E3514">
        <w:t>T</w:t>
      </w:r>
      <w:r w:rsidRPr="004E3514">
        <w:t xml:space="preserve">his result supports the findings of many other works identifying the impact of </w:t>
      </w:r>
      <w:proofErr w:type="spellStart"/>
      <w:r w:rsidRPr="004E3514">
        <w:t>personalisation</w:t>
      </w:r>
      <w:proofErr w:type="spellEnd"/>
      <w:r w:rsidRPr="004E3514">
        <w:t xml:space="preserve"> on guest loyalty in the hospitality business. For instance, room service in hotels that show consideration in acknowledging a client’s birthday or according to the </w:t>
      </w:r>
      <w:proofErr w:type="spellStart"/>
      <w:r w:rsidRPr="004E3514">
        <w:t>favourite</w:t>
      </w:r>
      <w:proofErr w:type="spellEnd"/>
      <w:r w:rsidRPr="004E3514">
        <w:t xml:space="preserve"> preference level feels welcome and encouraged to revisit hence referring others to the brand.</w:t>
      </w:r>
    </w:p>
    <w:p w14:paraId="0A50307C" w14:textId="19FA439E" w:rsidR="00FF1015" w:rsidRPr="004E3514" w:rsidRDefault="00963973" w:rsidP="00FF1015">
      <w:r w:rsidRPr="004E3514">
        <w:t>T</w:t>
      </w:r>
      <w:r w:rsidR="00FF1015" w:rsidRPr="004E3514">
        <w:t xml:space="preserve">he studies also pointed out some limitations although </w:t>
      </w:r>
      <w:proofErr w:type="spellStart"/>
      <w:r w:rsidR="00FF1015" w:rsidRPr="004E3514">
        <w:t>personali</w:t>
      </w:r>
      <w:r w:rsidRPr="004E3514">
        <w:t>s</w:t>
      </w:r>
      <w:r w:rsidR="00FF1015" w:rsidRPr="004E3514">
        <w:t>ation</w:t>
      </w:r>
      <w:proofErr w:type="spellEnd"/>
      <w:r w:rsidR="00FF1015" w:rsidRPr="004E3514">
        <w:t xml:space="preserve"> revealed positive feedback. The advantages of such provision of services include the fact that it is welcomed that guests’ interactions are </w:t>
      </w:r>
      <w:proofErr w:type="spellStart"/>
      <w:r w:rsidRPr="004E3514">
        <w:t>personali</w:t>
      </w:r>
      <w:r w:rsidR="000100F2" w:rsidRPr="004E3514">
        <w:t>s</w:t>
      </w:r>
      <w:r w:rsidRPr="004E3514">
        <w:t>ed</w:t>
      </w:r>
      <w:proofErr w:type="spellEnd"/>
      <w:r w:rsidRPr="004E3514">
        <w:t>,</w:t>
      </w:r>
      <w:r w:rsidR="00FF1015" w:rsidRPr="004E3514">
        <w:t xml:space="preserve"> the only major drawback is that it may be difficult to keep consistency in the way different guests are attended to</w:t>
      </w:r>
      <w:r w:rsidR="006C5992" w:rsidRPr="004E3514">
        <w:t xml:space="preserve"> (</w:t>
      </w:r>
      <w:proofErr w:type="spellStart"/>
      <w:r w:rsidR="006C5992" w:rsidRPr="004E3514">
        <w:t>Mbama</w:t>
      </w:r>
      <w:proofErr w:type="spellEnd"/>
      <w:r w:rsidR="006C5992" w:rsidRPr="004E3514">
        <w:t xml:space="preserve"> and </w:t>
      </w:r>
      <w:proofErr w:type="spellStart"/>
      <w:r w:rsidR="006C5992" w:rsidRPr="004E3514">
        <w:t>Ezepue</w:t>
      </w:r>
      <w:proofErr w:type="spellEnd"/>
      <w:r w:rsidR="006C5992" w:rsidRPr="004E3514">
        <w:t>, 2018)</w:t>
      </w:r>
      <w:r w:rsidR="00FF1015" w:rsidRPr="004E3514">
        <w:t xml:space="preserve">. This is most appropriate in big hotel chains, where service standards can hugely depend on who meets the guests’ needs or wants. The research also indicates that Delta Hotels can improve the established best practices of </w:t>
      </w:r>
      <w:proofErr w:type="spellStart"/>
      <w:r w:rsidR="00FF1015" w:rsidRPr="004E3514">
        <w:t>personali</w:t>
      </w:r>
      <w:r w:rsidRPr="004E3514">
        <w:t>s</w:t>
      </w:r>
      <w:r w:rsidR="00FF1015" w:rsidRPr="004E3514">
        <w:t>ation</w:t>
      </w:r>
      <w:proofErr w:type="spellEnd"/>
      <w:r w:rsidR="00FF1015" w:rsidRPr="004E3514">
        <w:t xml:space="preserve"> by increasing the cross-business division of various services’ uniformity to retain high guest satisfaction and loyalty.</w:t>
      </w:r>
    </w:p>
    <w:p w14:paraId="25C5FBBC" w14:textId="69BC4602" w:rsidR="00FF1015" w:rsidRPr="004E3514" w:rsidRDefault="00B97B96" w:rsidP="00FF1015">
      <w:pPr>
        <w:pStyle w:val="Heading2"/>
      </w:pPr>
      <w:bookmarkStart w:id="29" w:name="_Toc189780714"/>
      <w:r w:rsidRPr="004E3514">
        <w:t xml:space="preserve">5.2 </w:t>
      </w:r>
      <w:r w:rsidR="00FF1015" w:rsidRPr="004E3514">
        <w:t>Impact of Staff Training on Customer Satisfaction and Retention</w:t>
      </w:r>
      <w:bookmarkEnd w:id="29"/>
    </w:p>
    <w:p w14:paraId="3F993361" w14:textId="2D481EC5" w:rsidR="00FF1015" w:rsidRPr="004E3514" w:rsidRDefault="00FF1015" w:rsidP="00FF1015">
      <w:r w:rsidRPr="004E3514">
        <w:t xml:space="preserve">Another factor considered fundamental in Delta Hotels for enabling high standards of customer satisfaction and retention is staff training. This research supports the evidence that highly skilled employee teams focused on delivering quality service are critical in determining customer experience and satisfaction. As Homburg said in </w:t>
      </w:r>
      <w:r w:rsidR="006C5992" w:rsidRPr="004E3514">
        <w:t>Mohd-</w:t>
      </w:r>
      <w:proofErr w:type="spellStart"/>
      <w:r w:rsidR="006C5992" w:rsidRPr="004E3514">
        <w:t>Ramly</w:t>
      </w:r>
      <w:proofErr w:type="spellEnd"/>
      <w:r w:rsidR="006C5992" w:rsidRPr="004E3514">
        <w:t xml:space="preserve"> and Omar (2017)</w:t>
      </w:r>
      <w:r w:rsidRPr="004E3514">
        <w:t>, training has its importance back to basics in CEM as the company empowers its human resources to effectively manage customers’ needs and complaints.</w:t>
      </w:r>
    </w:p>
    <w:p w14:paraId="1AE15BBC" w14:textId="0F7FC14A" w:rsidR="00FF1015" w:rsidRPr="004E3514" w:rsidRDefault="00FF1015" w:rsidP="00FF1015">
      <w:r w:rsidRPr="004E3514">
        <w:t xml:space="preserve">At Delta Hotels, the structured training programs observed by the researcher comprising of customer service skills, problem-solving skills and product knowledge skills the observed training programs comprehensively improved staff performance. There was a good perceived self-efficacy among employees in as much as the guests perceived high-quality service delivery with a certain level of satisfaction while interacting with the hotel employees. This finding is in line with the findings by </w:t>
      </w:r>
      <w:r w:rsidR="006C5992" w:rsidRPr="004E3514">
        <w:t xml:space="preserve">Mostafa and </w:t>
      </w:r>
      <w:proofErr w:type="spellStart"/>
      <w:r w:rsidR="006C5992" w:rsidRPr="004E3514">
        <w:t>Kasamani</w:t>
      </w:r>
      <w:proofErr w:type="spellEnd"/>
      <w:r w:rsidR="006C5992" w:rsidRPr="004E3514">
        <w:t xml:space="preserve"> (2021),</w:t>
      </w:r>
      <w:r w:rsidRPr="004E3514">
        <w:t xml:space="preserve"> </w:t>
      </w:r>
      <w:r w:rsidR="00B64E37" w:rsidRPr="004E3514">
        <w:t>which</w:t>
      </w:r>
      <w:r w:rsidRPr="004E3514">
        <w:t xml:space="preserve"> established the existence of a correlation between staff competency and customer satisfaction.</w:t>
      </w:r>
    </w:p>
    <w:p w14:paraId="6BF1DFF1" w14:textId="237DE3DF" w:rsidR="00FF1015" w:rsidRPr="004E3514" w:rsidRDefault="00963973" w:rsidP="00FF1015">
      <w:r w:rsidRPr="004E3514">
        <w:t>T</w:t>
      </w:r>
      <w:r w:rsidR="00FF1015" w:rsidRPr="004E3514">
        <w:t>he current study reveals that training programs could be more prismatic in the sense that training programs targeting specific experience zones could be enhanced especially in dealing with guests’ complaints or special requirements</w:t>
      </w:r>
      <w:r w:rsidR="006C5992" w:rsidRPr="004E3514">
        <w:t xml:space="preserve"> </w:t>
      </w:r>
      <w:r w:rsidR="00133FCC" w:rsidRPr="004E3514">
        <w:t>(Neupane, 2015)</w:t>
      </w:r>
      <w:r w:rsidR="00FF1015" w:rsidRPr="004E3514">
        <w:t xml:space="preserve">. </w:t>
      </w:r>
      <w:r w:rsidRPr="004E3514">
        <w:t>T</w:t>
      </w:r>
      <w:r w:rsidR="00FF1015" w:rsidRPr="004E3514">
        <w:t>he guests occasionally complained they had the impression their concerns were insufficiently addressed promptly</w:t>
      </w:r>
      <w:r w:rsidRPr="004E3514">
        <w:t>,</w:t>
      </w:r>
      <w:r w:rsidR="00FF1015" w:rsidRPr="004E3514">
        <w:t xml:space="preserve"> these findings may indicate that more tailored training, dedicated to fixed service episodes, could be more effective. The study further recommends that more real-life cases or role plays should be included in training offered to Delta Hotels since the staff might be prepared to handle complex customer relations.</w:t>
      </w:r>
    </w:p>
    <w:p w14:paraId="12A13161" w14:textId="6FD38EBE" w:rsidR="00FF1015" w:rsidRPr="004E3514" w:rsidRDefault="00B97B96" w:rsidP="00FF1015">
      <w:pPr>
        <w:pStyle w:val="Heading2"/>
      </w:pPr>
      <w:bookmarkStart w:id="30" w:name="_Toc189780715"/>
      <w:r w:rsidRPr="004E3514">
        <w:t xml:space="preserve">5.3 </w:t>
      </w:r>
      <w:r w:rsidR="00FF1015" w:rsidRPr="004E3514">
        <w:t>Guest Feedback Systems and Their Role in Improving Customer Experience</w:t>
      </w:r>
      <w:bookmarkEnd w:id="30"/>
    </w:p>
    <w:p w14:paraId="686BBF1A" w14:textId="3ACD1816" w:rsidR="00963973" w:rsidRPr="004E3514" w:rsidRDefault="00FF1015" w:rsidP="00FF1015">
      <w:r w:rsidRPr="004E3514">
        <w:t xml:space="preserve">The impact of guest feedback systems in enhancing customer experience was also discussed in this study with a critical focus. </w:t>
      </w:r>
      <w:r w:rsidR="00963973" w:rsidRPr="004E3514">
        <w:t>I</w:t>
      </w:r>
      <w:r w:rsidRPr="004E3514">
        <w:t xml:space="preserve">t was learnt that Delta Hotels collects guest feedback using surveys, comment cards and guest-generated </w:t>
      </w:r>
      <w:r w:rsidR="00963973" w:rsidRPr="004E3514">
        <w:t>online</w:t>
      </w:r>
      <w:r w:rsidRPr="004E3514">
        <w:t xml:space="preserve"> responses to their experience. </w:t>
      </w:r>
      <w:r w:rsidR="00963973" w:rsidRPr="004E3514">
        <w:t xml:space="preserve">Research by </w:t>
      </w:r>
      <w:r w:rsidR="00133FCC" w:rsidRPr="004E3514">
        <w:t xml:space="preserve">Nguyen </w:t>
      </w:r>
      <w:r w:rsidR="00133FCC" w:rsidRPr="00E7669C">
        <w:rPr>
          <w:i/>
          <w:iCs/>
        </w:rPr>
        <w:t>et al.</w:t>
      </w:r>
      <w:r w:rsidR="00133FCC" w:rsidRPr="004E3514">
        <w:t xml:space="preserve"> (2018),</w:t>
      </w:r>
      <w:r w:rsidR="00963973" w:rsidRPr="004E3514">
        <w:t xml:space="preserve"> supports the idea that customer feedback is a vital component of CEM, as it provides actionable insights that help improve service delivery and customer satisfaction.</w:t>
      </w:r>
    </w:p>
    <w:p w14:paraId="69AFA142" w14:textId="48170FD8" w:rsidR="00FF1015" w:rsidRPr="004E3514" w:rsidRDefault="00963973" w:rsidP="00FF1015">
      <w:r w:rsidRPr="004E3514">
        <w:t xml:space="preserve">At Delta Hotels, feedback from guests was used to identify both strengths and areas for improvement. </w:t>
      </w:r>
      <w:r w:rsidR="00FF1015" w:rsidRPr="004E3514">
        <w:t xml:space="preserve">Customers were most encouraged about staff friendliness and helpfulness, cleanliness of the premises and location of restaurants and shops, but dissatisfied with the small sizes of the rooms and the availability of hotel services. This feedback is then used to fine-tune services and is in line with recommendations for improvement identified in the literature </w:t>
      </w:r>
      <w:r w:rsidR="00133FCC" w:rsidRPr="004E3514">
        <w:t>(Ozols and Meyerhoff Nielsen, 2018)</w:t>
      </w:r>
      <w:r w:rsidR="00FF1015" w:rsidRPr="004E3514">
        <w:t xml:space="preserve">. </w:t>
      </w:r>
      <w:r w:rsidRPr="004E3514">
        <w:t>I</w:t>
      </w:r>
      <w:r w:rsidR="00FF1015" w:rsidRPr="004E3514">
        <w:t>t is important to note that while guests may believe that their feedback is being collected and used by the hotel, there is some indication that management may not always act on that feedback promptly which might otherwise change the guest's perception regarding the ongoing hotel improvement process. Although the hotel management reads feedback on a daily, weekly or monthly basis, the research indicates that constant feedback response is essential especially whenever there is negative feedback. Faster turnaround times would also give more satisfaction to guests and remain true to its mission of satisfying customers.</w:t>
      </w:r>
    </w:p>
    <w:p w14:paraId="42E548D3" w14:textId="46A2FD7E" w:rsidR="00FF1015" w:rsidRPr="004E3514" w:rsidRDefault="00963973" w:rsidP="00FF1015">
      <w:r w:rsidRPr="004E3514">
        <w:t>T</w:t>
      </w:r>
      <w:r w:rsidR="00FF1015" w:rsidRPr="004E3514">
        <w:t xml:space="preserve">he continuity of incorporating the feedback into the operation plan nowadays could be </w:t>
      </w:r>
      <w:proofErr w:type="spellStart"/>
      <w:r w:rsidR="00FF1015" w:rsidRPr="004E3514">
        <w:t>optimised</w:t>
      </w:r>
      <w:proofErr w:type="spellEnd"/>
      <w:r w:rsidR="00FF1015" w:rsidRPr="004E3514">
        <w:t xml:space="preserve">. </w:t>
      </w:r>
      <w:r w:rsidRPr="004E3514">
        <w:t>T</w:t>
      </w:r>
      <w:r w:rsidR="00FF1015" w:rsidRPr="004E3514">
        <w:t>he research indicates that there is still more that the hotel could be doing regarding the feedback it takes from its guests regarding such an intentional change. If Delta Hotels were to show a more immediate and realistic response to customers, their business may gain greater customer confidence and thus their perception of the brand.</w:t>
      </w:r>
    </w:p>
    <w:p w14:paraId="439D352B" w14:textId="405515DD" w:rsidR="00FF1015" w:rsidRPr="004E3514" w:rsidRDefault="00B97B96" w:rsidP="00FF1015">
      <w:pPr>
        <w:pStyle w:val="Heading2"/>
      </w:pPr>
      <w:bookmarkStart w:id="31" w:name="_Toc189780716"/>
      <w:r w:rsidRPr="004E3514">
        <w:t xml:space="preserve">5.4 </w:t>
      </w:r>
      <w:r w:rsidR="00FF1015" w:rsidRPr="004E3514">
        <w:t>Enhancing Customer Experience Management (CEM) Strategies to Strengthen Brand Loyalty</w:t>
      </w:r>
      <w:bookmarkEnd w:id="31"/>
    </w:p>
    <w:p w14:paraId="6B6093FE" w14:textId="4544A7B9" w:rsidR="00FF1015" w:rsidRPr="004E3514" w:rsidRDefault="00FF1015" w:rsidP="00FF1015">
      <w:r w:rsidRPr="004E3514">
        <w:t xml:space="preserve">The analysis led to the identification of several areas for improving CEM strategies for the hotel. Staff training, specifically the guest feedback systems are essential parts of </w:t>
      </w:r>
      <w:proofErr w:type="spellStart"/>
      <w:r w:rsidRPr="004E3514">
        <w:t>personali</w:t>
      </w:r>
      <w:r w:rsidR="00963973" w:rsidRPr="004E3514">
        <w:t>s</w:t>
      </w:r>
      <w:r w:rsidRPr="004E3514">
        <w:t>ation</w:t>
      </w:r>
      <w:proofErr w:type="spellEnd"/>
      <w:r w:rsidRPr="004E3514">
        <w:t xml:space="preserve">, but there is still room for enhancement. </w:t>
      </w:r>
      <w:r w:rsidR="00133FCC" w:rsidRPr="004E3514">
        <w:t>Padilla-Meléndez and Garrido-Moreno (2014),</w:t>
      </w:r>
      <w:r w:rsidRPr="004E3514">
        <w:t xml:space="preserve"> put forward that for the brand manifestation to be coherent across all the touchpoints, </w:t>
      </w:r>
      <w:proofErr w:type="spellStart"/>
      <w:r w:rsidRPr="004E3514">
        <w:t>organisations</w:t>
      </w:r>
      <w:proofErr w:type="spellEnd"/>
      <w:r w:rsidRPr="004E3514">
        <w:t xml:space="preserve"> need to attempt CEM strategies uniformly.</w:t>
      </w:r>
    </w:p>
    <w:p w14:paraId="6F0C338F" w14:textId="065F5D70" w:rsidR="00963973" w:rsidRPr="004E3514" w:rsidRDefault="00963973" w:rsidP="00FF1015">
      <w:r w:rsidRPr="004E3514">
        <w:t xml:space="preserve">One area for enhancement is the integration of technology to support </w:t>
      </w:r>
      <w:proofErr w:type="spellStart"/>
      <w:r w:rsidRPr="004E3514">
        <w:t>personali</w:t>
      </w:r>
      <w:r w:rsidR="000100F2" w:rsidRPr="004E3514">
        <w:t>s</w:t>
      </w:r>
      <w:r w:rsidRPr="004E3514">
        <w:t>ation</w:t>
      </w:r>
      <w:proofErr w:type="spellEnd"/>
      <w:r w:rsidRPr="004E3514">
        <w:t xml:space="preserve"> and guest service delivery</w:t>
      </w:r>
      <w:r w:rsidR="00133FCC" w:rsidRPr="004E3514">
        <w:t xml:space="preserve"> (</w:t>
      </w:r>
      <w:proofErr w:type="spellStart"/>
      <w:r w:rsidR="00133FCC" w:rsidRPr="004E3514">
        <w:t>Prevos</w:t>
      </w:r>
      <w:proofErr w:type="spellEnd"/>
      <w:r w:rsidR="00133FCC" w:rsidRPr="004E3514">
        <w:t>, 2018)</w:t>
      </w:r>
      <w:r w:rsidRPr="004E3514">
        <w:t xml:space="preserve">. </w:t>
      </w:r>
      <w:r w:rsidR="00FF1015" w:rsidRPr="004E3514">
        <w:t xml:space="preserve">Delta Hotels practices only comprehensible forms of </w:t>
      </w:r>
      <w:proofErr w:type="spellStart"/>
      <w:r w:rsidR="00FF1015" w:rsidRPr="004E3514">
        <w:t>personali</w:t>
      </w:r>
      <w:r w:rsidRPr="004E3514">
        <w:t>s</w:t>
      </w:r>
      <w:r w:rsidR="00FF1015" w:rsidRPr="004E3514">
        <w:t>ation</w:t>
      </w:r>
      <w:proofErr w:type="spellEnd"/>
      <w:r w:rsidR="00FF1015" w:rsidRPr="004E3514">
        <w:t>, for example, when the hotel remembers where a guest prefers to have meals, the latest technological tools include customer relationship management (CRM) or mobile applications that may track guests’ preferences and make offers or adjust room settings. Application of this approach would assist in eliminating the hitches that exploit the possibility of creating a unique experience across the touchpoint.</w:t>
      </w:r>
    </w:p>
    <w:p w14:paraId="0ACA5E82" w14:textId="3DE26178" w:rsidR="00FF1015" w:rsidRPr="004E3514" w:rsidRDefault="00963973" w:rsidP="00FF1015">
      <w:r w:rsidRPr="004E3514">
        <w:t xml:space="preserve">Another area of opportunity lies in staff empowerment. </w:t>
      </w:r>
      <w:r w:rsidR="00FF1015" w:rsidRPr="004E3514">
        <w:t xml:space="preserve">Although staff training is valuable, increasing client satisfaction might be achieved by liberating the employees to make decisions on their own based on the guest's requirements. In their study, </w:t>
      </w:r>
      <w:proofErr w:type="gramStart"/>
      <w:r w:rsidR="00133FCC" w:rsidRPr="004E3514">
        <w:t>Rather</w:t>
      </w:r>
      <w:proofErr w:type="gramEnd"/>
      <w:r w:rsidR="00133FCC" w:rsidRPr="004E3514">
        <w:t xml:space="preserve"> (2019),</w:t>
      </w:r>
      <w:r w:rsidR="00FF1015" w:rsidRPr="004E3514">
        <w:t xml:space="preserve"> </w:t>
      </w:r>
      <w:proofErr w:type="gramStart"/>
      <w:r w:rsidR="00FF1015" w:rsidRPr="004E3514">
        <w:t>also</w:t>
      </w:r>
      <w:proofErr w:type="gramEnd"/>
      <w:r w:rsidR="00FF1015" w:rsidRPr="004E3514">
        <w:t xml:space="preserve"> mentioned that with empowerment, employees can make changes in ownership of customer relations which will in turn lead to an increase in satisfaction and loyalty of customers. The following is evidence of how Delta Hotels can employ policies that enhance the ability of workers to solve troubles without enlisting the assistance of senior personnel and while boosting customer loyalty:</w:t>
      </w:r>
    </w:p>
    <w:p w14:paraId="3F410BB3" w14:textId="5C54EC1C" w:rsidR="00FF1015" w:rsidRPr="004E3514" w:rsidRDefault="00C4116C" w:rsidP="00FF1015">
      <w:r w:rsidRPr="004E3514">
        <w:t>T</w:t>
      </w:r>
      <w:r w:rsidR="00FF1015" w:rsidRPr="004E3514">
        <w:t>he hotel can enrich its CEM strategy with a better response time to the customers’ feedback. If Delta Hotels responds to feedback more quickly and makes noticeable changes according to the guests’ suggestions, it can increase brand identity and the company’s reputation for better customer attention</w:t>
      </w:r>
      <w:r w:rsidR="00133FCC" w:rsidRPr="004E3514">
        <w:t xml:space="preserve"> (Rather and Sharma, 2017)</w:t>
      </w:r>
      <w:r w:rsidR="00FF1015" w:rsidRPr="004E3514">
        <w:t>.</w:t>
      </w:r>
    </w:p>
    <w:p w14:paraId="416FA863" w14:textId="7323E5C6" w:rsidR="00FF1015" w:rsidRPr="004E3514" w:rsidRDefault="00B97B96" w:rsidP="00FF1015">
      <w:pPr>
        <w:pStyle w:val="Heading2"/>
      </w:pPr>
      <w:bookmarkStart w:id="32" w:name="_Toc189780717"/>
      <w:r w:rsidRPr="004E3514">
        <w:t xml:space="preserve">5.5 </w:t>
      </w:r>
      <w:r w:rsidR="00FF1015" w:rsidRPr="004E3514">
        <w:t>Implications</w:t>
      </w:r>
      <w:bookmarkEnd w:id="32"/>
    </w:p>
    <w:p w14:paraId="5CACC2F2" w14:textId="1460A2A6" w:rsidR="00FF1015" w:rsidRPr="004E3514" w:rsidRDefault="00FF1015" w:rsidP="00FF1015">
      <w:pPr>
        <w:rPr>
          <w:b/>
          <w:bCs/>
        </w:rPr>
      </w:pPr>
      <w:proofErr w:type="spellStart"/>
      <w:r w:rsidRPr="004E3514">
        <w:rPr>
          <w:b/>
          <w:bCs/>
        </w:rPr>
        <w:t>Personali</w:t>
      </w:r>
      <w:r w:rsidR="00C4116C" w:rsidRPr="004E3514">
        <w:rPr>
          <w:b/>
          <w:bCs/>
        </w:rPr>
        <w:t>s</w:t>
      </w:r>
      <w:r w:rsidRPr="004E3514">
        <w:rPr>
          <w:b/>
          <w:bCs/>
        </w:rPr>
        <w:t>ation</w:t>
      </w:r>
      <w:proofErr w:type="spellEnd"/>
      <w:r w:rsidRPr="004E3514">
        <w:rPr>
          <w:b/>
          <w:bCs/>
        </w:rPr>
        <w:t xml:space="preserve"> and Brand Loyalty:</w:t>
      </w:r>
    </w:p>
    <w:p w14:paraId="6ABF9C2C" w14:textId="1874E56C" w:rsidR="00FF1015" w:rsidRPr="004E3514" w:rsidRDefault="00FF1015" w:rsidP="00FF1015">
      <w:proofErr w:type="spellStart"/>
      <w:r w:rsidRPr="004E3514">
        <w:t>Personali</w:t>
      </w:r>
      <w:r w:rsidR="00C4116C" w:rsidRPr="004E3514">
        <w:t>s</w:t>
      </w:r>
      <w:r w:rsidRPr="004E3514">
        <w:t>ed</w:t>
      </w:r>
      <w:proofErr w:type="spellEnd"/>
      <w:r w:rsidRPr="004E3514">
        <w:t xml:space="preserve"> guest services have turned out to be critical in building customers’ value for the </w:t>
      </w:r>
      <w:proofErr w:type="spellStart"/>
      <w:r w:rsidRPr="004E3514">
        <w:t>organi</w:t>
      </w:r>
      <w:r w:rsidR="00C4116C" w:rsidRPr="004E3514">
        <w:t>s</w:t>
      </w:r>
      <w:r w:rsidRPr="004E3514">
        <w:t>ation’s</w:t>
      </w:r>
      <w:proofErr w:type="spellEnd"/>
      <w:r w:rsidRPr="004E3514">
        <w:t xml:space="preserve"> brands. Among the findings of the research, the authors reveal that the guests of Delta Hotels are concerned with </w:t>
      </w:r>
      <w:proofErr w:type="spellStart"/>
      <w:r w:rsidRPr="004E3514">
        <w:t>customi</w:t>
      </w:r>
      <w:r w:rsidR="00C4116C" w:rsidRPr="004E3514">
        <w:t>s</w:t>
      </w:r>
      <w:r w:rsidRPr="004E3514">
        <w:t>ation</w:t>
      </w:r>
      <w:proofErr w:type="spellEnd"/>
      <w:r w:rsidRPr="004E3514">
        <w:t xml:space="preserve"> regarding the room and other additional </w:t>
      </w:r>
      <w:proofErr w:type="spellStart"/>
      <w:r w:rsidRPr="004E3514">
        <w:t>options</w:t>
      </w:r>
      <w:r w:rsidR="00C4116C" w:rsidRPr="004E3514">
        <w:t>T</w:t>
      </w:r>
      <w:r w:rsidRPr="004E3514">
        <w:t>he</w:t>
      </w:r>
      <w:proofErr w:type="spellEnd"/>
      <w:r w:rsidRPr="004E3514">
        <w:t xml:space="preserve"> hotel could improve the technological application, by, implementing advanced CRM systems that could track guests’ preferences within the hotel in </w:t>
      </w:r>
      <w:r w:rsidR="00C4116C" w:rsidRPr="004E3514">
        <w:t>real-time</w:t>
      </w:r>
      <w:r w:rsidRPr="004E3514">
        <w:t xml:space="preserve">. It would let the hotel provide tailor-made services to the guests which would enhance the </w:t>
      </w:r>
      <w:proofErr w:type="gramStart"/>
      <w:r w:rsidRPr="004E3514">
        <w:t>hotel’s</w:t>
      </w:r>
      <w:proofErr w:type="gramEnd"/>
      <w:r w:rsidRPr="004E3514">
        <w:t xml:space="preserve"> or brand’s reputation, in addition to capturing a larger market share in loyalty programs. According to </w:t>
      </w:r>
      <w:r w:rsidR="00133FCC" w:rsidRPr="004E3514">
        <w:t>Rather (2020)</w:t>
      </w:r>
      <w:r w:rsidRPr="004E3514">
        <w:t xml:space="preserve">, regarding customer satisfaction and loyalty, </w:t>
      </w:r>
      <w:proofErr w:type="spellStart"/>
      <w:r w:rsidRPr="004E3514">
        <w:t>personali</w:t>
      </w:r>
      <w:r w:rsidR="00C4116C" w:rsidRPr="004E3514">
        <w:t>s</w:t>
      </w:r>
      <w:r w:rsidRPr="004E3514">
        <w:t>ation</w:t>
      </w:r>
      <w:proofErr w:type="spellEnd"/>
      <w:r w:rsidRPr="004E3514">
        <w:t xml:space="preserve"> is important.</w:t>
      </w:r>
    </w:p>
    <w:p w14:paraId="018597F6" w14:textId="04F69759" w:rsidR="00FF1015" w:rsidRPr="004E3514" w:rsidRDefault="00FF1015" w:rsidP="00FF1015">
      <w:pPr>
        <w:rPr>
          <w:b/>
          <w:bCs/>
        </w:rPr>
      </w:pPr>
      <w:r w:rsidRPr="004E3514">
        <w:rPr>
          <w:b/>
          <w:bCs/>
        </w:rPr>
        <w:t>Staff Training and Customer Satisfaction:</w:t>
      </w:r>
    </w:p>
    <w:p w14:paraId="7D237654" w14:textId="4F9AED9C" w:rsidR="00FF1015" w:rsidRPr="004E3514" w:rsidRDefault="00FF1015" w:rsidP="00FF1015">
      <w:r w:rsidRPr="004E3514">
        <w:t>Among individuals of the organi</w:t>
      </w:r>
      <w:r w:rsidR="00C4116C" w:rsidRPr="004E3514">
        <w:t>s</w:t>
      </w:r>
      <w:r w:rsidRPr="004E3514">
        <w:t xml:space="preserve">ation, employee training has yielded its influence in enhancing customer satisfaction and loyalty. At Delta Hotels, great attention is paid to structured training programs that guarantee the skill and preparedness of employees to meet the needs of their guests. </w:t>
      </w:r>
      <w:r w:rsidR="00C4116C" w:rsidRPr="004E3514">
        <w:t>T</w:t>
      </w:r>
      <w:r w:rsidRPr="004E3514">
        <w:t xml:space="preserve">he study found that there is a possibility of increasing the efficiency and consistency of services delivery if more powers are </w:t>
      </w:r>
      <w:proofErr w:type="spellStart"/>
      <w:r w:rsidRPr="004E3514">
        <w:t>decentralised</w:t>
      </w:r>
      <w:proofErr w:type="spellEnd"/>
      <w:r w:rsidRPr="004E3514">
        <w:t xml:space="preserve"> and given to the staff to handle such cases by their selves. </w:t>
      </w:r>
      <w:r w:rsidR="00133FCC" w:rsidRPr="004E3514">
        <w:t>Robson (2016),</w:t>
      </w:r>
      <w:r w:rsidRPr="004E3514">
        <w:t xml:space="preserve"> established that staff empowerment improves not only customer satisfaction but also the employees’ productivity, which will need attention from the hotel.</w:t>
      </w:r>
    </w:p>
    <w:p w14:paraId="39ECA5B3" w14:textId="48FF8660" w:rsidR="00FF1015" w:rsidRPr="004E3514" w:rsidRDefault="00FF1015" w:rsidP="00FF1015">
      <w:pPr>
        <w:rPr>
          <w:b/>
          <w:bCs/>
        </w:rPr>
      </w:pPr>
      <w:r w:rsidRPr="004E3514">
        <w:rPr>
          <w:b/>
          <w:bCs/>
        </w:rPr>
        <w:t>Guest Feedback Systems:</w:t>
      </w:r>
    </w:p>
    <w:p w14:paraId="469D9F4A" w14:textId="393F914A" w:rsidR="00FF1015" w:rsidRPr="004E3514" w:rsidRDefault="00FF1015" w:rsidP="00FF1015">
      <w:r w:rsidRPr="004E3514">
        <w:t xml:space="preserve">The importance of guests in shaping the guest experience is seen in the ability of guest feedback to enhance the guest experience. While it is stated that Delta Hotels receives feedback through online responses, according to the research quick response and clear changes based on feedback can increase customer trust and loyalty. Existing literature shows that customer response is costly attending to it increases satisfaction and repeat patronage </w:t>
      </w:r>
      <w:r w:rsidR="00133FCC" w:rsidRPr="004E3514">
        <w:t>(Schuckert,</w:t>
      </w:r>
      <w:r w:rsidR="00463E52" w:rsidRPr="004E3514">
        <w:t xml:space="preserve"> Liu and Law,</w:t>
      </w:r>
      <w:r w:rsidR="00133FCC" w:rsidRPr="004E3514">
        <w:t xml:space="preserve"> 2015)</w:t>
      </w:r>
      <w:r w:rsidRPr="004E3514">
        <w:t xml:space="preserve">. Delta Hotels needs to </w:t>
      </w:r>
      <w:proofErr w:type="spellStart"/>
      <w:r w:rsidRPr="004E3514">
        <w:t>utili</w:t>
      </w:r>
      <w:r w:rsidR="00C4116C" w:rsidRPr="004E3514">
        <w:t>s</w:t>
      </w:r>
      <w:r w:rsidRPr="004E3514">
        <w:t>e</w:t>
      </w:r>
      <w:proofErr w:type="spellEnd"/>
      <w:r w:rsidRPr="004E3514">
        <w:t xml:space="preserve"> more effective and efficient systems for </w:t>
      </w:r>
      <w:proofErr w:type="spellStart"/>
      <w:r w:rsidRPr="004E3514">
        <w:t>recogni</w:t>
      </w:r>
      <w:r w:rsidR="000100F2" w:rsidRPr="004E3514">
        <w:t>s</w:t>
      </w:r>
      <w:r w:rsidRPr="004E3514">
        <w:t>ing</w:t>
      </w:r>
      <w:proofErr w:type="spellEnd"/>
      <w:r w:rsidRPr="004E3514">
        <w:t xml:space="preserve"> and processing feedback in real-time mode.</w:t>
      </w:r>
    </w:p>
    <w:p w14:paraId="72FE4219" w14:textId="6103F51E" w:rsidR="00FF1015" w:rsidRPr="004E3514" w:rsidRDefault="00B97B96" w:rsidP="00FF1015">
      <w:pPr>
        <w:pStyle w:val="Heading2"/>
      </w:pPr>
      <w:bookmarkStart w:id="33" w:name="_Toc189780718"/>
      <w:r w:rsidRPr="004E3514">
        <w:t xml:space="preserve">5.6 </w:t>
      </w:r>
      <w:r w:rsidR="00FF1015" w:rsidRPr="004E3514">
        <w:t>Limitations</w:t>
      </w:r>
      <w:bookmarkEnd w:id="33"/>
    </w:p>
    <w:p w14:paraId="1F3AB4CA" w14:textId="64DF117D" w:rsidR="00FF1015" w:rsidRPr="004E3514" w:rsidRDefault="00C4116C" w:rsidP="00FF1015">
      <w:r w:rsidRPr="004E3514">
        <w:t xml:space="preserve">While the research provides useful insights, it also has limitations that should be acknowledged. </w:t>
      </w:r>
      <w:r w:rsidR="00FF1015" w:rsidRPr="004E3514">
        <w:t>Much of the data collected for this research were derived from online reviews and observation data from one hotel only, which had a proscribing impact in terms of constructing a totalistic affiliation of the overall hotel experience of assorted sorts of customers</w:t>
      </w:r>
      <w:r w:rsidR="00133FCC" w:rsidRPr="004E3514">
        <w:t xml:space="preserve"> (Sigala, 2018)</w:t>
      </w:r>
      <w:r w:rsidR="00FF1015" w:rsidRPr="004E3514">
        <w:t>. Also, the limitations of collecting financial data deprived the analysis of the evaluation of the cost-to-benefit ratio of the outlined recommendations. Subsequent research may be able to overcome these limitations, by including a variety of types of data collection like survey from guest, questioner the guest, and analytical of the financial data.</w:t>
      </w:r>
    </w:p>
    <w:p w14:paraId="24D5F0AB" w14:textId="12DF7F19" w:rsidR="00FF1015" w:rsidRPr="004E3514" w:rsidRDefault="00B97B96" w:rsidP="00FF1015">
      <w:pPr>
        <w:pStyle w:val="Heading2"/>
      </w:pPr>
      <w:bookmarkStart w:id="34" w:name="_Toc189780719"/>
      <w:r w:rsidRPr="004E3514">
        <w:t xml:space="preserve">5.7 </w:t>
      </w:r>
      <w:r w:rsidR="00FF1015" w:rsidRPr="004E3514">
        <w:t>Valuable Areas for Improvement</w:t>
      </w:r>
      <w:bookmarkEnd w:id="34"/>
    </w:p>
    <w:p w14:paraId="1EA27FC1" w14:textId="35805686" w:rsidR="00FF1015" w:rsidRPr="004E3514" w:rsidRDefault="00FF1015" w:rsidP="00FF1015">
      <w:pPr>
        <w:rPr>
          <w:b/>
          <w:bCs/>
        </w:rPr>
      </w:pPr>
      <w:r w:rsidRPr="004E3514">
        <w:rPr>
          <w:b/>
          <w:bCs/>
        </w:rPr>
        <w:t xml:space="preserve">Technological Integration for </w:t>
      </w:r>
      <w:proofErr w:type="spellStart"/>
      <w:r w:rsidRPr="004E3514">
        <w:rPr>
          <w:b/>
          <w:bCs/>
        </w:rPr>
        <w:t>Personali</w:t>
      </w:r>
      <w:r w:rsidR="00C4116C" w:rsidRPr="004E3514">
        <w:rPr>
          <w:b/>
          <w:bCs/>
        </w:rPr>
        <w:t>s</w:t>
      </w:r>
      <w:r w:rsidRPr="004E3514">
        <w:rPr>
          <w:b/>
          <w:bCs/>
        </w:rPr>
        <w:t>ation</w:t>
      </w:r>
      <w:proofErr w:type="spellEnd"/>
      <w:r w:rsidRPr="004E3514">
        <w:rPr>
          <w:b/>
          <w:bCs/>
        </w:rPr>
        <w:t>:</w:t>
      </w:r>
    </w:p>
    <w:p w14:paraId="25BC838F" w14:textId="0C79E901" w:rsidR="00FF1015" w:rsidRPr="004E3514" w:rsidRDefault="00FF1015" w:rsidP="00FF1015">
      <w:r w:rsidRPr="004E3514">
        <w:t xml:space="preserve">To improve </w:t>
      </w:r>
      <w:proofErr w:type="spellStart"/>
      <w:r w:rsidRPr="004E3514">
        <w:t>personali</w:t>
      </w:r>
      <w:r w:rsidR="00C4116C" w:rsidRPr="004E3514">
        <w:t>s</w:t>
      </w:r>
      <w:r w:rsidRPr="004E3514">
        <w:t>ation</w:t>
      </w:r>
      <w:proofErr w:type="spellEnd"/>
      <w:r w:rsidRPr="004E3514">
        <w:t xml:space="preserve"> Delta Hotels should invest even more in today’s technologies like AI and CRM. These technologies would make it possible for the hotel to have a better guess of the preferences of their guests and serve them as appropriate</w:t>
      </w:r>
      <w:r w:rsidR="00133FCC" w:rsidRPr="004E3514">
        <w:t xml:space="preserve"> (Timothy, 2017)</w:t>
      </w:r>
      <w:r w:rsidRPr="004E3514">
        <w:t>. In the same regard, more themed mobile applications could be made available so that guest can modify their experiences in real-time with the brand.</w:t>
      </w:r>
    </w:p>
    <w:p w14:paraId="4D90AA03" w14:textId="32594518" w:rsidR="00FF1015" w:rsidRPr="004E3514" w:rsidRDefault="00FF1015" w:rsidP="00FF1015">
      <w:r w:rsidRPr="004E3514">
        <w:rPr>
          <w:b/>
          <w:bCs/>
        </w:rPr>
        <w:t>Enhanced Staff Empowerment and Training:</w:t>
      </w:r>
    </w:p>
    <w:p w14:paraId="41D72050" w14:textId="4E48C60E" w:rsidR="00FF1015" w:rsidRPr="004E3514" w:rsidRDefault="00FF1015" w:rsidP="00FF1015">
      <w:r w:rsidRPr="004E3514">
        <w:t xml:space="preserve">It shows that Delta Hotels in particular can expand staff training in their attempts to empower those working with the guests to deal with complaints and various problems on their own. This would not only enhance status service delivery but would also increase employee job satisfaction which leads to enhanced customer satisfaction </w:t>
      </w:r>
      <w:r w:rsidR="00133FCC" w:rsidRPr="004E3514">
        <w:t>(Smith, 2015)</w:t>
      </w:r>
      <w:r w:rsidRPr="004E3514">
        <w:t xml:space="preserve">. Staff training is also ongoing, and refresher courses must be conducted from time to time, most especially on the </w:t>
      </w:r>
      <w:r w:rsidR="00C4116C" w:rsidRPr="004E3514">
        <w:t>conflict-solving</w:t>
      </w:r>
      <w:r w:rsidRPr="004E3514">
        <w:t xml:space="preserve"> process, handling of complaints, and guests.</w:t>
      </w:r>
    </w:p>
    <w:p w14:paraId="0716F261" w14:textId="20735D2B" w:rsidR="00FF1015" w:rsidRPr="004E3514" w:rsidRDefault="00FF1015" w:rsidP="00FF1015">
      <w:pPr>
        <w:rPr>
          <w:b/>
          <w:bCs/>
        </w:rPr>
      </w:pPr>
      <w:r w:rsidRPr="004E3514">
        <w:rPr>
          <w:b/>
          <w:bCs/>
        </w:rPr>
        <w:t>Strengthening Feedback Mechanisms:</w:t>
      </w:r>
    </w:p>
    <w:p w14:paraId="165D255E" w14:textId="4616DCE7" w:rsidR="00FF1015" w:rsidRPr="004E3514" w:rsidRDefault="00FF1015" w:rsidP="00FF1015">
      <w:r w:rsidRPr="004E3514">
        <w:t xml:space="preserve">The hotel should consider expanding how it obtains and processes guest feedback by adopting multi-level, and real-time systems. Hearing from actual guests and using those reports to improve the facilities would be </w:t>
      </w:r>
      <w:proofErr w:type="spellStart"/>
      <w:r w:rsidRPr="004E3514">
        <w:t>optimi</w:t>
      </w:r>
      <w:r w:rsidR="000100F2" w:rsidRPr="004E3514">
        <w:t>s</w:t>
      </w:r>
      <w:r w:rsidRPr="004E3514">
        <w:t>ed</w:t>
      </w:r>
      <w:proofErr w:type="spellEnd"/>
      <w:r w:rsidRPr="004E3514">
        <w:t xml:space="preserve"> with real-time analysis of guest reviews and feedback. Another way that can help is to report the actual changes made based on customers’ feedback: Such an action can also help to work on customers’ trust and loyalty as well</w:t>
      </w:r>
      <w:r w:rsidR="00133FCC" w:rsidRPr="004E3514">
        <w:t xml:space="preserve"> (Walden, 2017)</w:t>
      </w:r>
      <w:r w:rsidRPr="004E3514">
        <w:t>.</w:t>
      </w:r>
    </w:p>
    <w:p w14:paraId="5F229B86" w14:textId="1F35C0B0" w:rsidR="00FF1015" w:rsidRPr="004E3514" w:rsidRDefault="00B97B96" w:rsidP="00FF1015">
      <w:pPr>
        <w:pStyle w:val="Heading2"/>
      </w:pPr>
      <w:bookmarkStart w:id="35" w:name="_Toc189780720"/>
      <w:r w:rsidRPr="004E3514">
        <w:t xml:space="preserve">5.8 </w:t>
      </w:r>
      <w:r w:rsidR="00FF1015" w:rsidRPr="004E3514">
        <w:t>Conclusion</w:t>
      </w:r>
      <w:bookmarkEnd w:id="35"/>
    </w:p>
    <w:p w14:paraId="700777F3" w14:textId="77777777" w:rsidR="00C4116C" w:rsidRPr="004E3514" w:rsidRDefault="00C4116C" w:rsidP="00FF1015">
      <w:r w:rsidRPr="004E3514">
        <w:t xml:space="preserve">The results of the present research reveal several decision markers of customer experience and brand loyalty for Delta Hotels by Marriott Bristol City Centre. In extending hospitality technology for </w:t>
      </w:r>
      <w:proofErr w:type="spellStart"/>
      <w:r w:rsidRPr="004E3514">
        <w:t>personalisation</w:t>
      </w:r>
      <w:proofErr w:type="spellEnd"/>
      <w:r w:rsidRPr="004E3514">
        <w:t>, staff enabling, and better feedback mechanisms the hotel can become highly responsive to guests thus enhancing customer satisfaction and loyalty. The above improvements if well adopted in the hotel business would enhance its competitive position within the hospitality market.</w:t>
      </w:r>
    </w:p>
    <w:p w14:paraId="134F93D1" w14:textId="77777777" w:rsidR="00C4116C" w:rsidRPr="004E3514" w:rsidRDefault="00C4116C">
      <w:pPr>
        <w:spacing w:before="0" w:line="259" w:lineRule="auto"/>
        <w:jc w:val="left"/>
      </w:pPr>
      <w:r w:rsidRPr="004E3514">
        <w:br w:type="page"/>
      </w:r>
    </w:p>
    <w:p w14:paraId="7CA09AFA" w14:textId="35DC57EA" w:rsidR="00C4116C" w:rsidRPr="004E3514" w:rsidRDefault="00B97B96" w:rsidP="00C4116C">
      <w:pPr>
        <w:pStyle w:val="Heading1"/>
      </w:pPr>
      <w:bookmarkStart w:id="36" w:name="_Toc189780721"/>
      <w:r w:rsidRPr="004E3514">
        <w:t xml:space="preserve">6.0 </w:t>
      </w:r>
      <w:r w:rsidR="00C4116C" w:rsidRPr="004E3514">
        <w:t>Conclusion and Recommendations</w:t>
      </w:r>
      <w:bookmarkEnd w:id="36"/>
    </w:p>
    <w:p w14:paraId="74E5B093" w14:textId="6A9AAEB3" w:rsidR="00C4116C" w:rsidRPr="004E3514" w:rsidRDefault="00B97B96" w:rsidP="00C4116C">
      <w:pPr>
        <w:pStyle w:val="Heading2"/>
      </w:pPr>
      <w:bookmarkStart w:id="37" w:name="_Toc189780722"/>
      <w:r w:rsidRPr="004E3514">
        <w:t xml:space="preserve">6.1 </w:t>
      </w:r>
      <w:r w:rsidR="00C4116C" w:rsidRPr="004E3514">
        <w:t>Conclusion</w:t>
      </w:r>
      <w:bookmarkEnd w:id="37"/>
    </w:p>
    <w:p w14:paraId="78FC82E7" w14:textId="0DC40CA8" w:rsidR="0052726B" w:rsidRPr="004E3514" w:rsidRDefault="0052726B" w:rsidP="00506CC2">
      <w:r w:rsidRPr="004E3514">
        <w:t xml:space="preserve">This research has aimed at understanding how the strategy of Customer Experience Management (CEM) can help create brand loyalty in Delta Hotels by Marriott Bristol City Centre. Research ideas in the area propose that </w:t>
      </w:r>
      <w:proofErr w:type="spellStart"/>
      <w:r w:rsidRPr="004E3514">
        <w:t>personalised</w:t>
      </w:r>
      <w:proofErr w:type="spellEnd"/>
      <w:r w:rsidRPr="004E3514">
        <w:t xml:space="preserve"> guest services, effective methods of staff training, feedback received from guests, and closely connected CEM approaches are crucial in the promotion of customer satisfaction and loyalty</w:t>
      </w:r>
      <w:r w:rsidR="00133FCC" w:rsidRPr="004E3514">
        <w:t xml:space="preserve"> (Wood, 2015)</w:t>
      </w:r>
      <w:r w:rsidRPr="004E3514">
        <w:t>.</w:t>
      </w:r>
    </w:p>
    <w:p w14:paraId="1D085338" w14:textId="7B08C4B1" w:rsidR="00506CC2" w:rsidRPr="004E3514" w:rsidRDefault="00506CC2" w:rsidP="00506CC2">
      <w:r w:rsidRPr="004E3514">
        <w:t xml:space="preserve">Concerning service factors this study considers customer services and notes that service excellence with special reference to </w:t>
      </w:r>
      <w:proofErr w:type="spellStart"/>
      <w:r w:rsidRPr="004E3514">
        <w:t>personali</w:t>
      </w:r>
      <w:r w:rsidR="0052726B" w:rsidRPr="004E3514">
        <w:t>s</w:t>
      </w:r>
      <w:r w:rsidRPr="004E3514">
        <w:t>ed</w:t>
      </w:r>
      <w:proofErr w:type="spellEnd"/>
      <w:r w:rsidRPr="004E3514">
        <w:t xml:space="preserve"> services has a big impact on brand loyalty. </w:t>
      </w:r>
      <w:proofErr w:type="spellStart"/>
      <w:r w:rsidR="0052726B" w:rsidRPr="004E3514">
        <w:t>Customising</w:t>
      </w:r>
      <w:proofErr w:type="spellEnd"/>
      <w:r w:rsidR="0052726B" w:rsidRPr="004E3514">
        <w:t xml:space="preserve"> guest experiences based on individual preferences improves satisfaction, leading to repeat visits. </w:t>
      </w:r>
      <w:r w:rsidRPr="004E3514">
        <w:t>Interestingly, training emerged as one of the strategies that significantly influence service quality performances</w:t>
      </w:r>
      <w:r w:rsidR="0052726B" w:rsidRPr="004E3514">
        <w:t>.</w:t>
      </w:r>
      <w:r w:rsidRPr="004E3514">
        <w:t xml:space="preserve"> </w:t>
      </w:r>
      <w:r w:rsidR="0052726B" w:rsidRPr="004E3514">
        <w:t>H</w:t>
      </w:r>
      <w:r w:rsidRPr="004E3514">
        <w:t xml:space="preserve">owever, the study also revealed that granting staff total authority to independently meet guests’ requests may enhance customer experiences. Furthermore, the study </w:t>
      </w:r>
      <w:proofErr w:type="spellStart"/>
      <w:r w:rsidRPr="004E3514">
        <w:t>recogni</w:t>
      </w:r>
      <w:r w:rsidR="0052726B" w:rsidRPr="004E3514">
        <w:t>s</w:t>
      </w:r>
      <w:r w:rsidRPr="004E3514">
        <w:t>es</w:t>
      </w:r>
      <w:proofErr w:type="spellEnd"/>
      <w:r w:rsidRPr="004E3514">
        <w:t xml:space="preserve"> feedback systems as prominent tools </w:t>
      </w:r>
      <w:r w:rsidR="00B64E37" w:rsidRPr="004E3514">
        <w:t>for</w:t>
      </w:r>
      <w:r w:rsidRPr="004E3514">
        <w:t xml:space="preserve"> capturing customers’ needs and improving the guest experience</w:t>
      </w:r>
      <w:r w:rsidR="00133FCC" w:rsidRPr="004E3514">
        <w:t xml:space="preserve"> (Wood, 2020)</w:t>
      </w:r>
      <w:r w:rsidRPr="004E3514">
        <w:t>. Feedback hence used results to increase guest satisfaction and confidence to continue using the services.</w:t>
      </w:r>
    </w:p>
    <w:p w14:paraId="7473E8E7" w14:textId="020A0F36" w:rsidR="00506CC2" w:rsidRPr="004E3514" w:rsidRDefault="00506CC2" w:rsidP="00506CC2">
      <w:r w:rsidRPr="004E3514">
        <w:t xml:space="preserve">In regards to the CEM approach, the research highlights the importance of an integrated approach of </w:t>
      </w:r>
      <w:proofErr w:type="spellStart"/>
      <w:r w:rsidRPr="004E3514">
        <w:t>personali</w:t>
      </w:r>
      <w:r w:rsidR="0052726B" w:rsidRPr="004E3514">
        <w:t>s</w:t>
      </w:r>
      <w:r w:rsidRPr="004E3514">
        <w:t>ation</w:t>
      </w:r>
      <w:proofErr w:type="spellEnd"/>
      <w:r w:rsidRPr="004E3514">
        <w:t xml:space="preserve">, staff development and timely response to the views of the guests. The following sections of this </w:t>
      </w:r>
      <w:r w:rsidR="0052726B" w:rsidRPr="004E3514">
        <w:t>research</w:t>
      </w:r>
      <w:r w:rsidRPr="004E3514">
        <w:t xml:space="preserve"> will describe how by improving these areas, Delta Hotels can build long-term customer relationships and thus stand out from the competition in Bristol.</w:t>
      </w:r>
    </w:p>
    <w:p w14:paraId="1CF9C356" w14:textId="295E0B7E" w:rsidR="0052726B" w:rsidRPr="004E3514" w:rsidRDefault="0052726B" w:rsidP="00C4116C">
      <w:r w:rsidRPr="004E3514">
        <w:t xml:space="preserve">The findings suggest that Delta Hotels by Marriott Bristol City Centre should </w:t>
      </w:r>
      <w:proofErr w:type="spellStart"/>
      <w:r w:rsidRPr="004E3514">
        <w:t>prioriti</w:t>
      </w:r>
      <w:r w:rsidR="000100F2" w:rsidRPr="004E3514">
        <w:t>s</w:t>
      </w:r>
      <w:r w:rsidRPr="004E3514">
        <w:t>e</w:t>
      </w:r>
      <w:proofErr w:type="spellEnd"/>
      <w:r w:rsidRPr="004E3514">
        <w:t xml:space="preserve"> technology-driven </w:t>
      </w:r>
      <w:proofErr w:type="spellStart"/>
      <w:r w:rsidRPr="004E3514">
        <w:t>personalisation</w:t>
      </w:r>
      <w:proofErr w:type="spellEnd"/>
      <w:r w:rsidRPr="004E3514">
        <w:t xml:space="preserve">, continuous staff empowerment, and real-time guest feedback systems to create a more responsive and </w:t>
      </w:r>
      <w:r w:rsidR="00B64E37" w:rsidRPr="004E3514">
        <w:t>guest-</w:t>
      </w:r>
      <w:proofErr w:type="spellStart"/>
      <w:r w:rsidR="00B64E37" w:rsidRPr="004E3514">
        <w:t>centred</w:t>
      </w:r>
      <w:proofErr w:type="spellEnd"/>
      <w:r w:rsidRPr="004E3514">
        <w:t xml:space="preserve"> environment</w:t>
      </w:r>
      <w:r w:rsidR="00133FCC" w:rsidRPr="004E3514">
        <w:t xml:space="preserve"> (Yoon and Lee, 2017)</w:t>
      </w:r>
      <w:r w:rsidR="00506CC2" w:rsidRPr="004E3514">
        <w:t>. By applying these changes, the experience of guests will be improved and at the same time, the company will expand its base and adapt to the requirements of the competitive environment in the future.</w:t>
      </w:r>
    </w:p>
    <w:p w14:paraId="27E15A4E" w14:textId="0A9CE55A" w:rsidR="0052726B" w:rsidRPr="004E3514" w:rsidRDefault="00B97B96" w:rsidP="0052726B">
      <w:pPr>
        <w:pStyle w:val="Heading2"/>
      </w:pPr>
      <w:bookmarkStart w:id="38" w:name="_Toc189780723"/>
      <w:r w:rsidRPr="004E3514">
        <w:t xml:space="preserve">6.2 </w:t>
      </w:r>
      <w:r w:rsidR="0052726B" w:rsidRPr="004E3514">
        <w:t>Recommendations and Practical Strategies</w:t>
      </w:r>
      <w:bookmarkEnd w:id="38"/>
    </w:p>
    <w:p w14:paraId="13C06D69" w14:textId="44D9E67C" w:rsidR="001326C7" w:rsidRPr="004E3514" w:rsidRDefault="001326C7" w:rsidP="00B03BB0">
      <w:r w:rsidRPr="004E3514">
        <w:t>Based on the findings and insights gathered during the placement at Delta Hotels by Marriott Bristol City Centre, several recommendations are proposed to enhance the hotel's operational performance and improve its customer experience management</w:t>
      </w:r>
      <w:r w:rsidR="00133FCC" w:rsidRPr="004E3514">
        <w:t xml:space="preserve"> (Zaki and Neely, 2019)</w:t>
      </w:r>
      <w:r w:rsidRPr="004E3514">
        <w:t xml:space="preserve">. CEM-related recommendations made here target areas highlighted in the research as permeating advanced and effective CEM practice. Guest intimate services, staff development and training, formal guest feedback mechanisms, and systematic and strategic </w:t>
      </w:r>
      <w:proofErr w:type="spellStart"/>
      <w:r w:rsidRPr="004E3514">
        <w:t>organisational</w:t>
      </w:r>
      <w:proofErr w:type="spellEnd"/>
      <w:r w:rsidRPr="004E3514">
        <w:t>-wide CEM. Application of these strategies will have a positive effect in concerning customer satisfaction and hotel loyalty and at the same time will enable the hotel to stay competitive in the challenging environment of the Bristol hospitality industry.</w:t>
      </w:r>
    </w:p>
    <w:p w14:paraId="34237EE0" w14:textId="0B88A220" w:rsidR="00B03BB0" w:rsidRPr="004E3514" w:rsidRDefault="00B03BB0" w:rsidP="00B03BB0">
      <w:pPr>
        <w:rPr>
          <w:b/>
          <w:bCs/>
        </w:rPr>
      </w:pPr>
      <w:r w:rsidRPr="004E3514">
        <w:rPr>
          <w:b/>
          <w:bCs/>
        </w:rPr>
        <w:t xml:space="preserve">Enhancing </w:t>
      </w:r>
      <w:proofErr w:type="spellStart"/>
      <w:r w:rsidRPr="004E3514">
        <w:rPr>
          <w:b/>
          <w:bCs/>
        </w:rPr>
        <w:t>Personali</w:t>
      </w:r>
      <w:r w:rsidR="005B7ECC" w:rsidRPr="004E3514">
        <w:rPr>
          <w:b/>
          <w:bCs/>
        </w:rPr>
        <w:t>s</w:t>
      </w:r>
      <w:r w:rsidRPr="004E3514">
        <w:rPr>
          <w:b/>
          <w:bCs/>
        </w:rPr>
        <w:t>ation</w:t>
      </w:r>
      <w:proofErr w:type="spellEnd"/>
      <w:r w:rsidRPr="004E3514">
        <w:rPr>
          <w:b/>
          <w:bCs/>
        </w:rPr>
        <w:t xml:space="preserve"> of Guest Services</w:t>
      </w:r>
    </w:p>
    <w:p w14:paraId="7BD7331B" w14:textId="4EA0194B" w:rsidR="00B03BB0" w:rsidRPr="004E3514" w:rsidRDefault="00B03BB0" w:rsidP="00B03BB0">
      <w:proofErr w:type="spellStart"/>
      <w:r w:rsidRPr="004E3514">
        <w:t>Customi</w:t>
      </w:r>
      <w:r w:rsidR="005B7ECC" w:rsidRPr="004E3514">
        <w:t>s</w:t>
      </w:r>
      <w:r w:rsidRPr="004E3514">
        <w:t>ed</w:t>
      </w:r>
      <w:proofErr w:type="spellEnd"/>
      <w:r w:rsidRPr="004E3514">
        <w:t xml:space="preserve"> </w:t>
      </w:r>
      <w:r w:rsidR="005B7ECC" w:rsidRPr="004E3514">
        <w:t>guest</w:t>
      </w:r>
      <w:r w:rsidRPr="004E3514">
        <w:t xml:space="preserve"> services are perhaps the key basic to brand loyalty. The study discovered that the various experiences increased guests’ satisfaction levels and hence increased repeat visits. To build on the hotel’s ability to offer guest-tailored experiences, the hotel should acquire sophisticated CRMs that allow for guest history to be kept and followed. </w:t>
      </w:r>
      <w:r w:rsidR="005B7ECC" w:rsidRPr="004E3514">
        <w:t xml:space="preserve">This would allow the hotel to offer </w:t>
      </w:r>
      <w:proofErr w:type="spellStart"/>
      <w:r w:rsidR="005B7ECC" w:rsidRPr="004E3514">
        <w:t>personalised</w:t>
      </w:r>
      <w:proofErr w:type="spellEnd"/>
      <w:r w:rsidR="005B7ECC" w:rsidRPr="004E3514">
        <w:t xml:space="preserve"> recommendations, anticipate guest needs, and </w:t>
      </w:r>
      <w:proofErr w:type="spellStart"/>
      <w:r w:rsidR="005B7ECC" w:rsidRPr="004E3514">
        <w:t>customise</w:t>
      </w:r>
      <w:proofErr w:type="spellEnd"/>
      <w:r w:rsidR="005B7ECC" w:rsidRPr="004E3514">
        <w:t xml:space="preserve"> room settings, such as preferred amenities or room temperatures, before arrival</w:t>
      </w:r>
      <w:r w:rsidR="00133FCC" w:rsidRPr="004E3514">
        <w:t xml:space="preserve"> (Zhang, 2018)</w:t>
      </w:r>
      <w:r w:rsidR="005B7ECC" w:rsidRPr="004E3514">
        <w:t>. I</w:t>
      </w:r>
      <w:r w:rsidRPr="004E3514">
        <w:t xml:space="preserve">ncorporating </w:t>
      </w:r>
      <w:r w:rsidR="005B7ECC" w:rsidRPr="004E3514">
        <w:t xml:space="preserve">a </w:t>
      </w:r>
      <w:r w:rsidRPr="004E3514">
        <w:t xml:space="preserve">loyalty program that provides certain benefits that alternate guests that often get admitted to as an advantage such as upgraded </w:t>
      </w:r>
      <w:r w:rsidR="005B7ECC" w:rsidRPr="004E3514">
        <w:t>rooms</w:t>
      </w:r>
      <w:r w:rsidRPr="004E3514">
        <w:t xml:space="preserve">, </w:t>
      </w:r>
      <w:r w:rsidR="005B7ECC" w:rsidRPr="004E3514">
        <w:t>free-of-charge</w:t>
      </w:r>
      <w:r w:rsidRPr="004E3514">
        <w:t xml:space="preserve"> services or </w:t>
      </w:r>
      <w:r w:rsidR="005B7ECC" w:rsidRPr="004E3514">
        <w:t>wage deals</w:t>
      </w:r>
      <w:r w:rsidRPr="004E3514">
        <w:t xml:space="preserve"> could enhance customer loyalty.</w:t>
      </w:r>
    </w:p>
    <w:p w14:paraId="04003D27" w14:textId="77777777" w:rsidR="00B03BB0" w:rsidRPr="004E3514" w:rsidRDefault="00B03BB0" w:rsidP="00B03BB0">
      <w:pPr>
        <w:rPr>
          <w:b/>
          <w:bCs/>
        </w:rPr>
      </w:pPr>
      <w:r w:rsidRPr="004E3514">
        <w:rPr>
          <w:b/>
          <w:bCs/>
        </w:rPr>
        <w:t>Strengthening Staff Training and Development</w:t>
      </w:r>
    </w:p>
    <w:p w14:paraId="02F92B7C" w14:textId="11312B38" w:rsidR="00B03816" w:rsidRPr="004E3514" w:rsidRDefault="00B03816" w:rsidP="00B03816">
      <w:r w:rsidRPr="004E3514">
        <w:t>Staff training management plays a significant role in the sustainability of service quality. This study revealed that the systematic Certified Training Programs had enhanced the customers’ satisfaction level and staff outputs significantly. Delta Hotels should enrich and improve its staff training programs, particularly avoiding just single training which is only occasionally updated but should train its staff permanently</w:t>
      </w:r>
      <w:r w:rsidR="00133FCC" w:rsidRPr="004E3514">
        <w:t xml:space="preserve"> (Zhang </w:t>
      </w:r>
      <w:r w:rsidR="00133FCC" w:rsidRPr="00E7669C">
        <w:rPr>
          <w:i/>
          <w:iCs/>
        </w:rPr>
        <w:t>et al</w:t>
      </w:r>
      <w:r w:rsidR="00133FCC" w:rsidRPr="004E3514">
        <w:t>., 2020)</w:t>
      </w:r>
      <w:r w:rsidRPr="004E3514">
        <w:t xml:space="preserve">. For example, scheduled training on how to manage guest requests and complaints, on manners of showing empathy and conflict solving would enable the staff. Staff needs to understand how technologies that help to enhance the guest experience, which </w:t>
      </w:r>
      <w:r w:rsidR="00463E52" w:rsidRPr="004E3514">
        <w:t>includes</w:t>
      </w:r>
      <w:r w:rsidRPr="004E3514">
        <w:t xml:space="preserve"> CRM systems and guest feedback systems, work</w:t>
      </w:r>
      <w:r w:rsidR="00BF1776" w:rsidRPr="004E3514">
        <w:t xml:space="preserve"> (Neupane, 2015). </w:t>
      </w:r>
    </w:p>
    <w:p w14:paraId="4E309E42" w14:textId="5DF574CC" w:rsidR="00B03BB0" w:rsidRPr="004E3514" w:rsidRDefault="00B03BB0" w:rsidP="00B03816">
      <w:pPr>
        <w:rPr>
          <w:rStyle w:val="Strong"/>
        </w:rPr>
      </w:pPr>
      <w:r w:rsidRPr="004E3514">
        <w:rPr>
          <w:rStyle w:val="Strong"/>
        </w:rPr>
        <w:t>Leveraging Guest Feedback Systems for Continuous Improvement</w:t>
      </w:r>
    </w:p>
    <w:p w14:paraId="2CE068A1" w14:textId="41E001E5" w:rsidR="00B03BB0" w:rsidRPr="004E3514" w:rsidRDefault="00B03816" w:rsidP="00B03BB0">
      <w:r w:rsidRPr="004E3514">
        <w:t xml:space="preserve">Delta Hotels should integrate more proactive feedback channels, such as in-house surveys, post-checkout emails, and feedback kiosks. </w:t>
      </w:r>
      <w:r w:rsidR="00B03BB0" w:rsidRPr="004E3514">
        <w:t xml:space="preserve">Collecting </w:t>
      </w:r>
      <w:r w:rsidR="005B7ECC" w:rsidRPr="004E3514">
        <w:t>information</w:t>
      </w:r>
      <w:r w:rsidR="00B03BB0" w:rsidRPr="004E3514">
        <w:t xml:space="preserve"> at the stages when the guests are still in the hotels helps to solve the problems faster and </w:t>
      </w:r>
      <w:r w:rsidR="005B7ECC" w:rsidRPr="004E3514">
        <w:t>increases</w:t>
      </w:r>
      <w:r w:rsidR="00B03BB0" w:rsidRPr="004E3514">
        <w:t xml:space="preserve"> the satisfaction level</w:t>
      </w:r>
      <w:r w:rsidR="00133FCC" w:rsidRPr="004E3514">
        <w:t xml:space="preserve"> (Nguyen </w:t>
      </w:r>
      <w:r w:rsidR="00133FCC" w:rsidRPr="00E7669C">
        <w:rPr>
          <w:i/>
          <w:iCs/>
        </w:rPr>
        <w:t>et al</w:t>
      </w:r>
      <w:r w:rsidR="00133FCC" w:rsidRPr="004E3514">
        <w:t>., 2018)</w:t>
      </w:r>
      <w:r w:rsidR="00B03BB0" w:rsidRPr="004E3514">
        <w:t xml:space="preserve">. Also, </w:t>
      </w:r>
      <w:r w:rsidR="005B7ECC" w:rsidRPr="004E3514">
        <w:t xml:space="preserve">the </w:t>
      </w:r>
      <w:r w:rsidR="00B03BB0" w:rsidRPr="004E3514">
        <w:t xml:space="preserve">creation of a specific team to track feedback and </w:t>
      </w:r>
      <w:r w:rsidR="005B7ECC" w:rsidRPr="004E3514">
        <w:t>reactions</w:t>
      </w:r>
      <w:r w:rsidR="00B03BB0" w:rsidRPr="004E3514">
        <w:t xml:space="preserve"> from clients over all channels</w:t>
      </w:r>
      <w:r w:rsidR="005B7ECC" w:rsidRPr="004E3514">
        <w:t>,</w:t>
      </w:r>
      <w:r w:rsidR="00B03BB0" w:rsidRPr="004E3514">
        <w:t xml:space="preserve"> particularly social media will make the guests feel appreciated and will build trust and </w:t>
      </w:r>
      <w:r w:rsidR="005B7ECC" w:rsidRPr="004E3514">
        <w:t>customer</w:t>
      </w:r>
      <w:r w:rsidR="00B03BB0" w:rsidRPr="004E3514">
        <w:t xml:space="preserve"> loyalty. Positive comments should be done publicly and on the other hand, negative comments should be dealt with in private and sequel but within a shorter interval to improve the reputation.</w:t>
      </w:r>
    </w:p>
    <w:p w14:paraId="379BC43A" w14:textId="77777777" w:rsidR="00B03BB0" w:rsidRPr="004E3514" w:rsidRDefault="00B03BB0" w:rsidP="00B03BB0">
      <w:pPr>
        <w:rPr>
          <w:b/>
          <w:bCs/>
        </w:rPr>
      </w:pPr>
      <w:r w:rsidRPr="004E3514">
        <w:rPr>
          <w:b/>
          <w:bCs/>
        </w:rPr>
        <w:t>Adopting Technology-Driven CEM Strategies</w:t>
      </w:r>
    </w:p>
    <w:p w14:paraId="1B0ED1C5" w14:textId="13BE103E" w:rsidR="00B03BB0" w:rsidRPr="004E3514" w:rsidRDefault="00B03BB0" w:rsidP="00B03BB0">
      <w:r w:rsidRPr="004E3514">
        <w:t>Innovations have to achieve higher satisfaction of customers and better management of the chosen facility</w:t>
      </w:r>
      <w:r w:rsidR="00B03816" w:rsidRPr="004E3514">
        <w:t>.</w:t>
      </w:r>
      <w:r w:rsidRPr="004E3514">
        <w:t xml:space="preserve"> </w:t>
      </w:r>
      <w:r w:rsidR="00B03816" w:rsidRPr="004E3514">
        <w:t>T</w:t>
      </w:r>
      <w:r w:rsidRPr="004E3514">
        <w:t xml:space="preserve">he mentioned smart hotel solutions like mobile check-in, digital keys, and </w:t>
      </w:r>
      <w:r w:rsidR="00B03816" w:rsidRPr="004E3514">
        <w:t>applications</w:t>
      </w:r>
      <w:r w:rsidRPr="004E3514">
        <w:t>, as well as Smart TV and voice control</w:t>
      </w:r>
      <w:r w:rsidR="00B03816" w:rsidRPr="004E3514">
        <w:t>,</w:t>
      </w:r>
      <w:r w:rsidRPr="004E3514">
        <w:t xml:space="preserve"> must be implemented into Delta Hotels. Applying data analytics to a hospitality company will assist in identifying and knowing the guest’s preferences as well as stint towards a particular company brand. Details such as customer needs can also be predicted by machine learning algorithms which will enable staff to ideally respond and attend to needs before they are even voiced, boosting the guest experience while </w:t>
      </w:r>
      <w:proofErr w:type="spellStart"/>
      <w:r w:rsidR="00B03816" w:rsidRPr="004E3514">
        <w:t>optimising</w:t>
      </w:r>
      <w:proofErr w:type="spellEnd"/>
      <w:r w:rsidRPr="004E3514">
        <w:t xml:space="preserve"> for efficiency</w:t>
      </w:r>
      <w:r w:rsidR="00133FCC" w:rsidRPr="004E3514">
        <w:t xml:space="preserve"> (Ozols and Meyerhoff Nielsen, 2018)</w:t>
      </w:r>
      <w:r w:rsidRPr="004E3514">
        <w:t>.</w:t>
      </w:r>
    </w:p>
    <w:p w14:paraId="16D4F415" w14:textId="61DA9EE6" w:rsidR="00B03BB0" w:rsidRPr="004E3514" w:rsidRDefault="00B03BB0" w:rsidP="00B03BB0">
      <w:r w:rsidRPr="004E3514">
        <w:rPr>
          <w:b/>
          <w:bCs/>
        </w:rPr>
        <w:t>Expanding Loyalty Programs and Partnerships</w:t>
      </w:r>
    </w:p>
    <w:p w14:paraId="72798C38" w14:textId="250361DA" w:rsidR="00441D89" w:rsidRPr="004E3514" w:rsidRDefault="005B7ECC" w:rsidP="00C4116C">
      <w:r w:rsidRPr="004E3514">
        <w:t>Delta Hotels should diversify its rewards program by extending an alliance with Marriott’s international rewards program and providing this program with special privileges such as lower rates, free early/late check-in, and some other amenities. Local affiliate arrangements with establishments and entertainment can improve the services offered by the hotel since the guests may be provided with concessions, in the form of tickets to special events, half-prices on meals, or even transport hail fares. These measures would not only help to deepen guest loyalty, but also increase the length of their stay, and make them ambassadors of the brand.</w:t>
      </w:r>
      <w:r w:rsidR="00441D89" w:rsidRPr="004E3514">
        <w:br w:type="page"/>
      </w:r>
    </w:p>
    <w:p w14:paraId="41E6D8B8" w14:textId="44923616" w:rsidR="00362C6A" w:rsidRPr="004E3514" w:rsidRDefault="00B97B96" w:rsidP="00362C6A">
      <w:pPr>
        <w:pStyle w:val="Heading1"/>
      </w:pPr>
      <w:bookmarkStart w:id="39" w:name="_Toc189780724"/>
      <w:r w:rsidRPr="004E3514">
        <w:t xml:space="preserve">7.0 </w:t>
      </w:r>
      <w:r w:rsidR="00362C6A" w:rsidRPr="004E3514">
        <w:t>Reference</w:t>
      </w:r>
      <w:bookmarkEnd w:id="39"/>
    </w:p>
    <w:p w14:paraId="30027790" w14:textId="3631D197" w:rsidR="004A2D0F" w:rsidRPr="004E3514" w:rsidRDefault="004A2D0F" w:rsidP="00B15B29">
      <w:r w:rsidRPr="004E3514">
        <w:t xml:space="preserve">Abror, A., Patrisia, D., </w:t>
      </w:r>
      <w:proofErr w:type="spellStart"/>
      <w:r w:rsidRPr="004E3514">
        <w:t>Engriani</w:t>
      </w:r>
      <w:proofErr w:type="spellEnd"/>
      <w:r w:rsidRPr="004E3514">
        <w:t xml:space="preserve">, Y., </w:t>
      </w:r>
      <w:proofErr w:type="spellStart"/>
      <w:r w:rsidRPr="004E3514">
        <w:t>Evanita</w:t>
      </w:r>
      <w:proofErr w:type="spellEnd"/>
      <w:r w:rsidRPr="004E3514">
        <w:t xml:space="preserve">, S., Yasri, Y., </w:t>
      </w:r>
      <w:r w:rsidR="000100F2" w:rsidRPr="004E3514">
        <w:t>and</w:t>
      </w:r>
      <w:r w:rsidRPr="004E3514">
        <w:t xml:space="preserve"> Dastgir, S. (2020). Service quality, religiosity, customer satisfaction, customer engagement and Islamic bank’s customer loyalty. </w:t>
      </w:r>
      <w:r w:rsidRPr="004E3514">
        <w:rPr>
          <w:i/>
          <w:iCs/>
        </w:rPr>
        <w:t>Journal of Islamic Marketing</w:t>
      </w:r>
      <w:r w:rsidRPr="004E3514">
        <w:t>, </w:t>
      </w:r>
      <w:r w:rsidRPr="004E3514">
        <w:rPr>
          <w:i/>
          <w:iCs/>
        </w:rPr>
        <w:t>11</w:t>
      </w:r>
      <w:r w:rsidRPr="004E3514">
        <w:t xml:space="preserve">(6), 1691-1705. </w:t>
      </w:r>
      <w:hyperlink r:id="rId11" w:history="1">
        <w:r w:rsidRPr="004E3514">
          <w:rPr>
            <w:rStyle w:val="Hyperlink"/>
          </w:rPr>
          <w:t>https://www.emerald.com/insight/content/doi/10.1108/jima-03-2019-0044/full/html</w:t>
        </w:r>
      </w:hyperlink>
    </w:p>
    <w:p w14:paraId="69B1960B" w14:textId="77777777" w:rsidR="004A2D0F" w:rsidRPr="004E3514" w:rsidRDefault="004A2D0F" w:rsidP="00B15B29">
      <w:r w:rsidRPr="004E3514">
        <w:t>Addis, M. (2020). </w:t>
      </w:r>
      <w:r w:rsidRPr="004E3514">
        <w:rPr>
          <w:i/>
          <w:iCs/>
        </w:rPr>
        <w:t>Engaging brands: A customer-centric approach for superior experiences.</w:t>
      </w:r>
      <w:r w:rsidRPr="004E3514">
        <w:t xml:space="preserve"> Routledge.</w:t>
      </w:r>
    </w:p>
    <w:p w14:paraId="5CD60FD1" w14:textId="70D53312" w:rsidR="004A2D0F" w:rsidRPr="004E3514" w:rsidRDefault="004A2D0F" w:rsidP="00B15B29">
      <w:r w:rsidRPr="004E3514">
        <w:t xml:space="preserve">Adhikari, A., </w:t>
      </w:r>
      <w:r w:rsidR="000100F2" w:rsidRPr="004E3514">
        <w:t>and</w:t>
      </w:r>
      <w:r w:rsidRPr="004E3514">
        <w:t xml:space="preserve"> Bhattacharya, S. (2016). Appraisal of literature on customer experience in tourism sector: review and framework. </w:t>
      </w:r>
      <w:r w:rsidRPr="004E3514">
        <w:rPr>
          <w:i/>
          <w:iCs/>
        </w:rPr>
        <w:t>Current Issues in Tourism</w:t>
      </w:r>
      <w:r w:rsidRPr="004E3514">
        <w:t>, </w:t>
      </w:r>
      <w:r w:rsidRPr="004E3514">
        <w:rPr>
          <w:i/>
          <w:iCs/>
        </w:rPr>
        <w:t>19</w:t>
      </w:r>
      <w:r w:rsidRPr="004E3514">
        <w:t xml:space="preserve">(4), 296-321. </w:t>
      </w:r>
      <w:hyperlink r:id="rId12" w:history="1">
        <w:r w:rsidRPr="004E3514">
          <w:rPr>
            <w:rStyle w:val="Hyperlink"/>
          </w:rPr>
          <w:t>https://www.tandfonline.com/doi/abs/10.1080/13683500.2015.1082538</w:t>
        </w:r>
      </w:hyperlink>
    </w:p>
    <w:p w14:paraId="1B29AD61" w14:textId="4B38EF1A" w:rsidR="004A2D0F" w:rsidRPr="004E3514" w:rsidRDefault="004A2D0F" w:rsidP="00B15B29">
      <w:r w:rsidRPr="004E3514">
        <w:t xml:space="preserve">Albrecht, C. M., </w:t>
      </w:r>
      <w:proofErr w:type="spellStart"/>
      <w:r w:rsidRPr="004E3514">
        <w:t>Hattula</w:t>
      </w:r>
      <w:proofErr w:type="spellEnd"/>
      <w:r w:rsidRPr="004E3514">
        <w:t xml:space="preserve">, S., Bornemann, T., </w:t>
      </w:r>
      <w:r w:rsidR="000100F2" w:rsidRPr="004E3514">
        <w:t>and</w:t>
      </w:r>
      <w:r w:rsidRPr="004E3514">
        <w:t xml:space="preserve"> Hoyer, W. D. (2016). Customer response to interactional service experience: The role of interaction environment. </w:t>
      </w:r>
      <w:r w:rsidRPr="004E3514">
        <w:rPr>
          <w:i/>
          <w:iCs/>
        </w:rPr>
        <w:t>Journal of Service Management</w:t>
      </w:r>
      <w:r w:rsidRPr="004E3514">
        <w:t>, </w:t>
      </w:r>
      <w:r w:rsidRPr="004E3514">
        <w:rPr>
          <w:i/>
          <w:iCs/>
        </w:rPr>
        <w:t>27</w:t>
      </w:r>
      <w:r w:rsidRPr="004E3514">
        <w:t xml:space="preserve">(5), 704-729. </w:t>
      </w:r>
      <w:hyperlink r:id="rId13" w:history="1">
        <w:r w:rsidRPr="004E3514">
          <w:rPr>
            <w:rStyle w:val="Hyperlink"/>
          </w:rPr>
          <w:t>https://www.emerald.com/insight/content/doi/10.1108/josm-07-2015-0215/full/html</w:t>
        </w:r>
      </w:hyperlink>
    </w:p>
    <w:p w14:paraId="28ED1DA8" w14:textId="58798BFD" w:rsidR="004A2D0F" w:rsidRPr="004E3514" w:rsidRDefault="004A2D0F" w:rsidP="00B15B29">
      <w:proofErr w:type="spellStart"/>
      <w:r w:rsidRPr="004E3514">
        <w:t>Alnawas</w:t>
      </w:r>
      <w:proofErr w:type="spellEnd"/>
      <w:r w:rsidRPr="004E3514">
        <w:t xml:space="preserve">, I., </w:t>
      </w:r>
      <w:r w:rsidR="000100F2" w:rsidRPr="004E3514">
        <w:t>and</w:t>
      </w:r>
      <w:r w:rsidRPr="004E3514">
        <w:t xml:space="preserve"> Hemsley-Brown, J. (2019). Examining the key dimensions of customer experience quality in the hotel industry. </w:t>
      </w:r>
      <w:r w:rsidRPr="004E3514">
        <w:rPr>
          <w:i/>
          <w:iCs/>
        </w:rPr>
        <w:t>Journal of Hospitality Marketing &amp; Management</w:t>
      </w:r>
      <w:r w:rsidRPr="004E3514">
        <w:t>, </w:t>
      </w:r>
      <w:r w:rsidRPr="004E3514">
        <w:rPr>
          <w:i/>
          <w:iCs/>
        </w:rPr>
        <w:t>28</w:t>
      </w:r>
      <w:r w:rsidRPr="004E3514">
        <w:t xml:space="preserve">(7), 833-861. </w:t>
      </w:r>
      <w:hyperlink r:id="rId14" w:history="1">
        <w:r w:rsidRPr="004E3514">
          <w:rPr>
            <w:rStyle w:val="Hyperlink"/>
          </w:rPr>
          <w:t>https://www.tandfonline.com/doi/abs/10.1080/19368623.2019.1568339</w:t>
        </w:r>
      </w:hyperlink>
    </w:p>
    <w:p w14:paraId="2B979172" w14:textId="6EFB2183" w:rsidR="004A2D0F" w:rsidRPr="004E3514" w:rsidRDefault="004A2D0F" w:rsidP="00B15B29">
      <w:r w:rsidRPr="004E3514">
        <w:t xml:space="preserve">Andrews, D., </w:t>
      </w:r>
      <w:r w:rsidR="000100F2" w:rsidRPr="004E3514">
        <w:t>and</w:t>
      </w:r>
      <w:r w:rsidRPr="004E3514">
        <w:t xml:space="preserve"> Turner, S. (2017). Improving the customer experience through consistency and effective service delivery in the United Kingdom public house sector. </w:t>
      </w:r>
      <w:r w:rsidRPr="004E3514">
        <w:rPr>
          <w:i/>
          <w:iCs/>
        </w:rPr>
        <w:t>British Food Journal</w:t>
      </w:r>
      <w:r w:rsidRPr="004E3514">
        <w:t>, </w:t>
      </w:r>
      <w:r w:rsidRPr="004E3514">
        <w:rPr>
          <w:i/>
          <w:iCs/>
        </w:rPr>
        <w:t>119</w:t>
      </w:r>
      <w:r w:rsidRPr="004E3514">
        <w:t xml:space="preserve">(3), 587-599. </w:t>
      </w:r>
      <w:hyperlink r:id="rId15" w:history="1">
        <w:r w:rsidRPr="004E3514">
          <w:rPr>
            <w:rStyle w:val="Hyperlink"/>
          </w:rPr>
          <w:t>https://www.emerald.com/insight/content/doi/10.1108/bfj-07-2016-0326/full/html</w:t>
        </w:r>
      </w:hyperlink>
    </w:p>
    <w:p w14:paraId="70B38CF7" w14:textId="762B124A" w:rsidR="004A2D0F" w:rsidRPr="004E3514" w:rsidRDefault="004A2D0F" w:rsidP="00B15B29">
      <w:r w:rsidRPr="004E3514">
        <w:t xml:space="preserve">Armstrong, R., </w:t>
      </w:r>
      <w:r w:rsidR="000100F2" w:rsidRPr="004E3514">
        <w:t>and</w:t>
      </w:r>
      <w:r w:rsidRPr="004E3514">
        <w:t xml:space="preserve"> Matters, R. T. (2016). Modern slavery: risks for the UK hospitality industry. </w:t>
      </w:r>
      <w:r w:rsidRPr="004E3514">
        <w:rPr>
          <w:i/>
          <w:iCs/>
        </w:rPr>
        <w:t>Progress in Responsible Tourism</w:t>
      </w:r>
      <w:r w:rsidRPr="004E3514">
        <w:t>, </w:t>
      </w:r>
      <w:r w:rsidRPr="004E3514">
        <w:rPr>
          <w:i/>
          <w:iCs/>
        </w:rPr>
        <w:t>5</w:t>
      </w:r>
      <w:r w:rsidRPr="004E3514">
        <w:t xml:space="preserve">(1), 67-78. </w:t>
      </w:r>
      <w:hyperlink r:id="rId16" w:anchor="page=69" w:history="1">
        <w:r w:rsidRPr="004E3514">
          <w:rPr>
            <w:rStyle w:val="Hyperlink"/>
          </w:rPr>
          <w:t>https://www.goodfellowpublishers.com/free_files/filePiRT5(1).pdf#page=69</w:t>
        </w:r>
      </w:hyperlink>
    </w:p>
    <w:p w14:paraId="3333D5AB" w14:textId="048CE667" w:rsidR="004A2D0F" w:rsidRPr="004E3514" w:rsidRDefault="004A2D0F" w:rsidP="00B15B29">
      <w:r w:rsidRPr="004E3514">
        <w:t xml:space="preserve">Baum, T., Rubio, J. C., Congreve, E., Alberti, G., Clifton, N., Guthrie, J., ... </w:t>
      </w:r>
      <w:r w:rsidR="000100F2" w:rsidRPr="004E3514">
        <w:t>and</w:t>
      </w:r>
      <w:r w:rsidRPr="004E3514">
        <w:t xml:space="preserve"> Simpson, B. (2023). </w:t>
      </w:r>
      <w:proofErr w:type="spellStart"/>
      <w:r w:rsidRPr="004E3514">
        <w:rPr>
          <w:i/>
          <w:iCs/>
        </w:rPr>
        <w:t>ReWAGE</w:t>
      </w:r>
      <w:proofErr w:type="spellEnd"/>
      <w:r w:rsidRPr="004E3514">
        <w:rPr>
          <w:i/>
          <w:iCs/>
        </w:rPr>
        <w:t xml:space="preserve"> Evidence Paper: Work, wages and employment in the UK’s hospitality sector. </w:t>
      </w:r>
      <w:hyperlink r:id="rId17" w:history="1">
        <w:r w:rsidRPr="004E3514">
          <w:rPr>
            <w:rStyle w:val="Hyperlink"/>
          </w:rPr>
          <w:t>https://eprints.whiterose.ac.uk/204337/1/employment_in_uk_hospitality_-_evidence_paper_-_formatted_edited.pdf</w:t>
        </w:r>
      </w:hyperlink>
    </w:p>
    <w:p w14:paraId="6698D75D" w14:textId="5152B059" w:rsidR="004A2D0F" w:rsidRPr="004E3514" w:rsidRDefault="004A2D0F" w:rsidP="00B15B29">
      <w:r w:rsidRPr="004E3514">
        <w:t xml:space="preserve">Becker, L., </w:t>
      </w:r>
      <w:r w:rsidR="000100F2" w:rsidRPr="004E3514">
        <w:t>and</w:t>
      </w:r>
      <w:r w:rsidRPr="004E3514">
        <w:t xml:space="preserve"> Jaakkola, E. (2020). Customer experience: fundamental premises and implications for research. </w:t>
      </w:r>
      <w:r w:rsidRPr="004E3514">
        <w:rPr>
          <w:i/>
          <w:iCs/>
        </w:rPr>
        <w:t>Journal of the academy of marketing science</w:t>
      </w:r>
      <w:r w:rsidRPr="004E3514">
        <w:t>, </w:t>
      </w:r>
      <w:r w:rsidRPr="004E3514">
        <w:rPr>
          <w:i/>
          <w:iCs/>
        </w:rPr>
        <w:t>48</w:t>
      </w:r>
      <w:r w:rsidRPr="004E3514">
        <w:t xml:space="preserve">, 630-648. </w:t>
      </w:r>
      <w:hyperlink r:id="rId18" w:history="1">
        <w:r w:rsidRPr="004E3514">
          <w:rPr>
            <w:rStyle w:val="Hyperlink"/>
          </w:rPr>
          <w:t>https://link.springer.com/article/10.1007/s11747-019-00718-x</w:t>
        </w:r>
      </w:hyperlink>
    </w:p>
    <w:p w14:paraId="108AE740" w14:textId="77777777" w:rsidR="004A2D0F" w:rsidRPr="004E3514" w:rsidRDefault="004A2D0F" w:rsidP="00B15B29">
      <w:proofErr w:type="spellStart"/>
      <w:r w:rsidRPr="004E3514">
        <w:t>Beliak</w:t>
      </w:r>
      <w:proofErr w:type="spellEnd"/>
      <w:r w:rsidRPr="004E3514">
        <w:t>, A. (2023). Economic interpretation of the definition of" hospitality": the experience of the United Kingdom. </w:t>
      </w:r>
      <w:r w:rsidRPr="004E3514">
        <w:rPr>
          <w:i/>
          <w:iCs/>
        </w:rPr>
        <w:t>Collection of scientific papers «SCIENTIA»</w:t>
      </w:r>
      <w:r w:rsidRPr="004E3514">
        <w:t xml:space="preserve">, (February 24, 2023; Singapore, Singapore), 13-15. </w:t>
      </w:r>
      <w:hyperlink r:id="rId19" w:history="1">
        <w:r w:rsidRPr="004E3514">
          <w:rPr>
            <w:rStyle w:val="Hyperlink"/>
          </w:rPr>
          <w:t>https://previous.scientia.report/index.php/archive/article/view/738</w:t>
        </w:r>
      </w:hyperlink>
    </w:p>
    <w:p w14:paraId="3BD63B45" w14:textId="0F5629D8" w:rsidR="004A2D0F" w:rsidRPr="004E3514" w:rsidRDefault="004A2D0F" w:rsidP="00B15B29">
      <w:r w:rsidRPr="004E3514">
        <w:t xml:space="preserve">Bonfanti, A., </w:t>
      </w:r>
      <w:proofErr w:type="spellStart"/>
      <w:r w:rsidRPr="004E3514">
        <w:t>Vigolo</w:t>
      </w:r>
      <w:proofErr w:type="spellEnd"/>
      <w:r w:rsidRPr="004E3514">
        <w:t xml:space="preserve">, V., </w:t>
      </w:r>
      <w:r w:rsidR="000100F2" w:rsidRPr="004E3514">
        <w:t>and</w:t>
      </w:r>
      <w:r w:rsidRPr="004E3514">
        <w:t xml:space="preserve"> </w:t>
      </w:r>
      <w:proofErr w:type="spellStart"/>
      <w:r w:rsidRPr="004E3514">
        <w:t>Yfantidou</w:t>
      </w:r>
      <w:proofErr w:type="spellEnd"/>
      <w:r w:rsidRPr="004E3514">
        <w:t>, G. (2021). The impact of the Covid-19 pandemic on customer experience design: The hotel managers’ perspective. </w:t>
      </w:r>
      <w:r w:rsidRPr="004E3514">
        <w:rPr>
          <w:i/>
          <w:iCs/>
        </w:rPr>
        <w:t>International Journal of Hospitality Management</w:t>
      </w:r>
      <w:r w:rsidRPr="004E3514">
        <w:t>, </w:t>
      </w:r>
      <w:r w:rsidRPr="004E3514">
        <w:rPr>
          <w:i/>
          <w:iCs/>
        </w:rPr>
        <w:t>94</w:t>
      </w:r>
      <w:r w:rsidRPr="004E3514">
        <w:t xml:space="preserve">, 102871. </w:t>
      </w:r>
      <w:hyperlink r:id="rId20" w:history="1">
        <w:r w:rsidRPr="004E3514">
          <w:rPr>
            <w:rStyle w:val="Hyperlink"/>
          </w:rPr>
          <w:t>https://www.sciencedirect.com/science/article/pii/S0278431921000141</w:t>
        </w:r>
      </w:hyperlink>
    </w:p>
    <w:p w14:paraId="24ACA8AD" w14:textId="77777777" w:rsidR="004A2D0F" w:rsidRPr="004E3514" w:rsidRDefault="004A2D0F" w:rsidP="00B15B29">
      <w:r w:rsidRPr="004E3514">
        <w:t xml:space="preserve">Brodie, R.J., </w:t>
      </w:r>
      <w:proofErr w:type="spellStart"/>
      <w:r w:rsidRPr="004E3514">
        <w:t>Hollebeek</w:t>
      </w:r>
      <w:proofErr w:type="spellEnd"/>
      <w:r w:rsidRPr="004E3514">
        <w:t xml:space="preserve">, L.D. and Conduit, J. (2015) </w:t>
      </w:r>
      <w:r w:rsidRPr="004E3514">
        <w:rPr>
          <w:i/>
          <w:iCs/>
        </w:rPr>
        <w:t>Customer engagement: Contemporary issues and challenges</w:t>
      </w:r>
      <w:r w:rsidRPr="004E3514">
        <w:t>. Routledge.</w:t>
      </w:r>
    </w:p>
    <w:p w14:paraId="0ECFA9D3" w14:textId="6C3D4E56" w:rsidR="004A2D0F" w:rsidRPr="004E3514" w:rsidRDefault="004A2D0F" w:rsidP="00B15B29">
      <w:r w:rsidRPr="004E3514">
        <w:t xml:space="preserve">Brun, I., </w:t>
      </w:r>
      <w:proofErr w:type="spellStart"/>
      <w:r w:rsidRPr="004E3514">
        <w:t>Rajaobelina</w:t>
      </w:r>
      <w:proofErr w:type="spellEnd"/>
      <w:r w:rsidRPr="004E3514">
        <w:t xml:space="preserve">, L., Ricard, L., </w:t>
      </w:r>
      <w:r w:rsidR="000100F2" w:rsidRPr="004E3514">
        <w:t>and</w:t>
      </w:r>
      <w:r w:rsidRPr="004E3514">
        <w:t xml:space="preserve"> Berthiaume, B. (2017). Impact of customer experience on loyalty: a multichannel examination. </w:t>
      </w:r>
      <w:r w:rsidRPr="004E3514">
        <w:rPr>
          <w:i/>
          <w:iCs/>
        </w:rPr>
        <w:t>The Service Industries Journal</w:t>
      </w:r>
      <w:r w:rsidRPr="004E3514">
        <w:t>, </w:t>
      </w:r>
      <w:r w:rsidRPr="004E3514">
        <w:rPr>
          <w:i/>
          <w:iCs/>
        </w:rPr>
        <w:t>37</w:t>
      </w:r>
      <w:r w:rsidRPr="004E3514">
        <w:t xml:space="preserve">(5-6), 317-340. </w:t>
      </w:r>
      <w:hyperlink r:id="rId21" w:history="1">
        <w:r w:rsidRPr="004E3514">
          <w:rPr>
            <w:rStyle w:val="Hyperlink"/>
          </w:rPr>
          <w:t>https://www.tandfonline.com/doi/abs/10.1080/02642069.2017.1322959</w:t>
        </w:r>
      </w:hyperlink>
    </w:p>
    <w:p w14:paraId="4FB2C73D" w14:textId="3C40188A" w:rsidR="004A2D0F" w:rsidRPr="004E3514" w:rsidRDefault="004A2D0F" w:rsidP="00B15B29">
      <w:proofErr w:type="spellStart"/>
      <w:r w:rsidRPr="004E3514">
        <w:t>Buhalis</w:t>
      </w:r>
      <w:proofErr w:type="spellEnd"/>
      <w:r w:rsidRPr="004E3514">
        <w:t xml:space="preserve">, D., Lin, M. S., </w:t>
      </w:r>
      <w:r w:rsidR="000100F2" w:rsidRPr="004E3514">
        <w:t>and</w:t>
      </w:r>
      <w:r w:rsidRPr="004E3514">
        <w:t xml:space="preserve"> Leung, D. (2022). Metaverse as a driver for customer experience and value co-creation: implications for hospitality and tourism management and marketing. </w:t>
      </w:r>
      <w:r w:rsidRPr="004E3514">
        <w:rPr>
          <w:i/>
          <w:iCs/>
        </w:rPr>
        <w:t>International Journal of Contemporary Hospitality Management</w:t>
      </w:r>
      <w:r w:rsidRPr="004E3514">
        <w:t>, </w:t>
      </w:r>
      <w:r w:rsidRPr="004E3514">
        <w:rPr>
          <w:i/>
          <w:iCs/>
        </w:rPr>
        <w:t>35</w:t>
      </w:r>
      <w:r w:rsidRPr="004E3514">
        <w:t xml:space="preserve">(2), 701-716. </w:t>
      </w:r>
      <w:hyperlink r:id="rId22" w:history="1">
        <w:r w:rsidRPr="004E3514">
          <w:rPr>
            <w:rStyle w:val="Hyperlink"/>
          </w:rPr>
          <w:t>https://www.emerald.com/insight/content/doi/10.1108/ijchm-05-2022-0631/full/html</w:t>
        </w:r>
      </w:hyperlink>
    </w:p>
    <w:p w14:paraId="189242DC" w14:textId="79639A64" w:rsidR="004A2D0F" w:rsidRPr="004E3514" w:rsidRDefault="004A2D0F" w:rsidP="00B15B29">
      <w:r w:rsidRPr="004E3514">
        <w:t xml:space="preserve">Bustamante, J. C., </w:t>
      </w:r>
      <w:r w:rsidR="000100F2" w:rsidRPr="004E3514">
        <w:t>and</w:t>
      </w:r>
      <w:r w:rsidRPr="004E3514">
        <w:t xml:space="preserve"> Rubio, N. (2017). Measuring customer experience in physical retail environments. </w:t>
      </w:r>
      <w:r w:rsidRPr="004E3514">
        <w:rPr>
          <w:i/>
          <w:iCs/>
        </w:rPr>
        <w:t>Journal of Service Management</w:t>
      </w:r>
      <w:r w:rsidRPr="004E3514">
        <w:t>, </w:t>
      </w:r>
      <w:r w:rsidRPr="004E3514">
        <w:rPr>
          <w:i/>
          <w:iCs/>
        </w:rPr>
        <w:t>28</w:t>
      </w:r>
      <w:r w:rsidRPr="004E3514">
        <w:t xml:space="preserve">(5), 884-913. </w:t>
      </w:r>
      <w:hyperlink r:id="rId23" w:history="1">
        <w:r w:rsidRPr="004E3514">
          <w:rPr>
            <w:rStyle w:val="Hyperlink"/>
          </w:rPr>
          <w:t>https://www.emerald.com/insight/content/doi/10.1108/josm-06-2016-0142/full/html</w:t>
        </w:r>
      </w:hyperlink>
    </w:p>
    <w:p w14:paraId="3E1BA147" w14:textId="5A041B5F" w:rsidR="004A2D0F" w:rsidRPr="004E3514" w:rsidRDefault="004A2D0F" w:rsidP="00B15B29">
      <w:r w:rsidRPr="004E3514">
        <w:t xml:space="preserve">Buttle, F., </w:t>
      </w:r>
      <w:r w:rsidR="000100F2" w:rsidRPr="004E3514">
        <w:t>and</w:t>
      </w:r>
      <w:r w:rsidRPr="004E3514">
        <w:t xml:space="preserve"> </w:t>
      </w:r>
      <w:proofErr w:type="spellStart"/>
      <w:r w:rsidRPr="004E3514">
        <w:t>Maklan</w:t>
      </w:r>
      <w:proofErr w:type="spellEnd"/>
      <w:r w:rsidRPr="004E3514">
        <w:t>, S. (2019). </w:t>
      </w:r>
      <w:r w:rsidRPr="004E3514">
        <w:rPr>
          <w:i/>
          <w:iCs/>
        </w:rPr>
        <w:t>Customer relationship management: concepts and technologies.</w:t>
      </w:r>
      <w:r w:rsidRPr="004E3514">
        <w:t xml:space="preserve"> Routledge.</w:t>
      </w:r>
    </w:p>
    <w:p w14:paraId="4506F2D7" w14:textId="532401F4" w:rsidR="004A2D0F" w:rsidRPr="004E3514" w:rsidRDefault="004A2D0F" w:rsidP="00B15B29">
      <w:r w:rsidRPr="004E3514">
        <w:t xml:space="preserve">Carvalho, P., </w:t>
      </w:r>
      <w:r w:rsidR="000100F2" w:rsidRPr="004E3514">
        <w:t>and</w:t>
      </w:r>
      <w:r w:rsidRPr="004E3514">
        <w:t xml:space="preserve"> Alves, H. (2023). Customer value co-creation in the hospitality and tourism industry: a systematic literature review. </w:t>
      </w:r>
      <w:r w:rsidRPr="004E3514">
        <w:rPr>
          <w:i/>
          <w:iCs/>
        </w:rPr>
        <w:t>International Journal of Contemporary Hospitality Management</w:t>
      </w:r>
      <w:r w:rsidRPr="004E3514">
        <w:t>, </w:t>
      </w:r>
      <w:r w:rsidRPr="004E3514">
        <w:rPr>
          <w:i/>
          <w:iCs/>
        </w:rPr>
        <w:t>35</w:t>
      </w:r>
      <w:r w:rsidRPr="004E3514">
        <w:t xml:space="preserve">(1), 250-273. </w:t>
      </w:r>
      <w:hyperlink r:id="rId24" w:history="1">
        <w:r w:rsidRPr="004E3514">
          <w:rPr>
            <w:rStyle w:val="Hyperlink"/>
          </w:rPr>
          <w:t>https://www.emerald.com/insight/content/doi/10.1108/ijchm-12-2021-1528/full/html</w:t>
        </w:r>
      </w:hyperlink>
    </w:p>
    <w:p w14:paraId="369EF7F9" w14:textId="6D99C24D" w:rsidR="004A2D0F" w:rsidRPr="004E3514" w:rsidRDefault="004A2D0F" w:rsidP="00B15B29">
      <w:r w:rsidRPr="004E3514">
        <w:t xml:space="preserve">Cetin, G., </w:t>
      </w:r>
      <w:r w:rsidR="000100F2" w:rsidRPr="004E3514">
        <w:t>and</w:t>
      </w:r>
      <w:r w:rsidRPr="004E3514">
        <w:t xml:space="preserve"> Dincer, F. I. (2014). Influence of customer experience on loyalty and word-of-mouth in hospitality operations. </w:t>
      </w:r>
      <w:r w:rsidRPr="004E3514">
        <w:rPr>
          <w:i/>
          <w:iCs/>
        </w:rPr>
        <w:t>Anatolia</w:t>
      </w:r>
      <w:r w:rsidRPr="004E3514">
        <w:t>, </w:t>
      </w:r>
      <w:r w:rsidRPr="004E3514">
        <w:rPr>
          <w:i/>
          <w:iCs/>
        </w:rPr>
        <w:t>25</w:t>
      </w:r>
      <w:r w:rsidRPr="004E3514">
        <w:t xml:space="preserve">(2), 181-194. </w:t>
      </w:r>
      <w:hyperlink r:id="rId25" w:history="1">
        <w:r w:rsidRPr="004E3514">
          <w:rPr>
            <w:rStyle w:val="Hyperlink"/>
          </w:rPr>
          <w:t>https://www.tandfonline.com/doi/abs/10.1080/13032917.2013.841094</w:t>
        </w:r>
      </w:hyperlink>
    </w:p>
    <w:p w14:paraId="0B9BEB72" w14:textId="645F2745" w:rsidR="004A2D0F" w:rsidRPr="004E3514" w:rsidRDefault="004A2D0F" w:rsidP="00B15B29">
      <w:r w:rsidRPr="004E3514">
        <w:t xml:space="preserve">Cetin, G., </w:t>
      </w:r>
      <w:r w:rsidR="000100F2" w:rsidRPr="004E3514">
        <w:t>and</w:t>
      </w:r>
      <w:r w:rsidRPr="004E3514">
        <w:t xml:space="preserve"> Walls, A. (2016). Understanding the customer experiences from the perspective of guests and hotel managers: Empirical findings from luxury hotels in Istanbul, Turkey. </w:t>
      </w:r>
      <w:r w:rsidRPr="004E3514">
        <w:rPr>
          <w:i/>
          <w:iCs/>
        </w:rPr>
        <w:t>Journal of Hospitality Marketing &amp; Management</w:t>
      </w:r>
      <w:r w:rsidRPr="004E3514">
        <w:t>, </w:t>
      </w:r>
      <w:r w:rsidRPr="004E3514">
        <w:rPr>
          <w:i/>
          <w:iCs/>
        </w:rPr>
        <w:t>25</w:t>
      </w:r>
      <w:r w:rsidRPr="004E3514">
        <w:t xml:space="preserve">(4), 395-424. </w:t>
      </w:r>
      <w:hyperlink r:id="rId26" w:history="1">
        <w:r w:rsidRPr="004E3514">
          <w:rPr>
            <w:rStyle w:val="Hyperlink"/>
          </w:rPr>
          <w:t>https://www.tandfonline.com/doi/abs/10.1080/19368623.2015.1034395</w:t>
        </w:r>
      </w:hyperlink>
    </w:p>
    <w:p w14:paraId="77A41BAC" w14:textId="0D78AB38" w:rsidR="004A2D0F" w:rsidRPr="004E3514" w:rsidRDefault="004A2D0F" w:rsidP="00B15B29">
      <w:r w:rsidRPr="004E3514">
        <w:t xml:space="preserve">Chaffey, D., Hemphill, T., </w:t>
      </w:r>
      <w:r w:rsidR="000100F2" w:rsidRPr="004E3514">
        <w:t>and</w:t>
      </w:r>
      <w:r w:rsidRPr="004E3514">
        <w:t xml:space="preserve"> Edmundson-Bird, D. (2019). </w:t>
      </w:r>
      <w:r w:rsidRPr="004E3514">
        <w:rPr>
          <w:i/>
          <w:iCs/>
        </w:rPr>
        <w:t>Digital business and e-commerce management</w:t>
      </w:r>
      <w:r w:rsidRPr="004E3514">
        <w:t>. Pearson Uk.</w:t>
      </w:r>
    </w:p>
    <w:p w14:paraId="7771C6C9" w14:textId="77777777" w:rsidR="004A2D0F" w:rsidRPr="004E3514" w:rsidRDefault="004A2D0F" w:rsidP="00B15B29">
      <w:r w:rsidRPr="004E3514">
        <w:t>‌Cook, S. (2015). </w:t>
      </w:r>
      <w:r w:rsidRPr="004E3514">
        <w:rPr>
          <w:i/>
          <w:iCs/>
        </w:rPr>
        <w:t xml:space="preserve">Leading </w:t>
      </w:r>
      <w:proofErr w:type="gramStart"/>
      <w:r w:rsidRPr="004E3514">
        <w:rPr>
          <w:i/>
          <w:iCs/>
        </w:rPr>
        <w:t>the customer</w:t>
      </w:r>
      <w:proofErr w:type="gramEnd"/>
      <w:r w:rsidRPr="004E3514">
        <w:rPr>
          <w:i/>
          <w:iCs/>
        </w:rPr>
        <w:t xml:space="preserve"> </w:t>
      </w:r>
      <w:proofErr w:type="gramStart"/>
      <w:r w:rsidRPr="004E3514">
        <w:rPr>
          <w:i/>
          <w:iCs/>
        </w:rPr>
        <w:t>experience :</w:t>
      </w:r>
      <w:proofErr w:type="gramEnd"/>
      <w:r w:rsidRPr="004E3514">
        <w:rPr>
          <w:i/>
          <w:iCs/>
        </w:rPr>
        <w:t xml:space="preserve"> inspirational service leadership.</w:t>
      </w:r>
      <w:r w:rsidRPr="004E3514">
        <w:t xml:space="preserve"> Gower.</w:t>
      </w:r>
    </w:p>
    <w:p w14:paraId="5DC5C487" w14:textId="77777777" w:rsidR="004A2D0F" w:rsidRPr="004E3514" w:rsidRDefault="004A2D0F" w:rsidP="00B15B29">
      <w:r w:rsidRPr="004E3514">
        <w:t>‌Daffy, C. (2019). </w:t>
      </w:r>
      <w:r w:rsidRPr="004E3514">
        <w:rPr>
          <w:i/>
          <w:iCs/>
        </w:rPr>
        <w:t xml:space="preserve">Creating customer </w:t>
      </w:r>
      <w:proofErr w:type="gramStart"/>
      <w:r w:rsidRPr="004E3514">
        <w:rPr>
          <w:i/>
          <w:iCs/>
        </w:rPr>
        <w:t>loyalty :</w:t>
      </w:r>
      <w:proofErr w:type="gramEnd"/>
      <w:r w:rsidRPr="004E3514">
        <w:rPr>
          <w:i/>
          <w:iCs/>
        </w:rPr>
        <w:t xml:space="preserve"> build lasting loyalty using customer experience management. </w:t>
      </w:r>
      <w:r w:rsidRPr="004E3514">
        <w:t>Kogan Page.</w:t>
      </w:r>
    </w:p>
    <w:p w14:paraId="0711534D" w14:textId="77777777" w:rsidR="004A2D0F" w:rsidRPr="004E3514" w:rsidRDefault="004A2D0F" w:rsidP="00B15B29">
      <w:r w:rsidRPr="004E3514">
        <w:t>Dixit, S. K. (Ed.). (2017). </w:t>
      </w:r>
      <w:r w:rsidRPr="004E3514">
        <w:rPr>
          <w:i/>
          <w:iCs/>
        </w:rPr>
        <w:t xml:space="preserve">The Routledge handbook of consumer </w:t>
      </w:r>
      <w:proofErr w:type="spellStart"/>
      <w:r w:rsidRPr="004E3514">
        <w:rPr>
          <w:i/>
          <w:iCs/>
        </w:rPr>
        <w:t>behaviour</w:t>
      </w:r>
      <w:proofErr w:type="spellEnd"/>
      <w:r w:rsidRPr="004E3514">
        <w:rPr>
          <w:i/>
          <w:iCs/>
        </w:rPr>
        <w:t xml:space="preserve"> in hospitality and tourism. </w:t>
      </w:r>
      <w:r w:rsidRPr="004E3514">
        <w:t xml:space="preserve">Taylor &amp; Francis. </w:t>
      </w:r>
    </w:p>
    <w:p w14:paraId="3EB565CC" w14:textId="77777777" w:rsidR="004A2D0F" w:rsidRPr="004E3514" w:rsidRDefault="004A2D0F" w:rsidP="00B15B29">
      <w:r w:rsidRPr="004E3514">
        <w:t xml:space="preserve">Dixit, S.K., Lee, K.-H. and Loo, P.T. (2021) </w:t>
      </w:r>
      <w:r w:rsidRPr="004E3514">
        <w:rPr>
          <w:i/>
          <w:iCs/>
        </w:rPr>
        <w:t xml:space="preserve">Consumer </w:t>
      </w:r>
      <w:proofErr w:type="spellStart"/>
      <w:r w:rsidRPr="004E3514">
        <w:rPr>
          <w:i/>
          <w:iCs/>
        </w:rPr>
        <w:t>behaviour</w:t>
      </w:r>
      <w:proofErr w:type="spellEnd"/>
      <w:r w:rsidRPr="004E3514">
        <w:rPr>
          <w:i/>
          <w:iCs/>
        </w:rPr>
        <w:t xml:space="preserve"> in hospitality and tourism</w:t>
      </w:r>
      <w:r w:rsidRPr="004E3514">
        <w:t>. Taylor &amp; Francis.</w:t>
      </w:r>
    </w:p>
    <w:p w14:paraId="500F1F1F" w14:textId="45279CC4" w:rsidR="004A2D0F" w:rsidRPr="004E3514" w:rsidRDefault="004A2D0F" w:rsidP="00B15B29">
      <w:r w:rsidRPr="004E3514">
        <w:t xml:space="preserve">Du Cros, H., </w:t>
      </w:r>
      <w:r w:rsidR="000100F2" w:rsidRPr="004E3514">
        <w:t>and</w:t>
      </w:r>
      <w:r w:rsidRPr="004E3514">
        <w:t xml:space="preserve"> McKercher, B. (2020). </w:t>
      </w:r>
      <w:r w:rsidRPr="004E3514">
        <w:rPr>
          <w:i/>
          <w:iCs/>
        </w:rPr>
        <w:t>Cultural tourism</w:t>
      </w:r>
      <w:r w:rsidRPr="004E3514">
        <w:t>. Routledge.</w:t>
      </w:r>
    </w:p>
    <w:p w14:paraId="6F29C432" w14:textId="2B0CB516" w:rsidR="004A2D0F" w:rsidRPr="004E3514" w:rsidRDefault="004A2D0F" w:rsidP="00B15B29">
      <w:proofErr w:type="spellStart"/>
      <w:r w:rsidRPr="004E3514">
        <w:t>Eissner</w:t>
      </w:r>
      <w:proofErr w:type="spellEnd"/>
      <w:r w:rsidRPr="004E3514">
        <w:t xml:space="preserve">, S., </w:t>
      </w:r>
      <w:r w:rsidR="000100F2" w:rsidRPr="004E3514">
        <w:t>and</w:t>
      </w:r>
      <w:r w:rsidRPr="004E3514">
        <w:t xml:space="preserve"> Gannon, J. (2018). Experiences of mentoring in the UK hospitality sector. </w:t>
      </w:r>
      <w:r w:rsidRPr="004E3514">
        <w:rPr>
          <w:i/>
          <w:iCs/>
        </w:rPr>
        <w:t>Journal of Human Resources in Hospitality &amp; Tourism</w:t>
      </w:r>
      <w:r w:rsidRPr="004E3514">
        <w:t>, </w:t>
      </w:r>
      <w:r w:rsidRPr="004E3514">
        <w:rPr>
          <w:i/>
          <w:iCs/>
        </w:rPr>
        <w:t>17</w:t>
      </w:r>
      <w:r w:rsidRPr="004E3514">
        <w:t xml:space="preserve">(3), 296-313. </w:t>
      </w:r>
      <w:hyperlink r:id="rId27" w:history="1">
        <w:r w:rsidRPr="004E3514">
          <w:rPr>
            <w:rStyle w:val="Hyperlink"/>
          </w:rPr>
          <w:t>https://www.tandfonline.com/doi/abs/10.1080/15332845.2017.1406283</w:t>
        </w:r>
      </w:hyperlink>
    </w:p>
    <w:p w14:paraId="3058AD7F" w14:textId="0B1E395A" w:rsidR="004A2D0F" w:rsidRPr="004E3514" w:rsidRDefault="004A2D0F" w:rsidP="00B15B29">
      <w:r w:rsidRPr="004E3514">
        <w:t xml:space="preserve">Fagyas, C., </w:t>
      </w:r>
      <w:r w:rsidR="000100F2" w:rsidRPr="004E3514">
        <w:t>and</w:t>
      </w:r>
      <w:r w:rsidRPr="004E3514">
        <w:t xml:space="preserve"> Datta, P. (2023). An investigation of the factors associated with consumer </w:t>
      </w:r>
      <w:proofErr w:type="spellStart"/>
      <w:r w:rsidRPr="004E3514">
        <w:t>behaviour</w:t>
      </w:r>
      <w:proofErr w:type="spellEnd"/>
      <w:r w:rsidRPr="004E3514">
        <w:t xml:space="preserve"> at arrival, check-in and the check-out process: A case study Marriott International Inc. in the UK. </w:t>
      </w:r>
      <w:r w:rsidRPr="004E3514">
        <w:rPr>
          <w:i/>
          <w:iCs/>
        </w:rPr>
        <w:t>Journal of Business and Retail Management Research</w:t>
      </w:r>
      <w:r w:rsidRPr="004E3514">
        <w:t>, </w:t>
      </w:r>
      <w:r w:rsidRPr="004E3514">
        <w:rPr>
          <w:i/>
          <w:iCs/>
        </w:rPr>
        <w:t>17</w:t>
      </w:r>
      <w:r w:rsidRPr="004E3514">
        <w:t xml:space="preserve">(2). </w:t>
      </w:r>
      <w:hyperlink r:id="rId28" w:history="1">
        <w:r w:rsidRPr="004E3514">
          <w:rPr>
            <w:rStyle w:val="Hyperlink"/>
          </w:rPr>
          <w:t>https://jbrmr.com/cdn/article_file/2023-05-03-09-32-19-AM.pdf</w:t>
        </w:r>
      </w:hyperlink>
    </w:p>
    <w:p w14:paraId="5504BA60" w14:textId="77777777" w:rsidR="004A2D0F" w:rsidRPr="004E3514" w:rsidRDefault="004A2D0F" w:rsidP="00B15B29">
      <w:r w:rsidRPr="004E3514">
        <w:t>Fotis, J. N. (2015). </w:t>
      </w:r>
      <w:r w:rsidRPr="004E3514">
        <w:rPr>
          <w:i/>
          <w:iCs/>
        </w:rPr>
        <w:t xml:space="preserve">The Use of social media and its impacts on consumer </w:t>
      </w:r>
      <w:proofErr w:type="spellStart"/>
      <w:r w:rsidRPr="004E3514">
        <w:rPr>
          <w:i/>
          <w:iCs/>
        </w:rPr>
        <w:t>behaviour</w:t>
      </w:r>
      <w:proofErr w:type="spellEnd"/>
      <w:r w:rsidRPr="004E3514">
        <w:rPr>
          <w:i/>
          <w:iCs/>
        </w:rPr>
        <w:t xml:space="preserve">: the context of holiday travel (Doctoral dissertation, Bournemouth University). </w:t>
      </w:r>
      <w:hyperlink r:id="rId29" w:history="1">
        <w:r w:rsidRPr="004E3514">
          <w:rPr>
            <w:rStyle w:val="Hyperlink"/>
          </w:rPr>
          <w:t>https://eprints.bournemouth.ac.uk/22506/</w:t>
        </w:r>
      </w:hyperlink>
    </w:p>
    <w:p w14:paraId="04E89E0B" w14:textId="6B15FD2B" w:rsidR="004A2D0F" w:rsidRPr="004E3514" w:rsidRDefault="004A2D0F" w:rsidP="00B15B29">
      <w:r w:rsidRPr="004E3514">
        <w:t xml:space="preserve">Hill, N., </w:t>
      </w:r>
      <w:r w:rsidR="000100F2" w:rsidRPr="004E3514">
        <w:t>and</w:t>
      </w:r>
      <w:r w:rsidRPr="004E3514">
        <w:t xml:space="preserve"> Alexander, J. (2017). </w:t>
      </w:r>
      <w:r w:rsidRPr="004E3514">
        <w:rPr>
          <w:i/>
          <w:iCs/>
        </w:rPr>
        <w:t>The handbook of customer satisfaction and loyalty measurement</w:t>
      </w:r>
      <w:r w:rsidRPr="004E3514">
        <w:t>. Routledge.</w:t>
      </w:r>
    </w:p>
    <w:p w14:paraId="6B03B0DC" w14:textId="77777777" w:rsidR="004A2D0F" w:rsidRPr="004E3514" w:rsidRDefault="004A2D0F" w:rsidP="00B15B29">
      <w:r w:rsidRPr="004E3514">
        <w:t xml:space="preserve">Hudson, S. and Hudson, L. (2022) </w:t>
      </w:r>
      <w:r w:rsidRPr="004E3514">
        <w:rPr>
          <w:i/>
          <w:iCs/>
        </w:rPr>
        <w:t>Customer service for hospitality and tourism</w:t>
      </w:r>
      <w:r w:rsidRPr="004E3514">
        <w:t>. Goodfellow Publishers Ltd.</w:t>
      </w:r>
    </w:p>
    <w:p w14:paraId="07A4CFDA" w14:textId="642983C3" w:rsidR="004A2D0F" w:rsidRPr="004E3514" w:rsidRDefault="004A2D0F" w:rsidP="00B15B29">
      <w:r w:rsidRPr="004E3514">
        <w:rPr>
          <w:color w:val="000000"/>
          <w:sz w:val="27"/>
          <w:szCs w:val="27"/>
        </w:rPr>
        <w:t>‌</w:t>
      </w:r>
      <w:r w:rsidRPr="004E3514">
        <w:t xml:space="preserve">Iglesias, O., Markovic, S., </w:t>
      </w:r>
      <w:r w:rsidR="000100F2" w:rsidRPr="004E3514">
        <w:t>and</w:t>
      </w:r>
      <w:r w:rsidRPr="004E3514">
        <w:t xml:space="preserve"> </w:t>
      </w:r>
      <w:proofErr w:type="spellStart"/>
      <w:r w:rsidRPr="004E3514">
        <w:t>Rialp</w:t>
      </w:r>
      <w:proofErr w:type="spellEnd"/>
      <w:r w:rsidRPr="004E3514">
        <w:t>, J. (2019). How does sensory brand experience influence brand equity? Considering the roles of customer satisfaction, customer affective commitment, and employee empathy. </w:t>
      </w:r>
      <w:r w:rsidRPr="004E3514">
        <w:rPr>
          <w:i/>
          <w:iCs/>
        </w:rPr>
        <w:t>Journal of Business Research</w:t>
      </w:r>
      <w:r w:rsidRPr="004E3514">
        <w:t>, </w:t>
      </w:r>
      <w:r w:rsidRPr="004E3514">
        <w:rPr>
          <w:i/>
          <w:iCs/>
        </w:rPr>
        <w:t>96</w:t>
      </w:r>
      <w:r w:rsidRPr="004E3514">
        <w:t xml:space="preserve">, 343-354. </w:t>
      </w:r>
      <w:hyperlink r:id="rId30" w:history="1">
        <w:r w:rsidRPr="004E3514">
          <w:rPr>
            <w:rStyle w:val="Hyperlink"/>
          </w:rPr>
          <w:t>https://www.sciencedirect.com/science/article/abs/pii/S0148296318302789</w:t>
        </w:r>
      </w:hyperlink>
    </w:p>
    <w:p w14:paraId="58C68F46" w14:textId="77777777" w:rsidR="004A2D0F" w:rsidRPr="004E3514" w:rsidRDefault="004A2D0F" w:rsidP="00B15B29">
      <w:proofErr w:type="spellStart"/>
      <w:r w:rsidRPr="004E3514">
        <w:t>Jayasingh</w:t>
      </w:r>
      <w:proofErr w:type="spellEnd"/>
      <w:r w:rsidRPr="004E3514">
        <w:t>, S. (2019). Consumer brand engagement in social networking sites and its effect on brand loyalty. </w:t>
      </w:r>
      <w:r w:rsidRPr="004E3514">
        <w:rPr>
          <w:i/>
          <w:iCs/>
        </w:rPr>
        <w:t>Cogent Business &amp; Management</w:t>
      </w:r>
      <w:r w:rsidRPr="004E3514">
        <w:t>, </w:t>
      </w:r>
      <w:r w:rsidRPr="004E3514">
        <w:rPr>
          <w:i/>
          <w:iCs/>
        </w:rPr>
        <w:t>6</w:t>
      </w:r>
      <w:r w:rsidRPr="004E3514">
        <w:t xml:space="preserve">(1), 1698793. </w:t>
      </w:r>
      <w:hyperlink r:id="rId31" w:history="1">
        <w:r w:rsidRPr="004E3514">
          <w:rPr>
            <w:rStyle w:val="Hyperlink"/>
          </w:rPr>
          <w:t>https://www.tandfonline.com/doi/full/10.1080/23311975.2019.1698793</w:t>
        </w:r>
      </w:hyperlink>
    </w:p>
    <w:p w14:paraId="5473494B" w14:textId="77777777" w:rsidR="004A2D0F" w:rsidRPr="004E3514" w:rsidRDefault="004A2D0F" w:rsidP="00B15B29">
      <w:r w:rsidRPr="004E3514">
        <w:t xml:space="preserve">Jordan, L.-A. and Crick, A. (2024) </w:t>
      </w:r>
      <w:r w:rsidRPr="004E3514">
        <w:rPr>
          <w:i/>
          <w:iCs/>
        </w:rPr>
        <w:t>Customer experience management in the Caribbean: Concepts, Case Studies and Challenges</w:t>
      </w:r>
      <w:r w:rsidRPr="004E3514">
        <w:t>. CABI.</w:t>
      </w:r>
    </w:p>
    <w:p w14:paraId="65CFAC6B" w14:textId="77777777" w:rsidR="004A2D0F" w:rsidRPr="004E3514" w:rsidRDefault="004A2D0F" w:rsidP="00B15B29">
      <w:proofErr w:type="spellStart"/>
      <w:r w:rsidRPr="004E3514">
        <w:t>Kandampully</w:t>
      </w:r>
      <w:proofErr w:type="spellEnd"/>
      <w:r w:rsidRPr="004E3514">
        <w:t xml:space="preserve">, J. and </w:t>
      </w:r>
      <w:proofErr w:type="spellStart"/>
      <w:r w:rsidRPr="004E3514">
        <w:t>Solnet</w:t>
      </w:r>
      <w:proofErr w:type="spellEnd"/>
      <w:r w:rsidRPr="004E3514">
        <w:t xml:space="preserve">, D. (2019) </w:t>
      </w:r>
      <w:r w:rsidRPr="004E3514">
        <w:rPr>
          <w:i/>
          <w:iCs/>
        </w:rPr>
        <w:t>Service Management Principles for Hospitality &amp; Tourism</w:t>
      </w:r>
      <w:r w:rsidRPr="004E3514">
        <w:t>. Goodfellow Publishers Ltd.</w:t>
      </w:r>
    </w:p>
    <w:p w14:paraId="6B166D78" w14:textId="77777777" w:rsidR="004A2D0F" w:rsidRPr="004E3514" w:rsidRDefault="004A2D0F" w:rsidP="00B15B29">
      <w:proofErr w:type="spellStart"/>
      <w:r w:rsidRPr="004E3514">
        <w:t>Kandampully</w:t>
      </w:r>
      <w:proofErr w:type="spellEnd"/>
      <w:r w:rsidRPr="004E3514">
        <w:t>, J., Zhang and Jaakkola, E. (2017) &amp;</w:t>
      </w:r>
      <w:proofErr w:type="spellStart"/>
      <w:proofErr w:type="gramStart"/>
      <w:r w:rsidRPr="004E3514">
        <w:t>apos;Customer</w:t>
      </w:r>
      <w:proofErr w:type="spellEnd"/>
      <w:proofErr w:type="gramEnd"/>
      <w:r w:rsidRPr="004E3514">
        <w:t xml:space="preserve"> experience management in </w:t>
      </w:r>
      <w:proofErr w:type="spellStart"/>
      <w:r w:rsidRPr="004E3514">
        <w:t>hospitality,&amp;apos</w:t>
      </w:r>
      <w:proofErr w:type="spellEnd"/>
      <w:r w:rsidRPr="004E3514">
        <w:t xml:space="preserve">; </w:t>
      </w:r>
      <w:r w:rsidRPr="004E3514">
        <w:rPr>
          <w:i/>
          <w:iCs/>
        </w:rPr>
        <w:t>International Journal of Contemporary Hospitality Management</w:t>
      </w:r>
      <w:r w:rsidRPr="004E3514">
        <w:t xml:space="preserve">, 30(1), pp. 21–56. </w:t>
      </w:r>
      <w:hyperlink r:id="rId32" w:history="1">
        <w:r w:rsidRPr="004E3514">
          <w:rPr>
            <w:rStyle w:val="Hyperlink"/>
          </w:rPr>
          <w:t>https://doi.org/10.1108/ijchm-10-2015-0549</w:t>
        </w:r>
      </w:hyperlink>
      <w:r w:rsidRPr="004E3514">
        <w:t>.</w:t>
      </w:r>
    </w:p>
    <w:p w14:paraId="56728450" w14:textId="44806F4C" w:rsidR="004A2D0F" w:rsidRPr="004E3514" w:rsidRDefault="004A2D0F" w:rsidP="00B15B29">
      <w:proofErr w:type="spellStart"/>
      <w:r w:rsidRPr="004E3514">
        <w:t>Kokkranikal</w:t>
      </w:r>
      <w:proofErr w:type="spellEnd"/>
      <w:r w:rsidRPr="004E3514">
        <w:t xml:space="preserve">, J., </w:t>
      </w:r>
      <w:proofErr w:type="spellStart"/>
      <w:r w:rsidRPr="004E3514">
        <w:t>Calinaud</w:t>
      </w:r>
      <w:proofErr w:type="spellEnd"/>
      <w:r w:rsidRPr="004E3514">
        <w:t xml:space="preserve">, V., </w:t>
      </w:r>
      <w:r w:rsidR="000100F2" w:rsidRPr="004E3514">
        <w:t>and</w:t>
      </w:r>
      <w:r w:rsidRPr="004E3514">
        <w:t xml:space="preserve"> Baum, T. (2024). Too many barriers to overcome? Career challenges of women in the UK hospitality industry. </w:t>
      </w:r>
      <w:r w:rsidRPr="004E3514">
        <w:rPr>
          <w:i/>
          <w:iCs/>
        </w:rPr>
        <w:t>International Journal of Tourism Research</w:t>
      </w:r>
      <w:r w:rsidRPr="004E3514">
        <w:t>, </w:t>
      </w:r>
      <w:r w:rsidRPr="004E3514">
        <w:rPr>
          <w:i/>
          <w:iCs/>
        </w:rPr>
        <w:t>26</w:t>
      </w:r>
      <w:r w:rsidRPr="004E3514">
        <w:t xml:space="preserve">(4), e2726. </w:t>
      </w:r>
      <w:hyperlink r:id="rId33" w:history="1">
        <w:r w:rsidRPr="004E3514">
          <w:rPr>
            <w:rStyle w:val="Hyperlink"/>
          </w:rPr>
          <w:t>https://onlinelibrary.wiley.com/doi/full/10.1002/jtr.2726</w:t>
        </w:r>
      </w:hyperlink>
    </w:p>
    <w:p w14:paraId="024AC450" w14:textId="77777777" w:rsidR="004A2D0F" w:rsidRPr="004E3514" w:rsidRDefault="004A2D0F" w:rsidP="00B15B29">
      <w:r w:rsidRPr="004E3514">
        <w:t>Law, R. (2019). Evaluation of hotel websites: Progress and future developments (invited paper for ‘luminaries’ special issue of International Journal of Hospitality Management). </w:t>
      </w:r>
      <w:r w:rsidRPr="004E3514">
        <w:rPr>
          <w:i/>
          <w:iCs/>
        </w:rPr>
        <w:t>International Journal of Hospitality Management</w:t>
      </w:r>
      <w:r w:rsidRPr="004E3514">
        <w:t>, </w:t>
      </w:r>
      <w:r w:rsidRPr="004E3514">
        <w:rPr>
          <w:i/>
          <w:iCs/>
        </w:rPr>
        <w:t>76</w:t>
      </w:r>
      <w:r w:rsidRPr="004E3514">
        <w:t xml:space="preserve">, 2-9. </w:t>
      </w:r>
      <w:hyperlink r:id="rId34" w:history="1">
        <w:r w:rsidRPr="004E3514">
          <w:rPr>
            <w:rStyle w:val="Hyperlink"/>
          </w:rPr>
          <w:t>https://www.sciencedirect.com/science/article/abs/pii/S0278431918305036</w:t>
        </w:r>
      </w:hyperlink>
    </w:p>
    <w:p w14:paraId="0959DCF9" w14:textId="79A467D9" w:rsidR="004A2D0F" w:rsidRPr="004E3514" w:rsidRDefault="004A2D0F" w:rsidP="00B15B29">
      <w:r w:rsidRPr="004E3514">
        <w:t xml:space="preserve">Leckie, C., Nyadzayo, M. W., </w:t>
      </w:r>
      <w:r w:rsidR="000100F2" w:rsidRPr="004E3514">
        <w:t>and</w:t>
      </w:r>
      <w:r w:rsidRPr="004E3514">
        <w:t xml:space="preserve"> Johnson, L. W. (2016). Antecedents of consumer brand engagement and brand loyalty. </w:t>
      </w:r>
      <w:r w:rsidRPr="004E3514">
        <w:rPr>
          <w:i/>
          <w:iCs/>
        </w:rPr>
        <w:t>Journal of Marketing Management</w:t>
      </w:r>
      <w:r w:rsidRPr="004E3514">
        <w:t>, </w:t>
      </w:r>
      <w:r w:rsidRPr="004E3514">
        <w:rPr>
          <w:i/>
          <w:iCs/>
        </w:rPr>
        <w:t>32</w:t>
      </w:r>
      <w:r w:rsidRPr="004E3514">
        <w:t xml:space="preserve">(5-6), 558-578. </w:t>
      </w:r>
      <w:hyperlink r:id="rId35" w:history="1">
        <w:r w:rsidRPr="004E3514">
          <w:rPr>
            <w:rStyle w:val="Hyperlink"/>
          </w:rPr>
          <w:t>https://www.tandfonline.com/doi/abs/10.1080/0267257X.2015.1131735</w:t>
        </w:r>
      </w:hyperlink>
    </w:p>
    <w:p w14:paraId="577F00DE" w14:textId="77BD37B5" w:rsidR="004A2D0F" w:rsidRPr="004E3514" w:rsidRDefault="004A2D0F" w:rsidP="00B15B29">
      <w:r w:rsidRPr="004E3514">
        <w:t xml:space="preserve">Lee, M., Lee, S., </w:t>
      </w:r>
      <w:r w:rsidR="000100F2" w:rsidRPr="004E3514">
        <w:t>and</w:t>
      </w:r>
      <w:r w:rsidRPr="004E3514">
        <w:t xml:space="preserve"> Koh, Y. (2019). Multisensory experience for enhancing hotel guest experience: Empirical evidence from big data analytics. </w:t>
      </w:r>
      <w:r w:rsidRPr="004E3514">
        <w:rPr>
          <w:i/>
          <w:iCs/>
        </w:rPr>
        <w:t>International journal of contemporary hospitality management</w:t>
      </w:r>
      <w:r w:rsidRPr="004E3514">
        <w:t>, </w:t>
      </w:r>
      <w:r w:rsidRPr="004E3514">
        <w:rPr>
          <w:i/>
          <w:iCs/>
        </w:rPr>
        <w:t>31</w:t>
      </w:r>
      <w:r w:rsidRPr="004E3514">
        <w:t xml:space="preserve">(11), 4313-4337. </w:t>
      </w:r>
      <w:hyperlink r:id="rId36" w:history="1">
        <w:r w:rsidRPr="004E3514">
          <w:rPr>
            <w:rStyle w:val="Hyperlink"/>
          </w:rPr>
          <w:t>https://www.emerald.com/insight/content/doi/10.1108/ijchm-03-2018-0263/full/html</w:t>
        </w:r>
      </w:hyperlink>
    </w:p>
    <w:p w14:paraId="4B8EFA1A" w14:textId="77777777" w:rsidR="004A2D0F" w:rsidRPr="004E3514" w:rsidRDefault="004A2D0F" w:rsidP="00B15B29">
      <w:r w:rsidRPr="004E3514">
        <w:t>Lipkin, M. (2016). Customer experience formation in today’s service landscape. </w:t>
      </w:r>
      <w:r w:rsidRPr="004E3514">
        <w:rPr>
          <w:i/>
          <w:iCs/>
        </w:rPr>
        <w:t>Journal of Service Management</w:t>
      </w:r>
      <w:r w:rsidRPr="004E3514">
        <w:t>, </w:t>
      </w:r>
      <w:r w:rsidRPr="004E3514">
        <w:rPr>
          <w:i/>
          <w:iCs/>
        </w:rPr>
        <w:t>27</w:t>
      </w:r>
      <w:r w:rsidRPr="004E3514">
        <w:t xml:space="preserve">(5), 678-703. </w:t>
      </w:r>
      <w:hyperlink r:id="rId37" w:history="1">
        <w:r w:rsidRPr="004E3514">
          <w:rPr>
            <w:rStyle w:val="Hyperlink"/>
          </w:rPr>
          <w:t>https://www.emerald.com/insight/content/doi/10.1108/josm-06-2015-0180/full/html</w:t>
        </w:r>
      </w:hyperlink>
    </w:p>
    <w:p w14:paraId="471D8C57" w14:textId="0F9825C8" w:rsidR="004A2D0F" w:rsidRPr="004E3514" w:rsidRDefault="004A2D0F" w:rsidP="00B15B29">
      <w:r w:rsidRPr="004E3514">
        <w:t xml:space="preserve">Longhurst, G. J., Stone, D. M., </w:t>
      </w:r>
      <w:proofErr w:type="spellStart"/>
      <w:r w:rsidRPr="004E3514">
        <w:t>Dulohery</w:t>
      </w:r>
      <w:proofErr w:type="spellEnd"/>
      <w:r w:rsidRPr="004E3514">
        <w:t xml:space="preserve">, K., Scully, D., Campbell, T., </w:t>
      </w:r>
      <w:r w:rsidR="000100F2" w:rsidRPr="004E3514">
        <w:t>and</w:t>
      </w:r>
      <w:r w:rsidRPr="004E3514">
        <w:t xml:space="preserve"> Smith, C. F. (2020). Strength, weakness, opportunity, threat (SWOT) analysis of the adaptations to anatomical education in the United Kingdom and Republic of Ireland in response to the Covid‐19 pandemic. </w:t>
      </w:r>
      <w:r w:rsidRPr="004E3514">
        <w:rPr>
          <w:i/>
          <w:iCs/>
        </w:rPr>
        <w:t>Anatomical sciences education</w:t>
      </w:r>
      <w:r w:rsidRPr="004E3514">
        <w:t>, </w:t>
      </w:r>
      <w:r w:rsidRPr="004E3514">
        <w:rPr>
          <w:i/>
          <w:iCs/>
        </w:rPr>
        <w:t>13</w:t>
      </w:r>
      <w:r w:rsidRPr="004E3514">
        <w:t xml:space="preserve">(3), 301-311. </w:t>
      </w:r>
      <w:hyperlink r:id="rId38" w:history="1">
        <w:r w:rsidRPr="004E3514">
          <w:rPr>
            <w:rStyle w:val="Hyperlink"/>
          </w:rPr>
          <w:t>https://anatomypubs.onlinelibrary.wiley.com/doi/full/10.1002/ase.1967</w:t>
        </w:r>
      </w:hyperlink>
    </w:p>
    <w:p w14:paraId="539DB7BA" w14:textId="7E5036F5" w:rsidR="004A2D0F" w:rsidRPr="004E3514" w:rsidRDefault="004A2D0F" w:rsidP="00B15B29">
      <w:r w:rsidRPr="004E3514">
        <w:t xml:space="preserve">Lugosi, P., </w:t>
      </w:r>
      <w:r w:rsidR="000100F2" w:rsidRPr="004E3514">
        <w:t>and</w:t>
      </w:r>
      <w:r w:rsidRPr="004E3514">
        <w:t xml:space="preserve"> Jameson, S. (2017). Challenges in hospitality management education: Perspectives from the United Kingdom. </w:t>
      </w:r>
      <w:r w:rsidRPr="004E3514">
        <w:rPr>
          <w:i/>
          <w:iCs/>
        </w:rPr>
        <w:t>Journal of Hospitality and Tourism Management</w:t>
      </w:r>
      <w:r w:rsidRPr="004E3514">
        <w:t>, </w:t>
      </w:r>
      <w:r w:rsidRPr="004E3514">
        <w:rPr>
          <w:i/>
          <w:iCs/>
        </w:rPr>
        <w:t>31</w:t>
      </w:r>
      <w:r w:rsidRPr="004E3514">
        <w:t xml:space="preserve">, 163-172. </w:t>
      </w:r>
      <w:hyperlink r:id="rId39" w:history="1">
        <w:r w:rsidRPr="004E3514">
          <w:rPr>
            <w:rStyle w:val="Hyperlink"/>
          </w:rPr>
          <w:t>https://www.sciencedirect.com/science/article/abs/pii/S1447677016301607</w:t>
        </w:r>
      </w:hyperlink>
    </w:p>
    <w:p w14:paraId="649E3768" w14:textId="0A4C596B" w:rsidR="004A2D0F" w:rsidRPr="004E3514" w:rsidRDefault="004A2D0F" w:rsidP="00B15B29">
      <w:r w:rsidRPr="004E3514">
        <w:t xml:space="preserve">Mahr, D., Stead, S., </w:t>
      </w:r>
      <w:r w:rsidR="000100F2" w:rsidRPr="004E3514">
        <w:t>and</w:t>
      </w:r>
      <w:r w:rsidRPr="004E3514">
        <w:t xml:space="preserve"> </w:t>
      </w:r>
      <w:proofErr w:type="spellStart"/>
      <w:r w:rsidRPr="004E3514">
        <w:t>Odekerken</w:t>
      </w:r>
      <w:proofErr w:type="spellEnd"/>
      <w:r w:rsidRPr="004E3514">
        <w:t>-Schröder, G. (2019). Making sense of customer service experiences: a text mining review. </w:t>
      </w:r>
      <w:r w:rsidRPr="004E3514">
        <w:rPr>
          <w:i/>
          <w:iCs/>
        </w:rPr>
        <w:t>Journal of Services Marketing</w:t>
      </w:r>
      <w:r w:rsidRPr="004E3514">
        <w:t>, </w:t>
      </w:r>
      <w:r w:rsidRPr="004E3514">
        <w:rPr>
          <w:i/>
          <w:iCs/>
        </w:rPr>
        <w:t>33</w:t>
      </w:r>
      <w:r w:rsidRPr="004E3514">
        <w:t xml:space="preserve">(1), 88-103. </w:t>
      </w:r>
      <w:hyperlink r:id="rId40" w:history="1">
        <w:r w:rsidRPr="004E3514">
          <w:rPr>
            <w:rStyle w:val="Hyperlink"/>
          </w:rPr>
          <w:t>https://www.emerald.com/insight/content/doi/10.1108/jsm-10-2018-0295/full/html</w:t>
        </w:r>
      </w:hyperlink>
    </w:p>
    <w:p w14:paraId="24C06CA5" w14:textId="77777777" w:rsidR="004A2D0F" w:rsidRPr="004E3514" w:rsidRDefault="004A2D0F" w:rsidP="00B15B29">
      <w:proofErr w:type="spellStart"/>
      <w:r w:rsidRPr="004E3514">
        <w:t>Makudza</w:t>
      </w:r>
      <w:proofErr w:type="spellEnd"/>
      <w:r w:rsidRPr="004E3514">
        <w:t>, F. (2021). Augmenting customer loyalty through customer experience management in the banking industry. </w:t>
      </w:r>
      <w:r w:rsidRPr="004E3514">
        <w:rPr>
          <w:i/>
          <w:iCs/>
        </w:rPr>
        <w:t>Journal of Asian Business and Economic Studies</w:t>
      </w:r>
      <w:r w:rsidRPr="004E3514">
        <w:t>, </w:t>
      </w:r>
      <w:r w:rsidRPr="004E3514">
        <w:rPr>
          <w:i/>
          <w:iCs/>
        </w:rPr>
        <w:t>28</w:t>
      </w:r>
      <w:r w:rsidRPr="004E3514">
        <w:t xml:space="preserve">(3), 191-203. </w:t>
      </w:r>
      <w:hyperlink r:id="rId41" w:history="1">
        <w:r w:rsidRPr="004E3514">
          <w:rPr>
            <w:rStyle w:val="Hyperlink"/>
          </w:rPr>
          <w:t>https://www.emerald.com/insight/content/doi/10.1108/jabes-01-2020-0007/full/html</w:t>
        </w:r>
      </w:hyperlink>
    </w:p>
    <w:p w14:paraId="0514C3F2" w14:textId="13896FF7" w:rsidR="004A2D0F" w:rsidRPr="004E3514" w:rsidRDefault="004A2D0F" w:rsidP="00B15B29">
      <w:r w:rsidRPr="004E3514">
        <w:t xml:space="preserve">Malhotra, N. K., Nunan, D., </w:t>
      </w:r>
      <w:r w:rsidR="000100F2" w:rsidRPr="004E3514">
        <w:t>and</w:t>
      </w:r>
      <w:r w:rsidRPr="004E3514">
        <w:t xml:space="preserve"> Birks, D. F. (2020). </w:t>
      </w:r>
      <w:r w:rsidRPr="004E3514">
        <w:rPr>
          <w:i/>
          <w:iCs/>
        </w:rPr>
        <w:t>Marketing research</w:t>
      </w:r>
      <w:r w:rsidRPr="004E3514">
        <w:t>. Pearson UK.</w:t>
      </w:r>
    </w:p>
    <w:p w14:paraId="08ADD1C4" w14:textId="12B3B216" w:rsidR="004A2D0F" w:rsidRPr="004E3514" w:rsidRDefault="004A2D0F" w:rsidP="00B15B29">
      <w:r w:rsidRPr="004E3514">
        <w:t xml:space="preserve">Mandić, A., </w:t>
      </w:r>
      <w:r w:rsidR="00463E52" w:rsidRPr="004E3514">
        <w:t>and</w:t>
      </w:r>
      <w:r w:rsidRPr="004E3514">
        <w:t xml:space="preserve"> Walia, S. K. (Eds.). (2023). </w:t>
      </w:r>
      <w:r w:rsidRPr="004E3514">
        <w:rPr>
          <w:i/>
          <w:iCs/>
        </w:rPr>
        <w:t xml:space="preserve">The Routledge handbook of </w:t>
      </w:r>
      <w:proofErr w:type="gramStart"/>
      <w:r w:rsidRPr="004E3514">
        <w:rPr>
          <w:i/>
          <w:iCs/>
        </w:rPr>
        <w:t>nature based</w:t>
      </w:r>
      <w:proofErr w:type="gramEnd"/>
      <w:r w:rsidRPr="004E3514">
        <w:rPr>
          <w:i/>
          <w:iCs/>
        </w:rPr>
        <w:t xml:space="preserve"> tourism development.</w:t>
      </w:r>
      <w:r w:rsidRPr="004E3514">
        <w:t xml:space="preserve"> Routledge.</w:t>
      </w:r>
    </w:p>
    <w:p w14:paraId="0F54FE2F" w14:textId="77777777" w:rsidR="004A2D0F" w:rsidRPr="004E3514" w:rsidRDefault="004A2D0F" w:rsidP="00B15B29">
      <w:r w:rsidRPr="004E3514">
        <w:t xml:space="preserve">Marshall, C. (2015), </w:t>
      </w:r>
      <w:r w:rsidRPr="004E3514">
        <w:rPr>
          <w:i/>
          <w:iCs/>
        </w:rPr>
        <w:t>Designing Qualitative Research,</w:t>
      </w:r>
      <w:r w:rsidRPr="004E3514">
        <w:t xml:space="preserve"> 6th Ed, Sage, London.</w:t>
      </w:r>
    </w:p>
    <w:p w14:paraId="4AA80A78" w14:textId="7B01523E" w:rsidR="004A2D0F" w:rsidRPr="004E3514" w:rsidRDefault="004A2D0F" w:rsidP="00B15B29">
      <w:proofErr w:type="spellStart"/>
      <w:r w:rsidRPr="004E3514">
        <w:t>Mbama</w:t>
      </w:r>
      <w:proofErr w:type="spellEnd"/>
      <w:r w:rsidRPr="004E3514">
        <w:t xml:space="preserve">, C. I., </w:t>
      </w:r>
      <w:r w:rsidR="000100F2" w:rsidRPr="004E3514">
        <w:t>and</w:t>
      </w:r>
      <w:r w:rsidRPr="004E3514">
        <w:t xml:space="preserve"> </w:t>
      </w:r>
      <w:proofErr w:type="spellStart"/>
      <w:r w:rsidRPr="004E3514">
        <w:t>Ezepue</w:t>
      </w:r>
      <w:proofErr w:type="spellEnd"/>
      <w:r w:rsidRPr="004E3514">
        <w:t>, P. O. (2018). Digital banking, customer experience and bank financial performance: UK customers’ perceptions. </w:t>
      </w:r>
      <w:r w:rsidRPr="004E3514">
        <w:rPr>
          <w:i/>
          <w:iCs/>
        </w:rPr>
        <w:t>International journal of bank marketing</w:t>
      </w:r>
      <w:r w:rsidRPr="004E3514">
        <w:t>, </w:t>
      </w:r>
      <w:r w:rsidRPr="004E3514">
        <w:rPr>
          <w:i/>
          <w:iCs/>
        </w:rPr>
        <w:t>36</w:t>
      </w:r>
      <w:r w:rsidRPr="004E3514">
        <w:t xml:space="preserve">(2), 230-255. </w:t>
      </w:r>
      <w:hyperlink r:id="rId42" w:history="1">
        <w:r w:rsidRPr="004E3514">
          <w:rPr>
            <w:rStyle w:val="Hyperlink"/>
          </w:rPr>
          <w:t>https://www.emerald.com/insight/content/doi/10.1108/ijbm-11-2016-0181/full/html</w:t>
        </w:r>
      </w:hyperlink>
    </w:p>
    <w:p w14:paraId="2BA67CAE" w14:textId="7D1E91E6" w:rsidR="004A2D0F" w:rsidRPr="004E3514" w:rsidRDefault="004A2D0F" w:rsidP="00B15B29">
      <w:r w:rsidRPr="004E3514">
        <w:t>Mohd-</w:t>
      </w:r>
      <w:proofErr w:type="spellStart"/>
      <w:r w:rsidRPr="004E3514">
        <w:t>Ramly</w:t>
      </w:r>
      <w:proofErr w:type="spellEnd"/>
      <w:r w:rsidRPr="004E3514">
        <w:t xml:space="preserve">, S., </w:t>
      </w:r>
      <w:r w:rsidR="000100F2" w:rsidRPr="004E3514">
        <w:t>and</w:t>
      </w:r>
      <w:r w:rsidRPr="004E3514">
        <w:t xml:space="preserve"> Omar, N. A. (2017). Exploring the influence of store attributes on customer experience and customer engagement. </w:t>
      </w:r>
      <w:r w:rsidRPr="004E3514">
        <w:rPr>
          <w:i/>
          <w:iCs/>
        </w:rPr>
        <w:t>International Journal of Retail &amp; Distribution Management</w:t>
      </w:r>
      <w:r w:rsidRPr="004E3514">
        <w:t>, </w:t>
      </w:r>
      <w:r w:rsidRPr="004E3514">
        <w:rPr>
          <w:i/>
          <w:iCs/>
        </w:rPr>
        <w:t>45</w:t>
      </w:r>
      <w:r w:rsidRPr="004E3514">
        <w:t xml:space="preserve">(11), 1138-1158. </w:t>
      </w:r>
      <w:hyperlink r:id="rId43" w:history="1">
        <w:r w:rsidRPr="004E3514">
          <w:rPr>
            <w:rStyle w:val="Hyperlink"/>
          </w:rPr>
          <w:t>https://www.emerald.com/insight/content/doi/10.1108/ijrdm-04-2016-0049/full/html</w:t>
        </w:r>
      </w:hyperlink>
    </w:p>
    <w:p w14:paraId="2D09E5F2" w14:textId="00FA1C70" w:rsidR="004A2D0F" w:rsidRPr="004E3514" w:rsidRDefault="004A2D0F" w:rsidP="00B15B29">
      <w:r w:rsidRPr="004E3514">
        <w:t xml:space="preserve">Mostafa, R. B., </w:t>
      </w:r>
      <w:r w:rsidR="000100F2" w:rsidRPr="004E3514">
        <w:t>and</w:t>
      </w:r>
      <w:r w:rsidRPr="004E3514">
        <w:t xml:space="preserve"> </w:t>
      </w:r>
      <w:proofErr w:type="spellStart"/>
      <w:r w:rsidRPr="004E3514">
        <w:t>Kasamani</w:t>
      </w:r>
      <w:proofErr w:type="spellEnd"/>
      <w:r w:rsidRPr="004E3514">
        <w:t xml:space="preserve">, T. (2021). Brand experience and brand loyalty: is it a matter of </w:t>
      </w:r>
      <w:proofErr w:type="gramStart"/>
      <w:r w:rsidRPr="004E3514">
        <w:t>emotions?.</w:t>
      </w:r>
      <w:proofErr w:type="gramEnd"/>
      <w:r w:rsidRPr="004E3514">
        <w:t> </w:t>
      </w:r>
      <w:r w:rsidRPr="004E3514">
        <w:rPr>
          <w:i/>
          <w:iCs/>
        </w:rPr>
        <w:t>Asia Pacific Journal of Marketing and Logistics</w:t>
      </w:r>
      <w:r w:rsidRPr="004E3514">
        <w:t>, </w:t>
      </w:r>
      <w:r w:rsidRPr="004E3514">
        <w:rPr>
          <w:i/>
          <w:iCs/>
        </w:rPr>
        <w:t>33</w:t>
      </w:r>
      <w:r w:rsidRPr="004E3514">
        <w:t xml:space="preserve">(4), 1033-1051. </w:t>
      </w:r>
      <w:hyperlink r:id="rId44" w:history="1">
        <w:r w:rsidRPr="004E3514">
          <w:rPr>
            <w:rStyle w:val="Hyperlink"/>
          </w:rPr>
          <w:t>https://www.emerald.com/insight/content/doi/10.1108/apjml-11-2019-0669/full/html</w:t>
        </w:r>
      </w:hyperlink>
    </w:p>
    <w:p w14:paraId="6FC73A5F" w14:textId="77777777" w:rsidR="004A2D0F" w:rsidRPr="004E3514" w:rsidRDefault="004A2D0F" w:rsidP="00B15B29">
      <w:r w:rsidRPr="004E3514">
        <w:t>Neupane, R. (2015). Effects of coaching and mentoring on employee performance in the UK hotel industry. </w:t>
      </w:r>
      <w:r w:rsidRPr="004E3514">
        <w:rPr>
          <w:i/>
          <w:iCs/>
        </w:rPr>
        <w:t>International Journal of Social Sciences and Management</w:t>
      </w:r>
      <w:r w:rsidRPr="004E3514">
        <w:t>, </w:t>
      </w:r>
      <w:r w:rsidRPr="004E3514">
        <w:rPr>
          <w:i/>
          <w:iCs/>
        </w:rPr>
        <w:t>2</w:t>
      </w:r>
      <w:r w:rsidRPr="004E3514">
        <w:t xml:space="preserve">(2), 123-138. </w:t>
      </w:r>
      <w:hyperlink r:id="rId45" w:history="1">
        <w:r w:rsidRPr="004E3514">
          <w:rPr>
            <w:rStyle w:val="Hyperlink"/>
          </w:rPr>
          <w:t>https://nepjol.info/index.php/IJSSM/article/view/12323</w:t>
        </w:r>
      </w:hyperlink>
    </w:p>
    <w:p w14:paraId="491736F6" w14:textId="77777777" w:rsidR="004A2D0F" w:rsidRPr="004E3514" w:rsidRDefault="004A2D0F" w:rsidP="00B15B29">
      <w:r w:rsidRPr="004E3514">
        <w:t>Neupane, R. (2015). The effects of brand image on customer satisfaction and loyalty intention in retail super market chain UK. </w:t>
      </w:r>
      <w:r w:rsidRPr="004E3514">
        <w:rPr>
          <w:i/>
          <w:iCs/>
        </w:rPr>
        <w:t>International Journal of social sciences and management</w:t>
      </w:r>
      <w:r w:rsidRPr="004E3514">
        <w:t>, </w:t>
      </w:r>
      <w:r w:rsidRPr="004E3514">
        <w:rPr>
          <w:i/>
          <w:iCs/>
        </w:rPr>
        <w:t>2</w:t>
      </w:r>
      <w:r w:rsidRPr="004E3514">
        <w:t xml:space="preserve">(1), 9-26. </w:t>
      </w:r>
      <w:hyperlink r:id="rId46" w:history="1">
        <w:r w:rsidRPr="004E3514">
          <w:rPr>
            <w:rStyle w:val="Hyperlink"/>
          </w:rPr>
          <w:t>https://nepjol.info/index.php/IJSSM/article/view/11814</w:t>
        </w:r>
      </w:hyperlink>
    </w:p>
    <w:p w14:paraId="1AA45D4D" w14:textId="25AA3482" w:rsidR="004A2D0F" w:rsidRPr="004E3514" w:rsidRDefault="004A2D0F" w:rsidP="00B15B29">
      <w:r w:rsidRPr="004E3514">
        <w:t xml:space="preserve">Nguyen, Q., Nisar, T. M., Knox, D., </w:t>
      </w:r>
      <w:r w:rsidR="000100F2" w:rsidRPr="004E3514">
        <w:t>and</w:t>
      </w:r>
      <w:r w:rsidRPr="004E3514">
        <w:t xml:space="preserve"> Prabhakar, G. P. (2018). Understanding customer satisfaction in the UK quick service restaurant industry: The influence of the tangible attributes of perceived service quality. </w:t>
      </w:r>
      <w:r w:rsidRPr="004E3514">
        <w:rPr>
          <w:i/>
          <w:iCs/>
        </w:rPr>
        <w:t>British Food Journal</w:t>
      </w:r>
      <w:r w:rsidRPr="004E3514">
        <w:t>, </w:t>
      </w:r>
      <w:r w:rsidRPr="004E3514">
        <w:rPr>
          <w:i/>
          <w:iCs/>
        </w:rPr>
        <w:t>120</w:t>
      </w:r>
      <w:r w:rsidRPr="004E3514">
        <w:t xml:space="preserve">(6), 1207-1222. </w:t>
      </w:r>
      <w:hyperlink r:id="rId47" w:history="1">
        <w:r w:rsidRPr="004E3514">
          <w:rPr>
            <w:rStyle w:val="Hyperlink"/>
          </w:rPr>
          <w:t>https://www.emerald.com/insight/content/doi/10.1108/bfj-08-2017-0449/full/html</w:t>
        </w:r>
      </w:hyperlink>
    </w:p>
    <w:p w14:paraId="2E9C15F6" w14:textId="47695A52" w:rsidR="004A2D0F" w:rsidRPr="004E3514" w:rsidRDefault="004A2D0F" w:rsidP="00B15B29">
      <w:pPr>
        <w:rPr>
          <w:i/>
          <w:iCs/>
        </w:rPr>
      </w:pPr>
      <w:r w:rsidRPr="004E3514">
        <w:t xml:space="preserve">Ozols, G., </w:t>
      </w:r>
      <w:r w:rsidR="000100F2" w:rsidRPr="004E3514">
        <w:t>and</w:t>
      </w:r>
      <w:r w:rsidRPr="004E3514">
        <w:t xml:space="preserve"> Meyerhoff Nielsen, M. (2018). </w:t>
      </w:r>
      <w:r w:rsidRPr="004E3514">
        <w:rPr>
          <w:i/>
          <w:iCs/>
        </w:rPr>
        <w:t>Connected Government Approach for Customer-centric Public Service Delivery: Comparing strategic, governance and technological aspects in Latvia, Denmark and the United Kingdom.</w:t>
      </w:r>
    </w:p>
    <w:p w14:paraId="350340AE" w14:textId="2D8CC418" w:rsidR="004A2D0F" w:rsidRPr="004E3514" w:rsidRDefault="004A2D0F" w:rsidP="00B15B29">
      <w:r w:rsidRPr="004E3514">
        <w:t xml:space="preserve">Padilla-Meléndez, A., </w:t>
      </w:r>
      <w:r w:rsidR="000100F2" w:rsidRPr="004E3514">
        <w:t>and</w:t>
      </w:r>
      <w:r w:rsidRPr="004E3514">
        <w:t xml:space="preserve"> Garrido-Moreno, A. (2014). Customer relationship management in hotels: examining critical success factors. </w:t>
      </w:r>
      <w:r w:rsidRPr="004E3514">
        <w:rPr>
          <w:i/>
          <w:iCs/>
        </w:rPr>
        <w:t>Current issues in tourism</w:t>
      </w:r>
      <w:r w:rsidRPr="004E3514">
        <w:t>, </w:t>
      </w:r>
      <w:r w:rsidRPr="004E3514">
        <w:rPr>
          <w:i/>
          <w:iCs/>
        </w:rPr>
        <w:t>17</w:t>
      </w:r>
      <w:r w:rsidRPr="004E3514">
        <w:t xml:space="preserve">(5), 387-396. </w:t>
      </w:r>
      <w:hyperlink r:id="rId48" w:history="1">
        <w:r w:rsidRPr="004E3514">
          <w:rPr>
            <w:rStyle w:val="Hyperlink"/>
          </w:rPr>
          <w:t>https://www.tandfonline.com/doi/abs/10.1080/13683500.2013.805734</w:t>
        </w:r>
      </w:hyperlink>
    </w:p>
    <w:p w14:paraId="58D52388" w14:textId="77777777" w:rsidR="004A2D0F" w:rsidRPr="004E3514" w:rsidRDefault="004A2D0F" w:rsidP="00B15B29">
      <w:pPr>
        <w:rPr>
          <w:shd w:val="clear" w:color="auto" w:fill="auto"/>
        </w:rPr>
      </w:pPr>
      <w:proofErr w:type="spellStart"/>
      <w:r w:rsidRPr="004E3514">
        <w:t>Prevos</w:t>
      </w:r>
      <w:proofErr w:type="spellEnd"/>
      <w:r w:rsidRPr="004E3514">
        <w:t>, P. (2018). </w:t>
      </w:r>
      <w:r w:rsidRPr="004E3514">
        <w:rPr>
          <w:i/>
          <w:iCs/>
        </w:rPr>
        <w:t xml:space="preserve">Customer experience management for water </w:t>
      </w:r>
      <w:proofErr w:type="gramStart"/>
      <w:r w:rsidRPr="004E3514">
        <w:rPr>
          <w:i/>
          <w:iCs/>
        </w:rPr>
        <w:t>utilities :</w:t>
      </w:r>
      <w:proofErr w:type="gramEnd"/>
      <w:r w:rsidRPr="004E3514">
        <w:rPr>
          <w:i/>
          <w:iCs/>
        </w:rPr>
        <w:t xml:space="preserve"> marketing urban water supply</w:t>
      </w:r>
      <w:r w:rsidRPr="004E3514">
        <w:t>. Iwa Publishing.</w:t>
      </w:r>
    </w:p>
    <w:p w14:paraId="03C10DD3" w14:textId="77777777" w:rsidR="004A2D0F" w:rsidRPr="004E3514" w:rsidRDefault="004A2D0F" w:rsidP="00B15B29">
      <w:r w:rsidRPr="004E3514">
        <w:t>Rather, R. A. (2019). Consequences of consumer engagement in service marketing: An empirical exploration. </w:t>
      </w:r>
      <w:r w:rsidRPr="004E3514">
        <w:rPr>
          <w:i/>
          <w:iCs/>
        </w:rPr>
        <w:t>Journal of Global Marketing</w:t>
      </w:r>
      <w:r w:rsidRPr="004E3514">
        <w:t>, </w:t>
      </w:r>
      <w:r w:rsidRPr="004E3514">
        <w:rPr>
          <w:i/>
          <w:iCs/>
        </w:rPr>
        <w:t>32</w:t>
      </w:r>
      <w:r w:rsidRPr="004E3514">
        <w:t xml:space="preserve">(2), 116-135. </w:t>
      </w:r>
      <w:hyperlink r:id="rId49" w:history="1">
        <w:r w:rsidRPr="004E3514">
          <w:rPr>
            <w:rStyle w:val="Hyperlink"/>
          </w:rPr>
          <w:t>https://www.tandfonline.com/doi/abs/10.1080/08911762.2018.1454995</w:t>
        </w:r>
      </w:hyperlink>
    </w:p>
    <w:p w14:paraId="203BFCF8" w14:textId="77777777" w:rsidR="004A2D0F" w:rsidRPr="004E3514" w:rsidRDefault="004A2D0F" w:rsidP="00B15B29">
      <w:r w:rsidRPr="004E3514">
        <w:t>Rather, R. A. (2020). Customer experience and engagement in tourism destinations: The experiential marketing perspective. </w:t>
      </w:r>
      <w:r w:rsidRPr="004E3514">
        <w:rPr>
          <w:i/>
          <w:iCs/>
        </w:rPr>
        <w:t>Journal of Travel &amp; Tourism Marketing</w:t>
      </w:r>
      <w:r w:rsidRPr="004E3514">
        <w:t>, </w:t>
      </w:r>
      <w:r w:rsidRPr="004E3514">
        <w:rPr>
          <w:i/>
          <w:iCs/>
        </w:rPr>
        <w:t>37</w:t>
      </w:r>
      <w:r w:rsidRPr="004E3514">
        <w:t xml:space="preserve">(1), 15-32. </w:t>
      </w:r>
      <w:hyperlink r:id="rId50" w:history="1">
        <w:r w:rsidRPr="004E3514">
          <w:rPr>
            <w:rStyle w:val="Hyperlink"/>
          </w:rPr>
          <w:t>https://www.tandfonline.com/doi/abs/10.1080/10548408.2019.1686101</w:t>
        </w:r>
      </w:hyperlink>
    </w:p>
    <w:p w14:paraId="38647B1A" w14:textId="4B8CA147" w:rsidR="004A2D0F" w:rsidRPr="004E3514" w:rsidRDefault="004A2D0F" w:rsidP="00B15B29">
      <w:r w:rsidRPr="004E3514">
        <w:t xml:space="preserve">Rather, R. A., </w:t>
      </w:r>
      <w:r w:rsidR="000100F2" w:rsidRPr="004E3514">
        <w:t>and</w:t>
      </w:r>
      <w:r w:rsidRPr="004E3514">
        <w:t xml:space="preserve"> Sharma, J. (2017). Customer engagement for evaluating customer relationships in hotel industry. </w:t>
      </w:r>
      <w:r w:rsidRPr="004E3514">
        <w:rPr>
          <w:i/>
          <w:iCs/>
        </w:rPr>
        <w:t>European Journal of Tourism, Hospitality and Recreation</w:t>
      </w:r>
      <w:r w:rsidRPr="004E3514">
        <w:t>, </w:t>
      </w:r>
      <w:r w:rsidRPr="004E3514">
        <w:rPr>
          <w:i/>
          <w:iCs/>
        </w:rPr>
        <w:t>8</w:t>
      </w:r>
      <w:r w:rsidRPr="004E3514">
        <w:t xml:space="preserve">(1), 1-13. </w:t>
      </w:r>
      <w:hyperlink r:id="rId51" w:history="1">
        <w:r w:rsidRPr="004E3514">
          <w:rPr>
            <w:rStyle w:val="Hyperlink"/>
          </w:rPr>
          <w:t>https://sciendo.com/article/10.1515/ejthr-2017-0001</w:t>
        </w:r>
      </w:hyperlink>
    </w:p>
    <w:p w14:paraId="01D37974" w14:textId="77777777" w:rsidR="004A2D0F" w:rsidRPr="004E3514" w:rsidRDefault="004A2D0F" w:rsidP="00B15B29">
      <w:r w:rsidRPr="004E3514">
        <w:t xml:space="preserve">Robson, C. (2016), </w:t>
      </w:r>
      <w:r w:rsidRPr="004E3514">
        <w:rPr>
          <w:i/>
          <w:iCs/>
        </w:rPr>
        <w:t>Real World Research,</w:t>
      </w:r>
      <w:r w:rsidRPr="004E3514">
        <w:t xml:space="preserve"> 2nd Ed, Blackwell: Oxford</w:t>
      </w:r>
    </w:p>
    <w:p w14:paraId="28E704EC" w14:textId="34549593" w:rsidR="004A2D0F" w:rsidRPr="004E3514" w:rsidRDefault="004A2D0F" w:rsidP="00B15B29">
      <w:r w:rsidRPr="004E3514">
        <w:t xml:space="preserve">Schuckert, M., Liu, X., </w:t>
      </w:r>
      <w:r w:rsidR="000100F2" w:rsidRPr="004E3514">
        <w:t>and</w:t>
      </w:r>
      <w:r w:rsidRPr="004E3514">
        <w:t xml:space="preserve"> Law, R. (2015). Hospitality and tourism online reviews: Recent trends and future directions. </w:t>
      </w:r>
      <w:r w:rsidRPr="004E3514">
        <w:rPr>
          <w:i/>
          <w:iCs/>
        </w:rPr>
        <w:t>Journal of Travel &amp; Tourism Marketing</w:t>
      </w:r>
      <w:r w:rsidRPr="004E3514">
        <w:t>, </w:t>
      </w:r>
      <w:r w:rsidRPr="004E3514">
        <w:rPr>
          <w:i/>
          <w:iCs/>
        </w:rPr>
        <w:t>32</w:t>
      </w:r>
      <w:r w:rsidRPr="004E3514">
        <w:t xml:space="preserve">(5), 608-621. </w:t>
      </w:r>
      <w:hyperlink r:id="rId52" w:history="1">
        <w:r w:rsidRPr="004E3514">
          <w:rPr>
            <w:rStyle w:val="Hyperlink"/>
          </w:rPr>
          <w:t>https://www.tandfonline.com/doi/abs/10.1080/10548408.2014.933154</w:t>
        </w:r>
      </w:hyperlink>
    </w:p>
    <w:p w14:paraId="41B4AAE7" w14:textId="77777777" w:rsidR="004A2D0F" w:rsidRPr="004E3514" w:rsidRDefault="004A2D0F" w:rsidP="00B15B29">
      <w:r w:rsidRPr="004E3514">
        <w:t>Sigala, M. (2018). Implementing social customer relationship management: A process framework and implications in tourism and hospitality. </w:t>
      </w:r>
      <w:r w:rsidRPr="004E3514">
        <w:rPr>
          <w:i/>
          <w:iCs/>
        </w:rPr>
        <w:t>International Journal of Contemporary Hospitality Management</w:t>
      </w:r>
      <w:r w:rsidRPr="004E3514">
        <w:t>, </w:t>
      </w:r>
      <w:r w:rsidRPr="004E3514">
        <w:rPr>
          <w:i/>
          <w:iCs/>
        </w:rPr>
        <w:t>30</w:t>
      </w:r>
      <w:r w:rsidRPr="004E3514">
        <w:t xml:space="preserve">(7), 2698-2726. </w:t>
      </w:r>
      <w:hyperlink r:id="rId53" w:history="1">
        <w:r w:rsidRPr="004E3514">
          <w:rPr>
            <w:rStyle w:val="Hyperlink"/>
          </w:rPr>
          <w:t>https://www.emerald.com/insight/content/doi/10.1108/ijchm-10-2015-0536/full/html</w:t>
        </w:r>
      </w:hyperlink>
    </w:p>
    <w:p w14:paraId="4B0D303E" w14:textId="77777777" w:rsidR="004A2D0F" w:rsidRPr="004E3514" w:rsidRDefault="004A2D0F" w:rsidP="00B15B29">
      <w:r w:rsidRPr="004E3514">
        <w:t>Smith, M. K. (2015). </w:t>
      </w:r>
      <w:r w:rsidRPr="004E3514">
        <w:rPr>
          <w:i/>
          <w:iCs/>
        </w:rPr>
        <w:t>Issues in cultural tourism studies.</w:t>
      </w:r>
      <w:r w:rsidRPr="004E3514">
        <w:t xml:space="preserve"> Routledge.</w:t>
      </w:r>
    </w:p>
    <w:p w14:paraId="54008992" w14:textId="77777777" w:rsidR="004A2D0F" w:rsidRPr="004E3514" w:rsidRDefault="004A2D0F" w:rsidP="00B15B29">
      <w:r w:rsidRPr="004E3514">
        <w:t>Timothy, D. J. (2017).</w:t>
      </w:r>
      <w:r w:rsidRPr="004E3514">
        <w:rPr>
          <w:i/>
          <w:iCs/>
        </w:rPr>
        <w:t> Managing heritage and cultural tourism resources: Critical essays, Volume one.</w:t>
      </w:r>
      <w:r w:rsidRPr="004E3514">
        <w:t xml:space="preserve"> Routledge.</w:t>
      </w:r>
    </w:p>
    <w:p w14:paraId="33AA9815" w14:textId="77777777" w:rsidR="004A2D0F" w:rsidRPr="004E3514" w:rsidRDefault="004A2D0F" w:rsidP="00B15B29">
      <w:r w:rsidRPr="004E3514">
        <w:t>‌Walden, S. (2017). </w:t>
      </w:r>
      <w:r w:rsidRPr="004E3514">
        <w:rPr>
          <w:i/>
          <w:iCs/>
        </w:rPr>
        <w:t xml:space="preserve">Customer experience management </w:t>
      </w:r>
      <w:proofErr w:type="gramStart"/>
      <w:r w:rsidRPr="004E3514">
        <w:rPr>
          <w:i/>
          <w:iCs/>
        </w:rPr>
        <w:t>rebooted :</w:t>
      </w:r>
      <w:proofErr w:type="gramEnd"/>
      <w:r w:rsidRPr="004E3514">
        <w:rPr>
          <w:i/>
          <w:iCs/>
        </w:rPr>
        <w:t xml:space="preserve"> are you an experience brand or an efficiency brand? </w:t>
      </w:r>
      <w:r w:rsidRPr="004E3514">
        <w:t>Palgrave Macmillan.</w:t>
      </w:r>
    </w:p>
    <w:p w14:paraId="329922A4" w14:textId="77777777" w:rsidR="004A2D0F" w:rsidRPr="004E3514" w:rsidRDefault="004A2D0F" w:rsidP="00B15B29">
      <w:r w:rsidRPr="004E3514">
        <w:t>Wood, R. (2015). ‘</w:t>
      </w:r>
      <w:proofErr w:type="spellStart"/>
      <w:r w:rsidRPr="004E3514">
        <w:t>Folk’understandings</w:t>
      </w:r>
      <w:proofErr w:type="spellEnd"/>
      <w:r w:rsidRPr="004E3514">
        <w:t xml:space="preserve"> of quality in UK higher hospitality education. </w:t>
      </w:r>
      <w:r w:rsidRPr="004E3514">
        <w:rPr>
          <w:i/>
          <w:iCs/>
        </w:rPr>
        <w:t>Quality Assurance in Education</w:t>
      </w:r>
      <w:r w:rsidRPr="004E3514">
        <w:t>, </w:t>
      </w:r>
      <w:r w:rsidRPr="004E3514">
        <w:rPr>
          <w:i/>
          <w:iCs/>
        </w:rPr>
        <w:t>23</w:t>
      </w:r>
      <w:r w:rsidRPr="004E3514">
        <w:t xml:space="preserve">(4), 326-338. </w:t>
      </w:r>
      <w:hyperlink r:id="rId54" w:history="1">
        <w:r w:rsidRPr="004E3514">
          <w:rPr>
            <w:rStyle w:val="Hyperlink"/>
          </w:rPr>
          <w:t>https://www.emerald.com/insight/content/doi/10.1108/qae-04-2015-0015/full/html</w:t>
        </w:r>
      </w:hyperlink>
    </w:p>
    <w:p w14:paraId="37D2AC38" w14:textId="77777777" w:rsidR="004A2D0F" w:rsidRPr="004E3514" w:rsidRDefault="004A2D0F" w:rsidP="00B15B29">
      <w:r w:rsidRPr="004E3514">
        <w:t>Wood, R. C. (2020). Perspectives on hospitality industry trade unionism in the UK and beyond. </w:t>
      </w:r>
      <w:r w:rsidRPr="004E3514">
        <w:rPr>
          <w:i/>
          <w:iCs/>
        </w:rPr>
        <w:t>Research in Hospitality Management</w:t>
      </w:r>
      <w:r w:rsidRPr="004E3514">
        <w:t>, </w:t>
      </w:r>
      <w:r w:rsidRPr="004E3514">
        <w:rPr>
          <w:i/>
          <w:iCs/>
        </w:rPr>
        <w:t>10</w:t>
      </w:r>
      <w:r w:rsidRPr="004E3514">
        <w:t xml:space="preserve">(2), 137-147. </w:t>
      </w:r>
      <w:hyperlink r:id="rId55" w:history="1">
        <w:r w:rsidRPr="004E3514">
          <w:rPr>
            <w:rStyle w:val="Hyperlink"/>
          </w:rPr>
          <w:t>https://www.tandfonline.com/doi/abs/10.1080/22243534.2020.1869456</w:t>
        </w:r>
      </w:hyperlink>
    </w:p>
    <w:p w14:paraId="2825B47D" w14:textId="5530719D" w:rsidR="004A2D0F" w:rsidRPr="004E3514" w:rsidRDefault="004A2D0F" w:rsidP="00B15B29">
      <w:r w:rsidRPr="004E3514">
        <w:t xml:space="preserve">Yoon, S. J., </w:t>
      </w:r>
      <w:r w:rsidR="000100F2" w:rsidRPr="004E3514">
        <w:t>and</w:t>
      </w:r>
      <w:r w:rsidRPr="004E3514">
        <w:t xml:space="preserve"> Lee, H. J. (2017). Does customer experience management pay off? Evidence from local versus global hotel brands in South Korea. </w:t>
      </w:r>
      <w:r w:rsidRPr="004E3514">
        <w:rPr>
          <w:i/>
          <w:iCs/>
        </w:rPr>
        <w:t>Journal of Hospitality Marketing &amp; Management</w:t>
      </w:r>
      <w:r w:rsidRPr="004E3514">
        <w:t>, </w:t>
      </w:r>
      <w:r w:rsidRPr="004E3514">
        <w:rPr>
          <w:i/>
          <w:iCs/>
        </w:rPr>
        <w:t>26</w:t>
      </w:r>
      <w:r w:rsidRPr="004E3514">
        <w:t xml:space="preserve">(6), 585-605. </w:t>
      </w:r>
      <w:hyperlink r:id="rId56" w:history="1">
        <w:r w:rsidRPr="004E3514">
          <w:rPr>
            <w:rStyle w:val="Hyperlink"/>
          </w:rPr>
          <w:t>https://www.tandfonline.com/doi/abs/10.1080/19368623.2017.1281192</w:t>
        </w:r>
      </w:hyperlink>
    </w:p>
    <w:p w14:paraId="4989F893" w14:textId="74D4AB9A" w:rsidR="004A2D0F" w:rsidRPr="004E3514" w:rsidRDefault="00A3150F" w:rsidP="00B15B29">
      <w:r w:rsidRPr="004E3514">
        <w:t>Sa</w:t>
      </w:r>
      <w:r w:rsidR="004A2D0F" w:rsidRPr="004E3514">
        <w:t xml:space="preserve">ki, M., </w:t>
      </w:r>
      <w:r w:rsidR="000100F2" w:rsidRPr="004E3514">
        <w:t>and</w:t>
      </w:r>
      <w:r w:rsidR="004A2D0F" w:rsidRPr="004E3514">
        <w:t xml:space="preserve"> Neely, A. (2019). Customer experience analytics: dynamic customer-centric model. </w:t>
      </w:r>
      <w:r w:rsidR="004A2D0F" w:rsidRPr="004E3514">
        <w:rPr>
          <w:i/>
          <w:iCs/>
        </w:rPr>
        <w:t>Handbook of Service Science, Volume II</w:t>
      </w:r>
      <w:r w:rsidR="004A2D0F" w:rsidRPr="004E3514">
        <w:t xml:space="preserve">, 207-233. </w:t>
      </w:r>
      <w:hyperlink r:id="rId57" w:history="1">
        <w:r w:rsidR="004A2D0F" w:rsidRPr="004E3514">
          <w:rPr>
            <w:rStyle w:val="Hyperlink"/>
          </w:rPr>
          <w:t>https://link.springer.com/chapter/10.1007/978-3-319-98512-1_10</w:t>
        </w:r>
      </w:hyperlink>
    </w:p>
    <w:p w14:paraId="4D11FF16" w14:textId="77777777" w:rsidR="004A2D0F" w:rsidRPr="004E3514" w:rsidRDefault="004A2D0F" w:rsidP="00B15B29">
      <w:r w:rsidRPr="004E3514">
        <w:t xml:space="preserve">Zhang, X. (2018). </w:t>
      </w:r>
      <w:r w:rsidRPr="004E3514">
        <w:rPr>
          <w:i/>
          <w:iCs/>
        </w:rPr>
        <w:t>The impact of financial, macroeconomic and non-economic factors on the hospitality industry in Spain and the UK.</w:t>
      </w:r>
    </w:p>
    <w:p w14:paraId="4673C71C" w14:textId="39D7283D" w:rsidR="004A2D0F" w:rsidRPr="004E3514" w:rsidRDefault="004A2D0F" w:rsidP="00B15B29">
      <w:r w:rsidRPr="004E3514">
        <w:t xml:space="preserve">Zhang, Y., </w:t>
      </w:r>
      <w:proofErr w:type="spellStart"/>
      <w:r w:rsidRPr="004E3514">
        <w:t>Rysiecki</w:t>
      </w:r>
      <w:proofErr w:type="spellEnd"/>
      <w:r w:rsidRPr="004E3514">
        <w:t xml:space="preserve">, L., Gong, Y., </w:t>
      </w:r>
      <w:r w:rsidR="000100F2" w:rsidRPr="004E3514">
        <w:t>and</w:t>
      </w:r>
      <w:r w:rsidRPr="004E3514">
        <w:t xml:space="preserve"> Shi, Q. (2020). A swot analysis of the UK EV battery supply chain. </w:t>
      </w:r>
      <w:r w:rsidRPr="004E3514">
        <w:rPr>
          <w:i/>
          <w:iCs/>
        </w:rPr>
        <w:t>Sustainability</w:t>
      </w:r>
      <w:r w:rsidRPr="004E3514">
        <w:t>, </w:t>
      </w:r>
      <w:r w:rsidRPr="004E3514">
        <w:rPr>
          <w:i/>
          <w:iCs/>
        </w:rPr>
        <w:t>12</w:t>
      </w:r>
      <w:r w:rsidRPr="004E3514">
        <w:t xml:space="preserve">(23), 9807. </w:t>
      </w:r>
      <w:hyperlink r:id="rId58" w:history="1">
        <w:r w:rsidRPr="004E3514">
          <w:rPr>
            <w:rStyle w:val="Hyperlink"/>
          </w:rPr>
          <w:t>https://www.mdpi.com/2071-1050/12/23/9807</w:t>
        </w:r>
      </w:hyperlink>
    </w:p>
    <w:sectPr w:rsidR="004A2D0F" w:rsidRPr="004E3514" w:rsidSect="00463E52">
      <w:footerReference w:type="default" r:id="rId5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90DA97" w14:textId="77777777" w:rsidR="00AE006C" w:rsidRDefault="00AE006C" w:rsidP="00362C6A">
      <w:pPr>
        <w:spacing w:before="0" w:after="0" w:line="240" w:lineRule="auto"/>
      </w:pPr>
      <w:r>
        <w:separator/>
      </w:r>
    </w:p>
  </w:endnote>
  <w:endnote w:type="continuationSeparator" w:id="0">
    <w:p w14:paraId="3A85DB4C" w14:textId="77777777" w:rsidR="00AE006C" w:rsidRDefault="00AE006C" w:rsidP="00362C6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774242"/>
      <w:docPartObj>
        <w:docPartGallery w:val="Page Numbers (Bottom of Page)"/>
        <w:docPartUnique/>
      </w:docPartObj>
    </w:sdtPr>
    <w:sdtEndPr>
      <w:rPr>
        <w:noProof/>
      </w:rPr>
    </w:sdtEndPr>
    <w:sdtContent>
      <w:p w14:paraId="2CD4F5D6" w14:textId="5B15D130" w:rsidR="00362C6A" w:rsidRDefault="00362C6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0161AA" w14:textId="77777777" w:rsidR="00362C6A" w:rsidRDefault="00362C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CC2CB5" w14:textId="77777777" w:rsidR="00AE006C" w:rsidRDefault="00AE006C" w:rsidP="00362C6A">
      <w:pPr>
        <w:spacing w:before="0" w:after="0" w:line="240" w:lineRule="auto"/>
      </w:pPr>
      <w:r>
        <w:separator/>
      </w:r>
    </w:p>
  </w:footnote>
  <w:footnote w:type="continuationSeparator" w:id="0">
    <w:p w14:paraId="45D6B4EE" w14:textId="77777777" w:rsidR="00AE006C" w:rsidRDefault="00AE006C" w:rsidP="00362C6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9814AB"/>
    <w:multiLevelType w:val="hybridMultilevel"/>
    <w:tmpl w:val="1BCCE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1044C8"/>
    <w:multiLevelType w:val="hybridMultilevel"/>
    <w:tmpl w:val="DBD4C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006F21"/>
    <w:multiLevelType w:val="hybridMultilevel"/>
    <w:tmpl w:val="0310D3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5229AD"/>
    <w:multiLevelType w:val="hybridMultilevel"/>
    <w:tmpl w:val="102CB1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9B6C87"/>
    <w:multiLevelType w:val="hybridMultilevel"/>
    <w:tmpl w:val="714CE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78D1772"/>
    <w:multiLevelType w:val="hybridMultilevel"/>
    <w:tmpl w:val="6C9ABC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C72ED9"/>
    <w:multiLevelType w:val="hybridMultilevel"/>
    <w:tmpl w:val="E932E1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341E8B"/>
    <w:multiLevelType w:val="hybridMultilevel"/>
    <w:tmpl w:val="C352A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D4B59F4"/>
    <w:multiLevelType w:val="hybridMultilevel"/>
    <w:tmpl w:val="4300D8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7C2F9F"/>
    <w:multiLevelType w:val="hybridMultilevel"/>
    <w:tmpl w:val="20B4FB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0152C30"/>
    <w:multiLevelType w:val="hybridMultilevel"/>
    <w:tmpl w:val="BD90F7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99113CE"/>
    <w:multiLevelType w:val="hybridMultilevel"/>
    <w:tmpl w:val="D9C84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8464365"/>
    <w:multiLevelType w:val="hybridMultilevel"/>
    <w:tmpl w:val="6C988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9222D16"/>
    <w:multiLevelType w:val="hybridMultilevel"/>
    <w:tmpl w:val="C04CC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984593B"/>
    <w:multiLevelType w:val="hybridMultilevel"/>
    <w:tmpl w:val="FCD87C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BA8045B"/>
    <w:multiLevelType w:val="hybridMultilevel"/>
    <w:tmpl w:val="AE94F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D380261"/>
    <w:multiLevelType w:val="hybridMultilevel"/>
    <w:tmpl w:val="D5E69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71E288E"/>
    <w:multiLevelType w:val="hybridMultilevel"/>
    <w:tmpl w:val="EF4E02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D366F43"/>
    <w:multiLevelType w:val="hybridMultilevel"/>
    <w:tmpl w:val="66183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0BD56E2"/>
    <w:multiLevelType w:val="hybridMultilevel"/>
    <w:tmpl w:val="ACA26F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B0C5807"/>
    <w:multiLevelType w:val="hybridMultilevel"/>
    <w:tmpl w:val="9C54EB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DD526A2"/>
    <w:multiLevelType w:val="hybridMultilevel"/>
    <w:tmpl w:val="A7783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F967D76"/>
    <w:multiLevelType w:val="hybridMultilevel"/>
    <w:tmpl w:val="F5BE44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FD32473"/>
    <w:multiLevelType w:val="hybridMultilevel"/>
    <w:tmpl w:val="0674E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12402056">
    <w:abstractNumId w:val="11"/>
  </w:num>
  <w:num w:numId="2" w16cid:durableId="932669208">
    <w:abstractNumId w:val="0"/>
  </w:num>
  <w:num w:numId="3" w16cid:durableId="1253926497">
    <w:abstractNumId w:val="21"/>
  </w:num>
  <w:num w:numId="4" w16cid:durableId="248924348">
    <w:abstractNumId w:val="1"/>
  </w:num>
  <w:num w:numId="5" w16cid:durableId="920065481">
    <w:abstractNumId w:val="10"/>
  </w:num>
  <w:num w:numId="6" w16cid:durableId="1081103789">
    <w:abstractNumId w:val="4"/>
  </w:num>
  <w:num w:numId="7" w16cid:durableId="1692102590">
    <w:abstractNumId w:val="12"/>
  </w:num>
  <w:num w:numId="8" w16cid:durableId="1378236430">
    <w:abstractNumId w:val="7"/>
  </w:num>
  <w:num w:numId="9" w16cid:durableId="60173773">
    <w:abstractNumId w:val="17"/>
  </w:num>
  <w:num w:numId="10" w16cid:durableId="1176576559">
    <w:abstractNumId w:val="13"/>
  </w:num>
  <w:num w:numId="11" w16cid:durableId="967246320">
    <w:abstractNumId w:val="2"/>
  </w:num>
  <w:num w:numId="12" w16cid:durableId="1634210625">
    <w:abstractNumId w:val="15"/>
  </w:num>
  <w:num w:numId="13" w16cid:durableId="1970013320">
    <w:abstractNumId w:val="18"/>
  </w:num>
  <w:num w:numId="14" w16cid:durableId="2018726038">
    <w:abstractNumId w:val="22"/>
  </w:num>
  <w:num w:numId="15" w16cid:durableId="463620996">
    <w:abstractNumId w:val="20"/>
  </w:num>
  <w:num w:numId="16" w16cid:durableId="1155030977">
    <w:abstractNumId w:val="19"/>
  </w:num>
  <w:num w:numId="17" w16cid:durableId="675232110">
    <w:abstractNumId w:val="14"/>
  </w:num>
  <w:num w:numId="18" w16cid:durableId="385253000">
    <w:abstractNumId w:val="8"/>
  </w:num>
  <w:num w:numId="19" w16cid:durableId="454521790">
    <w:abstractNumId w:val="3"/>
  </w:num>
  <w:num w:numId="20" w16cid:durableId="2109226983">
    <w:abstractNumId w:val="23"/>
  </w:num>
  <w:num w:numId="21" w16cid:durableId="1816992781">
    <w:abstractNumId w:val="6"/>
  </w:num>
  <w:num w:numId="22" w16cid:durableId="1244533266">
    <w:abstractNumId w:val="5"/>
  </w:num>
  <w:num w:numId="23" w16cid:durableId="2069259446">
    <w:abstractNumId w:val="16"/>
  </w:num>
  <w:num w:numId="24" w16cid:durableId="49993065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20"/>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B8C"/>
    <w:rsid w:val="0000540B"/>
    <w:rsid w:val="000100F2"/>
    <w:rsid w:val="00021B14"/>
    <w:rsid w:val="00023647"/>
    <w:rsid w:val="0005484B"/>
    <w:rsid w:val="00081EDA"/>
    <w:rsid w:val="000B1544"/>
    <w:rsid w:val="000C7141"/>
    <w:rsid w:val="00112399"/>
    <w:rsid w:val="00115CBA"/>
    <w:rsid w:val="0013027F"/>
    <w:rsid w:val="001326C7"/>
    <w:rsid w:val="00133FCC"/>
    <w:rsid w:val="00154A7B"/>
    <w:rsid w:val="001D7C0F"/>
    <w:rsid w:val="001E199C"/>
    <w:rsid w:val="001F1216"/>
    <w:rsid w:val="001F7B2D"/>
    <w:rsid w:val="00201F92"/>
    <w:rsid w:val="0021362D"/>
    <w:rsid w:val="002331CD"/>
    <w:rsid w:val="0027646F"/>
    <w:rsid w:val="00292692"/>
    <w:rsid w:val="002C2E04"/>
    <w:rsid w:val="002C56DC"/>
    <w:rsid w:val="002D5D6C"/>
    <w:rsid w:val="00362C6A"/>
    <w:rsid w:val="00375F44"/>
    <w:rsid w:val="0037757D"/>
    <w:rsid w:val="003C04C5"/>
    <w:rsid w:val="00413662"/>
    <w:rsid w:val="004137E5"/>
    <w:rsid w:val="0042177C"/>
    <w:rsid w:val="00441D89"/>
    <w:rsid w:val="00463E52"/>
    <w:rsid w:val="004719DF"/>
    <w:rsid w:val="004A2D0F"/>
    <w:rsid w:val="004D1A59"/>
    <w:rsid w:val="004E3514"/>
    <w:rsid w:val="00506CC2"/>
    <w:rsid w:val="005143A3"/>
    <w:rsid w:val="0052726B"/>
    <w:rsid w:val="00550951"/>
    <w:rsid w:val="00550BAF"/>
    <w:rsid w:val="0056703E"/>
    <w:rsid w:val="00567863"/>
    <w:rsid w:val="005B7ECC"/>
    <w:rsid w:val="005C26C0"/>
    <w:rsid w:val="005F3521"/>
    <w:rsid w:val="0063364D"/>
    <w:rsid w:val="006C5992"/>
    <w:rsid w:val="006F5391"/>
    <w:rsid w:val="00730B8C"/>
    <w:rsid w:val="0074060E"/>
    <w:rsid w:val="007A610D"/>
    <w:rsid w:val="007D7CAF"/>
    <w:rsid w:val="00813EF1"/>
    <w:rsid w:val="00855C3E"/>
    <w:rsid w:val="008600BB"/>
    <w:rsid w:val="008927C5"/>
    <w:rsid w:val="009051CC"/>
    <w:rsid w:val="00921D9D"/>
    <w:rsid w:val="00922E3B"/>
    <w:rsid w:val="00924A94"/>
    <w:rsid w:val="00933E43"/>
    <w:rsid w:val="00963973"/>
    <w:rsid w:val="00992FA1"/>
    <w:rsid w:val="00A20EE7"/>
    <w:rsid w:val="00A3150F"/>
    <w:rsid w:val="00AD3591"/>
    <w:rsid w:val="00AE006C"/>
    <w:rsid w:val="00AE3964"/>
    <w:rsid w:val="00B03816"/>
    <w:rsid w:val="00B03BB0"/>
    <w:rsid w:val="00B15B29"/>
    <w:rsid w:val="00B402C6"/>
    <w:rsid w:val="00B521DC"/>
    <w:rsid w:val="00B64E37"/>
    <w:rsid w:val="00B97B96"/>
    <w:rsid w:val="00BE51C3"/>
    <w:rsid w:val="00BF1776"/>
    <w:rsid w:val="00C22BCE"/>
    <w:rsid w:val="00C34CBE"/>
    <w:rsid w:val="00C4116C"/>
    <w:rsid w:val="00C4750C"/>
    <w:rsid w:val="00C5355D"/>
    <w:rsid w:val="00C9438E"/>
    <w:rsid w:val="00C94C18"/>
    <w:rsid w:val="00D405EB"/>
    <w:rsid w:val="00D62621"/>
    <w:rsid w:val="00DA4230"/>
    <w:rsid w:val="00DB553F"/>
    <w:rsid w:val="00E162C0"/>
    <w:rsid w:val="00E17710"/>
    <w:rsid w:val="00E70B4B"/>
    <w:rsid w:val="00E7669C"/>
    <w:rsid w:val="00EA2DBB"/>
    <w:rsid w:val="00EB6200"/>
    <w:rsid w:val="00F0635D"/>
    <w:rsid w:val="00F11C8C"/>
    <w:rsid w:val="00F214C2"/>
    <w:rsid w:val="00F44E7D"/>
    <w:rsid w:val="00F54A50"/>
    <w:rsid w:val="00F832F5"/>
    <w:rsid w:val="00FA2CEA"/>
    <w:rsid w:val="00FB2A26"/>
    <w:rsid w:val="00FC2A23"/>
    <w:rsid w:val="00FD105A"/>
    <w:rsid w:val="00FD1B55"/>
    <w:rsid w:val="00FF10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463231"/>
  <w15:chartTrackingRefBased/>
  <w15:docId w15:val="{3584655C-221E-4602-A145-D4BFB8F36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2C6A"/>
    <w:pPr>
      <w:spacing w:before="240" w:line="360" w:lineRule="auto"/>
      <w:jc w:val="both"/>
    </w:pPr>
    <w:rPr>
      <w:rFonts w:ascii="Times New Roman" w:hAnsi="Times New Roman" w:cs="Times New Roman"/>
      <w:color w:val="1F1F1F"/>
      <w:sz w:val="24"/>
      <w:szCs w:val="24"/>
      <w:shd w:val="clear" w:color="auto" w:fill="FFFFFF"/>
    </w:rPr>
  </w:style>
  <w:style w:type="paragraph" w:styleId="Heading1">
    <w:name w:val="heading 1"/>
    <w:basedOn w:val="Normal"/>
    <w:next w:val="Normal"/>
    <w:link w:val="Heading1Char"/>
    <w:uiPriority w:val="9"/>
    <w:qFormat/>
    <w:rsid w:val="00362C6A"/>
    <w:pPr>
      <w:keepNext/>
      <w:keepLines/>
      <w:spacing w:after="240"/>
      <w:outlineLvl w:val="0"/>
    </w:pPr>
    <w:rPr>
      <w:rFonts w:eastAsiaTheme="majorEastAsia"/>
      <w:b/>
      <w:bCs/>
      <w:color w:val="2F5496" w:themeColor="accent1" w:themeShade="BF"/>
      <w:sz w:val="32"/>
      <w:szCs w:val="32"/>
    </w:rPr>
  </w:style>
  <w:style w:type="paragraph" w:styleId="Heading2">
    <w:name w:val="heading 2"/>
    <w:basedOn w:val="Normal"/>
    <w:next w:val="Normal"/>
    <w:link w:val="Heading2Char"/>
    <w:uiPriority w:val="9"/>
    <w:unhideWhenUsed/>
    <w:qFormat/>
    <w:rsid w:val="00362C6A"/>
    <w:pPr>
      <w:keepNext/>
      <w:keepLines/>
      <w:spacing w:before="40" w:after="240"/>
      <w:outlineLvl w:val="1"/>
    </w:pPr>
    <w:rPr>
      <w:rFonts w:eastAsiaTheme="majorEastAsia"/>
      <w:b/>
      <w:bCs/>
      <w:color w:val="auto"/>
      <w:sz w:val="28"/>
      <w:szCs w:val="28"/>
    </w:rPr>
  </w:style>
  <w:style w:type="paragraph" w:styleId="Heading3">
    <w:name w:val="heading 3"/>
    <w:basedOn w:val="Normal"/>
    <w:next w:val="Normal"/>
    <w:link w:val="Heading3Char"/>
    <w:uiPriority w:val="9"/>
    <w:unhideWhenUsed/>
    <w:qFormat/>
    <w:rsid w:val="00362C6A"/>
    <w:pPr>
      <w:keepNext/>
      <w:keepLines/>
      <w:spacing w:before="40" w:after="240"/>
      <w:outlineLvl w:val="2"/>
    </w:pPr>
    <w:rPr>
      <w:rFonts w:eastAsiaTheme="majorEastAsia"/>
      <w:b/>
      <w:bCs/>
      <w:i/>
      <w:iCs/>
      <w:color w:val="1F3763" w:themeColor="accent1" w:themeShade="7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2C6A"/>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362C6A"/>
    <w:rPr>
      <w:rFonts w:ascii="Times New Roman" w:hAnsi="Times New Roman" w:cs="Times New Roman"/>
      <w:color w:val="1F1F1F"/>
      <w:sz w:val="24"/>
      <w:szCs w:val="24"/>
    </w:rPr>
  </w:style>
  <w:style w:type="paragraph" w:styleId="Footer">
    <w:name w:val="footer"/>
    <w:basedOn w:val="Normal"/>
    <w:link w:val="FooterChar"/>
    <w:uiPriority w:val="99"/>
    <w:unhideWhenUsed/>
    <w:rsid w:val="00362C6A"/>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362C6A"/>
    <w:rPr>
      <w:rFonts w:ascii="Times New Roman" w:hAnsi="Times New Roman" w:cs="Times New Roman"/>
      <w:color w:val="1F1F1F"/>
      <w:sz w:val="24"/>
      <w:szCs w:val="24"/>
    </w:rPr>
  </w:style>
  <w:style w:type="character" w:customStyle="1" w:styleId="Heading1Char">
    <w:name w:val="Heading 1 Char"/>
    <w:basedOn w:val="DefaultParagraphFont"/>
    <w:link w:val="Heading1"/>
    <w:uiPriority w:val="9"/>
    <w:rsid w:val="00362C6A"/>
    <w:rPr>
      <w:rFonts w:ascii="Times New Roman" w:eastAsiaTheme="majorEastAsia" w:hAnsi="Times New Roman" w:cs="Times New Roman"/>
      <w:b/>
      <w:bCs/>
      <w:color w:val="2F5496" w:themeColor="accent1" w:themeShade="BF"/>
      <w:sz w:val="32"/>
      <w:szCs w:val="32"/>
    </w:rPr>
  </w:style>
  <w:style w:type="paragraph" w:styleId="TOCHeading">
    <w:name w:val="TOC Heading"/>
    <w:basedOn w:val="Heading1"/>
    <w:next w:val="Normal"/>
    <w:uiPriority w:val="39"/>
    <w:unhideWhenUsed/>
    <w:qFormat/>
    <w:rsid w:val="00362C6A"/>
    <w:pPr>
      <w:spacing w:line="259" w:lineRule="auto"/>
      <w:jc w:val="left"/>
      <w:outlineLvl w:val="9"/>
    </w:pPr>
    <w:rPr>
      <w:shd w:val="clear" w:color="auto" w:fill="auto"/>
    </w:rPr>
  </w:style>
  <w:style w:type="character" w:customStyle="1" w:styleId="Heading2Char">
    <w:name w:val="Heading 2 Char"/>
    <w:basedOn w:val="DefaultParagraphFont"/>
    <w:link w:val="Heading2"/>
    <w:uiPriority w:val="9"/>
    <w:rsid w:val="00362C6A"/>
    <w:rPr>
      <w:rFonts w:ascii="Times New Roman" w:eastAsiaTheme="majorEastAsia" w:hAnsi="Times New Roman" w:cs="Times New Roman"/>
      <w:b/>
      <w:bCs/>
      <w:sz w:val="28"/>
      <w:szCs w:val="28"/>
    </w:rPr>
  </w:style>
  <w:style w:type="character" w:customStyle="1" w:styleId="Heading3Char">
    <w:name w:val="Heading 3 Char"/>
    <w:basedOn w:val="DefaultParagraphFont"/>
    <w:link w:val="Heading3"/>
    <w:uiPriority w:val="9"/>
    <w:rsid w:val="00362C6A"/>
    <w:rPr>
      <w:rFonts w:ascii="Times New Roman" w:eastAsiaTheme="majorEastAsia" w:hAnsi="Times New Roman" w:cs="Times New Roman"/>
      <w:b/>
      <w:bCs/>
      <w:i/>
      <w:iCs/>
      <w:color w:val="1F3763" w:themeColor="accent1" w:themeShade="7F"/>
      <w:sz w:val="26"/>
      <w:szCs w:val="26"/>
    </w:rPr>
  </w:style>
  <w:style w:type="character" w:styleId="Strong">
    <w:name w:val="Strong"/>
    <w:basedOn w:val="DefaultParagraphFont"/>
    <w:uiPriority w:val="22"/>
    <w:qFormat/>
    <w:rsid w:val="0005484B"/>
    <w:rPr>
      <w:b/>
      <w:bCs/>
    </w:rPr>
  </w:style>
  <w:style w:type="paragraph" w:styleId="NormalWeb">
    <w:name w:val="Normal (Web)"/>
    <w:basedOn w:val="Normal"/>
    <w:uiPriority w:val="99"/>
    <w:semiHidden/>
    <w:unhideWhenUsed/>
    <w:rsid w:val="00F11C8C"/>
    <w:pPr>
      <w:spacing w:before="100" w:beforeAutospacing="1" w:after="100" w:afterAutospacing="1" w:line="240" w:lineRule="auto"/>
      <w:jc w:val="left"/>
    </w:pPr>
    <w:rPr>
      <w:rFonts w:eastAsia="Times New Roman"/>
      <w:color w:val="auto"/>
      <w:shd w:val="clear" w:color="auto" w:fill="auto"/>
    </w:rPr>
  </w:style>
  <w:style w:type="paragraph" w:styleId="ListParagraph">
    <w:name w:val="List Paragraph"/>
    <w:basedOn w:val="Normal"/>
    <w:uiPriority w:val="34"/>
    <w:qFormat/>
    <w:rsid w:val="00F11C8C"/>
    <w:pPr>
      <w:ind w:left="720"/>
      <w:contextualSpacing/>
    </w:pPr>
  </w:style>
  <w:style w:type="paragraph" w:styleId="Subtitle">
    <w:name w:val="Subtitle"/>
    <w:basedOn w:val="Normal"/>
    <w:next w:val="Normal"/>
    <w:link w:val="SubtitleChar"/>
    <w:uiPriority w:val="11"/>
    <w:qFormat/>
    <w:rsid w:val="00DA4230"/>
    <w:pPr>
      <w:numPr>
        <w:ilvl w:val="1"/>
      </w:numPr>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DA4230"/>
    <w:rPr>
      <w:rFonts w:eastAsiaTheme="minorEastAsia"/>
      <w:color w:val="5A5A5A" w:themeColor="text1" w:themeTint="A5"/>
      <w:spacing w:val="15"/>
    </w:rPr>
  </w:style>
  <w:style w:type="table" w:styleId="TableGrid">
    <w:name w:val="Table Grid"/>
    <w:basedOn w:val="TableNormal"/>
    <w:uiPriority w:val="39"/>
    <w:rsid w:val="00E177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331CD"/>
    <w:rPr>
      <w:color w:val="0563C1" w:themeColor="hyperlink"/>
      <w:u w:val="single"/>
    </w:rPr>
  </w:style>
  <w:style w:type="character" w:styleId="UnresolvedMention">
    <w:name w:val="Unresolved Mention"/>
    <w:basedOn w:val="DefaultParagraphFont"/>
    <w:uiPriority w:val="99"/>
    <w:semiHidden/>
    <w:unhideWhenUsed/>
    <w:rsid w:val="002331CD"/>
    <w:rPr>
      <w:color w:val="605E5C"/>
      <w:shd w:val="clear" w:color="auto" w:fill="E1DFDD"/>
    </w:rPr>
  </w:style>
  <w:style w:type="paragraph" w:styleId="Bibliography">
    <w:name w:val="Bibliography"/>
    <w:basedOn w:val="Normal"/>
    <w:next w:val="Normal"/>
    <w:uiPriority w:val="37"/>
    <w:semiHidden/>
    <w:unhideWhenUsed/>
    <w:rsid w:val="007D7CAF"/>
  </w:style>
  <w:style w:type="paragraph" w:styleId="TOC1">
    <w:name w:val="toc 1"/>
    <w:basedOn w:val="Normal"/>
    <w:next w:val="Normal"/>
    <w:autoRedefine/>
    <w:uiPriority w:val="39"/>
    <w:unhideWhenUsed/>
    <w:rsid w:val="0042177C"/>
    <w:pPr>
      <w:spacing w:after="100"/>
    </w:pPr>
  </w:style>
  <w:style w:type="paragraph" w:styleId="TOC2">
    <w:name w:val="toc 2"/>
    <w:basedOn w:val="Normal"/>
    <w:next w:val="Normal"/>
    <w:autoRedefine/>
    <w:uiPriority w:val="39"/>
    <w:unhideWhenUsed/>
    <w:rsid w:val="0042177C"/>
    <w:pPr>
      <w:spacing w:after="100"/>
      <w:ind w:left="240"/>
    </w:pPr>
  </w:style>
  <w:style w:type="paragraph" w:styleId="TOC3">
    <w:name w:val="toc 3"/>
    <w:basedOn w:val="Normal"/>
    <w:next w:val="Normal"/>
    <w:autoRedefine/>
    <w:uiPriority w:val="39"/>
    <w:unhideWhenUsed/>
    <w:rsid w:val="0042177C"/>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879535">
      <w:bodyDiv w:val="1"/>
      <w:marLeft w:val="0"/>
      <w:marRight w:val="0"/>
      <w:marTop w:val="0"/>
      <w:marBottom w:val="0"/>
      <w:divBdr>
        <w:top w:val="none" w:sz="0" w:space="0" w:color="auto"/>
        <w:left w:val="none" w:sz="0" w:space="0" w:color="auto"/>
        <w:bottom w:val="none" w:sz="0" w:space="0" w:color="auto"/>
        <w:right w:val="none" w:sz="0" w:space="0" w:color="auto"/>
      </w:divBdr>
    </w:div>
    <w:div w:id="406927443">
      <w:bodyDiv w:val="1"/>
      <w:marLeft w:val="0"/>
      <w:marRight w:val="0"/>
      <w:marTop w:val="0"/>
      <w:marBottom w:val="0"/>
      <w:divBdr>
        <w:top w:val="none" w:sz="0" w:space="0" w:color="auto"/>
        <w:left w:val="none" w:sz="0" w:space="0" w:color="auto"/>
        <w:bottom w:val="none" w:sz="0" w:space="0" w:color="auto"/>
        <w:right w:val="none" w:sz="0" w:space="0" w:color="auto"/>
      </w:divBdr>
    </w:div>
    <w:div w:id="530384975">
      <w:bodyDiv w:val="1"/>
      <w:marLeft w:val="0"/>
      <w:marRight w:val="0"/>
      <w:marTop w:val="0"/>
      <w:marBottom w:val="0"/>
      <w:divBdr>
        <w:top w:val="none" w:sz="0" w:space="0" w:color="auto"/>
        <w:left w:val="none" w:sz="0" w:space="0" w:color="auto"/>
        <w:bottom w:val="none" w:sz="0" w:space="0" w:color="auto"/>
        <w:right w:val="none" w:sz="0" w:space="0" w:color="auto"/>
      </w:divBdr>
    </w:div>
    <w:div w:id="596789573">
      <w:bodyDiv w:val="1"/>
      <w:marLeft w:val="0"/>
      <w:marRight w:val="0"/>
      <w:marTop w:val="0"/>
      <w:marBottom w:val="0"/>
      <w:divBdr>
        <w:top w:val="none" w:sz="0" w:space="0" w:color="auto"/>
        <w:left w:val="none" w:sz="0" w:space="0" w:color="auto"/>
        <w:bottom w:val="none" w:sz="0" w:space="0" w:color="auto"/>
        <w:right w:val="none" w:sz="0" w:space="0" w:color="auto"/>
      </w:divBdr>
    </w:div>
    <w:div w:id="786049638">
      <w:bodyDiv w:val="1"/>
      <w:marLeft w:val="0"/>
      <w:marRight w:val="0"/>
      <w:marTop w:val="0"/>
      <w:marBottom w:val="0"/>
      <w:divBdr>
        <w:top w:val="none" w:sz="0" w:space="0" w:color="auto"/>
        <w:left w:val="none" w:sz="0" w:space="0" w:color="auto"/>
        <w:bottom w:val="none" w:sz="0" w:space="0" w:color="auto"/>
        <w:right w:val="none" w:sz="0" w:space="0" w:color="auto"/>
      </w:divBdr>
    </w:div>
    <w:div w:id="1415325691">
      <w:bodyDiv w:val="1"/>
      <w:marLeft w:val="0"/>
      <w:marRight w:val="0"/>
      <w:marTop w:val="0"/>
      <w:marBottom w:val="0"/>
      <w:divBdr>
        <w:top w:val="none" w:sz="0" w:space="0" w:color="auto"/>
        <w:left w:val="none" w:sz="0" w:space="0" w:color="auto"/>
        <w:bottom w:val="none" w:sz="0" w:space="0" w:color="auto"/>
        <w:right w:val="none" w:sz="0" w:space="0" w:color="auto"/>
      </w:divBdr>
    </w:div>
    <w:div w:id="2007315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merald.com/insight/content/doi/10.1108/josm-07-2015-0215/full/html" TargetMode="External"/><Relationship Id="rId18" Type="http://schemas.openxmlformats.org/officeDocument/2006/relationships/hyperlink" Target="https://link.springer.com/article/10.1007/s11747-019-00718-x" TargetMode="External"/><Relationship Id="rId26" Type="http://schemas.openxmlformats.org/officeDocument/2006/relationships/hyperlink" Target="https://www.tandfonline.com/doi/abs/10.1080/19368623.2015.1034395" TargetMode="External"/><Relationship Id="rId39" Type="http://schemas.openxmlformats.org/officeDocument/2006/relationships/hyperlink" Target="https://www.sciencedirect.com/science/article/abs/pii/S1447677016301607" TargetMode="External"/><Relationship Id="rId21" Type="http://schemas.openxmlformats.org/officeDocument/2006/relationships/hyperlink" Target="https://www.tandfonline.com/doi/abs/10.1080/02642069.2017.1322959" TargetMode="External"/><Relationship Id="rId34" Type="http://schemas.openxmlformats.org/officeDocument/2006/relationships/hyperlink" Target="https://www.sciencedirect.com/science/article/abs/pii/S0278431918305036" TargetMode="External"/><Relationship Id="rId42" Type="http://schemas.openxmlformats.org/officeDocument/2006/relationships/hyperlink" Target="https://www.emerald.com/insight/content/doi/10.1108/ijbm-11-2016-0181/full/html" TargetMode="External"/><Relationship Id="rId47" Type="http://schemas.openxmlformats.org/officeDocument/2006/relationships/hyperlink" Target="https://www.emerald.com/insight/content/doi/10.1108/bfj-08-2017-0449/full/html" TargetMode="External"/><Relationship Id="rId50" Type="http://schemas.openxmlformats.org/officeDocument/2006/relationships/hyperlink" Target="https://www.tandfonline.com/doi/abs/10.1080/10548408.2019.1686101" TargetMode="External"/><Relationship Id="rId55" Type="http://schemas.openxmlformats.org/officeDocument/2006/relationships/hyperlink" Target="https://www.tandfonline.com/doi/abs/10.1080/22243534.2020.1869456"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oodfellowpublishers.com/free_files/filePiRT5(1).pdf" TargetMode="External"/><Relationship Id="rId29" Type="http://schemas.openxmlformats.org/officeDocument/2006/relationships/hyperlink" Target="https://eprints.bournemouth.ac.uk/22506/" TargetMode="External"/><Relationship Id="rId11" Type="http://schemas.openxmlformats.org/officeDocument/2006/relationships/hyperlink" Target="https://www.emerald.com/insight/content/doi/10.1108/jima-03-2019-0044/full/html" TargetMode="External"/><Relationship Id="rId24" Type="http://schemas.openxmlformats.org/officeDocument/2006/relationships/hyperlink" Target="https://www.emerald.com/insight/content/doi/10.1108/ijchm-12-2021-1528/full/html" TargetMode="External"/><Relationship Id="rId32" Type="http://schemas.openxmlformats.org/officeDocument/2006/relationships/hyperlink" Target="https://doi.org/10.1108/ijchm-10-2015-0549" TargetMode="External"/><Relationship Id="rId37" Type="http://schemas.openxmlformats.org/officeDocument/2006/relationships/hyperlink" Target="https://www.emerald.com/insight/content/doi/10.1108/josm-06-2015-0180/full/html" TargetMode="External"/><Relationship Id="rId40" Type="http://schemas.openxmlformats.org/officeDocument/2006/relationships/hyperlink" Target="https://www.emerald.com/insight/content/doi/10.1108/jsm-10-2018-0295/full/html" TargetMode="External"/><Relationship Id="rId45" Type="http://schemas.openxmlformats.org/officeDocument/2006/relationships/hyperlink" Target="https://nepjol.info/index.php/IJSSM/article/view/12323" TargetMode="External"/><Relationship Id="rId53" Type="http://schemas.openxmlformats.org/officeDocument/2006/relationships/hyperlink" Target="https://www.emerald.com/insight/content/doi/10.1108/ijchm-10-2015-0536/full/html" TargetMode="External"/><Relationship Id="rId58" Type="http://schemas.openxmlformats.org/officeDocument/2006/relationships/hyperlink" Target="https://www.mdpi.com/2071-1050/12/23/9807" TargetMode="Externa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https://previous.scientia.report/index.php/archive/article/view/738" TargetMode="External"/><Relationship Id="rId14" Type="http://schemas.openxmlformats.org/officeDocument/2006/relationships/hyperlink" Target="https://www.tandfonline.com/doi/abs/10.1080/19368623.2019.1568339" TargetMode="External"/><Relationship Id="rId22" Type="http://schemas.openxmlformats.org/officeDocument/2006/relationships/hyperlink" Target="https://www.emerald.com/insight/content/doi/10.1108/ijchm-05-2022-0631/full/html" TargetMode="External"/><Relationship Id="rId27" Type="http://schemas.openxmlformats.org/officeDocument/2006/relationships/hyperlink" Target="https://www.tandfonline.com/doi/abs/10.1080/15332845.2017.1406283" TargetMode="External"/><Relationship Id="rId30" Type="http://schemas.openxmlformats.org/officeDocument/2006/relationships/hyperlink" Target="https://www.sciencedirect.com/science/article/abs/pii/S0148296318302789" TargetMode="External"/><Relationship Id="rId35" Type="http://schemas.openxmlformats.org/officeDocument/2006/relationships/hyperlink" Target="https://www.tandfonline.com/doi/abs/10.1080/0267257X.2015.1131735" TargetMode="External"/><Relationship Id="rId43" Type="http://schemas.openxmlformats.org/officeDocument/2006/relationships/hyperlink" Target="https://www.emerald.com/insight/content/doi/10.1108/ijrdm-04-2016-0049/full/html" TargetMode="External"/><Relationship Id="rId48" Type="http://schemas.openxmlformats.org/officeDocument/2006/relationships/hyperlink" Target="https://www.tandfonline.com/doi/abs/10.1080/13683500.2013.805734" TargetMode="External"/><Relationship Id="rId56" Type="http://schemas.openxmlformats.org/officeDocument/2006/relationships/hyperlink" Target="https://www.tandfonline.com/doi/abs/10.1080/19368623.2017.1281192" TargetMode="External"/><Relationship Id="rId8" Type="http://schemas.openxmlformats.org/officeDocument/2006/relationships/image" Target="media/image1.png"/><Relationship Id="rId51" Type="http://schemas.openxmlformats.org/officeDocument/2006/relationships/hyperlink" Target="https://sciendo.com/article/10.1515/ejthr-2017-0001" TargetMode="External"/><Relationship Id="rId3" Type="http://schemas.openxmlformats.org/officeDocument/2006/relationships/styles" Target="styles.xml"/><Relationship Id="rId12" Type="http://schemas.openxmlformats.org/officeDocument/2006/relationships/hyperlink" Target="https://www.tandfonline.com/doi/abs/10.1080/13683500.2015.1082538" TargetMode="External"/><Relationship Id="rId17" Type="http://schemas.openxmlformats.org/officeDocument/2006/relationships/hyperlink" Target="https://eprints.whiterose.ac.uk/204337/1/employment_in_uk_hospitality_-_evidence_paper_-_formatted_edited.pdf" TargetMode="External"/><Relationship Id="rId25" Type="http://schemas.openxmlformats.org/officeDocument/2006/relationships/hyperlink" Target="https://www.tandfonline.com/doi/abs/10.1080/13032917.2013.841094" TargetMode="External"/><Relationship Id="rId33" Type="http://schemas.openxmlformats.org/officeDocument/2006/relationships/hyperlink" Target="https://onlinelibrary.wiley.com/doi/full/10.1002/jtr.2726" TargetMode="External"/><Relationship Id="rId38" Type="http://schemas.openxmlformats.org/officeDocument/2006/relationships/hyperlink" Target="https://anatomypubs.onlinelibrary.wiley.com/doi/full/10.1002/ase.1967" TargetMode="External"/><Relationship Id="rId46" Type="http://schemas.openxmlformats.org/officeDocument/2006/relationships/hyperlink" Target="https://nepjol.info/index.php/IJSSM/article/view/11814" TargetMode="External"/><Relationship Id="rId59" Type="http://schemas.openxmlformats.org/officeDocument/2006/relationships/footer" Target="footer1.xml"/><Relationship Id="rId20" Type="http://schemas.openxmlformats.org/officeDocument/2006/relationships/hyperlink" Target="https://www.sciencedirect.com/science/article/pii/S0278431921000141" TargetMode="External"/><Relationship Id="rId41" Type="http://schemas.openxmlformats.org/officeDocument/2006/relationships/hyperlink" Target="https://www.emerald.com/insight/content/doi/10.1108/jabes-01-2020-0007/full/html" TargetMode="External"/><Relationship Id="rId54" Type="http://schemas.openxmlformats.org/officeDocument/2006/relationships/hyperlink" Target="https://www.emerald.com/insight/content/doi/10.1108/qae-04-2015-0015/full/html"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emerald.com/insight/content/doi/10.1108/bfj-07-2016-0326/full/html" TargetMode="External"/><Relationship Id="rId23" Type="http://schemas.openxmlformats.org/officeDocument/2006/relationships/hyperlink" Target="https://www.emerald.com/insight/content/doi/10.1108/josm-06-2016-0142/full/html" TargetMode="External"/><Relationship Id="rId28" Type="http://schemas.openxmlformats.org/officeDocument/2006/relationships/hyperlink" Target="https://jbrmr.com/cdn/article_file/2023-05-03-09-32-19-AM.pdf" TargetMode="External"/><Relationship Id="rId36" Type="http://schemas.openxmlformats.org/officeDocument/2006/relationships/hyperlink" Target="https://www.emerald.com/insight/content/doi/10.1108/ijchm-03-2018-0263/full/html" TargetMode="External"/><Relationship Id="rId49" Type="http://schemas.openxmlformats.org/officeDocument/2006/relationships/hyperlink" Target="https://www.tandfonline.com/doi/abs/10.1080/08911762.2018.1454995" TargetMode="External"/><Relationship Id="rId57" Type="http://schemas.openxmlformats.org/officeDocument/2006/relationships/hyperlink" Target="https://link.springer.com/chapter/10.1007/978-3-319-98512-1_10" TargetMode="External"/><Relationship Id="rId10" Type="http://schemas.openxmlformats.org/officeDocument/2006/relationships/image" Target="media/image3.png"/><Relationship Id="rId31" Type="http://schemas.openxmlformats.org/officeDocument/2006/relationships/hyperlink" Target="https://www.tandfonline.com/doi/full/10.1080/23311975.2019.1698793" TargetMode="External"/><Relationship Id="rId44" Type="http://schemas.openxmlformats.org/officeDocument/2006/relationships/hyperlink" Target="https://www.emerald.com/insight/content/doi/10.1108/apjml-11-2019-0669/full/html" TargetMode="External"/><Relationship Id="rId52" Type="http://schemas.openxmlformats.org/officeDocument/2006/relationships/hyperlink" Target="https://www.tandfonline.com/doi/abs/10.1080/10548408.2014.933154"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15CC704-E8DA-47D4-ABD3-51EB12106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587</TotalTime>
  <Pages>37</Pages>
  <Words>11306</Words>
  <Characters>64450</Characters>
  <Application>Microsoft Office Word</Application>
  <DocSecurity>0</DocSecurity>
  <Lines>537</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My computer</cp:lastModifiedBy>
  <cp:revision>11</cp:revision>
  <dcterms:created xsi:type="dcterms:W3CDTF">2025-01-18T05:39:00Z</dcterms:created>
  <dcterms:modified xsi:type="dcterms:W3CDTF">2025-02-07T11:34:00Z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89160ee9-55de-495f-9193-a62313a4579f</vt:lpwstr>
  </property>
</Properties>
</file>