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6C5DB5" w14:textId="77777777" w:rsidR="005F12A0" w:rsidRDefault="005F12A0" w:rsidP="005F12A0">
      <w:pPr>
        <w:pStyle w:val="Header"/>
        <w:tabs>
          <w:tab w:val="left" w:pos="720"/>
        </w:tabs>
        <w:jc w:val="right"/>
        <w:rPr>
          <w:rFonts w:eastAsia="Times New Roman"/>
          <w:noProof/>
          <w:lang w:bidi="ar-SA"/>
        </w:rPr>
      </w:pPr>
    </w:p>
    <w:p w14:paraId="6A53C42A" w14:textId="41C5F266" w:rsidR="005F12A0" w:rsidRDefault="005F12A0" w:rsidP="005F12A0">
      <w:pPr>
        <w:pStyle w:val="Header"/>
        <w:tabs>
          <w:tab w:val="left" w:pos="720"/>
        </w:tabs>
        <w:jc w:val="right"/>
        <w:rPr>
          <w:b/>
          <w:sz w:val="28"/>
          <w:szCs w:val="28"/>
        </w:rPr>
      </w:pPr>
      <w:r>
        <w:rPr>
          <w:rFonts w:ascii="Times New Roman" w:hAnsi="Times New Roman" w:cs="Times New Roman"/>
          <w:noProof/>
        </w:rPr>
        <w:drawing>
          <wp:anchor distT="0" distB="0" distL="114300" distR="114300" simplePos="0" relativeHeight="251663360" behindDoc="0" locked="0" layoutInCell="1" allowOverlap="1" wp14:anchorId="36AA32D1" wp14:editId="2D055CCD">
            <wp:simplePos x="0" y="0"/>
            <wp:positionH relativeFrom="column">
              <wp:align>left</wp:align>
            </wp:positionH>
            <wp:positionV relativeFrom="paragraph">
              <wp:align>top</wp:align>
            </wp:positionV>
            <wp:extent cx="1809750" cy="723900"/>
            <wp:effectExtent l="0" t="0" r="0" b="0"/>
            <wp:wrapSquare wrapText="bothSides"/>
            <wp:docPr id="176372225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t xml:space="preserve"> </w:t>
      </w:r>
      <w:r>
        <w:br w:type="textWrapping" w:clear="all"/>
      </w:r>
    </w:p>
    <w:p w14:paraId="2A99702D" w14:textId="77777777" w:rsidR="005F12A0" w:rsidRDefault="005F12A0" w:rsidP="005F12A0">
      <w:pPr>
        <w:pStyle w:val="Header"/>
        <w:tabs>
          <w:tab w:val="left" w:pos="720"/>
        </w:tabs>
        <w:jc w:val="right"/>
        <w:rPr>
          <w:b/>
          <w:sz w:val="28"/>
          <w:szCs w:val="28"/>
        </w:rPr>
      </w:pPr>
    </w:p>
    <w:p w14:paraId="5B713DEC" w14:textId="77777777" w:rsidR="005F12A0" w:rsidRDefault="005F12A0" w:rsidP="005F12A0">
      <w:pPr>
        <w:pStyle w:val="Header"/>
        <w:tabs>
          <w:tab w:val="left" w:pos="720"/>
        </w:tabs>
        <w:jc w:val="right"/>
        <w:rPr>
          <w:b/>
          <w:sz w:val="28"/>
          <w:szCs w:val="28"/>
        </w:rPr>
      </w:pPr>
    </w:p>
    <w:p w14:paraId="22615CD4" w14:textId="77777777" w:rsidR="005F12A0" w:rsidRDefault="005F12A0" w:rsidP="005F12A0">
      <w:pPr>
        <w:pStyle w:val="Header"/>
        <w:tabs>
          <w:tab w:val="left" w:pos="720"/>
        </w:tabs>
        <w:jc w:val="right"/>
        <w:rPr>
          <w:b/>
          <w:sz w:val="28"/>
          <w:szCs w:val="28"/>
        </w:rPr>
      </w:pPr>
    </w:p>
    <w:p w14:paraId="0C32FF8B" w14:textId="77777777" w:rsidR="005F12A0" w:rsidRDefault="005F12A0" w:rsidP="005F12A0">
      <w:pPr>
        <w:pStyle w:val="Header"/>
        <w:tabs>
          <w:tab w:val="left" w:pos="720"/>
        </w:tabs>
        <w:jc w:val="right"/>
        <w:rPr>
          <w:b/>
          <w:sz w:val="28"/>
          <w:szCs w:val="28"/>
        </w:rPr>
      </w:pPr>
    </w:p>
    <w:p w14:paraId="1B8238C3" w14:textId="77777777" w:rsidR="005F12A0" w:rsidRDefault="005F12A0" w:rsidP="005F12A0">
      <w:pPr>
        <w:pStyle w:val="Header"/>
        <w:tabs>
          <w:tab w:val="left" w:pos="720"/>
        </w:tabs>
        <w:jc w:val="right"/>
        <w:rPr>
          <w:b/>
          <w:sz w:val="48"/>
          <w:szCs w:val="48"/>
        </w:rPr>
      </w:pPr>
      <w:r>
        <w:rPr>
          <w:b/>
          <w:sz w:val="48"/>
          <w:szCs w:val="48"/>
        </w:rPr>
        <w:t xml:space="preserve">Certificate of Higher Education in Employability Skills </w:t>
      </w:r>
    </w:p>
    <w:p w14:paraId="6DC84C55" w14:textId="77777777" w:rsidR="005F12A0" w:rsidRDefault="005F12A0" w:rsidP="005F12A0">
      <w:pPr>
        <w:pStyle w:val="Header"/>
        <w:tabs>
          <w:tab w:val="left" w:pos="720"/>
        </w:tabs>
        <w:jc w:val="right"/>
        <w:rPr>
          <w:b/>
          <w:sz w:val="48"/>
          <w:szCs w:val="48"/>
        </w:rPr>
      </w:pPr>
      <w:r>
        <w:rPr>
          <w:b/>
          <w:sz w:val="48"/>
          <w:szCs w:val="48"/>
        </w:rPr>
        <w:t xml:space="preserve">LEVEL 4 </w:t>
      </w:r>
    </w:p>
    <w:p w14:paraId="38253B43" w14:textId="77777777" w:rsidR="005F12A0" w:rsidRDefault="005F12A0" w:rsidP="005F12A0">
      <w:pPr>
        <w:pStyle w:val="Header"/>
        <w:tabs>
          <w:tab w:val="left" w:pos="720"/>
        </w:tabs>
        <w:jc w:val="right"/>
        <w:rPr>
          <w:b/>
          <w:sz w:val="48"/>
          <w:szCs w:val="48"/>
        </w:rPr>
      </w:pPr>
    </w:p>
    <w:p w14:paraId="075F3FDA" w14:textId="77777777" w:rsidR="005F12A0" w:rsidRDefault="005F12A0" w:rsidP="005F12A0">
      <w:pPr>
        <w:pStyle w:val="Header"/>
        <w:tabs>
          <w:tab w:val="left" w:pos="720"/>
        </w:tabs>
        <w:jc w:val="right"/>
        <w:rPr>
          <w:b/>
          <w:sz w:val="48"/>
          <w:szCs w:val="48"/>
        </w:rPr>
      </w:pPr>
    </w:p>
    <w:p w14:paraId="7BBF76A8" w14:textId="5E8BADF2" w:rsidR="005F12A0" w:rsidRDefault="005F12A0" w:rsidP="005F12A0">
      <w:pPr>
        <w:pStyle w:val="Header"/>
        <w:tabs>
          <w:tab w:val="left" w:pos="720"/>
        </w:tabs>
        <w:jc w:val="right"/>
        <w:rPr>
          <w:b/>
          <w:sz w:val="48"/>
          <w:szCs w:val="48"/>
        </w:rPr>
      </w:pPr>
      <w:r>
        <w:rPr>
          <w:b/>
          <w:sz w:val="48"/>
          <w:szCs w:val="48"/>
        </w:rPr>
        <w:t>Effective Teamworking and Communication</w:t>
      </w:r>
    </w:p>
    <w:p w14:paraId="1598D649" w14:textId="23616F56" w:rsidR="00F258EE" w:rsidRDefault="00F258EE" w:rsidP="005F12A0">
      <w:pPr>
        <w:pStyle w:val="Header"/>
        <w:tabs>
          <w:tab w:val="left" w:pos="720"/>
        </w:tabs>
        <w:jc w:val="right"/>
        <w:rPr>
          <w:b/>
          <w:sz w:val="48"/>
          <w:szCs w:val="48"/>
        </w:rPr>
      </w:pPr>
      <w:r>
        <w:rPr>
          <w:b/>
          <w:sz w:val="48"/>
          <w:szCs w:val="48"/>
        </w:rPr>
        <w:t>BMSW4009</w:t>
      </w:r>
    </w:p>
    <w:p w14:paraId="52711A33" w14:textId="584EC799" w:rsidR="005F12A0" w:rsidRDefault="005F12A0" w:rsidP="005F12A0">
      <w:pPr>
        <w:pStyle w:val="Header"/>
        <w:tabs>
          <w:tab w:val="left" w:pos="720"/>
        </w:tabs>
        <w:jc w:val="right"/>
        <w:rPr>
          <w:b/>
          <w:sz w:val="48"/>
          <w:szCs w:val="48"/>
        </w:rPr>
      </w:pPr>
      <w:r>
        <w:rPr>
          <w:b/>
          <w:sz w:val="48"/>
          <w:szCs w:val="48"/>
        </w:rPr>
        <w:t xml:space="preserve">Module Lead: </w:t>
      </w:r>
      <w:r w:rsidR="00F258EE">
        <w:rPr>
          <w:b/>
          <w:sz w:val="48"/>
          <w:szCs w:val="48"/>
        </w:rPr>
        <w:t>Mel Squire</w:t>
      </w:r>
    </w:p>
    <w:p w14:paraId="5806F742" w14:textId="77777777" w:rsidR="005F12A0" w:rsidRDefault="005F12A0" w:rsidP="005F12A0">
      <w:pPr>
        <w:pStyle w:val="Header"/>
        <w:tabs>
          <w:tab w:val="left" w:pos="720"/>
        </w:tabs>
        <w:jc w:val="right"/>
        <w:rPr>
          <w:b/>
          <w:sz w:val="40"/>
          <w:szCs w:val="40"/>
        </w:rPr>
      </w:pPr>
      <w:r>
        <w:rPr>
          <w:b/>
          <w:sz w:val="40"/>
          <w:szCs w:val="40"/>
        </w:rPr>
        <w:t>Email: m.squire@uwtsd.ac.uk</w:t>
      </w:r>
    </w:p>
    <w:p w14:paraId="1E488BED" w14:textId="77777777" w:rsidR="005F12A0" w:rsidRDefault="005F12A0" w:rsidP="005F12A0">
      <w:pPr>
        <w:pStyle w:val="Header"/>
        <w:tabs>
          <w:tab w:val="left" w:pos="720"/>
        </w:tabs>
        <w:jc w:val="right"/>
        <w:rPr>
          <w:b/>
          <w:sz w:val="40"/>
          <w:szCs w:val="40"/>
        </w:rPr>
      </w:pPr>
    </w:p>
    <w:p w14:paraId="602CBA9E" w14:textId="77777777" w:rsidR="005F12A0" w:rsidRDefault="005F12A0" w:rsidP="005F12A0">
      <w:pPr>
        <w:pStyle w:val="Header"/>
        <w:tabs>
          <w:tab w:val="left" w:pos="720"/>
        </w:tabs>
        <w:jc w:val="right"/>
        <w:rPr>
          <w:b/>
          <w:sz w:val="40"/>
          <w:szCs w:val="40"/>
        </w:rPr>
      </w:pPr>
    </w:p>
    <w:p w14:paraId="2F003018" w14:textId="77777777" w:rsidR="005F12A0" w:rsidRDefault="005F12A0" w:rsidP="005F12A0">
      <w:pPr>
        <w:pStyle w:val="Header"/>
        <w:tabs>
          <w:tab w:val="left" w:pos="720"/>
        </w:tabs>
        <w:jc w:val="right"/>
        <w:rPr>
          <w:b/>
          <w:sz w:val="40"/>
          <w:szCs w:val="40"/>
        </w:rPr>
      </w:pPr>
    </w:p>
    <w:p w14:paraId="3541C363" w14:textId="77777777" w:rsidR="005F12A0" w:rsidRDefault="005F12A0" w:rsidP="005F12A0">
      <w:pPr>
        <w:pStyle w:val="Header"/>
        <w:tabs>
          <w:tab w:val="left" w:pos="720"/>
        </w:tabs>
        <w:jc w:val="right"/>
        <w:rPr>
          <w:b/>
          <w:sz w:val="40"/>
          <w:szCs w:val="40"/>
        </w:rPr>
      </w:pPr>
    </w:p>
    <w:p w14:paraId="6C17EFA2" w14:textId="5AA8067C" w:rsidR="005F12A0" w:rsidRPr="00A06C02" w:rsidRDefault="005F12A0" w:rsidP="005F12A0">
      <w:pPr>
        <w:pStyle w:val="Header"/>
        <w:widowControl/>
        <w:numPr>
          <w:ilvl w:val="0"/>
          <w:numId w:val="16"/>
        </w:numPr>
        <w:tabs>
          <w:tab w:val="clear" w:pos="4513"/>
          <w:tab w:val="clear" w:pos="9026"/>
          <w:tab w:val="left" w:pos="720"/>
          <w:tab w:val="center" w:pos="4153"/>
          <w:tab w:val="right" w:pos="8306"/>
        </w:tabs>
        <w:autoSpaceDE/>
        <w:autoSpaceDN/>
        <w:jc w:val="right"/>
        <w:rPr>
          <w:b/>
          <w:sz w:val="40"/>
          <w:szCs w:val="40"/>
        </w:rPr>
        <w:sectPr w:rsidR="005F12A0" w:rsidRPr="00A06C02" w:rsidSect="003F19D8">
          <w:type w:val="continuous"/>
          <w:pgSz w:w="11894" w:h="16834"/>
          <w:pgMar w:top="720" w:right="720" w:bottom="720" w:left="720" w:header="706" w:footer="454" w:gutter="0"/>
          <w:paperSrc w:first="1" w:other="1"/>
          <w:cols w:space="720"/>
        </w:sectPr>
      </w:pPr>
      <w:r>
        <w:rPr>
          <w:b/>
          <w:sz w:val="40"/>
          <w:szCs w:val="40"/>
        </w:rPr>
        <w:t>- 2024</w:t>
      </w:r>
    </w:p>
    <w:p w14:paraId="6326E4D4" w14:textId="77777777" w:rsidR="005F12A0" w:rsidRDefault="005F12A0" w:rsidP="00A06C02">
      <w:pPr>
        <w:pStyle w:val="Heading1"/>
        <w:ind w:left="0" w:firstLine="0"/>
      </w:pPr>
      <w:r>
        <w:lastRenderedPageBreak/>
        <w:t>AIM(S)</w:t>
      </w:r>
      <w:r>
        <w:rPr>
          <w:b w:val="0"/>
        </w:rPr>
        <w:t xml:space="preserve"> </w:t>
      </w:r>
    </w:p>
    <w:p w14:paraId="662590D3" w14:textId="77777777" w:rsidR="005F12A0" w:rsidRDefault="005F12A0" w:rsidP="00A06C02">
      <w:pPr>
        <w:spacing w:after="9" w:line="259" w:lineRule="auto"/>
        <w:ind w:left="284" w:hanging="284"/>
      </w:pPr>
      <w:r>
        <w:rPr>
          <w:b/>
        </w:rPr>
        <w:t xml:space="preserve"> </w:t>
      </w:r>
      <w:r>
        <w:t xml:space="preserve"> </w:t>
      </w:r>
    </w:p>
    <w:p w14:paraId="4A31D980" w14:textId="77777777" w:rsidR="005F12A0" w:rsidRDefault="005F12A0" w:rsidP="00A06C02">
      <w:pPr>
        <w:widowControl/>
        <w:numPr>
          <w:ilvl w:val="0"/>
          <w:numId w:val="13"/>
        </w:numPr>
        <w:autoSpaceDE/>
        <w:autoSpaceDN/>
        <w:spacing w:after="108" w:line="249" w:lineRule="auto"/>
        <w:ind w:left="284" w:hanging="284"/>
        <w:jc w:val="both"/>
      </w:pPr>
      <w:r>
        <w:t xml:space="preserve">To introduce students to strategies for effective </w:t>
      </w:r>
      <w:proofErr w:type="gramStart"/>
      <w:r>
        <w:t>team working</w:t>
      </w:r>
      <w:proofErr w:type="gramEnd"/>
      <w:r>
        <w:t xml:space="preserve">. </w:t>
      </w:r>
    </w:p>
    <w:p w14:paraId="7571DE16" w14:textId="77777777" w:rsidR="005F12A0" w:rsidRDefault="005F12A0" w:rsidP="00A06C02">
      <w:pPr>
        <w:widowControl/>
        <w:numPr>
          <w:ilvl w:val="0"/>
          <w:numId w:val="13"/>
        </w:numPr>
        <w:autoSpaceDE/>
        <w:autoSpaceDN/>
        <w:spacing w:after="5" w:line="249" w:lineRule="auto"/>
        <w:ind w:left="284" w:hanging="284"/>
        <w:jc w:val="both"/>
      </w:pPr>
      <w:r>
        <w:t xml:space="preserve">To develop students’ awareness of the range of communication skills integral to success within the workplace. </w:t>
      </w:r>
    </w:p>
    <w:p w14:paraId="2C61E2FC" w14:textId="77777777" w:rsidR="005F12A0" w:rsidRDefault="005F12A0" w:rsidP="00A06C02">
      <w:pPr>
        <w:spacing w:line="259" w:lineRule="auto"/>
        <w:ind w:left="284" w:hanging="284"/>
      </w:pPr>
      <w:r>
        <w:t xml:space="preserve"> </w:t>
      </w:r>
      <w:r>
        <w:rPr>
          <w:b/>
        </w:rPr>
        <w:t xml:space="preserve"> </w:t>
      </w:r>
      <w:r>
        <w:t xml:space="preserve"> </w:t>
      </w:r>
    </w:p>
    <w:p w14:paraId="424DB417" w14:textId="77777777" w:rsidR="005F12A0" w:rsidRDefault="005F12A0" w:rsidP="00A06C02">
      <w:pPr>
        <w:pStyle w:val="Heading1"/>
        <w:ind w:left="284" w:hanging="284"/>
      </w:pPr>
      <w:r>
        <w:t>LEARNING OUTCOMES</w:t>
      </w:r>
      <w:r>
        <w:rPr>
          <w:b w:val="0"/>
        </w:rPr>
        <w:t xml:space="preserve"> </w:t>
      </w:r>
    </w:p>
    <w:p w14:paraId="3A02A854" w14:textId="77777777" w:rsidR="005F12A0" w:rsidRDefault="005F12A0" w:rsidP="00A06C02">
      <w:pPr>
        <w:spacing w:line="259" w:lineRule="auto"/>
        <w:ind w:left="284" w:hanging="284"/>
      </w:pPr>
      <w:r>
        <w:rPr>
          <w:b/>
        </w:rPr>
        <w:t xml:space="preserve"> </w:t>
      </w:r>
      <w:r>
        <w:t xml:space="preserve"> </w:t>
      </w:r>
    </w:p>
    <w:p w14:paraId="13006D6B" w14:textId="77777777" w:rsidR="005F12A0" w:rsidRDefault="005F12A0" w:rsidP="00A06C02">
      <w:pPr>
        <w:ind w:left="284" w:hanging="284"/>
      </w:pPr>
      <w:r>
        <w:t xml:space="preserve">Upon the successful completion of this module, the student should be able to: </w:t>
      </w:r>
    </w:p>
    <w:p w14:paraId="12725F9D" w14:textId="77777777" w:rsidR="005F12A0" w:rsidRDefault="005F12A0" w:rsidP="00A06C02">
      <w:pPr>
        <w:spacing w:after="14" w:line="259" w:lineRule="auto"/>
        <w:ind w:left="284" w:hanging="284"/>
      </w:pPr>
      <w:r>
        <w:t xml:space="preserve">  </w:t>
      </w:r>
    </w:p>
    <w:p w14:paraId="48CAD749" w14:textId="77777777" w:rsidR="005F12A0" w:rsidRDefault="005F12A0" w:rsidP="00A06C02">
      <w:pPr>
        <w:widowControl/>
        <w:numPr>
          <w:ilvl w:val="0"/>
          <w:numId w:val="14"/>
        </w:numPr>
        <w:autoSpaceDE/>
        <w:autoSpaceDN/>
        <w:spacing w:after="146" w:line="249" w:lineRule="auto"/>
        <w:ind w:left="284" w:hanging="284"/>
        <w:jc w:val="both"/>
      </w:pPr>
      <w:r>
        <w:t xml:space="preserve">apply the main theories relating to group dynamics, team working and communication to their own workplace </w:t>
      </w:r>
      <w:proofErr w:type="gramStart"/>
      <w:r>
        <w:t>examples;</w:t>
      </w:r>
      <w:proofErr w:type="gramEnd"/>
      <w:r>
        <w:t xml:space="preserve"> </w:t>
      </w:r>
    </w:p>
    <w:p w14:paraId="28B1EFC6" w14:textId="77777777" w:rsidR="005F12A0" w:rsidRDefault="005F12A0" w:rsidP="00A06C02">
      <w:pPr>
        <w:widowControl/>
        <w:numPr>
          <w:ilvl w:val="0"/>
          <w:numId w:val="14"/>
        </w:numPr>
        <w:autoSpaceDE/>
        <w:autoSpaceDN/>
        <w:spacing w:after="5" w:line="249" w:lineRule="auto"/>
        <w:ind w:left="284" w:hanging="284"/>
        <w:jc w:val="both"/>
      </w:pPr>
      <w:proofErr w:type="spellStart"/>
      <w:r>
        <w:t>analyse</w:t>
      </w:r>
      <w:proofErr w:type="spellEnd"/>
      <w:r>
        <w:t xml:space="preserve"> and apply team working theories and </w:t>
      </w:r>
      <w:proofErr w:type="gramStart"/>
      <w:r>
        <w:t>models</w:t>
      </w:r>
      <w:proofErr w:type="gramEnd"/>
      <w:r>
        <w:t xml:space="preserve"> </w:t>
      </w:r>
    </w:p>
    <w:p w14:paraId="4D485A1E" w14:textId="77777777" w:rsidR="005F12A0" w:rsidRDefault="005F12A0" w:rsidP="00A06C02">
      <w:pPr>
        <w:spacing w:line="259" w:lineRule="auto"/>
        <w:ind w:left="284" w:hanging="284"/>
      </w:pPr>
      <w:r>
        <w:t xml:space="preserve">  </w:t>
      </w:r>
    </w:p>
    <w:p w14:paraId="6BB60CE8" w14:textId="77777777" w:rsidR="005F12A0" w:rsidRDefault="005F12A0" w:rsidP="00A06C02">
      <w:pPr>
        <w:pStyle w:val="Heading1"/>
        <w:ind w:left="284" w:hanging="284"/>
      </w:pPr>
      <w:r>
        <w:t xml:space="preserve">INDICATIVE CONTENT </w:t>
      </w:r>
    </w:p>
    <w:p w14:paraId="421A2295" w14:textId="77777777" w:rsidR="005F12A0" w:rsidRDefault="005F12A0" w:rsidP="00A06C02">
      <w:pPr>
        <w:spacing w:line="259" w:lineRule="auto"/>
        <w:ind w:left="284" w:hanging="284"/>
      </w:pPr>
      <w:r>
        <w:t xml:space="preserve"> </w:t>
      </w:r>
    </w:p>
    <w:p w14:paraId="7FAD832B" w14:textId="77777777" w:rsidR="005F12A0" w:rsidRDefault="005F12A0" w:rsidP="00A06C02">
      <w:pPr>
        <w:spacing w:after="139"/>
        <w:ind w:left="284" w:hanging="284"/>
      </w:pPr>
      <w:r>
        <w:t xml:space="preserve">Through task-based study, students will explore: </w:t>
      </w:r>
    </w:p>
    <w:p w14:paraId="3E8E0F0B" w14:textId="77777777" w:rsidR="005F12A0" w:rsidRDefault="005F12A0" w:rsidP="00A06C02">
      <w:pPr>
        <w:widowControl/>
        <w:numPr>
          <w:ilvl w:val="0"/>
          <w:numId w:val="15"/>
        </w:numPr>
        <w:autoSpaceDE/>
        <w:autoSpaceDN/>
        <w:spacing w:after="108" w:line="249" w:lineRule="auto"/>
        <w:ind w:left="284" w:hanging="284"/>
        <w:jc w:val="both"/>
      </w:pPr>
      <w:r>
        <w:t xml:space="preserve">working collaboratively: shared ownership, responsibility and issues related to </w:t>
      </w:r>
      <w:proofErr w:type="gramStart"/>
      <w:r>
        <w:t>confidentiality;</w:t>
      </w:r>
      <w:proofErr w:type="gramEnd"/>
      <w:r>
        <w:t xml:space="preserve"> </w:t>
      </w:r>
    </w:p>
    <w:p w14:paraId="6AE3EDBD" w14:textId="77777777" w:rsidR="005F12A0" w:rsidRDefault="005F12A0" w:rsidP="00A06C02">
      <w:pPr>
        <w:widowControl/>
        <w:numPr>
          <w:ilvl w:val="0"/>
          <w:numId w:val="15"/>
        </w:numPr>
        <w:autoSpaceDE/>
        <w:autoSpaceDN/>
        <w:spacing w:after="108" w:line="249" w:lineRule="auto"/>
        <w:ind w:left="284" w:hanging="284"/>
        <w:jc w:val="both"/>
      </w:pPr>
      <w:r>
        <w:t xml:space="preserve">negotiating and developing </w:t>
      </w:r>
      <w:proofErr w:type="gramStart"/>
      <w:r>
        <w:t>ideas;</w:t>
      </w:r>
      <w:proofErr w:type="gramEnd"/>
      <w:r>
        <w:t xml:space="preserve"> </w:t>
      </w:r>
    </w:p>
    <w:p w14:paraId="45245635" w14:textId="77777777" w:rsidR="005F12A0" w:rsidRDefault="005F12A0" w:rsidP="00A06C02">
      <w:pPr>
        <w:widowControl/>
        <w:numPr>
          <w:ilvl w:val="0"/>
          <w:numId w:val="15"/>
        </w:numPr>
        <w:autoSpaceDE/>
        <w:autoSpaceDN/>
        <w:spacing w:after="108" w:line="249" w:lineRule="auto"/>
        <w:ind w:left="284" w:hanging="284"/>
        <w:jc w:val="both"/>
      </w:pPr>
      <w:r>
        <w:t xml:space="preserve">group dynamics </w:t>
      </w:r>
      <w:proofErr w:type="gramStart"/>
      <w:r>
        <w:t>theories;</w:t>
      </w:r>
      <w:proofErr w:type="gramEnd"/>
      <w:r>
        <w:t xml:space="preserve"> </w:t>
      </w:r>
    </w:p>
    <w:p w14:paraId="1E0C147C" w14:textId="77777777" w:rsidR="005F12A0" w:rsidRDefault="005F12A0" w:rsidP="00A06C02">
      <w:pPr>
        <w:widowControl/>
        <w:numPr>
          <w:ilvl w:val="0"/>
          <w:numId w:val="15"/>
        </w:numPr>
        <w:autoSpaceDE/>
        <w:autoSpaceDN/>
        <w:spacing w:after="103" w:line="249" w:lineRule="auto"/>
        <w:ind w:left="284" w:hanging="284"/>
        <w:jc w:val="both"/>
      </w:pPr>
      <w:r>
        <w:t xml:space="preserve">theories of team structures, such as Belbin and </w:t>
      </w:r>
      <w:proofErr w:type="gramStart"/>
      <w:r>
        <w:t>Tuckman;</w:t>
      </w:r>
      <w:proofErr w:type="gramEnd"/>
      <w:r>
        <w:t xml:space="preserve"> </w:t>
      </w:r>
    </w:p>
    <w:p w14:paraId="507A9BBB" w14:textId="77777777" w:rsidR="005F12A0" w:rsidRDefault="005F12A0" w:rsidP="00A06C02">
      <w:pPr>
        <w:widowControl/>
        <w:numPr>
          <w:ilvl w:val="0"/>
          <w:numId w:val="15"/>
        </w:numPr>
        <w:autoSpaceDE/>
        <w:autoSpaceDN/>
        <w:spacing w:after="146" w:line="249" w:lineRule="auto"/>
        <w:ind w:left="284" w:hanging="284"/>
        <w:jc w:val="both"/>
      </w:pPr>
      <w:r>
        <w:t xml:space="preserve">group strategies: shared objectives, group agreements, meaningful schedules and effective delegation. </w:t>
      </w:r>
    </w:p>
    <w:p w14:paraId="0AB5481A" w14:textId="77777777" w:rsidR="005F12A0" w:rsidRDefault="005F12A0" w:rsidP="00A06C02">
      <w:pPr>
        <w:widowControl/>
        <w:numPr>
          <w:ilvl w:val="0"/>
          <w:numId w:val="15"/>
        </w:numPr>
        <w:autoSpaceDE/>
        <w:autoSpaceDN/>
        <w:spacing w:after="88" w:line="249" w:lineRule="auto"/>
        <w:ind w:left="284" w:hanging="284"/>
        <w:jc w:val="both"/>
      </w:pPr>
      <w:r>
        <w:t xml:space="preserve">role of leadership and management </w:t>
      </w:r>
    </w:p>
    <w:p w14:paraId="679BC7E3" w14:textId="77777777" w:rsidR="005F12A0" w:rsidRDefault="005F12A0" w:rsidP="00A06C02">
      <w:pPr>
        <w:widowControl/>
        <w:numPr>
          <w:ilvl w:val="0"/>
          <w:numId w:val="15"/>
        </w:numPr>
        <w:autoSpaceDE/>
        <w:autoSpaceDN/>
        <w:spacing w:after="147" w:line="249" w:lineRule="auto"/>
        <w:ind w:left="284" w:hanging="284"/>
        <w:jc w:val="both"/>
      </w:pPr>
      <w:r>
        <w:t xml:space="preserve">inter-personal communication </w:t>
      </w:r>
      <w:proofErr w:type="gramStart"/>
      <w:r>
        <w:t>including:</w:t>
      </w:r>
      <w:proofErr w:type="gramEnd"/>
      <w:r>
        <w:t xml:space="preserve"> body language, active listening, personal presentation and context awareness;  </w:t>
      </w:r>
    </w:p>
    <w:p w14:paraId="5E504361" w14:textId="77777777" w:rsidR="005F12A0" w:rsidRDefault="005F12A0" w:rsidP="00A06C02">
      <w:pPr>
        <w:widowControl/>
        <w:numPr>
          <w:ilvl w:val="0"/>
          <w:numId w:val="15"/>
        </w:numPr>
        <w:autoSpaceDE/>
        <w:autoSpaceDN/>
        <w:spacing w:after="108" w:line="249" w:lineRule="auto"/>
        <w:ind w:left="284" w:hanging="284"/>
        <w:jc w:val="both"/>
      </w:pPr>
      <w:r>
        <w:t xml:space="preserve">written communication: formats and </w:t>
      </w:r>
      <w:proofErr w:type="gramStart"/>
      <w:r>
        <w:t>structures;</w:t>
      </w:r>
      <w:proofErr w:type="gramEnd"/>
      <w:r>
        <w:t xml:space="preserve">  </w:t>
      </w:r>
    </w:p>
    <w:p w14:paraId="4835BA01" w14:textId="77777777" w:rsidR="005F12A0" w:rsidRDefault="005F12A0" w:rsidP="00A06C02">
      <w:pPr>
        <w:widowControl/>
        <w:numPr>
          <w:ilvl w:val="0"/>
          <w:numId w:val="15"/>
        </w:numPr>
        <w:autoSpaceDE/>
        <w:autoSpaceDN/>
        <w:spacing w:after="108" w:line="249" w:lineRule="auto"/>
        <w:ind w:left="284" w:hanging="284"/>
        <w:jc w:val="both"/>
      </w:pPr>
      <w:r>
        <w:t xml:space="preserve">strategies for improving clarity of expression, grammar, syntax and </w:t>
      </w:r>
      <w:proofErr w:type="gramStart"/>
      <w:r>
        <w:t>punctuation;</w:t>
      </w:r>
      <w:proofErr w:type="gramEnd"/>
      <w:r>
        <w:t xml:space="preserve">  </w:t>
      </w:r>
    </w:p>
    <w:p w14:paraId="502D8311" w14:textId="77777777" w:rsidR="005F12A0" w:rsidRDefault="005F12A0" w:rsidP="00A06C02">
      <w:pPr>
        <w:widowControl/>
        <w:numPr>
          <w:ilvl w:val="0"/>
          <w:numId w:val="15"/>
        </w:numPr>
        <w:autoSpaceDE/>
        <w:autoSpaceDN/>
        <w:spacing w:after="108" w:line="249" w:lineRule="auto"/>
        <w:ind w:left="284" w:hanging="284"/>
        <w:jc w:val="both"/>
      </w:pPr>
      <w:r>
        <w:t xml:space="preserve">presentation formats and </w:t>
      </w:r>
      <w:proofErr w:type="gramStart"/>
      <w:r>
        <w:t>structures;</w:t>
      </w:r>
      <w:proofErr w:type="gramEnd"/>
      <w:r>
        <w:t xml:space="preserve">  </w:t>
      </w:r>
    </w:p>
    <w:p w14:paraId="7D0A00AF" w14:textId="77777777" w:rsidR="005F12A0" w:rsidRDefault="005F12A0" w:rsidP="00A06C02">
      <w:pPr>
        <w:widowControl/>
        <w:numPr>
          <w:ilvl w:val="0"/>
          <w:numId w:val="15"/>
        </w:numPr>
        <w:autoSpaceDE/>
        <w:autoSpaceDN/>
        <w:spacing w:after="5" w:line="249" w:lineRule="auto"/>
        <w:ind w:left="284" w:hanging="284"/>
        <w:jc w:val="both"/>
      </w:pPr>
      <w:r>
        <w:t xml:space="preserve">communication with an audience using visual and electronic </w:t>
      </w:r>
      <w:proofErr w:type="gramStart"/>
      <w:r>
        <w:t>resources</w:t>
      </w:r>
      <w:proofErr w:type="gramEnd"/>
      <w:r>
        <w:t xml:space="preserve"> </w:t>
      </w:r>
    </w:p>
    <w:p w14:paraId="03C92DCB" w14:textId="77777777" w:rsidR="005F12A0" w:rsidRDefault="005F12A0" w:rsidP="00A06C02">
      <w:pPr>
        <w:spacing w:line="259" w:lineRule="auto"/>
        <w:ind w:left="284" w:hanging="284"/>
      </w:pPr>
      <w:r>
        <w:t xml:space="preserve">  </w:t>
      </w:r>
    </w:p>
    <w:p w14:paraId="57EE6DBB" w14:textId="77777777" w:rsidR="005F12A0" w:rsidRDefault="005F12A0" w:rsidP="00A06C02">
      <w:pPr>
        <w:pStyle w:val="Heading1"/>
        <w:ind w:left="284" w:hanging="284"/>
      </w:pPr>
      <w:r>
        <w:t>Study Time Allocation</w:t>
      </w:r>
      <w:r>
        <w:rPr>
          <w:b w:val="0"/>
        </w:rPr>
        <w:t xml:space="preserve"> </w:t>
      </w:r>
    </w:p>
    <w:p w14:paraId="70F4867B" w14:textId="77777777" w:rsidR="005F12A0" w:rsidRDefault="005F12A0" w:rsidP="00A06C02">
      <w:pPr>
        <w:spacing w:line="259" w:lineRule="auto"/>
        <w:ind w:left="284" w:hanging="284"/>
      </w:pPr>
      <w:r>
        <w:rPr>
          <w:b/>
        </w:rPr>
        <w:t xml:space="preserve"> </w:t>
      </w:r>
      <w:r>
        <w:t xml:space="preserve"> </w:t>
      </w:r>
    </w:p>
    <w:p w14:paraId="6FD81DEF" w14:textId="77777777" w:rsidR="005F12A0" w:rsidRDefault="005F12A0" w:rsidP="00A06C02">
      <w:pPr>
        <w:ind w:left="284" w:hanging="284"/>
      </w:pPr>
      <w:r>
        <w:t xml:space="preserve">The study time for the module is divided as follows: </w:t>
      </w:r>
    </w:p>
    <w:p w14:paraId="51014066" w14:textId="77777777" w:rsidR="005F12A0" w:rsidRDefault="005F12A0" w:rsidP="00A06C02">
      <w:pPr>
        <w:spacing w:line="259" w:lineRule="auto"/>
        <w:ind w:left="284" w:hanging="284"/>
      </w:pPr>
      <w:r>
        <w:t xml:space="preserve">  </w:t>
      </w:r>
    </w:p>
    <w:tbl>
      <w:tblPr>
        <w:tblStyle w:val="TableGrid"/>
        <w:tblW w:w="7517" w:type="dxa"/>
        <w:tblInd w:w="116" w:type="dxa"/>
        <w:tblCellMar>
          <w:top w:w="55" w:type="dxa"/>
          <w:left w:w="110" w:type="dxa"/>
          <w:right w:w="115" w:type="dxa"/>
        </w:tblCellMar>
        <w:tblLook w:val="04A0" w:firstRow="1" w:lastRow="0" w:firstColumn="1" w:lastColumn="0" w:noHBand="0" w:noVBand="1"/>
      </w:tblPr>
      <w:tblGrid>
        <w:gridCol w:w="3975"/>
        <w:gridCol w:w="1694"/>
        <w:gridCol w:w="1848"/>
      </w:tblGrid>
      <w:tr w:rsidR="005F12A0" w14:paraId="6274377E" w14:textId="77777777" w:rsidTr="00604309">
        <w:trPr>
          <w:trHeight w:val="274"/>
        </w:trPr>
        <w:tc>
          <w:tcPr>
            <w:tcW w:w="3974" w:type="dxa"/>
            <w:tcBorders>
              <w:top w:val="single" w:sz="8" w:space="0" w:color="000000"/>
              <w:left w:val="single" w:sz="8" w:space="0" w:color="000000"/>
              <w:bottom w:val="single" w:sz="8" w:space="0" w:color="000000"/>
              <w:right w:val="single" w:sz="8" w:space="0" w:color="000000"/>
            </w:tcBorders>
          </w:tcPr>
          <w:p w14:paraId="38107C85" w14:textId="77777777" w:rsidR="005F12A0" w:rsidRDefault="005F12A0" w:rsidP="00A06C02">
            <w:pPr>
              <w:spacing w:line="259" w:lineRule="auto"/>
              <w:ind w:left="284" w:hanging="284"/>
            </w:pPr>
            <w:r>
              <w:rPr>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tcPr>
          <w:p w14:paraId="6B85D0A2" w14:textId="77777777" w:rsidR="005F12A0" w:rsidRDefault="005F12A0" w:rsidP="00A06C02">
            <w:pPr>
              <w:spacing w:line="259" w:lineRule="auto"/>
              <w:ind w:left="284" w:hanging="284"/>
              <w:jc w:val="center"/>
            </w:pPr>
            <w:r>
              <w:rPr>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07A1BA49" w14:textId="77777777" w:rsidR="005F12A0" w:rsidRDefault="005F12A0" w:rsidP="00A06C02">
            <w:pPr>
              <w:spacing w:line="259" w:lineRule="auto"/>
              <w:ind w:left="284" w:hanging="284"/>
              <w:jc w:val="center"/>
            </w:pPr>
            <w:r>
              <w:rPr>
                <w:b/>
              </w:rPr>
              <w:t>Percentage</w:t>
            </w:r>
            <w:r>
              <w:t xml:space="preserve"> </w:t>
            </w:r>
          </w:p>
        </w:tc>
      </w:tr>
      <w:tr w:rsidR="005F12A0" w14:paraId="6EDED042" w14:textId="77777777" w:rsidTr="00604309">
        <w:trPr>
          <w:trHeight w:val="274"/>
        </w:trPr>
        <w:tc>
          <w:tcPr>
            <w:tcW w:w="3974" w:type="dxa"/>
            <w:tcBorders>
              <w:top w:val="single" w:sz="8" w:space="0" w:color="000000"/>
              <w:left w:val="single" w:sz="8" w:space="0" w:color="000000"/>
              <w:bottom w:val="single" w:sz="8" w:space="0" w:color="000000"/>
              <w:right w:val="single" w:sz="8" w:space="0" w:color="000000"/>
            </w:tcBorders>
          </w:tcPr>
          <w:p w14:paraId="1F81C6B9" w14:textId="77777777" w:rsidR="005F12A0" w:rsidRDefault="005F12A0" w:rsidP="00A06C02">
            <w:pPr>
              <w:spacing w:line="259" w:lineRule="auto"/>
              <w:ind w:left="284" w:hanging="284"/>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tcPr>
          <w:p w14:paraId="50B17AE7" w14:textId="77777777" w:rsidR="005F12A0" w:rsidRDefault="005F12A0" w:rsidP="00A06C02">
            <w:pPr>
              <w:spacing w:line="259" w:lineRule="auto"/>
              <w:ind w:left="284" w:hanging="284"/>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tcPr>
          <w:p w14:paraId="43C4C5A3" w14:textId="77777777" w:rsidR="005F12A0" w:rsidRDefault="005F12A0" w:rsidP="00A06C02">
            <w:pPr>
              <w:spacing w:line="259" w:lineRule="auto"/>
              <w:ind w:left="284" w:hanging="284"/>
              <w:jc w:val="center"/>
            </w:pPr>
            <w:r>
              <w:t xml:space="preserve">20% </w:t>
            </w:r>
          </w:p>
        </w:tc>
      </w:tr>
      <w:tr w:rsidR="005F12A0" w14:paraId="51288967" w14:textId="77777777" w:rsidTr="00604309">
        <w:trPr>
          <w:trHeight w:val="274"/>
        </w:trPr>
        <w:tc>
          <w:tcPr>
            <w:tcW w:w="3974" w:type="dxa"/>
            <w:tcBorders>
              <w:top w:val="single" w:sz="8" w:space="0" w:color="000000"/>
              <w:left w:val="single" w:sz="8" w:space="0" w:color="000000"/>
              <w:bottom w:val="single" w:sz="8" w:space="0" w:color="000000"/>
              <w:right w:val="single" w:sz="8" w:space="0" w:color="000000"/>
            </w:tcBorders>
          </w:tcPr>
          <w:p w14:paraId="74E87034" w14:textId="77777777" w:rsidR="005F12A0" w:rsidRDefault="005F12A0" w:rsidP="00A06C02">
            <w:pPr>
              <w:spacing w:line="259" w:lineRule="auto"/>
              <w:ind w:left="284" w:hanging="284"/>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tcPr>
          <w:p w14:paraId="14258164" w14:textId="77777777" w:rsidR="005F12A0" w:rsidRDefault="005F12A0" w:rsidP="00A06C02">
            <w:pPr>
              <w:spacing w:line="259" w:lineRule="auto"/>
              <w:ind w:left="284" w:hanging="284"/>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tcPr>
          <w:p w14:paraId="7DE18E99" w14:textId="77777777" w:rsidR="005F12A0" w:rsidRDefault="005F12A0" w:rsidP="00A06C02">
            <w:pPr>
              <w:spacing w:line="259" w:lineRule="auto"/>
              <w:ind w:left="284" w:hanging="284"/>
              <w:jc w:val="center"/>
            </w:pPr>
            <w:r>
              <w:t xml:space="preserve">80% </w:t>
            </w:r>
          </w:p>
        </w:tc>
      </w:tr>
      <w:tr w:rsidR="005F12A0" w14:paraId="5CC57DE0" w14:textId="77777777" w:rsidTr="00604309">
        <w:trPr>
          <w:trHeight w:val="274"/>
        </w:trPr>
        <w:tc>
          <w:tcPr>
            <w:tcW w:w="3974" w:type="dxa"/>
            <w:tcBorders>
              <w:top w:val="single" w:sz="8" w:space="0" w:color="000000"/>
              <w:left w:val="single" w:sz="8" w:space="0" w:color="000000"/>
              <w:bottom w:val="single" w:sz="8" w:space="0" w:color="000000"/>
              <w:right w:val="single" w:sz="8" w:space="0" w:color="000000"/>
            </w:tcBorders>
          </w:tcPr>
          <w:p w14:paraId="1B2C1E25" w14:textId="77777777" w:rsidR="005F12A0" w:rsidRDefault="005F12A0" w:rsidP="00A06C02">
            <w:pPr>
              <w:spacing w:line="259" w:lineRule="auto"/>
              <w:ind w:left="284" w:hanging="284"/>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tcPr>
          <w:p w14:paraId="068D303C" w14:textId="77777777" w:rsidR="005F12A0" w:rsidRDefault="005F12A0" w:rsidP="00A06C02">
            <w:pPr>
              <w:spacing w:line="259" w:lineRule="auto"/>
              <w:ind w:left="284" w:hanging="284"/>
              <w:jc w:val="center"/>
            </w:pPr>
            <w:r>
              <w:t xml:space="preserve"> 0 </w:t>
            </w:r>
          </w:p>
        </w:tc>
        <w:tc>
          <w:tcPr>
            <w:tcW w:w="1848" w:type="dxa"/>
            <w:tcBorders>
              <w:top w:val="single" w:sz="8" w:space="0" w:color="000000"/>
              <w:left w:val="single" w:sz="8" w:space="0" w:color="000000"/>
              <w:bottom w:val="single" w:sz="8" w:space="0" w:color="000000"/>
              <w:right w:val="single" w:sz="8" w:space="0" w:color="000000"/>
            </w:tcBorders>
          </w:tcPr>
          <w:p w14:paraId="71802983" w14:textId="77777777" w:rsidR="005F12A0" w:rsidRDefault="005F12A0" w:rsidP="00A06C02">
            <w:pPr>
              <w:spacing w:line="259" w:lineRule="auto"/>
              <w:ind w:left="284" w:hanging="284"/>
              <w:jc w:val="center"/>
            </w:pPr>
            <w:r>
              <w:t xml:space="preserve">0 % </w:t>
            </w:r>
          </w:p>
        </w:tc>
      </w:tr>
      <w:tr w:rsidR="005F12A0" w14:paraId="08EEEA86" w14:textId="77777777" w:rsidTr="00604309">
        <w:trPr>
          <w:trHeight w:val="274"/>
        </w:trPr>
        <w:tc>
          <w:tcPr>
            <w:tcW w:w="3974" w:type="dxa"/>
            <w:tcBorders>
              <w:top w:val="single" w:sz="8" w:space="0" w:color="000000"/>
              <w:left w:val="single" w:sz="8" w:space="0" w:color="000000"/>
              <w:bottom w:val="single" w:sz="8" w:space="0" w:color="000000"/>
              <w:right w:val="single" w:sz="8" w:space="0" w:color="000000"/>
            </w:tcBorders>
          </w:tcPr>
          <w:p w14:paraId="1F7ADACF" w14:textId="77777777" w:rsidR="005F12A0" w:rsidRDefault="005F12A0" w:rsidP="00A06C02">
            <w:pPr>
              <w:spacing w:line="259" w:lineRule="auto"/>
              <w:ind w:left="284" w:hanging="284"/>
            </w:pPr>
            <w:r>
              <w:rPr>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tcPr>
          <w:p w14:paraId="47290846" w14:textId="77777777" w:rsidR="005F12A0" w:rsidRDefault="005F12A0" w:rsidP="00A06C02">
            <w:pPr>
              <w:spacing w:line="259" w:lineRule="auto"/>
              <w:ind w:left="284" w:hanging="284"/>
              <w:jc w:val="center"/>
            </w:pPr>
            <w:r>
              <w:rPr>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0C2F2D70" w14:textId="77777777" w:rsidR="005F12A0" w:rsidRDefault="005F12A0" w:rsidP="00A06C02">
            <w:pPr>
              <w:spacing w:line="259" w:lineRule="auto"/>
              <w:ind w:left="284" w:hanging="284"/>
              <w:jc w:val="center"/>
            </w:pPr>
            <w:r>
              <w:rPr>
                <w:b/>
              </w:rPr>
              <w:t>100%</w:t>
            </w:r>
            <w:r>
              <w:t xml:space="preserve"> </w:t>
            </w:r>
          </w:p>
        </w:tc>
      </w:tr>
    </w:tbl>
    <w:p w14:paraId="50A7B912" w14:textId="77777777" w:rsidR="005F12A0" w:rsidRDefault="005F12A0" w:rsidP="00A06C02">
      <w:pPr>
        <w:pStyle w:val="Heading1"/>
        <w:ind w:left="284" w:hanging="284"/>
      </w:pPr>
      <w:r>
        <w:t xml:space="preserve"> ASSESSMENT</w:t>
      </w:r>
      <w:r>
        <w:rPr>
          <w:i/>
        </w:rPr>
        <w:t xml:space="preserve">  </w:t>
      </w:r>
    </w:p>
    <w:p w14:paraId="6EF37F35" w14:textId="28665D1B" w:rsidR="005F12A0" w:rsidRDefault="005F12A0" w:rsidP="001357DB">
      <w:pPr>
        <w:spacing w:line="259" w:lineRule="auto"/>
        <w:ind w:left="284" w:hanging="284"/>
      </w:pPr>
      <w:r>
        <w:rPr>
          <w:b/>
          <w:i/>
          <w:sz w:val="20"/>
        </w:rPr>
        <w:t xml:space="preserve">(Tick one) </w:t>
      </w:r>
    </w:p>
    <w:p w14:paraId="0E640027" w14:textId="77777777" w:rsidR="005F12A0" w:rsidRDefault="005F12A0" w:rsidP="00A06C02">
      <w:pPr>
        <w:pStyle w:val="Heading1"/>
        <w:tabs>
          <w:tab w:val="center" w:pos="1366"/>
          <w:tab w:val="center" w:pos="3225"/>
          <w:tab w:val="center" w:pos="4305"/>
          <w:tab w:val="center" w:pos="6244"/>
          <w:tab w:val="center" w:pos="7147"/>
        </w:tabs>
        <w:ind w:left="284" w:hanging="284"/>
      </w:pPr>
      <w:r>
        <w:rPr>
          <w:rFonts w:ascii="Segoe UI Symbol" w:eastAsia="Segoe UI Symbol" w:hAnsi="Segoe UI Symbol" w:cs="Segoe UI Symbol"/>
          <w:b w:val="0"/>
        </w:rPr>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2D66A139" w14:textId="77777777" w:rsidR="005F12A0" w:rsidRDefault="005F12A0" w:rsidP="00A06C02">
      <w:pPr>
        <w:spacing w:line="259" w:lineRule="auto"/>
        <w:ind w:left="284" w:hanging="284"/>
      </w:pPr>
      <w:r>
        <w:rPr>
          <w:b/>
        </w:rPr>
        <w:t xml:space="preserve">  </w:t>
      </w:r>
    </w:p>
    <w:tbl>
      <w:tblPr>
        <w:tblStyle w:val="TableGrid"/>
        <w:tblW w:w="8789" w:type="dxa"/>
        <w:tblInd w:w="10" w:type="dxa"/>
        <w:tblCellMar>
          <w:top w:w="55" w:type="dxa"/>
          <w:left w:w="110" w:type="dxa"/>
          <w:right w:w="102" w:type="dxa"/>
        </w:tblCellMar>
        <w:tblLook w:val="04A0" w:firstRow="1" w:lastRow="0" w:firstColumn="1" w:lastColumn="0" w:noHBand="0" w:noVBand="1"/>
      </w:tblPr>
      <w:tblGrid>
        <w:gridCol w:w="3255"/>
        <w:gridCol w:w="3974"/>
        <w:gridCol w:w="1560"/>
      </w:tblGrid>
      <w:tr w:rsidR="005F12A0" w14:paraId="274DFDAD" w14:textId="77777777" w:rsidTr="00604309">
        <w:trPr>
          <w:trHeight w:val="274"/>
        </w:trPr>
        <w:tc>
          <w:tcPr>
            <w:tcW w:w="3254" w:type="dxa"/>
            <w:tcBorders>
              <w:top w:val="single" w:sz="8" w:space="0" w:color="000000"/>
              <w:left w:val="single" w:sz="8" w:space="0" w:color="000000"/>
              <w:bottom w:val="single" w:sz="8" w:space="0" w:color="000000"/>
              <w:right w:val="single" w:sz="8" w:space="0" w:color="000000"/>
            </w:tcBorders>
          </w:tcPr>
          <w:p w14:paraId="5543E55E" w14:textId="77777777" w:rsidR="005F12A0" w:rsidRDefault="005F12A0" w:rsidP="00A06C02">
            <w:pPr>
              <w:spacing w:line="259" w:lineRule="auto"/>
              <w:ind w:left="284" w:hanging="284"/>
              <w:jc w:val="center"/>
            </w:pPr>
            <w:r>
              <w:rPr>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tcPr>
          <w:p w14:paraId="28C322F0" w14:textId="77777777" w:rsidR="005F12A0" w:rsidRDefault="005F12A0" w:rsidP="00A06C02">
            <w:pPr>
              <w:spacing w:line="259" w:lineRule="auto"/>
              <w:ind w:left="284" w:hanging="284"/>
            </w:pPr>
            <w:r>
              <w:rPr>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tcPr>
          <w:p w14:paraId="61201838" w14:textId="77777777" w:rsidR="005F12A0" w:rsidRDefault="005F12A0" w:rsidP="00A06C02">
            <w:pPr>
              <w:spacing w:line="259" w:lineRule="auto"/>
              <w:ind w:left="284" w:hanging="284"/>
            </w:pPr>
            <w:r>
              <w:rPr>
                <w:b/>
              </w:rPr>
              <w:t>Weighting</w:t>
            </w:r>
            <w:r>
              <w:t xml:space="preserve"> </w:t>
            </w:r>
          </w:p>
        </w:tc>
      </w:tr>
      <w:tr w:rsidR="005F12A0" w14:paraId="713E34E9" w14:textId="77777777" w:rsidTr="00604309">
        <w:trPr>
          <w:trHeight w:val="778"/>
        </w:trPr>
        <w:tc>
          <w:tcPr>
            <w:tcW w:w="3254" w:type="dxa"/>
            <w:tcBorders>
              <w:top w:val="single" w:sz="8" w:space="0" w:color="000000"/>
              <w:left w:val="single" w:sz="8" w:space="0" w:color="000000"/>
              <w:bottom w:val="single" w:sz="8" w:space="0" w:color="000000"/>
              <w:right w:val="single" w:sz="8" w:space="0" w:color="000000"/>
            </w:tcBorders>
          </w:tcPr>
          <w:p w14:paraId="7609ADCF" w14:textId="77777777" w:rsidR="005F12A0" w:rsidRDefault="005F12A0" w:rsidP="00A06C02">
            <w:pPr>
              <w:spacing w:line="259" w:lineRule="auto"/>
              <w:ind w:left="284" w:hanging="284"/>
              <w:jc w:val="center"/>
            </w:pPr>
            <w:r>
              <w:lastRenderedPageBreak/>
              <w:t xml:space="preserve">Group presentation supported by individual written report </w:t>
            </w:r>
          </w:p>
        </w:tc>
        <w:tc>
          <w:tcPr>
            <w:tcW w:w="3974" w:type="dxa"/>
            <w:tcBorders>
              <w:top w:val="single" w:sz="8" w:space="0" w:color="000000"/>
              <w:left w:val="single" w:sz="8" w:space="0" w:color="000000"/>
              <w:bottom w:val="single" w:sz="8" w:space="0" w:color="000000"/>
              <w:right w:val="single" w:sz="8" w:space="0" w:color="000000"/>
            </w:tcBorders>
          </w:tcPr>
          <w:p w14:paraId="6C5DE7D7" w14:textId="77777777" w:rsidR="005F12A0" w:rsidRDefault="005F12A0" w:rsidP="00A06C02">
            <w:pPr>
              <w:spacing w:line="259" w:lineRule="auto"/>
              <w:ind w:left="284" w:right="234" w:hanging="284"/>
            </w:pPr>
            <w:r>
              <w:t>group presentation (</w:t>
            </w:r>
            <w:proofErr w:type="gramStart"/>
            <w:r>
              <w:t>5 minute</w:t>
            </w:r>
            <w:proofErr w:type="gramEnd"/>
            <w:r>
              <w:t xml:space="preserve"> individual contribution) supported by an individual 1500 word report </w:t>
            </w:r>
          </w:p>
        </w:tc>
        <w:tc>
          <w:tcPr>
            <w:tcW w:w="1560" w:type="dxa"/>
            <w:tcBorders>
              <w:top w:val="single" w:sz="8" w:space="0" w:color="000000"/>
              <w:left w:val="single" w:sz="8" w:space="0" w:color="000000"/>
              <w:bottom w:val="single" w:sz="8" w:space="0" w:color="000000"/>
              <w:right w:val="single" w:sz="8" w:space="0" w:color="000000"/>
            </w:tcBorders>
          </w:tcPr>
          <w:p w14:paraId="699416DE" w14:textId="77777777" w:rsidR="005F12A0" w:rsidRDefault="005F12A0" w:rsidP="00A06C02">
            <w:pPr>
              <w:spacing w:line="259" w:lineRule="auto"/>
              <w:ind w:left="284" w:hanging="284"/>
            </w:pPr>
            <w:r>
              <w:t xml:space="preserve">100% </w:t>
            </w:r>
          </w:p>
        </w:tc>
      </w:tr>
    </w:tbl>
    <w:p w14:paraId="7A80CEEB" w14:textId="3EE14A82" w:rsidR="005F12A0" w:rsidRDefault="005F12A0" w:rsidP="001357DB">
      <w:pPr>
        <w:spacing w:line="259" w:lineRule="auto"/>
      </w:pPr>
    </w:p>
    <w:p w14:paraId="3A8F0C60" w14:textId="77777777" w:rsidR="005F12A0" w:rsidRDefault="005F12A0" w:rsidP="00A06C02">
      <w:pPr>
        <w:pStyle w:val="Heading1"/>
        <w:ind w:left="284" w:hanging="284"/>
      </w:pPr>
      <w:r>
        <w:rPr>
          <w:b w:val="0"/>
        </w:rPr>
        <w:t xml:space="preserve"> </w:t>
      </w:r>
      <w:r>
        <w:t>Assessment Summary</w:t>
      </w:r>
      <w:r>
        <w:rPr>
          <w:b w:val="0"/>
        </w:rPr>
        <w:t xml:space="preserve"> </w:t>
      </w:r>
    </w:p>
    <w:tbl>
      <w:tblPr>
        <w:tblStyle w:val="TableGrid"/>
        <w:tblW w:w="5102" w:type="dxa"/>
        <w:tblInd w:w="10" w:type="dxa"/>
        <w:tblCellMar>
          <w:top w:w="50" w:type="dxa"/>
          <w:left w:w="110" w:type="dxa"/>
          <w:right w:w="115" w:type="dxa"/>
        </w:tblCellMar>
        <w:tblLook w:val="04A0" w:firstRow="1" w:lastRow="0" w:firstColumn="1" w:lastColumn="0" w:noHBand="0" w:noVBand="1"/>
      </w:tblPr>
      <w:tblGrid>
        <w:gridCol w:w="3254"/>
        <w:gridCol w:w="1848"/>
      </w:tblGrid>
      <w:tr w:rsidR="005F12A0" w14:paraId="0B3DBE1F" w14:textId="77777777" w:rsidTr="00604309">
        <w:trPr>
          <w:trHeight w:val="274"/>
        </w:trPr>
        <w:tc>
          <w:tcPr>
            <w:tcW w:w="3254" w:type="dxa"/>
            <w:tcBorders>
              <w:top w:val="single" w:sz="8" w:space="0" w:color="000000"/>
              <w:left w:val="single" w:sz="8" w:space="0" w:color="000000"/>
              <w:bottom w:val="single" w:sz="8" w:space="0" w:color="000000"/>
              <w:right w:val="single" w:sz="8" w:space="0" w:color="000000"/>
            </w:tcBorders>
          </w:tcPr>
          <w:p w14:paraId="1CDA9439" w14:textId="77777777" w:rsidR="005F12A0" w:rsidRDefault="005F12A0" w:rsidP="00A06C02">
            <w:pPr>
              <w:spacing w:line="259" w:lineRule="auto"/>
              <w:ind w:left="284" w:hanging="284"/>
            </w:pPr>
            <w:r>
              <w:rPr>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0874FDEA" w14:textId="77777777" w:rsidR="005F12A0" w:rsidRDefault="005F12A0" w:rsidP="00A06C02">
            <w:pPr>
              <w:spacing w:line="259" w:lineRule="auto"/>
              <w:ind w:left="284" w:hanging="284"/>
              <w:jc w:val="center"/>
            </w:pPr>
            <w:r>
              <w:rPr>
                <w:b/>
              </w:rPr>
              <w:t>Percentage</w:t>
            </w:r>
            <w:r>
              <w:t xml:space="preserve"> </w:t>
            </w:r>
          </w:p>
        </w:tc>
      </w:tr>
      <w:tr w:rsidR="005F12A0" w14:paraId="674C0C09" w14:textId="77777777" w:rsidTr="00604309">
        <w:trPr>
          <w:trHeight w:val="269"/>
        </w:trPr>
        <w:tc>
          <w:tcPr>
            <w:tcW w:w="3254" w:type="dxa"/>
            <w:tcBorders>
              <w:top w:val="single" w:sz="8" w:space="0" w:color="000000"/>
              <w:left w:val="single" w:sz="8" w:space="0" w:color="000000"/>
              <w:bottom w:val="single" w:sz="8" w:space="0" w:color="000000"/>
              <w:right w:val="single" w:sz="8" w:space="0" w:color="000000"/>
            </w:tcBorders>
          </w:tcPr>
          <w:p w14:paraId="5AB36302" w14:textId="77777777" w:rsidR="005F12A0" w:rsidRDefault="005F12A0" w:rsidP="00A06C02">
            <w:pPr>
              <w:spacing w:line="259" w:lineRule="auto"/>
              <w:ind w:left="284" w:hanging="284"/>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tcPr>
          <w:p w14:paraId="2EEA22F6" w14:textId="77777777" w:rsidR="005F12A0" w:rsidRDefault="005F12A0" w:rsidP="00A06C02">
            <w:pPr>
              <w:spacing w:line="259" w:lineRule="auto"/>
              <w:ind w:left="284" w:hanging="284"/>
              <w:jc w:val="center"/>
            </w:pPr>
            <w:r>
              <w:t xml:space="preserve">0% </w:t>
            </w:r>
          </w:p>
        </w:tc>
      </w:tr>
      <w:tr w:rsidR="005F12A0" w14:paraId="0F385BA6" w14:textId="77777777" w:rsidTr="00604309">
        <w:trPr>
          <w:trHeight w:val="274"/>
        </w:trPr>
        <w:tc>
          <w:tcPr>
            <w:tcW w:w="3254" w:type="dxa"/>
            <w:tcBorders>
              <w:top w:val="single" w:sz="8" w:space="0" w:color="000000"/>
              <w:left w:val="single" w:sz="8" w:space="0" w:color="000000"/>
              <w:bottom w:val="single" w:sz="8" w:space="0" w:color="000000"/>
              <w:right w:val="single" w:sz="8" w:space="0" w:color="000000"/>
            </w:tcBorders>
          </w:tcPr>
          <w:p w14:paraId="6B7698D9" w14:textId="77777777" w:rsidR="005F12A0" w:rsidRDefault="005F12A0" w:rsidP="00A06C02">
            <w:pPr>
              <w:spacing w:line="259" w:lineRule="auto"/>
              <w:ind w:left="284" w:hanging="284"/>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tcPr>
          <w:p w14:paraId="3FD2A608" w14:textId="77777777" w:rsidR="005F12A0" w:rsidRDefault="005F12A0" w:rsidP="00A06C02">
            <w:pPr>
              <w:spacing w:line="259" w:lineRule="auto"/>
              <w:ind w:left="284" w:hanging="284"/>
              <w:jc w:val="center"/>
            </w:pPr>
            <w:r>
              <w:t xml:space="preserve">0% </w:t>
            </w:r>
          </w:p>
        </w:tc>
      </w:tr>
      <w:tr w:rsidR="005F12A0" w14:paraId="102CFBC5" w14:textId="77777777" w:rsidTr="00604309">
        <w:trPr>
          <w:trHeight w:val="274"/>
        </w:trPr>
        <w:tc>
          <w:tcPr>
            <w:tcW w:w="3254" w:type="dxa"/>
            <w:tcBorders>
              <w:top w:val="single" w:sz="8" w:space="0" w:color="000000"/>
              <w:left w:val="single" w:sz="8" w:space="0" w:color="000000"/>
              <w:bottom w:val="single" w:sz="8" w:space="0" w:color="000000"/>
              <w:right w:val="single" w:sz="8" w:space="0" w:color="000000"/>
            </w:tcBorders>
          </w:tcPr>
          <w:p w14:paraId="0020A183" w14:textId="77777777" w:rsidR="005F12A0" w:rsidRDefault="005F12A0" w:rsidP="00A06C02">
            <w:pPr>
              <w:spacing w:line="259" w:lineRule="auto"/>
              <w:ind w:left="284" w:hanging="284"/>
            </w:pPr>
            <w:r>
              <w:t xml:space="preserve">Practical </w:t>
            </w:r>
          </w:p>
        </w:tc>
        <w:tc>
          <w:tcPr>
            <w:tcW w:w="1848" w:type="dxa"/>
            <w:tcBorders>
              <w:top w:val="single" w:sz="8" w:space="0" w:color="000000"/>
              <w:left w:val="single" w:sz="8" w:space="0" w:color="000000"/>
              <w:bottom w:val="single" w:sz="8" w:space="0" w:color="000000"/>
              <w:right w:val="single" w:sz="8" w:space="0" w:color="000000"/>
            </w:tcBorders>
          </w:tcPr>
          <w:p w14:paraId="7EE0C686" w14:textId="77777777" w:rsidR="005F12A0" w:rsidRDefault="005F12A0" w:rsidP="00A06C02">
            <w:pPr>
              <w:spacing w:line="259" w:lineRule="auto"/>
              <w:ind w:left="284" w:hanging="284"/>
              <w:jc w:val="center"/>
            </w:pPr>
            <w:r>
              <w:t xml:space="preserve">100 </w:t>
            </w:r>
          </w:p>
        </w:tc>
      </w:tr>
      <w:tr w:rsidR="005F12A0" w14:paraId="451281C2" w14:textId="77777777" w:rsidTr="00604309">
        <w:trPr>
          <w:trHeight w:val="274"/>
        </w:trPr>
        <w:tc>
          <w:tcPr>
            <w:tcW w:w="3254" w:type="dxa"/>
            <w:tcBorders>
              <w:top w:val="single" w:sz="8" w:space="0" w:color="000000"/>
              <w:left w:val="single" w:sz="8" w:space="0" w:color="000000"/>
              <w:bottom w:val="single" w:sz="8" w:space="0" w:color="000000"/>
              <w:right w:val="single" w:sz="8" w:space="0" w:color="000000"/>
            </w:tcBorders>
          </w:tcPr>
          <w:p w14:paraId="28C36473" w14:textId="77777777" w:rsidR="005F12A0" w:rsidRDefault="005F12A0" w:rsidP="00A06C02">
            <w:pPr>
              <w:spacing w:line="259" w:lineRule="auto"/>
              <w:ind w:left="284" w:hanging="284"/>
            </w:pPr>
            <w:r>
              <w:rPr>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6AF145E0" w14:textId="77777777" w:rsidR="005F12A0" w:rsidRDefault="005F12A0" w:rsidP="00A06C02">
            <w:pPr>
              <w:spacing w:line="259" w:lineRule="auto"/>
              <w:ind w:left="284" w:hanging="284"/>
              <w:jc w:val="center"/>
            </w:pPr>
            <w:r>
              <w:rPr>
                <w:b/>
              </w:rPr>
              <w:t>100%</w:t>
            </w:r>
            <w:r>
              <w:t xml:space="preserve"> </w:t>
            </w:r>
          </w:p>
        </w:tc>
      </w:tr>
    </w:tbl>
    <w:p w14:paraId="57732AD6" w14:textId="067CF70D" w:rsidR="005F12A0" w:rsidRDefault="005F12A0" w:rsidP="001357DB">
      <w:pPr>
        <w:spacing w:line="259" w:lineRule="auto"/>
        <w:ind w:left="284" w:hanging="284"/>
      </w:pPr>
      <w:r>
        <w:t xml:space="preserve">  </w:t>
      </w:r>
    </w:p>
    <w:p w14:paraId="783F3991" w14:textId="77777777" w:rsidR="005F12A0" w:rsidRDefault="005F12A0" w:rsidP="00A06C02">
      <w:pPr>
        <w:pStyle w:val="Heading1"/>
        <w:ind w:left="284" w:hanging="284"/>
      </w:pPr>
      <w:r>
        <w:t xml:space="preserve">INDICATIVE READING LIST </w:t>
      </w:r>
      <w:r>
        <w:rPr>
          <w:b w:val="0"/>
        </w:rPr>
        <w:t xml:space="preserve"> </w:t>
      </w:r>
    </w:p>
    <w:p w14:paraId="2C906A1C" w14:textId="77777777" w:rsidR="005F12A0" w:rsidRDefault="005F12A0" w:rsidP="00A06C02">
      <w:pPr>
        <w:spacing w:line="259" w:lineRule="auto"/>
        <w:ind w:left="284" w:hanging="284"/>
      </w:pPr>
      <w:r>
        <w:rPr>
          <w:b/>
        </w:rPr>
        <w:t xml:space="preserve"> </w:t>
      </w:r>
    </w:p>
    <w:tbl>
      <w:tblPr>
        <w:tblStyle w:val="TableGrid"/>
        <w:tblW w:w="8926" w:type="dxa"/>
        <w:tblInd w:w="6" w:type="dxa"/>
        <w:tblCellMar>
          <w:top w:w="46" w:type="dxa"/>
          <w:left w:w="109" w:type="dxa"/>
          <w:right w:w="78" w:type="dxa"/>
        </w:tblCellMar>
        <w:tblLook w:val="04A0" w:firstRow="1" w:lastRow="0" w:firstColumn="1" w:lastColumn="0" w:noHBand="0" w:noVBand="1"/>
      </w:tblPr>
      <w:tblGrid>
        <w:gridCol w:w="1748"/>
        <w:gridCol w:w="5737"/>
        <w:gridCol w:w="1441"/>
      </w:tblGrid>
      <w:tr w:rsidR="005F12A0" w14:paraId="2C1B0562" w14:textId="77777777" w:rsidTr="00604309">
        <w:trPr>
          <w:trHeight w:val="263"/>
        </w:trPr>
        <w:tc>
          <w:tcPr>
            <w:tcW w:w="1679" w:type="dxa"/>
            <w:tcBorders>
              <w:top w:val="single" w:sz="4" w:space="0" w:color="000000"/>
              <w:left w:val="single" w:sz="4" w:space="0" w:color="000000"/>
              <w:bottom w:val="single" w:sz="4" w:space="0" w:color="000000"/>
              <w:right w:val="single" w:sz="4" w:space="0" w:color="000000"/>
            </w:tcBorders>
            <w:shd w:val="clear" w:color="auto" w:fill="BFBFBF"/>
          </w:tcPr>
          <w:p w14:paraId="3B438685" w14:textId="77777777" w:rsidR="005F12A0" w:rsidRDefault="005F12A0" w:rsidP="00A06C02">
            <w:pPr>
              <w:spacing w:line="259" w:lineRule="auto"/>
              <w:ind w:left="284" w:hanging="284"/>
            </w:pPr>
            <w:r>
              <w:rPr>
                <w:b/>
              </w:rPr>
              <w:t>Module Code</w:t>
            </w:r>
            <w:r>
              <w:t xml:space="preserve"> </w:t>
            </w:r>
          </w:p>
        </w:tc>
        <w:tc>
          <w:tcPr>
            <w:tcW w:w="5827" w:type="dxa"/>
            <w:tcBorders>
              <w:top w:val="single" w:sz="4" w:space="0" w:color="000000"/>
              <w:left w:val="single" w:sz="4" w:space="0" w:color="000000"/>
              <w:bottom w:val="single" w:sz="4" w:space="0" w:color="000000"/>
              <w:right w:val="nil"/>
            </w:tcBorders>
          </w:tcPr>
          <w:p w14:paraId="288C67B2" w14:textId="77777777" w:rsidR="005F12A0" w:rsidRDefault="005F12A0" w:rsidP="00A06C02">
            <w:pPr>
              <w:spacing w:line="259" w:lineRule="auto"/>
              <w:ind w:left="284" w:hanging="284"/>
            </w:pPr>
            <w:r>
              <w:rPr>
                <w:b/>
              </w:rPr>
              <w:t xml:space="preserve">BMSW4009 </w:t>
            </w:r>
          </w:p>
        </w:tc>
        <w:tc>
          <w:tcPr>
            <w:tcW w:w="1420" w:type="dxa"/>
            <w:tcBorders>
              <w:top w:val="single" w:sz="4" w:space="0" w:color="000000"/>
              <w:left w:val="nil"/>
              <w:bottom w:val="single" w:sz="4" w:space="0" w:color="000000"/>
              <w:right w:val="single" w:sz="4" w:space="0" w:color="000000"/>
            </w:tcBorders>
          </w:tcPr>
          <w:p w14:paraId="2D72E72A" w14:textId="77777777" w:rsidR="005F12A0" w:rsidRDefault="005F12A0" w:rsidP="00A06C02">
            <w:pPr>
              <w:spacing w:after="160" w:line="259" w:lineRule="auto"/>
              <w:ind w:left="284" w:hanging="284"/>
            </w:pPr>
          </w:p>
        </w:tc>
      </w:tr>
      <w:tr w:rsidR="005F12A0" w14:paraId="39AE3458" w14:textId="77777777" w:rsidTr="00604309">
        <w:trPr>
          <w:trHeight w:val="264"/>
        </w:trPr>
        <w:tc>
          <w:tcPr>
            <w:tcW w:w="1679" w:type="dxa"/>
            <w:tcBorders>
              <w:top w:val="single" w:sz="4" w:space="0" w:color="000000"/>
              <w:left w:val="single" w:sz="4" w:space="0" w:color="000000"/>
              <w:bottom w:val="single" w:sz="4" w:space="0" w:color="000000"/>
              <w:right w:val="single" w:sz="4" w:space="0" w:color="000000"/>
            </w:tcBorders>
            <w:shd w:val="clear" w:color="auto" w:fill="BFBFBF"/>
          </w:tcPr>
          <w:p w14:paraId="23AA5340" w14:textId="77777777" w:rsidR="005F12A0" w:rsidRDefault="005F12A0" w:rsidP="00A06C02">
            <w:pPr>
              <w:spacing w:line="259" w:lineRule="auto"/>
              <w:ind w:left="284" w:hanging="284"/>
            </w:pPr>
            <w:r>
              <w:rPr>
                <w:b/>
              </w:rPr>
              <w:t>Module Title</w:t>
            </w:r>
            <w:r>
              <w:t xml:space="preserve"> </w:t>
            </w:r>
          </w:p>
        </w:tc>
        <w:tc>
          <w:tcPr>
            <w:tcW w:w="5827" w:type="dxa"/>
            <w:tcBorders>
              <w:top w:val="single" w:sz="4" w:space="0" w:color="000000"/>
              <w:left w:val="single" w:sz="4" w:space="0" w:color="000000"/>
              <w:bottom w:val="single" w:sz="4" w:space="0" w:color="000000"/>
              <w:right w:val="nil"/>
            </w:tcBorders>
          </w:tcPr>
          <w:p w14:paraId="58487F23" w14:textId="77777777" w:rsidR="005F12A0" w:rsidRDefault="005F12A0" w:rsidP="00A06C02">
            <w:pPr>
              <w:spacing w:line="259" w:lineRule="auto"/>
              <w:ind w:left="284" w:hanging="284"/>
            </w:pPr>
            <w:r>
              <w:rPr>
                <w:b/>
              </w:rPr>
              <w:t xml:space="preserve">Effective Teamworking and Communication </w:t>
            </w:r>
          </w:p>
        </w:tc>
        <w:tc>
          <w:tcPr>
            <w:tcW w:w="1420" w:type="dxa"/>
            <w:tcBorders>
              <w:top w:val="single" w:sz="4" w:space="0" w:color="000000"/>
              <w:left w:val="nil"/>
              <w:bottom w:val="single" w:sz="4" w:space="0" w:color="000000"/>
              <w:right w:val="single" w:sz="4" w:space="0" w:color="000000"/>
            </w:tcBorders>
          </w:tcPr>
          <w:p w14:paraId="70424717" w14:textId="77777777" w:rsidR="005F12A0" w:rsidRDefault="005F12A0" w:rsidP="00A06C02">
            <w:pPr>
              <w:spacing w:after="160" w:line="259" w:lineRule="auto"/>
              <w:ind w:left="284" w:hanging="284"/>
            </w:pPr>
          </w:p>
        </w:tc>
      </w:tr>
      <w:tr w:rsidR="005F12A0" w14:paraId="04775EE1" w14:textId="77777777" w:rsidTr="00604309">
        <w:trPr>
          <w:trHeight w:val="258"/>
        </w:trPr>
        <w:tc>
          <w:tcPr>
            <w:tcW w:w="1679" w:type="dxa"/>
            <w:tcBorders>
              <w:top w:val="single" w:sz="4" w:space="0" w:color="000000"/>
              <w:left w:val="single" w:sz="4" w:space="0" w:color="000000"/>
              <w:bottom w:val="single" w:sz="4" w:space="0" w:color="000000"/>
              <w:right w:val="single" w:sz="4" w:space="0" w:color="000000"/>
            </w:tcBorders>
            <w:shd w:val="clear" w:color="auto" w:fill="BFBFBF"/>
          </w:tcPr>
          <w:p w14:paraId="6B1AD887" w14:textId="77777777" w:rsidR="005F12A0" w:rsidRDefault="005F12A0" w:rsidP="00A06C02">
            <w:pPr>
              <w:spacing w:line="259" w:lineRule="auto"/>
              <w:ind w:left="284" w:hanging="284"/>
            </w:pPr>
            <w:r>
              <w:rPr>
                <w:b/>
              </w:rPr>
              <w:t>Classification</w:t>
            </w:r>
            <w:r>
              <w:t xml:space="preserve"> </w:t>
            </w:r>
          </w:p>
        </w:tc>
        <w:tc>
          <w:tcPr>
            <w:tcW w:w="5827" w:type="dxa"/>
            <w:tcBorders>
              <w:top w:val="single" w:sz="4" w:space="0" w:color="000000"/>
              <w:left w:val="single" w:sz="4" w:space="0" w:color="000000"/>
              <w:bottom w:val="single" w:sz="4" w:space="0" w:color="000000"/>
              <w:right w:val="single" w:sz="4" w:space="0" w:color="000000"/>
            </w:tcBorders>
            <w:shd w:val="clear" w:color="auto" w:fill="BFBFBF"/>
          </w:tcPr>
          <w:p w14:paraId="7FF19499" w14:textId="77777777" w:rsidR="005F12A0" w:rsidRDefault="005F12A0" w:rsidP="00A06C02">
            <w:pPr>
              <w:spacing w:line="259" w:lineRule="auto"/>
              <w:ind w:left="284" w:hanging="284"/>
            </w:pPr>
            <w:r>
              <w:rPr>
                <w:b/>
              </w:rPr>
              <w:t>Reading List entry</w:t>
            </w:r>
            <w:r>
              <w:t xml:space="preserve"> </w:t>
            </w:r>
          </w:p>
        </w:tc>
        <w:tc>
          <w:tcPr>
            <w:tcW w:w="1420" w:type="dxa"/>
            <w:tcBorders>
              <w:top w:val="single" w:sz="4" w:space="0" w:color="000000"/>
              <w:left w:val="single" w:sz="4" w:space="0" w:color="000000"/>
              <w:bottom w:val="single" w:sz="4" w:space="0" w:color="000000"/>
              <w:right w:val="single" w:sz="4" w:space="0" w:color="000000"/>
            </w:tcBorders>
            <w:shd w:val="clear" w:color="auto" w:fill="BFBFBF"/>
          </w:tcPr>
          <w:p w14:paraId="71DE9E9A" w14:textId="77777777" w:rsidR="005F12A0" w:rsidRDefault="005F12A0" w:rsidP="00A06C02">
            <w:pPr>
              <w:spacing w:line="259" w:lineRule="auto"/>
              <w:ind w:left="284" w:hanging="284"/>
            </w:pPr>
            <w:r>
              <w:rPr>
                <w:b/>
              </w:rPr>
              <w:t>Electronic*</w:t>
            </w:r>
            <w:r>
              <w:t xml:space="preserve"> </w:t>
            </w:r>
          </w:p>
        </w:tc>
      </w:tr>
      <w:tr w:rsidR="005F12A0" w14:paraId="5B467B8A" w14:textId="77777777" w:rsidTr="00604309">
        <w:trPr>
          <w:trHeight w:val="774"/>
        </w:trPr>
        <w:tc>
          <w:tcPr>
            <w:tcW w:w="1679" w:type="dxa"/>
            <w:tcBorders>
              <w:top w:val="single" w:sz="4" w:space="0" w:color="000000"/>
              <w:left w:val="single" w:sz="4" w:space="0" w:color="000000"/>
              <w:bottom w:val="single" w:sz="4" w:space="0" w:color="000000"/>
              <w:right w:val="single" w:sz="4" w:space="0" w:color="000000"/>
            </w:tcBorders>
          </w:tcPr>
          <w:p w14:paraId="727F84A0" w14:textId="77777777" w:rsidR="005F12A0" w:rsidRDefault="005F12A0" w:rsidP="00A06C02">
            <w:pPr>
              <w:spacing w:line="259" w:lineRule="auto"/>
              <w:ind w:left="284" w:hanging="284"/>
            </w:pPr>
            <w:r>
              <w:t xml:space="preserve">Essential </w:t>
            </w:r>
          </w:p>
        </w:tc>
        <w:tc>
          <w:tcPr>
            <w:tcW w:w="5827" w:type="dxa"/>
            <w:tcBorders>
              <w:top w:val="single" w:sz="4" w:space="0" w:color="000000"/>
              <w:left w:val="single" w:sz="4" w:space="0" w:color="000000"/>
              <w:bottom w:val="single" w:sz="4" w:space="0" w:color="000000"/>
              <w:right w:val="single" w:sz="4" w:space="0" w:color="000000"/>
            </w:tcBorders>
          </w:tcPr>
          <w:p w14:paraId="210FD262" w14:textId="77777777" w:rsidR="005F12A0" w:rsidRDefault="005F12A0" w:rsidP="00A06C02">
            <w:pPr>
              <w:spacing w:after="35" w:line="235" w:lineRule="auto"/>
              <w:ind w:left="284" w:hanging="284"/>
            </w:pPr>
            <w:r>
              <w:t xml:space="preserve">Mullins, L.J. &amp; Christy, G., (2016). Management &amp; organisational behaviour </w:t>
            </w:r>
            <w:proofErr w:type="gramStart"/>
            <w:r>
              <w:t>Eleventh.(</w:t>
            </w:r>
            <w:proofErr w:type="gramEnd"/>
            <w:r>
              <w:t>11</w:t>
            </w:r>
            <w:r>
              <w:rPr>
                <w:vertAlign w:val="superscript"/>
              </w:rPr>
              <w:t>th</w:t>
            </w:r>
            <w:r>
              <w:t xml:space="preserve"> Edition). </w:t>
            </w:r>
          </w:p>
          <w:p w14:paraId="7706AE93" w14:textId="77777777" w:rsidR="005F12A0" w:rsidRDefault="005F12A0" w:rsidP="00A06C02">
            <w:pPr>
              <w:spacing w:line="259" w:lineRule="auto"/>
              <w:ind w:left="284" w:hanging="284"/>
            </w:pPr>
            <w:proofErr w:type="spellStart"/>
            <w:proofErr w:type="gramStart"/>
            <w:r>
              <w:t>Harlow:Pearson</w:t>
            </w:r>
            <w:proofErr w:type="spellEnd"/>
            <w:proofErr w:type="gramEnd"/>
            <w:r>
              <w:t xml:space="preserve"> </w:t>
            </w:r>
          </w:p>
        </w:tc>
        <w:tc>
          <w:tcPr>
            <w:tcW w:w="1420" w:type="dxa"/>
            <w:tcBorders>
              <w:top w:val="single" w:sz="4" w:space="0" w:color="000000"/>
              <w:left w:val="single" w:sz="4" w:space="0" w:color="000000"/>
              <w:bottom w:val="single" w:sz="4" w:space="0" w:color="000000"/>
              <w:right w:val="single" w:sz="4" w:space="0" w:color="000000"/>
            </w:tcBorders>
          </w:tcPr>
          <w:p w14:paraId="5664275A" w14:textId="77777777" w:rsidR="005F12A0" w:rsidRDefault="005F12A0" w:rsidP="00A06C02">
            <w:pPr>
              <w:spacing w:line="259" w:lineRule="auto"/>
              <w:ind w:left="284" w:right="32" w:hanging="284"/>
              <w:jc w:val="center"/>
            </w:pPr>
            <w:r>
              <w:rPr>
                <w:rFonts w:ascii="Segoe UI Symbol" w:eastAsia="Segoe UI Symbol" w:hAnsi="Segoe UI Symbol" w:cs="Segoe UI Symbol"/>
              </w:rPr>
              <w:t>☒</w:t>
            </w:r>
            <w:r>
              <w:t xml:space="preserve"> </w:t>
            </w:r>
          </w:p>
        </w:tc>
      </w:tr>
      <w:tr w:rsidR="005F12A0" w14:paraId="3E5EE107" w14:textId="77777777" w:rsidTr="00604309">
        <w:trPr>
          <w:trHeight w:val="514"/>
        </w:trPr>
        <w:tc>
          <w:tcPr>
            <w:tcW w:w="1679" w:type="dxa"/>
            <w:tcBorders>
              <w:top w:val="single" w:sz="4" w:space="0" w:color="000000"/>
              <w:left w:val="single" w:sz="4" w:space="0" w:color="000000"/>
              <w:bottom w:val="single" w:sz="4" w:space="0" w:color="000000"/>
              <w:right w:val="single" w:sz="4" w:space="0" w:color="000000"/>
            </w:tcBorders>
          </w:tcPr>
          <w:p w14:paraId="39FE40CA" w14:textId="77777777" w:rsidR="005F12A0" w:rsidRDefault="005F12A0" w:rsidP="00A06C02">
            <w:pPr>
              <w:spacing w:line="259" w:lineRule="auto"/>
              <w:ind w:left="284" w:hanging="284"/>
            </w:pPr>
            <w:r>
              <w:t xml:space="preserve">Essential </w:t>
            </w:r>
          </w:p>
        </w:tc>
        <w:tc>
          <w:tcPr>
            <w:tcW w:w="5827" w:type="dxa"/>
            <w:tcBorders>
              <w:top w:val="single" w:sz="4" w:space="0" w:color="000000"/>
              <w:left w:val="single" w:sz="4" w:space="0" w:color="000000"/>
              <w:bottom w:val="single" w:sz="4" w:space="0" w:color="000000"/>
              <w:right w:val="single" w:sz="4" w:space="0" w:color="000000"/>
            </w:tcBorders>
          </w:tcPr>
          <w:p w14:paraId="6A084F2F" w14:textId="77777777" w:rsidR="005F12A0" w:rsidRDefault="005F12A0" w:rsidP="00A06C02">
            <w:pPr>
              <w:spacing w:line="259" w:lineRule="auto"/>
              <w:ind w:left="284" w:hanging="284"/>
            </w:pPr>
            <w:r>
              <w:t xml:space="preserve">Belbin, R. M., (2010) Team roles at work, (2nd edition). London: Routledge </w:t>
            </w:r>
          </w:p>
        </w:tc>
        <w:tc>
          <w:tcPr>
            <w:tcW w:w="1420" w:type="dxa"/>
            <w:tcBorders>
              <w:top w:val="single" w:sz="4" w:space="0" w:color="000000"/>
              <w:left w:val="single" w:sz="4" w:space="0" w:color="000000"/>
              <w:bottom w:val="single" w:sz="4" w:space="0" w:color="000000"/>
              <w:right w:val="single" w:sz="4" w:space="0" w:color="000000"/>
            </w:tcBorders>
          </w:tcPr>
          <w:p w14:paraId="5BD2BB0E" w14:textId="77777777" w:rsidR="005F12A0" w:rsidRDefault="005F12A0" w:rsidP="00A06C02">
            <w:pPr>
              <w:spacing w:line="259" w:lineRule="auto"/>
              <w:ind w:left="284" w:right="32" w:hanging="284"/>
              <w:jc w:val="center"/>
            </w:pPr>
            <w:r>
              <w:rPr>
                <w:rFonts w:ascii="Segoe UI Symbol" w:eastAsia="Segoe UI Symbol" w:hAnsi="Segoe UI Symbol" w:cs="Segoe UI Symbol"/>
              </w:rPr>
              <w:t>☒</w:t>
            </w:r>
            <w:r>
              <w:t xml:space="preserve"> </w:t>
            </w:r>
          </w:p>
        </w:tc>
      </w:tr>
      <w:tr w:rsidR="005F12A0" w14:paraId="554703C2" w14:textId="77777777" w:rsidTr="00604309">
        <w:trPr>
          <w:trHeight w:val="768"/>
        </w:trPr>
        <w:tc>
          <w:tcPr>
            <w:tcW w:w="1679" w:type="dxa"/>
            <w:tcBorders>
              <w:top w:val="single" w:sz="4" w:space="0" w:color="000000"/>
              <w:left w:val="single" w:sz="4" w:space="0" w:color="000000"/>
              <w:bottom w:val="single" w:sz="4" w:space="0" w:color="000000"/>
              <w:right w:val="single" w:sz="4" w:space="0" w:color="000000"/>
            </w:tcBorders>
          </w:tcPr>
          <w:p w14:paraId="58EB9452" w14:textId="77777777" w:rsidR="005F12A0" w:rsidRDefault="005F12A0" w:rsidP="00A06C02">
            <w:pPr>
              <w:spacing w:line="259" w:lineRule="auto"/>
              <w:ind w:left="284" w:hanging="284"/>
            </w:pPr>
            <w:r>
              <w:t xml:space="preserve">Essential </w:t>
            </w:r>
          </w:p>
        </w:tc>
        <w:tc>
          <w:tcPr>
            <w:tcW w:w="5827" w:type="dxa"/>
            <w:tcBorders>
              <w:top w:val="single" w:sz="4" w:space="0" w:color="000000"/>
              <w:left w:val="single" w:sz="4" w:space="0" w:color="000000"/>
              <w:bottom w:val="single" w:sz="4" w:space="0" w:color="000000"/>
              <w:right w:val="single" w:sz="4" w:space="0" w:color="000000"/>
            </w:tcBorders>
          </w:tcPr>
          <w:p w14:paraId="60A5F244" w14:textId="77777777" w:rsidR="005F12A0" w:rsidRDefault="005F12A0" w:rsidP="00A06C02">
            <w:pPr>
              <w:spacing w:line="259" w:lineRule="auto"/>
              <w:ind w:left="284" w:hanging="284"/>
            </w:pPr>
            <w:r>
              <w:t xml:space="preserve">Tuckman, B.W. and Harper, B.E. (2012) Conducting educational research. 6th </w:t>
            </w:r>
            <w:proofErr w:type="spellStart"/>
            <w:r>
              <w:t>edn</w:t>
            </w:r>
            <w:proofErr w:type="spellEnd"/>
            <w:r>
              <w:t xml:space="preserve">. United States: Rowman &amp; Littlefield Publishers. </w:t>
            </w:r>
          </w:p>
        </w:tc>
        <w:tc>
          <w:tcPr>
            <w:tcW w:w="1420" w:type="dxa"/>
            <w:tcBorders>
              <w:top w:val="single" w:sz="4" w:space="0" w:color="000000"/>
              <w:left w:val="single" w:sz="4" w:space="0" w:color="000000"/>
              <w:bottom w:val="single" w:sz="4" w:space="0" w:color="000000"/>
              <w:right w:val="single" w:sz="4" w:space="0" w:color="000000"/>
            </w:tcBorders>
          </w:tcPr>
          <w:p w14:paraId="594C0ACB" w14:textId="77777777" w:rsidR="005F12A0" w:rsidRDefault="005F12A0" w:rsidP="00A06C02">
            <w:pPr>
              <w:spacing w:line="259" w:lineRule="auto"/>
              <w:ind w:left="284" w:right="32" w:hanging="284"/>
              <w:jc w:val="center"/>
            </w:pPr>
            <w:r>
              <w:rPr>
                <w:rFonts w:ascii="Segoe UI Symbol" w:eastAsia="Segoe UI Symbol" w:hAnsi="Segoe UI Symbol" w:cs="Segoe UI Symbol"/>
              </w:rPr>
              <w:t>☒</w:t>
            </w:r>
            <w:r>
              <w:t xml:space="preserve"> </w:t>
            </w:r>
          </w:p>
        </w:tc>
      </w:tr>
      <w:tr w:rsidR="005F12A0" w14:paraId="50610CE7" w14:textId="77777777" w:rsidTr="00604309">
        <w:trPr>
          <w:trHeight w:val="518"/>
        </w:trPr>
        <w:tc>
          <w:tcPr>
            <w:tcW w:w="1679" w:type="dxa"/>
            <w:tcBorders>
              <w:top w:val="single" w:sz="4" w:space="0" w:color="000000"/>
              <w:left w:val="single" w:sz="4" w:space="0" w:color="000000"/>
              <w:bottom w:val="single" w:sz="4" w:space="0" w:color="000000"/>
              <w:right w:val="single" w:sz="4" w:space="0" w:color="000000"/>
            </w:tcBorders>
          </w:tcPr>
          <w:p w14:paraId="2068068A" w14:textId="77777777" w:rsidR="005F12A0" w:rsidRDefault="005F12A0" w:rsidP="00A06C02">
            <w:pPr>
              <w:spacing w:line="259" w:lineRule="auto"/>
              <w:ind w:left="284" w:hanging="284"/>
            </w:pPr>
            <w:r>
              <w:t xml:space="preserve">Essential </w:t>
            </w:r>
          </w:p>
        </w:tc>
        <w:tc>
          <w:tcPr>
            <w:tcW w:w="5827" w:type="dxa"/>
            <w:tcBorders>
              <w:top w:val="single" w:sz="4" w:space="0" w:color="000000"/>
              <w:left w:val="single" w:sz="4" w:space="0" w:color="000000"/>
              <w:bottom w:val="single" w:sz="4" w:space="0" w:color="000000"/>
              <w:right w:val="single" w:sz="4" w:space="0" w:color="000000"/>
            </w:tcBorders>
          </w:tcPr>
          <w:p w14:paraId="51CFA689" w14:textId="77777777" w:rsidR="005F12A0" w:rsidRDefault="005F12A0" w:rsidP="00A06C02">
            <w:pPr>
              <w:spacing w:line="259" w:lineRule="auto"/>
              <w:ind w:left="284" w:hanging="284"/>
            </w:pPr>
            <w:r>
              <w:t xml:space="preserve">Stadler, S., (2019). Conflict, Culture and Communication, Milton: Routledge. </w:t>
            </w:r>
          </w:p>
        </w:tc>
        <w:tc>
          <w:tcPr>
            <w:tcW w:w="1420" w:type="dxa"/>
            <w:tcBorders>
              <w:top w:val="single" w:sz="4" w:space="0" w:color="000000"/>
              <w:left w:val="single" w:sz="4" w:space="0" w:color="000000"/>
              <w:bottom w:val="single" w:sz="4" w:space="0" w:color="000000"/>
              <w:right w:val="single" w:sz="4" w:space="0" w:color="000000"/>
            </w:tcBorders>
          </w:tcPr>
          <w:p w14:paraId="2634BDC6" w14:textId="77777777" w:rsidR="005F12A0" w:rsidRDefault="005F12A0" w:rsidP="00A06C02">
            <w:pPr>
              <w:spacing w:line="259" w:lineRule="auto"/>
              <w:ind w:left="284" w:right="32" w:hanging="284"/>
              <w:jc w:val="center"/>
            </w:pPr>
            <w:r>
              <w:rPr>
                <w:rFonts w:ascii="Segoe UI Symbol" w:eastAsia="Segoe UI Symbol" w:hAnsi="Segoe UI Symbol" w:cs="Segoe UI Symbol"/>
              </w:rPr>
              <w:t>☒</w:t>
            </w:r>
            <w:r>
              <w:t xml:space="preserve"> </w:t>
            </w:r>
          </w:p>
        </w:tc>
      </w:tr>
      <w:tr w:rsidR="005F12A0" w14:paraId="58A07DBE" w14:textId="77777777" w:rsidTr="00604309">
        <w:trPr>
          <w:trHeight w:val="514"/>
        </w:trPr>
        <w:tc>
          <w:tcPr>
            <w:tcW w:w="1679" w:type="dxa"/>
            <w:tcBorders>
              <w:top w:val="single" w:sz="4" w:space="0" w:color="000000"/>
              <w:left w:val="single" w:sz="4" w:space="0" w:color="000000"/>
              <w:bottom w:val="single" w:sz="4" w:space="0" w:color="000000"/>
              <w:right w:val="single" w:sz="4" w:space="0" w:color="000000"/>
            </w:tcBorders>
          </w:tcPr>
          <w:p w14:paraId="3638C7B2" w14:textId="77777777" w:rsidR="005F12A0" w:rsidRDefault="005F12A0" w:rsidP="00A06C02">
            <w:pPr>
              <w:spacing w:line="259" w:lineRule="auto"/>
              <w:ind w:left="284" w:hanging="284"/>
            </w:pPr>
            <w:r>
              <w:t xml:space="preserve">Further </w:t>
            </w:r>
          </w:p>
        </w:tc>
        <w:tc>
          <w:tcPr>
            <w:tcW w:w="5827" w:type="dxa"/>
            <w:tcBorders>
              <w:top w:val="single" w:sz="4" w:space="0" w:color="000000"/>
              <w:left w:val="single" w:sz="4" w:space="0" w:color="000000"/>
              <w:bottom w:val="single" w:sz="4" w:space="0" w:color="000000"/>
              <w:right w:val="single" w:sz="4" w:space="0" w:color="000000"/>
            </w:tcBorders>
          </w:tcPr>
          <w:p w14:paraId="3B51BFF8" w14:textId="77777777" w:rsidR="005F12A0" w:rsidRDefault="005F12A0" w:rsidP="00A06C02">
            <w:pPr>
              <w:spacing w:line="259" w:lineRule="auto"/>
              <w:ind w:left="284" w:hanging="284"/>
            </w:pPr>
            <w:r>
              <w:t xml:space="preserve">Adair, J.E., (2015). Effective </w:t>
            </w:r>
            <w:proofErr w:type="gramStart"/>
            <w:r>
              <w:t>teambuilding :</w:t>
            </w:r>
            <w:proofErr w:type="gramEnd"/>
            <w:r>
              <w:t xml:space="preserve"> how to make a winning team (</w:t>
            </w:r>
            <w:proofErr w:type="spellStart"/>
            <w:r>
              <w:t>revised.edition</w:t>
            </w:r>
            <w:proofErr w:type="spellEnd"/>
            <w:r>
              <w:t xml:space="preserve">). </w:t>
            </w:r>
            <w:proofErr w:type="gramStart"/>
            <w:r>
              <w:t>London :</w:t>
            </w:r>
            <w:proofErr w:type="gramEnd"/>
            <w:r>
              <w:t xml:space="preserve"> Pan Books </w:t>
            </w:r>
          </w:p>
        </w:tc>
        <w:tc>
          <w:tcPr>
            <w:tcW w:w="1420" w:type="dxa"/>
            <w:tcBorders>
              <w:top w:val="single" w:sz="4" w:space="0" w:color="000000"/>
              <w:left w:val="single" w:sz="4" w:space="0" w:color="000000"/>
              <w:bottom w:val="single" w:sz="4" w:space="0" w:color="000000"/>
              <w:right w:val="single" w:sz="4" w:space="0" w:color="000000"/>
            </w:tcBorders>
          </w:tcPr>
          <w:p w14:paraId="4A3E71CC" w14:textId="77777777" w:rsidR="005F12A0" w:rsidRDefault="005F12A0" w:rsidP="00A06C02">
            <w:pPr>
              <w:spacing w:line="259" w:lineRule="auto"/>
              <w:ind w:left="284" w:right="32" w:hanging="284"/>
              <w:jc w:val="center"/>
            </w:pPr>
            <w:r>
              <w:rPr>
                <w:rFonts w:ascii="Segoe UI Symbol" w:eastAsia="Segoe UI Symbol" w:hAnsi="Segoe UI Symbol" w:cs="Segoe UI Symbol"/>
              </w:rPr>
              <w:t>☐</w:t>
            </w:r>
            <w:r>
              <w:t xml:space="preserve"> </w:t>
            </w:r>
          </w:p>
        </w:tc>
      </w:tr>
      <w:tr w:rsidR="005F12A0" w14:paraId="1416A9B4" w14:textId="77777777" w:rsidTr="00604309">
        <w:trPr>
          <w:trHeight w:val="768"/>
        </w:trPr>
        <w:tc>
          <w:tcPr>
            <w:tcW w:w="1679" w:type="dxa"/>
            <w:tcBorders>
              <w:top w:val="single" w:sz="4" w:space="0" w:color="000000"/>
              <w:left w:val="single" w:sz="4" w:space="0" w:color="000000"/>
              <w:bottom w:val="single" w:sz="4" w:space="0" w:color="000000"/>
              <w:right w:val="single" w:sz="4" w:space="0" w:color="000000"/>
            </w:tcBorders>
          </w:tcPr>
          <w:p w14:paraId="2004CBAD" w14:textId="77777777" w:rsidR="005F12A0" w:rsidRDefault="005F12A0" w:rsidP="00A06C02">
            <w:pPr>
              <w:spacing w:line="259" w:lineRule="auto"/>
              <w:ind w:left="284" w:hanging="284"/>
            </w:pPr>
            <w:r>
              <w:t xml:space="preserve">Further </w:t>
            </w:r>
          </w:p>
        </w:tc>
        <w:tc>
          <w:tcPr>
            <w:tcW w:w="5827" w:type="dxa"/>
            <w:tcBorders>
              <w:top w:val="single" w:sz="4" w:space="0" w:color="000000"/>
              <w:left w:val="single" w:sz="4" w:space="0" w:color="000000"/>
              <w:bottom w:val="single" w:sz="4" w:space="0" w:color="000000"/>
              <w:right w:val="single" w:sz="4" w:space="0" w:color="000000"/>
            </w:tcBorders>
          </w:tcPr>
          <w:p w14:paraId="730663AB" w14:textId="77777777" w:rsidR="005F12A0" w:rsidRDefault="005F12A0" w:rsidP="00A06C02">
            <w:pPr>
              <w:spacing w:line="259" w:lineRule="auto"/>
              <w:ind w:left="284" w:right="524" w:hanging="284"/>
            </w:pPr>
            <w:r>
              <w:t>Quintanilla, K.M. &amp; Wahl, S.T., (2020). Business and professional communication: KEYS for workplace excellence (4</w:t>
            </w:r>
            <w:r>
              <w:rPr>
                <w:vertAlign w:val="superscript"/>
              </w:rPr>
              <w:t>th</w:t>
            </w:r>
            <w:r>
              <w:t xml:space="preserve"> edition). Los </w:t>
            </w:r>
            <w:proofErr w:type="gramStart"/>
            <w:r>
              <w:t>Angeles :</w:t>
            </w:r>
            <w:proofErr w:type="gramEnd"/>
            <w:r>
              <w:t xml:space="preserve"> SAGE ©2020 </w:t>
            </w:r>
          </w:p>
        </w:tc>
        <w:tc>
          <w:tcPr>
            <w:tcW w:w="1420" w:type="dxa"/>
            <w:tcBorders>
              <w:top w:val="single" w:sz="4" w:space="0" w:color="000000"/>
              <w:left w:val="single" w:sz="4" w:space="0" w:color="000000"/>
              <w:bottom w:val="single" w:sz="4" w:space="0" w:color="000000"/>
              <w:right w:val="single" w:sz="4" w:space="0" w:color="000000"/>
            </w:tcBorders>
          </w:tcPr>
          <w:p w14:paraId="572A7D52" w14:textId="77777777" w:rsidR="005F12A0" w:rsidRDefault="005F12A0" w:rsidP="00A06C02">
            <w:pPr>
              <w:spacing w:line="259" w:lineRule="auto"/>
              <w:ind w:left="284" w:right="32" w:hanging="284"/>
              <w:jc w:val="center"/>
            </w:pPr>
            <w:r>
              <w:rPr>
                <w:rFonts w:ascii="Segoe UI Symbol" w:eastAsia="Segoe UI Symbol" w:hAnsi="Segoe UI Symbol" w:cs="Segoe UI Symbol"/>
              </w:rPr>
              <w:t>☐</w:t>
            </w:r>
            <w:r>
              <w:t xml:space="preserve"> </w:t>
            </w:r>
          </w:p>
        </w:tc>
      </w:tr>
      <w:tr w:rsidR="005F12A0" w14:paraId="36EDC9C1" w14:textId="77777777" w:rsidTr="00604309">
        <w:trPr>
          <w:trHeight w:val="773"/>
        </w:trPr>
        <w:tc>
          <w:tcPr>
            <w:tcW w:w="1679" w:type="dxa"/>
            <w:tcBorders>
              <w:top w:val="single" w:sz="4" w:space="0" w:color="000000"/>
              <w:left w:val="single" w:sz="4" w:space="0" w:color="000000"/>
              <w:bottom w:val="single" w:sz="4" w:space="0" w:color="000000"/>
              <w:right w:val="single" w:sz="4" w:space="0" w:color="000000"/>
            </w:tcBorders>
          </w:tcPr>
          <w:p w14:paraId="44791BFB" w14:textId="77777777" w:rsidR="005F12A0" w:rsidRDefault="005F12A0" w:rsidP="00A06C02">
            <w:pPr>
              <w:spacing w:line="259" w:lineRule="auto"/>
              <w:ind w:left="284" w:hanging="284"/>
            </w:pPr>
            <w:r>
              <w:t xml:space="preserve">Further </w:t>
            </w:r>
          </w:p>
        </w:tc>
        <w:tc>
          <w:tcPr>
            <w:tcW w:w="5827" w:type="dxa"/>
            <w:tcBorders>
              <w:top w:val="single" w:sz="4" w:space="0" w:color="000000"/>
              <w:left w:val="single" w:sz="4" w:space="0" w:color="000000"/>
              <w:bottom w:val="single" w:sz="4" w:space="0" w:color="000000"/>
              <w:right w:val="single" w:sz="4" w:space="0" w:color="000000"/>
            </w:tcBorders>
          </w:tcPr>
          <w:p w14:paraId="753351DC" w14:textId="77777777" w:rsidR="005F12A0" w:rsidRDefault="005F12A0" w:rsidP="00A06C02">
            <w:pPr>
              <w:ind w:left="284" w:hanging="284"/>
            </w:pPr>
            <w:r>
              <w:t xml:space="preserve">Tannenbaum, S.I. &amp; Salas, E., (2021). Teams that </w:t>
            </w:r>
            <w:proofErr w:type="gramStart"/>
            <w:r>
              <w:t>work :the</w:t>
            </w:r>
            <w:proofErr w:type="gramEnd"/>
            <w:r>
              <w:t xml:space="preserve"> seven drivers of team effectiveness, New York: </w:t>
            </w:r>
          </w:p>
          <w:p w14:paraId="4CD8516B" w14:textId="77777777" w:rsidR="005F12A0" w:rsidRDefault="005F12A0" w:rsidP="00A06C02">
            <w:pPr>
              <w:spacing w:line="259" w:lineRule="auto"/>
              <w:ind w:left="284" w:hanging="284"/>
            </w:pPr>
            <w:r>
              <w:t xml:space="preserve">Oxford University Press </w:t>
            </w:r>
          </w:p>
        </w:tc>
        <w:tc>
          <w:tcPr>
            <w:tcW w:w="1420" w:type="dxa"/>
            <w:tcBorders>
              <w:top w:val="single" w:sz="4" w:space="0" w:color="000000"/>
              <w:left w:val="single" w:sz="4" w:space="0" w:color="000000"/>
              <w:bottom w:val="single" w:sz="4" w:space="0" w:color="000000"/>
              <w:right w:val="single" w:sz="4" w:space="0" w:color="000000"/>
            </w:tcBorders>
          </w:tcPr>
          <w:p w14:paraId="21B85050" w14:textId="77777777" w:rsidR="005F12A0" w:rsidRDefault="005F12A0" w:rsidP="00A06C02">
            <w:pPr>
              <w:spacing w:line="259" w:lineRule="auto"/>
              <w:ind w:left="284" w:right="32" w:hanging="284"/>
              <w:jc w:val="center"/>
            </w:pPr>
            <w:r>
              <w:rPr>
                <w:rFonts w:ascii="Segoe UI Symbol" w:eastAsia="Segoe UI Symbol" w:hAnsi="Segoe UI Symbol" w:cs="Segoe UI Symbol"/>
              </w:rPr>
              <w:t>☒</w:t>
            </w:r>
            <w:r>
              <w:t xml:space="preserve"> </w:t>
            </w:r>
          </w:p>
        </w:tc>
      </w:tr>
      <w:tr w:rsidR="005F12A0" w14:paraId="166D7FC0" w14:textId="77777777" w:rsidTr="00604309">
        <w:trPr>
          <w:trHeight w:val="768"/>
        </w:trPr>
        <w:tc>
          <w:tcPr>
            <w:tcW w:w="1679" w:type="dxa"/>
            <w:tcBorders>
              <w:top w:val="single" w:sz="4" w:space="0" w:color="000000"/>
              <w:left w:val="single" w:sz="4" w:space="0" w:color="000000"/>
              <w:bottom w:val="single" w:sz="4" w:space="0" w:color="000000"/>
              <w:right w:val="single" w:sz="4" w:space="0" w:color="000000"/>
            </w:tcBorders>
          </w:tcPr>
          <w:p w14:paraId="5B61CFE5" w14:textId="77777777" w:rsidR="005F12A0" w:rsidRDefault="005F12A0" w:rsidP="00A06C02">
            <w:pPr>
              <w:spacing w:line="259" w:lineRule="auto"/>
              <w:ind w:left="284" w:hanging="284"/>
            </w:pPr>
            <w:r>
              <w:t xml:space="preserve">Further </w:t>
            </w:r>
          </w:p>
        </w:tc>
        <w:tc>
          <w:tcPr>
            <w:tcW w:w="5827" w:type="dxa"/>
            <w:tcBorders>
              <w:top w:val="single" w:sz="4" w:space="0" w:color="000000"/>
              <w:left w:val="single" w:sz="4" w:space="0" w:color="000000"/>
              <w:bottom w:val="single" w:sz="4" w:space="0" w:color="000000"/>
              <w:right w:val="single" w:sz="4" w:space="0" w:color="000000"/>
            </w:tcBorders>
          </w:tcPr>
          <w:p w14:paraId="52717BC7" w14:textId="77777777" w:rsidR="005F12A0" w:rsidRDefault="005F12A0" w:rsidP="00A06C02">
            <w:pPr>
              <w:spacing w:line="259" w:lineRule="auto"/>
              <w:ind w:left="284" w:hanging="284"/>
            </w:pPr>
            <w:r>
              <w:t xml:space="preserve">Belbin, R. M &amp; Belbin, R. Meredith, 2010. Management teams why they succeed or fail 3rd ed., </w:t>
            </w:r>
            <w:proofErr w:type="gramStart"/>
            <w:r>
              <w:t>Amsterdam ;</w:t>
            </w:r>
            <w:proofErr w:type="gramEnd"/>
            <w:r>
              <w:t xml:space="preserve"> Oxford: Butterworth-Heinemann. </w:t>
            </w:r>
          </w:p>
        </w:tc>
        <w:tc>
          <w:tcPr>
            <w:tcW w:w="1420" w:type="dxa"/>
            <w:tcBorders>
              <w:top w:val="single" w:sz="4" w:space="0" w:color="000000"/>
              <w:left w:val="single" w:sz="4" w:space="0" w:color="000000"/>
              <w:bottom w:val="single" w:sz="4" w:space="0" w:color="000000"/>
              <w:right w:val="single" w:sz="4" w:space="0" w:color="000000"/>
            </w:tcBorders>
          </w:tcPr>
          <w:p w14:paraId="66A6573C" w14:textId="77777777" w:rsidR="005F12A0" w:rsidRDefault="005F12A0" w:rsidP="00A06C02">
            <w:pPr>
              <w:spacing w:line="259" w:lineRule="auto"/>
              <w:ind w:left="284" w:right="32" w:hanging="284"/>
              <w:jc w:val="center"/>
            </w:pPr>
            <w:r>
              <w:rPr>
                <w:rFonts w:ascii="Segoe UI Symbol" w:eastAsia="Segoe UI Symbol" w:hAnsi="Segoe UI Symbol" w:cs="Segoe UI Symbol"/>
              </w:rPr>
              <w:t>☒</w:t>
            </w:r>
            <w:r>
              <w:t xml:space="preserve"> </w:t>
            </w:r>
          </w:p>
        </w:tc>
      </w:tr>
      <w:tr w:rsidR="005F12A0" w14:paraId="5002FED5" w14:textId="77777777" w:rsidTr="00604309">
        <w:trPr>
          <w:trHeight w:val="768"/>
        </w:trPr>
        <w:tc>
          <w:tcPr>
            <w:tcW w:w="1679" w:type="dxa"/>
            <w:tcBorders>
              <w:top w:val="single" w:sz="4" w:space="0" w:color="000000"/>
              <w:left w:val="single" w:sz="4" w:space="0" w:color="000000"/>
              <w:bottom w:val="single" w:sz="4" w:space="0" w:color="000000"/>
              <w:right w:val="single" w:sz="4" w:space="0" w:color="000000"/>
            </w:tcBorders>
          </w:tcPr>
          <w:p w14:paraId="01CAB242" w14:textId="77777777" w:rsidR="005F12A0" w:rsidRDefault="005F12A0" w:rsidP="00A06C02">
            <w:pPr>
              <w:spacing w:line="259" w:lineRule="auto"/>
              <w:ind w:left="284" w:hanging="284"/>
            </w:pPr>
            <w:r>
              <w:t xml:space="preserve">Further </w:t>
            </w:r>
          </w:p>
        </w:tc>
        <w:tc>
          <w:tcPr>
            <w:tcW w:w="5827" w:type="dxa"/>
            <w:tcBorders>
              <w:top w:val="single" w:sz="4" w:space="0" w:color="000000"/>
              <w:left w:val="single" w:sz="4" w:space="0" w:color="000000"/>
              <w:bottom w:val="single" w:sz="4" w:space="0" w:color="000000"/>
              <w:right w:val="single" w:sz="4" w:space="0" w:color="000000"/>
            </w:tcBorders>
          </w:tcPr>
          <w:p w14:paraId="582548B8" w14:textId="77777777" w:rsidR="005F12A0" w:rsidRDefault="005F12A0" w:rsidP="00A06C02">
            <w:pPr>
              <w:spacing w:line="259" w:lineRule="auto"/>
              <w:ind w:left="284" w:hanging="284"/>
            </w:pPr>
            <w:r>
              <w:t xml:space="preserve">Duck, S. &amp; McMahan, D.T., 2021. Communication in </w:t>
            </w:r>
          </w:p>
          <w:p w14:paraId="2963A446" w14:textId="77777777" w:rsidR="005F12A0" w:rsidRDefault="005F12A0" w:rsidP="00A06C02">
            <w:pPr>
              <w:spacing w:line="259" w:lineRule="auto"/>
              <w:ind w:left="284" w:hanging="284"/>
            </w:pPr>
            <w:r>
              <w:t xml:space="preserve">everyday </w:t>
            </w:r>
            <w:proofErr w:type="gramStart"/>
            <w:r>
              <w:t>life :</w:t>
            </w:r>
            <w:proofErr w:type="gramEnd"/>
            <w:r>
              <w:t xml:space="preserve"> a survey of communication (4</w:t>
            </w:r>
            <w:r>
              <w:rPr>
                <w:vertAlign w:val="superscript"/>
              </w:rPr>
              <w:t>th</w:t>
            </w:r>
            <w:r>
              <w:t xml:space="preserve"> Edition),  Los Angeles : SAGE </w:t>
            </w:r>
          </w:p>
        </w:tc>
        <w:tc>
          <w:tcPr>
            <w:tcW w:w="1420" w:type="dxa"/>
            <w:tcBorders>
              <w:top w:val="single" w:sz="4" w:space="0" w:color="000000"/>
              <w:left w:val="single" w:sz="4" w:space="0" w:color="000000"/>
              <w:bottom w:val="single" w:sz="4" w:space="0" w:color="000000"/>
              <w:right w:val="single" w:sz="4" w:space="0" w:color="000000"/>
            </w:tcBorders>
          </w:tcPr>
          <w:p w14:paraId="6EA1CB59" w14:textId="77777777" w:rsidR="005F12A0" w:rsidRDefault="005F12A0" w:rsidP="00A06C02">
            <w:pPr>
              <w:spacing w:line="259" w:lineRule="auto"/>
              <w:ind w:left="284" w:right="32" w:hanging="284"/>
              <w:jc w:val="center"/>
            </w:pPr>
            <w:r>
              <w:rPr>
                <w:rFonts w:ascii="Segoe UI Symbol" w:eastAsia="Segoe UI Symbol" w:hAnsi="Segoe UI Symbol" w:cs="Segoe UI Symbol"/>
              </w:rPr>
              <w:t>☐</w:t>
            </w:r>
            <w:r>
              <w:t xml:space="preserve"> </w:t>
            </w:r>
          </w:p>
        </w:tc>
      </w:tr>
    </w:tbl>
    <w:p w14:paraId="3B6F1BC6" w14:textId="637CCED2" w:rsidR="001357DB" w:rsidRPr="00C77FA8" w:rsidRDefault="005F12A0" w:rsidP="00C77FA8">
      <w:pPr>
        <w:spacing w:line="259" w:lineRule="auto"/>
        <w:ind w:left="284" w:hanging="284"/>
        <w:rPr>
          <w:b/>
        </w:rPr>
      </w:pPr>
      <w:r>
        <w:rPr>
          <w:b/>
        </w:rPr>
        <w:lastRenderedPageBreak/>
        <w:t xml:space="preserve"> </w:t>
      </w:r>
    </w:p>
    <w:p w14:paraId="01557B28" w14:textId="77777777" w:rsidR="001357DB" w:rsidRPr="001357DB" w:rsidRDefault="001357DB" w:rsidP="001357DB">
      <w:pPr>
        <w:rPr>
          <w:rFonts w:asciiTheme="minorHAnsi" w:eastAsiaTheme="minorHAnsi" w:hAnsiTheme="minorHAnsi" w:cstheme="minorHAnsi"/>
          <w:sz w:val="24"/>
          <w:szCs w:val="24"/>
          <w:lang w:bidi="ar-SA"/>
        </w:rPr>
      </w:pPr>
      <w:r w:rsidRPr="001357DB">
        <w:rPr>
          <w:rFonts w:asciiTheme="minorHAnsi" w:hAnsiTheme="minorHAnsi" w:cstheme="minorHAnsi"/>
          <w:sz w:val="24"/>
          <w:szCs w:val="24"/>
        </w:rPr>
        <w:t>EFFECTIVE TEAMWORKING AND COMMUNICATION MODULE – APRIL 2024 – SCHEME OF WORK</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51"/>
        <w:gridCol w:w="1508"/>
        <w:gridCol w:w="5580"/>
        <w:gridCol w:w="2145"/>
      </w:tblGrid>
      <w:tr w:rsidR="00ED11A1" w:rsidRPr="001357DB" w14:paraId="58F048F1" w14:textId="23655B5D" w:rsidTr="00ED11A1">
        <w:tc>
          <w:tcPr>
            <w:tcW w:w="1977" w:type="dxa"/>
            <w:tcBorders>
              <w:top w:val="outset" w:sz="6" w:space="0" w:color="auto"/>
              <w:left w:val="outset" w:sz="6" w:space="0" w:color="auto"/>
              <w:bottom w:val="outset" w:sz="6" w:space="0" w:color="auto"/>
              <w:right w:val="outset" w:sz="6" w:space="0" w:color="auto"/>
            </w:tcBorders>
            <w:hideMark/>
          </w:tcPr>
          <w:p w14:paraId="47624DD3"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Week Number</w:t>
            </w:r>
          </w:p>
        </w:tc>
        <w:tc>
          <w:tcPr>
            <w:tcW w:w="1559" w:type="dxa"/>
            <w:tcBorders>
              <w:top w:val="outset" w:sz="6" w:space="0" w:color="auto"/>
              <w:left w:val="outset" w:sz="6" w:space="0" w:color="auto"/>
              <w:bottom w:val="outset" w:sz="6" w:space="0" w:color="auto"/>
              <w:right w:val="outset" w:sz="6" w:space="0" w:color="auto"/>
            </w:tcBorders>
            <w:hideMark/>
          </w:tcPr>
          <w:p w14:paraId="21507C82" w14:textId="77777777"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Week Commencing</w:t>
            </w:r>
          </w:p>
        </w:tc>
        <w:tc>
          <w:tcPr>
            <w:tcW w:w="7655" w:type="dxa"/>
            <w:tcBorders>
              <w:top w:val="outset" w:sz="6" w:space="0" w:color="auto"/>
              <w:left w:val="outset" w:sz="6" w:space="0" w:color="auto"/>
              <w:bottom w:val="outset" w:sz="6" w:space="0" w:color="auto"/>
              <w:right w:val="outset" w:sz="6" w:space="0" w:color="auto"/>
            </w:tcBorders>
            <w:hideMark/>
          </w:tcPr>
          <w:p w14:paraId="27C558E6"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Topic </w:t>
            </w:r>
          </w:p>
        </w:tc>
        <w:tc>
          <w:tcPr>
            <w:tcW w:w="2551" w:type="dxa"/>
            <w:tcBorders>
              <w:top w:val="outset" w:sz="6" w:space="0" w:color="auto"/>
              <w:left w:val="outset" w:sz="6" w:space="0" w:color="auto"/>
              <w:bottom w:val="outset" w:sz="6" w:space="0" w:color="auto"/>
              <w:right w:val="outset" w:sz="6" w:space="0" w:color="auto"/>
            </w:tcBorders>
          </w:tcPr>
          <w:p w14:paraId="026ECCDD" w14:textId="0E3FC91F"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Pr>
                <w:rFonts w:asciiTheme="minorHAnsi" w:eastAsia="Times New Roman" w:hAnsiTheme="minorHAnsi" w:cstheme="minorHAnsi"/>
                <w:color w:val="000000"/>
                <w:sz w:val="24"/>
                <w:szCs w:val="24"/>
                <w:lang w:eastAsia="en-GB"/>
              </w:rPr>
              <w:t>Assessment Deadlines</w:t>
            </w:r>
          </w:p>
        </w:tc>
      </w:tr>
      <w:tr w:rsidR="00ED11A1" w:rsidRPr="001357DB" w14:paraId="07A7DBFF" w14:textId="6FB5F819" w:rsidTr="00ED11A1">
        <w:tc>
          <w:tcPr>
            <w:tcW w:w="1977" w:type="dxa"/>
            <w:tcBorders>
              <w:top w:val="outset" w:sz="6" w:space="0" w:color="auto"/>
              <w:left w:val="outset" w:sz="6" w:space="0" w:color="auto"/>
              <w:bottom w:val="outset" w:sz="6" w:space="0" w:color="auto"/>
              <w:right w:val="outset" w:sz="6" w:space="0" w:color="auto"/>
            </w:tcBorders>
            <w:hideMark/>
          </w:tcPr>
          <w:p w14:paraId="152B3A24"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1</w:t>
            </w:r>
          </w:p>
        </w:tc>
        <w:tc>
          <w:tcPr>
            <w:tcW w:w="1559" w:type="dxa"/>
            <w:tcBorders>
              <w:top w:val="outset" w:sz="6" w:space="0" w:color="auto"/>
              <w:left w:val="outset" w:sz="6" w:space="0" w:color="auto"/>
              <w:bottom w:val="outset" w:sz="6" w:space="0" w:color="auto"/>
              <w:right w:val="outset" w:sz="6" w:space="0" w:color="auto"/>
            </w:tcBorders>
            <w:hideMark/>
          </w:tcPr>
          <w:p w14:paraId="366242D5"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22/4</w:t>
            </w:r>
          </w:p>
          <w:p w14:paraId="72AAB15A"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 </w:t>
            </w:r>
          </w:p>
          <w:p w14:paraId="1962D0F2"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 </w:t>
            </w:r>
          </w:p>
        </w:tc>
        <w:tc>
          <w:tcPr>
            <w:tcW w:w="7655" w:type="dxa"/>
            <w:tcBorders>
              <w:top w:val="outset" w:sz="6" w:space="0" w:color="auto"/>
              <w:left w:val="outset" w:sz="6" w:space="0" w:color="auto"/>
              <w:bottom w:val="outset" w:sz="6" w:space="0" w:color="auto"/>
              <w:right w:val="outset" w:sz="6" w:space="0" w:color="auto"/>
            </w:tcBorders>
            <w:hideMark/>
          </w:tcPr>
          <w:p w14:paraId="7EF68224"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Introductions</w:t>
            </w:r>
          </w:p>
          <w:p w14:paraId="51EBA20D"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What is a team?</w:t>
            </w:r>
          </w:p>
          <w:p w14:paraId="57B4BA0B"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Differences between a group and a team</w:t>
            </w:r>
          </w:p>
          <w:p w14:paraId="4B52125C"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 xml:space="preserve">Effective </w:t>
            </w:r>
            <w:proofErr w:type="gramStart"/>
            <w:r w:rsidRPr="001357DB">
              <w:rPr>
                <w:rFonts w:asciiTheme="minorHAnsi" w:eastAsia="Times New Roman" w:hAnsiTheme="minorHAnsi" w:cstheme="minorHAnsi"/>
                <w:color w:val="000000"/>
                <w:sz w:val="24"/>
                <w:szCs w:val="24"/>
                <w:lang w:eastAsia="en-GB"/>
              </w:rPr>
              <w:t>team work</w:t>
            </w:r>
            <w:proofErr w:type="gramEnd"/>
          </w:p>
          <w:p w14:paraId="26972F83"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Trust</w:t>
            </w:r>
          </w:p>
          <w:p w14:paraId="11067123"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Developing good relationships</w:t>
            </w:r>
          </w:p>
          <w:p w14:paraId="3F2EF633"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Benefits of an effective team</w:t>
            </w:r>
          </w:p>
        </w:tc>
        <w:tc>
          <w:tcPr>
            <w:tcW w:w="2551" w:type="dxa"/>
            <w:tcBorders>
              <w:top w:val="outset" w:sz="6" w:space="0" w:color="auto"/>
              <w:left w:val="outset" w:sz="6" w:space="0" w:color="auto"/>
              <w:bottom w:val="outset" w:sz="6" w:space="0" w:color="auto"/>
              <w:right w:val="outset" w:sz="6" w:space="0" w:color="auto"/>
            </w:tcBorders>
          </w:tcPr>
          <w:p w14:paraId="32FBD1AB"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tc>
      </w:tr>
      <w:tr w:rsidR="00ED11A1" w:rsidRPr="001357DB" w14:paraId="53A4D498" w14:textId="01A75DF9" w:rsidTr="00ED11A1">
        <w:tc>
          <w:tcPr>
            <w:tcW w:w="1977" w:type="dxa"/>
            <w:tcBorders>
              <w:top w:val="outset" w:sz="6" w:space="0" w:color="auto"/>
              <w:left w:val="outset" w:sz="6" w:space="0" w:color="auto"/>
              <w:bottom w:val="outset" w:sz="6" w:space="0" w:color="auto"/>
              <w:right w:val="outset" w:sz="6" w:space="0" w:color="auto"/>
            </w:tcBorders>
            <w:hideMark/>
          </w:tcPr>
          <w:p w14:paraId="4DAF7477"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2</w:t>
            </w:r>
          </w:p>
        </w:tc>
        <w:tc>
          <w:tcPr>
            <w:tcW w:w="1559" w:type="dxa"/>
            <w:tcBorders>
              <w:top w:val="outset" w:sz="6" w:space="0" w:color="auto"/>
              <w:left w:val="outset" w:sz="6" w:space="0" w:color="auto"/>
              <w:bottom w:val="outset" w:sz="6" w:space="0" w:color="auto"/>
              <w:right w:val="outset" w:sz="6" w:space="0" w:color="auto"/>
            </w:tcBorders>
            <w:hideMark/>
          </w:tcPr>
          <w:p w14:paraId="5F13E739" w14:textId="795AE7F9" w:rsidR="00ED11A1" w:rsidRPr="001357DB" w:rsidRDefault="00ED11A1" w:rsidP="00ED11A1">
            <w:pPr>
              <w:spacing w:after="100" w:afterAutospacing="1"/>
              <w:ind w:right="120"/>
              <w:rPr>
                <w:rFonts w:asciiTheme="minorHAnsi" w:eastAsia="Times New Roman" w:hAnsiTheme="minorHAnsi" w:cstheme="minorHAnsi"/>
                <w:color w:val="000000"/>
                <w:sz w:val="24"/>
                <w:szCs w:val="24"/>
                <w:lang w:eastAsia="en-GB"/>
              </w:rPr>
            </w:pPr>
            <w:r>
              <w:rPr>
                <w:rFonts w:asciiTheme="minorHAnsi" w:eastAsia="Times New Roman" w:hAnsiTheme="minorHAnsi" w:cstheme="minorHAnsi"/>
                <w:color w:val="000000"/>
                <w:sz w:val="24"/>
                <w:szCs w:val="24"/>
                <w:lang w:eastAsia="en-GB"/>
              </w:rPr>
              <w:t xml:space="preserve"> </w:t>
            </w:r>
            <w:r w:rsidRPr="001357DB">
              <w:rPr>
                <w:rFonts w:asciiTheme="minorHAnsi" w:eastAsia="Times New Roman" w:hAnsiTheme="minorHAnsi" w:cstheme="minorHAnsi"/>
                <w:color w:val="000000"/>
                <w:sz w:val="24"/>
                <w:szCs w:val="24"/>
                <w:lang w:eastAsia="en-GB"/>
              </w:rPr>
              <w:t>29/4</w:t>
            </w:r>
          </w:p>
        </w:tc>
        <w:tc>
          <w:tcPr>
            <w:tcW w:w="7655" w:type="dxa"/>
            <w:tcBorders>
              <w:top w:val="outset" w:sz="6" w:space="0" w:color="auto"/>
              <w:left w:val="outset" w:sz="6" w:space="0" w:color="auto"/>
              <w:bottom w:val="outset" w:sz="6" w:space="0" w:color="auto"/>
              <w:right w:val="outset" w:sz="6" w:space="0" w:color="auto"/>
            </w:tcBorders>
            <w:hideMark/>
          </w:tcPr>
          <w:p w14:paraId="199A686D"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Tuckman’s theory</w:t>
            </w:r>
          </w:p>
        </w:tc>
        <w:tc>
          <w:tcPr>
            <w:tcW w:w="2551" w:type="dxa"/>
            <w:tcBorders>
              <w:top w:val="outset" w:sz="6" w:space="0" w:color="auto"/>
              <w:left w:val="outset" w:sz="6" w:space="0" w:color="auto"/>
              <w:bottom w:val="outset" w:sz="6" w:space="0" w:color="auto"/>
              <w:right w:val="outset" w:sz="6" w:space="0" w:color="auto"/>
            </w:tcBorders>
          </w:tcPr>
          <w:p w14:paraId="0CCCCC90"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tc>
      </w:tr>
      <w:tr w:rsidR="00ED11A1" w:rsidRPr="001357DB" w14:paraId="0F2BC033" w14:textId="27D05F25" w:rsidTr="00ED11A1">
        <w:tc>
          <w:tcPr>
            <w:tcW w:w="1977" w:type="dxa"/>
            <w:tcBorders>
              <w:top w:val="outset" w:sz="6" w:space="0" w:color="auto"/>
              <w:left w:val="outset" w:sz="6" w:space="0" w:color="auto"/>
              <w:bottom w:val="outset" w:sz="6" w:space="0" w:color="auto"/>
              <w:right w:val="outset" w:sz="6" w:space="0" w:color="auto"/>
            </w:tcBorders>
            <w:hideMark/>
          </w:tcPr>
          <w:p w14:paraId="757CB17E"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3</w:t>
            </w:r>
          </w:p>
        </w:tc>
        <w:tc>
          <w:tcPr>
            <w:tcW w:w="1559" w:type="dxa"/>
            <w:tcBorders>
              <w:top w:val="outset" w:sz="6" w:space="0" w:color="auto"/>
              <w:left w:val="outset" w:sz="6" w:space="0" w:color="auto"/>
              <w:bottom w:val="outset" w:sz="6" w:space="0" w:color="auto"/>
              <w:right w:val="outset" w:sz="6" w:space="0" w:color="auto"/>
            </w:tcBorders>
            <w:hideMark/>
          </w:tcPr>
          <w:p w14:paraId="4BB22CA7" w14:textId="77777777"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 xml:space="preserve"> 6/5</w:t>
            </w:r>
          </w:p>
        </w:tc>
        <w:tc>
          <w:tcPr>
            <w:tcW w:w="7655" w:type="dxa"/>
            <w:tcBorders>
              <w:top w:val="outset" w:sz="6" w:space="0" w:color="auto"/>
              <w:left w:val="outset" w:sz="6" w:space="0" w:color="auto"/>
              <w:bottom w:val="outset" w:sz="6" w:space="0" w:color="auto"/>
              <w:right w:val="outset" w:sz="6" w:space="0" w:color="auto"/>
            </w:tcBorders>
            <w:hideMark/>
          </w:tcPr>
          <w:p w14:paraId="0D67E281"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Belbin’s team roles</w:t>
            </w:r>
          </w:p>
          <w:p w14:paraId="65692E8D"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Reward and recognition</w:t>
            </w:r>
          </w:p>
        </w:tc>
        <w:tc>
          <w:tcPr>
            <w:tcW w:w="2551" w:type="dxa"/>
            <w:tcBorders>
              <w:top w:val="outset" w:sz="6" w:space="0" w:color="auto"/>
              <w:left w:val="outset" w:sz="6" w:space="0" w:color="auto"/>
              <w:bottom w:val="outset" w:sz="6" w:space="0" w:color="auto"/>
              <w:right w:val="outset" w:sz="6" w:space="0" w:color="auto"/>
            </w:tcBorders>
          </w:tcPr>
          <w:p w14:paraId="7FDEE192"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tc>
      </w:tr>
      <w:tr w:rsidR="00ED11A1" w:rsidRPr="001357DB" w14:paraId="086D2BAA" w14:textId="24809F68" w:rsidTr="00ED11A1">
        <w:tc>
          <w:tcPr>
            <w:tcW w:w="1977" w:type="dxa"/>
            <w:tcBorders>
              <w:top w:val="outset" w:sz="6" w:space="0" w:color="auto"/>
              <w:left w:val="outset" w:sz="6" w:space="0" w:color="auto"/>
              <w:bottom w:val="outset" w:sz="6" w:space="0" w:color="auto"/>
              <w:right w:val="outset" w:sz="6" w:space="0" w:color="auto"/>
            </w:tcBorders>
            <w:hideMark/>
          </w:tcPr>
          <w:p w14:paraId="1C792A5D"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4</w:t>
            </w:r>
          </w:p>
        </w:tc>
        <w:tc>
          <w:tcPr>
            <w:tcW w:w="1559" w:type="dxa"/>
            <w:tcBorders>
              <w:top w:val="outset" w:sz="6" w:space="0" w:color="auto"/>
              <w:left w:val="outset" w:sz="6" w:space="0" w:color="auto"/>
              <w:bottom w:val="outset" w:sz="6" w:space="0" w:color="auto"/>
              <w:right w:val="outset" w:sz="6" w:space="0" w:color="auto"/>
            </w:tcBorders>
            <w:hideMark/>
          </w:tcPr>
          <w:p w14:paraId="6F5AF059"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13/5</w:t>
            </w:r>
          </w:p>
        </w:tc>
        <w:tc>
          <w:tcPr>
            <w:tcW w:w="7655" w:type="dxa"/>
            <w:tcBorders>
              <w:top w:val="outset" w:sz="6" w:space="0" w:color="auto"/>
              <w:left w:val="outset" w:sz="6" w:space="0" w:color="auto"/>
              <w:bottom w:val="outset" w:sz="6" w:space="0" w:color="auto"/>
              <w:right w:val="outset" w:sz="6" w:space="0" w:color="auto"/>
            </w:tcBorders>
            <w:hideMark/>
          </w:tcPr>
          <w:p w14:paraId="0EC379E0" w14:textId="77777777"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 xml:space="preserve">  Conflict</w:t>
            </w:r>
          </w:p>
          <w:p w14:paraId="7C273D72"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Thomas Kilmann</w:t>
            </w:r>
          </w:p>
        </w:tc>
        <w:tc>
          <w:tcPr>
            <w:tcW w:w="2551" w:type="dxa"/>
            <w:tcBorders>
              <w:top w:val="outset" w:sz="6" w:space="0" w:color="auto"/>
              <w:left w:val="outset" w:sz="6" w:space="0" w:color="auto"/>
              <w:bottom w:val="outset" w:sz="6" w:space="0" w:color="auto"/>
              <w:right w:val="outset" w:sz="6" w:space="0" w:color="auto"/>
            </w:tcBorders>
          </w:tcPr>
          <w:p w14:paraId="7570104D" w14:textId="77777777"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p>
        </w:tc>
      </w:tr>
      <w:tr w:rsidR="00ED11A1" w:rsidRPr="001357DB" w14:paraId="16842063" w14:textId="672E4AAA" w:rsidTr="00ED11A1">
        <w:tc>
          <w:tcPr>
            <w:tcW w:w="1977" w:type="dxa"/>
            <w:tcBorders>
              <w:top w:val="outset" w:sz="6" w:space="0" w:color="auto"/>
              <w:left w:val="outset" w:sz="6" w:space="0" w:color="auto"/>
              <w:bottom w:val="outset" w:sz="6" w:space="0" w:color="auto"/>
              <w:right w:val="outset" w:sz="6" w:space="0" w:color="auto"/>
            </w:tcBorders>
          </w:tcPr>
          <w:p w14:paraId="5F30C5F0"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5</w:t>
            </w:r>
          </w:p>
          <w:p w14:paraId="6D267654"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p w14:paraId="7796752A"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p w14:paraId="6219C7D0" w14:textId="77777777"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p>
          <w:p w14:paraId="121364A3"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p w14:paraId="0D086E2D"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p w14:paraId="1777673A"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6</w:t>
            </w:r>
          </w:p>
          <w:p w14:paraId="5ABFDC5C"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p w14:paraId="0D75896B" w14:textId="77777777"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p>
        </w:tc>
        <w:tc>
          <w:tcPr>
            <w:tcW w:w="1559" w:type="dxa"/>
            <w:tcBorders>
              <w:top w:val="outset" w:sz="6" w:space="0" w:color="auto"/>
              <w:left w:val="outset" w:sz="6" w:space="0" w:color="auto"/>
              <w:bottom w:val="outset" w:sz="6" w:space="0" w:color="auto"/>
              <w:right w:val="outset" w:sz="6" w:space="0" w:color="auto"/>
            </w:tcBorders>
          </w:tcPr>
          <w:p w14:paraId="71259919"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20/5</w:t>
            </w:r>
          </w:p>
          <w:p w14:paraId="4A6F3C02"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p w14:paraId="285DF02B"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p w14:paraId="36D37A7D"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p w14:paraId="6A0ED138"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p w14:paraId="557D39F1"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p w14:paraId="4024C245"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27/5 - READING WEEK</w:t>
            </w:r>
          </w:p>
          <w:p w14:paraId="5D3DA43C" w14:textId="77777777" w:rsidR="00ED11A1" w:rsidRPr="001357DB" w:rsidRDefault="00ED11A1" w:rsidP="004C36E8">
            <w:pPr>
              <w:spacing w:after="100" w:afterAutospacing="1"/>
              <w:ind w:right="120"/>
              <w:rPr>
                <w:rFonts w:asciiTheme="minorHAnsi" w:eastAsia="Times New Roman" w:hAnsiTheme="minorHAnsi" w:cstheme="minorHAnsi"/>
                <w:b/>
                <w:bCs/>
                <w:color w:val="000000"/>
                <w:sz w:val="24"/>
                <w:szCs w:val="24"/>
                <w:lang w:eastAsia="en-GB"/>
              </w:rPr>
            </w:pPr>
          </w:p>
        </w:tc>
        <w:tc>
          <w:tcPr>
            <w:tcW w:w="7655" w:type="dxa"/>
            <w:tcBorders>
              <w:top w:val="outset" w:sz="6" w:space="0" w:color="auto"/>
              <w:left w:val="outset" w:sz="6" w:space="0" w:color="auto"/>
              <w:bottom w:val="outset" w:sz="6" w:space="0" w:color="auto"/>
              <w:right w:val="outset" w:sz="6" w:space="0" w:color="auto"/>
            </w:tcBorders>
          </w:tcPr>
          <w:p w14:paraId="20D28377" w14:textId="77777777" w:rsidR="00ED11A1" w:rsidRPr="001357DB" w:rsidRDefault="00ED11A1" w:rsidP="004C36E8">
            <w:pPr>
              <w:spacing w:after="100" w:afterAutospacing="1"/>
              <w:ind w:left="120" w:right="120"/>
              <w:rPr>
                <w:rFonts w:asciiTheme="minorHAnsi" w:eastAsia="Times New Roman" w:hAnsiTheme="minorHAnsi" w:cstheme="minorHAnsi"/>
                <w:color w:val="000000" w:themeColor="text1"/>
                <w:sz w:val="24"/>
                <w:szCs w:val="24"/>
                <w:lang w:eastAsia="en-GB"/>
              </w:rPr>
            </w:pPr>
            <w:r w:rsidRPr="001357DB">
              <w:rPr>
                <w:rFonts w:asciiTheme="minorHAnsi" w:eastAsia="Times New Roman" w:hAnsiTheme="minorHAnsi" w:cstheme="minorHAnsi"/>
                <w:color w:val="000000" w:themeColor="text1"/>
                <w:sz w:val="24"/>
                <w:szCs w:val="24"/>
                <w:lang w:eastAsia="en-GB"/>
              </w:rPr>
              <w:t>Communication Models</w:t>
            </w:r>
          </w:p>
          <w:p w14:paraId="470A34C3" w14:textId="77777777" w:rsidR="00ED11A1" w:rsidRPr="001357DB" w:rsidRDefault="00ED11A1" w:rsidP="004C36E8">
            <w:pPr>
              <w:spacing w:after="100" w:afterAutospacing="1"/>
              <w:ind w:left="120" w:right="120"/>
              <w:rPr>
                <w:rFonts w:asciiTheme="minorHAnsi" w:eastAsia="Times New Roman" w:hAnsiTheme="minorHAnsi" w:cstheme="minorHAnsi"/>
                <w:color w:val="000000" w:themeColor="text1"/>
                <w:sz w:val="24"/>
                <w:szCs w:val="24"/>
                <w:lang w:eastAsia="en-GB"/>
              </w:rPr>
            </w:pPr>
            <w:r w:rsidRPr="001357DB">
              <w:rPr>
                <w:rFonts w:asciiTheme="minorHAnsi" w:eastAsia="Times New Roman" w:hAnsiTheme="minorHAnsi" w:cstheme="minorHAnsi"/>
                <w:color w:val="000000" w:themeColor="text1"/>
                <w:sz w:val="24"/>
                <w:szCs w:val="24"/>
                <w:lang w:eastAsia="en-GB"/>
              </w:rPr>
              <w:t>Verbal &amp; Non-Verbal Communication</w:t>
            </w:r>
          </w:p>
          <w:p w14:paraId="6D96F015" w14:textId="77777777" w:rsidR="00ED11A1" w:rsidRPr="001357DB" w:rsidRDefault="00ED11A1" w:rsidP="004C36E8">
            <w:pPr>
              <w:spacing w:after="100" w:afterAutospacing="1"/>
              <w:ind w:left="120" w:right="120"/>
              <w:rPr>
                <w:rFonts w:asciiTheme="minorHAnsi" w:eastAsia="Times New Roman" w:hAnsiTheme="minorHAnsi" w:cstheme="minorHAnsi"/>
                <w:color w:val="000000" w:themeColor="text1"/>
                <w:sz w:val="24"/>
                <w:szCs w:val="24"/>
                <w:lang w:eastAsia="en-GB"/>
              </w:rPr>
            </w:pPr>
            <w:proofErr w:type="gramStart"/>
            <w:r w:rsidRPr="001357DB">
              <w:rPr>
                <w:rFonts w:asciiTheme="minorHAnsi" w:eastAsia="Times New Roman" w:hAnsiTheme="minorHAnsi" w:cstheme="minorHAnsi"/>
                <w:color w:val="000000" w:themeColor="text1"/>
                <w:sz w:val="24"/>
                <w:szCs w:val="24"/>
                <w:lang w:eastAsia="en-GB"/>
              </w:rPr>
              <w:t>Para-linguistics</w:t>
            </w:r>
            <w:proofErr w:type="gramEnd"/>
          </w:p>
          <w:p w14:paraId="52854E43" w14:textId="77777777" w:rsidR="00ED11A1" w:rsidRPr="001357DB" w:rsidRDefault="00ED11A1" w:rsidP="004C36E8">
            <w:pPr>
              <w:spacing w:after="100" w:afterAutospacing="1"/>
              <w:ind w:left="120" w:right="120"/>
              <w:rPr>
                <w:rFonts w:asciiTheme="minorHAnsi" w:eastAsia="Times New Roman" w:hAnsiTheme="minorHAnsi" w:cstheme="minorHAnsi"/>
                <w:color w:val="000000" w:themeColor="text1"/>
                <w:sz w:val="24"/>
                <w:szCs w:val="24"/>
                <w:lang w:eastAsia="en-GB"/>
              </w:rPr>
            </w:pPr>
            <w:r w:rsidRPr="001357DB">
              <w:rPr>
                <w:rFonts w:asciiTheme="minorHAnsi" w:eastAsia="Times New Roman" w:hAnsiTheme="minorHAnsi" w:cstheme="minorHAnsi"/>
                <w:color w:val="000000" w:themeColor="text1"/>
                <w:sz w:val="24"/>
                <w:szCs w:val="24"/>
                <w:lang w:eastAsia="en-GB"/>
              </w:rPr>
              <w:t>Inter-Personal Communication Skills</w:t>
            </w:r>
          </w:p>
          <w:p w14:paraId="5F184B43" w14:textId="77777777"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p>
          <w:p w14:paraId="420C2AE6"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p w14:paraId="67D6800F" w14:textId="1C8EBEDC"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r>
              <w:rPr>
                <w:rFonts w:asciiTheme="minorHAnsi" w:eastAsia="Times New Roman" w:hAnsiTheme="minorHAnsi" w:cstheme="minorHAnsi"/>
                <w:color w:val="000000"/>
                <w:sz w:val="24"/>
                <w:szCs w:val="24"/>
                <w:lang w:eastAsia="en-GB"/>
              </w:rPr>
              <w:t>No Lecture</w:t>
            </w:r>
          </w:p>
          <w:p w14:paraId="2AFBBCBB" w14:textId="77777777"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p>
        </w:tc>
        <w:tc>
          <w:tcPr>
            <w:tcW w:w="2551" w:type="dxa"/>
            <w:tcBorders>
              <w:top w:val="outset" w:sz="6" w:space="0" w:color="auto"/>
              <w:left w:val="outset" w:sz="6" w:space="0" w:color="auto"/>
              <w:bottom w:val="outset" w:sz="6" w:space="0" w:color="auto"/>
              <w:right w:val="outset" w:sz="6" w:space="0" w:color="auto"/>
            </w:tcBorders>
          </w:tcPr>
          <w:p w14:paraId="75F33CC9" w14:textId="77777777" w:rsidR="00ED11A1" w:rsidRPr="001357DB" w:rsidRDefault="00ED11A1" w:rsidP="004C36E8">
            <w:pPr>
              <w:spacing w:after="100" w:afterAutospacing="1"/>
              <w:ind w:left="120" w:right="120"/>
              <w:rPr>
                <w:rFonts w:asciiTheme="minorHAnsi" w:eastAsia="Times New Roman" w:hAnsiTheme="minorHAnsi" w:cstheme="minorHAnsi"/>
                <w:color w:val="000000" w:themeColor="text1"/>
                <w:sz w:val="24"/>
                <w:szCs w:val="24"/>
                <w:lang w:eastAsia="en-GB"/>
              </w:rPr>
            </w:pPr>
          </w:p>
        </w:tc>
      </w:tr>
      <w:tr w:rsidR="00ED11A1" w:rsidRPr="001357DB" w14:paraId="2A65B5D3" w14:textId="0F6FF3D8" w:rsidTr="00ED11A1">
        <w:tc>
          <w:tcPr>
            <w:tcW w:w="1977" w:type="dxa"/>
            <w:tcBorders>
              <w:top w:val="outset" w:sz="6" w:space="0" w:color="auto"/>
              <w:left w:val="outset" w:sz="6" w:space="0" w:color="auto"/>
              <w:bottom w:val="outset" w:sz="6" w:space="0" w:color="auto"/>
              <w:right w:val="outset" w:sz="6" w:space="0" w:color="auto"/>
            </w:tcBorders>
          </w:tcPr>
          <w:p w14:paraId="65DB3042"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7</w:t>
            </w:r>
          </w:p>
          <w:p w14:paraId="24D739F5"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p w14:paraId="6FD727A5"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p w14:paraId="2C18D543"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p w14:paraId="4FBA299B"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p w14:paraId="33DAF6FA"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p w14:paraId="72419C39"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8</w:t>
            </w:r>
          </w:p>
        </w:tc>
        <w:tc>
          <w:tcPr>
            <w:tcW w:w="1559" w:type="dxa"/>
            <w:tcBorders>
              <w:top w:val="outset" w:sz="6" w:space="0" w:color="auto"/>
              <w:left w:val="outset" w:sz="6" w:space="0" w:color="auto"/>
              <w:bottom w:val="outset" w:sz="6" w:space="0" w:color="auto"/>
              <w:right w:val="outset" w:sz="6" w:space="0" w:color="auto"/>
            </w:tcBorders>
          </w:tcPr>
          <w:p w14:paraId="5A133AE1" w14:textId="77777777" w:rsidR="00ED11A1" w:rsidRPr="001357DB" w:rsidRDefault="00ED11A1" w:rsidP="004C36E8">
            <w:pPr>
              <w:spacing w:after="100" w:afterAutospacing="1"/>
              <w:ind w:right="120"/>
              <w:rPr>
                <w:rFonts w:asciiTheme="minorHAnsi" w:eastAsia="Times New Roman" w:hAnsiTheme="minorHAnsi" w:cstheme="minorHAnsi"/>
                <w:color w:val="000000" w:themeColor="text1"/>
                <w:sz w:val="24"/>
                <w:szCs w:val="24"/>
                <w:lang w:eastAsia="en-GB"/>
              </w:rPr>
            </w:pPr>
            <w:r w:rsidRPr="001357DB">
              <w:rPr>
                <w:rFonts w:asciiTheme="minorHAnsi" w:eastAsia="Times New Roman" w:hAnsiTheme="minorHAnsi" w:cstheme="minorHAnsi"/>
                <w:color w:val="000000" w:themeColor="text1"/>
                <w:sz w:val="24"/>
                <w:szCs w:val="24"/>
                <w:lang w:eastAsia="en-GB"/>
              </w:rPr>
              <w:lastRenderedPageBreak/>
              <w:t xml:space="preserve"> 3/6</w:t>
            </w:r>
          </w:p>
          <w:p w14:paraId="2EC6B377" w14:textId="77777777" w:rsidR="00ED11A1" w:rsidRPr="001357DB" w:rsidRDefault="00ED11A1" w:rsidP="004C36E8">
            <w:pPr>
              <w:spacing w:after="100" w:afterAutospacing="1"/>
              <w:ind w:right="120"/>
              <w:rPr>
                <w:rFonts w:asciiTheme="minorHAnsi" w:eastAsia="Times New Roman" w:hAnsiTheme="minorHAnsi" w:cstheme="minorHAnsi"/>
                <w:color w:val="000000" w:themeColor="text1"/>
                <w:sz w:val="24"/>
                <w:szCs w:val="24"/>
                <w:lang w:eastAsia="en-GB"/>
              </w:rPr>
            </w:pPr>
          </w:p>
          <w:p w14:paraId="17DF9B06" w14:textId="77777777" w:rsidR="00ED11A1" w:rsidRPr="001357DB" w:rsidRDefault="00ED11A1" w:rsidP="004C36E8">
            <w:pPr>
              <w:spacing w:after="100" w:afterAutospacing="1"/>
              <w:ind w:right="120"/>
              <w:rPr>
                <w:rFonts w:asciiTheme="minorHAnsi" w:eastAsia="Times New Roman" w:hAnsiTheme="minorHAnsi" w:cstheme="minorHAnsi"/>
                <w:color w:val="000000" w:themeColor="text1"/>
                <w:sz w:val="24"/>
                <w:szCs w:val="24"/>
                <w:lang w:eastAsia="en-GB"/>
              </w:rPr>
            </w:pPr>
          </w:p>
          <w:p w14:paraId="784AF0E5" w14:textId="77777777" w:rsidR="00ED11A1" w:rsidRPr="001357DB" w:rsidRDefault="00ED11A1" w:rsidP="004C36E8">
            <w:pPr>
              <w:spacing w:after="100" w:afterAutospacing="1"/>
              <w:ind w:right="120"/>
              <w:rPr>
                <w:rFonts w:asciiTheme="minorHAnsi" w:eastAsia="Times New Roman" w:hAnsiTheme="minorHAnsi" w:cstheme="minorHAnsi"/>
                <w:color w:val="000000" w:themeColor="text1"/>
                <w:sz w:val="24"/>
                <w:szCs w:val="24"/>
                <w:lang w:eastAsia="en-GB"/>
              </w:rPr>
            </w:pPr>
          </w:p>
          <w:p w14:paraId="6E08787A" w14:textId="77777777" w:rsidR="00ED11A1" w:rsidRPr="001357DB" w:rsidRDefault="00ED11A1" w:rsidP="004C36E8">
            <w:pPr>
              <w:spacing w:after="100" w:afterAutospacing="1"/>
              <w:ind w:right="120"/>
              <w:rPr>
                <w:rFonts w:asciiTheme="minorHAnsi" w:eastAsia="Times New Roman" w:hAnsiTheme="minorHAnsi" w:cstheme="minorHAnsi"/>
                <w:color w:val="000000" w:themeColor="text1"/>
                <w:sz w:val="24"/>
                <w:szCs w:val="24"/>
                <w:lang w:eastAsia="en-GB"/>
              </w:rPr>
            </w:pPr>
          </w:p>
          <w:p w14:paraId="5602C0C1" w14:textId="77777777" w:rsidR="00ED11A1" w:rsidRPr="001357DB" w:rsidRDefault="00ED11A1" w:rsidP="004C36E8">
            <w:pPr>
              <w:spacing w:after="100" w:afterAutospacing="1"/>
              <w:ind w:right="120"/>
              <w:rPr>
                <w:rFonts w:asciiTheme="minorHAnsi" w:eastAsia="Times New Roman" w:hAnsiTheme="minorHAnsi" w:cstheme="minorHAnsi"/>
                <w:color w:val="000000" w:themeColor="text1"/>
                <w:sz w:val="24"/>
                <w:szCs w:val="24"/>
                <w:lang w:eastAsia="en-GB"/>
              </w:rPr>
            </w:pPr>
          </w:p>
          <w:p w14:paraId="42A97D43" w14:textId="77777777" w:rsidR="00ED11A1" w:rsidRPr="001357DB" w:rsidRDefault="00ED11A1" w:rsidP="004C36E8">
            <w:pPr>
              <w:spacing w:after="100" w:afterAutospacing="1"/>
              <w:ind w:right="120"/>
              <w:rPr>
                <w:rFonts w:asciiTheme="minorHAnsi" w:eastAsia="Times New Roman" w:hAnsiTheme="minorHAnsi" w:cstheme="minorHAnsi"/>
                <w:color w:val="000000" w:themeColor="text1"/>
                <w:sz w:val="24"/>
                <w:szCs w:val="24"/>
                <w:lang w:eastAsia="en-GB"/>
              </w:rPr>
            </w:pPr>
            <w:r w:rsidRPr="001357DB">
              <w:rPr>
                <w:rFonts w:asciiTheme="minorHAnsi" w:eastAsia="Times New Roman" w:hAnsiTheme="minorHAnsi" w:cstheme="minorHAnsi"/>
                <w:color w:val="000000" w:themeColor="text1"/>
                <w:sz w:val="24"/>
                <w:szCs w:val="24"/>
                <w:lang w:eastAsia="en-GB"/>
              </w:rPr>
              <w:t>10/6</w:t>
            </w:r>
          </w:p>
          <w:p w14:paraId="7B374250" w14:textId="77777777"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p>
        </w:tc>
        <w:tc>
          <w:tcPr>
            <w:tcW w:w="7655" w:type="dxa"/>
            <w:tcBorders>
              <w:top w:val="outset" w:sz="6" w:space="0" w:color="auto"/>
              <w:left w:val="outset" w:sz="6" w:space="0" w:color="auto"/>
              <w:bottom w:val="outset" w:sz="6" w:space="0" w:color="auto"/>
              <w:right w:val="outset" w:sz="6" w:space="0" w:color="auto"/>
            </w:tcBorders>
          </w:tcPr>
          <w:p w14:paraId="11F7E223" w14:textId="77777777"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lastRenderedPageBreak/>
              <w:t>Group Dynamics</w:t>
            </w:r>
          </w:p>
          <w:p w14:paraId="6DAB21EB" w14:textId="77777777"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Reward</w:t>
            </w:r>
          </w:p>
          <w:p w14:paraId="59411FF8" w14:textId="77777777"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Delegation</w:t>
            </w:r>
          </w:p>
          <w:p w14:paraId="327440A4" w14:textId="77777777"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 xml:space="preserve">Group Assessment preparation in </w:t>
            </w:r>
            <w:proofErr w:type="gramStart"/>
            <w:r w:rsidRPr="001357DB">
              <w:rPr>
                <w:rFonts w:asciiTheme="minorHAnsi" w:eastAsia="Times New Roman" w:hAnsiTheme="minorHAnsi" w:cstheme="minorHAnsi"/>
                <w:color w:val="000000"/>
                <w:sz w:val="24"/>
                <w:szCs w:val="24"/>
                <w:lang w:eastAsia="en-GB"/>
              </w:rPr>
              <w:t>class</w:t>
            </w:r>
            <w:proofErr w:type="gramEnd"/>
          </w:p>
          <w:p w14:paraId="30E09B5C" w14:textId="77777777"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p>
          <w:p w14:paraId="33B4F2B6" w14:textId="77777777"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p>
          <w:p w14:paraId="3FD0053C" w14:textId="77777777" w:rsidR="00ED11A1" w:rsidRPr="001357DB" w:rsidRDefault="00ED11A1" w:rsidP="004C36E8">
            <w:pPr>
              <w:spacing w:after="100" w:afterAutospacing="1"/>
              <w:ind w:right="120"/>
              <w:rPr>
                <w:rFonts w:asciiTheme="minorHAnsi" w:eastAsia="Times New Roman" w:hAnsiTheme="minorHAnsi" w:cstheme="minorHAnsi"/>
                <w:color w:val="000000" w:themeColor="text1"/>
                <w:sz w:val="24"/>
                <w:szCs w:val="24"/>
                <w:lang w:eastAsia="en-GB"/>
              </w:rPr>
            </w:pPr>
            <w:r w:rsidRPr="001357DB">
              <w:rPr>
                <w:rFonts w:asciiTheme="minorHAnsi" w:eastAsia="Times New Roman" w:hAnsiTheme="minorHAnsi" w:cstheme="minorHAnsi"/>
                <w:color w:val="000000" w:themeColor="text1"/>
                <w:sz w:val="24"/>
                <w:szCs w:val="24"/>
                <w:lang w:eastAsia="en-GB"/>
              </w:rPr>
              <w:t>Pre-booked 1:1 assessment support</w:t>
            </w:r>
          </w:p>
        </w:tc>
        <w:tc>
          <w:tcPr>
            <w:tcW w:w="2551" w:type="dxa"/>
            <w:tcBorders>
              <w:top w:val="outset" w:sz="6" w:space="0" w:color="auto"/>
              <w:left w:val="outset" w:sz="6" w:space="0" w:color="auto"/>
              <w:bottom w:val="outset" w:sz="6" w:space="0" w:color="auto"/>
              <w:right w:val="outset" w:sz="6" w:space="0" w:color="auto"/>
            </w:tcBorders>
          </w:tcPr>
          <w:p w14:paraId="0EC226FF" w14:textId="77777777" w:rsidR="00ED11A1" w:rsidRDefault="00ED11A1" w:rsidP="004C36E8">
            <w:pPr>
              <w:spacing w:after="100" w:afterAutospacing="1"/>
              <w:ind w:right="120"/>
              <w:rPr>
                <w:rFonts w:asciiTheme="minorHAnsi" w:eastAsia="Times New Roman" w:hAnsiTheme="minorHAnsi" w:cstheme="minorHAnsi"/>
                <w:color w:val="000000"/>
                <w:sz w:val="24"/>
                <w:szCs w:val="24"/>
                <w:lang w:eastAsia="en-GB"/>
              </w:rPr>
            </w:pPr>
          </w:p>
          <w:p w14:paraId="514B87E6" w14:textId="77777777" w:rsidR="00ED11A1" w:rsidRDefault="00ED11A1" w:rsidP="004C36E8">
            <w:pPr>
              <w:spacing w:after="100" w:afterAutospacing="1"/>
              <w:ind w:right="120"/>
              <w:rPr>
                <w:rFonts w:asciiTheme="minorHAnsi" w:eastAsia="Times New Roman" w:hAnsiTheme="minorHAnsi" w:cstheme="minorHAnsi"/>
                <w:color w:val="000000"/>
                <w:sz w:val="24"/>
                <w:szCs w:val="24"/>
                <w:lang w:eastAsia="en-GB"/>
              </w:rPr>
            </w:pPr>
          </w:p>
          <w:p w14:paraId="4FA6B33F" w14:textId="77777777" w:rsidR="00ED11A1" w:rsidRDefault="00ED11A1" w:rsidP="004C36E8">
            <w:pPr>
              <w:spacing w:after="100" w:afterAutospacing="1"/>
              <w:ind w:right="120"/>
              <w:rPr>
                <w:rFonts w:asciiTheme="minorHAnsi" w:eastAsia="Times New Roman" w:hAnsiTheme="minorHAnsi" w:cstheme="minorHAnsi"/>
                <w:color w:val="000000"/>
                <w:sz w:val="24"/>
                <w:szCs w:val="24"/>
                <w:lang w:eastAsia="en-GB"/>
              </w:rPr>
            </w:pPr>
          </w:p>
          <w:p w14:paraId="686433F7" w14:textId="77777777" w:rsidR="00ED11A1" w:rsidRDefault="00ED11A1" w:rsidP="004C36E8">
            <w:pPr>
              <w:spacing w:after="100" w:afterAutospacing="1"/>
              <w:ind w:right="120"/>
              <w:rPr>
                <w:rFonts w:asciiTheme="minorHAnsi" w:eastAsia="Times New Roman" w:hAnsiTheme="minorHAnsi" w:cstheme="minorHAnsi"/>
                <w:color w:val="000000"/>
                <w:sz w:val="24"/>
                <w:szCs w:val="24"/>
                <w:lang w:eastAsia="en-GB"/>
              </w:rPr>
            </w:pPr>
          </w:p>
          <w:p w14:paraId="6654822B" w14:textId="77777777" w:rsidR="00ED11A1" w:rsidRDefault="00ED11A1" w:rsidP="004C36E8">
            <w:pPr>
              <w:spacing w:after="100" w:afterAutospacing="1"/>
              <w:ind w:right="120"/>
              <w:rPr>
                <w:rFonts w:asciiTheme="minorHAnsi" w:eastAsia="Times New Roman" w:hAnsiTheme="minorHAnsi" w:cstheme="minorHAnsi"/>
                <w:color w:val="000000"/>
                <w:sz w:val="24"/>
                <w:szCs w:val="24"/>
                <w:lang w:eastAsia="en-GB"/>
              </w:rPr>
            </w:pPr>
          </w:p>
          <w:p w14:paraId="08E74DEC" w14:textId="77777777" w:rsidR="00ED11A1" w:rsidRDefault="00ED11A1" w:rsidP="004C36E8">
            <w:pPr>
              <w:spacing w:after="100" w:afterAutospacing="1"/>
              <w:ind w:right="120"/>
              <w:rPr>
                <w:rFonts w:asciiTheme="minorHAnsi" w:eastAsia="Times New Roman" w:hAnsiTheme="minorHAnsi" w:cstheme="minorHAnsi"/>
                <w:color w:val="000000"/>
                <w:sz w:val="24"/>
                <w:szCs w:val="24"/>
                <w:lang w:eastAsia="en-GB"/>
              </w:rPr>
            </w:pPr>
          </w:p>
          <w:p w14:paraId="2CA50976" w14:textId="197D4C5E" w:rsidR="00ED11A1" w:rsidRDefault="00ED11A1" w:rsidP="00ED11A1">
            <w:pPr>
              <w:spacing w:after="100" w:afterAutospacing="1"/>
              <w:ind w:left="37" w:right="120" w:hanging="37"/>
              <w:rPr>
                <w:rFonts w:asciiTheme="minorHAnsi" w:eastAsia="Times New Roman" w:hAnsiTheme="minorHAnsi" w:cstheme="minorHAnsi"/>
                <w:color w:val="000000" w:themeColor="text1"/>
                <w:sz w:val="24"/>
                <w:szCs w:val="24"/>
                <w:lang w:eastAsia="en-GB"/>
              </w:rPr>
            </w:pPr>
            <w:r>
              <w:rPr>
                <w:rFonts w:asciiTheme="minorHAnsi" w:eastAsia="Times New Roman" w:hAnsiTheme="minorHAnsi" w:cstheme="minorHAnsi"/>
                <w:color w:val="000000" w:themeColor="text1"/>
                <w:sz w:val="24"/>
                <w:szCs w:val="24"/>
                <w:lang w:eastAsia="en-GB"/>
              </w:rPr>
              <w:t xml:space="preserve"> Assignment 1</w:t>
            </w:r>
          </w:p>
          <w:p w14:paraId="54EA4CA8" w14:textId="385B7402" w:rsidR="00ED11A1" w:rsidRPr="001357DB" w:rsidRDefault="00ED11A1" w:rsidP="00ED11A1">
            <w:pPr>
              <w:spacing w:after="100" w:afterAutospacing="1"/>
              <w:ind w:left="37" w:right="120"/>
              <w:rPr>
                <w:rFonts w:asciiTheme="minorHAnsi" w:eastAsia="Times New Roman" w:hAnsiTheme="minorHAnsi" w:cstheme="minorHAnsi"/>
                <w:color w:val="000000"/>
                <w:sz w:val="24"/>
                <w:szCs w:val="24"/>
                <w:lang w:eastAsia="en-GB"/>
              </w:rPr>
            </w:pPr>
            <w:r>
              <w:rPr>
                <w:rFonts w:asciiTheme="minorHAnsi" w:eastAsia="Times New Roman" w:hAnsiTheme="minorHAnsi" w:cstheme="minorHAnsi"/>
                <w:color w:val="000000" w:themeColor="text1"/>
                <w:sz w:val="24"/>
                <w:szCs w:val="24"/>
                <w:lang w:eastAsia="en-GB"/>
              </w:rPr>
              <w:t xml:space="preserve"> 14</w:t>
            </w:r>
            <w:r w:rsidRPr="00ED11A1">
              <w:rPr>
                <w:rFonts w:asciiTheme="minorHAnsi" w:eastAsia="Times New Roman" w:hAnsiTheme="minorHAnsi" w:cstheme="minorHAnsi"/>
                <w:color w:val="000000" w:themeColor="text1"/>
                <w:sz w:val="24"/>
                <w:szCs w:val="24"/>
                <w:vertAlign w:val="superscript"/>
                <w:lang w:eastAsia="en-GB"/>
              </w:rPr>
              <w:t>th</w:t>
            </w:r>
            <w:r>
              <w:rPr>
                <w:rFonts w:asciiTheme="minorHAnsi" w:eastAsia="Times New Roman" w:hAnsiTheme="minorHAnsi" w:cstheme="minorHAnsi"/>
                <w:color w:val="000000" w:themeColor="text1"/>
                <w:sz w:val="24"/>
                <w:szCs w:val="24"/>
                <w:lang w:eastAsia="en-GB"/>
              </w:rPr>
              <w:t xml:space="preserve"> June 23.59   2024</w:t>
            </w:r>
          </w:p>
        </w:tc>
      </w:tr>
      <w:tr w:rsidR="00ED11A1" w:rsidRPr="001357DB" w14:paraId="20E3A2C2" w14:textId="3B8BA2CC" w:rsidTr="00ED11A1">
        <w:tc>
          <w:tcPr>
            <w:tcW w:w="1977" w:type="dxa"/>
            <w:tcBorders>
              <w:top w:val="outset" w:sz="6" w:space="0" w:color="auto"/>
              <w:left w:val="outset" w:sz="6" w:space="0" w:color="auto"/>
              <w:bottom w:val="outset" w:sz="6" w:space="0" w:color="auto"/>
              <w:right w:val="outset" w:sz="6" w:space="0" w:color="auto"/>
            </w:tcBorders>
            <w:hideMark/>
          </w:tcPr>
          <w:p w14:paraId="1AFD3021"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lastRenderedPageBreak/>
              <w:t>9</w:t>
            </w:r>
          </w:p>
        </w:tc>
        <w:tc>
          <w:tcPr>
            <w:tcW w:w="1559" w:type="dxa"/>
            <w:tcBorders>
              <w:top w:val="outset" w:sz="6" w:space="0" w:color="auto"/>
              <w:left w:val="outset" w:sz="6" w:space="0" w:color="auto"/>
              <w:bottom w:val="outset" w:sz="6" w:space="0" w:color="auto"/>
              <w:right w:val="outset" w:sz="6" w:space="0" w:color="auto"/>
            </w:tcBorders>
          </w:tcPr>
          <w:p w14:paraId="7E2C189C" w14:textId="77777777"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17/6</w:t>
            </w:r>
          </w:p>
          <w:p w14:paraId="7CB90278" w14:textId="77777777"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p>
        </w:tc>
        <w:tc>
          <w:tcPr>
            <w:tcW w:w="7655" w:type="dxa"/>
            <w:tcBorders>
              <w:top w:val="outset" w:sz="6" w:space="0" w:color="auto"/>
              <w:left w:val="outset" w:sz="6" w:space="0" w:color="auto"/>
              <w:bottom w:val="outset" w:sz="6" w:space="0" w:color="auto"/>
              <w:right w:val="outset" w:sz="6" w:space="0" w:color="auto"/>
            </w:tcBorders>
          </w:tcPr>
          <w:p w14:paraId="38256D4C" w14:textId="77777777" w:rsidR="00ED11A1" w:rsidRPr="001357DB" w:rsidRDefault="00ED11A1" w:rsidP="00ED11A1">
            <w:pPr>
              <w:spacing w:after="100" w:afterAutospacing="1"/>
              <w:ind w:right="120"/>
              <w:rPr>
                <w:rFonts w:asciiTheme="minorHAnsi" w:eastAsia="Times New Roman" w:hAnsiTheme="minorHAnsi" w:cstheme="minorHAnsi"/>
                <w:color w:val="000000" w:themeColor="text1"/>
                <w:sz w:val="24"/>
                <w:szCs w:val="24"/>
                <w:lang w:eastAsia="en-GB"/>
              </w:rPr>
            </w:pPr>
            <w:r w:rsidRPr="001357DB">
              <w:rPr>
                <w:rFonts w:asciiTheme="minorHAnsi" w:eastAsia="Times New Roman" w:hAnsiTheme="minorHAnsi" w:cstheme="minorHAnsi"/>
                <w:color w:val="000000" w:themeColor="text1"/>
                <w:sz w:val="24"/>
                <w:szCs w:val="24"/>
                <w:lang w:eastAsia="en-GB"/>
              </w:rPr>
              <w:t>Mock Presentations in class</w:t>
            </w:r>
          </w:p>
          <w:p w14:paraId="0EDECE6F" w14:textId="77777777" w:rsidR="00ED11A1" w:rsidRPr="001357DB" w:rsidRDefault="00ED11A1" w:rsidP="00ED11A1">
            <w:pPr>
              <w:spacing w:after="100" w:afterAutospacing="1"/>
              <w:ind w:left="120" w:right="120"/>
              <w:rPr>
                <w:rFonts w:asciiTheme="minorHAnsi" w:eastAsia="Times New Roman" w:hAnsiTheme="minorHAnsi" w:cstheme="minorHAnsi"/>
                <w:color w:val="000000" w:themeColor="text1"/>
                <w:sz w:val="24"/>
                <w:szCs w:val="24"/>
                <w:lang w:eastAsia="en-GB"/>
              </w:rPr>
            </w:pPr>
          </w:p>
          <w:p w14:paraId="7F18A78E" w14:textId="7BF4BE26" w:rsidR="00ED11A1" w:rsidRPr="00ED11A1" w:rsidRDefault="00ED11A1" w:rsidP="00ED11A1">
            <w:pPr>
              <w:spacing w:after="100" w:afterAutospacing="1"/>
              <w:ind w:right="120"/>
              <w:rPr>
                <w:rFonts w:asciiTheme="minorHAnsi" w:eastAsia="Times New Roman" w:hAnsiTheme="minorHAnsi" w:cstheme="minorHAnsi"/>
                <w:color w:val="000000" w:themeColor="text1"/>
                <w:sz w:val="24"/>
                <w:szCs w:val="24"/>
                <w:lang w:eastAsia="en-GB"/>
              </w:rPr>
            </w:pPr>
            <w:r w:rsidRPr="001357DB">
              <w:rPr>
                <w:rFonts w:asciiTheme="minorHAnsi" w:eastAsia="Times New Roman" w:hAnsiTheme="minorHAnsi" w:cstheme="minorHAnsi"/>
                <w:color w:val="000000" w:themeColor="text1"/>
                <w:sz w:val="24"/>
                <w:szCs w:val="24"/>
                <w:lang w:eastAsia="en-GB"/>
              </w:rPr>
              <w:t>Module Evaluation Feedback completion</w:t>
            </w:r>
          </w:p>
          <w:p w14:paraId="6FE0DF4E"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tc>
        <w:tc>
          <w:tcPr>
            <w:tcW w:w="2551" w:type="dxa"/>
            <w:tcBorders>
              <w:top w:val="outset" w:sz="6" w:space="0" w:color="auto"/>
              <w:left w:val="outset" w:sz="6" w:space="0" w:color="auto"/>
              <w:bottom w:val="outset" w:sz="6" w:space="0" w:color="auto"/>
              <w:right w:val="outset" w:sz="6" w:space="0" w:color="auto"/>
            </w:tcBorders>
          </w:tcPr>
          <w:p w14:paraId="76F136CF" w14:textId="77777777" w:rsidR="00ED11A1" w:rsidRPr="001357DB" w:rsidRDefault="00ED11A1" w:rsidP="004C36E8">
            <w:pPr>
              <w:spacing w:after="100" w:afterAutospacing="1"/>
              <w:ind w:left="120" w:right="120"/>
              <w:rPr>
                <w:rFonts w:asciiTheme="minorHAnsi" w:eastAsia="Times New Roman" w:hAnsiTheme="minorHAnsi" w:cstheme="minorHAnsi"/>
                <w:color w:val="000000" w:themeColor="text1"/>
                <w:sz w:val="24"/>
                <w:szCs w:val="24"/>
                <w:lang w:eastAsia="en-GB"/>
              </w:rPr>
            </w:pPr>
          </w:p>
        </w:tc>
      </w:tr>
      <w:tr w:rsidR="00ED11A1" w:rsidRPr="001357DB" w14:paraId="27263AEC" w14:textId="1ED0A713" w:rsidTr="00ED11A1">
        <w:tc>
          <w:tcPr>
            <w:tcW w:w="1977" w:type="dxa"/>
            <w:tcBorders>
              <w:top w:val="outset" w:sz="6" w:space="0" w:color="auto"/>
              <w:left w:val="outset" w:sz="6" w:space="0" w:color="auto"/>
              <w:bottom w:val="outset" w:sz="6" w:space="0" w:color="auto"/>
              <w:right w:val="outset" w:sz="6" w:space="0" w:color="auto"/>
            </w:tcBorders>
            <w:hideMark/>
          </w:tcPr>
          <w:p w14:paraId="57E7A3D9"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10</w:t>
            </w:r>
          </w:p>
        </w:tc>
        <w:tc>
          <w:tcPr>
            <w:tcW w:w="1559" w:type="dxa"/>
            <w:tcBorders>
              <w:top w:val="outset" w:sz="6" w:space="0" w:color="auto"/>
              <w:left w:val="outset" w:sz="6" w:space="0" w:color="auto"/>
              <w:bottom w:val="outset" w:sz="6" w:space="0" w:color="auto"/>
              <w:right w:val="outset" w:sz="6" w:space="0" w:color="auto"/>
            </w:tcBorders>
            <w:hideMark/>
          </w:tcPr>
          <w:p w14:paraId="6C859E96" w14:textId="77777777" w:rsidR="00ED11A1" w:rsidRPr="001357DB" w:rsidRDefault="00ED11A1" w:rsidP="004C36E8">
            <w:pPr>
              <w:spacing w:after="100" w:afterAutospacing="1"/>
              <w:ind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24/6</w:t>
            </w:r>
          </w:p>
        </w:tc>
        <w:tc>
          <w:tcPr>
            <w:tcW w:w="7655" w:type="dxa"/>
            <w:tcBorders>
              <w:top w:val="outset" w:sz="6" w:space="0" w:color="auto"/>
              <w:left w:val="outset" w:sz="6" w:space="0" w:color="auto"/>
              <w:bottom w:val="outset" w:sz="6" w:space="0" w:color="auto"/>
              <w:right w:val="outset" w:sz="6" w:space="0" w:color="auto"/>
            </w:tcBorders>
            <w:hideMark/>
          </w:tcPr>
          <w:p w14:paraId="5D21C9C4"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Tutorial support</w:t>
            </w:r>
          </w:p>
          <w:p w14:paraId="744645FB"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i/>
                <w:iCs/>
                <w:color w:val="000000"/>
                <w:sz w:val="24"/>
                <w:szCs w:val="24"/>
                <w:lang w:eastAsia="en-GB"/>
              </w:rPr>
              <w:t>PRE-BOOKED 1;1 TUTORIALS</w:t>
            </w:r>
            <w:r w:rsidRPr="001357DB">
              <w:rPr>
                <w:rFonts w:asciiTheme="minorHAnsi" w:eastAsia="Times New Roman" w:hAnsiTheme="minorHAnsi" w:cstheme="minorHAnsi"/>
                <w:b/>
                <w:bCs/>
                <w:i/>
                <w:iCs/>
                <w:color w:val="000000"/>
                <w:sz w:val="24"/>
                <w:szCs w:val="24"/>
                <w:lang w:eastAsia="en-GB"/>
              </w:rPr>
              <w:t> </w:t>
            </w:r>
          </w:p>
          <w:p w14:paraId="46F7AFF6"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b/>
                <w:bCs/>
                <w:i/>
                <w:iCs/>
                <w:color w:val="000000"/>
                <w:sz w:val="24"/>
                <w:szCs w:val="24"/>
                <w:lang w:eastAsia="en-GB"/>
              </w:rPr>
              <w:t> </w:t>
            </w:r>
          </w:p>
        </w:tc>
        <w:tc>
          <w:tcPr>
            <w:tcW w:w="2551" w:type="dxa"/>
            <w:tcBorders>
              <w:top w:val="outset" w:sz="6" w:space="0" w:color="auto"/>
              <w:left w:val="outset" w:sz="6" w:space="0" w:color="auto"/>
              <w:bottom w:val="outset" w:sz="6" w:space="0" w:color="auto"/>
              <w:right w:val="outset" w:sz="6" w:space="0" w:color="auto"/>
            </w:tcBorders>
          </w:tcPr>
          <w:p w14:paraId="45A651C1"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p>
        </w:tc>
      </w:tr>
      <w:tr w:rsidR="00ED11A1" w:rsidRPr="001357DB" w14:paraId="37F0812F" w14:textId="189B2864" w:rsidTr="00ED11A1">
        <w:tc>
          <w:tcPr>
            <w:tcW w:w="1977" w:type="dxa"/>
            <w:tcBorders>
              <w:top w:val="outset" w:sz="6" w:space="0" w:color="auto"/>
              <w:left w:val="outset" w:sz="6" w:space="0" w:color="auto"/>
              <w:bottom w:val="outset" w:sz="6" w:space="0" w:color="auto"/>
              <w:right w:val="outset" w:sz="6" w:space="0" w:color="auto"/>
            </w:tcBorders>
            <w:hideMark/>
          </w:tcPr>
          <w:p w14:paraId="00AF3F50"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11</w:t>
            </w:r>
          </w:p>
        </w:tc>
        <w:tc>
          <w:tcPr>
            <w:tcW w:w="1559" w:type="dxa"/>
            <w:tcBorders>
              <w:top w:val="outset" w:sz="6" w:space="0" w:color="auto"/>
              <w:left w:val="outset" w:sz="6" w:space="0" w:color="auto"/>
              <w:bottom w:val="outset" w:sz="6" w:space="0" w:color="auto"/>
              <w:right w:val="outset" w:sz="6" w:space="0" w:color="auto"/>
            </w:tcBorders>
            <w:hideMark/>
          </w:tcPr>
          <w:p w14:paraId="5E1C8FCA" w14:textId="77777777" w:rsidR="00ED11A1" w:rsidRPr="001357DB" w:rsidRDefault="00ED11A1" w:rsidP="004C36E8">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sz w:val="24"/>
                <w:szCs w:val="24"/>
                <w:lang w:eastAsia="en-GB"/>
              </w:rPr>
              <w:t>1/7</w:t>
            </w:r>
          </w:p>
          <w:p w14:paraId="0F66A329" w14:textId="134A5834" w:rsidR="00ED11A1" w:rsidRPr="001357DB" w:rsidRDefault="00ED11A1" w:rsidP="004C36E8">
            <w:pPr>
              <w:spacing w:after="100" w:afterAutospacing="1"/>
              <w:ind w:right="120"/>
              <w:rPr>
                <w:rFonts w:asciiTheme="minorHAnsi" w:eastAsia="Times New Roman" w:hAnsiTheme="minorHAnsi" w:cstheme="minorHAnsi"/>
                <w:color w:val="000000" w:themeColor="text1"/>
                <w:sz w:val="24"/>
                <w:szCs w:val="24"/>
                <w:lang w:eastAsia="en-GB"/>
              </w:rPr>
            </w:pPr>
          </w:p>
        </w:tc>
        <w:tc>
          <w:tcPr>
            <w:tcW w:w="7655" w:type="dxa"/>
            <w:tcBorders>
              <w:top w:val="outset" w:sz="6" w:space="0" w:color="auto"/>
              <w:left w:val="outset" w:sz="6" w:space="0" w:color="auto"/>
              <w:bottom w:val="outset" w:sz="6" w:space="0" w:color="auto"/>
              <w:right w:val="outset" w:sz="6" w:space="0" w:color="auto"/>
            </w:tcBorders>
            <w:hideMark/>
          </w:tcPr>
          <w:p w14:paraId="2DCE37DB" w14:textId="77777777" w:rsidR="00ED11A1" w:rsidRDefault="00ED11A1" w:rsidP="004C36E8">
            <w:pPr>
              <w:spacing w:after="100" w:afterAutospacing="1"/>
              <w:ind w:left="120" w:right="120"/>
              <w:rPr>
                <w:rFonts w:asciiTheme="minorHAnsi" w:eastAsia="Times New Roman" w:hAnsiTheme="minorHAnsi" w:cstheme="minorHAnsi"/>
                <w:color w:val="000000" w:themeColor="text1"/>
                <w:sz w:val="24"/>
                <w:szCs w:val="24"/>
                <w:lang w:eastAsia="en-GB"/>
              </w:rPr>
            </w:pPr>
            <w:r w:rsidRPr="001357DB">
              <w:rPr>
                <w:rFonts w:asciiTheme="minorHAnsi" w:eastAsia="Times New Roman" w:hAnsiTheme="minorHAnsi" w:cstheme="minorHAnsi"/>
                <w:color w:val="000000" w:themeColor="text1"/>
                <w:sz w:val="24"/>
                <w:szCs w:val="24"/>
                <w:lang w:eastAsia="en-GB"/>
              </w:rPr>
              <w:t>ASSESSMENT</w:t>
            </w:r>
          </w:p>
          <w:p w14:paraId="7D12D155" w14:textId="77777777" w:rsidR="00ED11A1" w:rsidRDefault="00ED11A1" w:rsidP="004C36E8">
            <w:pPr>
              <w:spacing w:after="100" w:afterAutospacing="1"/>
              <w:ind w:left="120" w:right="120"/>
              <w:rPr>
                <w:rFonts w:asciiTheme="minorHAnsi" w:eastAsia="Times New Roman" w:hAnsiTheme="minorHAnsi" w:cstheme="minorHAnsi"/>
                <w:color w:val="000000" w:themeColor="text1"/>
                <w:sz w:val="24"/>
                <w:szCs w:val="24"/>
                <w:lang w:eastAsia="en-GB"/>
              </w:rPr>
            </w:pPr>
          </w:p>
          <w:p w14:paraId="55F59F4A" w14:textId="77777777" w:rsidR="00ED11A1" w:rsidRPr="001357DB" w:rsidRDefault="00ED11A1" w:rsidP="00ED11A1">
            <w:pPr>
              <w:spacing w:after="100" w:afterAutospacing="1"/>
              <w:ind w:right="120"/>
              <w:rPr>
                <w:rFonts w:asciiTheme="minorHAnsi" w:eastAsiaTheme="minorHAnsi" w:hAnsiTheme="minorHAnsi" w:cstheme="minorHAnsi"/>
                <w:sz w:val="24"/>
                <w:szCs w:val="24"/>
              </w:rPr>
            </w:pPr>
            <w:r w:rsidRPr="001357DB">
              <w:rPr>
                <w:rFonts w:asciiTheme="minorHAnsi" w:hAnsiTheme="minorHAnsi" w:cstheme="minorHAnsi"/>
                <w:sz w:val="24"/>
                <w:szCs w:val="24"/>
              </w:rPr>
              <w:t>Component 1 FINAL presentation</w:t>
            </w:r>
          </w:p>
          <w:p w14:paraId="6F8E0F5E" w14:textId="4AECCC00" w:rsidR="00ED11A1" w:rsidRPr="001357DB" w:rsidRDefault="00ED11A1" w:rsidP="00ED11A1">
            <w:pPr>
              <w:spacing w:after="100" w:afterAutospacing="1"/>
              <w:ind w:left="120" w:right="120"/>
              <w:rPr>
                <w:rFonts w:asciiTheme="minorHAnsi" w:eastAsia="Times New Roman" w:hAnsiTheme="minorHAnsi" w:cstheme="minorHAnsi"/>
                <w:color w:val="000000"/>
                <w:sz w:val="24"/>
                <w:szCs w:val="24"/>
                <w:lang w:eastAsia="en-GB"/>
              </w:rPr>
            </w:pPr>
            <w:r w:rsidRPr="001357DB">
              <w:rPr>
                <w:rFonts w:asciiTheme="minorHAnsi" w:eastAsia="Times New Roman" w:hAnsiTheme="minorHAnsi" w:cstheme="minorHAnsi"/>
                <w:color w:val="000000" w:themeColor="text1"/>
                <w:sz w:val="24"/>
                <w:szCs w:val="24"/>
                <w:lang w:eastAsia="en-GB"/>
              </w:rPr>
              <w:t>Note. Speaker notes for your individual presentations must be uploaded to the Turnitin link. 1 team member to e mail the entire group presentation by 10.00am on the day of the formal presentation.</w:t>
            </w:r>
          </w:p>
        </w:tc>
        <w:tc>
          <w:tcPr>
            <w:tcW w:w="2551" w:type="dxa"/>
            <w:tcBorders>
              <w:top w:val="outset" w:sz="6" w:space="0" w:color="auto"/>
              <w:left w:val="outset" w:sz="6" w:space="0" w:color="auto"/>
              <w:bottom w:val="outset" w:sz="6" w:space="0" w:color="auto"/>
              <w:right w:val="outset" w:sz="6" w:space="0" w:color="auto"/>
            </w:tcBorders>
          </w:tcPr>
          <w:p w14:paraId="5A8AB23B" w14:textId="77777777" w:rsidR="00ED11A1" w:rsidRDefault="00ED11A1" w:rsidP="00ED11A1">
            <w:pPr>
              <w:spacing w:after="100" w:afterAutospacing="1"/>
              <w:ind w:left="120" w:right="120"/>
              <w:rPr>
                <w:rFonts w:asciiTheme="minorHAnsi" w:eastAsia="Times New Roman" w:hAnsiTheme="minorHAnsi" w:cstheme="minorHAnsi"/>
                <w:color w:val="000000" w:themeColor="text1"/>
                <w:sz w:val="24"/>
                <w:szCs w:val="24"/>
                <w:lang w:eastAsia="en-GB"/>
              </w:rPr>
            </w:pPr>
            <w:r>
              <w:rPr>
                <w:rFonts w:asciiTheme="minorHAnsi" w:eastAsia="Times New Roman" w:hAnsiTheme="minorHAnsi" w:cstheme="minorHAnsi"/>
                <w:color w:val="000000" w:themeColor="text1"/>
                <w:sz w:val="24"/>
                <w:szCs w:val="24"/>
                <w:lang w:eastAsia="en-GB"/>
              </w:rPr>
              <w:t xml:space="preserve">Assignment 1 </w:t>
            </w:r>
          </w:p>
          <w:p w14:paraId="2624BDB5" w14:textId="3181C5B6" w:rsidR="00ED11A1" w:rsidRDefault="00ED11A1" w:rsidP="00ED11A1">
            <w:pPr>
              <w:spacing w:after="100" w:afterAutospacing="1"/>
              <w:ind w:left="120" w:right="120"/>
              <w:rPr>
                <w:rFonts w:asciiTheme="minorHAnsi" w:eastAsia="Times New Roman" w:hAnsiTheme="minorHAnsi" w:cstheme="minorHAnsi"/>
                <w:color w:val="000000" w:themeColor="text1"/>
                <w:sz w:val="24"/>
                <w:szCs w:val="24"/>
                <w:lang w:eastAsia="en-GB"/>
              </w:rPr>
            </w:pPr>
            <w:r>
              <w:rPr>
                <w:rFonts w:asciiTheme="minorHAnsi" w:eastAsia="Times New Roman" w:hAnsiTheme="minorHAnsi" w:cstheme="minorHAnsi"/>
                <w:color w:val="000000" w:themeColor="text1"/>
                <w:sz w:val="24"/>
                <w:szCs w:val="24"/>
                <w:lang w:eastAsia="en-GB"/>
              </w:rPr>
              <w:t>W/C 1</w:t>
            </w:r>
            <w:r w:rsidRPr="00ED11A1">
              <w:rPr>
                <w:rFonts w:asciiTheme="minorHAnsi" w:eastAsia="Times New Roman" w:hAnsiTheme="minorHAnsi" w:cstheme="minorHAnsi"/>
                <w:color w:val="000000" w:themeColor="text1"/>
                <w:sz w:val="24"/>
                <w:szCs w:val="24"/>
                <w:vertAlign w:val="superscript"/>
                <w:lang w:eastAsia="en-GB"/>
              </w:rPr>
              <w:t>st</w:t>
            </w:r>
            <w:r>
              <w:rPr>
                <w:rFonts w:asciiTheme="minorHAnsi" w:eastAsia="Times New Roman" w:hAnsiTheme="minorHAnsi" w:cstheme="minorHAnsi"/>
                <w:color w:val="000000" w:themeColor="text1"/>
                <w:sz w:val="24"/>
                <w:szCs w:val="24"/>
                <w:lang w:eastAsia="en-GB"/>
              </w:rPr>
              <w:t xml:space="preserve"> July during lecture time. </w:t>
            </w:r>
          </w:p>
          <w:p w14:paraId="5828D50A" w14:textId="6B74189F" w:rsidR="00ED11A1" w:rsidRPr="001357DB" w:rsidRDefault="00ED11A1" w:rsidP="00ED11A1">
            <w:pPr>
              <w:spacing w:after="100" w:afterAutospacing="1"/>
              <w:ind w:left="37" w:right="120" w:hanging="37"/>
              <w:rPr>
                <w:rFonts w:asciiTheme="minorHAnsi" w:eastAsia="Times New Roman" w:hAnsiTheme="minorHAnsi" w:cstheme="minorHAnsi"/>
                <w:color w:val="000000" w:themeColor="text1"/>
                <w:sz w:val="24"/>
                <w:szCs w:val="24"/>
                <w:lang w:eastAsia="en-GB"/>
              </w:rPr>
            </w:pPr>
            <w:r>
              <w:rPr>
                <w:rFonts w:asciiTheme="minorHAnsi" w:eastAsia="Times New Roman" w:hAnsiTheme="minorHAnsi" w:cstheme="minorHAnsi"/>
                <w:color w:val="000000" w:themeColor="text1"/>
                <w:sz w:val="24"/>
                <w:szCs w:val="24"/>
                <w:lang w:eastAsia="en-GB"/>
              </w:rPr>
              <w:t xml:space="preserve">  </w:t>
            </w:r>
          </w:p>
          <w:p w14:paraId="13693E8D" w14:textId="3CBECD5C" w:rsidR="00ED11A1" w:rsidRPr="001357DB" w:rsidRDefault="00ED11A1" w:rsidP="00ED11A1">
            <w:pPr>
              <w:spacing w:after="100" w:afterAutospacing="1"/>
              <w:ind w:left="179" w:right="120" w:hanging="37"/>
              <w:rPr>
                <w:rFonts w:asciiTheme="minorHAnsi" w:eastAsia="Times New Roman" w:hAnsiTheme="minorHAnsi" w:cstheme="minorHAnsi"/>
                <w:color w:val="000000" w:themeColor="text1"/>
                <w:sz w:val="24"/>
                <w:szCs w:val="24"/>
                <w:lang w:eastAsia="en-GB"/>
              </w:rPr>
            </w:pPr>
          </w:p>
        </w:tc>
      </w:tr>
    </w:tbl>
    <w:p w14:paraId="1CFF1857" w14:textId="77777777" w:rsidR="001357DB" w:rsidRDefault="001357DB" w:rsidP="00A06C02">
      <w:pPr>
        <w:spacing w:line="259" w:lineRule="auto"/>
        <w:ind w:left="284" w:hanging="284"/>
      </w:pPr>
    </w:p>
    <w:p w14:paraId="28064592" w14:textId="77777777" w:rsidR="005F12A0" w:rsidRDefault="005F12A0" w:rsidP="00A06C02">
      <w:pPr>
        <w:spacing w:line="259" w:lineRule="auto"/>
        <w:ind w:left="284" w:hanging="284"/>
      </w:pPr>
      <w:r>
        <w:rPr>
          <w:b/>
        </w:rPr>
        <w:t xml:space="preserve"> </w:t>
      </w:r>
    </w:p>
    <w:p w14:paraId="13A7C1D7" w14:textId="77777777" w:rsidR="005F12A0" w:rsidRDefault="005F12A0" w:rsidP="00A06C02">
      <w:pPr>
        <w:ind w:left="284" w:hanging="284"/>
      </w:pPr>
    </w:p>
    <w:p w14:paraId="6D510C0A" w14:textId="77777777" w:rsidR="005F12A0" w:rsidRDefault="005F12A0" w:rsidP="00A06C02">
      <w:pPr>
        <w:pStyle w:val="ListParagraph"/>
        <w:ind w:left="284" w:hanging="284"/>
        <w:rPr>
          <w:rFonts w:ascii="Times New Roman" w:hAnsi="Times New Roman" w:cs="Times New Roman"/>
          <w:sz w:val="20"/>
          <w:szCs w:val="20"/>
        </w:rPr>
      </w:pPr>
    </w:p>
    <w:p w14:paraId="5947D4F1" w14:textId="77777777" w:rsidR="005F12A0" w:rsidRDefault="005F12A0" w:rsidP="005F12A0">
      <w:pPr>
        <w:rPr>
          <w:sz w:val="28"/>
          <w:szCs w:val="28"/>
        </w:rPr>
      </w:pPr>
    </w:p>
    <w:p w14:paraId="29D2214E" w14:textId="77777777" w:rsidR="005F12A0" w:rsidRDefault="005F12A0">
      <w:pPr>
        <w:pStyle w:val="BodyText"/>
        <w:ind w:left="220"/>
        <w:rPr>
          <w:rFonts w:ascii="Times New Roman"/>
          <w:noProof/>
          <w:sz w:val="20"/>
          <w:lang w:val="en-GB" w:eastAsia="en-GB" w:bidi="ar-SA"/>
        </w:rPr>
      </w:pPr>
    </w:p>
    <w:p w14:paraId="55D98022" w14:textId="77777777" w:rsidR="00A06C02" w:rsidRDefault="00A06C02">
      <w:pPr>
        <w:pStyle w:val="BodyText"/>
        <w:ind w:left="220"/>
        <w:rPr>
          <w:rFonts w:ascii="Times New Roman"/>
          <w:noProof/>
          <w:sz w:val="20"/>
          <w:lang w:val="en-GB" w:eastAsia="en-GB" w:bidi="ar-SA"/>
        </w:rPr>
        <w:sectPr w:rsidR="00A06C02" w:rsidSect="003F19D8">
          <w:footerReference w:type="default" r:id="rId9"/>
          <w:pgSz w:w="11900" w:h="16840"/>
          <w:pgMar w:top="800" w:right="500" w:bottom="860" w:left="500" w:header="720" w:footer="662" w:gutter="0"/>
          <w:pgNumType w:start="1"/>
          <w:cols w:space="720"/>
          <w:docGrid w:linePitch="299"/>
        </w:sectPr>
      </w:pPr>
    </w:p>
    <w:p w14:paraId="2B436404" w14:textId="77777777" w:rsidR="005F12A0" w:rsidRDefault="005F12A0">
      <w:pPr>
        <w:pStyle w:val="BodyText"/>
        <w:ind w:left="220"/>
        <w:rPr>
          <w:rFonts w:ascii="Times New Roman"/>
          <w:noProof/>
          <w:sz w:val="20"/>
          <w:lang w:val="en-GB" w:eastAsia="en-GB" w:bidi="ar-SA"/>
        </w:rPr>
      </w:pPr>
    </w:p>
    <w:p w14:paraId="7B87D5B8" w14:textId="7D546F6B"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14:anchorId="3E97A8C1" wp14:editId="5B31D24C">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0512" cy="600075"/>
                    </a:xfrm>
                    <a:prstGeom prst="rect">
                      <a:avLst/>
                    </a:prstGeom>
                  </pic:spPr>
                </pic:pic>
              </a:graphicData>
            </a:graphic>
          </wp:inline>
        </w:drawing>
      </w:r>
    </w:p>
    <w:p w14:paraId="4771F721" w14:textId="77777777" w:rsidR="00FE7A42" w:rsidRPr="00832393" w:rsidRDefault="009253B0" w:rsidP="00832393">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14:anchorId="215D93D0" wp14:editId="1DFC631D">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68942D83" w14:textId="77777777" w:rsidR="00FE7A42" w:rsidRDefault="001D5C1A">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15D93D0"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" fillcolor="silver" strokeweight=".48pt">
                <v:textbox inset="0,0,0,0">
                  <w:txbxContent>
                    <w:p w14:paraId="68942D83" w14:textId="77777777" w:rsidR="00FE7A42" w:rsidRDefault="001D5C1A">
                      <w:pPr>
                        <w:spacing w:before="117"/>
                        <w:ind w:left="1108"/>
                        <w:rPr>
                          <w:b/>
                          <w:sz w:val="40"/>
                        </w:rPr>
                      </w:pPr>
                      <w:r>
                        <w:rPr>
                          <w:b/>
                          <w:sz w:val="40"/>
                        </w:rPr>
                        <w:t>LEVEL 4 ASSESSMENT SPECIFICATION</w:t>
                      </w:r>
                    </w:p>
                  </w:txbxContent>
                </v:textbox>
                <w10:wrap type="topAndBottom" anchorx="page"/>
              </v:shape>
            </w:pict>
          </mc:Fallback>
        </mc:AlternateContent>
      </w: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091"/>
        <w:gridCol w:w="2268"/>
        <w:gridCol w:w="2297"/>
        <w:gridCol w:w="176"/>
      </w:tblGrid>
      <w:tr w:rsidR="00FE7A42" w14:paraId="6D66F351" w14:textId="77777777" w:rsidTr="001357DB">
        <w:trPr>
          <w:trHeight w:val="494"/>
        </w:trPr>
        <w:tc>
          <w:tcPr>
            <w:tcW w:w="2095" w:type="dxa"/>
            <w:shd w:val="clear" w:color="auto" w:fill="D9D9D9" w:themeFill="background1" w:themeFillShade="D9"/>
          </w:tcPr>
          <w:p w14:paraId="7A228FAA" w14:textId="77777777" w:rsidR="00FE7A42" w:rsidRDefault="001D5C1A">
            <w:pPr>
              <w:pStyle w:val="TableParagraph"/>
              <w:spacing w:before="115"/>
              <w:rPr>
                <w:b/>
              </w:rPr>
            </w:pPr>
            <w:r>
              <w:rPr>
                <w:b/>
              </w:rPr>
              <w:t>Student name:</w:t>
            </w:r>
          </w:p>
        </w:tc>
        <w:tc>
          <w:tcPr>
            <w:tcW w:w="3091" w:type="dxa"/>
          </w:tcPr>
          <w:p w14:paraId="1AEE756E" w14:textId="77777777" w:rsidR="00FE7A42" w:rsidRDefault="00FE7A42">
            <w:pPr>
              <w:pStyle w:val="TableParagraph"/>
              <w:ind w:left="0"/>
              <w:rPr>
                <w:rFonts w:ascii="Times New Roman"/>
              </w:rPr>
            </w:pPr>
          </w:p>
        </w:tc>
        <w:tc>
          <w:tcPr>
            <w:tcW w:w="2268" w:type="dxa"/>
            <w:shd w:val="clear" w:color="auto" w:fill="D9D9D9" w:themeFill="background1" w:themeFillShade="D9"/>
          </w:tcPr>
          <w:p w14:paraId="491BBC6D" w14:textId="77777777" w:rsidR="00FE7A42" w:rsidRDefault="001D5C1A">
            <w:pPr>
              <w:pStyle w:val="TableParagraph"/>
              <w:spacing w:before="115"/>
              <w:rPr>
                <w:b/>
              </w:rPr>
            </w:pPr>
            <w:r>
              <w:rPr>
                <w:b/>
              </w:rPr>
              <w:t>Student ID number:</w:t>
            </w:r>
          </w:p>
        </w:tc>
        <w:tc>
          <w:tcPr>
            <w:tcW w:w="2473" w:type="dxa"/>
            <w:gridSpan w:val="2"/>
          </w:tcPr>
          <w:p w14:paraId="481875AB" w14:textId="77777777" w:rsidR="00FE7A42" w:rsidRDefault="00FE7A42">
            <w:pPr>
              <w:pStyle w:val="TableParagraph"/>
              <w:ind w:left="0"/>
              <w:rPr>
                <w:rFonts w:ascii="Times New Roman"/>
              </w:rPr>
            </w:pPr>
          </w:p>
        </w:tc>
      </w:tr>
      <w:tr w:rsidR="00FE7A42" w14:paraId="7D9A5DB8" w14:textId="77777777" w:rsidTr="03D75F55">
        <w:trPr>
          <w:trHeight w:val="491"/>
        </w:trPr>
        <w:tc>
          <w:tcPr>
            <w:tcW w:w="2095" w:type="dxa"/>
            <w:shd w:val="clear" w:color="auto" w:fill="D9D9D9" w:themeFill="background1" w:themeFillShade="D9"/>
          </w:tcPr>
          <w:p w14:paraId="21914E3C" w14:textId="77777777" w:rsidR="00FE7A42" w:rsidRDefault="001D5C1A">
            <w:pPr>
              <w:pStyle w:val="TableParagraph"/>
              <w:spacing w:before="115"/>
              <w:rPr>
                <w:b/>
              </w:rPr>
            </w:pPr>
            <w:proofErr w:type="spellStart"/>
            <w:r>
              <w:rPr>
                <w:b/>
              </w:rPr>
              <w:t>Programme</w:t>
            </w:r>
            <w:proofErr w:type="spellEnd"/>
            <w:r>
              <w:rPr>
                <w:b/>
              </w:rPr>
              <w:t>:</w:t>
            </w:r>
          </w:p>
        </w:tc>
        <w:tc>
          <w:tcPr>
            <w:tcW w:w="7832" w:type="dxa"/>
            <w:gridSpan w:val="4"/>
          </w:tcPr>
          <w:p w14:paraId="5E73052C" w14:textId="0CE2878D" w:rsidR="00FE7A42" w:rsidRDefault="001D5C1A">
            <w:pPr>
              <w:pStyle w:val="TableParagraph"/>
              <w:spacing w:before="115"/>
              <w:ind w:left="106"/>
              <w:rPr>
                <w:b/>
              </w:rPr>
            </w:pPr>
            <w:r>
              <w:rPr>
                <w:b/>
              </w:rPr>
              <w:t xml:space="preserve">Certificate in Higher Education – </w:t>
            </w:r>
            <w:r w:rsidR="00123101">
              <w:rPr>
                <w:b/>
              </w:rPr>
              <w:t>Employability Skills</w:t>
            </w:r>
          </w:p>
        </w:tc>
      </w:tr>
      <w:tr w:rsidR="00FE7A42" w14:paraId="6655BA62" w14:textId="77777777" w:rsidTr="03D75F55">
        <w:trPr>
          <w:trHeight w:val="494"/>
        </w:trPr>
        <w:tc>
          <w:tcPr>
            <w:tcW w:w="2095" w:type="dxa"/>
            <w:shd w:val="clear" w:color="auto" w:fill="D9D9D9" w:themeFill="background1" w:themeFillShade="D9"/>
          </w:tcPr>
          <w:p w14:paraId="260A5BE6" w14:textId="77777777" w:rsidR="00FE7A42" w:rsidRDefault="001D5C1A">
            <w:pPr>
              <w:pStyle w:val="TableParagraph"/>
              <w:spacing w:before="117"/>
              <w:rPr>
                <w:b/>
              </w:rPr>
            </w:pPr>
            <w:r>
              <w:rPr>
                <w:b/>
              </w:rPr>
              <w:t>Module:</w:t>
            </w:r>
          </w:p>
        </w:tc>
        <w:tc>
          <w:tcPr>
            <w:tcW w:w="7832" w:type="dxa"/>
            <w:gridSpan w:val="4"/>
          </w:tcPr>
          <w:p w14:paraId="76744A5D" w14:textId="77777777" w:rsidR="00FE7A42" w:rsidRDefault="001D5C1A">
            <w:pPr>
              <w:pStyle w:val="TableParagraph"/>
              <w:spacing w:before="117"/>
              <w:ind w:left="106"/>
              <w:rPr>
                <w:b/>
              </w:rPr>
            </w:pPr>
            <w:r>
              <w:rPr>
                <w:b/>
              </w:rPr>
              <w:t>Effective Team-working and Communication</w:t>
            </w:r>
          </w:p>
        </w:tc>
      </w:tr>
      <w:tr w:rsidR="00FE7A42" w14:paraId="652BA5BC" w14:textId="77777777" w:rsidTr="001357DB">
        <w:trPr>
          <w:trHeight w:val="758"/>
        </w:trPr>
        <w:tc>
          <w:tcPr>
            <w:tcW w:w="2095" w:type="dxa"/>
            <w:shd w:val="clear" w:color="auto" w:fill="D9D9D9" w:themeFill="background1" w:themeFillShade="D9"/>
          </w:tcPr>
          <w:p w14:paraId="01DC3153" w14:textId="77777777" w:rsidR="00FE7A42" w:rsidRDefault="001D5C1A">
            <w:pPr>
              <w:pStyle w:val="TableParagraph"/>
              <w:spacing w:before="115"/>
              <w:rPr>
                <w:b/>
              </w:rPr>
            </w:pPr>
            <w:r>
              <w:rPr>
                <w:b/>
              </w:rPr>
              <w:t>Module code:</w:t>
            </w:r>
          </w:p>
        </w:tc>
        <w:tc>
          <w:tcPr>
            <w:tcW w:w="3091" w:type="dxa"/>
          </w:tcPr>
          <w:p w14:paraId="775CE9F5" w14:textId="6976EE75" w:rsidR="00FE7A42" w:rsidRDefault="00123101" w:rsidP="00123101">
            <w:pPr>
              <w:pStyle w:val="TableParagraph"/>
              <w:spacing w:before="115"/>
              <w:ind w:left="0"/>
              <w:rPr>
                <w:b/>
              </w:rPr>
            </w:pPr>
            <w:r>
              <w:rPr>
                <w:b/>
              </w:rPr>
              <w:t xml:space="preserve"> </w:t>
            </w:r>
            <w:r w:rsidR="003B36FD">
              <w:rPr>
                <w:b/>
              </w:rPr>
              <w:t>BMSW</w:t>
            </w:r>
            <w:r w:rsidR="001D5C1A">
              <w:rPr>
                <w:b/>
              </w:rPr>
              <w:t>40</w:t>
            </w:r>
            <w:r w:rsidR="006664D7">
              <w:rPr>
                <w:b/>
              </w:rPr>
              <w:t>09</w:t>
            </w:r>
          </w:p>
        </w:tc>
        <w:tc>
          <w:tcPr>
            <w:tcW w:w="2268" w:type="dxa"/>
            <w:shd w:val="clear" w:color="auto" w:fill="D9D9D9" w:themeFill="background1" w:themeFillShade="D9"/>
          </w:tcPr>
          <w:p w14:paraId="42884DAC" w14:textId="77777777" w:rsidR="00FE7A42" w:rsidRDefault="001D5C1A">
            <w:pPr>
              <w:pStyle w:val="TableParagraph"/>
              <w:tabs>
                <w:tab w:val="left" w:pos="1952"/>
              </w:tabs>
              <w:spacing w:line="248" w:lineRule="exact"/>
              <w:rPr>
                <w:b/>
              </w:rPr>
            </w:pPr>
            <w:r>
              <w:rPr>
                <w:b/>
              </w:rPr>
              <w:t>Contribution</w:t>
            </w:r>
            <w:r>
              <w:rPr>
                <w:b/>
              </w:rPr>
              <w:tab/>
              <w:t>to</w:t>
            </w:r>
          </w:p>
          <w:p w14:paraId="02189F06" w14:textId="77777777"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473" w:type="dxa"/>
            <w:gridSpan w:val="2"/>
          </w:tcPr>
          <w:p w14:paraId="05994D00" w14:textId="1A4FC700" w:rsidR="00FE7A42" w:rsidRDefault="082D0297" w:rsidP="03D75F55">
            <w:pPr>
              <w:pStyle w:val="TableParagraph"/>
              <w:spacing w:before="115"/>
              <w:rPr>
                <w:b/>
                <w:bCs/>
              </w:rPr>
            </w:pPr>
            <w:r w:rsidRPr="03D75F55">
              <w:rPr>
                <w:b/>
                <w:bCs/>
              </w:rPr>
              <w:t>100%</w:t>
            </w:r>
          </w:p>
        </w:tc>
      </w:tr>
      <w:tr w:rsidR="00FE7A42" w14:paraId="7B3E41A7" w14:textId="77777777" w:rsidTr="001357DB">
        <w:trPr>
          <w:trHeight w:val="494"/>
        </w:trPr>
        <w:tc>
          <w:tcPr>
            <w:tcW w:w="2095" w:type="dxa"/>
            <w:shd w:val="clear" w:color="auto" w:fill="D9D9D9" w:themeFill="background1" w:themeFillShade="D9"/>
          </w:tcPr>
          <w:p w14:paraId="5681F8A0" w14:textId="77777777" w:rsidR="00FE7A42" w:rsidRDefault="001D5C1A">
            <w:pPr>
              <w:pStyle w:val="TableParagraph"/>
              <w:spacing w:before="117"/>
              <w:rPr>
                <w:b/>
              </w:rPr>
            </w:pPr>
            <w:r>
              <w:rPr>
                <w:b/>
              </w:rPr>
              <w:t>Lecturer:</w:t>
            </w:r>
          </w:p>
        </w:tc>
        <w:tc>
          <w:tcPr>
            <w:tcW w:w="3091" w:type="dxa"/>
          </w:tcPr>
          <w:p w14:paraId="532BECCA" w14:textId="12A6EE3A" w:rsidR="00FE7A42" w:rsidRDefault="00123101" w:rsidP="00262870">
            <w:pPr>
              <w:pStyle w:val="TableParagraph"/>
              <w:spacing w:before="117"/>
              <w:ind w:left="0"/>
              <w:rPr>
                <w:b/>
              </w:rPr>
            </w:pPr>
            <w:r>
              <w:rPr>
                <w:b/>
              </w:rPr>
              <w:t xml:space="preserve"> </w:t>
            </w:r>
            <w:r w:rsidR="00262870">
              <w:rPr>
                <w:b/>
              </w:rPr>
              <w:t>Melanie Squire</w:t>
            </w:r>
          </w:p>
        </w:tc>
        <w:tc>
          <w:tcPr>
            <w:tcW w:w="2268" w:type="dxa"/>
            <w:shd w:val="clear" w:color="auto" w:fill="D9D9D9" w:themeFill="background1" w:themeFillShade="D9"/>
          </w:tcPr>
          <w:p w14:paraId="5727D2FB" w14:textId="77777777" w:rsidR="00FE7A42" w:rsidRDefault="001D5C1A">
            <w:pPr>
              <w:pStyle w:val="TableParagraph"/>
              <w:spacing w:before="117"/>
              <w:rPr>
                <w:b/>
              </w:rPr>
            </w:pPr>
            <w:r>
              <w:rPr>
                <w:b/>
              </w:rPr>
              <w:t>Internal Verifier:</w:t>
            </w:r>
          </w:p>
        </w:tc>
        <w:tc>
          <w:tcPr>
            <w:tcW w:w="2473" w:type="dxa"/>
            <w:gridSpan w:val="2"/>
          </w:tcPr>
          <w:p w14:paraId="2DD5B99B" w14:textId="6FD73BE8" w:rsidR="00FE7A42" w:rsidRDefault="00A379DD" w:rsidP="00DF6BC7">
            <w:pPr>
              <w:pStyle w:val="TableParagraph"/>
              <w:spacing w:before="117"/>
              <w:ind w:left="0"/>
              <w:rPr>
                <w:b/>
              </w:rPr>
            </w:pPr>
            <w:r>
              <w:rPr>
                <w:b/>
              </w:rPr>
              <w:t>Rhiannon Akers</w:t>
            </w:r>
          </w:p>
        </w:tc>
      </w:tr>
      <w:tr w:rsidR="00FE7A42" w14:paraId="123BAC40" w14:textId="77777777" w:rsidTr="001357DB">
        <w:trPr>
          <w:trHeight w:val="745"/>
        </w:trPr>
        <w:tc>
          <w:tcPr>
            <w:tcW w:w="2095" w:type="dxa"/>
            <w:shd w:val="clear" w:color="auto" w:fill="D9D9D9" w:themeFill="background1" w:themeFillShade="D9"/>
          </w:tcPr>
          <w:p w14:paraId="1E699569" w14:textId="77777777" w:rsidR="00FE7A42" w:rsidRDefault="001D5C1A">
            <w:pPr>
              <w:pStyle w:val="TableParagraph"/>
              <w:spacing w:before="115"/>
              <w:rPr>
                <w:b/>
              </w:rPr>
            </w:pPr>
            <w:r>
              <w:rPr>
                <w:b/>
              </w:rPr>
              <w:t>Assignment Title:</w:t>
            </w:r>
          </w:p>
        </w:tc>
        <w:tc>
          <w:tcPr>
            <w:tcW w:w="3091" w:type="dxa"/>
          </w:tcPr>
          <w:p w14:paraId="50257ADE" w14:textId="13561189" w:rsidR="00123101" w:rsidRDefault="00967007" w:rsidP="03D75F55">
            <w:pPr>
              <w:pStyle w:val="TableParagraph"/>
              <w:spacing w:before="117"/>
              <w:ind w:left="0"/>
              <w:rPr>
                <w:b/>
                <w:bCs/>
                <w:sz w:val="24"/>
                <w:szCs w:val="24"/>
              </w:rPr>
            </w:pPr>
            <w:r>
              <w:rPr>
                <w:b/>
                <w:bCs/>
                <w:sz w:val="24"/>
                <w:szCs w:val="24"/>
              </w:rPr>
              <w:t>Part 1</w:t>
            </w:r>
            <w:r w:rsidR="00DF6BC7" w:rsidRPr="00123101">
              <w:rPr>
                <w:b/>
                <w:bCs/>
                <w:sz w:val="24"/>
                <w:szCs w:val="24"/>
              </w:rPr>
              <w:t xml:space="preserve"> </w:t>
            </w:r>
            <w:r w:rsidR="001357DB">
              <w:rPr>
                <w:b/>
                <w:bCs/>
                <w:sz w:val="24"/>
                <w:szCs w:val="24"/>
              </w:rPr>
              <w:t>–</w:t>
            </w:r>
            <w:r w:rsidR="00DF6BC7" w:rsidRPr="00123101">
              <w:rPr>
                <w:b/>
                <w:bCs/>
                <w:sz w:val="24"/>
                <w:szCs w:val="24"/>
              </w:rPr>
              <w:t xml:space="preserve"> </w:t>
            </w:r>
            <w:r w:rsidR="001357DB">
              <w:rPr>
                <w:b/>
                <w:bCs/>
                <w:sz w:val="24"/>
                <w:szCs w:val="24"/>
              </w:rPr>
              <w:t>1500 Word</w:t>
            </w:r>
            <w:r w:rsidR="00D14B11" w:rsidRPr="00123101">
              <w:rPr>
                <w:b/>
                <w:bCs/>
                <w:sz w:val="24"/>
                <w:szCs w:val="24"/>
              </w:rPr>
              <w:t xml:space="preserve"> </w:t>
            </w:r>
            <w:r w:rsidR="00123101">
              <w:rPr>
                <w:b/>
                <w:bCs/>
                <w:sz w:val="24"/>
                <w:szCs w:val="24"/>
              </w:rPr>
              <w:t>Report</w:t>
            </w:r>
          </w:p>
          <w:p w14:paraId="5E6D8CA8" w14:textId="77777777" w:rsidR="00123101" w:rsidRDefault="00123101" w:rsidP="03D75F55">
            <w:pPr>
              <w:pStyle w:val="TableParagraph"/>
              <w:spacing w:before="117"/>
              <w:ind w:left="0"/>
              <w:rPr>
                <w:b/>
                <w:bCs/>
                <w:sz w:val="24"/>
                <w:szCs w:val="24"/>
              </w:rPr>
            </w:pPr>
          </w:p>
          <w:p w14:paraId="5395ACCB" w14:textId="0BCED8A9" w:rsidR="00C4799A" w:rsidRPr="00123101" w:rsidRDefault="00967007" w:rsidP="03D75F55">
            <w:pPr>
              <w:pStyle w:val="TableParagraph"/>
              <w:spacing w:before="117"/>
              <w:ind w:left="0"/>
              <w:rPr>
                <w:b/>
                <w:bCs/>
                <w:sz w:val="24"/>
                <w:szCs w:val="24"/>
              </w:rPr>
            </w:pPr>
            <w:r>
              <w:rPr>
                <w:b/>
                <w:bCs/>
                <w:sz w:val="24"/>
                <w:szCs w:val="24"/>
              </w:rPr>
              <w:t xml:space="preserve">Part </w:t>
            </w:r>
            <w:r w:rsidR="00DF6BC7" w:rsidRPr="00123101">
              <w:rPr>
                <w:b/>
                <w:bCs/>
                <w:sz w:val="24"/>
                <w:szCs w:val="24"/>
              </w:rPr>
              <w:t xml:space="preserve">2 - Group </w:t>
            </w:r>
            <w:r w:rsidR="00123101">
              <w:rPr>
                <w:b/>
                <w:bCs/>
                <w:sz w:val="24"/>
                <w:szCs w:val="24"/>
              </w:rPr>
              <w:t>P</w:t>
            </w:r>
            <w:r w:rsidR="00DF6BC7" w:rsidRPr="00123101">
              <w:rPr>
                <w:b/>
                <w:bCs/>
                <w:sz w:val="24"/>
                <w:szCs w:val="24"/>
              </w:rPr>
              <w:t>resentation</w:t>
            </w:r>
          </w:p>
        </w:tc>
        <w:tc>
          <w:tcPr>
            <w:tcW w:w="2268" w:type="dxa"/>
            <w:shd w:val="clear" w:color="auto" w:fill="D9D9D9" w:themeFill="background1" w:themeFillShade="D9"/>
          </w:tcPr>
          <w:p w14:paraId="3012C4CF" w14:textId="77777777"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473" w:type="dxa"/>
            <w:gridSpan w:val="2"/>
          </w:tcPr>
          <w:p w14:paraId="204F4C29" w14:textId="3C8FBC49" w:rsidR="00715C2E" w:rsidRDefault="00967007" w:rsidP="03D75F55">
            <w:pPr>
              <w:pStyle w:val="TableParagraph"/>
              <w:tabs>
                <w:tab w:val="left" w:pos="738"/>
                <w:tab w:val="left" w:pos="1965"/>
              </w:tabs>
              <w:spacing w:before="115"/>
              <w:ind w:left="0" w:right="94"/>
              <w:rPr>
                <w:b/>
                <w:bCs/>
              </w:rPr>
            </w:pPr>
            <w:r>
              <w:rPr>
                <w:b/>
                <w:bCs/>
              </w:rPr>
              <w:t xml:space="preserve">Part </w:t>
            </w:r>
            <w:r w:rsidR="00DF6BC7">
              <w:rPr>
                <w:b/>
                <w:bCs/>
              </w:rPr>
              <w:t xml:space="preserve">1 </w:t>
            </w:r>
            <w:r w:rsidR="00123101">
              <w:rPr>
                <w:b/>
                <w:bCs/>
              </w:rPr>
              <w:t xml:space="preserve">- </w:t>
            </w:r>
            <w:r w:rsidR="00D14B11">
              <w:rPr>
                <w:b/>
                <w:bCs/>
              </w:rPr>
              <w:t>1</w:t>
            </w:r>
            <w:r w:rsidR="00DF6BC7">
              <w:rPr>
                <w:b/>
                <w:bCs/>
              </w:rPr>
              <w:t>5</w:t>
            </w:r>
            <w:r w:rsidR="00D14B11">
              <w:rPr>
                <w:b/>
                <w:bCs/>
              </w:rPr>
              <w:t xml:space="preserve">00 </w:t>
            </w:r>
            <w:r w:rsidR="001357DB">
              <w:rPr>
                <w:b/>
                <w:bCs/>
              </w:rPr>
              <w:t>Word R</w:t>
            </w:r>
            <w:r w:rsidR="00DF6BC7">
              <w:rPr>
                <w:b/>
                <w:bCs/>
              </w:rPr>
              <w:t>eport</w:t>
            </w:r>
          </w:p>
          <w:p w14:paraId="573C8F8D" w14:textId="77777777" w:rsidR="00123101" w:rsidRDefault="00123101" w:rsidP="03D75F55">
            <w:pPr>
              <w:pStyle w:val="TableParagraph"/>
              <w:tabs>
                <w:tab w:val="left" w:pos="738"/>
                <w:tab w:val="left" w:pos="1965"/>
              </w:tabs>
              <w:spacing w:before="115"/>
              <w:ind w:left="0" w:right="94"/>
              <w:rPr>
                <w:b/>
                <w:bCs/>
              </w:rPr>
            </w:pPr>
          </w:p>
          <w:p w14:paraId="503812F2" w14:textId="5F37ED9B" w:rsidR="00DF6BC7" w:rsidRPr="00E75BDF" w:rsidRDefault="00967007" w:rsidP="03D75F55">
            <w:pPr>
              <w:pStyle w:val="TableParagraph"/>
              <w:tabs>
                <w:tab w:val="left" w:pos="738"/>
                <w:tab w:val="left" w:pos="1965"/>
              </w:tabs>
              <w:spacing w:before="115"/>
              <w:ind w:left="0" w:right="94"/>
              <w:rPr>
                <w:b/>
                <w:bCs/>
              </w:rPr>
            </w:pPr>
            <w:r>
              <w:rPr>
                <w:b/>
                <w:bCs/>
              </w:rPr>
              <w:t xml:space="preserve">Part </w:t>
            </w:r>
            <w:r w:rsidR="00DF6BC7">
              <w:rPr>
                <w:b/>
                <w:bCs/>
              </w:rPr>
              <w:t xml:space="preserve">2 – </w:t>
            </w:r>
            <w:r w:rsidR="001357DB">
              <w:rPr>
                <w:b/>
                <w:bCs/>
              </w:rPr>
              <w:t xml:space="preserve">Group Presentation </w:t>
            </w:r>
          </w:p>
        </w:tc>
      </w:tr>
      <w:tr w:rsidR="00FE7A42" w14:paraId="0BEDAD12" w14:textId="77777777" w:rsidTr="001357DB">
        <w:trPr>
          <w:trHeight w:val="997"/>
        </w:trPr>
        <w:tc>
          <w:tcPr>
            <w:tcW w:w="2095" w:type="dxa"/>
            <w:shd w:val="clear" w:color="auto" w:fill="D9D9D9" w:themeFill="background1" w:themeFillShade="D9"/>
          </w:tcPr>
          <w:p w14:paraId="164BE107" w14:textId="77777777" w:rsidR="00FE7A42" w:rsidRDefault="001D5C1A">
            <w:pPr>
              <w:pStyle w:val="TableParagraph"/>
              <w:spacing w:before="115"/>
              <w:ind w:right="711"/>
              <w:rPr>
                <w:b/>
              </w:rPr>
            </w:pPr>
            <w:r>
              <w:rPr>
                <w:b/>
              </w:rPr>
              <w:t>Submission deadline:</w:t>
            </w:r>
          </w:p>
        </w:tc>
        <w:tc>
          <w:tcPr>
            <w:tcW w:w="3091" w:type="dxa"/>
          </w:tcPr>
          <w:p w14:paraId="4F813455" w14:textId="7951E761" w:rsidR="003D0BA3" w:rsidRDefault="00967007" w:rsidP="00123101">
            <w:pPr>
              <w:pStyle w:val="TableParagraph"/>
              <w:spacing w:before="110"/>
              <w:ind w:left="0"/>
              <w:rPr>
                <w:b/>
                <w:bCs/>
              </w:rPr>
            </w:pPr>
            <w:r>
              <w:rPr>
                <w:b/>
                <w:bCs/>
              </w:rPr>
              <w:t>Part</w:t>
            </w:r>
            <w:r w:rsidR="00DF6BC7">
              <w:rPr>
                <w:b/>
                <w:bCs/>
              </w:rPr>
              <w:t xml:space="preserve"> 1</w:t>
            </w:r>
            <w:r w:rsidR="00123101">
              <w:rPr>
                <w:b/>
                <w:bCs/>
              </w:rPr>
              <w:t>:</w:t>
            </w:r>
            <w:r w:rsidR="00DF6BC7">
              <w:rPr>
                <w:b/>
                <w:bCs/>
              </w:rPr>
              <w:t xml:space="preserve"> </w:t>
            </w:r>
            <w:r w:rsidR="00A379DD">
              <w:rPr>
                <w:b/>
                <w:bCs/>
              </w:rPr>
              <w:t>14</w:t>
            </w:r>
            <w:r w:rsidR="00A379DD" w:rsidRPr="00A379DD">
              <w:rPr>
                <w:b/>
                <w:bCs/>
                <w:vertAlign w:val="superscript"/>
              </w:rPr>
              <w:t>th</w:t>
            </w:r>
            <w:r w:rsidR="00A379DD">
              <w:rPr>
                <w:b/>
                <w:bCs/>
              </w:rPr>
              <w:t xml:space="preserve"> June</w:t>
            </w:r>
            <w:r w:rsidR="00DC61D3">
              <w:rPr>
                <w:b/>
                <w:bCs/>
              </w:rPr>
              <w:t xml:space="preserve"> </w:t>
            </w:r>
            <w:r w:rsidR="00B54B14">
              <w:rPr>
                <w:b/>
                <w:bCs/>
              </w:rPr>
              <w:t>23:59</w:t>
            </w:r>
            <w:r w:rsidR="00123101">
              <w:rPr>
                <w:b/>
                <w:bCs/>
              </w:rPr>
              <w:t xml:space="preserve"> 2024</w:t>
            </w:r>
          </w:p>
          <w:p w14:paraId="5809ACDD" w14:textId="77777777" w:rsidR="00123101" w:rsidRDefault="00123101" w:rsidP="00123101">
            <w:pPr>
              <w:pStyle w:val="TableParagraph"/>
              <w:spacing w:before="110"/>
              <w:ind w:left="0"/>
              <w:rPr>
                <w:b/>
                <w:bCs/>
              </w:rPr>
            </w:pPr>
          </w:p>
          <w:p w14:paraId="659E9BFE" w14:textId="1BC9E16B" w:rsidR="00DF6BC7" w:rsidRDefault="00967007" w:rsidP="00123101">
            <w:pPr>
              <w:pStyle w:val="TableParagraph"/>
              <w:spacing w:before="110"/>
              <w:ind w:left="0"/>
              <w:rPr>
                <w:b/>
                <w:bCs/>
              </w:rPr>
            </w:pPr>
            <w:r>
              <w:rPr>
                <w:b/>
                <w:bCs/>
              </w:rPr>
              <w:t>Part</w:t>
            </w:r>
            <w:r w:rsidR="00DF6BC7">
              <w:rPr>
                <w:b/>
                <w:bCs/>
              </w:rPr>
              <w:t xml:space="preserve"> 2</w:t>
            </w:r>
            <w:r w:rsidR="00123101">
              <w:rPr>
                <w:b/>
                <w:bCs/>
              </w:rPr>
              <w:t>:</w:t>
            </w:r>
            <w:r w:rsidR="00DF6BC7">
              <w:rPr>
                <w:b/>
                <w:bCs/>
              </w:rPr>
              <w:t xml:space="preserve"> </w:t>
            </w:r>
            <w:r w:rsidR="00123101">
              <w:rPr>
                <w:b/>
                <w:bCs/>
              </w:rPr>
              <w:t>W</w:t>
            </w:r>
            <w:r w:rsidR="00DF6BC7">
              <w:rPr>
                <w:b/>
                <w:bCs/>
              </w:rPr>
              <w:t>/</w:t>
            </w:r>
            <w:r w:rsidR="00123101">
              <w:rPr>
                <w:b/>
                <w:bCs/>
              </w:rPr>
              <w:t>C</w:t>
            </w:r>
            <w:r w:rsidR="00DF6BC7">
              <w:rPr>
                <w:b/>
                <w:bCs/>
              </w:rPr>
              <w:t xml:space="preserve"> 1</w:t>
            </w:r>
            <w:r w:rsidR="00DF6BC7" w:rsidRPr="00DF6BC7">
              <w:rPr>
                <w:b/>
                <w:bCs/>
                <w:vertAlign w:val="superscript"/>
              </w:rPr>
              <w:t>st</w:t>
            </w:r>
            <w:r w:rsidR="00DF6BC7">
              <w:rPr>
                <w:b/>
                <w:bCs/>
              </w:rPr>
              <w:t xml:space="preserve"> July 2024</w:t>
            </w:r>
          </w:p>
          <w:p w14:paraId="780491D8" w14:textId="24FB4EC5" w:rsidR="00123101" w:rsidRDefault="00123101" w:rsidP="00123101">
            <w:pPr>
              <w:pStyle w:val="TableParagraph"/>
              <w:spacing w:before="110"/>
              <w:ind w:left="0"/>
              <w:rPr>
                <w:b/>
                <w:bCs/>
              </w:rPr>
            </w:pPr>
          </w:p>
        </w:tc>
        <w:tc>
          <w:tcPr>
            <w:tcW w:w="2268" w:type="dxa"/>
            <w:shd w:val="clear" w:color="auto" w:fill="D9D9D9" w:themeFill="background1" w:themeFillShade="D9"/>
          </w:tcPr>
          <w:p w14:paraId="625C1689" w14:textId="77777777"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473" w:type="dxa"/>
            <w:gridSpan w:val="2"/>
          </w:tcPr>
          <w:p w14:paraId="4798BD66" w14:textId="181ED4BB" w:rsidR="00FE7A42" w:rsidRDefault="00967007" w:rsidP="03D75F55">
            <w:pPr>
              <w:pStyle w:val="TableParagraph"/>
              <w:spacing w:before="110"/>
              <w:ind w:left="0"/>
              <w:rPr>
                <w:b/>
                <w:bCs/>
              </w:rPr>
            </w:pPr>
            <w:r>
              <w:rPr>
                <w:b/>
                <w:bCs/>
              </w:rPr>
              <w:t>Part 1: 12</w:t>
            </w:r>
            <w:r w:rsidRPr="00967007">
              <w:rPr>
                <w:b/>
                <w:bCs/>
                <w:vertAlign w:val="superscript"/>
              </w:rPr>
              <w:t>th</w:t>
            </w:r>
            <w:r>
              <w:rPr>
                <w:b/>
                <w:bCs/>
              </w:rPr>
              <w:t xml:space="preserve"> July 23.59</w:t>
            </w:r>
            <w:proofErr w:type="gramStart"/>
            <w:r>
              <w:rPr>
                <w:b/>
                <w:bCs/>
              </w:rPr>
              <w:t xml:space="preserve"> 2024</w:t>
            </w:r>
            <w:proofErr w:type="gramEnd"/>
          </w:p>
          <w:p w14:paraId="7B063302" w14:textId="757C0821" w:rsidR="00967007" w:rsidRDefault="00967007" w:rsidP="03D75F55">
            <w:pPr>
              <w:pStyle w:val="TableParagraph"/>
              <w:spacing w:before="110"/>
              <w:ind w:left="0"/>
              <w:rPr>
                <w:b/>
                <w:bCs/>
              </w:rPr>
            </w:pPr>
            <w:r>
              <w:rPr>
                <w:b/>
                <w:bCs/>
              </w:rPr>
              <w:t>Part 2: 2</w:t>
            </w:r>
            <w:r w:rsidRPr="00967007">
              <w:rPr>
                <w:b/>
                <w:bCs/>
                <w:vertAlign w:val="superscript"/>
              </w:rPr>
              <w:t>nd</w:t>
            </w:r>
            <w:r>
              <w:rPr>
                <w:b/>
                <w:bCs/>
              </w:rPr>
              <w:t xml:space="preserve"> August 23.59</w:t>
            </w:r>
            <w:proofErr w:type="gramStart"/>
            <w:r>
              <w:rPr>
                <w:b/>
                <w:bCs/>
              </w:rPr>
              <w:t xml:space="preserve"> 2024</w:t>
            </w:r>
            <w:proofErr w:type="gramEnd"/>
          </w:p>
          <w:p w14:paraId="1D8FF163" w14:textId="77777777" w:rsidR="00967007" w:rsidRDefault="00967007" w:rsidP="03D75F55">
            <w:pPr>
              <w:pStyle w:val="TableParagraph"/>
              <w:spacing w:before="110"/>
              <w:ind w:left="0"/>
              <w:rPr>
                <w:b/>
                <w:bCs/>
              </w:rPr>
            </w:pPr>
          </w:p>
          <w:p w14:paraId="01D96468" w14:textId="5EE7B393" w:rsidR="00967007" w:rsidRDefault="00967007" w:rsidP="03D75F55">
            <w:pPr>
              <w:pStyle w:val="TableParagraph"/>
              <w:spacing w:before="110"/>
              <w:ind w:left="0"/>
              <w:rPr>
                <w:b/>
                <w:bCs/>
              </w:rPr>
            </w:pPr>
          </w:p>
        </w:tc>
      </w:tr>
      <w:tr w:rsidR="00FE7A42" w14:paraId="180FDDB0" w14:textId="77777777" w:rsidTr="03D75F55">
        <w:trPr>
          <w:trHeight w:val="2424"/>
        </w:trPr>
        <w:tc>
          <w:tcPr>
            <w:tcW w:w="2095" w:type="dxa"/>
            <w:shd w:val="clear" w:color="auto" w:fill="D9D9D9" w:themeFill="background1" w:themeFillShade="D9"/>
          </w:tcPr>
          <w:p w14:paraId="3815435D" w14:textId="77777777" w:rsidR="00FE7A42" w:rsidRDefault="001D5C1A">
            <w:pPr>
              <w:pStyle w:val="TableParagraph"/>
              <w:spacing w:before="117"/>
              <w:ind w:right="711"/>
              <w:rPr>
                <w:b/>
              </w:rPr>
            </w:pPr>
            <w:r>
              <w:rPr>
                <w:b/>
              </w:rPr>
              <w:t>Submission method:</w:t>
            </w:r>
          </w:p>
        </w:tc>
        <w:tc>
          <w:tcPr>
            <w:tcW w:w="7832" w:type="dxa"/>
            <w:gridSpan w:val="4"/>
          </w:tcPr>
          <w:p w14:paraId="3D5D82BD" w14:textId="77777777" w:rsidR="00967007" w:rsidRPr="00A406E5" w:rsidRDefault="00967007" w:rsidP="00967007">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6D6B4B" w14:textId="77777777" w:rsidR="00967007" w:rsidRPr="00A406E5" w:rsidRDefault="00967007" w:rsidP="00967007">
            <w:pPr>
              <w:spacing w:before="120" w:after="120"/>
              <w:jc w:val="both"/>
              <w:rPr>
                <w:b/>
              </w:rPr>
            </w:pPr>
            <w:r w:rsidRPr="00A406E5">
              <w:rPr>
                <w:b/>
              </w:rPr>
              <w:t xml:space="preserve">Alternative submission method (if applicable): </w:t>
            </w:r>
          </w:p>
          <w:p w14:paraId="4BBA05E5" w14:textId="77777777" w:rsidR="00967007" w:rsidRDefault="00967007" w:rsidP="00967007">
            <w:pPr>
              <w:spacing w:before="120" w:after="120"/>
              <w:jc w:val="both"/>
              <w:rPr>
                <w:b/>
              </w:rPr>
            </w:pPr>
            <w:r w:rsidRPr="00A406E5">
              <w:rPr>
                <w:b/>
              </w:rPr>
              <w:t>Late submission of the assessment will result in a late penalty mark</w:t>
            </w:r>
            <w:r>
              <w:rPr>
                <w:b/>
              </w:rPr>
              <w:t>:</w:t>
            </w:r>
          </w:p>
          <w:p w14:paraId="3A810060" w14:textId="77777777" w:rsidR="00967007" w:rsidRDefault="00967007" w:rsidP="00967007">
            <w:pPr>
              <w:spacing w:before="120" w:after="120"/>
              <w:jc w:val="both"/>
            </w:pPr>
            <w:r w:rsidRPr="00943F2B">
              <w:t xml:space="preserve">Work which is submitted up to 1 week late will be capped at 40% for the first attempt and will be awarded a mark of 0% for re-assessment. Late submission penalties may be lifted only if there is an approved extenuating circumstances claim. </w:t>
            </w:r>
          </w:p>
          <w:p w14:paraId="256B14F6" w14:textId="01F84915" w:rsidR="00FE7A42" w:rsidRDefault="00967007" w:rsidP="00967007">
            <w:pPr>
              <w:pStyle w:val="TableParagraph"/>
              <w:spacing w:before="200"/>
              <w:ind w:left="0" w:right="99"/>
              <w:jc w:val="both"/>
            </w:pPr>
            <w:r w:rsidRPr="00943F2B">
              <w:t xml:space="preserve">Work submitted more than </w:t>
            </w:r>
            <w:r>
              <w:t xml:space="preserve">1 </w:t>
            </w:r>
            <w:r w:rsidRPr="00943F2B">
              <w:t xml:space="preserve">week </w:t>
            </w:r>
            <w:proofErr w:type="gramStart"/>
            <w:r w:rsidRPr="00943F2B">
              <w:t>late</w:t>
            </w:r>
            <w:proofErr w:type="gramEnd"/>
            <w:r w:rsidRPr="00943F2B">
              <w:t xml:space="preserve"> will be considered as a non-submission and will not be marked. The work may be considered as a submission for reassessment if offered by an Examining Board or if there is an approved extenuating circumstances claim.  </w:t>
            </w:r>
          </w:p>
        </w:tc>
      </w:tr>
      <w:tr w:rsidR="00FE7A42" w14:paraId="3FFA1BBF" w14:textId="77777777" w:rsidTr="03D75F55">
        <w:trPr>
          <w:trHeight w:val="1253"/>
        </w:trPr>
        <w:tc>
          <w:tcPr>
            <w:tcW w:w="2095" w:type="dxa"/>
            <w:shd w:val="clear" w:color="auto" w:fill="D9D9D9" w:themeFill="background1" w:themeFillShade="D9"/>
          </w:tcPr>
          <w:p w14:paraId="33B864E2" w14:textId="77777777" w:rsidR="00FE7A42" w:rsidRDefault="001D5C1A">
            <w:pPr>
              <w:pStyle w:val="TableParagraph"/>
              <w:spacing w:before="115"/>
              <w:ind w:right="686"/>
              <w:rPr>
                <w:b/>
              </w:rPr>
            </w:pPr>
            <w:r>
              <w:rPr>
                <w:b/>
              </w:rPr>
              <w:t>Academic honesty / referencing:</w:t>
            </w:r>
          </w:p>
        </w:tc>
        <w:tc>
          <w:tcPr>
            <w:tcW w:w="7832" w:type="dxa"/>
            <w:gridSpan w:val="4"/>
          </w:tcPr>
          <w:p w14:paraId="4402F191" w14:textId="77777777" w:rsidR="00FE7A42" w:rsidRDefault="001D5C1A">
            <w:pPr>
              <w:pStyle w:val="TableParagraph"/>
              <w:spacing w:before="117"/>
              <w:ind w:left="106" w:right="101"/>
              <w:jc w:val="both"/>
            </w:pPr>
            <w:r>
              <w:t xml:space="preserve">Academic honesty is required. In the main body of your </w:t>
            </w:r>
            <w:proofErr w:type="gramStart"/>
            <w:r>
              <w:t>submission</w:t>
            </w:r>
            <w:proofErr w:type="gramEnd"/>
            <w:r>
              <w:t xml:space="preserve">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832393" w14:paraId="5216E391" w14:textId="77777777" w:rsidTr="03D75F55">
        <w:trPr>
          <w:gridAfter w:val="1"/>
          <w:wAfter w:w="176" w:type="dxa"/>
          <w:trHeight w:val="506"/>
        </w:trPr>
        <w:tc>
          <w:tcPr>
            <w:tcW w:w="9751" w:type="dxa"/>
            <w:gridSpan w:val="4"/>
            <w:shd w:val="clear" w:color="auto" w:fill="E4E4E4"/>
          </w:tcPr>
          <w:p w14:paraId="79074094" w14:textId="77777777" w:rsidR="00832393" w:rsidRDefault="00832393" w:rsidP="00C03848">
            <w:pPr>
              <w:pStyle w:val="TableParagraph"/>
              <w:spacing w:line="242" w:lineRule="exact"/>
              <w:rPr>
                <w:b/>
              </w:rPr>
            </w:pPr>
            <w:r>
              <w:rPr>
                <w:b/>
              </w:rPr>
              <w:t>Module Learning Outcomes</w:t>
            </w:r>
          </w:p>
          <w:p w14:paraId="264577EF" w14:textId="77777777" w:rsidR="00832393" w:rsidRDefault="00832393" w:rsidP="00C03848">
            <w:pPr>
              <w:pStyle w:val="TableParagraph"/>
              <w:spacing w:before="1" w:line="243" w:lineRule="exact"/>
              <w:rPr>
                <w:b/>
              </w:rPr>
            </w:pPr>
            <w:r>
              <w:rPr>
                <w:b/>
              </w:rPr>
              <w:t>(from module syllabus)</w:t>
            </w:r>
          </w:p>
        </w:tc>
      </w:tr>
      <w:tr w:rsidR="00832393" w14:paraId="1DB69186" w14:textId="77777777" w:rsidTr="03D75F55">
        <w:trPr>
          <w:gridAfter w:val="1"/>
          <w:wAfter w:w="176" w:type="dxa"/>
          <w:trHeight w:val="2277"/>
        </w:trPr>
        <w:tc>
          <w:tcPr>
            <w:tcW w:w="9751" w:type="dxa"/>
            <w:gridSpan w:val="4"/>
          </w:tcPr>
          <w:p w14:paraId="5FDD2C5F" w14:textId="77777777" w:rsidR="00D14B11" w:rsidRPr="009A0D6D" w:rsidRDefault="00D14B11" w:rsidP="00D14B11">
            <w:pPr>
              <w:jc w:val="both"/>
            </w:pPr>
            <w:r w:rsidRPr="009A0D6D">
              <w:rPr>
                <w:lang w:val="en-GB"/>
              </w:rPr>
              <w:lastRenderedPageBreak/>
              <w:t>Upon the successful completion of this module, the student should be able to:</w:t>
            </w:r>
          </w:p>
          <w:p w14:paraId="42FC181F" w14:textId="77777777" w:rsidR="00D14B11" w:rsidRPr="009A0D6D" w:rsidRDefault="00D14B11" w:rsidP="00D14B11">
            <w:pPr>
              <w:jc w:val="both"/>
            </w:pPr>
            <w:r w:rsidRPr="009A0D6D">
              <w:rPr>
                <w:lang w:val="en-GB"/>
              </w:rPr>
              <w:t xml:space="preserve"> </w:t>
            </w:r>
          </w:p>
          <w:p w14:paraId="5C362E68" w14:textId="77777777" w:rsidR="00D14B11" w:rsidRPr="009A0D6D" w:rsidRDefault="00D14B11" w:rsidP="00D14B11">
            <w:pPr>
              <w:pStyle w:val="ListParagraph"/>
              <w:widowControl/>
              <w:numPr>
                <w:ilvl w:val="0"/>
                <w:numId w:val="10"/>
              </w:numPr>
              <w:autoSpaceDE/>
              <w:autoSpaceDN/>
              <w:contextualSpacing/>
            </w:pPr>
            <w:r w:rsidRPr="009A0D6D">
              <w:rPr>
                <w:lang w:val="en-GB"/>
              </w:rPr>
              <w:t xml:space="preserve">apply the main theories relating to group dynamics, team working and communication to their own workplace </w:t>
            </w:r>
            <w:proofErr w:type="gramStart"/>
            <w:r w:rsidRPr="009A0D6D">
              <w:rPr>
                <w:lang w:val="en-GB"/>
              </w:rPr>
              <w:t>examples;</w:t>
            </w:r>
            <w:proofErr w:type="gramEnd"/>
          </w:p>
          <w:p w14:paraId="22224797" w14:textId="5B55038A" w:rsidR="00D14B11" w:rsidRPr="00A06C02" w:rsidRDefault="00D14B11" w:rsidP="00A06C02">
            <w:pPr>
              <w:pStyle w:val="ListParagraph"/>
              <w:widowControl/>
              <w:numPr>
                <w:ilvl w:val="0"/>
                <w:numId w:val="9"/>
              </w:numPr>
              <w:autoSpaceDE/>
              <w:autoSpaceDN/>
              <w:spacing w:before="120"/>
              <w:ind w:left="714" w:hanging="357"/>
            </w:pPr>
            <w:r w:rsidRPr="009A0D6D">
              <w:rPr>
                <w:lang w:val="en-GB"/>
              </w:rPr>
              <w:t xml:space="preserve">analyse and apply team working theories and </w:t>
            </w:r>
            <w:proofErr w:type="gramStart"/>
            <w:r w:rsidRPr="009A0D6D">
              <w:rPr>
                <w:lang w:val="en-GB"/>
              </w:rPr>
              <w:t>models</w:t>
            </w:r>
            <w:proofErr w:type="gramEnd"/>
          </w:p>
          <w:p w14:paraId="05941A03" w14:textId="278B68FB" w:rsidR="00832393" w:rsidRDefault="00832393" w:rsidP="00D14B11">
            <w:pPr>
              <w:pStyle w:val="TableParagraph"/>
              <w:tabs>
                <w:tab w:val="left" w:pos="828"/>
              </w:tabs>
            </w:pPr>
          </w:p>
        </w:tc>
      </w:tr>
    </w:tbl>
    <w:p w14:paraId="7FF99080" w14:textId="77777777" w:rsidR="00FE7A42" w:rsidRDefault="00FE7A42">
      <w:pPr>
        <w:jc w:val="both"/>
        <w:sectPr w:rsidR="00FE7A42" w:rsidSect="003F19D8">
          <w:pgSz w:w="11900" w:h="16840"/>
          <w:pgMar w:top="800" w:right="500" w:bottom="860" w:left="500" w:header="720" w:footer="662" w:gutter="0"/>
          <w:pgNumType w:start="1"/>
          <w:cols w:space="720"/>
        </w:sectPr>
      </w:pPr>
    </w:p>
    <w:p w14:paraId="5D5CFF43" w14:textId="569CDAB2" w:rsidR="00FE7A42" w:rsidRPr="00074F94" w:rsidRDefault="00FE7A42">
      <w:pPr>
        <w:pStyle w:val="BodyText"/>
      </w:pPr>
    </w:p>
    <w:p w14:paraId="7876BE4C" w14:textId="37EA58D3" w:rsidR="00D14B11" w:rsidRDefault="009253B0" w:rsidP="00A06C02">
      <w:pPr>
        <w:pStyle w:val="BodyText"/>
        <w:spacing w:before="1"/>
        <w:rPr>
          <w:b/>
          <w:bCs/>
        </w:rPr>
      </w:pPr>
      <w:r>
        <w:rPr>
          <w:noProof/>
          <w:lang w:val="en-GB" w:eastAsia="en-GB" w:bidi="ar-SA"/>
        </w:rPr>
        <mc:AlternateContent>
          <mc:Choice Requires="wps">
            <w:drawing>
              <wp:anchor distT="0" distB="0" distL="0" distR="0" simplePos="0" relativeHeight="251659264" behindDoc="1" locked="0" layoutInCell="1" allowOverlap="1" wp14:anchorId="76730D20" wp14:editId="36CB6A4E">
                <wp:simplePos x="0" y="0"/>
                <wp:positionH relativeFrom="page">
                  <wp:posOffset>247650</wp:posOffset>
                </wp:positionH>
                <wp:positionV relativeFrom="paragraph">
                  <wp:posOffset>-11089640</wp:posOffset>
                </wp:positionV>
                <wp:extent cx="6670675" cy="299085"/>
                <wp:effectExtent l="0" t="0" r="15875" b="2476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0675" cy="299085"/>
                        </a:xfrm>
                        <a:prstGeom prst="rect">
                          <a:avLst/>
                        </a:prstGeom>
                        <a:solidFill>
                          <a:srgbClr val="C0C0C0"/>
                        </a:solidFill>
                        <a:ln w="6097">
                          <a:solidFill>
                            <a:srgbClr val="000000"/>
                          </a:solidFill>
                          <a:prstDash val="solid"/>
                          <a:miter lim="800000"/>
                          <a:headEnd/>
                          <a:tailEnd/>
                        </a:ln>
                      </wps:spPr>
                      <wps:txbx>
                        <w:txbxContent>
                          <w:p w14:paraId="5EF29827" w14:textId="77777777" w:rsidR="00FE7A42" w:rsidRDefault="001D5C1A" w:rsidP="00907875">
                            <w:pPr>
                              <w:spacing w:line="457" w:lineRule="exact"/>
                              <w:ind w:left="2900" w:right="2900"/>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730D20" id="Text Box 5" o:spid="_x0000_s1027" type="#_x0000_t202" style="position:absolute;margin-left:19.5pt;margin-top:-873.2pt;width:525.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" fillcolor="silver" strokeweight=".16936mm">
                <v:textbox inset="0,0,0,0">
                  <w:txbxContent>
                    <w:p w14:paraId="5EF29827" w14:textId="77777777" w:rsidR="00FE7A42" w:rsidRDefault="001D5C1A" w:rsidP="00907875">
                      <w:pPr>
                        <w:spacing w:line="457" w:lineRule="exact"/>
                        <w:ind w:left="2900" w:right="2900"/>
                        <w:rPr>
                          <w:b/>
                          <w:sz w:val="40"/>
                        </w:rPr>
                      </w:pPr>
                      <w:r>
                        <w:rPr>
                          <w:b/>
                          <w:sz w:val="40"/>
                        </w:rPr>
                        <w:t>TASK DESCRIPTION</w:t>
                      </w:r>
                    </w:p>
                  </w:txbxContent>
                </v:textbox>
                <w10:wrap type="topAndBottom" anchorx="page"/>
              </v:shape>
            </w:pict>
          </mc:Fallback>
        </mc:AlternateContent>
      </w:r>
      <w:r w:rsidR="00123749">
        <w:rPr>
          <w:b/>
          <w:bCs/>
        </w:rPr>
        <w:t>Part</w:t>
      </w:r>
      <w:r w:rsidR="00DF6BC7">
        <w:rPr>
          <w:b/>
          <w:bCs/>
        </w:rPr>
        <w:t xml:space="preserve"> 1 </w:t>
      </w:r>
      <w:r w:rsidR="007A2FFB">
        <w:rPr>
          <w:b/>
          <w:bCs/>
        </w:rPr>
        <w:t>–</w:t>
      </w:r>
      <w:r w:rsidR="00DF6BC7">
        <w:rPr>
          <w:b/>
          <w:bCs/>
        </w:rPr>
        <w:t xml:space="preserve"> </w:t>
      </w:r>
      <w:r w:rsidR="0029199F">
        <w:rPr>
          <w:b/>
          <w:bCs/>
        </w:rPr>
        <w:t xml:space="preserve">1500 Word Report - </w:t>
      </w:r>
      <w:r w:rsidR="0029199F" w:rsidRPr="0029199F">
        <w:rPr>
          <w:b/>
          <w:bCs/>
        </w:rPr>
        <w:t xml:space="preserve">Building Effective Teams in </w:t>
      </w:r>
      <w:proofErr w:type="spellStart"/>
      <w:r w:rsidR="0029199F" w:rsidRPr="0029199F">
        <w:rPr>
          <w:b/>
          <w:bCs/>
        </w:rPr>
        <w:t>Organi</w:t>
      </w:r>
      <w:r w:rsidR="0029199F">
        <w:rPr>
          <w:b/>
          <w:bCs/>
        </w:rPr>
        <w:t>s</w:t>
      </w:r>
      <w:r w:rsidR="0029199F" w:rsidRPr="0029199F">
        <w:rPr>
          <w:b/>
          <w:bCs/>
        </w:rPr>
        <w:t>ations</w:t>
      </w:r>
      <w:proofErr w:type="spellEnd"/>
    </w:p>
    <w:p w14:paraId="40D85FDC" w14:textId="77777777" w:rsidR="00123749" w:rsidRDefault="00123749" w:rsidP="00A06C02">
      <w:pPr>
        <w:pStyle w:val="BodyText"/>
        <w:spacing w:before="1"/>
        <w:rPr>
          <w:b/>
          <w:bCs/>
        </w:rPr>
      </w:pPr>
    </w:p>
    <w:p w14:paraId="4EBE26D3" w14:textId="6B14DD3E" w:rsidR="00123749" w:rsidRPr="00123749" w:rsidRDefault="00123749" w:rsidP="00A06C02">
      <w:pPr>
        <w:pStyle w:val="BodyText"/>
        <w:spacing w:before="1"/>
      </w:pPr>
      <w:r w:rsidRPr="00123749">
        <w:t xml:space="preserve">In this assignment, you will explore various models and theories related to team building within </w:t>
      </w:r>
      <w:proofErr w:type="spellStart"/>
      <w:r w:rsidRPr="00123749">
        <w:t>organi</w:t>
      </w:r>
      <w:r>
        <w:t>s</w:t>
      </w:r>
      <w:r w:rsidRPr="00123749">
        <w:t>ational</w:t>
      </w:r>
      <w:proofErr w:type="spellEnd"/>
      <w:r w:rsidRPr="00123749">
        <w:t xml:space="preserve"> contexts. You </w:t>
      </w:r>
      <w:r>
        <w:t>must evaluate</w:t>
      </w:r>
      <w:r w:rsidRPr="00123749">
        <w:t xml:space="preserve"> how these models can be applied to enhance teamwork, understand team development, manage conflict, and identify the components of successful teams. </w:t>
      </w:r>
    </w:p>
    <w:p w14:paraId="247F554A" w14:textId="77777777" w:rsidR="00123749" w:rsidRDefault="00123749" w:rsidP="00A06C02">
      <w:pPr>
        <w:pStyle w:val="BodyText"/>
        <w:spacing w:before="1"/>
        <w:rPr>
          <w:b/>
          <w:bCs/>
        </w:rPr>
      </w:pPr>
    </w:p>
    <w:p w14:paraId="60553EBE" w14:textId="0FA7F1C4" w:rsidR="00123749" w:rsidRPr="00123749" w:rsidRDefault="00123749" w:rsidP="00123749">
      <w:pPr>
        <w:pStyle w:val="BodyText"/>
        <w:spacing w:before="1"/>
        <w:rPr>
          <w:lang w:val="en-GB"/>
        </w:rPr>
      </w:pPr>
      <w:r w:rsidRPr="00123749">
        <w:rPr>
          <w:lang w:val="en-GB"/>
        </w:rPr>
        <w:t>Introduction</w:t>
      </w:r>
    </w:p>
    <w:p w14:paraId="4154E91F" w14:textId="0802902A" w:rsidR="00123749" w:rsidRPr="00123749" w:rsidRDefault="00123749" w:rsidP="00123749">
      <w:pPr>
        <w:pStyle w:val="BodyText"/>
        <w:numPr>
          <w:ilvl w:val="0"/>
          <w:numId w:val="18"/>
        </w:numPr>
        <w:spacing w:before="1"/>
        <w:rPr>
          <w:lang w:val="en-GB"/>
        </w:rPr>
      </w:pPr>
      <w:r w:rsidRPr="00123749">
        <w:rPr>
          <w:lang w:val="en-GB"/>
        </w:rPr>
        <w:t>Provide an overview of the importance of effective teamwork in organi</w:t>
      </w:r>
      <w:r w:rsidR="0043236A">
        <w:rPr>
          <w:lang w:val="en-GB"/>
        </w:rPr>
        <w:t>s</w:t>
      </w:r>
      <w:r w:rsidRPr="00123749">
        <w:rPr>
          <w:lang w:val="en-GB"/>
        </w:rPr>
        <w:t>ational success.</w:t>
      </w:r>
    </w:p>
    <w:p w14:paraId="71802BE4" w14:textId="77777777" w:rsidR="00123749" w:rsidRPr="00123749" w:rsidRDefault="00123749" w:rsidP="00123749">
      <w:pPr>
        <w:pStyle w:val="BodyText"/>
        <w:numPr>
          <w:ilvl w:val="0"/>
          <w:numId w:val="18"/>
        </w:numPr>
        <w:spacing w:before="1"/>
        <w:rPr>
          <w:lang w:val="en-GB"/>
        </w:rPr>
      </w:pPr>
      <w:r w:rsidRPr="00123749">
        <w:rPr>
          <w:lang w:val="en-GB"/>
        </w:rPr>
        <w:t>Introduce the purpose and objectives of the report.</w:t>
      </w:r>
    </w:p>
    <w:p w14:paraId="1A6F3469" w14:textId="77777777" w:rsidR="00123749" w:rsidRDefault="00123749" w:rsidP="00123749">
      <w:pPr>
        <w:pStyle w:val="BodyText"/>
        <w:spacing w:before="1"/>
        <w:rPr>
          <w:lang w:val="en-GB"/>
        </w:rPr>
      </w:pPr>
    </w:p>
    <w:p w14:paraId="4C191C11" w14:textId="60A44EC8" w:rsidR="00123749" w:rsidRPr="00123749" w:rsidRDefault="00123749" w:rsidP="00123749">
      <w:pPr>
        <w:pStyle w:val="BodyText"/>
        <w:spacing w:before="1"/>
        <w:rPr>
          <w:lang w:val="en-GB"/>
        </w:rPr>
      </w:pPr>
      <w:r w:rsidRPr="00123749">
        <w:rPr>
          <w:lang w:val="en-GB"/>
        </w:rPr>
        <w:t>Theoretical Framework</w:t>
      </w:r>
    </w:p>
    <w:p w14:paraId="669C9014" w14:textId="43A53B0D" w:rsidR="00123749" w:rsidRPr="00123749" w:rsidRDefault="00123749" w:rsidP="00123749">
      <w:pPr>
        <w:pStyle w:val="BodyText"/>
        <w:numPr>
          <w:ilvl w:val="0"/>
          <w:numId w:val="20"/>
        </w:numPr>
        <w:spacing w:before="1"/>
        <w:rPr>
          <w:lang w:val="en-GB"/>
        </w:rPr>
      </w:pPr>
      <w:r w:rsidRPr="00123749">
        <w:rPr>
          <w:lang w:val="en-GB"/>
        </w:rPr>
        <w:t>Briefly introduce the key theoretical models to be discussed: Belbin, Tuckman, and</w:t>
      </w:r>
      <w:r>
        <w:rPr>
          <w:lang w:val="en-GB"/>
        </w:rPr>
        <w:t xml:space="preserve"> </w:t>
      </w:r>
      <w:r w:rsidRPr="00123749">
        <w:rPr>
          <w:lang w:val="en-GB"/>
        </w:rPr>
        <w:t>Kilmann.</w:t>
      </w:r>
    </w:p>
    <w:p w14:paraId="1F5047D4" w14:textId="77777777" w:rsidR="00123749" w:rsidRPr="00123749" w:rsidRDefault="00123749" w:rsidP="00123749">
      <w:pPr>
        <w:pStyle w:val="BodyText"/>
        <w:numPr>
          <w:ilvl w:val="0"/>
          <w:numId w:val="20"/>
        </w:numPr>
        <w:spacing w:before="1"/>
        <w:rPr>
          <w:lang w:val="en-GB"/>
        </w:rPr>
      </w:pPr>
      <w:r w:rsidRPr="00123749">
        <w:rPr>
          <w:lang w:val="en-GB"/>
        </w:rPr>
        <w:t>Provide an overview of each model and its main concepts.</w:t>
      </w:r>
    </w:p>
    <w:p w14:paraId="65E04D74" w14:textId="6EF81E26" w:rsidR="00123749" w:rsidRDefault="00123749" w:rsidP="00123749">
      <w:pPr>
        <w:pStyle w:val="BodyText"/>
        <w:numPr>
          <w:ilvl w:val="0"/>
          <w:numId w:val="20"/>
        </w:numPr>
        <w:spacing w:before="1"/>
        <w:rPr>
          <w:lang w:val="en-GB"/>
        </w:rPr>
      </w:pPr>
      <w:r w:rsidRPr="00123749">
        <w:rPr>
          <w:lang w:val="en-GB"/>
        </w:rPr>
        <w:t>Highlight the relevance of these models in understanding team dynamics and improving teamwork in organi</w:t>
      </w:r>
      <w:r>
        <w:rPr>
          <w:lang w:val="en-GB"/>
        </w:rPr>
        <w:t>s</w:t>
      </w:r>
      <w:r w:rsidRPr="00123749">
        <w:rPr>
          <w:lang w:val="en-GB"/>
        </w:rPr>
        <w:t>ations.</w:t>
      </w:r>
    </w:p>
    <w:p w14:paraId="41738535" w14:textId="77777777" w:rsidR="00123749" w:rsidRPr="00123749" w:rsidRDefault="00123749" w:rsidP="00123749">
      <w:pPr>
        <w:pStyle w:val="BodyText"/>
        <w:spacing w:before="1"/>
        <w:rPr>
          <w:lang w:val="en-GB"/>
        </w:rPr>
      </w:pPr>
    </w:p>
    <w:p w14:paraId="54E9367E" w14:textId="2D9AC7DA" w:rsidR="00123749" w:rsidRDefault="00123749" w:rsidP="00123749">
      <w:pPr>
        <w:pStyle w:val="BodyText"/>
        <w:spacing w:before="1"/>
        <w:rPr>
          <w:lang w:val="en-GB"/>
        </w:rPr>
      </w:pPr>
      <w:r>
        <w:rPr>
          <w:lang w:val="en-GB"/>
        </w:rPr>
        <w:t>Team Roles</w:t>
      </w:r>
    </w:p>
    <w:p w14:paraId="47C8A807" w14:textId="46166836" w:rsidR="00123749" w:rsidRPr="00123749" w:rsidRDefault="00123749" w:rsidP="00123749">
      <w:pPr>
        <w:pStyle w:val="BodyText"/>
        <w:numPr>
          <w:ilvl w:val="0"/>
          <w:numId w:val="21"/>
        </w:numPr>
        <w:spacing w:before="1"/>
        <w:rPr>
          <w:lang w:val="en-GB"/>
        </w:rPr>
      </w:pPr>
      <w:r w:rsidRPr="00123749">
        <w:rPr>
          <w:lang w:val="en-GB"/>
        </w:rPr>
        <w:t xml:space="preserve">Explain the Belbin model and its </w:t>
      </w:r>
      <w:r w:rsidR="0043236A">
        <w:rPr>
          <w:lang w:val="en-GB"/>
        </w:rPr>
        <w:t>purpose.</w:t>
      </w:r>
    </w:p>
    <w:p w14:paraId="77E2FEA4" w14:textId="6CAD0912" w:rsidR="00123749" w:rsidRPr="00123749" w:rsidRDefault="00123749" w:rsidP="00123749">
      <w:pPr>
        <w:pStyle w:val="BodyText"/>
        <w:numPr>
          <w:ilvl w:val="0"/>
          <w:numId w:val="19"/>
        </w:numPr>
        <w:spacing w:before="1"/>
        <w:rPr>
          <w:lang w:val="en-GB"/>
        </w:rPr>
      </w:pPr>
      <w:r w:rsidRPr="00123749">
        <w:rPr>
          <w:lang w:val="en-GB"/>
        </w:rPr>
        <w:t>Discuss the nine team roles identified by Belbin (e.g., Plant, Shaper, Coordinator)</w:t>
      </w:r>
      <w:r w:rsidR="0043236A">
        <w:rPr>
          <w:lang w:val="en-GB"/>
        </w:rPr>
        <w:t>.</w:t>
      </w:r>
    </w:p>
    <w:p w14:paraId="5A4FC998" w14:textId="78E93465" w:rsidR="00123749" w:rsidRDefault="00123749" w:rsidP="00123749">
      <w:pPr>
        <w:pStyle w:val="BodyText"/>
        <w:numPr>
          <w:ilvl w:val="0"/>
          <w:numId w:val="19"/>
        </w:numPr>
        <w:spacing w:before="1"/>
        <w:rPr>
          <w:lang w:val="en-GB"/>
        </w:rPr>
      </w:pPr>
      <w:r w:rsidRPr="00123749">
        <w:rPr>
          <w:lang w:val="en-GB"/>
        </w:rPr>
        <w:t>Provide real-world examples of how organi</w:t>
      </w:r>
      <w:r w:rsidR="0029199F">
        <w:rPr>
          <w:lang w:val="en-GB"/>
        </w:rPr>
        <w:t>s</w:t>
      </w:r>
      <w:r w:rsidRPr="00123749">
        <w:rPr>
          <w:lang w:val="en-GB"/>
        </w:rPr>
        <w:t>ations have applied the Belbin model to optimi</w:t>
      </w:r>
      <w:r w:rsidR="0043236A">
        <w:rPr>
          <w:lang w:val="en-GB"/>
        </w:rPr>
        <w:t>s</w:t>
      </w:r>
      <w:r w:rsidRPr="00123749">
        <w:rPr>
          <w:lang w:val="en-GB"/>
        </w:rPr>
        <w:t>e team composition and task allocation.</w:t>
      </w:r>
    </w:p>
    <w:p w14:paraId="333359D9" w14:textId="77777777" w:rsidR="00123749" w:rsidRPr="00123749" w:rsidRDefault="00123749" w:rsidP="00123749">
      <w:pPr>
        <w:pStyle w:val="BodyText"/>
        <w:spacing w:before="1"/>
        <w:ind w:left="360"/>
        <w:rPr>
          <w:lang w:val="en-GB"/>
        </w:rPr>
      </w:pPr>
    </w:p>
    <w:p w14:paraId="41F5BB56" w14:textId="70D6A0B8" w:rsidR="00123749" w:rsidRPr="00123749" w:rsidRDefault="00123749" w:rsidP="00123749">
      <w:pPr>
        <w:pStyle w:val="BodyText"/>
        <w:spacing w:before="1"/>
        <w:rPr>
          <w:lang w:val="en-GB"/>
        </w:rPr>
      </w:pPr>
      <w:r w:rsidRPr="00123749">
        <w:rPr>
          <w:lang w:val="en-GB"/>
        </w:rPr>
        <w:t>Understanding Team Development</w:t>
      </w:r>
    </w:p>
    <w:p w14:paraId="019B7A9B" w14:textId="77777777" w:rsidR="00123749" w:rsidRPr="00123749" w:rsidRDefault="00123749" w:rsidP="00123749">
      <w:pPr>
        <w:pStyle w:val="BodyText"/>
        <w:numPr>
          <w:ilvl w:val="0"/>
          <w:numId w:val="25"/>
        </w:numPr>
        <w:spacing w:before="1"/>
        <w:rPr>
          <w:lang w:val="en-GB"/>
        </w:rPr>
      </w:pPr>
      <w:r w:rsidRPr="00123749">
        <w:rPr>
          <w:lang w:val="en-GB"/>
        </w:rPr>
        <w:t>Introduce the Tuckman model's stages of team development: forming, storming, norming, performing, and adjourning.</w:t>
      </w:r>
    </w:p>
    <w:p w14:paraId="44BB2B7B" w14:textId="77777777" w:rsidR="00123749" w:rsidRPr="00123749" w:rsidRDefault="00123749" w:rsidP="00123749">
      <w:pPr>
        <w:pStyle w:val="BodyText"/>
        <w:numPr>
          <w:ilvl w:val="0"/>
          <w:numId w:val="25"/>
        </w:numPr>
        <w:spacing w:before="1"/>
        <w:rPr>
          <w:lang w:val="en-GB"/>
        </w:rPr>
      </w:pPr>
      <w:r w:rsidRPr="00123749">
        <w:rPr>
          <w:lang w:val="en-GB"/>
        </w:rPr>
        <w:t>Discuss each stage in detail, highlighting the challenges and opportunities associated with team development.</w:t>
      </w:r>
    </w:p>
    <w:p w14:paraId="5B7FD6BD" w14:textId="77777777" w:rsidR="00123749" w:rsidRDefault="00123749" w:rsidP="00123749">
      <w:pPr>
        <w:pStyle w:val="BodyText"/>
        <w:numPr>
          <w:ilvl w:val="0"/>
          <w:numId w:val="25"/>
        </w:numPr>
        <w:spacing w:before="1"/>
        <w:rPr>
          <w:lang w:val="en-GB"/>
        </w:rPr>
      </w:pPr>
      <w:r w:rsidRPr="00123749">
        <w:rPr>
          <w:lang w:val="en-GB"/>
        </w:rPr>
        <w:t>Provide examples of how teams can navigate each stage effectively to achieve high performance.</w:t>
      </w:r>
    </w:p>
    <w:p w14:paraId="67FA4ADE" w14:textId="77777777" w:rsidR="00123749" w:rsidRPr="00123749" w:rsidRDefault="00123749" w:rsidP="00123749">
      <w:pPr>
        <w:pStyle w:val="BodyText"/>
        <w:spacing w:before="1"/>
        <w:rPr>
          <w:lang w:val="en-GB"/>
        </w:rPr>
      </w:pPr>
    </w:p>
    <w:p w14:paraId="7A4467C9" w14:textId="25CFFD15" w:rsidR="00123749" w:rsidRPr="00123749" w:rsidRDefault="00123749" w:rsidP="00123749">
      <w:pPr>
        <w:pStyle w:val="BodyText"/>
        <w:spacing w:before="1"/>
        <w:rPr>
          <w:lang w:val="en-GB"/>
        </w:rPr>
      </w:pPr>
      <w:r w:rsidRPr="00123749">
        <w:rPr>
          <w:lang w:val="en-GB"/>
        </w:rPr>
        <w:t>Managing Conflict in the Workplace</w:t>
      </w:r>
    </w:p>
    <w:p w14:paraId="2D4E8D12" w14:textId="77777777" w:rsidR="00123749" w:rsidRPr="00123749" w:rsidRDefault="00123749" w:rsidP="00123749">
      <w:pPr>
        <w:pStyle w:val="BodyText"/>
        <w:numPr>
          <w:ilvl w:val="0"/>
          <w:numId w:val="22"/>
        </w:numPr>
        <w:spacing w:before="1"/>
        <w:rPr>
          <w:lang w:val="en-GB"/>
        </w:rPr>
      </w:pPr>
      <w:r w:rsidRPr="00123749">
        <w:rPr>
          <w:lang w:val="en-GB"/>
        </w:rPr>
        <w:t>Explain the Thomas Kilmann model's five conflict-handling styles: competing, collaborating, compromising, avoiding, and accommodating.</w:t>
      </w:r>
    </w:p>
    <w:p w14:paraId="3986B98A" w14:textId="77777777" w:rsidR="00123749" w:rsidRPr="00123749" w:rsidRDefault="00123749" w:rsidP="00123749">
      <w:pPr>
        <w:pStyle w:val="BodyText"/>
        <w:numPr>
          <w:ilvl w:val="0"/>
          <w:numId w:val="22"/>
        </w:numPr>
        <w:spacing w:before="1"/>
        <w:rPr>
          <w:lang w:val="en-GB"/>
        </w:rPr>
      </w:pPr>
      <w:r w:rsidRPr="00123749">
        <w:rPr>
          <w:lang w:val="en-GB"/>
        </w:rPr>
        <w:t>Discuss the significance of understanding these styles in managing conflicts within teams.</w:t>
      </w:r>
    </w:p>
    <w:p w14:paraId="339DDCDA" w14:textId="4AEDE71C" w:rsidR="00123749" w:rsidRPr="0029199F" w:rsidRDefault="00123749" w:rsidP="00123749">
      <w:pPr>
        <w:pStyle w:val="BodyText"/>
        <w:numPr>
          <w:ilvl w:val="0"/>
          <w:numId w:val="22"/>
        </w:numPr>
        <w:spacing w:before="1"/>
        <w:rPr>
          <w:lang w:val="en-GB"/>
        </w:rPr>
      </w:pPr>
      <w:r w:rsidRPr="00123749">
        <w:rPr>
          <w:lang w:val="en-GB"/>
        </w:rPr>
        <w:t>Provide examples of how organi</w:t>
      </w:r>
      <w:r w:rsidR="00C77FA8">
        <w:rPr>
          <w:lang w:val="en-GB"/>
        </w:rPr>
        <w:t>s</w:t>
      </w:r>
      <w:r w:rsidRPr="00123749">
        <w:rPr>
          <w:lang w:val="en-GB"/>
        </w:rPr>
        <w:t>ations have utili</w:t>
      </w:r>
      <w:r w:rsidR="00C77FA8">
        <w:rPr>
          <w:lang w:val="en-GB"/>
        </w:rPr>
        <w:t>s</w:t>
      </w:r>
      <w:r w:rsidRPr="00123749">
        <w:rPr>
          <w:lang w:val="en-GB"/>
        </w:rPr>
        <w:t>ed the Thomas Kilmann model to resolve conflicts and maintain positive relationships.</w:t>
      </w:r>
    </w:p>
    <w:p w14:paraId="3EC2222D" w14:textId="77777777" w:rsidR="00123749" w:rsidRPr="00123749" w:rsidRDefault="00123749" w:rsidP="00123749">
      <w:pPr>
        <w:pStyle w:val="BodyText"/>
        <w:spacing w:before="1"/>
        <w:rPr>
          <w:lang w:val="en-GB"/>
        </w:rPr>
      </w:pPr>
    </w:p>
    <w:p w14:paraId="33D79638" w14:textId="290E0517" w:rsidR="00123749" w:rsidRPr="00123749" w:rsidRDefault="00123749" w:rsidP="00123749">
      <w:pPr>
        <w:pStyle w:val="BodyText"/>
        <w:spacing w:before="1"/>
        <w:rPr>
          <w:lang w:val="en-GB"/>
        </w:rPr>
      </w:pPr>
      <w:r w:rsidRPr="00123749">
        <w:rPr>
          <w:lang w:val="en-GB"/>
        </w:rPr>
        <w:t>Conclusion</w:t>
      </w:r>
    </w:p>
    <w:p w14:paraId="70AAC492" w14:textId="3DB377F7" w:rsidR="00123749" w:rsidRPr="00123749" w:rsidRDefault="00123749" w:rsidP="00123749">
      <w:pPr>
        <w:pStyle w:val="BodyText"/>
        <w:numPr>
          <w:ilvl w:val="0"/>
          <w:numId w:val="24"/>
        </w:numPr>
        <w:spacing w:before="1"/>
        <w:rPr>
          <w:lang w:val="en-GB"/>
        </w:rPr>
      </w:pPr>
      <w:r w:rsidRPr="00123749">
        <w:rPr>
          <w:lang w:val="en-GB"/>
        </w:rPr>
        <w:t>Summari</w:t>
      </w:r>
      <w:r>
        <w:rPr>
          <w:lang w:val="en-GB"/>
        </w:rPr>
        <w:t>s</w:t>
      </w:r>
      <w:r w:rsidRPr="00123749">
        <w:rPr>
          <w:lang w:val="en-GB"/>
        </w:rPr>
        <w:t>e the key findings and insights from the report.</w:t>
      </w:r>
    </w:p>
    <w:p w14:paraId="62441A43" w14:textId="1472826F" w:rsidR="00123749" w:rsidRPr="00123749" w:rsidRDefault="00123749" w:rsidP="00123749">
      <w:pPr>
        <w:pStyle w:val="BodyText"/>
        <w:numPr>
          <w:ilvl w:val="0"/>
          <w:numId w:val="24"/>
        </w:numPr>
        <w:spacing w:before="1"/>
        <w:rPr>
          <w:lang w:val="en-GB"/>
        </w:rPr>
      </w:pPr>
      <w:r w:rsidRPr="00123749">
        <w:rPr>
          <w:lang w:val="en-GB"/>
        </w:rPr>
        <w:t>Reflect on the importance of effective teamwork in organi</w:t>
      </w:r>
      <w:r>
        <w:rPr>
          <w:lang w:val="en-GB"/>
        </w:rPr>
        <w:t>s</w:t>
      </w:r>
      <w:r w:rsidRPr="00123749">
        <w:rPr>
          <w:lang w:val="en-GB"/>
        </w:rPr>
        <w:t>ational success.</w:t>
      </w:r>
    </w:p>
    <w:p w14:paraId="14947F20" w14:textId="669B2E66" w:rsidR="00123749" w:rsidRDefault="00123749" w:rsidP="00123749">
      <w:pPr>
        <w:pStyle w:val="BodyText"/>
        <w:numPr>
          <w:ilvl w:val="0"/>
          <w:numId w:val="24"/>
        </w:numPr>
        <w:spacing w:before="1"/>
        <w:rPr>
          <w:lang w:val="en-GB"/>
        </w:rPr>
      </w:pPr>
      <w:r w:rsidRPr="00123749">
        <w:rPr>
          <w:lang w:val="en-GB"/>
        </w:rPr>
        <w:t>Provide recommendations for organi</w:t>
      </w:r>
      <w:r>
        <w:rPr>
          <w:lang w:val="en-GB"/>
        </w:rPr>
        <w:t>s</w:t>
      </w:r>
      <w:r w:rsidRPr="00123749">
        <w:rPr>
          <w:lang w:val="en-GB"/>
        </w:rPr>
        <w:t>ations seeking to build and maintain high-performing teams.</w:t>
      </w:r>
    </w:p>
    <w:p w14:paraId="1884E9B9" w14:textId="77777777" w:rsidR="00123749" w:rsidRDefault="00123749" w:rsidP="00123749">
      <w:pPr>
        <w:pStyle w:val="BodyText"/>
        <w:spacing w:before="1"/>
        <w:rPr>
          <w:lang w:val="en-GB"/>
        </w:rPr>
      </w:pPr>
    </w:p>
    <w:p w14:paraId="2D436A4B" w14:textId="4D7E25B4" w:rsidR="002618AA" w:rsidRPr="0029199F" w:rsidRDefault="00123749" w:rsidP="0029199F">
      <w:pPr>
        <w:pStyle w:val="BodyText"/>
        <w:spacing w:before="1"/>
        <w:rPr>
          <w:lang w:val="en-GB"/>
        </w:rPr>
      </w:pPr>
      <w:r>
        <w:rPr>
          <w:lang w:val="en-GB"/>
        </w:rPr>
        <w:t>You are expected to use a minimum of 15 credible references.</w:t>
      </w:r>
    </w:p>
    <w:p w14:paraId="0561EC3E" w14:textId="77777777" w:rsidR="00DF6BC7" w:rsidRDefault="00DF6BC7" w:rsidP="00DF6BC7">
      <w:pPr>
        <w:tabs>
          <w:tab w:val="left" w:pos="1008"/>
        </w:tabs>
        <w:spacing w:line="276" w:lineRule="auto"/>
        <w:ind w:right="425"/>
      </w:pPr>
    </w:p>
    <w:p w14:paraId="58210D8B" w14:textId="77777777" w:rsidR="0029199F" w:rsidRDefault="0029199F" w:rsidP="00DF6BC7">
      <w:pPr>
        <w:tabs>
          <w:tab w:val="left" w:pos="1008"/>
        </w:tabs>
        <w:spacing w:line="276" w:lineRule="auto"/>
        <w:ind w:right="425"/>
        <w:rPr>
          <w:b/>
          <w:bCs/>
        </w:rPr>
      </w:pPr>
    </w:p>
    <w:p w14:paraId="426857E5" w14:textId="77777777" w:rsidR="0029199F" w:rsidRDefault="0029199F" w:rsidP="00DF6BC7">
      <w:pPr>
        <w:tabs>
          <w:tab w:val="left" w:pos="1008"/>
        </w:tabs>
        <w:spacing w:line="276" w:lineRule="auto"/>
        <w:ind w:right="425"/>
        <w:rPr>
          <w:b/>
          <w:bCs/>
        </w:rPr>
      </w:pPr>
    </w:p>
    <w:p w14:paraId="129CDCDB" w14:textId="77777777" w:rsidR="0029199F" w:rsidRDefault="0029199F" w:rsidP="00DF6BC7">
      <w:pPr>
        <w:tabs>
          <w:tab w:val="left" w:pos="1008"/>
        </w:tabs>
        <w:spacing w:line="276" w:lineRule="auto"/>
        <w:ind w:right="425"/>
        <w:rPr>
          <w:b/>
          <w:bCs/>
        </w:rPr>
      </w:pPr>
    </w:p>
    <w:p w14:paraId="4B93FBD2" w14:textId="77777777" w:rsidR="0029199F" w:rsidRDefault="0029199F" w:rsidP="00DF6BC7">
      <w:pPr>
        <w:tabs>
          <w:tab w:val="left" w:pos="1008"/>
        </w:tabs>
        <w:spacing w:line="276" w:lineRule="auto"/>
        <w:ind w:right="425"/>
        <w:rPr>
          <w:b/>
          <w:bCs/>
        </w:rPr>
      </w:pPr>
    </w:p>
    <w:p w14:paraId="6C0D12B1" w14:textId="77777777" w:rsidR="0029199F" w:rsidRDefault="0029199F" w:rsidP="00DF6BC7">
      <w:pPr>
        <w:tabs>
          <w:tab w:val="left" w:pos="1008"/>
        </w:tabs>
        <w:spacing w:line="276" w:lineRule="auto"/>
        <w:ind w:right="425"/>
        <w:rPr>
          <w:b/>
          <w:bCs/>
        </w:rPr>
      </w:pPr>
    </w:p>
    <w:p w14:paraId="608718CB" w14:textId="77777777" w:rsidR="001357DB" w:rsidRDefault="001357DB" w:rsidP="00DF6BC7">
      <w:pPr>
        <w:tabs>
          <w:tab w:val="left" w:pos="1008"/>
        </w:tabs>
        <w:spacing w:line="276" w:lineRule="auto"/>
        <w:ind w:right="425"/>
        <w:rPr>
          <w:b/>
          <w:bCs/>
        </w:rPr>
      </w:pPr>
    </w:p>
    <w:p w14:paraId="569261C4" w14:textId="77777777" w:rsidR="001357DB" w:rsidRDefault="001357DB" w:rsidP="00DF6BC7">
      <w:pPr>
        <w:tabs>
          <w:tab w:val="left" w:pos="1008"/>
        </w:tabs>
        <w:spacing w:line="276" w:lineRule="auto"/>
        <w:ind w:right="425"/>
        <w:rPr>
          <w:b/>
          <w:bCs/>
        </w:rPr>
      </w:pPr>
    </w:p>
    <w:p w14:paraId="3D665F38" w14:textId="77777777" w:rsidR="0029199F" w:rsidRDefault="0029199F" w:rsidP="00DF6BC7">
      <w:pPr>
        <w:tabs>
          <w:tab w:val="left" w:pos="1008"/>
        </w:tabs>
        <w:spacing w:line="276" w:lineRule="auto"/>
        <w:ind w:right="425"/>
        <w:rPr>
          <w:b/>
          <w:bCs/>
        </w:rPr>
      </w:pPr>
    </w:p>
    <w:p w14:paraId="43A1270E" w14:textId="77777777" w:rsidR="001357DB" w:rsidRDefault="001357DB" w:rsidP="00DF6BC7">
      <w:pPr>
        <w:tabs>
          <w:tab w:val="left" w:pos="1008"/>
        </w:tabs>
        <w:spacing w:line="276" w:lineRule="auto"/>
        <w:ind w:right="425"/>
        <w:rPr>
          <w:b/>
          <w:bCs/>
        </w:rPr>
      </w:pPr>
    </w:p>
    <w:p w14:paraId="53209734" w14:textId="77777777" w:rsidR="001357DB" w:rsidRDefault="001357DB" w:rsidP="00DF6BC7">
      <w:pPr>
        <w:tabs>
          <w:tab w:val="left" w:pos="1008"/>
        </w:tabs>
        <w:spacing w:line="276" w:lineRule="auto"/>
        <w:ind w:right="425"/>
        <w:rPr>
          <w:b/>
          <w:bCs/>
        </w:rPr>
      </w:pPr>
    </w:p>
    <w:p w14:paraId="7EB03F00" w14:textId="77777777" w:rsidR="001357DB" w:rsidRDefault="001357DB" w:rsidP="00DF6BC7">
      <w:pPr>
        <w:tabs>
          <w:tab w:val="left" w:pos="1008"/>
        </w:tabs>
        <w:spacing w:line="276" w:lineRule="auto"/>
        <w:ind w:right="425"/>
        <w:rPr>
          <w:b/>
          <w:bCs/>
        </w:rPr>
      </w:pPr>
    </w:p>
    <w:p w14:paraId="42F06058" w14:textId="77777777" w:rsidR="0029199F" w:rsidRDefault="0029199F" w:rsidP="00DF6BC7">
      <w:pPr>
        <w:tabs>
          <w:tab w:val="left" w:pos="1008"/>
        </w:tabs>
        <w:spacing w:line="276" w:lineRule="auto"/>
        <w:ind w:right="425"/>
        <w:rPr>
          <w:b/>
          <w:bCs/>
        </w:rPr>
      </w:pPr>
    </w:p>
    <w:p w14:paraId="631BF352" w14:textId="1B5FBD5D" w:rsidR="00DF6BC7" w:rsidRPr="00DF6BC7" w:rsidRDefault="00DF6BC7" w:rsidP="00DF6BC7">
      <w:pPr>
        <w:tabs>
          <w:tab w:val="left" w:pos="1008"/>
        </w:tabs>
        <w:spacing w:line="276" w:lineRule="auto"/>
        <w:ind w:right="425"/>
        <w:rPr>
          <w:b/>
          <w:bCs/>
          <w:u w:val="single"/>
        </w:rPr>
      </w:pPr>
      <w:r w:rsidRPr="00A06C02">
        <w:rPr>
          <w:b/>
          <w:bCs/>
        </w:rPr>
        <w:t xml:space="preserve">Task 2 – Group Presentation </w:t>
      </w:r>
      <w:r w:rsidR="0029199F">
        <w:rPr>
          <w:b/>
          <w:bCs/>
        </w:rPr>
        <w:t>–</w:t>
      </w:r>
      <w:r>
        <w:t xml:space="preserve"> </w:t>
      </w:r>
      <w:r w:rsidR="0029199F">
        <w:t>Effective Communication Skills in the Workplace</w:t>
      </w:r>
    </w:p>
    <w:p w14:paraId="42528CCC" w14:textId="77777777" w:rsidR="00DF6BC7" w:rsidRPr="00382DCA" w:rsidRDefault="00DF6BC7" w:rsidP="00DF6BC7">
      <w:pPr>
        <w:pStyle w:val="BodyText"/>
        <w:spacing w:before="1"/>
        <w:rPr>
          <w:rFonts w:ascii="Times New Roman"/>
          <w:sz w:val="16"/>
        </w:rPr>
      </w:pPr>
      <w:r>
        <w:rPr>
          <w:noProof/>
          <w:lang w:val="en-GB" w:eastAsia="en-GB" w:bidi="ar-SA"/>
        </w:rPr>
        <mc:AlternateContent>
          <mc:Choice Requires="wps">
            <w:drawing>
              <wp:anchor distT="0" distB="0" distL="0" distR="0" simplePos="0" relativeHeight="251661312" behindDoc="1" locked="0" layoutInCell="1" allowOverlap="1" wp14:anchorId="15741459" wp14:editId="213D571A">
                <wp:simplePos x="0" y="0"/>
                <wp:positionH relativeFrom="page">
                  <wp:posOffset>247650</wp:posOffset>
                </wp:positionH>
                <wp:positionV relativeFrom="paragraph">
                  <wp:posOffset>-11089640</wp:posOffset>
                </wp:positionV>
                <wp:extent cx="6670675" cy="299085"/>
                <wp:effectExtent l="0" t="0" r="15875" b="24765"/>
                <wp:wrapTopAndBottom/>
                <wp:docPr id="89746619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0675" cy="299085"/>
                        </a:xfrm>
                        <a:prstGeom prst="rect">
                          <a:avLst/>
                        </a:prstGeom>
                        <a:solidFill>
                          <a:srgbClr val="C0C0C0"/>
                        </a:solidFill>
                        <a:ln w="6097">
                          <a:solidFill>
                            <a:srgbClr val="000000"/>
                          </a:solidFill>
                          <a:prstDash val="solid"/>
                          <a:miter lim="800000"/>
                          <a:headEnd/>
                          <a:tailEnd/>
                        </a:ln>
                      </wps:spPr>
                      <wps:txbx>
                        <w:txbxContent>
                          <w:p w14:paraId="545F2514" w14:textId="77777777" w:rsidR="00DF6BC7" w:rsidRDefault="00DF6BC7" w:rsidP="00DF6BC7">
                            <w:pPr>
                              <w:spacing w:line="457" w:lineRule="exact"/>
                              <w:ind w:left="2900" w:right="2900"/>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741459" id="_x0000_s1028" type="#_x0000_t202" style="position:absolute;margin-left:19.5pt;margin-top:-873.2pt;width:525.25pt;height:23.55pt;z-index:-2516551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" fillcolor="silver" strokeweight=".16936mm">
                <v:textbox inset="0,0,0,0">
                  <w:txbxContent>
                    <w:p w14:paraId="545F2514" w14:textId="77777777" w:rsidR="00DF6BC7" w:rsidRDefault="00DF6BC7" w:rsidP="00DF6BC7">
                      <w:pPr>
                        <w:spacing w:line="457" w:lineRule="exact"/>
                        <w:ind w:left="2900" w:right="2900"/>
                        <w:rPr>
                          <w:b/>
                          <w:sz w:val="40"/>
                        </w:rPr>
                      </w:pPr>
                      <w:r>
                        <w:rPr>
                          <w:b/>
                          <w:sz w:val="40"/>
                        </w:rPr>
                        <w:t>TASK DESCRIPTION</w:t>
                      </w:r>
                    </w:p>
                  </w:txbxContent>
                </v:textbox>
                <w10:wrap type="topAndBottom" anchorx="page"/>
              </v:shape>
            </w:pict>
          </mc:Fallback>
        </mc:AlternateContent>
      </w:r>
    </w:p>
    <w:p w14:paraId="21FE5E17" w14:textId="49A81A23" w:rsidR="00FE7A42" w:rsidRDefault="0029199F">
      <w:pPr>
        <w:pStyle w:val="BodyText"/>
        <w:spacing w:before="9"/>
        <w:rPr>
          <w:sz w:val="21"/>
        </w:rPr>
      </w:pPr>
      <w:r>
        <w:rPr>
          <w:sz w:val="21"/>
        </w:rPr>
        <w:t>I</w:t>
      </w:r>
      <w:r w:rsidRPr="0029199F">
        <w:rPr>
          <w:sz w:val="21"/>
        </w:rPr>
        <w:t xml:space="preserve">n this group presentation assignment, you will explore the importance of effective communication skills in the workplace and their impact on </w:t>
      </w:r>
      <w:proofErr w:type="spellStart"/>
      <w:r w:rsidRPr="0029199F">
        <w:rPr>
          <w:sz w:val="21"/>
        </w:rPr>
        <w:t>organi</w:t>
      </w:r>
      <w:r>
        <w:rPr>
          <w:sz w:val="21"/>
        </w:rPr>
        <w:t>s</w:t>
      </w:r>
      <w:r w:rsidRPr="0029199F">
        <w:rPr>
          <w:sz w:val="21"/>
        </w:rPr>
        <w:t>ational</w:t>
      </w:r>
      <w:proofErr w:type="spellEnd"/>
      <w:r w:rsidRPr="0029199F">
        <w:rPr>
          <w:sz w:val="21"/>
        </w:rPr>
        <w:t xml:space="preserve"> success. Through research, analysis, and real-world examples, your group </w:t>
      </w:r>
      <w:r>
        <w:rPr>
          <w:sz w:val="21"/>
        </w:rPr>
        <w:t xml:space="preserve">must </w:t>
      </w:r>
      <w:r w:rsidRPr="0029199F">
        <w:rPr>
          <w:sz w:val="21"/>
        </w:rPr>
        <w:t>demonstrate key communication skills, discuss their relevance in professional settings, and reflect on experiences of overcoming teamwork issues through effective communication.</w:t>
      </w:r>
    </w:p>
    <w:p w14:paraId="5BEB2436" w14:textId="77777777" w:rsidR="0029199F" w:rsidRDefault="0029199F">
      <w:pPr>
        <w:pStyle w:val="BodyText"/>
        <w:spacing w:before="9"/>
        <w:rPr>
          <w:sz w:val="21"/>
        </w:rPr>
      </w:pPr>
    </w:p>
    <w:p w14:paraId="03128131" w14:textId="48BD713F" w:rsidR="0029199F" w:rsidRPr="0029199F" w:rsidRDefault="0029199F" w:rsidP="0029199F">
      <w:pPr>
        <w:pStyle w:val="BodyText"/>
        <w:spacing w:before="9"/>
        <w:rPr>
          <w:sz w:val="21"/>
          <w:lang w:val="en-GB"/>
        </w:rPr>
      </w:pPr>
      <w:r w:rsidRPr="0029199F">
        <w:rPr>
          <w:sz w:val="21"/>
          <w:lang w:val="en-GB"/>
        </w:rPr>
        <w:t>Introduction</w:t>
      </w:r>
    </w:p>
    <w:p w14:paraId="77F2DBAF" w14:textId="77777777" w:rsidR="0029199F" w:rsidRPr="0029199F" w:rsidRDefault="0029199F" w:rsidP="0029199F">
      <w:pPr>
        <w:pStyle w:val="BodyText"/>
        <w:numPr>
          <w:ilvl w:val="0"/>
          <w:numId w:val="31"/>
        </w:numPr>
        <w:spacing w:before="9"/>
        <w:rPr>
          <w:sz w:val="21"/>
          <w:lang w:val="en-GB"/>
        </w:rPr>
      </w:pPr>
      <w:r w:rsidRPr="0029199F">
        <w:rPr>
          <w:sz w:val="21"/>
          <w:lang w:val="en-GB"/>
        </w:rPr>
        <w:t>Provide an overview of the importance of communication skills in the workplace.</w:t>
      </w:r>
    </w:p>
    <w:p w14:paraId="3AE2D332" w14:textId="77777777" w:rsidR="0029199F" w:rsidRPr="0029199F" w:rsidRDefault="0029199F" w:rsidP="0029199F">
      <w:pPr>
        <w:pStyle w:val="BodyText"/>
        <w:numPr>
          <w:ilvl w:val="0"/>
          <w:numId w:val="31"/>
        </w:numPr>
        <w:spacing w:before="9"/>
        <w:rPr>
          <w:sz w:val="21"/>
          <w:lang w:val="en-GB"/>
        </w:rPr>
      </w:pPr>
      <w:r w:rsidRPr="0029199F">
        <w:rPr>
          <w:sz w:val="21"/>
          <w:lang w:val="en-GB"/>
        </w:rPr>
        <w:t>Introduce the objectives of the presentation and outline the key areas to be discussed.</w:t>
      </w:r>
    </w:p>
    <w:p w14:paraId="754CB81D" w14:textId="77777777" w:rsidR="0029199F" w:rsidRDefault="0029199F" w:rsidP="0029199F">
      <w:pPr>
        <w:pStyle w:val="BodyText"/>
        <w:spacing w:before="9"/>
        <w:rPr>
          <w:sz w:val="21"/>
          <w:lang w:val="en-GB"/>
        </w:rPr>
      </w:pPr>
    </w:p>
    <w:p w14:paraId="1348F318" w14:textId="1B4036BC" w:rsidR="0029199F" w:rsidRPr="0029199F" w:rsidRDefault="0029199F" w:rsidP="0029199F">
      <w:pPr>
        <w:pStyle w:val="BodyText"/>
        <w:spacing w:before="9"/>
        <w:rPr>
          <w:sz w:val="21"/>
          <w:lang w:val="en-GB"/>
        </w:rPr>
      </w:pPr>
      <w:r w:rsidRPr="0029199F">
        <w:rPr>
          <w:sz w:val="21"/>
          <w:lang w:val="en-GB"/>
        </w:rPr>
        <w:t>Importance of Communication Skills</w:t>
      </w:r>
    </w:p>
    <w:p w14:paraId="70A291FE" w14:textId="77777777" w:rsidR="0029199F" w:rsidRPr="0029199F" w:rsidRDefault="0029199F" w:rsidP="0029199F">
      <w:pPr>
        <w:pStyle w:val="BodyText"/>
        <w:numPr>
          <w:ilvl w:val="0"/>
          <w:numId w:val="30"/>
        </w:numPr>
        <w:spacing w:before="9"/>
        <w:rPr>
          <w:sz w:val="21"/>
          <w:lang w:val="en-GB"/>
        </w:rPr>
      </w:pPr>
      <w:r w:rsidRPr="0029199F">
        <w:rPr>
          <w:sz w:val="21"/>
          <w:lang w:val="en-GB"/>
        </w:rPr>
        <w:t>Share insights into why communication skills are crucial for success in the workplace.</w:t>
      </w:r>
    </w:p>
    <w:p w14:paraId="27C7B8E8" w14:textId="499B3CEB" w:rsidR="0029199F" w:rsidRPr="0029199F" w:rsidRDefault="0029199F" w:rsidP="0029199F">
      <w:pPr>
        <w:pStyle w:val="BodyText"/>
        <w:numPr>
          <w:ilvl w:val="0"/>
          <w:numId w:val="30"/>
        </w:numPr>
        <w:spacing w:before="9"/>
        <w:rPr>
          <w:sz w:val="21"/>
          <w:lang w:val="en-GB"/>
        </w:rPr>
      </w:pPr>
      <w:r w:rsidRPr="0029199F">
        <w:rPr>
          <w:sz w:val="21"/>
          <w:lang w:val="en-GB"/>
        </w:rPr>
        <w:t>Discuss how effective communication contributes to organi</w:t>
      </w:r>
      <w:r w:rsidR="00C77FA8">
        <w:rPr>
          <w:sz w:val="21"/>
          <w:lang w:val="en-GB"/>
        </w:rPr>
        <w:t>s</w:t>
      </w:r>
      <w:r w:rsidRPr="0029199F">
        <w:rPr>
          <w:sz w:val="21"/>
          <w:lang w:val="en-GB"/>
        </w:rPr>
        <w:t>ational productivity, teamwork, and client satisfaction.</w:t>
      </w:r>
    </w:p>
    <w:p w14:paraId="340D6B08" w14:textId="77777777" w:rsidR="0029199F" w:rsidRPr="0029199F" w:rsidRDefault="0029199F" w:rsidP="0029199F">
      <w:pPr>
        <w:pStyle w:val="BodyText"/>
        <w:numPr>
          <w:ilvl w:val="0"/>
          <w:numId w:val="30"/>
        </w:numPr>
        <w:spacing w:before="9"/>
        <w:rPr>
          <w:sz w:val="21"/>
          <w:lang w:val="en-GB"/>
        </w:rPr>
      </w:pPr>
      <w:r w:rsidRPr="0029199F">
        <w:rPr>
          <w:sz w:val="21"/>
          <w:lang w:val="en-GB"/>
        </w:rPr>
        <w:t>Provide examples of situations where communication skills have made a significant impact in professional settings.</w:t>
      </w:r>
    </w:p>
    <w:p w14:paraId="7F9F9FDC" w14:textId="77777777" w:rsidR="0029199F" w:rsidRDefault="0029199F" w:rsidP="0029199F">
      <w:pPr>
        <w:pStyle w:val="BodyText"/>
        <w:spacing w:before="9"/>
        <w:rPr>
          <w:sz w:val="21"/>
          <w:lang w:val="en-GB"/>
        </w:rPr>
      </w:pPr>
    </w:p>
    <w:p w14:paraId="2006F666" w14:textId="29C4C0F8" w:rsidR="0029199F" w:rsidRPr="0029199F" w:rsidRDefault="0029199F" w:rsidP="0029199F">
      <w:pPr>
        <w:pStyle w:val="BodyText"/>
        <w:spacing w:before="9"/>
        <w:rPr>
          <w:sz w:val="21"/>
          <w:lang w:val="en-GB"/>
        </w:rPr>
      </w:pPr>
      <w:r w:rsidRPr="0029199F">
        <w:rPr>
          <w:sz w:val="21"/>
          <w:lang w:val="en-GB"/>
        </w:rPr>
        <w:t>Essential Communication Skills</w:t>
      </w:r>
    </w:p>
    <w:p w14:paraId="46276433" w14:textId="77777777" w:rsidR="0029199F" w:rsidRPr="0029199F" w:rsidRDefault="0029199F" w:rsidP="0029199F">
      <w:pPr>
        <w:pStyle w:val="BodyText"/>
        <w:numPr>
          <w:ilvl w:val="0"/>
          <w:numId w:val="29"/>
        </w:numPr>
        <w:spacing w:before="9"/>
        <w:rPr>
          <w:sz w:val="21"/>
          <w:lang w:val="en-GB"/>
        </w:rPr>
      </w:pPr>
      <w:r w:rsidRPr="0029199F">
        <w:rPr>
          <w:sz w:val="21"/>
          <w:lang w:val="en-GB"/>
        </w:rPr>
        <w:t>Identify and discuss the most important communication skills for effective workplace communication.</w:t>
      </w:r>
    </w:p>
    <w:p w14:paraId="703BCB65" w14:textId="77777777" w:rsidR="0029199F" w:rsidRPr="0029199F" w:rsidRDefault="0029199F" w:rsidP="0029199F">
      <w:pPr>
        <w:pStyle w:val="BodyText"/>
        <w:numPr>
          <w:ilvl w:val="0"/>
          <w:numId w:val="29"/>
        </w:numPr>
        <w:spacing w:before="9"/>
        <w:rPr>
          <w:sz w:val="21"/>
          <w:lang w:val="en-GB"/>
        </w:rPr>
      </w:pPr>
      <w:r w:rsidRPr="0029199F">
        <w:rPr>
          <w:sz w:val="21"/>
          <w:lang w:val="en-GB"/>
        </w:rPr>
        <w:t>Examples may include active listening, clarity in verbal and written communication, nonverbal communication cues, empathy, and adaptability.</w:t>
      </w:r>
    </w:p>
    <w:p w14:paraId="40F6DDD9" w14:textId="77777777" w:rsidR="0029199F" w:rsidRDefault="0029199F" w:rsidP="0029199F">
      <w:pPr>
        <w:pStyle w:val="BodyText"/>
        <w:numPr>
          <w:ilvl w:val="0"/>
          <w:numId w:val="29"/>
        </w:numPr>
        <w:spacing w:before="9"/>
        <w:rPr>
          <w:sz w:val="21"/>
          <w:lang w:val="en-GB"/>
        </w:rPr>
      </w:pPr>
      <w:r w:rsidRPr="0029199F">
        <w:rPr>
          <w:sz w:val="21"/>
          <w:lang w:val="en-GB"/>
        </w:rPr>
        <w:t>Illustrate each skill with real-world scenarios and demonstrate their relevance in different workplace contexts.</w:t>
      </w:r>
    </w:p>
    <w:p w14:paraId="35C93C58" w14:textId="77777777" w:rsidR="0029199F" w:rsidRPr="0029199F" w:rsidRDefault="0029199F" w:rsidP="0029199F">
      <w:pPr>
        <w:pStyle w:val="BodyText"/>
        <w:spacing w:before="9"/>
        <w:rPr>
          <w:sz w:val="21"/>
          <w:lang w:val="en-GB"/>
        </w:rPr>
      </w:pPr>
    </w:p>
    <w:p w14:paraId="5C758473" w14:textId="186C1D54" w:rsidR="0029199F" w:rsidRPr="0029199F" w:rsidRDefault="0029199F" w:rsidP="0029199F">
      <w:pPr>
        <w:pStyle w:val="BodyText"/>
        <w:spacing w:before="9"/>
        <w:rPr>
          <w:sz w:val="21"/>
          <w:lang w:val="en-GB"/>
        </w:rPr>
      </w:pPr>
      <w:r w:rsidRPr="0029199F">
        <w:rPr>
          <w:sz w:val="21"/>
          <w:lang w:val="en-GB"/>
        </w:rPr>
        <w:t>Teamwork Issue and Resolution</w:t>
      </w:r>
    </w:p>
    <w:p w14:paraId="23670C04" w14:textId="77777777" w:rsidR="0029199F" w:rsidRPr="0029199F" w:rsidRDefault="0029199F" w:rsidP="0029199F">
      <w:pPr>
        <w:pStyle w:val="BodyText"/>
        <w:numPr>
          <w:ilvl w:val="0"/>
          <w:numId w:val="28"/>
        </w:numPr>
        <w:spacing w:before="9"/>
        <w:rPr>
          <w:sz w:val="21"/>
          <w:lang w:val="en-GB"/>
        </w:rPr>
      </w:pPr>
      <w:r w:rsidRPr="0029199F">
        <w:rPr>
          <w:sz w:val="21"/>
          <w:lang w:val="en-GB"/>
        </w:rPr>
        <w:t>Share a personal or group experience of encountering a teamwork issue in the workplace.</w:t>
      </w:r>
    </w:p>
    <w:p w14:paraId="4344BFEF" w14:textId="77777777" w:rsidR="0029199F" w:rsidRPr="0029199F" w:rsidRDefault="0029199F" w:rsidP="0029199F">
      <w:pPr>
        <w:pStyle w:val="BodyText"/>
        <w:numPr>
          <w:ilvl w:val="0"/>
          <w:numId w:val="28"/>
        </w:numPr>
        <w:spacing w:before="9"/>
        <w:rPr>
          <w:sz w:val="21"/>
          <w:lang w:val="en-GB"/>
        </w:rPr>
      </w:pPr>
      <w:r w:rsidRPr="0029199F">
        <w:rPr>
          <w:sz w:val="21"/>
          <w:lang w:val="en-GB"/>
        </w:rPr>
        <w:t>Describe the nature of the issue, including any challenges or conflicts that arose.</w:t>
      </w:r>
    </w:p>
    <w:p w14:paraId="3F83FC6E" w14:textId="3AB5196A" w:rsidR="0029199F" w:rsidRPr="0029199F" w:rsidRDefault="0029199F" w:rsidP="0029199F">
      <w:pPr>
        <w:pStyle w:val="BodyText"/>
        <w:numPr>
          <w:ilvl w:val="0"/>
          <w:numId w:val="28"/>
        </w:numPr>
        <w:spacing w:before="9"/>
        <w:rPr>
          <w:sz w:val="21"/>
          <w:lang w:val="en-GB"/>
        </w:rPr>
      </w:pPr>
      <w:r w:rsidRPr="0029199F">
        <w:rPr>
          <w:sz w:val="21"/>
          <w:lang w:val="en-GB"/>
        </w:rPr>
        <w:t>Discuss the strategies employed to overcome the issue, emphasi</w:t>
      </w:r>
      <w:r w:rsidR="00ED11A1">
        <w:rPr>
          <w:sz w:val="21"/>
          <w:lang w:val="en-GB"/>
        </w:rPr>
        <w:t>s</w:t>
      </w:r>
      <w:r w:rsidRPr="0029199F">
        <w:rPr>
          <w:sz w:val="21"/>
          <w:lang w:val="en-GB"/>
        </w:rPr>
        <w:t>ing effective communication techniques.</w:t>
      </w:r>
    </w:p>
    <w:p w14:paraId="4577E22D" w14:textId="77777777" w:rsidR="0029199F" w:rsidRDefault="0029199F" w:rsidP="0029199F">
      <w:pPr>
        <w:pStyle w:val="BodyText"/>
        <w:numPr>
          <w:ilvl w:val="0"/>
          <w:numId w:val="28"/>
        </w:numPr>
        <w:spacing w:before="9"/>
        <w:rPr>
          <w:sz w:val="21"/>
          <w:lang w:val="en-GB"/>
        </w:rPr>
      </w:pPr>
      <w:r w:rsidRPr="0029199F">
        <w:rPr>
          <w:sz w:val="21"/>
          <w:lang w:val="en-GB"/>
        </w:rPr>
        <w:t>Reflect on the lessons learned from the experience and how it contributed to personal or group growth.</w:t>
      </w:r>
    </w:p>
    <w:p w14:paraId="562524B4" w14:textId="77777777" w:rsidR="0029199F" w:rsidRPr="0029199F" w:rsidRDefault="0029199F" w:rsidP="0029199F">
      <w:pPr>
        <w:pStyle w:val="BodyText"/>
        <w:spacing w:before="9"/>
        <w:rPr>
          <w:sz w:val="21"/>
          <w:lang w:val="en-GB"/>
        </w:rPr>
      </w:pPr>
    </w:p>
    <w:p w14:paraId="02FC414A" w14:textId="703D74E9" w:rsidR="0029199F" w:rsidRPr="0029199F" w:rsidRDefault="0029199F" w:rsidP="0029199F">
      <w:pPr>
        <w:pStyle w:val="BodyText"/>
        <w:spacing w:before="9"/>
        <w:rPr>
          <w:sz w:val="21"/>
          <w:lang w:val="en-GB"/>
        </w:rPr>
      </w:pPr>
      <w:r w:rsidRPr="0029199F">
        <w:rPr>
          <w:sz w:val="21"/>
          <w:lang w:val="en-GB"/>
        </w:rPr>
        <w:t>Application of Communication Skills</w:t>
      </w:r>
    </w:p>
    <w:p w14:paraId="22615D9F" w14:textId="77777777" w:rsidR="0029199F" w:rsidRPr="0029199F" w:rsidRDefault="0029199F" w:rsidP="0029199F">
      <w:pPr>
        <w:pStyle w:val="BodyText"/>
        <w:numPr>
          <w:ilvl w:val="0"/>
          <w:numId w:val="27"/>
        </w:numPr>
        <w:spacing w:before="9"/>
        <w:rPr>
          <w:sz w:val="21"/>
          <w:lang w:val="en-GB"/>
        </w:rPr>
      </w:pPr>
      <w:r w:rsidRPr="0029199F">
        <w:rPr>
          <w:sz w:val="21"/>
          <w:lang w:val="en-GB"/>
        </w:rPr>
        <w:t>Provide examples of how effective communication skills were applied to resolve conflicts, facilitate collaboration, and achieve common goals in the workplace.</w:t>
      </w:r>
    </w:p>
    <w:p w14:paraId="0C5156E9" w14:textId="5B3FD501" w:rsidR="0029199F" w:rsidRPr="0029199F" w:rsidRDefault="0029199F" w:rsidP="0029199F">
      <w:pPr>
        <w:pStyle w:val="BodyText"/>
        <w:numPr>
          <w:ilvl w:val="0"/>
          <w:numId w:val="27"/>
        </w:numPr>
        <w:spacing w:before="9"/>
        <w:rPr>
          <w:sz w:val="21"/>
          <w:lang w:val="en-GB"/>
        </w:rPr>
      </w:pPr>
      <w:r w:rsidRPr="0029199F">
        <w:rPr>
          <w:sz w:val="21"/>
          <w:lang w:val="en-GB"/>
        </w:rPr>
        <w:t>Discuss the impact of clear and concise communication on team dynamics, project outcomes, and overall organi</w:t>
      </w:r>
      <w:r>
        <w:rPr>
          <w:sz w:val="21"/>
          <w:lang w:val="en-GB"/>
        </w:rPr>
        <w:t>s</w:t>
      </w:r>
      <w:r w:rsidRPr="0029199F">
        <w:rPr>
          <w:sz w:val="21"/>
          <w:lang w:val="en-GB"/>
        </w:rPr>
        <w:t>ational success.</w:t>
      </w:r>
    </w:p>
    <w:p w14:paraId="277FF154" w14:textId="77777777" w:rsidR="0029199F" w:rsidRDefault="0029199F" w:rsidP="0029199F">
      <w:pPr>
        <w:pStyle w:val="BodyText"/>
        <w:numPr>
          <w:ilvl w:val="0"/>
          <w:numId w:val="27"/>
        </w:numPr>
        <w:spacing w:before="9"/>
        <w:rPr>
          <w:sz w:val="21"/>
          <w:lang w:val="en-GB"/>
        </w:rPr>
      </w:pPr>
      <w:r w:rsidRPr="0029199F">
        <w:rPr>
          <w:sz w:val="21"/>
          <w:lang w:val="en-GB"/>
        </w:rPr>
        <w:t>Highlight the importance of continuous improvement in communication skills through feedback, reflection, and practice.</w:t>
      </w:r>
    </w:p>
    <w:p w14:paraId="22BCB203" w14:textId="77777777" w:rsidR="0029199F" w:rsidRPr="0029199F" w:rsidRDefault="0029199F" w:rsidP="0029199F">
      <w:pPr>
        <w:pStyle w:val="BodyText"/>
        <w:spacing w:before="9"/>
        <w:rPr>
          <w:sz w:val="21"/>
          <w:lang w:val="en-GB"/>
        </w:rPr>
      </w:pPr>
    </w:p>
    <w:p w14:paraId="7CB35345" w14:textId="5F01DB59" w:rsidR="0029199F" w:rsidRPr="0029199F" w:rsidRDefault="0029199F" w:rsidP="0029199F">
      <w:pPr>
        <w:pStyle w:val="BodyText"/>
        <w:spacing w:before="9"/>
        <w:rPr>
          <w:sz w:val="21"/>
          <w:lang w:val="en-GB"/>
        </w:rPr>
      </w:pPr>
      <w:r w:rsidRPr="0029199F">
        <w:rPr>
          <w:sz w:val="21"/>
          <w:lang w:val="en-GB"/>
        </w:rPr>
        <w:t>Conclusion</w:t>
      </w:r>
    </w:p>
    <w:p w14:paraId="068E6998" w14:textId="35F708D5" w:rsidR="0029199F" w:rsidRPr="0029199F" w:rsidRDefault="0029199F" w:rsidP="0029199F">
      <w:pPr>
        <w:pStyle w:val="BodyText"/>
        <w:numPr>
          <w:ilvl w:val="0"/>
          <w:numId w:val="26"/>
        </w:numPr>
        <w:spacing w:before="9"/>
        <w:rPr>
          <w:sz w:val="21"/>
          <w:lang w:val="en-GB"/>
        </w:rPr>
      </w:pPr>
      <w:r w:rsidRPr="0029199F">
        <w:rPr>
          <w:sz w:val="21"/>
          <w:lang w:val="en-GB"/>
        </w:rPr>
        <w:t>Summari</w:t>
      </w:r>
      <w:r>
        <w:rPr>
          <w:sz w:val="21"/>
          <w:lang w:val="en-GB"/>
        </w:rPr>
        <w:t>s</w:t>
      </w:r>
      <w:r w:rsidRPr="0029199F">
        <w:rPr>
          <w:sz w:val="21"/>
          <w:lang w:val="en-GB"/>
        </w:rPr>
        <w:t>e the key points discussed in the presentation regarding the importance of communication skills and their application in the workplace.</w:t>
      </w:r>
    </w:p>
    <w:p w14:paraId="20759282" w14:textId="407DA7A7" w:rsidR="0029199F" w:rsidRPr="0029199F" w:rsidRDefault="0029199F" w:rsidP="0029199F">
      <w:pPr>
        <w:pStyle w:val="BodyText"/>
        <w:numPr>
          <w:ilvl w:val="0"/>
          <w:numId w:val="26"/>
        </w:numPr>
        <w:spacing w:before="9"/>
        <w:rPr>
          <w:sz w:val="21"/>
          <w:lang w:val="en-GB"/>
        </w:rPr>
      </w:pPr>
      <w:r w:rsidRPr="0029199F">
        <w:rPr>
          <w:sz w:val="21"/>
          <w:lang w:val="en-GB"/>
        </w:rPr>
        <w:t>Reinforce the significance of effective communication for individual and organi</w:t>
      </w:r>
      <w:r>
        <w:rPr>
          <w:sz w:val="21"/>
          <w:lang w:val="en-GB"/>
        </w:rPr>
        <w:t>s</w:t>
      </w:r>
      <w:r w:rsidRPr="0029199F">
        <w:rPr>
          <w:sz w:val="21"/>
          <w:lang w:val="en-GB"/>
        </w:rPr>
        <w:t>ational success.</w:t>
      </w:r>
    </w:p>
    <w:p w14:paraId="5AB0D8E8" w14:textId="77777777" w:rsidR="0029199F" w:rsidRDefault="0029199F">
      <w:pPr>
        <w:pStyle w:val="BodyText"/>
        <w:spacing w:before="9"/>
        <w:rPr>
          <w:sz w:val="21"/>
        </w:rPr>
      </w:pPr>
    </w:p>
    <w:p w14:paraId="53900740" w14:textId="5772FD49" w:rsidR="0029199F" w:rsidRDefault="0029199F">
      <w:pPr>
        <w:pStyle w:val="BodyText"/>
        <w:spacing w:before="9"/>
        <w:rPr>
          <w:lang w:val="en-GB"/>
        </w:rPr>
      </w:pPr>
      <w:r>
        <w:rPr>
          <w:lang w:val="en-GB"/>
        </w:rPr>
        <w:t>You are expected to use a minimum of 15 credible references.</w:t>
      </w:r>
    </w:p>
    <w:p w14:paraId="4FC9142F" w14:textId="77777777" w:rsidR="0029199F" w:rsidRDefault="0029199F">
      <w:pPr>
        <w:pStyle w:val="BodyText"/>
        <w:spacing w:before="9"/>
        <w:rPr>
          <w:lang w:val="en-GB"/>
        </w:rPr>
      </w:pPr>
    </w:p>
    <w:p w14:paraId="579C6BD3" w14:textId="34CA5CD0" w:rsidR="00ED11A1" w:rsidRDefault="001357DB">
      <w:pPr>
        <w:pStyle w:val="BodyText"/>
        <w:spacing w:before="9"/>
        <w:rPr>
          <w:lang w:val="en-GB"/>
        </w:rPr>
      </w:pPr>
      <w:r w:rsidRPr="001357DB">
        <w:rPr>
          <w:b/>
          <w:bCs/>
          <w:lang w:val="en-GB"/>
        </w:rPr>
        <w:t>This is a Group Presentation.</w:t>
      </w:r>
      <w:r>
        <w:rPr>
          <w:lang w:val="en-GB"/>
        </w:rPr>
        <w:t xml:space="preserve"> </w:t>
      </w:r>
      <w:r w:rsidR="00ED11A1" w:rsidRPr="00ED11A1">
        <w:rPr>
          <w:b/>
          <w:bCs/>
          <w:lang w:val="en-GB"/>
        </w:rPr>
        <w:t>All members of the team must present an equal share of the content.</w:t>
      </w:r>
      <w:r w:rsidR="00ED11A1">
        <w:rPr>
          <w:b/>
          <w:bCs/>
          <w:lang w:val="en-GB"/>
        </w:rPr>
        <w:t xml:space="preserve"> You will have 20 minutes</w:t>
      </w:r>
      <w:r w:rsidR="00C77FA8">
        <w:rPr>
          <w:b/>
          <w:bCs/>
          <w:lang w:val="en-GB"/>
        </w:rPr>
        <w:t xml:space="preserve"> to present your PowerPoint.</w:t>
      </w:r>
    </w:p>
    <w:p w14:paraId="6911B43F" w14:textId="6E55409B" w:rsidR="0029199F" w:rsidRDefault="001357DB">
      <w:pPr>
        <w:pStyle w:val="BodyText"/>
        <w:spacing w:before="9"/>
        <w:rPr>
          <w:lang w:val="en-GB"/>
        </w:rPr>
      </w:pPr>
      <w:r w:rsidRPr="001357DB">
        <w:rPr>
          <w:b/>
          <w:bCs/>
          <w:lang w:val="en-GB"/>
        </w:rPr>
        <w:t>One team member must take responsibility to e-mail your lecturer your combined team’s PowerPoint by 10.00am on the day of the assessment.</w:t>
      </w:r>
    </w:p>
    <w:p w14:paraId="236BA92B" w14:textId="77777777" w:rsidR="0029199F" w:rsidRDefault="0029199F">
      <w:pPr>
        <w:pStyle w:val="BodyText"/>
        <w:spacing w:before="9"/>
        <w:rPr>
          <w:lang w:val="en-GB"/>
        </w:rPr>
      </w:pPr>
    </w:p>
    <w:p w14:paraId="2D425690" w14:textId="77777777" w:rsidR="0029199F" w:rsidRDefault="0029199F">
      <w:pPr>
        <w:pStyle w:val="BodyText"/>
        <w:spacing w:before="9"/>
        <w:rPr>
          <w:lang w:val="en-GB"/>
        </w:rPr>
      </w:pPr>
    </w:p>
    <w:p w14:paraId="291FF471" w14:textId="77777777" w:rsidR="001357DB" w:rsidRDefault="001357DB">
      <w:pPr>
        <w:pStyle w:val="BodyText"/>
        <w:spacing w:before="9"/>
        <w:rPr>
          <w:lang w:val="en-GB"/>
        </w:rPr>
      </w:pPr>
    </w:p>
    <w:p w14:paraId="4CA6671D" w14:textId="77777777" w:rsidR="001357DB" w:rsidRDefault="001357DB">
      <w:pPr>
        <w:pStyle w:val="BodyText"/>
        <w:spacing w:before="9"/>
        <w:rPr>
          <w:lang w:val="en-GB"/>
        </w:rPr>
      </w:pPr>
    </w:p>
    <w:p w14:paraId="60331524" w14:textId="77777777" w:rsidR="001357DB" w:rsidRDefault="001357DB">
      <w:pPr>
        <w:pStyle w:val="BodyText"/>
        <w:spacing w:before="9"/>
        <w:rPr>
          <w:lang w:val="en-GB"/>
        </w:rPr>
      </w:pPr>
    </w:p>
    <w:p w14:paraId="0FA9ABA9" w14:textId="77777777" w:rsidR="001357DB" w:rsidRDefault="001357DB">
      <w:pPr>
        <w:pStyle w:val="BodyText"/>
        <w:spacing w:before="9"/>
        <w:rPr>
          <w:lang w:val="en-GB"/>
        </w:rPr>
      </w:pPr>
    </w:p>
    <w:p w14:paraId="3F6D23CC" w14:textId="77777777" w:rsidR="001357DB" w:rsidRDefault="001357DB">
      <w:pPr>
        <w:pStyle w:val="BodyText"/>
        <w:spacing w:before="9"/>
        <w:rPr>
          <w:lang w:val="en-GB"/>
        </w:rPr>
      </w:pPr>
    </w:p>
    <w:p w14:paraId="6A717E27" w14:textId="77777777" w:rsidR="001357DB" w:rsidRDefault="001357DB">
      <w:pPr>
        <w:pStyle w:val="BodyText"/>
        <w:spacing w:before="9"/>
        <w:rPr>
          <w:lang w:val="en-GB"/>
        </w:rPr>
      </w:pPr>
    </w:p>
    <w:p w14:paraId="17AD67A8" w14:textId="77777777" w:rsidR="001357DB" w:rsidRDefault="001357DB">
      <w:pPr>
        <w:pStyle w:val="BodyText"/>
        <w:spacing w:before="9"/>
        <w:rPr>
          <w:lang w:val="en-GB"/>
        </w:rPr>
      </w:pPr>
    </w:p>
    <w:p w14:paraId="1097DAC2" w14:textId="77777777" w:rsidR="001357DB" w:rsidRDefault="001357DB">
      <w:pPr>
        <w:pStyle w:val="BodyText"/>
        <w:spacing w:before="9"/>
        <w:rPr>
          <w:lang w:val="en-GB"/>
        </w:rPr>
      </w:pPr>
    </w:p>
    <w:p w14:paraId="76C511EE" w14:textId="77777777" w:rsidR="001357DB" w:rsidRDefault="001357DB">
      <w:pPr>
        <w:pStyle w:val="BodyText"/>
        <w:spacing w:before="9"/>
        <w:rPr>
          <w:lang w:val="en-GB"/>
        </w:rPr>
      </w:pPr>
    </w:p>
    <w:p w14:paraId="1FAB4549" w14:textId="77777777" w:rsidR="001357DB" w:rsidRDefault="001357DB">
      <w:pPr>
        <w:pStyle w:val="BodyText"/>
        <w:spacing w:before="9"/>
        <w:rPr>
          <w:lang w:val="en-GB"/>
        </w:rPr>
      </w:pPr>
    </w:p>
    <w:p w14:paraId="3D03C24B" w14:textId="77777777" w:rsidR="0029199F" w:rsidRDefault="0029199F">
      <w:pPr>
        <w:pStyle w:val="BodyText"/>
        <w:spacing w:before="9"/>
        <w:rPr>
          <w:sz w:val="21"/>
        </w:rPr>
      </w:pPr>
    </w:p>
    <w:p w14:paraId="742A3619" w14:textId="77777777" w:rsidR="00FE7A42" w:rsidRDefault="009253B0">
      <w:pPr>
        <w:pStyle w:val="BodyText"/>
        <w:ind w:left="219"/>
        <w:rPr>
          <w:sz w:val="20"/>
        </w:rPr>
      </w:pPr>
      <w:r>
        <w:rPr>
          <w:noProof/>
          <w:sz w:val="20"/>
          <w:lang w:val="en-GB" w:eastAsia="en-GB" w:bidi="ar-SA"/>
        </w:rPr>
        <mc:AlternateContent>
          <mc:Choice Requires="wps">
            <w:drawing>
              <wp:inline distT="0" distB="0" distL="0" distR="0" wp14:anchorId="34B9F88B" wp14:editId="5D80CDE7">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4AB509B1" w14:textId="77777777" w:rsidR="00FE7A42" w:rsidRDefault="001D5C1A">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34B9F88B" id="Text Box 4" o:spid="_x0000_s1029"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" fillcolor="#d9d9d9" strokeweight=".16936mm">
                <v:textbox inset="0,0,0,0">
                  <w:txbxContent>
                    <w:p w14:paraId="4AB509B1" w14:textId="77777777" w:rsidR="00FE7A42" w:rsidRDefault="001D5C1A">
                      <w:pPr>
                        <w:ind w:left="4539" w:right="91" w:hanging="4434"/>
                        <w:rPr>
                          <w:b/>
                          <w:sz w:val="40"/>
                        </w:rPr>
                      </w:pPr>
                      <w:r>
                        <w:rPr>
                          <w:b/>
                          <w:sz w:val="40"/>
                        </w:rPr>
                        <w:t>GUIDANCE FOR STUDENTS IN THE COMPLETION OF TASKS</w:t>
                      </w:r>
                    </w:p>
                  </w:txbxContent>
                </v:textbox>
                <w10:anchorlock/>
              </v:shape>
            </w:pict>
          </mc:Fallback>
        </mc:AlternateContent>
      </w:r>
    </w:p>
    <w:p w14:paraId="126A5F16" w14:textId="77777777" w:rsidR="00FE7A42" w:rsidRDefault="00FE7A42">
      <w:pPr>
        <w:pStyle w:val="BodyText"/>
        <w:spacing w:before="11"/>
        <w:rPr>
          <w:b/>
          <w:sz w:val="9"/>
        </w:rPr>
      </w:pPr>
    </w:p>
    <w:p w14:paraId="15CE882A" w14:textId="77777777" w:rsidR="00FE7A42" w:rsidRDefault="001D5C1A">
      <w:pPr>
        <w:spacing w:before="94"/>
        <w:ind w:left="220"/>
        <w:jc w:val="both"/>
        <w:rPr>
          <w:b/>
        </w:rPr>
      </w:pPr>
      <w:r>
        <w:rPr>
          <w:b/>
        </w:rPr>
        <w:t>NOTE: The guidance offered below is linked to the five generic assessment criteria overleaf.</w:t>
      </w:r>
    </w:p>
    <w:p w14:paraId="2F4A7D70" w14:textId="77777777" w:rsidR="00FE7A42" w:rsidRDefault="00FE7A42">
      <w:pPr>
        <w:pStyle w:val="BodyText"/>
        <w:rPr>
          <w:b/>
          <w:sz w:val="24"/>
        </w:rPr>
      </w:pPr>
    </w:p>
    <w:p w14:paraId="57BB04C8" w14:textId="77777777" w:rsidR="00FE7A42" w:rsidRDefault="00FE7A42">
      <w:pPr>
        <w:pStyle w:val="BodyText"/>
        <w:spacing w:before="1"/>
        <w:rPr>
          <w:b/>
          <w:sz w:val="20"/>
        </w:rPr>
      </w:pPr>
    </w:p>
    <w:p w14:paraId="3CB3575B" w14:textId="77777777"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14:paraId="472B0AB6" w14:textId="77777777"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14:paraId="5946BAFD" w14:textId="77777777" w:rsidR="00FE7A42" w:rsidRDefault="00FE7A42">
      <w:pPr>
        <w:pStyle w:val="BodyText"/>
        <w:spacing w:before="2"/>
      </w:pPr>
    </w:p>
    <w:p w14:paraId="37BFC770" w14:textId="77777777" w:rsidR="002618AA" w:rsidRDefault="001D5C1A" w:rsidP="00907875">
      <w:pPr>
        <w:pStyle w:val="BodyText"/>
        <w:ind w:left="220" w:right="215"/>
        <w:jc w:val="both"/>
        <w:rPr>
          <w:b/>
          <w:bCs/>
          <w:i/>
          <w:iCs/>
        </w:rPr>
      </w:pPr>
      <w:r w:rsidRPr="03D75F55">
        <w:rPr>
          <w:b/>
          <w:bCs/>
          <w:i/>
          <w:iCs/>
        </w:rPr>
        <w:t xml:space="preserve">Guidance specific to this assessment: </w:t>
      </w:r>
    </w:p>
    <w:p w14:paraId="1ACB3F68" w14:textId="710E3448" w:rsidR="00907875" w:rsidRPr="00907875" w:rsidRDefault="001D5C1A" w:rsidP="0029199F">
      <w:pPr>
        <w:pStyle w:val="BodyText"/>
        <w:ind w:left="220" w:right="215"/>
        <w:jc w:val="both"/>
      </w:pPr>
      <w:r>
        <w:t xml:space="preserve">You should include at least </w:t>
      </w:r>
      <w:r w:rsidR="00187905">
        <w:t>15</w:t>
      </w:r>
      <w:r>
        <w:t xml:space="preserve"> references</w:t>
      </w:r>
      <w:r w:rsidR="0029199F">
        <w:t xml:space="preserve"> for your report and 15 references for your presentation</w:t>
      </w:r>
      <w:r w:rsidR="00123749">
        <w:t>. These</w:t>
      </w:r>
      <w:r>
        <w:t xml:space="preserve"> should be taken from appropriate journals, textbooks and </w:t>
      </w:r>
      <w:r w:rsidRPr="03D75F55">
        <w:rPr>
          <w:u w:val="single"/>
        </w:rPr>
        <w:t>reliable</w:t>
      </w:r>
      <w:r>
        <w:t xml:space="preserve"> websites. A reference list should be provided using Harvard referencing conventions</w:t>
      </w:r>
      <w:r w:rsidR="00715506">
        <w:t xml:space="preserve"> (please note this is not included in your word count)</w:t>
      </w:r>
      <w:r w:rsidR="002618AA">
        <w:t>.</w:t>
      </w:r>
    </w:p>
    <w:p w14:paraId="024C4A88" w14:textId="77777777" w:rsidR="00FE7A42" w:rsidRDefault="001D5C1A">
      <w:pPr>
        <w:pStyle w:val="Heading1"/>
        <w:numPr>
          <w:ilvl w:val="0"/>
          <w:numId w:val="1"/>
        </w:numPr>
        <w:tabs>
          <w:tab w:val="left" w:pos="580"/>
        </w:tabs>
        <w:spacing w:before="203"/>
      </w:pPr>
      <w:r>
        <w:t>Knowledge and Understanding</w:t>
      </w:r>
      <w:r>
        <w:rPr>
          <w:spacing w:val="-4"/>
        </w:rPr>
        <w:t xml:space="preserve"> </w:t>
      </w:r>
      <w:r>
        <w:t>Skills</w:t>
      </w:r>
    </w:p>
    <w:p w14:paraId="43D3FD67" w14:textId="77777777"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14:paraId="36AD2286" w14:textId="77777777" w:rsidR="00FE7A42" w:rsidRDefault="00FE7A42">
      <w:pPr>
        <w:pStyle w:val="BodyText"/>
        <w:spacing w:before="2"/>
      </w:pPr>
    </w:p>
    <w:p w14:paraId="2B1251D0" w14:textId="04CFECCF" w:rsidR="00FE7A42" w:rsidRDefault="001D5C1A" w:rsidP="00907875">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 xml:space="preserve">the </w:t>
      </w:r>
      <w:r w:rsidR="00715506">
        <w:t xml:space="preserve">communication </w:t>
      </w:r>
      <w:r w:rsidR="0015146D">
        <w:t xml:space="preserve">and teamwork </w:t>
      </w:r>
      <w:r>
        <w:t>theories/models that you have studied within the module</w:t>
      </w:r>
      <w:r w:rsidR="00715506">
        <w:t>.</w:t>
      </w:r>
    </w:p>
    <w:p w14:paraId="78D957F3" w14:textId="77777777" w:rsidR="00907875" w:rsidRPr="00907875" w:rsidRDefault="00907875" w:rsidP="001357DB">
      <w:pPr>
        <w:ind w:right="212"/>
        <w:jc w:val="both"/>
      </w:pPr>
    </w:p>
    <w:p w14:paraId="450FF8BE" w14:textId="77777777" w:rsidR="00FE7A42" w:rsidRDefault="001D5C1A">
      <w:pPr>
        <w:pStyle w:val="Heading1"/>
        <w:numPr>
          <w:ilvl w:val="0"/>
          <w:numId w:val="1"/>
        </w:numPr>
        <w:tabs>
          <w:tab w:val="left" w:pos="580"/>
        </w:tabs>
      </w:pPr>
      <w:r>
        <w:t>Cognitive and Intellectual</w:t>
      </w:r>
      <w:r>
        <w:rPr>
          <w:spacing w:val="-1"/>
        </w:rPr>
        <w:t xml:space="preserve"> </w:t>
      </w:r>
      <w:r>
        <w:t>Skills</w:t>
      </w:r>
    </w:p>
    <w:p w14:paraId="10C6676B" w14:textId="77777777" w:rsidR="00FE7A42" w:rsidRDefault="001D5C1A">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proofErr w:type="gramStart"/>
      <w:r>
        <w:t>logical,</w:t>
      </w:r>
      <w:proofErr w:type="gramEnd"/>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14:paraId="267A37E8" w14:textId="77777777" w:rsidR="00FE7A42" w:rsidRDefault="00FE7A42">
      <w:pPr>
        <w:pStyle w:val="BodyText"/>
        <w:spacing w:before="1"/>
      </w:pPr>
    </w:p>
    <w:p w14:paraId="39BF966C" w14:textId="3C43349C"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present logical arguments that are robustly underpinned with academic</w:t>
      </w:r>
      <w:r>
        <w:rPr>
          <w:spacing w:val="-13"/>
        </w:rPr>
        <w:t xml:space="preserve"> </w:t>
      </w:r>
      <w:r>
        <w:t>literature.</w:t>
      </w:r>
    </w:p>
    <w:p w14:paraId="5BD0D238" w14:textId="77777777" w:rsidR="00FE7A42" w:rsidRDefault="00FE7A42">
      <w:pPr>
        <w:jc w:val="both"/>
      </w:pPr>
    </w:p>
    <w:p w14:paraId="7889C526" w14:textId="06C2198A" w:rsidR="00FE7A42" w:rsidRDefault="001D5C1A" w:rsidP="00123749">
      <w:pPr>
        <w:pStyle w:val="Heading1"/>
        <w:numPr>
          <w:ilvl w:val="0"/>
          <w:numId w:val="1"/>
        </w:numPr>
        <w:tabs>
          <w:tab w:val="left" w:pos="580"/>
        </w:tabs>
        <w:spacing w:before="81"/>
      </w:pPr>
      <w:r>
        <w:t>Practical</w:t>
      </w:r>
      <w:r>
        <w:rPr>
          <w:spacing w:val="1"/>
        </w:rPr>
        <w:t xml:space="preserve"> </w:t>
      </w:r>
      <w:r>
        <w:t>Skills</w:t>
      </w:r>
    </w:p>
    <w:p w14:paraId="585D29E8" w14:textId="77777777"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 xml:space="preserve">interpret these within the context of your area of study. You should be able to demonstrate how the subject-related </w:t>
      </w:r>
      <w:r>
        <w:lastRenderedPageBreak/>
        <w:t>concepts and ideas relate to real world situations and/or a particular context.</w:t>
      </w:r>
      <w:r>
        <w:rPr>
          <w:spacing w:val="5"/>
        </w:rPr>
        <w:t xml:space="preserve"> </w:t>
      </w:r>
      <w:r>
        <w:t xml:space="preserve">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w:t>
      </w:r>
      <w:r>
        <w:rPr>
          <w:spacing w:val="-16"/>
        </w:rPr>
        <w:t xml:space="preserve"> </w:t>
      </w:r>
      <w:r>
        <w:t>criteria.</w:t>
      </w:r>
    </w:p>
    <w:p w14:paraId="091D80BA" w14:textId="77777777" w:rsidR="00FE7A42" w:rsidRDefault="00FE7A42">
      <w:pPr>
        <w:pStyle w:val="BodyText"/>
        <w:spacing w:before="2"/>
      </w:pPr>
    </w:p>
    <w:p w14:paraId="4BE01212" w14:textId="345E63C1" w:rsidR="00FE7A42" w:rsidRPr="0029199F" w:rsidRDefault="001D5C1A" w:rsidP="0029199F">
      <w:pPr>
        <w:pStyle w:val="BodyText"/>
        <w:spacing w:before="1"/>
        <w:ind w:left="220"/>
        <w:rPr>
          <w:lang w:val="en-GB"/>
        </w:rPr>
      </w:pPr>
      <w:r>
        <w:rPr>
          <w:b/>
          <w:i/>
        </w:rPr>
        <w:t xml:space="preserve">Guidance specific to this assessment: </w:t>
      </w:r>
      <w:r w:rsidR="0029199F" w:rsidRPr="00123749">
        <w:rPr>
          <w:lang w:val="en-GB"/>
        </w:rPr>
        <w:t xml:space="preserve">Provide </w:t>
      </w:r>
      <w:r w:rsidR="0029199F">
        <w:rPr>
          <w:lang w:val="en-GB"/>
        </w:rPr>
        <w:t xml:space="preserve">real world </w:t>
      </w:r>
      <w:r w:rsidR="0029199F" w:rsidRPr="00123749">
        <w:rPr>
          <w:lang w:val="en-GB"/>
        </w:rPr>
        <w:t>examples of successful teams and how they demonstrate key components in practice.</w:t>
      </w:r>
    </w:p>
    <w:p w14:paraId="6E2226B6" w14:textId="77777777" w:rsidR="00907875" w:rsidRPr="00907875" w:rsidRDefault="00907875" w:rsidP="00907875">
      <w:pPr>
        <w:ind w:left="220" w:right="214"/>
        <w:jc w:val="both"/>
      </w:pPr>
    </w:p>
    <w:p w14:paraId="2F33FCB8" w14:textId="77777777" w:rsidR="00FE7A42" w:rsidRDefault="001D5C1A">
      <w:pPr>
        <w:pStyle w:val="Heading1"/>
        <w:numPr>
          <w:ilvl w:val="0"/>
          <w:numId w:val="1"/>
        </w:numPr>
        <w:tabs>
          <w:tab w:val="left" w:pos="580"/>
        </w:tabs>
      </w:pPr>
      <w:r>
        <w:t>Transferable Skills for Life and Professional</w:t>
      </w:r>
      <w:r>
        <w:rPr>
          <w:spacing w:val="-4"/>
        </w:rPr>
        <w:t xml:space="preserve"> </w:t>
      </w:r>
      <w:r>
        <w:t>Practice</w:t>
      </w:r>
    </w:p>
    <w:p w14:paraId="7872E832" w14:textId="77777777"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 xml:space="preserve">requiring the exercise of some personal responsibility. This includes </w:t>
      </w:r>
      <w:proofErr w:type="gramStart"/>
      <w:r>
        <w:t>demonstrating:</w:t>
      </w:r>
      <w:proofErr w:type="gramEnd"/>
      <w:r>
        <w:t xml:space="preserve">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 xml:space="preserve">expression; clarity and effectiveness in presentation and </w:t>
      </w:r>
      <w:proofErr w:type="spellStart"/>
      <w:r>
        <w:t>organisation</w:t>
      </w:r>
      <w:proofErr w:type="spellEnd"/>
      <w:r>
        <w:t>. Work should be coherent and well-structured in presentation and</w:t>
      </w:r>
      <w:r>
        <w:rPr>
          <w:spacing w:val="-3"/>
        </w:rPr>
        <w:t xml:space="preserve"> </w:t>
      </w:r>
      <w:proofErr w:type="spellStart"/>
      <w:r>
        <w:t>organisation</w:t>
      </w:r>
      <w:proofErr w:type="spellEnd"/>
      <w:r>
        <w:t>.</w:t>
      </w:r>
    </w:p>
    <w:p w14:paraId="6B42BFB2" w14:textId="77777777" w:rsidR="00FE7A42" w:rsidRDefault="00FE7A42">
      <w:pPr>
        <w:pStyle w:val="BodyText"/>
        <w:rPr>
          <w:sz w:val="20"/>
        </w:rPr>
      </w:pPr>
    </w:p>
    <w:p w14:paraId="2BB8ACBD" w14:textId="77777777" w:rsidR="001357DB" w:rsidRDefault="001D5C1A" w:rsidP="00123749">
      <w:pPr>
        <w:pStyle w:val="BodyText"/>
        <w:ind w:left="220" w:right="214"/>
        <w:jc w:val="both"/>
        <w:rPr>
          <w:b/>
          <w:i/>
        </w:rPr>
      </w:pPr>
      <w:r>
        <w:rPr>
          <w:b/>
          <w:i/>
        </w:rPr>
        <w:t xml:space="preserve">Guidance specific to this assessment: </w:t>
      </w:r>
    </w:p>
    <w:p w14:paraId="50909914" w14:textId="7BEED8E5" w:rsidR="007D7982" w:rsidRDefault="001357DB" w:rsidP="00123749">
      <w:pPr>
        <w:pStyle w:val="BodyText"/>
        <w:ind w:left="220" w:right="214"/>
        <w:jc w:val="both"/>
      </w:pPr>
      <w:r w:rsidRPr="001357DB">
        <w:rPr>
          <w:b/>
          <w:iCs/>
        </w:rPr>
        <w:t>Report:</w:t>
      </w:r>
      <w:r>
        <w:rPr>
          <w:b/>
          <w:i/>
        </w:rPr>
        <w:t xml:space="preserve"> </w:t>
      </w:r>
      <w:r w:rsidR="001D5C1A" w:rsidRPr="00123749">
        <w:t xml:space="preserve">You should demonstrate </w:t>
      </w:r>
      <w:r w:rsidR="00715506" w:rsidRPr="00123749">
        <w:t>academic report writing skills and y</w:t>
      </w:r>
      <w:r w:rsidR="00383D80" w:rsidRPr="00123749">
        <w:t xml:space="preserve">our work should be </w:t>
      </w:r>
      <w:proofErr w:type="spellStart"/>
      <w:r w:rsidR="00383D80" w:rsidRPr="00123749">
        <w:t>organi</w:t>
      </w:r>
      <w:r w:rsidR="00C77FA8">
        <w:t>s</w:t>
      </w:r>
      <w:r w:rsidR="00383D80" w:rsidRPr="00123749">
        <w:t>ed</w:t>
      </w:r>
      <w:proofErr w:type="spellEnd"/>
      <w:r w:rsidR="00383D80" w:rsidRPr="00123749">
        <w:t xml:space="preserve"> and well structured</w:t>
      </w:r>
      <w:r w:rsidR="00715506" w:rsidRPr="00123749">
        <w:t>,</w:t>
      </w:r>
      <w:r w:rsidR="00383D80" w:rsidRPr="00123749">
        <w:t xml:space="preserve"> with no grammar issues.</w:t>
      </w:r>
      <w:r w:rsidR="00123749" w:rsidRPr="00123749">
        <w:rPr>
          <w:b/>
        </w:rPr>
        <w:t xml:space="preserve"> </w:t>
      </w:r>
      <w:r w:rsidR="007D7982" w:rsidRPr="00123749">
        <w:t>You must abide by the following Microsoft Settings; Arial font, size 12, 1.5 line spacing and the text should be justified.</w:t>
      </w:r>
    </w:p>
    <w:p w14:paraId="56479464" w14:textId="77777777" w:rsidR="0029199F" w:rsidRDefault="0029199F" w:rsidP="00123749">
      <w:pPr>
        <w:pStyle w:val="BodyText"/>
        <w:ind w:left="220" w:right="214"/>
        <w:jc w:val="both"/>
      </w:pPr>
    </w:p>
    <w:p w14:paraId="18A1D2D7" w14:textId="3CB315D5" w:rsidR="0029199F" w:rsidRPr="0029199F" w:rsidRDefault="001357DB" w:rsidP="0029199F">
      <w:pPr>
        <w:pStyle w:val="BodyText"/>
        <w:ind w:left="220" w:right="214"/>
        <w:jc w:val="both"/>
        <w:rPr>
          <w:lang w:val="en-GB"/>
        </w:rPr>
      </w:pPr>
      <w:r w:rsidRPr="001357DB">
        <w:rPr>
          <w:b/>
          <w:bCs/>
          <w:lang w:val="en-GB"/>
        </w:rPr>
        <w:t>Presentation:</w:t>
      </w:r>
      <w:r>
        <w:rPr>
          <w:lang w:val="en-GB"/>
        </w:rPr>
        <w:t xml:space="preserve"> </w:t>
      </w:r>
      <w:r w:rsidR="0029199F" w:rsidRPr="0029199F">
        <w:rPr>
          <w:lang w:val="en-GB"/>
        </w:rPr>
        <w:t>Ensure clear and engaging delivery of the presentation, with each group member contributing effectively to the content.</w:t>
      </w:r>
      <w:r w:rsidR="0029199F">
        <w:rPr>
          <w:lang w:val="en-GB"/>
        </w:rPr>
        <w:t xml:space="preserve"> </w:t>
      </w:r>
      <w:r w:rsidR="0029199F" w:rsidRPr="0029199F">
        <w:rPr>
          <w:lang w:val="en-GB"/>
        </w:rPr>
        <w:t>Utili</w:t>
      </w:r>
      <w:r w:rsidR="0029199F">
        <w:rPr>
          <w:lang w:val="en-GB"/>
        </w:rPr>
        <w:t>s</w:t>
      </w:r>
      <w:r w:rsidR="0029199F" w:rsidRPr="0029199F">
        <w:rPr>
          <w:lang w:val="en-GB"/>
        </w:rPr>
        <w:t>e visual aids, such as slides or handouts, to enhance understanding and retention of key concepts.</w:t>
      </w:r>
      <w:r>
        <w:rPr>
          <w:lang w:val="en-GB"/>
        </w:rPr>
        <w:t xml:space="preserve"> Your slides should be professional and cohesive.</w:t>
      </w:r>
    </w:p>
    <w:p w14:paraId="564D8661" w14:textId="77777777" w:rsidR="007D7982" w:rsidRDefault="007D7982" w:rsidP="007D7982">
      <w:pPr>
        <w:jc w:val="both"/>
      </w:pPr>
    </w:p>
    <w:p w14:paraId="77292993" w14:textId="77777777" w:rsidR="007D7982" w:rsidRDefault="007D7982" w:rsidP="00123749">
      <w:pPr>
        <w:ind w:left="220"/>
        <w:jc w:val="both"/>
        <w:rPr>
          <w:b/>
          <w:bCs/>
          <w:i/>
          <w:iCs/>
        </w:rPr>
      </w:pPr>
      <w:r>
        <w:rPr>
          <w:b/>
          <w:bCs/>
          <w:i/>
          <w:iCs/>
        </w:rPr>
        <w:t>Please note:</w:t>
      </w:r>
    </w:p>
    <w:p w14:paraId="012CF3A7" w14:textId="77777777" w:rsidR="007D7982" w:rsidRDefault="007D7982" w:rsidP="00123749">
      <w:pPr>
        <w:ind w:left="220"/>
        <w:jc w:val="both"/>
      </w:pPr>
      <w:r>
        <w:t xml:space="preserve">Up to 10% above the word limit – No deduction off final mark </w:t>
      </w:r>
    </w:p>
    <w:p w14:paraId="348BFBE6" w14:textId="77777777" w:rsidR="007D7982" w:rsidRDefault="007D7982" w:rsidP="00123749">
      <w:pPr>
        <w:ind w:left="220"/>
        <w:jc w:val="both"/>
      </w:pPr>
      <w:r>
        <w:t xml:space="preserve">Between 10% and 25% above the word limit – Deduction of 5 marks off final mark </w:t>
      </w:r>
    </w:p>
    <w:p w14:paraId="794B832A" w14:textId="77777777" w:rsidR="007D7982" w:rsidRDefault="007D7982" w:rsidP="00123749">
      <w:pPr>
        <w:ind w:left="220"/>
        <w:jc w:val="both"/>
      </w:pPr>
      <w:r>
        <w:t xml:space="preserve">Between 25% and 50% above the word limit – Deduction of 10 marks off final mark </w:t>
      </w:r>
    </w:p>
    <w:p w14:paraId="60F3DB14" w14:textId="77777777" w:rsidR="007D7982" w:rsidRDefault="007D7982" w:rsidP="00123749">
      <w:pPr>
        <w:ind w:left="220"/>
        <w:jc w:val="both"/>
      </w:pPr>
      <w: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06287765" w14:textId="77777777" w:rsidR="007D7982" w:rsidRDefault="007D7982" w:rsidP="00123749">
      <w:pPr>
        <w:ind w:left="220"/>
      </w:pPr>
      <w:r>
        <w:br w:type="page"/>
      </w:r>
    </w:p>
    <w:p w14:paraId="37F65D1E" w14:textId="77777777" w:rsidR="00907875" w:rsidRDefault="00907875">
      <w:pPr>
        <w:jc w:val="both"/>
        <w:sectPr w:rsidR="00907875" w:rsidSect="003F19D8">
          <w:pgSz w:w="11900" w:h="16840"/>
          <w:pgMar w:top="620" w:right="500" w:bottom="860" w:left="500" w:header="0" w:footer="662" w:gutter="0"/>
          <w:cols w:space="720"/>
        </w:sectPr>
      </w:pPr>
    </w:p>
    <w:p w14:paraId="015F1DC5"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167F5DA" wp14:editId="7C4F8B5A">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5A90E368" w14:textId="77777777" w:rsidR="00FE7A42" w:rsidRDefault="001D5C1A">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3167F5DA" id="Text Box 3" o:spid="_x0000_s1030"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e0VN3hIC&#10;AAAiBAAADgAAAAAAAAAAAAAAAAAuAgAAZHJzL2Uyb0RvYy54bWxQSwECLQAUAAYACAAAACEA/E9b&#10;3doAAAAFAQAADwAAAAAAAAAAAAAAAABsBAAAZHJzL2Rvd25yZXYueG1sUEsFBgAAAAAEAAQA8wAA&#10;AHMFAAAAAA==&#10;" fillcolor="#bebebe" strokeweight=".16936mm">
                <v:textbox inset="0,0,0,0">
                  <w:txbxContent>
                    <w:p w14:paraId="5A90E368" w14:textId="77777777" w:rsidR="00FE7A42" w:rsidRDefault="001D5C1A">
                      <w:pPr>
                        <w:spacing w:line="459" w:lineRule="exact"/>
                        <w:ind w:left="658"/>
                        <w:rPr>
                          <w:b/>
                          <w:sz w:val="40"/>
                        </w:rPr>
                      </w:pPr>
                      <w:r>
                        <w:rPr>
                          <w:b/>
                          <w:sz w:val="40"/>
                        </w:rPr>
                        <w:t>STUDENT FEEDBACK FORM</w:t>
                      </w:r>
                    </w:p>
                  </w:txbxContent>
                </v:textbox>
                <w10:anchorlock/>
              </v:shape>
            </w:pict>
          </mc:Fallback>
        </mc:AlternateContent>
      </w:r>
    </w:p>
    <w:p w14:paraId="3905C830" w14:textId="77777777" w:rsidR="00FE7A42" w:rsidRDefault="00FE7A42">
      <w:pPr>
        <w:pStyle w:val="BodyText"/>
        <w:spacing w:before="10"/>
        <w:rPr>
          <w:sz w:val="7"/>
        </w:rPr>
      </w:pPr>
    </w:p>
    <w:p w14:paraId="2DDDA711" w14:textId="77777777"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14:paraId="2B5EFD03" w14:textId="77777777"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14:paraId="54F728CD" w14:textId="77777777">
        <w:trPr>
          <w:trHeight w:val="1002"/>
        </w:trPr>
        <w:tc>
          <w:tcPr>
            <w:tcW w:w="8709" w:type="dxa"/>
            <w:shd w:val="clear" w:color="auto" w:fill="BEBEBE"/>
          </w:tcPr>
          <w:p w14:paraId="761D1AA7" w14:textId="77777777" w:rsidR="00FE7A42" w:rsidRDefault="00FE7A42">
            <w:pPr>
              <w:pStyle w:val="TableParagraph"/>
              <w:spacing w:before="1"/>
              <w:ind w:left="0"/>
              <w:rPr>
                <w:sz w:val="32"/>
              </w:rPr>
            </w:pPr>
          </w:p>
          <w:p w14:paraId="55946C35" w14:textId="2567D777" w:rsidR="00FE7A42" w:rsidRDefault="001D5C1A">
            <w:pPr>
              <w:pStyle w:val="TableParagraph"/>
              <w:rPr>
                <w:b/>
              </w:rPr>
            </w:pPr>
            <w:r>
              <w:rPr>
                <w:b/>
              </w:rPr>
              <w:t>Generic Assessment Criteria</w:t>
            </w:r>
            <w:r w:rsidR="0060590C">
              <w:rPr>
                <w:b/>
              </w:rPr>
              <w:t xml:space="preserve"> –</w:t>
            </w:r>
            <w:r w:rsidR="00123749">
              <w:rPr>
                <w:b/>
              </w:rPr>
              <w:t xml:space="preserve"> 1500 Word Report</w:t>
            </w:r>
          </w:p>
        </w:tc>
        <w:tc>
          <w:tcPr>
            <w:tcW w:w="871" w:type="dxa"/>
            <w:shd w:val="clear" w:color="auto" w:fill="BEBEBE"/>
            <w:textDirection w:val="btLr"/>
          </w:tcPr>
          <w:p w14:paraId="3A080AB1" w14:textId="77777777"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14:paraId="618EEF2E" w14:textId="77777777" w:rsidR="00FE7A42" w:rsidRDefault="00FE7A42">
            <w:pPr>
              <w:pStyle w:val="TableParagraph"/>
              <w:spacing w:before="2"/>
              <w:ind w:left="0"/>
              <w:rPr>
                <w:sz w:val="19"/>
              </w:rPr>
            </w:pPr>
          </w:p>
          <w:p w14:paraId="437AB178" w14:textId="77777777" w:rsidR="00FE7A42" w:rsidRDefault="001D5C1A">
            <w:pPr>
              <w:pStyle w:val="TableParagraph"/>
              <w:spacing w:line="244" w:lineRule="auto"/>
              <w:ind w:left="134" w:right="117" w:firstLine="103"/>
              <w:rPr>
                <w:b/>
                <w:sz w:val="18"/>
              </w:rPr>
            </w:pPr>
            <w:r>
              <w:rPr>
                <w:b/>
                <w:sz w:val="18"/>
              </w:rPr>
              <w:t>Marks awarded</w:t>
            </w:r>
          </w:p>
        </w:tc>
      </w:tr>
      <w:tr w:rsidR="00FE7A42" w14:paraId="23D970B0" w14:textId="77777777">
        <w:trPr>
          <w:trHeight w:val="510"/>
        </w:trPr>
        <w:tc>
          <w:tcPr>
            <w:tcW w:w="8709" w:type="dxa"/>
            <w:shd w:val="clear" w:color="auto" w:fill="D9D9D9"/>
          </w:tcPr>
          <w:p w14:paraId="28E52301" w14:textId="77777777" w:rsidR="00FE7A42" w:rsidRDefault="001D5C1A">
            <w:pPr>
              <w:pStyle w:val="TableParagraph"/>
              <w:spacing w:line="225" w:lineRule="exact"/>
              <w:rPr>
                <w:b/>
                <w:sz w:val="20"/>
              </w:rPr>
            </w:pPr>
            <w:r>
              <w:rPr>
                <w:b/>
                <w:sz w:val="20"/>
              </w:rPr>
              <w:t>1. Engagement with Literature Skills</w:t>
            </w:r>
          </w:p>
          <w:p w14:paraId="797CB1BB" w14:textId="77777777" w:rsidR="00FE7A42" w:rsidRDefault="001D5C1A">
            <w:pPr>
              <w:pStyle w:val="TableParagraph"/>
              <w:spacing w:before="4"/>
              <w:rPr>
                <w:sz w:val="14"/>
              </w:rPr>
            </w:pPr>
            <w:r>
              <w:rPr>
                <w:w w:val="99"/>
                <w:sz w:val="14"/>
              </w:rPr>
              <w:t>.</w:t>
            </w:r>
          </w:p>
        </w:tc>
        <w:tc>
          <w:tcPr>
            <w:tcW w:w="871" w:type="dxa"/>
            <w:shd w:val="clear" w:color="auto" w:fill="D9D9D9"/>
          </w:tcPr>
          <w:p w14:paraId="3FBB4101" w14:textId="00957190" w:rsidR="0060590C" w:rsidRDefault="0060590C" w:rsidP="0060590C">
            <w:pPr>
              <w:pStyle w:val="TableParagraph"/>
              <w:spacing w:line="363" w:lineRule="exact"/>
              <w:ind w:left="235" w:right="228"/>
              <w:rPr>
                <w:sz w:val="32"/>
              </w:rPr>
            </w:pPr>
          </w:p>
        </w:tc>
        <w:tc>
          <w:tcPr>
            <w:tcW w:w="866" w:type="dxa"/>
            <w:shd w:val="clear" w:color="auto" w:fill="D9D9D9"/>
          </w:tcPr>
          <w:p w14:paraId="0DB996C3" w14:textId="77777777" w:rsidR="00FE7A42" w:rsidRDefault="00FE7A42">
            <w:pPr>
              <w:pStyle w:val="TableParagraph"/>
              <w:ind w:left="0"/>
              <w:rPr>
                <w:rFonts w:ascii="Times New Roman"/>
                <w:sz w:val="18"/>
              </w:rPr>
            </w:pPr>
          </w:p>
        </w:tc>
      </w:tr>
      <w:tr w:rsidR="00FE7A42" w14:paraId="1CA23432" w14:textId="77777777">
        <w:trPr>
          <w:trHeight w:val="1685"/>
        </w:trPr>
        <w:tc>
          <w:tcPr>
            <w:tcW w:w="8709" w:type="dxa"/>
          </w:tcPr>
          <w:p w14:paraId="67C4CC1A" w14:textId="77777777" w:rsidR="00FE7A42" w:rsidRDefault="00FE7A42">
            <w:pPr>
              <w:pStyle w:val="TableParagraph"/>
              <w:ind w:left="0"/>
              <w:rPr>
                <w:rFonts w:ascii="Times New Roman"/>
                <w:sz w:val="18"/>
              </w:rPr>
            </w:pPr>
          </w:p>
        </w:tc>
        <w:tc>
          <w:tcPr>
            <w:tcW w:w="871" w:type="dxa"/>
          </w:tcPr>
          <w:p w14:paraId="03D6FC2F" w14:textId="77777777" w:rsidR="00FE7A42" w:rsidRDefault="00FE7A42">
            <w:pPr>
              <w:pStyle w:val="TableParagraph"/>
              <w:ind w:left="0"/>
              <w:rPr>
                <w:rFonts w:ascii="Times New Roman"/>
                <w:sz w:val="18"/>
              </w:rPr>
            </w:pPr>
          </w:p>
        </w:tc>
        <w:tc>
          <w:tcPr>
            <w:tcW w:w="866" w:type="dxa"/>
          </w:tcPr>
          <w:p w14:paraId="6995386A" w14:textId="77777777" w:rsidR="00FE7A42" w:rsidRDefault="00FE7A42">
            <w:pPr>
              <w:pStyle w:val="TableParagraph"/>
              <w:ind w:left="0"/>
              <w:rPr>
                <w:rFonts w:ascii="Times New Roman"/>
                <w:sz w:val="18"/>
              </w:rPr>
            </w:pPr>
          </w:p>
        </w:tc>
      </w:tr>
      <w:tr w:rsidR="00FE7A42" w14:paraId="477C4642" w14:textId="77777777">
        <w:trPr>
          <w:trHeight w:val="510"/>
        </w:trPr>
        <w:tc>
          <w:tcPr>
            <w:tcW w:w="8709" w:type="dxa"/>
            <w:shd w:val="clear" w:color="auto" w:fill="D9D9D9"/>
          </w:tcPr>
          <w:p w14:paraId="15B9150B" w14:textId="77777777"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14:paraId="78690748"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70494F83" w14:textId="77777777" w:rsidR="00FE7A42" w:rsidRDefault="00FE7A42">
            <w:pPr>
              <w:pStyle w:val="TableParagraph"/>
              <w:ind w:left="0"/>
              <w:rPr>
                <w:rFonts w:ascii="Times New Roman"/>
                <w:sz w:val="18"/>
              </w:rPr>
            </w:pPr>
          </w:p>
        </w:tc>
      </w:tr>
      <w:tr w:rsidR="00FE7A42" w14:paraId="073C500D" w14:textId="77777777">
        <w:trPr>
          <w:trHeight w:val="1686"/>
        </w:trPr>
        <w:tc>
          <w:tcPr>
            <w:tcW w:w="8709" w:type="dxa"/>
          </w:tcPr>
          <w:p w14:paraId="05A01A96" w14:textId="6BAC161B" w:rsidR="0060590C" w:rsidRDefault="0060590C">
            <w:pPr>
              <w:pStyle w:val="TableParagraph"/>
              <w:ind w:left="0"/>
              <w:rPr>
                <w:rFonts w:ascii="Times New Roman"/>
                <w:sz w:val="18"/>
              </w:rPr>
            </w:pPr>
          </w:p>
        </w:tc>
        <w:tc>
          <w:tcPr>
            <w:tcW w:w="871" w:type="dxa"/>
          </w:tcPr>
          <w:p w14:paraId="6A28A057" w14:textId="77777777" w:rsidR="00FE7A42" w:rsidRDefault="00FE7A42">
            <w:pPr>
              <w:pStyle w:val="TableParagraph"/>
              <w:ind w:left="0"/>
              <w:rPr>
                <w:rFonts w:ascii="Times New Roman"/>
                <w:sz w:val="18"/>
              </w:rPr>
            </w:pPr>
          </w:p>
        </w:tc>
        <w:tc>
          <w:tcPr>
            <w:tcW w:w="866" w:type="dxa"/>
          </w:tcPr>
          <w:p w14:paraId="339C1E1F" w14:textId="77777777" w:rsidR="00FE7A42" w:rsidRDefault="00FE7A42">
            <w:pPr>
              <w:pStyle w:val="TableParagraph"/>
              <w:ind w:left="0"/>
              <w:rPr>
                <w:rFonts w:ascii="Times New Roman"/>
                <w:sz w:val="18"/>
              </w:rPr>
            </w:pPr>
          </w:p>
        </w:tc>
      </w:tr>
      <w:tr w:rsidR="00FE7A42" w14:paraId="2F03E850" w14:textId="77777777">
        <w:trPr>
          <w:trHeight w:val="510"/>
        </w:trPr>
        <w:tc>
          <w:tcPr>
            <w:tcW w:w="8709" w:type="dxa"/>
            <w:shd w:val="clear" w:color="auto" w:fill="D9D9D9"/>
          </w:tcPr>
          <w:p w14:paraId="2FD7AC76" w14:textId="77777777"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14:paraId="7FFFE502" w14:textId="6CFB1CAD" w:rsidR="00FE7A42" w:rsidRDefault="0030538E">
            <w:pPr>
              <w:pStyle w:val="TableParagraph"/>
              <w:spacing w:line="363" w:lineRule="exact"/>
              <w:ind w:left="235" w:right="228"/>
              <w:jc w:val="center"/>
              <w:rPr>
                <w:sz w:val="32"/>
              </w:rPr>
            </w:pPr>
            <w:r>
              <w:rPr>
                <w:sz w:val="32"/>
              </w:rPr>
              <w:t>20</w:t>
            </w:r>
          </w:p>
        </w:tc>
        <w:tc>
          <w:tcPr>
            <w:tcW w:w="866" w:type="dxa"/>
            <w:shd w:val="clear" w:color="auto" w:fill="D9D9D9"/>
          </w:tcPr>
          <w:p w14:paraId="17017C22" w14:textId="77777777" w:rsidR="00FE7A42" w:rsidRDefault="00FE7A42">
            <w:pPr>
              <w:pStyle w:val="TableParagraph"/>
              <w:ind w:left="0"/>
              <w:rPr>
                <w:rFonts w:ascii="Times New Roman"/>
                <w:sz w:val="18"/>
              </w:rPr>
            </w:pPr>
          </w:p>
        </w:tc>
      </w:tr>
      <w:tr w:rsidR="00FE7A42" w14:paraId="0506E3F5" w14:textId="77777777">
        <w:trPr>
          <w:trHeight w:val="1687"/>
        </w:trPr>
        <w:tc>
          <w:tcPr>
            <w:tcW w:w="8709" w:type="dxa"/>
          </w:tcPr>
          <w:p w14:paraId="43F4153C" w14:textId="77777777" w:rsidR="00FE7A42" w:rsidRDefault="00FE7A42">
            <w:pPr>
              <w:pStyle w:val="TableParagraph"/>
              <w:ind w:left="0"/>
              <w:rPr>
                <w:rFonts w:ascii="Times New Roman"/>
                <w:sz w:val="18"/>
              </w:rPr>
            </w:pPr>
          </w:p>
        </w:tc>
        <w:tc>
          <w:tcPr>
            <w:tcW w:w="871" w:type="dxa"/>
          </w:tcPr>
          <w:p w14:paraId="05DF8647" w14:textId="77777777" w:rsidR="00FE7A42" w:rsidRDefault="00FE7A42">
            <w:pPr>
              <w:pStyle w:val="TableParagraph"/>
              <w:ind w:left="0"/>
              <w:rPr>
                <w:rFonts w:ascii="Times New Roman"/>
                <w:sz w:val="18"/>
              </w:rPr>
            </w:pPr>
          </w:p>
        </w:tc>
        <w:tc>
          <w:tcPr>
            <w:tcW w:w="866" w:type="dxa"/>
          </w:tcPr>
          <w:p w14:paraId="6B2EFF59" w14:textId="77777777" w:rsidR="00FE7A42" w:rsidRDefault="00FE7A42">
            <w:pPr>
              <w:pStyle w:val="TableParagraph"/>
              <w:ind w:left="0"/>
              <w:rPr>
                <w:rFonts w:ascii="Times New Roman"/>
                <w:sz w:val="18"/>
              </w:rPr>
            </w:pPr>
          </w:p>
        </w:tc>
      </w:tr>
      <w:tr w:rsidR="00FE7A42" w14:paraId="656BEC38" w14:textId="77777777">
        <w:trPr>
          <w:trHeight w:val="510"/>
        </w:trPr>
        <w:tc>
          <w:tcPr>
            <w:tcW w:w="8709" w:type="dxa"/>
            <w:shd w:val="clear" w:color="auto" w:fill="D9D9D9"/>
          </w:tcPr>
          <w:p w14:paraId="7463F3C2" w14:textId="77777777"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14:paraId="398B5DCD"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329A52EC" w14:textId="77777777" w:rsidR="00FE7A42" w:rsidRDefault="00FE7A42">
            <w:pPr>
              <w:pStyle w:val="TableParagraph"/>
              <w:ind w:left="0"/>
              <w:rPr>
                <w:rFonts w:ascii="Times New Roman"/>
                <w:sz w:val="18"/>
              </w:rPr>
            </w:pPr>
          </w:p>
        </w:tc>
      </w:tr>
      <w:tr w:rsidR="00FE7A42" w14:paraId="44F3F89F" w14:textId="77777777">
        <w:trPr>
          <w:trHeight w:val="1684"/>
        </w:trPr>
        <w:tc>
          <w:tcPr>
            <w:tcW w:w="8709" w:type="dxa"/>
          </w:tcPr>
          <w:p w14:paraId="7851FAEE" w14:textId="77777777" w:rsidR="00FE7A42" w:rsidRDefault="00FE7A42">
            <w:pPr>
              <w:pStyle w:val="TableParagraph"/>
              <w:ind w:left="0"/>
              <w:rPr>
                <w:rFonts w:ascii="Times New Roman"/>
                <w:sz w:val="18"/>
              </w:rPr>
            </w:pPr>
          </w:p>
        </w:tc>
        <w:tc>
          <w:tcPr>
            <w:tcW w:w="871" w:type="dxa"/>
          </w:tcPr>
          <w:p w14:paraId="7C146D73" w14:textId="77777777" w:rsidR="00FE7A42" w:rsidRDefault="00FE7A42">
            <w:pPr>
              <w:pStyle w:val="TableParagraph"/>
              <w:ind w:left="0"/>
              <w:rPr>
                <w:rFonts w:ascii="Times New Roman"/>
                <w:sz w:val="18"/>
              </w:rPr>
            </w:pPr>
          </w:p>
        </w:tc>
        <w:tc>
          <w:tcPr>
            <w:tcW w:w="866" w:type="dxa"/>
          </w:tcPr>
          <w:p w14:paraId="36B7D1AF" w14:textId="77777777" w:rsidR="00FE7A42" w:rsidRDefault="00FE7A42">
            <w:pPr>
              <w:pStyle w:val="TableParagraph"/>
              <w:ind w:left="0"/>
              <w:rPr>
                <w:rFonts w:ascii="Times New Roman"/>
                <w:sz w:val="18"/>
              </w:rPr>
            </w:pPr>
          </w:p>
        </w:tc>
      </w:tr>
      <w:tr w:rsidR="00FE7A42" w14:paraId="189BCCDD" w14:textId="77777777">
        <w:trPr>
          <w:trHeight w:val="510"/>
        </w:trPr>
        <w:tc>
          <w:tcPr>
            <w:tcW w:w="8709" w:type="dxa"/>
            <w:shd w:val="clear" w:color="auto" w:fill="D9D9D9"/>
          </w:tcPr>
          <w:p w14:paraId="5E95C1A1" w14:textId="77777777"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14:paraId="32321D79" w14:textId="132B339D" w:rsidR="00FE7A42" w:rsidRDefault="001D5C1A">
            <w:pPr>
              <w:pStyle w:val="TableParagraph"/>
              <w:spacing w:line="365" w:lineRule="exact"/>
              <w:ind w:left="236" w:right="228"/>
              <w:jc w:val="center"/>
              <w:rPr>
                <w:sz w:val="32"/>
              </w:rPr>
            </w:pPr>
            <w:r>
              <w:rPr>
                <w:sz w:val="32"/>
              </w:rPr>
              <w:t>2</w:t>
            </w:r>
            <w:r w:rsidR="0030538E">
              <w:rPr>
                <w:sz w:val="32"/>
              </w:rPr>
              <w:t>0</w:t>
            </w:r>
          </w:p>
        </w:tc>
        <w:tc>
          <w:tcPr>
            <w:tcW w:w="866" w:type="dxa"/>
            <w:shd w:val="clear" w:color="auto" w:fill="D9D9D9"/>
          </w:tcPr>
          <w:p w14:paraId="47A17895" w14:textId="77777777" w:rsidR="00FE7A42" w:rsidRDefault="00FE7A42">
            <w:pPr>
              <w:pStyle w:val="TableParagraph"/>
              <w:ind w:left="0"/>
              <w:rPr>
                <w:rFonts w:ascii="Times New Roman"/>
                <w:sz w:val="18"/>
              </w:rPr>
            </w:pPr>
          </w:p>
        </w:tc>
      </w:tr>
      <w:tr w:rsidR="00FE7A42" w14:paraId="40F51C1D" w14:textId="77777777">
        <w:trPr>
          <w:trHeight w:val="1125"/>
        </w:trPr>
        <w:tc>
          <w:tcPr>
            <w:tcW w:w="8709" w:type="dxa"/>
          </w:tcPr>
          <w:p w14:paraId="2C0F00DF" w14:textId="77777777" w:rsidR="00FE7A42" w:rsidRDefault="00FE7A42">
            <w:pPr>
              <w:pStyle w:val="TableParagraph"/>
              <w:ind w:left="0"/>
              <w:rPr>
                <w:rFonts w:ascii="Times New Roman"/>
                <w:sz w:val="18"/>
              </w:rPr>
            </w:pPr>
          </w:p>
        </w:tc>
        <w:tc>
          <w:tcPr>
            <w:tcW w:w="871" w:type="dxa"/>
          </w:tcPr>
          <w:p w14:paraId="56A12288" w14:textId="77777777" w:rsidR="00FE7A42" w:rsidRDefault="00FE7A42">
            <w:pPr>
              <w:pStyle w:val="TableParagraph"/>
              <w:ind w:left="0"/>
              <w:rPr>
                <w:rFonts w:ascii="Times New Roman"/>
                <w:sz w:val="18"/>
              </w:rPr>
            </w:pPr>
          </w:p>
        </w:tc>
        <w:tc>
          <w:tcPr>
            <w:tcW w:w="866" w:type="dxa"/>
          </w:tcPr>
          <w:p w14:paraId="7EB6AC18" w14:textId="77777777" w:rsidR="00FE7A42" w:rsidRDefault="00FE7A42">
            <w:pPr>
              <w:pStyle w:val="TableParagraph"/>
              <w:ind w:left="0"/>
              <w:rPr>
                <w:rFonts w:ascii="Times New Roman"/>
                <w:sz w:val="18"/>
              </w:rPr>
            </w:pPr>
          </w:p>
        </w:tc>
      </w:tr>
    </w:tbl>
    <w:p w14:paraId="16446712" w14:textId="77777777"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14:paraId="32783169" w14:textId="77777777">
        <w:trPr>
          <w:trHeight w:val="366"/>
        </w:trPr>
        <w:tc>
          <w:tcPr>
            <w:tcW w:w="6064" w:type="dxa"/>
            <w:vMerge w:val="restart"/>
            <w:shd w:val="clear" w:color="auto" w:fill="D9D9D9"/>
          </w:tcPr>
          <w:p w14:paraId="72FCC34C" w14:textId="77777777"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p>
          <w:p w14:paraId="5932CB8B" w14:textId="77777777" w:rsidR="0060590C" w:rsidRDefault="0060590C" w:rsidP="0060590C">
            <w:pPr>
              <w:pStyle w:val="TableParagraph"/>
              <w:spacing w:before="62"/>
              <w:ind w:left="0" w:right="52"/>
              <w:rPr>
                <w:sz w:val="16"/>
              </w:rPr>
            </w:pPr>
          </w:p>
        </w:tc>
        <w:tc>
          <w:tcPr>
            <w:tcW w:w="3547" w:type="dxa"/>
            <w:gridSpan w:val="2"/>
            <w:shd w:val="clear" w:color="auto" w:fill="D9D9D9"/>
          </w:tcPr>
          <w:p w14:paraId="0CB78192" w14:textId="77777777" w:rsidR="00FE7A42" w:rsidRDefault="001D5C1A">
            <w:pPr>
              <w:pStyle w:val="TableParagraph"/>
              <w:spacing w:line="178" w:lineRule="exact"/>
              <w:rPr>
                <w:b/>
                <w:sz w:val="16"/>
              </w:rPr>
            </w:pPr>
            <w:r>
              <w:rPr>
                <w:b/>
                <w:sz w:val="16"/>
              </w:rPr>
              <w:t>Late Submission Penalties (tick if</w:t>
            </w:r>
          </w:p>
          <w:p w14:paraId="76F26AFE" w14:textId="77777777" w:rsidR="00FE7A42" w:rsidRDefault="001D5C1A">
            <w:pPr>
              <w:pStyle w:val="TableParagraph"/>
              <w:spacing w:line="168" w:lineRule="exact"/>
              <w:rPr>
                <w:b/>
                <w:sz w:val="16"/>
              </w:rPr>
            </w:pPr>
            <w:r>
              <w:rPr>
                <w:b/>
                <w:sz w:val="16"/>
              </w:rPr>
              <w:t>appropriate)</w:t>
            </w:r>
          </w:p>
        </w:tc>
        <w:tc>
          <w:tcPr>
            <w:tcW w:w="1059" w:type="dxa"/>
            <w:vMerge w:val="restart"/>
          </w:tcPr>
          <w:p w14:paraId="4CFF91E0" w14:textId="77777777" w:rsidR="00FE7A42" w:rsidRDefault="00FE7A42">
            <w:pPr>
              <w:pStyle w:val="TableParagraph"/>
              <w:spacing w:before="5"/>
              <w:ind w:left="0"/>
            </w:pPr>
          </w:p>
          <w:p w14:paraId="038C251B" w14:textId="77777777" w:rsidR="00FE7A42" w:rsidRDefault="001D5C1A">
            <w:pPr>
              <w:pStyle w:val="TableParagraph"/>
              <w:ind w:left="0" w:right="98"/>
              <w:jc w:val="right"/>
              <w:rPr>
                <w:b/>
                <w:sz w:val="20"/>
              </w:rPr>
            </w:pPr>
            <w:r>
              <w:rPr>
                <w:b/>
                <w:w w:val="99"/>
                <w:sz w:val="20"/>
              </w:rPr>
              <w:t>%</w:t>
            </w:r>
          </w:p>
        </w:tc>
      </w:tr>
      <w:tr w:rsidR="00FE7A42" w14:paraId="72B2302E" w14:textId="77777777">
        <w:trPr>
          <w:trHeight w:val="184"/>
        </w:trPr>
        <w:tc>
          <w:tcPr>
            <w:tcW w:w="6064" w:type="dxa"/>
            <w:vMerge/>
            <w:tcBorders>
              <w:top w:val="nil"/>
            </w:tcBorders>
            <w:shd w:val="clear" w:color="auto" w:fill="D9D9D9"/>
          </w:tcPr>
          <w:p w14:paraId="480C5040" w14:textId="77777777" w:rsidR="00FE7A42" w:rsidRDefault="00FE7A42">
            <w:pPr>
              <w:rPr>
                <w:sz w:val="2"/>
                <w:szCs w:val="2"/>
              </w:rPr>
            </w:pPr>
          </w:p>
        </w:tc>
        <w:tc>
          <w:tcPr>
            <w:tcW w:w="2905" w:type="dxa"/>
          </w:tcPr>
          <w:p w14:paraId="1B6F8F8E" w14:textId="77777777" w:rsidR="00FE7A42" w:rsidRDefault="001D5C1A">
            <w:pPr>
              <w:pStyle w:val="TableParagraph"/>
              <w:spacing w:line="164" w:lineRule="exact"/>
              <w:rPr>
                <w:sz w:val="12"/>
              </w:rPr>
            </w:pPr>
            <w:r>
              <w:rPr>
                <w:sz w:val="16"/>
              </w:rPr>
              <w:t>Up to 1 week late (</w:t>
            </w:r>
            <w:r>
              <w:rPr>
                <w:sz w:val="12"/>
              </w:rPr>
              <w:t>40% Max)</w:t>
            </w:r>
          </w:p>
        </w:tc>
        <w:tc>
          <w:tcPr>
            <w:tcW w:w="642" w:type="dxa"/>
          </w:tcPr>
          <w:p w14:paraId="21E2E812" w14:textId="77777777" w:rsidR="00FE7A42" w:rsidRDefault="00FE7A42">
            <w:pPr>
              <w:pStyle w:val="TableParagraph"/>
              <w:ind w:left="0"/>
              <w:rPr>
                <w:rFonts w:ascii="Times New Roman"/>
                <w:sz w:val="12"/>
              </w:rPr>
            </w:pPr>
          </w:p>
        </w:tc>
        <w:tc>
          <w:tcPr>
            <w:tcW w:w="1059" w:type="dxa"/>
            <w:vMerge/>
            <w:tcBorders>
              <w:top w:val="nil"/>
            </w:tcBorders>
          </w:tcPr>
          <w:p w14:paraId="18EDB7D5" w14:textId="77777777" w:rsidR="00FE7A42" w:rsidRDefault="00FE7A42">
            <w:pPr>
              <w:rPr>
                <w:sz w:val="2"/>
                <w:szCs w:val="2"/>
              </w:rPr>
            </w:pPr>
          </w:p>
        </w:tc>
      </w:tr>
      <w:tr w:rsidR="0060590C" w14:paraId="52EAF26F" w14:textId="77777777">
        <w:trPr>
          <w:trHeight w:val="184"/>
        </w:trPr>
        <w:tc>
          <w:tcPr>
            <w:tcW w:w="6064" w:type="dxa"/>
            <w:vMerge/>
            <w:tcBorders>
              <w:top w:val="nil"/>
            </w:tcBorders>
            <w:shd w:val="clear" w:color="auto" w:fill="D9D9D9"/>
          </w:tcPr>
          <w:p w14:paraId="6A5367AD" w14:textId="77777777" w:rsidR="0060590C" w:rsidRDefault="0060590C">
            <w:pPr>
              <w:rPr>
                <w:sz w:val="2"/>
                <w:szCs w:val="2"/>
              </w:rPr>
            </w:pPr>
          </w:p>
        </w:tc>
        <w:tc>
          <w:tcPr>
            <w:tcW w:w="2905" w:type="dxa"/>
          </w:tcPr>
          <w:p w14:paraId="1CBD3702" w14:textId="77777777" w:rsidR="0060590C" w:rsidRDefault="0060590C">
            <w:pPr>
              <w:pStyle w:val="TableParagraph"/>
              <w:spacing w:line="164" w:lineRule="exact"/>
              <w:rPr>
                <w:sz w:val="16"/>
              </w:rPr>
            </w:pPr>
          </w:p>
        </w:tc>
        <w:tc>
          <w:tcPr>
            <w:tcW w:w="642" w:type="dxa"/>
          </w:tcPr>
          <w:p w14:paraId="21F4156E" w14:textId="77777777" w:rsidR="0060590C" w:rsidRDefault="0060590C">
            <w:pPr>
              <w:pStyle w:val="TableParagraph"/>
              <w:ind w:left="0"/>
              <w:rPr>
                <w:rFonts w:ascii="Times New Roman"/>
                <w:sz w:val="12"/>
              </w:rPr>
            </w:pPr>
          </w:p>
        </w:tc>
        <w:tc>
          <w:tcPr>
            <w:tcW w:w="1059" w:type="dxa"/>
            <w:vMerge/>
            <w:tcBorders>
              <w:top w:val="nil"/>
            </w:tcBorders>
          </w:tcPr>
          <w:p w14:paraId="2BE6DE4D" w14:textId="77777777" w:rsidR="0060590C" w:rsidRDefault="0060590C">
            <w:pPr>
              <w:rPr>
                <w:sz w:val="2"/>
                <w:szCs w:val="2"/>
              </w:rPr>
            </w:pPr>
          </w:p>
        </w:tc>
      </w:tr>
      <w:tr w:rsidR="00FE7A42" w14:paraId="4C1E9ADF" w14:textId="77777777" w:rsidTr="0060590C">
        <w:trPr>
          <w:trHeight w:val="184"/>
        </w:trPr>
        <w:tc>
          <w:tcPr>
            <w:tcW w:w="6064" w:type="dxa"/>
            <w:vMerge/>
            <w:tcBorders>
              <w:top w:val="nil"/>
              <w:bottom w:val="nil"/>
            </w:tcBorders>
            <w:shd w:val="clear" w:color="auto" w:fill="D9D9D9"/>
          </w:tcPr>
          <w:p w14:paraId="38EF51B1" w14:textId="77777777" w:rsidR="00FE7A42" w:rsidRDefault="00FE7A42">
            <w:pPr>
              <w:rPr>
                <w:sz w:val="2"/>
                <w:szCs w:val="2"/>
              </w:rPr>
            </w:pPr>
          </w:p>
        </w:tc>
        <w:tc>
          <w:tcPr>
            <w:tcW w:w="2905" w:type="dxa"/>
          </w:tcPr>
          <w:p w14:paraId="501DCC3D" w14:textId="77777777" w:rsidR="00FE7A42" w:rsidRDefault="001D5C1A">
            <w:pPr>
              <w:pStyle w:val="TableParagraph"/>
              <w:spacing w:line="164" w:lineRule="exact"/>
              <w:rPr>
                <w:sz w:val="12"/>
              </w:rPr>
            </w:pPr>
            <w:r>
              <w:rPr>
                <w:sz w:val="16"/>
              </w:rPr>
              <w:t>Over 1 week late (</w:t>
            </w:r>
            <w:r>
              <w:rPr>
                <w:sz w:val="12"/>
              </w:rPr>
              <w:t>0%)</w:t>
            </w:r>
          </w:p>
        </w:tc>
        <w:tc>
          <w:tcPr>
            <w:tcW w:w="642" w:type="dxa"/>
          </w:tcPr>
          <w:p w14:paraId="2231314E" w14:textId="77777777" w:rsidR="00FE7A42" w:rsidRDefault="00FE7A42">
            <w:pPr>
              <w:pStyle w:val="TableParagraph"/>
              <w:ind w:left="0"/>
              <w:rPr>
                <w:rFonts w:ascii="Times New Roman"/>
                <w:sz w:val="12"/>
              </w:rPr>
            </w:pPr>
          </w:p>
        </w:tc>
        <w:tc>
          <w:tcPr>
            <w:tcW w:w="1059" w:type="dxa"/>
            <w:vMerge/>
            <w:tcBorders>
              <w:top w:val="nil"/>
              <w:bottom w:val="nil"/>
            </w:tcBorders>
          </w:tcPr>
          <w:p w14:paraId="543D3B73" w14:textId="77777777" w:rsidR="00FE7A42" w:rsidRDefault="00FE7A42">
            <w:pPr>
              <w:rPr>
                <w:sz w:val="2"/>
                <w:szCs w:val="2"/>
              </w:rPr>
            </w:pPr>
          </w:p>
        </w:tc>
      </w:tr>
      <w:tr w:rsidR="0060590C" w14:paraId="2FE75C79" w14:textId="77777777" w:rsidTr="0060590C">
        <w:trPr>
          <w:trHeight w:val="184"/>
        </w:trPr>
        <w:tc>
          <w:tcPr>
            <w:tcW w:w="6064" w:type="dxa"/>
            <w:tcBorders>
              <w:top w:val="nil"/>
              <w:bottom w:val="nil"/>
            </w:tcBorders>
            <w:shd w:val="clear" w:color="auto" w:fill="D9D9D9"/>
          </w:tcPr>
          <w:p w14:paraId="4C3EA884" w14:textId="77777777" w:rsidR="0060590C" w:rsidRDefault="0060590C">
            <w:pPr>
              <w:rPr>
                <w:sz w:val="2"/>
                <w:szCs w:val="2"/>
              </w:rPr>
            </w:pPr>
          </w:p>
        </w:tc>
        <w:tc>
          <w:tcPr>
            <w:tcW w:w="2905" w:type="dxa"/>
          </w:tcPr>
          <w:p w14:paraId="1AD3ACB8" w14:textId="77777777" w:rsidR="0060590C" w:rsidRDefault="0060590C">
            <w:pPr>
              <w:pStyle w:val="TableParagraph"/>
              <w:spacing w:line="164" w:lineRule="exact"/>
              <w:rPr>
                <w:sz w:val="16"/>
              </w:rPr>
            </w:pPr>
          </w:p>
        </w:tc>
        <w:tc>
          <w:tcPr>
            <w:tcW w:w="642" w:type="dxa"/>
          </w:tcPr>
          <w:p w14:paraId="4595BD60" w14:textId="77777777" w:rsidR="0060590C" w:rsidRDefault="0060590C">
            <w:pPr>
              <w:pStyle w:val="TableParagraph"/>
              <w:ind w:left="0"/>
              <w:rPr>
                <w:rFonts w:ascii="Times New Roman"/>
                <w:sz w:val="12"/>
              </w:rPr>
            </w:pPr>
          </w:p>
        </w:tc>
        <w:tc>
          <w:tcPr>
            <w:tcW w:w="1059" w:type="dxa"/>
            <w:tcBorders>
              <w:top w:val="nil"/>
              <w:bottom w:val="nil"/>
            </w:tcBorders>
          </w:tcPr>
          <w:p w14:paraId="1C8EDE00" w14:textId="77777777" w:rsidR="0060590C" w:rsidRDefault="0060590C">
            <w:pPr>
              <w:rPr>
                <w:sz w:val="2"/>
                <w:szCs w:val="2"/>
              </w:rPr>
            </w:pPr>
          </w:p>
        </w:tc>
      </w:tr>
      <w:tr w:rsidR="0060590C" w14:paraId="744266C9" w14:textId="77777777" w:rsidTr="0060590C">
        <w:trPr>
          <w:trHeight w:val="184"/>
        </w:trPr>
        <w:tc>
          <w:tcPr>
            <w:tcW w:w="6064" w:type="dxa"/>
            <w:tcBorders>
              <w:top w:val="nil"/>
              <w:bottom w:val="nil"/>
            </w:tcBorders>
            <w:shd w:val="clear" w:color="auto" w:fill="D9D9D9"/>
          </w:tcPr>
          <w:p w14:paraId="11A3755C" w14:textId="77777777" w:rsidR="0060590C" w:rsidRDefault="0060590C">
            <w:pPr>
              <w:rPr>
                <w:sz w:val="2"/>
                <w:szCs w:val="2"/>
              </w:rPr>
            </w:pPr>
          </w:p>
        </w:tc>
        <w:tc>
          <w:tcPr>
            <w:tcW w:w="2905" w:type="dxa"/>
          </w:tcPr>
          <w:p w14:paraId="46DA05EA" w14:textId="77777777" w:rsidR="0060590C" w:rsidRDefault="0060590C">
            <w:pPr>
              <w:pStyle w:val="TableParagraph"/>
              <w:spacing w:line="164" w:lineRule="exact"/>
              <w:rPr>
                <w:sz w:val="16"/>
              </w:rPr>
            </w:pPr>
          </w:p>
        </w:tc>
        <w:tc>
          <w:tcPr>
            <w:tcW w:w="642" w:type="dxa"/>
          </w:tcPr>
          <w:p w14:paraId="3521C464" w14:textId="77777777" w:rsidR="0060590C" w:rsidRDefault="0060590C">
            <w:pPr>
              <w:pStyle w:val="TableParagraph"/>
              <w:ind w:left="0"/>
              <w:rPr>
                <w:rFonts w:ascii="Times New Roman"/>
                <w:sz w:val="12"/>
              </w:rPr>
            </w:pPr>
          </w:p>
        </w:tc>
        <w:tc>
          <w:tcPr>
            <w:tcW w:w="1059" w:type="dxa"/>
            <w:tcBorders>
              <w:top w:val="nil"/>
              <w:bottom w:val="nil"/>
            </w:tcBorders>
          </w:tcPr>
          <w:p w14:paraId="6B77F6C2" w14:textId="77777777" w:rsidR="0060590C" w:rsidRDefault="0060590C">
            <w:pPr>
              <w:rPr>
                <w:sz w:val="2"/>
                <w:szCs w:val="2"/>
              </w:rPr>
            </w:pPr>
          </w:p>
        </w:tc>
      </w:tr>
    </w:tbl>
    <w:p w14:paraId="4D282CA9" w14:textId="77777777" w:rsidR="00FE7A42" w:rsidRDefault="00FE7A42">
      <w:pPr>
        <w:rPr>
          <w:sz w:val="2"/>
          <w:szCs w:val="2"/>
        </w:rPr>
        <w:sectPr w:rsidR="00FE7A42" w:rsidSect="003F19D8">
          <w:pgSz w:w="11900" w:h="16840"/>
          <w:pgMar w:top="960" w:right="500" w:bottom="860" w:left="500" w:header="0" w:footer="662" w:gutter="0"/>
          <w:cols w:space="720"/>
        </w:sectPr>
      </w:pPr>
    </w:p>
    <w:tbl>
      <w:tblPr>
        <w:tblpPr w:leftFromText="180" w:rightFromText="180" w:vertAnchor="text" w:horzAnchor="margin" w:tblpXSpec="center" w:tblpY="-32"/>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60590C" w14:paraId="3AE6A66B" w14:textId="77777777" w:rsidTr="0060590C">
        <w:trPr>
          <w:trHeight w:val="1002"/>
        </w:trPr>
        <w:tc>
          <w:tcPr>
            <w:tcW w:w="8709" w:type="dxa"/>
            <w:shd w:val="clear" w:color="auto" w:fill="BEBEBE"/>
          </w:tcPr>
          <w:p w14:paraId="5AA148D1" w14:textId="77777777" w:rsidR="0060590C" w:rsidRDefault="0060590C" w:rsidP="0060590C">
            <w:pPr>
              <w:pStyle w:val="TableParagraph"/>
              <w:spacing w:before="1"/>
              <w:ind w:left="-806"/>
              <w:rPr>
                <w:sz w:val="32"/>
              </w:rPr>
            </w:pPr>
          </w:p>
          <w:p w14:paraId="787352B6" w14:textId="62BB9854" w:rsidR="0060590C" w:rsidRDefault="0060590C" w:rsidP="0060590C">
            <w:pPr>
              <w:pStyle w:val="TableParagraph"/>
              <w:rPr>
                <w:b/>
              </w:rPr>
            </w:pPr>
            <w:r>
              <w:rPr>
                <w:b/>
              </w:rPr>
              <w:t>Generic Assessment Criteria</w:t>
            </w:r>
            <w:r w:rsidR="00123749">
              <w:rPr>
                <w:b/>
              </w:rPr>
              <w:t xml:space="preserve"> – Group Presentation</w:t>
            </w:r>
          </w:p>
        </w:tc>
        <w:tc>
          <w:tcPr>
            <w:tcW w:w="871" w:type="dxa"/>
            <w:shd w:val="clear" w:color="auto" w:fill="BEBEBE"/>
            <w:textDirection w:val="btLr"/>
          </w:tcPr>
          <w:p w14:paraId="7B3919AF" w14:textId="77777777" w:rsidR="0060590C" w:rsidRDefault="0060590C" w:rsidP="0060590C">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14:paraId="589B3B4B" w14:textId="77777777" w:rsidR="0060590C" w:rsidRDefault="0060590C" w:rsidP="0060590C">
            <w:pPr>
              <w:pStyle w:val="TableParagraph"/>
              <w:spacing w:before="2"/>
              <w:ind w:left="0"/>
              <w:rPr>
                <w:sz w:val="19"/>
              </w:rPr>
            </w:pPr>
          </w:p>
          <w:p w14:paraId="563E9BAA" w14:textId="77777777" w:rsidR="0060590C" w:rsidRDefault="0060590C" w:rsidP="0060590C">
            <w:pPr>
              <w:pStyle w:val="TableParagraph"/>
              <w:spacing w:line="244" w:lineRule="auto"/>
              <w:ind w:left="134" w:right="117" w:firstLine="103"/>
              <w:rPr>
                <w:b/>
                <w:sz w:val="18"/>
              </w:rPr>
            </w:pPr>
            <w:r>
              <w:rPr>
                <w:b/>
                <w:sz w:val="18"/>
              </w:rPr>
              <w:t>Marks awarded</w:t>
            </w:r>
          </w:p>
        </w:tc>
      </w:tr>
      <w:tr w:rsidR="0060590C" w14:paraId="0DA62CE2" w14:textId="77777777" w:rsidTr="0060590C">
        <w:trPr>
          <w:trHeight w:val="510"/>
        </w:trPr>
        <w:tc>
          <w:tcPr>
            <w:tcW w:w="8709" w:type="dxa"/>
            <w:shd w:val="clear" w:color="auto" w:fill="D9D9D9"/>
          </w:tcPr>
          <w:p w14:paraId="3D8B32A9" w14:textId="77777777" w:rsidR="0060590C" w:rsidRDefault="0060590C" w:rsidP="0060590C">
            <w:pPr>
              <w:pStyle w:val="TableParagraph"/>
              <w:spacing w:line="225" w:lineRule="exact"/>
              <w:rPr>
                <w:b/>
                <w:sz w:val="20"/>
              </w:rPr>
            </w:pPr>
            <w:r>
              <w:rPr>
                <w:b/>
                <w:sz w:val="20"/>
              </w:rPr>
              <w:t>1. Engagement with Literature Skills</w:t>
            </w:r>
          </w:p>
          <w:p w14:paraId="2023446E" w14:textId="77777777" w:rsidR="0060590C" w:rsidRDefault="0060590C" w:rsidP="0060590C">
            <w:pPr>
              <w:pStyle w:val="TableParagraph"/>
              <w:spacing w:before="4"/>
              <w:rPr>
                <w:sz w:val="14"/>
              </w:rPr>
            </w:pPr>
            <w:r>
              <w:rPr>
                <w:w w:val="99"/>
                <w:sz w:val="14"/>
              </w:rPr>
              <w:t>.</w:t>
            </w:r>
          </w:p>
        </w:tc>
        <w:tc>
          <w:tcPr>
            <w:tcW w:w="871" w:type="dxa"/>
            <w:shd w:val="clear" w:color="auto" w:fill="D9D9D9"/>
          </w:tcPr>
          <w:p w14:paraId="0404EAEF" w14:textId="77777777" w:rsidR="0060590C" w:rsidRDefault="0060590C" w:rsidP="0060590C">
            <w:pPr>
              <w:pStyle w:val="TableParagraph"/>
              <w:spacing w:line="363" w:lineRule="exact"/>
              <w:ind w:left="235" w:right="228"/>
              <w:rPr>
                <w:sz w:val="32"/>
              </w:rPr>
            </w:pPr>
          </w:p>
        </w:tc>
        <w:tc>
          <w:tcPr>
            <w:tcW w:w="866" w:type="dxa"/>
            <w:shd w:val="clear" w:color="auto" w:fill="D9D9D9"/>
          </w:tcPr>
          <w:p w14:paraId="4BB5846D" w14:textId="77777777" w:rsidR="0060590C" w:rsidRDefault="0060590C" w:rsidP="0060590C">
            <w:pPr>
              <w:pStyle w:val="TableParagraph"/>
              <w:ind w:left="0"/>
              <w:rPr>
                <w:rFonts w:ascii="Times New Roman"/>
                <w:sz w:val="18"/>
              </w:rPr>
            </w:pPr>
          </w:p>
        </w:tc>
      </w:tr>
      <w:tr w:rsidR="0060590C" w14:paraId="06634DA2" w14:textId="77777777" w:rsidTr="0060590C">
        <w:trPr>
          <w:trHeight w:val="1685"/>
        </w:trPr>
        <w:tc>
          <w:tcPr>
            <w:tcW w:w="8709" w:type="dxa"/>
          </w:tcPr>
          <w:p w14:paraId="3B148111" w14:textId="77777777" w:rsidR="0060590C" w:rsidRDefault="0060590C" w:rsidP="0060590C">
            <w:pPr>
              <w:pStyle w:val="TableParagraph"/>
              <w:ind w:left="0"/>
              <w:rPr>
                <w:rFonts w:ascii="Times New Roman"/>
                <w:sz w:val="18"/>
              </w:rPr>
            </w:pPr>
          </w:p>
        </w:tc>
        <w:tc>
          <w:tcPr>
            <w:tcW w:w="871" w:type="dxa"/>
          </w:tcPr>
          <w:p w14:paraId="1CA82E0A" w14:textId="77777777" w:rsidR="0060590C" w:rsidRDefault="0060590C" w:rsidP="0060590C">
            <w:pPr>
              <w:pStyle w:val="TableParagraph"/>
              <w:ind w:left="0"/>
              <w:rPr>
                <w:rFonts w:ascii="Times New Roman"/>
                <w:sz w:val="18"/>
              </w:rPr>
            </w:pPr>
          </w:p>
        </w:tc>
        <w:tc>
          <w:tcPr>
            <w:tcW w:w="866" w:type="dxa"/>
          </w:tcPr>
          <w:p w14:paraId="7AFAE655" w14:textId="77777777" w:rsidR="0060590C" w:rsidRDefault="0060590C" w:rsidP="0060590C">
            <w:pPr>
              <w:pStyle w:val="TableParagraph"/>
              <w:ind w:left="0"/>
              <w:rPr>
                <w:rFonts w:ascii="Times New Roman"/>
                <w:sz w:val="18"/>
              </w:rPr>
            </w:pPr>
          </w:p>
        </w:tc>
      </w:tr>
      <w:tr w:rsidR="0060590C" w14:paraId="1462F898" w14:textId="77777777" w:rsidTr="0060590C">
        <w:trPr>
          <w:trHeight w:val="510"/>
        </w:trPr>
        <w:tc>
          <w:tcPr>
            <w:tcW w:w="8709" w:type="dxa"/>
            <w:shd w:val="clear" w:color="auto" w:fill="D9D9D9"/>
          </w:tcPr>
          <w:p w14:paraId="2AA5F1FB" w14:textId="77777777" w:rsidR="0060590C" w:rsidRDefault="0060590C" w:rsidP="0060590C">
            <w:pPr>
              <w:pStyle w:val="TableParagraph"/>
              <w:spacing w:line="225" w:lineRule="exact"/>
              <w:rPr>
                <w:b/>
                <w:sz w:val="20"/>
              </w:rPr>
            </w:pPr>
            <w:r>
              <w:rPr>
                <w:b/>
                <w:sz w:val="20"/>
              </w:rPr>
              <w:t>2. Knowledge and Understanding Skills</w:t>
            </w:r>
          </w:p>
        </w:tc>
        <w:tc>
          <w:tcPr>
            <w:tcW w:w="871" w:type="dxa"/>
            <w:shd w:val="clear" w:color="auto" w:fill="D9D9D9"/>
          </w:tcPr>
          <w:p w14:paraId="3B40F184" w14:textId="77777777" w:rsidR="0060590C" w:rsidRDefault="0060590C" w:rsidP="0060590C">
            <w:pPr>
              <w:pStyle w:val="TableParagraph"/>
              <w:spacing w:line="363" w:lineRule="exact"/>
              <w:ind w:left="235" w:right="228"/>
              <w:jc w:val="center"/>
              <w:rPr>
                <w:sz w:val="32"/>
              </w:rPr>
            </w:pPr>
            <w:r>
              <w:rPr>
                <w:sz w:val="32"/>
              </w:rPr>
              <w:t>20</w:t>
            </w:r>
          </w:p>
        </w:tc>
        <w:tc>
          <w:tcPr>
            <w:tcW w:w="866" w:type="dxa"/>
            <w:shd w:val="clear" w:color="auto" w:fill="D9D9D9"/>
          </w:tcPr>
          <w:p w14:paraId="457E2BCC" w14:textId="77777777" w:rsidR="0060590C" w:rsidRDefault="0060590C" w:rsidP="0060590C">
            <w:pPr>
              <w:pStyle w:val="TableParagraph"/>
              <w:ind w:left="0"/>
              <w:rPr>
                <w:rFonts w:ascii="Times New Roman"/>
                <w:sz w:val="18"/>
              </w:rPr>
            </w:pPr>
          </w:p>
        </w:tc>
      </w:tr>
      <w:tr w:rsidR="0060590C" w14:paraId="6689E6AE" w14:textId="77777777" w:rsidTr="0060590C">
        <w:trPr>
          <w:trHeight w:val="1686"/>
        </w:trPr>
        <w:tc>
          <w:tcPr>
            <w:tcW w:w="8709" w:type="dxa"/>
          </w:tcPr>
          <w:p w14:paraId="33E79DA3" w14:textId="77777777" w:rsidR="0060590C" w:rsidRDefault="0060590C" w:rsidP="0060590C">
            <w:pPr>
              <w:pStyle w:val="TableParagraph"/>
              <w:ind w:left="0"/>
              <w:rPr>
                <w:rFonts w:ascii="Times New Roman"/>
                <w:sz w:val="18"/>
              </w:rPr>
            </w:pPr>
          </w:p>
        </w:tc>
        <w:tc>
          <w:tcPr>
            <w:tcW w:w="871" w:type="dxa"/>
          </w:tcPr>
          <w:p w14:paraId="57973574" w14:textId="77777777" w:rsidR="0060590C" w:rsidRDefault="0060590C" w:rsidP="0060590C">
            <w:pPr>
              <w:pStyle w:val="TableParagraph"/>
              <w:ind w:left="0"/>
              <w:rPr>
                <w:rFonts w:ascii="Times New Roman"/>
                <w:sz w:val="18"/>
              </w:rPr>
            </w:pPr>
          </w:p>
        </w:tc>
        <w:tc>
          <w:tcPr>
            <w:tcW w:w="866" w:type="dxa"/>
          </w:tcPr>
          <w:p w14:paraId="5EEA88AB" w14:textId="77777777" w:rsidR="0060590C" w:rsidRDefault="0060590C" w:rsidP="0060590C">
            <w:pPr>
              <w:pStyle w:val="TableParagraph"/>
              <w:ind w:left="0"/>
              <w:rPr>
                <w:rFonts w:ascii="Times New Roman"/>
                <w:sz w:val="18"/>
              </w:rPr>
            </w:pPr>
          </w:p>
        </w:tc>
      </w:tr>
      <w:tr w:rsidR="0060590C" w14:paraId="3C24C2C8" w14:textId="77777777" w:rsidTr="0060590C">
        <w:trPr>
          <w:trHeight w:val="510"/>
        </w:trPr>
        <w:tc>
          <w:tcPr>
            <w:tcW w:w="8709" w:type="dxa"/>
            <w:shd w:val="clear" w:color="auto" w:fill="D9D9D9"/>
          </w:tcPr>
          <w:p w14:paraId="536383E4" w14:textId="77777777" w:rsidR="0060590C" w:rsidRDefault="0060590C" w:rsidP="0060590C">
            <w:pPr>
              <w:pStyle w:val="TableParagraph"/>
              <w:spacing w:line="225" w:lineRule="exact"/>
              <w:rPr>
                <w:b/>
                <w:sz w:val="20"/>
              </w:rPr>
            </w:pPr>
            <w:r>
              <w:rPr>
                <w:b/>
                <w:sz w:val="20"/>
              </w:rPr>
              <w:t>3. Cognitive and Intellectual Skills</w:t>
            </w:r>
          </w:p>
        </w:tc>
        <w:tc>
          <w:tcPr>
            <w:tcW w:w="871" w:type="dxa"/>
            <w:shd w:val="clear" w:color="auto" w:fill="D9D9D9"/>
          </w:tcPr>
          <w:p w14:paraId="2BC7A423" w14:textId="77777777" w:rsidR="0060590C" w:rsidRDefault="0060590C" w:rsidP="0060590C">
            <w:pPr>
              <w:pStyle w:val="TableParagraph"/>
              <w:spacing w:line="363" w:lineRule="exact"/>
              <w:ind w:left="235" w:right="228"/>
              <w:jc w:val="center"/>
              <w:rPr>
                <w:sz w:val="32"/>
              </w:rPr>
            </w:pPr>
            <w:r>
              <w:rPr>
                <w:sz w:val="32"/>
              </w:rPr>
              <w:t>20</w:t>
            </w:r>
          </w:p>
        </w:tc>
        <w:tc>
          <w:tcPr>
            <w:tcW w:w="866" w:type="dxa"/>
            <w:shd w:val="clear" w:color="auto" w:fill="D9D9D9"/>
          </w:tcPr>
          <w:p w14:paraId="24F0922E" w14:textId="77777777" w:rsidR="0060590C" w:rsidRDefault="0060590C" w:rsidP="0060590C">
            <w:pPr>
              <w:pStyle w:val="TableParagraph"/>
              <w:ind w:left="0"/>
              <w:rPr>
                <w:rFonts w:ascii="Times New Roman"/>
                <w:sz w:val="18"/>
              </w:rPr>
            </w:pPr>
          </w:p>
        </w:tc>
      </w:tr>
      <w:tr w:rsidR="0060590C" w14:paraId="18CBFD7A" w14:textId="77777777" w:rsidTr="0060590C">
        <w:trPr>
          <w:trHeight w:val="1687"/>
        </w:trPr>
        <w:tc>
          <w:tcPr>
            <w:tcW w:w="8709" w:type="dxa"/>
          </w:tcPr>
          <w:p w14:paraId="695144DA" w14:textId="77777777" w:rsidR="0060590C" w:rsidRDefault="0060590C" w:rsidP="0060590C">
            <w:pPr>
              <w:pStyle w:val="TableParagraph"/>
              <w:ind w:left="0"/>
              <w:rPr>
                <w:rFonts w:ascii="Times New Roman"/>
                <w:sz w:val="18"/>
              </w:rPr>
            </w:pPr>
          </w:p>
        </w:tc>
        <w:tc>
          <w:tcPr>
            <w:tcW w:w="871" w:type="dxa"/>
          </w:tcPr>
          <w:p w14:paraId="6DCB42FF" w14:textId="77777777" w:rsidR="0060590C" w:rsidRDefault="0060590C" w:rsidP="0060590C">
            <w:pPr>
              <w:pStyle w:val="TableParagraph"/>
              <w:ind w:left="0"/>
              <w:rPr>
                <w:rFonts w:ascii="Times New Roman"/>
                <w:sz w:val="18"/>
              </w:rPr>
            </w:pPr>
          </w:p>
        </w:tc>
        <w:tc>
          <w:tcPr>
            <w:tcW w:w="866" w:type="dxa"/>
          </w:tcPr>
          <w:p w14:paraId="29D62EBE" w14:textId="77777777" w:rsidR="0060590C" w:rsidRDefault="0060590C" w:rsidP="0060590C">
            <w:pPr>
              <w:pStyle w:val="TableParagraph"/>
              <w:ind w:left="0"/>
              <w:rPr>
                <w:rFonts w:ascii="Times New Roman"/>
                <w:sz w:val="18"/>
              </w:rPr>
            </w:pPr>
          </w:p>
        </w:tc>
      </w:tr>
      <w:tr w:rsidR="0060590C" w14:paraId="49189609" w14:textId="77777777" w:rsidTr="0060590C">
        <w:trPr>
          <w:trHeight w:val="510"/>
        </w:trPr>
        <w:tc>
          <w:tcPr>
            <w:tcW w:w="8709" w:type="dxa"/>
            <w:shd w:val="clear" w:color="auto" w:fill="D9D9D9"/>
          </w:tcPr>
          <w:p w14:paraId="64C7EB9D" w14:textId="77777777" w:rsidR="0060590C" w:rsidRDefault="0060590C" w:rsidP="0060590C">
            <w:pPr>
              <w:pStyle w:val="TableParagraph"/>
              <w:spacing w:line="225" w:lineRule="exact"/>
              <w:rPr>
                <w:b/>
                <w:sz w:val="20"/>
              </w:rPr>
            </w:pPr>
            <w:r>
              <w:rPr>
                <w:b/>
                <w:sz w:val="20"/>
              </w:rPr>
              <w:t>4. Practical Application Skills</w:t>
            </w:r>
          </w:p>
        </w:tc>
        <w:tc>
          <w:tcPr>
            <w:tcW w:w="871" w:type="dxa"/>
            <w:shd w:val="clear" w:color="auto" w:fill="D9D9D9"/>
          </w:tcPr>
          <w:p w14:paraId="64A6CC03" w14:textId="77777777" w:rsidR="0060590C" w:rsidRDefault="0060590C" w:rsidP="0060590C">
            <w:pPr>
              <w:pStyle w:val="TableParagraph"/>
              <w:spacing w:line="363" w:lineRule="exact"/>
              <w:ind w:left="235" w:right="228"/>
              <w:jc w:val="center"/>
              <w:rPr>
                <w:sz w:val="32"/>
              </w:rPr>
            </w:pPr>
            <w:r>
              <w:rPr>
                <w:sz w:val="32"/>
              </w:rPr>
              <w:t>20</w:t>
            </w:r>
          </w:p>
        </w:tc>
        <w:tc>
          <w:tcPr>
            <w:tcW w:w="866" w:type="dxa"/>
            <w:shd w:val="clear" w:color="auto" w:fill="D9D9D9"/>
          </w:tcPr>
          <w:p w14:paraId="6DED7118" w14:textId="77777777" w:rsidR="0060590C" w:rsidRDefault="0060590C" w:rsidP="0060590C">
            <w:pPr>
              <w:pStyle w:val="TableParagraph"/>
              <w:ind w:left="0"/>
              <w:rPr>
                <w:rFonts w:ascii="Times New Roman"/>
                <w:sz w:val="18"/>
              </w:rPr>
            </w:pPr>
          </w:p>
        </w:tc>
      </w:tr>
      <w:tr w:rsidR="0060590C" w14:paraId="11CFAE5A" w14:textId="77777777" w:rsidTr="0060590C">
        <w:trPr>
          <w:trHeight w:val="1684"/>
        </w:trPr>
        <w:tc>
          <w:tcPr>
            <w:tcW w:w="8709" w:type="dxa"/>
          </w:tcPr>
          <w:p w14:paraId="4F40BBE6" w14:textId="77777777" w:rsidR="0060590C" w:rsidRDefault="0060590C" w:rsidP="0060590C">
            <w:pPr>
              <w:pStyle w:val="TableParagraph"/>
              <w:ind w:left="0"/>
              <w:rPr>
                <w:rFonts w:ascii="Times New Roman"/>
                <w:sz w:val="18"/>
              </w:rPr>
            </w:pPr>
          </w:p>
        </w:tc>
        <w:tc>
          <w:tcPr>
            <w:tcW w:w="871" w:type="dxa"/>
          </w:tcPr>
          <w:p w14:paraId="01753E3A" w14:textId="77777777" w:rsidR="0060590C" w:rsidRDefault="0060590C" w:rsidP="0060590C">
            <w:pPr>
              <w:pStyle w:val="TableParagraph"/>
              <w:ind w:left="0"/>
              <w:rPr>
                <w:rFonts w:ascii="Times New Roman"/>
                <w:sz w:val="18"/>
              </w:rPr>
            </w:pPr>
          </w:p>
        </w:tc>
        <w:tc>
          <w:tcPr>
            <w:tcW w:w="866" w:type="dxa"/>
          </w:tcPr>
          <w:p w14:paraId="09E0D81E" w14:textId="77777777" w:rsidR="0060590C" w:rsidRDefault="0060590C" w:rsidP="0060590C">
            <w:pPr>
              <w:pStyle w:val="TableParagraph"/>
              <w:ind w:left="0"/>
              <w:rPr>
                <w:rFonts w:ascii="Times New Roman"/>
                <w:sz w:val="18"/>
              </w:rPr>
            </w:pPr>
          </w:p>
        </w:tc>
      </w:tr>
      <w:tr w:rsidR="0060590C" w14:paraId="4DF844F8" w14:textId="77777777" w:rsidTr="0060590C">
        <w:trPr>
          <w:trHeight w:val="510"/>
        </w:trPr>
        <w:tc>
          <w:tcPr>
            <w:tcW w:w="8709" w:type="dxa"/>
            <w:shd w:val="clear" w:color="auto" w:fill="D9D9D9"/>
          </w:tcPr>
          <w:p w14:paraId="67605B31" w14:textId="77777777" w:rsidR="0060590C" w:rsidRDefault="0060590C" w:rsidP="0060590C">
            <w:pPr>
              <w:pStyle w:val="TableParagraph"/>
              <w:spacing w:line="227" w:lineRule="exact"/>
              <w:rPr>
                <w:b/>
                <w:sz w:val="20"/>
              </w:rPr>
            </w:pPr>
            <w:r>
              <w:rPr>
                <w:b/>
                <w:sz w:val="20"/>
              </w:rPr>
              <w:t>5. Transferable Skills for Life and Professional Practice</w:t>
            </w:r>
          </w:p>
        </w:tc>
        <w:tc>
          <w:tcPr>
            <w:tcW w:w="871" w:type="dxa"/>
            <w:shd w:val="clear" w:color="auto" w:fill="D9D9D9"/>
          </w:tcPr>
          <w:p w14:paraId="76975A99" w14:textId="77777777" w:rsidR="0060590C" w:rsidRDefault="0060590C" w:rsidP="0060590C">
            <w:pPr>
              <w:pStyle w:val="TableParagraph"/>
              <w:spacing w:line="365" w:lineRule="exact"/>
              <w:ind w:left="236" w:right="228"/>
              <w:jc w:val="center"/>
              <w:rPr>
                <w:sz w:val="32"/>
              </w:rPr>
            </w:pPr>
            <w:r>
              <w:rPr>
                <w:sz w:val="32"/>
              </w:rPr>
              <w:t>20</w:t>
            </w:r>
          </w:p>
        </w:tc>
        <w:tc>
          <w:tcPr>
            <w:tcW w:w="866" w:type="dxa"/>
            <w:shd w:val="clear" w:color="auto" w:fill="D9D9D9"/>
          </w:tcPr>
          <w:p w14:paraId="277BA867" w14:textId="77777777" w:rsidR="0060590C" w:rsidRDefault="0060590C" w:rsidP="0060590C">
            <w:pPr>
              <w:pStyle w:val="TableParagraph"/>
              <w:ind w:left="0"/>
              <w:rPr>
                <w:rFonts w:ascii="Times New Roman"/>
                <w:sz w:val="18"/>
              </w:rPr>
            </w:pPr>
          </w:p>
        </w:tc>
      </w:tr>
      <w:tr w:rsidR="0060590C" w14:paraId="6AF63B10" w14:textId="77777777" w:rsidTr="0060590C">
        <w:trPr>
          <w:trHeight w:val="1125"/>
        </w:trPr>
        <w:tc>
          <w:tcPr>
            <w:tcW w:w="8709" w:type="dxa"/>
          </w:tcPr>
          <w:p w14:paraId="487AB7DC" w14:textId="77777777" w:rsidR="0060590C" w:rsidRDefault="0060590C" w:rsidP="0060590C">
            <w:pPr>
              <w:pStyle w:val="TableParagraph"/>
              <w:ind w:left="0"/>
              <w:rPr>
                <w:rFonts w:ascii="Times New Roman"/>
                <w:sz w:val="18"/>
              </w:rPr>
            </w:pPr>
          </w:p>
        </w:tc>
        <w:tc>
          <w:tcPr>
            <w:tcW w:w="871" w:type="dxa"/>
          </w:tcPr>
          <w:p w14:paraId="26EC3DA1" w14:textId="77777777" w:rsidR="0060590C" w:rsidRDefault="0060590C" w:rsidP="0060590C">
            <w:pPr>
              <w:pStyle w:val="TableParagraph"/>
              <w:ind w:left="0"/>
              <w:rPr>
                <w:rFonts w:ascii="Times New Roman"/>
                <w:sz w:val="18"/>
              </w:rPr>
            </w:pPr>
          </w:p>
        </w:tc>
        <w:tc>
          <w:tcPr>
            <w:tcW w:w="866" w:type="dxa"/>
          </w:tcPr>
          <w:p w14:paraId="500500A3" w14:textId="77777777" w:rsidR="0060590C" w:rsidRDefault="0060590C" w:rsidP="0060590C">
            <w:pPr>
              <w:pStyle w:val="TableParagraph"/>
              <w:ind w:left="0"/>
              <w:rPr>
                <w:rFonts w:ascii="Times New Roman"/>
                <w:sz w:val="18"/>
              </w:rPr>
            </w:pPr>
          </w:p>
        </w:tc>
      </w:tr>
    </w:tbl>
    <w:p w14:paraId="36520E87" w14:textId="77777777" w:rsidR="0060590C" w:rsidRDefault="0060590C" w:rsidP="0060590C">
      <w:pPr>
        <w:pStyle w:val="BodyText"/>
        <w:spacing w:before="8"/>
        <w:ind w:left="-567"/>
        <w:rPr>
          <w:sz w:val="21"/>
        </w:rPr>
      </w:pPr>
    </w:p>
    <w:p w14:paraId="31AF294F" w14:textId="77777777" w:rsidR="0060590C" w:rsidRDefault="0060590C" w:rsidP="0060590C">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3547"/>
        <w:gridCol w:w="1059"/>
      </w:tblGrid>
      <w:tr w:rsidR="0060590C" w14:paraId="3CC93592" w14:textId="77777777" w:rsidTr="004352CE">
        <w:trPr>
          <w:trHeight w:val="366"/>
        </w:trPr>
        <w:tc>
          <w:tcPr>
            <w:tcW w:w="6064" w:type="dxa"/>
            <w:vMerge w:val="restart"/>
            <w:shd w:val="clear" w:color="auto" w:fill="D9D9D9"/>
          </w:tcPr>
          <w:p w14:paraId="27D0867B" w14:textId="77777777" w:rsidR="0060590C" w:rsidRDefault="0060590C" w:rsidP="004352CE">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shd w:val="clear" w:color="auto" w:fill="D9D9D9"/>
          </w:tcPr>
          <w:p w14:paraId="05C3DACE" w14:textId="77777777" w:rsidR="0060590C" w:rsidRDefault="0060590C" w:rsidP="004352CE">
            <w:pPr>
              <w:pStyle w:val="TableParagraph"/>
              <w:spacing w:line="178" w:lineRule="exact"/>
              <w:rPr>
                <w:b/>
                <w:sz w:val="16"/>
              </w:rPr>
            </w:pPr>
            <w:r>
              <w:rPr>
                <w:b/>
                <w:sz w:val="16"/>
              </w:rPr>
              <w:t>Late Submission Penalties (tick if</w:t>
            </w:r>
          </w:p>
          <w:p w14:paraId="45ADB434" w14:textId="77777777" w:rsidR="0060590C" w:rsidRDefault="0060590C" w:rsidP="004352CE">
            <w:pPr>
              <w:pStyle w:val="TableParagraph"/>
              <w:spacing w:line="168" w:lineRule="exact"/>
              <w:rPr>
                <w:b/>
                <w:sz w:val="16"/>
              </w:rPr>
            </w:pPr>
            <w:r>
              <w:rPr>
                <w:b/>
                <w:sz w:val="16"/>
              </w:rPr>
              <w:t>appropriate)</w:t>
            </w:r>
          </w:p>
        </w:tc>
        <w:tc>
          <w:tcPr>
            <w:tcW w:w="1059" w:type="dxa"/>
            <w:vMerge w:val="restart"/>
          </w:tcPr>
          <w:p w14:paraId="33E6FE8A" w14:textId="77777777" w:rsidR="0060590C" w:rsidRDefault="0060590C" w:rsidP="004352CE">
            <w:pPr>
              <w:pStyle w:val="TableParagraph"/>
              <w:spacing w:before="5"/>
              <w:ind w:left="0"/>
            </w:pPr>
          </w:p>
          <w:p w14:paraId="3FBFD132" w14:textId="77777777" w:rsidR="0060590C" w:rsidRDefault="0060590C" w:rsidP="004352CE">
            <w:pPr>
              <w:pStyle w:val="TableParagraph"/>
              <w:ind w:left="0" w:right="98"/>
              <w:jc w:val="right"/>
              <w:rPr>
                <w:b/>
                <w:sz w:val="20"/>
              </w:rPr>
            </w:pPr>
            <w:r>
              <w:rPr>
                <w:b/>
                <w:w w:val="99"/>
                <w:sz w:val="20"/>
              </w:rPr>
              <w:t>%</w:t>
            </w:r>
          </w:p>
        </w:tc>
      </w:tr>
    </w:tbl>
    <w:p w14:paraId="19462C75" w14:textId="77777777" w:rsidR="00FE7A42" w:rsidRDefault="00FE7A42">
      <w:pPr>
        <w:pStyle w:val="BodyText"/>
        <w:spacing w:before="1"/>
        <w:rPr>
          <w:rFonts w:ascii="Times New Roman"/>
          <w:sz w:val="5"/>
        </w:rPr>
      </w:pPr>
    </w:p>
    <w:p w14:paraId="3F369A1A" w14:textId="77777777" w:rsidR="0060590C" w:rsidRDefault="0060590C">
      <w:pPr>
        <w:pStyle w:val="BodyText"/>
        <w:ind w:left="99"/>
        <w:rPr>
          <w:rFonts w:ascii="Times New Roman"/>
          <w:sz w:val="20"/>
        </w:rPr>
        <w:sectPr w:rsidR="0060590C" w:rsidSect="003F19D8">
          <w:footerReference w:type="default" r:id="rId11"/>
          <w:pgSz w:w="11900" w:h="16840"/>
          <w:pgMar w:top="2040" w:right="280" w:bottom="620" w:left="1100" w:header="0" w:footer="0" w:gutter="0"/>
          <w:cols w:space="720"/>
          <w:docGrid w:linePitch="299"/>
        </w:sectPr>
      </w:pPr>
    </w:p>
    <w:p w14:paraId="34244EE9" w14:textId="77777777" w:rsidR="00FE7A42" w:rsidRDefault="009253B0">
      <w:pPr>
        <w:pStyle w:val="BodyText"/>
        <w:ind w:left="99"/>
        <w:rPr>
          <w:rFonts w:ascii="Times New Roman"/>
          <w:sz w:val="20"/>
        </w:rPr>
      </w:pPr>
      <w:r>
        <w:rPr>
          <w:rFonts w:ascii="Times New Roman"/>
          <w:noProof/>
          <w:sz w:val="20"/>
          <w:lang w:val="en-GB" w:eastAsia="en-GB" w:bidi="ar-SA"/>
        </w:rPr>
        <w:lastRenderedPageBreak/>
        <mc:AlternateContent>
          <mc:Choice Requires="wps">
            <w:drawing>
              <wp:inline distT="0" distB="0" distL="0" distR="0" wp14:anchorId="12A1EFC3" wp14:editId="6977CD40">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14:paraId="21E99E48" w14:textId="77777777" w:rsidR="00FE7A42" w:rsidRDefault="001D5C1A">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w:pict>
              <v:shape w14:anchorId="12A1EFC3" id="Text Box 2" o:spid="_x0000_s1031"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" fillcolor="#8db3e1" strokeweight=".48pt">
                <v:textbox inset="0,0,0,0">
                  <w:txbxContent>
                    <w:p w14:paraId="21E99E48" w14:textId="77777777" w:rsidR="00FE7A42" w:rsidRDefault="001D5C1A">
                      <w:pPr>
                        <w:spacing w:before="92"/>
                        <w:ind w:left="103"/>
                        <w:rPr>
                          <w:b/>
                          <w:sz w:val="16"/>
                        </w:rPr>
                      </w:pPr>
                      <w:r>
                        <w:rPr>
                          <w:b/>
                          <w:color w:val="2F3A44"/>
                          <w:sz w:val="16"/>
                        </w:rPr>
                        <w:t>GENERIC ASSESSMENT CRITERIA</w:t>
                      </w:r>
                    </w:p>
                  </w:txbxContent>
                </v:textbox>
                <w10:anchorlock/>
              </v:shape>
            </w:pict>
          </mc:Fallback>
        </mc:AlternateContent>
      </w:r>
    </w:p>
    <w:p w14:paraId="6FF40247" w14:textId="77777777" w:rsidR="00FE7A42" w:rsidRDefault="00FE7A42">
      <w:pPr>
        <w:pStyle w:val="BodyText"/>
        <w:rPr>
          <w:rFonts w:ascii="Times New Roman"/>
          <w:sz w:val="20"/>
        </w:rPr>
      </w:pPr>
    </w:p>
    <w:p w14:paraId="7F08627D" w14:textId="77777777"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14:paraId="35904E7A" w14:textId="77777777">
        <w:trPr>
          <w:trHeight w:val="184"/>
        </w:trPr>
        <w:tc>
          <w:tcPr>
            <w:tcW w:w="13951" w:type="dxa"/>
            <w:shd w:val="clear" w:color="auto" w:fill="8DB3E1"/>
          </w:tcPr>
          <w:p w14:paraId="7FB7499F" w14:textId="77777777" w:rsidR="00FE7A42" w:rsidRDefault="001D5C1A">
            <w:pPr>
              <w:pStyle w:val="TableParagraph"/>
              <w:spacing w:line="164" w:lineRule="exact"/>
              <w:rPr>
                <w:b/>
                <w:sz w:val="16"/>
              </w:rPr>
            </w:pPr>
            <w:r>
              <w:rPr>
                <w:b/>
                <w:sz w:val="16"/>
              </w:rPr>
              <w:t>Level 4</w:t>
            </w:r>
          </w:p>
        </w:tc>
      </w:tr>
      <w:tr w:rsidR="00FE7A42" w14:paraId="2F9F7E14" w14:textId="77777777">
        <w:trPr>
          <w:trHeight w:val="1103"/>
        </w:trPr>
        <w:tc>
          <w:tcPr>
            <w:tcW w:w="13951" w:type="dxa"/>
            <w:shd w:val="clear" w:color="auto" w:fill="DAEDF3"/>
          </w:tcPr>
          <w:p w14:paraId="7C1F5F94" w14:textId="77777777"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proofErr w:type="gramStart"/>
            <w:r>
              <w:rPr>
                <w:sz w:val="16"/>
              </w:rPr>
              <w:t>problems,</w:t>
            </w:r>
            <w:r>
              <w:rPr>
                <w:spacing w:val="-7"/>
                <w:sz w:val="16"/>
              </w:rPr>
              <w:t xml:space="preserve"> </w:t>
            </w:r>
            <w:r>
              <w:rPr>
                <w:sz w:val="16"/>
              </w:rPr>
              <w:t>and</w:t>
            </w:r>
            <w:proofErr w:type="gramEnd"/>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proofErr w:type="gramStart"/>
            <w:r>
              <w:rPr>
                <w:sz w:val="16"/>
              </w:rPr>
              <w:t>undertake</w:t>
            </w:r>
            <w:proofErr w:type="gramEnd"/>
          </w:p>
          <w:p w14:paraId="5AA2B8FC" w14:textId="77777777" w:rsidR="00FE7A42" w:rsidRDefault="001D5C1A">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14:paraId="14B499A3" w14:textId="77777777"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14:paraId="766840A3" w14:textId="77777777">
        <w:trPr>
          <w:trHeight w:val="369"/>
        </w:trPr>
        <w:tc>
          <w:tcPr>
            <w:tcW w:w="1736" w:type="dxa"/>
            <w:shd w:val="clear" w:color="auto" w:fill="8DB3E1"/>
          </w:tcPr>
          <w:p w14:paraId="6F76C9EB" w14:textId="77777777" w:rsidR="00FE7A42" w:rsidRDefault="001D5C1A">
            <w:pPr>
              <w:pStyle w:val="TableParagraph"/>
              <w:spacing w:line="178" w:lineRule="exact"/>
              <w:rPr>
                <w:b/>
                <w:sz w:val="16"/>
              </w:rPr>
            </w:pPr>
            <w:r>
              <w:rPr>
                <w:b/>
                <w:sz w:val="16"/>
              </w:rPr>
              <w:t>Level 4</w:t>
            </w:r>
          </w:p>
        </w:tc>
        <w:tc>
          <w:tcPr>
            <w:tcW w:w="1736" w:type="dxa"/>
            <w:shd w:val="clear" w:color="auto" w:fill="8DB3E1"/>
          </w:tcPr>
          <w:p w14:paraId="3B2D360E" w14:textId="77777777"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14:paraId="507F9053" w14:textId="77777777"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14:paraId="48D0A6CE" w14:textId="77777777" w:rsidR="00FE7A42" w:rsidRDefault="001D5C1A">
            <w:pPr>
              <w:pStyle w:val="TableParagraph"/>
              <w:spacing w:line="176" w:lineRule="exact"/>
              <w:ind w:left="222" w:right="219"/>
              <w:jc w:val="center"/>
              <w:rPr>
                <w:b/>
                <w:sz w:val="16"/>
              </w:rPr>
            </w:pPr>
            <w:r>
              <w:rPr>
                <w:b/>
                <w:sz w:val="16"/>
              </w:rPr>
              <w:t>SATISFACTORY</w:t>
            </w:r>
          </w:p>
          <w:p w14:paraId="079C00D6" w14:textId="77777777" w:rsidR="00FE7A42" w:rsidRDefault="001D5C1A">
            <w:pPr>
              <w:pStyle w:val="TableParagraph"/>
              <w:spacing w:line="173" w:lineRule="exact"/>
              <w:ind w:left="222"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6" w:type="dxa"/>
            <w:shd w:val="clear" w:color="auto" w:fill="8DB3E1"/>
          </w:tcPr>
          <w:p w14:paraId="06D8B69C" w14:textId="77777777" w:rsidR="00FE7A42" w:rsidRDefault="001D5C1A">
            <w:pPr>
              <w:pStyle w:val="TableParagraph"/>
              <w:spacing w:line="178" w:lineRule="exact"/>
              <w:ind w:left="220" w:right="219"/>
              <w:jc w:val="center"/>
              <w:rPr>
                <w:b/>
                <w:sz w:val="16"/>
              </w:rPr>
            </w:pPr>
            <w:r>
              <w:rPr>
                <w:b/>
                <w:sz w:val="16"/>
              </w:rPr>
              <w:t>GOOD</w:t>
            </w:r>
          </w:p>
          <w:p w14:paraId="42E2403C" w14:textId="77777777"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14:paraId="7CC71529" w14:textId="77777777" w:rsidR="00FE7A42" w:rsidRDefault="001D5C1A">
            <w:pPr>
              <w:pStyle w:val="TableParagraph"/>
              <w:spacing w:line="178" w:lineRule="exact"/>
              <w:ind w:left="378"/>
              <w:rPr>
                <w:b/>
                <w:sz w:val="16"/>
              </w:rPr>
            </w:pPr>
            <w:r>
              <w:rPr>
                <w:b/>
                <w:sz w:val="16"/>
              </w:rPr>
              <w:t>VERY GOOD</w:t>
            </w:r>
          </w:p>
          <w:p w14:paraId="7C83BE27" w14:textId="77777777"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14:paraId="6522CC89" w14:textId="77777777" w:rsidR="00FE7A42" w:rsidRDefault="001D5C1A">
            <w:pPr>
              <w:pStyle w:val="TableParagraph"/>
              <w:spacing w:line="176" w:lineRule="exact"/>
              <w:ind w:left="220" w:right="219"/>
              <w:jc w:val="center"/>
              <w:rPr>
                <w:b/>
                <w:sz w:val="16"/>
              </w:rPr>
            </w:pPr>
            <w:r>
              <w:rPr>
                <w:b/>
                <w:sz w:val="16"/>
              </w:rPr>
              <w:t>EXCELLENT</w:t>
            </w:r>
          </w:p>
          <w:p w14:paraId="030D930B" w14:textId="77777777" w:rsidR="00FE7A42" w:rsidRDefault="001D5C1A">
            <w:pPr>
              <w:pStyle w:val="TableParagraph"/>
              <w:spacing w:line="173" w:lineRule="exact"/>
              <w:ind w:left="220" w:right="219"/>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5" w:type="dxa"/>
            <w:shd w:val="clear" w:color="auto" w:fill="8DB3E1"/>
          </w:tcPr>
          <w:p w14:paraId="3ACEB65B" w14:textId="77777777" w:rsidR="00FE7A42" w:rsidRDefault="001D5C1A">
            <w:pPr>
              <w:pStyle w:val="TableParagraph"/>
              <w:spacing w:line="176" w:lineRule="exact"/>
              <w:ind w:left="293"/>
              <w:rPr>
                <w:b/>
                <w:sz w:val="16"/>
              </w:rPr>
            </w:pPr>
            <w:r>
              <w:rPr>
                <w:b/>
                <w:sz w:val="16"/>
              </w:rPr>
              <w:t>EXCEPTIONAL</w:t>
            </w:r>
          </w:p>
          <w:p w14:paraId="2736A518" w14:textId="77777777" w:rsidR="00FE7A42" w:rsidRDefault="001D5C1A">
            <w:pPr>
              <w:pStyle w:val="TableParagraph"/>
              <w:spacing w:line="173" w:lineRule="exact"/>
              <w:ind w:left="240"/>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041F7B55" w14:textId="77777777">
        <w:trPr>
          <w:trHeight w:val="181"/>
        </w:trPr>
        <w:tc>
          <w:tcPr>
            <w:tcW w:w="1736" w:type="dxa"/>
            <w:shd w:val="clear" w:color="auto" w:fill="8DB3E1"/>
          </w:tcPr>
          <w:p w14:paraId="1884B2E4" w14:textId="77777777" w:rsidR="00FE7A42" w:rsidRDefault="001D5C1A">
            <w:pPr>
              <w:pStyle w:val="TableParagraph"/>
              <w:spacing w:line="162" w:lineRule="exact"/>
              <w:ind w:left="278"/>
              <w:rPr>
                <w:b/>
                <w:sz w:val="16"/>
              </w:rPr>
            </w:pPr>
            <w:r>
              <w:rPr>
                <w:b/>
                <w:sz w:val="16"/>
              </w:rPr>
              <w:t>Category</w:t>
            </w:r>
          </w:p>
        </w:tc>
        <w:tc>
          <w:tcPr>
            <w:tcW w:w="1736" w:type="dxa"/>
            <w:shd w:val="clear" w:color="auto" w:fill="8DB3E1"/>
          </w:tcPr>
          <w:p w14:paraId="35CF8A1A" w14:textId="77777777"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14:paraId="75F1E6E7" w14:textId="77777777"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14:paraId="5C34157E" w14:textId="77777777"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14:paraId="55295A10" w14:textId="77777777"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14:paraId="2E71091B" w14:textId="77777777"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14:paraId="41771CDC" w14:textId="77777777"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14:paraId="119B0BC7" w14:textId="77777777" w:rsidR="00FE7A42" w:rsidRDefault="001D5C1A">
            <w:pPr>
              <w:pStyle w:val="TableParagraph"/>
              <w:spacing w:line="162" w:lineRule="exact"/>
              <w:ind w:left="543"/>
              <w:rPr>
                <w:b/>
                <w:sz w:val="16"/>
              </w:rPr>
            </w:pPr>
            <w:r>
              <w:rPr>
                <w:b/>
                <w:sz w:val="16"/>
              </w:rPr>
              <w:t>85-100%</w:t>
            </w:r>
          </w:p>
        </w:tc>
      </w:tr>
      <w:tr w:rsidR="00FE7A42" w14:paraId="4829AF84" w14:textId="77777777">
        <w:trPr>
          <w:trHeight w:val="2762"/>
        </w:trPr>
        <w:tc>
          <w:tcPr>
            <w:tcW w:w="1736" w:type="dxa"/>
            <w:shd w:val="clear" w:color="auto" w:fill="8DB3E1"/>
          </w:tcPr>
          <w:p w14:paraId="46CB1B89" w14:textId="77777777"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14:paraId="78EC1E53" w14:textId="77777777"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14:paraId="155441E7" w14:textId="77777777"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14:paraId="5C70F62F" w14:textId="77777777" w:rsidR="00FE7A42" w:rsidRDefault="001D5C1A">
            <w:pPr>
              <w:pStyle w:val="TableParagraph"/>
              <w:ind w:right="202"/>
              <w:rPr>
                <w:sz w:val="16"/>
              </w:rPr>
            </w:pPr>
            <w:r>
              <w:rPr>
                <w:sz w:val="16"/>
              </w:rPr>
              <w:t xml:space="preserve">Views and findings </w:t>
            </w:r>
            <w:proofErr w:type="gramStart"/>
            <w:r>
              <w:rPr>
                <w:sz w:val="16"/>
              </w:rPr>
              <w:t>mostly</w:t>
            </w:r>
            <w:proofErr w:type="gramEnd"/>
            <w:r>
              <w:rPr>
                <w:sz w:val="16"/>
              </w:rPr>
              <w:t xml:space="preserve"> unsupported and non- authoritative.</w:t>
            </w:r>
          </w:p>
          <w:p w14:paraId="74A15CE9" w14:textId="77777777"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14:paraId="6D764FCD" w14:textId="77777777" w:rsidR="00FE7A42" w:rsidRDefault="001D5C1A">
            <w:pPr>
              <w:pStyle w:val="TableParagraph"/>
              <w:ind w:left="106" w:right="80"/>
              <w:rPr>
                <w:sz w:val="16"/>
              </w:rPr>
            </w:pPr>
            <w:r>
              <w:rPr>
                <w:sz w:val="16"/>
              </w:rPr>
              <w:t>Poor engagement with essential reading. No evidence of wider reading.</w:t>
            </w:r>
          </w:p>
          <w:p w14:paraId="6EE060BC" w14:textId="77777777"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14:paraId="30EBF07A" w14:textId="77777777"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14:paraId="66754C9D" w14:textId="77777777" w:rsidR="00FE7A42" w:rsidRDefault="001D5C1A">
            <w:pPr>
              <w:pStyle w:val="TableParagraph"/>
              <w:ind w:left="95" w:right="124"/>
              <w:rPr>
                <w:sz w:val="16"/>
              </w:rPr>
            </w:pPr>
            <w:r>
              <w:rPr>
                <w:sz w:val="16"/>
              </w:rPr>
              <w:t>Referencing conventions evident though not always applied accurately or</w:t>
            </w:r>
          </w:p>
          <w:p w14:paraId="3D090A23" w14:textId="77777777" w:rsidR="00FE7A42" w:rsidRDefault="001D5C1A">
            <w:pPr>
              <w:pStyle w:val="TableParagraph"/>
              <w:spacing w:line="168" w:lineRule="exact"/>
              <w:ind w:left="95"/>
              <w:rPr>
                <w:sz w:val="16"/>
              </w:rPr>
            </w:pPr>
            <w:r>
              <w:rPr>
                <w:sz w:val="16"/>
              </w:rPr>
              <w:t>consistently.</w:t>
            </w:r>
          </w:p>
        </w:tc>
        <w:tc>
          <w:tcPr>
            <w:tcW w:w="1736" w:type="dxa"/>
          </w:tcPr>
          <w:p w14:paraId="1ED6B829" w14:textId="77777777"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14:paraId="2E63AF66" w14:textId="77777777" w:rsidR="00FE7A42" w:rsidRDefault="001D5C1A">
            <w:pPr>
              <w:pStyle w:val="TableParagraph"/>
              <w:ind w:left="105" w:right="391"/>
              <w:rPr>
                <w:sz w:val="16"/>
              </w:rPr>
            </w:pPr>
            <w:r>
              <w:rPr>
                <w:sz w:val="16"/>
              </w:rPr>
              <w:t>Referencing may show minor inaccuracies or inconsistencies.</w:t>
            </w:r>
          </w:p>
        </w:tc>
        <w:tc>
          <w:tcPr>
            <w:tcW w:w="1738" w:type="dxa"/>
          </w:tcPr>
          <w:p w14:paraId="414C9FDD" w14:textId="77777777" w:rsidR="00FE7A42" w:rsidRDefault="001D5C1A">
            <w:pPr>
              <w:pStyle w:val="TableParagraph"/>
              <w:ind w:left="104" w:right="234"/>
              <w:rPr>
                <w:sz w:val="16"/>
              </w:rPr>
            </w:pPr>
            <w:r>
              <w:rPr>
                <w:sz w:val="16"/>
              </w:rPr>
              <w:t>Engagement with a wide range of literature, including sources retrieved independently.</w:t>
            </w:r>
          </w:p>
          <w:p w14:paraId="339DC9E3" w14:textId="77777777"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14:paraId="4756D2D2" w14:textId="77777777" w:rsidR="00FE7A42" w:rsidRDefault="001D5C1A">
            <w:pPr>
              <w:pStyle w:val="TableParagraph"/>
              <w:ind w:left="104" w:right="116"/>
              <w:rPr>
                <w:sz w:val="16"/>
              </w:rPr>
            </w:pPr>
            <w:r>
              <w:rPr>
                <w:sz w:val="16"/>
              </w:rPr>
              <w:t>Engagement with an extensive range of relevant and credible literature.</w:t>
            </w:r>
          </w:p>
          <w:p w14:paraId="68E29575" w14:textId="77777777" w:rsidR="00FE7A42" w:rsidRDefault="001D5C1A">
            <w:pPr>
              <w:pStyle w:val="TableParagraph"/>
              <w:ind w:left="104" w:right="178"/>
              <w:rPr>
                <w:sz w:val="16"/>
              </w:rPr>
            </w:pPr>
            <w:r>
              <w:rPr>
                <w:sz w:val="16"/>
              </w:rPr>
              <w:t>Consistently accurate application of referencing.</w:t>
            </w:r>
          </w:p>
        </w:tc>
        <w:tc>
          <w:tcPr>
            <w:tcW w:w="1735" w:type="dxa"/>
          </w:tcPr>
          <w:p w14:paraId="578C9B2B" w14:textId="77777777"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14:paraId="475A69F3" w14:textId="77777777">
        <w:trPr>
          <w:trHeight w:val="1958"/>
        </w:trPr>
        <w:tc>
          <w:tcPr>
            <w:tcW w:w="1736" w:type="dxa"/>
            <w:shd w:val="clear" w:color="auto" w:fill="8DB3E1"/>
          </w:tcPr>
          <w:p w14:paraId="023F2E34" w14:textId="77777777"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14:paraId="4CDC2CCC" w14:textId="77777777" w:rsidR="00FE7A42" w:rsidRDefault="001D5C1A">
            <w:pPr>
              <w:pStyle w:val="TableParagraph"/>
              <w:ind w:right="140"/>
              <w:rPr>
                <w:sz w:val="16"/>
              </w:rPr>
            </w:pPr>
            <w:r>
              <w:rPr>
                <w:sz w:val="16"/>
              </w:rPr>
              <w:t>Major gaps in knowledge and understanding of the basic underlying concepts and principles of the subject matter.</w:t>
            </w:r>
          </w:p>
          <w:p w14:paraId="35AF78E3" w14:textId="77777777"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14:paraId="27BD60BA" w14:textId="77777777"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14:paraId="27348541" w14:textId="77777777"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14:paraId="24E8E59B" w14:textId="77777777"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14:paraId="15BD40BB" w14:textId="77777777"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14:paraId="1868FC1C" w14:textId="77777777"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14:paraId="0E9C7E2A" w14:textId="77777777"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14:paraId="24A0C962" w14:textId="77777777" w:rsidR="00FE7A42" w:rsidRDefault="001D5C1A">
            <w:pPr>
              <w:pStyle w:val="TableParagraph"/>
              <w:ind w:left="103" w:right="125"/>
              <w:rPr>
                <w:sz w:val="16"/>
              </w:rPr>
            </w:pPr>
            <w:r>
              <w:rPr>
                <w:sz w:val="16"/>
              </w:rPr>
              <w:t>Exceptional, detailed knowledge and understanding of the basic underlying concepts and principles</w:t>
            </w:r>
          </w:p>
        </w:tc>
      </w:tr>
      <w:tr w:rsidR="00FE7A42" w14:paraId="4B5FEE6F" w14:textId="77777777">
        <w:trPr>
          <w:trHeight w:val="2210"/>
        </w:trPr>
        <w:tc>
          <w:tcPr>
            <w:tcW w:w="1736" w:type="dxa"/>
            <w:shd w:val="clear" w:color="auto" w:fill="8DB3E1"/>
          </w:tcPr>
          <w:p w14:paraId="729F75B4" w14:textId="77777777"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14:paraId="6A735FD7" w14:textId="77777777" w:rsidR="00FE7A42" w:rsidRDefault="001D5C1A">
            <w:pPr>
              <w:pStyle w:val="TableParagraph"/>
              <w:spacing w:line="164" w:lineRule="exact"/>
              <w:ind w:left="215"/>
              <w:rPr>
                <w:sz w:val="16"/>
              </w:rPr>
            </w:pPr>
            <w:r>
              <w:rPr>
                <w:sz w:val="16"/>
              </w:rPr>
              <w:t>concepts and</w:t>
            </w:r>
          </w:p>
          <w:p w14:paraId="6730B935" w14:textId="77777777"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14:paraId="533E1AFE" w14:textId="77777777"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14:paraId="109E5BF7" w14:textId="77777777"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14:paraId="263AD678" w14:textId="77777777"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14:paraId="3A4274DD" w14:textId="77777777" w:rsidR="00FE7A42" w:rsidRDefault="001D5C1A">
            <w:pPr>
              <w:pStyle w:val="TableParagraph"/>
              <w:spacing w:line="184" w:lineRule="exact"/>
              <w:ind w:left="106" w:right="108"/>
              <w:rPr>
                <w:sz w:val="16"/>
              </w:rPr>
            </w:pPr>
            <w:r>
              <w:rPr>
                <w:sz w:val="16"/>
              </w:rPr>
              <w:t xml:space="preserve">Information accepted uncritically, uses </w:t>
            </w:r>
            <w:proofErr w:type="spellStart"/>
            <w:r>
              <w:rPr>
                <w:sz w:val="16"/>
              </w:rPr>
              <w:t>generalised</w:t>
            </w:r>
            <w:proofErr w:type="spellEnd"/>
          </w:p>
        </w:tc>
        <w:tc>
          <w:tcPr>
            <w:tcW w:w="1736" w:type="dxa"/>
          </w:tcPr>
          <w:p w14:paraId="228A0FC3" w14:textId="77777777" w:rsidR="00FE7A42" w:rsidRDefault="001D5C1A">
            <w:pPr>
              <w:pStyle w:val="TableParagraph"/>
              <w:ind w:left="105" w:right="177"/>
              <w:rPr>
                <w:sz w:val="16"/>
              </w:rPr>
            </w:pPr>
            <w:r>
              <w:rPr>
                <w:sz w:val="16"/>
              </w:rPr>
              <w:t>Limited attempt at evaluation of the underlying concepts and principles, tending towards description.</w:t>
            </w:r>
          </w:p>
          <w:p w14:paraId="258B7EA3" w14:textId="77777777"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14:paraId="73860209" w14:textId="77777777"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14:paraId="770916C4" w14:textId="77777777"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14:paraId="32BB5504" w14:textId="77777777" w:rsidR="00FE7A42" w:rsidRDefault="001D5C1A">
            <w:pPr>
              <w:pStyle w:val="TableParagraph"/>
              <w:ind w:left="105" w:right="240"/>
              <w:rPr>
                <w:sz w:val="16"/>
              </w:rPr>
            </w:pPr>
            <w:r>
              <w:rPr>
                <w:sz w:val="16"/>
              </w:rPr>
              <w:t>An emerging ability to use evidence to support the</w:t>
            </w:r>
          </w:p>
          <w:p w14:paraId="57B93F03" w14:textId="77777777" w:rsidR="00FE7A42" w:rsidRDefault="001D5C1A">
            <w:pPr>
              <w:pStyle w:val="TableParagraph"/>
              <w:spacing w:line="168" w:lineRule="exact"/>
              <w:ind w:left="105"/>
              <w:rPr>
                <w:sz w:val="16"/>
              </w:rPr>
            </w:pPr>
            <w:r>
              <w:rPr>
                <w:sz w:val="16"/>
              </w:rPr>
              <w:t>argument.</w:t>
            </w:r>
          </w:p>
        </w:tc>
        <w:tc>
          <w:tcPr>
            <w:tcW w:w="1738" w:type="dxa"/>
          </w:tcPr>
          <w:p w14:paraId="78B337A5" w14:textId="77777777"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proofErr w:type="gramStart"/>
            <w:r>
              <w:rPr>
                <w:sz w:val="16"/>
              </w:rPr>
              <w:t>mostly</w:t>
            </w:r>
            <w:proofErr w:type="gramEnd"/>
          </w:p>
          <w:p w14:paraId="0E6AA1D1" w14:textId="77777777" w:rsidR="00FE7A42" w:rsidRDefault="001D5C1A">
            <w:pPr>
              <w:pStyle w:val="TableParagraph"/>
              <w:spacing w:line="180" w:lineRule="atLeast"/>
              <w:ind w:left="104" w:right="109"/>
              <w:rPr>
                <w:sz w:val="16"/>
              </w:rPr>
            </w:pPr>
            <w:r>
              <w:rPr>
                <w:sz w:val="16"/>
              </w:rPr>
              <w:t>appropriate and valid judgements.</w:t>
            </w:r>
          </w:p>
        </w:tc>
        <w:tc>
          <w:tcPr>
            <w:tcW w:w="1736" w:type="dxa"/>
          </w:tcPr>
          <w:p w14:paraId="2BCE7F8E" w14:textId="77777777"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14:paraId="2C004001" w14:textId="77777777" w:rsidR="00FE7A42" w:rsidRDefault="001D5C1A">
            <w:pPr>
              <w:pStyle w:val="TableParagraph"/>
              <w:ind w:left="104" w:right="223"/>
              <w:rPr>
                <w:sz w:val="16"/>
              </w:rPr>
            </w:pPr>
            <w:r>
              <w:rPr>
                <w:sz w:val="16"/>
              </w:rPr>
              <w:t>Excellent ability to devise arguments using evidence and</w:t>
            </w:r>
          </w:p>
          <w:p w14:paraId="20A442E7" w14:textId="77777777" w:rsidR="00FE7A42" w:rsidRDefault="001D5C1A">
            <w:pPr>
              <w:pStyle w:val="TableParagraph"/>
              <w:spacing w:line="168" w:lineRule="exact"/>
              <w:ind w:left="104"/>
              <w:rPr>
                <w:sz w:val="16"/>
              </w:rPr>
            </w:pPr>
            <w:r>
              <w:rPr>
                <w:sz w:val="16"/>
              </w:rPr>
              <w:t>make appropriate</w:t>
            </w:r>
          </w:p>
        </w:tc>
        <w:tc>
          <w:tcPr>
            <w:tcW w:w="1735" w:type="dxa"/>
          </w:tcPr>
          <w:p w14:paraId="58A757E8" w14:textId="77777777" w:rsidR="00FE7A42" w:rsidRDefault="001D5C1A">
            <w:pPr>
              <w:pStyle w:val="TableParagraph"/>
              <w:ind w:left="103" w:right="134"/>
              <w:rPr>
                <w:sz w:val="16"/>
              </w:rPr>
            </w:pPr>
            <w:r>
              <w:rPr>
                <w:sz w:val="16"/>
              </w:rPr>
              <w:t xml:space="preserve">Exceptional evaluation of the underlying concepts and </w:t>
            </w:r>
            <w:proofErr w:type="gramStart"/>
            <w:r>
              <w:rPr>
                <w:sz w:val="16"/>
              </w:rPr>
              <w:t>principles based</w:t>
            </w:r>
            <w:proofErr w:type="gramEnd"/>
            <w:r>
              <w:rPr>
                <w:sz w:val="16"/>
              </w:rPr>
              <w:t xml:space="preserve"> evidence.</w:t>
            </w:r>
          </w:p>
          <w:p w14:paraId="26E43DC5" w14:textId="77777777" w:rsidR="00FE7A42" w:rsidRDefault="001D5C1A">
            <w:pPr>
              <w:pStyle w:val="TableParagraph"/>
              <w:ind w:left="103" w:right="143"/>
              <w:rPr>
                <w:sz w:val="16"/>
              </w:rPr>
            </w:pPr>
            <w:r>
              <w:rPr>
                <w:sz w:val="16"/>
              </w:rPr>
              <w:t xml:space="preserve">Outstanding interpretation of qualitative and quantitative data. Exceptional ability to devise </w:t>
            </w:r>
            <w:proofErr w:type="gramStart"/>
            <w:r>
              <w:rPr>
                <w:sz w:val="16"/>
              </w:rPr>
              <w:t>arguments</w:t>
            </w:r>
            <w:proofErr w:type="gramEnd"/>
          </w:p>
          <w:p w14:paraId="1D2263EB" w14:textId="77777777" w:rsidR="00FE7A42" w:rsidRDefault="001D5C1A">
            <w:pPr>
              <w:pStyle w:val="TableParagraph"/>
              <w:spacing w:line="168" w:lineRule="exact"/>
              <w:ind w:left="103"/>
              <w:rPr>
                <w:sz w:val="16"/>
              </w:rPr>
            </w:pPr>
            <w:r>
              <w:rPr>
                <w:sz w:val="16"/>
              </w:rPr>
              <w:t>using evidence and</w:t>
            </w:r>
          </w:p>
        </w:tc>
      </w:tr>
    </w:tbl>
    <w:p w14:paraId="3A4AFDC7" w14:textId="77777777" w:rsidR="00FE7A42" w:rsidRDefault="00FE7A42">
      <w:pPr>
        <w:spacing w:line="168" w:lineRule="exact"/>
        <w:rPr>
          <w:sz w:val="16"/>
        </w:rPr>
        <w:sectPr w:rsidR="00FE7A42" w:rsidSect="003F19D8">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14:paraId="34360E8C" w14:textId="77777777">
        <w:trPr>
          <w:trHeight w:val="366"/>
        </w:trPr>
        <w:tc>
          <w:tcPr>
            <w:tcW w:w="1736" w:type="dxa"/>
            <w:shd w:val="clear" w:color="auto" w:fill="8DB3E1"/>
          </w:tcPr>
          <w:p w14:paraId="69F692E2" w14:textId="77777777" w:rsidR="00FE7A42" w:rsidRDefault="001D5C1A">
            <w:pPr>
              <w:pStyle w:val="TableParagraph"/>
              <w:spacing w:line="178" w:lineRule="exact"/>
              <w:rPr>
                <w:b/>
                <w:sz w:val="16"/>
              </w:rPr>
            </w:pPr>
            <w:r>
              <w:rPr>
                <w:b/>
                <w:sz w:val="16"/>
              </w:rPr>
              <w:lastRenderedPageBreak/>
              <w:t>Level 4</w:t>
            </w:r>
          </w:p>
        </w:tc>
        <w:tc>
          <w:tcPr>
            <w:tcW w:w="1736" w:type="dxa"/>
            <w:tcBorders>
              <w:right w:val="dotted" w:sz="4" w:space="0" w:color="000000"/>
            </w:tcBorders>
            <w:shd w:val="clear" w:color="auto" w:fill="8DB3E1"/>
          </w:tcPr>
          <w:p w14:paraId="336DCEE7" w14:textId="77777777"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14:paraId="16A755DA" w14:textId="77777777"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14:paraId="2C954F2F" w14:textId="77777777" w:rsidR="00FE7A42" w:rsidRDefault="001D5C1A">
            <w:pPr>
              <w:pStyle w:val="TableParagraph"/>
              <w:spacing w:line="176" w:lineRule="exact"/>
              <w:ind w:left="227" w:right="219"/>
              <w:jc w:val="center"/>
              <w:rPr>
                <w:b/>
                <w:sz w:val="16"/>
              </w:rPr>
            </w:pPr>
            <w:r>
              <w:rPr>
                <w:b/>
                <w:sz w:val="16"/>
              </w:rPr>
              <w:t>SATISFACTORY</w:t>
            </w:r>
          </w:p>
          <w:p w14:paraId="770B8062" w14:textId="77777777" w:rsidR="00FE7A42" w:rsidRDefault="001D5C1A">
            <w:pPr>
              <w:pStyle w:val="TableParagraph"/>
              <w:spacing w:line="171" w:lineRule="exact"/>
              <w:ind w:left="227"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7" w:type="dxa"/>
            <w:tcBorders>
              <w:left w:val="dotted" w:sz="4" w:space="0" w:color="000000"/>
              <w:right w:val="dotted" w:sz="4" w:space="0" w:color="000000"/>
            </w:tcBorders>
            <w:shd w:val="clear" w:color="auto" w:fill="8DB3E1"/>
          </w:tcPr>
          <w:p w14:paraId="0F49264B" w14:textId="77777777" w:rsidR="00FE7A42" w:rsidRDefault="001D5C1A">
            <w:pPr>
              <w:pStyle w:val="TableParagraph"/>
              <w:spacing w:line="178" w:lineRule="exact"/>
              <w:ind w:left="229" w:right="229"/>
              <w:jc w:val="center"/>
              <w:rPr>
                <w:b/>
                <w:sz w:val="16"/>
              </w:rPr>
            </w:pPr>
            <w:r>
              <w:rPr>
                <w:b/>
                <w:sz w:val="16"/>
              </w:rPr>
              <w:t>GOOD</w:t>
            </w:r>
          </w:p>
          <w:p w14:paraId="044EB3F0" w14:textId="77777777"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14:paraId="5A59A380" w14:textId="77777777" w:rsidR="00FE7A42" w:rsidRDefault="001D5C1A">
            <w:pPr>
              <w:pStyle w:val="TableParagraph"/>
              <w:spacing w:line="178" w:lineRule="exact"/>
              <w:ind w:left="377"/>
              <w:rPr>
                <w:b/>
                <w:sz w:val="16"/>
              </w:rPr>
            </w:pPr>
            <w:r>
              <w:rPr>
                <w:b/>
                <w:sz w:val="16"/>
              </w:rPr>
              <w:t>VERY GOOD</w:t>
            </w:r>
          </w:p>
          <w:p w14:paraId="3BE250DF" w14:textId="77777777"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14:paraId="74456003" w14:textId="77777777" w:rsidR="00FE7A42" w:rsidRDefault="001D5C1A">
            <w:pPr>
              <w:pStyle w:val="TableParagraph"/>
              <w:spacing w:line="176" w:lineRule="exact"/>
              <w:ind w:left="227" w:right="230"/>
              <w:jc w:val="center"/>
              <w:rPr>
                <w:b/>
                <w:sz w:val="16"/>
              </w:rPr>
            </w:pPr>
            <w:r>
              <w:rPr>
                <w:b/>
                <w:sz w:val="16"/>
              </w:rPr>
              <w:t>EXCELLENT</w:t>
            </w:r>
          </w:p>
          <w:p w14:paraId="24814D99" w14:textId="77777777" w:rsidR="00FE7A42" w:rsidRDefault="001D5C1A">
            <w:pPr>
              <w:pStyle w:val="TableParagraph"/>
              <w:spacing w:line="171" w:lineRule="exact"/>
              <w:ind w:left="229" w:right="230"/>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6" w:type="dxa"/>
            <w:tcBorders>
              <w:left w:val="dotted" w:sz="4" w:space="0" w:color="000000"/>
            </w:tcBorders>
            <w:shd w:val="clear" w:color="auto" w:fill="8DB3E1"/>
          </w:tcPr>
          <w:p w14:paraId="0F8ABFD3" w14:textId="77777777" w:rsidR="00FE7A42" w:rsidRDefault="001D5C1A">
            <w:pPr>
              <w:pStyle w:val="TableParagraph"/>
              <w:spacing w:line="176" w:lineRule="exact"/>
              <w:ind w:left="290"/>
              <w:rPr>
                <w:b/>
                <w:sz w:val="16"/>
              </w:rPr>
            </w:pPr>
            <w:r>
              <w:rPr>
                <w:b/>
                <w:sz w:val="16"/>
              </w:rPr>
              <w:t>EXCEPTIONAL</w:t>
            </w:r>
          </w:p>
          <w:p w14:paraId="58EDC1F1" w14:textId="77777777" w:rsidR="00FE7A42" w:rsidRDefault="001D5C1A">
            <w:pPr>
              <w:pStyle w:val="TableParagraph"/>
              <w:spacing w:line="171" w:lineRule="exact"/>
              <w:ind w:left="237"/>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4AFB1C2A" w14:textId="77777777">
        <w:trPr>
          <w:trHeight w:val="184"/>
        </w:trPr>
        <w:tc>
          <w:tcPr>
            <w:tcW w:w="1736" w:type="dxa"/>
            <w:shd w:val="clear" w:color="auto" w:fill="8DB3E1"/>
          </w:tcPr>
          <w:p w14:paraId="18D8DC17" w14:textId="77777777"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14:paraId="52801FEB" w14:textId="77777777"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14:paraId="185551BD" w14:textId="77777777"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14:paraId="1C2D918F" w14:textId="77777777"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14:paraId="1B35E2E2" w14:textId="77777777"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14:paraId="7D4DB9F6" w14:textId="77777777"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14:paraId="29E4059C" w14:textId="77777777"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14:paraId="2BB7F33C" w14:textId="77777777" w:rsidR="00FE7A42" w:rsidRDefault="001D5C1A">
            <w:pPr>
              <w:pStyle w:val="TableParagraph"/>
              <w:spacing w:line="165" w:lineRule="exact"/>
              <w:ind w:left="540"/>
              <w:rPr>
                <w:b/>
                <w:sz w:val="16"/>
              </w:rPr>
            </w:pPr>
            <w:r>
              <w:rPr>
                <w:b/>
                <w:sz w:val="16"/>
              </w:rPr>
              <w:t>85-100%</w:t>
            </w:r>
          </w:p>
        </w:tc>
      </w:tr>
      <w:tr w:rsidR="00FE7A42" w14:paraId="2E2C210F" w14:textId="77777777">
        <w:trPr>
          <w:trHeight w:val="1473"/>
        </w:trPr>
        <w:tc>
          <w:tcPr>
            <w:tcW w:w="1736" w:type="dxa"/>
            <w:shd w:val="clear" w:color="auto" w:fill="8DB3E1"/>
          </w:tcPr>
          <w:p w14:paraId="1E744928" w14:textId="77777777" w:rsidR="00FE7A42" w:rsidRDefault="001D5C1A">
            <w:pPr>
              <w:pStyle w:val="TableParagraph"/>
              <w:ind w:left="215" w:right="307"/>
              <w:rPr>
                <w:sz w:val="16"/>
              </w:rPr>
            </w:pPr>
            <w:r>
              <w:rPr>
                <w:sz w:val="16"/>
              </w:rPr>
              <w:t>and make sound judgements.)</w:t>
            </w:r>
          </w:p>
        </w:tc>
        <w:tc>
          <w:tcPr>
            <w:tcW w:w="1736" w:type="dxa"/>
            <w:tcBorders>
              <w:right w:val="dotted" w:sz="4" w:space="0" w:color="000000"/>
            </w:tcBorders>
          </w:tcPr>
          <w:p w14:paraId="6E274B76" w14:textId="77777777" w:rsidR="00FE7A42" w:rsidRDefault="001D5C1A">
            <w:pPr>
              <w:pStyle w:val="TableParagraph"/>
              <w:ind w:right="175"/>
              <w:rPr>
                <w:sz w:val="16"/>
              </w:rPr>
            </w:pPr>
            <w:r>
              <w:rPr>
                <w:sz w:val="16"/>
              </w:rPr>
              <w:t>evidence to back up views.</w:t>
            </w:r>
          </w:p>
        </w:tc>
        <w:tc>
          <w:tcPr>
            <w:tcW w:w="1734" w:type="dxa"/>
            <w:tcBorders>
              <w:left w:val="dotted" w:sz="4" w:space="0" w:color="000000"/>
            </w:tcBorders>
          </w:tcPr>
          <w:p w14:paraId="7486D617" w14:textId="77777777" w:rsidR="00FE7A42" w:rsidRDefault="001D5C1A">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sz="4" w:space="0" w:color="000000"/>
            </w:tcBorders>
          </w:tcPr>
          <w:p w14:paraId="73D023AB" w14:textId="77777777" w:rsidR="00FE7A42" w:rsidRDefault="001D5C1A">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sz="4" w:space="0" w:color="000000"/>
              <w:right w:val="dotted" w:sz="4" w:space="0" w:color="000000"/>
            </w:tcBorders>
          </w:tcPr>
          <w:p w14:paraId="12F545F1" w14:textId="77777777"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14:paraId="6688FAE7" w14:textId="77777777"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14:paraId="300E4D48" w14:textId="77777777" w:rsidR="00FE7A42" w:rsidRDefault="001D5C1A">
            <w:pPr>
              <w:pStyle w:val="TableParagraph"/>
              <w:ind w:left="102" w:right="733"/>
              <w:rPr>
                <w:sz w:val="16"/>
              </w:rPr>
            </w:pPr>
            <w:r>
              <w:rPr>
                <w:sz w:val="16"/>
              </w:rPr>
              <w:t>and valid judgements.</w:t>
            </w:r>
          </w:p>
        </w:tc>
        <w:tc>
          <w:tcPr>
            <w:tcW w:w="1736" w:type="dxa"/>
            <w:tcBorders>
              <w:left w:val="dotted" w:sz="4" w:space="0" w:color="000000"/>
            </w:tcBorders>
          </w:tcPr>
          <w:p w14:paraId="2FB78312" w14:textId="77777777" w:rsidR="00FE7A42" w:rsidRDefault="001D5C1A">
            <w:pPr>
              <w:pStyle w:val="TableParagraph"/>
              <w:ind w:left="100" w:right="111"/>
              <w:rPr>
                <w:sz w:val="16"/>
              </w:rPr>
            </w:pPr>
            <w:r>
              <w:rPr>
                <w:sz w:val="16"/>
              </w:rPr>
              <w:t>make wholly appropriate and valid judgements.</w:t>
            </w:r>
          </w:p>
        </w:tc>
      </w:tr>
      <w:tr w:rsidR="00FE7A42" w14:paraId="6BCECAC7" w14:textId="77777777">
        <w:trPr>
          <w:trHeight w:val="3312"/>
        </w:trPr>
        <w:tc>
          <w:tcPr>
            <w:tcW w:w="1736" w:type="dxa"/>
            <w:shd w:val="clear" w:color="auto" w:fill="8DB3E1"/>
          </w:tcPr>
          <w:p w14:paraId="6DFCF5EB" w14:textId="77777777"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14:paraId="1C731E6D" w14:textId="77777777"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14:paraId="0762FE5D" w14:textId="77777777" w:rsidR="00FE7A42" w:rsidRDefault="001D5C1A">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right w:val="dotted" w:sz="4" w:space="0" w:color="000000"/>
            </w:tcBorders>
          </w:tcPr>
          <w:p w14:paraId="7BC4E330" w14:textId="77777777"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14:paraId="4B4CAB7D" w14:textId="77777777"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14:paraId="575BA869" w14:textId="77777777"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14:paraId="7258A15A" w14:textId="77777777"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14:paraId="4D32F866" w14:textId="77777777"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14:paraId="377040E4" w14:textId="77777777" w:rsidR="00FE7A42" w:rsidRDefault="001D5C1A">
            <w:pPr>
              <w:pStyle w:val="TableParagraph"/>
              <w:ind w:left="110" w:right="204"/>
              <w:rPr>
                <w:sz w:val="16"/>
              </w:rPr>
            </w:pPr>
            <w:r>
              <w:rPr>
                <w:sz w:val="16"/>
              </w:rPr>
              <w:t xml:space="preserve">An adequate awareness and </w:t>
            </w:r>
            <w:proofErr w:type="gramStart"/>
            <w:r>
              <w:rPr>
                <w:sz w:val="16"/>
              </w:rPr>
              <w:t>mostly</w:t>
            </w:r>
            <w:proofErr w:type="gramEnd"/>
            <w:r>
              <w:rPr>
                <w:sz w:val="16"/>
              </w:rPr>
              <w:t xml:space="preserve"> appropriate application of basic methods, materials, tools and/or techniques.</w:t>
            </w:r>
          </w:p>
          <w:p w14:paraId="68762A84" w14:textId="77777777" w:rsidR="00FE7A42" w:rsidRDefault="001D5C1A">
            <w:pPr>
              <w:pStyle w:val="TableParagraph"/>
              <w:ind w:left="110" w:right="115"/>
              <w:rPr>
                <w:sz w:val="16"/>
              </w:rPr>
            </w:pPr>
            <w:r>
              <w:rPr>
                <w:sz w:val="16"/>
              </w:rPr>
              <w:t>Basic appreciation of the context of the application.</w:t>
            </w:r>
          </w:p>
          <w:p w14:paraId="1849F2EE" w14:textId="77777777" w:rsidR="00FE7A42" w:rsidRDefault="001D5C1A">
            <w:pPr>
              <w:pStyle w:val="TableParagraph"/>
              <w:ind w:left="110" w:right="293"/>
              <w:rPr>
                <w:sz w:val="16"/>
              </w:rPr>
            </w:pPr>
            <w:r>
              <w:rPr>
                <w:sz w:val="16"/>
              </w:rPr>
              <w:t xml:space="preserve">Can identify problems in particular contexts and propose basic alternative approaches or solutions </w:t>
            </w:r>
            <w:proofErr w:type="gramStart"/>
            <w:r>
              <w:rPr>
                <w:sz w:val="16"/>
              </w:rPr>
              <w:t>though</w:t>
            </w:r>
            <w:proofErr w:type="gramEnd"/>
          </w:p>
          <w:p w14:paraId="67F95A4B" w14:textId="77777777" w:rsidR="00FE7A42" w:rsidRDefault="001D5C1A">
            <w:pPr>
              <w:pStyle w:val="TableParagraph"/>
              <w:spacing w:line="167" w:lineRule="exact"/>
              <w:ind w:left="110"/>
              <w:rPr>
                <w:sz w:val="16"/>
              </w:rPr>
            </w:pPr>
            <w:r>
              <w:rPr>
                <w:sz w:val="16"/>
              </w:rPr>
              <w:t>there may be errors.</w:t>
            </w:r>
          </w:p>
        </w:tc>
        <w:tc>
          <w:tcPr>
            <w:tcW w:w="1737" w:type="dxa"/>
            <w:tcBorders>
              <w:left w:val="dotted" w:sz="4" w:space="0" w:color="000000"/>
              <w:right w:val="dotted" w:sz="4" w:space="0" w:color="000000"/>
            </w:tcBorders>
          </w:tcPr>
          <w:p w14:paraId="6409D42C" w14:textId="77777777" w:rsidR="00FE7A42" w:rsidRDefault="001D5C1A">
            <w:pPr>
              <w:pStyle w:val="TableParagraph"/>
              <w:ind w:left="105" w:right="205"/>
              <w:rPr>
                <w:sz w:val="16"/>
              </w:rPr>
            </w:pPr>
            <w:r>
              <w:rPr>
                <w:sz w:val="16"/>
              </w:rPr>
              <w:t>A good and appropriate application of basic methods, materials, tools and/or techniques.</w:t>
            </w:r>
          </w:p>
          <w:p w14:paraId="681D8F86" w14:textId="77777777"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14:paraId="5117E4F7" w14:textId="77777777"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14:paraId="1CB7B70B" w14:textId="77777777" w:rsidR="00FE7A42" w:rsidRDefault="001D5C1A">
            <w:pPr>
              <w:pStyle w:val="TableParagraph"/>
              <w:ind w:left="103" w:right="209"/>
              <w:rPr>
                <w:sz w:val="16"/>
              </w:rPr>
            </w:pPr>
            <w:r>
              <w:rPr>
                <w:sz w:val="16"/>
              </w:rPr>
              <w:t>A very good application of a range of basic methods, materials, tools and/or techniques.</w:t>
            </w:r>
          </w:p>
          <w:p w14:paraId="4EF5D645" w14:textId="77777777"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14:paraId="4829F486" w14:textId="77777777"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14:paraId="0C96A242" w14:textId="77777777"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14:paraId="09DB6ED5" w14:textId="77777777" w:rsidR="00FE7A42" w:rsidRDefault="001D5C1A">
            <w:pPr>
              <w:pStyle w:val="TableParagraph"/>
              <w:ind w:left="100" w:right="147"/>
              <w:rPr>
                <w:sz w:val="16"/>
              </w:rPr>
            </w:pPr>
            <w:r>
              <w:rPr>
                <w:sz w:val="16"/>
              </w:rPr>
              <w:t>Exceptional levels of application and deployment skills in particular practical contexts.</w:t>
            </w:r>
          </w:p>
          <w:p w14:paraId="4237A557" w14:textId="77777777"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14:paraId="0587D849" w14:textId="77777777">
        <w:trPr>
          <w:trHeight w:val="4601"/>
        </w:trPr>
        <w:tc>
          <w:tcPr>
            <w:tcW w:w="1736" w:type="dxa"/>
            <w:shd w:val="clear" w:color="auto" w:fill="8DB3E1"/>
          </w:tcPr>
          <w:p w14:paraId="77461BC4" w14:textId="77777777" w:rsidR="00FE7A42" w:rsidRDefault="001D5C1A">
            <w:pPr>
              <w:pStyle w:val="TableParagraph"/>
              <w:spacing w:before="27"/>
              <w:ind w:left="215" w:right="85"/>
              <w:rPr>
                <w:b/>
                <w:sz w:val="16"/>
              </w:rPr>
            </w:pPr>
            <w:r>
              <w:rPr>
                <w:b/>
                <w:sz w:val="16"/>
              </w:rPr>
              <w:t>Transferable skills for life and professional practice</w:t>
            </w:r>
          </w:p>
          <w:p w14:paraId="57A4288F" w14:textId="77777777"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14:paraId="4FB4E79D" w14:textId="77777777" w:rsidR="00FE7A42" w:rsidRDefault="001D5C1A">
            <w:pPr>
              <w:pStyle w:val="TableParagraph"/>
              <w:ind w:right="113"/>
              <w:rPr>
                <w:sz w:val="16"/>
              </w:rPr>
            </w:pPr>
            <w:r>
              <w:rPr>
                <w:sz w:val="16"/>
              </w:rPr>
              <w:t xml:space="preserve">Work is poorly structured, </w:t>
            </w:r>
            <w:proofErr w:type="spellStart"/>
            <w:r>
              <w:rPr>
                <w:sz w:val="16"/>
              </w:rPr>
              <w:t>disorganised</w:t>
            </w:r>
            <w:proofErr w:type="spellEnd"/>
            <w:r>
              <w:rPr>
                <w:sz w:val="16"/>
              </w:rPr>
              <w:t xml:space="preserve">, inaccurate and/or confusingly expressed. Very weak use of language and/or </w:t>
            </w:r>
            <w:r>
              <w:rPr>
                <w:spacing w:val="-4"/>
                <w:sz w:val="16"/>
              </w:rPr>
              <w:t xml:space="preserve">very </w:t>
            </w:r>
            <w:r>
              <w:rPr>
                <w:sz w:val="16"/>
              </w:rPr>
              <w:t xml:space="preserve">inappropriate style. Failure to work effectively </w:t>
            </w:r>
            <w:proofErr w:type="gramStart"/>
            <w:r>
              <w:rPr>
                <w:sz w:val="16"/>
              </w:rPr>
              <w:t>individual</w:t>
            </w:r>
            <w:proofErr w:type="gramEnd"/>
            <w:r>
              <w:rPr>
                <w:sz w:val="16"/>
              </w:rPr>
              <w:t xml:space="preserve">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14:paraId="6A2660ED" w14:textId="77777777"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14:paraId="5D615DB4" w14:textId="77777777" w:rsidR="00FE7A42" w:rsidRDefault="001D5C1A">
            <w:pPr>
              <w:pStyle w:val="TableParagraph"/>
              <w:ind w:left="100" w:right="142"/>
              <w:rPr>
                <w:sz w:val="16"/>
              </w:rPr>
            </w:pPr>
            <w:r>
              <w:rPr>
                <w:sz w:val="16"/>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w:t>
            </w:r>
            <w:proofErr w:type="gramStart"/>
            <w:r>
              <w:rPr>
                <w:sz w:val="16"/>
              </w:rPr>
              <w:t>minor</w:t>
            </w:r>
            <w:proofErr w:type="gramEnd"/>
          </w:p>
          <w:p w14:paraId="7B54BB06" w14:textId="77777777" w:rsidR="00FE7A42" w:rsidRDefault="001D5C1A">
            <w:pPr>
              <w:pStyle w:val="TableParagraph"/>
              <w:spacing w:line="168" w:lineRule="exact"/>
              <w:ind w:left="100"/>
              <w:rPr>
                <w:sz w:val="16"/>
              </w:rPr>
            </w:pPr>
            <w:r>
              <w:rPr>
                <w:sz w:val="16"/>
              </w:rPr>
              <w:t>weakness.</w:t>
            </w:r>
          </w:p>
        </w:tc>
        <w:tc>
          <w:tcPr>
            <w:tcW w:w="1737" w:type="dxa"/>
            <w:tcBorders>
              <w:left w:val="dotted" w:sz="4" w:space="0" w:color="000000"/>
              <w:right w:val="dotted" w:sz="4" w:space="0" w:color="000000"/>
            </w:tcBorders>
          </w:tcPr>
          <w:p w14:paraId="7C97BFF3" w14:textId="77777777" w:rsidR="00FE7A42" w:rsidRDefault="001D5C1A">
            <w:pPr>
              <w:pStyle w:val="TableParagraph"/>
              <w:ind w:left="105" w:right="120"/>
              <w:rPr>
                <w:sz w:val="16"/>
              </w:rPr>
            </w:pPr>
            <w:r>
              <w:rPr>
                <w:sz w:val="16"/>
              </w:rPr>
              <w:t xml:space="preserve">Mostly coherent, </w:t>
            </w:r>
            <w:proofErr w:type="spellStart"/>
            <w:r>
              <w:rPr>
                <w:sz w:val="16"/>
              </w:rPr>
              <w:t>organised</w:t>
            </w:r>
            <w:proofErr w:type="spellEnd"/>
            <w:r>
              <w:rPr>
                <w:sz w:val="16"/>
              </w:rPr>
              <w:t xml:space="preserve">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14:paraId="64ABC755" w14:textId="77777777"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14:paraId="2D0B0409" w14:textId="77777777" w:rsidR="00FE7A42" w:rsidRDefault="001D5C1A">
            <w:pPr>
              <w:pStyle w:val="TableParagraph"/>
              <w:ind w:left="103" w:right="270"/>
              <w:rPr>
                <w:sz w:val="16"/>
              </w:rPr>
            </w:pPr>
            <w:r>
              <w:rPr>
                <w:sz w:val="16"/>
              </w:rPr>
              <w:t xml:space="preserve">Work is accurate, coherent, fluent, well-structured and </w:t>
            </w:r>
            <w:proofErr w:type="spellStart"/>
            <w:r>
              <w:rPr>
                <w:sz w:val="16"/>
              </w:rPr>
              <w:t>organised</w:t>
            </w:r>
            <w:proofErr w:type="spellEnd"/>
            <w:r>
              <w:rPr>
                <w:sz w:val="16"/>
              </w:rPr>
              <w:t>.</w:t>
            </w:r>
          </w:p>
          <w:p w14:paraId="1AA6A649" w14:textId="77777777" w:rsidR="00FE7A42" w:rsidRDefault="001D5C1A">
            <w:pPr>
              <w:pStyle w:val="TableParagraph"/>
              <w:ind w:left="103" w:right="111"/>
              <w:rPr>
                <w:sz w:val="16"/>
              </w:rPr>
            </w:pPr>
            <w:r>
              <w:rPr>
                <w:sz w:val="16"/>
              </w:rPr>
              <w:t>Can work effectively independently and/or as part of a team, with very good contribution to group activities.</w:t>
            </w:r>
          </w:p>
          <w:p w14:paraId="06461045" w14:textId="77777777"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14:paraId="48EAE110" w14:textId="77777777"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14:paraId="75C8ECEA" w14:textId="77777777"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14:paraId="3835BF80" w14:textId="77777777" w:rsidR="00FE7A42" w:rsidRDefault="001D5C1A">
            <w:pPr>
              <w:pStyle w:val="TableParagraph"/>
              <w:ind w:left="100" w:right="111"/>
              <w:rPr>
                <w:sz w:val="16"/>
              </w:rPr>
            </w:pPr>
            <w:proofErr w:type="gramStart"/>
            <w:r>
              <w:rPr>
                <w:sz w:val="16"/>
              </w:rPr>
              <w:t>Work</w:t>
            </w:r>
            <w:proofErr w:type="gramEnd"/>
            <w:r>
              <w:rPr>
                <w:sz w:val="16"/>
              </w:rPr>
              <w:t xml:space="preserve"> is accurate, exceptionally coherent, very fluent and presented well. Can work effectively independently and/or as part of a team, with an exceptional contribution to group activities.</w:t>
            </w:r>
          </w:p>
          <w:p w14:paraId="010059F6" w14:textId="77777777"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14:paraId="1E65EEF8" w14:textId="77777777" w:rsidR="00187905" w:rsidRDefault="00187905"/>
    <w:p w14:paraId="18102892" w14:textId="77777777" w:rsidR="00187905" w:rsidRDefault="00187905"/>
    <w:sectPr w:rsidR="00187905" w:rsidSect="003F19D8">
      <w:footerReference w:type="default" r:id="rId12"/>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9D540C" w14:textId="77777777" w:rsidR="003F19D8" w:rsidRDefault="003F19D8">
      <w:r>
        <w:separator/>
      </w:r>
    </w:p>
  </w:endnote>
  <w:endnote w:type="continuationSeparator" w:id="0">
    <w:p w14:paraId="2541D97F" w14:textId="77777777" w:rsidR="003F19D8" w:rsidRDefault="003F19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E8ED78" w14:textId="77777777" w:rsidR="00FE7A42" w:rsidRDefault="009253B0">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14:anchorId="1319B39F" wp14:editId="5C0C8D43">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E4542B" w14:textId="3E3ECC11"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1B2479">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19B39F" id="_x0000_t202" coordsize="21600,21600" o:spt="202" path="m,l,21600r21600,l21600,xe">
              <v:stroke joinstyle="miter"/>
              <v:path gradientshapeok="t" o:connecttype="rect"/>
            </v:shapetype>
            <v:shape id="Text Box 1" o:spid="_x0000_s1032"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" filled="f" stroked="f">
              <v:textbox inset="0,0,0,0">
                <w:txbxContent>
                  <w:p w14:paraId="0BE4542B" w14:textId="3E3ECC11"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1B2479">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745BEC" w14:textId="77777777" w:rsidR="00FE7A42" w:rsidRDefault="00FE7A4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76AD80" w14:textId="77777777" w:rsidR="00FE7A42" w:rsidRDefault="00FE7A4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0C6C9D" w14:textId="77777777" w:rsidR="003F19D8" w:rsidRDefault="003F19D8">
      <w:r>
        <w:separator/>
      </w:r>
    </w:p>
  </w:footnote>
  <w:footnote w:type="continuationSeparator" w:id="0">
    <w:p w14:paraId="67CEDE4E" w14:textId="77777777" w:rsidR="003F19D8" w:rsidRDefault="003F19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821A0"/>
    <w:multiLevelType w:val="hybridMultilevel"/>
    <w:tmpl w:val="5750116E"/>
    <w:lvl w:ilvl="0" w:tplc="23E2E796">
      <w:start w:val="1"/>
      <w:numFmt w:val="bullet"/>
      <w:lvlText w:val="·"/>
      <w:lvlJc w:val="left"/>
      <w:pPr>
        <w:ind w:left="720" w:hanging="360"/>
      </w:pPr>
      <w:rPr>
        <w:rFonts w:ascii="Symbol" w:hAnsi="Symbol" w:hint="default"/>
      </w:rPr>
    </w:lvl>
    <w:lvl w:ilvl="1" w:tplc="E30E2CEE">
      <w:start w:val="1"/>
      <w:numFmt w:val="bullet"/>
      <w:lvlText w:val="o"/>
      <w:lvlJc w:val="left"/>
      <w:pPr>
        <w:ind w:left="1440" w:hanging="360"/>
      </w:pPr>
      <w:rPr>
        <w:rFonts w:ascii="Courier New" w:hAnsi="Courier New" w:hint="default"/>
      </w:rPr>
    </w:lvl>
    <w:lvl w:ilvl="2" w:tplc="0C5699B4">
      <w:start w:val="1"/>
      <w:numFmt w:val="bullet"/>
      <w:lvlText w:val=""/>
      <w:lvlJc w:val="left"/>
      <w:pPr>
        <w:ind w:left="2160" w:hanging="360"/>
      </w:pPr>
      <w:rPr>
        <w:rFonts w:ascii="Wingdings" w:hAnsi="Wingdings" w:hint="default"/>
      </w:rPr>
    </w:lvl>
    <w:lvl w:ilvl="3" w:tplc="2ACA160C">
      <w:start w:val="1"/>
      <w:numFmt w:val="bullet"/>
      <w:lvlText w:val=""/>
      <w:lvlJc w:val="left"/>
      <w:pPr>
        <w:ind w:left="2880" w:hanging="360"/>
      </w:pPr>
      <w:rPr>
        <w:rFonts w:ascii="Symbol" w:hAnsi="Symbol" w:hint="default"/>
      </w:rPr>
    </w:lvl>
    <w:lvl w:ilvl="4" w:tplc="0EE0195E">
      <w:start w:val="1"/>
      <w:numFmt w:val="bullet"/>
      <w:lvlText w:val="o"/>
      <w:lvlJc w:val="left"/>
      <w:pPr>
        <w:ind w:left="3600" w:hanging="360"/>
      </w:pPr>
      <w:rPr>
        <w:rFonts w:ascii="Courier New" w:hAnsi="Courier New" w:hint="default"/>
      </w:rPr>
    </w:lvl>
    <w:lvl w:ilvl="5" w:tplc="789680CE">
      <w:start w:val="1"/>
      <w:numFmt w:val="bullet"/>
      <w:lvlText w:val=""/>
      <w:lvlJc w:val="left"/>
      <w:pPr>
        <w:ind w:left="4320" w:hanging="360"/>
      </w:pPr>
      <w:rPr>
        <w:rFonts w:ascii="Wingdings" w:hAnsi="Wingdings" w:hint="default"/>
      </w:rPr>
    </w:lvl>
    <w:lvl w:ilvl="6" w:tplc="E58239B6">
      <w:start w:val="1"/>
      <w:numFmt w:val="bullet"/>
      <w:lvlText w:val=""/>
      <w:lvlJc w:val="left"/>
      <w:pPr>
        <w:ind w:left="5040" w:hanging="360"/>
      </w:pPr>
      <w:rPr>
        <w:rFonts w:ascii="Symbol" w:hAnsi="Symbol" w:hint="default"/>
      </w:rPr>
    </w:lvl>
    <w:lvl w:ilvl="7" w:tplc="544EC5D6">
      <w:start w:val="1"/>
      <w:numFmt w:val="bullet"/>
      <w:lvlText w:val="o"/>
      <w:lvlJc w:val="left"/>
      <w:pPr>
        <w:ind w:left="5760" w:hanging="360"/>
      </w:pPr>
      <w:rPr>
        <w:rFonts w:ascii="Courier New" w:hAnsi="Courier New" w:hint="default"/>
      </w:rPr>
    </w:lvl>
    <w:lvl w:ilvl="8" w:tplc="547EC512">
      <w:start w:val="1"/>
      <w:numFmt w:val="bullet"/>
      <w:lvlText w:val=""/>
      <w:lvlJc w:val="left"/>
      <w:pPr>
        <w:ind w:left="6480" w:hanging="360"/>
      </w:pPr>
      <w:rPr>
        <w:rFonts w:ascii="Wingdings" w:hAnsi="Wingdings" w:hint="default"/>
      </w:rPr>
    </w:lvl>
  </w:abstractNum>
  <w:abstractNum w:abstractNumId="1" w15:restartNumberingAfterBreak="0">
    <w:nsid w:val="138A4E77"/>
    <w:multiLevelType w:val="hybridMultilevel"/>
    <w:tmpl w:val="037C1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4418FB"/>
    <w:multiLevelType w:val="hybridMultilevel"/>
    <w:tmpl w:val="FFD2C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33C0C"/>
    <w:multiLevelType w:val="hybridMultilevel"/>
    <w:tmpl w:val="F9606426"/>
    <w:lvl w:ilvl="0" w:tplc="5CA6E1B8">
      <w:start w:val="1"/>
      <w:numFmt w:val="bullet"/>
      <w:lvlText w:val="-"/>
      <w:lvlJc w:val="left"/>
      <w:pPr>
        <w:ind w:left="1367" w:hanging="360"/>
      </w:pPr>
      <w:rPr>
        <w:rFonts w:ascii="Arial" w:eastAsia="Arial" w:hAnsi="Arial" w:cs="Arial" w:hint="default"/>
      </w:rPr>
    </w:lvl>
    <w:lvl w:ilvl="1" w:tplc="08090003" w:tentative="1">
      <w:start w:val="1"/>
      <w:numFmt w:val="bullet"/>
      <w:lvlText w:val="o"/>
      <w:lvlJc w:val="left"/>
      <w:pPr>
        <w:ind w:left="2087" w:hanging="360"/>
      </w:pPr>
      <w:rPr>
        <w:rFonts w:ascii="Courier New" w:hAnsi="Courier New" w:cs="Courier New" w:hint="default"/>
      </w:rPr>
    </w:lvl>
    <w:lvl w:ilvl="2" w:tplc="08090005" w:tentative="1">
      <w:start w:val="1"/>
      <w:numFmt w:val="bullet"/>
      <w:lvlText w:val=""/>
      <w:lvlJc w:val="left"/>
      <w:pPr>
        <w:ind w:left="2807" w:hanging="360"/>
      </w:pPr>
      <w:rPr>
        <w:rFonts w:ascii="Wingdings" w:hAnsi="Wingdings" w:hint="default"/>
      </w:rPr>
    </w:lvl>
    <w:lvl w:ilvl="3" w:tplc="08090001" w:tentative="1">
      <w:start w:val="1"/>
      <w:numFmt w:val="bullet"/>
      <w:lvlText w:val=""/>
      <w:lvlJc w:val="left"/>
      <w:pPr>
        <w:ind w:left="3527" w:hanging="360"/>
      </w:pPr>
      <w:rPr>
        <w:rFonts w:ascii="Symbol" w:hAnsi="Symbol" w:hint="default"/>
      </w:rPr>
    </w:lvl>
    <w:lvl w:ilvl="4" w:tplc="08090003" w:tentative="1">
      <w:start w:val="1"/>
      <w:numFmt w:val="bullet"/>
      <w:lvlText w:val="o"/>
      <w:lvlJc w:val="left"/>
      <w:pPr>
        <w:ind w:left="4247" w:hanging="360"/>
      </w:pPr>
      <w:rPr>
        <w:rFonts w:ascii="Courier New" w:hAnsi="Courier New" w:cs="Courier New" w:hint="default"/>
      </w:rPr>
    </w:lvl>
    <w:lvl w:ilvl="5" w:tplc="08090005" w:tentative="1">
      <w:start w:val="1"/>
      <w:numFmt w:val="bullet"/>
      <w:lvlText w:val=""/>
      <w:lvlJc w:val="left"/>
      <w:pPr>
        <w:ind w:left="4967" w:hanging="360"/>
      </w:pPr>
      <w:rPr>
        <w:rFonts w:ascii="Wingdings" w:hAnsi="Wingdings" w:hint="default"/>
      </w:rPr>
    </w:lvl>
    <w:lvl w:ilvl="6" w:tplc="08090001" w:tentative="1">
      <w:start w:val="1"/>
      <w:numFmt w:val="bullet"/>
      <w:lvlText w:val=""/>
      <w:lvlJc w:val="left"/>
      <w:pPr>
        <w:ind w:left="5687" w:hanging="360"/>
      </w:pPr>
      <w:rPr>
        <w:rFonts w:ascii="Symbol" w:hAnsi="Symbol" w:hint="default"/>
      </w:rPr>
    </w:lvl>
    <w:lvl w:ilvl="7" w:tplc="08090003" w:tentative="1">
      <w:start w:val="1"/>
      <w:numFmt w:val="bullet"/>
      <w:lvlText w:val="o"/>
      <w:lvlJc w:val="left"/>
      <w:pPr>
        <w:ind w:left="6407" w:hanging="360"/>
      </w:pPr>
      <w:rPr>
        <w:rFonts w:ascii="Courier New" w:hAnsi="Courier New" w:cs="Courier New" w:hint="default"/>
      </w:rPr>
    </w:lvl>
    <w:lvl w:ilvl="8" w:tplc="08090005" w:tentative="1">
      <w:start w:val="1"/>
      <w:numFmt w:val="bullet"/>
      <w:lvlText w:val=""/>
      <w:lvlJc w:val="left"/>
      <w:pPr>
        <w:ind w:left="7127" w:hanging="360"/>
      </w:pPr>
      <w:rPr>
        <w:rFonts w:ascii="Wingdings" w:hAnsi="Wingdings" w:hint="default"/>
      </w:rPr>
    </w:lvl>
  </w:abstractNum>
  <w:abstractNum w:abstractNumId="4" w15:restartNumberingAfterBreak="0">
    <w:nsid w:val="15410B53"/>
    <w:multiLevelType w:val="hybridMultilevel"/>
    <w:tmpl w:val="566A7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D25FFB"/>
    <w:multiLevelType w:val="hybridMultilevel"/>
    <w:tmpl w:val="F0A81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7118B5"/>
    <w:multiLevelType w:val="hybridMultilevel"/>
    <w:tmpl w:val="07580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1C7D46"/>
    <w:multiLevelType w:val="hybridMultilevel"/>
    <w:tmpl w:val="9528C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722D31"/>
    <w:multiLevelType w:val="hybridMultilevel"/>
    <w:tmpl w:val="A5100ACE"/>
    <w:lvl w:ilvl="0" w:tplc="75CA25C0">
      <w:start w:val="2023"/>
      <w:numFmt w:val="decimal"/>
      <w:lvlText w:val="%1"/>
      <w:lvlJc w:val="left"/>
      <w:pPr>
        <w:ind w:left="1260" w:hanging="90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29420701"/>
    <w:multiLevelType w:val="hybridMultilevel"/>
    <w:tmpl w:val="A8BE2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8E4F71"/>
    <w:multiLevelType w:val="hybridMultilevel"/>
    <w:tmpl w:val="C89EC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2A19EF"/>
    <w:multiLevelType w:val="hybridMultilevel"/>
    <w:tmpl w:val="5650B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B06234"/>
    <w:multiLevelType w:val="hybridMultilevel"/>
    <w:tmpl w:val="51D267EC"/>
    <w:lvl w:ilvl="0" w:tplc="440E5616">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10ABC68">
      <w:start w:val="1"/>
      <w:numFmt w:val="bullet"/>
      <w:lvlText w:val="o"/>
      <w:lvlJc w:val="left"/>
      <w:pPr>
        <w:ind w:left="14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2A80B46">
      <w:start w:val="1"/>
      <w:numFmt w:val="bullet"/>
      <w:lvlText w:val="▪"/>
      <w:lvlJc w:val="left"/>
      <w:pPr>
        <w:ind w:left="21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F5227C2">
      <w:start w:val="1"/>
      <w:numFmt w:val="bullet"/>
      <w:lvlText w:val="•"/>
      <w:lvlJc w:val="left"/>
      <w:pPr>
        <w:ind w:left="28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BC406B8">
      <w:start w:val="1"/>
      <w:numFmt w:val="bullet"/>
      <w:lvlText w:val="o"/>
      <w:lvlJc w:val="left"/>
      <w:pPr>
        <w:ind w:left="35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BF4B1C6">
      <w:start w:val="1"/>
      <w:numFmt w:val="bullet"/>
      <w:lvlText w:val="▪"/>
      <w:lvlJc w:val="left"/>
      <w:pPr>
        <w:ind w:left="43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0DC79C6">
      <w:start w:val="1"/>
      <w:numFmt w:val="bullet"/>
      <w:lvlText w:val="•"/>
      <w:lvlJc w:val="left"/>
      <w:pPr>
        <w:ind w:left="50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6EEA55E">
      <w:start w:val="1"/>
      <w:numFmt w:val="bullet"/>
      <w:lvlText w:val="o"/>
      <w:lvlJc w:val="left"/>
      <w:pPr>
        <w:ind w:left="57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EB86A72">
      <w:start w:val="1"/>
      <w:numFmt w:val="bullet"/>
      <w:lvlText w:val="▪"/>
      <w:lvlJc w:val="left"/>
      <w:pPr>
        <w:ind w:left="64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2EDD047D"/>
    <w:multiLevelType w:val="hybridMultilevel"/>
    <w:tmpl w:val="AC3E4564"/>
    <w:lvl w:ilvl="0" w:tplc="9A1C89A6">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BAAE5D4">
      <w:start w:val="1"/>
      <w:numFmt w:val="bullet"/>
      <w:lvlText w:val="o"/>
      <w:lvlJc w:val="left"/>
      <w:pPr>
        <w:ind w:left="14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AF03E74">
      <w:start w:val="1"/>
      <w:numFmt w:val="bullet"/>
      <w:lvlText w:val="▪"/>
      <w:lvlJc w:val="left"/>
      <w:pPr>
        <w:ind w:left="21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1724BF0">
      <w:start w:val="1"/>
      <w:numFmt w:val="bullet"/>
      <w:lvlText w:val="•"/>
      <w:lvlJc w:val="left"/>
      <w:pPr>
        <w:ind w:left="28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92224E2">
      <w:start w:val="1"/>
      <w:numFmt w:val="bullet"/>
      <w:lvlText w:val="o"/>
      <w:lvlJc w:val="left"/>
      <w:pPr>
        <w:ind w:left="35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F70FEE2">
      <w:start w:val="1"/>
      <w:numFmt w:val="bullet"/>
      <w:lvlText w:val="▪"/>
      <w:lvlJc w:val="left"/>
      <w:pPr>
        <w:ind w:left="43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1923226">
      <w:start w:val="1"/>
      <w:numFmt w:val="bullet"/>
      <w:lvlText w:val="•"/>
      <w:lvlJc w:val="left"/>
      <w:pPr>
        <w:ind w:left="50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8E6D4BA">
      <w:start w:val="1"/>
      <w:numFmt w:val="bullet"/>
      <w:lvlText w:val="o"/>
      <w:lvlJc w:val="left"/>
      <w:pPr>
        <w:ind w:left="57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7A24F4A">
      <w:start w:val="1"/>
      <w:numFmt w:val="bullet"/>
      <w:lvlText w:val="▪"/>
      <w:lvlJc w:val="left"/>
      <w:pPr>
        <w:ind w:left="64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34CB12B6"/>
    <w:multiLevelType w:val="hybridMultilevel"/>
    <w:tmpl w:val="1E8AE86A"/>
    <w:lvl w:ilvl="0" w:tplc="B004408E">
      <w:start w:val="1"/>
      <w:numFmt w:val="decimal"/>
      <w:lvlText w:val="%1."/>
      <w:lvlJc w:val="left"/>
      <w:pPr>
        <w:ind w:left="827" w:hanging="360"/>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15" w15:restartNumberingAfterBreak="0">
    <w:nsid w:val="372840C0"/>
    <w:multiLevelType w:val="hybridMultilevel"/>
    <w:tmpl w:val="879CD952"/>
    <w:lvl w:ilvl="0" w:tplc="F50086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C4751"/>
    <w:multiLevelType w:val="hybridMultilevel"/>
    <w:tmpl w:val="5DEEE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1566B8"/>
    <w:multiLevelType w:val="hybridMultilevel"/>
    <w:tmpl w:val="AF8ABC38"/>
    <w:lvl w:ilvl="0" w:tplc="8EC6E0A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3E3943A1"/>
    <w:multiLevelType w:val="hybridMultilevel"/>
    <w:tmpl w:val="81809FAE"/>
    <w:lvl w:ilvl="0" w:tplc="0809000D">
      <w:start w:val="1"/>
      <w:numFmt w:val="bullet"/>
      <w:lvlText w:val=""/>
      <w:lvlJc w:val="left"/>
      <w:pPr>
        <w:ind w:left="1727" w:hanging="360"/>
      </w:pPr>
      <w:rPr>
        <w:rFonts w:ascii="Wingdings" w:hAnsi="Wingdings" w:hint="default"/>
      </w:rPr>
    </w:lvl>
    <w:lvl w:ilvl="1" w:tplc="08090003" w:tentative="1">
      <w:start w:val="1"/>
      <w:numFmt w:val="bullet"/>
      <w:lvlText w:val="o"/>
      <w:lvlJc w:val="left"/>
      <w:pPr>
        <w:ind w:left="2447" w:hanging="360"/>
      </w:pPr>
      <w:rPr>
        <w:rFonts w:ascii="Courier New" w:hAnsi="Courier New" w:cs="Courier New" w:hint="default"/>
      </w:rPr>
    </w:lvl>
    <w:lvl w:ilvl="2" w:tplc="08090005" w:tentative="1">
      <w:start w:val="1"/>
      <w:numFmt w:val="bullet"/>
      <w:lvlText w:val=""/>
      <w:lvlJc w:val="left"/>
      <w:pPr>
        <w:ind w:left="3167" w:hanging="360"/>
      </w:pPr>
      <w:rPr>
        <w:rFonts w:ascii="Wingdings" w:hAnsi="Wingdings" w:hint="default"/>
      </w:rPr>
    </w:lvl>
    <w:lvl w:ilvl="3" w:tplc="08090001" w:tentative="1">
      <w:start w:val="1"/>
      <w:numFmt w:val="bullet"/>
      <w:lvlText w:val=""/>
      <w:lvlJc w:val="left"/>
      <w:pPr>
        <w:ind w:left="3887" w:hanging="360"/>
      </w:pPr>
      <w:rPr>
        <w:rFonts w:ascii="Symbol" w:hAnsi="Symbol" w:hint="default"/>
      </w:rPr>
    </w:lvl>
    <w:lvl w:ilvl="4" w:tplc="08090003" w:tentative="1">
      <w:start w:val="1"/>
      <w:numFmt w:val="bullet"/>
      <w:lvlText w:val="o"/>
      <w:lvlJc w:val="left"/>
      <w:pPr>
        <w:ind w:left="4607" w:hanging="360"/>
      </w:pPr>
      <w:rPr>
        <w:rFonts w:ascii="Courier New" w:hAnsi="Courier New" w:cs="Courier New" w:hint="default"/>
      </w:rPr>
    </w:lvl>
    <w:lvl w:ilvl="5" w:tplc="08090005" w:tentative="1">
      <w:start w:val="1"/>
      <w:numFmt w:val="bullet"/>
      <w:lvlText w:val=""/>
      <w:lvlJc w:val="left"/>
      <w:pPr>
        <w:ind w:left="5327" w:hanging="360"/>
      </w:pPr>
      <w:rPr>
        <w:rFonts w:ascii="Wingdings" w:hAnsi="Wingdings" w:hint="default"/>
      </w:rPr>
    </w:lvl>
    <w:lvl w:ilvl="6" w:tplc="08090001" w:tentative="1">
      <w:start w:val="1"/>
      <w:numFmt w:val="bullet"/>
      <w:lvlText w:val=""/>
      <w:lvlJc w:val="left"/>
      <w:pPr>
        <w:ind w:left="6047" w:hanging="360"/>
      </w:pPr>
      <w:rPr>
        <w:rFonts w:ascii="Symbol" w:hAnsi="Symbol" w:hint="default"/>
      </w:rPr>
    </w:lvl>
    <w:lvl w:ilvl="7" w:tplc="08090003" w:tentative="1">
      <w:start w:val="1"/>
      <w:numFmt w:val="bullet"/>
      <w:lvlText w:val="o"/>
      <w:lvlJc w:val="left"/>
      <w:pPr>
        <w:ind w:left="6767" w:hanging="360"/>
      </w:pPr>
      <w:rPr>
        <w:rFonts w:ascii="Courier New" w:hAnsi="Courier New" w:cs="Courier New" w:hint="default"/>
      </w:rPr>
    </w:lvl>
    <w:lvl w:ilvl="8" w:tplc="08090005" w:tentative="1">
      <w:start w:val="1"/>
      <w:numFmt w:val="bullet"/>
      <w:lvlText w:val=""/>
      <w:lvlJc w:val="left"/>
      <w:pPr>
        <w:ind w:left="7487" w:hanging="360"/>
      </w:pPr>
      <w:rPr>
        <w:rFonts w:ascii="Wingdings" w:hAnsi="Wingdings" w:hint="default"/>
      </w:rPr>
    </w:lvl>
  </w:abstractNum>
  <w:abstractNum w:abstractNumId="19" w15:restartNumberingAfterBreak="0">
    <w:nsid w:val="41D841A8"/>
    <w:multiLevelType w:val="hybridMultilevel"/>
    <w:tmpl w:val="FC70DC88"/>
    <w:lvl w:ilvl="0" w:tplc="EC88D2F8">
      <w:start w:val="1"/>
      <w:numFmt w:val="decimal"/>
      <w:lvlText w:val="%1."/>
      <w:lvlJc w:val="left"/>
      <w:pPr>
        <w:ind w:left="580" w:hanging="360"/>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20" w15:restartNumberingAfterBreak="0">
    <w:nsid w:val="44244C6E"/>
    <w:multiLevelType w:val="hybridMultilevel"/>
    <w:tmpl w:val="C7908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0447F8"/>
    <w:multiLevelType w:val="hybridMultilevel"/>
    <w:tmpl w:val="847626EC"/>
    <w:lvl w:ilvl="0" w:tplc="6002A416">
      <w:start w:val="1"/>
      <w:numFmt w:val="lowerLetter"/>
      <w:lvlText w:val="%1)"/>
      <w:lvlJc w:val="left"/>
      <w:pPr>
        <w:ind w:left="1007" w:hanging="360"/>
      </w:pPr>
      <w:rPr>
        <w:rFonts w:hint="default"/>
      </w:rPr>
    </w:lvl>
    <w:lvl w:ilvl="1" w:tplc="08090019">
      <w:start w:val="1"/>
      <w:numFmt w:val="lowerLetter"/>
      <w:lvlText w:val="%2."/>
      <w:lvlJc w:val="left"/>
      <w:pPr>
        <w:ind w:left="1727" w:hanging="360"/>
      </w:pPr>
    </w:lvl>
    <w:lvl w:ilvl="2" w:tplc="0809001B" w:tentative="1">
      <w:start w:val="1"/>
      <w:numFmt w:val="lowerRoman"/>
      <w:lvlText w:val="%3."/>
      <w:lvlJc w:val="right"/>
      <w:pPr>
        <w:ind w:left="2447" w:hanging="180"/>
      </w:pPr>
    </w:lvl>
    <w:lvl w:ilvl="3" w:tplc="0809000F" w:tentative="1">
      <w:start w:val="1"/>
      <w:numFmt w:val="decimal"/>
      <w:lvlText w:val="%4."/>
      <w:lvlJc w:val="left"/>
      <w:pPr>
        <w:ind w:left="3167" w:hanging="360"/>
      </w:pPr>
    </w:lvl>
    <w:lvl w:ilvl="4" w:tplc="08090019" w:tentative="1">
      <w:start w:val="1"/>
      <w:numFmt w:val="lowerLetter"/>
      <w:lvlText w:val="%5."/>
      <w:lvlJc w:val="left"/>
      <w:pPr>
        <w:ind w:left="3887" w:hanging="360"/>
      </w:pPr>
    </w:lvl>
    <w:lvl w:ilvl="5" w:tplc="0809001B" w:tentative="1">
      <w:start w:val="1"/>
      <w:numFmt w:val="lowerRoman"/>
      <w:lvlText w:val="%6."/>
      <w:lvlJc w:val="right"/>
      <w:pPr>
        <w:ind w:left="4607" w:hanging="180"/>
      </w:pPr>
    </w:lvl>
    <w:lvl w:ilvl="6" w:tplc="0809000F" w:tentative="1">
      <w:start w:val="1"/>
      <w:numFmt w:val="decimal"/>
      <w:lvlText w:val="%7."/>
      <w:lvlJc w:val="left"/>
      <w:pPr>
        <w:ind w:left="5327" w:hanging="360"/>
      </w:pPr>
    </w:lvl>
    <w:lvl w:ilvl="7" w:tplc="08090019" w:tentative="1">
      <w:start w:val="1"/>
      <w:numFmt w:val="lowerLetter"/>
      <w:lvlText w:val="%8."/>
      <w:lvlJc w:val="left"/>
      <w:pPr>
        <w:ind w:left="6047" w:hanging="360"/>
      </w:pPr>
    </w:lvl>
    <w:lvl w:ilvl="8" w:tplc="0809001B" w:tentative="1">
      <w:start w:val="1"/>
      <w:numFmt w:val="lowerRoman"/>
      <w:lvlText w:val="%9."/>
      <w:lvlJc w:val="right"/>
      <w:pPr>
        <w:ind w:left="6767" w:hanging="180"/>
      </w:pPr>
    </w:lvl>
  </w:abstractNum>
  <w:abstractNum w:abstractNumId="22" w15:restartNumberingAfterBreak="0">
    <w:nsid w:val="4F2D4239"/>
    <w:multiLevelType w:val="hybridMultilevel"/>
    <w:tmpl w:val="8CF8A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CF68C3"/>
    <w:multiLevelType w:val="hybridMultilevel"/>
    <w:tmpl w:val="89A26E12"/>
    <w:lvl w:ilvl="0" w:tplc="21308E5E">
      <w:start w:val="1"/>
      <w:numFmt w:val="bullet"/>
      <w:lvlText w:val="·"/>
      <w:lvlJc w:val="left"/>
      <w:pPr>
        <w:ind w:left="720" w:hanging="360"/>
      </w:pPr>
      <w:rPr>
        <w:rFonts w:ascii="Symbol" w:hAnsi="Symbol" w:hint="default"/>
      </w:rPr>
    </w:lvl>
    <w:lvl w:ilvl="1" w:tplc="26D079D0">
      <w:start w:val="1"/>
      <w:numFmt w:val="bullet"/>
      <w:lvlText w:val="o"/>
      <w:lvlJc w:val="left"/>
      <w:pPr>
        <w:ind w:left="1440" w:hanging="360"/>
      </w:pPr>
      <w:rPr>
        <w:rFonts w:ascii="Courier New" w:hAnsi="Courier New" w:hint="default"/>
      </w:rPr>
    </w:lvl>
    <w:lvl w:ilvl="2" w:tplc="857423D4">
      <w:start w:val="1"/>
      <w:numFmt w:val="bullet"/>
      <w:lvlText w:val=""/>
      <w:lvlJc w:val="left"/>
      <w:pPr>
        <w:ind w:left="2160" w:hanging="360"/>
      </w:pPr>
      <w:rPr>
        <w:rFonts w:ascii="Wingdings" w:hAnsi="Wingdings" w:hint="default"/>
      </w:rPr>
    </w:lvl>
    <w:lvl w:ilvl="3" w:tplc="035A107E">
      <w:start w:val="1"/>
      <w:numFmt w:val="bullet"/>
      <w:lvlText w:val=""/>
      <w:lvlJc w:val="left"/>
      <w:pPr>
        <w:ind w:left="2880" w:hanging="360"/>
      </w:pPr>
      <w:rPr>
        <w:rFonts w:ascii="Symbol" w:hAnsi="Symbol" w:hint="default"/>
      </w:rPr>
    </w:lvl>
    <w:lvl w:ilvl="4" w:tplc="17B0FB0E">
      <w:start w:val="1"/>
      <w:numFmt w:val="bullet"/>
      <w:lvlText w:val="o"/>
      <w:lvlJc w:val="left"/>
      <w:pPr>
        <w:ind w:left="3600" w:hanging="360"/>
      </w:pPr>
      <w:rPr>
        <w:rFonts w:ascii="Courier New" w:hAnsi="Courier New" w:hint="default"/>
      </w:rPr>
    </w:lvl>
    <w:lvl w:ilvl="5" w:tplc="FBB0216C">
      <w:start w:val="1"/>
      <w:numFmt w:val="bullet"/>
      <w:lvlText w:val=""/>
      <w:lvlJc w:val="left"/>
      <w:pPr>
        <w:ind w:left="4320" w:hanging="360"/>
      </w:pPr>
      <w:rPr>
        <w:rFonts w:ascii="Wingdings" w:hAnsi="Wingdings" w:hint="default"/>
      </w:rPr>
    </w:lvl>
    <w:lvl w:ilvl="6" w:tplc="A37C7572">
      <w:start w:val="1"/>
      <w:numFmt w:val="bullet"/>
      <w:lvlText w:val=""/>
      <w:lvlJc w:val="left"/>
      <w:pPr>
        <w:ind w:left="5040" w:hanging="360"/>
      </w:pPr>
      <w:rPr>
        <w:rFonts w:ascii="Symbol" w:hAnsi="Symbol" w:hint="default"/>
      </w:rPr>
    </w:lvl>
    <w:lvl w:ilvl="7" w:tplc="01C6694A">
      <w:start w:val="1"/>
      <w:numFmt w:val="bullet"/>
      <w:lvlText w:val="o"/>
      <w:lvlJc w:val="left"/>
      <w:pPr>
        <w:ind w:left="5760" w:hanging="360"/>
      </w:pPr>
      <w:rPr>
        <w:rFonts w:ascii="Courier New" w:hAnsi="Courier New" w:hint="default"/>
      </w:rPr>
    </w:lvl>
    <w:lvl w:ilvl="8" w:tplc="C2B2AA84">
      <w:start w:val="1"/>
      <w:numFmt w:val="bullet"/>
      <w:lvlText w:val=""/>
      <w:lvlJc w:val="left"/>
      <w:pPr>
        <w:ind w:left="6480" w:hanging="360"/>
      </w:pPr>
      <w:rPr>
        <w:rFonts w:ascii="Wingdings" w:hAnsi="Wingdings" w:hint="default"/>
      </w:rPr>
    </w:lvl>
  </w:abstractNum>
  <w:abstractNum w:abstractNumId="24" w15:restartNumberingAfterBreak="0">
    <w:nsid w:val="5E8738AB"/>
    <w:multiLevelType w:val="hybridMultilevel"/>
    <w:tmpl w:val="B426BFEA"/>
    <w:lvl w:ilvl="0" w:tplc="34A872B2">
      <w:start w:val="10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CA4163"/>
    <w:multiLevelType w:val="hybridMultilevel"/>
    <w:tmpl w:val="801E7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7D265D"/>
    <w:multiLevelType w:val="hybridMultilevel"/>
    <w:tmpl w:val="DD48A214"/>
    <w:lvl w:ilvl="0" w:tplc="647077EA">
      <w:start w:val="1"/>
      <w:numFmt w:val="lowerLetter"/>
      <w:lvlText w:val="%1."/>
      <w:lvlJc w:val="left"/>
      <w:pPr>
        <w:ind w:left="1007" w:hanging="360"/>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abstractNum w:abstractNumId="27" w15:restartNumberingAfterBreak="0">
    <w:nsid w:val="6C6940F4"/>
    <w:multiLevelType w:val="hybridMultilevel"/>
    <w:tmpl w:val="0C22E36C"/>
    <w:lvl w:ilvl="0" w:tplc="22380466">
      <w:start w:val="1"/>
      <w:numFmt w:val="bullet"/>
      <w:lvlText w:val="·"/>
      <w:lvlJc w:val="left"/>
      <w:pPr>
        <w:ind w:left="720" w:hanging="360"/>
      </w:pPr>
      <w:rPr>
        <w:rFonts w:ascii="Symbol" w:hAnsi="Symbol" w:hint="default"/>
      </w:rPr>
    </w:lvl>
    <w:lvl w:ilvl="1" w:tplc="17AEF588">
      <w:start w:val="1"/>
      <w:numFmt w:val="bullet"/>
      <w:lvlText w:val="o"/>
      <w:lvlJc w:val="left"/>
      <w:pPr>
        <w:ind w:left="1440" w:hanging="360"/>
      </w:pPr>
      <w:rPr>
        <w:rFonts w:ascii="Courier New" w:hAnsi="Courier New" w:hint="default"/>
      </w:rPr>
    </w:lvl>
    <w:lvl w:ilvl="2" w:tplc="EF648F94">
      <w:start w:val="1"/>
      <w:numFmt w:val="bullet"/>
      <w:lvlText w:val=""/>
      <w:lvlJc w:val="left"/>
      <w:pPr>
        <w:ind w:left="2160" w:hanging="360"/>
      </w:pPr>
      <w:rPr>
        <w:rFonts w:ascii="Wingdings" w:hAnsi="Wingdings" w:hint="default"/>
      </w:rPr>
    </w:lvl>
    <w:lvl w:ilvl="3" w:tplc="AB681F86">
      <w:start w:val="1"/>
      <w:numFmt w:val="bullet"/>
      <w:lvlText w:val=""/>
      <w:lvlJc w:val="left"/>
      <w:pPr>
        <w:ind w:left="2880" w:hanging="360"/>
      </w:pPr>
      <w:rPr>
        <w:rFonts w:ascii="Symbol" w:hAnsi="Symbol" w:hint="default"/>
      </w:rPr>
    </w:lvl>
    <w:lvl w:ilvl="4" w:tplc="C232A558">
      <w:start w:val="1"/>
      <w:numFmt w:val="bullet"/>
      <w:lvlText w:val="o"/>
      <w:lvlJc w:val="left"/>
      <w:pPr>
        <w:ind w:left="3600" w:hanging="360"/>
      </w:pPr>
      <w:rPr>
        <w:rFonts w:ascii="Courier New" w:hAnsi="Courier New" w:hint="default"/>
      </w:rPr>
    </w:lvl>
    <w:lvl w:ilvl="5" w:tplc="B58A17B2">
      <w:start w:val="1"/>
      <w:numFmt w:val="bullet"/>
      <w:lvlText w:val=""/>
      <w:lvlJc w:val="left"/>
      <w:pPr>
        <w:ind w:left="4320" w:hanging="360"/>
      </w:pPr>
      <w:rPr>
        <w:rFonts w:ascii="Wingdings" w:hAnsi="Wingdings" w:hint="default"/>
      </w:rPr>
    </w:lvl>
    <w:lvl w:ilvl="6" w:tplc="8E84C326">
      <w:start w:val="1"/>
      <w:numFmt w:val="bullet"/>
      <w:lvlText w:val=""/>
      <w:lvlJc w:val="left"/>
      <w:pPr>
        <w:ind w:left="5040" w:hanging="360"/>
      </w:pPr>
      <w:rPr>
        <w:rFonts w:ascii="Symbol" w:hAnsi="Symbol" w:hint="default"/>
      </w:rPr>
    </w:lvl>
    <w:lvl w:ilvl="7" w:tplc="18583EC2">
      <w:start w:val="1"/>
      <w:numFmt w:val="bullet"/>
      <w:lvlText w:val="o"/>
      <w:lvlJc w:val="left"/>
      <w:pPr>
        <w:ind w:left="5760" w:hanging="360"/>
      </w:pPr>
      <w:rPr>
        <w:rFonts w:ascii="Courier New" w:hAnsi="Courier New" w:hint="default"/>
      </w:rPr>
    </w:lvl>
    <w:lvl w:ilvl="8" w:tplc="162A9760">
      <w:start w:val="1"/>
      <w:numFmt w:val="bullet"/>
      <w:lvlText w:val=""/>
      <w:lvlJc w:val="left"/>
      <w:pPr>
        <w:ind w:left="6480" w:hanging="360"/>
      </w:pPr>
      <w:rPr>
        <w:rFonts w:ascii="Wingdings" w:hAnsi="Wingdings" w:hint="default"/>
      </w:rPr>
    </w:lvl>
  </w:abstractNum>
  <w:abstractNum w:abstractNumId="28" w15:restartNumberingAfterBreak="0">
    <w:nsid w:val="76DF29B8"/>
    <w:multiLevelType w:val="hybridMultilevel"/>
    <w:tmpl w:val="73CE1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694103"/>
    <w:multiLevelType w:val="hybridMultilevel"/>
    <w:tmpl w:val="947024D6"/>
    <w:lvl w:ilvl="0" w:tplc="A000A000">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22A3EFC">
      <w:start w:val="1"/>
      <w:numFmt w:val="bullet"/>
      <w:lvlText w:val="o"/>
      <w:lvlJc w:val="left"/>
      <w:pPr>
        <w:ind w:left="14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C2C2776">
      <w:start w:val="1"/>
      <w:numFmt w:val="bullet"/>
      <w:lvlText w:val="▪"/>
      <w:lvlJc w:val="left"/>
      <w:pPr>
        <w:ind w:left="21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81201BE">
      <w:start w:val="1"/>
      <w:numFmt w:val="bullet"/>
      <w:lvlText w:val="•"/>
      <w:lvlJc w:val="left"/>
      <w:pPr>
        <w:ind w:left="28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834D982">
      <w:start w:val="1"/>
      <w:numFmt w:val="bullet"/>
      <w:lvlText w:val="o"/>
      <w:lvlJc w:val="left"/>
      <w:pPr>
        <w:ind w:left="35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C022668">
      <w:start w:val="1"/>
      <w:numFmt w:val="bullet"/>
      <w:lvlText w:val="▪"/>
      <w:lvlJc w:val="left"/>
      <w:pPr>
        <w:ind w:left="43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7FEDFAE">
      <w:start w:val="1"/>
      <w:numFmt w:val="bullet"/>
      <w:lvlText w:val="•"/>
      <w:lvlJc w:val="left"/>
      <w:pPr>
        <w:ind w:left="50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1507C98">
      <w:start w:val="1"/>
      <w:numFmt w:val="bullet"/>
      <w:lvlText w:val="o"/>
      <w:lvlJc w:val="left"/>
      <w:pPr>
        <w:ind w:left="57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7C2B3BE">
      <w:start w:val="1"/>
      <w:numFmt w:val="bullet"/>
      <w:lvlText w:val="▪"/>
      <w:lvlJc w:val="left"/>
      <w:pPr>
        <w:ind w:left="64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436827421">
    <w:abstractNumId w:val="19"/>
  </w:num>
  <w:num w:numId="2" w16cid:durableId="1782407949">
    <w:abstractNumId w:val="26"/>
  </w:num>
  <w:num w:numId="3" w16cid:durableId="843204172">
    <w:abstractNumId w:val="14"/>
  </w:num>
  <w:num w:numId="4" w16cid:durableId="299071228">
    <w:abstractNumId w:val="18"/>
  </w:num>
  <w:num w:numId="5" w16cid:durableId="395010649">
    <w:abstractNumId w:val="21"/>
  </w:num>
  <w:num w:numId="6" w16cid:durableId="191501070">
    <w:abstractNumId w:val="3"/>
  </w:num>
  <w:num w:numId="7" w16cid:durableId="1429354138">
    <w:abstractNumId w:val="15"/>
  </w:num>
  <w:num w:numId="8" w16cid:durableId="1654680047">
    <w:abstractNumId w:val="17"/>
  </w:num>
  <w:num w:numId="9" w16cid:durableId="1176116366">
    <w:abstractNumId w:val="27"/>
  </w:num>
  <w:num w:numId="10" w16cid:durableId="904489124">
    <w:abstractNumId w:val="23"/>
  </w:num>
  <w:num w:numId="11" w16cid:durableId="1003506857">
    <w:abstractNumId w:val="0"/>
  </w:num>
  <w:num w:numId="12" w16cid:durableId="392849058">
    <w:abstractNumId w:val="24"/>
  </w:num>
  <w:num w:numId="13" w16cid:durableId="1345354809">
    <w:abstractNumId w:val="12"/>
  </w:num>
  <w:num w:numId="14" w16cid:durableId="599752022">
    <w:abstractNumId w:val="13"/>
  </w:num>
  <w:num w:numId="15" w16cid:durableId="1935434186">
    <w:abstractNumId w:val="29"/>
  </w:num>
  <w:num w:numId="16" w16cid:durableId="634651098">
    <w:abstractNumId w:val="8"/>
    <w:lvlOverride w:ilvl="0">
      <w:startOverride w:val="202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955403946">
    <w:abstractNumId w:val="8"/>
  </w:num>
  <w:num w:numId="18" w16cid:durableId="1595898528">
    <w:abstractNumId w:val="2"/>
  </w:num>
  <w:num w:numId="19" w16cid:durableId="258564196">
    <w:abstractNumId w:val="5"/>
  </w:num>
  <w:num w:numId="20" w16cid:durableId="1765221416">
    <w:abstractNumId w:val="20"/>
  </w:num>
  <w:num w:numId="21" w16cid:durableId="547837029">
    <w:abstractNumId w:val="25"/>
  </w:num>
  <w:num w:numId="22" w16cid:durableId="1986661627">
    <w:abstractNumId w:val="7"/>
  </w:num>
  <w:num w:numId="23" w16cid:durableId="812140558">
    <w:abstractNumId w:val="28"/>
  </w:num>
  <w:num w:numId="24" w16cid:durableId="79176939">
    <w:abstractNumId w:val="4"/>
  </w:num>
  <w:num w:numId="25" w16cid:durableId="801851484">
    <w:abstractNumId w:val="11"/>
  </w:num>
  <w:num w:numId="26" w16cid:durableId="280455613">
    <w:abstractNumId w:val="22"/>
  </w:num>
  <w:num w:numId="27" w16cid:durableId="1576359011">
    <w:abstractNumId w:val="6"/>
  </w:num>
  <w:num w:numId="28" w16cid:durableId="1733430420">
    <w:abstractNumId w:val="9"/>
  </w:num>
  <w:num w:numId="29" w16cid:durableId="704140361">
    <w:abstractNumId w:val="16"/>
  </w:num>
  <w:num w:numId="30" w16cid:durableId="1032654926">
    <w:abstractNumId w:val="10"/>
  </w:num>
  <w:num w:numId="31" w16cid:durableId="19424874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U0NTEyNTAyMjc1sDBT0lEKTi0uzszPAykwqgUAB/n4iywAAAA="/>
  </w:docVars>
  <w:rsids>
    <w:rsidRoot w:val="00FE7A42"/>
    <w:rsid w:val="00000938"/>
    <w:rsid w:val="00031E3C"/>
    <w:rsid w:val="00042CF2"/>
    <w:rsid w:val="00047D43"/>
    <w:rsid w:val="00051DA6"/>
    <w:rsid w:val="00055D34"/>
    <w:rsid w:val="00062DF8"/>
    <w:rsid w:val="00063732"/>
    <w:rsid w:val="00074F94"/>
    <w:rsid w:val="00080090"/>
    <w:rsid w:val="000A02E9"/>
    <w:rsid w:val="000C098E"/>
    <w:rsid w:val="000D5DC1"/>
    <w:rsid w:val="0010698E"/>
    <w:rsid w:val="00123101"/>
    <w:rsid w:val="00123749"/>
    <w:rsid w:val="001357DB"/>
    <w:rsid w:val="00145410"/>
    <w:rsid w:val="0015146D"/>
    <w:rsid w:val="0017366C"/>
    <w:rsid w:val="00187905"/>
    <w:rsid w:val="00187F13"/>
    <w:rsid w:val="001A09DA"/>
    <w:rsid w:val="001B2479"/>
    <w:rsid w:val="001B26E6"/>
    <w:rsid w:val="001B6C49"/>
    <w:rsid w:val="001D5C1A"/>
    <w:rsid w:val="001E5137"/>
    <w:rsid w:val="001E613E"/>
    <w:rsid w:val="0021633C"/>
    <w:rsid w:val="00225F63"/>
    <w:rsid w:val="002618AA"/>
    <w:rsid w:val="00262870"/>
    <w:rsid w:val="00271FE2"/>
    <w:rsid w:val="0029199F"/>
    <w:rsid w:val="00292697"/>
    <w:rsid w:val="002A6959"/>
    <w:rsid w:val="002B1AA2"/>
    <w:rsid w:val="002B405D"/>
    <w:rsid w:val="002C6714"/>
    <w:rsid w:val="002D27E6"/>
    <w:rsid w:val="002D677D"/>
    <w:rsid w:val="002E5E11"/>
    <w:rsid w:val="0030538E"/>
    <w:rsid w:val="0032104B"/>
    <w:rsid w:val="00326680"/>
    <w:rsid w:val="003650BB"/>
    <w:rsid w:val="00371816"/>
    <w:rsid w:val="003722AF"/>
    <w:rsid w:val="00375B65"/>
    <w:rsid w:val="00382CF8"/>
    <w:rsid w:val="00382DCA"/>
    <w:rsid w:val="00383D80"/>
    <w:rsid w:val="00393C4E"/>
    <w:rsid w:val="003A77E3"/>
    <w:rsid w:val="003B1C99"/>
    <w:rsid w:val="003B36FD"/>
    <w:rsid w:val="003B4E7E"/>
    <w:rsid w:val="003B633E"/>
    <w:rsid w:val="003C65A8"/>
    <w:rsid w:val="003D0BA3"/>
    <w:rsid w:val="003E4304"/>
    <w:rsid w:val="003F19D8"/>
    <w:rsid w:val="0043236A"/>
    <w:rsid w:val="0045319A"/>
    <w:rsid w:val="00457E28"/>
    <w:rsid w:val="00471D1A"/>
    <w:rsid w:val="004813EE"/>
    <w:rsid w:val="00497245"/>
    <w:rsid w:val="004C341A"/>
    <w:rsid w:val="00532C05"/>
    <w:rsid w:val="00535736"/>
    <w:rsid w:val="00542CDA"/>
    <w:rsid w:val="0055757A"/>
    <w:rsid w:val="00585611"/>
    <w:rsid w:val="005E201E"/>
    <w:rsid w:val="005F12A0"/>
    <w:rsid w:val="00602B41"/>
    <w:rsid w:val="0060590C"/>
    <w:rsid w:val="00615C17"/>
    <w:rsid w:val="00617B19"/>
    <w:rsid w:val="00623888"/>
    <w:rsid w:val="006664D7"/>
    <w:rsid w:val="006C64BE"/>
    <w:rsid w:val="00702A1D"/>
    <w:rsid w:val="00702E49"/>
    <w:rsid w:val="00703A39"/>
    <w:rsid w:val="00704633"/>
    <w:rsid w:val="0071053D"/>
    <w:rsid w:val="00713663"/>
    <w:rsid w:val="00715506"/>
    <w:rsid w:val="00715C2E"/>
    <w:rsid w:val="007175FD"/>
    <w:rsid w:val="0074279F"/>
    <w:rsid w:val="007502F2"/>
    <w:rsid w:val="0075065E"/>
    <w:rsid w:val="00756DD5"/>
    <w:rsid w:val="0078253D"/>
    <w:rsid w:val="007A2FFB"/>
    <w:rsid w:val="007B1F70"/>
    <w:rsid w:val="007D7982"/>
    <w:rsid w:val="007E3C83"/>
    <w:rsid w:val="00812DD2"/>
    <w:rsid w:val="00823E5B"/>
    <w:rsid w:val="00832393"/>
    <w:rsid w:val="00833C73"/>
    <w:rsid w:val="00871B54"/>
    <w:rsid w:val="008734DE"/>
    <w:rsid w:val="00874EA5"/>
    <w:rsid w:val="008801EE"/>
    <w:rsid w:val="00880DED"/>
    <w:rsid w:val="008B5ED0"/>
    <w:rsid w:val="008B6066"/>
    <w:rsid w:val="008F26B2"/>
    <w:rsid w:val="00907875"/>
    <w:rsid w:val="009253B0"/>
    <w:rsid w:val="00965229"/>
    <w:rsid w:val="00967007"/>
    <w:rsid w:val="0098012E"/>
    <w:rsid w:val="009D66AF"/>
    <w:rsid w:val="009F432F"/>
    <w:rsid w:val="00A06C02"/>
    <w:rsid w:val="00A16E22"/>
    <w:rsid w:val="00A213E5"/>
    <w:rsid w:val="00A375FC"/>
    <w:rsid w:val="00A379DD"/>
    <w:rsid w:val="00A43EBE"/>
    <w:rsid w:val="00A44D4B"/>
    <w:rsid w:val="00A651F3"/>
    <w:rsid w:val="00A8460F"/>
    <w:rsid w:val="00A93EB9"/>
    <w:rsid w:val="00AA625E"/>
    <w:rsid w:val="00AB5A1E"/>
    <w:rsid w:val="00AD6792"/>
    <w:rsid w:val="00AE6812"/>
    <w:rsid w:val="00B137B7"/>
    <w:rsid w:val="00B26F34"/>
    <w:rsid w:val="00B33110"/>
    <w:rsid w:val="00B54B14"/>
    <w:rsid w:val="00B61E4B"/>
    <w:rsid w:val="00B76633"/>
    <w:rsid w:val="00BB5B70"/>
    <w:rsid w:val="00BC3502"/>
    <w:rsid w:val="00BD4FDA"/>
    <w:rsid w:val="00BE65A4"/>
    <w:rsid w:val="00C16206"/>
    <w:rsid w:val="00C4360A"/>
    <w:rsid w:val="00C4799A"/>
    <w:rsid w:val="00C77FA8"/>
    <w:rsid w:val="00CA1EF3"/>
    <w:rsid w:val="00CA6611"/>
    <w:rsid w:val="00CA73C6"/>
    <w:rsid w:val="00D00E66"/>
    <w:rsid w:val="00D14B11"/>
    <w:rsid w:val="00D33534"/>
    <w:rsid w:val="00D46A33"/>
    <w:rsid w:val="00D77EE3"/>
    <w:rsid w:val="00DB0C8D"/>
    <w:rsid w:val="00DC61D3"/>
    <w:rsid w:val="00DF034A"/>
    <w:rsid w:val="00DF6BC7"/>
    <w:rsid w:val="00E30D9D"/>
    <w:rsid w:val="00E56503"/>
    <w:rsid w:val="00E75BDF"/>
    <w:rsid w:val="00E85E45"/>
    <w:rsid w:val="00EB24EA"/>
    <w:rsid w:val="00EC589F"/>
    <w:rsid w:val="00ED11A1"/>
    <w:rsid w:val="00EE47CB"/>
    <w:rsid w:val="00F05757"/>
    <w:rsid w:val="00F07C0D"/>
    <w:rsid w:val="00F258EE"/>
    <w:rsid w:val="00F34B2A"/>
    <w:rsid w:val="00F4345C"/>
    <w:rsid w:val="00FE7A42"/>
    <w:rsid w:val="00FF1630"/>
    <w:rsid w:val="03D75F55"/>
    <w:rsid w:val="082D0297"/>
    <w:rsid w:val="083FFF44"/>
    <w:rsid w:val="09DB372F"/>
    <w:rsid w:val="25236B3F"/>
    <w:rsid w:val="30DD978C"/>
    <w:rsid w:val="31E922E5"/>
    <w:rsid w:val="3491819B"/>
    <w:rsid w:val="384FB9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A685BB"/>
  <w15:docId w15:val="{FF7A3D0A-F0CE-4A76-9D16-991AE2C1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187F13"/>
  </w:style>
  <w:style w:type="paragraph" w:styleId="ListParagraph">
    <w:name w:val="List Paragraph"/>
    <w:basedOn w:val="Normal"/>
    <w:link w:val="ListParagraphChar"/>
    <w:uiPriority w:val="34"/>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 w:type="paragraph" w:styleId="Header">
    <w:name w:val="header"/>
    <w:basedOn w:val="Normal"/>
    <w:link w:val="HeaderChar"/>
    <w:uiPriority w:val="99"/>
    <w:unhideWhenUsed/>
    <w:rsid w:val="00F07C0D"/>
    <w:pPr>
      <w:tabs>
        <w:tab w:val="center" w:pos="4513"/>
        <w:tab w:val="right" w:pos="9026"/>
      </w:tabs>
    </w:pPr>
  </w:style>
  <w:style w:type="character" w:customStyle="1" w:styleId="HeaderChar">
    <w:name w:val="Header Char"/>
    <w:basedOn w:val="DefaultParagraphFont"/>
    <w:link w:val="Header"/>
    <w:uiPriority w:val="99"/>
    <w:rsid w:val="00F07C0D"/>
    <w:rPr>
      <w:rFonts w:ascii="Arial" w:eastAsia="Arial" w:hAnsi="Arial" w:cs="Arial"/>
      <w:lang w:bidi="en-US"/>
    </w:rPr>
  </w:style>
  <w:style w:type="paragraph" w:styleId="Footer">
    <w:name w:val="footer"/>
    <w:basedOn w:val="Normal"/>
    <w:link w:val="FooterChar"/>
    <w:uiPriority w:val="99"/>
    <w:unhideWhenUsed/>
    <w:rsid w:val="00F07C0D"/>
    <w:pPr>
      <w:tabs>
        <w:tab w:val="center" w:pos="4513"/>
        <w:tab w:val="right" w:pos="9026"/>
      </w:tabs>
    </w:pPr>
  </w:style>
  <w:style w:type="character" w:customStyle="1" w:styleId="FooterChar">
    <w:name w:val="Footer Char"/>
    <w:basedOn w:val="DefaultParagraphFont"/>
    <w:link w:val="Footer"/>
    <w:uiPriority w:val="99"/>
    <w:rsid w:val="00F07C0D"/>
    <w:rPr>
      <w:rFonts w:ascii="Arial" w:eastAsia="Arial" w:hAnsi="Arial" w:cs="Arial"/>
      <w:lang w:bidi="en-US"/>
    </w:rPr>
  </w:style>
  <w:style w:type="character" w:customStyle="1" w:styleId="ListParagraphChar">
    <w:name w:val="List Paragraph Char"/>
    <w:link w:val="ListParagraph"/>
    <w:uiPriority w:val="34"/>
    <w:locked/>
    <w:rsid w:val="00617B19"/>
    <w:rPr>
      <w:rFonts w:ascii="Arial" w:eastAsia="Arial" w:hAnsi="Arial" w:cs="Arial"/>
      <w:lang w:bidi="en-US"/>
    </w:rPr>
  </w:style>
  <w:style w:type="character" w:customStyle="1" w:styleId="BodyTextChar">
    <w:name w:val="Body Text Char"/>
    <w:basedOn w:val="DefaultParagraphFont"/>
    <w:link w:val="BodyText"/>
    <w:uiPriority w:val="1"/>
    <w:rsid w:val="00DF6BC7"/>
    <w:rPr>
      <w:rFonts w:ascii="Arial" w:eastAsia="Arial" w:hAnsi="Arial" w:cs="Arial"/>
      <w:lang w:bidi="en-US"/>
    </w:rPr>
  </w:style>
  <w:style w:type="table" w:customStyle="1" w:styleId="TableGrid">
    <w:name w:val="TableGrid"/>
    <w:rsid w:val="00187905"/>
    <w:pPr>
      <w:widowControl/>
      <w:autoSpaceDE/>
      <w:autoSpaceDN/>
    </w:pPr>
    <w:rPr>
      <w:rFonts w:eastAsiaTheme="minorEastAsia"/>
      <w:kern w:val="2"/>
      <w:sz w:val="24"/>
      <w:szCs w:val="24"/>
      <w:lang w:val="en-GB" w:eastAsia="zh-CN"/>
      <w14:ligatures w14:val="standardContextual"/>
    </w:rPr>
    <w:tblPr>
      <w:tblCellMar>
        <w:top w:w="0" w:type="dxa"/>
        <w:left w:w="0" w:type="dxa"/>
        <w:bottom w:w="0" w:type="dxa"/>
        <w:right w:w="0" w:type="dxa"/>
      </w:tblCellMar>
    </w:tblPr>
  </w:style>
  <w:style w:type="paragraph" w:styleId="NormalWeb">
    <w:name w:val="Normal (Web)"/>
    <w:basedOn w:val="Normal"/>
    <w:uiPriority w:val="99"/>
    <w:rsid w:val="00967007"/>
    <w:pPr>
      <w:widowControl/>
      <w:autoSpaceDE/>
      <w:autoSpaceDN/>
      <w:spacing w:before="100" w:after="100"/>
    </w:pPr>
    <w:rPr>
      <w:rFonts w:ascii="Times New Roman" w:eastAsia="Times New Roman" w:hAnsi="Times New Roman" w:cs="Times New Roman"/>
      <w:sz w:val="24"/>
      <w:szCs w:val="20"/>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512584">
      <w:bodyDiv w:val="1"/>
      <w:marLeft w:val="0"/>
      <w:marRight w:val="0"/>
      <w:marTop w:val="0"/>
      <w:marBottom w:val="0"/>
      <w:divBdr>
        <w:top w:val="none" w:sz="0" w:space="0" w:color="auto"/>
        <w:left w:val="none" w:sz="0" w:space="0" w:color="auto"/>
        <w:bottom w:val="none" w:sz="0" w:space="0" w:color="auto"/>
        <w:right w:val="none" w:sz="0" w:space="0" w:color="auto"/>
      </w:divBdr>
    </w:div>
    <w:div w:id="637036397">
      <w:bodyDiv w:val="1"/>
      <w:marLeft w:val="0"/>
      <w:marRight w:val="0"/>
      <w:marTop w:val="0"/>
      <w:marBottom w:val="0"/>
      <w:divBdr>
        <w:top w:val="none" w:sz="0" w:space="0" w:color="auto"/>
        <w:left w:val="none" w:sz="0" w:space="0" w:color="auto"/>
        <w:bottom w:val="none" w:sz="0" w:space="0" w:color="auto"/>
        <w:right w:val="none" w:sz="0" w:space="0" w:color="auto"/>
      </w:divBdr>
    </w:div>
    <w:div w:id="845754476">
      <w:bodyDiv w:val="1"/>
      <w:marLeft w:val="0"/>
      <w:marRight w:val="0"/>
      <w:marTop w:val="0"/>
      <w:marBottom w:val="0"/>
      <w:divBdr>
        <w:top w:val="none" w:sz="0" w:space="0" w:color="auto"/>
        <w:left w:val="none" w:sz="0" w:space="0" w:color="auto"/>
        <w:bottom w:val="none" w:sz="0" w:space="0" w:color="auto"/>
        <w:right w:val="none" w:sz="0" w:space="0" w:color="auto"/>
      </w:divBdr>
    </w:div>
    <w:div w:id="1063600355">
      <w:bodyDiv w:val="1"/>
      <w:marLeft w:val="0"/>
      <w:marRight w:val="0"/>
      <w:marTop w:val="0"/>
      <w:marBottom w:val="0"/>
      <w:divBdr>
        <w:top w:val="none" w:sz="0" w:space="0" w:color="auto"/>
        <w:left w:val="none" w:sz="0" w:space="0" w:color="auto"/>
        <w:bottom w:val="none" w:sz="0" w:space="0" w:color="auto"/>
        <w:right w:val="none" w:sz="0" w:space="0" w:color="auto"/>
      </w:divBdr>
    </w:div>
    <w:div w:id="1380781244">
      <w:bodyDiv w:val="1"/>
      <w:marLeft w:val="0"/>
      <w:marRight w:val="0"/>
      <w:marTop w:val="0"/>
      <w:marBottom w:val="0"/>
      <w:divBdr>
        <w:top w:val="none" w:sz="0" w:space="0" w:color="auto"/>
        <w:left w:val="none" w:sz="0" w:space="0" w:color="auto"/>
        <w:bottom w:val="none" w:sz="0" w:space="0" w:color="auto"/>
        <w:right w:val="none" w:sz="0" w:space="0" w:color="auto"/>
      </w:divBdr>
    </w:div>
    <w:div w:id="1587114315">
      <w:bodyDiv w:val="1"/>
      <w:marLeft w:val="0"/>
      <w:marRight w:val="0"/>
      <w:marTop w:val="0"/>
      <w:marBottom w:val="0"/>
      <w:divBdr>
        <w:top w:val="none" w:sz="0" w:space="0" w:color="auto"/>
        <w:left w:val="none" w:sz="0" w:space="0" w:color="auto"/>
        <w:bottom w:val="none" w:sz="0" w:space="0" w:color="auto"/>
        <w:right w:val="none" w:sz="0" w:space="0" w:color="auto"/>
      </w:divBdr>
    </w:div>
    <w:div w:id="184157583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4536</Words>
  <Characters>25858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Melanie Squire</cp:lastModifiedBy>
  <cp:revision>2</cp:revision>
  <cp:lastPrinted>2024-04-22T13:20:00Z</cp:lastPrinted>
  <dcterms:created xsi:type="dcterms:W3CDTF">2024-04-22T13:21:00Z</dcterms:created>
  <dcterms:modified xsi:type="dcterms:W3CDTF">2024-04-22T13:21:00Z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