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01E8F9E" w:rsidR="007B491F" w:rsidRPr="00F72E16" w:rsidRDefault="007B491F" w:rsidP="00F72E16">
            <w:pPr>
              <w:overflowPunct/>
              <w:autoSpaceDE/>
              <w:autoSpaceDN/>
              <w:adjustRightInd/>
              <w:ind w:right="237"/>
              <w:textAlignment w:val="auto"/>
              <w:rPr>
                <w:b/>
                <w:color w:val="auto"/>
                <w:sz w:val="32"/>
              </w:rPr>
            </w:pPr>
            <w:r w:rsidRPr="00F72E16">
              <w:rPr>
                <w:b/>
                <w:color w:val="auto"/>
                <w:sz w:val="32"/>
              </w:rPr>
              <w:t>Learner name</w:t>
            </w:r>
            <w:r w:rsidR="005A1BA3" w:rsidRPr="00F72E16">
              <w:rPr>
                <w:b/>
                <w:color w:val="auto"/>
                <w:sz w:val="32"/>
              </w:rPr>
              <w:t xml:space="preserve">: </w:t>
            </w:r>
            <w:r w:rsidR="00005B1C" w:rsidRPr="00F72E16">
              <w:rPr>
                <w:b/>
                <w:color w:val="auto"/>
                <w:sz w:val="32"/>
              </w:rPr>
              <w:t>HANNAH TUCKER</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6AF24ED" w:rsidR="0085230E"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78286F3C" w14:textId="77777777" w:rsidR="00F72E16" w:rsidRPr="008F22BD" w:rsidRDefault="00F72E16" w:rsidP="00340E9A">
            <w:pPr>
              <w:overflowPunct/>
              <w:autoSpaceDE/>
              <w:autoSpaceDN/>
              <w:adjustRightInd/>
              <w:ind w:right="237"/>
              <w:textAlignment w:val="auto"/>
              <w:rPr>
                <w:b/>
                <w:color w:val="auto"/>
                <w:sz w:val="32"/>
              </w:rPr>
            </w:pPr>
          </w:p>
          <w:p w14:paraId="4A4B1989" w14:textId="5E947E23" w:rsidR="005A1BA3" w:rsidRDefault="00005B1C" w:rsidP="00340E9A">
            <w:pPr>
              <w:overflowPunct/>
              <w:autoSpaceDE/>
              <w:autoSpaceDN/>
              <w:adjustRightInd/>
              <w:ind w:right="237"/>
              <w:textAlignment w:val="auto"/>
              <w:rPr>
                <w:b/>
                <w:color w:val="auto"/>
                <w:sz w:val="32"/>
              </w:rPr>
            </w:pPr>
            <w:r>
              <w:rPr>
                <w:b/>
                <w:color w:val="auto"/>
                <w:sz w:val="32"/>
              </w:rPr>
              <w:t>1352200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4F7CF75F" w14:textId="346F8E34" w:rsidR="00D77A04" w:rsidRPr="00520400" w:rsidRDefault="00D77A04" w:rsidP="00520400">
      <w:pPr>
        <w:ind w:right="237"/>
        <w:rPr>
          <w:b/>
          <w:sz w:val="24"/>
          <w:szCs w:val="24"/>
        </w:rPr>
      </w:pPr>
      <w:r w:rsidRPr="35AC8E37">
        <w:rPr>
          <w:b/>
          <w:bCs/>
          <w:color w:val="auto"/>
          <w:sz w:val="24"/>
          <w:szCs w:val="24"/>
        </w:rPr>
        <w:lastRenderedPageBreak/>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DD41240"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r w:rsidR="001B6B6F" w:rsidRPr="35AC8E37">
              <w:rPr>
                <w:i/>
                <w:iCs/>
                <w:sz w:val="24"/>
                <w:szCs w:val="24"/>
              </w:rPr>
              <w:t>2018,</w:t>
            </w:r>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57AECE35" w:rsidR="00FF7784" w:rsidRPr="00511644" w:rsidRDefault="00005B1C" w:rsidP="00340E9A">
      <w:pPr>
        <w:ind w:right="237"/>
        <w:jc w:val="both"/>
        <w:rPr>
          <w:color w:val="auto"/>
          <w:sz w:val="24"/>
          <w:szCs w:val="24"/>
        </w:rPr>
      </w:pPr>
      <w:r w:rsidRPr="00511644">
        <w:rPr>
          <w:color w:val="auto"/>
          <w:sz w:val="24"/>
          <w:szCs w:val="24"/>
        </w:rPr>
        <w:t>The College of Policing</w:t>
      </w:r>
      <w:r w:rsidR="00025B7A" w:rsidRPr="00511644">
        <w:rPr>
          <w:color w:val="auto"/>
          <w:sz w:val="24"/>
          <w:szCs w:val="24"/>
        </w:rPr>
        <w:t xml:space="preserve"> </w:t>
      </w:r>
      <w:r w:rsidR="00415BED" w:rsidRPr="00511644">
        <w:rPr>
          <w:color w:val="auto"/>
          <w:sz w:val="24"/>
          <w:szCs w:val="24"/>
        </w:rPr>
        <w:t>is an independent body formed in December 2012 with the aim to enhance</w:t>
      </w:r>
      <w:r w:rsidR="00A728BF" w:rsidRPr="00511644">
        <w:rPr>
          <w:color w:val="auto"/>
          <w:sz w:val="24"/>
          <w:szCs w:val="24"/>
        </w:rPr>
        <w:t xml:space="preserve"> Policing</w:t>
      </w:r>
      <w:r w:rsidR="00415BED" w:rsidRPr="00511644">
        <w:rPr>
          <w:color w:val="auto"/>
          <w:sz w:val="24"/>
          <w:szCs w:val="24"/>
        </w:rPr>
        <w:t xml:space="preserve"> knowledge and </w:t>
      </w:r>
      <w:r w:rsidR="00A728BF" w:rsidRPr="00511644">
        <w:rPr>
          <w:color w:val="auto"/>
          <w:sz w:val="24"/>
          <w:szCs w:val="24"/>
        </w:rPr>
        <w:t xml:space="preserve">lay out </w:t>
      </w:r>
      <w:r w:rsidR="00415BED" w:rsidRPr="00511644">
        <w:rPr>
          <w:color w:val="auto"/>
          <w:sz w:val="24"/>
          <w:szCs w:val="24"/>
        </w:rPr>
        <w:t>professional standards required by Police Officers</w:t>
      </w:r>
      <w:r w:rsidR="00025B7A" w:rsidRPr="00511644">
        <w:rPr>
          <w:color w:val="auto"/>
          <w:sz w:val="24"/>
          <w:szCs w:val="24"/>
        </w:rPr>
        <w:t xml:space="preserve"> across all 43 </w:t>
      </w:r>
      <w:r w:rsidR="00DA53BB" w:rsidRPr="00511644">
        <w:rPr>
          <w:color w:val="auto"/>
          <w:sz w:val="24"/>
          <w:szCs w:val="24"/>
        </w:rPr>
        <w:t>Police services</w:t>
      </w:r>
      <w:r w:rsidR="00025B7A" w:rsidRPr="00511644">
        <w:rPr>
          <w:color w:val="auto"/>
          <w:sz w:val="24"/>
          <w:szCs w:val="24"/>
        </w:rPr>
        <w:t xml:space="preserve"> in England and Wales</w:t>
      </w:r>
      <w:r w:rsidR="00415BED" w:rsidRPr="00511644">
        <w:rPr>
          <w:color w:val="auto"/>
          <w:sz w:val="24"/>
          <w:szCs w:val="24"/>
        </w:rPr>
        <w:t xml:space="preserve"> (Home Office, 2016).</w:t>
      </w:r>
      <w:r w:rsidR="000F309F" w:rsidRPr="00511644">
        <w:rPr>
          <w:color w:val="auto"/>
          <w:sz w:val="24"/>
          <w:szCs w:val="24"/>
        </w:rPr>
        <w:t xml:space="preserve"> In 2014 the College introduced a five-year strategy to achieve this aim, adopting</w:t>
      </w:r>
      <w:r w:rsidR="00025B7A" w:rsidRPr="00511644">
        <w:rPr>
          <w:color w:val="auto"/>
          <w:sz w:val="24"/>
          <w:szCs w:val="24"/>
        </w:rPr>
        <w:t xml:space="preserve"> evidence-based approaches to develop educational material which assists Police Officers, researchers, and academics to best understand Policing practices and the standards required of a Police </w:t>
      </w:r>
      <w:r w:rsidR="001A4016" w:rsidRPr="00511644">
        <w:rPr>
          <w:color w:val="auto"/>
          <w:sz w:val="24"/>
          <w:szCs w:val="24"/>
        </w:rPr>
        <w:t>Constable (</w:t>
      </w:r>
      <w:r w:rsidR="00025B7A" w:rsidRPr="00511644">
        <w:rPr>
          <w:color w:val="auto"/>
          <w:sz w:val="24"/>
          <w:szCs w:val="24"/>
        </w:rPr>
        <w:t>College of Policing, 2022).</w:t>
      </w:r>
    </w:p>
    <w:p w14:paraId="4572192C" w14:textId="453C7CA2" w:rsidR="003921E8" w:rsidRPr="00511644" w:rsidRDefault="003921E8" w:rsidP="00340E9A">
      <w:pPr>
        <w:ind w:right="237"/>
        <w:jc w:val="both"/>
        <w:rPr>
          <w:color w:val="auto"/>
          <w:sz w:val="24"/>
          <w:szCs w:val="24"/>
        </w:rPr>
      </w:pPr>
    </w:p>
    <w:p w14:paraId="3C862FEA" w14:textId="47A4D7E3" w:rsidR="003921E8" w:rsidRPr="00511644" w:rsidRDefault="003921E8" w:rsidP="00340E9A">
      <w:pPr>
        <w:ind w:right="237"/>
        <w:jc w:val="both"/>
        <w:rPr>
          <w:color w:val="auto"/>
          <w:sz w:val="24"/>
          <w:szCs w:val="24"/>
        </w:rPr>
      </w:pPr>
      <w:r w:rsidRPr="00511644">
        <w:rPr>
          <w:color w:val="auto"/>
          <w:sz w:val="24"/>
          <w:szCs w:val="24"/>
        </w:rPr>
        <w:t xml:space="preserve">The </w:t>
      </w:r>
      <w:r w:rsidR="00A728BF" w:rsidRPr="00511644">
        <w:rPr>
          <w:color w:val="auto"/>
          <w:sz w:val="24"/>
          <w:szCs w:val="24"/>
        </w:rPr>
        <w:t>College</w:t>
      </w:r>
      <w:r w:rsidR="00DA53BB" w:rsidRPr="00511644">
        <w:rPr>
          <w:color w:val="auto"/>
          <w:sz w:val="24"/>
          <w:szCs w:val="24"/>
        </w:rPr>
        <w:t xml:space="preserve"> introduced the Code of Ethics in 2014 which provide</w:t>
      </w:r>
      <w:r w:rsidR="00700F8B" w:rsidRPr="00511644">
        <w:rPr>
          <w:color w:val="auto"/>
          <w:sz w:val="24"/>
          <w:szCs w:val="24"/>
        </w:rPr>
        <w:t>d</w:t>
      </w:r>
      <w:r w:rsidR="00DA53BB" w:rsidRPr="00511644">
        <w:rPr>
          <w:color w:val="auto"/>
          <w:sz w:val="24"/>
          <w:szCs w:val="24"/>
        </w:rPr>
        <w:t xml:space="preserve"> the foundations of the standards of behaviour expected </w:t>
      </w:r>
      <w:r w:rsidR="00700F8B" w:rsidRPr="00511644">
        <w:rPr>
          <w:color w:val="auto"/>
          <w:sz w:val="24"/>
          <w:szCs w:val="24"/>
        </w:rPr>
        <w:t>of a</w:t>
      </w:r>
      <w:r w:rsidR="00DA53BB" w:rsidRPr="00511644">
        <w:rPr>
          <w:color w:val="auto"/>
          <w:sz w:val="24"/>
          <w:szCs w:val="24"/>
        </w:rPr>
        <w:t xml:space="preserve"> member of </w:t>
      </w:r>
      <w:r w:rsidR="00700F8B" w:rsidRPr="00511644">
        <w:rPr>
          <w:color w:val="auto"/>
          <w:sz w:val="24"/>
          <w:szCs w:val="24"/>
        </w:rPr>
        <w:t>the</w:t>
      </w:r>
      <w:r w:rsidR="00DA53BB" w:rsidRPr="00511644">
        <w:rPr>
          <w:color w:val="auto"/>
          <w:sz w:val="24"/>
          <w:szCs w:val="24"/>
        </w:rPr>
        <w:t xml:space="preserve"> Police service</w:t>
      </w:r>
      <w:r w:rsidR="00700F8B" w:rsidRPr="00511644">
        <w:rPr>
          <w:color w:val="auto"/>
          <w:sz w:val="24"/>
          <w:szCs w:val="24"/>
        </w:rPr>
        <w:t xml:space="preserve">. </w:t>
      </w:r>
      <w:r w:rsidR="00DA53BB" w:rsidRPr="00511644">
        <w:rPr>
          <w:color w:val="auto"/>
          <w:sz w:val="24"/>
          <w:szCs w:val="24"/>
        </w:rPr>
        <w:t xml:space="preserve">The Code was created with the </w:t>
      </w:r>
      <w:r w:rsidR="00700F8B" w:rsidRPr="00511644">
        <w:rPr>
          <w:color w:val="auto"/>
          <w:sz w:val="24"/>
          <w:szCs w:val="24"/>
        </w:rPr>
        <w:t>focal point</w:t>
      </w:r>
      <w:r w:rsidR="00DA53BB" w:rsidRPr="00511644">
        <w:rPr>
          <w:color w:val="auto"/>
          <w:sz w:val="24"/>
          <w:szCs w:val="24"/>
        </w:rPr>
        <w:t xml:space="preserve"> to encourage </w:t>
      </w:r>
      <w:r w:rsidR="00700F8B" w:rsidRPr="00511644">
        <w:rPr>
          <w:color w:val="auto"/>
          <w:sz w:val="24"/>
          <w:szCs w:val="24"/>
        </w:rPr>
        <w:t xml:space="preserve">and promote self-awareness, ensuring that each action carried out by an individual is the right action in line with the Code’s principles (College of Policing, 2014). The Code </w:t>
      </w:r>
      <w:r w:rsidR="00955362" w:rsidRPr="00511644">
        <w:rPr>
          <w:color w:val="auto"/>
          <w:sz w:val="24"/>
          <w:szCs w:val="24"/>
        </w:rPr>
        <w:t xml:space="preserve">is broken down in to two sections, those being </w:t>
      </w:r>
      <w:r w:rsidR="00700F8B" w:rsidRPr="00511644">
        <w:rPr>
          <w:color w:val="auto"/>
          <w:sz w:val="24"/>
          <w:szCs w:val="24"/>
        </w:rPr>
        <w:t xml:space="preserve">the 10 Standards of </w:t>
      </w:r>
      <w:r w:rsidR="00955362" w:rsidRPr="00511644">
        <w:rPr>
          <w:color w:val="auto"/>
          <w:sz w:val="24"/>
          <w:szCs w:val="24"/>
        </w:rPr>
        <w:t>Professional</w:t>
      </w:r>
      <w:r w:rsidR="00700F8B" w:rsidRPr="00511644">
        <w:rPr>
          <w:color w:val="auto"/>
          <w:sz w:val="24"/>
          <w:szCs w:val="24"/>
        </w:rPr>
        <w:t xml:space="preserve"> Behaviour </w:t>
      </w:r>
      <w:r w:rsidR="00955362" w:rsidRPr="00511644">
        <w:rPr>
          <w:color w:val="auto"/>
          <w:sz w:val="24"/>
          <w:szCs w:val="24"/>
        </w:rPr>
        <w:t>and the 9 Policing Principles which are closely derived from Robert Peel’s 1829 Policing Principles</w:t>
      </w:r>
      <w:r w:rsidR="0039198E" w:rsidRPr="00511644">
        <w:rPr>
          <w:color w:val="auto"/>
          <w:sz w:val="24"/>
          <w:szCs w:val="24"/>
        </w:rPr>
        <w:t xml:space="preserve"> and the 7 Principles of Public Life published in 1995.</w:t>
      </w:r>
    </w:p>
    <w:p w14:paraId="53899376" w14:textId="5FEAEC1C" w:rsidR="00955362" w:rsidRPr="00511644" w:rsidRDefault="00955362" w:rsidP="00340E9A">
      <w:pPr>
        <w:ind w:right="237"/>
        <w:jc w:val="both"/>
        <w:rPr>
          <w:color w:val="auto"/>
          <w:sz w:val="24"/>
          <w:szCs w:val="24"/>
        </w:rPr>
      </w:pPr>
    </w:p>
    <w:p w14:paraId="437A8551" w14:textId="110FECF1" w:rsidR="00955362" w:rsidRPr="00511644" w:rsidRDefault="00955362" w:rsidP="00340E9A">
      <w:pPr>
        <w:ind w:right="237"/>
        <w:jc w:val="both"/>
        <w:rPr>
          <w:color w:val="auto"/>
          <w:sz w:val="24"/>
          <w:szCs w:val="24"/>
        </w:rPr>
      </w:pPr>
      <w:r w:rsidRPr="00511644">
        <w:rPr>
          <w:color w:val="auto"/>
          <w:sz w:val="24"/>
          <w:szCs w:val="24"/>
        </w:rPr>
        <w:t>The 9 Policing Principles</w:t>
      </w:r>
      <w:r w:rsidR="00A159DB" w:rsidRPr="00511644">
        <w:rPr>
          <w:color w:val="auto"/>
          <w:sz w:val="24"/>
          <w:szCs w:val="24"/>
        </w:rPr>
        <w:t xml:space="preserve"> outlined in the Code</w:t>
      </w:r>
      <w:r w:rsidRPr="00511644">
        <w:rPr>
          <w:color w:val="auto"/>
          <w:sz w:val="24"/>
          <w:szCs w:val="24"/>
        </w:rPr>
        <w:t xml:space="preserve"> are a detrimental part of a </w:t>
      </w:r>
      <w:r w:rsidR="00A159DB" w:rsidRPr="00511644">
        <w:rPr>
          <w:color w:val="auto"/>
          <w:sz w:val="24"/>
          <w:szCs w:val="24"/>
        </w:rPr>
        <w:t>Police employee’s career as they guide the way in which an individual carries out their duties and presents themselves. The 9 Policing Principles are as follows:</w:t>
      </w:r>
    </w:p>
    <w:p w14:paraId="2B018649" w14:textId="77777777" w:rsidR="008E7318" w:rsidRPr="00511644" w:rsidRDefault="008E7318" w:rsidP="00340E9A">
      <w:pPr>
        <w:ind w:right="237"/>
        <w:jc w:val="both"/>
        <w:rPr>
          <w:color w:val="auto"/>
          <w:sz w:val="24"/>
          <w:szCs w:val="24"/>
        </w:rPr>
      </w:pPr>
    </w:p>
    <w:p w14:paraId="4BFEBBE5" w14:textId="66A9B24B" w:rsidR="00A159DB" w:rsidRPr="00511644" w:rsidRDefault="00A159DB" w:rsidP="00340E9A">
      <w:pPr>
        <w:ind w:right="237"/>
        <w:jc w:val="both"/>
        <w:rPr>
          <w:color w:val="auto"/>
          <w:sz w:val="24"/>
          <w:szCs w:val="24"/>
        </w:rPr>
      </w:pPr>
    </w:p>
    <w:p w14:paraId="1729E641" w14:textId="2CD2F6DD" w:rsidR="00A159DB" w:rsidRPr="00511644" w:rsidRDefault="00A159DB" w:rsidP="00A159DB">
      <w:pPr>
        <w:pStyle w:val="ListParagraph"/>
        <w:numPr>
          <w:ilvl w:val="0"/>
          <w:numId w:val="5"/>
        </w:numPr>
        <w:ind w:right="237"/>
        <w:jc w:val="both"/>
        <w:rPr>
          <w:color w:val="auto"/>
          <w:sz w:val="24"/>
          <w:szCs w:val="24"/>
        </w:rPr>
      </w:pPr>
      <w:r w:rsidRPr="00511644">
        <w:rPr>
          <w:color w:val="auto"/>
          <w:sz w:val="24"/>
          <w:szCs w:val="24"/>
        </w:rPr>
        <w:lastRenderedPageBreak/>
        <w:t>Accountability</w:t>
      </w:r>
    </w:p>
    <w:p w14:paraId="34554F9B" w14:textId="0CDCDCEA" w:rsidR="00A159DB" w:rsidRPr="00511644" w:rsidRDefault="00A159DB" w:rsidP="00A159DB">
      <w:pPr>
        <w:pStyle w:val="ListParagraph"/>
        <w:numPr>
          <w:ilvl w:val="0"/>
          <w:numId w:val="5"/>
        </w:numPr>
        <w:ind w:right="237"/>
        <w:jc w:val="both"/>
        <w:rPr>
          <w:color w:val="auto"/>
          <w:sz w:val="24"/>
          <w:szCs w:val="24"/>
        </w:rPr>
      </w:pPr>
      <w:r w:rsidRPr="00511644">
        <w:rPr>
          <w:color w:val="auto"/>
          <w:sz w:val="24"/>
          <w:szCs w:val="24"/>
        </w:rPr>
        <w:t>Fairness</w:t>
      </w:r>
    </w:p>
    <w:p w14:paraId="1013C35E" w14:textId="01E39777" w:rsidR="00A159DB" w:rsidRPr="00511644" w:rsidRDefault="00A159DB" w:rsidP="00A159DB">
      <w:pPr>
        <w:pStyle w:val="ListParagraph"/>
        <w:numPr>
          <w:ilvl w:val="0"/>
          <w:numId w:val="5"/>
        </w:numPr>
        <w:ind w:right="237"/>
        <w:jc w:val="both"/>
        <w:rPr>
          <w:color w:val="auto"/>
          <w:sz w:val="24"/>
          <w:szCs w:val="24"/>
        </w:rPr>
      </w:pPr>
      <w:r w:rsidRPr="00511644">
        <w:rPr>
          <w:color w:val="auto"/>
          <w:sz w:val="24"/>
          <w:szCs w:val="24"/>
        </w:rPr>
        <w:t>Honesty</w:t>
      </w:r>
    </w:p>
    <w:p w14:paraId="13366907" w14:textId="0BB44273" w:rsidR="00A159DB" w:rsidRPr="00511644" w:rsidRDefault="00A159DB" w:rsidP="00A159DB">
      <w:pPr>
        <w:pStyle w:val="ListParagraph"/>
        <w:numPr>
          <w:ilvl w:val="0"/>
          <w:numId w:val="5"/>
        </w:numPr>
        <w:ind w:right="237"/>
        <w:jc w:val="both"/>
        <w:rPr>
          <w:color w:val="auto"/>
          <w:sz w:val="24"/>
          <w:szCs w:val="24"/>
        </w:rPr>
      </w:pPr>
      <w:r w:rsidRPr="00511644">
        <w:rPr>
          <w:color w:val="auto"/>
          <w:sz w:val="24"/>
          <w:szCs w:val="24"/>
        </w:rPr>
        <w:t>Integrity</w:t>
      </w:r>
    </w:p>
    <w:p w14:paraId="1D65DEFE" w14:textId="2F6CBB04" w:rsidR="00A159DB" w:rsidRPr="00511644" w:rsidRDefault="00A159DB" w:rsidP="00A159DB">
      <w:pPr>
        <w:pStyle w:val="ListParagraph"/>
        <w:numPr>
          <w:ilvl w:val="0"/>
          <w:numId w:val="5"/>
        </w:numPr>
        <w:ind w:right="237"/>
        <w:jc w:val="both"/>
        <w:rPr>
          <w:color w:val="auto"/>
          <w:sz w:val="24"/>
          <w:szCs w:val="24"/>
        </w:rPr>
      </w:pPr>
      <w:r w:rsidRPr="00511644">
        <w:rPr>
          <w:color w:val="auto"/>
          <w:sz w:val="24"/>
          <w:szCs w:val="24"/>
        </w:rPr>
        <w:t>Leadership</w:t>
      </w:r>
    </w:p>
    <w:p w14:paraId="794F6057" w14:textId="3D9DED10" w:rsidR="00A159DB" w:rsidRPr="00511644" w:rsidRDefault="00A159DB" w:rsidP="00A159DB">
      <w:pPr>
        <w:pStyle w:val="ListParagraph"/>
        <w:numPr>
          <w:ilvl w:val="0"/>
          <w:numId w:val="5"/>
        </w:numPr>
        <w:ind w:right="237"/>
        <w:jc w:val="both"/>
        <w:rPr>
          <w:color w:val="auto"/>
          <w:sz w:val="24"/>
          <w:szCs w:val="24"/>
        </w:rPr>
      </w:pPr>
      <w:r w:rsidRPr="00511644">
        <w:rPr>
          <w:color w:val="auto"/>
          <w:sz w:val="24"/>
          <w:szCs w:val="24"/>
        </w:rPr>
        <w:t>Objectivity</w:t>
      </w:r>
    </w:p>
    <w:p w14:paraId="6E9C4145" w14:textId="5DD8ABE4" w:rsidR="00A159DB" w:rsidRPr="00511644" w:rsidRDefault="00A159DB" w:rsidP="00A159DB">
      <w:pPr>
        <w:pStyle w:val="ListParagraph"/>
        <w:numPr>
          <w:ilvl w:val="0"/>
          <w:numId w:val="5"/>
        </w:numPr>
        <w:ind w:right="237"/>
        <w:jc w:val="both"/>
        <w:rPr>
          <w:color w:val="auto"/>
          <w:sz w:val="24"/>
          <w:szCs w:val="24"/>
        </w:rPr>
      </w:pPr>
      <w:r w:rsidRPr="00511644">
        <w:rPr>
          <w:color w:val="auto"/>
          <w:sz w:val="24"/>
          <w:szCs w:val="24"/>
        </w:rPr>
        <w:t>Openness</w:t>
      </w:r>
    </w:p>
    <w:p w14:paraId="5C472AEF" w14:textId="2FE4E698" w:rsidR="00A159DB" w:rsidRPr="00511644" w:rsidRDefault="00A159DB" w:rsidP="00A159DB">
      <w:pPr>
        <w:pStyle w:val="ListParagraph"/>
        <w:numPr>
          <w:ilvl w:val="0"/>
          <w:numId w:val="5"/>
        </w:numPr>
        <w:ind w:right="237"/>
        <w:jc w:val="both"/>
        <w:rPr>
          <w:color w:val="auto"/>
          <w:sz w:val="24"/>
          <w:szCs w:val="24"/>
        </w:rPr>
      </w:pPr>
      <w:r w:rsidRPr="00511644">
        <w:rPr>
          <w:color w:val="auto"/>
          <w:sz w:val="24"/>
          <w:szCs w:val="24"/>
        </w:rPr>
        <w:t>Respect</w:t>
      </w:r>
    </w:p>
    <w:p w14:paraId="2D1B6E1C" w14:textId="18EC679A" w:rsidR="00A159DB" w:rsidRPr="00511644" w:rsidRDefault="00A159DB" w:rsidP="00A159DB">
      <w:pPr>
        <w:pStyle w:val="ListParagraph"/>
        <w:numPr>
          <w:ilvl w:val="0"/>
          <w:numId w:val="5"/>
        </w:numPr>
        <w:ind w:right="237"/>
        <w:jc w:val="both"/>
        <w:rPr>
          <w:color w:val="auto"/>
          <w:sz w:val="24"/>
          <w:szCs w:val="24"/>
        </w:rPr>
      </w:pPr>
      <w:r w:rsidRPr="00511644">
        <w:rPr>
          <w:color w:val="auto"/>
          <w:sz w:val="24"/>
          <w:szCs w:val="24"/>
        </w:rPr>
        <w:t>Selflessness (College of Policing,</w:t>
      </w:r>
      <w:r w:rsidR="001B6B6F" w:rsidRPr="00511644">
        <w:rPr>
          <w:color w:val="auto"/>
          <w:sz w:val="24"/>
          <w:szCs w:val="24"/>
        </w:rPr>
        <w:t xml:space="preserve"> </w:t>
      </w:r>
      <w:r w:rsidRPr="00511644">
        <w:rPr>
          <w:color w:val="auto"/>
          <w:sz w:val="24"/>
          <w:szCs w:val="24"/>
        </w:rPr>
        <w:t>2014).</w:t>
      </w:r>
    </w:p>
    <w:p w14:paraId="525C5A8E" w14:textId="3C2642A1" w:rsidR="00A159DB" w:rsidRPr="00511644" w:rsidRDefault="00A159DB" w:rsidP="00A159DB">
      <w:pPr>
        <w:ind w:right="237"/>
        <w:jc w:val="both"/>
        <w:rPr>
          <w:color w:val="auto"/>
          <w:sz w:val="24"/>
          <w:szCs w:val="24"/>
        </w:rPr>
      </w:pPr>
    </w:p>
    <w:p w14:paraId="22D6E665" w14:textId="3E286DE3" w:rsidR="00A159DB" w:rsidRPr="00511644" w:rsidRDefault="00A159DB" w:rsidP="00A159DB">
      <w:pPr>
        <w:ind w:right="237"/>
        <w:jc w:val="both"/>
        <w:rPr>
          <w:color w:val="auto"/>
          <w:sz w:val="24"/>
          <w:szCs w:val="24"/>
        </w:rPr>
      </w:pPr>
      <w:r w:rsidRPr="00511644">
        <w:rPr>
          <w:color w:val="auto"/>
          <w:sz w:val="24"/>
          <w:szCs w:val="24"/>
        </w:rPr>
        <w:t xml:space="preserve">The </w:t>
      </w:r>
      <w:r w:rsidR="0023418F" w:rsidRPr="00511644">
        <w:rPr>
          <w:color w:val="auto"/>
          <w:sz w:val="24"/>
          <w:szCs w:val="24"/>
        </w:rPr>
        <w:t xml:space="preserve">10 </w:t>
      </w:r>
      <w:r w:rsidRPr="00511644">
        <w:rPr>
          <w:color w:val="auto"/>
          <w:sz w:val="24"/>
          <w:szCs w:val="24"/>
        </w:rPr>
        <w:t>Standards of Professional Behaviou</w:t>
      </w:r>
      <w:r w:rsidR="00EF1A8D" w:rsidRPr="00511644">
        <w:rPr>
          <w:color w:val="auto"/>
          <w:sz w:val="24"/>
          <w:szCs w:val="24"/>
        </w:rPr>
        <w:t>r outlined in Figure 1</w:t>
      </w:r>
      <w:r w:rsidRPr="00511644">
        <w:rPr>
          <w:color w:val="auto"/>
          <w:sz w:val="24"/>
          <w:szCs w:val="24"/>
        </w:rPr>
        <w:t xml:space="preserve"> are heavily related to the 9 Policing Principles and in some instances, overlap in terms of Honesty and Integrity. The Standards </w:t>
      </w:r>
      <w:r w:rsidR="0039198E" w:rsidRPr="00511644">
        <w:rPr>
          <w:color w:val="auto"/>
          <w:sz w:val="24"/>
          <w:szCs w:val="24"/>
        </w:rPr>
        <w:t xml:space="preserve">were </w:t>
      </w:r>
      <w:r w:rsidR="0023418F" w:rsidRPr="00511644">
        <w:rPr>
          <w:color w:val="auto"/>
          <w:sz w:val="24"/>
          <w:szCs w:val="24"/>
        </w:rPr>
        <w:t xml:space="preserve">derived from the Police Conduct Regulations 2012 to </w:t>
      </w:r>
      <w:r w:rsidR="0039198E" w:rsidRPr="00511644">
        <w:rPr>
          <w:color w:val="auto"/>
          <w:sz w:val="24"/>
          <w:szCs w:val="24"/>
        </w:rPr>
        <w:t>allow Officers and Staff to understand what is required of them in terms of carrying out orders, their use of force and challenging and reporting improper behaviour (College of Policing, 2014).</w:t>
      </w:r>
    </w:p>
    <w:p w14:paraId="49B4341B" w14:textId="169C7623" w:rsidR="0039198E" w:rsidRPr="00511644" w:rsidRDefault="0039198E" w:rsidP="00A159DB">
      <w:pPr>
        <w:ind w:right="237"/>
        <w:jc w:val="both"/>
        <w:rPr>
          <w:color w:val="auto"/>
          <w:sz w:val="24"/>
          <w:szCs w:val="24"/>
        </w:rPr>
      </w:pPr>
    </w:p>
    <w:p w14:paraId="0B6CD01F" w14:textId="0C2FB2AF" w:rsidR="00EF1A8D" w:rsidRPr="00511644" w:rsidRDefault="00EF1A8D" w:rsidP="00EF1A8D">
      <w:pPr>
        <w:ind w:right="237"/>
        <w:jc w:val="center"/>
        <w:rPr>
          <w:color w:val="auto"/>
          <w:sz w:val="24"/>
          <w:szCs w:val="24"/>
        </w:rPr>
      </w:pPr>
      <w:r w:rsidRPr="00511644">
        <w:rPr>
          <w:noProof/>
          <w:color w:val="auto"/>
        </w:rPr>
        <w:drawing>
          <wp:inline distT="0" distB="0" distL="0" distR="0" wp14:anchorId="1CE6933B" wp14:editId="174EB05C">
            <wp:extent cx="4620752" cy="4160520"/>
            <wp:effectExtent l="0" t="0" r="8890" b="0"/>
            <wp:docPr id="1"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text, application&#10;&#10;Description automatically generated"/>
                    <pic:cNvPicPr/>
                  </pic:nvPicPr>
                  <pic:blipFill>
                    <a:blip r:embed="rId12"/>
                    <a:stretch>
                      <a:fillRect/>
                    </a:stretch>
                  </pic:blipFill>
                  <pic:spPr>
                    <a:xfrm>
                      <a:off x="0" y="0"/>
                      <a:ext cx="4631932" cy="4170587"/>
                    </a:xfrm>
                    <a:prstGeom prst="rect">
                      <a:avLst/>
                    </a:prstGeom>
                  </pic:spPr>
                </pic:pic>
              </a:graphicData>
            </a:graphic>
          </wp:inline>
        </w:drawing>
      </w:r>
    </w:p>
    <w:p w14:paraId="28108C81" w14:textId="77777777" w:rsidR="0039198E" w:rsidRPr="00511644" w:rsidRDefault="0039198E" w:rsidP="00A159DB">
      <w:pPr>
        <w:ind w:right="237"/>
        <w:jc w:val="both"/>
        <w:rPr>
          <w:color w:val="auto"/>
          <w:sz w:val="24"/>
          <w:szCs w:val="24"/>
        </w:rPr>
      </w:pPr>
    </w:p>
    <w:p w14:paraId="152428DB" w14:textId="06AD3720" w:rsidR="0023418F" w:rsidRPr="00511644" w:rsidRDefault="00EF1A8D" w:rsidP="00EF1A8D">
      <w:pPr>
        <w:ind w:right="237"/>
        <w:jc w:val="center"/>
        <w:rPr>
          <w:i/>
          <w:iCs/>
          <w:color w:val="auto"/>
          <w:sz w:val="24"/>
          <w:szCs w:val="24"/>
        </w:rPr>
      </w:pPr>
      <w:r w:rsidRPr="00511644">
        <w:rPr>
          <w:i/>
          <w:iCs/>
          <w:color w:val="auto"/>
          <w:sz w:val="24"/>
          <w:szCs w:val="24"/>
        </w:rPr>
        <w:t>Figure 1., College of Policing (2014).</w:t>
      </w:r>
    </w:p>
    <w:p w14:paraId="4CBA0DAD" w14:textId="300C7E33" w:rsidR="00700F8B" w:rsidRPr="00511644" w:rsidRDefault="00700F8B" w:rsidP="00340E9A">
      <w:pPr>
        <w:ind w:right="237"/>
        <w:jc w:val="both"/>
        <w:rPr>
          <w:color w:val="auto"/>
          <w:sz w:val="24"/>
          <w:szCs w:val="24"/>
        </w:rPr>
      </w:pPr>
    </w:p>
    <w:p w14:paraId="66C8B41B" w14:textId="11497838" w:rsidR="00F02452" w:rsidRPr="00511644" w:rsidRDefault="00E6552C" w:rsidP="00340E9A">
      <w:pPr>
        <w:ind w:right="237"/>
        <w:jc w:val="both"/>
        <w:rPr>
          <w:color w:val="auto"/>
          <w:sz w:val="24"/>
          <w:szCs w:val="24"/>
        </w:rPr>
      </w:pPr>
      <w:r w:rsidRPr="00511644">
        <w:rPr>
          <w:color w:val="auto"/>
          <w:sz w:val="24"/>
          <w:szCs w:val="24"/>
        </w:rPr>
        <w:t>In addition to the College</w:t>
      </w:r>
      <w:r w:rsidR="00EC6A1D" w:rsidRPr="00511644">
        <w:rPr>
          <w:color w:val="auto"/>
          <w:sz w:val="24"/>
          <w:szCs w:val="24"/>
        </w:rPr>
        <w:t xml:space="preserve"> of Policing’s role in disseminating material and guidelines there are several other strategies and visions published to aid and assist officers to fulfil their duties. </w:t>
      </w:r>
      <w:r w:rsidR="00EF1A8D" w:rsidRPr="00511644">
        <w:rPr>
          <w:color w:val="auto"/>
          <w:sz w:val="24"/>
          <w:szCs w:val="24"/>
        </w:rPr>
        <w:t>In 2012, Theresa May</w:t>
      </w:r>
      <w:r w:rsidR="00EC6A1D" w:rsidRPr="00511644">
        <w:rPr>
          <w:color w:val="auto"/>
          <w:sz w:val="24"/>
          <w:szCs w:val="24"/>
        </w:rPr>
        <w:t xml:space="preserve">, </w:t>
      </w:r>
      <w:r w:rsidR="00675D71" w:rsidRPr="00511644">
        <w:rPr>
          <w:color w:val="auto"/>
          <w:sz w:val="24"/>
          <w:szCs w:val="24"/>
        </w:rPr>
        <w:t>Home Secretary at the time introduced the Strategic Policing Requirement (SPR). The SPR was introduced to ensure that a strategic response was delivered by Police when faced with a national threat or harm to public safety</w:t>
      </w:r>
      <w:r w:rsidR="00F02452" w:rsidRPr="00511644">
        <w:rPr>
          <w:color w:val="auto"/>
          <w:sz w:val="24"/>
          <w:szCs w:val="24"/>
        </w:rPr>
        <w:t xml:space="preserve">. </w:t>
      </w:r>
      <w:r w:rsidR="00B50B12" w:rsidRPr="00511644">
        <w:rPr>
          <w:color w:val="auto"/>
          <w:sz w:val="24"/>
          <w:szCs w:val="24"/>
        </w:rPr>
        <w:t>Five</w:t>
      </w:r>
      <w:r w:rsidR="00F02452" w:rsidRPr="00511644">
        <w:rPr>
          <w:color w:val="auto"/>
          <w:sz w:val="24"/>
          <w:szCs w:val="24"/>
        </w:rPr>
        <w:t xml:space="preserve"> threats were identified which were deemed to require a </w:t>
      </w:r>
      <w:r w:rsidR="00F02452" w:rsidRPr="00511644">
        <w:rPr>
          <w:color w:val="auto"/>
          <w:sz w:val="24"/>
          <w:szCs w:val="24"/>
        </w:rPr>
        <w:lastRenderedPageBreak/>
        <w:t>national response: T</w:t>
      </w:r>
      <w:r w:rsidR="00675D71" w:rsidRPr="00511644">
        <w:rPr>
          <w:color w:val="auto"/>
          <w:sz w:val="24"/>
          <w:szCs w:val="24"/>
        </w:rPr>
        <w:t xml:space="preserve">errorism, </w:t>
      </w:r>
      <w:r w:rsidR="00F02452" w:rsidRPr="00511644">
        <w:rPr>
          <w:color w:val="auto"/>
          <w:sz w:val="24"/>
          <w:szCs w:val="24"/>
        </w:rPr>
        <w:t>S</w:t>
      </w:r>
      <w:r w:rsidR="00675D71" w:rsidRPr="00511644">
        <w:rPr>
          <w:color w:val="auto"/>
          <w:sz w:val="24"/>
          <w:szCs w:val="24"/>
        </w:rPr>
        <w:t xml:space="preserve">erious and </w:t>
      </w:r>
      <w:r w:rsidR="00F02452" w:rsidRPr="00511644">
        <w:rPr>
          <w:color w:val="auto"/>
          <w:sz w:val="24"/>
          <w:szCs w:val="24"/>
        </w:rPr>
        <w:t>O</w:t>
      </w:r>
      <w:r w:rsidR="00675D71" w:rsidRPr="00511644">
        <w:rPr>
          <w:color w:val="auto"/>
          <w:sz w:val="24"/>
          <w:szCs w:val="24"/>
        </w:rPr>
        <w:t xml:space="preserve">rganised </w:t>
      </w:r>
      <w:r w:rsidR="00F02452" w:rsidRPr="00511644">
        <w:rPr>
          <w:color w:val="auto"/>
          <w:sz w:val="24"/>
          <w:szCs w:val="24"/>
        </w:rPr>
        <w:t>C</w:t>
      </w:r>
      <w:r w:rsidR="00675D71" w:rsidRPr="00511644">
        <w:rPr>
          <w:color w:val="auto"/>
          <w:sz w:val="24"/>
          <w:szCs w:val="24"/>
        </w:rPr>
        <w:t>rime,</w:t>
      </w:r>
      <w:r w:rsidR="00F02452" w:rsidRPr="00511644">
        <w:rPr>
          <w:color w:val="auto"/>
          <w:sz w:val="24"/>
          <w:szCs w:val="24"/>
        </w:rPr>
        <w:t xml:space="preserve"> P</w:t>
      </w:r>
      <w:r w:rsidR="00675D71" w:rsidRPr="00511644">
        <w:rPr>
          <w:color w:val="auto"/>
          <w:sz w:val="24"/>
          <w:szCs w:val="24"/>
        </w:rPr>
        <w:t xml:space="preserve">ublic </w:t>
      </w:r>
      <w:r w:rsidR="00F02452" w:rsidRPr="00511644">
        <w:rPr>
          <w:color w:val="auto"/>
          <w:sz w:val="24"/>
          <w:szCs w:val="24"/>
        </w:rPr>
        <w:t>O</w:t>
      </w:r>
      <w:r w:rsidR="00675D71" w:rsidRPr="00511644">
        <w:rPr>
          <w:color w:val="auto"/>
          <w:sz w:val="24"/>
          <w:szCs w:val="24"/>
        </w:rPr>
        <w:t>rder</w:t>
      </w:r>
      <w:r w:rsidR="00F02452" w:rsidRPr="00511644">
        <w:rPr>
          <w:color w:val="auto"/>
          <w:sz w:val="24"/>
          <w:szCs w:val="24"/>
        </w:rPr>
        <w:t>, Civil Emergencies</w:t>
      </w:r>
      <w:r w:rsidR="00B50B12" w:rsidRPr="00511644">
        <w:rPr>
          <w:color w:val="auto"/>
          <w:sz w:val="24"/>
          <w:szCs w:val="24"/>
        </w:rPr>
        <w:t xml:space="preserve"> </w:t>
      </w:r>
      <w:r w:rsidR="00F02452" w:rsidRPr="00511644">
        <w:rPr>
          <w:color w:val="auto"/>
          <w:sz w:val="24"/>
          <w:szCs w:val="24"/>
        </w:rPr>
        <w:t>and Cyber Incidents (College of Policing, 2019).</w:t>
      </w:r>
    </w:p>
    <w:p w14:paraId="23DEFC02" w14:textId="77777777" w:rsidR="00F02452" w:rsidRPr="00511644" w:rsidRDefault="00F02452" w:rsidP="00340E9A">
      <w:pPr>
        <w:ind w:right="237"/>
        <w:jc w:val="both"/>
        <w:rPr>
          <w:color w:val="auto"/>
          <w:sz w:val="24"/>
          <w:szCs w:val="24"/>
        </w:rPr>
      </w:pPr>
    </w:p>
    <w:p w14:paraId="6A52311C" w14:textId="0CBAE22F" w:rsidR="00EF1A8D" w:rsidRPr="00511644" w:rsidRDefault="00675D71" w:rsidP="00340E9A">
      <w:pPr>
        <w:ind w:right="237"/>
        <w:jc w:val="both"/>
        <w:rPr>
          <w:color w:val="auto"/>
          <w:sz w:val="24"/>
          <w:szCs w:val="24"/>
        </w:rPr>
      </w:pPr>
      <w:r w:rsidRPr="00511644">
        <w:rPr>
          <w:color w:val="auto"/>
          <w:sz w:val="24"/>
          <w:szCs w:val="24"/>
        </w:rPr>
        <w:t xml:space="preserve">A </w:t>
      </w:r>
      <w:r w:rsidR="00206070" w:rsidRPr="00511644">
        <w:rPr>
          <w:color w:val="auto"/>
          <w:sz w:val="24"/>
          <w:szCs w:val="24"/>
        </w:rPr>
        <w:t xml:space="preserve">2014 review conducted by </w:t>
      </w:r>
      <w:r w:rsidRPr="00511644">
        <w:rPr>
          <w:color w:val="auto"/>
          <w:sz w:val="24"/>
          <w:szCs w:val="24"/>
        </w:rPr>
        <w:t>Her Majesty’s Inspectorate of Constabulary</w:t>
      </w:r>
      <w:r w:rsidR="007703DC" w:rsidRPr="00511644">
        <w:rPr>
          <w:color w:val="auto"/>
          <w:sz w:val="24"/>
          <w:szCs w:val="24"/>
        </w:rPr>
        <w:t xml:space="preserve"> and Fire and Rescue Services </w:t>
      </w:r>
      <w:r w:rsidRPr="00511644">
        <w:rPr>
          <w:color w:val="auto"/>
          <w:sz w:val="24"/>
          <w:szCs w:val="24"/>
        </w:rPr>
        <w:t>(HMIC</w:t>
      </w:r>
      <w:r w:rsidR="007703DC" w:rsidRPr="00511644">
        <w:rPr>
          <w:color w:val="auto"/>
          <w:sz w:val="24"/>
          <w:szCs w:val="24"/>
        </w:rPr>
        <w:t>FRS</w:t>
      </w:r>
      <w:r w:rsidRPr="00511644">
        <w:rPr>
          <w:color w:val="auto"/>
          <w:sz w:val="24"/>
          <w:szCs w:val="24"/>
        </w:rPr>
        <w:t>) produced findings that</w:t>
      </w:r>
      <w:r w:rsidR="00206070" w:rsidRPr="00511644">
        <w:rPr>
          <w:color w:val="auto"/>
          <w:sz w:val="24"/>
          <w:szCs w:val="24"/>
        </w:rPr>
        <w:t xml:space="preserve"> the number of reported</w:t>
      </w:r>
      <w:r w:rsidRPr="00511644">
        <w:rPr>
          <w:color w:val="auto"/>
          <w:sz w:val="24"/>
          <w:szCs w:val="24"/>
        </w:rPr>
        <w:t xml:space="preserve"> </w:t>
      </w:r>
      <w:r w:rsidR="00206070" w:rsidRPr="00511644">
        <w:rPr>
          <w:color w:val="auto"/>
          <w:sz w:val="24"/>
          <w:szCs w:val="24"/>
        </w:rPr>
        <w:t xml:space="preserve">Child Sexual </w:t>
      </w:r>
      <w:r w:rsidR="00F02452" w:rsidRPr="00511644">
        <w:rPr>
          <w:color w:val="auto"/>
          <w:sz w:val="24"/>
          <w:szCs w:val="24"/>
        </w:rPr>
        <w:t>Abuse</w:t>
      </w:r>
      <w:r w:rsidR="00206070" w:rsidRPr="00511644">
        <w:rPr>
          <w:color w:val="auto"/>
          <w:sz w:val="24"/>
          <w:szCs w:val="24"/>
        </w:rPr>
        <w:t xml:space="preserve"> (CSA) had drastically increased, thus making recommendations that CSA are to be added to the SPR response to which in 2015, CSA was deemed as a National Threat (</w:t>
      </w:r>
      <w:r w:rsidR="007703DC" w:rsidRPr="00511644">
        <w:rPr>
          <w:color w:val="auto"/>
          <w:sz w:val="24"/>
          <w:szCs w:val="24"/>
        </w:rPr>
        <w:t>HMIC</w:t>
      </w:r>
      <w:r w:rsidR="0054745B" w:rsidRPr="00511644">
        <w:rPr>
          <w:color w:val="auto"/>
          <w:sz w:val="24"/>
          <w:szCs w:val="24"/>
        </w:rPr>
        <w:t>FRS</w:t>
      </w:r>
      <w:r w:rsidR="007703DC" w:rsidRPr="00511644">
        <w:rPr>
          <w:color w:val="auto"/>
          <w:sz w:val="24"/>
          <w:szCs w:val="24"/>
        </w:rPr>
        <w:t>, 2014</w:t>
      </w:r>
      <w:r w:rsidR="00206070" w:rsidRPr="00511644">
        <w:rPr>
          <w:color w:val="auto"/>
          <w:sz w:val="24"/>
          <w:szCs w:val="24"/>
        </w:rPr>
        <w:t xml:space="preserve">). The SPR assists Chief Constables and the Police and Crime Commissioner (PCC) to tackle national threats by adhering to the framework. The SPR is broken down in to two categories, </w:t>
      </w:r>
      <w:r w:rsidR="00EC6A1D" w:rsidRPr="00511644">
        <w:rPr>
          <w:color w:val="auto"/>
          <w:sz w:val="24"/>
          <w:szCs w:val="24"/>
        </w:rPr>
        <w:t xml:space="preserve">identification of </w:t>
      </w:r>
      <w:r w:rsidR="00206070" w:rsidRPr="00511644">
        <w:rPr>
          <w:color w:val="auto"/>
          <w:sz w:val="24"/>
          <w:szCs w:val="24"/>
        </w:rPr>
        <w:t>the risks and threats posed and the response that is required to tackle these risks (Home Office, 201</w:t>
      </w:r>
      <w:r w:rsidR="00511644" w:rsidRPr="00511644">
        <w:rPr>
          <w:color w:val="auto"/>
          <w:sz w:val="24"/>
          <w:szCs w:val="24"/>
        </w:rPr>
        <w:t>6</w:t>
      </w:r>
      <w:r w:rsidR="00206070" w:rsidRPr="00511644">
        <w:rPr>
          <w:color w:val="auto"/>
          <w:sz w:val="24"/>
          <w:szCs w:val="24"/>
        </w:rPr>
        <w:t>).</w:t>
      </w:r>
    </w:p>
    <w:p w14:paraId="15995741" w14:textId="5981DF6B" w:rsidR="00EC6A1D" w:rsidRPr="00511644" w:rsidRDefault="00683A75" w:rsidP="002C2DED">
      <w:pPr>
        <w:spacing w:before="240"/>
        <w:ind w:right="237"/>
        <w:jc w:val="both"/>
        <w:rPr>
          <w:color w:val="auto"/>
          <w:sz w:val="24"/>
          <w:szCs w:val="24"/>
        </w:rPr>
      </w:pPr>
      <w:r w:rsidRPr="00511644">
        <w:rPr>
          <w:color w:val="auto"/>
          <w:sz w:val="24"/>
          <w:szCs w:val="24"/>
        </w:rPr>
        <w:t>In 2015 T</w:t>
      </w:r>
      <w:r w:rsidR="00EC6A1D" w:rsidRPr="00511644">
        <w:rPr>
          <w:color w:val="auto"/>
          <w:sz w:val="24"/>
          <w:szCs w:val="24"/>
        </w:rPr>
        <w:t>he National Police Chiefs Council (NPCC) introduced what is known as the ‘Policing Vision 2025’</w:t>
      </w:r>
      <w:r w:rsidRPr="00511644">
        <w:rPr>
          <w:color w:val="auto"/>
          <w:sz w:val="24"/>
          <w:szCs w:val="24"/>
        </w:rPr>
        <w:t xml:space="preserve"> which was</w:t>
      </w:r>
      <w:r w:rsidR="00F57B94" w:rsidRPr="00511644">
        <w:rPr>
          <w:color w:val="auto"/>
          <w:sz w:val="24"/>
          <w:szCs w:val="24"/>
        </w:rPr>
        <w:t xml:space="preserve"> created amongst Chief Constables and Police and Crime Commissioners. </w:t>
      </w:r>
      <w:r w:rsidR="009B64EE" w:rsidRPr="00511644">
        <w:rPr>
          <w:color w:val="auto"/>
          <w:sz w:val="24"/>
          <w:szCs w:val="24"/>
        </w:rPr>
        <w:t xml:space="preserve">The NPCC (2015) state that the Vision outlines a 10-year plan for Policing with the viewpoint of shaping decisions around transformation and how Policing resources are utilised in terms of value for money. The Vision </w:t>
      </w:r>
      <w:r w:rsidR="005F7B1C" w:rsidRPr="00511644">
        <w:rPr>
          <w:color w:val="auto"/>
          <w:sz w:val="24"/>
          <w:szCs w:val="24"/>
        </w:rPr>
        <w:t>acknowledges</w:t>
      </w:r>
      <w:r w:rsidR="009B64EE" w:rsidRPr="00511644">
        <w:rPr>
          <w:color w:val="auto"/>
          <w:sz w:val="24"/>
          <w:szCs w:val="24"/>
        </w:rPr>
        <w:t xml:space="preserve"> that</w:t>
      </w:r>
      <w:r w:rsidR="005F7B1C" w:rsidRPr="00511644">
        <w:rPr>
          <w:color w:val="auto"/>
          <w:sz w:val="24"/>
          <w:szCs w:val="24"/>
        </w:rPr>
        <w:t xml:space="preserve"> Modern Day Policing is faced</w:t>
      </w:r>
      <w:r w:rsidR="009B64EE" w:rsidRPr="00511644">
        <w:rPr>
          <w:color w:val="auto"/>
          <w:sz w:val="24"/>
          <w:szCs w:val="24"/>
        </w:rPr>
        <w:t xml:space="preserve"> with a continuing and growing threat </w:t>
      </w:r>
      <w:r w:rsidR="005F7B1C" w:rsidRPr="00511644">
        <w:rPr>
          <w:color w:val="auto"/>
          <w:sz w:val="24"/>
          <w:szCs w:val="24"/>
        </w:rPr>
        <w:t xml:space="preserve">relating to the six threats </w:t>
      </w:r>
      <w:r w:rsidR="009B64EE" w:rsidRPr="00511644">
        <w:rPr>
          <w:color w:val="auto"/>
          <w:sz w:val="24"/>
          <w:szCs w:val="24"/>
        </w:rPr>
        <w:t xml:space="preserve">outlined in the SPR by Theresa May. </w:t>
      </w:r>
      <w:r w:rsidR="00F57B94" w:rsidRPr="00511644">
        <w:rPr>
          <w:color w:val="auto"/>
          <w:sz w:val="24"/>
          <w:szCs w:val="24"/>
        </w:rPr>
        <w:t xml:space="preserve">The Mission for the </w:t>
      </w:r>
      <w:r w:rsidR="002C2DED" w:rsidRPr="00511644">
        <w:rPr>
          <w:color w:val="auto"/>
          <w:sz w:val="24"/>
          <w:szCs w:val="24"/>
        </w:rPr>
        <w:t>Policing V</w:t>
      </w:r>
      <w:r w:rsidR="00F57B94" w:rsidRPr="00511644">
        <w:rPr>
          <w:color w:val="auto"/>
          <w:sz w:val="24"/>
          <w:szCs w:val="24"/>
        </w:rPr>
        <w:t>ision</w:t>
      </w:r>
      <w:r w:rsidR="002C2DED" w:rsidRPr="00511644">
        <w:rPr>
          <w:color w:val="auto"/>
          <w:sz w:val="24"/>
          <w:szCs w:val="24"/>
        </w:rPr>
        <w:t xml:space="preserve"> 2025</w:t>
      </w:r>
      <w:r w:rsidR="00F57B94" w:rsidRPr="00511644">
        <w:rPr>
          <w:color w:val="auto"/>
          <w:sz w:val="24"/>
          <w:szCs w:val="24"/>
        </w:rPr>
        <w:t xml:space="preserve"> is to </w:t>
      </w:r>
      <w:r w:rsidR="002C2DED" w:rsidRPr="00511644">
        <w:rPr>
          <w:color w:val="auto"/>
          <w:sz w:val="24"/>
          <w:szCs w:val="24"/>
        </w:rPr>
        <w:t xml:space="preserve">ensure </w:t>
      </w:r>
      <w:r w:rsidR="00F57B94" w:rsidRPr="00511644">
        <w:rPr>
          <w:color w:val="auto"/>
          <w:sz w:val="24"/>
          <w:szCs w:val="24"/>
        </w:rPr>
        <w:t xml:space="preserve">that communities are safer and reassured by upholding the </w:t>
      </w:r>
      <w:r w:rsidR="002C2DED" w:rsidRPr="00511644">
        <w:rPr>
          <w:color w:val="auto"/>
          <w:sz w:val="24"/>
          <w:szCs w:val="24"/>
        </w:rPr>
        <w:t>law, preventing</w:t>
      </w:r>
      <w:r w:rsidR="00F57B94" w:rsidRPr="00511644">
        <w:rPr>
          <w:color w:val="auto"/>
          <w:sz w:val="24"/>
          <w:szCs w:val="24"/>
        </w:rPr>
        <w:t xml:space="preserve"> crime and antisocial behaviour and to</w:t>
      </w:r>
      <w:r w:rsidR="002C2DED" w:rsidRPr="00511644">
        <w:rPr>
          <w:color w:val="auto"/>
          <w:sz w:val="24"/>
          <w:szCs w:val="24"/>
        </w:rPr>
        <w:t xml:space="preserve"> bring individuals to justice (NPCC, 2015). To achieve the Vision, employees of Police Service’s must know what is required of them and be supported and encouraged in their role.</w:t>
      </w:r>
    </w:p>
    <w:p w14:paraId="6EB28065" w14:textId="77777777" w:rsidR="005306A6" w:rsidRPr="00511644" w:rsidRDefault="005F7B1C" w:rsidP="005306A6">
      <w:pPr>
        <w:spacing w:before="240"/>
        <w:ind w:right="237"/>
        <w:jc w:val="both"/>
        <w:rPr>
          <w:color w:val="auto"/>
          <w:sz w:val="24"/>
          <w:szCs w:val="24"/>
        </w:rPr>
      </w:pPr>
      <w:r w:rsidRPr="00511644">
        <w:rPr>
          <w:color w:val="auto"/>
          <w:sz w:val="24"/>
          <w:szCs w:val="24"/>
        </w:rPr>
        <w:t xml:space="preserve">The Vision focuses on the term ‘Transformation’ which is coined by the College of Policing and NPCC as an approach adopted by the Police Service </w:t>
      </w:r>
      <w:r w:rsidR="00292143" w:rsidRPr="00511644">
        <w:rPr>
          <w:color w:val="auto"/>
          <w:sz w:val="24"/>
          <w:szCs w:val="24"/>
        </w:rPr>
        <w:t xml:space="preserve">to develop design and support a workforce which can adapt to twenty-first century Policing (NPCC, 2018). </w:t>
      </w:r>
      <w:r w:rsidR="002C2DED" w:rsidRPr="00511644">
        <w:rPr>
          <w:color w:val="auto"/>
          <w:sz w:val="24"/>
          <w:szCs w:val="24"/>
        </w:rPr>
        <w:t xml:space="preserve">In simplified terms, workforce transformation refers to </w:t>
      </w:r>
      <w:r w:rsidR="00ED37D6" w:rsidRPr="00511644">
        <w:rPr>
          <w:color w:val="auto"/>
          <w:sz w:val="24"/>
          <w:szCs w:val="24"/>
        </w:rPr>
        <w:t xml:space="preserve">shaping and modelling employees to adapt to Modern Day Policing but whilst doing so ensuring that employees are supported and feel valued in their role. </w:t>
      </w:r>
    </w:p>
    <w:p w14:paraId="6A410D66" w14:textId="227F5F9B" w:rsidR="00ED37D6" w:rsidRPr="00511644" w:rsidRDefault="00ED37D6" w:rsidP="005306A6">
      <w:pPr>
        <w:spacing w:before="240"/>
        <w:ind w:right="237"/>
        <w:jc w:val="both"/>
        <w:rPr>
          <w:color w:val="auto"/>
          <w:sz w:val="24"/>
          <w:szCs w:val="24"/>
        </w:rPr>
      </w:pPr>
      <w:r w:rsidRPr="00511644">
        <w:rPr>
          <w:color w:val="auto"/>
          <w:sz w:val="24"/>
          <w:szCs w:val="24"/>
        </w:rPr>
        <w:t>Recruitment plays a vital role in workforce transformation as high-quality</w:t>
      </w:r>
      <w:r w:rsidR="00F3131F" w:rsidRPr="00511644">
        <w:rPr>
          <w:color w:val="auto"/>
          <w:sz w:val="24"/>
          <w:szCs w:val="24"/>
        </w:rPr>
        <w:t xml:space="preserve"> and</w:t>
      </w:r>
      <w:r w:rsidRPr="00511644">
        <w:rPr>
          <w:color w:val="auto"/>
          <w:sz w:val="24"/>
          <w:szCs w:val="24"/>
        </w:rPr>
        <w:t xml:space="preserve"> suitable candidates need to be identified to ensure they </w:t>
      </w:r>
      <w:r w:rsidR="005306A6" w:rsidRPr="00511644">
        <w:rPr>
          <w:color w:val="auto"/>
          <w:sz w:val="24"/>
          <w:szCs w:val="24"/>
        </w:rPr>
        <w:t>have the skillsets that are required to achieve the Policing Vision 2025. The NPCC (2018) outline that there are developments in place to provide different entry routes for recruits i.e., Direct entry Detective to enhance attraction to the role and to obtain wide variety of candidates from different cultures, background, and skillsets. Providing a variety of entry routes for candidates will, as the NPCC noted provide candidates with varying skillset</w:t>
      </w:r>
      <w:r w:rsidR="006B0AA2" w:rsidRPr="00511644">
        <w:rPr>
          <w:color w:val="auto"/>
          <w:sz w:val="24"/>
          <w:szCs w:val="24"/>
        </w:rPr>
        <w:t>s</w:t>
      </w:r>
      <w:r w:rsidR="005306A6" w:rsidRPr="00511644">
        <w:rPr>
          <w:color w:val="auto"/>
          <w:sz w:val="24"/>
          <w:szCs w:val="24"/>
        </w:rPr>
        <w:t xml:space="preserve"> which will be </w:t>
      </w:r>
      <w:r w:rsidR="006B0AA2" w:rsidRPr="00511644">
        <w:rPr>
          <w:color w:val="auto"/>
          <w:sz w:val="24"/>
          <w:szCs w:val="24"/>
        </w:rPr>
        <w:t>of benefit to different departments and the v</w:t>
      </w:r>
      <w:r w:rsidR="005306A6" w:rsidRPr="00511644">
        <w:rPr>
          <w:color w:val="auto"/>
          <w:sz w:val="24"/>
          <w:szCs w:val="24"/>
        </w:rPr>
        <w:t>ariety of specialised roles in the Police Service</w:t>
      </w:r>
      <w:r w:rsidR="006B0AA2" w:rsidRPr="00511644">
        <w:rPr>
          <w:color w:val="auto"/>
          <w:sz w:val="24"/>
          <w:szCs w:val="24"/>
        </w:rPr>
        <w:t xml:space="preserve">. Recruitment campaigns have entry requirements and interviews focused surrounding the Policing Principles, providing candidates with an insight </w:t>
      </w:r>
      <w:r w:rsidR="00915D86" w:rsidRPr="00511644">
        <w:rPr>
          <w:color w:val="auto"/>
          <w:sz w:val="24"/>
          <w:szCs w:val="24"/>
        </w:rPr>
        <w:t>into</w:t>
      </w:r>
      <w:r w:rsidR="006B0AA2" w:rsidRPr="00511644">
        <w:rPr>
          <w:color w:val="auto"/>
          <w:sz w:val="24"/>
          <w:szCs w:val="24"/>
        </w:rPr>
        <w:t xml:space="preserve"> what is expected of them in terms of adhering to the Code of Ethics and Standards of Professional Behaviour, as the NPCC (2018) stated it is</w:t>
      </w:r>
      <w:r w:rsidR="00915D86" w:rsidRPr="00511644">
        <w:rPr>
          <w:color w:val="auto"/>
          <w:sz w:val="24"/>
          <w:szCs w:val="24"/>
        </w:rPr>
        <w:t xml:space="preserve"> imperative that professional infrastructure is implemented during the recruitment process</w:t>
      </w:r>
      <w:r w:rsidR="00DF6493" w:rsidRPr="00511644">
        <w:rPr>
          <w:color w:val="auto"/>
          <w:sz w:val="24"/>
          <w:szCs w:val="24"/>
        </w:rPr>
        <w:t xml:space="preserve"> to shape Modern Day Police Officers.</w:t>
      </w:r>
    </w:p>
    <w:p w14:paraId="138400DA" w14:textId="48A6F81C" w:rsidR="00CC37D4" w:rsidRPr="00511644" w:rsidRDefault="00915D86" w:rsidP="005306A6">
      <w:pPr>
        <w:spacing w:before="240"/>
        <w:ind w:right="237"/>
        <w:jc w:val="both"/>
        <w:rPr>
          <w:color w:val="auto"/>
          <w:sz w:val="24"/>
          <w:szCs w:val="24"/>
        </w:rPr>
      </w:pPr>
      <w:r w:rsidRPr="00511644">
        <w:rPr>
          <w:color w:val="auto"/>
          <w:sz w:val="24"/>
          <w:szCs w:val="24"/>
        </w:rPr>
        <w:t>In addition to recruitment processes, the key aspect of workforce transformation is well</w:t>
      </w:r>
      <w:r w:rsidR="008C18F9" w:rsidRPr="00511644">
        <w:rPr>
          <w:color w:val="auto"/>
          <w:sz w:val="24"/>
          <w:szCs w:val="24"/>
        </w:rPr>
        <w:t>being</w:t>
      </w:r>
      <w:r w:rsidRPr="00511644">
        <w:rPr>
          <w:color w:val="auto"/>
          <w:sz w:val="24"/>
          <w:szCs w:val="24"/>
        </w:rPr>
        <w:t xml:space="preserve"> and resilience. </w:t>
      </w:r>
      <w:r w:rsidR="00145D39" w:rsidRPr="00511644">
        <w:rPr>
          <w:color w:val="auto"/>
          <w:sz w:val="24"/>
          <w:szCs w:val="24"/>
        </w:rPr>
        <w:t xml:space="preserve">Elliot-Davies (2021) compiled a report for </w:t>
      </w:r>
      <w:r w:rsidR="00E46114" w:rsidRPr="00511644">
        <w:rPr>
          <w:color w:val="auto"/>
          <w:sz w:val="24"/>
          <w:szCs w:val="24"/>
        </w:rPr>
        <w:t>The Police Federation for England and Wales</w:t>
      </w:r>
      <w:r w:rsidR="00145D39" w:rsidRPr="00511644">
        <w:rPr>
          <w:color w:val="auto"/>
          <w:sz w:val="24"/>
          <w:szCs w:val="24"/>
        </w:rPr>
        <w:t xml:space="preserve"> </w:t>
      </w:r>
      <w:r w:rsidR="00E46114" w:rsidRPr="00511644">
        <w:rPr>
          <w:color w:val="auto"/>
          <w:sz w:val="24"/>
          <w:szCs w:val="24"/>
        </w:rPr>
        <w:t>detailing the responses of 12,471 Police Officers</w:t>
      </w:r>
      <w:r w:rsidR="00145D39" w:rsidRPr="00511644">
        <w:rPr>
          <w:color w:val="auto"/>
          <w:sz w:val="24"/>
          <w:szCs w:val="24"/>
        </w:rPr>
        <w:t xml:space="preserve"> </w:t>
      </w:r>
      <w:r w:rsidR="00145D39" w:rsidRPr="00511644">
        <w:rPr>
          <w:color w:val="auto"/>
          <w:sz w:val="24"/>
          <w:szCs w:val="24"/>
        </w:rPr>
        <w:lastRenderedPageBreak/>
        <w:t>surrounding Mental Health in the workplace</w:t>
      </w:r>
      <w:r w:rsidR="00E46114" w:rsidRPr="00511644">
        <w:rPr>
          <w:color w:val="auto"/>
          <w:sz w:val="24"/>
          <w:szCs w:val="24"/>
        </w:rPr>
        <w:t xml:space="preserve">. The findings of the report showed a staggering 69% of officers stated that difficulties in work were the main factor of their stress. 58% of the officers </w:t>
      </w:r>
      <w:r w:rsidR="00145D39" w:rsidRPr="00511644">
        <w:rPr>
          <w:color w:val="auto"/>
          <w:sz w:val="24"/>
          <w:szCs w:val="24"/>
        </w:rPr>
        <w:t>stated they were suffering with mental health as a direct result of increasing workloads. Another worrying statistic outlined that only 1 in 5 officers sought help for their mental health due to the stigma surrounding it.</w:t>
      </w:r>
      <w:r w:rsidR="00DF6493" w:rsidRPr="00511644">
        <w:rPr>
          <w:color w:val="auto"/>
          <w:sz w:val="24"/>
          <w:szCs w:val="24"/>
        </w:rPr>
        <w:t xml:space="preserve"> The figures show that officers require the upmost support to fulfil their duties and role. Workforce transformation will be unable to function should officers not receive support or feel that their voice will be listened to. </w:t>
      </w:r>
      <w:r w:rsidR="00CC37D4" w:rsidRPr="00511644">
        <w:rPr>
          <w:color w:val="auto"/>
          <w:sz w:val="24"/>
          <w:szCs w:val="24"/>
        </w:rPr>
        <w:t xml:space="preserve">Police Officers in England and Wales ultimately require to be fit for work in terms of mental welling and physical aspects to ensure that they are not unmotivated or restless which in essence, has the potential to lower the overall standard of work and/or response. </w:t>
      </w:r>
    </w:p>
    <w:p w14:paraId="54504451" w14:textId="52DB632E" w:rsidR="00CC37D4" w:rsidRPr="00511644" w:rsidRDefault="00CC37D4" w:rsidP="005306A6">
      <w:pPr>
        <w:spacing w:before="240"/>
        <w:ind w:right="237"/>
        <w:jc w:val="both"/>
        <w:rPr>
          <w:color w:val="auto"/>
          <w:sz w:val="24"/>
          <w:szCs w:val="24"/>
        </w:rPr>
      </w:pPr>
      <w:r w:rsidRPr="00511644">
        <w:rPr>
          <w:color w:val="auto"/>
          <w:sz w:val="24"/>
          <w:szCs w:val="24"/>
        </w:rPr>
        <w:t xml:space="preserve">Having been a Police Constable of South Wales Police </w:t>
      </w:r>
      <w:r w:rsidR="00613947" w:rsidRPr="00511644">
        <w:rPr>
          <w:color w:val="auto"/>
          <w:sz w:val="24"/>
          <w:szCs w:val="24"/>
        </w:rPr>
        <w:t>for approximately</w:t>
      </w:r>
      <w:r w:rsidR="008925D9" w:rsidRPr="00511644">
        <w:rPr>
          <w:color w:val="auto"/>
          <w:sz w:val="24"/>
          <w:szCs w:val="24"/>
        </w:rPr>
        <w:t xml:space="preserve"> three</w:t>
      </w:r>
      <w:r w:rsidRPr="00511644">
        <w:rPr>
          <w:color w:val="auto"/>
          <w:sz w:val="24"/>
          <w:szCs w:val="24"/>
        </w:rPr>
        <w:t xml:space="preserve"> years</w:t>
      </w:r>
      <w:r w:rsidR="00613947" w:rsidRPr="00511644">
        <w:rPr>
          <w:color w:val="auto"/>
          <w:sz w:val="24"/>
          <w:szCs w:val="24"/>
        </w:rPr>
        <w:t>,</w:t>
      </w:r>
      <w:r w:rsidRPr="00511644">
        <w:rPr>
          <w:color w:val="auto"/>
          <w:sz w:val="24"/>
          <w:szCs w:val="24"/>
        </w:rPr>
        <w:t xml:space="preserve"> I have been faced with a variety of challenges, taken part in numerous educational </w:t>
      </w:r>
      <w:r w:rsidR="0070001D" w:rsidRPr="00511644">
        <w:rPr>
          <w:color w:val="auto"/>
          <w:sz w:val="24"/>
          <w:szCs w:val="24"/>
        </w:rPr>
        <w:t>inputs,</w:t>
      </w:r>
      <w:r w:rsidRPr="00511644">
        <w:rPr>
          <w:color w:val="auto"/>
          <w:sz w:val="24"/>
          <w:szCs w:val="24"/>
        </w:rPr>
        <w:t xml:space="preserve"> and have witnessed how different processes</w:t>
      </w:r>
      <w:r w:rsidR="00F97079" w:rsidRPr="00511644">
        <w:rPr>
          <w:color w:val="auto"/>
          <w:sz w:val="24"/>
          <w:szCs w:val="24"/>
        </w:rPr>
        <w:t xml:space="preserve"> have</w:t>
      </w:r>
      <w:r w:rsidRPr="00511644">
        <w:rPr>
          <w:color w:val="auto"/>
          <w:sz w:val="24"/>
          <w:szCs w:val="24"/>
        </w:rPr>
        <w:t xml:space="preserve"> change over time. </w:t>
      </w:r>
      <w:r w:rsidR="0070001D" w:rsidRPr="00511644">
        <w:rPr>
          <w:color w:val="auto"/>
          <w:sz w:val="24"/>
          <w:szCs w:val="24"/>
        </w:rPr>
        <w:t>There is no set definition for a modern-day Police Officer, however, The Policing Vision 2025 refers to what is known as ‘Modern Day Policing’. Modern Day Policing focuses on the Police developing an understanding of their communities’ needs and interests to enable policing by consent and to break down barriers between the public and the Police (NPCC, 2018). The Vision makes an additional reference to Policing in a Digital world. Technology is growing faster than ever, and it is imperative that Police employees understand and adapt to the rapidly changing society as technology is at the heart of Policing (NPCC, 2018).</w:t>
      </w:r>
    </w:p>
    <w:p w14:paraId="7A30178E" w14:textId="7FC0B6A9" w:rsidR="000757E2" w:rsidRPr="00511644" w:rsidRDefault="000757E2" w:rsidP="005306A6">
      <w:pPr>
        <w:spacing w:before="240"/>
        <w:ind w:right="237"/>
        <w:jc w:val="both"/>
        <w:rPr>
          <w:color w:val="auto"/>
          <w:sz w:val="24"/>
          <w:szCs w:val="24"/>
        </w:rPr>
      </w:pPr>
      <w:r w:rsidRPr="00511644">
        <w:rPr>
          <w:color w:val="auto"/>
          <w:sz w:val="24"/>
          <w:szCs w:val="24"/>
        </w:rPr>
        <w:t xml:space="preserve">To efficiently evidence my career thus far I will be utilising Gibb’s Reflective Practice Model. At the start of my career with South Wales Police I completed 6 months initial training which was </w:t>
      </w:r>
      <w:r w:rsidR="009162FD" w:rsidRPr="00511644">
        <w:rPr>
          <w:color w:val="auto"/>
          <w:sz w:val="24"/>
          <w:szCs w:val="24"/>
        </w:rPr>
        <w:t>delivered</w:t>
      </w:r>
      <w:r w:rsidRPr="00511644">
        <w:rPr>
          <w:color w:val="auto"/>
          <w:sz w:val="24"/>
          <w:szCs w:val="24"/>
        </w:rPr>
        <w:t xml:space="preserve"> with the aim to prepare colleagues and I for </w:t>
      </w:r>
      <w:r w:rsidR="001C2F1E" w:rsidRPr="00511644">
        <w:rPr>
          <w:color w:val="auto"/>
          <w:sz w:val="24"/>
          <w:szCs w:val="24"/>
        </w:rPr>
        <w:t>modern day Policing</w:t>
      </w:r>
      <w:r w:rsidRPr="00511644">
        <w:rPr>
          <w:color w:val="auto"/>
          <w:sz w:val="24"/>
          <w:szCs w:val="24"/>
        </w:rPr>
        <w:t xml:space="preserve">. Immediately after the initial period, I entered a 12-week tutorship whereby I was mentored and shown how to deal incidents that I was presented with. Successful competition of my tutorship </w:t>
      </w:r>
      <w:r w:rsidR="00243D0F" w:rsidRPr="00511644">
        <w:rPr>
          <w:color w:val="auto"/>
          <w:sz w:val="24"/>
          <w:szCs w:val="24"/>
        </w:rPr>
        <w:t>allowed me to become</w:t>
      </w:r>
      <w:r w:rsidRPr="00511644">
        <w:rPr>
          <w:color w:val="auto"/>
          <w:sz w:val="24"/>
          <w:szCs w:val="24"/>
        </w:rPr>
        <w:t xml:space="preserve"> an independent officer.</w:t>
      </w:r>
      <w:r w:rsidR="00F97079" w:rsidRPr="00511644">
        <w:rPr>
          <w:color w:val="auto"/>
          <w:sz w:val="24"/>
          <w:szCs w:val="24"/>
        </w:rPr>
        <w:t xml:space="preserve"> The first </w:t>
      </w:r>
      <w:r w:rsidR="006245FE" w:rsidRPr="00511644">
        <w:rPr>
          <w:color w:val="auto"/>
          <w:sz w:val="24"/>
          <w:szCs w:val="24"/>
        </w:rPr>
        <w:t>number</w:t>
      </w:r>
      <w:r w:rsidR="00F97079" w:rsidRPr="00511644">
        <w:rPr>
          <w:color w:val="auto"/>
          <w:sz w:val="24"/>
          <w:szCs w:val="24"/>
        </w:rPr>
        <w:t xml:space="preserve"> of months were difficult due to being faced with numerous incidents that I had not dealt with before; however, I </w:t>
      </w:r>
      <w:r w:rsidR="008925D9" w:rsidRPr="00511644">
        <w:rPr>
          <w:color w:val="auto"/>
          <w:sz w:val="24"/>
          <w:szCs w:val="24"/>
        </w:rPr>
        <w:t xml:space="preserve">remained positive and </w:t>
      </w:r>
      <w:r w:rsidR="00F97079" w:rsidRPr="00511644">
        <w:rPr>
          <w:color w:val="auto"/>
          <w:sz w:val="24"/>
          <w:szCs w:val="24"/>
        </w:rPr>
        <w:t>overcame the issues presented by asking my fellow colleagues for their assistance. My team consisted of several officers who were very experienced, making my first couple of months easier.</w:t>
      </w:r>
    </w:p>
    <w:p w14:paraId="409D6579" w14:textId="73FE73CA" w:rsidR="008925D9" w:rsidRPr="00511644" w:rsidRDefault="00F97079" w:rsidP="005306A6">
      <w:pPr>
        <w:spacing w:before="240"/>
        <w:ind w:right="237"/>
        <w:jc w:val="both"/>
        <w:rPr>
          <w:color w:val="auto"/>
          <w:sz w:val="24"/>
          <w:szCs w:val="24"/>
        </w:rPr>
      </w:pPr>
      <w:r w:rsidRPr="00511644">
        <w:rPr>
          <w:color w:val="auto"/>
          <w:sz w:val="24"/>
          <w:szCs w:val="24"/>
        </w:rPr>
        <w:t>Currently, I am now within my last year of probation and academic studies. Th</w:t>
      </w:r>
      <w:r w:rsidR="008925D9" w:rsidRPr="00511644">
        <w:rPr>
          <w:color w:val="auto"/>
          <w:sz w:val="24"/>
          <w:szCs w:val="24"/>
        </w:rPr>
        <w:t xml:space="preserve">e two previous years have been challenging in addition to a world-wide pandemic, namely Covid-19. Despite the difficulties, I have adapted strongly to the changing environment in terms of policies, processes, and implementation of digital technology. </w:t>
      </w:r>
    </w:p>
    <w:p w14:paraId="36BB2F5E" w14:textId="6172BA6E" w:rsidR="00F97079" w:rsidRPr="00511644" w:rsidRDefault="008925D9" w:rsidP="005306A6">
      <w:pPr>
        <w:spacing w:before="240"/>
        <w:ind w:right="237"/>
        <w:jc w:val="both"/>
        <w:rPr>
          <w:color w:val="auto"/>
          <w:sz w:val="24"/>
          <w:szCs w:val="24"/>
        </w:rPr>
      </w:pPr>
      <w:r w:rsidRPr="00511644">
        <w:rPr>
          <w:color w:val="auto"/>
          <w:sz w:val="24"/>
          <w:szCs w:val="24"/>
        </w:rPr>
        <w:t xml:space="preserve">South Wales Police use a computer system, commonly known as NICHE. The system as of March 2022 </w:t>
      </w:r>
      <w:r w:rsidR="002708A8" w:rsidRPr="00511644">
        <w:rPr>
          <w:color w:val="auto"/>
          <w:sz w:val="24"/>
          <w:szCs w:val="24"/>
        </w:rPr>
        <w:t>was</w:t>
      </w:r>
      <w:r w:rsidRPr="00511644">
        <w:rPr>
          <w:color w:val="auto"/>
          <w:sz w:val="24"/>
          <w:szCs w:val="24"/>
        </w:rPr>
        <w:t xml:space="preserve"> shut down due to an introduction of a newer, updated system. To ensure that I was prepared, I completed numerous electronic learning packages </w:t>
      </w:r>
      <w:r w:rsidR="002708A8" w:rsidRPr="00511644">
        <w:rPr>
          <w:color w:val="auto"/>
          <w:sz w:val="24"/>
          <w:szCs w:val="24"/>
        </w:rPr>
        <w:t xml:space="preserve">to provide myself with an insight into the changes. When the change happened, I felt at ease, and I was able to use the system with confidence. This is only one small snippet of a technological change that I have adapted to. Another prime example would be the introduction of Medical Notes through an internet-based portal. </w:t>
      </w:r>
      <w:r w:rsidR="00D70111" w:rsidRPr="00511644">
        <w:rPr>
          <w:color w:val="auto"/>
          <w:sz w:val="24"/>
          <w:szCs w:val="24"/>
        </w:rPr>
        <w:t>The process for obtaining medical records</w:t>
      </w:r>
      <w:r w:rsidR="002708A8" w:rsidRPr="00511644">
        <w:rPr>
          <w:color w:val="auto"/>
          <w:sz w:val="24"/>
          <w:szCs w:val="24"/>
        </w:rPr>
        <w:t xml:space="preserve"> </w:t>
      </w:r>
      <w:r w:rsidR="00D70111" w:rsidRPr="00511644">
        <w:rPr>
          <w:color w:val="auto"/>
          <w:sz w:val="24"/>
          <w:szCs w:val="24"/>
        </w:rPr>
        <w:t>were previously</w:t>
      </w:r>
      <w:r w:rsidR="002708A8" w:rsidRPr="00511644">
        <w:rPr>
          <w:color w:val="auto"/>
          <w:sz w:val="24"/>
          <w:szCs w:val="24"/>
        </w:rPr>
        <w:t xml:space="preserve"> made through paper copies</w:t>
      </w:r>
      <w:r w:rsidR="00D70111" w:rsidRPr="00511644">
        <w:rPr>
          <w:color w:val="auto"/>
          <w:sz w:val="24"/>
          <w:szCs w:val="24"/>
        </w:rPr>
        <w:t>. H</w:t>
      </w:r>
      <w:r w:rsidR="002708A8" w:rsidRPr="00511644">
        <w:rPr>
          <w:color w:val="auto"/>
          <w:sz w:val="24"/>
          <w:szCs w:val="24"/>
        </w:rPr>
        <w:t xml:space="preserve">owever, as of recently this process has been digitized. The </w:t>
      </w:r>
      <w:r w:rsidR="002708A8" w:rsidRPr="00511644">
        <w:rPr>
          <w:color w:val="auto"/>
          <w:sz w:val="24"/>
          <w:szCs w:val="24"/>
        </w:rPr>
        <w:lastRenderedPageBreak/>
        <w:t>digitized process was complex, and my colleagues did not understand the system. However, I was lucky in the respect that I attended an online meeting concerning the changes. My willingness to learn enabled me to adapt to the changes and to teach other members on the team the new process</w:t>
      </w:r>
      <w:r w:rsidR="002F2807" w:rsidRPr="00511644">
        <w:rPr>
          <w:color w:val="auto"/>
          <w:sz w:val="24"/>
          <w:szCs w:val="24"/>
        </w:rPr>
        <w:t xml:space="preserve">. </w:t>
      </w:r>
      <w:r w:rsidR="00C714CE" w:rsidRPr="00511644">
        <w:rPr>
          <w:color w:val="auto"/>
          <w:sz w:val="24"/>
          <w:szCs w:val="24"/>
        </w:rPr>
        <w:t>Technological crime is increasing therefore, a</w:t>
      </w:r>
      <w:r w:rsidR="002F2807" w:rsidRPr="00511644">
        <w:rPr>
          <w:color w:val="auto"/>
          <w:sz w:val="24"/>
          <w:szCs w:val="24"/>
        </w:rPr>
        <w:t>dapting to ever-changing processes in a digital world is imperative</w:t>
      </w:r>
      <w:r w:rsidR="00C714CE" w:rsidRPr="00511644">
        <w:rPr>
          <w:color w:val="auto"/>
          <w:sz w:val="24"/>
          <w:szCs w:val="24"/>
        </w:rPr>
        <w:t>. Modern-Day Policing focuses on digital technology, and I strongly believe that I adapt to this change to become a Modern-Day Police Officer.</w:t>
      </w:r>
    </w:p>
    <w:p w14:paraId="2021EFBE" w14:textId="79D1F5E9" w:rsidR="0065404D" w:rsidRPr="00511644" w:rsidRDefault="0065404D" w:rsidP="005306A6">
      <w:pPr>
        <w:spacing w:before="240"/>
        <w:ind w:right="237"/>
        <w:jc w:val="both"/>
        <w:rPr>
          <w:color w:val="auto"/>
          <w:sz w:val="24"/>
          <w:szCs w:val="24"/>
        </w:rPr>
      </w:pPr>
      <w:r w:rsidRPr="00511644">
        <w:rPr>
          <w:color w:val="auto"/>
          <w:sz w:val="24"/>
          <w:szCs w:val="24"/>
        </w:rPr>
        <w:t>In addition to new processes</w:t>
      </w:r>
      <w:r w:rsidR="00E860BE" w:rsidRPr="00511644">
        <w:rPr>
          <w:color w:val="auto"/>
          <w:sz w:val="24"/>
          <w:szCs w:val="24"/>
        </w:rPr>
        <w:t xml:space="preserve"> above</w:t>
      </w:r>
      <w:r w:rsidRPr="00511644">
        <w:rPr>
          <w:color w:val="auto"/>
          <w:sz w:val="24"/>
          <w:szCs w:val="24"/>
        </w:rPr>
        <w:t xml:space="preserve">, I find it vital to conduct research of my own by utilising sources from the College of Policing and through South Wales Police’s intranet. </w:t>
      </w:r>
      <w:r w:rsidR="007A1F1A" w:rsidRPr="00511644">
        <w:rPr>
          <w:color w:val="auto"/>
          <w:sz w:val="24"/>
          <w:szCs w:val="24"/>
        </w:rPr>
        <w:t xml:space="preserve">The willingness to learn forms part and parcel of a career in the Police, Cooper (2014) outlines that learning helps individuals to succeed </w:t>
      </w:r>
      <w:r w:rsidR="00E860BE" w:rsidRPr="00511644">
        <w:rPr>
          <w:color w:val="auto"/>
          <w:sz w:val="24"/>
          <w:szCs w:val="24"/>
        </w:rPr>
        <w:t>in</w:t>
      </w:r>
      <w:r w:rsidR="007A1F1A" w:rsidRPr="00511644">
        <w:rPr>
          <w:color w:val="auto"/>
          <w:sz w:val="24"/>
          <w:szCs w:val="24"/>
        </w:rPr>
        <w:t xml:space="preserve"> their career role.</w:t>
      </w:r>
      <w:r w:rsidR="00E860BE" w:rsidRPr="00511644">
        <w:rPr>
          <w:color w:val="auto"/>
          <w:sz w:val="24"/>
          <w:szCs w:val="24"/>
        </w:rPr>
        <w:t xml:space="preserve"> By searching approved practice material on the College of Policing I am able identify any new processes and/or trends that have been found through their evidence-based research. This approach to learning enables me to keep up to date with Modern-Policing requirements and processes. Notably, I found</w:t>
      </w:r>
      <w:r w:rsidR="00B64948" w:rsidRPr="00511644">
        <w:rPr>
          <w:color w:val="auto"/>
          <w:sz w:val="24"/>
          <w:szCs w:val="24"/>
        </w:rPr>
        <w:t xml:space="preserve"> through the College of Policing</w:t>
      </w:r>
      <w:r w:rsidR="00E860BE" w:rsidRPr="00511644">
        <w:rPr>
          <w:color w:val="auto"/>
          <w:sz w:val="24"/>
          <w:szCs w:val="24"/>
        </w:rPr>
        <w:t xml:space="preserve"> there is a focus on Neighbourhood Policing </w:t>
      </w:r>
      <w:r w:rsidR="00B64948" w:rsidRPr="00511644">
        <w:rPr>
          <w:color w:val="auto"/>
          <w:sz w:val="24"/>
          <w:szCs w:val="24"/>
        </w:rPr>
        <w:t>to promote problem solving and out of the box techniques as opposed to just dealing with a sole incident. The material I read enabled me to think differently and to adopt a problem-solving approach when faced with neighbourhood and/or community issues. One of the main factors of modern-day Policing is in fact to engage with local communities to change or enhance their perception of the Police (NPCC,</w:t>
      </w:r>
      <w:r w:rsidR="00511644" w:rsidRPr="00511644">
        <w:rPr>
          <w:color w:val="auto"/>
          <w:sz w:val="24"/>
          <w:szCs w:val="24"/>
        </w:rPr>
        <w:t xml:space="preserve"> </w:t>
      </w:r>
      <w:r w:rsidR="00B64948" w:rsidRPr="00511644">
        <w:rPr>
          <w:color w:val="auto"/>
          <w:sz w:val="24"/>
          <w:szCs w:val="24"/>
        </w:rPr>
        <w:t>201</w:t>
      </w:r>
      <w:r w:rsidR="00511644" w:rsidRPr="00511644">
        <w:rPr>
          <w:color w:val="auto"/>
          <w:sz w:val="24"/>
          <w:szCs w:val="24"/>
        </w:rPr>
        <w:t>8</w:t>
      </w:r>
      <w:r w:rsidR="00B64948" w:rsidRPr="00511644">
        <w:rPr>
          <w:color w:val="auto"/>
          <w:sz w:val="24"/>
          <w:szCs w:val="24"/>
        </w:rPr>
        <w:t>).</w:t>
      </w:r>
    </w:p>
    <w:p w14:paraId="3950F69F" w14:textId="77777777" w:rsidR="006059DA" w:rsidRPr="00511644" w:rsidRDefault="00B64948" w:rsidP="005306A6">
      <w:pPr>
        <w:spacing w:before="240"/>
        <w:ind w:right="237"/>
        <w:jc w:val="both"/>
        <w:rPr>
          <w:color w:val="auto"/>
          <w:sz w:val="24"/>
          <w:szCs w:val="24"/>
        </w:rPr>
      </w:pPr>
      <w:r w:rsidRPr="00511644">
        <w:rPr>
          <w:color w:val="auto"/>
          <w:sz w:val="24"/>
          <w:szCs w:val="24"/>
        </w:rPr>
        <w:t xml:space="preserve">My current role as a Response Officer has drastically changed from when I started my career. As stated earlier, I am now an independent Police Constable opposed to a Student Constable. </w:t>
      </w:r>
    </w:p>
    <w:p w14:paraId="16511D80" w14:textId="7211F160" w:rsidR="004650FD" w:rsidRPr="00511644" w:rsidRDefault="00B64948" w:rsidP="005306A6">
      <w:pPr>
        <w:spacing w:before="240"/>
        <w:ind w:right="237"/>
        <w:jc w:val="both"/>
        <w:rPr>
          <w:color w:val="auto"/>
          <w:sz w:val="24"/>
          <w:szCs w:val="24"/>
        </w:rPr>
      </w:pPr>
      <w:r w:rsidRPr="00511644">
        <w:rPr>
          <w:color w:val="auto"/>
          <w:sz w:val="24"/>
          <w:szCs w:val="24"/>
        </w:rPr>
        <w:t xml:space="preserve">Police recruitment has thrived recently, meaning there has been an influx of officers. Unfortunately, the experienced officers on my team have </w:t>
      </w:r>
      <w:r w:rsidR="004650FD" w:rsidRPr="00511644">
        <w:rPr>
          <w:color w:val="auto"/>
          <w:sz w:val="24"/>
          <w:szCs w:val="24"/>
        </w:rPr>
        <w:t xml:space="preserve">transferred to other departments thus meaning I am now one of the most experienced officers, yet still in my probationary period. It is a challenge for me in the respect that I must lead by example for my new colleagues even though I do not hold many years of experience. I find on occasions that I am faced with incidents or processes that I have not experienced and due to the little amount of service of my colleagues, they are unaware of what to do whereas before, I had a strong support network of experienced colleagues to guide me. Despite this, I believe </w:t>
      </w:r>
      <w:r w:rsidR="00C947EC" w:rsidRPr="00511644">
        <w:rPr>
          <w:color w:val="auto"/>
          <w:sz w:val="24"/>
          <w:szCs w:val="24"/>
        </w:rPr>
        <w:t xml:space="preserve">from the start of my career to now my confidence has greatly increased and overall, I feel competent to carry out the tasks that are required of me by my supervisors.  </w:t>
      </w:r>
    </w:p>
    <w:p w14:paraId="7B50FA7A" w14:textId="4865B4D3" w:rsidR="00C947EC" w:rsidRPr="00511644" w:rsidRDefault="00C947EC" w:rsidP="005306A6">
      <w:pPr>
        <w:spacing w:before="240"/>
        <w:ind w:right="237"/>
        <w:jc w:val="both"/>
        <w:rPr>
          <w:color w:val="auto"/>
          <w:sz w:val="24"/>
          <w:szCs w:val="24"/>
        </w:rPr>
      </w:pPr>
      <w:r w:rsidRPr="00511644">
        <w:rPr>
          <w:color w:val="auto"/>
          <w:sz w:val="24"/>
          <w:szCs w:val="24"/>
        </w:rPr>
        <w:t xml:space="preserve">Due to nearing the end of my probationary period, I have had numerous discussions with my supervisor surrounding specialising in certain departments. I have decided that I wish to pursue a career in the Roads Policing Unit as </w:t>
      </w:r>
      <w:r w:rsidR="007C373C" w:rsidRPr="00511644">
        <w:rPr>
          <w:color w:val="auto"/>
          <w:sz w:val="24"/>
          <w:szCs w:val="24"/>
        </w:rPr>
        <w:t>the role of a Roads Policing officer</w:t>
      </w:r>
      <w:r w:rsidRPr="00511644">
        <w:rPr>
          <w:color w:val="auto"/>
          <w:sz w:val="24"/>
          <w:szCs w:val="24"/>
        </w:rPr>
        <w:t xml:space="preserve"> interests me. It is </w:t>
      </w:r>
      <w:r w:rsidR="007C373C" w:rsidRPr="00511644">
        <w:rPr>
          <w:color w:val="auto"/>
          <w:sz w:val="24"/>
          <w:szCs w:val="24"/>
        </w:rPr>
        <w:t>my ambition</w:t>
      </w:r>
      <w:r w:rsidRPr="00511644">
        <w:rPr>
          <w:color w:val="auto"/>
          <w:sz w:val="24"/>
          <w:szCs w:val="24"/>
        </w:rPr>
        <w:t xml:space="preserve"> to pursue a career in the department and has been since initial training, however I was unable to provide that motive with any thought at the time due to the extensive probationary period and academic work. At the start of my</w:t>
      </w:r>
      <w:r w:rsidR="00BD43BB" w:rsidRPr="00511644">
        <w:rPr>
          <w:color w:val="auto"/>
          <w:sz w:val="24"/>
          <w:szCs w:val="24"/>
        </w:rPr>
        <w:t xml:space="preserve"> third year, I strategically planned when I was going to complete my certain deadlines which allowed me to book several courses to aid my career path. At this moment in time, I have successfully completed my Blue Light Driving Course, Stinger Course and Station Breath Test Procedure course, all of which will assist my career path. </w:t>
      </w:r>
      <w:r w:rsidR="00E23329" w:rsidRPr="00511644">
        <w:rPr>
          <w:color w:val="auto"/>
          <w:sz w:val="24"/>
          <w:szCs w:val="24"/>
        </w:rPr>
        <w:t>Completion</w:t>
      </w:r>
      <w:r w:rsidR="00BD43BB" w:rsidRPr="00511644">
        <w:rPr>
          <w:color w:val="auto"/>
          <w:sz w:val="24"/>
          <w:szCs w:val="24"/>
        </w:rPr>
        <w:t xml:space="preserve"> of the courses has provided me with </w:t>
      </w:r>
      <w:r w:rsidR="00E23329" w:rsidRPr="00511644">
        <w:rPr>
          <w:color w:val="auto"/>
          <w:sz w:val="24"/>
          <w:szCs w:val="24"/>
        </w:rPr>
        <w:t>extended knowledge, skills, and</w:t>
      </w:r>
      <w:r w:rsidR="00BD43BB" w:rsidRPr="00511644">
        <w:rPr>
          <w:color w:val="auto"/>
          <w:sz w:val="24"/>
          <w:szCs w:val="24"/>
        </w:rPr>
        <w:t xml:space="preserve"> motivation to pursue a career in the Roads Policing Unit. The </w:t>
      </w:r>
      <w:r w:rsidR="00BD43BB" w:rsidRPr="00511644">
        <w:rPr>
          <w:color w:val="auto"/>
          <w:sz w:val="24"/>
          <w:szCs w:val="24"/>
        </w:rPr>
        <w:lastRenderedPageBreak/>
        <w:t>fact that I have now entered my third year</w:t>
      </w:r>
      <w:r w:rsidR="00E23329" w:rsidRPr="00511644">
        <w:rPr>
          <w:color w:val="auto"/>
          <w:sz w:val="24"/>
          <w:szCs w:val="24"/>
        </w:rPr>
        <w:t xml:space="preserve">, I </w:t>
      </w:r>
      <w:r w:rsidR="00BD43BB" w:rsidRPr="00511644">
        <w:rPr>
          <w:color w:val="auto"/>
          <w:sz w:val="24"/>
          <w:szCs w:val="24"/>
        </w:rPr>
        <w:t>feel that I have a weight off my shoulders in terms of my academic studies and probationary period</w:t>
      </w:r>
      <w:r w:rsidR="00E23329" w:rsidRPr="00511644">
        <w:rPr>
          <w:color w:val="auto"/>
          <w:sz w:val="24"/>
          <w:szCs w:val="24"/>
        </w:rPr>
        <w:t xml:space="preserve"> allowing me to focus on my career </w:t>
      </w:r>
      <w:r w:rsidR="00267B4B" w:rsidRPr="00511644">
        <w:rPr>
          <w:color w:val="auto"/>
          <w:sz w:val="24"/>
          <w:szCs w:val="24"/>
        </w:rPr>
        <w:t>solely</w:t>
      </w:r>
      <w:r w:rsidR="00E23329" w:rsidRPr="00511644">
        <w:rPr>
          <w:color w:val="auto"/>
          <w:sz w:val="24"/>
          <w:szCs w:val="24"/>
        </w:rPr>
        <w:t>.</w:t>
      </w:r>
    </w:p>
    <w:p w14:paraId="286B7A78" w14:textId="2B3B58BA" w:rsidR="008F7CDC" w:rsidRPr="00B64948" w:rsidRDefault="008F7CDC" w:rsidP="005306A6">
      <w:pPr>
        <w:spacing w:before="240"/>
        <w:ind w:right="237"/>
        <w:jc w:val="both"/>
        <w:rPr>
          <w:sz w:val="24"/>
          <w:szCs w:val="24"/>
        </w:rPr>
      </w:pPr>
      <w:r w:rsidRPr="00511644">
        <w:rPr>
          <w:color w:val="auto"/>
          <w:sz w:val="24"/>
          <w:szCs w:val="24"/>
        </w:rPr>
        <w:t>Overall, my role</w:t>
      </w:r>
      <w:r w:rsidR="00E23329" w:rsidRPr="00511644">
        <w:rPr>
          <w:color w:val="auto"/>
          <w:sz w:val="24"/>
          <w:szCs w:val="24"/>
        </w:rPr>
        <w:t xml:space="preserve"> as Police Constable</w:t>
      </w:r>
      <w:r w:rsidRPr="00511644">
        <w:rPr>
          <w:color w:val="auto"/>
          <w:sz w:val="24"/>
          <w:szCs w:val="24"/>
        </w:rPr>
        <w:t xml:space="preserve"> from the initial training to the end of my probation has significantly changed, in terms of the experience I have </w:t>
      </w:r>
      <w:r w:rsidR="008F2499" w:rsidRPr="00511644">
        <w:rPr>
          <w:color w:val="auto"/>
          <w:sz w:val="24"/>
          <w:szCs w:val="24"/>
        </w:rPr>
        <w:t>gained,</w:t>
      </w:r>
      <w:r w:rsidRPr="00511644">
        <w:rPr>
          <w:color w:val="auto"/>
          <w:sz w:val="24"/>
          <w:szCs w:val="24"/>
        </w:rPr>
        <w:t xml:space="preserve"> and the skills achieved through the courses I have undertaken to assist with pursuing my career path.</w:t>
      </w:r>
      <w:r w:rsidR="00D82B10" w:rsidRPr="00511644">
        <w:rPr>
          <w:color w:val="auto"/>
          <w:sz w:val="24"/>
          <w:szCs w:val="24"/>
        </w:rPr>
        <w:t xml:space="preserve"> I expect that changes in my job role in terms of technology and process will continually change due to the modern-day world we live in. I have the confidence that I will be able to adapt to such changes with ease</w:t>
      </w:r>
      <w:r w:rsidR="00D82B10">
        <w:rPr>
          <w:sz w:val="24"/>
          <w:szCs w:val="24"/>
        </w:rPr>
        <w:t>.</w:t>
      </w:r>
    </w:p>
    <w:p w14:paraId="13562732" w14:textId="0FA57A6D" w:rsidR="00CC37D4" w:rsidRPr="00D82B10" w:rsidRDefault="00D82B10" w:rsidP="005306A6">
      <w:pPr>
        <w:spacing w:before="240"/>
        <w:ind w:right="237"/>
        <w:jc w:val="both"/>
        <w:rPr>
          <w:b/>
          <w:bCs/>
          <w:sz w:val="24"/>
          <w:szCs w:val="24"/>
        </w:rPr>
      </w:pPr>
      <w:r w:rsidRPr="00D82B10">
        <w:rPr>
          <w:b/>
          <w:bCs/>
          <w:sz w:val="24"/>
          <w:szCs w:val="24"/>
        </w:rPr>
        <w:t>Word Count: 2292</w:t>
      </w:r>
    </w:p>
    <w:p w14:paraId="6248915B" w14:textId="77777777" w:rsidR="00EC6A1D" w:rsidRDefault="00EC6A1D" w:rsidP="00340E9A">
      <w:pPr>
        <w:ind w:right="237"/>
        <w:jc w:val="both"/>
        <w:rPr>
          <w:b/>
          <w:bCs/>
          <w:sz w:val="24"/>
          <w:szCs w:val="24"/>
        </w:rPr>
      </w:pPr>
    </w:p>
    <w:p w14:paraId="061D76D0" w14:textId="77777777" w:rsidR="00700F8B" w:rsidRPr="00700F8B" w:rsidRDefault="00700F8B" w:rsidP="00340E9A">
      <w:pPr>
        <w:ind w:right="237"/>
        <w:jc w:val="both"/>
        <w:rPr>
          <w:b/>
          <w:bCs/>
          <w:sz w:val="24"/>
          <w:szCs w:val="24"/>
        </w:rPr>
      </w:pPr>
    </w:p>
    <w:p w14:paraId="31EFBFCB" w14:textId="2C22AEF8" w:rsidR="00025B7A" w:rsidRDefault="00025B7A" w:rsidP="00340E9A">
      <w:pPr>
        <w:ind w:right="237"/>
        <w:jc w:val="both"/>
        <w:rPr>
          <w:b/>
          <w:bCs/>
          <w:sz w:val="24"/>
          <w:szCs w:val="24"/>
        </w:rPr>
      </w:pPr>
    </w:p>
    <w:p w14:paraId="0590AAF8"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75CD1FCB" w14:textId="77777777" w:rsidR="000F7ECD" w:rsidRDefault="000F7ECD" w:rsidP="00340E9A">
      <w:pPr>
        <w:ind w:right="237"/>
        <w:jc w:val="both"/>
        <w:rPr>
          <w:sz w:val="24"/>
          <w:szCs w:val="24"/>
        </w:rPr>
      </w:pPr>
    </w:p>
    <w:p w14:paraId="5CCD702B" w14:textId="77777777" w:rsidR="00D82B10" w:rsidRDefault="00D82B10" w:rsidP="00340E9A">
      <w:pPr>
        <w:ind w:right="237"/>
        <w:jc w:val="both"/>
        <w:rPr>
          <w:sz w:val="24"/>
          <w:szCs w:val="24"/>
        </w:rPr>
      </w:pPr>
    </w:p>
    <w:p w14:paraId="3D4900DE" w14:textId="76EF7E4E" w:rsidR="00D82B10" w:rsidRPr="00270EEB" w:rsidRDefault="00D82B10" w:rsidP="00340E9A">
      <w:pPr>
        <w:ind w:right="237"/>
        <w:jc w:val="both"/>
        <w:rPr>
          <w:sz w:val="24"/>
          <w:szCs w:val="24"/>
        </w:rPr>
        <w:sectPr w:rsidR="00D82B10" w:rsidRPr="00270EEB" w:rsidSect="0022001B">
          <w:headerReference w:type="even" r:id="rId13"/>
          <w:headerReference w:type="default" r:id="rId14"/>
          <w:footerReference w:type="even" r:id="rId15"/>
          <w:footerReference w:type="default" r:id="rId16"/>
          <w:headerReference w:type="first" r:id="rId17"/>
          <w:footerReference w:type="first" r:id="rId18"/>
          <w:pgSz w:w="11906" w:h="16838" w:code="9"/>
          <w:pgMar w:top="1440" w:right="1440" w:bottom="1440" w:left="1440" w:header="720" w:footer="720" w:gutter="0"/>
          <w:cols w:space="720"/>
          <w:docGrid w:linePitch="272"/>
        </w:sectPr>
      </w:pPr>
    </w:p>
    <w:p w14:paraId="4B59C936" w14:textId="54E835A8"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61B340F1"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rPr>
        <w:t>Communication Skills, </w:t>
      </w:r>
      <w:r w:rsidR="00E23329" w:rsidRPr="35AC8E37">
        <w:rPr>
          <w:rStyle w:val="normaltextrun"/>
          <w:rFonts w:ascii="Arial" w:hAnsi="Arial" w:cs="Arial"/>
          <w:b/>
          <w:bCs/>
        </w:rPr>
        <w:t>social media</w:t>
      </w:r>
      <w:r w:rsidR="68DB6989" w:rsidRPr="35AC8E37">
        <w:rPr>
          <w:rStyle w:val="normaltextrun"/>
          <w:rFonts w:ascii="Arial" w:hAnsi="Arial" w:cs="Arial"/>
          <w:b/>
          <w:bCs/>
        </w:rPr>
        <w:t>,</w:t>
      </w:r>
      <w:r w:rsidR="1313BD4E" w:rsidRPr="35AC8E37">
        <w:rPr>
          <w:rStyle w:val="normaltextrun"/>
          <w:rFonts w:ascii="Arial" w:hAnsi="Arial" w:cs="Arial"/>
          <w:b/>
          <w:bCs/>
        </w:rPr>
        <w:t xml:space="preserve"> Communication Strategy</w:t>
      </w:r>
      <w:r w:rsidRPr="35AC8E3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496348C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695D4B7C"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rPr>
              <w:t>2500</w:t>
            </w:r>
            <w:r w:rsidR="00650CE9">
              <w:rPr>
                <w:rStyle w:val="normaltextrun"/>
                <w:rFonts w:ascii="Arial" w:hAnsi="Arial" w:cs="Arial"/>
                <w:color w:val="000000"/>
              </w:rPr>
              <w:t> words </w:t>
            </w:r>
            <w:r w:rsidR="00650CE9" w:rsidRPr="7C2E0949">
              <w:rPr>
                <w:rStyle w:val="normaltextrun"/>
                <w:rFonts w:ascii="Arial" w:hAnsi="Arial" w:cs="Arial"/>
                <w:i/>
                <w:iCs/>
                <w:color w:val="000000"/>
              </w:rPr>
              <w:t>(+/- 10%: include your actual word count at the end of each section)</w:t>
            </w:r>
            <w:r w:rsidR="00650CE9">
              <w:rPr>
                <w:rStyle w:val="eop"/>
                <w:rFonts w:ascii="Arial" w:hAnsi="Arial" w:cs="Arial"/>
                <w:color w:val="000000"/>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6A73DBDF" w14:textId="17B0C107" w:rsidR="00AA666E" w:rsidRDefault="00AA666E" w:rsidP="00340E9A">
      <w:pPr>
        <w:ind w:right="237"/>
        <w:jc w:val="both"/>
        <w:rPr>
          <w:sz w:val="24"/>
          <w:szCs w:val="24"/>
        </w:rPr>
      </w:pPr>
    </w:p>
    <w:p w14:paraId="14E2274E" w14:textId="77777777" w:rsidR="00534A02" w:rsidRPr="00D82B10" w:rsidRDefault="009F71FC" w:rsidP="00340E9A">
      <w:pPr>
        <w:ind w:right="237"/>
        <w:jc w:val="both"/>
        <w:rPr>
          <w:sz w:val="24"/>
          <w:szCs w:val="24"/>
        </w:rPr>
      </w:pPr>
      <w:r w:rsidRPr="00D82B10">
        <w:rPr>
          <w:sz w:val="24"/>
          <w:szCs w:val="24"/>
        </w:rPr>
        <w:t>Social media is form of communication that is rapidly growing,</w:t>
      </w:r>
      <w:r w:rsidR="00E23329" w:rsidRPr="00D82B10">
        <w:rPr>
          <w:sz w:val="24"/>
          <w:szCs w:val="24"/>
        </w:rPr>
        <w:t xml:space="preserve"> there are a wide variety of social media platforms, namely Facebook, Twitter, Instagram, and YouTube. The </w:t>
      </w:r>
      <w:r w:rsidRPr="00D82B10">
        <w:rPr>
          <w:sz w:val="24"/>
          <w:szCs w:val="24"/>
        </w:rPr>
        <w:t xml:space="preserve">Statisa Research Department (2021) outline in a recent survey that 3.6 billion people use social media worldwide. </w:t>
      </w:r>
    </w:p>
    <w:p w14:paraId="0993B687" w14:textId="77777777" w:rsidR="00534A02" w:rsidRPr="00D82B10" w:rsidRDefault="00534A02" w:rsidP="00340E9A">
      <w:pPr>
        <w:ind w:right="237"/>
        <w:jc w:val="both"/>
        <w:rPr>
          <w:sz w:val="24"/>
          <w:szCs w:val="24"/>
        </w:rPr>
      </w:pPr>
    </w:p>
    <w:p w14:paraId="15EC76DC" w14:textId="4104065D" w:rsidR="00534A02" w:rsidRPr="00D82B10" w:rsidRDefault="009F71FC" w:rsidP="00340E9A">
      <w:pPr>
        <w:ind w:right="237"/>
        <w:jc w:val="both"/>
        <w:rPr>
          <w:sz w:val="24"/>
          <w:szCs w:val="24"/>
        </w:rPr>
      </w:pPr>
      <w:r w:rsidRPr="00D82B10">
        <w:rPr>
          <w:sz w:val="24"/>
          <w:szCs w:val="24"/>
        </w:rPr>
        <w:t>The use of social media</w:t>
      </w:r>
      <w:r w:rsidR="005F44A9" w:rsidRPr="00D82B10">
        <w:rPr>
          <w:sz w:val="24"/>
          <w:szCs w:val="24"/>
        </w:rPr>
        <w:t xml:space="preserve"> is imperative in modern day policing</w:t>
      </w:r>
      <w:r w:rsidR="00EA3875" w:rsidRPr="00D82B10">
        <w:rPr>
          <w:sz w:val="24"/>
          <w:szCs w:val="24"/>
        </w:rPr>
        <w:t xml:space="preserve"> to build upon the concept of Policing by Consent as social media provides the opportunity for an individual to have two-way conversation opposed to being fed information. The use of social media in a </w:t>
      </w:r>
      <w:r w:rsidR="00534A02" w:rsidRPr="00D82B10">
        <w:rPr>
          <w:sz w:val="24"/>
          <w:szCs w:val="24"/>
        </w:rPr>
        <w:t>modern</w:t>
      </w:r>
      <w:r w:rsidR="00EA3875" w:rsidRPr="00D82B10">
        <w:rPr>
          <w:sz w:val="24"/>
          <w:szCs w:val="24"/>
        </w:rPr>
        <w:t xml:space="preserve"> world</w:t>
      </w:r>
      <w:r w:rsidR="00534A02" w:rsidRPr="00D82B10">
        <w:rPr>
          <w:sz w:val="24"/>
          <w:szCs w:val="24"/>
        </w:rPr>
        <w:t xml:space="preserve"> Policing</w:t>
      </w:r>
      <w:r w:rsidRPr="00D82B10">
        <w:rPr>
          <w:sz w:val="24"/>
          <w:szCs w:val="24"/>
        </w:rPr>
        <w:t xml:space="preserve"> enables Police </w:t>
      </w:r>
      <w:r w:rsidR="00117AA4" w:rsidRPr="00D82B10">
        <w:rPr>
          <w:sz w:val="24"/>
          <w:szCs w:val="24"/>
        </w:rPr>
        <w:t>f</w:t>
      </w:r>
      <w:r w:rsidRPr="00D82B10">
        <w:rPr>
          <w:sz w:val="24"/>
          <w:szCs w:val="24"/>
        </w:rPr>
        <w:t>orces to communicate and engage with their communitie</w:t>
      </w:r>
      <w:r w:rsidR="00534A02" w:rsidRPr="00D82B10">
        <w:rPr>
          <w:sz w:val="24"/>
          <w:szCs w:val="24"/>
        </w:rPr>
        <w:t xml:space="preserve">s (The Police Foundation, 2014). Research conducted by Wright (2006) highlights </w:t>
      </w:r>
      <w:r w:rsidR="002F1659" w:rsidRPr="00D82B10">
        <w:rPr>
          <w:sz w:val="24"/>
          <w:szCs w:val="24"/>
        </w:rPr>
        <w:t>that Police forces</w:t>
      </w:r>
      <w:r w:rsidR="00534A02" w:rsidRPr="00D82B10">
        <w:rPr>
          <w:sz w:val="24"/>
          <w:szCs w:val="24"/>
        </w:rPr>
        <w:t xml:space="preserve"> commonly use social media as a tool to </w:t>
      </w:r>
      <w:r w:rsidR="002F1659" w:rsidRPr="00D82B10">
        <w:rPr>
          <w:sz w:val="24"/>
          <w:szCs w:val="24"/>
        </w:rPr>
        <w:t>disseminate</w:t>
      </w:r>
      <w:r w:rsidR="00534A02" w:rsidRPr="00D82B10">
        <w:rPr>
          <w:sz w:val="24"/>
          <w:szCs w:val="24"/>
        </w:rPr>
        <w:t xml:space="preserve"> and circulate information surrounding wanted or missing persons,</w:t>
      </w:r>
      <w:r w:rsidR="002F1659" w:rsidRPr="00D82B10">
        <w:rPr>
          <w:sz w:val="24"/>
          <w:szCs w:val="24"/>
        </w:rPr>
        <w:t xml:space="preserve"> ongoing incidents,</w:t>
      </w:r>
      <w:r w:rsidR="00534A02" w:rsidRPr="00D82B10">
        <w:rPr>
          <w:sz w:val="24"/>
          <w:szCs w:val="24"/>
        </w:rPr>
        <w:t xml:space="preserve"> </w:t>
      </w:r>
      <w:r w:rsidR="002F1659" w:rsidRPr="00D82B10">
        <w:rPr>
          <w:sz w:val="24"/>
          <w:szCs w:val="24"/>
        </w:rPr>
        <w:t>crime prevention advice and to encourage reporting of incidents in local communities.</w:t>
      </w:r>
    </w:p>
    <w:p w14:paraId="5274FE5E" w14:textId="6D4F3B28" w:rsidR="00C75DB6" w:rsidRPr="00D82B10" w:rsidRDefault="00C75DB6" w:rsidP="00340E9A">
      <w:pPr>
        <w:ind w:right="237"/>
        <w:jc w:val="both"/>
        <w:rPr>
          <w:sz w:val="24"/>
          <w:szCs w:val="24"/>
        </w:rPr>
      </w:pPr>
    </w:p>
    <w:p w14:paraId="4F8EC14A" w14:textId="0EABD8FD" w:rsidR="00DE525E" w:rsidRPr="00D82B10" w:rsidRDefault="00C75DB6" w:rsidP="00340E9A">
      <w:pPr>
        <w:ind w:right="237"/>
        <w:jc w:val="both"/>
        <w:rPr>
          <w:sz w:val="24"/>
          <w:szCs w:val="24"/>
        </w:rPr>
      </w:pPr>
      <w:r w:rsidRPr="00D82B10">
        <w:rPr>
          <w:sz w:val="24"/>
          <w:szCs w:val="24"/>
        </w:rPr>
        <w:t xml:space="preserve">Since starting my career with South Wales Police, I have increasingly noticed that social media plays a vital role in communicating with our communities. Community Policing plays a significant part in a </w:t>
      </w:r>
      <w:r w:rsidR="0041023B" w:rsidRPr="00D82B10">
        <w:rPr>
          <w:sz w:val="24"/>
          <w:szCs w:val="24"/>
        </w:rPr>
        <w:t>modern-day</w:t>
      </w:r>
      <w:r w:rsidRPr="00D82B10">
        <w:rPr>
          <w:sz w:val="24"/>
          <w:szCs w:val="24"/>
        </w:rPr>
        <w:t xml:space="preserve"> Policing environment</w:t>
      </w:r>
      <w:r w:rsidR="0041023B" w:rsidRPr="00D82B10">
        <w:rPr>
          <w:sz w:val="24"/>
          <w:szCs w:val="24"/>
        </w:rPr>
        <w:t xml:space="preserve"> and with the assistance of social media, policing our communities will become less challenging</w:t>
      </w:r>
      <w:r w:rsidR="00DE525E" w:rsidRPr="00D82B10">
        <w:rPr>
          <w:sz w:val="24"/>
          <w:szCs w:val="24"/>
        </w:rPr>
        <w:t>.</w:t>
      </w:r>
      <w:r w:rsidR="00D977BA" w:rsidRPr="00D82B10">
        <w:rPr>
          <w:sz w:val="24"/>
          <w:szCs w:val="24"/>
        </w:rPr>
        <w:t xml:space="preserve"> The College of Policing (2021) emphasise that Community Policing is the key to the heart of our neighbourhoods and that effective community engagement will establish and provided a two-way dialogue between the public and the Police.</w:t>
      </w:r>
    </w:p>
    <w:p w14:paraId="7A025F29" w14:textId="77777777" w:rsidR="00DE525E" w:rsidRPr="00D82B10" w:rsidRDefault="00DE525E" w:rsidP="00340E9A">
      <w:pPr>
        <w:ind w:right="237"/>
        <w:jc w:val="both"/>
        <w:rPr>
          <w:sz w:val="24"/>
          <w:szCs w:val="24"/>
        </w:rPr>
      </w:pPr>
    </w:p>
    <w:p w14:paraId="139D53A9" w14:textId="71F54B5C" w:rsidR="00C75DB6" w:rsidRDefault="0041023B" w:rsidP="00340E9A">
      <w:pPr>
        <w:ind w:right="237"/>
        <w:jc w:val="both"/>
        <w:rPr>
          <w:sz w:val="24"/>
          <w:szCs w:val="24"/>
        </w:rPr>
      </w:pPr>
      <w:r w:rsidRPr="00D82B10">
        <w:rPr>
          <w:sz w:val="24"/>
          <w:szCs w:val="24"/>
        </w:rPr>
        <w:t xml:space="preserve">The ‘Policing Vision 2025’ introduced by the </w:t>
      </w:r>
      <w:r w:rsidR="00DE525E" w:rsidRPr="00D82B10">
        <w:rPr>
          <w:sz w:val="24"/>
          <w:szCs w:val="24"/>
        </w:rPr>
        <w:t xml:space="preserve">National Police Chief’s Council (NPCC) </w:t>
      </w:r>
      <w:r w:rsidRPr="00D82B10">
        <w:rPr>
          <w:sz w:val="24"/>
          <w:szCs w:val="24"/>
        </w:rPr>
        <w:t xml:space="preserve">in 2015 holds community policing at </w:t>
      </w:r>
      <w:r w:rsidR="00DE525E" w:rsidRPr="00D82B10">
        <w:rPr>
          <w:sz w:val="24"/>
          <w:szCs w:val="24"/>
        </w:rPr>
        <w:t>its heart</w:t>
      </w:r>
      <w:r w:rsidRPr="00D82B10">
        <w:rPr>
          <w:sz w:val="24"/>
          <w:szCs w:val="24"/>
        </w:rPr>
        <w:t xml:space="preserve"> to ensure that</w:t>
      </w:r>
      <w:r>
        <w:rPr>
          <w:sz w:val="24"/>
          <w:szCs w:val="24"/>
        </w:rPr>
        <w:t xml:space="preserve"> local </w:t>
      </w:r>
      <w:r w:rsidR="00DE525E">
        <w:rPr>
          <w:sz w:val="24"/>
          <w:szCs w:val="24"/>
        </w:rPr>
        <w:t>community’s</w:t>
      </w:r>
      <w:r>
        <w:rPr>
          <w:sz w:val="24"/>
          <w:szCs w:val="24"/>
        </w:rPr>
        <w:t xml:space="preserve"> </w:t>
      </w:r>
      <w:r w:rsidR="00DE525E">
        <w:rPr>
          <w:sz w:val="24"/>
          <w:szCs w:val="24"/>
        </w:rPr>
        <w:t>needs,</w:t>
      </w:r>
      <w:r>
        <w:rPr>
          <w:sz w:val="24"/>
          <w:szCs w:val="24"/>
        </w:rPr>
        <w:t xml:space="preserve"> </w:t>
      </w:r>
      <w:r w:rsidRPr="00D82B10">
        <w:rPr>
          <w:sz w:val="24"/>
          <w:szCs w:val="24"/>
        </w:rPr>
        <w:t xml:space="preserve">and interests are understood so that a </w:t>
      </w:r>
      <w:r w:rsidR="00DE525E" w:rsidRPr="00D82B10">
        <w:rPr>
          <w:sz w:val="24"/>
          <w:szCs w:val="24"/>
        </w:rPr>
        <w:t xml:space="preserve">tailored service can be delivered. The NPCC </w:t>
      </w:r>
      <w:r w:rsidR="00DE525E" w:rsidRPr="00D82B10">
        <w:rPr>
          <w:sz w:val="24"/>
          <w:szCs w:val="24"/>
        </w:rPr>
        <w:lastRenderedPageBreak/>
        <w:t>(2015) highlight that the rapid growth of technology and social media is shaping the way in which the public wish to engage with the Policing and is changing the public’s perception and expectations of the services they receive.</w:t>
      </w:r>
    </w:p>
    <w:p w14:paraId="6A590074" w14:textId="7373620A" w:rsidR="00A90F3B" w:rsidRDefault="00A90F3B" w:rsidP="00340E9A">
      <w:pPr>
        <w:ind w:right="237"/>
        <w:jc w:val="both"/>
        <w:rPr>
          <w:sz w:val="24"/>
          <w:szCs w:val="24"/>
        </w:rPr>
      </w:pPr>
    </w:p>
    <w:p w14:paraId="465612FE" w14:textId="77777777" w:rsidR="001B7D04" w:rsidRDefault="00A90F3B" w:rsidP="00340E9A">
      <w:pPr>
        <w:ind w:right="237"/>
        <w:jc w:val="both"/>
        <w:rPr>
          <w:sz w:val="24"/>
          <w:szCs w:val="24"/>
        </w:rPr>
      </w:pPr>
      <w:r>
        <w:rPr>
          <w:sz w:val="24"/>
          <w:szCs w:val="24"/>
        </w:rPr>
        <w:t xml:space="preserve">In the workplace I have access to the local Policing Twitter account </w:t>
      </w:r>
      <w:r w:rsidR="00DB2D58">
        <w:rPr>
          <w:sz w:val="24"/>
          <w:szCs w:val="24"/>
        </w:rPr>
        <w:t>enabling me to</w:t>
      </w:r>
      <w:r>
        <w:rPr>
          <w:sz w:val="24"/>
          <w:szCs w:val="24"/>
        </w:rPr>
        <w:t xml:space="preserve"> post tweets concerning ongoing incident</w:t>
      </w:r>
      <w:r w:rsidR="00DB2D58">
        <w:rPr>
          <w:sz w:val="24"/>
          <w:szCs w:val="24"/>
        </w:rPr>
        <w:t>s</w:t>
      </w:r>
      <w:r>
        <w:rPr>
          <w:sz w:val="24"/>
          <w:szCs w:val="24"/>
        </w:rPr>
        <w:t xml:space="preserve"> or provide information regarding a wanted or missing person</w:t>
      </w:r>
      <w:r w:rsidR="001B7D04">
        <w:rPr>
          <w:sz w:val="24"/>
          <w:szCs w:val="24"/>
        </w:rPr>
        <w:t xml:space="preserve">(s). </w:t>
      </w:r>
      <w:r w:rsidR="00AD0443">
        <w:rPr>
          <w:sz w:val="24"/>
          <w:szCs w:val="24"/>
        </w:rPr>
        <w:t xml:space="preserve">Since obtaining access to the Twitter account I have posted Tweets on several occasions </w:t>
      </w:r>
      <w:r w:rsidR="00086341">
        <w:rPr>
          <w:sz w:val="24"/>
          <w:szCs w:val="24"/>
        </w:rPr>
        <w:t>referring</w:t>
      </w:r>
      <w:r w:rsidR="00DB2D58">
        <w:rPr>
          <w:sz w:val="24"/>
          <w:szCs w:val="24"/>
        </w:rPr>
        <w:t xml:space="preserve"> to </w:t>
      </w:r>
      <w:r w:rsidR="00AD0443">
        <w:rPr>
          <w:sz w:val="24"/>
          <w:szCs w:val="24"/>
        </w:rPr>
        <w:t>hi-visibility patrols</w:t>
      </w:r>
      <w:r w:rsidR="00DB2D58">
        <w:rPr>
          <w:sz w:val="24"/>
          <w:szCs w:val="24"/>
        </w:rPr>
        <w:t xml:space="preserve"> being conducted</w:t>
      </w:r>
      <w:r w:rsidR="00AD0443">
        <w:rPr>
          <w:sz w:val="24"/>
          <w:szCs w:val="24"/>
        </w:rPr>
        <w:t xml:space="preserve"> and to make </w:t>
      </w:r>
      <w:r w:rsidR="00DB2D58">
        <w:rPr>
          <w:sz w:val="24"/>
          <w:szCs w:val="24"/>
        </w:rPr>
        <w:t>residents</w:t>
      </w:r>
      <w:r w:rsidR="00AD0443">
        <w:rPr>
          <w:sz w:val="24"/>
          <w:szCs w:val="24"/>
        </w:rPr>
        <w:t xml:space="preserve"> aware of road closures</w:t>
      </w:r>
      <w:r w:rsidR="00DB2D58">
        <w:rPr>
          <w:sz w:val="24"/>
          <w:szCs w:val="24"/>
        </w:rPr>
        <w:t xml:space="preserve">. </w:t>
      </w:r>
    </w:p>
    <w:p w14:paraId="3F861E8F" w14:textId="77777777" w:rsidR="001B7D04" w:rsidRDefault="001B7D04" w:rsidP="00340E9A">
      <w:pPr>
        <w:ind w:right="237"/>
        <w:jc w:val="both"/>
        <w:rPr>
          <w:sz w:val="24"/>
          <w:szCs w:val="24"/>
        </w:rPr>
      </w:pPr>
    </w:p>
    <w:p w14:paraId="7C1F96E7" w14:textId="77777777" w:rsidR="00E81B08" w:rsidRDefault="00DB2D58" w:rsidP="00E81B08">
      <w:pPr>
        <w:ind w:right="237"/>
        <w:jc w:val="both"/>
        <w:rPr>
          <w:sz w:val="24"/>
          <w:szCs w:val="24"/>
        </w:rPr>
      </w:pPr>
      <w:r>
        <w:rPr>
          <w:sz w:val="24"/>
          <w:szCs w:val="24"/>
        </w:rPr>
        <w:t>In response to</w:t>
      </w:r>
      <w:r w:rsidR="00102294">
        <w:rPr>
          <w:sz w:val="24"/>
          <w:szCs w:val="24"/>
        </w:rPr>
        <w:t xml:space="preserve"> numerous Tweets I have posted</w:t>
      </w:r>
      <w:r>
        <w:rPr>
          <w:sz w:val="24"/>
          <w:szCs w:val="24"/>
        </w:rPr>
        <w:t xml:space="preserve">, I have had several members of the public reply and engage concerning issues and/or concerns in their local areas, especially when the Tweets are focused around hi-visibility patrols. </w:t>
      </w:r>
      <w:r w:rsidR="00086341">
        <w:rPr>
          <w:sz w:val="24"/>
          <w:szCs w:val="24"/>
        </w:rPr>
        <w:t xml:space="preserve">On one </w:t>
      </w:r>
      <w:r w:rsidR="001B7D04">
        <w:rPr>
          <w:sz w:val="24"/>
          <w:szCs w:val="24"/>
        </w:rPr>
        <w:t>occasion</w:t>
      </w:r>
      <w:r w:rsidR="00086341">
        <w:rPr>
          <w:sz w:val="24"/>
          <w:szCs w:val="24"/>
        </w:rPr>
        <w:t xml:space="preserve">, I posted a </w:t>
      </w:r>
      <w:r w:rsidR="001B7D04">
        <w:rPr>
          <w:sz w:val="24"/>
          <w:szCs w:val="24"/>
        </w:rPr>
        <w:t>T</w:t>
      </w:r>
      <w:r w:rsidR="00086341">
        <w:rPr>
          <w:sz w:val="24"/>
          <w:szCs w:val="24"/>
        </w:rPr>
        <w:t xml:space="preserve">weet </w:t>
      </w:r>
      <w:r w:rsidR="00102294">
        <w:rPr>
          <w:sz w:val="24"/>
          <w:szCs w:val="24"/>
        </w:rPr>
        <w:t xml:space="preserve">outlining </w:t>
      </w:r>
      <w:r w:rsidR="00086341">
        <w:rPr>
          <w:sz w:val="24"/>
          <w:szCs w:val="24"/>
        </w:rPr>
        <w:t>targeted patrols</w:t>
      </w:r>
      <w:r w:rsidR="00102294">
        <w:rPr>
          <w:sz w:val="24"/>
          <w:szCs w:val="24"/>
        </w:rPr>
        <w:t xml:space="preserve"> are being conducted</w:t>
      </w:r>
      <w:r w:rsidR="00086341">
        <w:rPr>
          <w:sz w:val="24"/>
          <w:szCs w:val="24"/>
        </w:rPr>
        <w:t xml:space="preserve"> for an anti-social behaviour hotspot</w:t>
      </w:r>
      <w:r w:rsidR="001B7D04">
        <w:rPr>
          <w:sz w:val="24"/>
          <w:szCs w:val="24"/>
        </w:rPr>
        <w:t>. In response to the tweet, a member of the public engaged in conversation concerning numerous issues in the targeted area leading to the person making an official report to Police at the Station. Upon speaking with the individual in person they stated that they did not feel like the Police were doing anything regarding the anti-social behaviour but because of seeing the Tweet the individual felt reassured and had the confidence to make an official report. The official report made to Police enabled local neighbourhood officers to conduct targeted patrols on a regular basis and adopt a problem-solving approach to the issue. The individual that engaged solely through Twitter continues to make numerous reports to Police regarding anti-social behaviour issues which are being tackled by my colleagues and I</w:t>
      </w:r>
      <w:r w:rsidR="00102294">
        <w:rPr>
          <w:sz w:val="24"/>
          <w:szCs w:val="24"/>
        </w:rPr>
        <w:t xml:space="preserve">. </w:t>
      </w:r>
      <w:r w:rsidR="00E81B08">
        <w:rPr>
          <w:sz w:val="24"/>
          <w:szCs w:val="24"/>
        </w:rPr>
        <w:t xml:space="preserve">It is evident that engaging with our communities through social media is a way to break down barriers between the Public and the Police and to boost public confidence. </w:t>
      </w:r>
    </w:p>
    <w:p w14:paraId="11DDBDC4" w14:textId="62ED0544" w:rsidR="00BF08BE" w:rsidRDefault="00BF08BE" w:rsidP="00340E9A">
      <w:pPr>
        <w:ind w:right="237"/>
        <w:jc w:val="both"/>
        <w:rPr>
          <w:sz w:val="24"/>
          <w:szCs w:val="24"/>
        </w:rPr>
      </w:pPr>
    </w:p>
    <w:p w14:paraId="09B019F8" w14:textId="620807FF" w:rsidR="00D977BA" w:rsidRDefault="00BF08BE" w:rsidP="00340E9A">
      <w:pPr>
        <w:ind w:right="237"/>
        <w:jc w:val="both"/>
        <w:rPr>
          <w:sz w:val="24"/>
          <w:szCs w:val="24"/>
        </w:rPr>
      </w:pPr>
      <w:r>
        <w:rPr>
          <w:sz w:val="24"/>
          <w:szCs w:val="24"/>
        </w:rPr>
        <w:t xml:space="preserve">In addition to assisting </w:t>
      </w:r>
      <w:r w:rsidR="00E81B08">
        <w:rPr>
          <w:sz w:val="24"/>
          <w:szCs w:val="24"/>
        </w:rPr>
        <w:t xml:space="preserve">with dissemination of consistent tweets regarding targeted patrols and/or information concerning Road Safety Week, Knife Crime, Domestic Abuse Awareness I have attended numerous calls whereby social media has played a significant role. I attended an incident several months ago referring to a young female who had gone missing. The female was below the age of 18 and had not gone missing previously. </w:t>
      </w:r>
      <w:r w:rsidR="009E7DE8">
        <w:rPr>
          <w:sz w:val="24"/>
          <w:szCs w:val="24"/>
        </w:rPr>
        <w:t xml:space="preserve">I attended the female’s address and spoke to her parents who explained that she had left the address with her mobile phone and her whereabouts were unknown. </w:t>
      </w:r>
      <w:r w:rsidR="00E818D2">
        <w:rPr>
          <w:sz w:val="24"/>
          <w:szCs w:val="24"/>
        </w:rPr>
        <w:t xml:space="preserve">The parents stated that this behaviour was out of the ordinary for the female and that she did not have any friends within the locality. </w:t>
      </w:r>
      <w:r w:rsidR="009E7DE8">
        <w:rPr>
          <w:sz w:val="24"/>
          <w:szCs w:val="24"/>
        </w:rPr>
        <w:t xml:space="preserve">When </w:t>
      </w:r>
      <w:r w:rsidR="00E818D2">
        <w:rPr>
          <w:sz w:val="24"/>
          <w:szCs w:val="24"/>
        </w:rPr>
        <w:t>Police attend</w:t>
      </w:r>
      <w:r w:rsidR="009E7DE8">
        <w:rPr>
          <w:sz w:val="24"/>
          <w:szCs w:val="24"/>
        </w:rPr>
        <w:t xml:space="preserve"> a report of a missing person it is imperative to ask for their social media details as the platforms in which an individual uses can provide lines of enquiry regarding their whereabouts</w:t>
      </w:r>
      <w:r w:rsidR="00E818D2">
        <w:rPr>
          <w:sz w:val="24"/>
          <w:szCs w:val="24"/>
        </w:rPr>
        <w:t xml:space="preserve"> i.e., their location or last active status.</w:t>
      </w:r>
      <w:r w:rsidR="00E81B08">
        <w:rPr>
          <w:sz w:val="24"/>
          <w:szCs w:val="24"/>
        </w:rPr>
        <w:t xml:space="preserve"> </w:t>
      </w:r>
      <w:r w:rsidR="009E7DE8">
        <w:rPr>
          <w:sz w:val="24"/>
          <w:szCs w:val="24"/>
        </w:rPr>
        <w:t xml:space="preserve">The female’s parents had the daughter’s </w:t>
      </w:r>
      <w:r w:rsidR="00E818D2">
        <w:rPr>
          <w:sz w:val="24"/>
          <w:szCs w:val="24"/>
        </w:rPr>
        <w:t>S</w:t>
      </w:r>
      <w:r w:rsidR="009E7DE8">
        <w:rPr>
          <w:sz w:val="24"/>
          <w:szCs w:val="24"/>
        </w:rPr>
        <w:t>nap</w:t>
      </w:r>
      <w:r w:rsidR="00E818D2">
        <w:rPr>
          <w:sz w:val="24"/>
          <w:szCs w:val="24"/>
        </w:rPr>
        <w:t>C</w:t>
      </w:r>
      <w:r w:rsidR="009E7DE8">
        <w:rPr>
          <w:sz w:val="24"/>
          <w:szCs w:val="24"/>
        </w:rPr>
        <w:t>hat account logged into their mobile device which instantaneously</w:t>
      </w:r>
      <w:r w:rsidR="00E818D2">
        <w:rPr>
          <w:sz w:val="24"/>
          <w:szCs w:val="24"/>
        </w:rPr>
        <w:t xml:space="preserve"> provided me with a line of enquiry, that being her live location</w:t>
      </w:r>
      <w:r w:rsidR="009E7DE8">
        <w:rPr>
          <w:sz w:val="24"/>
          <w:szCs w:val="24"/>
        </w:rPr>
        <w:t>. Snap</w:t>
      </w:r>
      <w:r w:rsidR="00E818D2">
        <w:rPr>
          <w:sz w:val="24"/>
          <w:szCs w:val="24"/>
        </w:rPr>
        <w:t>C</w:t>
      </w:r>
      <w:r w:rsidR="009E7DE8">
        <w:rPr>
          <w:sz w:val="24"/>
          <w:szCs w:val="24"/>
        </w:rPr>
        <w:t xml:space="preserve">hat is a large social media platform which </w:t>
      </w:r>
      <w:r w:rsidR="00E818D2">
        <w:rPr>
          <w:sz w:val="24"/>
          <w:szCs w:val="24"/>
        </w:rPr>
        <w:t>has the ability to display</w:t>
      </w:r>
      <w:r w:rsidR="009E7DE8">
        <w:rPr>
          <w:sz w:val="24"/>
          <w:szCs w:val="24"/>
        </w:rPr>
        <w:t xml:space="preserve"> a user’s </w:t>
      </w:r>
      <w:r w:rsidR="00E818D2">
        <w:rPr>
          <w:sz w:val="24"/>
          <w:szCs w:val="24"/>
        </w:rPr>
        <w:t>real-time</w:t>
      </w:r>
      <w:r w:rsidR="009E7DE8">
        <w:rPr>
          <w:sz w:val="24"/>
          <w:szCs w:val="24"/>
        </w:rPr>
        <w:t xml:space="preserve"> location. As a result of the information I gathered, I informed local officers to attend the </w:t>
      </w:r>
      <w:r w:rsidR="00E818D2">
        <w:rPr>
          <w:sz w:val="24"/>
          <w:szCs w:val="24"/>
        </w:rPr>
        <w:t>given location</w:t>
      </w:r>
      <w:r w:rsidR="009E7DE8">
        <w:rPr>
          <w:sz w:val="24"/>
          <w:szCs w:val="24"/>
        </w:rPr>
        <w:t xml:space="preserve"> on the female’s snapchat to which she </w:t>
      </w:r>
      <w:r w:rsidR="00702C3E">
        <w:rPr>
          <w:sz w:val="24"/>
          <w:szCs w:val="24"/>
        </w:rPr>
        <w:t>was in</w:t>
      </w:r>
      <w:r w:rsidR="009E7DE8">
        <w:rPr>
          <w:sz w:val="24"/>
          <w:szCs w:val="24"/>
        </w:rPr>
        <w:t xml:space="preserve"> a nearby car park.</w:t>
      </w:r>
      <w:r w:rsidR="00E818D2">
        <w:rPr>
          <w:sz w:val="24"/>
          <w:szCs w:val="24"/>
        </w:rPr>
        <w:t xml:space="preserve"> The assistance of social media, namely SnapChat was highly effective in locating the female and I believe if SnapChat had not played a role in the investigation the female would not have been located as quickly as she had been.</w:t>
      </w:r>
      <w:r w:rsidR="009E7DE8">
        <w:rPr>
          <w:sz w:val="24"/>
          <w:szCs w:val="24"/>
        </w:rPr>
        <w:t xml:space="preserve"> Additionally, </w:t>
      </w:r>
      <w:r w:rsidR="00702C3E">
        <w:rPr>
          <w:sz w:val="24"/>
          <w:szCs w:val="24"/>
        </w:rPr>
        <w:t xml:space="preserve">if the parents did not have the female’s social media details, I would have considered requesting their permission for the South Wales Police </w:t>
      </w:r>
      <w:r w:rsidR="00702C3E">
        <w:rPr>
          <w:sz w:val="24"/>
          <w:szCs w:val="24"/>
        </w:rPr>
        <w:lastRenderedPageBreak/>
        <w:t>social media platforms to release a photograph of the female to disseminate a missing person plea. This incident is a snapshot of the incidents I attend involving social media; however, I believe that this incident is an exemplary example as it positively shows the power of social media in terms of assisting a</w:t>
      </w:r>
      <w:r w:rsidR="00E818D2">
        <w:rPr>
          <w:sz w:val="24"/>
          <w:szCs w:val="24"/>
        </w:rPr>
        <w:t xml:space="preserve"> Police</w:t>
      </w:r>
      <w:r w:rsidR="00702C3E">
        <w:rPr>
          <w:sz w:val="24"/>
          <w:szCs w:val="24"/>
        </w:rPr>
        <w:t xml:space="preserve"> investigatio</w:t>
      </w:r>
      <w:r w:rsidR="00E818D2">
        <w:rPr>
          <w:sz w:val="24"/>
          <w:szCs w:val="24"/>
        </w:rPr>
        <w:t>n and/or obtaining differing lines of enquiries</w:t>
      </w:r>
      <w:r w:rsidR="00702C3E">
        <w:rPr>
          <w:sz w:val="24"/>
          <w:szCs w:val="24"/>
        </w:rPr>
        <w:t xml:space="preserve">. </w:t>
      </w:r>
    </w:p>
    <w:p w14:paraId="29FA035D" w14:textId="77777777" w:rsidR="00D977BA" w:rsidRDefault="00D977BA" w:rsidP="00340E9A">
      <w:pPr>
        <w:ind w:right="237"/>
        <w:jc w:val="both"/>
        <w:rPr>
          <w:sz w:val="24"/>
          <w:szCs w:val="24"/>
        </w:rPr>
      </w:pPr>
    </w:p>
    <w:p w14:paraId="5158C17C" w14:textId="06B2B277" w:rsidR="00AD0443" w:rsidRPr="00D977BA" w:rsidRDefault="00E818D2" w:rsidP="00340E9A">
      <w:pPr>
        <w:ind w:right="237"/>
        <w:jc w:val="both"/>
        <w:rPr>
          <w:sz w:val="24"/>
          <w:szCs w:val="24"/>
        </w:rPr>
      </w:pPr>
      <w:r>
        <w:rPr>
          <w:sz w:val="24"/>
          <w:szCs w:val="24"/>
        </w:rPr>
        <w:t>Social media is widely used by Police Forces in England and Wales, a</w:t>
      </w:r>
      <w:r w:rsidR="00DB2D58">
        <w:rPr>
          <w:sz w:val="24"/>
          <w:szCs w:val="24"/>
        </w:rPr>
        <w:t xml:space="preserve"> survey compiled by Sussex Police in 2018 disseminated to 25,700 respondents across all 43 force areas in England and Wales focused on obtaining responses regarding the Police’s social media use.</w:t>
      </w:r>
      <w:r w:rsidR="00086341">
        <w:rPr>
          <w:sz w:val="24"/>
          <w:szCs w:val="24"/>
        </w:rPr>
        <w:t xml:space="preserve"> The survey found that 54% of the respondents felt an element of reassurance when the posts were focussed on crime and/or targeted patrols and 70% stated that </w:t>
      </w:r>
      <w:r w:rsidR="00086341" w:rsidRPr="00D82B10">
        <w:rPr>
          <w:sz w:val="24"/>
          <w:szCs w:val="24"/>
        </w:rPr>
        <w:t xml:space="preserve">the force’s increase in social media use enhanced their confidence in the Police (Surrey Police, 2018). </w:t>
      </w:r>
      <w:r w:rsidR="00D977BA" w:rsidRPr="00D82B10">
        <w:rPr>
          <w:sz w:val="24"/>
          <w:szCs w:val="24"/>
        </w:rPr>
        <w:t xml:space="preserve"> The statistics detail that social media plays a part in enhancing the public’s</w:t>
      </w:r>
      <w:r w:rsidR="00D977BA">
        <w:rPr>
          <w:sz w:val="24"/>
          <w:szCs w:val="24"/>
        </w:rPr>
        <w:t xml:space="preserve"> confidence in the Police</w:t>
      </w:r>
      <w:r w:rsidR="00203D36">
        <w:rPr>
          <w:sz w:val="24"/>
          <w:szCs w:val="24"/>
        </w:rPr>
        <w:t xml:space="preserve"> and provide vital reassurance. </w:t>
      </w:r>
    </w:p>
    <w:p w14:paraId="2129CC5C" w14:textId="77777777" w:rsidR="00086341" w:rsidRDefault="00086341" w:rsidP="00340E9A">
      <w:pPr>
        <w:ind w:right="237"/>
        <w:jc w:val="both"/>
        <w:rPr>
          <w:b/>
          <w:bCs/>
          <w:sz w:val="24"/>
          <w:szCs w:val="24"/>
        </w:rPr>
      </w:pPr>
    </w:p>
    <w:p w14:paraId="254B3E0B" w14:textId="5297E265" w:rsidR="00203D36" w:rsidRPr="00D82B10" w:rsidRDefault="00102294" w:rsidP="00086341">
      <w:pPr>
        <w:ind w:right="237"/>
        <w:jc w:val="both"/>
        <w:rPr>
          <w:sz w:val="24"/>
          <w:szCs w:val="24"/>
        </w:rPr>
      </w:pPr>
      <w:r w:rsidRPr="00D82B10">
        <w:rPr>
          <w:sz w:val="24"/>
          <w:szCs w:val="24"/>
        </w:rPr>
        <w:t xml:space="preserve">As previously mentioned, I have access to the </w:t>
      </w:r>
      <w:r w:rsidR="008F4656" w:rsidRPr="00D82B10">
        <w:rPr>
          <w:sz w:val="24"/>
          <w:szCs w:val="24"/>
        </w:rPr>
        <w:t>local Policing Twitter</w:t>
      </w:r>
      <w:r w:rsidR="00236FF7" w:rsidRPr="00D82B10">
        <w:rPr>
          <w:sz w:val="24"/>
          <w:szCs w:val="24"/>
        </w:rPr>
        <w:t>,</w:t>
      </w:r>
      <w:r w:rsidR="008F4656" w:rsidRPr="00D82B10">
        <w:rPr>
          <w:sz w:val="24"/>
          <w:szCs w:val="24"/>
        </w:rPr>
        <w:t xml:space="preserve"> Facebook too is a very popular social media platform utilised in Policing. </w:t>
      </w:r>
      <w:r w:rsidR="00086341" w:rsidRPr="00D82B10">
        <w:rPr>
          <w:sz w:val="24"/>
          <w:szCs w:val="24"/>
        </w:rPr>
        <w:t>The Social Media Guidebook for Law Enforcement Agencies (2019) state that a staggering 94% of Police services use Facebook which is closely followed by 71% at Twitter and The Police Foundation (2014) argue that Facebook and Twitter are in fact the most common forms of social media used in Modern Day Policing. Twitter is a social media platform utilised by approximately 206 million people daily (Statista Research Department, 2022) and is used to communicate and stay up to date with real time news and/or incidents (Twitter, 2022).</w:t>
      </w:r>
      <w:r w:rsidR="00203D36" w:rsidRPr="00D82B10">
        <w:rPr>
          <w:sz w:val="24"/>
          <w:szCs w:val="24"/>
        </w:rPr>
        <w:t xml:space="preserve"> </w:t>
      </w:r>
    </w:p>
    <w:p w14:paraId="6394B8E8" w14:textId="77777777" w:rsidR="00086341" w:rsidRPr="00D82B10" w:rsidRDefault="00086341" w:rsidP="00340E9A">
      <w:pPr>
        <w:ind w:right="237"/>
        <w:jc w:val="both"/>
        <w:rPr>
          <w:sz w:val="24"/>
          <w:szCs w:val="24"/>
        </w:rPr>
      </w:pPr>
    </w:p>
    <w:p w14:paraId="2C851C29" w14:textId="5EF27AAC" w:rsidR="00A90F3B" w:rsidRPr="00D82B10" w:rsidRDefault="008F4656" w:rsidP="00340E9A">
      <w:pPr>
        <w:ind w:right="237"/>
        <w:jc w:val="both"/>
        <w:rPr>
          <w:sz w:val="24"/>
          <w:szCs w:val="24"/>
        </w:rPr>
      </w:pPr>
      <w:r w:rsidRPr="00D82B10">
        <w:rPr>
          <w:sz w:val="24"/>
          <w:szCs w:val="24"/>
        </w:rPr>
        <w:t>The internet and digital technology are increasingly significant in our day to day lives and it is imperative that anything posted on social media sites whilst on or off duty is sensible. The Independent Office for Police Conduct</w:t>
      </w:r>
      <w:r w:rsidR="005E790E" w:rsidRPr="00D82B10">
        <w:rPr>
          <w:sz w:val="24"/>
          <w:szCs w:val="24"/>
        </w:rPr>
        <w:t xml:space="preserve"> (2021)</w:t>
      </w:r>
      <w:r w:rsidRPr="00D82B10">
        <w:rPr>
          <w:sz w:val="24"/>
          <w:szCs w:val="24"/>
        </w:rPr>
        <w:t xml:space="preserve"> strongly suggest that officers must not post any material online which has the potential to viewed in a discriminatory, abusive and/or offensive manner</w:t>
      </w:r>
      <w:r w:rsidR="005E790E" w:rsidRPr="00D82B10">
        <w:rPr>
          <w:sz w:val="24"/>
          <w:szCs w:val="24"/>
        </w:rPr>
        <w:t xml:space="preserve">. </w:t>
      </w:r>
      <w:r w:rsidRPr="00D82B10">
        <w:rPr>
          <w:sz w:val="24"/>
          <w:szCs w:val="24"/>
        </w:rPr>
        <w:t>For me to</w:t>
      </w:r>
      <w:r w:rsidR="00A90F3B" w:rsidRPr="00D82B10">
        <w:rPr>
          <w:sz w:val="24"/>
          <w:szCs w:val="24"/>
        </w:rPr>
        <w:t xml:space="preserve"> obtain the details for the local Twitter account it was mandatory for me to complete an electronic learning package </w:t>
      </w:r>
      <w:r w:rsidR="009564FA" w:rsidRPr="00D82B10">
        <w:rPr>
          <w:sz w:val="24"/>
          <w:szCs w:val="24"/>
        </w:rPr>
        <w:t>to understand</w:t>
      </w:r>
      <w:r w:rsidR="00A90F3B" w:rsidRPr="00D82B10">
        <w:rPr>
          <w:sz w:val="24"/>
          <w:szCs w:val="24"/>
        </w:rPr>
        <w:t xml:space="preserve"> the policies focused on social media</w:t>
      </w:r>
      <w:r w:rsidR="009564FA" w:rsidRPr="00D82B10">
        <w:rPr>
          <w:sz w:val="24"/>
          <w:szCs w:val="24"/>
        </w:rPr>
        <w:t xml:space="preserve"> use in the workplace</w:t>
      </w:r>
      <w:r w:rsidR="00A90F3B" w:rsidRPr="00D82B10">
        <w:rPr>
          <w:sz w:val="24"/>
          <w:szCs w:val="24"/>
        </w:rPr>
        <w:t>. In addition to the</w:t>
      </w:r>
      <w:r w:rsidR="009564FA" w:rsidRPr="00D82B10">
        <w:rPr>
          <w:sz w:val="24"/>
          <w:szCs w:val="24"/>
        </w:rPr>
        <w:t xml:space="preserve"> </w:t>
      </w:r>
      <w:r w:rsidR="00A90F3B" w:rsidRPr="00D82B10">
        <w:rPr>
          <w:sz w:val="24"/>
          <w:szCs w:val="24"/>
        </w:rPr>
        <w:t xml:space="preserve">learning package, </w:t>
      </w:r>
      <w:r w:rsidR="009564FA" w:rsidRPr="00D82B10">
        <w:rPr>
          <w:sz w:val="24"/>
          <w:szCs w:val="24"/>
        </w:rPr>
        <w:t>it was required of me to</w:t>
      </w:r>
      <w:r w:rsidR="00A90F3B" w:rsidRPr="00D82B10">
        <w:rPr>
          <w:sz w:val="24"/>
          <w:szCs w:val="24"/>
        </w:rPr>
        <w:t xml:space="preserve"> read the Safe </w:t>
      </w:r>
      <w:r w:rsidR="009564FA" w:rsidRPr="00D82B10">
        <w:rPr>
          <w:sz w:val="24"/>
          <w:szCs w:val="24"/>
        </w:rPr>
        <w:t>Use</w:t>
      </w:r>
      <w:r w:rsidR="00A90F3B" w:rsidRPr="00D82B10">
        <w:rPr>
          <w:sz w:val="24"/>
          <w:szCs w:val="24"/>
        </w:rPr>
        <w:t xml:space="preserve"> of Social Media guidelines provided by the Association of Chief Police Officers (ACPO) which was implemented in 2013.</w:t>
      </w:r>
      <w:r w:rsidR="00F01856" w:rsidRPr="00D82B10">
        <w:rPr>
          <w:sz w:val="24"/>
          <w:szCs w:val="24"/>
        </w:rPr>
        <w:t xml:space="preserve"> I noted that on competition of both learning packages, the ACPO guidelines do not differentiate from the South Wales Police social media policy. </w:t>
      </w:r>
    </w:p>
    <w:p w14:paraId="4C4F4CE6" w14:textId="5B5955A2" w:rsidR="009564FA" w:rsidRPr="00D82B10" w:rsidRDefault="009564FA" w:rsidP="00340E9A">
      <w:pPr>
        <w:ind w:right="237"/>
        <w:jc w:val="both"/>
        <w:rPr>
          <w:sz w:val="24"/>
          <w:szCs w:val="24"/>
        </w:rPr>
      </w:pPr>
    </w:p>
    <w:p w14:paraId="0D371E51" w14:textId="66027F9E" w:rsidR="009564FA" w:rsidRPr="00D82B10" w:rsidRDefault="009564FA" w:rsidP="00340E9A">
      <w:pPr>
        <w:ind w:right="237"/>
        <w:jc w:val="both"/>
        <w:rPr>
          <w:sz w:val="24"/>
          <w:szCs w:val="24"/>
        </w:rPr>
      </w:pPr>
      <w:r w:rsidRPr="00D82B10">
        <w:rPr>
          <w:sz w:val="24"/>
          <w:szCs w:val="24"/>
        </w:rPr>
        <w:t xml:space="preserve">Social media carries several benefits, however there are substantial risks to </w:t>
      </w:r>
      <w:r w:rsidR="00F01856" w:rsidRPr="00D82B10">
        <w:rPr>
          <w:sz w:val="24"/>
          <w:szCs w:val="24"/>
        </w:rPr>
        <w:t xml:space="preserve">personal </w:t>
      </w:r>
      <w:r w:rsidRPr="00D82B10">
        <w:rPr>
          <w:sz w:val="24"/>
          <w:szCs w:val="24"/>
        </w:rPr>
        <w:t>and force security should the ACPO guidelines not be adhered to (ACPO, 2013).</w:t>
      </w:r>
      <w:r w:rsidR="00F01856" w:rsidRPr="00D82B10">
        <w:rPr>
          <w:sz w:val="24"/>
          <w:szCs w:val="24"/>
        </w:rPr>
        <w:t xml:space="preserve"> ACPO’s Social Media report (2013) identified five risk areas that all personnel on or off duty must be aware of regarding the use of social media. The five risk categories refer to:</w:t>
      </w:r>
    </w:p>
    <w:p w14:paraId="08E6B1E3" w14:textId="77777777" w:rsidR="00B714AB" w:rsidRDefault="00B714AB" w:rsidP="00340E9A">
      <w:pPr>
        <w:ind w:right="237"/>
        <w:jc w:val="both"/>
        <w:rPr>
          <w:sz w:val="24"/>
          <w:szCs w:val="24"/>
        </w:rPr>
      </w:pPr>
    </w:p>
    <w:p w14:paraId="1B411A26" w14:textId="117101E9" w:rsidR="00F01856" w:rsidRDefault="00F01856" w:rsidP="00F01856">
      <w:pPr>
        <w:pStyle w:val="ListParagraph"/>
        <w:numPr>
          <w:ilvl w:val="0"/>
          <w:numId w:val="6"/>
        </w:numPr>
        <w:ind w:right="237"/>
        <w:jc w:val="both"/>
        <w:rPr>
          <w:sz w:val="24"/>
          <w:szCs w:val="24"/>
        </w:rPr>
      </w:pPr>
      <w:r>
        <w:rPr>
          <w:sz w:val="24"/>
          <w:szCs w:val="24"/>
        </w:rPr>
        <w:t xml:space="preserve">Breach of Trust </w:t>
      </w:r>
    </w:p>
    <w:p w14:paraId="3762F607" w14:textId="46A2E8EA" w:rsidR="00F01856" w:rsidRDefault="00F01856" w:rsidP="00F01856">
      <w:pPr>
        <w:pStyle w:val="ListParagraph"/>
        <w:numPr>
          <w:ilvl w:val="0"/>
          <w:numId w:val="6"/>
        </w:numPr>
        <w:ind w:right="237"/>
        <w:jc w:val="both"/>
        <w:rPr>
          <w:sz w:val="24"/>
          <w:szCs w:val="24"/>
        </w:rPr>
      </w:pPr>
      <w:r>
        <w:rPr>
          <w:sz w:val="24"/>
          <w:szCs w:val="24"/>
        </w:rPr>
        <w:t>Disclosure of Personal Data</w:t>
      </w:r>
    </w:p>
    <w:p w14:paraId="5106B2E0" w14:textId="7476867C" w:rsidR="00F01856" w:rsidRDefault="00F01856" w:rsidP="00F01856">
      <w:pPr>
        <w:pStyle w:val="ListParagraph"/>
        <w:numPr>
          <w:ilvl w:val="0"/>
          <w:numId w:val="6"/>
        </w:numPr>
        <w:ind w:right="237"/>
        <w:jc w:val="both"/>
        <w:rPr>
          <w:sz w:val="24"/>
          <w:szCs w:val="24"/>
        </w:rPr>
      </w:pPr>
      <w:r>
        <w:rPr>
          <w:sz w:val="24"/>
          <w:szCs w:val="24"/>
        </w:rPr>
        <w:t xml:space="preserve">Carrying out an action on </w:t>
      </w:r>
      <w:r w:rsidR="00B714AB">
        <w:rPr>
          <w:sz w:val="24"/>
          <w:szCs w:val="24"/>
        </w:rPr>
        <w:t>social media</w:t>
      </w:r>
      <w:r>
        <w:rPr>
          <w:sz w:val="24"/>
          <w:szCs w:val="24"/>
        </w:rPr>
        <w:t xml:space="preserve"> that brings discredit on the Police Service</w:t>
      </w:r>
    </w:p>
    <w:p w14:paraId="5F4F10C9" w14:textId="72CE27E8" w:rsidR="00F01856" w:rsidRDefault="00B714AB" w:rsidP="00F01856">
      <w:pPr>
        <w:pStyle w:val="ListParagraph"/>
        <w:numPr>
          <w:ilvl w:val="0"/>
          <w:numId w:val="6"/>
        </w:numPr>
        <w:ind w:right="237"/>
        <w:jc w:val="both"/>
        <w:rPr>
          <w:sz w:val="24"/>
          <w:szCs w:val="24"/>
        </w:rPr>
      </w:pPr>
      <w:r>
        <w:rPr>
          <w:sz w:val="24"/>
          <w:szCs w:val="24"/>
        </w:rPr>
        <w:t>Disclosure of Personal Information</w:t>
      </w:r>
    </w:p>
    <w:p w14:paraId="044C2B33" w14:textId="0CEA9B68" w:rsidR="00B714AB" w:rsidRPr="00D82B10" w:rsidRDefault="00B714AB" w:rsidP="00B714AB">
      <w:pPr>
        <w:pStyle w:val="ListParagraph"/>
        <w:numPr>
          <w:ilvl w:val="0"/>
          <w:numId w:val="6"/>
        </w:numPr>
        <w:ind w:right="237"/>
        <w:jc w:val="both"/>
        <w:rPr>
          <w:sz w:val="24"/>
          <w:szCs w:val="24"/>
        </w:rPr>
      </w:pPr>
      <w:r w:rsidRPr="00D82B10">
        <w:rPr>
          <w:sz w:val="24"/>
          <w:szCs w:val="24"/>
        </w:rPr>
        <w:lastRenderedPageBreak/>
        <w:t>Disclosing operational information which has the potential to jeopardise investigations (ACPO, 2013)</w:t>
      </w:r>
    </w:p>
    <w:p w14:paraId="1F589F27" w14:textId="24F174C6" w:rsidR="00B714AB" w:rsidRPr="00D82B10" w:rsidRDefault="00B714AB" w:rsidP="00B714AB">
      <w:pPr>
        <w:ind w:right="237"/>
        <w:jc w:val="both"/>
        <w:rPr>
          <w:sz w:val="24"/>
          <w:szCs w:val="24"/>
        </w:rPr>
      </w:pPr>
    </w:p>
    <w:p w14:paraId="5E1997A2" w14:textId="775FDE13" w:rsidR="00B714AB" w:rsidRDefault="00B714AB" w:rsidP="00B714AB">
      <w:pPr>
        <w:ind w:right="237"/>
        <w:jc w:val="both"/>
        <w:rPr>
          <w:sz w:val="24"/>
          <w:szCs w:val="24"/>
        </w:rPr>
      </w:pPr>
      <w:r w:rsidRPr="00D82B10">
        <w:rPr>
          <w:sz w:val="24"/>
          <w:szCs w:val="24"/>
        </w:rPr>
        <w:t>In essence, ACPO emphasis</w:t>
      </w:r>
      <w:r w:rsidR="00D977BA" w:rsidRPr="00D82B10">
        <w:rPr>
          <w:sz w:val="24"/>
          <w:szCs w:val="24"/>
        </w:rPr>
        <w:t>e</w:t>
      </w:r>
      <w:r w:rsidRPr="00D82B10">
        <w:rPr>
          <w:sz w:val="24"/>
          <w:szCs w:val="24"/>
        </w:rPr>
        <w:t xml:space="preserve"> that the standards of which Police Officers adhere to offline must be adhered to online to ensure that public confidence or perception of the Police is not tarnished (ACPO, 2013).</w:t>
      </w:r>
      <w:r w:rsidR="00A56907" w:rsidRPr="00D82B10">
        <w:rPr>
          <w:sz w:val="24"/>
          <w:szCs w:val="24"/>
        </w:rPr>
        <w:t xml:space="preserve"> Unfortunately, instances do occur when members of the Police service do not adhere to the policies and guidelines regarding social media use. The Independent Office for Police Conduct (IOPC) (2021) published an article warning officers concerning inappropriate social media use. In the published article, Lockwood (2021), the director of IOPC strongly outlined several investigations took place between 2018 and 2020 </w:t>
      </w:r>
      <w:r w:rsidR="00456FBE" w:rsidRPr="00D82B10">
        <w:rPr>
          <w:sz w:val="24"/>
          <w:szCs w:val="24"/>
        </w:rPr>
        <w:t xml:space="preserve">which </w:t>
      </w:r>
      <w:r w:rsidR="00A56907" w:rsidRPr="00D82B10">
        <w:rPr>
          <w:sz w:val="24"/>
          <w:szCs w:val="24"/>
        </w:rPr>
        <w:t xml:space="preserve">highlighted </w:t>
      </w:r>
      <w:r w:rsidR="00456FBE" w:rsidRPr="00D82B10">
        <w:rPr>
          <w:sz w:val="24"/>
          <w:szCs w:val="24"/>
        </w:rPr>
        <w:t>numerous</w:t>
      </w:r>
      <w:r w:rsidR="00A56907" w:rsidRPr="00D82B10">
        <w:rPr>
          <w:sz w:val="24"/>
          <w:szCs w:val="24"/>
        </w:rPr>
        <w:t xml:space="preserve"> instances of officers sharing offensive material on</w:t>
      </w:r>
      <w:r w:rsidR="00A56907">
        <w:rPr>
          <w:sz w:val="24"/>
          <w:szCs w:val="24"/>
        </w:rPr>
        <w:t xml:space="preserve"> social media, ranging from racist to sexist remarks.</w:t>
      </w:r>
      <w:r w:rsidR="00456FBE">
        <w:rPr>
          <w:sz w:val="24"/>
          <w:szCs w:val="24"/>
        </w:rPr>
        <w:t xml:space="preserve"> I believe it is highly important for colleagues and I to fully understand the policies surrounding the use of social media as even one mistake has the potential to make a detrimental impact on public confidence. </w:t>
      </w:r>
    </w:p>
    <w:p w14:paraId="4B2FA1FF" w14:textId="7D6686BB" w:rsidR="005E790E" w:rsidRDefault="005E790E" w:rsidP="00B714AB">
      <w:pPr>
        <w:ind w:right="237"/>
        <w:jc w:val="both"/>
        <w:rPr>
          <w:sz w:val="24"/>
          <w:szCs w:val="24"/>
        </w:rPr>
      </w:pPr>
    </w:p>
    <w:p w14:paraId="21552206" w14:textId="796C64D3" w:rsidR="00DE7A7B" w:rsidRDefault="005E790E" w:rsidP="00B714AB">
      <w:pPr>
        <w:ind w:right="237"/>
        <w:jc w:val="both"/>
        <w:rPr>
          <w:sz w:val="24"/>
          <w:szCs w:val="24"/>
        </w:rPr>
      </w:pPr>
      <w:r>
        <w:rPr>
          <w:sz w:val="24"/>
          <w:szCs w:val="24"/>
        </w:rPr>
        <w:t xml:space="preserve">If the guidelines and policies concerning social media are adhered to then the use of social media in a modern-day </w:t>
      </w:r>
      <w:r w:rsidR="00824FD9">
        <w:rPr>
          <w:sz w:val="24"/>
          <w:szCs w:val="24"/>
        </w:rPr>
        <w:t>P</w:t>
      </w:r>
      <w:r>
        <w:rPr>
          <w:sz w:val="24"/>
          <w:szCs w:val="24"/>
        </w:rPr>
        <w:t xml:space="preserve">olicing world are highly beneficial. </w:t>
      </w:r>
      <w:r w:rsidR="00DE7A7B">
        <w:rPr>
          <w:sz w:val="24"/>
          <w:szCs w:val="24"/>
        </w:rPr>
        <w:t xml:space="preserve">In 2012, Composite Research created a report regarding ‘Best Practice in Police Social Media’ which identified nine key benefits of using social media in a </w:t>
      </w:r>
      <w:r w:rsidR="00824FD9">
        <w:rPr>
          <w:sz w:val="24"/>
          <w:szCs w:val="24"/>
        </w:rPr>
        <w:t>modern</w:t>
      </w:r>
      <w:r w:rsidR="00DE7A7B">
        <w:rPr>
          <w:sz w:val="24"/>
          <w:szCs w:val="24"/>
        </w:rPr>
        <w:t xml:space="preserve">-day Policing environment. The nine benefits listed are as follows: </w:t>
      </w:r>
    </w:p>
    <w:p w14:paraId="67116BBE" w14:textId="77777777" w:rsidR="00DE7A7B" w:rsidRDefault="00DE7A7B" w:rsidP="00B714AB">
      <w:pPr>
        <w:ind w:right="237"/>
        <w:jc w:val="both"/>
        <w:rPr>
          <w:sz w:val="24"/>
          <w:szCs w:val="24"/>
        </w:rPr>
      </w:pPr>
    </w:p>
    <w:p w14:paraId="6A167619" w14:textId="0FE10A70" w:rsidR="00DE7A7B" w:rsidRDefault="00DE7A7B" w:rsidP="00DE7A7B">
      <w:pPr>
        <w:pStyle w:val="ListParagraph"/>
        <w:numPr>
          <w:ilvl w:val="0"/>
          <w:numId w:val="8"/>
        </w:numPr>
        <w:ind w:right="237"/>
        <w:jc w:val="both"/>
        <w:rPr>
          <w:sz w:val="24"/>
          <w:szCs w:val="24"/>
        </w:rPr>
      </w:pPr>
      <w:r>
        <w:rPr>
          <w:sz w:val="24"/>
          <w:szCs w:val="24"/>
        </w:rPr>
        <w:t>S</w:t>
      </w:r>
      <w:r w:rsidRPr="00DE7A7B">
        <w:rPr>
          <w:sz w:val="24"/>
          <w:szCs w:val="24"/>
        </w:rPr>
        <w:t>ocial media can provide a source of criminal information</w:t>
      </w:r>
    </w:p>
    <w:p w14:paraId="3D38ECB8" w14:textId="41255847" w:rsidR="00DE7A7B" w:rsidRDefault="00DE7A7B" w:rsidP="00DE7A7B">
      <w:pPr>
        <w:pStyle w:val="ListParagraph"/>
        <w:numPr>
          <w:ilvl w:val="0"/>
          <w:numId w:val="8"/>
        </w:numPr>
        <w:ind w:right="237"/>
        <w:jc w:val="both"/>
        <w:rPr>
          <w:sz w:val="24"/>
          <w:szCs w:val="24"/>
        </w:rPr>
      </w:pPr>
      <w:r>
        <w:rPr>
          <w:sz w:val="24"/>
          <w:szCs w:val="24"/>
        </w:rPr>
        <w:t>Social media enables the public to voice their opinions</w:t>
      </w:r>
    </w:p>
    <w:p w14:paraId="23772F6B" w14:textId="63B6A94A" w:rsidR="00DE7A7B" w:rsidRDefault="00DE7A7B" w:rsidP="00DE7A7B">
      <w:pPr>
        <w:pStyle w:val="ListParagraph"/>
        <w:numPr>
          <w:ilvl w:val="0"/>
          <w:numId w:val="8"/>
        </w:numPr>
        <w:ind w:right="237"/>
        <w:jc w:val="both"/>
        <w:rPr>
          <w:sz w:val="24"/>
          <w:szCs w:val="24"/>
        </w:rPr>
      </w:pPr>
      <w:r>
        <w:rPr>
          <w:sz w:val="24"/>
          <w:szCs w:val="24"/>
        </w:rPr>
        <w:t>Police forces can disseminate vital information</w:t>
      </w:r>
    </w:p>
    <w:p w14:paraId="0F5999C7" w14:textId="75A34B2E" w:rsidR="00DE7A7B" w:rsidRDefault="00DE7A7B" w:rsidP="00DE7A7B">
      <w:pPr>
        <w:pStyle w:val="ListParagraph"/>
        <w:numPr>
          <w:ilvl w:val="0"/>
          <w:numId w:val="8"/>
        </w:numPr>
        <w:ind w:right="237"/>
        <w:jc w:val="both"/>
        <w:rPr>
          <w:sz w:val="24"/>
          <w:szCs w:val="24"/>
        </w:rPr>
      </w:pPr>
      <w:r>
        <w:rPr>
          <w:sz w:val="24"/>
          <w:szCs w:val="24"/>
        </w:rPr>
        <w:t>Social media enables the Police to obtain information from the public</w:t>
      </w:r>
    </w:p>
    <w:p w14:paraId="14882CFC" w14:textId="30857557" w:rsidR="00824FD9" w:rsidRDefault="00824FD9" w:rsidP="00DE7A7B">
      <w:pPr>
        <w:pStyle w:val="ListParagraph"/>
        <w:numPr>
          <w:ilvl w:val="0"/>
          <w:numId w:val="8"/>
        </w:numPr>
        <w:ind w:right="237"/>
        <w:jc w:val="both"/>
        <w:rPr>
          <w:sz w:val="24"/>
          <w:szCs w:val="24"/>
        </w:rPr>
      </w:pPr>
      <w:r>
        <w:rPr>
          <w:sz w:val="24"/>
          <w:szCs w:val="24"/>
        </w:rPr>
        <w:t>The Police can interact with the Public</w:t>
      </w:r>
    </w:p>
    <w:p w14:paraId="51596F9A" w14:textId="0A9A9B13" w:rsidR="00DE7A7B" w:rsidRPr="00D82B10" w:rsidRDefault="00DE7A7B" w:rsidP="00DE7A7B">
      <w:pPr>
        <w:pStyle w:val="ListParagraph"/>
        <w:numPr>
          <w:ilvl w:val="0"/>
          <w:numId w:val="8"/>
        </w:numPr>
        <w:ind w:right="237"/>
        <w:jc w:val="both"/>
        <w:rPr>
          <w:sz w:val="24"/>
          <w:szCs w:val="24"/>
        </w:rPr>
      </w:pPr>
      <w:r>
        <w:rPr>
          <w:sz w:val="24"/>
          <w:szCs w:val="24"/>
        </w:rPr>
        <w:t xml:space="preserve">The public can communicate with the Police, enhancing Community </w:t>
      </w:r>
      <w:r w:rsidRPr="00D82B10">
        <w:rPr>
          <w:sz w:val="24"/>
          <w:szCs w:val="24"/>
        </w:rPr>
        <w:t>Engagement</w:t>
      </w:r>
    </w:p>
    <w:p w14:paraId="6946594B" w14:textId="6FD88565" w:rsidR="00DE7A7B" w:rsidRPr="00D82B10" w:rsidRDefault="00DE7A7B" w:rsidP="00DE7A7B">
      <w:pPr>
        <w:pStyle w:val="ListParagraph"/>
        <w:numPr>
          <w:ilvl w:val="0"/>
          <w:numId w:val="8"/>
        </w:numPr>
        <w:ind w:right="237"/>
        <w:jc w:val="both"/>
        <w:rPr>
          <w:sz w:val="24"/>
          <w:szCs w:val="24"/>
        </w:rPr>
      </w:pPr>
      <w:r w:rsidRPr="00D82B10">
        <w:rPr>
          <w:sz w:val="24"/>
          <w:szCs w:val="24"/>
        </w:rPr>
        <w:t>Social media enables Police forces to show the human side of Policing</w:t>
      </w:r>
    </w:p>
    <w:p w14:paraId="6E88206F" w14:textId="12B36E4E" w:rsidR="00DE7A7B" w:rsidRPr="00D82B10" w:rsidRDefault="00DE7A7B" w:rsidP="00DE7A7B">
      <w:pPr>
        <w:pStyle w:val="ListParagraph"/>
        <w:numPr>
          <w:ilvl w:val="0"/>
          <w:numId w:val="8"/>
        </w:numPr>
        <w:ind w:right="237"/>
        <w:jc w:val="both"/>
        <w:rPr>
          <w:sz w:val="24"/>
          <w:szCs w:val="24"/>
        </w:rPr>
      </w:pPr>
      <w:r w:rsidRPr="00D82B10">
        <w:rPr>
          <w:sz w:val="24"/>
          <w:szCs w:val="24"/>
        </w:rPr>
        <w:t>The use of social media reduces the strain on Policing IT Infrastructure i.e., Persons will visit the social media site opposed to the Force’s website.</w:t>
      </w:r>
    </w:p>
    <w:p w14:paraId="089B6CFF" w14:textId="1EA613C2" w:rsidR="00DE7A7B" w:rsidRPr="00D82B10" w:rsidRDefault="00824FD9" w:rsidP="00DE7A7B">
      <w:pPr>
        <w:pStyle w:val="ListParagraph"/>
        <w:numPr>
          <w:ilvl w:val="0"/>
          <w:numId w:val="8"/>
        </w:numPr>
        <w:ind w:right="237"/>
        <w:jc w:val="both"/>
        <w:rPr>
          <w:sz w:val="24"/>
          <w:szCs w:val="24"/>
        </w:rPr>
      </w:pPr>
      <w:r w:rsidRPr="00D82B10">
        <w:rPr>
          <w:sz w:val="24"/>
          <w:szCs w:val="24"/>
        </w:rPr>
        <w:t>Social media is overall efficient for Policing our communities (Composite Research, 2012)</w:t>
      </w:r>
    </w:p>
    <w:p w14:paraId="577E68BC" w14:textId="77777777" w:rsidR="00DE7A7B" w:rsidRPr="00D82B10" w:rsidRDefault="00DE7A7B" w:rsidP="00B714AB">
      <w:pPr>
        <w:ind w:right="237"/>
        <w:jc w:val="both"/>
        <w:rPr>
          <w:sz w:val="24"/>
          <w:szCs w:val="24"/>
        </w:rPr>
      </w:pPr>
    </w:p>
    <w:p w14:paraId="1E090DAA" w14:textId="4B32481A" w:rsidR="003D4F47" w:rsidRPr="00D82B10" w:rsidRDefault="00824FD9" w:rsidP="00B714AB">
      <w:pPr>
        <w:ind w:right="237"/>
        <w:jc w:val="both"/>
        <w:rPr>
          <w:sz w:val="24"/>
          <w:szCs w:val="24"/>
        </w:rPr>
      </w:pPr>
      <w:r w:rsidRPr="00D82B10">
        <w:rPr>
          <w:sz w:val="24"/>
          <w:szCs w:val="24"/>
        </w:rPr>
        <w:t>Dissemination of crucial information regarding disputing misinformation or providing updates concerning ongoing incidents on social media is imperative to provide reassurance to the Public. During</w:t>
      </w:r>
      <w:r w:rsidR="005E790E" w:rsidRPr="00D82B10">
        <w:rPr>
          <w:sz w:val="24"/>
          <w:szCs w:val="24"/>
        </w:rPr>
        <w:t xml:space="preserve"> times of disorder and public protests social media can be utilised by Police forces to disseminate real-time updates to provide reassurance to the public. In 2011 the London Riots </w:t>
      </w:r>
      <w:r w:rsidR="005C379B" w:rsidRPr="00D82B10">
        <w:rPr>
          <w:sz w:val="24"/>
          <w:szCs w:val="24"/>
        </w:rPr>
        <w:t xml:space="preserve">broke out which led to misinformation being wildly spread across social media referring to riots breaking out in other locations. Crump (2011) outlines that a notable example showing best use of social media at that current time of crisis is when Mark Payne of West-Midlands Police </w:t>
      </w:r>
      <w:r w:rsidR="00AD0340" w:rsidRPr="00D82B10">
        <w:rPr>
          <w:sz w:val="24"/>
          <w:szCs w:val="24"/>
        </w:rPr>
        <w:t>tweeted</w:t>
      </w:r>
      <w:r w:rsidR="005C379B" w:rsidRPr="00D82B10">
        <w:rPr>
          <w:sz w:val="24"/>
          <w:szCs w:val="24"/>
        </w:rPr>
        <w:t xml:space="preserve"> that there had been no reports of disturbance in a particular area despite numerous social media reports</w:t>
      </w:r>
      <w:r w:rsidR="00AD0340" w:rsidRPr="00D82B10">
        <w:rPr>
          <w:sz w:val="24"/>
          <w:szCs w:val="24"/>
        </w:rPr>
        <w:t xml:space="preserve"> spreading misinformation. </w:t>
      </w:r>
      <w:r w:rsidR="003D4F47" w:rsidRPr="00D82B10">
        <w:rPr>
          <w:sz w:val="24"/>
          <w:szCs w:val="24"/>
        </w:rPr>
        <w:t xml:space="preserve">A report written by BBC Journalist Wilson (2011) into the use of social media by Mark Payne during the London Riots highlighted an interview involving Mark whereby he stated: </w:t>
      </w:r>
    </w:p>
    <w:p w14:paraId="1A75D08A" w14:textId="77777777" w:rsidR="003D4F47" w:rsidRDefault="003D4F47" w:rsidP="00B714AB">
      <w:pPr>
        <w:ind w:right="237"/>
        <w:jc w:val="both"/>
        <w:rPr>
          <w:sz w:val="24"/>
          <w:szCs w:val="24"/>
        </w:rPr>
      </w:pPr>
    </w:p>
    <w:p w14:paraId="1AB7562D" w14:textId="53FA7A5F" w:rsidR="00824FD9" w:rsidRDefault="00824FD9" w:rsidP="00B714AB">
      <w:pPr>
        <w:ind w:right="237"/>
        <w:jc w:val="both"/>
        <w:rPr>
          <w:i/>
          <w:iCs/>
          <w:sz w:val="24"/>
          <w:szCs w:val="24"/>
        </w:rPr>
      </w:pPr>
      <w:r>
        <w:rPr>
          <w:sz w:val="24"/>
          <w:szCs w:val="24"/>
        </w:rPr>
        <w:lastRenderedPageBreak/>
        <w:t>“</w:t>
      </w:r>
      <w:r>
        <w:rPr>
          <w:i/>
          <w:iCs/>
          <w:sz w:val="24"/>
          <w:szCs w:val="24"/>
        </w:rPr>
        <w:t>It</w:t>
      </w:r>
      <w:r w:rsidR="001C4F72">
        <w:rPr>
          <w:i/>
          <w:iCs/>
          <w:sz w:val="24"/>
          <w:szCs w:val="24"/>
        </w:rPr>
        <w:t xml:space="preserve"> is</w:t>
      </w:r>
      <w:r>
        <w:rPr>
          <w:i/>
          <w:iCs/>
          <w:sz w:val="24"/>
          <w:szCs w:val="24"/>
        </w:rPr>
        <w:t xml:space="preserve"> important when you’ve got the facts in front of you, that you are able to let people know what’s going on really quickly and social media provides an easy way of doing it</w:t>
      </w:r>
      <w:r w:rsidR="001C4F72">
        <w:rPr>
          <w:i/>
          <w:iCs/>
          <w:sz w:val="24"/>
          <w:szCs w:val="24"/>
        </w:rPr>
        <w:t>”</w:t>
      </w:r>
    </w:p>
    <w:p w14:paraId="6CF38A94" w14:textId="56184D32" w:rsidR="003D4F47" w:rsidRDefault="003D4F47" w:rsidP="00B714AB">
      <w:pPr>
        <w:ind w:right="237"/>
        <w:jc w:val="both"/>
        <w:rPr>
          <w:i/>
          <w:iCs/>
          <w:sz w:val="24"/>
          <w:szCs w:val="24"/>
        </w:rPr>
      </w:pPr>
    </w:p>
    <w:p w14:paraId="7D5653B2" w14:textId="124C0EFB" w:rsidR="003D4F47" w:rsidRPr="003D4F47" w:rsidRDefault="002E0092" w:rsidP="00B714AB">
      <w:pPr>
        <w:ind w:right="237"/>
        <w:jc w:val="both"/>
        <w:rPr>
          <w:sz w:val="24"/>
          <w:szCs w:val="24"/>
        </w:rPr>
      </w:pPr>
      <w:r w:rsidRPr="00D82B10">
        <w:rPr>
          <w:sz w:val="24"/>
          <w:szCs w:val="24"/>
        </w:rPr>
        <w:t>Payne (2011) outlined</w:t>
      </w:r>
      <w:r>
        <w:rPr>
          <w:sz w:val="24"/>
          <w:szCs w:val="24"/>
        </w:rPr>
        <w:t xml:space="preserve"> in his blog that he received hundreds of messages from the </w:t>
      </w:r>
      <w:r w:rsidR="00727AB7">
        <w:rPr>
          <w:sz w:val="24"/>
          <w:szCs w:val="24"/>
        </w:rPr>
        <w:t>public</w:t>
      </w:r>
      <w:r>
        <w:rPr>
          <w:sz w:val="24"/>
          <w:szCs w:val="24"/>
        </w:rPr>
        <w:t xml:space="preserve"> thanking him for utilising social media in a particular scary and tough crisis, Payne emphasised that his effective use of social media reassured many individuals.</w:t>
      </w:r>
    </w:p>
    <w:p w14:paraId="53C63410" w14:textId="77777777" w:rsidR="00824FD9" w:rsidRDefault="00824FD9" w:rsidP="00B714AB">
      <w:pPr>
        <w:ind w:right="237"/>
        <w:jc w:val="both"/>
        <w:rPr>
          <w:sz w:val="24"/>
          <w:szCs w:val="24"/>
        </w:rPr>
      </w:pPr>
    </w:p>
    <w:p w14:paraId="75085553" w14:textId="799A29A0" w:rsidR="00715200" w:rsidRPr="00D82B10" w:rsidRDefault="00AD0340" w:rsidP="00B714AB">
      <w:pPr>
        <w:ind w:right="237"/>
        <w:jc w:val="both"/>
        <w:rPr>
          <w:sz w:val="24"/>
          <w:szCs w:val="24"/>
        </w:rPr>
      </w:pPr>
      <w:r w:rsidRPr="00D82B10">
        <w:rPr>
          <w:sz w:val="24"/>
          <w:szCs w:val="24"/>
        </w:rPr>
        <w:t>Another exemplary use of social media in modern day policing refers to the Boston Marathon Bombing in 2013, the Boston Police Department Twitter posted live updates</w:t>
      </w:r>
      <w:r w:rsidR="00727AB7" w:rsidRPr="00D82B10">
        <w:rPr>
          <w:sz w:val="24"/>
          <w:szCs w:val="24"/>
        </w:rPr>
        <w:t xml:space="preserve"> over a period of 5 days</w:t>
      </w:r>
      <w:r w:rsidRPr="00D82B10">
        <w:rPr>
          <w:sz w:val="24"/>
          <w:szCs w:val="24"/>
        </w:rPr>
        <w:t xml:space="preserve"> concerning their efforts to locate the suspect which provided a great deal of reassurance to the members of public in the vicinity.</w:t>
      </w:r>
      <w:r w:rsidR="00727AB7" w:rsidRPr="00D82B10">
        <w:rPr>
          <w:sz w:val="24"/>
          <w:szCs w:val="24"/>
        </w:rPr>
        <w:t xml:space="preserve"> </w:t>
      </w:r>
      <w:r w:rsidR="00715200" w:rsidRPr="00D82B10">
        <w:rPr>
          <w:sz w:val="24"/>
          <w:szCs w:val="24"/>
        </w:rPr>
        <w:t>An interview by Swann (2013) was conducted with t</w:t>
      </w:r>
      <w:r w:rsidR="00727AB7" w:rsidRPr="00D82B10">
        <w:rPr>
          <w:sz w:val="24"/>
          <w:szCs w:val="24"/>
        </w:rPr>
        <w:t>he Chief Officer of Boston Police Department, Cheryl Fiandaca</w:t>
      </w:r>
      <w:r w:rsidR="00715200" w:rsidRPr="00D82B10">
        <w:rPr>
          <w:sz w:val="24"/>
          <w:szCs w:val="24"/>
        </w:rPr>
        <w:t xml:space="preserve"> surrounding the utilisation of social media and the bombing. Fiandaca</w:t>
      </w:r>
      <w:r w:rsidR="00727AB7" w:rsidRPr="00D82B10">
        <w:rPr>
          <w:sz w:val="24"/>
          <w:szCs w:val="24"/>
        </w:rPr>
        <w:t xml:space="preserve"> (2013) outlined that Twitter was the </w:t>
      </w:r>
      <w:r w:rsidR="00715200" w:rsidRPr="00D82B10">
        <w:rPr>
          <w:sz w:val="24"/>
          <w:szCs w:val="24"/>
        </w:rPr>
        <w:t>go-to</w:t>
      </w:r>
      <w:r w:rsidR="00727AB7" w:rsidRPr="00D82B10">
        <w:rPr>
          <w:sz w:val="24"/>
          <w:szCs w:val="24"/>
        </w:rPr>
        <w:t xml:space="preserve"> method</w:t>
      </w:r>
      <w:r w:rsidR="00715200" w:rsidRPr="00D82B10">
        <w:rPr>
          <w:sz w:val="24"/>
          <w:szCs w:val="24"/>
        </w:rPr>
        <w:t xml:space="preserve"> to communicate with the public, over a period of 5 days 148 tweets were disseminated until the suspects Dzhokhar Tsarnaev and his brother were apprehended. The Boston Police department posted several photos of the suspects of which those tweets received an excess of 20,000 retweets (Swann, 2013).</w:t>
      </w:r>
    </w:p>
    <w:p w14:paraId="3046962B" w14:textId="77777777" w:rsidR="00715200" w:rsidRPr="00D82B10" w:rsidRDefault="00715200" w:rsidP="00B714AB">
      <w:pPr>
        <w:ind w:right="237"/>
        <w:jc w:val="both"/>
        <w:rPr>
          <w:sz w:val="24"/>
          <w:szCs w:val="24"/>
        </w:rPr>
      </w:pPr>
    </w:p>
    <w:p w14:paraId="03EA2B67" w14:textId="1883BDAA" w:rsidR="00F925E6" w:rsidRPr="00D82B10" w:rsidRDefault="00715200" w:rsidP="008E7318">
      <w:pPr>
        <w:ind w:right="237"/>
        <w:jc w:val="both"/>
        <w:rPr>
          <w:sz w:val="24"/>
          <w:szCs w:val="24"/>
        </w:rPr>
      </w:pPr>
      <w:r w:rsidRPr="00D82B10">
        <w:rPr>
          <w:sz w:val="24"/>
          <w:szCs w:val="24"/>
        </w:rPr>
        <w:t xml:space="preserve">Although not </w:t>
      </w:r>
      <w:r w:rsidR="00EF4D5A" w:rsidRPr="00D82B10">
        <w:rPr>
          <w:sz w:val="24"/>
          <w:szCs w:val="24"/>
        </w:rPr>
        <w:t>as significant</w:t>
      </w:r>
      <w:r w:rsidRPr="00D82B10">
        <w:rPr>
          <w:sz w:val="24"/>
          <w:szCs w:val="24"/>
        </w:rPr>
        <w:t xml:space="preserve">, my experience and use of social media closely relates </w:t>
      </w:r>
      <w:r w:rsidR="00EF4D5A" w:rsidRPr="00D82B10">
        <w:rPr>
          <w:sz w:val="24"/>
          <w:szCs w:val="24"/>
        </w:rPr>
        <w:t xml:space="preserve">to the principle </w:t>
      </w:r>
      <w:r w:rsidRPr="00D82B10">
        <w:rPr>
          <w:sz w:val="24"/>
          <w:szCs w:val="24"/>
        </w:rPr>
        <w:t xml:space="preserve">of </w:t>
      </w:r>
      <w:r w:rsidR="00EF4D5A" w:rsidRPr="00D82B10">
        <w:rPr>
          <w:sz w:val="24"/>
          <w:szCs w:val="24"/>
        </w:rPr>
        <w:t xml:space="preserve">the examples above. It is evident that the dissemination of information concerning what is happening and detailing officer’s actions increases reassurance amongst the public. </w:t>
      </w:r>
      <w:r w:rsidR="00F925E6" w:rsidRPr="00D82B10">
        <w:rPr>
          <w:sz w:val="24"/>
          <w:szCs w:val="24"/>
        </w:rPr>
        <w:t>However, there are notable downsides to social media use, namely: the spread of misinformation causing the public’s perception concerning an incident and/or the Police to be altered and the fact that should a social media campaign be created by a Police Force it is somewhat difficult to take control of that campaign</w:t>
      </w:r>
      <w:r w:rsidR="00AA79A9" w:rsidRPr="00D82B10">
        <w:rPr>
          <w:sz w:val="24"/>
          <w:szCs w:val="24"/>
        </w:rPr>
        <w:t xml:space="preserve"> i.e., the New York Police Department (NYPD) #MyNYPD campaign. In 2014, NYPD encouraged the public to post photographs of themselves with NYPD officers using the hashtag #MyNYPD, the aim of the campaign was to boost community engagement between the Public and the Police. Instead, the campaign was met with hostility and saw thousands of tweets concerning videos and photographs of an offensive nature ranging from details of officers being leaked to Police brutality hash tagged with #MyNYPD. This is a prime example showing that social media carries risks, </w:t>
      </w:r>
      <w:r w:rsidR="002F32C8" w:rsidRPr="00D82B10">
        <w:rPr>
          <w:sz w:val="24"/>
          <w:szCs w:val="24"/>
        </w:rPr>
        <w:t>to</w:t>
      </w:r>
      <w:r w:rsidR="00AA79A9" w:rsidRPr="00D82B10">
        <w:rPr>
          <w:sz w:val="24"/>
          <w:szCs w:val="24"/>
        </w:rPr>
        <w:t xml:space="preserve"> tackle those risks Police Force’s must be aware of the audiences to which they are </w:t>
      </w:r>
      <w:r w:rsidR="002F32C8" w:rsidRPr="00D82B10">
        <w:rPr>
          <w:sz w:val="24"/>
          <w:szCs w:val="24"/>
        </w:rPr>
        <w:t xml:space="preserve">posting tweets and/or messages to. </w:t>
      </w:r>
    </w:p>
    <w:p w14:paraId="4CFBFC50" w14:textId="77777777" w:rsidR="00715200" w:rsidRPr="00D82B10" w:rsidRDefault="00715200" w:rsidP="00B714AB">
      <w:pPr>
        <w:ind w:right="237"/>
        <w:jc w:val="both"/>
        <w:rPr>
          <w:sz w:val="24"/>
          <w:szCs w:val="24"/>
        </w:rPr>
      </w:pPr>
    </w:p>
    <w:p w14:paraId="67441AF5" w14:textId="1AC08ED8" w:rsidR="00D82B10" w:rsidRPr="00D82B10" w:rsidRDefault="00AD0340" w:rsidP="00B714AB">
      <w:pPr>
        <w:ind w:right="237"/>
        <w:jc w:val="both"/>
        <w:rPr>
          <w:sz w:val="24"/>
          <w:szCs w:val="24"/>
        </w:rPr>
      </w:pPr>
      <w:r w:rsidRPr="00D82B10">
        <w:rPr>
          <w:sz w:val="24"/>
          <w:szCs w:val="24"/>
        </w:rPr>
        <w:t>Overall, social media is effective</w:t>
      </w:r>
      <w:r w:rsidR="002F32C8" w:rsidRPr="00D82B10">
        <w:rPr>
          <w:sz w:val="24"/>
          <w:szCs w:val="24"/>
        </w:rPr>
        <w:t xml:space="preserve"> from a community engagement viewpoint</w:t>
      </w:r>
      <w:r w:rsidRPr="00D82B10">
        <w:rPr>
          <w:sz w:val="24"/>
          <w:szCs w:val="24"/>
        </w:rPr>
        <w:t xml:space="preserve"> to provide the public with information concerning issues regarding public safety, to deny claims of misinformation and to effectively engage with our communities</w:t>
      </w:r>
      <w:r w:rsidR="002F32C8" w:rsidRPr="00D82B10">
        <w:rPr>
          <w:sz w:val="24"/>
          <w:szCs w:val="24"/>
        </w:rPr>
        <w:t>. In terms of modern-day Policing, social media assists the Police with their investigation(s) and identification of lines of enquiry by disseminating vital information to the public i.e., wanted person plea, appeal for witnesses and/or CCTV.</w:t>
      </w:r>
      <w:r w:rsidR="0074661B" w:rsidRPr="00D82B10">
        <w:rPr>
          <w:sz w:val="24"/>
          <w:szCs w:val="24"/>
        </w:rPr>
        <w:t xml:space="preserve"> My experience with social media thus far into my career has been somewhat positive in terms of the incidents I have discussed but on other occasions, it has the potential to cause numerous issues in terms of individuals name-calling each other, cyber bullying, and offences of malicious communications.</w:t>
      </w:r>
    </w:p>
    <w:p w14:paraId="6834B967" w14:textId="77777777" w:rsidR="00D82B10" w:rsidRPr="00D82B10" w:rsidRDefault="00D82B10" w:rsidP="00B714AB">
      <w:pPr>
        <w:ind w:right="237"/>
        <w:jc w:val="both"/>
        <w:rPr>
          <w:b/>
          <w:bCs/>
          <w:sz w:val="24"/>
          <w:szCs w:val="24"/>
        </w:rPr>
      </w:pPr>
    </w:p>
    <w:p w14:paraId="47549292" w14:textId="77777777" w:rsidR="00D82B10" w:rsidRDefault="008B0707" w:rsidP="00D82B10">
      <w:pPr>
        <w:ind w:right="237"/>
        <w:jc w:val="both"/>
        <w:rPr>
          <w:b/>
          <w:bCs/>
          <w:sz w:val="24"/>
          <w:szCs w:val="24"/>
        </w:rPr>
      </w:pPr>
      <w:r w:rsidRPr="00D82B10">
        <w:rPr>
          <w:b/>
          <w:bCs/>
          <w:sz w:val="24"/>
          <w:szCs w:val="24"/>
        </w:rPr>
        <w:t xml:space="preserve">Word Count: </w:t>
      </w:r>
      <w:r w:rsidR="0074661B" w:rsidRPr="00D82B10">
        <w:rPr>
          <w:b/>
          <w:bCs/>
          <w:sz w:val="24"/>
          <w:szCs w:val="24"/>
        </w:rPr>
        <w:t>2401</w:t>
      </w:r>
    </w:p>
    <w:p w14:paraId="6810A4FF" w14:textId="6CCE7467" w:rsidR="00650CE9" w:rsidRPr="00D82B10" w:rsidRDefault="00650CE9" w:rsidP="00D82B10">
      <w:pPr>
        <w:ind w:right="237"/>
        <w:jc w:val="both"/>
        <w:rPr>
          <w:b/>
          <w:bCs/>
          <w:sz w:val="24"/>
          <w:szCs w:val="24"/>
        </w:rPr>
      </w:pPr>
      <w:r>
        <w:rPr>
          <w:rStyle w:val="normaltextrun"/>
          <w:b/>
          <w:bCs/>
        </w:rPr>
        <w:lastRenderedPageBreak/>
        <w:t>Relevant areas of the National Policing Curriculum: </w:t>
      </w:r>
      <w:r>
        <w:rPr>
          <w:rStyle w:val="eop"/>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496348C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B5C5145">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496348C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69321A84" w:rsidR="00025650" w:rsidRDefault="00025650" w:rsidP="00340E9A">
      <w:pPr>
        <w:ind w:right="237"/>
        <w:jc w:val="both"/>
        <w:rPr>
          <w:sz w:val="24"/>
          <w:szCs w:val="24"/>
        </w:rPr>
      </w:pPr>
    </w:p>
    <w:p w14:paraId="4B8D8D0E" w14:textId="29739B48" w:rsidR="00716CDB" w:rsidRPr="00D82B10" w:rsidRDefault="00F71F14" w:rsidP="00340E9A">
      <w:pPr>
        <w:ind w:right="237"/>
        <w:jc w:val="both"/>
        <w:rPr>
          <w:color w:val="auto"/>
          <w:sz w:val="24"/>
          <w:szCs w:val="24"/>
        </w:rPr>
      </w:pPr>
      <w:r w:rsidRPr="00D82B10">
        <w:rPr>
          <w:color w:val="auto"/>
          <w:sz w:val="24"/>
          <w:szCs w:val="24"/>
        </w:rPr>
        <w:t>Leadership is defined by Shastri (2010) as the correspondence between a person and a group of persons based on a common interest and those persons within the group behave in response to the leader’s directions.</w:t>
      </w:r>
      <w:r w:rsidR="00716CDB" w:rsidRPr="00D82B10">
        <w:rPr>
          <w:color w:val="auto"/>
          <w:sz w:val="24"/>
          <w:szCs w:val="24"/>
        </w:rPr>
        <w:t xml:space="preserve"> Similarly, Cole and Kelly (2015) outline that leadership is the process of </w:t>
      </w:r>
      <w:r w:rsidR="004D44BC" w:rsidRPr="00D82B10">
        <w:rPr>
          <w:color w:val="auto"/>
          <w:sz w:val="24"/>
          <w:szCs w:val="24"/>
        </w:rPr>
        <w:t xml:space="preserve">the leader </w:t>
      </w:r>
      <w:r w:rsidR="00716CDB" w:rsidRPr="00D82B10">
        <w:rPr>
          <w:color w:val="auto"/>
          <w:sz w:val="24"/>
          <w:szCs w:val="24"/>
        </w:rPr>
        <w:t>encouraging other individuals to understand what needs to be completed and the process to complete such tasks.</w:t>
      </w:r>
      <w:r w:rsidRPr="00D82B10">
        <w:rPr>
          <w:color w:val="auto"/>
          <w:sz w:val="24"/>
          <w:szCs w:val="24"/>
        </w:rPr>
        <w:t xml:space="preserve"> Yukl (1994) </w:t>
      </w:r>
      <w:r w:rsidR="002414D1" w:rsidRPr="00D82B10">
        <w:rPr>
          <w:color w:val="auto"/>
          <w:sz w:val="24"/>
          <w:szCs w:val="24"/>
        </w:rPr>
        <w:t>highlights</w:t>
      </w:r>
      <w:r w:rsidRPr="00D82B10">
        <w:rPr>
          <w:color w:val="auto"/>
          <w:sz w:val="24"/>
          <w:szCs w:val="24"/>
        </w:rPr>
        <w:t xml:space="preserve"> </w:t>
      </w:r>
      <w:r w:rsidR="00945DFA" w:rsidRPr="00D82B10">
        <w:rPr>
          <w:color w:val="auto"/>
          <w:sz w:val="24"/>
          <w:szCs w:val="24"/>
        </w:rPr>
        <w:t xml:space="preserve">those persons who withhold a leadership role </w:t>
      </w:r>
      <w:r w:rsidRPr="00D82B10">
        <w:rPr>
          <w:color w:val="auto"/>
          <w:sz w:val="24"/>
          <w:szCs w:val="24"/>
        </w:rPr>
        <w:t xml:space="preserve">play an imperative role in achieving organisational goals by generating an environment that influences </w:t>
      </w:r>
      <w:r w:rsidR="00945DFA" w:rsidRPr="00D82B10">
        <w:rPr>
          <w:color w:val="auto"/>
          <w:sz w:val="24"/>
          <w:szCs w:val="24"/>
        </w:rPr>
        <w:t>the employees behaviour, viewpoints, and motivation.</w:t>
      </w:r>
    </w:p>
    <w:p w14:paraId="265579AE" w14:textId="3829C02F" w:rsidR="004D44BC" w:rsidRPr="00D82B10" w:rsidRDefault="004D44BC" w:rsidP="00340E9A">
      <w:pPr>
        <w:ind w:right="237"/>
        <w:jc w:val="both"/>
        <w:rPr>
          <w:color w:val="auto"/>
          <w:sz w:val="24"/>
          <w:szCs w:val="24"/>
        </w:rPr>
      </w:pPr>
    </w:p>
    <w:p w14:paraId="34BE98DA" w14:textId="4EEB5706" w:rsidR="004D44BC" w:rsidRPr="00D82B10" w:rsidRDefault="004D44BC" w:rsidP="00340E9A">
      <w:pPr>
        <w:ind w:right="237"/>
        <w:jc w:val="both"/>
        <w:rPr>
          <w:color w:val="auto"/>
          <w:sz w:val="24"/>
          <w:szCs w:val="24"/>
        </w:rPr>
      </w:pPr>
      <w:r w:rsidRPr="00D82B10">
        <w:rPr>
          <w:color w:val="auto"/>
          <w:sz w:val="24"/>
          <w:szCs w:val="24"/>
        </w:rPr>
        <w:t>The definition of leadership detailed by Cole and Kelly (2015) can be broken down into simpler terms to best understand what is meant by the term ‘Leadership’:</w:t>
      </w:r>
    </w:p>
    <w:p w14:paraId="35765985" w14:textId="18552314" w:rsidR="004D44BC" w:rsidRPr="00D82B10" w:rsidRDefault="004D44BC" w:rsidP="00340E9A">
      <w:pPr>
        <w:ind w:right="237"/>
        <w:jc w:val="both"/>
        <w:rPr>
          <w:color w:val="auto"/>
          <w:sz w:val="24"/>
          <w:szCs w:val="24"/>
        </w:rPr>
      </w:pPr>
    </w:p>
    <w:p w14:paraId="0C16AAAA" w14:textId="5C6CA472" w:rsidR="004D44BC" w:rsidRPr="00D82B10" w:rsidRDefault="002414D1" w:rsidP="004D44BC">
      <w:pPr>
        <w:pStyle w:val="NormalWeb"/>
        <w:numPr>
          <w:ilvl w:val="0"/>
          <w:numId w:val="10"/>
        </w:numPr>
        <w:shd w:val="clear" w:color="auto" w:fill="FFFFFF"/>
        <w:spacing w:before="0" w:after="0"/>
        <w:textAlignment w:val="baseline"/>
        <w:rPr>
          <w:rFonts w:ascii="Arial" w:hAnsi="Arial" w:cs="Arial"/>
        </w:rPr>
      </w:pPr>
      <w:r w:rsidRPr="00D82B10">
        <w:rPr>
          <w:rStyle w:val="Strong"/>
          <w:rFonts w:ascii="Arial" w:hAnsi="Arial" w:cs="Arial"/>
          <w:bdr w:val="none" w:sz="0" w:space="0" w:color="auto" w:frame="1"/>
        </w:rPr>
        <w:t>You are not born a leader, becoming a leader is a process</w:t>
      </w:r>
      <w:r w:rsidRPr="00D82B10">
        <w:rPr>
          <w:rStyle w:val="Strong"/>
          <w:rFonts w:ascii="Arial" w:hAnsi="Arial" w:cs="Arial"/>
          <w:b w:val="0"/>
          <w:bCs w:val="0"/>
          <w:bdr w:val="none" w:sz="0" w:space="0" w:color="auto" w:frame="1"/>
        </w:rPr>
        <w:t xml:space="preserve"> </w:t>
      </w:r>
      <w:r w:rsidR="004D44BC" w:rsidRPr="00D82B10">
        <w:rPr>
          <w:rFonts w:ascii="Arial" w:hAnsi="Arial" w:cs="Arial"/>
        </w:rPr>
        <w:t xml:space="preserve">– </w:t>
      </w:r>
      <w:r w:rsidRPr="00D82B10">
        <w:rPr>
          <w:rFonts w:ascii="Arial" w:hAnsi="Arial" w:cs="Arial"/>
        </w:rPr>
        <w:t>The abilities a leader carries can be understood and learnt, negating the common idea that you need to be born a leader.</w:t>
      </w:r>
    </w:p>
    <w:p w14:paraId="32799C43" w14:textId="77777777" w:rsidR="004D44BC" w:rsidRPr="00D82B10" w:rsidRDefault="004D44BC" w:rsidP="004D44BC">
      <w:pPr>
        <w:pStyle w:val="NormalWeb"/>
        <w:shd w:val="clear" w:color="auto" w:fill="FFFFFF"/>
        <w:spacing w:before="0" w:after="0"/>
        <w:textAlignment w:val="baseline"/>
        <w:rPr>
          <w:rFonts w:ascii="Arial" w:hAnsi="Arial" w:cs="Arial"/>
        </w:rPr>
      </w:pPr>
    </w:p>
    <w:p w14:paraId="1A742C33" w14:textId="6C9A5CE7" w:rsidR="004D44BC" w:rsidRPr="00D82B10" w:rsidRDefault="002414D1" w:rsidP="002414D1">
      <w:pPr>
        <w:pStyle w:val="NormalWeb"/>
        <w:numPr>
          <w:ilvl w:val="0"/>
          <w:numId w:val="10"/>
        </w:numPr>
        <w:shd w:val="clear" w:color="auto" w:fill="FFFFFF"/>
        <w:spacing w:before="0" w:after="0"/>
        <w:textAlignment w:val="baseline"/>
        <w:rPr>
          <w:rFonts w:ascii="Arial" w:hAnsi="Arial" w:cs="Arial"/>
        </w:rPr>
      </w:pPr>
      <w:r w:rsidRPr="00D82B10">
        <w:rPr>
          <w:rStyle w:val="Strong"/>
          <w:rFonts w:ascii="Arial" w:hAnsi="Arial" w:cs="Arial"/>
          <w:bdr w:val="none" w:sz="0" w:space="0" w:color="auto" w:frame="1"/>
        </w:rPr>
        <w:t>Influence is imperative</w:t>
      </w:r>
      <w:r w:rsidR="004D44BC" w:rsidRPr="00D82B10">
        <w:rPr>
          <w:rFonts w:ascii="Arial" w:hAnsi="Arial" w:cs="Arial"/>
        </w:rPr>
        <w:t xml:space="preserve"> – </w:t>
      </w:r>
      <w:r w:rsidRPr="00D82B10">
        <w:rPr>
          <w:rFonts w:ascii="Arial" w:hAnsi="Arial" w:cs="Arial"/>
        </w:rPr>
        <w:t>without a leader influencing his/her employees leadership would not be possible.</w:t>
      </w:r>
    </w:p>
    <w:p w14:paraId="78EB0493" w14:textId="77777777" w:rsidR="002414D1" w:rsidRPr="00D82B10" w:rsidRDefault="002414D1" w:rsidP="002414D1">
      <w:pPr>
        <w:pStyle w:val="NormalWeb"/>
        <w:shd w:val="clear" w:color="auto" w:fill="FFFFFF"/>
        <w:spacing w:before="0" w:after="0"/>
        <w:ind w:left="720"/>
        <w:textAlignment w:val="baseline"/>
        <w:rPr>
          <w:rFonts w:ascii="Arial" w:hAnsi="Arial" w:cs="Arial"/>
        </w:rPr>
      </w:pPr>
    </w:p>
    <w:p w14:paraId="75D066F5" w14:textId="1873C10A" w:rsidR="004D44BC" w:rsidRPr="00D82B10" w:rsidRDefault="002414D1" w:rsidP="002414D1">
      <w:pPr>
        <w:pStyle w:val="NormalWeb"/>
        <w:numPr>
          <w:ilvl w:val="0"/>
          <w:numId w:val="10"/>
        </w:numPr>
        <w:shd w:val="clear" w:color="auto" w:fill="FFFFFF"/>
        <w:spacing w:before="0" w:after="0"/>
        <w:textAlignment w:val="baseline"/>
        <w:rPr>
          <w:rFonts w:ascii="Arial" w:hAnsi="Arial" w:cs="Arial"/>
        </w:rPr>
      </w:pPr>
      <w:r w:rsidRPr="00D82B10">
        <w:rPr>
          <w:rStyle w:val="Strong"/>
          <w:rFonts w:ascii="Arial" w:hAnsi="Arial" w:cs="Arial"/>
          <w:bdr w:val="none" w:sz="0" w:space="0" w:color="auto" w:frame="1"/>
        </w:rPr>
        <w:t>Understanding the tasks to achieve goals and/or aims</w:t>
      </w:r>
      <w:r w:rsidR="004D44BC" w:rsidRPr="00D82B10">
        <w:rPr>
          <w:rStyle w:val="Strong"/>
          <w:rFonts w:ascii="Arial" w:hAnsi="Arial" w:cs="Arial"/>
          <w:b w:val="0"/>
          <w:bCs w:val="0"/>
          <w:bdr w:val="none" w:sz="0" w:space="0" w:color="auto" w:frame="1"/>
        </w:rPr>
        <w:t> </w:t>
      </w:r>
      <w:r w:rsidR="004D44BC" w:rsidRPr="00D82B10">
        <w:rPr>
          <w:rFonts w:ascii="Arial" w:hAnsi="Arial" w:cs="Arial"/>
        </w:rPr>
        <w:t xml:space="preserve">– </w:t>
      </w:r>
      <w:r w:rsidRPr="00D82B10">
        <w:rPr>
          <w:rFonts w:ascii="Arial" w:hAnsi="Arial" w:cs="Arial"/>
        </w:rPr>
        <w:t>An individual in a leadership role must have a sought-out vision on what to do.</w:t>
      </w:r>
    </w:p>
    <w:p w14:paraId="6634B1FE" w14:textId="77777777" w:rsidR="002414D1" w:rsidRPr="00D82B10" w:rsidRDefault="002414D1" w:rsidP="004D44BC">
      <w:pPr>
        <w:pStyle w:val="NormalWeb"/>
        <w:shd w:val="clear" w:color="auto" w:fill="FFFFFF"/>
        <w:spacing w:before="0" w:after="0"/>
        <w:textAlignment w:val="baseline"/>
        <w:rPr>
          <w:rFonts w:ascii="Arial" w:hAnsi="Arial" w:cs="Arial"/>
          <w:color w:val="313537"/>
          <w:sz w:val="26"/>
          <w:szCs w:val="26"/>
        </w:rPr>
      </w:pPr>
    </w:p>
    <w:p w14:paraId="570ABB51" w14:textId="07F8B88F" w:rsidR="004D44BC" w:rsidRPr="00D82B10" w:rsidRDefault="009D2D26" w:rsidP="002414D1">
      <w:pPr>
        <w:pStyle w:val="NormalWeb"/>
        <w:numPr>
          <w:ilvl w:val="0"/>
          <w:numId w:val="10"/>
        </w:numPr>
        <w:shd w:val="clear" w:color="auto" w:fill="FFFFFF"/>
        <w:spacing w:before="0" w:after="0"/>
        <w:textAlignment w:val="baseline"/>
        <w:rPr>
          <w:rFonts w:ascii="Arial" w:hAnsi="Arial" w:cs="Arial"/>
        </w:rPr>
      </w:pPr>
      <w:r w:rsidRPr="00D82B10">
        <w:rPr>
          <w:rStyle w:val="Strong"/>
          <w:rFonts w:ascii="Arial" w:hAnsi="Arial" w:cs="Arial"/>
          <w:bdr w:val="none" w:sz="0" w:space="0" w:color="auto" w:frame="1"/>
        </w:rPr>
        <w:t>How</w:t>
      </w:r>
      <w:r w:rsidR="0011237C" w:rsidRPr="00D82B10">
        <w:rPr>
          <w:rStyle w:val="Strong"/>
          <w:rFonts w:ascii="Arial" w:hAnsi="Arial" w:cs="Arial"/>
          <w:bdr w:val="none" w:sz="0" w:space="0" w:color="auto" w:frame="1"/>
        </w:rPr>
        <w:t xml:space="preserve"> to achieve</w:t>
      </w:r>
      <w:r w:rsidRPr="00D82B10">
        <w:rPr>
          <w:rStyle w:val="Strong"/>
          <w:rFonts w:ascii="Arial" w:hAnsi="Arial" w:cs="Arial"/>
          <w:bdr w:val="none" w:sz="0" w:space="0" w:color="auto" w:frame="1"/>
        </w:rPr>
        <w:t>?</w:t>
      </w:r>
      <w:r w:rsidR="004D44BC" w:rsidRPr="00D82B10">
        <w:rPr>
          <w:rFonts w:ascii="Arial" w:hAnsi="Arial" w:cs="Arial"/>
        </w:rPr>
        <w:t> –</w:t>
      </w:r>
      <w:r w:rsidRPr="00D82B10">
        <w:rPr>
          <w:rFonts w:ascii="Arial" w:hAnsi="Arial" w:cs="Arial"/>
        </w:rPr>
        <w:t xml:space="preserve"> A leader must certainly know how to achieve their vision to be successful</w:t>
      </w:r>
      <w:r w:rsidR="004D44BC" w:rsidRPr="00D82B10">
        <w:rPr>
          <w:rFonts w:ascii="Arial" w:hAnsi="Arial" w:cs="Arial"/>
        </w:rPr>
        <w:t>.</w:t>
      </w:r>
    </w:p>
    <w:p w14:paraId="6D0A74E6" w14:textId="77777777" w:rsidR="002414D1" w:rsidRPr="00D82B10" w:rsidRDefault="002414D1" w:rsidP="004D44BC">
      <w:pPr>
        <w:pStyle w:val="NormalWeb"/>
        <w:shd w:val="clear" w:color="auto" w:fill="FFFFFF"/>
        <w:spacing w:before="0" w:after="0"/>
        <w:textAlignment w:val="baseline"/>
        <w:rPr>
          <w:rFonts w:ascii="Arial" w:hAnsi="Arial" w:cs="Arial"/>
        </w:rPr>
      </w:pPr>
    </w:p>
    <w:p w14:paraId="3F3A9E34" w14:textId="00B2D7FC" w:rsidR="002414D1" w:rsidRPr="00D82B10" w:rsidRDefault="009D2D26" w:rsidP="002414D1">
      <w:pPr>
        <w:pStyle w:val="NormalWeb"/>
        <w:numPr>
          <w:ilvl w:val="0"/>
          <w:numId w:val="10"/>
        </w:numPr>
        <w:shd w:val="clear" w:color="auto" w:fill="FFFFFF"/>
        <w:spacing w:before="0" w:after="0"/>
        <w:textAlignment w:val="baseline"/>
        <w:rPr>
          <w:rFonts w:ascii="Arial" w:hAnsi="Arial" w:cs="Arial"/>
        </w:rPr>
      </w:pPr>
      <w:r w:rsidRPr="00D82B10">
        <w:rPr>
          <w:rStyle w:val="Strong"/>
          <w:rFonts w:ascii="Arial" w:hAnsi="Arial" w:cs="Arial"/>
          <w:bdr w:val="none" w:sz="0" w:space="0" w:color="auto" w:frame="1"/>
        </w:rPr>
        <w:lastRenderedPageBreak/>
        <w:t>Focusing on individuals when required to do so</w:t>
      </w:r>
      <w:r w:rsidR="004D44BC" w:rsidRPr="00D82B10">
        <w:rPr>
          <w:rFonts w:ascii="Arial" w:hAnsi="Arial" w:cs="Arial"/>
        </w:rPr>
        <w:t xml:space="preserve"> – </w:t>
      </w:r>
      <w:r w:rsidRPr="00D82B10">
        <w:rPr>
          <w:rFonts w:ascii="Arial" w:hAnsi="Arial" w:cs="Arial"/>
        </w:rPr>
        <w:t>Leadership is about identifying the needs of the individuals within the team and addressing those in addition to leading the team.</w:t>
      </w:r>
    </w:p>
    <w:p w14:paraId="30E96E1B" w14:textId="77777777" w:rsidR="002414D1" w:rsidRPr="00D82B10" w:rsidRDefault="002414D1" w:rsidP="002414D1">
      <w:pPr>
        <w:pStyle w:val="ListParagraph"/>
        <w:rPr>
          <w:rStyle w:val="Strong"/>
          <w:b w:val="0"/>
          <w:bCs w:val="0"/>
          <w:bdr w:val="none" w:sz="0" w:space="0" w:color="auto" w:frame="1"/>
        </w:rPr>
      </w:pPr>
    </w:p>
    <w:p w14:paraId="7020CACA" w14:textId="5B4A1523" w:rsidR="004D44BC" w:rsidRPr="00D82B10" w:rsidRDefault="009D2D26" w:rsidP="002414D1">
      <w:pPr>
        <w:pStyle w:val="NormalWeb"/>
        <w:numPr>
          <w:ilvl w:val="0"/>
          <w:numId w:val="10"/>
        </w:numPr>
        <w:shd w:val="clear" w:color="auto" w:fill="FFFFFF"/>
        <w:spacing w:before="0" w:beforeAutospacing="0" w:after="0" w:afterAutospacing="0"/>
        <w:textAlignment w:val="baseline"/>
        <w:rPr>
          <w:rFonts w:ascii="Arial" w:hAnsi="Arial" w:cs="Arial"/>
        </w:rPr>
      </w:pPr>
      <w:r w:rsidRPr="00D82B10">
        <w:rPr>
          <w:rStyle w:val="Strong"/>
          <w:rFonts w:ascii="Arial" w:hAnsi="Arial" w:cs="Arial"/>
          <w:bdr w:val="none" w:sz="0" w:space="0" w:color="auto" w:frame="1"/>
        </w:rPr>
        <w:t>Achievement and Success</w:t>
      </w:r>
      <w:r w:rsidR="004D44BC" w:rsidRPr="00D82B10">
        <w:rPr>
          <w:rFonts w:ascii="Arial" w:hAnsi="Arial" w:cs="Arial"/>
        </w:rPr>
        <w:t xml:space="preserve"> – </w:t>
      </w:r>
      <w:r w:rsidRPr="00D82B10">
        <w:rPr>
          <w:rFonts w:ascii="Arial" w:hAnsi="Arial" w:cs="Arial"/>
        </w:rPr>
        <w:t xml:space="preserve">Leaders must have the ability to actively listen and communicate with others to achieve a common goal. </w:t>
      </w:r>
    </w:p>
    <w:p w14:paraId="152F6EFD" w14:textId="68149B9C" w:rsidR="004D44BC" w:rsidRPr="00D82B10" w:rsidRDefault="004D44BC" w:rsidP="00340E9A">
      <w:pPr>
        <w:ind w:right="237"/>
        <w:jc w:val="both"/>
        <w:rPr>
          <w:sz w:val="24"/>
          <w:szCs w:val="24"/>
        </w:rPr>
      </w:pPr>
    </w:p>
    <w:p w14:paraId="2C56B2FC" w14:textId="32093D6C" w:rsidR="004B4DA1" w:rsidRPr="00D82B10" w:rsidRDefault="003951A8" w:rsidP="00340E9A">
      <w:pPr>
        <w:ind w:right="237"/>
        <w:jc w:val="both"/>
        <w:rPr>
          <w:sz w:val="24"/>
          <w:szCs w:val="24"/>
        </w:rPr>
      </w:pPr>
      <w:r w:rsidRPr="00D82B10">
        <w:rPr>
          <w:sz w:val="24"/>
          <w:szCs w:val="24"/>
        </w:rPr>
        <w:t>L</w:t>
      </w:r>
      <w:r w:rsidR="00B015A4" w:rsidRPr="00D82B10">
        <w:rPr>
          <w:sz w:val="24"/>
          <w:szCs w:val="24"/>
        </w:rPr>
        <w:t>eadership can often be mistaken for a managerial role, although both roles slightly overlap in terms of their qualities, leadership focuses more on influencing persons in comparison to management being more task orientated</w:t>
      </w:r>
      <w:r w:rsidRPr="00D82B10">
        <w:rPr>
          <w:sz w:val="24"/>
          <w:szCs w:val="24"/>
        </w:rPr>
        <w:t xml:space="preserve"> (College of Policing, 2021</w:t>
      </w:r>
      <w:r w:rsidRPr="00D82B10">
        <w:rPr>
          <w:color w:val="auto"/>
          <w:sz w:val="24"/>
          <w:szCs w:val="24"/>
        </w:rPr>
        <w:t>).</w:t>
      </w:r>
      <w:r w:rsidR="00B015A4" w:rsidRPr="00D82B10">
        <w:rPr>
          <w:color w:val="auto"/>
          <w:sz w:val="24"/>
          <w:szCs w:val="24"/>
        </w:rPr>
        <w:t xml:space="preserve"> </w:t>
      </w:r>
      <w:r w:rsidRPr="00D82B10">
        <w:rPr>
          <w:color w:val="auto"/>
          <w:sz w:val="24"/>
          <w:szCs w:val="24"/>
        </w:rPr>
        <w:t xml:space="preserve">Sajuyigbe (2012) highlights that the leadership style an individual adopts is a vital decision which will shape their motivational and behavioural approach when directing individuals to achieve goals and/or aims. </w:t>
      </w:r>
      <w:r w:rsidR="003E3323" w:rsidRPr="00D82B10">
        <w:rPr>
          <w:color w:val="auto"/>
          <w:sz w:val="24"/>
          <w:szCs w:val="24"/>
        </w:rPr>
        <w:t xml:space="preserve">Following the identification of the behavioural theory, Lippitt (1939) discovered that there are three significant leadership styles, namely democratic, </w:t>
      </w:r>
      <w:r w:rsidR="003E3323" w:rsidRPr="00D82B10">
        <w:rPr>
          <w:sz w:val="24"/>
          <w:szCs w:val="24"/>
        </w:rPr>
        <w:t>autocratic and a delegative (Laissez-faire).</w:t>
      </w:r>
      <w:r w:rsidR="0020371A" w:rsidRPr="00D82B10">
        <w:rPr>
          <w:sz w:val="24"/>
          <w:szCs w:val="24"/>
        </w:rPr>
        <w:t xml:space="preserve"> In addition, there are other styles of leadership that exist, notably Transactional Leadership, Transformational Leadership and Situational Leadership.</w:t>
      </w:r>
    </w:p>
    <w:p w14:paraId="1E233FD5" w14:textId="77777777" w:rsidR="004B4DA1" w:rsidRPr="00D82B10" w:rsidRDefault="004B4DA1" w:rsidP="00340E9A">
      <w:pPr>
        <w:ind w:right="237"/>
        <w:jc w:val="both"/>
        <w:rPr>
          <w:sz w:val="24"/>
          <w:szCs w:val="24"/>
        </w:rPr>
      </w:pPr>
    </w:p>
    <w:p w14:paraId="727A6DBF" w14:textId="72C54271" w:rsidR="003E3323" w:rsidRPr="00D82B10" w:rsidRDefault="003E3323" w:rsidP="00340E9A">
      <w:pPr>
        <w:ind w:right="237"/>
        <w:jc w:val="both"/>
        <w:rPr>
          <w:sz w:val="24"/>
          <w:szCs w:val="24"/>
        </w:rPr>
      </w:pPr>
      <w:r w:rsidRPr="00D82B10">
        <w:rPr>
          <w:sz w:val="24"/>
          <w:szCs w:val="24"/>
        </w:rPr>
        <w:t xml:space="preserve">The College of Policing (2021) highlight </w:t>
      </w:r>
      <w:r w:rsidR="004B4DA1" w:rsidRPr="00D82B10">
        <w:rPr>
          <w:sz w:val="24"/>
          <w:szCs w:val="24"/>
        </w:rPr>
        <w:t xml:space="preserve">that there are three </w:t>
      </w:r>
      <w:r w:rsidR="0020371A" w:rsidRPr="00D82B10">
        <w:rPr>
          <w:sz w:val="24"/>
          <w:szCs w:val="24"/>
        </w:rPr>
        <w:t>noteworthy</w:t>
      </w:r>
      <w:r w:rsidR="004B4DA1" w:rsidRPr="00D82B10">
        <w:rPr>
          <w:sz w:val="24"/>
          <w:szCs w:val="24"/>
        </w:rPr>
        <w:t xml:space="preserve"> </w:t>
      </w:r>
      <w:r w:rsidRPr="00D82B10">
        <w:rPr>
          <w:sz w:val="24"/>
          <w:szCs w:val="24"/>
        </w:rPr>
        <w:t>leadership models from three different thinkers</w:t>
      </w:r>
      <w:r w:rsidR="004B4DA1" w:rsidRPr="00D82B10">
        <w:rPr>
          <w:sz w:val="24"/>
          <w:szCs w:val="24"/>
        </w:rPr>
        <w:t xml:space="preserve"> which seek to discuss the different types of leadership styles:</w:t>
      </w:r>
    </w:p>
    <w:p w14:paraId="3A64396B" w14:textId="77777777" w:rsidR="003E3323" w:rsidRPr="00D82B10" w:rsidRDefault="003E3323" w:rsidP="00340E9A">
      <w:pPr>
        <w:ind w:right="237"/>
        <w:jc w:val="both"/>
        <w:rPr>
          <w:sz w:val="24"/>
          <w:szCs w:val="24"/>
        </w:rPr>
      </w:pPr>
    </w:p>
    <w:p w14:paraId="1482994E" w14:textId="07AE4434" w:rsidR="003951A8" w:rsidRPr="00D82B10" w:rsidRDefault="003951A8" w:rsidP="003E3323">
      <w:pPr>
        <w:pStyle w:val="ListParagraph"/>
        <w:numPr>
          <w:ilvl w:val="0"/>
          <w:numId w:val="10"/>
        </w:numPr>
        <w:ind w:right="237"/>
        <w:jc w:val="both"/>
        <w:rPr>
          <w:sz w:val="24"/>
          <w:szCs w:val="24"/>
        </w:rPr>
      </w:pPr>
      <w:r w:rsidRPr="00D82B10">
        <w:rPr>
          <w:sz w:val="24"/>
          <w:szCs w:val="24"/>
        </w:rPr>
        <w:t xml:space="preserve">Kurt Lewin </w:t>
      </w:r>
      <w:r w:rsidR="003E3323" w:rsidRPr="00D82B10">
        <w:rPr>
          <w:sz w:val="24"/>
          <w:szCs w:val="24"/>
        </w:rPr>
        <w:t>Model</w:t>
      </w:r>
      <w:r w:rsidR="004B4DA1" w:rsidRPr="00D82B10">
        <w:rPr>
          <w:sz w:val="24"/>
          <w:szCs w:val="24"/>
        </w:rPr>
        <w:t xml:space="preserve"> (Democratic, Autocratic and Delegative </w:t>
      </w:r>
      <w:r w:rsidR="00E40DF5" w:rsidRPr="00D82B10">
        <w:rPr>
          <w:sz w:val="24"/>
          <w:szCs w:val="24"/>
        </w:rPr>
        <w:t>leadership</w:t>
      </w:r>
      <w:r w:rsidR="004B4DA1" w:rsidRPr="00D82B10">
        <w:rPr>
          <w:sz w:val="24"/>
          <w:szCs w:val="24"/>
        </w:rPr>
        <w:t>)</w:t>
      </w:r>
    </w:p>
    <w:p w14:paraId="3B896C2F" w14:textId="514723EC" w:rsidR="004B4DA1" w:rsidRPr="00D82B10" w:rsidRDefault="00310A29" w:rsidP="003E3323">
      <w:pPr>
        <w:pStyle w:val="ListParagraph"/>
        <w:numPr>
          <w:ilvl w:val="0"/>
          <w:numId w:val="10"/>
        </w:numPr>
        <w:ind w:right="237"/>
        <w:jc w:val="both"/>
        <w:rPr>
          <w:sz w:val="24"/>
          <w:szCs w:val="24"/>
        </w:rPr>
      </w:pPr>
      <w:r w:rsidRPr="00D82B10">
        <w:rPr>
          <w:sz w:val="24"/>
          <w:szCs w:val="24"/>
        </w:rPr>
        <w:t>Tannenbaum</w:t>
      </w:r>
      <w:r w:rsidR="00004245" w:rsidRPr="00D82B10">
        <w:rPr>
          <w:sz w:val="24"/>
          <w:szCs w:val="24"/>
        </w:rPr>
        <w:t xml:space="preserve"> and Schmidt</w:t>
      </w:r>
      <w:r w:rsidR="004B4DA1" w:rsidRPr="00D82B10">
        <w:rPr>
          <w:sz w:val="24"/>
          <w:szCs w:val="24"/>
        </w:rPr>
        <w:t xml:space="preserve"> </w:t>
      </w:r>
      <w:r w:rsidR="00322231" w:rsidRPr="00D82B10">
        <w:rPr>
          <w:sz w:val="24"/>
          <w:szCs w:val="24"/>
        </w:rPr>
        <w:t xml:space="preserve">Continuum of Leadership Behaviour </w:t>
      </w:r>
      <w:r w:rsidR="004B4DA1" w:rsidRPr="00D82B10">
        <w:rPr>
          <w:sz w:val="24"/>
          <w:szCs w:val="24"/>
        </w:rPr>
        <w:t>Model</w:t>
      </w:r>
      <w:r w:rsidR="008E7318" w:rsidRPr="00D82B10">
        <w:rPr>
          <w:sz w:val="24"/>
          <w:szCs w:val="24"/>
        </w:rPr>
        <w:t xml:space="preserve"> (7 Leadership Styles)</w:t>
      </w:r>
      <w:r w:rsidR="004B4DA1" w:rsidRPr="00D82B10">
        <w:rPr>
          <w:sz w:val="24"/>
          <w:szCs w:val="24"/>
        </w:rPr>
        <w:t xml:space="preserve"> </w:t>
      </w:r>
    </w:p>
    <w:p w14:paraId="79720AD4" w14:textId="173766EE" w:rsidR="004B4DA1" w:rsidRPr="00D82B10" w:rsidRDefault="00310A29" w:rsidP="003E3323">
      <w:pPr>
        <w:pStyle w:val="ListParagraph"/>
        <w:numPr>
          <w:ilvl w:val="0"/>
          <w:numId w:val="10"/>
        </w:numPr>
        <w:ind w:right="237"/>
        <w:jc w:val="both"/>
        <w:rPr>
          <w:sz w:val="24"/>
          <w:szCs w:val="24"/>
        </w:rPr>
      </w:pPr>
      <w:r w:rsidRPr="00D82B10">
        <w:rPr>
          <w:sz w:val="24"/>
          <w:szCs w:val="24"/>
        </w:rPr>
        <w:t>John Adair Model – (</w:t>
      </w:r>
      <w:r w:rsidR="00E40DF5" w:rsidRPr="00D82B10">
        <w:rPr>
          <w:sz w:val="24"/>
          <w:szCs w:val="24"/>
        </w:rPr>
        <w:t>Action</w:t>
      </w:r>
      <w:r w:rsidRPr="00D82B10">
        <w:rPr>
          <w:sz w:val="24"/>
          <w:szCs w:val="24"/>
        </w:rPr>
        <w:t xml:space="preserve">-centred </w:t>
      </w:r>
      <w:r w:rsidR="008E7318" w:rsidRPr="00D82B10">
        <w:rPr>
          <w:sz w:val="24"/>
          <w:szCs w:val="24"/>
        </w:rPr>
        <w:t>L</w:t>
      </w:r>
      <w:r w:rsidRPr="00D82B10">
        <w:rPr>
          <w:sz w:val="24"/>
          <w:szCs w:val="24"/>
        </w:rPr>
        <w:t>eadership)</w:t>
      </w:r>
    </w:p>
    <w:p w14:paraId="3FB3FD72" w14:textId="667B4363" w:rsidR="00E40DF5" w:rsidRPr="00D82B10" w:rsidRDefault="00E40DF5" w:rsidP="00E40DF5">
      <w:pPr>
        <w:ind w:right="237"/>
        <w:jc w:val="both"/>
        <w:rPr>
          <w:sz w:val="24"/>
          <w:szCs w:val="24"/>
        </w:rPr>
      </w:pPr>
    </w:p>
    <w:p w14:paraId="6A6F5977" w14:textId="3EB49FCB" w:rsidR="00E40DF5" w:rsidRPr="00D82B10" w:rsidRDefault="00E40DF5" w:rsidP="00E40DF5">
      <w:pPr>
        <w:ind w:right="237"/>
        <w:jc w:val="both"/>
        <w:rPr>
          <w:sz w:val="24"/>
          <w:szCs w:val="24"/>
        </w:rPr>
      </w:pPr>
      <w:r w:rsidRPr="00D82B10">
        <w:rPr>
          <w:sz w:val="24"/>
          <w:szCs w:val="24"/>
        </w:rPr>
        <w:t>For an individual in the Police Force to decide upon their leadership style requires them to identify their skills</w:t>
      </w:r>
      <w:r w:rsidR="00004245" w:rsidRPr="00D82B10">
        <w:rPr>
          <w:sz w:val="24"/>
          <w:szCs w:val="24"/>
        </w:rPr>
        <w:t>ets</w:t>
      </w:r>
      <w:r w:rsidRPr="00D82B10">
        <w:rPr>
          <w:sz w:val="24"/>
          <w:szCs w:val="24"/>
        </w:rPr>
        <w:t xml:space="preserve"> and qualities and what is best suited</w:t>
      </w:r>
      <w:r w:rsidR="00004245" w:rsidRPr="00D82B10">
        <w:rPr>
          <w:sz w:val="24"/>
          <w:szCs w:val="24"/>
        </w:rPr>
        <w:t xml:space="preserve"> for them and their team to achieve success</w:t>
      </w:r>
      <w:r w:rsidRPr="00D82B10">
        <w:rPr>
          <w:sz w:val="24"/>
          <w:szCs w:val="24"/>
        </w:rPr>
        <w:t>.</w:t>
      </w:r>
      <w:r w:rsidR="00004245" w:rsidRPr="00D82B10">
        <w:rPr>
          <w:sz w:val="24"/>
          <w:szCs w:val="24"/>
        </w:rPr>
        <w:t xml:space="preserve"> Leadership</w:t>
      </w:r>
      <w:r w:rsidR="00867EAB" w:rsidRPr="00D82B10">
        <w:rPr>
          <w:sz w:val="24"/>
          <w:szCs w:val="24"/>
        </w:rPr>
        <w:t xml:space="preserve"> in Policing must be</w:t>
      </w:r>
      <w:r w:rsidR="00004245" w:rsidRPr="00D82B10">
        <w:rPr>
          <w:sz w:val="24"/>
          <w:szCs w:val="24"/>
        </w:rPr>
        <w:t xml:space="preserve"> flexible due to the continuously changing environment, differing tasks and the needs individuals within the team thus meaning a leader must adapt to change when required to do so. The College of Policing (2021) strongly outline that the leaders who are successful are role-models and continuously seek to gain the support of their followers, those being employees or the public.</w:t>
      </w:r>
    </w:p>
    <w:p w14:paraId="742AAB10" w14:textId="23F16852" w:rsidR="00004245" w:rsidRPr="00D82B10" w:rsidRDefault="00004245" w:rsidP="00E40DF5">
      <w:pPr>
        <w:ind w:right="237"/>
        <w:jc w:val="both"/>
        <w:rPr>
          <w:sz w:val="24"/>
          <w:szCs w:val="24"/>
        </w:rPr>
      </w:pPr>
    </w:p>
    <w:p w14:paraId="565E2F07" w14:textId="0D0AF2B4" w:rsidR="006C23A4" w:rsidRPr="00D82B10" w:rsidRDefault="00322231" w:rsidP="00E40DF5">
      <w:pPr>
        <w:ind w:right="237"/>
        <w:jc w:val="both"/>
        <w:rPr>
          <w:sz w:val="24"/>
          <w:szCs w:val="24"/>
        </w:rPr>
      </w:pPr>
      <w:r w:rsidRPr="00D82B10">
        <w:rPr>
          <w:sz w:val="24"/>
          <w:szCs w:val="24"/>
        </w:rPr>
        <w:t>U</w:t>
      </w:r>
      <w:r w:rsidR="00004245" w:rsidRPr="00D82B10">
        <w:rPr>
          <w:sz w:val="24"/>
          <w:szCs w:val="24"/>
        </w:rPr>
        <w:t xml:space="preserve">nderstanding of leadership styles and models as a leader within the Police Force is the key to success. </w:t>
      </w:r>
      <w:r w:rsidR="00263BBC" w:rsidRPr="00D82B10">
        <w:rPr>
          <w:sz w:val="24"/>
          <w:szCs w:val="24"/>
        </w:rPr>
        <w:t xml:space="preserve">This piece of work will discuss </w:t>
      </w:r>
      <w:r w:rsidR="00E42902" w:rsidRPr="00D82B10">
        <w:rPr>
          <w:sz w:val="24"/>
          <w:szCs w:val="24"/>
        </w:rPr>
        <w:t>Tannenbaum’s</w:t>
      </w:r>
      <w:r w:rsidR="00004245" w:rsidRPr="00D82B10">
        <w:rPr>
          <w:sz w:val="24"/>
          <w:szCs w:val="24"/>
        </w:rPr>
        <w:t xml:space="preserve"> and Schmidt</w:t>
      </w:r>
      <w:r w:rsidR="00623AF8" w:rsidRPr="00D82B10">
        <w:rPr>
          <w:sz w:val="24"/>
          <w:szCs w:val="24"/>
        </w:rPr>
        <w:t>’s</w:t>
      </w:r>
      <w:r w:rsidR="00004245" w:rsidRPr="00D82B10">
        <w:rPr>
          <w:sz w:val="24"/>
          <w:szCs w:val="24"/>
        </w:rPr>
        <w:t xml:space="preserve"> </w:t>
      </w:r>
      <w:r w:rsidR="00263BBC" w:rsidRPr="00D82B10">
        <w:rPr>
          <w:sz w:val="24"/>
          <w:szCs w:val="24"/>
        </w:rPr>
        <w:t xml:space="preserve">Continuum of Behaviour Model. The model was </w:t>
      </w:r>
      <w:r w:rsidR="00623AF8" w:rsidRPr="00D82B10">
        <w:rPr>
          <w:sz w:val="24"/>
          <w:szCs w:val="24"/>
        </w:rPr>
        <w:t xml:space="preserve">introduced </w:t>
      </w:r>
      <w:r w:rsidR="00263BBC" w:rsidRPr="00D82B10">
        <w:rPr>
          <w:sz w:val="24"/>
          <w:szCs w:val="24"/>
        </w:rPr>
        <w:t>in</w:t>
      </w:r>
      <w:r w:rsidR="00623AF8" w:rsidRPr="00D82B10">
        <w:rPr>
          <w:sz w:val="24"/>
          <w:szCs w:val="24"/>
        </w:rPr>
        <w:t xml:space="preserve"> in 1958 </w:t>
      </w:r>
      <w:r w:rsidR="006C23A4" w:rsidRPr="00D82B10">
        <w:rPr>
          <w:sz w:val="24"/>
          <w:szCs w:val="24"/>
        </w:rPr>
        <w:t xml:space="preserve">which refers to </w:t>
      </w:r>
      <w:r w:rsidR="006B7A02" w:rsidRPr="00D82B10">
        <w:rPr>
          <w:sz w:val="24"/>
          <w:szCs w:val="24"/>
        </w:rPr>
        <w:t>7</w:t>
      </w:r>
      <w:r w:rsidR="006C23A4" w:rsidRPr="00D82B10">
        <w:rPr>
          <w:sz w:val="24"/>
          <w:szCs w:val="24"/>
        </w:rPr>
        <w:t xml:space="preserve"> different leadership styles: </w:t>
      </w:r>
      <w:r w:rsidR="006B7A02" w:rsidRPr="00D82B10">
        <w:rPr>
          <w:sz w:val="24"/>
          <w:szCs w:val="24"/>
        </w:rPr>
        <w:t>Tell</w:t>
      </w:r>
      <w:r w:rsidR="0020371A" w:rsidRPr="00D82B10">
        <w:rPr>
          <w:sz w:val="24"/>
          <w:szCs w:val="24"/>
        </w:rPr>
        <w:t xml:space="preserve">, </w:t>
      </w:r>
      <w:r w:rsidR="006B7A02" w:rsidRPr="00D82B10">
        <w:rPr>
          <w:sz w:val="24"/>
          <w:szCs w:val="24"/>
        </w:rPr>
        <w:t>Sell</w:t>
      </w:r>
      <w:r w:rsidR="0020371A" w:rsidRPr="00D82B10">
        <w:rPr>
          <w:sz w:val="24"/>
          <w:szCs w:val="24"/>
        </w:rPr>
        <w:t xml:space="preserve">, </w:t>
      </w:r>
      <w:r w:rsidR="006B7A02" w:rsidRPr="00D82B10">
        <w:rPr>
          <w:sz w:val="24"/>
          <w:szCs w:val="24"/>
        </w:rPr>
        <w:t>Suggest, Consult, Joins, Delegates and Abdicates. The model provides leaders with a clear process as to how each style</w:t>
      </w:r>
      <w:r w:rsidR="00263BBC" w:rsidRPr="00D82B10">
        <w:rPr>
          <w:sz w:val="24"/>
          <w:szCs w:val="24"/>
        </w:rPr>
        <w:t xml:space="preserve"> of leadership</w:t>
      </w:r>
      <w:r w:rsidR="006B7A02" w:rsidRPr="00D82B10">
        <w:rPr>
          <w:sz w:val="24"/>
          <w:szCs w:val="24"/>
        </w:rPr>
        <w:t xml:space="preserve"> provides either managerial authority or freedom for their employees which is noted in Figure 1. </w:t>
      </w:r>
    </w:p>
    <w:p w14:paraId="679905CA" w14:textId="77777777" w:rsidR="006C23A4" w:rsidRPr="00D82B10" w:rsidRDefault="006C23A4" w:rsidP="00E40DF5">
      <w:pPr>
        <w:ind w:right="237"/>
        <w:jc w:val="both"/>
        <w:rPr>
          <w:sz w:val="24"/>
          <w:szCs w:val="24"/>
        </w:rPr>
      </w:pPr>
    </w:p>
    <w:p w14:paraId="58E96A39" w14:textId="2FA94A46" w:rsidR="0020371A" w:rsidRPr="00D82B10" w:rsidRDefault="006B7A02" w:rsidP="00E40DF5">
      <w:pPr>
        <w:ind w:right="237"/>
        <w:jc w:val="both"/>
        <w:rPr>
          <w:sz w:val="24"/>
          <w:szCs w:val="24"/>
        </w:rPr>
      </w:pPr>
      <w:r w:rsidRPr="00D82B10">
        <w:rPr>
          <w:noProof/>
        </w:rPr>
        <w:lastRenderedPageBreak/>
        <w:drawing>
          <wp:inline distT="0" distB="0" distL="0" distR="0" wp14:anchorId="0C93365A" wp14:editId="613003A3">
            <wp:extent cx="5731510" cy="3292475"/>
            <wp:effectExtent l="0" t="0" r="2540" b="3175"/>
            <wp:docPr id="3" name="Picture 3" descr="Leadership Continu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eadership Continuum"/>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3292475"/>
                    </a:xfrm>
                    <a:prstGeom prst="rect">
                      <a:avLst/>
                    </a:prstGeom>
                    <a:noFill/>
                    <a:ln>
                      <a:noFill/>
                    </a:ln>
                  </pic:spPr>
                </pic:pic>
              </a:graphicData>
            </a:graphic>
          </wp:inline>
        </w:drawing>
      </w:r>
    </w:p>
    <w:p w14:paraId="570BF41F" w14:textId="76471922" w:rsidR="0020371A" w:rsidRPr="00D82B10" w:rsidRDefault="006B7A02" w:rsidP="00E40DF5">
      <w:pPr>
        <w:ind w:right="237"/>
        <w:jc w:val="both"/>
        <w:rPr>
          <w:sz w:val="24"/>
          <w:szCs w:val="24"/>
        </w:rPr>
      </w:pPr>
      <w:r w:rsidRPr="00D82B10">
        <w:rPr>
          <w:sz w:val="24"/>
          <w:szCs w:val="24"/>
        </w:rPr>
        <w:t>Figure 1.,</w:t>
      </w:r>
      <w:r w:rsidR="008E7318" w:rsidRPr="00D82B10">
        <w:rPr>
          <w:sz w:val="24"/>
          <w:szCs w:val="24"/>
        </w:rPr>
        <w:t xml:space="preserve"> The </w:t>
      </w:r>
      <w:r w:rsidRPr="00D82B10">
        <w:rPr>
          <w:sz w:val="24"/>
          <w:szCs w:val="24"/>
        </w:rPr>
        <w:t>7 Leadership Styles – From Left: Tell to Abdicate., Tannenbaum and Schmidt (1958).</w:t>
      </w:r>
    </w:p>
    <w:p w14:paraId="4039D4B7" w14:textId="77777777" w:rsidR="0020371A" w:rsidRPr="00D82B10" w:rsidRDefault="0020371A" w:rsidP="00E40DF5">
      <w:pPr>
        <w:ind w:right="237"/>
        <w:jc w:val="both"/>
        <w:rPr>
          <w:sz w:val="24"/>
          <w:szCs w:val="24"/>
        </w:rPr>
      </w:pPr>
    </w:p>
    <w:p w14:paraId="3AF94C3B" w14:textId="2E47AE66" w:rsidR="0020371A" w:rsidRPr="00D82B10" w:rsidRDefault="00263BBC" w:rsidP="00E40DF5">
      <w:pPr>
        <w:ind w:right="237"/>
        <w:jc w:val="both"/>
        <w:rPr>
          <w:sz w:val="24"/>
          <w:szCs w:val="24"/>
        </w:rPr>
      </w:pPr>
      <w:r w:rsidRPr="00D82B10">
        <w:rPr>
          <w:sz w:val="24"/>
          <w:szCs w:val="24"/>
        </w:rPr>
        <w:t>Adoption of the Continuum of Behaviour model enables Policing leaders to be flexible in their leadership style</w:t>
      </w:r>
      <w:r w:rsidR="00C85C68" w:rsidRPr="00D82B10">
        <w:rPr>
          <w:sz w:val="24"/>
          <w:szCs w:val="24"/>
        </w:rPr>
        <w:t xml:space="preserve"> due to the number of </w:t>
      </w:r>
      <w:r w:rsidR="00A94F54" w:rsidRPr="00D82B10">
        <w:rPr>
          <w:sz w:val="24"/>
          <w:szCs w:val="24"/>
        </w:rPr>
        <w:t>leadership</w:t>
      </w:r>
      <w:r w:rsidR="00114C3A" w:rsidRPr="00D82B10">
        <w:rPr>
          <w:sz w:val="24"/>
          <w:szCs w:val="24"/>
        </w:rPr>
        <w:t xml:space="preserve"> style</w:t>
      </w:r>
      <w:r w:rsidR="00A94F54" w:rsidRPr="00D82B10">
        <w:rPr>
          <w:sz w:val="24"/>
          <w:szCs w:val="24"/>
        </w:rPr>
        <w:t xml:space="preserve"> </w:t>
      </w:r>
      <w:r w:rsidR="00114C3A" w:rsidRPr="00D82B10">
        <w:rPr>
          <w:sz w:val="24"/>
          <w:szCs w:val="24"/>
        </w:rPr>
        <w:t>approaches</w:t>
      </w:r>
      <w:r w:rsidR="00C85C68" w:rsidRPr="00D82B10">
        <w:rPr>
          <w:sz w:val="24"/>
          <w:szCs w:val="24"/>
        </w:rPr>
        <w:t xml:space="preserve"> available.</w:t>
      </w:r>
      <w:r w:rsidR="00A94F54" w:rsidRPr="00D82B10">
        <w:rPr>
          <w:sz w:val="24"/>
          <w:szCs w:val="24"/>
        </w:rPr>
        <w:t xml:space="preserve"> The style chosen will depend upon several factors, those being the level of experience of an officer or the knowledge of the officer(s). The </w:t>
      </w:r>
      <w:r w:rsidR="00E42902" w:rsidRPr="00D82B10">
        <w:rPr>
          <w:sz w:val="24"/>
          <w:szCs w:val="24"/>
        </w:rPr>
        <w:t>leadership style chosen by the leader</w:t>
      </w:r>
      <w:r w:rsidR="00A94F54" w:rsidRPr="00D82B10">
        <w:rPr>
          <w:sz w:val="24"/>
          <w:szCs w:val="24"/>
        </w:rPr>
        <w:t xml:space="preserve"> does not have to reflect the way in which the leader </w:t>
      </w:r>
      <w:r w:rsidR="00867EAB" w:rsidRPr="00D82B10">
        <w:rPr>
          <w:sz w:val="24"/>
          <w:szCs w:val="24"/>
        </w:rPr>
        <w:t>motivates</w:t>
      </w:r>
      <w:r w:rsidR="00A94F54" w:rsidRPr="00D82B10">
        <w:rPr>
          <w:sz w:val="24"/>
          <w:szCs w:val="24"/>
        </w:rPr>
        <w:t xml:space="preserve"> the whole team. If for example, the team consists of 7 experienced officers and 1 student officer, the leader can be flexible in their style and lead the student officer with a different style.</w:t>
      </w:r>
      <w:r w:rsidR="00C85C68" w:rsidRPr="00D82B10">
        <w:rPr>
          <w:sz w:val="24"/>
          <w:szCs w:val="24"/>
        </w:rPr>
        <w:t xml:space="preserve"> The 7 leadership styles</w:t>
      </w:r>
      <w:r w:rsidR="00BD59B9" w:rsidRPr="00D82B10">
        <w:rPr>
          <w:sz w:val="24"/>
          <w:szCs w:val="24"/>
        </w:rPr>
        <w:t xml:space="preserve"> are a prime example of Situational Leadership</w:t>
      </w:r>
      <w:r w:rsidR="00C85C68" w:rsidRPr="00D82B10">
        <w:rPr>
          <w:sz w:val="24"/>
          <w:szCs w:val="24"/>
        </w:rPr>
        <w:t xml:space="preserve"> can be broken down and simplified</w:t>
      </w:r>
      <w:r w:rsidR="00A94F54" w:rsidRPr="00D82B10">
        <w:rPr>
          <w:sz w:val="24"/>
          <w:szCs w:val="24"/>
        </w:rPr>
        <w:t xml:space="preserve"> so that the correct style can be adopted</w:t>
      </w:r>
      <w:r w:rsidR="00C85C68" w:rsidRPr="00D82B10">
        <w:rPr>
          <w:sz w:val="24"/>
          <w:szCs w:val="24"/>
        </w:rPr>
        <w:t>:</w:t>
      </w:r>
    </w:p>
    <w:p w14:paraId="1E469DF2" w14:textId="162617C5" w:rsidR="00C85C68" w:rsidRPr="00D82B10" w:rsidRDefault="00C85C68" w:rsidP="00E40DF5">
      <w:pPr>
        <w:ind w:right="237"/>
        <w:jc w:val="both"/>
        <w:rPr>
          <w:sz w:val="24"/>
          <w:szCs w:val="24"/>
        </w:rPr>
      </w:pPr>
    </w:p>
    <w:p w14:paraId="4E6AA5A6" w14:textId="77777777" w:rsidR="00C85C68" w:rsidRPr="00D82B10" w:rsidRDefault="00C85C68" w:rsidP="00E40DF5">
      <w:pPr>
        <w:ind w:right="237"/>
        <w:jc w:val="both"/>
        <w:rPr>
          <w:sz w:val="24"/>
          <w:szCs w:val="24"/>
        </w:rPr>
      </w:pPr>
    </w:p>
    <w:p w14:paraId="55C01EAB" w14:textId="744DA653" w:rsidR="00C85C68" w:rsidRPr="00D82B10" w:rsidRDefault="00C85C68" w:rsidP="00C85C68">
      <w:pPr>
        <w:pStyle w:val="ListParagraph"/>
        <w:numPr>
          <w:ilvl w:val="0"/>
          <w:numId w:val="10"/>
        </w:numPr>
        <w:ind w:right="237"/>
        <w:jc w:val="both"/>
        <w:rPr>
          <w:sz w:val="24"/>
          <w:szCs w:val="24"/>
        </w:rPr>
      </w:pPr>
      <w:r w:rsidRPr="00D82B10">
        <w:rPr>
          <w:b/>
          <w:bCs/>
          <w:sz w:val="24"/>
          <w:szCs w:val="24"/>
        </w:rPr>
        <w:t>Tell</w:t>
      </w:r>
      <w:r w:rsidRPr="00D82B10">
        <w:rPr>
          <w:sz w:val="24"/>
          <w:szCs w:val="24"/>
        </w:rPr>
        <w:t xml:space="preserve"> – The leader decides upon the task and expects employees to follow</w:t>
      </w:r>
      <w:r w:rsidR="00114C3A" w:rsidRPr="00D82B10">
        <w:rPr>
          <w:sz w:val="24"/>
          <w:szCs w:val="24"/>
        </w:rPr>
        <w:t>, commonly known as Autocratic Leadership.</w:t>
      </w:r>
    </w:p>
    <w:p w14:paraId="3F53A6E3" w14:textId="77777777" w:rsidR="00520400" w:rsidRPr="00D82B10" w:rsidRDefault="00520400" w:rsidP="00520400">
      <w:pPr>
        <w:pStyle w:val="ListParagraph"/>
        <w:ind w:right="237"/>
        <w:jc w:val="both"/>
        <w:rPr>
          <w:sz w:val="24"/>
          <w:szCs w:val="24"/>
        </w:rPr>
      </w:pPr>
    </w:p>
    <w:p w14:paraId="7E23AD96" w14:textId="79F6B8C1" w:rsidR="00C85C68" w:rsidRPr="00D82B10" w:rsidRDefault="00C85C68" w:rsidP="00C85C68">
      <w:pPr>
        <w:pStyle w:val="ListParagraph"/>
        <w:numPr>
          <w:ilvl w:val="0"/>
          <w:numId w:val="10"/>
        </w:numPr>
        <w:ind w:right="237"/>
        <w:jc w:val="both"/>
        <w:rPr>
          <w:sz w:val="24"/>
          <w:szCs w:val="24"/>
        </w:rPr>
      </w:pPr>
      <w:r w:rsidRPr="00D82B10">
        <w:rPr>
          <w:b/>
          <w:bCs/>
          <w:sz w:val="24"/>
          <w:szCs w:val="24"/>
        </w:rPr>
        <w:t>Sell</w:t>
      </w:r>
      <w:r w:rsidRPr="00D82B10">
        <w:rPr>
          <w:sz w:val="24"/>
          <w:szCs w:val="24"/>
        </w:rPr>
        <w:t xml:space="preserve"> – This style of leadership is </w:t>
      </w:r>
      <w:r w:rsidR="00520400" w:rsidRPr="00D82B10">
        <w:rPr>
          <w:sz w:val="24"/>
          <w:szCs w:val="24"/>
        </w:rPr>
        <w:t>holds similarities</w:t>
      </w:r>
      <w:r w:rsidR="00114C3A" w:rsidRPr="00D82B10">
        <w:rPr>
          <w:sz w:val="24"/>
          <w:szCs w:val="24"/>
        </w:rPr>
        <w:t xml:space="preserve"> </w:t>
      </w:r>
      <w:r w:rsidR="00520400" w:rsidRPr="00D82B10">
        <w:rPr>
          <w:sz w:val="24"/>
          <w:szCs w:val="24"/>
        </w:rPr>
        <w:t xml:space="preserve">to </w:t>
      </w:r>
      <w:r w:rsidR="00114C3A" w:rsidRPr="00D82B10">
        <w:rPr>
          <w:sz w:val="24"/>
          <w:szCs w:val="24"/>
        </w:rPr>
        <w:t>the</w:t>
      </w:r>
      <w:r w:rsidRPr="00D82B10">
        <w:rPr>
          <w:sz w:val="24"/>
          <w:szCs w:val="24"/>
        </w:rPr>
        <w:t xml:space="preserve"> ‘</w:t>
      </w:r>
      <w:r w:rsidR="00114C3A" w:rsidRPr="00D82B10">
        <w:rPr>
          <w:sz w:val="24"/>
          <w:szCs w:val="24"/>
        </w:rPr>
        <w:t>Tell’ style</w:t>
      </w:r>
      <w:r w:rsidRPr="00D82B10">
        <w:rPr>
          <w:sz w:val="24"/>
          <w:szCs w:val="24"/>
        </w:rPr>
        <w:t xml:space="preserve"> in the respect that the leader makes the decision but provides a rationale for it based upon the needs of the team.</w:t>
      </w:r>
    </w:p>
    <w:p w14:paraId="4570D0F2" w14:textId="77777777" w:rsidR="00520400" w:rsidRPr="00D82B10" w:rsidRDefault="00520400" w:rsidP="00520400">
      <w:pPr>
        <w:pStyle w:val="ListParagraph"/>
        <w:ind w:right="237"/>
        <w:jc w:val="both"/>
        <w:rPr>
          <w:sz w:val="24"/>
          <w:szCs w:val="24"/>
        </w:rPr>
      </w:pPr>
    </w:p>
    <w:p w14:paraId="575A9485" w14:textId="3888FA4A" w:rsidR="00C85C68" w:rsidRPr="00D82B10" w:rsidRDefault="00C85C68" w:rsidP="00C85C68">
      <w:pPr>
        <w:pStyle w:val="ListParagraph"/>
        <w:numPr>
          <w:ilvl w:val="0"/>
          <w:numId w:val="10"/>
        </w:numPr>
        <w:ind w:right="237"/>
        <w:jc w:val="both"/>
        <w:rPr>
          <w:sz w:val="24"/>
          <w:szCs w:val="24"/>
        </w:rPr>
      </w:pPr>
      <w:r w:rsidRPr="00D82B10">
        <w:rPr>
          <w:b/>
          <w:bCs/>
          <w:sz w:val="24"/>
          <w:szCs w:val="24"/>
        </w:rPr>
        <w:t>Suggest</w:t>
      </w:r>
      <w:r w:rsidRPr="00D82B10">
        <w:rPr>
          <w:sz w:val="24"/>
          <w:szCs w:val="24"/>
        </w:rPr>
        <w:t xml:space="preserve"> – This style is self-explanatory; the leader derives a plan and requests feedback and questions from employees</w:t>
      </w:r>
      <w:r w:rsidR="00114C3A" w:rsidRPr="00D82B10">
        <w:rPr>
          <w:sz w:val="24"/>
          <w:szCs w:val="24"/>
        </w:rPr>
        <w:t xml:space="preserve"> commonly known as Democratic Leadership.</w:t>
      </w:r>
    </w:p>
    <w:p w14:paraId="463EAD9A" w14:textId="77777777" w:rsidR="00520400" w:rsidRPr="00D82B10" w:rsidRDefault="00520400" w:rsidP="008E7318">
      <w:pPr>
        <w:ind w:right="237"/>
        <w:jc w:val="both"/>
        <w:rPr>
          <w:sz w:val="24"/>
          <w:szCs w:val="24"/>
        </w:rPr>
      </w:pPr>
    </w:p>
    <w:p w14:paraId="002EDEC5" w14:textId="4C1F55B0" w:rsidR="00C85C68" w:rsidRPr="00D82B10" w:rsidRDefault="00C85C68" w:rsidP="00C85C68">
      <w:pPr>
        <w:pStyle w:val="ListParagraph"/>
        <w:numPr>
          <w:ilvl w:val="0"/>
          <w:numId w:val="10"/>
        </w:numPr>
        <w:ind w:right="237"/>
        <w:jc w:val="both"/>
        <w:rPr>
          <w:sz w:val="24"/>
          <w:szCs w:val="24"/>
        </w:rPr>
      </w:pPr>
      <w:r w:rsidRPr="00D82B10">
        <w:rPr>
          <w:b/>
          <w:bCs/>
          <w:sz w:val="24"/>
          <w:szCs w:val="24"/>
        </w:rPr>
        <w:t>Consult</w:t>
      </w:r>
      <w:r w:rsidRPr="00D82B10">
        <w:rPr>
          <w:sz w:val="24"/>
          <w:szCs w:val="24"/>
        </w:rPr>
        <w:t xml:space="preserve"> – Similar to the ‘Suggest’ style but the leader requires more input</w:t>
      </w:r>
      <w:r w:rsidR="00A94F54" w:rsidRPr="00D82B10">
        <w:rPr>
          <w:sz w:val="24"/>
          <w:szCs w:val="24"/>
        </w:rPr>
        <w:t>, allowing the team to strongly influence the outcome.</w:t>
      </w:r>
    </w:p>
    <w:p w14:paraId="69272677" w14:textId="77777777" w:rsidR="00520400" w:rsidRPr="00D82B10" w:rsidRDefault="00520400" w:rsidP="00520400">
      <w:pPr>
        <w:pStyle w:val="ListParagraph"/>
        <w:ind w:right="237"/>
        <w:jc w:val="both"/>
        <w:rPr>
          <w:sz w:val="24"/>
          <w:szCs w:val="24"/>
        </w:rPr>
      </w:pPr>
    </w:p>
    <w:p w14:paraId="0DF876FE" w14:textId="1DFB81CB" w:rsidR="00A94F54" w:rsidRPr="00D82B10" w:rsidRDefault="00A94F54" w:rsidP="00C85C68">
      <w:pPr>
        <w:pStyle w:val="ListParagraph"/>
        <w:numPr>
          <w:ilvl w:val="0"/>
          <w:numId w:val="10"/>
        </w:numPr>
        <w:ind w:right="237"/>
        <w:jc w:val="both"/>
        <w:rPr>
          <w:sz w:val="24"/>
          <w:szCs w:val="24"/>
        </w:rPr>
      </w:pPr>
      <w:r w:rsidRPr="00D82B10">
        <w:rPr>
          <w:b/>
          <w:bCs/>
          <w:sz w:val="24"/>
          <w:szCs w:val="24"/>
        </w:rPr>
        <w:t>Join</w:t>
      </w:r>
      <w:r w:rsidRPr="00D82B10">
        <w:rPr>
          <w:sz w:val="24"/>
          <w:szCs w:val="24"/>
        </w:rPr>
        <w:t xml:space="preserve"> – Involves collaborative discussion amongst team members and a joint decision.</w:t>
      </w:r>
    </w:p>
    <w:p w14:paraId="54AF0510" w14:textId="77777777" w:rsidR="00520400" w:rsidRPr="00D82B10" w:rsidRDefault="00520400" w:rsidP="00520400">
      <w:pPr>
        <w:ind w:right="237"/>
        <w:jc w:val="both"/>
        <w:rPr>
          <w:sz w:val="24"/>
          <w:szCs w:val="24"/>
        </w:rPr>
      </w:pPr>
    </w:p>
    <w:p w14:paraId="35748D29" w14:textId="091AB615" w:rsidR="00A94F54" w:rsidRPr="00D82B10" w:rsidRDefault="00A94F54" w:rsidP="00C85C68">
      <w:pPr>
        <w:pStyle w:val="ListParagraph"/>
        <w:numPr>
          <w:ilvl w:val="0"/>
          <w:numId w:val="10"/>
        </w:numPr>
        <w:ind w:right="237"/>
        <w:jc w:val="both"/>
        <w:rPr>
          <w:sz w:val="24"/>
          <w:szCs w:val="24"/>
        </w:rPr>
      </w:pPr>
      <w:r w:rsidRPr="00D82B10">
        <w:rPr>
          <w:b/>
          <w:bCs/>
          <w:sz w:val="24"/>
          <w:szCs w:val="24"/>
        </w:rPr>
        <w:t>Delegate</w:t>
      </w:r>
      <w:r w:rsidRPr="00D82B10">
        <w:rPr>
          <w:sz w:val="24"/>
          <w:szCs w:val="24"/>
        </w:rPr>
        <w:t xml:space="preserve"> – The leader states what the problem is, and requests employees seek solutions</w:t>
      </w:r>
      <w:r w:rsidR="00520400" w:rsidRPr="00D82B10">
        <w:rPr>
          <w:sz w:val="24"/>
          <w:szCs w:val="24"/>
        </w:rPr>
        <w:t xml:space="preserve"> commonly known as Delegative Leadership. </w:t>
      </w:r>
    </w:p>
    <w:p w14:paraId="268A686B" w14:textId="77777777" w:rsidR="00520400" w:rsidRPr="00D82B10" w:rsidRDefault="00520400" w:rsidP="00520400">
      <w:pPr>
        <w:pStyle w:val="ListParagraph"/>
        <w:ind w:right="237"/>
        <w:jc w:val="both"/>
        <w:rPr>
          <w:sz w:val="24"/>
          <w:szCs w:val="24"/>
        </w:rPr>
      </w:pPr>
    </w:p>
    <w:p w14:paraId="45692790" w14:textId="77777777" w:rsidR="00BD59B9" w:rsidRPr="00D82B10" w:rsidRDefault="00A94F54" w:rsidP="00C85C68">
      <w:pPr>
        <w:pStyle w:val="ListParagraph"/>
        <w:numPr>
          <w:ilvl w:val="0"/>
          <w:numId w:val="10"/>
        </w:numPr>
        <w:ind w:right="237"/>
        <w:jc w:val="both"/>
        <w:rPr>
          <w:sz w:val="24"/>
          <w:szCs w:val="24"/>
        </w:rPr>
      </w:pPr>
      <w:r w:rsidRPr="00D82B10">
        <w:rPr>
          <w:b/>
          <w:bCs/>
          <w:sz w:val="24"/>
          <w:szCs w:val="24"/>
        </w:rPr>
        <w:t>Abdicated</w:t>
      </w:r>
      <w:r w:rsidRPr="00D82B10">
        <w:rPr>
          <w:sz w:val="24"/>
          <w:szCs w:val="24"/>
        </w:rPr>
        <w:t xml:space="preserve"> – The leader requests that employees identify the issues at hand, providing employees with more freedom.</w:t>
      </w:r>
    </w:p>
    <w:p w14:paraId="6E1F9999" w14:textId="77777777" w:rsidR="00BD59B9" w:rsidRPr="00D82B10" w:rsidRDefault="00BD59B9" w:rsidP="00BD59B9">
      <w:pPr>
        <w:pStyle w:val="ListParagraph"/>
        <w:rPr>
          <w:sz w:val="24"/>
          <w:szCs w:val="24"/>
        </w:rPr>
      </w:pPr>
    </w:p>
    <w:p w14:paraId="5575526A" w14:textId="77777777" w:rsidR="00BD59B9" w:rsidRPr="00D82B10" w:rsidRDefault="00BD59B9" w:rsidP="00BD59B9">
      <w:pPr>
        <w:ind w:right="237"/>
        <w:jc w:val="both"/>
        <w:rPr>
          <w:sz w:val="24"/>
          <w:szCs w:val="24"/>
        </w:rPr>
      </w:pPr>
    </w:p>
    <w:p w14:paraId="3DFA3746" w14:textId="4436A6DC" w:rsidR="00A94F54" w:rsidRPr="00D82B10" w:rsidRDefault="00BD59B9" w:rsidP="00BD59B9">
      <w:pPr>
        <w:ind w:right="237"/>
        <w:jc w:val="both"/>
        <w:rPr>
          <w:sz w:val="24"/>
          <w:szCs w:val="24"/>
        </w:rPr>
      </w:pPr>
      <w:r w:rsidRPr="00D82B10">
        <w:rPr>
          <w:sz w:val="24"/>
          <w:szCs w:val="24"/>
        </w:rPr>
        <w:t xml:space="preserve">The 7 Leadership styles denoted by </w:t>
      </w:r>
      <w:r w:rsidR="00396005" w:rsidRPr="00D82B10">
        <w:rPr>
          <w:sz w:val="24"/>
          <w:szCs w:val="24"/>
        </w:rPr>
        <w:t>the Continuum Behaviour model refer to styles of Autocratic, Democratic, Delegative and overall, Situational Leadership.</w:t>
      </w:r>
      <w:r w:rsidR="00A94F54" w:rsidRPr="00D82B10">
        <w:rPr>
          <w:sz w:val="24"/>
          <w:szCs w:val="24"/>
        </w:rPr>
        <w:t xml:space="preserve"> </w:t>
      </w:r>
      <w:r w:rsidR="007F68BF" w:rsidRPr="00D82B10">
        <w:rPr>
          <w:sz w:val="24"/>
          <w:szCs w:val="24"/>
        </w:rPr>
        <w:t>The Continuum Behaviour model is not inclusive and other l</w:t>
      </w:r>
      <w:r w:rsidR="00396005" w:rsidRPr="00D82B10">
        <w:rPr>
          <w:sz w:val="24"/>
          <w:szCs w:val="24"/>
        </w:rPr>
        <w:t xml:space="preserve">eadership models and theories </w:t>
      </w:r>
      <w:r w:rsidR="007F68BF" w:rsidRPr="00D82B10">
        <w:rPr>
          <w:sz w:val="24"/>
          <w:szCs w:val="24"/>
        </w:rPr>
        <w:t xml:space="preserve">exist; however, Tannenbaum’s and Schmidt’s model provide a fantastic understanding of how Situational Leadership can be adopted. Situational Leadership refers to the ability of a leader to adapt their behaviours to suit a particular incident or individuals based upon their role in Policing and/or experience (College of Policing, 2021). It is part and parcel that Situational Leadership plays a significant role in the qualities of a leader in a Policing world due to no day being the same. </w:t>
      </w:r>
    </w:p>
    <w:p w14:paraId="7FAC2800" w14:textId="0A877F4A" w:rsidR="00F43B32" w:rsidRPr="00D82B10" w:rsidRDefault="00F43B32" w:rsidP="00BD59B9">
      <w:pPr>
        <w:ind w:right="237"/>
        <w:jc w:val="both"/>
        <w:rPr>
          <w:sz w:val="24"/>
          <w:szCs w:val="24"/>
        </w:rPr>
      </w:pPr>
    </w:p>
    <w:p w14:paraId="0B2AF3F5" w14:textId="5DFE4C93" w:rsidR="00F43B32" w:rsidRPr="00D82B10" w:rsidRDefault="00F43B32" w:rsidP="00BD59B9">
      <w:pPr>
        <w:ind w:right="237"/>
        <w:jc w:val="both"/>
        <w:rPr>
          <w:sz w:val="24"/>
          <w:szCs w:val="24"/>
        </w:rPr>
      </w:pPr>
      <w:r w:rsidRPr="00D82B10">
        <w:rPr>
          <w:sz w:val="24"/>
          <w:szCs w:val="24"/>
        </w:rPr>
        <w:t xml:space="preserve">I have been employed by South Wales Police for approximately three years, during that time I have attended a range of incidents which the nature of them have varied from serious crime to trivial low-level matters. Given the </w:t>
      </w:r>
      <w:r w:rsidR="003C0FC1" w:rsidRPr="00D82B10">
        <w:rPr>
          <w:sz w:val="24"/>
          <w:szCs w:val="24"/>
        </w:rPr>
        <w:t xml:space="preserve">varying </w:t>
      </w:r>
      <w:r w:rsidRPr="00D82B10">
        <w:rPr>
          <w:sz w:val="24"/>
          <w:szCs w:val="24"/>
        </w:rPr>
        <w:t xml:space="preserve">circumstances of the incidents I have attended I am aware that there is no </w:t>
      </w:r>
      <w:r w:rsidR="003C0FC1" w:rsidRPr="00D82B10">
        <w:rPr>
          <w:sz w:val="24"/>
          <w:szCs w:val="24"/>
        </w:rPr>
        <w:t>standard</w:t>
      </w:r>
      <w:r w:rsidRPr="00D82B10">
        <w:rPr>
          <w:sz w:val="24"/>
          <w:szCs w:val="24"/>
        </w:rPr>
        <w:t xml:space="preserve"> process to deal with the incident</w:t>
      </w:r>
      <w:r w:rsidR="003C0FC1" w:rsidRPr="00D82B10">
        <w:rPr>
          <w:sz w:val="24"/>
          <w:szCs w:val="24"/>
        </w:rPr>
        <w:t xml:space="preserve"> at hand</w:t>
      </w:r>
      <w:r w:rsidR="00F004CD" w:rsidRPr="00D82B10">
        <w:rPr>
          <w:sz w:val="24"/>
          <w:szCs w:val="24"/>
        </w:rPr>
        <w:t xml:space="preserve"> as every incident is different</w:t>
      </w:r>
      <w:r w:rsidRPr="00D82B10">
        <w:rPr>
          <w:sz w:val="24"/>
          <w:szCs w:val="24"/>
        </w:rPr>
        <w:t xml:space="preserve">, thus meaning I have </w:t>
      </w:r>
      <w:r w:rsidR="003C0FC1" w:rsidRPr="00D82B10">
        <w:rPr>
          <w:sz w:val="24"/>
          <w:szCs w:val="24"/>
        </w:rPr>
        <w:t>adapted to the environment and been flexible in my approach in terms of leadership styles.</w:t>
      </w:r>
    </w:p>
    <w:p w14:paraId="5B3EA068" w14:textId="0C9CA8CD" w:rsidR="003C0FC1" w:rsidRPr="00D82B10" w:rsidRDefault="003C0FC1" w:rsidP="00BD59B9">
      <w:pPr>
        <w:ind w:right="237"/>
        <w:jc w:val="both"/>
        <w:rPr>
          <w:sz w:val="24"/>
          <w:szCs w:val="24"/>
        </w:rPr>
      </w:pPr>
    </w:p>
    <w:p w14:paraId="71046CFA" w14:textId="08D5BF3A" w:rsidR="003C0FC1" w:rsidRPr="00D82B10" w:rsidRDefault="0072537B" w:rsidP="00BD59B9">
      <w:pPr>
        <w:ind w:right="237"/>
        <w:jc w:val="both"/>
        <w:rPr>
          <w:sz w:val="24"/>
          <w:szCs w:val="24"/>
        </w:rPr>
      </w:pPr>
      <w:r w:rsidRPr="00D82B10">
        <w:rPr>
          <w:sz w:val="24"/>
          <w:szCs w:val="24"/>
        </w:rPr>
        <w:t xml:space="preserve">To enable critical reflection on a specific incident I have attended I will utilise Borton’s Development Tool (1970). Borton’s tool will enable me to describe the incident, the actions I took at the time and will allow for any learning and/or areas of professional development that need to be identified. </w:t>
      </w:r>
    </w:p>
    <w:p w14:paraId="7F5827D9" w14:textId="50B6B512" w:rsidR="007F68BF" w:rsidRPr="00D82B10" w:rsidRDefault="007F68BF" w:rsidP="00BD59B9">
      <w:pPr>
        <w:ind w:right="237"/>
        <w:jc w:val="both"/>
        <w:rPr>
          <w:sz w:val="24"/>
          <w:szCs w:val="24"/>
        </w:rPr>
      </w:pPr>
    </w:p>
    <w:p w14:paraId="083B44AB" w14:textId="28974E90" w:rsidR="001478C6" w:rsidRPr="00D82B10" w:rsidRDefault="0072537B" w:rsidP="00BD59B9">
      <w:pPr>
        <w:ind w:right="237"/>
        <w:jc w:val="both"/>
        <w:rPr>
          <w:sz w:val="24"/>
          <w:szCs w:val="24"/>
        </w:rPr>
      </w:pPr>
      <w:r w:rsidRPr="00D82B10">
        <w:rPr>
          <w:sz w:val="24"/>
          <w:szCs w:val="24"/>
        </w:rPr>
        <w:t xml:space="preserve">The shift I work on consists of </w:t>
      </w:r>
      <w:r w:rsidR="00C06A18" w:rsidRPr="00D82B10">
        <w:rPr>
          <w:sz w:val="24"/>
          <w:szCs w:val="24"/>
        </w:rPr>
        <w:t>numerous</w:t>
      </w:r>
      <w:r w:rsidRPr="00D82B10">
        <w:rPr>
          <w:sz w:val="24"/>
          <w:szCs w:val="24"/>
        </w:rPr>
        <w:t xml:space="preserve"> officers,</w:t>
      </w:r>
      <w:r w:rsidR="00C86036" w:rsidRPr="00D82B10">
        <w:rPr>
          <w:sz w:val="24"/>
          <w:szCs w:val="24"/>
        </w:rPr>
        <w:t xml:space="preserve"> I being one of the most experienced, despite having only started my career with South Wales Police three years ago. </w:t>
      </w:r>
      <w:r w:rsidR="00C06A18" w:rsidRPr="00D82B10">
        <w:rPr>
          <w:sz w:val="24"/>
          <w:szCs w:val="24"/>
        </w:rPr>
        <w:t>Several</w:t>
      </w:r>
      <w:r w:rsidR="00EB00A8" w:rsidRPr="00D82B10">
        <w:rPr>
          <w:sz w:val="24"/>
          <w:szCs w:val="24"/>
        </w:rPr>
        <w:t xml:space="preserve"> </w:t>
      </w:r>
      <w:r w:rsidR="00C06A18" w:rsidRPr="00D82B10">
        <w:rPr>
          <w:sz w:val="24"/>
          <w:szCs w:val="24"/>
        </w:rPr>
        <w:t xml:space="preserve">of </w:t>
      </w:r>
      <w:r w:rsidR="00EB00A8" w:rsidRPr="00D82B10">
        <w:rPr>
          <w:sz w:val="24"/>
          <w:szCs w:val="24"/>
        </w:rPr>
        <w:t xml:space="preserve">the officers on our shift are student constables, </w:t>
      </w:r>
      <w:r w:rsidR="00C86036" w:rsidRPr="00D82B10">
        <w:rPr>
          <w:sz w:val="24"/>
          <w:szCs w:val="24"/>
        </w:rPr>
        <w:t>who ha</w:t>
      </w:r>
      <w:r w:rsidR="00EB00A8" w:rsidRPr="00D82B10">
        <w:rPr>
          <w:sz w:val="24"/>
          <w:szCs w:val="24"/>
        </w:rPr>
        <w:t>ve</w:t>
      </w:r>
      <w:r w:rsidR="00C86036" w:rsidRPr="00D82B10">
        <w:rPr>
          <w:sz w:val="24"/>
          <w:szCs w:val="24"/>
        </w:rPr>
        <w:t xml:space="preserve"> completed their initial tutorship phase. However, </w:t>
      </w:r>
      <w:r w:rsidR="00EB00A8" w:rsidRPr="00D82B10">
        <w:rPr>
          <w:sz w:val="24"/>
          <w:szCs w:val="24"/>
        </w:rPr>
        <w:t>most of the student</w:t>
      </w:r>
      <w:r w:rsidR="00C86036" w:rsidRPr="00D82B10">
        <w:rPr>
          <w:sz w:val="24"/>
          <w:szCs w:val="24"/>
        </w:rPr>
        <w:t xml:space="preserve"> officer</w:t>
      </w:r>
      <w:r w:rsidR="00EB00A8" w:rsidRPr="00D82B10">
        <w:rPr>
          <w:sz w:val="24"/>
          <w:szCs w:val="24"/>
        </w:rPr>
        <w:t>s</w:t>
      </w:r>
      <w:r w:rsidR="00C86036" w:rsidRPr="00D82B10">
        <w:rPr>
          <w:sz w:val="24"/>
          <w:szCs w:val="24"/>
        </w:rPr>
        <w:t xml:space="preserve"> remain unsure as to how to deal with specific incidents and do not portray that they are confident</w:t>
      </w:r>
      <w:r w:rsidR="004677F7" w:rsidRPr="00D82B10">
        <w:rPr>
          <w:sz w:val="24"/>
          <w:szCs w:val="24"/>
        </w:rPr>
        <w:t xml:space="preserve"> when attending certain incidents. I for one, was in their position and I feel strongly about helping other officers feel confident in their duties and having the confidence to ask for help.</w:t>
      </w:r>
    </w:p>
    <w:p w14:paraId="1A218126" w14:textId="77777777" w:rsidR="001478C6" w:rsidRPr="00D82B10" w:rsidRDefault="001478C6" w:rsidP="00BD59B9">
      <w:pPr>
        <w:ind w:right="237"/>
        <w:jc w:val="both"/>
        <w:rPr>
          <w:sz w:val="24"/>
          <w:szCs w:val="24"/>
        </w:rPr>
      </w:pPr>
    </w:p>
    <w:p w14:paraId="0C4D478A" w14:textId="58733490" w:rsidR="0072537B" w:rsidRPr="00D82B10" w:rsidRDefault="001478C6" w:rsidP="00BD59B9">
      <w:pPr>
        <w:ind w:right="237"/>
        <w:jc w:val="both"/>
        <w:rPr>
          <w:sz w:val="24"/>
          <w:szCs w:val="24"/>
        </w:rPr>
      </w:pPr>
      <w:r w:rsidRPr="00D82B10">
        <w:rPr>
          <w:sz w:val="24"/>
          <w:szCs w:val="24"/>
        </w:rPr>
        <w:t xml:space="preserve">Recently, </w:t>
      </w:r>
      <w:r w:rsidR="00EB00A8" w:rsidRPr="00D82B10">
        <w:rPr>
          <w:sz w:val="24"/>
          <w:szCs w:val="24"/>
        </w:rPr>
        <w:t>a</w:t>
      </w:r>
      <w:r w:rsidRPr="00D82B10">
        <w:rPr>
          <w:sz w:val="24"/>
          <w:szCs w:val="24"/>
        </w:rPr>
        <w:t xml:space="preserve"> student officer and I were directed by our Sergeant to attend a report of an assault which was graded as a non-immediate response therefore the student and I had time to discuss the context of the call</w:t>
      </w:r>
      <w:r w:rsidR="00AE6862" w:rsidRPr="00D82B10">
        <w:rPr>
          <w:sz w:val="24"/>
          <w:szCs w:val="24"/>
        </w:rPr>
        <w:t xml:space="preserve"> prior to attendance. </w:t>
      </w:r>
    </w:p>
    <w:p w14:paraId="5CA1C60C" w14:textId="45379506" w:rsidR="001478C6" w:rsidRPr="00D82B10" w:rsidRDefault="001478C6" w:rsidP="00BD59B9">
      <w:pPr>
        <w:ind w:right="237"/>
        <w:jc w:val="both"/>
        <w:rPr>
          <w:sz w:val="24"/>
          <w:szCs w:val="24"/>
        </w:rPr>
      </w:pPr>
    </w:p>
    <w:p w14:paraId="005CD8C8" w14:textId="75164939" w:rsidR="001478C6" w:rsidRPr="00D82B10" w:rsidRDefault="00301D43" w:rsidP="00BD59B9">
      <w:pPr>
        <w:ind w:right="237"/>
        <w:jc w:val="both"/>
        <w:rPr>
          <w:sz w:val="24"/>
          <w:szCs w:val="24"/>
        </w:rPr>
      </w:pPr>
      <w:r w:rsidRPr="00D82B10">
        <w:rPr>
          <w:sz w:val="24"/>
          <w:szCs w:val="24"/>
        </w:rPr>
        <w:t xml:space="preserve">Initially, I adopted a </w:t>
      </w:r>
      <w:r w:rsidR="004677F7" w:rsidRPr="00D82B10">
        <w:rPr>
          <w:sz w:val="24"/>
          <w:szCs w:val="24"/>
        </w:rPr>
        <w:t xml:space="preserve">‘Sell and Suggest’ style, commonly known as a </w:t>
      </w:r>
      <w:r w:rsidRPr="00D82B10">
        <w:rPr>
          <w:sz w:val="24"/>
          <w:szCs w:val="24"/>
        </w:rPr>
        <w:t xml:space="preserve">Delegative </w:t>
      </w:r>
      <w:r w:rsidR="004677F7" w:rsidRPr="00D82B10">
        <w:rPr>
          <w:sz w:val="24"/>
          <w:szCs w:val="24"/>
        </w:rPr>
        <w:t>leadership style</w:t>
      </w:r>
      <w:r w:rsidRPr="00D82B10">
        <w:rPr>
          <w:sz w:val="24"/>
          <w:szCs w:val="24"/>
        </w:rPr>
        <w:t xml:space="preserve"> to enable the student constable to read the call presented to us and to discuss the matter with myself</w:t>
      </w:r>
      <w:r w:rsidR="00AE6862" w:rsidRPr="00D82B10">
        <w:rPr>
          <w:sz w:val="24"/>
          <w:szCs w:val="24"/>
        </w:rPr>
        <w:t xml:space="preserve"> and ask any questions</w:t>
      </w:r>
      <w:r w:rsidR="004677F7" w:rsidRPr="00D82B10">
        <w:rPr>
          <w:sz w:val="24"/>
          <w:szCs w:val="24"/>
        </w:rPr>
        <w:t xml:space="preserve"> should they not understand anything</w:t>
      </w:r>
      <w:r w:rsidRPr="00D82B10">
        <w:rPr>
          <w:sz w:val="24"/>
          <w:szCs w:val="24"/>
        </w:rPr>
        <w:t xml:space="preserve">. I adopted this style of leadership with the aim of providing the student constable with the confidence to produce their own viewpoints and solutions surrounding the information provided regarding the assault. </w:t>
      </w:r>
    </w:p>
    <w:p w14:paraId="464CB303" w14:textId="4FDE0434" w:rsidR="00301D43" w:rsidRPr="00D82B10" w:rsidRDefault="00301D43" w:rsidP="00BD59B9">
      <w:pPr>
        <w:ind w:right="237"/>
        <w:jc w:val="both"/>
        <w:rPr>
          <w:sz w:val="24"/>
          <w:szCs w:val="24"/>
        </w:rPr>
      </w:pPr>
    </w:p>
    <w:p w14:paraId="7D2BEFE1" w14:textId="77777777" w:rsidR="00F2448C" w:rsidRPr="00D82B10" w:rsidRDefault="00301D43" w:rsidP="00BD59B9">
      <w:pPr>
        <w:ind w:right="237"/>
        <w:jc w:val="both"/>
        <w:rPr>
          <w:sz w:val="24"/>
          <w:szCs w:val="24"/>
        </w:rPr>
      </w:pPr>
      <w:r w:rsidRPr="00D82B10">
        <w:rPr>
          <w:sz w:val="24"/>
          <w:szCs w:val="24"/>
        </w:rPr>
        <w:t xml:space="preserve">The suggestions provided by the student constable focused on solely utilising the Restorative Approach involving the person responsible, however at this moment in time we had not attended the call therefore the victim’s wishes in terms of Police involvement were unknown. Taking a step back and allowing the student constable </w:t>
      </w:r>
      <w:r w:rsidR="00F2448C" w:rsidRPr="00D82B10">
        <w:rPr>
          <w:sz w:val="24"/>
          <w:szCs w:val="24"/>
        </w:rPr>
        <w:t>formulate</w:t>
      </w:r>
      <w:r w:rsidRPr="00D82B10">
        <w:rPr>
          <w:sz w:val="24"/>
          <w:szCs w:val="24"/>
        </w:rPr>
        <w:t xml:space="preserve"> ideas enabled me to then adopt a ‘Sell’</w:t>
      </w:r>
      <w:r w:rsidR="00F2448C" w:rsidRPr="00D82B10">
        <w:rPr>
          <w:sz w:val="24"/>
          <w:szCs w:val="24"/>
        </w:rPr>
        <w:t xml:space="preserve"> approach, commonly known as Democratic Leadership. </w:t>
      </w:r>
    </w:p>
    <w:p w14:paraId="734205EA" w14:textId="77777777" w:rsidR="00F2448C" w:rsidRPr="00D82B10" w:rsidRDefault="00F2448C" w:rsidP="00BD59B9">
      <w:pPr>
        <w:ind w:right="237"/>
        <w:jc w:val="both"/>
        <w:rPr>
          <w:sz w:val="24"/>
          <w:szCs w:val="24"/>
        </w:rPr>
      </w:pPr>
    </w:p>
    <w:p w14:paraId="13540D6B" w14:textId="27869F3D" w:rsidR="00301D43" w:rsidRPr="00D82B10" w:rsidRDefault="00F2448C" w:rsidP="00BD59B9">
      <w:pPr>
        <w:ind w:right="237"/>
        <w:jc w:val="both"/>
        <w:rPr>
          <w:sz w:val="24"/>
          <w:szCs w:val="24"/>
        </w:rPr>
      </w:pPr>
      <w:r w:rsidRPr="00D82B10">
        <w:rPr>
          <w:sz w:val="24"/>
          <w:szCs w:val="24"/>
        </w:rPr>
        <w:t>During adoption of this leadership style, I discussed the wide range of possibilities we could be faced with when attending the call, those being that the victim wishes for little to no Police involvement or is supportive of prosecution. I made the decision that we would attend the call with an open mind, and I rationalised my reasoning for this to the student constable explaining that as Police officers, we should not attend a call with a narrow-minded approach and focus on the wishes of the victim as we, are by nature victim lead.</w:t>
      </w:r>
    </w:p>
    <w:p w14:paraId="7297AE1D" w14:textId="3FFF8F43" w:rsidR="00F2448C" w:rsidRPr="00D82B10" w:rsidRDefault="00F2448C" w:rsidP="00BD59B9">
      <w:pPr>
        <w:ind w:right="237"/>
        <w:jc w:val="both"/>
        <w:rPr>
          <w:sz w:val="24"/>
          <w:szCs w:val="24"/>
        </w:rPr>
      </w:pPr>
    </w:p>
    <w:p w14:paraId="6426CCEB" w14:textId="3C05D009" w:rsidR="00D33D34" w:rsidRPr="00D82B10" w:rsidRDefault="00F2448C" w:rsidP="00BD59B9">
      <w:pPr>
        <w:ind w:right="237"/>
        <w:jc w:val="both"/>
        <w:rPr>
          <w:sz w:val="24"/>
          <w:szCs w:val="24"/>
        </w:rPr>
      </w:pPr>
      <w:r w:rsidRPr="00D82B10">
        <w:rPr>
          <w:sz w:val="24"/>
          <w:szCs w:val="24"/>
        </w:rPr>
        <w:t xml:space="preserve">En-route to the call, </w:t>
      </w:r>
      <w:r w:rsidR="00D33D34" w:rsidRPr="00D82B10">
        <w:rPr>
          <w:sz w:val="24"/>
          <w:szCs w:val="24"/>
        </w:rPr>
        <w:t>I explained to the student constable that I will take a step back</w:t>
      </w:r>
      <w:r w:rsidR="0011237C" w:rsidRPr="00D82B10">
        <w:rPr>
          <w:sz w:val="24"/>
          <w:szCs w:val="24"/>
        </w:rPr>
        <w:t xml:space="preserve"> when at the incident</w:t>
      </w:r>
      <w:r w:rsidR="00D33D34" w:rsidRPr="00D82B10">
        <w:rPr>
          <w:sz w:val="24"/>
          <w:szCs w:val="24"/>
        </w:rPr>
        <w:t>, allowing them to take the lead at the call. I reassured the student constable that should there be contingencies I will step in to assist</w:t>
      </w:r>
      <w:r w:rsidR="0011237C" w:rsidRPr="00D82B10">
        <w:rPr>
          <w:sz w:val="24"/>
          <w:szCs w:val="24"/>
        </w:rPr>
        <w:t xml:space="preserve"> them</w:t>
      </w:r>
      <w:r w:rsidR="00D33D34" w:rsidRPr="00D82B10">
        <w:rPr>
          <w:sz w:val="24"/>
          <w:szCs w:val="24"/>
        </w:rPr>
        <w:t xml:space="preserve">. The student constable was happy with this scenario, I strongly believe that it was right for me to adopt this approach to enable the student constable to feel more confident in their duties. </w:t>
      </w:r>
    </w:p>
    <w:p w14:paraId="1A1813AD" w14:textId="28B789DF" w:rsidR="00D33D34" w:rsidRPr="00D82B10" w:rsidRDefault="00D33D34" w:rsidP="00BD59B9">
      <w:pPr>
        <w:ind w:right="237"/>
        <w:jc w:val="both"/>
        <w:rPr>
          <w:sz w:val="24"/>
          <w:szCs w:val="24"/>
        </w:rPr>
      </w:pPr>
    </w:p>
    <w:p w14:paraId="2431086E" w14:textId="1B642D68" w:rsidR="00D33D34" w:rsidRPr="00D82B10" w:rsidRDefault="00D33D34" w:rsidP="00BD59B9">
      <w:pPr>
        <w:ind w:right="237"/>
        <w:jc w:val="both"/>
        <w:rPr>
          <w:sz w:val="24"/>
          <w:szCs w:val="24"/>
        </w:rPr>
      </w:pPr>
      <w:r w:rsidRPr="00D82B10">
        <w:rPr>
          <w:sz w:val="24"/>
          <w:szCs w:val="24"/>
        </w:rPr>
        <w:t xml:space="preserve">On arrival to the call, the student constable spoke with the </w:t>
      </w:r>
      <w:r w:rsidR="00A249D2" w:rsidRPr="00D82B10">
        <w:rPr>
          <w:sz w:val="24"/>
          <w:szCs w:val="24"/>
        </w:rPr>
        <w:t>victim,</w:t>
      </w:r>
      <w:r w:rsidRPr="00D82B10">
        <w:rPr>
          <w:sz w:val="24"/>
          <w:szCs w:val="24"/>
        </w:rPr>
        <w:t xml:space="preserve"> and it transpired that the assault was, in fact a domestic assault</w:t>
      </w:r>
      <w:r w:rsidR="00A249D2" w:rsidRPr="00D82B10">
        <w:rPr>
          <w:sz w:val="24"/>
          <w:szCs w:val="24"/>
        </w:rPr>
        <w:t xml:space="preserve"> which in essence, changes how the matter is dealt with. South Wales Police have a strict policy concerning domestic assaults whereby they must be dealt with via Positive Action, notably that involves </w:t>
      </w:r>
      <w:r w:rsidR="004677F7" w:rsidRPr="00D82B10">
        <w:rPr>
          <w:sz w:val="24"/>
          <w:szCs w:val="24"/>
        </w:rPr>
        <w:t xml:space="preserve">effecting </w:t>
      </w:r>
      <w:r w:rsidR="00A249D2" w:rsidRPr="00D82B10">
        <w:rPr>
          <w:sz w:val="24"/>
          <w:szCs w:val="24"/>
        </w:rPr>
        <w:t xml:space="preserve">the arrest of a suspect. </w:t>
      </w:r>
    </w:p>
    <w:p w14:paraId="25CCBF73" w14:textId="272468F3" w:rsidR="00C86036" w:rsidRPr="00D82B10" w:rsidRDefault="00C86036" w:rsidP="00BD59B9">
      <w:pPr>
        <w:ind w:right="237"/>
        <w:jc w:val="both"/>
        <w:rPr>
          <w:sz w:val="24"/>
          <w:szCs w:val="24"/>
        </w:rPr>
      </w:pPr>
    </w:p>
    <w:p w14:paraId="3ADB0CA4" w14:textId="1AFDACCB" w:rsidR="00A249D2" w:rsidRPr="00D82B10" w:rsidRDefault="00A249D2" w:rsidP="00BD59B9">
      <w:pPr>
        <w:ind w:right="237"/>
        <w:jc w:val="both"/>
        <w:rPr>
          <w:sz w:val="24"/>
          <w:szCs w:val="24"/>
        </w:rPr>
      </w:pPr>
      <w:r w:rsidRPr="00D82B10">
        <w:rPr>
          <w:sz w:val="24"/>
          <w:szCs w:val="24"/>
        </w:rPr>
        <w:t xml:space="preserve">Once the domestic element of the assault was disclosed, it was </w:t>
      </w:r>
      <w:r w:rsidR="00E600DE" w:rsidRPr="00D82B10">
        <w:rPr>
          <w:sz w:val="24"/>
          <w:szCs w:val="24"/>
        </w:rPr>
        <w:t xml:space="preserve">quickly </w:t>
      </w:r>
      <w:r w:rsidRPr="00D82B10">
        <w:rPr>
          <w:sz w:val="24"/>
          <w:szCs w:val="24"/>
        </w:rPr>
        <w:t xml:space="preserve">established that the suspect resided at the home address, located upstairs. The student constable continued to discuss the matter with the victim which led to me instantaneously </w:t>
      </w:r>
      <w:r w:rsidR="00E600DE" w:rsidRPr="00D82B10">
        <w:rPr>
          <w:sz w:val="24"/>
          <w:szCs w:val="24"/>
        </w:rPr>
        <w:t xml:space="preserve">intervening and </w:t>
      </w:r>
      <w:r w:rsidRPr="00D82B10">
        <w:rPr>
          <w:sz w:val="24"/>
          <w:szCs w:val="24"/>
        </w:rPr>
        <w:t>adopting an Autocratic Leadership role as decisions involving domestic related assault are imperative. I told the student constable that because of the disclosure, we need to locate the suspect upstairs and effect an arrest</w:t>
      </w:r>
      <w:r w:rsidR="00E600DE" w:rsidRPr="00D82B10">
        <w:rPr>
          <w:sz w:val="24"/>
          <w:szCs w:val="24"/>
        </w:rPr>
        <w:t xml:space="preserve"> </w:t>
      </w:r>
      <w:r w:rsidR="004677F7" w:rsidRPr="00D82B10">
        <w:rPr>
          <w:sz w:val="24"/>
          <w:szCs w:val="24"/>
        </w:rPr>
        <w:t>immediately</w:t>
      </w:r>
      <w:r w:rsidRPr="00D82B10">
        <w:rPr>
          <w:sz w:val="24"/>
          <w:szCs w:val="24"/>
        </w:rPr>
        <w:t xml:space="preserve">. The student constable and I made our way upstairs </w:t>
      </w:r>
      <w:r w:rsidR="0004471D" w:rsidRPr="00D82B10">
        <w:rPr>
          <w:sz w:val="24"/>
          <w:szCs w:val="24"/>
        </w:rPr>
        <w:t>and located the suspect who was, at first verbally resistant to my colleague. Again, I intervened and explained to the suspect the process which would follow and advised him to listen to my colleague, whereby the student constable effected the arrest of the suspect.</w:t>
      </w:r>
    </w:p>
    <w:p w14:paraId="1C1D607A" w14:textId="2E0AD9B3" w:rsidR="0004471D" w:rsidRPr="00D82B10" w:rsidRDefault="0004471D" w:rsidP="00BD59B9">
      <w:pPr>
        <w:ind w:right="237"/>
        <w:jc w:val="both"/>
        <w:rPr>
          <w:sz w:val="24"/>
          <w:szCs w:val="24"/>
        </w:rPr>
      </w:pPr>
    </w:p>
    <w:p w14:paraId="22C9DA40" w14:textId="27DF1647" w:rsidR="0004471D" w:rsidRPr="00D82B10" w:rsidRDefault="0004471D" w:rsidP="00BD59B9">
      <w:pPr>
        <w:ind w:right="237"/>
        <w:jc w:val="both"/>
        <w:rPr>
          <w:sz w:val="24"/>
          <w:szCs w:val="24"/>
        </w:rPr>
      </w:pPr>
      <w:r w:rsidRPr="00D82B10">
        <w:rPr>
          <w:sz w:val="24"/>
          <w:szCs w:val="24"/>
        </w:rPr>
        <w:t>The suspect was conveyed to custody, the student constable was nervous about presenting the circumstances to the custody Sergeant, but I provided the upmost reassurance and discussed the circumstances to ensure that they fully understood. I provided the student constable with the freedom to present their arrest to the custody Sergeant, which at first, I noticed that they were nervous</w:t>
      </w:r>
      <w:r w:rsidR="00E600DE" w:rsidRPr="00D82B10">
        <w:rPr>
          <w:sz w:val="24"/>
          <w:szCs w:val="24"/>
        </w:rPr>
        <w:t>.</w:t>
      </w:r>
      <w:r w:rsidRPr="00D82B10">
        <w:rPr>
          <w:sz w:val="24"/>
          <w:szCs w:val="24"/>
        </w:rPr>
        <w:t xml:space="preserve"> </w:t>
      </w:r>
      <w:r w:rsidR="00E600DE" w:rsidRPr="00D82B10">
        <w:rPr>
          <w:sz w:val="24"/>
          <w:szCs w:val="24"/>
        </w:rPr>
        <w:t>However, I had to remain with the suspect in the holding cell. I started to notice that after a few minutes of discussing the matter with the Custody Sergeant the student constable’s confidence grew.</w:t>
      </w:r>
      <w:r w:rsidRPr="00D82B10">
        <w:rPr>
          <w:sz w:val="24"/>
          <w:szCs w:val="24"/>
        </w:rPr>
        <w:t xml:space="preserve"> </w:t>
      </w:r>
    </w:p>
    <w:p w14:paraId="5BEBB867" w14:textId="7D0E3855" w:rsidR="0004471D" w:rsidRPr="00D82B10" w:rsidRDefault="0004471D" w:rsidP="00BD59B9">
      <w:pPr>
        <w:ind w:right="237"/>
        <w:jc w:val="both"/>
        <w:rPr>
          <w:sz w:val="24"/>
          <w:szCs w:val="24"/>
        </w:rPr>
      </w:pPr>
    </w:p>
    <w:p w14:paraId="25940AD1" w14:textId="2CE58CF3" w:rsidR="0004471D" w:rsidRPr="00D82B10" w:rsidRDefault="0004471D" w:rsidP="00BD59B9">
      <w:pPr>
        <w:ind w:right="237"/>
        <w:jc w:val="both"/>
        <w:rPr>
          <w:sz w:val="24"/>
          <w:szCs w:val="24"/>
        </w:rPr>
      </w:pPr>
      <w:r w:rsidRPr="00D82B10">
        <w:rPr>
          <w:sz w:val="24"/>
          <w:szCs w:val="24"/>
        </w:rPr>
        <w:lastRenderedPageBreak/>
        <w:t xml:space="preserve">After the suspect had been booked </w:t>
      </w:r>
      <w:r w:rsidR="00EB00A8" w:rsidRPr="00D82B10">
        <w:rPr>
          <w:sz w:val="24"/>
          <w:szCs w:val="24"/>
        </w:rPr>
        <w:t>into</w:t>
      </w:r>
      <w:r w:rsidRPr="00D82B10">
        <w:rPr>
          <w:sz w:val="24"/>
          <w:szCs w:val="24"/>
        </w:rPr>
        <w:t xml:space="preserve"> Custody, the student constable and I had a de-brief regarding the incident</w:t>
      </w:r>
      <w:r w:rsidR="00EB00A8" w:rsidRPr="00D82B10">
        <w:rPr>
          <w:sz w:val="24"/>
          <w:szCs w:val="24"/>
        </w:rPr>
        <w:t>. I highlighted to the student the importance of showing that you are confident as that will, in effect boost your overall personal confidence. The student explained that they lack confidence but through discussion and understanding of what to do and how to do it in this incident provided them with heightened confidence. I fully explained to the student why I, at times made decisions without prior discussion and that was because I made those decisions from experience and the decisions made were time critical i.e., locate and arrest the suspect.</w:t>
      </w:r>
      <w:r w:rsidR="00855AB1" w:rsidRPr="00D82B10">
        <w:rPr>
          <w:sz w:val="24"/>
          <w:szCs w:val="24"/>
        </w:rPr>
        <w:t xml:space="preserve"> The student fully understood why I made the decisions without consultation</w:t>
      </w:r>
      <w:r w:rsidR="00E600DE" w:rsidRPr="00D82B10">
        <w:rPr>
          <w:sz w:val="24"/>
          <w:szCs w:val="24"/>
        </w:rPr>
        <w:t xml:space="preserve"> and stated that </w:t>
      </w:r>
      <w:r w:rsidR="0011237C" w:rsidRPr="00D82B10">
        <w:rPr>
          <w:sz w:val="24"/>
          <w:szCs w:val="24"/>
        </w:rPr>
        <w:t>they too, have identified learning points from this incident,</w:t>
      </w:r>
    </w:p>
    <w:p w14:paraId="61A85BF6" w14:textId="76BC819D" w:rsidR="00855AB1" w:rsidRPr="00D82B10" w:rsidRDefault="00855AB1" w:rsidP="00BD59B9">
      <w:pPr>
        <w:ind w:right="237"/>
        <w:jc w:val="both"/>
        <w:rPr>
          <w:sz w:val="24"/>
          <w:szCs w:val="24"/>
        </w:rPr>
      </w:pPr>
    </w:p>
    <w:p w14:paraId="38C54E5C" w14:textId="791B7D1F" w:rsidR="00855AB1" w:rsidRPr="00D82B10" w:rsidRDefault="00855AB1" w:rsidP="00BD59B9">
      <w:pPr>
        <w:ind w:right="237"/>
        <w:jc w:val="both"/>
        <w:rPr>
          <w:sz w:val="24"/>
          <w:szCs w:val="24"/>
        </w:rPr>
      </w:pPr>
      <w:r w:rsidRPr="00D82B10">
        <w:rPr>
          <w:sz w:val="24"/>
          <w:szCs w:val="24"/>
        </w:rPr>
        <w:t xml:space="preserve">Looking back at the incident, I feel that I dealt with it efficiently in terms of allowing the student the freedom to understand and ask questions concerning the incident. Providing the student with freedom enabled me to understand their knowledge of the call and their thought process. At times, during the call I intervened and made decisions without consultation as previously explained. This incident highlights that I can adapt my leadership styles to suit the circumstances of the incident and the individual themselves which is predominantly known as Situational Leadership. </w:t>
      </w:r>
    </w:p>
    <w:p w14:paraId="470FFE85" w14:textId="4BA419B2" w:rsidR="00855AB1" w:rsidRPr="00D82B10" w:rsidRDefault="00855AB1" w:rsidP="00BD59B9">
      <w:pPr>
        <w:ind w:right="237"/>
        <w:jc w:val="both"/>
        <w:rPr>
          <w:sz w:val="24"/>
          <w:szCs w:val="24"/>
        </w:rPr>
      </w:pPr>
    </w:p>
    <w:p w14:paraId="717A9249" w14:textId="74CA36B0" w:rsidR="00855AB1" w:rsidRPr="00D82B10" w:rsidRDefault="00855AB1" w:rsidP="00BD59B9">
      <w:pPr>
        <w:ind w:right="237"/>
        <w:jc w:val="both"/>
        <w:rPr>
          <w:sz w:val="24"/>
          <w:szCs w:val="24"/>
        </w:rPr>
      </w:pPr>
      <w:r w:rsidRPr="00D82B10">
        <w:rPr>
          <w:sz w:val="24"/>
          <w:szCs w:val="24"/>
        </w:rPr>
        <w:t>Should I be involved in an incident of a similar nature, I cannot solely predict what leadership</w:t>
      </w:r>
      <w:r w:rsidR="004677F7" w:rsidRPr="00D82B10">
        <w:rPr>
          <w:sz w:val="24"/>
          <w:szCs w:val="24"/>
        </w:rPr>
        <w:t xml:space="preserve"> style</w:t>
      </w:r>
      <w:r w:rsidRPr="00D82B10">
        <w:rPr>
          <w:sz w:val="24"/>
          <w:szCs w:val="24"/>
        </w:rPr>
        <w:t xml:space="preserve"> I will adopt as every incident is different and due to the fact, I do not work with the same colleague every time. However, reflection of this incident has </w:t>
      </w:r>
      <w:r w:rsidR="00C06A18" w:rsidRPr="00D82B10">
        <w:rPr>
          <w:sz w:val="24"/>
          <w:szCs w:val="24"/>
        </w:rPr>
        <w:t xml:space="preserve">enabled me to become mindful of my leadership styles and how different </w:t>
      </w:r>
      <w:r w:rsidR="004677F7" w:rsidRPr="00D82B10">
        <w:rPr>
          <w:sz w:val="24"/>
          <w:szCs w:val="24"/>
        </w:rPr>
        <w:t>adaptation to different leadership styles</w:t>
      </w:r>
      <w:r w:rsidR="00C06A18" w:rsidRPr="00D82B10">
        <w:rPr>
          <w:sz w:val="24"/>
          <w:szCs w:val="24"/>
        </w:rPr>
        <w:t xml:space="preserve"> will</w:t>
      </w:r>
      <w:r w:rsidR="004677F7" w:rsidRPr="00D82B10">
        <w:rPr>
          <w:sz w:val="24"/>
          <w:szCs w:val="24"/>
        </w:rPr>
        <w:t xml:space="preserve"> be of benefit</w:t>
      </w:r>
      <w:r w:rsidR="00C06A18" w:rsidRPr="00D82B10">
        <w:rPr>
          <w:sz w:val="24"/>
          <w:szCs w:val="24"/>
        </w:rPr>
        <w:t xml:space="preserve"> in </w:t>
      </w:r>
      <w:r w:rsidR="00C06A18" w:rsidRPr="00D82B10">
        <w:rPr>
          <w:color w:val="auto"/>
          <w:sz w:val="24"/>
          <w:szCs w:val="24"/>
        </w:rPr>
        <w:t xml:space="preserve">the future. </w:t>
      </w:r>
      <w:r w:rsidR="004677F7" w:rsidRPr="00D82B10">
        <w:rPr>
          <w:color w:val="auto"/>
          <w:sz w:val="24"/>
          <w:szCs w:val="24"/>
        </w:rPr>
        <w:t xml:space="preserve">Peretomode (2012) </w:t>
      </w:r>
      <w:r w:rsidR="004677F7" w:rsidRPr="00D82B10">
        <w:rPr>
          <w:sz w:val="24"/>
          <w:szCs w:val="24"/>
        </w:rPr>
        <w:t xml:space="preserve">highlights that an effective leader is one that can adapt their style in accordance with the changing </w:t>
      </w:r>
      <w:r w:rsidR="004677F7" w:rsidRPr="00D82B10">
        <w:rPr>
          <w:sz w:val="24"/>
          <w:szCs w:val="24"/>
        </w:rPr>
        <w:t xml:space="preserve">situation. This incident clearly evidences my ability to be flexible in my leadership and policing </w:t>
      </w:r>
      <w:r w:rsidR="00AF43CA" w:rsidRPr="00D82B10">
        <w:rPr>
          <w:sz w:val="24"/>
          <w:szCs w:val="24"/>
        </w:rPr>
        <w:t>styles.</w:t>
      </w:r>
    </w:p>
    <w:p w14:paraId="741474BC" w14:textId="0C47ABF7" w:rsidR="0004471D" w:rsidRPr="00D82B10" w:rsidRDefault="0004471D" w:rsidP="00BD59B9">
      <w:pPr>
        <w:ind w:right="237"/>
        <w:jc w:val="both"/>
        <w:rPr>
          <w:sz w:val="24"/>
          <w:szCs w:val="24"/>
        </w:rPr>
      </w:pPr>
    </w:p>
    <w:p w14:paraId="349CCA72" w14:textId="1B287426" w:rsidR="00C06A18" w:rsidRPr="00D82B10" w:rsidRDefault="00C06A18" w:rsidP="00BD59B9">
      <w:pPr>
        <w:ind w:right="237"/>
        <w:jc w:val="both"/>
        <w:rPr>
          <w:sz w:val="24"/>
          <w:szCs w:val="24"/>
        </w:rPr>
      </w:pPr>
      <w:r w:rsidRPr="00D82B10">
        <w:rPr>
          <w:sz w:val="24"/>
          <w:szCs w:val="24"/>
        </w:rPr>
        <w:t>To conclude, leadership styles in Policing are vital</w:t>
      </w:r>
      <w:r w:rsidR="0011237C" w:rsidRPr="00D82B10">
        <w:rPr>
          <w:sz w:val="24"/>
          <w:szCs w:val="24"/>
        </w:rPr>
        <w:t xml:space="preserve"> to increase success, motivate individuals and make team members feel valued in their duties.</w:t>
      </w:r>
      <w:r w:rsidRPr="00D82B10">
        <w:rPr>
          <w:sz w:val="24"/>
          <w:szCs w:val="24"/>
        </w:rPr>
        <w:t xml:space="preserve"> It is highly important for not only leaders, but Police officers to approach individuals and incidents with an open mind as any challenges can arise instantaneously.</w:t>
      </w:r>
      <w:r w:rsidR="00E600DE" w:rsidRPr="00D82B10">
        <w:rPr>
          <w:sz w:val="24"/>
          <w:szCs w:val="24"/>
        </w:rPr>
        <w:t xml:space="preserve"> Police Officers must ensure that the most efficient leadership style and model are chosen to suit the individual, scenario and/or circumstances.</w:t>
      </w:r>
      <w:r w:rsidRPr="00D82B10">
        <w:rPr>
          <w:sz w:val="24"/>
          <w:szCs w:val="24"/>
        </w:rPr>
        <w:t xml:space="preserve"> Notably, leadership is extremely tough and challenging in Policing due to the unpredictable environment (College of Policing, 2021).</w:t>
      </w:r>
    </w:p>
    <w:p w14:paraId="3683CE12" w14:textId="798562D3" w:rsidR="00C06A18" w:rsidRPr="00D82B10" w:rsidRDefault="00C06A18" w:rsidP="00BD59B9">
      <w:pPr>
        <w:ind w:right="237"/>
        <w:jc w:val="both"/>
        <w:rPr>
          <w:sz w:val="24"/>
          <w:szCs w:val="24"/>
        </w:rPr>
      </w:pPr>
    </w:p>
    <w:p w14:paraId="64D90083" w14:textId="0AC7BA54" w:rsidR="0004471D" w:rsidRPr="00D82B10" w:rsidRDefault="004677F7" w:rsidP="00BD59B9">
      <w:pPr>
        <w:ind w:right="237"/>
        <w:jc w:val="both"/>
        <w:rPr>
          <w:b/>
          <w:bCs/>
          <w:sz w:val="24"/>
          <w:szCs w:val="24"/>
        </w:rPr>
      </w:pPr>
      <w:r w:rsidRPr="00D82B10">
        <w:rPr>
          <w:b/>
          <w:bCs/>
          <w:sz w:val="24"/>
          <w:szCs w:val="24"/>
        </w:rPr>
        <w:t>Word</w:t>
      </w:r>
      <w:r w:rsidR="00D82B10">
        <w:rPr>
          <w:b/>
          <w:bCs/>
          <w:sz w:val="24"/>
          <w:szCs w:val="24"/>
        </w:rPr>
        <w:t xml:space="preserve"> Count</w:t>
      </w:r>
      <w:r w:rsidRPr="00D82B10">
        <w:rPr>
          <w:b/>
          <w:bCs/>
          <w:sz w:val="24"/>
          <w:szCs w:val="24"/>
        </w:rPr>
        <w:t>: 2</w:t>
      </w:r>
      <w:r w:rsidR="00AF43CA" w:rsidRPr="00D82B10">
        <w:rPr>
          <w:b/>
          <w:bCs/>
          <w:sz w:val="24"/>
          <w:szCs w:val="24"/>
        </w:rPr>
        <w:t>30</w:t>
      </w:r>
      <w:r w:rsidR="00CE7C1A" w:rsidRPr="00D82B10">
        <w:rPr>
          <w:b/>
          <w:bCs/>
          <w:sz w:val="24"/>
          <w:szCs w:val="24"/>
        </w:rPr>
        <w:t>2</w:t>
      </w:r>
    </w:p>
    <w:p w14:paraId="30A3220D" w14:textId="77777777" w:rsidR="0004471D" w:rsidRDefault="0004471D" w:rsidP="00BD59B9">
      <w:pPr>
        <w:ind w:right="237"/>
        <w:jc w:val="both"/>
        <w:rPr>
          <w:sz w:val="24"/>
          <w:szCs w:val="24"/>
        </w:rPr>
      </w:pPr>
    </w:p>
    <w:p w14:paraId="413D765E" w14:textId="77777777" w:rsidR="00C86036" w:rsidRDefault="00C86036" w:rsidP="00BD59B9">
      <w:pPr>
        <w:ind w:right="237"/>
        <w:jc w:val="both"/>
        <w:rPr>
          <w:sz w:val="24"/>
          <w:szCs w:val="24"/>
        </w:rPr>
      </w:pPr>
    </w:p>
    <w:p w14:paraId="78DCFD77" w14:textId="50F4BC56" w:rsidR="00C86036" w:rsidRDefault="00C86036" w:rsidP="00BD59B9">
      <w:pPr>
        <w:ind w:right="237"/>
        <w:jc w:val="both"/>
        <w:rPr>
          <w:sz w:val="24"/>
          <w:szCs w:val="24"/>
        </w:rPr>
      </w:pPr>
    </w:p>
    <w:p w14:paraId="57E9FDB1" w14:textId="77777777" w:rsidR="00C86036" w:rsidRPr="0072537B" w:rsidRDefault="00C86036" w:rsidP="00BD59B9">
      <w:pPr>
        <w:ind w:right="237"/>
        <w:jc w:val="both"/>
        <w:rPr>
          <w:sz w:val="24"/>
          <w:szCs w:val="24"/>
        </w:rPr>
      </w:pPr>
    </w:p>
    <w:p w14:paraId="670C32F1" w14:textId="77777777" w:rsidR="007F68BF" w:rsidRPr="007F68BF" w:rsidRDefault="007F68BF" w:rsidP="00BD59B9">
      <w:pPr>
        <w:ind w:right="237"/>
        <w:jc w:val="both"/>
        <w:rPr>
          <w:b/>
          <w:bCs/>
          <w:sz w:val="24"/>
          <w:szCs w:val="24"/>
        </w:rPr>
      </w:pPr>
    </w:p>
    <w:p w14:paraId="28DAF0CB" w14:textId="72546865" w:rsidR="00A94F54" w:rsidRPr="007F68BF" w:rsidRDefault="00A94F54" w:rsidP="00A94F54">
      <w:pPr>
        <w:ind w:right="237"/>
        <w:jc w:val="both"/>
        <w:rPr>
          <w:b/>
          <w:bCs/>
          <w:sz w:val="24"/>
          <w:szCs w:val="24"/>
        </w:rPr>
      </w:pPr>
    </w:p>
    <w:p w14:paraId="168DFE2A" w14:textId="605C555E" w:rsidR="0020371A" w:rsidRDefault="0020371A" w:rsidP="00E40DF5">
      <w:pPr>
        <w:ind w:right="237"/>
        <w:jc w:val="both"/>
        <w:rPr>
          <w:b/>
          <w:bCs/>
          <w:sz w:val="24"/>
          <w:szCs w:val="24"/>
        </w:rPr>
      </w:pPr>
    </w:p>
    <w:p w14:paraId="5143D542" w14:textId="78BE3B2B" w:rsidR="0020371A" w:rsidRPr="00623AF8" w:rsidRDefault="0020371A" w:rsidP="00E40DF5">
      <w:pPr>
        <w:ind w:right="237"/>
        <w:jc w:val="both"/>
        <w:rPr>
          <w:sz w:val="24"/>
          <w:szCs w:val="24"/>
        </w:rPr>
      </w:pPr>
    </w:p>
    <w:p w14:paraId="3A8AF618" w14:textId="24F5B23E" w:rsidR="00310A29" w:rsidRDefault="00310A29" w:rsidP="00310A29">
      <w:pPr>
        <w:ind w:right="237"/>
        <w:jc w:val="both"/>
        <w:rPr>
          <w:sz w:val="24"/>
          <w:szCs w:val="24"/>
        </w:rPr>
      </w:pPr>
    </w:p>
    <w:p w14:paraId="0859487D" w14:textId="77777777" w:rsidR="00310A29" w:rsidRPr="00310A29" w:rsidRDefault="00310A29" w:rsidP="00310A29">
      <w:pPr>
        <w:ind w:right="237"/>
        <w:jc w:val="both"/>
        <w:rPr>
          <w:sz w:val="24"/>
          <w:szCs w:val="24"/>
        </w:rPr>
      </w:pPr>
    </w:p>
    <w:p w14:paraId="4C61DEB7" w14:textId="2C6AF76C" w:rsidR="003E3323" w:rsidRDefault="003E3323" w:rsidP="004B4DA1">
      <w:pPr>
        <w:ind w:right="237"/>
        <w:jc w:val="both"/>
        <w:rPr>
          <w:sz w:val="24"/>
          <w:szCs w:val="24"/>
        </w:rPr>
      </w:pPr>
    </w:p>
    <w:p w14:paraId="62D1E99E" w14:textId="77777777" w:rsidR="00CE7C1A" w:rsidRDefault="00CE7C1A" w:rsidP="00CE7C1A">
      <w:pPr>
        <w:ind w:right="237"/>
        <w:rPr>
          <w:sz w:val="24"/>
          <w:szCs w:val="24"/>
        </w:rPr>
      </w:pPr>
    </w:p>
    <w:p w14:paraId="4C75163A" w14:textId="06A0D32C" w:rsidR="00650CE9" w:rsidRPr="00CE7C1A" w:rsidRDefault="00650CE9" w:rsidP="00CE7C1A">
      <w:pPr>
        <w:ind w:right="237"/>
      </w:pPr>
      <w:r w:rsidRPr="35AC8E37">
        <w:rPr>
          <w:rStyle w:val="normaltextrun"/>
          <w:b/>
          <w:bCs/>
        </w:rPr>
        <w:lastRenderedPageBreak/>
        <w:t>Relevant areas of the National Policing Curriculum: </w:t>
      </w:r>
      <w:r w:rsidRPr="35AC8E37">
        <w:rPr>
          <w:rStyle w:val="eop"/>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496348C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599A8BA7"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xml:space="preserve">, </w:t>
            </w:r>
            <w:r w:rsidR="001B6B6F" w:rsidRPr="496348CF">
              <w:rPr>
                <w:rStyle w:val="normaltextrun"/>
                <w:rFonts w:ascii="Arial" w:hAnsi="Arial" w:cs="Arial"/>
                <w:color w:val="000000" w:themeColor="text1"/>
              </w:rPr>
              <w:t>professional,</w:t>
            </w:r>
            <w:r w:rsidR="5717F3B1" w:rsidRPr="496348CF">
              <w:rPr>
                <w:rStyle w:val="normaltextrun"/>
                <w:rFonts w:ascii="Arial" w:hAnsi="Arial" w:cs="Arial"/>
                <w:color w:val="000000" w:themeColor="text1"/>
              </w:rPr>
              <w:t xml:space="preserve">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496348C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692DAA10" w:rsidR="003C458C" w:rsidRDefault="003C458C" w:rsidP="00340E9A">
      <w:pPr>
        <w:ind w:right="237"/>
        <w:jc w:val="both"/>
        <w:rPr>
          <w:b/>
          <w:sz w:val="24"/>
          <w:szCs w:val="24"/>
        </w:rPr>
      </w:pPr>
      <w:r w:rsidRPr="00450C83">
        <w:rPr>
          <w:b/>
          <w:sz w:val="24"/>
          <w:szCs w:val="24"/>
        </w:rPr>
        <w:t>ANSWER:</w:t>
      </w:r>
    </w:p>
    <w:p w14:paraId="17E22505" w14:textId="59B2F84C" w:rsidR="00511644" w:rsidRDefault="00511644" w:rsidP="00340E9A">
      <w:pPr>
        <w:ind w:right="237"/>
        <w:jc w:val="both"/>
        <w:rPr>
          <w:b/>
          <w:sz w:val="24"/>
          <w:szCs w:val="24"/>
        </w:rPr>
      </w:pPr>
    </w:p>
    <w:p w14:paraId="41EC6063" w14:textId="243A9B92" w:rsidR="00511644" w:rsidRDefault="00511644" w:rsidP="00340E9A">
      <w:pPr>
        <w:ind w:right="237"/>
        <w:jc w:val="both"/>
        <w:rPr>
          <w:b/>
          <w:sz w:val="24"/>
          <w:szCs w:val="24"/>
        </w:rPr>
      </w:pPr>
    </w:p>
    <w:p w14:paraId="468583EC" w14:textId="63DF310B" w:rsidR="00263C83" w:rsidRDefault="00263C83" w:rsidP="00340E9A">
      <w:pPr>
        <w:ind w:right="237"/>
        <w:jc w:val="both"/>
        <w:rPr>
          <w:bCs/>
          <w:sz w:val="24"/>
          <w:szCs w:val="24"/>
        </w:rPr>
      </w:pPr>
      <w:r>
        <w:rPr>
          <w:bCs/>
          <w:sz w:val="24"/>
          <w:szCs w:val="24"/>
        </w:rPr>
        <w:t>The following piece</w:t>
      </w:r>
      <w:r w:rsidR="00016570">
        <w:rPr>
          <w:bCs/>
          <w:sz w:val="24"/>
          <w:szCs w:val="24"/>
        </w:rPr>
        <w:t xml:space="preserve"> of work will </w:t>
      </w:r>
      <w:r w:rsidR="00016570" w:rsidRPr="001961C2">
        <w:rPr>
          <w:bCs/>
          <w:sz w:val="24"/>
          <w:szCs w:val="24"/>
        </w:rPr>
        <w:t>utilise Gibbs Reflective Cycle</w:t>
      </w:r>
      <w:r w:rsidRPr="001961C2">
        <w:rPr>
          <w:bCs/>
          <w:sz w:val="24"/>
          <w:szCs w:val="24"/>
        </w:rPr>
        <w:t xml:space="preserve"> (1988)</w:t>
      </w:r>
      <w:r w:rsidR="00016570">
        <w:rPr>
          <w:bCs/>
          <w:sz w:val="24"/>
          <w:szCs w:val="24"/>
        </w:rPr>
        <w:t xml:space="preserve"> to </w:t>
      </w:r>
      <w:r>
        <w:rPr>
          <w:bCs/>
          <w:sz w:val="24"/>
          <w:szCs w:val="24"/>
        </w:rPr>
        <w:t>efficiently allow</w:t>
      </w:r>
      <w:r w:rsidR="00016570">
        <w:rPr>
          <w:bCs/>
          <w:sz w:val="24"/>
          <w:szCs w:val="24"/>
        </w:rPr>
        <w:t xml:space="preserve"> me to reflect on my three-year probation as a Police Constable. The cycle</w:t>
      </w:r>
      <w:r>
        <w:rPr>
          <w:bCs/>
          <w:sz w:val="24"/>
          <w:szCs w:val="24"/>
        </w:rPr>
        <w:t xml:space="preserve"> will</w:t>
      </w:r>
      <w:r w:rsidR="00016570">
        <w:rPr>
          <w:bCs/>
          <w:sz w:val="24"/>
          <w:szCs w:val="24"/>
        </w:rPr>
        <w:t xml:space="preserve"> </w:t>
      </w:r>
      <w:r>
        <w:rPr>
          <w:bCs/>
          <w:sz w:val="24"/>
          <w:szCs w:val="24"/>
        </w:rPr>
        <w:t xml:space="preserve">enable me to </w:t>
      </w:r>
      <w:r w:rsidR="00016570">
        <w:rPr>
          <w:bCs/>
          <w:sz w:val="24"/>
          <w:szCs w:val="24"/>
        </w:rPr>
        <w:t xml:space="preserve">break down my experience into different </w:t>
      </w:r>
      <w:r>
        <w:rPr>
          <w:bCs/>
          <w:sz w:val="24"/>
          <w:szCs w:val="24"/>
        </w:rPr>
        <w:t>stages, namely:</w:t>
      </w:r>
    </w:p>
    <w:p w14:paraId="48434B67" w14:textId="77777777" w:rsidR="00263C83" w:rsidRDefault="00263C83" w:rsidP="00340E9A">
      <w:pPr>
        <w:ind w:right="237"/>
        <w:jc w:val="both"/>
        <w:rPr>
          <w:bCs/>
          <w:sz w:val="24"/>
          <w:szCs w:val="24"/>
        </w:rPr>
      </w:pPr>
    </w:p>
    <w:p w14:paraId="58190BD0" w14:textId="3811C050" w:rsidR="00263C83" w:rsidRDefault="00263C83" w:rsidP="00263C83">
      <w:pPr>
        <w:pStyle w:val="ListParagraph"/>
        <w:numPr>
          <w:ilvl w:val="0"/>
          <w:numId w:val="10"/>
        </w:numPr>
        <w:ind w:right="237"/>
        <w:jc w:val="both"/>
        <w:rPr>
          <w:bCs/>
          <w:sz w:val="24"/>
          <w:szCs w:val="24"/>
        </w:rPr>
      </w:pPr>
      <w:r>
        <w:rPr>
          <w:bCs/>
          <w:sz w:val="24"/>
          <w:szCs w:val="24"/>
        </w:rPr>
        <w:t>My description of the experience.</w:t>
      </w:r>
    </w:p>
    <w:p w14:paraId="42330BA4" w14:textId="126B43B9" w:rsidR="00263C83" w:rsidRDefault="00263C83" w:rsidP="00263C83">
      <w:pPr>
        <w:pStyle w:val="ListParagraph"/>
        <w:numPr>
          <w:ilvl w:val="0"/>
          <w:numId w:val="10"/>
        </w:numPr>
        <w:ind w:right="237"/>
        <w:jc w:val="both"/>
        <w:rPr>
          <w:bCs/>
          <w:sz w:val="24"/>
          <w:szCs w:val="24"/>
        </w:rPr>
      </w:pPr>
      <w:r>
        <w:rPr>
          <w:bCs/>
          <w:sz w:val="24"/>
          <w:szCs w:val="24"/>
        </w:rPr>
        <w:t>My feelings regarding the experience.</w:t>
      </w:r>
    </w:p>
    <w:p w14:paraId="2E04B520" w14:textId="0AFFCD15" w:rsidR="00263C83" w:rsidRDefault="00263C83" w:rsidP="00263C83">
      <w:pPr>
        <w:pStyle w:val="ListParagraph"/>
        <w:numPr>
          <w:ilvl w:val="0"/>
          <w:numId w:val="10"/>
        </w:numPr>
        <w:ind w:right="237"/>
        <w:jc w:val="both"/>
        <w:rPr>
          <w:bCs/>
          <w:sz w:val="24"/>
          <w:szCs w:val="24"/>
        </w:rPr>
      </w:pPr>
      <w:r>
        <w:rPr>
          <w:bCs/>
          <w:sz w:val="24"/>
          <w:szCs w:val="24"/>
        </w:rPr>
        <w:t>Evaluation of what worked and what did not.</w:t>
      </w:r>
    </w:p>
    <w:p w14:paraId="409C6A6D" w14:textId="76ED5C6E" w:rsidR="00263C83" w:rsidRDefault="00263C83" w:rsidP="00263C83">
      <w:pPr>
        <w:pStyle w:val="ListParagraph"/>
        <w:numPr>
          <w:ilvl w:val="0"/>
          <w:numId w:val="10"/>
        </w:numPr>
        <w:ind w:right="237"/>
        <w:jc w:val="both"/>
        <w:rPr>
          <w:bCs/>
          <w:sz w:val="24"/>
          <w:szCs w:val="24"/>
        </w:rPr>
      </w:pPr>
      <w:r>
        <w:rPr>
          <w:bCs/>
          <w:sz w:val="24"/>
          <w:szCs w:val="24"/>
        </w:rPr>
        <w:t>Effective analysis to understand what happened and why it happened.</w:t>
      </w:r>
    </w:p>
    <w:p w14:paraId="55920714" w14:textId="1F540FC3" w:rsidR="00263C83" w:rsidRDefault="00263C83" w:rsidP="00263C83">
      <w:pPr>
        <w:pStyle w:val="ListParagraph"/>
        <w:numPr>
          <w:ilvl w:val="0"/>
          <w:numId w:val="10"/>
        </w:numPr>
        <w:ind w:right="237"/>
        <w:jc w:val="both"/>
        <w:rPr>
          <w:bCs/>
          <w:sz w:val="24"/>
          <w:szCs w:val="24"/>
        </w:rPr>
      </w:pPr>
      <w:r>
        <w:rPr>
          <w:bCs/>
          <w:sz w:val="24"/>
          <w:szCs w:val="24"/>
        </w:rPr>
        <w:t>Conclusion as to what was learnt and if anything could have been done differently.</w:t>
      </w:r>
    </w:p>
    <w:p w14:paraId="776EEF33" w14:textId="04696AE3" w:rsidR="00511644" w:rsidRDefault="00263C83" w:rsidP="00263C83">
      <w:pPr>
        <w:pStyle w:val="ListParagraph"/>
        <w:numPr>
          <w:ilvl w:val="0"/>
          <w:numId w:val="10"/>
        </w:numPr>
        <w:ind w:right="237"/>
        <w:jc w:val="both"/>
        <w:rPr>
          <w:bCs/>
          <w:sz w:val="24"/>
          <w:szCs w:val="24"/>
        </w:rPr>
      </w:pPr>
      <w:r>
        <w:rPr>
          <w:bCs/>
          <w:sz w:val="24"/>
          <w:szCs w:val="24"/>
        </w:rPr>
        <w:t>Discussion surrounding how a similar situation should be dealt with in the future.</w:t>
      </w:r>
    </w:p>
    <w:p w14:paraId="5B362B8E" w14:textId="79D7631F" w:rsidR="00263C83" w:rsidRDefault="00263C83" w:rsidP="00263C83">
      <w:pPr>
        <w:ind w:right="237"/>
        <w:jc w:val="both"/>
        <w:rPr>
          <w:bCs/>
          <w:sz w:val="24"/>
          <w:szCs w:val="24"/>
        </w:rPr>
      </w:pPr>
    </w:p>
    <w:p w14:paraId="5F17B73B" w14:textId="7361B53A" w:rsidR="005E3DC7" w:rsidRDefault="00263C83" w:rsidP="00263C83">
      <w:pPr>
        <w:ind w:right="237"/>
        <w:jc w:val="both"/>
        <w:rPr>
          <w:bCs/>
          <w:sz w:val="24"/>
          <w:szCs w:val="24"/>
        </w:rPr>
      </w:pPr>
      <w:r>
        <w:rPr>
          <w:bCs/>
          <w:sz w:val="24"/>
          <w:szCs w:val="24"/>
        </w:rPr>
        <w:t>I have been employed by South Wales Police as a Police Constable for approximately three years</w:t>
      </w:r>
      <w:r w:rsidR="005E3DC7">
        <w:rPr>
          <w:bCs/>
          <w:sz w:val="24"/>
          <w:szCs w:val="24"/>
        </w:rPr>
        <w:t xml:space="preserve"> which have been overall challenging. I have been faced with new experiences, process and pressures in a work based and academic environment. Despite the challenges, I have received the upmost support from my colleagues, supervisor, and friends which I am grateful for. The role of Police Constable is like no other career, and I feel valued and honoured to serve as Police Constable in South Wales Police.</w:t>
      </w:r>
    </w:p>
    <w:p w14:paraId="58E566F0" w14:textId="73AAFB1F" w:rsidR="005E3DC7" w:rsidRDefault="005E3DC7" w:rsidP="00263C83">
      <w:pPr>
        <w:ind w:right="237"/>
        <w:jc w:val="both"/>
        <w:rPr>
          <w:bCs/>
          <w:sz w:val="24"/>
          <w:szCs w:val="24"/>
        </w:rPr>
      </w:pPr>
    </w:p>
    <w:p w14:paraId="68CDA9E4" w14:textId="11E11819" w:rsidR="00B26D72" w:rsidRDefault="0084149B" w:rsidP="00263C83">
      <w:pPr>
        <w:ind w:right="237"/>
        <w:jc w:val="both"/>
        <w:rPr>
          <w:bCs/>
          <w:sz w:val="24"/>
          <w:szCs w:val="24"/>
        </w:rPr>
      </w:pPr>
      <w:r>
        <w:rPr>
          <w:bCs/>
          <w:sz w:val="24"/>
          <w:szCs w:val="24"/>
        </w:rPr>
        <w:t xml:space="preserve">At the start of my career, I undertook a 6-month training programme which consisted of learning about Policing powers, policies, and legislation. Several times throughout the 6-month training I had opportunities to put what I had learnt into practice in role-play scenarios. The scenarios were limited in the respect of the amount of them which I strongly believe was not beneficial because the role of a Police Officer is a hands-on, practical job role. However, despite the limited scenarios the legislation was just as important to ensure my competence and knowledge. </w:t>
      </w:r>
      <w:r w:rsidR="00CB6CAF">
        <w:rPr>
          <w:bCs/>
          <w:sz w:val="24"/>
          <w:szCs w:val="24"/>
        </w:rPr>
        <w:t xml:space="preserve">Within the training </w:t>
      </w:r>
      <w:r w:rsidR="00CB6CAF">
        <w:rPr>
          <w:bCs/>
          <w:sz w:val="24"/>
          <w:szCs w:val="24"/>
        </w:rPr>
        <w:lastRenderedPageBreak/>
        <w:t xml:space="preserve">environment, my class consisted of </w:t>
      </w:r>
      <w:r w:rsidR="005E3DC7">
        <w:rPr>
          <w:bCs/>
          <w:sz w:val="24"/>
          <w:szCs w:val="24"/>
        </w:rPr>
        <w:t>twenty-two</w:t>
      </w:r>
      <w:r w:rsidR="00CB6CAF">
        <w:rPr>
          <w:bCs/>
          <w:sz w:val="24"/>
          <w:szCs w:val="24"/>
        </w:rPr>
        <w:t xml:space="preserve"> students and three members of staff</w:t>
      </w:r>
      <w:r w:rsidR="005E3DC7">
        <w:rPr>
          <w:bCs/>
          <w:sz w:val="24"/>
          <w:szCs w:val="24"/>
        </w:rPr>
        <w:t xml:space="preserve"> who were, effectively our </w:t>
      </w:r>
      <w:r w:rsidR="00763AB3">
        <w:rPr>
          <w:bCs/>
          <w:sz w:val="24"/>
          <w:szCs w:val="24"/>
        </w:rPr>
        <w:t>tutors</w:t>
      </w:r>
      <w:r w:rsidR="00967376">
        <w:rPr>
          <w:bCs/>
          <w:sz w:val="24"/>
          <w:szCs w:val="24"/>
        </w:rPr>
        <w:t xml:space="preserve"> for that period.</w:t>
      </w:r>
    </w:p>
    <w:p w14:paraId="39408A0C" w14:textId="7BFCAEDF" w:rsidR="00967376" w:rsidRDefault="00967376" w:rsidP="00263C83">
      <w:pPr>
        <w:ind w:right="237"/>
        <w:jc w:val="both"/>
        <w:rPr>
          <w:bCs/>
          <w:sz w:val="24"/>
          <w:szCs w:val="24"/>
        </w:rPr>
      </w:pPr>
    </w:p>
    <w:p w14:paraId="2ED47301" w14:textId="4596CE0F" w:rsidR="00763AB3" w:rsidRDefault="00967376" w:rsidP="00263C83">
      <w:pPr>
        <w:ind w:right="237"/>
        <w:jc w:val="both"/>
        <w:rPr>
          <w:bCs/>
          <w:sz w:val="24"/>
          <w:szCs w:val="24"/>
        </w:rPr>
      </w:pPr>
      <w:r>
        <w:rPr>
          <w:bCs/>
          <w:sz w:val="24"/>
          <w:szCs w:val="24"/>
        </w:rPr>
        <w:t>After completion of my 6-month training I was assigned to a local Response Shift whereby I was assigned a tutor constable</w:t>
      </w:r>
      <w:r w:rsidR="00604BF7">
        <w:rPr>
          <w:bCs/>
          <w:sz w:val="24"/>
          <w:szCs w:val="24"/>
        </w:rPr>
        <w:t xml:space="preserve"> who mentored me for 12 weeks</w:t>
      </w:r>
      <w:r>
        <w:rPr>
          <w:bCs/>
          <w:sz w:val="24"/>
          <w:szCs w:val="24"/>
        </w:rPr>
        <w:t xml:space="preserve">. During my tutorship, I attended countless incidents with my tutor who provided me with the correct guidance and direction regarding how to deal with specific incidents. My tutor provided me with the utmost confidence and reassurance regarding my current performance at incidents which </w:t>
      </w:r>
      <w:r w:rsidR="00763AB3">
        <w:rPr>
          <w:bCs/>
          <w:sz w:val="24"/>
          <w:szCs w:val="24"/>
        </w:rPr>
        <w:t>enabled me to complete what is known as an Occupational Competency Portfolio</w:t>
      </w:r>
      <w:r w:rsidR="006C45D4">
        <w:rPr>
          <w:bCs/>
          <w:sz w:val="24"/>
          <w:szCs w:val="24"/>
        </w:rPr>
        <w:t xml:space="preserve"> (OCP)</w:t>
      </w:r>
      <w:r w:rsidR="00763AB3">
        <w:rPr>
          <w:bCs/>
          <w:sz w:val="24"/>
          <w:szCs w:val="24"/>
        </w:rPr>
        <w:t xml:space="preserve"> which detailed incidents and process which I needed to attend to become an independent officer. During my 12-week tutorship I felt nervous at times as I was continuously being met with different scenarios and individuals, however, I strongly believe that I promoted a strong work ethic and willingness which successfully saw me pass the tutorship period and assigned to a new team.</w:t>
      </w:r>
    </w:p>
    <w:p w14:paraId="78E90285" w14:textId="1E12A4A0" w:rsidR="00763AB3" w:rsidRDefault="00763AB3" w:rsidP="00263C83">
      <w:pPr>
        <w:ind w:right="237"/>
        <w:jc w:val="both"/>
        <w:rPr>
          <w:bCs/>
          <w:sz w:val="24"/>
          <w:szCs w:val="24"/>
        </w:rPr>
      </w:pPr>
    </w:p>
    <w:p w14:paraId="4A8AD94D" w14:textId="15A66512" w:rsidR="00604BF7" w:rsidRDefault="00763AB3" w:rsidP="00263C83">
      <w:pPr>
        <w:ind w:right="237"/>
        <w:jc w:val="both"/>
        <w:rPr>
          <w:bCs/>
          <w:sz w:val="24"/>
          <w:szCs w:val="24"/>
        </w:rPr>
      </w:pPr>
      <w:r>
        <w:rPr>
          <w:bCs/>
          <w:sz w:val="24"/>
          <w:szCs w:val="24"/>
        </w:rPr>
        <w:t>The new team I had been assigned to, at the time had numerous highly experienced officers</w:t>
      </w:r>
      <w:r w:rsidR="00137D00">
        <w:rPr>
          <w:bCs/>
          <w:sz w:val="24"/>
          <w:szCs w:val="24"/>
        </w:rPr>
        <w:t xml:space="preserve"> which was of a benefit to me</w:t>
      </w:r>
      <w:r>
        <w:rPr>
          <w:bCs/>
          <w:sz w:val="24"/>
          <w:szCs w:val="24"/>
        </w:rPr>
        <w:t>. My independent status saw me beginning to obtain a workload of my own and having to deal with incidents on my own accord</w:t>
      </w:r>
      <w:r w:rsidR="00137D00">
        <w:rPr>
          <w:bCs/>
          <w:sz w:val="24"/>
          <w:szCs w:val="24"/>
        </w:rPr>
        <w:t xml:space="preserve"> opposed to my tutorship period where I did not carry a workload</w:t>
      </w:r>
      <w:r>
        <w:rPr>
          <w:bCs/>
          <w:sz w:val="24"/>
          <w:szCs w:val="24"/>
        </w:rPr>
        <w:t xml:space="preserve">. However, just because I was now </w:t>
      </w:r>
      <w:r w:rsidR="00137D00">
        <w:rPr>
          <w:bCs/>
          <w:sz w:val="24"/>
          <w:szCs w:val="24"/>
        </w:rPr>
        <w:t xml:space="preserve">an </w:t>
      </w:r>
      <w:r>
        <w:rPr>
          <w:bCs/>
          <w:sz w:val="24"/>
          <w:szCs w:val="24"/>
        </w:rPr>
        <w:t>independent</w:t>
      </w:r>
      <w:r w:rsidR="00137D00">
        <w:rPr>
          <w:bCs/>
          <w:sz w:val="24"/>
          <w:szCs w:val="24"/>
        </w:rPr>
        <w:t xml:space="preserve"> officer</w:t>
      </w:r>
      <w:r>
        <w:rPr>
          <w:bCs/>
          <w:sz w:val="24"/>
          <w:szCs w:val="24"/>
        </w:rPr>
        <w:t xml:space="preserve"> did not mean that I was left to my own devices. Members within my team had a lot more experience than myself which meant that on occasions, I would be paired with certain colleagues who acted as mentors</w:t>
      </w:r>
      <w:r w:rsidR="00604BF7">
        <w:rPr>
          <w:bCs/>
          <w:sz w:val="24"/>
          <w:szCs w:val="24"/>
        </w:rPr>
        <w:t xml:space="preserve"> in the initial period</w:t>
      </w:r>
      <w:r>
        <w:rPr>
          <w:bCs/>
          <w:sz w:val="24"/>
          <w:szCs w:val="24"/>
        </w:rPr>
        <w:t xml:space="preserve"> when required to do so.</w:t>
      </w:r>
      <w:r w:rsidR="00604BF7">
        <w:rPr>
          <w:bCs/>
          <w:sz w:val="24"/>
          <w:szCs w:val="24"/>
        </w:rPr>
        <w:t xml:space="preserve"> </w:t>
      </w:r>
      <w:r w:rsidR="005656C1">
        <w:rPr>
          <w:bCs/>
          <w:sz w:val="24"/>
          <w:szCs w:val="24"/>
        </w:rPr>
        <w:t xml:space="preserve">Having colleagues with a large amount of experience enabled me to raise any concerns I may have had and allowed me to learn from their </w:t>
      </w:r>
      <w:r w:rsidR="00137D00">
        <w:rPr>
          <w:bCs/>
          <w:sz w:val="24"/>
          <w:szCs w:val="24"/>
        </w:rPr>
        <w:t xml:space="preserve">decisions and </w:t>
      </w:r>
      <w:r w:rsidR="005656C1">
        <w:rPr>
          <w:bCs/>
          <w:sz w:val="24"/>
          <w:szCs w:val="24"/>
        </w:rPr>
        <w:t xml:space="preserve">actions. This was of a huge benefit to me, and I found that by working with certain individuals it boosted my personal confidence and developed me into a more competent Police Officer. </w:t>
      </w:r>
    </w:p>
    <w:p w14:paraId="3D2EBC74" w14:textId="77777777" w:rsidR="00604BF7" w:rsidRDefault="00604BF7" w:rsidP="00263C83">
      <w:pPr>
        <w:ind w:right="237"/>
        <w:jc w:val="both"/>
        <w:rPr>
          <w:bCs/>
          <w:sz w:val="24"/>
          <w:szCs w:val="24"/>
        </w:rPr>
      </w:pPr>
    </w:p>
    <w:p w14:paraId="57029BF0" w14:textId="25C2A5B5" w:rsidR="00263C83" w:rsidRPr="001961C2" w:rsidRDefault="007A49A3" w:rsidP="00263C83">
      <w:pPr>
        <w:ind w:right="237"/>
        <w:jc w:val="both"/>
        <w:rPr>
          <w:bCs/>
          <w:sz w:val="24"/>
          <w:szCs w:val="24"/>
        </w:rPr>
      </w:pPr>
      <w:r w:rsidRPr="001961C2">
        <w:rPr>
          <w:bCs/>
          <w:sz w:val="24"/>
          <w:szCs w:val="24"/>
        </w:rPr>
        <w:t>The College of Policing (2021) describes the process of mentoring as the relationship between a highly experienced officer and a less experienced officer. Mentors are within the Police service to help those of less experience focus on their career and development (College of Policing, 2021)</w:t>
      </w:r>
      <w:r w:rsidR="00204E6D" w:rsidRPr="001961C2">
        <w:rPr>
          <w:bCs/>
          <w:sz w:val="24"/>
          <w:szCs w:val="24"/>
        </w:rPr>
        <w:t>. Mentoring is classed as an efficient and vital tool in enhancing management skills and development of the mentee (Gasner, 2006)</w:t>
      </w:r>
      <w:r w:rsidR="008448B7" w:rsidRPr="001961C2">
        <w:rPr>
          <w:bCs/>
          <w:sz w:val="24"/>
          <w:szCs w:val="24"/>
        </w:rPr>
        <w:t>.</w:t>
      </w:r>
      <w:r w:rsidR="00604BF7" w:rsidRPr="001961C2">
        <w:rPr>
          <w:bCs/>
          <w:sz w:val="24"/>
          <w:szCs w:val="24"/>
        </w:rPr>
        <w:t xml:space="preserve"> The process of mentoring can be broken down into four key components a</w:t>
      </w:r>
      <w:r w:rsidR="00244934" w:rsidRPr="001961C2">
        <w:rPr>
          <w:bCs/>
          <w:sz w:val="24"/>
          <w:szCs w:val="24"/>
        </w:rPr>
        <w:t>s detailed in Figure 1 by Zachary (2012):</w:t>
      </w:r>
    </w:p>
    <w:p w14:paraId="18F6F24A" w14:textId="54B9B050" w:rsidR="00244934" w:rsidRDefault="00244934" w:rsidP="00263C83">
      <w:pPr>
        <w:ind w:right="237"/>
        <w:jc w:val="both"/>
        <w:rPr>
          <w:bCs/>
          <w:sz w:val="24"/>
          <w:szCs w:val="24"/>
        </w:rPr>
      </w:pPr>
    </w:p>
    <w:p w14:paraId="72ADC613" w14:textId="3ED9F448" w:rsidR="00244934" w:rsidRPr="00604BF7" w:rsidRDefault="00244934" w:rsidP="00244934">
      <w:pPr>
        <w:ind w:right="237"/>
        <w:jc w:val="center"/>
        <w:rPr>
          <w:bCs/>
          <w:sz w:val="24"/>
          <w:szCs w:val="24"/>
        </w:rPr>
      </w:pPr>
      <w:r>
        <w:rPr>
          <w:noProof/>
        </w:rPr>
        <w:drawing>
          <wp:inline distT="0" distB="0" distL="0" distR="0" wp14:anchorId="4A7D5688" wp14:editId="0993E681">
            <wp:extent cx="2562018" cy="2047571"/>
            <wp:effectExtent l="0" t="0" r="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rotWithShape="1">
                    <a:blip r:embed="rId20"/>
                    <a:srcRect l="9968" r="9967"/>
                    <a:stretch/>
                  </pic:blipFill>
                  <pic:spPr bwMode="auto">
                    <a:xfrm>
                      <a:off x="0" y="0"/>
                      <a:ext cx="2562399" cy="2047875"/>
                    </a:xfrm>
                    <a:prstGeom prst="rect">
                      <a:avLst/>
                    </a:prstGeom>
                    <a:ln>
                      <a:noFill/>
                    </a:ln>
                    <a:extLst>
                      <a:ext uri="{53640926-AAD7-44D8-BBD7-CCE9431645EC}">
                        <a14:shadowObscured xmlns:a14="http://schemas.microsoft.com/office/drawing/2010/main"/>
                      </a:ext>
                    </a:extLst>
                  </pic:spPr>
                </pic:pic>
              </a:graphicData>
            </a:graphic>
          </wp:inline>
        </w:drawing>
      </w:r>
    </w:p>
    <w:p w14:paraId="32CA4207" w14:textId="37F6DFE0" w:rsidR="00204E6D" w:rsidRDefault="00244934" w:rsidP="00244934">
      <w:pPr>
        <w:ind w:right="237"/>
        <w:jc w:val="center"/>
        <w:rPr>
          <w:b/>
          <w:sz w:val="24"/>
          <w:szCs w:val="24"/>
        </w:rPr>
      </w:pPr>
      <w:r>
        <w:rPr>
          <w:bCs/>
          <w:sz w:val="24"/>
          <w:szCs w:val="24"/>
        </w:rPr>
        <w:t xml:space="preserve">Figure 1., </w:t>
      </w:r>
      <w:r w:rsidR="00A72CE9">
        <w:rPr>
          <w:bCs/>
          <w:sz w:val="24"/>
          <w:szCs w:val="24"/>
        </w:rPr>
        <w:t xml:space="preserve">The Four </w:t>
      </w:r>
      <w:r>
        <w:rPr>
          <w:bCs/>
          <w:sz w:val="24"/>
          <w:szCs w:val="24"/>
        </w:rPr>
        <w:t xml:space="preserve">Mentoring Phases </w:t>
      </w:r>
      <w:r w:rsidRPr="00244934">
        <w:rPr>
          <w:b/>
          <w:sz w:val="24"/>
          <w:szCs w:val="24"/>
        </w:rPr>
        <w:t>(Zachary, 2012)</w:t>
      </w:r>
    </w:p>
    <w:p w14:paraId="271ADBAA" w14:textId="20E3B800" w:rsidR="007A49A3" w:rsidRDefault="007A49A3" w:rsidP="00263C83">
      <w:pPr>
        <w:ind w:right="237"/>
        <w:jc w:val="both"/>
        <w:rPr>
          <w:b/>
          <w:sz w:val="24"/>
          <w:szCs w:val="24"/>
        </w:rPr>
      </w:pPr>
    </w:p>
    <w:p w14:paraId="5B16A39A" w14:textId="77777777" w:rsidR="00244934" w:rsidRDefault="00244934" w:rsidP="00263C83">
      <w:pPr>
        <w:ind w:right="237"/>
        <w:jc w:val="both"/>
        <w:rPr>
          <w:bCs/>
          <w:sz w:val="24"/>
          <w:szCs w:val="24"/>
        </w:rPr>
      </w:pPr>
    </w:p>
    <w:p w14:paraId="1D419384" w14:textId="1F72EB7C" w:rsidR="00204E6D" w:rsidRDefault="00244934" w:rsidP="00263C83">
      <w:pPr>
        <w:ind w:right="237"/>
        <w:jc w:val="both"/>
        <w:rPr>
          <w:bCs/>
          <w:sz w:val="24"/>
          <w:szCs w:val="24"/>
        </w:rPr>
      </w:pPr>
      <w:r>
        <w:rPr>
          <w:bCs/>
          <w:sz w:val="24"/>
          <w:szCs w:val="24"/>
        </w:rPr>
        <w:t>The preparing phase refers to the ability to recognise the needs and requirements of the mentee and how to best achieve and/or develop these. Negotiating refers to thorough discussion of what needs to be achieved and enabling is the implementation of the goals and/or aims set to achieve further development.</w:t>
      </w:r>
      <w:r w:rsidR="006C45D4">
        <w:rPr>
          <w:bCs/>
          <w:sz w:val="24"/>
          <w:szCs w:val="24"/>
        </w:rPr>
        <w:t xml:space="preserve"> Eventually, the closing element refers to closing the mentorship should the aims and/or goals have been achieved and met. The model is a cycle; therefore, each stage can be re-assessed should certain criteria not be met. The model is of significance as it closely relates to the process of the 12-week tutorship period, for example should a student constable not meet a certain criterion, discussions take place to identify why that criterion was not met and what should be done to meet that criterion in the OCP.</w:t>
      </w:r>
    </w:p>
    <w:p w14:paraId="16C0A73A" w14:textId="77DC11DE" w:rsidR="00E92D00" w:rsidRDefault="00E92D00" w:rsidP="00263C83">
      <w:pPr>
        <w:ind w:right="237"/>
        <w:jc w:val="both"/>
        <w:rPr>
          <w:bCs/>
          <w:sz w:val="24"/>
          <w:szCs w:val="24"/>
        </w:rPr>
      </w:pPr>
    </w:p>
    <w:p w14:paraId="50A65B85" w14:textId="01BEE572" w:rsidR="00E92D00" w:rsidRDefault="00887C7B" w:rsidP="00263C83">
      <w:pPr>
        <w:ind w:right="237"/>
        <w:jc w:val="both"/>
        <w:rPr>
          <w:bCs/>
          <w:sz w:val="24"/>
          <w:szCs w:val="24"/>
        </w:rPr>
      </w:pPr>
      <w:r>
        <w:rPr>
          <w:bCs/>
          <w:sz w:val="24"/>
          <w:szCs w:val="24"/>
        </w:rPr>
        <w:t>Two years into my career the most experienced colleagues on my team started to move to different departments thus meaning that I was not able to ask or raise any questions should I need to</w:t>
      </w:r>
      <w:r w:rsidR="00A40CA8">
        <w:rPr>
          <w:bCs/>
          <w:sz w:val="24"/>
          <w:szCs w:val="24"/>
        </w:rPr>
        <w:t xml:space="preserve"> like I had done previously</w:t>
      </w:r>
      <w:r>
        <w:rPr>
          <w:bCs/>
          <w:sz w:val="24"/>
          <w:szCs w:val="24"/>
        </w:rPr>
        <w:t xml:space="preserve">. However, despite the changes I feel that I greatly benefited from their knowledge and skills whilst they were on the team which I strongly believe contributed to my professional development and personal confidence. As I started to progress through my second </w:t>
      </w:r>
      <w:r w:rsidR="00A40CA8">
        <w:rPr>
          <w:bCs/>
          <w:sz w:val="24"/>
          <w:szCs w:val="24"/>
        </w:rPr>
        <w:t>year,</w:t>
      </w:r>
      <w:r>
        <w:rPr>
          <w:bCs/>
          <w:sz w:val="24"/>
          <w:szCs w:val="24"/>
        </w:rPr>
        <w:t xml:space="preserve"> I f</w:t>
      </w:r>
      <w:r w:rsidR="00A40CA8">
        <w:rPr>
          <w:bCs/>
          <w:sz w:val="24"/>
          <w:szCs w:val="24"/>
        </w:rPr>
        <w:t xml:space="preserve">ound that the newer members on the team started to ask me questions concerning incidents and process and most of the time, I was able to assist them with their requests. I believe that the fact I was able to help others, greatly showed how far I had come in terms of development, knowledge, and skills. </w:t>
      </w:r>
      <w:r w:rsidR="00091CC4">
        <w:rPr>
          <w:bCs/>
          <w:sz w:val="24"/>
          <w:szCs w:val="24"/>
        </w:rPr>
        <w:t xml:space="preserve">In addition to personal and professional goals, becoming a competent Police Officer enabled me to focus on organisational goals, those being providing outstanding service delivery to our communities and making South Wales Police Safe. </w:t>
      </w:r>
    </w:p>
    <w:p w14:paraId="19EE2D1C" w14:textId="61454AEF" w:rsidR="00A40CA8" w:rsidRDefault="00A40CA8" w:rsidP="00263C83">
      <w:pPr>
        <w:ind w:right="237"/>
        <w:jc w:val="both"/>
        <w:rPr>
          <w:bCs/>
          <w:sz w:val="24"/>
          <w:szCs w:val="24"/>
        </w:rPr>
      </w:pPr>
    </w:p>
    <w:p w14:paraId="3A58A2C5" w14:textId="5F12D770" w:rsidR="00A40CA8" w:rsidRDefault="00A40CA8" w:rsidP="00263C83">
      <w:pPr>
        <w:ind w:right="237"/>
        <w:jc w:val="both"/>
        <w:rPr>
          <w:bCs/>
          <w:sz w:val="24"/>
          <w:szCs w:val="24"/>
        </w:rPr>
      </w:pPr>
      <w:r>
        <w:rPr>
          <w:bCs/>
          <w:sz w:val="24"/>
          <w:szCs w:val="24"/>
        </w:rPr>
        <w:t>During th</w:t>
      </w:r>
      <w:r w:rsidR="00091CC4">
        <w:rPr>
          <w:bCs/>
          <w:sz w:val="24"/>
          <w:szCs w:val="24"/>
        </w:rPr>
        <w:t>e two-year</w:t>
      </w:r>
      <w:r>
        <w:rPr>
          <w:bCs/>
          <w:sz w:val="24"/>
          <w:szCs w:val="24"/>
        </w:rPr>
        <w:t xml:space="preserve"> period, I had several one-to-one reviews with my Sergeant and the learning and development Police Officer to discuss my progress. I found the reviews to be of benefit to me, providing my Sergeant with the opportunity to honestly outline how I was progressing as a Police Officer</w:t>
      </w:r>
      <w:r w:rsidR="00091CC4">
        <w:rPr>
          <w:bCs/>
          <w:sz w:val="24"/>
          <w:szCs w:val="24"/>
        </w:rPr>
        <w:t xml:space="preserve"> and provide me with any feedback should I require it. There was one occasion where I was provided feedback concerning a submission of a crown court file. The guidance provided to me was surrounding disclosure. I feel that my Sergeant greatly supported me throughout my review process and because of the feedback provided in that instance, I was able to learn from my mistake and better develop as a Police Officer. </w:t>
      </w:r>
    </w:p>
    <w:p w14:paraId="70DFC970" w14:textId="543FC127" w:rsidR="00091CC4" w:rsidRDefault="00091CC4" w:rsidP="00263C83">
      <w:pPr>
        <w:ind w:right="237"/>
        <w:jc w:val="both"/>
        <w:rPr>
          <w:bCs/>
          <w:sz w:val="24"/>
          <w:szCs w:val="24"/>
        </w:rPr>
      </w:pPr>
    </w:p>
    <w:p w14:paraId="1E3547AC" w14:textId="47DDB075" w:rsidR="00C01942" w:rsidRDefault="00091CC4" w:rsidP="00263C83">
      <w:pPr>
        <w:ind w:right="237"/>
        <w:jc w:val="both"/>
        <w:rPr>
          <w:bCs/>
          <w:sz w:val="24"/>
          <w:szCs w:val="24"/>
        </w:rPr>
      </w:pPr>
      <w:r>
        <w:rPr>
          <w:bCs/>
          <w:sz w:val="24"/>
          <w:szCs w:val="24"/>
        </w:rPr>
        <w:t>In addition to identifying learning outcomes, the reviews provided me with an opportunity to voice my wishes in terms of departments that I want to specialise in. A discussion with my Sergeant and Learning Officer identified that I wish to pursue a career in the Roads Policing Unit</w:t>
      </w:r>
      <w:r w:rsidR="00C01942">
        <w:rPr>
          <w:bCs/>
          <w:sz w:val="24"/>
          <w:szCs w:val="24"/>
        </w:rPr>
        <w:t xml:space="preserve"> after successful completion of a Roads Policing attachment</w:t>
      </w:r>
      <w:r>
        <w:rPr>
          <w:bCs/>
          <w:sz w:val="24"/>
          <w:szCs w:val="24"/>
        </w:rPr>
        <w:t xml:space="preserve">. Based upon this information, my Sergeant started to coach and develop me </w:t>
      </w:r>
      <w:r w:rsidR="00C01942">
        <w:rPr>
          <w:bCs/>
          <w:sz w:val="24"/>
          <w:szCs w:val="24"/>
        </w:rPr>
        <w:t>into</w:t>
      </w:r>
      <w:r>
        <w:rPr>
          <w:bCs/>
          <w:sz w:val="24"/>
          <w:szCs w:val="24"/>
        </w:rPr>
        <w:t xml:space="preserve"> an officer that is suited for th</w:t>
      </w:r>
      <w:r w:rsidR="00C01942">
        <w:rPr>
          <w:bCs/>
          <w:sz w:val="24"/>
          <w:szCs w:val="24"/>
        </w:rPr>
        <w:t>e role of a Roads Policing Officer by allowing me to book on to the relevant courses which I was more than happy with, those courses being the Station Breath Test Procedure, Blue Light Driving, TASER, and Stinger.</w:t>
      </w:r>
    </w:p>
    <w:p w14:paraId="3552D82D" w14:textId="77777777" w:rsidR="00C01942" w:rsidRDefault="00C01942" w:rsidP="00263C83">
      <w:pPr>
        <w:ind w:right="237"/>
        <w:jc w:val="both"/>
        <w:rPr>
          <w:bCs/>
          <w:sz w:val="24"/>
          <w:szCs w:val="24"/>
        </w:rPr>
      </w:pPr>
    </w:p>
    <w:p w14:paraId="08A661F0" w14:textId="77777777" w:rsidR="00A72CE9" w:rsidRPr="001961C2" w:rsidRDefault="00653098" w:rsidP="00263C83">
      <w:pPr>
        <w:ind w:right="237"/>
        <w:jc w:val="both"/>
        <w:rPr>
          <w:bCs/>
          <w:sz w:val="24"/>
          <w:szCs w:val="24"/>
        </w:rPr>
      </w:pPr>
      <w:r w:rsidRPr="001961C2">
        <w:rPr>
          <w:bCs/>
          <w:sz w:val="24"/>
          <w:szCs w:val="24"/>
        </w:rPr>
        <w:lastRenderedPageBreak/>
        <w:t>The c</w:t>
      </w:r>
      <w:r w:rsidR="00C01942" w:rsidRPr="001961C2">
        <w:rPr>
          <w:bCs/>
          <w:sz w:val="24"/>
          <w:szCs w:val="24"/>
        </w:rPr>
        <w:t>oaching</w:t>
      </w:r>
      <w:r w:rsidRPr="001961C2">
        <w:rPr>
          <w:bCs/>
          <w:sz w:val="24"/>
          <w:szCs w:val="24"/>
        </w:rPr>
        <w:t xml:space="preserve"> phase</w:t>
      </w:r>
      <w:r w:rsidR="00C01942" w:rsidRPr="001961C2">
        <w:rPr>
          <w:bCs/>
          <w:sz w:val="24"/>
          <w:szCs w:val="24"/>
        </w:rPr>
        <w:t xml:space="preserve"> differs from mentoring and is often referred to as the process of finding a person’s potential to maximise their performance and development (Whitmore, 1992). </w:t>
      </w:r>
    </w:p>
    <w:p w14:paraId="2CE1CB90" w14:textId="0070F652" w:rsidR="00091CC4" w:rsidRPr="001961C2" w:rsidRDefault="007252AC" w:rsidP="00263C83">
      <w:pPr>
        <w:ind w:right="237"/>
        <w:jc w:val="both"/>
        <w:rPr>
          <w:bCs/>
          <w:sz w:val="24"/>
          <w:szCs w:val="24"/>
        </w:rPr>
      </w:pPr>
      <w:r w:rsidRPr="001961C2">
        <w:rPr>
          <w:bCs/>
          <w:sz w:val="24"/>
          <w:szCs w:val="24"/>
        </w:rPr>
        <w:t xml:space="preserve"> </w:t>
      </w:r>
    </w:p>
    <w:p w14:paraId="17573E09" w14:textId="77A08AD3" w:rsidR="00C01942" w:rsidRPr="001961C2" w:rsidRDefault="00653098" w:rsidP="00263C83">
      <w:pPr>
        <w:ind w:right="237"/>
        <w:jc w:val="both"/>
        <w:rPr>
          <w:bCs/>
          <w:sz w:val="24"/>
          <w:szCs w:val="24"/>
        </w:rPr>
      </w:pPr>
      <w:r w:rsidRPr="001961C2">
        <w:rPr>
          <w:bCs/>
          <w:sz w:val="24"/>
          <w:szCs w:val="24"/>
        </w:rPr>
        <w:t>There are several theories and models that underpin coaching, notably the GROW</w:t>
      </w:r>
      <w:r w:rsidR="002F430E" w:rsidRPr="001961C2">
        <w:rPr>
          <w:bCs/>
          <w:sz w:val="24"/>
          <w:szCs w:val="24"/>
        </w:rPr>
        <w:t xml:space="preserve"> and CLEAR</w:t>
      </w:r>
      <w:r w:rsidRPr="001961C2">
        <w:rPr>
          <w:bCs/>
          <w:sz w:val="24"/>
          <w:szCs w:val="24"/>
        </w:rPr>
        <w:t xml:space="preserve"> </w:t>
      </w:r>
      <w:r w:rsidR="001513AE" w:rsidRPr="001961C2">
        <w:rPr>
          <w:bCs/>
          <w:sz w:val="24"/>
          <w:szCs w:val="24"/>
        </w:rPr>
        <w:t xml:space="preserve">Transformational Coaching </w:t>
      </w:r>
      <w:r w:rsidRPr="001961C2">
        <w:rPr>
          <w:bCs/>
          <w:sz w:val="24"/>
          <w:szCs w:val="24"/>
        </w:rPr>
        <w:t>Model</w:t>
      </w:r>
      <w:r w:rsidR="002F430E" w:rsidRPr="001961C2">
        <w:rPr>
          <w:bCs/>
          <w:sz w:val="24"/>
          <w:szCs w:val="24"/>
        </w:rPr>
        <w:t>.</w:t>
      </w:r>
    </w:p>
    <w:p w14:paraId="4BC8D93F" w14:textId="7343292A" w:rsidR="00653098" w:rsidRPr="001961C2" w:rsidRDefault="00653098" w:rsidP="00263C83">
      <w:pPr>
        <w:ind w:right="237"/>
        <w:jc w:val="both"/>
        <w:rPr>
          <w:bCs/>
          <w:sz w:val="24"/>
          <w:szCs w:val="24"/>
        </w:rPr>
      </w:pPr>
    </w:p>
    <w:p w14:paraId="1BFF7E25" w14:textId="5C59A556" w:rsidR="002F3701" w:rsidRPr="001961C2" w:rsidRDefault="00653098" w:rsidP="00263C83">
      <w:pPr>
        <w:ind w:right="237"/>
        <w:jc w:val="both"/>
        <w:rPr>
          <w:bCs/>
          <w:sz w:val="24"/>
          <w:szCs w:val="24"/>
        </w:rPr>
      </w:pPr>
      <w:r w:rsidRPr="001961C2">
        <w:rPr>
          <w:bCs/>
          <w:sz w:val="24"/>
          <w:szCs w:val="24"/>
        </w:rPr>
        <w:t>The GROW model, coined by Sir John Whitmore</w:t>
      </w:r>
      <w:r w:rsidR="007252AC" w:rsidRPr="001961C2">
        <w:rPr>
          <w:bCs/>
          <w:sz w:val="24"/>
          <w:szCs w:val="24"/>
        </w:rPr>
        <w:t xml:space="preserve"> in his 25</w:t>
      </w:r>
      <w:r w:rsidR="007252AC" w:rsidRPr="001961C2">
        <w:rPr>
          <w:bCs/>
          <w:sz w:val="24"/>
          <w:szCs w:val="24"/>
          <w:vertAlign w:val="superscript"/>
        </w:rPr>
        <w:t>th</w:t>
      </w:r>
      <w:r w:rsidR="007252AC" w:rsidRPr="001961C2">
        <w:rPr>
          <w:bCs/>
          <w:sz w:val="24"/>
          <w:szCs w:val="24"/>
        </w:rPr>
        <w:t xml:space="preserve"> Edition of ‘Coaching for Performance’</w:t>
      </w:r>
      <w:r w:rsidR="00BF5399" w:rsidRPr="001961C2">
        <w:rPr>
          <w:bCs/>
          <w:sz w:val="24"/>
          <w:szCs w:val="24"/>
        </w:rPr>
        <w:t xml:space="preserve"> (2019)</w:t>
      </w:r>
      <w:r w:rsidRPr="001961C2">
        <w:rPr>
          <w:bCs/>
          <w:sz w:val="24"/>
          <w:szCs w:val="24"/>
        </w:rPr>
        <w:t xml:space="preserve"> is a worldwide known coaching model for achieving goals, improving performance, and solving problems</w:t>
      </w:r>
      <w:r w:rsidR="002F3701" w:rsidRPr="001961C2">
        <w:rPr>
          <w:bCs/>
          <w:sz w:val="24"/>
          <w:szCs w:val="24"/>
        </w:rPr>
        <w:t>.</w:t>
      </w:r>
      <w:r w:rsidR="00BF5399" w:rsidRPr="001961C2">
        <w:rPr>
          <w:bCs/>
          <w:sz w:val="24"/>
          <w:szCs w:val="24"/>
        </w:rPr>
        <w:t xml:space="preserve"> </w:t>
      </w:r>
      <w:r w:rsidRPr="001961C2">
        <w:rPr>
          <w:bCs/>
          <w:sz w:val="24"/>
          <w:szCs w:val="24"/>
        </w:rPr>
        <w:t>The model is broken down in to 4 simple step</w:t>
      </w:r>
      <w:r w:rsidR="00BF5399" w:rsidRPr="001961C2">
        <w:rPr>
          <w:bCs/>
          <w:sz w:val="24"/>
          <w:szCs w:val="24"/>
        </w:rPr>
        <w:t>s as detailed in Figure 2.</w:t>
      </w:r>
    </w:p>
    <w:p w14:paraId="0F1AFDEB" w14:textId="198BCBFB" w:rsidR="00BF5399" w:rsidRDefault="00BF5399" w:rsidP="00263C83">
      <w:pPr>
        <w:ind w:right="237"/>
        <w:jc w:val="both"/>
        <w:rPr>
          <w:bCs/>
          <w:sz w:val="24"/>
          <w:szCs w:val="24"/>
        </w:rPr>
      </w:pPr>
    </w:p>
    <w:p w14:paraId="231D2B16" w14:textId="35634C93" w:rsidR="00BF5399" w:rsidRDefault="00BF5399" w:rsidP="00263C83">
      <w:pPr>
        <w:ind w:right="237"/>
        <w:jc w:val="both"/>
        <w:rPr>
          <w:bCs/>
          <w:sz w:val="24"/>
          <w:szCs w:val="24"/>
        </w:rPr>
      </w:pPr>
      <w:r>
        <w:rPr>
          <w:noProof/>
        </w:rPr>
        <w:drawing>
          <wp:inline distT="0" distB="0" distL="0" distR="0" wp14:anchorId="3391C8FA" wp14:editId="46CCAF06">
            <wp:extent cx="5731510" cy="1304290"/>
            <wp:effectExtent l="0" t="0" r="2540" b="0"/>
            <wp:docPr id="5" name="Picture 5" descr="A picture containing text, sign, outdoor, g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ign, outdoor, green&#10;&#10;Description automatically generated"/>
                    <pic:cNvPicPr/>
                  </pic:nvPicPr>
                  <pic:blipFill>
                    <a:blip r:embed="rId21"/>
                    <a:stretch>
                      <a:fillRect/>
                    </a:stretch>
                  </pic:blipFill>
                  <pic:spPr>
                    <a:xfrm>
                      <a:off x="0" y="0"/>
                      <a:ext cx="5731510" cy="1304290"/>
                    </a:xfrm>
                    <a:prstGeom prst="rect">
                      <a:avLst/>
                    </a:prstGeom>
                  </pic:spPr>
                </pic:pic>
              </a:graphicData>
            </a:graphic>
          </wp:inline>
        </w:drawing>
      </w:r>
    </w:p>
    <w:p w14:paraId="3D7D839C" w14:textId="1B5302AF" w:rsidR="00BF5399" w:rsidRDefault="00BF5399" w:rsidP="00263C83">
      <w:pPr>
        <w:ind w:right="237"/>
        <w:jc w:val="both"/>
        <w:rPr>
          <w:bCs/>
          <w:sz w:val="24"/>
          <w:szCs w:val="24"/>
        </w:rPr>
      </w:pPr>
    </w:p>
    <w:p w14:paraId="5A9AA673" w14:textId="06DE27CE" w:rsidR="00BF5399" w:rsidRDefault="00BF5399" w:rsidP="00BF5399">
      <w:pPr>
        <w:ind w:right="237"/>
        <w:jc w:val="center"/>
        <w:rPr>
          <w:bCs/>
          <w:sz w:val="24"/>
          <w:szCs w:val="24"/>
        </w:rPr>
      </w:pPr>
      <w:r>
        <w:rPr>
          <w:bCs/>
          <w:sz w:val="24"/>
          <w:szCs w:val="24"/>
        </w:rPr>
        <w:t>Figure 2</w:t>
      </w:r>
      <w:r w:rsidR="007252AC">
        <w:rPr>
          <w:bCs/>
          <w:sz w:val="24"/>
          <w:szCs w:val="24"/>
        </w:rPr>
        <w:t>.</w:t>
      </w:r>
      <w:r>
        <w:rPr>
          <w:bCs/>
          <w:sz w:val="24"/>
          <w:szCs w:val="24"/>
        </w:rPr>
        <w:t xml:space="preserve">, </w:t>
      </w:r>
      <w:r w:rsidR="00A72CE9">
        <w:rPr>
          <w:bCs/>
          <w:sz w:val="24"/>
          <w:szCs w:val="24"/>
        </w:rPr>
        <w:t xml:space="preserve">4 Steps of The </w:t>
      </w:r>
      <w:r>
        <w:rPr>
          <w:bCs/>
          <w:sz w:val="24"/>
          <w:szCs w:val="24"/>
        </w:rPr>
        <w:t>GROW Model (Whitmore,</w:t>
      </w:r>
      <w:r w:rsidR="007252AC">
        <w:rPr>
          <w:bCs/>
          <w:sz w:val="24"/>
          <w:szCs w:val="24"/>
        </w:rPr>
        <w:t xml:space="preserve"> 2019)</w:t>
      </w:r>
    </w:p>
    <w:p w14:paraId="1815FFF5" w14:textId="77777777" w:rsidR="00BF5399" w:rsidRDefault="00BF5399" w:rsidP="00263C83">
      <w:pPr>
        <w:ind w:right="237"/>
        <w:jc w:val="both"/>
        <w:rPr>
          <w:bCs/>
          <w:sz w:val="24"/>
          <w:szCs w:val="24"/>
        </w:rPr>
      </w:pPr>
    </w:p>
    <w:p w14:paraId="45903D6C" w14:textId="77777777" w:rsidR="009E528E" w:rsidRDefault="002F3701" w:rsidP="00263C83">
      <w:pPr>
        <w:ind w:right="237"/>
        <w:jc w:val="both"/>
        <w:rPr>
          <w:bCs/>
          <w:sz w:val="24"/>
          <w:szCs w:val="24"/>
        </w:rPr>
      </w:pPr>
      <w:r>
        <w:rPr>
          <w:bCs/>
          <w:sz w:val="24"/>
          <w:szCs w:val="24"/>
        </w:rPr>
        <w:t>The first step of the model is self-explanatory and requests that the individual identifies a goal</w:t>
      </w:r>
      <w:r w:rsidR="009E528E">
        <w:rPr>
          <w:bCs/>
          <w:sz w:val="24"/>
          <w:szCs w:val="24"/>
        </w:rPr>
        <w:t xml:space="preserve"> and/or aim</w:t>
      </w:r>
      <w:r>
        <w:rPr>
          <w:bCs/>
          <w:sz w:val="24"/>
          <w:szCs w:val="24"/>
        </w:rPr>
        <w:t xml:space="preserve"> to obtain. Once decided upon a goal, the individual must observe their current situation</w:t>
      </w:r>
      <w:r w:rsidR="009E528E">
        <w:rPr>
          <w:bCs/>
          <w:sz w:val="24"/>
          <w:szCs w:val="24"/>
        </w:rPr>
        <w:t xml:space="preserve"> either personal or work-related</w:t>
      </w:r>
      <w:r>
        <w:rPr>
          <w:bCs/>
          <w:sz w:val="24"/>
          <w:szCs w:val="24"/>
        </w:rPr>
        <w:t xml:space="preserve"> and </w:t>
      </w:r>
      <w:r w:rsidR="009E528E">
        <w:rPr>
          <w:bCs/>
          <w:sz w:val="24"/>
          <w:szCs w:val="24"/>
        </w:rPr>
        <w:t xml:space="preserve">identify </w:t>
      </w:r>
      <w:r>
        <w:rPr>
          <w:bCs/>
          <w:sz w:val="24"/>
          <w:szCs w:val="24"/>
        </w:rPr>
        <w:t xml:space="preserve">the barriers which exist between </w:t>
      </w:r>
      <w:r w:rsidR="009E528E">
        <w:rPr>
          <w:bCs/>
          <w:sz w:val="24"/>
          <w:szCs w:val="24"/>
        </w:rPr>
        <w:t>reality</w:t>
      </w:r>
      <w:r>
        <w:rPr>
          <w:bCs/>
          <w:sz w:val="24"/>
          <w:szCs w:val="24"/>
        </w:rPr>
        <w:t xml:space="preserve"> and</w:t>
      </w:r>
      <w:r w:rsidR="009E528E">
        <w:rPr>
          <w:bCs/>
          <w:sz w:val="24"/>
          <w:szCs w:val="24"/>
        </w:rPr>
        <w:t xml:space="preserve"> the</w:t>
      </w:r>
      <w:r>
        <w:rPr>
          <w:bCs/>
          <w:sz w:val="24"/>
          <w:szCs w:val="24"/>
        </w:rPr>
        <w:t xml:space="preserve"> goal</w:t>
      </w:r>
      <w:r w:rsidR="009E528E">
        <w:rPr>
          <w:bCs/>
          <w:sz w:val="24"/>
          <w:szCs w:val="24"/>
        </w:rPr>
        <w:t xml:space="preserve"> set out</w:t>
      </w:r>
      <w:r>
        <w:rPr>
          <w:bCs/>
          <w:sz w:val="24"/>
          <w:szCs w:val="24"/>
        </w:rPr>
        <w:t xml:space="preserve">. Should any barriers be identified, it is required that several options are explored so the goal can be achieved and lastly, the chosen options must now be turned into actions to achieve the goal. </w:t>
      </w:r>
    </w:p>
    <w:p w14:paraId="619CBBAF" w14:textId="77777777" w:rsidR="009E528E" w:rsidRDefault="009E528E" w:rsidP="00263C83">
      <w:pPr>
        <w:ind w:right="237"/>
        <w:jc w:val="both"/>
        <w:rPr>
          <w:bCs/>
          <w:sz w:val="24"/>
          <w:szCs w:val="24"/>
        </w:rPr>
      </w:pPr>
    </w:p>
    <w:p w14:paraId="0C4E57D9" w14:textId="157C9801" w:rsidR="002F3701" w:rsidRDefault="002F3701" w:rsidP="00263C83">
      <w:pPr>
        <w:ind w:right="237"/>
        <w:jc w:val="both"/>
        <w:rPr>
          <w:bCs/>
          <w:sz w:val="24"/>
          <w:szCs w:val="24"/>
        </w:rPr>
      </w:pPr>
      <w:r>
        <w:rPr>
          <w:bCs/>
          <w:sz w:val="24"/>
          <w:szCs w:val="24"/>
        </w:rPr>
        <w:t>On reflection, during discussions with my Sergeant I have utilised the GROW model to clearly outline my career aspirations</w:t>
      </w:r>
      <w:r w:rsidR="009E528E">
        <w:rPr>
          <w:bCs/>
          <w:sz w:val="24"/>
          <w:szCs w:val="24"/>
        </w:rPr>
        <w:t xml:space="preserve"> as previously mentioned</w:t>
      </w:r>
      <w:r w:rsidR="00BF5399">
        <w:rPr>
          <w:bCs/>
          <w:sz w:val="24"/>
          <w:szCs w:val="24"/>
        </w:rPr>
        <w:t>.</w:t>
      </w:r>
      <w:r>
        <w:rPr>
          <w:bCs/>
          <w:sz w:val="24"/>
          <w:szCs w:val="24"/>
        </w:rPr>
        <w:t xml:space="preserve"> </w:t>
      </w:r>
      <w:r w:rsidR="00BF5399">
        <w:rPr>
          <w:bCs/>
          <w:sz w:val="24"/>
          <w:szCs w:val="24"/>
        </w:rPr>
        <w:t>My</w:t>
      </w:r>
      <w:r>
        <w:rPr>
          <w:bCs/>
          <w:sz w:val="24"/>
          <w:szCs w:val="24"/>
        </w:rPr>
        <w:t xml:space="preserve"> Sergeant has responded </w:t>
      </w:r>
      <w:r w:rsidR="00BF5399">
        <w:rPr>
          <w:bCs/>
          <w:sz w:val="24"/>
          <w:szCs w:val="24"/>
        </w:rPr>
        <w:t>to my aspirations by coaching me with the viewpoint of modelling me into a suited candidate for the Roads Policing Unit</w:t>
      </w:r>
      <w:r w:rsidR="009E528E">
        <w:rPr>
          <w:bCs/>
          <w:sz w:val="24"/>
          <w:szCs w:val="24"/>
        </w:rPr>
        <w:t xml:space="preserve"> through the booking of courses and directing Traffic related matters to me</w:t>
      </w:r>
      <w:r w:rsidR="00BF5399">
        <w:rPr>
          <w:bCs/>
          <w:sz w:val="24"/>
          <w:szCs w:val="24"/>
        </w:rPr>
        <w:t>. I am motivated more than ever to fulfil my career aspirations due to having a supportive Sergeant who is understanding of my needs.</w:t>
      </w:r>
    </w:p>
    <w:p w14:paraId="62949101" w14:textId="788BBC1C" w:rsidR="002F430E" w:rsidRDefault="002F430E" w:rsidP="00263C83">
      <w:pPr>
        <w:ind w:right="237"/>
        <w:jc w:val="both"/>
        <w:rPr>
          <w:bCs/>
          <w:sz w:val="24"/>
          <w:szCs w:val="24"/>
        </w:rPr>
      </w:pPr>
    </w:p>
    <w:p w14:paraId="61A5F67A" w14:textId="4FC961AB" w:rsidR="003C0021" w:rsidRDefault="002F430E" w:rsidP="003C0021">
      <w:pPr>
        <w:ind w:right="237"/>
        <w:jc w:val="both"/>
        <w:rPr>
          <w:bCs/>
          <w:sz w:val="24"/>
          <w:szCs w:val="24"/>
        </w:rPr>
      </w:pPr>
      <w:r>
        <w:rPr>
          <w:bCs/>
          <w:sz w:val="24"/>
          <w:szCs w:val="24"/>
        </w:rPr>
        <w:t xml:space="preserve">The CLEAR Model was developed by Peter Hawkins in the </w:t>
      </w:r>
      <w:r w:rsidR="001513AE">
        <w:rPr>
          <w:bCs/>
          <w:sz w:val="24"/>
          <w:szCs w:val="24"/>
        </w:rPr>
        <w:t xml:space="preserve">early </w:t>
      </w:r>
      <w:r>
        <w:rPr>
          <w:bCs/>
          <w:sz w:val="24"/>
          <w:szCs w:val="24"/>
        </w:rPr>
        <w:t>19</w:t>
      </w:r>
      <w:r w:rsidR="001513AE">
        <w:rPr>
          <w:bCs/>
          <w:sz w:val="24"/>
          <w:szCs w:val="24"/>
        </w:rPr>
        <w:t>8</w:t>
      </w:r>
      <w:r>
        <w:rPr>
          <w:bCs/>
          <w:sz w:val="24"/>
          <w:szCs w:val="24"/>
        </w:rPr>
        <w:t>0’s</w:t>
      </w:r>
      <w:r w:rsidR="003C0021">
        <w:rPr>
          <w:bCs/>
          <w:sz w:val="24"/>
          <w:szCs w:val="24"/>
        </w:rPr>
        <w:t xml:space="preserve"> and has similarities to the GROW Model in terms of determining a goal and setting out objectives to achieve such goal. However, the CLEAR Model outlines 6 stages opposed to 4 which enables a deeper examination and understanding of elements. The 6 stages of the CLEAR Model</w:t>
      </w:r>
      <w:r w:rsidR="009E528E">
        <w:rPr>
          <w:bCs/>
          <w:sz w:val="24"/>
          <w:szCs w:val="24"/>
        </w:rPr>
        <w:t xml:space="preserve"> are outlined by Hawkins (2008):</w:t>
      </w:r>
    </w:p>
    <w:p w14:paraId="56DAECE8" w14:textId="27BF619D" w:rsidR="003C0021" w:rsidRDefault="003C0021" w:rsidP="003C0021">
      <w:pPr>
        <w:ind w:right="237"/>
        <w:jc w:val="both"/>
        <w:rPr>
          <w:bCs/>
          <w:sz w:val="24"/>
          <w:szCs w:val="24"/>
        </w:rPr>
      </w:pPr>
    </w:p>
    <w:p w14:paraId="74109C00" w14:textId="03F8BF6A" w:rsidR="003C0021" w:rsidRDefault="003C0021" w:rsidP="003C0021">
      <w:pPr>
        <w:pStyle w:val="ListParagraph"/>
        <w:numPr>
          <w:ilvl w:val="0"/>
          <w:numId w:val="14"/>
        </w:numPr>
        <w:ind w:right="237"/>
        <w:jc w:val="both"/>
        <w:rPr>
          <w:bCs/>
          <w:sz w:val="24"/>
          <w:szCs w:val="24"/>
        </w:rPr>
      </w:pPr>
      <w:r>
        <w:rPr>
          <w:bCs/>
          <w:sz w:val="24"/>
          <w:szCs w:val="24"/>
        </w:rPr>
        <w:t>Contracting</w:t>
      </w:r>
    </w:p>
    <w:p w14:paraId="78D3FA67" w14:textId="1DD08323" w:rsidR="003C0021" w:rsidRDefault="001513AE" w:rsidP="003C0021">
      <w:pPr>
        <w:pStyle w:val="ListParagraph"/>
        <w:numPr>
          <w:ilvl w:val="0"/>
          <w:numId w:val="14"/>
        </w:numPr>
        <w:ind w:right="237"/>
        <w:jc w:val="both"/>
        <w:rPr>
          <w:bCs/>
          <w:sz w:val="24"/>
          <w:szCs w:val="24"/>
        </w:rPr>
      </w:pPr>
      <w:r>
        <w:rPr>
          <w:bCs/>
          <w:sz w:val="24"/>
          <w:szCs w:val="24"/>
        </w:rPr>
        <w:t xml:space="preserve">Actively </w:t>
      </w:r>
      <w:r w:rsidR="003C0021">
        <w:rPr>
          <w:bCs/>
          <w:sz w:val="24"/>
          <w:szCs w:val="24"/>
        </w:rPr>
        <w:t>Listening</w:t>
      </w:r>
    </w:p>
    <w:p w14:paraId="272FCDAF" w14:textId="57B7F5E5" w:rsidR="003C0021" w:rsidRDefault="003C0021" w:rsidP="003C0021">
      <w:pPr>
        <w:pStyle w:val="ListParagraph"/>
        <w:numPr>
          <w:ilvl w:val="0"/>
          <w:numId w:val="14"/>
        </w:numPr>
        <w:ind w:right="237"/>
        <w:jc w:val="both"/>
        <w:rPr>
          <w:bCs/>
          <w:sz w:val="24"/>
          <w:szCs w:val="24"/>
        </w:rPr>
      </w:pPr>
      <w:r>
        <w:rPr>
          <w:bCs/>
          <w:sz w:val="24"/>
          <w:szCs w:val="24"/>
        </w:rPr>
        <w:t>Exploring</w:t>
      </w:r>
      <w:r w:rsidR="001513AE">
        <w:rPr>
          <w:bCs/>
          <w:sz w:val="24"/>
          <w:szCs w:val="24"/>
        </w:rPr>
        <w:t xml:space="preserve"> Options</w:t>
      </w:r>
    </w:p>
    <w:p w14:paraId="4494794C" w14:textId="16BB484C" w:rsidR="003C0021" w:rsidRDefault="001513AE" w:rsidP="003C0021">
      <w:pPr>
        <w:pStyle w:val="ListParagraph"/>
        <w:numPr>
          <w:ilvl w:val="0"/>
          <w:numId w:val="14"/>
        </w:numPr>
        <w:ind w:right="237"/>
        <w:jc w:val="both"/>
        <w:rPr>
          <w:bCs/>
          <w:sz w:val="24"/>
          <w:szCs w:val="24"/>
        </w:rPr>
      </w:pPr>
      <w:r>
        <w:rPr>
          <w:bCs/>
          <w:sz w:val="24"/>
          <w:szCs w:val="24"/>
        </w:rPr>
        <w:t xml:space="preserve">Taking </w:t>
      </w:r>
      <w:r w:rsidR="003C0021">
        <w:rPr>
          <w:bCs/>
          <w:sz w:val="24"/>
          <w:szCs w:val="24"/>
        </w:rPr>
        <w:t>Action</w:t>
      </w:r>
    </w:p>
    <w:p w14:paraId="1E1E709E" w14:textId="7BB4CD10" w:rsidR="009E528E" w:rsidRPr="009E528E" w:rsidRDefault="003C0021" w:rsidP="009E528E">
      <w:pPr>
        <w:pStyle w:val="ListParagraph"/>
        <w:numPr>
          <w:ilvl w:val="0"/>
          <w:numId w:val="14"/>
        </w:numPr>
        <w:ind w:right="237"/>
        <w:jc w:val="both"/>
        <w:rPr>
          <w:bCs/>
          <w:sz w:val="24"/>
          <w:szCs w:val="24"/>
        </w:rPr>
      </w:pPr>
      <w:r>
        <w:rPr>
          <w:bCs/>
          <w:sz w:val="24"/>
          <w:szCs w:val="24"/>
        </w:rPr>
        <w:t>Review</w:t>
      </w:r>
      <w:r w:rsidR="009E528E">
        <w:rPr>
          <w:bCs/>
          <w:sz w:val="24"/>
          <w:szCs w:val="24"/>
        </w:rPr>
        <w:t xml:space="preserve"> </w:t>
      </w:r>
    </w:p>
    <w:p w14:paraId="59F7EFD7" w14:textId="1D30E61A" w:rsidR="003C0021" w:rsidRDefault="003C0021" w:rsidP="003C0021">
      <w:pPr>
        <w:ind w:right="237"/>
        <w:jc w:val="both"/>
        <w:rPr>
          <w:bCs/>
          <w:sz w:val="24"/>
          <w:szCs w:val="24"/>
        </w:rPr>
      </w:pPr>
    </w:p>
    <w:p w14:paraId="77F83BDC" w14:textId="65FBCBB1" w:rsidR="003C0021" w:rsidRDefault="003C0021" w:rsidP="003C0021">
      <w:pPr>
        <w:ind w:right="237"/>
        <w:jc w:val="both"/>
        <w:rPr>
          <w:bCs/>
          <w:sz w:val="24"/>
          <w:szCs w:val="24"/>
        </w:rPr>
      </w:pPr>
      <w:r>
        <w:rPr>
          <w:bCs/>
          <w:sz w:val="24"/>
          <w:szCs w:val="24"/>
        </w:rPr>
        <w:lastRenderedPageBreak/>
        <w:t xml:space="preserve">The </w:t>
      </w:r>
      <w:r w:rsidR="00433C9C">
        <w:rPr>
          <w:bCs/>
          <w:sz w:val="24"/>
          <w:szCs w:val="24"/>
        </w:rPr>
        <w:t xml:space="preserve">CLEAR Model seeks to focus more on the individual and their feelings opposed to solely on the goal. Each stage of the CLEAR model involves a thorough discussion between the coacher and coachee so that the coachee’s needs can be identified. The CLEAR Model is a fantastic addition to the GROW Model in the respect that it provides a more in-depth process of identifying and tackling goals. Just because a Model exists does not mean that, that specific model needs to be used strictly, a mixed-method approach can be adopted to obtain the full potential of a coachee. </w:t>
      </w:r>
    </w:p>
    <w:p w14:paraId="07C23685" w14:textId="77777777" w:rsidR="004A1009" w:rsidRDefault="004A1009" w:rsidP="003C0021">
      <w:pPr>
        <w:ind w:right="237"/>
        <w:jc w:val="both"/>
        <w:rPr>
          <w:bCs/>
          <w:sz w:val="24"/>
          <w:szCs w:val="24"/>
        </w:rPr>
      </w:pPr>
    </w:p>
    <w:p w14:paraId="3815906C" w14:textId="76AAC6F5" w:rsidR="00433C9C" w:rsidRDefault="00433C9C" w:rsidP="003C0021">
      <w:pPr>
        <w:ind w:right="237"/>
        <w:jc w:val="both"/>
        <w:rPr>
          <w:bCs/>
          <w:sz w:val="24"/>
          <w:szCs w:val="24"/>
        </w:rPr>
      </w:pPr>
      <w:r>
        <w:rPr>
          <w:bCs/>
          <w:sz w:val="24"/>
          <w:szCs w:val="24"/>
        </w:rPr>
        <w:t xml:space="preserve">Efficient mentoring and continuous coaching from my Sergeant have enabled me to become a confident and competent Police Officer. A significant example of </w:t>
      </w:r>
      <w:r w:rsidR="007813EC">
        <w:rPr>
          <w:bCs/>
          <w:sz w:val="24"/>
          <w:szCs w:val="24"/>
        </w:rPr>
        <w:t>how the process of mentoring and coaching has aided me in my role refers to an investigation whereby I was Officer in Case. Prior to my second year as a Police Constable, I attended a serious incident relating to an assault amounting to Grievous Bodily Harm. As a result of my attendance, I became the Officer in the Case thus meaning I was responsible for that investigation. At that moment in time, I had not been Officer in Case for any case of serious crime meaning that I was apprehensive and unsure as to what process to follow. I sought advice and guidance from my experienced colleagues who pointed me in the right direction</w:t>
      </w:r>
      <w:r w:rsidR="00686DC7">
        <w:rPr>
          <w:bCs/>
          <w:sz w:val="24"/>
          <w:szCs w:val="24"/>
        </w:rPr>
        <w:t>, providing me with a printout to follow.</w:t>
      </w:r>
      <w:r w:rsidR="007813EC">
        <w:rPr>
          <w:bCs/>
          <w:sz w:val="24"/>
          <w:szCs w:val="24"/>
        </w:rPr>
        <w:t xml:space="preserve"> </w:t>
      </w:r>
    </w:p>
    <w:p w14:paraId="22140700" w14:textId="755D45F7" w:rsidR="007813EC" w:rsidRPr="001961C2" w:rsidRDefault="007813EC" w:rsidP="003C0021">
      <w:pPr>
        <w:ind w:right="237"/>
        <w:jc w:val="both"/>
        <w:rPr>
          <w:bCs/>
          <w:color w:val="auto"/>
          <w:sz w:val="24"/>
          <w:szCs w:val="24"/>
        </w:rPr>
      </w:pPr>
    </w:p>
    <w:p w14:paraId="16521310" w14:textId="3BB83D35" w:rsidR="007813EC" w:rsidRPr="001961C2" w:rsidRDefault="007813EC" w:rsidP="003C0021">
      <w:pPr>
        <w:ind w:right="237"/>
        <w:jc w:val="both"/>
        <w:rPr>
          <w:bCs/>
          <w:color w:val="auto"/>
          <w:sz w:val="24"/>
          <w:szCs w:val="24"/>
        </w:rPr>
      </w:pPr>
      <w:r w:rsidRPr="001961C2">
        <w:rPr>
          <w:bCs/>
          <w:color w:val="auto"/>
          <w:sz w:val="24"/>
          <w:szCs w:val="24"/>
        </w:rPr>
        <w:t xml:space="preserve">The investigation was intense and challenging which lead to me obtaining approximately seven witness statements, multiple copies of CCTV and compiling an evidential file for the Crown Prosecution Service. </w:t>
      </w:r>
      <w:r w:rsidR="00686DC7" w:rsidRPr="001961C2">
        <w:rPr>
          <w:bCs/>
          <w:color w:val="auto"/>
          <w:sz w:val="24"/>
          <w:szCs w:val="24"/>
        </w:rPr>
        <w:t xml:space="preserve">Throughout the investigation I remained in close contact with my Sergeant who would often review the level and quality of work submitted on to the evidential file. My Sergeant provided me with feedback throughout the investigation which was highly beneficial to me. I used my own initiative throughout the investigation and completed the work to the highest standard which, the result was successful in terms of sentencing the defendant. I believe that although I was nervous, my strong work ethic enabled me to ask for help when required and to make my own decisions with confidence. This experience alone allowed me to achieve a lot of personal goals, those being the confidence to complete an evidential file and to deal with an incident from the start to end point. I do not think that I could have completed the investigation to such a standard without the </w:t>
      </w:r>
      <w:r w:rsidR="008310A7" w:rsidRPr="001961C2">
        <w:rPr>
          <w:bCs/>
          <w:color w:val="auto"/>
          <w:sz w:val="24"/>
          <w:szCs w:val="24"/>
        </w:rPr>
        <w:t>feedback</w:t>
      </w:r>
      <w:r w:rsidR="00686DC7" w:rsidRPr="001961C2">
        <w:rPr>
          <w:bCs/>
          <w:color w:val="auto"/>
          <w:sz w:val="24"/>
          <w:szCs w:val="24"/>
        </w:rPr>
        <w:t xml:space="preserve"> and guidance of my colleagues and Sergeant. </w:t>
      </w:r>
    </w:p>
    <w:p w14:paraId="1DD82D05" w14:textId="77777777" w:rsidR="003C0021" w:rsidRPr="001961C2" w:rsidRDefault="003C0021" w:rsidP="003C0021">
      <w:pPr>
        <w:ind w:right="237"/>
        <w:jc w:val="both"/>
        <w:rPr>
          <w:bCs/>
          <w:color w:val="auto"/>
          <w:sz w:val="24"/>
          <w:szCs w:val="24"/>
        </w:rPr>
      </w:pPr>
    </w:p>
    <w:p w14:paraId="23932D89" w14:textId="2FA09353" w:rsidR="00C01942" w:rsidRPr="001961C2" w:rsidRDefault="008310A7" w:rsidP="00263C83">
      <w:pPr>
        <w:ind w:right="237"/>
        <w:jc w:val="both"/>
        <w:rPr>
          <w:bCs/>
          <w:color w:val="auto"/>
          <w:sz w:val="24"/>
          <w:szCs w:val="24"/>
        </w:rPr>
      </w:pPr>
      <w:r w:rsidRPr="001961C2">
        <w:rPr>
          <w:bCs/>
          <w:color w:val="auto"/>
          <w:sz w:val="24"/>
          <w:szCs w:val="24"/>
        </w:rPr>
        <w:t>Feedback plays a significant role in the improvement of an individual’s professional development. The term ‘Feedback’ is defined by Askew and Lodge (2001) as dialogue which is supportive of learning</w:t>
      </w:r>
      <w:r w:rsidR="000976E2" w:rsidRPr="001961C2">
        <w:rPr>
          <w:bCs/>
          <w:color w:val="auto"/>
          <w:sz w:val="24"/>
          <w:szCs w:val="24"/>
        </w:rPr>
        <w:t xml:space="preserve"> in an informal or formal manner. Stone (2015) notes that there are three forms of feedback: Appreciative, Coaching and Evaluation. Appreciative is self-explanatory, Coaching refers to providing an individual with feedback with the viewpoint of improving their abilities</w:t>
      </w:r>
      <w:r w:rsidR="00EA2C56" w:rsidRPr="001961C2">
        <w:rPr>
          <w:bCs/>
          <w:color w:val="auto"/>
          <w:sz w:val="24"/>
          <w:szCs w:val="24"/>
        </w:rPr>
        <w:t xml:space="preserve">, skills, and knowledge. Lastly, Evaluation feedback is based upon making an assessment of an individual against a set criterion. Throughout my career at South Wales Police, I have received all three types of feedback. Notably, I have received appreciation for my work and coaching feedback regarding the incident of Grievous Bodily Harm. Whilst in my tutorship, I on a regular basis received feedback based upon the criteria of the OCP. The feedback I have received throughout my career has benefited my entirely, I always welcome feedback because I want to do the best I can to achieve my career aspirations, personal goals, and organisational goals. </w:t>
      </w:r>
    </w:p>
    <w:p w14:paraId="4E2743C1" w14:textId="612C3058" w:rsidR="000F7ECD" w:rsidRDefault="00EA2C56" w:rsidP="00340E9A">
      <w:pPr>
        <w:ind w:right="237"/>
        <w:jc w:val="both"/>
      </w:pPr>
      <w:r>
        <w:rPr>
          <w:bCs/>
          <w:sz w:val="24"/>
          <w:szCs w:val="24"/>
        </w:rPr>
        <w:lastRenderedPageBreak/>
        <w:t xml:space="preserve">Overall, my probation has been </w:t>
      </w:r>
      <w:r w:rsidR="00961841">
        <w:rPr>
          <w:bCs/>
          <w:sz w:val="24"/>
          <w:szCs w:val="24"/>
        </w:rPr>
        <w:t xml:space="preserve">a </w:t>
      </w:r>
      <w:r>
        <w:rPr>
          <w:bCs/>
          <w:sz w:val="24"/>
          <w:szCs w:val="24"/>
        </w:rPr>
        <w:t>challenging</w:t>
      </w:r>
      <w:r w:rsidR="00961841">
        <w:rPr>
          <w:bCs/>
          <w:sz w:val="24"/>
          <w:szCs w:val="24"/>
        </w:rPr>
        <w:t xml:space="preserve"> three years</w:t>
      </w:r>
      <w:r>
        <w:rPr>
          <w:bCs/>
          <w:sz w:val="24"/>
          <w:szCs w:val="24"/>
        </w:rPr>
        <w:t xml:space="preserve"> but the support I have received from the organisation in terms of mentoring and coaching has made me succeed and become the competent Police Officer I am today. I believe that at times, </w:t>
      </w:r>
      <w:r w:rsidR="00137D00">
        <w:rPr>
          <w:bCs/>
          <w:sz w:val="24"/>
          <w:szCs w:val="24"/>
        </w:rPr>
        <w:t>I have become frustrated due to not knowing what to do but I have recognised that those feelings and moments are temporary through establishing sufficient emotional intelligence. I am thoroughly enjoying the role of a Police Constable in South Wales Police and with the right support and guidance I will achieve my career aspirations that I have set out.</w:t>
      </w:r>
    </w:p>
    <w:p w14:paraId="18E00B43" w14:textId="77777777" w:rsidR="001513AE" w:rsidRDefault="001513AE" w:rsidP="00340E9A">
      <w:pPr>
        <w:ind w:right="237"/>
        <w:jc w:val="both"/>
        <w:rPr>
          <w:bCs/>
          <w:sz w:val="24"/>
          <w:szCs w:val="24"/>
        </w:rPr>
      </w:pPr>
    </w:p>
    <w:p w14:paraId="76FD55AC" w14:textId="77777777" w:rsidR="009E528E" w:rsidRDefault="009E528E" w:rsidP="00340E9A">
      <w:pPr>
        <w:ind w:right="237"/>
        <w:jc w:val="both"/>
        <w:rPr>
          <w:bCs/>
          <w:sz w:val="24"/>
          <w:szCs w:val="24"/>
        </w:rPr>
      </w:pPr>
    </w:p>
    <w:p w14:paraId="592CAEBA" w14:textId="0E9CAEE8" w:rsidR="009E528E" w:rsidRPr="009E528E" w:rsidRDefault="009E528E" w:rsidP="00340E9A">
      <w:pPr>
        <w:ind w:right="237"/>
        <w:jc w:val="both"/>
        <w:rPr>
          <w:b/>
          <w:sz w:val="24"/>
          <w:szCs w:val="24"/>
        </w:rPr>
        <w:sectPr w:rsidR="009E528E" w:rsidRPr="009E528E" w:rsidSect="0022001B">
          <w:pgSz w:w="11906" w:h="16838" w:code="9"/>
          <w:pgMar w:top="1440" w:right="1440" w:bottom="1440" w:left="1440" w:header="720" w:footer="720" w:gutter="0"/>
          <w:cols w:space="720"/>
          <w:docGrid w:linePitch="272"/>
        </w:sectPr>
      </w:pPr>
      <w:r w:rsidRPr="009E528E">
        <w:rPr>
          <w:b/>
          <w:sz w:val="24"/>
          <w:szCs w:val="24"/>
        </w:rPr>
        <w:t>Word Count: 22</w:t>
      </w:r>
      <w:r>
        <w:rPr>
          <w:b/>
          <w:sz w:val="24"/>
          <w:szCs w:val="24"/>
        </w:rPr>
        <w:t>9</w:t>
      </w:r>
      <w:r w:rsidR="00961841">
        <w:rPr>
          <w:b/>
          <w:sz w:val="24"/>
          <w:szCs w:val="24"/>
        </w:rPr>
        <w:t>4</w:t>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340E9A">
      <w:pPr>
        <w:ind w:right="237"/>
        <w:jc w:val="both"/>
        <w:rPr>
          <w:b/>
          <w:sz w:val="24"/>
          <w:szCs w:val="24"/>
        </w:rPr>
      </w:pPr>
    </w:p>
    <w:p w14:paraId="3A5CD95D" w14:textId="29DD40D8" w:rsidR="00A72CE9" w:rsidRPr="001513AE" w:rsidRDefault="00A72CE9" w:rsidP="00A72CE9">
      <w:pPr>
        <w:ind w:right="237"/>
        <w:jc w:val="both"/>
        <w:rPr>
          <w:sz w:val="24"/>
          <w:szCs w:val="24"/>
        </w:rPr>
      </w:pPr>
      <w:r w:rsidRPr="001513AE">
        <w:rPr>
          <w:sz w:val="24"/>
          <w:szCs w:val="24"/>
        </w:rPr>
        <w:t xml:space="preserve">Askew, S., and Lodge, C., 2001. Gifts, </w:t>
      </w:r>
      <w:r w:rsidR="005066A5" w:rsidRPr="001513AE">
        <w:rPr>
          <w:sz w:val="24"/>
          <w:szCs w:val="24"/>
        </w:rPr>
        <w:t>ping-pong,</w:t>
      </w:r>
      <w:r w:rsidRPr="001513AE">
        <w:rPr>
          <w:sz w:val="24"/>
          <w:szCs w:val="24"/>
        </w:rPr>
        <w:t xml:space="preserve"> and loops – linking feedback to learning. In S. Askew (Ed), Feedback for learning (1-17). London: Routledge.</w:t>
      </w:r>
    </w:p>
    <w:p w14:paraId="4E72AB6F" w14:textId="77777777" w:rsidR="00A72CE9" w:rsidRPr="001513AE" w:rsidRDefault="00A72CE9" w:rsidP="00A72CE9">
      <w:pPr>
        <w:ind w:right="237"/>
        <w:jc w:val="both"/>
        <w:rPr>
          <w:bCs/>
          <w:sz w:val="24"/>
          <w:szCs w:val="24"/>
        </w:rPr>
      </w:pPr>
    </w:p>
    <w:p w14:paraId="170BA5D2" w14:textId="77777777" w:rsidR="00A72CE9" w:rsidRPr="001513AE" w:rsidRDefault="00A72CE9" w:rsidP="001B1B78">
      <w:pPr>
        <w:overflowPunct/>
        <w:autoSpaceDE/>
        <w:autoSpaceDN/>
        <w:adjustRightInd/>
        <w:textAlignment w:val="auto"/>
        <w:rPr>
          <w:color w:val="333333"/>
          <w:sz w:val="24"/>
          <w:szCs w:val="24"/>
        </w:rPr>
      </w:pPr>
      <w:r w:rsidRPr="001513AE">
        <w:rPr>
          <w:sz w:val="24"/>
          <w:szCs w:val="24"/>
          <w:shd w:val="clear" w:color="auto" w:fill="FFFFFF"/>
        </w:rPr>
        <w:t>Cole, G. and Kelly, P., 2015. </w:t>
      </w:r>
      <w:r w:rsidRPr="001513AE">
        <w:rPr>
          <w:i/>
          <w:iCs/>
          <w:sz w:val="24"/>
          <w:szCs w:val="24"/>
          <w:shd w:val="clear" w:color="auto" w:fill="FFFFFF"/>
        </w:rPr>
        <w:t>Management theory and practice</w:t>
      </w:r>
      <w:r w:rsidRPr="001513AE">
        <w:rPr>
          <w:sz w:val="24"/>
          <w:szCs w:val="24"/>
          <w:shd w:val="clear" w:color="auto" w:fill="FFFFFF"/>
        </w:rPr>
        <w:t>. 1st ed. Cengage Learning EMEA.</w:t>
      </w:r>
    </w:p>
    <w:p w14:paraId="34E52562" w14:textId="2027965F" w:rsidR="00A72CE9" w:rsidRPr="001513AE" w:rsidRDefault="00A72CE9" w:rsidP="00AF43CA">
      <w:pPr>
        <w:keepNext/>
        <w:ind w:right="237"/>
        <w:rPr>
          <w:sz w:val="24"/>
          <w:szCs w:val="24"/>
          <w:shd w:val="clear" w:color="auto" w:fill="FFFFFF"/>
        </w:rPr>
      </w:pPr>
      <w:r w:rsidRPr="001513AE">
        <w:rPr>
          <w:sz w:val="24"/>
          <w:szCs w:val="24"/>
          <w:shd w:val="clear" w:color="auto" w:fill="FFFFFF"/>
        </w:rPr>
        <w:t>College of Policing, 2014. </w:t>
      </w:r>
      <w:r w:rsidRPr="001513AE">
        <w:rPr>
          <w:i/>
          <w:iCs/>
          <w:sz w:val="24"/>
          <w:szCs w:val="24"/>
          <w:shd w:val="clear" w:color="auto" w:fill="FFFFFF"/>
        </w:rPr>
        <w:t>Code of Ethics</w:t>
      </w:r>
      <w:r w:rsidRPr="001513AE">
        <w:rPr>
          <w:sz w:val="24"/>
          <w:szCs w:val="24"/>
          <w:shd w:val="clear" w:color="auto" w:fill="FFFFFF"/>
        </w:rPr>
        <w:t>. [online] Available at: &lt;https://assets.college.police.uk/s3fs-public/2021-02/code_of_ethics.pdf&gt; [Accessed 18 March 2022].</w:t>
      </w:r>
    </w:p>
    <w:p w14:paraId="29C07435" w14:textId="77777777" w:rsidR="00A72CE9" w:rsidRPr="001513AE" w:rsidRDefault="00A72CE9" w:rsidP="00AF43CA">
      <w:pPr>
        <w:keepNext/>
        <w:ind w:right="237"/>
        <w:rPr>
          <w:sz w:val="24"/>
          <w:szCs w:val="24"/>
          <w:shd w:val="clear" w:color="auto" w:fill="FFFFFF"/>
        </w:rPr>
      </w:pPr>
    </w:p>
    <w:p w14:paraId="55D7EE00" w14:textId="5736E9D9" w:rsidR="00A72CE9" w:rsidRPr="001513AE" w:rsidRDefault="00A72CE9" w:rsidP="00AF43CA">
      <w:pPr>
        <w:keepNext/>
        <w:ind w:right="237"/>
        <w:rPr>
          <w:sz w:val="24"/>
          <w:szCs w:val="24"/>
          <w:shd w:val="clear" w:color="auto" w:fill="FFFFFF"/>
        </w:rPr>
      </w:pPr>
      <w:r w:rsidRPr="001513AE">
        <w:rPr>
          <w:sz w:val="24"/>
          <w:szCs w:val="24"/>
          <w:shd w:val="clear" w:color="auto" w:fill="FFFFFF"/>
        </w:rPr>
        <w:t>College of Policing,</w:t>
      </w:r>
      <w:r w:rsidRPr="001513AE">
        <w:rPr>
          <w:sz w:val="24"/>
          <w:szCs w:val="24"/>
          <w:shd w:val="clear" w:color="auto" w:fill="FFFFFF"/>
        </w:rPr>
        <w:t xml:space="preserve"> 2021. </w:t>
      </w:r>
      <w:r w:rsidRPr="001513AE">
        <w:rPr>
          <w:i/>
          <w:iCs/>
          <w:sz w:val="24"/>
          <w:szCs w:val="24"/>
          <w:shd w:val="clear" w:color="auto" w:fill="FFFFFF"/>
        </w:rPr>
        <w:t>Leadership Learning</w:t>
      </w:r>
      <w:r w:rsidRPr="001513AE">
        <w:rPr>
          <w:sz w:val="24"/>
          <w:szCs w:val="24"/>
          <w:shd w:val="clear" w:color="auto" w:fill="FFFFFF"/>
        </w:rPr>
        <w:t>. [online] Available at: &lt;https://leadership.college.police.uk/mod/scorm/player.php?a=2&amp;currentorg=articulate_rise&amp;scoid=4&gt; [Accessed 18 March 2022].</w:t>
      </w:r>
    </w:p>
    <w:p w14:paraId="70B60671" w14:textId="77777777" w:rsidR="00A72CE9" w:rsidRPr="001513AE" w:rsidRDefault="00A72CE9" w:rsidP="00AF43CA">
      <w:pPr>
        <w:keepNext/>
        <w:ind w:right="237"/>
        <w:rPr>
          <w:sz w:val="24"/>
          <w:szCs w:val="24"/>
          <w:shd w:val="clear" w:color="auto" w:fill="FFFFFF"/>
        </w:rPr>
      </w:pPr>
    </w:p>
    <w:p w14:paraId="57D26831" w14:textId="12220A60" w:rsidR="00A72CE9" w:rsidRPr="001513AE" w:rsidRDefault="00A72CE9" w:rsidP="001B1B78">
      <w:pPr>
        <w:ind w:right="237"/>
        <w:jc w:val="both"/>
        <w:rPr>
          <w:sz w:val="24"/>
          <w:szCs w:val="24"/>
          <w:shd w:val="clear" w:color="auto" w:fill="FFFFFF"/>
        </w:rPr>
      </w:pPr>
      <w:r w:rsidRPr="001513AE">
        <w:rPr>
          <w:sz w:val="24"/>
          <w:szCs w:val="24"/>
          <w:shd w:val="clear" w:color="auto" w:fill="FFFFFF"/>
        </w:rPr>
        <w:t>College of Policing, 2021. </w:t>
      </w:r>
      <w:r w:rsidRPr="001513AE">
        <w:rPr>
          <w:i/>
          <w:iCs/>
          <w:sz w:val="24"/>
          <w:szCs w:val="24"/>
          <w:shd w:val="clear" w:color="auto" w:fill="FFFFFF"/>
        </w:rPr>
        <w:t>Neighbourhood Policing</w:t>
      </w:r>
      <w:r w:rsidRPr="001513AE">
        <w:rPr>
          <w:sz w:val="24"/>
          <w:szCs w:val="24"/>
          <w:shd w:val="clear" w:color="auto" w:fill="FFFFFF"/>
        </w:rPr>
        <w:t>. [online] Available at: &lt;https://www.college.police.uk/guidance/neighbourhood-policing/engaging-communities&gt; [Accessed 17 March 2022].</w:t>
      </w:r>
    </w:p>
    <w:p w14:paraId="3EF4B8F3" w14:textId="77777777" w:rsidR="00A72CE9" w:rsidRPr="001513AE" w:rsidRDefault="00A72CE9" w:rsidP="001B1B78">
      <w:pPr>
        <w:ind w:right="237"/>
        <w:jc w:val="both"/>
        <w:rPr>
          <w:sz w:val="24"/>
          <w:szCs w:val="24"/>
          <w:shd w:val="clear" w:color="auto" w:fill="FFFFFF"/>
        </w:rPr>
      </w:pPr>
    </w:p>
    <w:p w14:paraId="3DF3F2BF" w14:textId="4D682555" w:rsidR="00A72CE9" w:rsidRPr="001513AE" w:rsidRDefault="00A72CE9" w:rsidP="00AF43CA">
      <w:pPr>
        <w:keepNext/>
        <w:ind w:right="237"/>
        <w:rPr>
          <w:sz w:val="24"/>
          <w:szCs w:val="24"/>
          <w:shd w:val="clear" w:color="auto" w:fill="FFFFFF"/>
        </w:rPr>
      </w:pPr>
      <w:r w:rsidRPr="001513AE">
        <w:rPr>
          <w:sz w:val="24"/>
          <w:szCs w:val="24"/>
          <w:shd w:val="clear" w:color="auto" w:fill="FFFFFF"/>
        </w:rPr>
        <w:t xml:space="preserve">College of Policing, </w:t>
      </w:r>
      <w:r w:rsidRPr="001513AE">
        <w:rPr>
          <w:sz w:val="24"/>
          <w:szCs w:val="24"/>
          <w:shd w:val="clear" w:color="auto" w:fill="FFFFFF"/>
        </w:rPr>
        <w:t>2022. </w:t>
      </w:r>
      <w:r w:rsidRPr="001513AE">
        <w:rPr>
          <w:i/>
          <w:iCs/>
          <w:sz w:val="24"/>
          <w:szCs w:val="24"/>
          <w:shd w:val="clear" w:color="auto" w:fill="FFFFFF"/>
        </w:rPr>
        <w:t>Code of Ethics</w:t>
      </w:r>
      <w:r w:rsidRPr="001513AE">
        <w:rPr>
          <w:sz w:val="24"/>
          <w:szCs w:val="24"/>
          <w:shd w:val="clear" w:color="auto" w:fill="FFFFFF"/>
        </w:rPr>
        <w:t>. [online] Available at: &lt;https://www.college.police.uk/ethics/code-of-ethics&gt; [Accessed 18 March 2022].</w:t>
      </w:r>
    </w:p>
    <w:p w14:paraId="2F6D0CAA" w14:textId="77777777" w:rsidR="00A72CE9" w:rsidRPr="001513AE" w:rsidRDefault="00A72CE9" w:rsidP="00AF43CA">
      <w:pPr>
        <w:keepNext/>
        <w:ind w:right="237"/>
        <w:rPr>
          <w:sz w:val="24"/>
          <w:szCs w:val="24"/>
          <w:shd w:val="clear" w:color="auto" w:fill="FFFFFF"/>
        </w:rPr>
      </w:pPr>
    </w:p>
    <w:p w14:paraId="52B46626" w14:textId="058BA6FC" w:rsidR="00A72CE9" w:rsidRPr="001513AE" w:rsidRDefault="00A72CE9" w:rsidP="00AF43CA">
      <w:pPr>
        <w:keepNext/>
        <w:ind w:right="237"/>
        <w:rPr>
          <w:sz w:val="24"/>
          <w:szCs w:val="24"/>
          <w:shd w:val="clear" w:color="auto" w:fill="FFFFFF"/>
        </w:rPr>
      </w:pPr>
      <w:r w:rsidRPr="001513AE">
        <w:rPr>
          <w:sz w:val="24"/>
          <w:szCs w:val="24"/>
          <w:shd w:val="clear" w:color="auto" w:fill="FFFFFF"/>
        </w:rPr>
        <w:t>College of Policing. 2019. </w:t>
      </w:r>
      <w:r w:rsidRPr="001513AE">
        <w:rPr>
          <w:i/>
          <w:iCs/>
          <w:sz w:val="24"/>
          <w:szCs w:val="24"/>
          <w:shd w:val="clear" w:color="auto" w:fill="FFFFFF"/>
        </w:rPr>
        <w:t>Mobilisation</w:t>
      </w:r>
      <w:r w:rsidRPr="001513AE">
        <w:rPr>
          <w:sz w:val="24"/>
          <w:szCs w:val="24"/>
          <w:shd w:val="clear" w:color="auto" w:fill="FFFFFF"/>
        </w:rPr>
        <w:t>. [online] Available at: &lt;https://www.app.college.police.uk/app-content/mobilisation/mobilisation/&gt; [Accessed 18 March 2022].</w:t>
      </w:r>
    </w:p>
    <w:p w14:paraId="5991C120" w14:textId="77777777" w:rsidR="00A72CE9" w:rsidRPr="001513AE" w:rsidRDefault="00A72CE9" w:rsidP="00AF43CA">
      <w:pPr>
        <w:keepNext/>
        <w:ind w:right="237"/>
        <w:rPr>
          <w:sz w:val="24"/>
          <w:szCs w:val="24"/>
          <w:shd w:val="clear" w:color="auto" w:fill="FFFFFF"/>
        </w:rPr>
      </w:pPr>
    </w:p>
    <w:p w14:paraId="6DBF94B2" w14:textId="47AACF94" w:rsidR="00A72CE9" w:rsidRPr="001513AE" w:rsidRDefault="00A72CE9" w:rsidP="00A72CE9">
      <w:pPr>
        <w:ind w:right="237"/>
        <w:jc w:val="both"/>
        <w:rPr>
          <w:sz w:val="24"/>
          <w:szCs w:val="24"/>
          <w:shd w:val="clear" w:color="auto" w:fill="FFFFFF"/>
        </w:rPr>
      </w:pPr>
      <w:r w:rsidRPr="001513AE">
        <w:rPr>
          <w:sz w:val="24"/>
          <w:szCs w:val="24"/>
          <w:shd w:val="clear" w:color="auto" w:fill="FFFFFF"/>
        </w:rPr>
        <w:t>College of Policing. 2021. </w:t>
      </w:r>
      <w:r w:rsidRPr="001513AE">
        <w:rPr>
          <w:i/>
          <w:iCs/>
          <w:sz w:val="24"/>
          <w:szCs w:val="24"/>
          <w:shd w:val="clear" w:color="auto" w:fill="FFFFFF"/>
        </w:rPr>
        <w:t>Mentoring</w:t>
      </w:r>
      <w:r w:rsidRPr="001513AE">
        <w:rPr>
          <w:sz w:val="24"/>
          <w:szCs w:val="24"/>
          <w:shd w:val="clear" w:color="auto" w:fill="FFFFFF"/>
        </w:rPr>
        <w:t>. [online] Available at: &lt;https://www.college.police.uk/career-learning/career-development/mentoring&gt; [Accessed 18 March 2022].</w:t>
      </w:r>
    </w:p>
    <w:p w14:paraId="7EEA2A44" w14:textId="77777777" w:rsidR="00A72CE9" w:rsidRPr="001513AE" w:rsidRDefault="00A72CE9" w:rsidP="00A72CE9">
      <w:pPr>
        <w:ind w:right="237"/>
        <w:jc w:val="both"/>
        <w:rPr>
          <w:sz w:val="24"/>
          <w:szCs w:val="24"/>
          <w:shd w:val="clear" w:color="auto" w:fill="FFFFFF"/>
        </w:rPr>
      </w:pPr>
    </w:p>
    <w:p w14:paraId="69B86926" w14:textId="78647A2C" w:rsidR="00A72CE9" w:rsidRPr="001513AE" w:rsidRDefault="00A72CE9" w:rsidP="001A4016">
      <w:pPr>
        <w:ind w:right="237"/>
        <w:jc w:val="both"/>
        <w:rPr>
          <w:color w:val="2D2C2B"/>
          <w:sz w:val="24"/>
          <w:szCs w:val="24"/>
        </w:rPr>
      </w:pPr>
      <w:r w:rsidRPr="001513AE">
        <w:rPr>
          <w:color w:val="2D2C2B"/>
          <w:sz w:val="24"/>
          <w:szCs w:val="24"/>
        </w:rPr>
        <w:t>Cooper, J., 2014. “The Career-Boosting Benefits of Lifelong Learning. [online] Available at: &lt;</w:t>
      </w:r>
      <w:hyperlink r:id="rId22" w:anchor="qOS3pUGbysq9" w:tgtFrame="_blank" w:history="1">
        <w:r w:rsidRPr="001513AE">
          <w:rPr>
            <w:rStyle w:val="Hyperlink"/>
            <w:color w:val="00819E"/>
            <w:sz w:val="24"/>
            <w:szCs w:val="24"/>
          </w:rPr>
          <w:t>http://mashable.com/2014/01/25/lifelong-learning/#qOS3pUGbysq9</w:t>
        </w:r>
      </w:hyperlink>
      <w:r w:rsidRPr="001513AE">
        <w:rPr>
          <w:color w:val="2D2C2B"/>
          <w:sz w:val="24"/>
          <w:szCs w:val="24"/>
        </w:rPr>
        <w:t>&gt; [Accessed 11 March 2022].</w:t>
      </w:r>
    </w:p>
    <w:p w14:paraId="41AFD369" w14:textId="77777777" w:rsidR="00A72CE9" w:rsidRPr="001513AE" w:rsidRDefault="00A72CE9" w:rsidP="001A4016">
      <w:pPr>
        <w:ind w:right="237"/>
        <w:jc w:val="both"/>
        <w:rPr>
          <w:b/>
          <w:bCs/>
          <w:sz w:val="24"/>
          <w:szCs w:val="24"/>
        </w:rPr>
      </w:pPr>
    </w:p>
    <w:p w14:paraId="62A6B3A4" w14:textId="114E2C81" w:rsidR="00A72CE9" w:rsidRPr="001513AE" w:rsidRDefault="00A72CE9" w:rsidP="001A4016">
      <w:pPr>
        <w:ind w:right="237"/>
        <w:jc w:val="both"/>
        <w:rPr>
          <w:sz w:val="24"/>
          <w:szCs w:val="24"/>
          <w:shd w:val="clear" w:color="auto" w:fill="FFFFFF"/>
        </w:rPr>
      </w:pPr>
      <w:r w:rsidRPr="001513AE">
        <w:rPr>
          <w:sz w:val="24"/>
          <w:szCs w:val="24"/>
          <w:shd w:val="clear" w:color="auto" w:fill="FFFFFF"/>
        </w:rPr>
        <w:t xml:space="preserve">Elliot-Davies, 2021. </w:t>
      </w:r>
      <w:r w:rsidRPr="001513AE">
        <w:rPr>
          <w:i/>
          <w:iCs/>
          <w:sz w:val="24"/>
          <w:szCs w:val="24"/>
          <w:shd w:val="clear" w:color="auto" w:fill="FFFFFF"/>
        </w:rPr>
        <w:t>The Police Federation for England and Wales. Demand Capacity &amp; Welfare Survey Mental health and wellbeing support June 2021.</w:t>
      </w:r>
      <w:r w:rsidRPr="001513AE">
        <w:rPr>
          <w:sz w:val="24"/>
          <w:szCs w:val="24"/>
          <w:shd w:val="clear" w:color="auto" w:fill="FFFFFF"/>
        </w:rPr>
        <w:t xml:space="preserve"> [online] Available at: &lt;http://Demand Capacity &amp; Welfare Survey Mental health and wellbeing support June 2021&gt; [Accessed 11 March 2022].</w:t>
      </w:r>
    </w:p>
    <w:p w14:paraId="7F0DFDAB" w14:textId="77777777" w:rsidR="00A72CE9" w:rsidRPr="001513AE" w:rsidRDefault="00A72CE9" w:rsidP="001A4016">
      <w:pPr>
        <w:ind w:right="237"/>
        <w:jc w:val="both"/>
        <w:rPr>
          <w:sz w:val="24"/>
          <w:szCs w:val="24"/>
        </w:rPr>
      </w:pPr>
    </w:p>
    <w:p w14:paraId="30467671" w14:textId="56C97AC9" w:rsidR="00A72CE9" w:rsidRPr="001513AE" w:rsidRDefault="00A72CE9" w:rsidP="00A72CE9">
      <w:pPr>
        <w:ind w:right="237"/>
        <w:jc w:val="both"/>
        <w:rPr>
          <w:sz w:val="24"/>
          <w:szCs w:val="24"/>
        </w:rPr>
      </w:pPr>
      <w:r w:rsidRPr="001513AE">
        <w:rPr>
          <w:sz w:val="24"/>
          <w:szCs w:val="24"/>
        </w:rPr>
        <w:t>Gasner, T., 2006. A status report on teacher mentoring programmes in the United States. In C. Cullingford (Ed.), Mentoring in education: An international perspective. Burlington, VT: Ashgate Publishing Company</w:t>
      </w:r>
    </w:p>
    <w:p w14:paraId="0A785FFE" w14:textId="77777777" w:rsidR="00A72CE9" w:rsidRPr="001513AE" w:rsidRDefault="00A72CE9" w:rsidP="00A72CE9">
      <w:pPr>
        <w:ind w:right="237"/>
        <w:jc w:val="both"/>
        <w:rPr>
          <w:bCs/>
          <w:sz w:val="24"/>
          <w:szCs w:val="24"/>
        </w:rPr>
      </w:pPr>
    </w:p>
    <w:p w14:paraId="1A3A9B0E" w14:textId="77777777" w:rsidR="00A72CE9" w:rsidRPr="001513AE" w:rsidRDefault="00A72CE9" w:rsidP="00A72CE9">
      <w:pPr>
        <w:ind w:right="237"/>
        <w:jc w:val="both"/>
        <w:rPr>
          <w:bCs/>
          <w:sz w:val="24"/>
          <w:szCs w:val="24"/>
        </w:rPr>
      </w:pPr>
      <w:r w:rsidRPr="001513AE">
        <w:rPr>
          <w:sz w:val="24"/>
          <w:szCs w:val="24"/>
          <w:shd w:val="clear" w:color="auto" w:fill="FFFFFF"/>
        </w:rPr>
        <w:lastRenderedPageBreak/>
        <w:t>Gibbs, G., 1988. Learning by Doing: A guide to teaching and learning methods. Further Education Unit. Oxford Polytechnic: Oxford.</w:t>
      </w:r>
    </w:p>
    <w:p w14:paraId="555B1EEF" w14:textId="0EB8AFD7" w:rsidR="00A72CE9" w:rsidRDefault="00A72CE9" w:rsidP="00AF43CA">
      <w:pPr>
        <w:keepNext/>
        <w:ind w:right="237"/>
        <w:rPr>
          <w:sz w:val="24"/>
          <w:szCs w:val="24"/>
          <w:shd w:val="clear" w:color="auto" w:fill="FFFFFF"/>
        </w:rPr>
      </w:pPr>
      <w:r w:rsidRPr="001513AE">
        <w:rPr>
          <w:sz w:val="24"/>
          <w:szCs w:val="24"/>
          <w:shd w:val="clear" w:color="auto" w:fill="FFFFFF"/>
        </w:rPr>
        <w:t>HMICFRS. 2014. </w:t>
      </w:r>
      <w:r w:rsidRPr="001513AE">
        <w:rPr>
          <w:i/>
          <w:iCs/>
          <w:sz w:val="24"/>
          <w:szCs w:val="24"/>
          <w:shd w:val="clear" w:color="auto" w:fill="FFFFFF"/>
        </w:rPr>
        <w:t>The Strategic Policing Requirement</w:t>
      </w:r>
      <w:r w:rsidRPr="001513AE">
        <w:rPr>
          <w:sz w:val="24"/>
          <w:szCs w:val="24"/>
          <w:shd w:val="clear" w:color="auto" w:fill="FFFFFF"/>
        </w:rPr>
        <w:t>. [online] Available at: &lt;https://www.justiceinspectorates.gov.uk/hmicfrs/wp-content/uploads/strategic-policing-requirement-public-order-2014-06.pdf&gt; [Accessed 18 March 2022].</w:t>
      </w:r>
    </w:p>
    <w:p w14:paraId="5E3E72BE" w14:textId="1CC4C03D" w:rsidR="009E528E" w:rsidRDefault="009E528E" w:rsidP="00AF43CA">
      <w:pPr>
        <w:keepNext/>
        <w:ind w:right="237"/>
        <w:rPr>
          <w:sz w:val="24"/>
          <w:szCs w:val="24"/>
          <w:shd w:val="clear" w:color="auto" w:fill="FFFFFF"/>
        </w:rPr>
      </w:pPr>
    </w:p>
    <w:p w14:paraId="430F9623" w14:textId="39496851" w:rsidR="009E528E" w:rsidRPr="009E528E" w:rsidRDefault="009E528E" w:rsidP="00AF43CA">
      <w:pPr>
        <w:keepNext/>
        <w:ind w:right="237"/>
        <w:rPr>
          <w:sz w:val="24"/>
          <w:szCs w:val="24"/>
          <w:shd w:val="clear" w:color="auto" w:fill="FFFFFF"/>
        </w:rPr>
      </w:pPr>
      <w:r w:rsidRPr="009E528E">
        <w:rPr>
          <w:sz w:val="24"/>
          <w:szCs w:val="24"/>
          <w:shd w:val="clear" w:color="auto" w:fill="FFFFFF"/>
        </w:rPr>
        <w:t>Hawkins, P., 2008. The coaching profession: some of the key challenges. </w:t>
      </w:r>
      <w:r w:rsidRPr="009E528E">
        <w:rPr>
          <w:i/>
          <w:iCs/>
          <w:sz w:val="24"/>
          <w:szCs w:val="24"/>
          <w:shd w:val="clear" w:color="auto" w:fill="FFFFFF"/>
        </w:rPr>
        <w:t>Coaching: An International Journal of Theory, Research and Practice</w:t>
      </w:r>
      <w:r w:rsidRPr="009E528E">
        <w:rPr>
          <w:sz w:val="24"/>
          <w:szCs w:val="24"/>
          <w:shd w:val="clear" w:color="auto" w:fill="FFFFFF"/>
        </w:rPr>
        <w:t>, 1(1), pp.28-38.</w:t>
      </w:r>
    </w:p>
    <w:p w14:paraId="7D4064C6" w14:textId="77777777" w:rsidR="00A72CE9" w:rsidRPr="001513AE" w:rsidRDefault="00A72CE9" w:rsidP="00AF43CA">
      <w:pPr>
        <w:keepNext/>
        <w:ind w:right="237"/>
        <w:rPr>
          <w:sz w:val="24"/>
          <w:szCs w:val="24"/>
          <w:shd w:val="clear" w:color="auto" w:fill="FFFFFF"/>
        </w:rPr>
      </w:pPr>
    </w:p>
    <w:p w14:paraId="23BE8F2B" w14:textId="2A66EB14" w:rsidR="00A72CE9" w:rsidRPr="001513AE" w:rsidRDefault="00A72CE9" w:rsidP="00AF43CA">
      <w:pPr>
        <w:keepNext/>
        <w:ind w:right="237"/>
        <w:rPr>
          <w:sz w:val="24"/>
          <w:szCs w:val="24"/>
          <w:shd w:val="clear" w:color="auto" w:fill="FFFFFF"/>
        </w:rPr>
      </w:pPr>
      <w:r w:rsidRPr="001513AE">
        <w:rPr>
          <w:sz w:val="24"/>
          <w:szCs w:val="24"/>
          <w:shd w:val="clear" w:color="auto" w:fill="FFFFFF"/>
        </w:rPr>
        <w:t>Home Office, 2016. </w:t>
      </w:r>
      <w:r w:rsidRPr="001513AE">
        <w:rPr>
          <w:i/>
          <w:iCs/>
          <w:sz w:val="24"/>
          <w:szCs w:val="24"/>
          <w:shd w:val="clear" w:color="auto" w:fill="FFFFFF"/>
        </w:rPr>
        <w:t>College of Policing: three years on</w:t>
      </w:r>
      <w:r w:rsidRPr="001513AE">
        <w:rPr>
          <w:sz w:val="24"/>
          <w:szCs w:val="24"/>
          <w:shd w:val="clear" w:color="auto" w:fill="FFFFFF"/>
        </w:rPr>
        <w:t>. [online] House of Commons Home Affairs Committee. Available at: &lt;https://publications.parliament.uk/pa/cm201617/cmselect/cmhaff/23/23.pdf&gt; [Accessed 18 March 2022].</w:t>
      </w:r>
    </w:p>
    <w:p w14:paraId="49552E83" w14:textId="77777777" w:rsidR="00A72CE9" w:rsidRPr="001513AE" w:rsidRDefault="00A72CE9" w:rsidP="00AF43CA">
      <w:pPr>
        <w:keepNext/>
        <w:ind w:right="237"/>
        <w:rPr>
          <w:sz w:val="24"/>
          <w:szCs w:val="24"/>
          <w:shd w:val="clear" w:color="auto" w:fill="FFFFFF"/>
        </w:rPr>
      </w:pPr>
    </w:p>
    <w:p w14:paraId="60871E04" w14:textId="63E64608" w:rsidR="00A72CE9" w:rsidRPr="001513AE" w:rsidRDefault="00A72CE9" w:rsidP="001B1B78">
      <w:pPr>
        <w:ind w:right="237"/>
        <w:jc w:val="both"/>
        <w:rPr>
          <w:sz w:val="24"/>
          <w:szCs w:val="24"/>
          <w:shd w:val="clear" w:color="auto" w:fill="FFFFFF"/>
        </w:rPr>
      </w:pPr>
      <w:r w:rsidRPr="001513AE">
        <w:rPr>
          <w:sz w:val="24"/>
          <w:szCs w:val="24"/>
          <w:shd w:val="clear" w:color="auto" w:fill="FFFFFF"/>
        </w:rPr>
        <w:t>IOPC, 2022. </w:t>
      </w:r>
      <w:r w:rsidRPr="001513AE">
        <w:rPr>
          <w:i/>
          <w:iCs/>
          <w:sz w:val="24"/>
          <w:szCs w:val="24"/>
          <w:shd w:val="clear" w:color="auto" w:fill="FFFFFF"/>
        </w:rPr>
        <w:t>IOPC warns officers about inappropriate social media use | Independent Office for Police Conduct</w:t>
      </w:r>
      <w:r w:rsidRPr="001513AE">
        <w:rPr>
          <w:sz w:val="24"/>
          <w:szCs w:val="24"/>
          <w:shd w:val="clear" w:color="auto" w:fill="FFFFFF"/>
        </w:rPr>
        <w:t>. [online] Available at: &lt;https://www.policeconduct.gov.uk/news/iopc-warns-officers-about-inappropriate-social-media-use&gt; [Accessed 12 March 2022].</w:t>
      </w:r>
    </w:p>
    <w:p w14:paraId="14199712" w14:textId="77777777" w:rsidR="00A72CE9" w:rsidRPr="001513AE" w:rsidRDefault="00A72CE9" w:rsidP="001B1B78">
      <w:pPr>
        <w:ind w:right="237"/>
        <w:jc w:val="both"/>
        <w:rPr>
          <w:sz w:val="24"/>
          <w:szCs w:val="24"/>
          <w:shd w:val="clear" w:color="auto" w:fill="FFFFFF"/>
        </w:rPr>
      </w:pPr>
    </w:p>
    <w:p w14:paraId="3A975E8A" w14:textId="34C5522D" w:rsidR="00A72CE9" w:rsidRPr="001513AE" w:rsidRDefault="00A72CE9" w:rsidP="001B1B78">
      <w:pPr>
        <w:overflowPunct/>
        <w:autoSpaceDE/>
        <w:autoSpaceDN/>
        <w:adjustRightInd/>
        <w:textAlignment w:val="auto"/>
        <w:rPr>
          <w:color w:val="333333"/>
          <w:sz w:val="24"/>
          <w:szCs w:val="24"/>
        </w:rPr>
      </w:pPr>
      <w:r w:rsidRPr="001513AE">
        <w:rPr>
          <w:color w:val="333333"/>
          <w:sz w:val="24"/>
          <w:szCs w:val="24"/>
        </w:rPr>
        <w:t>Lippitt, R.</w:t>
      </w:r>
      <w:r w:rsidRPr="001513AE">
        <w:rPr>
          <w:color w:val="333333"/>
          <w:sz w:val="24"/>
          <w:szCs w:val="24"/>
        </w:rPr>
        <w:t>,</w:t>
      </w:r>
      <w:r w:rsidRPr="001513AE">
        <w:rPr>
          <w:color w:val="333333"/>
          <w:sz w:val="24"/>
          <w:szCs w:val="24"/>
        </w:rPr>
        <w:t xml:space="preserve"> 1939. Patterns of aggressive </w:t>
      </w:r>
      <w:r w:rsidRPr="001513AE">
        <w:rPr>
          <w:color w:val="333333"/>
          <w:sz w:val="24"/>
          <w:szCs w:val="24"/>
        </w:rPr>
        <w:t>behaviour</w:t>
      </w:r>
      <w:r w:rsidRPr="001513AE">
        <w:rPr>
          <w:color w:val="333333"/>
          <w:sz w:val="24"/>
          <w:szCs w:val="24"/>
        </w:rPr>
        <w:t xml:space="preserve"> in experimentally created "social climates." </w:t>
      </w:r>
      <w:r w:rsidRPr="001513AE">
        <w:rPr>
          <w:rStyle w:val="Emphasis"/>
          <w:color w:val="333333"/>
          <w:sz w:val="24"/>
          <w:szCs w:val="24"/>
        </w:rPr>
        <w:t>The Journal of Social Psychology, 10,</w:t>
      </w:r>
      <w:r w:rsidRPr="001513AE">
        <w:rPr>
          <w:color w:val="333333"/>
          <w:sz w:val="24"/>
          <w:szCs w:val="24"/>
        </w:rPr>
        <w:t> 271–299. </w:t>
      </w:r>
      <w:r w:rsidRPr="001513AE">
        <w:rPr>
          <w:color w:val="333333"/>
          <w:sz w:val="24"/>
          <w:szCs w:val="24"/>
        </w:rPr>
        <w:t xml:space="preserve"> </w:t>
      </w:r>
    </w:p>
    <w:p w14:paraId="10EE4A83" w14:textId="77777777" w:rsidR="00A72CE9" w:rsidRPr="001513AE" w:rsidRDefault="00A72CE9" w:rsidP="001B1B78">
      <w:pPr>
        <w:overflowPunct/>
        <w:autoSpaceDE/>
        <w:autoSpaceDN/>
        <w:adjustRightInd/>
        <w:textAlignment w:val="auto"/>
        <w:rPr>
          <w:color w:val="333333"/>
          <w:sz w:val="24"/>
          <w:szCs w:val="24"/>
        </w:rPr>
      </w:pPr>
    </w:p>
    <w:p w14:paraId="5C129ADD" w14:textId="20AD45FB" w:rsidR="00A72CE9" w:rsidRPr="001513AE" w:rsidRDefault="00A72CE9" w:rsidP="001B1B78">
      <w:pPr>
        <w:ind w:right="237"/>
        <w:jc w:val="both"/>
        <w:rPr>
          <w:rStyle w:val="surname"/>
          <w:color w:val="333333"/>
          <w:sz w:val="24"/>
          <w:szCs w:val="24"/>
          <w:bdr w:val="none" w:sz="0" w:space="0" w:color="auto" w:frame="1"/>
          <w:shd w:val="clear" w:color="auto" w:fill="FFFFFF"/>
        </w:rPr>
      </w:pPr>
      <w:r w:rsidRPr="001513AE">
        <w:rPr>
          <w:rStyle w:val="surname"/>
          <w:color w:val="333333"/>
          <w:sz w:val="24"/>
          <w:szCs w:val="24"/>
          <w:bdr w:val="none" w:sz="0" w:space="0" w:color="auto" w:frame="1"/>
          <w:shd w:val="clear" w:color="auto" w:fill="FFFFFF"/>
        </w:rPr>
        <w:t>Payne, M., 2011. Social media, Police and Riots. [Blog] Available at: &lt;https://cimarkpayne.wordpress.com/2011/09/01/social-media-police-and-riots/&gt; [Accessed 14 March 2022].</w:t>
      </w:r>
    </w:p>
    <w:p w14:paraId="32625F1D" w14:textId="77777777" w:rsidR="00A72CE9" w:rsidRPr="001513AE" w:rsidRDefault="00A72CE9" w:rsidP="001B1B78">
      <w:pPr>
        <w:ind w:right="237"/>
        <w:jc w:val="both"/>
        <w:rPr>
          <w:rStyle w:val="surname"/>
          <w:color w:val="333333"/>
          <w:sz w:val="24"/>
          <w:szCs w:val="24"/>
          <w:bdr w:val="none" w:sz="0" w:space="0" w:color="auto" w:frame="1"/>
          <w:shd w:val="clear" w:color="auto" w:fill="FFFFFF"/>
        </w:rPr>
      </w:pPr>
    </w:p>
    <w:p w14:paraId="50CBFC1B" w14:textId="02E7A678" w:rsidR="00A72CE9" w:rsidRPr="001513AE" w:rsidRDefault="00A72CE9" w:rsidP="00AF43CA">
      <w:pPr>
        <w:keepNext/>
        <w:ind w:right="237"/>
        <w:rPr>
          <w:sz w:val="24"/>
          <w:szCs w:val="24"/>
        </w:rPr>
      </w:pPr>
      <w:r w:rsidRPr="001513AE">
        <w:rPr>
          <w:sz w:val="24"/>
          <w:szCs w:val="24"/>
        </w:rPr>
        <w:t>Peretomode</w:t>
      </w:r>
      <w:r w:rsidRPr="001513AE">
        <w:rPr>
          <w:sz w:val="24"/>
          <w:szCs w:val="24"/>
        </w:rPr>
        <w:t>,</w:t>
      </w:r>
      <w:r w:rsidRPr="001513AE">
        <w:rPr>
          <w:sz w:val="24"/>
          <w:szCs w:val="24"/>
        </w:rPr>
        <w:t xml:space="preserve"> O</w:t>
      </w:r>
      <w:r w:rsidRPr="001513AE">
        <w:rPr>
          <w:sz w:val="24"/>
          <w:szCs w:val="24"/>
        </w:rPr>
        <w:t>.,</w:t>
      </w:r>
      <w:r w:rsidRPr="001513AE">
        <w:rPr>
          <w:sz w:val="24"/>
          <w:szCs w:val="24"/>
        </w:rPr>
        <w:t xml:space="preserve"> 2012</w:t>
      </w:r>
      <w:r w:rsidRPr="001513AE">
        <w:rPr>
          <w:sz w:val="24"/>
          <w:szCs w:val="24"/>
        </w:rPr>
        <w:t>. Situational</w:t>
      </w:r>
      <w:r w:rsidRPr="001513AE">
        <w:rPr>
          <w:sz w:val="24"/>
          <w:szCs w:val="24"/>
        </w:rPr>
        <w:t xml:space="preserve"> and contingency theories of leadership: are they the same? IOSR Journal of Business and Management</w:t>
      </w:r>
      <w:r w:rsidRPr="001513AE">
        <w:rPr>
          <w:sz w:val="24"/>
          <w:szCs w:val="24"/>
        </w:rPr>
        <w:t>.</w:t>
      </w:r>
    </w:p>
    <w:p w14:paraId="0BE9EF49" w14:textId="77777777" w:rsidR="00A72CE9" w:rsidRPr="001513AE" w:rsidRDefault="00A72CE9" w:rsidP="00AF43CA">
      <w:pPr>
        <w:keepNext/>
        <w:ind w:right="237"/>
        <w:rPr>
          <w:sz w:val="24"/>
          <w:szCs w:val="24"/>
        </w:rPr>
      </w:pPr>
    </w:p>
    <w:p w14:paraId="3C938042" w14:textId="288D8503" w:rsidR="00A72CE9" w:rsidRPr="001513AE" w:rsidRDefault="00A72CE9" w:rsidP="001B1B78">
      <w:pPr>
        <w:overflowPunct/>
        <w:autoSpaceDE/>
        <w:autoSpaceDN/>
        <w:adjustRightInd/>
        <w:textAlignment w:val="auto"/>
        <w:rPr>
          <w:sz w:val="24"/>
          <w:szCs w:val="24"/>
          <w:shd w:val="clear" w:color="auto" w:fill="FFFFFF"/>
        </w:rPr>
      </w:pPr>
      <w:r w:rsidRPr="001513AE">
        <w:rPr>
          <w:sz w:val="24"/>
          <w:szCs w:val="24"/>
          <w:shd w:val="clear" w:color="auto" w:fill="FFFFFF"/>
        </w:rPr>
        <w:t>Sajuyigbe, A., 2012. </w:t>
      </w:r>
      <w:r w:rsidRPr="001513AE">
        <w:rPr>
          <w:i/>
          <w:iCs/>
          <w:sz w:val="24"/>
          <w:szCs w:val="24"/>
          <w:shd w:val="clear" w:color="auto" w:fill="FFFFFF"/>
        </w:rPr>
        <w:t>Impact of Leadership Style on Organizational Performance: A Case Study of Nigerian Banks</w:t>
      </w:r>
      <w:r w:rsidRPr="001513AE">
        <w:rPr>
          <w:sz w:val="24"/>
          <w:szCs w:val="24"/>
          <w:shd w:val="clear" w:color="auto" w:fill="FFFFFF"/>
        </w:rPr>
        <w:t>. [online] Available at: &lt;http://dx.doi.org/10.11634/216796061706212&gt; [Accessed 18 March 2022].</w:t>
      </w:r>
    </w:p>
    <w:p w14:paraId="5834851E" w14:textId="77777777" w:rsidR="00A72CE9" w:rsidRPr="001513AE" w:rsidRDefault="00A72CE9" w:rsidP="001B1B78">
      <w:pPr>
        <w:overflowPunct/>
        <w:autoSpaceDE/>
        <w:autoSpaceDN/>
        <w:adjustRightInd/>
        <w:textAlignment w:val="auto"/>
        <w:rPr>
          <w:sz w:val="24"/>
          <w:szCs w:val="24"/>
          <w:shd w:val="clear" w:color="auto" w:fill="FFFFFF"/>
        </w:rPr>
      </w:pPr>
    </w:p>
    <w:p w14:paraId="01AC45C3" w14:textId="42C9AAB6" w:rsidR="00A72CE9" w:rsidRPr="001513AE" w:rsidRDefault="00A72CE9" w:rsidP="00AF43CA">
      <w:pPr>
        <w:keepNext/>
        <w:ind w:right="237"/>
        <w:rPr>
          <w:sz w:val="24"/>
          <w:szCs w:val="24"/>
          <w:shd w:val="clear" w:color="auto" w:fill="FFFFFF"/>
        </w:rPr>
      </w:pPr>
      <w:r w:rsidRPr="001513AE">
        <w:rPr>
          <w:sz w:val="24"/>
          <w:szCs w:val="24"/>
          <w:shd w:val="clear" w:color="auto" w:fill="FFFFFF"/>
        </w:rPr>
        <w:t>Shastri, R., 2012. Charismatic leadership and organizational commitment. </w:t>
      </w:r>
      <w:r w:rsidRPr="001513AE">
        <w:rPr>
          <w:i/>
          <w:iCs/>
          <w:sz w:val="24"/>
          <w:szCs w:val="24"/>
          <w:shd w:val="clear" w:color="auto" w:fill="FFFFFF"/>
        </w:rPr>
        <w:t>African Journal of Business Management</w:t>
      </w:r>
      <w:r w:rsidR="001513AE" w:rsidRPr="001513AE">
        <w:rPr>
          <w:sz w:val="24"/>
          <w:szCs w:val="24"/>
          <w:shd w:val="clear" w:color="auto" w:fill="FFFFFF"/>
        </w:rPr>
        <w:t>.</w:t>
      </w:r>
    </w:p>
    <w:p w14:paraId="477BE7A4" w14:textId="77777777" w:rsidR="00A72CE9" w:rsidRPr="001513AE" w:rsidRDefault="00A72CE9" w:rsidP="00AF43CA">
      <w:pPr>
        <w:keepNext/>
        <w:ind w:right="237"/>
        <w:rPr>
          <w:sz w:val="24"/>
          <w:szCs w:val="24"/>
          <w:shd w:val="clear" w:color="auto" w:fill="FFFFFF"/>
        </w:rPr>
      </w:pPr>
    </w:p>
    <w:p w14:paraId="48FCFEE4" w14:textId="4DA6D6CB" w:rsidR="00A72CE9" w:rsidRPr="001513AE" w:rsidRDefault="00A72CE9" w:rsidP="001B1B78">
      <w:pPr>
        <w:ind w:right="237"/>
        <w:jc w:val="both"/>
        <w:rPr>
          <w:sz w:val="24"/>
          <w:szCs w:val="24"/>
          <w:shd w:val="clear" w:color="auto" w:fill="FFFFFF"/>
        </w:rPr>
      </w:pPr>
      <w:r w:rsidRPr="001513AE">
        <w:rPr>
          <w:sz w:val="24"/>
          <w:szCs w:val="24"/>
          <w:shd w:val="clear" w:color="auto" w:fill="FFFFFF"/>
        </w:rPr>
        <w:t>Statista Research Department, 2021. </w:t>
      </w:r>
      <w:r w:rsidRPr="001513AE">
        <w:rPr>
          <w:i/>
          <w:iCs/>
          <w:sz w:val="24"/>
          <w:szCs w:val="24"/>
          <w:shd w:val="clear" w:color="auto" w:fill="FFFFFF"/>
        </w:rPr>
        <w:t>Number of global social network users 2017-2025</w:t>
      </w:r>
      <w:r w:rsidRPr="001513AE">
        <w:rPr>
          <w:sz w:val="24"/>
          <w:szCs w:val="24"/>
          <w:shd w:val="clear" w:color="auto" w:fill="FFFFFF"/>
        </w:rPr>
        <w:t>. [online] Available at: &lt;https://www.statista.com/statistics/278414/number-of-worldwide-social-network-users/#:~:text=Social%20media%20usage%20is%20one,almost%204.41%20billion%20in%202025.&gt; [Accessed 12 March 2022].</w:t>
      </w:r>
    </w:p>
    <w:p w14:paraId="148AF8F3" w14:textId="77777777" w:rsidR="001513AE" w:rsidRPr="001513AE" w:rsidRDefault="001513AE" w:rsidP="001B1B78">
      <w:pPr>
        <w:ind w:right="237"/>
        <w:jc w:val="both"/>
        <w:rPr>
          <w:sz w:val="24"/>
          <w:szCs w:val="24"/>
          <w:shd w:val="clear" w:color="auto" w:fill="FFFFFF"/>
        </w:rPr>
      </w:pPr>
    </w:p>
    <w:p w14:paraId="2CCB3B63" w14:textId="327D3588" w:rsidR="00A72CE9" w:rsidRPr="001513AE" w:rsidRDefault="00A72CE9" w:rsidP="001B1B78">
      <w:pPr>
        <w:ind w:right="237"/>
        <w:jc w:val="both"/>
        <w:rPr>
          <w:sz w:val="24"/>
          <w:szCs w:val="24"/>
          <w:shd w:val="clear" w:color="auto" w:fill="FFFFFF"/>
        </w:rPr>
      </w:pPr>
      <w:r w:rsidRPr="001513AE">
        <w:rPr>
          <w:sz w:val="24"/>
          <w:szCs w:val="24"/>
          <w:shd w:val="clear" w:color="auto" w:fill="FFFFFF"/>
        </w:rPr>
        <w:t>Statista Research Department, 2022. </w:t>
      </w:r>
      <w:r w:rsidRPr="001513AE">
        <w:rPr>
          <w:i/>
          <w:iCs/>
          <w:sz w:val="24"/>
          <w:szCs w:val="24"/>
          <w:shd w:val="clear" w:color="auto" w:fill="FFFFFF"/>
        </w:rPr>
        <w:t>Twitter: Number of Users</w:t>
      </w:r>
      <w:r w:rsidRPr="001513AE">
        <w:rPr>
          <w:sz w:val="24"/>
          <w:szCs w:val="24"/>
          <w:shd w:val="clear" w:color="auto" w:fill="FFFFFF"/>
        </w:rPr>
        <w:t>. [online] Available at: &lt;https://www.statista.com/statistics/242606/number-of-active-twitter-users-in-selected-countries/&gt; [Accessed 12 March 2022].</w:t>
      </w:r>
    </w:p>
    <w:p w14:paraId="087B5F2D" w14:textId="77777777" w:rsidR="001513AE" w:rsidRPr="001513AE" w:rsidRDefault="001513AE" w:rsidP="001B1B78">
      <w:pPr>
        <w:ind w:right="237"/>
        <w:jc w:val="both"/>
        <w:rPr>
          <w:sz w:val="24"/>
          <w:szCs w:val="24"/>
          <w:shd w:val="clear" w:color="auto" w:fill="FFFFFF"/>
        </w:rPr>
      </w:pPr>
    </w:p>
    <w:p w14:paraId="0BB2052F" w14:textId="7FFF00BC" w:rsidR="00A72CE9" w:rsidRPr="001513AE" w:rsidRDefault="00A72CE9" w:rsidP="00A72CE9">
      <w:pPr>
        <w:ind w:right="237"/>
        <w:jc w:val="both"/>
        <w:rPr>
          <w:sz w:val="24"/>
          <w:szCs w:val="24"/>
          <w:shd w:val="clear" w:color="auto" w:fill="FFFFFF"/>
        </w:rPr>
      </w:pPr>
      <w:r w:rsidRPr="001513AE">
        <w:rPr>
          <w:sz w:val="24"/>
          <w:szCs w:val="24"/>
          <w:shd w:val="clear" w:color="auto" w:fill="FFFFFF"/>
        </w:rPr>
        <w:t>Stone, D., 2015. </w:t>
      </w:r>
      <w:r w:rsidRPr="001513AE">
        <w:rPr>
          <w:i/>
          <w:iCs/>
          <w:sz w:val="24"/>
          <w:szCs w:val="24"/>
          <w:shd w:val="clear" w:color="auto" w:fill="FFFFFF"/>
        </w:rPr>
        <w:t>Thanks for the feedback</w:t>
      </w:r>
      <w:r w:rsidRPr="001513AE">
        <w:rPr>
          <w:sz w:val="24"/>
          <w:szCs w:val="24"/>
          <w:shd w:val="clear" w:color="auto" w:fill="FFFFFF"/>
        </w:rPr>
        <w:t>. Penguin Books.</w:t>
      </w:r>
    </w:p>
    <w:p w14:paraId="74CC1FC2" w14:textId="77777777" w:rsidR="001513AE" w:rsidRPr="001513AE" w:rsidRDefault="001513AE" w:rsidP="00A72CE9">
      <w:pPr>
        <w:ind w:right="237"/>
        <w:jc w:val="both"/>
        <w:rPr>
          <w:bCs/>
          <w:sz w:val="24"/>
          <w:szCs w:val="24"/>
        </w:rPr>
      </w:pPr>
    </w:p>
    <w:p w14:paraId="477D82BD" w14:textId="77777777" w:rsidR="00A72CE9" w:rsidRPr="001513AE" w:rsidRDefault="00A72CE9" w:rsidP="001B1B78">
      <w:pPr>
        <w:ind w:right="237"/>
        <w:jc w:val="both"/>
        <w:rPr>
          <w:sz w:val="24"/>
          <w:szCs w:val="24"/>
        </w:rPr>
      </w:pPr>
      <w:r w:rsidRPr="001513AE">
        <w:rPr>
          <w:sz w:val="24"/>
          <w:szCs w:val="24"/>
          <w:shd w:val="clear" w:color="auto" w:fill="FFFFFF"/>
        </w:rPr>
        <w:lastRenderedPageBreak/>
        <w:t>Swann, P., 2013. </w:t>
      </w:r>
      <w:r w:rsidRPr="001513AE">
        <w:rPr>
          <w:i/>
          <w:iCs/>
          <w:sz w:val="24"/>
          <w:szCs w:val="24"/>
          <w:shd w:val="clear" w:color="auto" w:fill="FFFFFF"/>
        </w:rPr>
        <w:t>How the Boston Police Used Twitter During a Time of Terror</w:t>
      </w:r>
      <w:r w:rsidRPr="001513AE">
        <w:rPr>
          <w:sz w:val="24"/>
          <w:szCs w:val="24"/>
          <w:shd w:val="clear" w:color="auto" w:fill="FFFFFF"/>
        </w:rPr>
        <w:t>. [online] PRSA. Available at: &lt;https://apps.prsa.org/Intelligence/Tactics/Articles/view/10197/1078/How_the_Boston_Police_Used_Twitter_During_a_Time_o#.YjNzZ3rP2Uk&gt; [Accessed 17 March 2022].</w:t>
      </w:r>
    </w:p>
    <w:p w14:paraId="350D5C03" w14:textId="55EB523B" w:rsidR="00A72CE9" w:rsidRPr="001513AE" w:rsidRDefault="00A72CE9" w:rsidP="00AF43CA">
      <w:pPr>
        <w:keepNext/>
        <w:ind w:right="237"/>
        <w:rPr>
          <w:color w:val="232323"/>
          <w:sz w:val="24"/>
          <w:szCs w:val="24"/>
          <w:shd w:val="clear" w:color="auto" w:fill="FFFFFF"/>
        </w:rPr>
      </w:pPr>
      <w:r w:rsidRPr="001513AE">
        <w:rPr>
          <w:color w:val="232323"/>
          <w:sz w:val="24"/>
          <w:szCs w:val="24"/>
          <w:shd w:val="clear" w:color="auto" w:fill="FFFFFF"/>
        </w:rPr>
        <w:t>Tannenbaum, R.</w:t>
      </w:r>
      <w:r w:rsidRPr="001513AE">
        <w:rPr>
          <w:color w:val="232323"/>
          <w:sz w:val="24"/>
          <w:szCs w:val="24"/>
          <w:shd w:val="clear" w:color="auto" w:fill="FFFFFF"/>
        </w:rPr>
        <w:t>,</w:t>
      </w:r>
      <w:r w:rsidRPr="001513AE">
        <w:rPr>
          <w:color w:val="232323"/>
          <w:sz w:val="24"/>
          <w:szCs w:val="24"/>
          <w:shd w:val="clear" w:color="auto" w:fill="FFFFFF"/>
        </w:rPr>
        <w:t xml:space="preserve"> and Schmidt, H.</w:t>
      </w:r>
      <w:r w:rsidRPr="001513AE">
        <w:rPr>
          <w:color w:val="232323"/>
          <w:sz w:val="24"/>
          <w:szCs w:val="24"/>
          <w:shd w:val="clear" w:color="auto" w:fill="FFFFFF"/>
        </w:rPr>
        <w:t>,</w:t>
      </w:r>
      <w:r w:rsidRPr="001513AE">
        <w:rPr>
          <w:color w:val="232323"/>
          <w:sz w:val="24"/>
          <w:szCs w:val="24"/>
          <w:shd w:val="clear" w:color="auto" w:fill="FFFFFF"/>
        </w:rPr>
        <w:t xml:space="preserve"> 1958</w:t>
      </w:r>
      <w:r w:rsidRPr="001513AE">
        <w:rPr>
          <w:color w:val="232323"/>
          <w:sz w:val="24"/>
          <w:szCs w:val="24"/>
          <w:shd w:val="clear" w:color="auto" w:fill="FFFFFF"/>
        </w:rPr>
        <w:t>.</w:t>
      </w:r>
      <w:r w:rsidRPr="001513AE">
        <w:rPr>
          <w:color w:val="232323"/>
          <w:sz w:val="24"/>
          <w:szCs w:val="24"/>
          <w:shd w:val="clear" w:color="auto" w:fill="FFFFFF"/>
        </w:rPr>
        <w:t xml:space="preserve"> How to Choose a Leadership Pattern. Harvard Business Review</w:t>
      </w:r>
      <w:r w:rsidRPr="001513AE">
        <w:rPr>
          <w:color w:val="232323"/>
          <w:sz w:val="24"/>
          <w:szCs w:val="24"/>
          <w:shd w:val="clear" w:color="auto" w:fill="FFFFFF"/>
        </w:rPr>
        <w:t>.</w:t>
      </w:r>
    </w:p>
    <w:p w14:paraId="3FBE8BE8" w14:textId="77777777" w:rsidR="001513AE" w:rsidRPr="001513AE" w:rsidRDefault="001513AE" w:rsidP="00AF43CA">
      <w:pPr>
        <w:keepNext/>
        <w:ind w:right="237"/>
        <w:rPr>
          <w:color w:val="232323"/>
          <w:sz w:val="24"/>
          <w:szCs w:val="24"/>
          <w:shd w:val="clear" w:color="auto" w:fill="FFFFFF"/>
        </w:rPr>
      </w:pPr>
    </w:p>
    <w:p w14:paraId="5C8FA047" w14:textId="0C0A2165" w:rsidR="00A72CE9" w:rsidRPr="001513AE" w:rsidRDefault="00A72CE9" w:rsidP="001B1B78">
      <w:pPr>
        <w:ind w:right="237"/>
        <w:jc w:val="both"/>
        <w:rPr>
          <w:sz w:val="24"/>
          <w:szCs w:val="24"/>
          <w:shd w:val="clear" w:color="auto" w:fill="FFFFFF"/>
        </w:rPr>
      </w:pPr>
      <w:r w:rsidRPr="001513AE">
        <w:rPr>
          <w:sz w:val="24"/>
          <w:szCs w:val="24"/>
          <w:shd w:val="clear" w:color="auto" w:fill="FFFFFF"/>
        </w:rPr>
        <w:t>The Police Foundation, 2014. </w:t>
      </w:r>
      <w:r w:rsidRPr="001513AE">
        <w:rPr>
          <w:i/>
          <w:iCs/>
          <w:sz w:val="24"/>
          <w:szCs w:val="24"/>
          <w:shd w:val="clear" w:color="auto" w:fill="FFFFFF"/>
        </w:rPr>
        <w:t>Police use of social media</w:t>
      </w:r>
      <w:r w:rsidRPr="001513AE">
        <w:rPr>
          <w:sz w:val="24"/>
          <w:szCs w:val="24"/>
          <w:shd w:val="clear" w:color="auto" w:fill="FFFFFF"/>
        </w:rPr>
        <w:t>. [online] Available at: &lt;https://www.police-foundation.org.uk/2017/wp-content/uploads/2017/08/Social_media_briefing_FINAL.pdf&gt; [Accessed 12 March 2022].</w:t>
      </w:r>
    </w:p>
    <w:p w14:paraId="7BAFD88F" w14:textId="77777777" w:rsidR="001513AE" w:rsidRPr="001513AE" w:rsidRDefault="001513AE" w:rsidP="001B1B78">
      <w:pPr>
        <w:ind w:right="237"/>
        <w:jc w:val="both"/>
        <w:rPr>
          <w:sz w:val="24"/>
          <w:szCs w:val="24"/>
        </w:rPr>
      </w:pPr>
    </w:p>
    <w:p w14:paraId="0D049EAF" w14:textId="2413E0FC" w:rsidR="00A72CE9" w:rsidRPr="001513AE" w:rsidRDefault="00A72CE9" w:rsidP="001B1B78">
      <w:pPr>
        <w:ind w:right="237"/>
        <w:jc w:val="both"/>
        <w:rPr>
          <w:sz w:val="24"/>
          <w:szCs w:val="24"/>
          <w:shd w:val="clear" w:color="auto" w:fill="FFFFFF"/>
        </w:rPr>
      </w:pPr>
      <w:r w:rsidRPr="001513AE">
        <w:rPr>
          <w:sz w:val="24"/>
          <w:szCs w:val="24"/>
          <w:shd w:val="clear" w:color="auto" w:fill="FFFFFF"/>
        </w:rPr>
        <w:t>The Social Media Guidebook for Law Enforcement Agencies, 2019. </w:t>
      </w:r>
      <w:r w:rsidRPr="001513AE">
        <w:rPr>
          <w:i/>
          <w:iCs/>
          <w:sz w:val="24"/>
          <w:szCs w:val="24"/>
          <w:shd w:val="clear" w:color="auto" w:fill="FFFFFF"/>
        </w:rPr>
        <w:t>Strategies for Effective Community Engagement</w:t>
      </w:r>
      <w:r w:rsidRPr="001513AE">
        <w:rPr>
          <w:sz w:val="24"/>
          <w:szCs w:val="24"/>
          <w:shd w:val="clear" w:color="auto" w:fill="FFFFFF"/>
        </w:rPr>
        <w:t>. [online] Strategies for Effective Community Engagement. Available at: &lt;https://www.urban.org/sites/default/files/publication/99786/social_media_guidebook_for_law_enforcement_agencies_0.pdf&gt; [Accessed 12 March 2022].</w:t>
      </w:r>
    </w:p>
    <w:p w14:paraId="29AAE0EA" w14:textId="77777777" w:rsidR="001513AE" w:rsidRPr="001513AE" w:rsidRDefault="001513AE" w:rsidP="001B1B78">
      <w:pPr>
        <w:ind w:right="237"/>
        <w:jc w:val="both"/>
        <w:rPr>
          <w:rStyle w:val="surname"/>
          <w:color w:val="333333"/>
          <w:sz w:val="24"/>
          <w:szCs w:val="24"/>
          <w:bdr w:val="none" w:sz="0" w:space="0" w:color="auto" w:frame="1"/>
          <w:shd w:val="clear" w:color="auto" w:fill="FFFFFF"/>
        </w:rPr>
      </w:pPr>
    </w:p>
    <w:p w14:paraId="05485FB7" w14:textId="1B8341C8" w:rsidR="00A72CE9" w:rsidRPr="001513AE" w:rsidRDefault="00A72CE9" w:rsidP="001B1B78">
      <w:pPr>
        <w:ind w:right="237"/>
        <w:jc w:val="both"/>
        <w:rPr>
          <w:sz w:val="24"/>
          <w:szCs w:val="24"/>
          <w:shd w:val="clear" w:color="auto" w:fill="FFFFFF"/>
        </w:rPr>
      </w:pPr>
      <w:r w:rsidRPr="001513AE">
        <w:rPr>
          <w:sz w:val="24"/>
          <w:szCs w:val="24"/>
        </w:rPr>
        <w:t xml:space="preserve">  </w:t>
      </w:r>
      <w:r w:rsidRPr="001513AE">
        <w:rPr>
          <w:sz w:val="24"/>
          <w:szCs w:val="24"/>
          <w:shd w:val="clear" w:color="auto" w:fill="FFFFFF"/>
        </w:rPr>
        <w:t>Twitter, 2022. </w:t>
      </w:r>
      <w:r w:rsidRPr="001513AE">
        <w:rPr>
          <w:i/>
          <w:iCs/>
          <w:sz w:val="24"/>
          <w:szCs w:val="24"/>
          <w:shd w:val="clear" w:color="auto" w:fill="FFFFFF"/>
        </w:rPr>
        <w:t>Twitter FAQ</w:t>
      </w:r>
      <w:r w:rsidRPr="001513AE">
        <w:rPr>
          <w:sz w:val="24"/>
          <w:szCs w:val="24"/>
          <w:shd w:val="clear" w:color="auto" w:fill="FFFFFF"/>
        </w:rPr>
        <w:t>. [online] Available at: &lt;https://help.twitter.com/en/resources/new-user-faq&gt; [Accessed 12 March 2022].</w:t>
      </w:r>
    </w:p>
    <w:p w14:paraId="157F6828" w14:textId="77777777" w:rsidR="001513AE" w:rsidRPr="001513AE" w:rsidRDefault="001513AE" w:rsidP="001B1B78">
      <w:pPr>
        <w:ind w:right="237"/>
        <w:jc w:val="both"/>
        <w:rPr>
          <w:sz w:val="24"/>
          <w:szCs w:val="24"/>
        </w:rPr>
      </w:pPr>
    </w:p>
    <w:p w14:paraId="448CB58A" w14:textId="53CB797B" w:rsidR="00A72CE9" w:rsidRPr="001513AE" w:rsidRDefault="00A72CE9" w:rsidP="00A72CE9">
      <w:pPr>
        <w:ind w:right="237"/>
        <w:jc w:val="both"/>
        <w:rPr>
          <w:sz w:val="24"/>
          <w:szCs w:val="24"/>
        </w:rPr>
      </w:pPr>
      <w:r w:rsidRPr="001513AE">
        <w:rPr>
          <w:sz w:val="24"/>
          <w:szCs w:val="24"/>
        </w:rPr>
        <w:t>Whitmore, Sir J., 1992. Coaching for Performance. London, Brealey</w:t>
      </w:r>
    </w:p>
    <w:p w14:paraId="4000514E" w14:textId="77777777" w:rsidR="001513AE" w:rsidRPr="001513AE" w:rsidRDefault="001513AE" w:rsidP="00A72CE9">
      <w:pPr>
        <w:ind w:right="237"/>
        <w:jc w:val="both"/>
        <w:rPr>
          <w:bCs/>
          <w:sz w:val="24"/>
          <w:szCs w:val="24"/>
        </w:rPr>
      </w:pPr>
    </w:p>
    <w:p w14:paraId="651D429A" w14:textId="673BED35" w:rsidR="00A72CE9" w:rsidRPr="001513AE" w:rsidRDefault="00A72CE9" w:rsidP="00A72CE9">
      <w:pPr>
        <w:ind w:right="237"/>
        <w:jc w:val="both"/>
        <w:rPr>
          <w:sz w:val="24"/>
          <w:szCs w:val="24"/>
        </w:rPr>
      </w:pPr>
      <w:r w:rsidRPr="001513AE">
        <w:rPr>
          <w:sz w:val="24"/>
          <w:szCs w:val="24"/>
        </w:rPr>
        <w:t>Whitmore, Sir J., 2019. Coaching for Performance. London, Brealey</w:t>
      </w:r>
    </w:p>
    <w:p w14:paraId="0107FC39" w14:textId="77777777" w:rsidR="001513AE" w:rsidRPr="001513AE" w:rsidRDefault="001513AE" w:rsidP="00A72CE9">
      <w:pPr>
        <w:ind w:right="237"/>
        <w:jc w:val="both"/>
        <w:rPr>
          <w:bCs/>
          <w:sz w:val="24"/>
          <w:szCs w:val="24"/>
        </w:rPr>
      </w:pPr>
    </w:p>
    <w:p w14:paraId="2E90F51F" w14:textId="2A63D4C0" w:rsidR="00A72CE9" w:rsidRPr="001513AE" w:rsidRDefault="00A72CE9" w:rsidP="001B1B78">
      <w:pPr>
        <w:ind w:right="237"/>
        <w:jc w:val="both"/>
        <w:rPr>
          <w:sz w:val="24"/>
          <w:szCs w:val="24"/>
          <w:shd w:val="clear" w:color="auto" w:fill="FFFFFF"/>
        </w:rPr>
      </w:pPr>
      <w:r w:rsidRPr="001513AE">
        <w:rPr>
          <w:sz w:val="24"/>
          <w:szCs w:val="24"/>
          <w:shd w:val="clear" w:color="auto" w:fill="FFFFFF"/>
        </w:rPr>
        <w:t>Wilson, P., 2011. </w:t>
      </w:r>
      <w:r w:rsidRPr="001513AE">
        <w:rPr>
          <w:i/>
          <w:iCs/>
          <w:sz w:val="24"/>
          <w:szCs w:val="24"/>
          <w:shd w:val="clear" w:color="auto" w:fill="FFFFFF"/>
        </w:rPr>
        <w:t>West Midlands policeman tweeted through riots</w:t>
      </w:r>
      <w:r w:rsidRPr="001513AE">
        <w:rPr>
          <w:sz w:val="24"/>
          <w:szCs w:val="24"/>
          <w:shd w:val="clear" w:color="auto" w:fill="FFFFFF"/>
        </w:rPr>
        <w:t>. [online] BBC News. Available at: &lt;https://www.bbc.co.uk/news/uk-england-birmingham-15065322&gt; [Accessed 14 March 2022].</w:t>
      </w:r>
    </w:p>
    <w:p w14:paraId="52E58C83" w14:textId="77777777" w:rsidR="001513AE" w:rsidRPr="001513AE" w:rsidRDefault="001513AE" w:rsidP="001B1B78">
      <w:pPr>
        <w:ind w:right="237"/>
        <w:jc w:val="both"/>
        <w:rPr>
          <w:sz w:val="24"/>
          <w:szCs w:val="24"/>
          <w:shd w:val="clear" w:color="auto" w:fill="FFFFFF"/>
        </w:rPr>
      </w:pPr>
    </w:p>
    <w:p w14:paraId="0A1884AD" w14:textId="4B4C5CDC" w:rsidR="00A72CE9" w:rsidRPr="001513AE" w:rsidRDefault="00A72CE9" w:rsidP="001B1B78">
      <w:pPr>
        <w:ind w:right="237"/>
        <w:jc w:val="both"/>
        <w:rPr>
          <w:color w:val="333333"/>
          <w:sz w:val="24"/>
          <w:szCs w:val="24"/>
          <w:shd w:val="clear" w:color="auto" w:fill="FFFFFF"/>
        </w:rPr>
      </w:pPr>
      <w:r w:rsidRPr="001513AE">
        <w:rPr>
          <w:rStyle w:val="surname"/>
          <w:color w:val="333333"/>
          <w:sz w:val="24"/>
          <w:szCs w:val="24"/>
          <w:bdr w:val="none" w:sz="0" w:space="0" w:color="auto" w:frame="1"/>
          <w:shd w:val="clear" w:color="auto" w:fill="FFFFFF"/>
        </w:rPr>
        <w:t>Wright</w:t>
      </w:r>
      <w:r w:rsidRPr="001513AE">
        <w:rPr>
          <w:rStyle w:val="name"/>
          <w:color w:val="333333"/>
          <w:sz w:val="24"/>
          <w:szCs w:val="24"/>
          <w:bdr w:val="none" w:sz="0" w:space="0" w:color="auto" w:frame="1"/>
          <w:shd w:val="clear" w:color="auto" w:fill="FFFFFF"/>
        </w:rPr>
        <w:t>, </w:t>
      </w:r>
      <w:r w:rsidRPr="001513AE">
        <w:rPr>
          <w:rStyle w:val="given-names"/>
          <w:color w:val="333333"/>
          <w:sz w:val="24"/>
          <w:szCs w:val="24"/>
          <w:bdr w:val="none" w:sz="0" w:space="0" w:color="auto" w:frame="1"/>
          <w:shd w:val="clear" w:color="auto" w:fill="FFFFFF"/>
        </w:rPr>
        <w:t>S.,</w:t>
      </w:r>
      <w:r w:rsidRPr="001513AE">
        <w:rPr>
          <w:color w:val="333333"/>
          <w:sz w:val="24"/>
          <w:szCs w:val="24"/>
          <w:shd w:val="clear" w:color="auto" w:fill="FFFFFF"/>
        </w:rPr>
        <w:t> </w:t>
      </w:r>
      <w:r w:rsidRPr="001513AE">
        <w:rPr>
          <w:rStyle w:val="year"/>
          <w:color w:val="333333"/>
          <w:sz w:val="24"/>
          <w:szCs w:val="24"/>
          <w:bdr w:val="none" w:sz="0" w:space="0" w:color="auto" w:frame="1"/>
          <w:shd w:val="clear" w:color="auto" w:fill="FFFFFF"/>
        </w:rPr>
        <w:t>2006</w:t>
      </w:r>
      <w:r w:rsidRPr="001513AE">
        <w:rPr>
          <w:color w:val="333333"/>
          <w:sz w:val="24"/>
          <w:szCs w:val="24"/>
          <w:shd w:val="clear" w:color="auto" w:fill="FFFFFF"/>
        </w:rPr>
        <w:t>. ‘</w:t>
      </w:r>
      <w:r w:rsidRPr="001513AE">
        <w:rPr>
          <w:rStyle w:val="article-title"/>
          <w:color w:val="333333"/>
          <w:sz w:val="24"/>
          <w:szCs w:val="24"/>
          <w:bdr w:val="none" w:sz="0" w:space="0" w:color="auto" w:frame="1"/>
          <w:shd w:val="clear" w:color="auto" w:fill="FFFFFF"/>
        </w:rPr>
        <w:t>Electrifying democracy? 10 years of policy and practice</w:t>
      </w:r>
      <w:r w:rsidRPr="001513AE">
        <w:rPr>
          <w:color w:val="333333"/>
          <w:sz w:val="24"/>
          <w:szCs w:val="24"/>
          <w:shd w:val="clear" w:color="auto" w:fill="FFFFFF"/>
        </w:rPr>
        <w:t>’, </w:t>
      </w:r>
      <w:r w:rsidRPr="001513AE">
        <w:rPr>
          <w:rStyle w:val="source"/>
          <w:color w:val="333333"/>
          <w:sz w:val="24"/>
          <w:szCs w:val="24"/>
          <w:bdr w:val="none" w:sz="0" w:space="0" w:color="auto" w:frame="1"/>
          <w:shd w:val="clear" w:color="auto" w:fill="FFFFFF"/>
        </w:rPr>
        <w:t>Parliamentary Affairs</w:t>
      </w:r>
      <w:r w:rsidRPr="001513AE">
        <w:rPr>
          <w:color w:val="333333"/>
          <w:sz w:val="24"/>
          <w:szCs w:val="24"/>
          <w:shd w:val="clear" w:color="auto" w:fill="FFFFFF"/>
        </w:rPr>
        <w:t>, </w:t>
      </w:r>
      <w:r w:rsidRPr="001513AE">
        <w:rPr>
          <w:rStyle w:val="volume"/>
          <w:color w:val="333333"/>
          <w:sz w:val="24"/>
          <w:szCs w:val="24"/>
          <w:bdr w:val="none" w:sz="0" w:space="0" w:color="auto" w:frame="1"/>
          <w:shd w:val="clear" w:color="auto" w:fill="FFFFFF"/>
        </w:rPr>
        <w:t>59</w:t>
      </w:r>
      <w:r w:rsidRPr="001513AE">
        <w:rPr>
          <w:color w:val="333333"/>
          <w:sz w:val="24"/>
          <w:szCs w:val="24"/>
          <w:shd w:val="clear" w:color="auto" w:fill="FFFFFF"/>
        </w:rPr>
        <w:t>, </w:t>
      </w:r>
      <w:r w:rsidRPr="001513AE">
        <w:rPr>
          <w:rStyle w:val="issue"/>
          <w:color w:val="333333"/>
          <w:sz w:val="24"/>
          <w:szCs w:val="24"/>
          <w:bdr w:val="none" w:sz="0" w:space="0" w:color="auto" w:frame="1"/>
          <w:shd w:val="clear" w:color="auto" w:fill="FFFFFF"/>
        </w:rPr>
        <w:t>2</w:t>
      </w:r>
      <w:r w:rsidRPr="001513AE">
        <w:rPr>
          <w:color w:val="333333"/>
          <w:sz w:val="24"/>
          <w:szCs w:val="24"/>
          <w:shd w:val="clear" w:color="auto" w:fill="FFFFFF"/>
        </w:rPr>
        <w:t>, </w:t>
      </w:r>
      <w:r w:rsidRPr="001513AE">
        <w:rPr>
          <w:rStyle w:val="fpage"/>
          <w:color w:val="333333"/>
          <w:sz w:val="24"/>
          <w:szCs w:val="24"/>
          <w:bdr w:val="none" w:sz="0" w:space="0" w:color="auto" w:frame="1"/>
          <w:shd w:val="clear" w:color="auto" w:fill="FFFFFF"/>
        </w:rPr>
        <w:t>236</w:t>
      </w:r>
      <w:r w:rsidRPr="001513AE">
        <w:rPr>
          <w:color w:val="333333"/>
          <w:sz w:val="24"/>
          <w:szCs w:val="24"/>
          <w:shd w:val="clear" w:color="auto" w:fill="FFFFFF"/>
        </w:rPr>
        <w:t xml:space="preserve">–49. </w:t>
      </w:r>
    </w:p>
    <w:p w14:paraId="4B934F38" w14:textId="77777777" w:rsidR="001513AE" w:rsidRPr="001513AE" w:rsidRDefault="001513AE" w:rsidP="001B1B78">
      <w:pPr>
        <w:ind w:right="237"/>
        <w:jc w:val="both"/>
        <w:rPr>
          <w:color w:val="333333"/>
          <w:sz w:val="24"/>
          <w:szCs w:val="24"/>
          <w:shd w:val="clear" w:color="auto" w:fill="FFFFFF"/>
        </w:rPr>
      </w:pPr>
    </w:p>
    <w:p w14:paraId="69A68F3A" w14:textId="6D52F560" w:rsidR="00A72CE9" w:rsidRPr="001513AE" w:rsidRDefault="00A72CE9" w:rsidP="00AF43CA">
      <w:pPr>
        <w:keepNext/>
        <w:ind w:right="237"/>
        <w:rPr>
          <w:sz w:val="24"/>
          <w:szCs w:val="24"/>
        </w:rPr>
      </w:pPr>
      <w:r w:rsidRPr="001513AE">
        <w:rPr>
          <w:sz w:val="24"/>
          <w:szCs w:val="24"/>
        </w:rPr>
        <w:t>Yukl, A.</w:t>
      </w:r>
      <w:r w:rsidRPr="001513AE">
        <w:rPr>
          <w:sz w:val="24"/>
          <w:szCs w:val="24"/>
        </w:rPr>
        <w:t>,</w:t>
      </w:r>
      <w:r w:rsidRPr="001513AE">
        <w:rPr>
          <w:sz w:val="24"/>
          <w:szCs w:val="24"/>
        </w:rPr>
        <w:t xml:space="preserve"> 1994. Leadership in organizations. Englewood Cliffs, NJ: Prentice-Hall</w:t>
      </w:r>
      <w:r w:rsidRPr="001513AE">
        <w:rPr>
          <w:sz w:val="24"/>
          <w:szCs w:val="24"/>
        </w:rPr>
        <w:t>.</w:t>
      </w:r>
    </w:p>
    <w:p w14:paraId="229C6282" w14:textId="77777777" w:rsidR="001513AE" w:rsidRPr="001513AE" w:rsidRDefault="001513AE" w:rsidP="00AF43CA">
      <w:pPr>
        <w:keepNext/>
        <w:ind w:right="237"/>
        <w:rPr>
          <w:sz w:val="24"/>
          <w:szCs w:val="24"/>
        </w:rPr>
      </w:pPr>
    </w:p>
    <w:p w14:paraId="61C970FF" w14:textId="522DAB40" w:rsidR="000F7ECD" w:rsidRPr="001513AE" w:rsidRDefault="00A72CE9" w:rsidP="001513AE">
      <w:pPr>
        <w:ind w:right="237"/>
        <w:jc w:val="both"/>
        <w:rPr>
          <w:sz w:val="24"/>
          <w:szCs w:val="24"/>
          <w:shd w:val="clear" w:color="auto" w:fill="FFFFFF"/>
        </w:rPr>
        <w:sectPr w:rsidR="000F7ECD" w:rsidRPr="001513AE" w:rsidSect="0022001B">
          <w:pgSz w:w="11906" w:h="16838" w:code="9"/>
          <w:pgMar w:top="1440" w:right="1440" w:bottom="1440" w:left="1440" w:header="720" w:footer="720" w:gutter="0"/>
          <w:cols w:space="720"/>
          <w:docGrid w:linePitch="272"/>
        </w:sectPr>
      </w:pPr>
      <w:r w:rsidRPr="001513AE">
        <w:rPr>
          <w:sz w:val="24"/>
          <w:szCs w:val="24"/>
          <w:shd w:val="clear" w:color="auto" w:fill="FFFFFF"/>
        </w:rPr>
        <w:t>Zachary, L., 2012. </w:t>
      </w:r>
      <w:r w:rsidRPr="001513AE">
        <w:rPr>
          <w:i/>
          <w:iCs/>
          <w:sz w:val="24"/>
          <w:szCs w:val="24"/>
          <w:shd w:val="clear" w:color="auto" w:fill="FFFFFF"/>
        </w:rPr>
        <w:t>The mentor's guide: facilitating effective learning relationships</w:t>
      </w:r>
      <w:r w:rsidRPr="001513AE">
        <w:rPr>
          <w:sz w:val="24"/>
          <w:szCs w:val="24"/>
          <w:shd w:val="clear" w:color="auto" w:fill="FFFFFF"/>
        </w:rPr>
        <w:t>. [online] Available at: &lt;https://dergipark.org.tr/en/download/article-file/63546&gt; [Accessed 18 March 2022]</w:t>
      </w:r>
      <w:r w:rsidR="001513AE">
        <w:rPr>
          <w:sz w:val="24"/>
          <w:szCs w:val="24"/>
          <w:shd w:val="clear" w:color="auto" w:fill="FFFFFF"/>
        </w:rPr>
        <w:t>.</w:t>
      </w:r>
    </w:p>
    <w:p w14:paraId="068ABABC" w14:textId="227B3207" w:rsidR="609B7D34" w:rsidRDefault="609B7D34" w:rsidP="609B7D34">
      <w:pPr>
        <w:rPr>
          <w:rFonts w:eastAsia="Arial"/>
          <w:color w:val="000000" w:themeColor="text1"/>
          <w:sz w:val="22"/>
          <w:szCs w:val="22"/>
        </w:rPr>
      </w:pPr>
    </w:p>
    <w:sectPr w:rsidR="609B7D3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ED5D37" w14:textId="77777777" w:rsidR="00460436" w:rsidRDefault="00460436">
      <w:r>
        <w:separator/>
      </w:r>
    </w:p>
  </w:endnote>
  <w:endnote w:type="continuationSeparator" w:id="0">
    <w:p w14:paraId="65EFBFCC" w14:textId="77777777" w:rsidR="00460436" w:rsidRDefault="00460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92594" w14:textId="77777777" w:rsidR="003867C2" w:rsidRDefault="003867C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5107F84F" w:rsidR="00F6513F" w:rsidRDefault="00F6513F">
    <w:pPr>
      <w:pStyle w:val="Footer"/>
      <w:jc w:val="right"/>
    </w:pPr>
    <w:r>
      <w:fldChar w:fldCharType="begin"/>
    </w:r>
    <w:r>
      <w:instrText xml:space="preserve"> PAGE   \* MERGEFORMAT </w:instrText>
    </w:r>
    <w:r>
      <w:fldChar w:fldCharType="separate"/>
    </w:r>
    <w:r w:rsidR="007F5CE2">
      <w:rPr>
        <w:noProof/>
      </w:rPr>
      <w:t>8</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CE7EDF" w14:textId="77777777" w:rsidR="003867C2" w:rsidRDefault="003867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F25ACC" w14:textId="77777777" w:rsidR="00460436" w:rsidRDefault="00460436">
      <w:r>
        <w:separator/>
      </w:r>
    </w:p>
  </w:footnote>
  <w:footnote w:type="continuationSeparator" w:id="0">
    <w:p w14:paraId="0FAD7847" w14:textId="77777777" w:rsidR="00460436" w:rsidRDefault="004604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6B8C9E" w14:textId="77777777" w:rsidR="003867C2" w:rsidRDefault="003867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5A019" w14:textId="77777777" w:rsidR="003867C2" w:rsidRDefault="003867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FAF6B" w14:textId="77777777" w:rsidR="003867C2" w:rsidRDefault="003867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707B7"/>
    <w:multiLevelType w:val="multilevel"/>
    <w:tmpl w:val="5C582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E52C6D"/>
    <w:multiLevelType w:val="hybridMultilevel"/>
    <w:tmpl w:val="1AF2285C"/>
    <w:lvl w:ilvl="0" w:tplc="D16461A8">
      <w:start w:val="1"/>
      <w:numFmt w:val="decimal"/>
      <w:lvlText w:val="%1."/>
      <w:lvlJc w:val="left"/>
      <w:pPr>
        <w:ind w:left="643"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C13E9B"/>
    <w:multiLevelType w:val="hybridMultilevel"/>
    <w:tmpl w:val="1D98A818"/>
    <w:lvl w:ilvl="0" w:tplc="290AC3D0">
      <w:start w:val="1"/>
      <w:numFmt w:val="bullet"/>
      <w:lvlText w:val=""/>
      <w:lvlJc w:val="left"/>
      <w:pPr>
        <w:ind w:left="720" w:hanging="360"/>
      </w:pPr>
      <w:rPr>
        <w:rFonts w:ascii="Symbol" w:hAnsi="Symbol" w:hint="default"/>
      </w:rPr>
    </w:lvl>
    <w:lvl w:ilvl="1" w:tplc="93E0907C">
      <w:start w:val="1"/>
      <w:numFmt w:val="bullet"/>
      <w:lvlText w:val="o"/>
      <w:lvlJc w:val="left"/>
      <w:pPr>
        <w:ind w:left="1440" w:hanging="360"/>
      </w:pPr>
      <w:rPr>
        <w:rFonts w:ascii="Courier New" w:hAnsi="Courier New" w:hint="default"/>
      </w:rPr>
    </w:lvl>
    <w:lvl w:ilvl="2" w:tplc="6AC21448">
      <w:start w:val="1"/>
      <w:numFmt w:val="bullet"/>
      <w:lvlText w:val=""/>
      <w:lvlJc w:val="left"/>
      <w:pPr>
        <w:ind w:left="2160" w:hanging="360"/>
      </w:pPr>
      <w:rPr>
        <w:rFonts w:ascii="Wingdings" w:hAnsi="Wingdings" w:hint="default"/>
      </w:rPr>
    </w:lvl>
    <w:lvl w:ilvl="3" w:tplc="65D2C47E">
      <w:start w:val="1"/>
      <w:numFmt w:val="bullet"/>
      <w:lvlText w:val=""/>
      <w:lvlJc w:val="left"/>
      <w:pPr>
        <w:ind w:left="2880" w:hanging="360"/>
      </w:pPr>
      <w:rPr>
        <w:rFonts w:ascii="Symbol" w:hAnsi="Symbol" w:hint="default"/>
      </w:rPr>
    </w:lvl>
    <w:lvl w:ilvl="4" w:tplc="C5AA8EEE">
      <w:start w:val="1"/>
      <w:numFmt w:val="bullet"/>
      <w:lvlText w:val="o"/>
      <w:lvlJc w:val="left"/>
      <w:pPr>
        <w:ind w:left="3600" w:hanging="360"/>
      </w:pPr>
      <w:rPr>
        <w:rFonts w:ascii="Courier New" w:hAnsi="Courier New" w:hint="default"/>
      </w:rPr>
    </w:lvl>
    <w:lvl w:ilvl="5" w:tplc="D1E4CF5A">
      <w:start w:val="1"/>
      <w:numFmt w:val="bullet"/>
      <w:lvlText w:val=""/>
      <w:lvlJc w:val="left"/>
      <w:pPr>
        <w:ind w:left="4320" w:hanging="360"/>
      </w:pPr>
      <w:rPr>
        <w:rFonts w:ascii="Wingdings" w:hAnsi="Wingdings" w:hint="default"/>
      </w:rPr>
    </w:lvl>
    <w:lvl w:ilvl="6" w:tplc="545A8662">
      <w:start w:val="1"/>
      <w:numFmt w:val="bullet"/>
      <w:lvlText w:val=""/>
      <w:lvlJc w:val="left"/>
      <w:pPr>
        <w:ind w:left="5040" w:hanging="360"/>
      </w:pPr>
      <w:rPr>
        <w:rFonts w:ascii="Symbol" w:hAnsi="Symbol" w:hint="default"/>
      </w:rPr>
    </w:lvl>
    <w:lvl w:ilvl="7" w:tplc="C4A0C7CC">
      <w:start w:val="1"/>
      <w:numFmt w:val="bullet"/>
      <w:lvlText w:val="o"/>
      <w:lvlJc w:val="left"/>
      <w:pPr>
        <w:ind w:left="5760" w:hanging="360"/>
      </w:pPr>
      <w:rPr>
        <w:rFonts w:ascii="Courier New" w:hAnsi="Courier New" w:hint="default"/>
      </w:rPr>
    </w:lvl>
    <w:lvl w:ilvl="8" w:tplc="781C3C52">
      <w:start w:val="1"/>
      <w:numFmt w:val="bullet"/>
      <w:lvlText w:val=""/>
      <w:lvlJc w:val="left"/>
      <w:pPr>
        <w:ind w:left="6480" w:hanging="360"/>
      </w:pPr>
      <w:rPr>
        <w:rFonts w:ascii="Wingdings" w:hAnsi="Wingdings" w:hint="default"/>
      </w:rPr>
    </w:lvl>
  </w:abstractNum>
  <w:abstractNum w:abstractNumId="3" w15:restartNumberingAfterBreak="0">
    <w:nsid w:val="243E08B2"/>
    <w:multiLevelType w:val="hybridMultilevel"/>
    <w:tmpl w:val="2660BD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E553B1"/>
    <w:multiLevelType w:val="hybridMultilevel"/>
    <w:tmpl w:val="58EA5E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6" w15:restartNumberingAfterBreak="0">
    <w:nsid w:val="423F39DC"/>
    <w:multiLevelType w:val="hybridMultilevel"/>
    <w:tmpl w:val="F428463E"/>
    <w:lvl w:ilvl="0" w:tplc="5E30F368">
      <w:start w:val="2021"/>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8" w15:restartNumberingAfterBreak="0">
    <w:nsid w:val="50577014"/>
    <w:multiLevelType w:val="hybridMultilevel"/>
    <w:tmpl w:val="6772E7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1741453"/>
    <w:multiLevelType w:val="hybridMultilevel"/>
    <w:tmpl w:val="7AA6CF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604CFD"/>
    <w:multiLevelType w:val="hybridMultilevel"/>
    <w:tmpl w:val="6AB2CEF8"/>
    <w:lvl w:ilvl="0" w:tplc="5E30F368">
      <w:start w:val="2021"/>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AEB2DE3"/>
    <w:multiLevelType w:val="hybridMultilevel"/>
    <w:tmpl w:val="FC944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13" w15:restartNumberingAfterBreak="0">
    <w:nsid w:val="7A6557BD"/>
    <w:multiLevelType w:val="multilevel"/>
    <w:tmpl w:val="47A4D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C8B2BA7"/>
    <w:multiLevelType w:val="hybridMultilevel"/>
    <w:tmpl w:val="104692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7"/>
  </w:num>
  <w:num w:numId="3">
    <w:abstractNumId w:val="12"/>
  </w:num>
  <w:num w:numId="4">
    <w:abstractNumId w:val="5"/>
  </w:num>
  <w:num w:numId="5">
    <w:abstractNumId w:val="1"/>
  </w:num>
  <w:num w:numId="6">
    <w:abstractNumId w:val="9"/>
  </w:num>
  <w:num w:numId="7">
    <w:abstractNumId w:val="13"/>
  </w:num>
  <w:num w:numId="8">
    <w:abstractNumId w:val="14"/>
  </w:num>
  <w:num w:numId="9">
    <w:abstractNumId w:val="11"/>
  </w:num>
  <w:num w:numId="10">
    <w:abstractNumId w:val="10"/>
  </w:num>
  <w:num w:numId="11">
    <w:abstractNumId w:val="0"/>
  </w:num>
  <w:num w:numId="12">
    <w:abstractNumId w:val="4"/>
  </w:num>
  <w:num w:numId="13">
    <w:abstractNumId w:val="8"/>
  </w:num>
  <w:num w:numId="14">
    <w:abstractNumId w:val="3"/>
  </w:num>
  <w:num w:numId="15">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245"/>
    <w:rsid w:val="000045B8"/>
    <w:rsid w:val="00005B1C"/>
    <w:rsid w:val="00016570"/>
    <w:rsid w:val="000205E8"/>
    <w:rsid w:val="00020EEC"/>
    <w:rsid w:val="00025650"/>
    <w:rsid w:val="00025B7A"/>
    <w:rsid w:val="00026FAB"/>
    <w:rsid w:val="00027B1F"/>
    <w:rsid w:val="0003088B"/>
    <w:rsid w:val="000325D9"/>
    <w:rsid w:val="00036AA0"/>
    <w:rsid w:val="000372B2"/>
    <w:rsid w:val="0004079F"/>
    <w:rsid w:val="0004471D"/>
    <w:rsid w:val="00045B87"/>
    <w:rsid w:val="00045C07"/>
    <w:rsid w:val="00055D43"/>
    <w:rsid w:val="00056FAC"/>
    <w:rsid w:val="00057751"/>
    <w:rsid w:val="00062E39"/>
    <w:rsid w:val="000757E2"/>
    <w:rsid w:val="00080E58"/>
    <w:rsid w:val="00083D99"/>
    <w:rsid w:val="00084EA6"/>
    <w:rsid w:val="00085699"/>
    <w:rsid w:val="00086341"/>
    <w:rsid w:val="000874B1"/>
    <w:rsid w:val="00087891"/>
    <w:rsid w:val="00091CC4"/>
    <w:rsid w:val="00091F52"/>
    <w:rsid w:val="00092970"/>
    <w:rsid w:val="00092BC7"/>
    <w:rsid w:val="00093720"/>
    <w:rsid w:val="000938E6"/>
    <w:rsid w:val="00093B3C"/>
    <w:rsid w:val="0009488C"/>
    <w:rsid w:val="00095C1B"/>
    <w:rsid w:val="00096DEA"/>
    <w:rsid w:val="000976E2"/>
    <w:rsid w:val="000A4240"/>
    <w:rsid w:val="000A469A"/>
    <w:rsid w:val="000B1E96"/>
    <w:rsid w:val="000C378F"/>
    <w:rsid w:val="000C6892"/>
    <w:rsid w:val="000C6FFE"/>
    <w:rsid w:val="000D0BB6"/>
    <w:rsid w:val="000E26B0"/>
    <w:rsid w:val="000E69BF"/>
    <w:rsid w:val="000F1599"/>
    <w:rsid w:val="000F1769"/>
    <w:rsid w:val="000F309F"/>
    <w:rsid w:val="000F6196"/>
    <w:rsid w:val="000F7ECD"/>
    <w:rsid w:val="00102294"/>
    <w:rsid w:val="00102E64"/>
    <w:rsid w:val="0010312C"/>
    <w:rsid w:val="00106DC7"/>
    <w:rsid w:val="0011237C"/>
    <w:rsid w:val="00112391"/>
    <w:rsid w:val="00114C3A"/>
    <w:rsid w:val="00114F52"/>
    <w:rsid w:val="00117AA4"/>
    <w:rsid w:val="001201CA"/>
    <w:rsid w:val="0012135C"/>
    <w:rsid w:val="001259B5"/>
    <w:rsid w:val="001347F8"/>
    <w:rsid w:val="00137BB5"/>
    <w:rsid w:val="00137D00"/>
    <w:rsid w:val="00137E05"/>
    <w:rsid w:val="001447F6"/>
    <w:rsid w:val="00145D39"/>
    <w:rsid w:val="001478C6"/>
    <w:rsid w:val="00147DE3"/>
    <w:rsid w:val="00150794"/>
    <w:rsid w:val="001513AE"/>
    <w:rsid w:val="00157AAA"/>
    <w:rsid w:val="001608C4"/>
    <w:rsid w:val="00171418"/>
    <w:rsid w:val="00190913"/>
    <w:rsid w:val="001961C2"/>
    <w:rsid w:val="001961CF"/>
    <w:rsid w:val="001A4016"/>
    <w:rsid w:val="001A59BB"/>
    <w:rsid w:val="001A6A51"/>
    <w:rsid w:val="001A79C4"/>
    <w:rsid w:val="001B1B78"/>
    <w:rsid w:val="001B331A"/>
    <w:rsid w:val="001B6B6F"/>
    <w:rsid w:val="001B7D04"/>
    <w:rsid w:val="001C0E74"/>
    <w:rsid w:val="001C2F1E"/>
    <w:rsid w:val="001C321F"/>
    <w:rsid w:val="001C4F72"/>
    <w:rsid w:val="001C6CEC"/>
    <w:rsid w:val="001D21CE"/>
    <w:rsid w:val="001D229F"/>
    <w:rsid w:val="001D6162"/>
    <w:rsid w:val="001E6EDE"/>
    <w:rsid w:val="001E7592"/>
    <w:rsid w:val="001F3878"/>
    <w:rsid w:val="001F4552"/>
    <w:rsid w:val="002019EB"/>
    <w:rsid w:val="002030F2"/>
    <w:rsid w:val="0020371A"/>
    <w:rsid w:val="00203D36"/>
    <w:rsid w:val="00204E6D"/>
    <w:rsid w:val="00205051"/>
    <w:rsid w:val="00206070"/>
    <w:rsid w:val="00211F65"/>
    <w:rsid w:val="0022001B"/>
    <w:rsid w:val="00220D06"/>
    <w:rsid w:val="002219BA"/>
    <w:rsid w:val="002246A0"/>
    <w:rsid w:val="00224AF9"/>
    <w:rsid w:val="00230439"/>
    <w:rsid w:val="0023052E"/>
    <w:rsid w:val="0023418F"/>
    <w:rsid w:val="00235176"/>
    <w:rsid w:val="00236061"/>
    <w:rsid w:val="00236FF7"/>
    <w:rsid w:val="0024100E"/>
    <w:rsid w:val="002414D1"/>
    <w:rsid w:val="00241C1B"/>
    <w:rsid w:val="0024288B"/>
    <w:rsid w:val="00243D0F"/>
    <w:rsid w:val="00244934"/>
    <w:rsid w:val="00255D8E"/>
    <w:rsid w:val="00260CE8"/>
    <w:rsid w:val="00263BBC"/>
    <w:rsid w:val="00263C83"/>
    <w:rsid w:val="002657E9"/>
    <w:rsid w:val="0026665E"/>
    <w:rsid w:val="00267B4B"/>
    <w:rsid w:val="002708A8"/>
    <w:rsid w:val="00270EEB"/>
    <w:rsid w:val="0027147E"/>
    <w:rsid w:val="00274DE8"/>
    <w:rsid w:val="002761F4"/>
    <w:rsid w:val="002775E1"/>
    <w:rsid w:val="00277979"/>
    <w:rsid w:val="002808EB"/>
    <w:rsid w:val="0028095D"/>
    <w:rsid w:val="00281705"/>
    <w:rsid w:val="00291ADD"/>
    <w:rsid w:val="00292143"/>
    <w:rsid w:val="00294868"/>
    <w:rsid w:val="00295CA1"/>
    <w:rsid w:val="002A291A"/>
    <w:rsid w:val="002A5604"/>
    <w:rsid w:val="002B1701"/>
    <w:rsid w:val="002B1736"/>
    <w:rsid w:val="002B23C3"/>
    <w:rsid w:val="002B2518"/>
    <w:rsid w:val="002B443A"/>
    <w:rsid w:val="002B5B35"/>
    <w:rsid w:val="002C256A"/>
    <w:rsid w:val="002C2DED"/>
    <w:rsid w:val="002C46B8"/>
    <w:rsid w:val="002C496D"/>
    <w:rsid w:val="002D05EB"/>
    <w:rsid w:val="002D2F29"/>
    <w:rsid w:val="002D2FD3"/>
    <w:rsid w:val="002E0092"/>
    <w:rsid w:val="002E7017"/>
    <w:rsid w:val="002F1659"/>
    <w:rsid w:val="002F2807"/>
    <w:rsid w:val="002F32C8"/>
    <w:rsid w:val="002F3701"/>
    <w:rsid w:val="002F430E"/>
    <w:rsid w:val="002F4F6E"/>
    <w:rsid w:val="003015C3"/>
    <w:rsid w:val="00301D43"/>
    <w:rsid w:val="0030698D"/>
    <w:rsid w:val="00310A29"/>
    <w:rsid w:val="0031350A"/>
    <w:rsid w:val="0031569E"/>
    <w:rsid w:val="00316815"/>
    <w:rsid w:val="003168CA"/>
    <w:rsid w:val="00321255"/>
    <w:rsid w:val="00322231"/>
    <w:rsid w:val="0032230D"/>
    <w:rsid w:val="00322A0B"/>
    <w:rsid w:val="00330E3D"/>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867C2"/>
    <w:rsid w:val="00390074"/>
    <w:rsid w:val="0039198E"/>
    <w:rsid w:val="003921E8"/>
    <w:rsid w:val="003951A8"/>
    <w:rsid w:val="00396005"/>
    <w:rsid w:val="0039762B"/>
    <w:rsid w:val="003A0C37"/>
    <w:rsid w:val="003A1B6B"/>
    <w:rsid w:val="003A2F82"/>
    <w:rsid w:val="003A46C0"/>
    <w:rsid w:val="003A600E"/>
    <w:rsid w:val="003A6513"/>
    <w:rsid w:val="003B16C7"/>
    <w:rsid w:val="003B69A5"/>
    <w:rsid w:val="003C0021"/>
    <w:rsid w:val="003C0FC1"/>
    <w:rsid w:val="003C19F1"/>
    <w:rsid w:val="003C4186"/>
    <w:rsid w:val="003C458C"/>
    <w:rsid w:val="003C6185"/>
    <w:rsid w:val="003D0D2D"/>
    <w:rsid w:val="003D4710"/>
    <w:rsid w:val="003D4F47"/>
    <w:rsid w:val="003E16D7"/>
    <w:rsid w:val="003E197E"/>
    <w:rsid w:val="003E3323"/>
    <w:rsid w:val="004046F0"/>
    <w:rsid w:val="0040668F"/>
    <w:rsid w:val="0041023B"/>
    <w:rsid w:val="00412677"/>
    <w:rsid w:val="00415BED"/>
    <w:rsid w:val="00417925"/>
    <w:rsid w:val="00433C9C"/>
    <w:rsid w:val="004348AE"/>
    <w:rsid w:val="004376C0"/>
    <w:rsid w:val="0044115F"/>
    <w:rsid w:val="0044223A"/>
    <w:rsid w:val="004442C4"/>
    <w:rsid w:val="00446792"/>
    <w:rsid w:val="00446F80"/>
    <w:rsid w:val="00450C83"/>
    <w:rsid w:val="004515D9"/>
    <w:rsid w:val="00451851"/>
    <w:rsid w:val="00453343"/>
    <w:rsid w:val="00456FBE"/>
    <w:rsid w:val="00460436"/>
    <w:rsid w:val="004608B9"/>
    <w:rsid w:val="00460ADB"/>
    <w:rsid w:val="004650FD"/>
    <w:rsid w:val="00465947"/>
    <w:rsid w:val="004677F7"/>
    <w:rsid w:val="00470BB1"/>
    <w:rsid w:val="004718F7"/>
    <w:rsid w:val="00473153"/>
    <w:rsid w:val="004743AF"/>
    <w:rsid w:val="00482C17"/>
    <w:rsid w:val="004911B4"/>
    <w:rsid w:val="0049196A"/>
    <w:rsid w:val="004923DA"/>
    <w:rsid w:val="00493434"/>
    <w:rsid w:val="004962F9"/>
    <w:rsid w:val="004968E2"/>
    <w:rsid w:val="004A1009"/>
    <w:rsid w:val="004A2A49"/>
    <w:rsid w:val="004B38E7"/>
    <w:rsid w:val="004B4DA1"/>
    <w:rsid w:val="004B600B"/>
    <w:rsid w:val="004B6822"/>
    <w:rsid w:val="004B69F6"/>
    <w:rsid w:val="004C2D3A"/>
    <w:rsid w:val="004D03C4"/>
    <w:rsid w:val="004D0BF1"/>
    <w:rsid w:val="004D24D2"/>
    <w:rsid w:val="004D35A4"/>
    <w:rsid w:val="004D445F"/>
    <w:rsid w:val="004D44BC"/>
    <w:rsid w:val="004E087B"/>
    <w:rsid w:val="004E0EC4"/>
    <w:rsid w:val="004E3730"/>
    <w:rsid w:val="004E44A4"/>
    <w:rsid w:val="004E7B8B"/>
    <w:rsid w:val="004E7BDD"/>
    <w:rsid w:val="004F1E21"/>
    <w:rsid w:val="004F740D"/>
    <w:rsid w:val="004F7B8F"/>
    <w:rsid w:val="00500748"/>
    <w:rsid w:val="005011D6"/>
    <w:rsid w:val="0050167A"/>
    <w:rsid w:val="005042F1"/>
    <w:rsid w:val="005066A5"/>
    <w:rsid w:val="00511644"/>
    <w:rsid w:val="00512D77"/>
    <w:rsid w:val="00513C7D"/>
    <w:rsid w:val="005169D1"/>
    <w:rsid w:val="00520400"/>
    <w:rsid w:val="00521123"/>
    <w:rsid w:val="00521221"/>
    <w:rsid w:val="005306A6"/>
    <w:rsid w:val="00534A02"/>
    <w:rsid w:val="00534EBB"/>
    <w:rsid w:val="00536FA9"/>
    <w:rsid w:val="005414F4"/>
    <w:rsid w:val="00546187"/>
    <w:rsid w:val="005463F1"/>
    <w:rsid w:val="0054745B"/>
    <w:rsid w:val="005534F2"/>
    <w:rsid w:val="00557D77"/>
    <w:rsid w:val="00561024"/>
    <w:rsid w:val="00562EAA"/>
    <w:rsid w:val="00563B58"/>
    <w:rsid w:val="005640C4"/>
    <w:rsid w:val="00564C53"/>
    <w:rsid w:val="005656C1"/>
    <w:rsid w:val="0056684C"/>
    <w:rsid w:val="00571403"/>
    <w:rsid w:val="00574A0C"/>
    <w:rsid w:val="00576E4C"/>
    <w:rsid w:val="0057780F"/>
    <w:rsid w:val="00581E0A"/>
    <w:rsid w:val="00586D89"/>
    <w:rsid w:val="005916B8"/>
    <w:rsid w:val="005A1B4C"/>
    <w:rsid w:val="005A1BA3"/>
    <w:rsid w:val="005A545C"/>
    <w:rsid w:val="005B1CF8"/>
    <w:rsid w:val="005C1567"/>
    <w:rsid w:val="005C379B"/>
    <w:rsid w:val="005C6289"/>
    <w:rsid w:val="005C6CE5"/>
    <w:rsid w:val="005D2A9A"/>
    <w:rsid w:val="005D3F07"/>
    <w:rsid w:val="005D417F"/>
    <w:rsid w:val="005D583E"/>
    <w:rsid w:val="005E13EA"/>
    <w:rsid w:val="005E3DC7"/>
    <w:rsid w:val="005E53BD"/>
    <w:rsid w:val="005E790E"/>
    <w:rsid w:val="005F44A9"/>
    <w:rsid w:val="005F7B1C"/>
    <w:rsid w:val="00601222"/>
    <w:rsid w:val="00604BF7"/>
    <w:rsid w:val="006059DA"/>
    <w:rsid w:val="00606E27"/>
    <w:rsid w:val="006108C9"/>
    <w:rsid w:val="00613947"/>
    <w:rsid w:val="00615C7E"/>
    <w:rsid w:val="0062158D"/>
    <w:rsid w:val="00623AF8"/>
    <w:rsid w:val="006245FE"/>
    <w:rsid w:val="00625ED8"/>
    <w:rsid w:val="00630F39"/>
    <w:rsid w:val="006326D1"/>
    <w:rsid w:val="00632E0A"/>
    <w:rsid w:val="00633165"/>
    <w:rsid w:val="00636B6C"/>
    <w:rsid w:val="006447DE"/>
    <w:rsid w:val="00650CE9"/>
    <w:rsid w:val="0065276E"/>
    <w:rsid w:val="00653098"/>
    <w:rsid w:val="0065404D"/>
    <w:rsid w:val="00654329"/>
    <w:rsid w:val="00654CEC"/>
    <w:rsid w:val="00655507"/>
    <w:rsid w:val="00656D91"/>
    <w:rsid w:val="006712A7"/>
    <w:rsid w:val="006733CC"/>
    <w:rsid w:val="00674FC2"/>
    <w:rsid w:val="00675D71"/>
    <w:rsid w:val="00677E42"/>
    <w:rsid w:val="00682334"/>
    <w:rsid w:val="00683A75"/>
    <w:rsid w:val="00684B16"/>
    <w:rsid w:val="00686DC7"/>
    <w:rsid w:val="00690C40"/>
    <w:rsid w:val="00694C00"/>
    <w:rsid w:val="00696F65"/>
    <w:rsid w:val="006A7A6D"/>
    <w:rsid w:val="006B0AA2"/>
    <w:rsid w:val="006B5E67"/>
    <w:rsid w:val="006B7A02"/>
    <w:rsid w:val="006BE8E5"/>
    <w:rsid w:val="006C23A4"/>
    <w:rsid w:val="006C2EB5"/>
    <w:rsid w:val="006C3261"/>
    <w:rsid w:val="006C45D4"/>
    <w:rsid w:val="006D18A3"/>
    <w:rsid w:val="006D5970"/>
    <w:rsid w:val="006E481E"/>
    <w:rsid w:val="006E795F"/>
    <w:rsid w:val="0070001D"/>
    <w:rsid w:val="00700249"/>
    <w:rsid w:val="00700F8B"/>
    <w:rsid w:val="00702C3E"/>
    <w:rsid w:val="0070604C"/>
    <w:rsid w:val="007069CD"/>
    <w:rsid w:val="007110E6"/>
    <w:rsid w:val="00711A70"/>
    <w:rsid w:val="00712E6F"/>
    <w:rsid w:val="00712E90"/>
    <w:rsid w:val="00713B7E"/>
    <w:rsid w:val="00715200"/>
    <w:rsid w:val="00716CDB"/>
    <w:rsid w:val="007204AE"/>
    <w:rsid w:val="007252AC"/>
    <w:rsid w:val="0072537B"/>
    <w:rsid w:val="0072678F"/>
    <w:rsid w:val="00727AB7"/>
    <w:rsid w:val="00727C4C"/>
    <w:rsid w:val="00734809"/>
    <w:rsid w:val="007406E1"/>
    <w:rsid w:val="00743E40"/>
    <w:rsid w:val="0074661B"/>
    <w:rsid w:val="00751263"/>
    <w:rsid w:val="0075704F"/>
    <w:rsid w:val="00763AB3"/>
    <w:rsid w:val="00763B2D"/>
    <w:rsid w:val="007703DC"/>
    <w:rsid w:val="00772924"/>
    <w:rsid w:val="007813EC"/>
    <w:rsid w:val="00784EC4"/>
    <w:rsid w:val="007872F2"/>
    <w:rsid w:val="007874BC"/>
    <w:rsid w:val="007908E0"/>
    <w:rsid w:val="00793EB3"/>
    <w:rsid w:val="00794205"/>
    <w:rsid w:val="00797012"/>
    <w:rsid w:val="007A1F1A"/>
    <w:rsid w:val="007A1F6A"/>
    <w:rsid w:val="007A49A3"/>
    <w:rsid w:val="007B0DE3"/>
    <w:rsid w:val="007B491F"/>
    <w:rsid w:val="007B5CB2"/>
    <w:rsid w:val="007B7191"/>
    <w:rsid w:val="007C1634"/>
    <w:rsid w:val="007C1D94"/>
    <w:rsid w:val="007C2879"/>
    <w:rsid w:val="007C373C"/>
    <w:rsid w:val="007C4853"/>
    <w:rsid w:val="007C6A87"/>
    <w:rsid w:val="007C705D"/>
    <w:rsid w:val="007D0A07"/>
    <w:rsid w:val="007D0C96"/>
    <w:rsid w:val="007D133D"/>
    <w:rsid w:val="007D3EB4"/>
    <w:rsid w:val="007D3F16"/>
    <w:rsid w:val="007D78CC"/>
    <w:rsid w:val="007E2846"/>
    <w:rsid w:val="007E4FC2"/>
    <w:rsid w:val="007F3F7E"/>
    <w:rsid w:val="007F5497"/>
    <w:rsid w:val="007F5CE2"/>
    <w:rsid w:val="007F68BF"/>
    <w:rsid w:val="00813CEC"/>
    <w:rsid w:val="0081534C"/>
    <w:rsid w:val="008171E4"/>
    <w:rsid w:val="008208EA"/>
    <w:rsid w:val="00824E67"/>
    <w:rsid w:val="00824FD9"/>
    <w:rsid w:val="00825A64"/>
    <w:rsid w:val="00826F48"/>
    <w:rsid w:val="008308AE"/>
    <w:rsid w:val="008310A7"/>
    <w:rsid w:val="0083166E"/>
    <w:rsid w:val="00831DC3"/>
    <w:rsid w:val="008322C7"/>
    <w:rsid w:val="00834F1D"/>
    <w:rsid w:val="00836FEC"/>
    <w:rsid w:val="008403FD"/>
    <w:rsid w:val="0084149B"/>
    <w:rsid w:val="00841F9D"/>
    <w:rsid w:val="008420E1"/>
    <w:rsid w:val="00843D58"/>
    <w:rsid w:val="00843EBA"/>
    <w:rsid w:val="008448B7"/>
    <w:rsid w:val="00844D98"/>
    <w:rsid w:val="00846D84"/>
    <w:rsid w:val="0085230E"/>
    <w:rsid w:val="0085355E"/>
    <w:rsid w:val="008550A1"/>
    <w:rsid w:val="00855AB1"/>
    <w:rsid w:val="00861035"/>
    <w:rsid w:val="00861038"/>
    <w:rsid w:val="00865008"/>
    <w:rsid w:val="008665C1"/>
    <w:rsid w:val="00866B50"/>
    <w:rsid w:val="00867EAB"/>
    <w:rsid w:val="008708F1"/>
    <w:rsid w:val="00880539"/>
    <w:rsid w:val="008859E8"/>
    <w:rsid w:val="0088737B"/>
    <w:rsid w:val="00887C7B"/>
    <w:rsid w:val="008925D9"/>
    <w:rsid w:val="00892716"/>
    <w:rsid w:val="00893067"/>
    <w:rsid w:val="008933DE"/>
    <w:rsid w:val="00894509"/>
    <w:rsid w:val="00895FCE"/>
    <w:rsid w:val="00897F3E"/>
    <w:rsid w:val="008A1BA8"/>
    <w:rsid w:val="008A21B4"/>
    <w:rsid w:val="008A4576"/>
    <w:rsid w:val="008B0707"/>
    <w:rsid w:val="008B07DE"/>
    <w:rsid w:val="008B28E7"/>
    <w:rsid w:val="008C14C7"/>
    <w:rsid w:val="008C18F9"/>
    <w:rsid w:val="008C2264"/>
    <w:rsid w:val="008C2FFB"/>
    <w:rsid w:val="008C6EEA"/>
    <w:rsid w:val="008D5813"/>
    <w:rsid w:val="008D634E"/>
    <w:rsid w:val="008D778A"/>
    <w:rsid w:val="008E7318"/>
    <w:rsid w:val="008F22BD"/>
    <w:rsid w:val="008F2499"/>
    <w:rsid w:val="008F4656"/>
    <w:rsid w:val="008F46CC"/>
    <w:rsid w:val="008F7CDC"/>
    <w:rsid w:val="009079BD"/>
    <w:rsid w:val="00912A36"/>
    <w:rsid w:val="00912BD9"/>
    <w:rsid w:val="00915D86"/>
    <w:rsid w:val="009162FD"/>
    <w:rsid w:val="00920E5B"/>
    <w:rsid w:val="00926436"/>
    <w:rsid w:val="0093018C"/>
    <w:rsid w:val="00930E3E"/>
    <w:rsid w:val="00932CCA"/>
    <w:rsid w:val="00945DFA"/>
    <w:rsid w:val="00953E15"/>
    <w:rsid w:val="009544C0"/>
    <w:rsid w:val="00954FA4"/>
    <w:rsid w:val="00955362"/>
    <w:rsid w:val="009564FA"/>
    <w:rsid w:val="00956AE9"/>
    <w:rsid w:val="00961841"/>
    <w:rsid w:val="00964CC6"/>
    <w:rsid w:val="00967376"/>
    <w:rsid w:val="00991FDA"/>
    <w:rsid w:val="009927A1"/>
    <w:rsid w:val="0099774D"/>
    <w:rsid w:val="009A2EAF"/>
    <w:rsid w:val="009A5F3B"/>
    <w:rsid w:val="009B0B61"/>
    <w:rsid w:val="009B232F"/>
    <w:rsid w:val="009B28C0"/>
    <w:rsid w:val="009B64EE"/>
    <w:rsid w:val="009B7136"/>
    <w:rsid w:val="009B7806"/>
    <w:rsid w:val="009C3AC2"/>
    <w:rsid w:val="009D2D26"/>
    <w:rsid w:val="009D4365"/>
    <w:rsid w:val="009D4E3B"/>
    <w:rsid w:val="009D7BC9"/>
    <w:rsid w:val="009E0C5A"/>
    <w:rsid w:val="009E1982"/>
    <w:rsid w:val="009E4D2C"/>
    <w:rsid w:val="009E528E"/>
    <w:rsid w:val="009E7DE8"/>
    <w:rsid w:val="009F0978"/>
    <w:rsid w:val="009F3AEC"/>
    <w:rsid w:val="009F71FC"/>
    <w:rsid w:val="00A00081"/>
    <w:rsid w:val="00A015F7"/>
    <w:rsid w:val="00A101BA"/>
    <w:rsid w:val="00A10D56"/>
    <w:rsid w:val="00A12AAE"/>
    <w:rsid w:val="00A13BB2"/>
    <w:rsid w:val="00A159DB"/>
    <w:rsid w:val="00A16DD1"/>
    <w:rsid w:val="00A22441"/>
    <w:rsid w:val="00A23F3B"/>
    <w:rsid w:val="00A24406"/>
    <w:rsid w:val="00A249D2"/>
    <w:rsid w:val="00A25F64"/>
    <w:rsid w:val="00A27CC2"/>
    <w:rsid w:val="00A3221B"/>
    <w:rsid w:val="00A3273B"/>
    <w:rsid w:val="00A40CA8"/>
    <w:rsid w:val="00A40ED6"/>
    <w:rsid w:val="00A46575"/>
    <w:rsid w:val="00A470EE"/>
    <w:rsid w:val="00A47621"/>
    <w:rsid w:val="00A479CD"/>
    <w:rsid w:val="00A50CFC"/>
    <w:rsid w:val="00A54D67"/>
    <w:rsid w:val="00A55A3F"/>
    <w:rsid w:val="00A56907"/>
    <w:rsid w:val="00A56BC4"/>
    <w:rsid w:val="00A652F6"/>
    <w:rsid w:val="00A728BF"/>
    <w:rsid w:val="00A72CE9"/>
    <w:rsid w:val="00A732EA"/>
    <w:rsid w:val="00A7489E"/>
    <w:rsid w:val="00A8015F"/>
    <w:rsid w:val="00A80BD2"/>
    <w:rsid w:val="00A85039"/>
    <w:rsid w:val="00A851F7"/>
    <w:rsid w:val="00A906AA"/>
    <w:rsid w:val="00A90F3B"/>
    <w:rsid w:val="00A94C5E"/>
    <w:rsid w:val="00A94F54"/>
    <w:rsid w:val="00AA241A"/>
    <w:rsid w:val="00AA252C"/>
    <w:rsid w:val="00AA666E"/>
    <w:rsid w:val="00AA79A9"/>
    <w:rsid w:val="00AB5518"/>
    <w:rsid w:val="00AC01D4"/>
    <w:rsid w:val="00AC4A04"/>
    <w:rsid w:val="00AD0340"/>
    <w:rsid w:val="00AD0443"/>
    <w:rsid w:val="00AD336F"/>
    <w:rsid w:val="00AD3550"/>
    <w:rsid w:val="00AD4DB4"/>
    <w:rsid w:val="00AE2564"/>
    <w:rsid w:val="00AE2FA7"/>
    <w:rsid w:val="00AE301F"/>
    <w:rsid w:val="00AE3302"/>
    <w:rsid w:val="00AE6862"/>
    <w:rsid w:val="00AE7077"/>
    <w:rsid w:val="00AF43CA"/>
    <w:rsid w:val="00AF61C2"/>
    <w:rsid w:val="00AF6CC6"/>
    <w:rsid w:val="00B011CD"/>
    <w:rsid w:val="00B015A4"/>
    <w:rsid w:val="00B0296A"/>
    <w:rsid w:val="00B12295"/>
    <w:rsid w:val="00B137BE"/>
    <w:rsid w:val="00B17FA0"/>
    <w:rsid w:val="00B24344"/>
    <w:rsid w:val="00B26769"/>
    <w:rsid w:val="00B26D72"/>
    <w:rsid w:val="00B31C91"/>
    <w:rsid w:val="00B3747F"/>
    <w:rsid w:val="00B43194"/>
    <w:rsid w:val="00B47734"/>
    <w:rsid w:val="00B50B12"/>
    <w:rsid w:val="00B50FBA"/>
    <w:rsid w:val="00B558EB"/>
    <w:rsid w:val="00B577D3"/>
    <w:rsid w:val="00B60466"/>
    <w:rsid w:val="00B64948"/>
    <w:rsid w:val="00B6548F"/>
    <w:rsid w:val="00B660C8"/>
    <w:rsid w:val="00B714AB"/>
    <w:rsid w:val="00B738ED"/>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B735B"/>
    <w:rsid w:val="00BC0401"/>
    <w:rsid w:val="00BC04FA"/>
    <w:rsid w:val="00BC1C22"/>
    <w:rsid w:val="00BC460B"/>
    <w:rsid w:val="00BC5725"/>
    <w:rsid w:val="00BD30B1"/>
    <w:rsid w:val="00BD43BB"/>
    <w:rsid w:val="00BD59B9"/>
    <w:rsid w:val="00BE017E"/>
    <w:rsid w:val="00BE0F7B"/>
    <w:rsid w:val="00BE10C2"/>
    <w:rsid w:val="00BF08BE"/>
    <w:rsid w:val="00BF5399"/>
    <w:rsid w:val="00C01942"/>
    <w:rsid w:val="00C01D14"/>
    <w:rsid w:val="00C025B4"/>
    <w:rsid w:val="00C06A18"/>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714CE"/>
    <w:rsid w:val="00C75DB6"/>
    <w:rsid w:val="00C8089F"/>
    <w:rsid w:val="00C836CC"/>
    <w:rsid w:val="00C85C68"/>
    <w:rsid w:val="00C86036"/>
    <w:rsid w:val="00C87A74"/>
    <w:rsid w:val="00C90A71"/>
    <w:rsid w:val="00C91574"/>
    <w:rsid w:val="00C91BC2"/>
    <w:rsid w:val="00C92C71"/>
    <w:rsid w:val="00C93F8F"/>
    <w:rsid w:val="00C947EC"/>
    <w:rsid w:val="00CA2745"/>
    <w:rsid w:val="00CA3593"/>
    <w:rsid w:val="00CA7F4F"/>
    <w:rsid w:val="00CB258E"/>
    <w:rsid w:val="00CB3C8F"/>
    <w:rsid w:val="00CB6CAF"/>
    <w:rsid w:val="00CB75CE"/>
    <w:rsid w:val="00CC02F1"/>
    <w:rsid w:val="00CC11A6"/>
    <w:rsid w:val="00CC135E"/>
    <w:rsid w:val="00CC2F8D"/>
    <w:rsid w:val="00CC37D4"/>
    <w:rsid w:val="00CD5D3F"/>
    <w:rsid w:val="00CE7C1A"/>
    <w:rsid w:val="00CF1E90"/>
    <w:rsid w:val="00CF3DB3"/>
    <w:rsid w:val="00D014CA"/>
    <w:rsid w:val="00D052BC"/>
    <w:rsid w:val="00D07026"/>
    <w:rsid w:val="00D11C62"/>
    <w:rsid w:val="00D22C8F"/>
    <w:rsid w:val="00D33491"/>
    <w:rsid w:val="00D33D34"/>
    <w:rsid w:val="00D44F8E"/>
    <w:rsid w:val="00D44FD0"/>
    <w:rsid w:val="00D5733C"/>
    <w:rsid w:val="00D607EF"/>
    <w:rsid w:val="00D60F88"/>
    <w:rsid w:val="00D625E7"/>
    <w:rsid w:val="00D646BD"/>
    <w:rsid w:val="00D70111"/>
    <w:rsid w:val="00D70239"/>
    <w:rsid w:val="00D71201"/>
    <w:rsid w:val="00D720C7"/>
    <w:rsid w:val="00D73A26"/>
    <w:rsid w:val="00D77A04"/>
    <w:rsid w:val="00D81D06"/>
    <w:rsid w:val="00D82B10"/>
    <w:rsid w:val="00D8652C"/>
    <w:rsid w:val="00D876E6"/>
    <w:rsid w:val="00D977BA"/>
    <w:rsid w:val="00DA1025"/>
    <w:rsid w:val="00DA22EC"/>
    <w:rsid w:val="00DA53BB"/>
    <w:rsid w:val="00DA5860"/>
    <w:rsid w:val="00DB2767"/>
    <w:rsid w:val="00DB2D58"/>
    <w:rsid w:val="00DC4729"/>
    <w:rsid w:val="00DE525E"/>
    <w:rsid w:val="00DE556F"/>
    <w:rsid w:val="00DE7A7B"/>
    <w:rsid w:val="00DF4CF5"/>
    <w:rsid w:val="00DF6493"/>
    <w:rsid w:val="00E03B6D"/>
    <w:rsid w:val="00E05663"/>
    <w:rsid w:val="00E17160"/>
    <w:rsid w:val="00E23329"/>
    <w:rsid w:val="00E27E98"/>
    <w:rsid w:val="00E34239"/>
    <w:rsid w:val="00E35BEC"/>
    <w:rsid w:val="00E40DF5"/>
    <w:rsid w:val="00E42902"/>
    <w:rsid w:val="00E46114"/>
    <w:rsid w:val="00E50821"/>
    <w:rsid w:val="00E50EF8"/>
    <w:rsid w:val="00E51F91"/>
    <w:rsid w:val="00E57B0A"/>
    <w:rsid w:val="00E600DE"/>
    <w:rsid w:val="00E6552C"/>
    <w:rsid w:val="00E7086E"/>
    <w:rsid w:val="00E7374A"/>
    <w:rsid w:val="00E73C41"/>
    <w:rsid w:val="00E7598F"/>
    <w:rsid w:val="00E76F60"/>
    <w:rsid w:val="00E818D2"/>
    <w:rsid w:val="00E81B08"/>
    <w:rsid w:val="00E83D90"/>
    <w:rsid w:val="00E83F28"/>
    <w:rsid w:val="00E83F91"/>
    <w:rsid w:val="00E860BE"/>
    <w:rsid w:val="00E9107A"/>
    <w:rsid w:val="00E91F62"/>
    <w:rsid w:val="00E929FD"/>
    <w:rsid w:val="00E92D00"/>
    <w:rsid w:val="00E93240"/>
    <w:rsid w:val="00E9479B"/>
    <w:rsid w:val="00EA2C56"/>
    <w:rsid w:val="00EA3875"/>
    <w:rsid w:val="00EA4D48"/>
    <w:rsid w:val="00EB00A8"/>
    <w:rsid w:val="00EB2173"/>
    <w:rsid w:val="00EB28DC"/>
    <w:rsid w:val="00EB3E2F"/>
    <w:rsid w:val="00EB62E6"/>
    <w:rsid w:val="00EC6A1D"/>
    <w:rsid w:val="00EC7925"/>
    <w:rsid w:val="00ED1B30"/>
    <w:rsid w:val="00ED250E"/>
    <w:rsid w:val="00ED37D6"/>
    <w:rsid w:val="00ED6535"/>
    <w:rsid w:val="00EE0AA3"/>
    <w:rsid w:val="00EE1AC1"/>
    <w:rsid w:val="00EE39D6"/>
    <w:rsid w:val="00EE413C"/>
    <w:rsid w:val="00EE52AD"/>
    <w:rsid w:val="00EF1A8D"/>
    <w:rsid w:val="00EF4D5A"/>
    <w:rsid w:val="00F004CD"/>
    <w:rsid w:val="00F01856"/>
    <w:rsid w:val="00F01F92"/>
    <w:rsid w:val="00F02452"/>
    <w:rsid w:val="00F10A08"/>
    <w:rsid w:val="00F139CF"/>
    <w:rsid w:val="00F22AC5"/>
    <w:rsid w:val="00F2448C"/>
    <w:rsid w:val="00F254D1"/>
    <w:rsid w:val="00F3131F"/>
    <w:rsid w:val="00F32B82"/>
    <w:rsid w:val="00F37C7F"/>
    <w:rsid w:val="00F4043E"/>
    <w:rsid w:val="00F40CB5"/>
    <w:rsid w:val="00F41BBC"/>
    <w:rsid w:val="00F43B32"/>
    <w:rsid w:val="00F43B9D"/>
    <w:rsid w:val="00F444F0"/>
    <w:rsid w:val="00F50590"/>
    <w:rsid w:val="00F50847"/>
    <w:rsid w:val="00F53F27"/>
    <w:rsid w:val="00F546D1"/>
    <w:rsid w:val="00F57B94"/>
    <w:rsid w:val="00F6513F"/>
    <w:rsid w:val="00F66272"/>
    <w:rsid w:val="00F709C0"/>
    <w:rsid w:val="00F71F14"/>
    <w:rsid w:val="00F72E16"/>
    <w:rsid w:val="00F925E6"/>
    <w:rsid w:val="00F927A1"/>
    <w:rsid w:val="00F92E4D"/>
    <w:rsid w:val="00F97079"/>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3381"/>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EB4CCD"/>
    <w:rsid w:val="06FA8588"/>
    <w:rsid w:val="07264EC5"/>
    <w:rsid w:val="07368445"/>
    <w:rsid w:val="084AFF89"/>
    <w:rsid w:val="0899974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AC8E37"/>
    <w:rsid w:val="35D1776A"/>
    <w:rsid w:val="36AB6200"/>
    <w:rsid w:val="36B5419C"/>
    <w:rsid w:val="36FDA7DE"/>
    <w:rsid w:val="37270D9E"/>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F02452"/>
    <w:rPr>
      <w:color w:val="605E5C"/>
      <w:shd w:val="clear" w:color="auto" w:fill="E1DFDD"/>
    </w:rPr>
  </w:style>
  <w:style w:type="character" w:styleId="Emphasis">
    <w:name w:val="Emphasis"/>
    <w:basedOn w:val="DefaultParagraphFont"/>
    <w:uiPriority w:val="20"/>
    <w:qFormat/>
    <w:rsid w:val="007A1F1A"/>
    <w:rPr>
      <w:i/>
      <w:iCs/>
    </w:rPr>
  </w:style>
  <w:style w:type="character" w:styleId="FollowedHyperlink">
    <w:name w:val="FollowedHyperlink"/>
    <w:basedOn w:val="DefaultParagraphFont"/>
    <w:uiPriority w:val="99"/>
    <w:semiHidden/>
    <w:unhideWhenUsed/>
    <w:rsid w:val="00267B4B"/>
    <w:rPr>
      <w:color w:val="954F72" w:themeColor="followedHyperlink"/>
      <w:u w:val="single"/>
    </w:rPr>
  </w:style>
  <w:style w:type="character" w:customStyle="1" w:styleId="show-for-sr">
    <w:name w:val="show-for-sr"/>
    <w:basedOn w:val="DefaultParagraphFont"/>
    <w:rsid w:val="000874B1"/>
  </w:style>
  <w:style w:type="character" w:customStyle="1" w:styleId="name">
    <w:name w:val="name"/>
    <w:basedOn w:val="DefaultParagraphFont"/>
    <w:rsid w:val="002F1659"/>
  </w:style>
  <w:style w:type="character" w:customStyle="1" w:styleId="surname">
    <w:name w:val="surname"/>
    <w:basedOn w:val="DefaultParagraphFont"/>
    <w:rsid w:val="002F1659"/>
  </w:style>
  <w:style w:type="character" w:customStyle="1" w:styleId="given-names">
    <w:name w:val="given-names"/>
    <w:basedOn w:val="DefaultParagraphFont"/>
    <w:rsid w:val="002F1659"/>
  </w:style>
  <w:style w:type="character" w:customStyle="1" w:styleId="year">
    <w:name w:val="year"/>
    <w:basedOn w:val="DefaultParagraphFont"/>
    <w:rsid w:val="002F1659"/>
  </w:style>
  <w:style w:type="character" w:customStyle="1" w:styleId="article-title">
    <w:name w:val="article-title"/>
    <w:basedOn w:val="DefaultParagraphFont"/>
    <w:rsid w:val="002F1659"/>
  </w:style>
  <w:style w:type="character" w:customStyle="1" w:styleId="source">
    <w:name w:val="source"/>
    <w:basedOn w:val="DefaultParagraphFont"/>
    <w:rsid w:val="002F1659"/>
  </w:style>
  <w:style w:type="character" w:customStyle="1" w:styleId="volume">
    <w:name w:val="volume"/>
    <w:basedOn w:val="DefaultParagraphFont"/>
    <w:rsid w:val="002F1659"/>
  </w:style>
  <w:style w:type="character" w:customStyle="1" w:styleId="issue">
    <w:name w:val="issue"/>
    <w:basedOn w:val="DefaultParagraphFont"/>
    <w:rsid w:val="002F1659"/>
  </w:style>
  <w:style w:type="character" w:customStyle="1" w:styleId="fpage">
    <w:name w:val="fpage"/>
    <w:basedOn w:val="DefaultParagraphFont"/>
    <w:rsid w:val="002F1659"/>
  </w:style>
  <w:style w:type="paragraph" w:styleId="NormalWeb">
    <w:name w:val="Normal (Web)"/>
    <w:basedOn w:val="Normal"/>
    <w:uiPriority w:val="99"/>
    <w:semiHidden/>
    <w:unhideWhenUsed/>
    <w:rsid w:val="00716CD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4D44B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16541130">
      <w:bodyDiv w:val="1"/>
      <w:marLeft w:val="0"/>
      <w:marRight w:val="0"/>
      <w:marTop w:val="0"/>
      <w:marBottom w:val="0"/>
      <w:divBdr>
        <w:top w:val="none" w:sz="0" w:space="0" w:color="auto"/>
        <w:left w:val="none" w:sz="0" w:space="0" w:color="auto"/>
        <w:bottom w:val="none" w:sz="0" w:space="0" w:color="auto"/>
        <w:right w:val="none" w:sz="0" w:space="0" w:color="auto"/>
      </w:divBdr>
      <w:divsChild>
        <w:div w:id="1530339500">
          <w:marLeft w:val="0"/>
          <w:marRight w:val="0"/>
          <w:marTop w:val="0"/>
          <w:marBottom w:val="0"/>
          <w:divBdr>
            <w:top w:val="none" w:sz="0" w:space="0" w:color="auto"/>
            <w:left w:val="none" w:sz="0" w:space="0" w:color="auto"/>
            <w:bottom w:val="none" w:sz="0" w:space="0" w:color="auto"/>
            <w:right w:val="none" w:sz="0" w:space="0" w:color="auto"/>
          </w:divBdr>
          <w:divsChild>
            <w:div w:id="788664090">
              <w:marLeft w:val="0"/>
              <w:marRight w:val="0"/>
              <w:marTop w:val="0"/>
              <w:marBottom w:val="0"/>
              <w:divBdr>
                <w:top w:val="none" w:sz="0" w:space="0" w:color="auto"/>
                <w:left w:val="none" w:sz="0" w:space="0" w:color="auto"/>
                <w:bottom w:val="none" w:sz="0" w:space="0" w:color="auto"/>
                <w:right w:val="none" w:sz="0" w:space="0" w:color="auto"/>
              </w:divBdr>
            </w:div>
          </w:divsChild>
        </w:div>
        <w:div w:id="1668703829">
          <w:marLeft w:val="0"/>
          <w:marRight w:val="0"/>
          <w:marTop w:val="0"/>
          <w:marBottom w:val="0"/>
          <w:divBdr>
            <w:top w:val="none" w:sz="0" w:space="0" w:color="auto"/>
            <w:left w:val="none" w:sz="0" w:space="0" w:color="auto"/>
            <w:bottom w:val="none" w:sz="0" w:space="0" w:color="auto"/>
            <w:right w:val="none" w:sz="0" w:space="0" w:color="auto"/>
          </w:divBdr>
          <w:divsChild>
            <w:div w:id="9105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48358695">
      <w:bodyDiv w:val="1"/>
      <w:marLeft w:val="0"/>
      <w:marRight w:val="0"/>
      <w:marTop w:val="0"/>
      <w:marBottom w:val="0"/>
      <w:divBdr>
        <w:top w:val="none" w:sz="0" w:space="0" w:color="auto"/>
        <w:left w:val="none" w:sz="0" w:space="0" w:color="auto"/>
        <w:bottom w:val="none" w:sz="0" w:space="0" w:color="auto"/>
        <w:right w:val="none" w:sz="0" w:space="0" w:color="auto"/>
      </w:divBdr>
      <w:divsChild>
        <w:div w:id="907230593">
          <w:marLeft w:val="0"/>
          <w:marRight w:val="0"/>
          <w:marTop w:val="0"/>
          <w:marBottom w:val="0"/>
          <w:divBdr>
            <w:top w:val="none" w:sz="0" w:space="0" w:color="auto"/>
            <w:left w:val="none" w:sz="0" w:space="0" w:color="auto"/>
            <w:bottom w:val="none" w:sz="0" w:space="0" w:color="auto"/>
            <w:right w:val="none" w:sz="0" w:space="0" w:color="auto"/>
          </w:divBdr>
          <w:divsChild>
            <w:div w:id="1176186438">
              <w:marLeft w:val="0"/>
              <w:marRight w:val="0"/>
              <w:marTop w:val="0"/>
              <w:marBottom w:val="0"/>
              <w:divBdr>
                <w:top w:val="none" w:sz="0" w:space="0" w:color="auto"/>
                <w:left w:val="none" w:sz="0" w:space="0" w:color="auto"/>
                <w:bottom w:val="none" w:sz="0" w:space="0" w:color="auto"/>
                <w:right w:val="none" w:sz="0" w:space="0" w:color="auto"/>
              </w:divBdr>
              <w:divsChild>
                <w:div w:id="444925884">
                  <w:marLeft w:val="0"/>
                  <w:marRight w:val="0"/>
                  <w:marTop w:val="0"/>
                  <w:marBottom w:val="0"/>
                  <w:divBdr>
                    <w:top w:val="none" w:sz="0" w:space="0" w:color="auto"/>
                    <w:left w:val="none" w:sz="0" w:space="0" w:color="auto"/>
                    <w:bottom w:val="none" w:sz="0" w:space="0" w:color="auto"/>
                    <w:right w:val="none" w:sz="0" w:space="0" w:color="auto"/>
                  </w:divBdr>
                  <w:divsChild>
                    <w:div w:id="1510021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354760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289891835">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71227703">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3.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mashable.com/2014/01/25/lifelong-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42F9768F-6F5D-495B-ABBD-8D5CC09BE635}">
  <ds:schemaRefs>
    <ds:schemaRef ds:uri="http://schemas.openxmlformats.org/officeDocument/2006/bibliography"/>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28</Pages>
  <Words>10050</Words>
  <Characters>57286</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67202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hannah tucker</cp:lastModifiedBy>
  <cp:revision>5</cp:revision>
  <cp:lastPrinted>2014-08-26T08:55:00Z</cp:lastPrinted>
  <dcterms:created xsi:type="dcterms:W3CDTF">2022-03-18T20:25:00Z</dcterms:created>
  <dcterms:modified xsi:type="dcterms:W3CDTF">2022-03-18T20:31:00Z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9af1b5e1-8ea8-4c20-8f95-da7fb668f032</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2022-03-14T14:18:37Z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f42c564f-9bd5-4448-be78-c130aa2b9f9d</vt:lpwstr>
  </property>
  <property fmtid="{D5CDD505-2E9C-101B-9397-08002B2CF9AE}" pid="12" name="MSIP_Label_66cf8fe5-b7b7-4df7-b38d-1c61ac2f6639_ContentBits">
    <vt:lpwstr>0</vt:lpwstr>
  </property>
</Properties>
</file>