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60307EC6" w:rsidR="005E6C44" w:rsidRPr="00A42F82" w:rsidRDefault="00C45036" w:rsidP="00A91894">
            <w:pPr>
              <w:rPr>
                <w:rFonts w:ascii="Arial" w:hAnsi="Arial" w:cs="Arial"/>
                <w:sz w:val="22"/>
                <w:szCs w:val="22"/>
              </w:rPr>
            </w:pPr>
            <w:r>
              <w:rPr>
                <w:rFonts w:ascii="Arial" w:hAnsi="Arial" w:cs="Arial"/>
                <w:sz w:val="22"/>
                <w:szCs w:val="22"/>
              </w:rPr>
              <w:t>Prashant S Tiwari</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6072FF53" w:rsidR="005E6C44" w:rsidRPr="00A42F82" w:rsidRDefault="00C45036"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6D8ACDC6" w:rsidR="005E6C44" w:rsidRPr="00A42F82" w:rsidRDefault="00C45036" w:rsidP="00A91894">
            <w:pPr>
              <w:rPr>
                <w:rFonts w:ascii="Arial" w:hAnsi="Arial" w:cs="Arial"/>
                <w:sz w:val="22"/>
                <w:szCs w:val="22"/>
              </w:rPr>
            </w:pPr>
            <w:r>
              <w:rPr>
                <w:rFonts w:ascii="Arial" w:hAnsi="Arial" w:cs="Arial"/>
                <w:sz w:val="22"/>
                <w:szCs w:val="22"/>
              </w:rPr>
              <w:t>University Of Wales Trinity Saint David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A8D849E" w:rsidR="005E6C44" w:rsidRPr="00A42F82" w:rsidRDefault="00C45036" w:rsidP="00A91894">
            <w:pPr>
              <w:rPr>
                <w:rFonts w:ascii="Arial" w:hAnsi="Arial" w:cs="Arial"/>
                <w:sz w:val="22"/>
                <w:szCs w:val="22"/>
              </w:rPr>
            </w:pPr>
            <w:r>
              <w:rPr>
                <w:rFonts w:ascii="Arial" w:hAnsi="Arial" w:cs="Arial"/>
                <w:sz w:val="22"/>
                <w:szCs w:val="22"/>
              </w:rPr>
              <w:t>London Campus</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3EC707E7" w:rsidR="005E6C44" w:rsidRPr="00A42F82" w:rsidRDefault="00C45036" w:rsidP="00A91894">
            <w:pPr>
              <w:rPr>
                <w:rFonts w:ascii="Arial" w:hAnsi="Arial" w:cs="Arial"/>
                <w:sz w:val="22"/>
                <w:szCs w:val="22"/>
              </w:rPr>
            </w:pPr>
            <w:r>
              <w:rPr>
                <w:rFonts w:ascii="Arial" w:hAnsi="Arial" w:cs="Arial"/>
                <w:sz w:val="22"/>
                <w:szCs w:val="22"/>
              </w:rPr>
              <w:t>2320593@student.uwtsd.ac.uk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10BC1D71" w:rsidR="005E6C44" w:rsidRPr="00A42F82" w:rsidRDefault="00C45036" w:rsidP="00A91894">
            <w:pPr>
              <w:rPr>
                <w:rFonts w:ascii="Arial" w:hAnsi="Arial" w:cs="Arial"/>
                <w:sz w:val="22"/>
                <w:szCs w:val="22"/>
              </w:rPr>
            </w:pPr>
            <w:r>
              <w:rPr>
                <w:rFonts w:ascii="Arial" w:hAnsi="Arial" w:cs="Arial"/>
                <w:sz w:val="22"/>
                <w:szCs w:val="22"/>
              </w:rPr>
              <w:t>+447760597889</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7E120741" w:rsidR="005E6C44" w:rsidRPr="00A42F82" w:rsidRDefault="00C45036" w:rsidP="00A91894">
            <w:pPr>
              <w:rPr>
                <w:rFonts w:ascii="Arial" w:hAnsi="Arial" w:cs="Arial"/>
                <w:sz w:val="22"/>
                <w:szCs w:val="22"/>
              </w:rPr>
            </w:pPr>
            <w:r>
              <w:rPr>
                <w:rFonts w:ascii="Arial" w:hAnsi="Arial" w:cs="Arial"/>
                <w:sz w:val="22"/>
                <w:szCs w:val="22"/>
              </w:rPr>
              <w:t>2320593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75F9759" w:rsidR="005E6C44" w:rsidRPr="00A42F82" w:rsidRDefault="00C45036" w:rsidP="00A91894">
            <w:pPr>
              <w:rPr>
                <w:rFonts w:ascii="Arial" w:hAnsi="Arial" w:cs="Arial"/>
                <w:sz w:val="22"/>
                <w:szCs w:val="22"/>
              </w:rPr>
            </w:pPr>
            <w:r>
              <w:rPr>
                <w:rFonts w:ascii="Arial" w:hAnsi="Arial" w:cs="Arial"/>
                <w:sz w:val="22"/>
                <w:szCs w:val="22"/>
              </w:rPr>
              <w:t>Mba In Banking and Finance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3B266C4C" w:rsidR="005E6C44" w:rsidRPr="00A42F82" w:rsidRDefault="00C45036" w:rsidP="00A91894">
            <w:pPr>
              <w:rPr>
                <w:rFonts w:ascii="Arial" w:hAnsi="Arial" w:cs="Arial"/>
                <w:sz w:val="22"/>
                <w:szCs w:val="22"/>
              </w:rPr>
            </w:pPr>
            <w:r>
              <w:rPr>
                <w:rFonts w:ascii="Arial" w:hAnsi="Arial" w:cs="Arial"/>
                <w:sz w:val="22"/>
                <w:szCs w:val="22"/>
              </w:rPr>
              <w:t>Shengfeng Mei</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6CD8B9DB" w:rsidR="005E6C44" w:rsidRPr="00A42F82" w:rsidRDefault="00C45036"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424EBE25" w:rsidR="005E6C44" w:rsidRPr="00A42F82" w:rsidRDefault="00C450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214A8A68" w:rsidR="005E6C44" w:rsidRPr="00A42F82" w:rsidRDefault="00C45036"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4A985DC2" w:rsidR="00807192" w:rsidRPr="00A42F82" w:rsidRDefault="00C450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38057C8" w:rsidR="00807192" w:rsidRPr="00A42F82" w:rsidRDefault="00C450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1592E45C" w14:textId="5A4FFB8C" w:rsidR="00807192" w:rsidRPr="00A42F82" w:rsidRDefault="00C450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0C7F7B18" w14:textId="3504E736" w:rsidR="00807192" w:rsidRPr="00A42F82" w:rsidRDefault="00C450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234C440D" w:rsidR="00807192" w:rsidRPr="00A42F82" w:rsidRDefault="00C450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3027A5F6" w14:textId="61BD930B" w:rsidR="00807192" w:rsidRPr="00A42F82" w:rsidRDefault="00C4503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7B7B99EE" w:rsidR="004C3D85" w:rsidRPr="00A42F82" w:rsidRDefault="00C45036"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B1C6886" w:rsidR="004C3D85" w:rsidRPr="00A42F82" w:rsidRDefault="00C45036" w:rsidP="00A91894">
            <w:pPr>
              <w:rPr>
                <w:rFonts w:ascii="Arial" w:hAnsi="Arial" w:cs="Arial"/>
                <w:sz w:val="22"/>
                <w:szCs w:val="22"/>
              </w:rPr>
            </w:pPr>
            <w:r w:rsidRPr="00256616">
              <w:t>Investment banking strategies for promoting green energy: evaluating the long term impact on financial performance and sustainability</w:t>
            </w:r>
          </w:p>
        </w:tc>
      </w:tr>
      <w:tr w:rsidR="004C3D85" w:rsidRPr="00A42F82" w14:paraId="52752113" w14:textId="77777777" w:rsidTr="52D93F32">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45106D9" w:rsidR="004C3D85" w:rsidRPr="00A42F82" w:rsidRDefault="00C45036" w:rsidP="00A91894">
            <w:pPr>
              <w:rPr>
                <w:rFonts w:ascii="Arial" w:hAnsi="Arial" w:cs="Arial"/>
                <w:sz w:val="22"/>
                <w:szCs w:val="22"/>
              </w:rPr>
            </w:pPr>
            <w:r>
              <w:rPr>
                <w:rFonts w:ascii="Arial" w:hAnsi="Arial" w:cs="Arial"/>
                <w:sz w:val="22"/>
                <w:szCs w:val="22"/>
              </w:rPr>
              <w:t>09-11-2024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BFD639" w:rsidR="004C3D85" w:rsidRPr="00A42F82" w:rsidRDefault="00C45036" w:rsidP="00A91894">
            <w:pPr>
              <w:rPr>
                <w:rFonts w:ascii="Arial" w:hAnsi="Arial" w:cs="Arial"/>
                <w:sz w:val="22"/>
                <w:szCs w:val="22"/>
              </w:rPr>
            </w:pPr>
            <w:r>
              <w:rPr>
                <w:rFonts w:ascii="Arial" w:hAnsi="Arial" w:cs="Arial"/>
                <w:sz w:val="22"/>
                <w:szCs w:val="22"/>
              </w:rPr>
              <w:t>05-02-2025</w:t>
            </w:r>
          </w:p>
        </w:tc>
      </w:tr>
      <w:tr w:rsidR="00F96C3F" w:rsidRPr="00A42F82" w14:paraId="158575DD" w14:textId="77777777" w:rsidTr="52D93F32">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52D93F32">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1D3B3622" w:rsidR="00F96C3F" w:rsidRPr="00A42F82" w:rsidRDefault="00C45036" w:rsidP="00A91894">
            <w:pPr>
              <w:rPr>
                <w:rFonts w:ascii="Arial" w:hAnsi="Arial" w:cs="Arial"/>
              </w:rPr>
            </w:pPr>
            <w:r>
              <w:rPr>
                <w:rFonts w:ascii="Arial"/>
                <w:b/>
              </w:rPr>
              <w:t>The investment banking sector should be helpful in promoting green energy as it will help to focus on the use of strategies that will save time and cost. This will further turn out to be a positive impact over society and will result in better financial performance. Sustainability can also be achieved through this as it will help to bring out better results and opportunities in the banking sector</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52D93F32">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Pr="00A42F82" w:rsidRDefault="00F96C3F" w:rsidP="00A91894">
            <w:pPr>
              <w:rPr>
                <w:rFonts w:ascii="Arial" w:hAnsi="Arial" w:cs="Arial"/>
              </w:rPr>
            </w:pPr>
          </w:p>
          <w:p w14:paraId="7D7544FA" w14:textId="77777777" w:rsidR="00C45036" w:rsidRDefault="00C45036" w:rsidP="00C45036">
            <w:pPr>
              <w:pStyle w:val="TableParagraph"/>
              <w:rPr>
                <w:rFonts w:ascii="Arial"/>
                <w:b/>
              </w:rPr>
            </w:pPr>
            <w:r>
              <w:rPr>
                <w:rFonts w:ascii="Arial"/>
                <w:b/>
              </w:rPr>
              <w:t>RQ1: How investment banking strategies can result in the</w:t>
            </w:r>
            <w:r>
              <w:rPr>
                <w:rFonts w:ascii="Arial"/>
                <w:b/>
              </w:rPr>
              <w:t> </w:t>
            </w:r>
            <w:r>
              <w:rPr>
                <w:rFonts w:ascii="Arial"/>
                <w:b/>
              </w:rPr>
              <w:t>promotion of green energy?</w:t>
            </w:r>
          </w:p>
          <w:p w14:paraId="16E423C2" w14:textId="77777777" w:rsidR="00C45036" w:rsidRDefault="00C45036" w:rsidP="00C45036">
            <w:pPr>
              <w:pStyle w:val="TableParagraph"/>
              <w:rPr>
                <w:rFonts w:ascii="Arial"/>
                <w:b/>
              </w:rPr>
            </w:pPr>
            <w:r>
              <w:rPr>
                <w:rFonts w:ascii="Arial"/>
                <w:b/>
              </w:rPr>
              <w:t>RQ2: In what ways investment banking strategies can result in profitability and long-term success?</w:t>
            </w:r>
          </w:p>
          <w:p w14:paraId="493C838C" w14:textId="77777777" w:rsidR="00C45036" w:rsidRDefault="00C45036" w:rsidP="00C45036">
            <w:pPr>
              <w:pStyle w:val="TableParagraph"/>
              <w:rPr>
                <w:rFonts w:ascii="Arial"/>
                <w:b/>
              </w:rPr>
            </w:pPr>
            <w:r>
              <w:rPr>
                <w:rFonts w:ascii="Arial"/>
                <w:b/>
              </w:rPr>
              <w:t>RQ3: How sustainability can be achieved through green energy use in the</w:t>
            </w:r>
            <w:r>
              <w:rPr>
                <w:rFonts w:ascii="Arial"/>
                <w:b/>
              </w:rPr>
              <w:t> </w:t>
            </w:r>
            <w:r>
              <w:rPr>
                <w:rFonts w:ascii="Arial"/>
                <w:b/>
              </w:rPr>
              <w:t>investment banking sector?</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52D93F32">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77777777" w:rsidR="00F96C3F" w:rsidRPr="00A42F82" w:rsidRDefault="00F96C3F" w:rsidP="00A91894">
            <w:pPr>
              <w:rPr>
                <w:rFonts w:ascii="Arial" w:hAnsi="Arial" w:cs="Arial"/>
              </w:rPr>
            </w:pPr>
          </w:p>
          <w:p w14:paraId="7B51CE65" w14:textId="77777777" w:rsidR="00C45036" w:rsidRDefault="00C45036" w:rsidP="00C45036">
            <w:pPr>
              <w:pStyle w:val="TableParagraph"/>
              <w:spacing w:before="208"/>
              <w:rPr>
                <w:rFonts w:ascii="Arial"/>
                <w:b/>
              </w:rPr>
            </w:pPr>
            <w:r>
              <w:rPr>
                <w:rFonts w:ascii="Arial"/>
                <w:b/>
              </w:rPr>
              <w:t xml:space="preserve">To focus on the investment banking strategies that will help to bring green energy </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lastRenderedPageBreak/>
              <w:t>(this box should expand as you type)</w:t>
            </w:r>
          </w:p>
        </w:tc>
      </w:tr>
      <w:tr w:rsidR="00F96C3F" w:rsidRPr="00A42F82" w14:paraId="15B95D37" w14:textId="77777777" w:rsidTr="52D93F32">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72272B05" w14:textId="77777777" w:rsidR="00F96C3F" w:rsidRPr="00A42F82" w:rsidRDefault="00F96C3F" w:rsidP="00A91894">
            <w:pPr>
              <w:rPr>
                <w:rFonts w:ascii="Arial" w:hAnsi="Arial" w:cs="Arial"/>
                <w:sz w:val="22"/>
                <w:szCs w:val="22"/>
              </w:rPr>
            </w:pPr>
          </w:p>
          <w:p w14:paraId="50A590DA" w14:textId="77777777" w:rsidR="00C45036" w:rsidRDefault="00C45036" w:rsidP="00C45036">
            <w:pPr>
              <w:pStyle w:val="TableParagraph"/>
              <w:numPr>
                <w:ilvl w:val="0"/>
                <w:numId w:val="28"/>
              </w:numPr>
              <w:spacing w:before="229"/>
              <w:rPr>
                <w:rFonts w:ascii="Arial"/>
                <w:b/>
              </w:rPr>
            </w:pPr>
            <w:r>
              <w:rPr>
                <w:rFonts w:ascii="Arial"/>
                <w:b/>
              </w:rPr>
              <w:t>To discuss the need for green energy strategies in the investment banking</w:t>
            </w:r>
          </w:p>
          <w:p w14:paraId="7AB2C958" w14:textId="77777777" w:rsidR="00C45036" w:rsidRDefault="00C45036" w:rsidP="00C45036">
            <w:pPr>
              <w:pStyle w:val="TableParagraph"/>
              <w:numPr>
                <w:ilvl w:val="0"/>
                <w:numId w:val="28"/>
              </w:numPr>
              <w:spacing w:before="229"/>
              <w:rPr>
                <w:rFonts w:ascii="Arial"/>
                <w:b/>
              </w:rPr>
            </w:pPr>
            <w:r>
              <w:rPr>
                <w:rFonts w:ascii="Arial"/>
                <w:b/>
              </w:rPr>
              <w:t>To evaluate the ways in which green energy can help in long term success</w:t>
            </w:r>
          </w:p>
          <w:p w14:paraId="37E3201E" w14:textId="77777777" w:rsidR="00C45036" w:rsidRDefault="00C45036" w:rsidP="00C45036">
            <w:pPr>
              <w:pStyle w:val="TableParagraph"/>
              <w:numPr>
                <w:ilvl w:val="0"/>
                <w:numId w:val="28"/>
              </w:numPr>
              <w:spacing w:before="229"/>
              <w:rPr>
                <w:rFonts w:ascii="Arial"/>
                <w:b/>
              </w:rPr>
            </w:pPr>
            <w:r>
              <w:rPr>
                <w:rFonts w:ascii="Arial"/>
                <w:b/>
              </w:rPr>
              <w:t>To discuss the challenges faced while bringing green energy strategies in the investment banking</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52D93F32">
        <w:trPr>
          <w:trHeight w:val="454"/>
        </w:trPr>
        <w:tc>
          <w:tcPr>
            <w:tcW w:w="297" w:type="pct"/>
            <w:shd w:val="clear" w:color="auto" w:fill="F2F2F2" w:themeFill="background1" w:themeFillShade="F2"/>
            <w:vAlign w:val="center"/>
          </w:tcPr>
          <w:p w14:paraId="4F01D510" w14:textId="608E76E2"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52D93F32">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18A52D3E" w:rsidR="00F96C3F" w:rsidRPr="00A42F82" w:rsidRDefault="00C45036" w:rsidP="00A91894">
            <w:pPr>
              <w:rPr>
                <w:rFonts w:ascii="Arial" w:hAnsi="Arial" w:cs="Arial"/>
                <w:sz w:val="22"/>
                <w:szCs w:val="22"/>
              </w:rPr>
            </w:pPr>
            <w:r>
              <w:rPr>
                <w:rFonts w:ascii="Arial"/>
                <w:b/>
                <w:sz w:val="18"/>
              </w:rPr>
              <w:t>The study will focus on the application of</w:t>
            </w:r>
            <w:r>
              <w:rPr>
                <w:rFonts w:ascii="Arial"/>
                <w:b/>
                <w:sz w:val="18"/>
              </w:rPr>
              <w:t> </w:t>
            </w:r>
            <w:r>
              <w:rPr>
                <w:rFonts w:ascii="Arial"/>
                <w:b/>
                <w:sz w:val="18"/>
              </w:rPr>
              <w:t>qualitative data where the</w:t>
            </w:r>
            <w:r>
              <w:rPr>
                <w:rFonts w:ascii="Arial"/>
                <w:b/>
                <w:sz w:val="18"/>
              </w:rPr>
              <w:t> </w:t>
            </w:r>
            <w:r>
              <w:rPr>
                <w:rFonts w:ascii="Arial"/>
                <w:b/>
                <w:sz w:val="18"/>
              </w:rPr>
              <w:t>primary data collection method will be used. This will help to collect information in detail so that exact information can be collected. Primary data through the</w:t>
            </w:r>
            <w:r>
              <w:rPr>
                <w:rFonts w:ascii="Arial"/>
                <w:b/>
                <w:sz w:val="18"/>
              </w:rPr>
              <w:t> </w:t>
            </w:r>
            <w:r>
              <w:rPr>
                <w:rFonts w:ascii="Arial"/>
                <w:b/>
                <w:sz w:val="18"/>
              </w:rPr>
              <w:t>survey questionnaire method will be used. The respondents will be 50 and will be selected using a</w:t>
            </w:r>
            <w:r>
              <w:rPr>
                <w:rFonts w:ascii="Arial"/>
                <w:b/>
                <w:sz w:val="18"/>
              </w:rPr>
              <w:t> </w:t>
            </w:r>
            <w:r>
              <w:rPr>
                <w:rFonts w:ascii="Arial"/>
                <w:b/>
                <w:sz w:val="18"/>
              </w:rPr>
              <w:t>random sampling design. An inductive research approach will be used along with the exploratory research design</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52D93F32">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52D93F32">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0CCFE1F3" w14:textId="77777777" w:rsidR="00C45036" w:rsidRDefault="00C45036" w:rsidP="00C45036">
            <w:pPr>
              <w:pStyle w:val="TableParagraph"/>
              <w:spacing w:before="117"/>
              <w:rPr>
                <w:rFonts w:ascii="Arial"/>
                <w:b/>
                <w:sz w:val="18"/>
              </w:rPr>
            </w:pPr>
            <w:r>
              <w:rPr>
                <w:rFonts w:ascii="Arial"/>
                <w:b/>
                <w:sz w:val="18"/>
              </w:rPr>
              <w:t>The study will be conducted online using email</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52D93F32">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52D93F32">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B2C8124" w14:textId="77777777" w:rsidR="00C45036" w:rsidRDefault="00C45036" w:rsidP="00C45036">
            <w:pPr>
              <w:pStyle w:val="TableParagraph"/>
              <w:rPr>
                <w:rFonts w:ascii="Arial"/>
                <w:b/>
                <w:sz w:val="18"/>
              </w:rPr>
            </w:pPr>
          </w:p>
          <w:p w14:paraId="1562F508" w14:textId="77777777" w:rsidR="00C45036" w:rsidRDefault="00C45036" w:rsidP="00C45036">
            <w:pPr>
              <w:pStyle w:val="TableParagraph"/>
              <w:rPr>
                <w:rFonts w:ascii="Arial"/>
                <w:b/>
                <w:sz w:val="18"/>
              </w:rPr>
            </w:pPr>
            <w:r>
              <w:rPr>
                <w:rFonts w:ascii="Arial"/>
                <w:b/>
                <w:sz w:val="18"/>
              </w:rPr>
              <w:t>No research will not be conducted outside the UK</w:t>
            </w: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6769CD91" w:rsidR="004942B0" w:rsidRPr="00A42F82" w:rsidRDefault="00F51860"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B40621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566362">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5B582403" w:rsidR="00D107AC"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0E380618" w:rsidR="00D107AC"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5D30F0A2" w:rsidR="00D107AC"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B08598B" w:rsidR="00D107AC"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2DC8FDB" w:rsidR="00D107AC"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003A7849" w:rsidR="00D107AC"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5747629E" w:rsidR="00D107AC"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D800C0F" w:rsidR="00C11423"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5142857D" w:rsidR="00C11423"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0D7619A9" w:rsidR="00770C66" w:rsidRPr="00A42F82" w:rsidRDefault="002674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148AB99" w:rsidR="00770C66" w:rsidRPr="00A42F82" w:rsidRDefault="002674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50791169" w:rsidR="00770C66" w:rsidRPr="00A42F82" w:rsidRDefault="001550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0E25E069" w:rsidR="00770C66" w:rsidRPr="00A42F82" w:rsidRDefault="001550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7C1271FA" w:rsidR="00D107AC" w:rsidRPr="00A42F82" w:rsidRDefault="001550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60ED02F7" w:rsidR="00D107AC" w:rsidRPr="00A42F82" w:rsidRDefault="001550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0FC2117E" w:rsidR="00770C66" w:rsidRPr="00A42F82" w:rsidRDefault="001550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684835D" w:rsidR="00770C66" w:rsidRPr="00A42F82" w:rsidRDefault="0015501C"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1"/>
                <w14:checkedState w14:val="2612" w14:font="MS Gothic"/>
                <w14:uncheckedState w14:val="2610" w14:font="MS Gothic"/>
              </w14:checkbox>
            </w:sdtPr>
            <w:sdtContent>
              <w:p w14:paraId="6379BB70" w14:textId="7254A4A0"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0"/>
                <w14:checkedState w14:val="2612" w14:font="MS Gothic"/>
                <w14:uncheckedState w14:val="2610" w14:font="MS Gothic"/>
              </w14:checkbox>
            </w:sdtPr>
            <w:sdtContent>
              <w:p w14:paraId="50189FD6"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67728ECE"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388438EE"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0A9D37C"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55E7C84"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2B50AECA"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43289466"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E34A99F"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381A316E"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3E4385C5"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3A569CE3" w:rsidR="00770C66"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05FC51E" w:rsidR="00ED0C59"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06840684" w:rsidR="00ED0C59" w:rsidRPr="00A42F82" w:rsidRDefault="002674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567C8711" w:rsidR="00ED0C59" w:rsidRPr="00A42F82" w:rsidRDefault="002674E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10F75F2C" w:rsidR="00ED0C59"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20D36B3C" w:rsidR="00ED0C59"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5C451334" w:rsidR="00ED0C59"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20DE8FA0" w:rsidR="00ED0C59"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3989F934" w:rsidR="00ED0C59"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14CC213" w:rsidR="00ED0C59"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1BED299" w:rsidR="00ED0C59" w:rsidRPr="00A42F82" w:rsidRDefault="00F5186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F51860" w:rsidRPr="00A42F82" w14:paraId="0C12C383" w14:textId="77777777" w:rsidTr="00C4473E">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F51860" w:rsidRPr="00A42F82" w:rsidRDefault="00F51860" w:rsidP="00F51860">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F51860" w:rsidRPr="00A42F82" w:rsidRDefault="00F51860" w:rsidP="00F51860">
            <w:pPr>
              <w:rPr>
                <w:rFonts w:ascii="Arial" w:hAnsi="Arial" w:cs="Arial"/>
                <w:sz w:val="22"/>
                <w:szCs w:val="22"/>
              </w:rPr>
            </w:pPr>
            <w:r w:rsidRPr="00A42F82">
              <w:rPr>
                <w:rFonts w:ascii="Arial" w:hAnsi="Arial" w:cs="Arial"/>
                <w:sz w:val="22"/>
                <w:szCs w:val="22"/>
              </w:rPr>
              <w:t>How many participants are expected?</w:t>
            </w:r>
          </w:p>
          <w:p w14:paraId="60AE6534" w14:textId="77777777" w:rsidR="00F51860" w:rsidRPr="00A42F82" w:rsidRDefault="00F51860" w:rsidP="00F5186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tcPr>
          <w:p w14:paraId="5FC4C62C" w14:textId="77777777" w:rsidR="00F51860" w:rsidRDefault="00F51860" w:rsidP="00F51860">
            <w:pPr>
              <w:pStyle w:val="TableParagraph"/>
              <w:rPr>
                <w:sz w:val="18"/>
              </w:rPr>
            </w:pPr>
          </w:p>
          <w:p w14:paraId="1AF37375" w14:textId="77777777" w:rsidR="00F51860" w:rsidRDefault="00F51860" w:rsidP="00F51860">
            <w:pPr>
              <w:pStyle w:val="TableParagraph"/>
              <w:rPr>
                <w:sz w:val="18"/>
              </w:rPr>
            </w:pPr>
            <w:r>
              <w:rPr>
                <w:sz w:val="18"/>
              </w:rPr>
              <w:t>50 participants</w:t>
            </w:r>
          </w:p>
          <w:p w14:paraId="08A11172" w14:textId="77777777" w:rsidR="00F51860" w:rsidRDefault="00F51860" w:rsidP="00F51860">
            <w:pPr>
              <w:pStyle w:val="TableParagraph"/>
              <w:spacing w:before="140"/>
              <w:rPr>
                <w:sz w:val="18"/>
              </w:rPr>
            </w:pPr>
          </w:p>
          <w:p w14:paraId="22254D4A" w14:textId="2626EFE6" w:rsidR="00F51860" w:rsidRPr="00A42F82" w:rsidRDefault="00F51860" w:rsidP="00F51860">
            <w:pPr>
              <w:rPr>
                <w:rFonts w:ascii="Arial" w:hAnsi="Arial" w:cs="Arial"/>
                <w:b/>
                <w:sz w:val="22"/>
                <w:szCs w:val="22"/>
              </w:rPr>
            </w:pPr>
            <w:r>
              <w:rPr>
                <w:rFonts w:ascii="Arial"/>
                <w:i/>
                <w:color w:val="808080"/>
                <w:sz w:val="18"/>
              </w:rPr>
              <w:t>(this</w:t>
            </w:r>
            <w:r>
              <w:rPr>
                <w:rFonts w:ascii="Arial"/>
                <w:i/>
                <w:color w:val="808080"/>
                <w:spacing w:val="-1"/>
                <w:sz w:val="18"/>
              </w:rPr>
              <w:t xml:space="preserve"> </w:t>
            </w:r>
            <w:r>
              <w:rPr>
                <w:rFonts w:ascii="Arial"/>
                <w:i/>
                <w:color w:val="808080"/>
                <w:sz w:val="18"/>
              </w:rPr>
              <w:t>box</w:t>
            </w:r>
            <w:r>
              <w:rPr>
                <w:rFonts w:ascii="Arial"/>
                <w:i/>
                <w:color w:val="808080"/>
                <w:spacing w:val="-1"/>
                <w:sz w:val="18"/>
              </w:rPr>
              <w:t xml:space="preserve"> </w:t>
            </w:r>
            <w:r>
              <w:rPr>
                <w:rFonts w:ascii="Arial"/>
                <w:i/>
                <w:color w:val="808080"/>
                <w:sz w:val="18"/>
              </w:rPr>
              <w:t>should expand</w:t>
            </w:r>
            <w:r>
              <w:rPr>
                <w:rFonts w:ascii="Arial"/>
                <w:i/>
                <w:color w:val="808080"/>
                <w:spacing w:val="-2"/>
                <w:sz w:val="18"/>
              </w:rPr>
              <w:t xml:space="preserve"> </w:t>
            </w:r>
            <w:r>
              <w:rPr>
                <w:rFonts w:ascii="Arial"/>
                <w:i/>
                <w:color w:val="808080"/>
                <w:sz w:val="18"/>
              </w:rPr>
              <w:t>as</w:t>
            </w:r>
            <w:r>
              <w:rPr>
                <w:rFonts w:ascii="Arial"/>
                <w:i/>
                <w:color w:val="808080"/>
                <w:spacing w:val="-1"/>
                <w:sz w:val="18"/>
              </w:rPr>
              <w:t xml:space="preserve"> </w:t>
            </w:r>
            <w:r>
              <w:rPr>
                <w:rFonts w:ascii="Arial"/>
                <w:i/>
                <w:color w:val="808080"/>
                <w:sz w:val="18"/>
              </w:rPr>
              <w:t xml:space="preserve">you </w:t>
            </w:r>
            <w:r>
              <w:rPr>
                <w:rFonts w:ascii="Arial"/>
                <w:i/>
                <w:color w:val="808080"/>
                <w:spacing w:val="-2"/>
                <w:sz w:val="18"/>
              </w:rPr>
              <w:t>type)</w:t>
            </w:r>
          </w:p>
        </w:tc>
      </w:tr>
      <w:tr w:rsidR="00F51860"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F51860" w:rsidRPr="00A42F82" w:rsidRDefault="00F51860" w:rsidP="00F51860">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F51860" w:rsidRPr="00A42F82" w:rsidRDefault="00F51860" w:rsidP="00F51860">
            <w:pPr>
              <w:rPr>
                <w:rFonts w:ascii="Arial" w:hAnsi="Arial" w:cs="Arial"/>
                <w:sz w:val="22"/>
                <w:szCs w:val="22"/>
              </w:rPr>
            </w:pPr>
            <w:r w:rsidRPr="00A42F82">
              <w:rPr>
                <w:rFonts w:ascii="Arial" w:hAnsi="Arial" w:cs="Arial"/>
                <w:sz w:val="22"/>
                <w:szCs w:val="22"/>
              </w:rPr>
              <w:t>Who will the participants be?</w:t>
            </w:r>
          </w:p>
          <w:p w14:paraId="14FBAFE4" w14:textId="77777777" w:rsidR="00F51860" w:rsidRPr="00A42F82" w:rsidRDefault="00F51860" w:rsidP="00F51860">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14636BC" w14:textId="77777777" w:rsidR="00F51860" w:rsidRDefault="00F51860" w:rsidP="00F51860">
            <w:pPr>
              <w:pStyle w:val="TableParagraph"/>
              <w:spacing w:before="140"/>
              <w:rPr>
                <w:sz w:val="18"/>
              </w:rPr>
            </w:pPr>
            <w:r>
              <w:rPr>
                <w:sz w:val="18"/>
              </w:rPr>
              <w:t>The participants will be the people working in the investment banking sector</w:t>
            </w:r>
          </w:p>
          <w:p w14:paraId="16978CCE" w14:textId="77777777" w:rsidR="00F51860" w:rsidRPr="00A42F82" w:rsidRDefault="00F51860" w:rsidP="00F51860">
            <w:pPr>
              <w:rPr>
                <w:rFonts w:ascii="Arial" w:hAnsi="Arial" w:cs="Arial"/>
                <w:sz w:val="22"/>
                <w:szCs w:val="22"/>
              </w:rPr>
            </w:pPr>
          </w:p>
          <w:p w14:paraId="4F017F8B" w14:textId="77777777" w:rsidR="00F51860" w:rsidRPr="00A42F82" w:rsidRDefault="00F51860" w:rsidP="00F51860">
            <w:pPr>
              <w:rPr>
                <w:rFonts w:ascii="Arial" w:hAnsi="Arial" w:cs="Arial"/>
                <w:sz w:val="22"/>
                <w:szCs w:val="22"/>
              </w:rPr>
            </w:pPr>
          </w:p>
          <w:p w14:paraId="0786E6FE" w14:textId="77777777" w:rsidR="00F51860" w:rsidRPr="00A42F82" w:rsidRDefault="00F51860" w:rsidP="00F51860">
            <w:pPr>
              <w:rPr>
                <w:rFonts w:ascii="Arial" w:hAnsi="Arial" w:cs="Arial"/>
                <w:sz w:val="22"/>
                <w:szCs w:val="22"/>
              </w:rPr>
            </w:pPr>
          </w:p>
          <w:p w14:paraId="5D585C8A" w14:textId="77777777" w:rsidR="00F51860" w:rsidRPr="00A42F82" w:rsidRDefault="00F51860" w:rsidP="00F51860">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F51860"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F51860" w:rsidRPr="00A42F82" w:rsidRDefault="00F51860" w:rsidP="00F51860">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F51860" w:rsidRPr="00A42F82" w:rsidRDefault="00F51860" w:rsidP="00F51860">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F51860" w:rsidRPr="00A42F82" w:rsidRDefault="00F51860" w:rsidP="00F51860">
            <w:pPr>
              <w:rPr>
                <w:rFonts w:ascii="Arial" w:hAnsi="Arial" w:cs="Arial"/>
                <w:sz w:val="22"/>
                <w:szCs w:val="22"/>
              </w:rPr>
            </w:pPr>
          </w:p>
          <w:p w14:paraId="05DDE29D" w14:textId="77777777" w:rsidR="00B81497" w:rsidRDefault="00B81497" w:rsidP="00B81497">
            <w:pPr>
              <w:pStyle w:val="TableParagraph"/>
              <w:rPr>
                <w:sz w:val="18"/>
              </w:rPr>
            </w:pPr>
            <w:r>
              <w:rPr>
                <w:sz w:val="18"/>
              </w:rPr>
              <w:t>Randomly where equal chance of participation will be given to everyone</w:t>
            </w:r>
          </w:p>
          <w:p w14:paraId="30CC7196" w14:textId="77777777" w:rsidR="00F51860" w:rsidRPr="00A42F82" w:rsidRDefault="00F51860" w:rsidP="00F51860">
            <w:pPr>
              <w:rPr>
                <w:rFonts w:ascii="Arial" w:hAnsi="Arial" w:cs="Arial"/>
                <w:sz w:val="22"/>
                <w:szCs w:val="22"/>
              </w:rPr>
            </w:pPr>
          </w:p>
          <w:p w14:paraId="2E2E4649" w14:textId="77777777" w:rsidR="00F51860" w:rsidRPr="00A42F82" w:rsidRDefault="00F51860" w:rsidP="00F51860">
            <w:pPr>
              <w:rPr>
                <w:rFonts w:ascii="Arial" w:hAnsi="Arial" w:cs="Arial"/>
                <w:sz w:val="22"/>
                <w:szCs w:val="22"/>
              </w:rPr>
            </w:pPr>
          </w:p>
          <w:p w14:paraId="404B1A3D" w14:textId="77777777" w:rsidR="00F51860" w:rsidRPr="00A42F82" w:rsidRDefault="00F51860" w:rsidP="00F51860">
            <w:pPr>
              <w:rPr>
                <w:rFonts w:ascii="Arial" w:hAnsi="Arial" w:cs="Arial"/>
                <w:color w:val="808080"/>
                <w:sz w:val="18"/>
                <w:szCs w:val="18"/>
              </w:rPr>
            </w:pPr>
            <w:r w:rsidRPr="00A42F82">
              <w:rPr>
                <w:rFonts w:ascii="Arial" w:hAnsi="Arial" w:cs="Arial"/>
                <w:i/>
                <w:color w:val="808080"/>
                <w:sz w:val="18"/>
                <w:szCs w:val="18"/>
              </w:rPr>
              <w:lastRenderedPageBreak/>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C2BE28F"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BABBFC5"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566C1002"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79073E60"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1"/>
                <w14:checkedState w14:val="2612" w14:font="MS Gothic"/>
                <w14:uncheckedState w14:val="2610" w14:font="MS Gothic"/>
              </w14:checkbox>
            </w:sdtPr>
            <w:sdtContent>
              <w:p w14:paraId="50D020FF" w14:textId="2316D973"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0E84CDE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3C0DFB53"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153A786"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30F10338"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EAEC912" w:rsidR="00025F69"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6704A997" w:rsidR="00382031"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27CADEDD" w:rsidR="00382031"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71675E74" w:rsidR="00382031"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71A387B7" w:rsidR="00382031" w:rsidRPr="00A42F82" w:rsidRDefault="00B814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6756052"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Content>
                <w:r w:rsidR="00B81497">
                  <w:rPr>
                    <w:rFonts w:ascii="MS Gothic" w:eastAsia="MS Gothic" w:hAnsi="MS Gothic" w:cs="Arial" w:hint="eastAsia"/>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Pr="00A42F82" w:rsidRDefault="00003E64" w:rsidP="00A91894">
            <w:pPr>
              <w:rPr>
                <w:rFonts w:ascii="Arial" w:hAnsi="Arial" w:cs="Arial"/>
                <w:sz w:val="22"/>
                <w:szCs w:val="22"/>
              </w:rPr>
            </w:pPr>
          </w:p>
          <w:p w14:paraId="646C4E43" w14:textId="77777777" w:rsidR="00B81497" w:rsidRDefault="00B81497" w:rsidP="00B81497">
            <w:pPr>
              <w:pStyle w:val="TableParagraph"/>
              <w:spacing w:before="3"/>
              <w:rPr>
                <w:rFonts w:ascii="Arial"/>
                <w:b/>
              </w:rPr>
            </w:pPr>
            <w:r>
              <w:rPr>
                <w:rFonts w:ascii="Arial"/>
                <w:b/>
              </w:rPr>
              <w:t>Loss of personal data</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716C0FB7" w14:textId="77777777" w:rsidR="00B81497" w:rsidRDefault="00B81497" w:rsidP="00B81497">
            <w:pPr>
              <w:pStyle w:val="TableParagraph"/>
              <w:spacing w:before="137"/>
              <w:rPr>
                <w:rFonts w:ascii="Arial"/>
                <w:b/>
                <w:sz w:val="18"/>
              </w:rPr>
            </w:pPr>
            <w:r>
              <w:rPr>
                <w:rFonts w:ascii="Arial"/>
                <w:b/>
                <w:sz w:val="18"/>
              </w:rPr>
              <w:t>Data privacy will be maintained</w:t>
            </w:r>
          </w:p>
          <w:p w14:paraId="1C4F03BD" w14:textId="77777777" w:rsidR="00003E64" w:rsidRPr="00A42F82" w:rsidRDefault="00003E64" w:rsidP="00A91894">
            <w:pPr>
              <w:rPr>
                <w:rFonts w:ascii="Arial" w:hAnsi="Arial" w:cs="Arial"/>
                <w:sz w:val="22"/>
                <w:szCs w:val="22"/>
              </w:rPr>
            </w:pP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17A2994B" w14:textId="77777777" w:rsidR="00B81497" w:rsidRDefault="00B81497" w:rsidP="00B81497">
            <w:pPr>
              <w:pStyle w:val="TableParagraph"/>
              <w:spacing w:before="133"/>
              <w:rPr>
                <w:rFonts w:ascii="Arial"/>
                <w:b/>
                <w:sz w:val="18"/>
              </w:rPr>
            </w:pPr>
            <w:r>
              <w:rPr>
                <w:rFonts w:ascii="Arial"/>
                <w:b/>
                <w:sz w:val="18"/>
              </w:rPr>
              <w:t>It will not include any such things</w:t>
            </w:r>
          </w:p>
          <w:p w14:paraId="53DF9D19" w14:textId="77777777" w:rsidR="00B81497" w:rsidRDefault="00B81497" w:rsidP="00B81497">
            <w:pPr>
              <w:pStyle w:val="TableParagraph"/>
              <w:spacing w:before="133"/>
              <w:rPr>
                <w:rFonts w:ascii="Arial"/>
                <w:b/>
                <w:sz w:val="18"/>
              </w:rPr>
            </w:pPr>
            <w:r>
              <w:rPr>
                <w:rFonts w:ascii="Arial"/>
                <w:b/>
                <w:sz w:val="18"/>
              </w:rPr>
              <w:t>Informed consent will be taken from the respondents</w:t>
            </w: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11926C89" w14:textId="77777777" w:rsidR="00B81497" w:rsidRDefault="00B81497" w:rsidP="00B81497">
            <w:pPr>
              <w:pStyle w:val="TableParagraph"/>
              <w:rPr>
                <w:rFonts w:ascii="Arial"/>
                <w:b/>
              </w:rPr>
            </w:pPr>
            <w:r>
              <w:rPr>
                <w:rFonts w:ascii="Arial"/>
                <w:b/>
              </w:rPr>
              <w:t>Emotional distress</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7EC4BAEB" w14:textId="77777777" w:rsidR="00B81497" w:rsidRDefault="00B81497" w:rsidP="00B81497">
            <w:pPr>
              <w:pStyle w:val="TableParagraph"/>
              <w:rPr>
                <w:rFonts w:ascii="Arial"/>
                <w:b/>
                <w:sz w:val="18"/>
              </w:rPr>
            </w:pPr>
            <w:r>
              <w:rPr>
                <w:rFonts w:ascii="Arial"/>
                <w:b/>
                <w:sz w:val="18"/>
              </w:rPr>
              <w:t>This can be mitigated through proper planning</w:t>
            </w:r>
          </w:p>
          <w:p w14:paraId="485E2FB2" w14:textId="77777777" w:rsidR="00003E64" w:rsidRPr="00A42F82" w:rsidRDefault="00003E64" w:rsidP="00A91894">
            <w:pPr>
              <w:rPr>
                <w:rFonts w:ascii="Arial" w:hAnsi="Arial" w:cs="Arial"/>
                <w:sz w:val="22"/>
                <w:szCs w:val="22"/>
              </w:rPr>
            </w:pP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047FDDBB" w14:textId="77777777" w:rsidR="00B81497" w:rsidRDefault="00B81497" w:rsidP="00B81497">
            <w:pPr>
              <w:pStyle w:val="TableParagraph"/>
              <w:rPr>
                <w:rFonts w:ascii="Arial"/>
                <w:b/>
              </w:rPr>
            </w:pPr>
            <w:r>
              <w:rPr>
                <w:rFonts w:ascii="Arial"/>
                <w:b/>
              </w:rPr>
              <w:t>Financial loss</w:t>
            </w:r>
          </w:p>
          <w:p w14:paraId="386A0F13" w14:textId="77777777" w:rsidR="00B81497" w:rsidRDefault="00B81497" w:rsidP="00B81497">
            <w:pPr>
              <w:pStyle w:val="TableParagraph"/>
              <w:rPr>
                <w:rFonts w:ascii="Arial"/>
                <w:b/>
              </w:rPr>
            </w:pPr>
            <w:r>
              <w:rPr>
                <w:rFonts w:ascii="Arial"/>
                <w:b/>
              </w:rPr>
              <w:t>Data protection risk</w:t>
            </w:r>
          </w:p>
          <w:p w14:paraId="45234206" w14:textId="77777777" w:rsidR="0094056C" w:rsidRPr="00A42F82" w:rsidRDefault="0094056C" w:rsidP="00A91894">
            <w:pPr>
              <w:rPr>
                <w:rFonts w:ascii="Arial" w:hAnsi="Arial" w:cs="Arial"/>
                <w:sz w:val="22"/>
                <w:szCs w:val="22"/>
              </w:rPr>
            </w:pPr>
          </w:p>
          <w:p w14:paraId="74A8C135" w14:textId="77777777" w:rsidR="0094056C" w:rsidRPr="00A42F82" w:rsidRDefault="0094056C" w:rsidP="00A91894">
            <w:pPr>
              <w:rPr>
                <w:rFonts w:ascii="Arial" w:hAnsi="Arial" w:cs="Arial"/>
                <w:sz w:val="22"/>
                <w:szCs w:val="22"/>
              </w:rPr>
            </w:pP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30AF6F35" w14:textId="77777777" w:rsidR="00B81497" w:rsidRDefault="00B81497" w:rsidP="00B81497">
            <w:pPr>
              <w:pStyle w:val="TableParagraph"/>
              <w:spacing w:before="137"/>
              <w:rPr>
                <w:rFonts w:ascii="Arial"/>
                <w:b/>
                <w:sz w:val="18"/>
              </w:rPr>
            </w:pPr>
            <w:r>
              <w:rPr>
                <w:rFonts w:ascii="Arial"/>
                <w:b/>
                <w:sz w:val="18"/>
              </w:rPr>
              <w:t>Ensuring proper privacy methods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7F64986" w14:textId="77777777" w:rsidR="00B81497" w:rsidRDefault="00B81497" w:rsidP="00B81497">
            <w:pPr>
              <w:pStyle w:val="TableParagraph"/>
              <w:rPr>
                <w:rFonts w:ascii="Arial"/>
                <w:b/>
              </w:rPr>
            </w:pPr>
            <w:r>
              <w:rPr>
                <w:rFonts w:ascii="Arial"/>
                <w:b/>
              </w:rPr>
              <w:t>No risk</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88D84DC"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Content>
                <w:r w:rsidR="00B81497">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5C1A44AB"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7723AD">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00F0B766" w14:textId="77777777" w:rsidR="00B81497" w:rsidRDefault="00B81497" w:rsidP="00B81497">
            <w:pPr>
              <w:pStyle w:val="TableParagraph"/>
              <w:spacing w:before="140"/>
              <w:rPr>
                <w:rFonts w:ascii="Arial"/>
                <w:b/>
                <w:sz w:val="18"/>
              </w:rPr>
            </w:pPr>
            <w:r>
              <w:rPr>
                <w:rFonts w:ascii="Arial"/>
                <w:b/>
                <w:sz w:val="18"/>
              </w:rPr>
              <w:t>This will be conveyed to the participants in the written form at the beginning of the research process only</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3715F2C5" w14:textId="77777777" w:rsidR="00B81497" w:rsidRDefault="00B81497" w:rsidP="00B81497">
            <w:pPr>
              <w:pStyle w:val="TableParagraph"/>
              <w:rPr>
                <w:rFonts w:ascii="Arial"/>
                <w:b/>
                <w:sz w:val="18"/>
              </w:rPr>
            </w:pPr>
            <w:r>
              <w:rPr>
                <w:rFonts w:ascii="Arial"/>
                <w:b/>
                <w:sz w:val="18"/>
              </w:rPr>
              <w:t xml:space="preserve">Informed consent will be given where all the risks and issues will be highlighted to the participants. </w:t>
            </w:r>
          </w:p>
          <w:p w14:paraId="600F5205" w14:textId="77777777" w:rsidR="00B81497" w:rsidRDefault="00B81497" w:rsidP="00B81497">
            <w:pPr>
              <w:pStyle w:val="TableParagraph"/>
              <w:spacing w:before="140"/>
              <w:rPr>
                <w:rFonts w:ascii="Arial"/>
                <w:b/>
                <w:sz w:val="18"/>
              </w:rPr>
            </w:pP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767FFF89" w14:textId="77777777" w:rsidR="007723AD" w:rsidRDefault="007723AD" w:rsidP="007723AD">
            <w:pPr>
              <w:pStyle w:val="TableParagraph"/>
              <w:rPr>
                <w:rFonts w:ascii="Arial"/>
                <w:b/>
                <w:sz w:val="18"/>
              </w:rPr>
            </w:pPr>
            <w:r>
              <w:rPr>
                <w:rFonts w:ascii="Arial"/>
                <w:b/>
                <w:sz w:val="18"/>
              </w:rPr>
              <w:t xml:space="preserve">Confidentiality of the data will be maintained using privacy strategies. Importance will be given to the participants and bias will be avoided. Any kind of data manipulation will also be avoided. </w:t>
            </w:r>
          </w:p>
          <w:p w14:paraId="277B3517" w14:textId="77777777" w:rsidR="007723AD" w:rsidRDefault="007723AD" w:rsidP="007723AD">
            <w:pPr>
              <w:pStyle w:val="TableParagraph"/>
              <w:spacing w:before="134"/>
              <w:rPr>
                <w:rFonts w:ascii="Arial"/>
                <w:b/>
                <w:sz w:val="18"/>
              </w:rPr>
            </w:pP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69BD7B10"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4B8955AF" w:rsidR="006930C2" w:rsidRPr="00A42F82" w:rsidRDefault="007723AD" w:rsidP="00A91894">
            <w:pPr>
              <w:rPr>
                <w:rFonts w:ascii="Arial" w:hAnsi="Arial" w:cs="Arial"/>
                <w:sz w:val="22"/>
                <w:szCs w:val="22"/>
              </w:rPr>
            </w:pPr>
            <w:r>
              <w:rPr>
                <w:rFonts w:ascii="Arial" w:hAnsi="Arial" w:cs="Arial"/>
                <w:sz w:val="22"/>
                <w:szCs w:val="22"/>
              </w:rPr>
              <w:t>NA</w:t>
            </w: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lastRenderedPageBreak/>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608A9123" w:rsidR="006930C2" w:rsidRPr="00A42F82" w:rsidRDefault="007723AD" w:rsidP="00A91894">
            <w:pPr>
              <w:rPr>
                <w:rFonts w:ascii="Arial" w:hAnsi="Arial" w:cs="Arial"/>
                <w:sz w:val="22"/>
                <w:szCs w:val="22"/>
              </w:rPr>
            </w:pPr>
            <w:r>
              <w:rPr>
                <w:rFonts w:ascii="Arial" w:hAnsi="Arial" w:cs="Arial"/>
                <w:sz w:val="22"/>
                <w:szCs w:val="22"/>
              </w:rPr>
              <w:t>NA</w:t>
            </w: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D453A68"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5B83F279"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0143EBD"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Content>
              <w:p w14:paraId="5B839E33" w14:textId="3AC8D8D8"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45A9B345"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Content>
              <w:p w14:paraId="1F62E293" w14:textId="6E093AF7"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24BD5AD"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730657EF" w14:textId="77777777" w:rsidR="007723AD" w:rsidRDefault="007723AD" w:rsidP="007723AD">
            <w:pPr>
              <w:pStyle w:val="TableParagraph"/>
              <w:spacing w:before="92"/>
              <w:rPr>
                <w:rFonts w:ascii="Arial"/>
                <w:b/>
                <w:sz w:val="18"/>
              </w:rPr>
            </w:pPr>
            <w:r>
              <w:rPr>
                <w:rFonts w:ascii="Arial"/>
                <w:b/>
                <w:sz w:val="18"/>
              </w:rPr>
              <w:t xml:space="preserve">Backup will be created </w:t>
            </w:r>
          </w:p>
          <w:p w14:paraId="5568613C" w14:textId="77777777" w:rsidR="007723AD" w:rsidRDefault="007723AD" w:rsidP="007723AD">
            <w:pPr>
              <w:pStyle w:val="TableParagraph"/>
              <w:spacing w:before="92"/>
              <w:rPr>
                <w:rFonts w:ascii="Arial"/>
                <w:b/>
                <w:sz w:val="18"/>
              </w:rPr>
            </w:pPr>
            <w:r>
              <w:rPr>
                <w:rFonts w:ascii="Arial"/>
                <w:b/>
                <w:sz w:val="18"/>
              </w:rPr>
              <w:t>The data will not be accessed to any third party</w:t>
            </w:r>
          </w:p>
          <w:p w14:paraId="20672CEA" w14:textId="77777777" w:rsidR="007723AD" w:rsidRDefault="007723AD" w:rsidP="007723AD">
            <w:pPr>
              <w:pStyle w:val="TableParagraph"/>
              <w:spacing w:before="92"/>
              <w:rPr>
                <w:rFonts w:ascii="Arial"/>
                <w:b/>
                <w:sz w:val="18"/>
              </w:rPr>
            </w:pPr>
            <w:r>
              <w:rPr>
                <w:rFonts w:ascii="Arial"/>
                <w:b/>
                <w:sz w:val="18"/>
              </w:rPr>
              <w:t>The information of the participants will be kept hidden</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6518EC46"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4842A1F5"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63826BBA"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48BFCC3"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69C22BD8"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2A3975AA"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03955DA4" w:rsidR="004D0161" w:rsidRPr="00A42F82" w:rsidRDefault="007723A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888C0F6" w:rsidR="004D0161" w:rsidRPr="00A42F82" w:rsidRDefault="007723AD" w:rsidP="00A91894">
            <w:pPr>
              <w:autoSpaceDE w:val="0"/>
              <w:autoSpaceDN w:val="0"/>
              <w:adjustRightInd w:val="0"/>
              <w:rPr>
                <w:rFonts w:ascii="Arial" w:hAnsi="Arial" w:cs="Arial"/>
                <w:sz w:val="22"/>
                <w:szCs w:val="22"/>
              </w:rPr>
            </w:pPr>
            <w:r>
              <w:rPr>
                <w:rFonts w:ascii="Arial" w:hAnsi="Arial" w:cs="Arial"/>
                <w:sz w:val="22"/>
                <w:szCs w:val="22"/>
              </w:rPr>
              <w:t>NA</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3D017237" w14:textId="77777777" w:rsidR="007723AD" w:rsidRDefault="007723AD" w:rsidP="007723AD">
            <w:pPr>
              <w:pStyle w:val="TableParagraph"/>
              <w:spacing w:before="140"/>
              <w:rPr>
                <w:rFonts w:ascii="Arial"/>
                <w:b/>
                <w:sz w:val="18"/>
              </w:rPr>
            </w:pPr>
            <w:r>
              <w:rPr>
                <w:rFonts w:ascii="Arial"/>
                <w:b/>
                <w:sz w:val="18"/>
              </w:rPr>
              <w:t>No one except the person conducting the research</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7E3AEDCA" w14:textId="77777777" w:rsidR="007723AD" w:rsidRDefault="007723AD" w:rsidP="007723AD">
            <w:pPr>
              <w:pStyle w:val="TableParagraph"/>
              <w:spacing w:before="140"/>
              <w:rPr>
                <w:rFonts w:ascii="Arial"/>
                <w:b/>
                <w:sz w:val="18"/>
              </w:rPr>
            </w:pPr>
            <w:r>
              <w:rPr>
                <w:rFonts w:ascii="Arial"/>
                <w:b/>
                <w:sz w:val="18"/>
              </w:rPr>
              <w:t>Only researcher</w:t>
            </w: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3760B15" w14:textId="77777777" w:rsidR="007723AD" w:rsidRDefault="007723AD" w:rsidP="007723AD">
            <w:pPr>
              <w:pStyle w:val="TableParagraph"/>
              <w:spacing w:before="140"/>
              <w:rPr>
                <w:rFonts w:ascii="Arial"/>
                <w:b/>
                <w:sz w:val="18"/>
              </w:rPr>
            </w:pPr>
            <w:r>
              <w:rPr>
                <w:rFonts w:ascii="Arial"/>
                <w:b/>
                <w:sz w:val="18"/>
              </w:rPr>
              <w:t>Only researcher</w:t>
            </w: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40FFE33F" w:rsidR="004D0161" w:rsidRPr="00A42F82" w:rsidRDefault="007723AD" w:rsidP="00A91894">
            <w:pPr>
              <w:autoSpaceDE w:val="0"/>
              <w:autoSpaceDN w:val="0"/>
              <w:adjustRightInd w:val="0"/>
              <w:rPr>
                <w:rFonts w:ascii="Arial" w:hAnsi="Arial" w:cs="Arial"/>
                <w:sz w:val="22"/>
                <w:szCs w:val="22"/>
              </w:rPr>
            </w:pPr>
            <w:r>
              <w:rPr>
                <w:rFonts w:ascii="Arial" w:hAnsi="Arial" w:cs="Arial"/>
                <w:sz w:val="22"/>
                <w:szCs w:val="22"/>
              </w:rPr>
              <w:t>NA</w:t>
            </w: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77777777"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3EC05B3"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0"/>
                  <w14:checkedState w14:val="2612" w14:font="MS Gothic"/>
                  <w14:uncheckedState w14:val="2610" w14:font="MS Gothic"/>
                </w14:checkbox>
              </w:sdtPr>
              <w:sdtContent>
                <w:r w:rsidR="00240C32" w:rsidRPr="00A42F82">
                  <w:rPr>
                    <w:rFonts w:ascii="Segoe UI Symbol" w:eastAsia="MS Gothic" w:hAnsi="Segoe UI Symbol" w:cs="Segoe UI Symbol"/>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89F411B" w:rsidR="004D0161" w:rsidRPr="00A42F82" w:rsidRDefault="007723AD" w:rsidP="00A91894">
            <w:pPr>
              <w:spacing w:before="100" w:beforeAutospacing="1" w:after="100" w:afterAutospacing="1"/>
              <w:rPr>
                <w:rFonts w:ascii="Arial" w:hAnsi="Arial" w:cs="Arial"/>
                <w:sz w:val="22"/>
                <w:szCs w:val="22"/>
              </w:rPr>
            </w:pPr>
            <w:r>
              <w:rPr>
                <w:rFonts w:ascii="Arial" w:hAnsi="Arial" w:cs="Arial"/>
                <w:sz w:val="22"/>
                <w:szCs w:val="22"/>
              </w:rPr>
              <w:t xml:space="preserve">Prashant </w:t>
            </w:r>
          </w:p>
        </w:tc>
        <w:tc>
          <w:tcPr>
            <w:tcW w:w="2139" w:type="dxa"/>
            <w:vAlign w:val="center"/>
          </w:tcPr>
          <w:p w14:paraId="7C2D2CC9" w14:textId="1ACD85C8"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7723AD">
              <w:rPr>
                <w:rFonts w:ascii="Arial" w:hAnsi="Arial" w:cs="Arial"/>
                <w:b/>
                <w:bCs/>
                <w:sz w:val="22"/>
                <w:szCs w:val="22"/>
              </w:rPr>
              <w:t>08-11-2024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682AA648" w:rsidR="00AA7E42" w:rsidRPr="00A42F82" w:rsidRDefault="007723AD" w:rsidP="00A91894">
            <w:pPr>
              <w:pStyle w:val="ListParagraph"/>
              <w:ind w:left="0"/>
              <w:rPr>
                <w:rFonts w:ascii="Arial" w:hAnsi="Arial" w:cs="Arial"/>
              </w:rPr>
            </w:pPr>
            <w:r>
              <w:rPr>
                <w:rFonts w:ascii="Arial" w:hAnsi="Arial" w:cs="Arial"/>
              </w:rPr>
              <w:t>Shengfeng Mei</w:t>
            </w:r>
          </w:p>
        </w:tc>
        <w:tc>
          <w:tcPr>
            <w:tcW w:w="1014" w:type="pct"/>
            <w:vMerge w:val="restart"/>
          </w:tcPr>
          <w:p w14:paraId="7BA89991" w14:textId="67E03934" w:rsidR="00AA7E42" w:rsidRPr="00A42F82" w:rsidRDefault="00AA7E42" w:rsidP="00A91894">
            <w:pPr>
              <w:pStyle w:val="ListParagraph"/>
              <w:ind w:left="0"/>
              <w:rPr>
                <w:rFonts w:ascii="Arial" w:hAnsi="Arial" w:cs="Arial"/>
              </w:rPr>
            </w:pPr>
            <w:r w:rsidRPr="00A42F82">
              <w:rPr>
                <w:rFonts w:ascii="Arial" w:hAnsi="Arial" w:cs="Arial"/>
                <w:b/>
                <w:bCs/>
              </w:rPr>
              <w:t>Date:</w:t>
            </w:r>
            <w:r w:rsidR="00566362">
              <w:rPr>
                <w:rFonts w:ascii="Arial" w:hAnsi="Arial" w:cs="Arial"/>
                <w:b/>
                <w:bCs/>
              </w:rPr>
              <w:t xml:space="preserve"> 08-11-2024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6714C92E" w:rsidR="00AA7E42" w:rsidRPr="00A42F82" w:rsidRDefault="00566362" w:rsidP="00A91894">
            <w:pPr>
              <w:pStyle w:val="ListParagraph"/>
              <w:ind w:left="0"/>
              <w:rPr>
                <w:rFonts w:ascii="Arial" w:hAnsi="Arial" w:cs="Arial"/>
              </w:rPr>
            </w:pPr>
            <w:r>
              <w:rPr>
                <w:rFonts w:ascii="Arial" w:hAnsi="Arial" w:cs="Arial"/>
              </w:rPr>
              <w:t>Shengfeng Mei</w:t>
            </w: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180232E9" w:rsidR="00CC2661" w:rsidRPr="00A42F82" w:rsidRDefault="007723A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55D68384" w:rsidR="00CC2661" w:rsidRPr="00A42F82" w:rsidRDefault="007723A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504BC731" w:rsidR="00CC2661" w:rsidRPr="00A42F82" w:rsidRDefault="007723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Content>
              <w:p w14:paraId="58E2D489" w14:textId="682865DE" w:rsidR="00CC2661" w:rsidRPr="00A42F82" w:rsidRDefault="007723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1"/>
                <w14:checkedState w14:val="2612" w14:font="MS Gothic"/>
                <w14:uncheckedState w14:val="2610" w14:font="MS Gothic"/>
              </w14:checkbox>
            </w:sdtPr>
            <w:sdtContent>
              <w:p w14:paraId="2246A219" w14:textId="4BB05CA5" w:rsidR="00743859" w:rsidRPr="00A42F82" w:rsidRDefault="007723AD"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5437C899" w:rsidR="00743859" w:rsidRPr="00A42F82" w:rsidRDefault="007723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4FDD7417" w:rsidR="00743859" w:rsidRPr="00A42F82" w:rsidRDefault="007723A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76AC4C8" w14:textId="77777777" w:rsidR="00A81C7C" w:rsidRDefault="00A81C7C" w:rsidP="00390251">
      <w:r>
        <w:separator/>
      </w:r>
    </w:p>
    <w:p w14:paraId="760BE586" w14:textId="77777777" w:rsidR="00A81C7C" w:rsidRDefault="00A81C7C"/>
  </w:endnote>
  <w:endnote w:type="continuationSeparator" w:id="0">
    <w:p w14:paraId="30CC69D9" w14:textId="77777777" w:rsidR="00A81C7C" w:rsidRDefault="00A81C7C" w:rsidP="00390251">
      <w:r>
        <w:continuationSeparator/>
      </w:r>
    </w:p>
    <w:p w14:paraId="2D057A9B" w14:textId="77777777" w:rsidR="00A81C7C" w:rsidRDefault="00A81C7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MT">
    <w:altName w:val="Arial"/>
    <w:charset w:val="01"/>
    <w:family w:val="swiss"/>
    <w:pitch w:val="variable"/>
  </w:font>
  <w:font w:name="Arial">
    <w:panose1 w:val="020B0604020202020204"/>
    <w:charset w:val="00"/>
    <w:family w:val="swiss"/>
    <w:pitch w:val="variable"/>
    <w:sig w:usb0="E0002EFF" w:usb1="C000785B" w:usb2="00000009" w:usb3="00000000" w:csb0="000001FF" w:csb1="00000000"/>
  </w:font>
  <w:font w:name="Segoe UI Symbol">
    <w:altName w:val="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BB2EE3" w14:textId="77777777" w:rsidR="00A81C7C" w:rsidRDefault="00A81C7C" w:rsidP="00390251">
      <w:r>
        <w:separator/>
      </w:r>
    </w:p>
    <w:p w14:paraId="2A02B7E5" w14:textId="77777777" w:rsidR="00A81C7C" w:rsidRDefault="00A81C7C"/>
  </w:footnote>
  <w:footnote w:type="continuationSeparator" w:id="0">
    <w:p w14:paraId="02310E2F" w14:textId="77777777" w:rsidR="00A81C7C" w:rsidRDefault="00A81C7C" w:rsidP="00390251">
      <w:r>
        <w:continuationSeparator/>
      </w:r>
    </w:p>
    <w:p w14:paraId="2EF9E170" w14:textId="77777777" w:rsidR="00A81C7C" w:rsidRDefault="00A81C7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9116F0"/>
    <w:multiLevelType w:val="hybridMultilevel"/>
    <w:tmpl w:val="6D1A12A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0"/>
  </w:num>
  <w:num w:numId="3" w16cid:durableId="1351489909">
    <w:abstractNumId w:val="3"/>
  </w:num>
  <w:num w:numId="4" w16cid:durableId="996802858">
    <w:abstractNumId w:val="25"/>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8"/>
  </w:num>
  <w:num w:numId="10" w16cid:durableId="801313199">
    <w:abstractNumId w:val="9"/>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6"/>
  </w:num>
  <w:num w:numId="16" w16cid:durableId="1281380168">
    <w:abstractNumId w:val="7"/>
  </w:num>
  <w:num w:numId="17" w16cid:durableId="1244143853">
    <w:abstractNumId w:val="12"/>
  </w:num>
  <w:num w:numId="18" w16cid:durableId="131824218">
    <w:abstractNumId w:val="14"/>
  </w:num>
  <w:num w:numId="19" w16cid:durableId="395248324">
    <w:abstractNumId w:val="24"/>
  </w:num>
  <w:num w:numId="20" w16cid:durableId="267927197">
    <w:abstractNumId w:val="5"/>
  </w:num>
  <w:num w:numId="21" w16cid:durableId="48654765">
    <w:abstractNumId w:val="15"/>
  </w:num>
  <w:num w:numId="22" w16cid:durableId="1337196786">
    <w:abstractNumId w:val="19"/>
  </w:num>
  <w:num w:numId="23" w16cid:durableId="1755130753">
    <w:abstractNumId w:val="1"/>
  </w:num>
  <w:num w:numId="24" w16cid:durableId="726926220">
    <w:abstractNumId w:val="10"/>
  </w:num>
  <w:num w:numId="25" w16cid:durableId="2083483834">
    <w:abstractNumId w:val="13"/>
  </w:num>
  <w:num w:numId="26" w16cid:durableId="2097245557">
    <w:abstractNumId w:val="26"/>
  </w:num>
  <w:num w:numId="27" w16cid:durableId="475149258">
    <w:abstractNumId w:val="18"/>
  </w:num>
  <w:num w:numId="28" w16cid:durableId="4754913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3403"/>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5501C"/>
    <w:rsid w:val="001612C0"/>
    <w:rsid w:val="001703BF"/>
    <w:rsid w:val="00171735"/>
    <w:rsid w:val="00173776"/>
    <w:rsid w:val="00174A02"/>
    <w:rsid w:val="001808C3"/>
    <w:rsid w:val="001817E2"/>
    <w:rsid w:val="00182C18"/>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674E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2F49B4"/>
    <w:rsid w:val="00303350"/>
    <w:rsid w:val="003171A8"/>
    <w:rsid w:val="003257BD"/>
    <w:rsid w:val="003264AE"/>
    <w:rsid w:val="003268ED"/>
    <w:rsid w:val="003302A1"/>
    <w:rsid w:val="00331A88"/>
    <w:rsid w:val="00332956"/>
    <w:rsid w:val="003408DD"/>
    <w:rsid w:val="003505BC"/>
    <w:rsid w:val="00354F34"/>
    <w:rsid w:val="00361382"/>
    <w:rsid w:val="003656A9"/>
    <w:rsid w:val="003672DF"/>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362"/>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23AD"/>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312F"/>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C7C"/>
    <w:rsid w:val="00A82A83"/>
    <w:rsid w:val="00A82C9D"/>
    <w:rsid w:val="00A83D75"/>
    <w:rsid w:val="00A91512"/>
    <w:rsid w:val="00A91894"/>
    <w:rsid w:val="00A950A9"/>
    <w:rsid w:val="00A95A09"/>
    <w:rsid w:val="00AA0A40"/>
    <w:rsid w:val="00AA0B1C"/>
    <w:rsid w:val="00AA1990"/>
    <w:rsid w:val="00AA2E71"/>
    <w:rsid w:val="00AA2F8E"/>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1497"/>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036"/>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2CBE"/>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663"/>
    <w:rsid w:val="00F230F0"/>
    <w:rsid w:val="00F33A1A"/>
    <w:rsid w:val="00F478CB"/>
    <w:rsid w:val="00F51860"/>
    <w:rsid w:val="00F52C97"/>
    <w:rsid w:val="00F54257"/>
    <w:rsid w:val="00F619F4"/>
    <w:rsid w:val="00F61C00"/>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2D93F3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paragraph" w:customStyle="1" w:styleId="TableParagraph">
    <w:name w:val="Table Paragraph"/>
    <w:basedOn w:val="Normal"/>
    <w:uiPriority w:val="1"/>
    <w:qFormat/>
    <w:rsid w:val="00C45036"/>
    <w:pPr>
      <w:widowControl w:val="0"/>
      <w:autoSpaceDE w:val="0"/>
      <w:autoSpaceDN w:val="0"/>
    </w:pPr>
    <w:rPr>
      <w:rFonts w:ascii="Arial MT" w:eastAsia="Arial MT" w:hAnsi="Arial MT" w:cs="Arial MT"/>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8" ma:contentTypeDescription="Create a new document." ma:contentTypeScope="" ma:versionID="337f509c751da6dd939d49021eff5244">
  <xsd:schema xmlns:xsd="http://www.w3.org/2001/XMLSchema" xmlns:xs="http://www.w3.org/2001/XMLSchema" xmlns:p="http://schemas.microsoft.com/office/2006/metadata/properties" xmlns:ns2="e8c94661-3631-4cb0-a485-b0264ff49df2" targetNamespace="http://schemas.microsoft.com/office/2006/metadata/properties" ma:root="true" ma:fieldsID="ec83a6202b25c9e5e419a27b65609c9c"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element ref="ns2:MediaServiceObjectDetectorVersion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57514FF3-0200-4128-92FE-081243CDA5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4033</Words>
  <Characters>22991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26971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Shengfeng Mei</cp:lastModifiedBy>
  <cp:revision>3</cp:revision>
  <cp:lastPrinted>2016-10-24T12:21:00Z</cp:lastPrinted>
  <dcterms:created xsi:type="dcterms:W3CDTF">2024-11-15T12:33:00Z</dcterms:created>
  <dcterms:modified xsi:type="dcterms:W3CDTF">2024-11-15T12:43:00Z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