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D84CA" w14:textId="77777777" w:rsidR="00A87AC3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Donna Smith </w:t>
      </w:r>
    </w:p>
    <w:p w14:paraId="20BC3936" w14:textId="77777777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</w:p>
    <w:p w14:paraId="6FEBA1CF" w14:textId="77777777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ECGE4001 – Portfolio of Study Skills </w:t>
      </w:r>
    </w:p>
    <w:p w14:paraId="3DAB7032" w14:textId="77777777" w:rsidR="000B277A" w:rsidRDefault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74FBFA83" w14:textId="77777777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Contents </w:t>
      </w:r>
    </w:p>
    <w:p w14:paraId="01C67751" w14:textId="09A69C19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Part 1 </w:t>
      </w:r>
      <w:r w:rsidR="005350F4">
        <w:rPr>
          <w:rFonts w:ascii="Times New Roman" w:hAnsi="Times New Roman" w:cs="Times New Roman"/>
          <w:sz w:val="40"/>
          <w:szCs w:val="40"/>
        </w:rPr>
        <w:t>– Page 3</w:t>
      </w:r>
    </w:p>
    <w:p w14:paraId="05411FD4" w14:textId="6B8B6661" w:rsidR="005350F4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Part 2a</w:t>
      </w:r>
      <w:r w:rsidR="005350F4">
        <w:rPr>
          <w:rFonts w:ascii="Times New Roman" w:hAnsi="Times New Roman" w:cs="Times New Roman"/>
          <w:sz w:val="40"/>
          <w:szCs w:val="40"/>
        </w:rPr>
        <w:t xml:space="preserve"> – Page 4 </w:t>
      </w:r>
    </w:p>
    <w:p w14:paraId="588A86DD" w14:textId="33933FF8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Part 2b</w:t>
      </w:r>
      <w:r w:rsidR="005350F4">
        <w:rPr>
          <w:rFonts w:ascii="Times New Roman" w:hAnsi="Times New Roman" w:cs="Times New Roman"/>
          <w:sz w:val="40"/>
          <w:szCs w:val="40"/>
        </w:rPr>
        <w:t xml:space="preserve"> – Page 5</w:t>
      </w:r>
    </w:p>
    <w:p w14:paraId="6746050B" w14:textId="124C1E27" w:rsidR="005350F4" w:rsidRDefault="000B277A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Part </w:t>
      </w:r>
      <w:r w:rsidR="005350F4">
        <w:rPr>
          <w:rFonts w:ascii="Times New Roman" w:hAnsi="Times New Roman" w:cs="Times New Roman"/>
          <w:sz w:val="40"/>
          <w:szCs w:val="40"/>
        </w:rPr>
        <w:t>3 - Page 6</w:t>
      </w:r>
    </w:p>
    <w:p w14:paraId="5564BAE1" w14:textId="1A1D0B45" w:rsidR="000B277A" w:rsidRDefault="005350F4" w:rsidP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14:paraId="1462277A" w14:textId="77777777" w:rsidR="000B277A" w:rsidRDefault="000B277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14912FB7" w14:textId="77777777" w:rsidR="000B277A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1</w:t>
      </w:r>
    </w:p>
    <w:p w14:paraId="20E04265" w14:textId="77777777" w:rsidR="000B277A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5FD809" w14:textId="77777777" w:rsidR="009C3766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Iceland they think it is important</w:t>
      </w:r>
      <w:r w:rsidR="009C3766">
        <w:rPr>
          <w:rFonts w:ascii="Times New Roman" w:hAnsi="Times New Roman" w:cs="Times New Roman"/>
          <w:sz w:val="24"/>
          <w:szCs w:val="24"/>
        </w:rPr>
        <w:t xml:space="preserve"> for children to play out</w:t>
      </w:r>
      <w:r>
        <w:rPr>
          <w:rFonts w:ascii="Times New Roman" w:hAnsi="Times New Roman" w:cs="Times New Roman"/>
          <w:sz w:val="24"/>
          <w:szCs w:val="24"/>
        </w:rPr>
        <w:t>doors.</w:t>
      </w:r>
      <w:r w:rsidR="009C3766">
        <w:rPr>
          <w:rFonts w:ascii="Times New Roman" w:hAnsi="Times New Roman" w:cs="Times New Roman"/>
          <w:sz w:val="24"/>
          <w:szCs w:val="24"/>
        </w:rPr>
        <w:t xml:space="preserve"> </w:t>
      </w:r>
      <w:r w:rsidR="0083595D">
        <w:rPr>
          <w:rFonts w:ascii="Times New Roman" w:hAnsi="Times New Roman" w:cs="Times New Roman"/>
          <w:sz w:val="24"/>
          <w:szCs w:val="24"/>
        </w:rPr>
        <w:t>T</w:t>
      </w:r>
      <w:r w:rsidR="009C3766">
        <w:rPr>
          <w:rFonts w:ascii="Times New Roman" w:hAnsi="Times New Roman" w:cs="Times New Roman"/>
          <w:sz w:val="24"/>
          <w:szCs w:val="24"/>
        </w:rPr>
        <w:t xml:space="preserve">he Government papers state </w:t>
      </w:r>
    </w:p>
    <w:p w14:paraId="35EFA5B7" w14:textId="2A4BB421" w:rsidR="009C3766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children would benefit from</w:t>
      </w:r>
      <w:r w:rsidR="007C3145">
        <w:rPr>
          <w:rFonts w:ascii="Times New Roman" w:hAnsi="Times New Roman" w:cs="Times New Roman"/>
          <w:sz w:val="24"/>
          <w:szCs w:val="24"/>
        </w:rPr>
        <w:t xml:space="preserve"> learning </w:t>
      </w:r>
      <w:r w:rsidR="00351DB7">
        <w:rPr>
          <w:rFonts w:ascii="Times New Roman" w:hAnsi="Times New Roman" w:cs="Times New Roman"/>
          <w:sz w:val="24"/>
          <w:szCs w:val="24"/>
        </w:rPr>
        <w:t>outside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B52C28" w14:textId="77777777" w:rsidR="00FD0050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curriculum </w:t>
      </w:r>
      <w:r w:rsidR="00FD0050">
        <w:rPr>
          <w:rFonts w:ascii="Times New Roman" w:hAnsi="Times New Roman" w:cs="Times New Roman"/>
          <w:sz w:val="24"/>
          <w:szCs w:val="24"/>
        </w:rPr>
        <w:t xml:space="preserve">guidelines, it advises to put on learning activities outdoors. So, they are in a </w:t>
      </w:r>
    </w:p>
    <w:p w14:paraId="526BC9BB" w14:textId="77777777" w:rsidR="00FD0050" w:rsidRDefault="00FD0050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learning environment. The children can take part in activities that includes exercising, </w:t>
      </w:r>
    </w:p>
    <w:p w14:paraId="0C26E48D" w14:textId="00F35105" w:rsidR="009C3766" w:rsidRDefault="00FD0050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they are outside in a healthy environment</w:t>
      </w:r>
      <w:r w:rsidR="005942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595D">
        <w:rPr>
          <w:rFonts w:ascii="Times New Roman" w:hAnsi="Times New Roman" w:cs="Times New Roman"/>
          <w:sz w:val="24"/>
          <w:szCs w:val="24"/>
        </w:rPr>
        <w:t>Norodahl</w:t>
      </w:r>
      <w:proofErr w:type="spellEnd"/>
      <w:r w:rsidR="0059422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3595D">
        <w:rPr>
          <w:rFonts w:ascii="Times New Roman" w:hAnsi="Times New Roman" w:cs="Times New Roman"/>
          <w:sz w:val="24"/>
          <w:szCs w:val="24"/>
        </w:rPr>
        <w:t>Johannesso</w:t>
      </w:r>
      <w:proofErr w:type="spellEnd"/>
      <w:r w:rsidR="0059422D">
        <w:rPr>
          <w:rFonts w:ascii="Times New Roman" w:hAnsi="Times New Roman" w:cs="Times New Roman"/>
          <w:sz w:val="24"/>
          <w:szCs w:val="24"/>
        </w:rPr>
        <w:t>,</w:t>
      </w:r>
      <w:r w:rsidR="0083595D">
        <w:rPr>
          <w:rFonts w:ascii="Times New Roman" w:hAnsi="Times New Roman" w:cs="Times New Roman"/>
          <w:sz w:val="24"/>
          <w:szCs w:val="24"/>
        </w:rPr>
        <w:t xml:space="preserve"> </w:t>
      </w:r>
      <w:r w:rsidR="0059422D">
        <w:rPr>
          <w:rFonts w:ascii="Times New Roman" w:hAnsi="Times New Roman" w:cs="Times New Roman"/>
          <w:sz w:val="24"/>
          <w:szCs w:val="24"/>
        </w:rPr>
        <w:t>(</w:t>
      </w:r>
      <w:r w:rsidR="0083595D">
        <w:rPr>
          <w:rFonts w:ascii="Times New Roman" w:hAnsi="Times New Roman" w:cs="Times New Roman"/>
          <w:sz w:val="24"/>
          <w:szCs w:val="24"/>
        </w:rPr>
        <w:t>2014</w:t>
      </w:r>
      <w:r w:rsidR="00C16E23">
        <w:rPr>
          <w:rFonts w:ascii="Times New Roman" w:hAnsi="Times New Roman" w:cs="Times New Roman"/>
          <w:sz w:val="24"/>
          <w:szCs w:val="24"/>
        </w:rPr>
        <w:t>).</w:t>
      </w:r>
    </w:p>
    <w:p w14:paraId="4B1AB1FD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2B1CA9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emphasising that in Iceland</w:t>
      </w:r>
      <w:r w:rsidR="0083595D">
        <w:rPr>
          <w:rFonts w:ascii="Times New Roman" w:hAnsi="Times New Roman" w:cs="Times New Roman"/>
          <w:sz w:val="24"/>
          <w:szCs w:val="24"/>
        </w:rPr>
        <w:t xml:space="preserve"> they have more outdoor play in</w:t>
      </w:r>
      <w:r>
        <w:rPr>
          <w:rFonts w:ascii="Times New Roman" w:hAnsi="Times New Roman" w:cs="Times New Roman"/>
          <w:sz w:val="24"/>
          <w:szCs w:val="24"/>
        </w:rPr>
        <w:t xml:space="preserve"> their schools. From the age</w:t>
      </w:r>
    </w:p>
    <w:p w14:paraId="42F772DC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52B08">
        <w:rPr>
          <w:rFonts w:ascii="Times New Roman" w:hAnsi="Times New Roman" w:cs="Times New Roman"/>
          <w:sz w:val="24"/>
          <w:szCs w:val="24"/>
        </w:rPr>
        <w:t>f one up to the age of six,</w:t>
      </w:r>
      <w:r w:rsidR="0083595D">
        <w:rPr>
          <w:rFonts w:ascii="Times New Roman" w:hAnsi="Times New Roman" w:cs="Times New Roman"/>
          <w:sz w:val="24"/>
          <w:szCs w:val="24"/>
        </w:rPr>
        <w:t xml:space="preserve"> when they</w:t>
      </w:r>
      <w:r>
        <w:rPr>
          <w:rFonts w:ascii="Times New Roman" w:hAnsi="Times New Roman" w:cs="Times New Roman"/>
          <w:sz w:val="24"/>
          <w:szCs w:val="24"/>
        </w:rPr>
        <w:t xml:space="preserve"> are at school they play outdoors every day. Children </w:t>
      </w:r>
    </w:p>
    <w:p w14:paraId="527AEA04" w14:textId="77777777" w:rsidR="006E3184" w:rsidRDefault="006E3184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aged six up to sixteen, should only</w:t>
      </w:r>
      <w:r w:rsidR="00C52B08">
        <w:rPr>
          <w:rFonts w:ascii="Times New Roman" w:hAnsi="Times New Roman" w:cs="Times New Roman"/>
          <w:sz w:val="24"/>
          <w:szCs w:val="24"/>
        </w:rPr>
        <w:t xml:space="preserve"> have outdoor time when it is there play time at a certain </w:t>
      </w:r>
    </w:p>
    <w:p w14:paraId="18C05F98" w14:textId="34C2C86C" w:rsidR="00C52B08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of day.</w:t>
      </w:r>
      <w:r w:rsidR="00282A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It is unsure how much teachers help with learning outside, as it </w:t>
      </w:r>
      <w:r w:rsidR="006E3184">
        <w:rPr>
          <w:rFonts w:ascii="Times New Roman" w:hAnsi="Times New Roman" w:cs="Times New Roman"/>
          <w:sz w:val="24"/>
          <w:szCs w:val="24"/>
        </w:rPr>
        <w:t xml:space="preserve">would depend on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3BA0C8" w14:textId="77777777" w:rsidR="006E3184" w:rsidRDefault="006E3184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52B08">
        <w:rPr>
          <w:rFonts w:ascii="Times New Roman" w:hAnsi="Times New Roman" w:cs="Times New Roman"/>
          <w:sz w:val="24"/>
          <w:szCs w:val="24"/>
        </w:rPr>
        <w:t xml:space="preserve">teacher and the school. In Iceland there is signs of more outdoor learning. In Reykjavik </w:t>
      </w:r>
    </w:p>
    <w:p w14:paraId="118B04E2" w14:textId="632983CF" w:rsidR="00282A6B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70% of schools have outside education</w:t>
      </w:r>
      <w:r w:rsidR="005942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Oladottir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422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2008).</w:t>
      </w:r>
    </w:p>
    <w:p w14:paraId="1D47038F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033EE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B50708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Adapted from:</w:t>
      </w:r>
    </w:p>
    <w:p w14:paraId="14DB8205" w14:textId="77777777" w:rsidR="0083595D" w:rsidRDefault="0083595D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17B190" w14:textId="77777777" w:rsidR="0083595D" w:rsidRDefault="0083595D" w:rsidP="000B277A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Noradahl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Johannesson</w:t>
      </w:r>
      <w:proofErr w:type="spellEnd"/>
      <w:r>
        <w:rPr>
          <w:rFonts w:ascii="Times New Roman" w:hAnsi="Times New Roman" w:cs="Times New Roman"/>
          <w:sz w:val="24"/>
          <w:szCs w:val="24"/>
        </w:rPr>
        <w:t>, I. (2014)</w:t>
      </w:r>
      <w:r>
        <w:rPr>
          <w:rFonts w:ascii="Times New Roman" w:hAnsi="Times New Roman" w:cs="Times New Roman"/>
          <w:i/>
          <w:sz w:val="24"/>
          <w:szCs w:val="24"/>
        </w:rPr>
        <w:t xml:space="preserve"> Icelandic teachers views of using the outdoors.</w:t>
      </w:r>
    </w:p>
    <w:p w14:paraId="5C03C08C" w14:textId="77777777" w:rsidR="0083595D" w:rsidRPr="007C3145" w:rsidRDefault="0083595D" w:rsidP="000B277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 3-13: (September</w:t>
      </w:r>
      <w:r w:rsidR="007C3145">
        <w:rPr>
          <w:rFonts w:ascii="Times New Roman" w:hAnsi="Times New Roman" w:cs="Times New Roman"/>
          <w:sz w:val="24"/>
          <w:szCs w:val="24"/>
        </w:rPr>
        <w:t xml:space="preserve"> 2014) </w:t>
      </w:r>
      <w:r w:rsidR="007C3145">
        <w:rPr>
          <w:rFonts w:ascii="Times New Roman" w:hAnsi="Times New Roman" w:cs="Times New Roman"/>
          <w:i/>
          <w:sz w:val="24"/>
          <w:szCs w:val="24"/>
        </w:rPr>
        <w:t xml:space="preserve">international Journal of Primary, Elementary and Early Years Education. </w:t>
      </w:r>
      <w:r w:rsidR="007C3145" w:rsidRPr="007C3145">
        <w:rPr>
          <w:rFonts w:ascii="Times New Roman" w:hAnsi="Times New Roman" w:cs="Times New Roman"/>
          <w:sz w:val="24"/>
          <w:szCs w:val="24"/>
        </w:rPr>
        <w:t>Vol 44. Pp 391-406.</w:t>
      </w:r>
    </w:p>
    <w:p w14:paraId="16FE8F88" w14:textId="77777777" w:rsidR="00C52B08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D511A0" w14:textId="77777777" w:rsidR="00C52B08" w:rsidRDefault="00C52B08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1E9F7" w14:textId="77777777" w:rsidR="00282A6B" w:rsidRDefault="00282A6B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3D495D1B" w14:textId="77777777" w:rsidR="00C16E23" w:rsidRDefault="00C16E23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85AD60" w14:textId="77777777" w:rsidR="00C16E23" w:rsidRDefault="00C16E23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590A2D" w14:textId="77777777" w:rsidR="009C3766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E83311" w14:textId="77777777" w:rsidR="009C3766" w:rsidRDefault="009C3766" w:rsidP="000B2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C0166" w14:textId="77777777" w:rsidR="000B277A" w:rsidRDefault="000B277A" w:rsidP="000B27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6CFB26" w14:textId="4EC8AE6F" w:rsidR="000B277A" w:rsidRDefault="000B277A" w:rsidP="000B277A">
      <w:pPr>
        <w:rPr>
          <w:rFonts w:ascii="Times New Roman" w:hAnsi="Times New Roman" w:cs="Times New Roman"/>
          <w:sz w:val="40"/>
          <w:szCs w:val="40"/>
        </w:rPr>
      </w:pPr>
    </w:p>
    <w:p w14:paraId="0EEB9DE0" w14:textId="103F1F2E" w:rsidR="000B277A" w:rsidRDefault="00FF17CB" w:rsidP="000B2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2a</w:t>
      </w:r>
    </w:p>
    <w:p w14:paraId="609BEF91" w14:textId="59426EEE" w:rsidR="00FF17CB" w:rsidRDefault="00FF17CB" w:rsidP="000B277A">
      <w:pPr>
        <w:rPr>
          <w:rFonts w:ascii="Times New Roman" w:hAnsi="Times New Roman" w:cs="Times New Roman"/>
          <w:sz w:val="24"/>
          <w:szCs w:val="24"/>
        </w:rPr>
      </w:pPr>
    </w:p>
    <w:p w14:paraId="42BD8911" w14:textId="3683F998" w:rsidR="000866F7" w:rsidRDefault="00FF17CB" w:rsidP="000B2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will be an essay about Forest Schools. </w:t>
      </w:r>
      <w:r w:rsidR="000866F7">
        <w:rPr>
          <w:rFonts w:ascii="Times New Roman" w:hAnsi="Times New Roman" w:cs="Times New Roman"/>
          <w:sz w:val="24"/>
          <w:szCs w:val="24"/>
        </w:rPr>
        <w:t>The forest of school</w:t>
      </w:r>
      <w:r w:rsidR="0059422D">
        <w:rPr>
          <w:rFonts w:ascii="Times New Roman" w:hAnsi="Times New Roman" w:cs="Times New Roman"/>
          <w:sz w:val="24"/>
          <w:szCs w:val="24"/>
        </w:rPr>
        <w:t xml:space="preserve">, E. O’Brian and R. Murry, (2006) </w:t>
      </w:r>
      <w:r w:rsidR="000866F7">
        <w:rPr>
          <w:rFonts w:ascii="Times New Roman" w:hAnsi="Times New Roman" w:cs="Times New Roman"/>
          <w:sz w:val="24"/>
          <w:szCs w:val="24"/>
        </w:rPr>
        <w:t>states:</w:t>
      </w:r>
    </w:p>
    <w:p w14:paraId="64A697D2" w14:textId="7DB8DFB6" w:rsidR="00FF17CB" w:rsidRDefault="0059422D" w:rsidP="0059422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866F7">
        <w:rPr>
          <w:rFonts w:ascii="Times New Roman" w:hAnsi="Times New Roman" w:cs="Times New Roman"/>
          <w:sz w:val="24"/>
          <w:szCs w:val="24"/>
        </w:rPr>
        <w:t>t</w:t>
      </w:r>
      <w:r w:rsidR="00FF17CB">
        <w:rPr>
          <w:rFonts w:ascii="Times New Roman" w:hAnsi="Times New Roman" w:cs="Times New Roman"/>
          <w:sz w:val="24"/>
          <w:szCs w:val="24"/>
        </w:rPr>
        <w:t xml:space="preserve"> is an </w:t>
      </w:r>
      <w:r w:rsidR="000866F7">
        <w:rPr>
          <w:rFonts w:ascii="Times New Roman" w:hAnsi="Times New Roman" w:cs="Times New Roman"/>
          <w:sz w:val="24"/>
          <w:szCs w:val="24"/>
        </w:rPr>
        <w:t>inspirational</w:t>
      </w:r>
      <w:r w:rsidR="00FF17CB">
        <w:rPr>
          <w:rFonts w:ascii="Times New Roman" w:hAnsi="Times New Roman" w:cs="Times New Roman"/>
          <w:sz w:val="24"/>
          <w:szCs w:val="24"/>
        </w:rPr>
        <w:t xml:space="preserve"> process that offers children, young people and adults regular</w:t>
      </w:r>
      <w:r w:rsidR="006421B8">
        <w:rPr>
          <w:rFonts w:ascii="Times New Roman" w:hAnsi="Times New Roman" w:cs="Times New Roman"/>
          <w:sz w:val="24"/>
          <w:szCs w:val="24"/>
        </w:rPr>
        <w:t xml:space="preserve"> </w:t>
      </w:r>
      <w:r w:rsidR="00FF17CB">
        <w:rPr>
          <w:rFonts w:ascii="Times New Roman" w:hAnsi="Times New Roman" w:cs="Times New Roman"/>
          <w:sz w:val="24"/>
          <w:szCs w:val="24"/>
        </w:rPr>
        <w:t>opportunities to achieve and develop confidence and self esteem though hands on learning experience in a woodland environment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CEDFA2" w14:textId="77777777" w:rsidR="000866F7" w:rsidRDefault="000866F7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are worried that children in School, do not get to go out in to the woodland or green </w:t>
      </w:r>
    </w:p>
    <w:p w14:paraId="277D5724" w14:textId="77777777" w:rsidR="005D3D14" w:rsidRDefault="000866F7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areas, like their parents did with they were children. Parents now are more worried about </w:t>
      </w:r>
    </w:p>
    <w:p w14:paraId="2082A4EB" w14:textId="77777777" w:rsidR="005D3D14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their</w:t>
      </w:r>
      <w:r w:rsidR="00086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children going to woodland areas, now a day because they think something will happen </w:t>
      </w:r>
    </w:p>
    <w:p w14:paraId="12851DCD" w14:textId="42E58D0E" w:rsidR="000866F7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them and children can do more indoor activities in doors, so they are safe. </w:t>
      </w:r>
    </w:p>
    <w:p w14:paraId="3E57A869" w14:textId="77777777" w:rsidR="005D3D14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also research that tells us ‘if they do not go out when they are young then they will </w:t>
      </w:r>
    </w:p>
    <w:p w14:paraId="34D29B1E" w14:textId="51FC4422" w:rsidR="005D3D14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go out when they are grown up. So, they will miss out on physical and emotional benefits </w:t>
      </w:r>
    </w:p>
    <w:p w14:paraId="1AF1621B" w14:textId="0CFC236A" w:rsidR="005D3D14" w:rsidRPr="00391223" w:rsidRDefault="005D3D14" w:rsidP="000866F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access to nature</w:t>
      </w:r>
      <w:r w:rsidR="00391223">
        <w:rPr>
          <w:rFonts w:ascii="Times New Roman" w:hAnsi="Times New Roman" w:cs="Times New Roman"/>
          <w:sz w:val="24"/>
          <w:szCs w:val="24"/>
        </w:rPr>
        <w:t>’.</w:t>
      </w:r>
      <w:r w:rsidR="0059422D">
        <w:rPr>
          <w:rFonts w:ascii="Times New Roman" w:hAnsi="Times New Roman" w:cs="Times New Roman"/>
          <w:sz w:val="24"/>
          <w:szCs w:val="24"/>
        </w:rPr>
        <w:t xml:space="preserve"> </w:t>
      </w:r>
      <w:r w:rsidR="00391223">
        <w:rPr>
          <w:rFonts w:ascii="Times New Roman" w:hAnsi="Times New Roman" w:cs="Times New Roman"/>
          <w:sz w:val="24"/>
          <w:szCs w:val="24"/>
        </w:rPr>
        <w:t>Ward</w:t>
      </w:r>
      <w:r>
        <w:rPr>
          <w:rFonts w:ascii="Times New Roman" w:hAnsi="Times New Roman" w:cs="Times New Roman"/>
          <w:sz w:val="24"/>
          <w:szCs w:val="24"/>
        </w:rPr>
        <w:t xml:space="preserve"> Thompson and Aspinall and Bell </w:t>
      </w:r>
      <w:proofErr w:type="spellStart"/>
      <w:r>
        <w:rPr>
          <w:rFonts w:ascii="Times New Roman" w:hAnsi="Times New Roman" w:cs="Times New Roman"/>
          <w:sz w:val="24"/>
          <w:szCs w:val="24"/>
        </w:rPr>
        <w:t>etal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others</w:t>
      </w:r>
      <w:r w:rsidR="0059422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2006)</w:t>
      </w:r>
      <w:r w:rsidR="0059422D">
        <w:rPr>
          <w:rFonts w:ascii="Times New Roman" w:hAnsi="Times New Roman" w:cs="Times New Roman"/>
          <w:sz w:val="24"/>
          <w:szCs w:val="24"/>
        </w:rPr>
        <w:t>.</w:t>
      </w:r>
      <w:r w:rsidR="002C58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21854" w14:textId="77777777" w:rsidR="00391223" w:rsidRDefault="005D3D14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learning outdoors is very different to </w:t>
      </w:r>
      <w:r w:rsidR="00391223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in the classroom environment. The </w:t>
      </w:r>
      <w:r w:rsidR="00391223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elsh </w:t>
      </w:r>
    </w:p>
    <w:p w14:paraId="7CF6D8F4" w14:textId="57919DC6" w:rsidR="00391223" w:rsidRDefault="00391223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5D3D14">
        <w:rPr>
          <w:rFonts w:ascii="Times New Roman" w:hAnsi="Times New Roman" w:cs="Times New Roman"/>
          <w:sz w:val="24"/>
          <w:szCs w:val="24"/>
        </w:rPr>
        <w:t xml:space="preserve">overnment </w:t>
      </w:r>
      <w:r>
        <w:rPr>
          <w:rFonts w:ascii="Times New Roman" w:hAnsi="Times New Roman" w:cs="Times New Roman"/>
          <w:sz w:val="24"/>
          <w:szCs w:val="24"/>
        </w:rPr>
        <w:t xml:space="preserve">encourages teachers to follow the Forest of schools in their own schools, </w:t>
      </w:r>
    </w:p>
    <w:p w14:paraId="7D4133FC" w14:textId="29BAC3D0" w:rsidR="005D3D14" w:rsidRDefault="00391223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especially in the foundation phase.</w:t>
      </w:r>
    </w:p>
    <w:p w14:paraId="622252C1" w14:textId="40972B74" w:rsidR="005D3D14" w:rsidRPr="00C623C0" w:rsidRDefault="005D3D14" w:rsidP="000866F7">
      <w:pPr>
        <w:rPr>
          <w:rFonts w:ascii="Times New Roman" w:hAnsi="Times New Roman" w:cs="Times New Roman"/>
          <w:sz w:val="24"/>
          <w:szCs w:val="24"/>
        </w:rPr>
      </w:pPr>
    </w:p>
    <w:p w14:paraId="026AD0F1" w14:textId="1C878AF0" w:rsidR="00391223" w:rsidRDefault="00391223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16E9D2E3" w14:textId="77777777" w:rsidR="00C623C0" w:rsidRDefault="00C623C0" w:rsidP="000866F7">
      <w:pPr>
        <w:rPr>
          <w:rFonts w:ascii="Times New Roman" w:hAnsi="Times New Roman" w:cs="Times New Roman"/>
          <w:sz w:val="24"/>
          <w:szCs w:val="24"/>
        </w:rPr>
      </w:pPr>
    </w:p>
    <w:p w14:paraId="6792C8B8" w14:textId="77777777" w:rsidR="00C623C0" w:rsidRDefault="00C623C0" w:rsidP="00C623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Ward Thompson, P. Aspinall, S. Bell, C. Findlay, J. </w:t>
      </w:r>
      <w:proofErr w:type="spellStart"/>
      <w:r>
        <w:rPr>
          <w:rFonts w:ascii="Times New Roman" w:hAnsi="Times New Roman" w:cs="Times New Roman"/>
          <w:sz w:val="24"/>
          <w:szCs w:val="24"/>
        </w:rPr>
        <w:t>Wherrett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P. </w:t>
      </w:r>
      <w:proofErr w:type="spellStart"/>
      <w:r>
        <w:rPr>
          <w:rFonts w:ascii="Times New Roman" w:hAnsi="Times New Roman" w:cs="Times New Roman"/>
          <w:sz w:val="24"/>
          <w:szCs w:val="24"/>
        </w:rPr>
        <w:t>Travlou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(2004). </w:t>
      </w:r>
      <w:r>
        <w:rPr>
          <w:rFonts w:ascii="Times New Roman" w:hAnsi="Times New Roman" w:cs="Times New Roman"/>
          <w:i/>
          <w:sz w:val="24"/>
          <w:szCs w:val="24"/>
        </w:rPr>
        <w:t xml:space="preserve">Open space and social inclusion: Local woodland use in Central Scotland. </w:t>
      </w:r>
      <w:r>
        <w:rPr>
          <w:rFonts w:ascii="Times New Roman" w:hAnsi="Times New Roman" w:cs="Times New Roman"/>
          <w:sz w:val="24"/>
          <w:szCs w:val="24"/>
        </w:rPr>
        <w:t>Edinburgh: report to the Forestry Commission.</w:t>
      </w:r>
    </w:p>
    <w:p w14:paraId="28229AA4" w14:textId="52934C4F" w:rsidR="00391223" w:rsidRDefault="00391223" w:rsidP="000866F7">
      <w:pPr>
        <w:rPr>
          <w:rFonts w:ascii="Times New Roman" w:hAnsi="Times New Roman" w:cs="Times New Roman"/>
          <w:sz w:val="24"/>
          <w:szCs w:val="24"/>
        </w:rPr>
      </w:pPr>
    </w:p>
    <w:p w14:paraId="77E35E85" w14:textId="75FDC29E" w:rsidR="00391223" w:rsidRDefault="00C623C0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O’Brian</w:t>
      </w:r>
      <w:r w:rsidR="00391223">
        <w:rPr>
          <w:rFonts w:ascii="Times New Roman" w:hAnsi="Times New Roman" w:cs="Times New Roman"/>
          <w:sz w:val="24"/>
          <w:szCs w:val="24"/>
        </w:rPr>
        <w:t xml:space="preserve">, (2006) </w:t>
      </w:r>
      <w:r w:rsidR="00391223">
        <w:rPr>
          <w:rFonts w:ascii="Times New Roman" w:hAnsi="Times New Roman" w:cs="Times New Roman"/>
          <w:i/>
          <w:sz w:val="24"/>
          <w:szCs w:val="24"/>
        </w:rPr>
        <w:t xml:space="preserve">A marvellous opportunity for children to learn: A participation evaluation of Forest School in England and Wales. </w:t>
      </w:r>
      <w:r w:rsidR="00391223">
        <w:rPr>
          <w:rFonts w:ascii="Times New Roman" w:hAnsi="Times New Roman" w:cs="Times New Roman"/>
          <w:sz w:val="24"/>
          <w:szCs w:val="24"/>
        </w:rPr>
        <w:t>Farnham: Forest Research.</w:t>
      </w:r>
    </w:p>
    <w:p w14:paraId="352A1547" w14:textId="2A7F0BC0" w:rsidR="00C623C0" w:rsidRDefault="00C623C0" w:rsidP="000866F7">
      <w:pPr>
        <w:rPr>
          <w:rFonts w:ascii="Times New Roman" w:hAnsi="Times New Roman" w:cs="Times New Roman"/>
          <w:sz w:val="24"/>
          <w:szCs w:val="24"/>
        </w:rPr>
      </w:pPr>
    </w:p>
    <w:p w14:paraId="5AA56E46" w14:textId="15F376EC" w:rsidR="00391223" w:rsidRDefault="00C623C0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Government. (2009) </w:t>
      </w:r>
      <w:r w:rsidRPr="00C623C0">
        <w:rPr>
          <w:rFonts w:ascii="Times New Roman" w:hAnsi="Times New Roman" w:cs="Times New Roman"/>
          <w:i/>
          <w:sz w:val="24"/>
          <w:szCs w:val="24"/>
        </w:rPr>
        <w:t>Outdoor learning Handbook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Cardiff: WAG.</w:t>
      </w:r>
    </w:p>
    <w:p w14:paraId="3825F608" w14:textId="235C5086" w:rsidR="00C623C0" w:rsidRDefault="00C623C0" w:rsidP="000866F7">
      <w:pPr>
        <w:rPr>
          <w:rFonts w:ascii="Times New Roman" w:hAnsi="Times New Roman" w:cs="Times New Roman"/>
          <w:sz w:val="24"/>
          <w:szCs w:val="24"/>
        </w:rPr>
      </w:pPr>
    </w:p>
    <w:p w14:paraId="2789E053" w14:textId="3AC0A198" w:rsidR="00735EEA" w:rsidRDefault="00735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B041CF0" w14:textId="2BC3DCF8" w:rsidR="00C623C0" w:rsidRDefault="00735EEA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2b</w:t>
      </w:r>
    </w:p>
    <w:p w14:paraId="1400CEBE" w14:textId="7E080EC9" w:rsidR="00735EEA" w:rsidRDefault="00735EEA" w:rsidP="000866F7">
      <w:pPr>
        <w:rPr>
          <w:rFonts w:ascii="Times New Roman" w:hAnsi="Times New Roman" w:cs="Times New Roman"/>
          <w:sz w:val="24"/>
          <w:szCs w:val="24"/>
        </w:rPr>
      </w:pPr>
    </w:p>
    <w:p w14:paraId="08BFC5FD" w14:textId="77777777" w:rsidR="00735EEA" w:rsidRDefault="00735EE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fail to acknowledge the source of your information in academic writing, you could be </w:t>
      </w:r>
    </w:p>
    <w:p w14:paraId="1FC21B9B" w14:textId="77777777" w:rsidR="001574F3" w:rsidRDefault="00735EE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accused of </w:t>
      </w:r>
      <w:r w:rsidRPr="00735EEA">
        <w:rPr>
          <w:rFonts w:ascii="Times New Roman" w:hAnsi="Times New Roman" w:cs="Times New Roman"/>
          <w:sz w:val="24"/>
          <w:szCs w:val="24"/>
          <w:u w:val="single"/>
        </w:rPr>
        <w:t>plagiaris</w:t>
      </w:r>
      <w:r>
        <w:rPr>
          <w:rFonts w:ascii="Times New Roman" w:hAnsi="Times New Roman" w:cs="Times New Roman"/>
          <w:sz w:val="24"/>
          <w:szCs w:val="24"/>
          <w:u w:val="single"/>
        </w:rPr>
        <w:t>m.</w:t>
      </w:r>
      <w:r>
        <w:rPr>
          <w:rFonts w:ascii="Times New Roman" w:hAnsi="Times New Roman" w:cs="Times New Roman"/>
          <w:sz w:val="24"/>
          <w:szCs w:val="24"/>
        </w:rPr>
        <w:t xml:space="preserve"> It is important that students avoid this because </w:t>
      </w:r>
      <w:r w:rsidR="001574F3">
        <w:rPr>
          <w:rFonts w:ascii="Times New Roman" w:hAnsi="Times New Roman" w:cs="Times New Roman"/>
          <w:sz w:val="24"/>
          <w:szCs w:val="24"/>
        </w:rPr>
        <w:t xml:space="preserve">it is classed as cheating </w:t>
      </w:r>
    </w:p>
    <w:p w14:paraId="162C24F7" w14:textId="74A9C792" w:rsidR="00735EEA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an academic offence.</w:t>
      </w:r>
    </w:p>
    <w:p w14:paraId="305A2A12" w14:textId="0E0CBC19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945720" w14:textId="190F8678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only must reference when you use a direct quotation. This is False because you must </w:t>
      </w:r>
    </w:p>
    <w:p w14:paraId="1998D078" w14:textId="03A66BC2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when you use any other source of information that is not your own work.</w:t>
      </w:r>
    </w:p>
    <w:p w14:paraId="2280B3DD" w14:textId="3E80FC94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B4AE12" w14:textId="77777777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Wikipedia is a good place to search for information for your academic assignment. This </w:t>
      </w:r>
    </w:p>
    <w:p w14:paraId="756684B1" w14:textId="7B235C06" w:rsidR="001574F3" w:rsidRDefault="001574F3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statement is false because anyone can change the information on Wikipedia.</w:t>
      </w:r>
    </w:p>
    <w:p w14:paraId="168E57B4" w14:textId="6DC7623D" w:rsidR="0010199B" w:rsidRDefault="0010199B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10B3CD" w14:textId="1C1003F3" w:rsidR="0010199B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Instructions for a referencing guide.</w:t>
      </w:r>
    </w:p>
    <w:p w14:paraId="2301A1A5" w14:textId="3F450C6A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referencing quotations, they all need:</w:t>
      </w:r>
    </w:p>
    <w:p w14:paraId="4251B934" w14:textId="77777777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Authors last name, the date of publication, page number the quote was found in the book or </w:t>
      </w:r>
    </w:p>
    <w:p w14:paraId="56FA1679" w14:textId="543AD635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source and quotation marks.</w:t>
      </w:r>
    </w:p>
    <w:p w14:paraId="703892AE" w14:textId="203068A3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quotation is 30 words or more the quotation should be indented, for example:</w:t>
      </w:r>
    </w:p>
    <w:p w14:paraId="7C2B083B" w14:textId="77447775" w:rsidR="006421B8" w:rsidRDefault="006421B8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Cottrell (2013p29) states:</w:t>
      </w:r>
    </w:p>
    <w:p w14:paraId="57A97203" w14:textId="0FC74E01" w:rsidR="00CC1DAB" w:rsidRDefault="006421B8" w:rsidP="00CC1DA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you would write the quotation indented like this</w:t>
      </w:r>
      <w:r w:rsidR="00CC1DAB">
        <w:rPr>
          <w:rFonts w:ascii="Times New Roman" w:hAnsi="Times New Roman" w:cs="Times New Roman"/>
          <w:sz w:val="24"/>
          <w:szCs w:val="24"/>
        </w:rPr>
        <w:t>, on each side. The long quotation should be single spaced, not like the rest of the essay. The long quotations do not need quotation marks.</w:t>
      </w:r>
    </w:p>
    <w:p w14:paraId="6C0829C4" w14:textId="4EC8A23F" w:rsidR="00CD6857" w:rsidRDefault="00CD6857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615F9C0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need to start by understanding what your assignment is about. Then make the question</w:t>
      </w:r>
    </w:p>
    <w:p w14:paraId="441A60B4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smaller so you just answer the main points. The five sources that would be acceptable for</w:t>
      </w:r>
    </w:p>
    <w:p w14:paraId="282C1ADB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study would be, Books as the authors help you find the key issues you need for your</w:t>
      </w:r>
    </w:p>
    <w:p w14:paraId="3F276369" w14:textId="77777777" w:rsidR="00CD6857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assignment. Electronic books, as they are help full as you do not have to read all the book you</w:t>
      </w:r>
    </w:p>
    <w:p w14:paraId="2C394177" w14:textId="77777777" w:rsidR="00601332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just search the main topic you need. Journals they have more than one different article</w:t>
      </w:r>
    </w:p>
    <w:p w14:paraId="2139BED8" w14:textId="77777777" w:rsidR="00601332" w:rsidRDefault="00CD685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them and published by different researchers.</w:t>
      </w:r>
      <w:r w:rsidR="00601332">
        <w:rPr>
          <w:rFonts w:ascii="Times New Roman" w:hAnsi="Times New Roman" w:cs="Times New Roman"/>
          <w:sz w:val="24"/>
          <w:szCs w:val="24"/>
        </w:rPr>
        <w:t xml:space="preserve"> Government publishers, they can be a good </w:t>
      </w:r>
    </w:p>
    <w:p w14:paraId="48FDD4D0" w14:textId="77777777" w:rsidR="00601332" w:rsidRDefault="00601332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 because they have a lot of information and data that is reliable. Websites, but only use</w:t>
      </w:r>
    </w:p>
    <w:p w14:paraId="57BF991C" w14:textId="77777777" w:rsidR="00601332" w:rsidRDefault="00601332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website that you have been advised to use do not use sites like Wikipedia as they are not</w:t>
      </w:r>
    </w:p>
    <w:p w14:paraId="0205233B" w14:textId="5B2BE523" w:rsidR="00CD6857" w:rsidRDefault="00601332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accurate. You should always reference your work in the correct format for each source. </w:t>
      </w:r>
    </w:p>
    <w:p w14:paraId="10DC8C83" w14:textId="45973CF9" w:rsidR="000538D5" w:rsidRDefault="000538D5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Part 3 </w:t>
      </w:r>
    </w:p>
    <w:p w14:paraId="560AE5F6" w14:textId="3A590F1F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response to an article.</w:t>
      </w:r>
    </w:p>
    <w:p w14:paraId="05A5E405" w14:textId="4829396E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C4EB7" w14:textId="77777777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critical response to an article is going to be from The Study Skills Handbook, Fourth edition</w:t>
      </w:r>
    </w:p>
    <w:p w14:paraId="64DC905A" w14:textId="7C9AC746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Stella Cottrell. The chapter I will be doing my critical response to is, Writing at University</w:t>
      </w:r>
    </w:p>
    <w:p w14:paraId="639DA5E8" w14:textId="77777777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level, Chapter 11. I have chosen this because studding this chapter in more depth will help me</w:t>
      </w:r>
    </w:p>
    <w:p w14:paraId="42609ED0" w14:textId="0FB961D0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producing and writing an assignment. The main issues I am going to identify is the</w:t>
      </w:r>
    </w:p>
    <w:p w14:paraId="708D11D7" w14:textId="66BA058C" w:rsidR="00E83FF4" w:rsidRDefault="00E83FF4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 of the article, also the language the author has used. </w:t>
      </w:r>
    </w:p>
    <w:p w14:paraId="45AA7997" w14:textId="0973B2F7" w:rsidR="000538D5" w:rsidRDefault="000538D5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C69D6D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main finding that is being used in the chapter is the ways to help you with your writing</w:t>
      </w:r>
    </w:p>
    <w:p w14:paraId="10FA1AF5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university level, by breaking it into easy parts for a new student to understand. In a way to</w:t>
      </w:r>
    </w:p>
    <w:p w14:paraId="793F8044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 you get started on a piece of work. To develop strategies for organising your ideas and</w:t>
      </w:r>
    </w:p>
    <w:p w14:paraId="47E8BD2E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managing writing tasks. I think the authors intentions throughout the text is to break down in</w:t>
      </w:r>
    </w:p>
    <w:p w14:paraId="2A138638" w14:textId="77777777" w:rsidR="00FF156A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understandable parts to explain how to write </w:t>
      </w:r>
      <w:r w:rsidR="00FF156A">
        <w:rPr>
          <w:rFonts w:ascii="Times New Roman" w:hAnsi="Times New Roman" w:cs="Times New Roman"/>
          <w:sz w:val="24"/>
          <w:szCs w:val="24"/>
        </w:rPr>
        <w:t>at this level. By setting the chapter out under</w:t>
      </w:r>
    </w:p>
    <w:p w14:paraId="36A55ECF" w14:textId="5F1CB457" w:rsidR="00E83FF4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headings to make it easy to understand. </w:t>
      </w:r>
    </w:p>
    <w:p w14:paraId="6B3F6245" w14:textId="79A9DAC9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65C82E" w14:textId="6B63728D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structure of the article is not set out with just pages of text. Most of the paragraphs are </w:t>
      </w:r>
    </w:p>
    <w:p w14:paraId="3285E94C" w14:textId="77777777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short. Cottrell (2013, p290) has used also used bullet points, bullet points are used throughout </w:t>
      </w:r>
    </w:p>
    <w:p w14:paraId="71FDFF54" w14:textId="77777777" w:rsidR="00873000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chapter so that the text is shorter to read and straight to point. Cottrell</w:t>
      </w:r>
      <w:r w:rsidR="00873000">
        <w:rPr>
          <w:rFonts w:ascii="Times New Roman" w:hAnsi="Times New Roman" w:cs="Times New Roman"/>
          <w:sz w:val="24"/>
          <w:szCs w:val="24"/>
        </w:rPr>
        <w:t xml:space="preserve"> (2013, p292)</w:t>
      </w:r>
      <w:r>
        <w:rPr>
          <w:rFonts w:ascii="Times New Roman" w:hAnsi="Times New Roman" w:cs="Times New Roman"/>
          <w:sz w:val="24"/>
          <w:szCs w:val="24"/>
        </w:rPr>
        <w:t xml:space="preserve"> has also </w:t>
      </w:r>
    </w:p>
    <w:p w14:paraId="107E43AB" w14:textId="77777777" w:rsidR="00873000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subheadings between paragraphs, to show what each paragraph is about.</w:t>
      </w:r>
      <w:r w:rsidR="00873000">
        <w:rPr>
          <w:rFonts w:ascii="Times New Roman" w:hAnsi="Times New Roman" w:cs="Times New Roman"/>
          <w:sz w:val="24"/>
          <w:szCs w:val="24"/>
        </w:rPr>
        <w:t xml:space="preserve"> Cottrell (2013, </w:t>
      </w:r>
    </w:p>
    <w:p w14:paraId="10ECDCA7" w14:textId="668B6BB8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p293) has used pictures, charts and tables to help explain the chapter. For example, Cottrell </w:t>
      </w:r>
    </w:p>
    <w:p w14:paraId="5C40BCB3" w14:textId="0DB065FC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(2013, p274) has added to the chapter a chart to help students manage a writing task with easy </w:t>
      </w:r>
    </w:p>
    <w:p w14:paraId="0D2566F8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points to follow. Cottrell (2013, p 294 and 295) has used illustration of s concept pyramid and </w:t>
      </w:r>
    </w:p>
    <w:p w14:paraId="6A0FA4D9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essay plan pyramid to help break down and evaluate the main points of the question you </w:t>
      </w:r>
    </w:p>
    <w:p w14:paraId="2CED152A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been asked to write about.</w:t>
      </w:r>
    </w:p>
    <w:p w14:paraId="40A57037" w14:textId="77777777" w:rsidR="00873000" w:rsidRDefault="00873000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3DD6E0" w14:textId="77777777" w:rsidR="007858BA" w:rsidRDefault="00984C9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language Cottrell has used in the chapter is informal as it is easy to read and understand, </w:t>
      </w:r>
    </w:p>
    <w:p w14:paraId="44A31800" w14:textId="77777777" w:rsidR="007858BA" w:rsidRDefault="00984C9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of the way </w:t>
      </w:r>
      <w:r w:rsidR="007858BA">
        <w:rPr>
          <w:rFonts w:ascii="Times New Roman" w:hAnsi="Times New Roman" w:cs="Times New Roman"/>
          <w:sz w:val="24"/>
          <w:szCs w:val="24"/>
        </w:rPr>
        <w:t xml:space="preserve">the chapter has been broken down in to smaller parts, like I have spoken </w:t>
      </w:r>
    </w:p>
    <w:p w14:paraId="1F484EA4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about before. It makes it a lot easier to understand. Cottrell (2013, p273) sues persuasive </w:t>
      </w:r>
    </w:p>
    <w:p w14:paraId="23CF7024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language, for instance at the start of the chapter it clearly states an opinion, as it shows the </w:t>
      </w:r>
    </w:p>
    <w:p w14:paraId="3DFBBDDB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learning out comes for the chapter, the supplies the specific points the chapter will offer you. </w:t>
      </w:r>
    </w:p>
    <w:p w14:paraId="4B7EF0A1" w14:textId="77777777" w:rsidR="007858BA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 also uses objective language as the chapter gives you fair and accurate facts about how </w:t>
      </w:r>
    </w:p>
    <w:p w14:paraId="0FE80AAC" w14:textId="1A5AAEFC" w:rsidR="00C30E17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write at university level. For </w:t>
      </w:r>
      <w:r w:rsidR="00C30E17">
        <w:rPr>
          <w:rFonts w:ascii="Times New Roman" w:hAnsi="Times New Roman" w:cs="Times New Roman"/>
          <w:sz w:val="24"/>
          <w:szCs w:val="24"/>
        </w:rPr>
        <w:t>example,</w:t>
      </w:r>
      <w:r>
        <w:rPr>
          <w:rFonts w:ascii="Times New Roman" w:hAnsi="Times New Roman" w:cs="Times New Roman"/>
          <w:sz w:val="24"/>
          <w:szCs w:val="24"/>
        </w:rPr>
        <w:t xml:space="preserve"> Cottrell (p282 and 283) brakes down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easy method </w:t>
      </w:r>
    </w:p>
    <w:p w14:paraId="730F22E1" w14:textId="77777777" w:rsidR="00C30E17" w:rsidRDefault="007858B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writing an essay and other assignments. Cottrell states the main</w:t>
      </w:r>
      <w:r w:rsidR="00C30E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facts n</w:t>
      </w:r>
      <w:r w:rsidR="00C30E17">
        <w:rPr>
          <w:rFonts w:ascii="Times New Roman" w:hAnsi="Times New Roman" w:cs="Times New Roman"/>
          <w:sz w:val="24"/>
          <w:szCs w:val="24"/>
        </w:rPr>
        <w:t xml:space="preserve">eeded, laid out in 7 </w:t>
      </w:r>
    </w:p>
    <w:p w14:paraId="4BFA2F4B" w14:textId="77777777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boxes to make it easy to understand and gives you an accurate method to writing. Cottrell dose  </w:t>
      </w:r>
    </w:p>
    <w:p w14:paraId="11EEB89D" w14:textId="23F7A7A1" w:rsidR="00873000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use subjective language as Cottrell’s opinions are not personal values or feelings. </w:t>
      </w:r>
    </w:p>
    <w:p w14:paraId="6EE69A29" w14:textId="1FB50C76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7D1AC6" w14:textId="77777777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evidence used in the article shows a clear statement of the chapter. Its done by the chapter </w:t>
      </w:r>
    </w:p>
    <w:p w14:paraId="1D39F0F1" w14:textId="362112CA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being broken down I to different parts, with clear titles on each page as I’ve noted. As Cottrell </w:t>
      </w:r>
    </w:p>
    <w:p w14:paraId="0535076F" w14:textId="74ACADDE" w:rsidR="00C30E17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(2013, p 273) suggests that the chapter “takes you step by step through the different processes </w:t>
      </w:r>
    </w:p>
    <w:p w14:paraId="4A2333F1" w14:textId="77777777" w:rsidR="00322C4B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involved in writing a piece of course work such as an essay or report”. As I have said Cottrell </w:t>
      </w:r>
    </w:p>
    <w:p w14:paraId="004F6EB4" w14:textId="77777777" w:rsidR="00322C4B" w:rsidRDefault="00C30E17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made the chapter into step by step parts </w:t>
      </w:r>
      <w:r w:rsidR="00322C4B">
        <w:rPr>
          <w:rFonts w:ascii="Times New Roman" w:hAnsi="Times New Roman" w:cs="Times New Roman"/>
          <w:sz w:val="24"/>
          <w:szCs w:val="24"/>
        </w:rPr>
        <w:t xml:space="preserve">to help write a good essay, and it is easy to </w:t>
      </w:r>
    </w:p>
    <w:p w14:paraId="6BDF8725" w14:textId="795084BC" w:rsidR="00322C4B" w:rsidRDefault="00322C4B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understand. Cottrell (2013, p292) shows this by planning stages, and states:</w:t>
      </w:r>
    </w:p>
    <w:p w14:paraId="32F0E607" w14:textId="21010886" w:rsidR="00322C4B" w:rsidRDefault="00322C4B" w:rsidP="00322C4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planning notes or a structured outline plan showing what you know, what at this stage you think are the main issues, your questions, and things find out.</w:t>
      </w:r>
    </w:p>
    <w:p w14:paraId="4654C2A8" w14:textId="77777777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case I think it is a good example of how to start planning your academic writing, because </w:t>
      </w:r>
    </w:p>
    <w:p w14:paraId="3FB0C9A2" w14:textId="3CBC93FA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doing what Cottrell suggests it helps you break down the equation, to help answer it.</w:t>
      </w:r>
    </w:p>
    <w:p w14:paraId="2985BBB5" w14:textId="0A7ED916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8213B" w14:textId="77777777" w:rsidR="00E720B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conclude, this chapter writing at university level. It was helpful in producing an essay. The </w:t>
      </w:r>
    </w:p>
    <w:p w14:paraId="411340E4" w14:textId="77777777" w:rsidR="00E720B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 and the language through out made it a lot </w:t>
      </w:r>
      <w:r w:rsidR="00E720BB">
        <w:rPr>
          <w:rFonts w:ascii="Times New Roman" w:hAnsi="Times New Roman" w:cs="Times New Roman"/>
          <w:sz w:val="24"/>
          <w:szCs w:val="24"/>
        </w:rPr>
        <w:t xml:space="preserve">easier to understand. I would recommend </w:t>
      </w:r>
    </w:p>
    <w:p w14:paraId="029DB7E7" w14:textId="77777777" w:rsidR="00E720BB" w:rsidRDefault="00E720B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to other students that need help planning an essay or other academic writing. It has helped </w:t>
      </w:r>
    </w:p>
    <w:p w14:paraId="3F5ADBA9" w14:textId="1AAD3A2E" w:rsidR="00322C4B" w:rsidRDefault="00E720BB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write at this level. </w:t>
      </w:r>
    </w:p>
    <w:p w14:paraId="5E5A684A" w14:textId="54EB2F79" w:rsidR="00322C4B" w:rsidRDefault="00322C4B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4B9B27" w14:textId="77777777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296E5722" w14:textId="77777777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891A8F" w14:textId="70EBDADE" w:rsidR="00EB7A94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Cottrell.S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(2013) </w:t>
      </w:r>
      <w:r>
        <w:rPr>
          <w:rFonts w:ascii="Times New Roman" w:hAnsi="Times New Roman" w:cs="Times New Roman"/>
          <w:i/>
          <w:sz w:val="24"/>
          <w:szCs w:val="24"/>
        </w:rPr>
        <w:t>The Study Skills Handbook.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E39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London: Palgrave Macmillan. </w:t>
      </w:r>
      <w:r w:rsidR="00EB7A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867F1" w14:textId="45F8549A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D27FCB" w14:textId="4660A641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Dictionary.com, LLC (2016) </w:t>
      </w:r>
      <w:r>
        <w:rPr>
          <w:rFonts w:ascii="Times New Roman" w:hAnsi="Times New Roman" w:cs="Times New Roman"/>
          <w:i/>
          <w:sz w:val="24"/>
          <w:szCs w:val="24"/>
        </w:rPr>
        <w:t>Persuasive.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D21F8F">
          <w:rPr>
            <w:rStyle w:val="Hyperlink"/>
            <w:rFonts w:ascii="Times New Roman" w:hAnsi="Times New Roman" w:cs="Times New Roman"/>
            <w:sz w:val="24"/>
            <w:szCs w:val="24"/>
          </w:rPr>
          <w:t>https://www.dictonary.com/browse/persuasive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4E39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2017)</w:t>
      </w:r>
    </w:p>
    <w:p w14:paraId="04D6DC04" w14:textId="41C342BF" w:rsid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E46330" w14:textId="4E65ACAE" w:rsidR="004E39B7" w:rsidRPr="004E39B7" w:rsidRDefault="004E39B7" w:rsidP="00322C4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Klazema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A. (2014) </w:t>
      </w:r>
      <w:r>
        <w:rPr>
          <w:rFonts w:ascii="Times New Roman" w:hAnsi="Times New Roman" w:cs="Times New Roman"/>
          <w:i/>
          <w:sz w:val="24"/>
          <w:szCs w:val="24"/>
        </w:rPr>
        <w:t>Objective vs Subjective writing. Understanding the difference.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D21F8F">
          <w:rPr>
            <w:rStyle w:val="Hyperlink"/>
            <w:rFonts w:ascii="Times New Roman" w:hAnsi="Times New Roman" w:cs="Times New Roman"/>
            <w:sz w:val="24"/>
            <w:szCs w:val="24"/>
          </w:rPr>
          <w:t>https://blog.udemy.com/objective-vs-subjective/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4E39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2017)</w:t>
      </w:r>
      <w:bookmarkStart w:id="0" w:name="_GoBack"/>
      <w:bookmarkEnd w:id="0"/>
    </w:p>
    <w:p w14:paraId="043B5C9D" w14:textId="6D87E87B" w:rsidR="00FF156A" w:rsidRDefault="00FF156A" w:rsidP="00CD6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C6D00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881C2" w14:textId="77777777" w:rsidR="007D2C79" w:rsidRDefault="007D2C79" w:rsidP="00CD68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B5569D" w14:textId="77777777" w:rsidR="00CD6857" w:rsidRDefault="00CD6857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48BA9A5" w14:textId="7CF7DF4D" w:rsidR="005739BE" w:rsidRDefault="005739BE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C3E8E4C" w14:textId="77777777" w:rsidR="005739BE" w:rsidRDefault="005739BE" w:rsidP="00CD6857">
      <w:pPr>
        <w:rPr>
          <w:rFonts w:ascii="Times New Roman" w:hAnsi="Times New Roman" w:cs="Times New Roman"/>
          <w:sz w:val="24"/>
          <w:szCs w:val="24"/>
        </w:rPr>
      </w:pPr>
    </w:p>
    <w:p w14:paraId="0A1EF8DC" w14:textId="613DBB14" w:rsidR="00CC1DAB" w:rsidRDefault="00CC1DAB" w:rsidP="00CC1DA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83EE016" w14:textId="77777777" w:rsidR="00CC1DAB" w:rsidRDefault="00CC1DAB" w:rsidP="00CC1DAB">
      <w:pPr>
        <w:rPr>
          <w:rFonts w:ascii="Times New Roman" w:hAnsi="Times New Roman" w:cs="Times New Roman"/>
          <w:sz w:val="24"/>
          <w:szCs w:val="24"/>
        </w:rPr>
      </w:pPr>
    </w:p>
    <w:p w14:paraId="635639FB" w14:textId="77777777" w:rsidR="00CC1DAB" w:rsidRDefault="00CC1DAB" w:rsidP="006421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FB135E1" w14:textId="77777777" w:rsidR="00CC1DAB" w:rsidRDefault="00CC1DAB" w:rsidP="006421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0CC1A08" w14:textId="010F60C7" w:rsidR="006421B8" w:rsidRDefault="006421B8" w:rsidP="006421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6006ACA" w14:textId="77777777" w:rsidR="006421B8" w:rsidRDefault="006421B8" w:rsidP="006421B8">
      <w:pPr>
        <w:rPr>
          <w:rFonts w:ascii="Times New Roman" w:hAnsi="Times New Roman" w:cs="Times New Roman"/>
          <w:sz w:val="24"/>
          <w:szCs w:val="24"/>
        </w:rPr>
      </w:pPr>
    </w:p>
    <w:p w14:paraId="158969FE" w14:textId="53B400BA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</w:p>
    <w:p w14:paraId="3B8CB60A" w14:textId="77777777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</w:p>
    <w:p w14:paraId="58914066" w14:textId="77777777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</w:p>
    <w:p w14:paraId="2D743BCC" w14:textId="14CD4CA2" w:rsidR="006421B8" w:rsidRDefault="006421B8" w:rsidP="000866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2F8F05" w14:textId="2E3BAE69" w:rsidR="00A5279C" w:rsidRDefault="00A5279C" w:rsidP="000866F7">
      <w:pPr>
        <w:rPr>
          <w:rFonts w:ascii="Times New Roman" w:hAnsi="Times New Roman" w:cs="Times New Roman"/>
          <w:sz w:val="24"/>
          <w:szCs w:val="24"/>
        </w:rPr>
      </w:pPr>
    </w:p>
    <w:p w14:paraId="28DF9B6D" w14:textId="77777777" w:rsidR="00A5279C" w:rsidRDefault="00A5279C" w:rsidP="000866F7">
      <w:pPr>
        <w:rPr>
          <w:rFonts w:ascii="Times New Roman" w:hAnsi="Times New Roman" w:cs="Times New Roman"/>
          <w:sz w:val="24"/>
          <w:szCs w:val="24"/>
        </w:rPr>
      </w:pPr>
    </w:p>
    <w:p w14:paraId="4A1235A9" w14:textId="77777777" w:rsidR="001574F3" w:rsidRDefault="001574F3" w:rsidP="000866F7">
      <w:pPr>
        <w:rPr>
          <w:rFonts w:ascii="Times New Roman" w:hAnsi="Times New Roman" w:cs="Times New Roman"/>
          <w:sz w:val="24"/>
          <w:szCs w:val="24"/>
        </w:rPr>
      </w:pPr>
    </w:p>
    <w:p w14:paraId="32DC0DBC" w14:textId="3F07A86F" w:rsidR="001574F3" w:rsidRDefault="001574F3" w:rsidP="000866F7">
      <w:pPr>
        <w:rPr>
          <w:rFonts w:ascii="Times New Roman" w:hAnsi="Times New Roman" w:cs="Times New Roman"/>
          <w:sz w:val="24"/>
          <w:szCs w:val="24"/>
        </w:rPr>
      </w:pPr>
    </w:p>
    <w:p w14:paraId="23D57A93" w14:textId="77777777" w:rsidR="001574F3" w:rsidRPr="00735EEA" w:rsidRDefault="001574F3" w:rsidP="000866F7">
      <w:pPr>
        <w:rPr>
          <w:rFonts w:ascii="Times New Roman" w:hAnsi="Times New Roman" w:cs="Times New Roman"/>
          <w:sz w:val="24"/>
          <w:szCs w:val="24"/>
        </w:rPr>
      </w:pPr>
    </w:p>
    <w:sectPr w:rsidR="001574F3" w:rsidRPr="00735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7A"/>
    <w:rsid w:val="00015E33"/>
    <w:rsid w:val="000538D5"/>
    <w:rsid w:val="000866F7"/>
    <w:rsid w:val="000B277A"/>
    <w:rsid w:val="0010199B"/>
    <w:rsid w:val="00132721"/>
    <w:rsid w:val="001574F3"/>
    <w:rsid w:val="00164ACF"/>
    <w:rsid w:val="00282A6B"/>
    <w:rsid w:val="002C5837"/>
    <w:rsid w:val="00322C4B"/>
    <w:rsid w:val="00351DB7"/>
    <w:rsid w:val="00391223"/>
    <w:rsid w:val="00403932"/>
    <w:rsid w:val="004E39B7"/>
    <w:rsid w:val="005350F4"/>
    <w:rsid w:val="00547D00"/>
    <w:rsid w:val="00564047"/>
    <w:rsid w:val="00565982"/>
    <w:rsid w:val="005739BE"/>
    <w:rsid w:val="0059422D"/>
    <w:rsid w:val="005D3D14"/>
    <w:rsid w:val="00601332"/>
    <w:rsid w:val="006421B8"/>
    <w:rsid w:val="0069226E"/>
    <w:rsid w:val="006E3184"/>
    <w:rsid w:val="00735EEA"/>
    <w:rsid w:val="007858BA"/>
    <w:rsid w:val="007C3145"/>
    <w:rsid w:val="007D2C79"/>
    <w:rsid w:val="00814862"/>
    <w:rsid w:val="0083595D"/>
    <w:rsid w:val="00873000"/>
    <w:rsid w:val="008A6A51"/>
    <w:rsid w:val="008D3450"/>
    <w:rsid w:val="00984C9A"/>
    <w:rsid w:val="009C3766"/>
    <w:rsid w:val="009C6080"/>
    <w:rsid w:val="00A5279C"/>
    <w:rsid w:val="00BA1726"/>
    <w:rsid w:val="00BE038F"/>
    <w:rsid w:val="00C16E23"/>
    <w:rsid w:val="00C30E17"/>
    <w:rsid w:val="00C52B08"/>
    <w:rsid w:val="00C623C0"/>
    <w:rsid w:val="00CC1DAB"/>
    <w:rsid w:val="00CD6857"/>
    <w:rsid w:val="00CF6FDA"/>
    <w:rsid w:val="00D53BB6"/>
    <w:rsid w:val="00E720BB"/>
    <w:rsid w:val="00E81A39"/>
    <w:rsid w:val="00E83FF4"/>
    <w:rsid w:val="00E9077C"/>
    <w:rsid w:val="00EB7A94"/>
    <w:rsid w:val="00F03110"/>
    <w:rsid w:val="00F4163B"/>
    <w:rsid w:val="00FD0050"/>
    <w:rsid w:val="00FF156A"/>
    <w:rsid w:val="00FF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13F7F"/>
  <w15:chartTrackingRefBased/>
  <w15:docId w15:val="{8555F5FF-5263-41EB-9AB3-0E1E8565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39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9B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log.udemy.com/objective-vs-subjective/" TargetMode="External"/><Relationship Id="rId5" Type="http://schemas.openxmlformats.org/officeDocument/2006/relationships/hyperlink" Target="https://www.dictonary.com/browse/persuasiv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A5C69-7C2C-463C-9B89-CF0622B3E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1409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Smith</dc:creator>
  <cp:keywords/>
  <dc:description/>
  <cp:lastModifiedBy>Donna Smith</cp:lastModifiedBy>
  <cp:revision>2</cp:revision>
  <dcterms:created xsi:type="dcterms:W3CDTF">2017-10-24T20:21:00Z</dcterms:created>
  <dcterms:modified xsi:type="dcterms:W3CDTF">2017-10-24T20:21:00Z</dcterms:modified>
</cp:coreProperties>
</file>