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3D3E89E2" w:rsidR="005E6C44" w:rsidRPr="004C3A0B" w:rsidRDefault="00275F87" w:rsidP="008C4441">
            <w:pPr>
              <w:rPr>
                <w:rFonts w:ascii="Arial" w:hAnsi="Arial" w:cs="Arial"/>
                <w:sz w:val="22"/>
                <w:szCs w:val="22"/>
              </w:rPr>
            </w:pPr>
            <w:r>
              <w:rPr>
                <w:rFonts w:ascii="Arial" w:hAnsi="Arial" w:cs="Arial"/>
                <w:sz w:val="22"/>
                <w:szCs w:val="22"/>
              </w:rPr>
              <w:t>Alexei Nica</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28B1A266" w:rsidR="005E6C44" w:rsidRDefault="00275F8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EF7CB9" w:rsidR="005E6C44" w:rsidRDefault="00275F8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5A8AA742" w:rsidR="005E6C44" w:rsidRDefault="00275F87"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1088B6" w:rsidR="005E6C44" w:rsidRPr="004C3A0B" w:rsidRDefault="00890234" w:rsidP="008C4441">
            <w:pPr>
              <w:rPr>
                <w:rFonts w:ascii="Arial" w:hAnsi="Arial" w:cs="Arial"/>
                <w:sz w:val="22"/>
                <w:szCs w:val="22"/>
              </w:rPr>
            </w:pPr>
            <w:r w:rsidRPr="00890234">
              <w:rPr>
                <w:rFonts w:ascii="Arial" w:hAnsi="Arial" w:cs="Arial"/>
                <w:sz w:val="22"/>
                <w:szCs w:val="22"/>
              </w:rPr>
              <w:t>Institute of Inner City Learning</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EA56C45" w:rsidR="005E6C44" w:rsidRPr="004C3A0B" w:rsidRDefault="00890234" w:rsidP="008C4441">
            <w:pPr>
              <w:rPr>
                <w:rFonts w:ascii="Arial" w:hAnsi="Arial" w:cs="Arial"/>
                <w:sz w:val="22"/>
                <w:szCs w:val="22"/>
              </w:rPr>
            </w:pPr>
            <w:r>
              <w:rPr>
                <w:rFonts w:ascii="Arial" w:hAnsi="Arial" w:cs="Arial"/>
                <w:sz w:val="22"/>
                <w:szCs w:val="22"/>
              </w:rPr>
              <w:t>Birmingham Campus</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01657155" w:rsidR="005E6C44" w:rsidRDefault="00890234" w:rsidP="008C4441">
            <w:pPr>
              <w:rPr>
                <w:rFonts w:ascii="Arial" w:hAnsi="Arial" w:cs="Arial"/>
                <w:sz w:val="22"/>
                <w:szCs w:val="22"/>
              </w:rPr>
            </w:pPr>
            <w:r>
              <w:rPr>
                <w:rFonts w:ascii="Arial" w:hAnsi="Arial" w:cs="Arial"/>
                <w:sz w:val="22"/>
                <w:szCs w:val="22"/>
              </w:rPr>
              <w:t>2232919@student.uwtsd.ac.uk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6B7E6745" w:rsidR="005E6C44" w:rsidRDefault="00890234" w:rsidP="008C4441">
            <w:pPr>
              <w:rPr>
                <w:rFonts w:ascii="Arial" w:hAnsi="Arial" w:cs="Arial"/>
                <w:sz w:val="22"/>
                <w:szCs w:val="22"/>
              </w:rPr>
            </w:pPr>
            <w:r>
              <w:rPr>
                <w:rFonts w:ascii="Arial" w:hAnsi="Arial" w:cs="Arial"/>
                <w:sz w:val="22"/>
                <w:szCs w:val="22"/>
              </w:rPr>
              <w:t>07468591532</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04054D21" w:rsidR="005E6C44" w:rsidRPr="004C3A0B" w:rsidRDefault="00890234" w:rsidP="00090CF7">
            <w:pPr>
              <w:rPr>
                <w:rFonts w:ascii="Arial" w:hAnsi="Arial" w:cs="Arial"/>
                <w:sz w:val="22"/>
                <w:szCs w:val="22"/>
              </w:rPr>
            </w:pPr>
            <w:r>
              <w:rPr>
                <w:rFonts w:ascii="Arial" w:hAnsi="Arial" w:cs="Arial"/>
                <w:sz w:val="22"/>
                <w:szCs w:val="22"/>
              </w:rPr>
              <w:t>2232919</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02D415B" w:rsidR="005E6C44" w:rsidRPr="004C3A0B" w:rsidRDefault="00890234" w:rsidP="00090CF7">
            <w:pPr>
              <w:rPr>
                <w:rFonts w:ascii="Arial" w:hAnsi="Arial" w:cs="Arial"/>
                <w:sz w:val="22"/>
                <w:szCs w:val="22"/>
              </w:rPr>
            </w:pPr>
            <w:r>
              <w:rPr>
                <w:rFonts w:ascii="Arial" w:hAnsi="Arial" w:cs="Arial"/>
                <w:sz w:val="22"/>
                <w:szCs w:val="22"/>
              </w:rPr>
              <w:t xml:space="preserve">MSc </w:t>
            </w:r>
            <w:r w:rsidRPr="00890234">
              <w:rPr>
                <w:rFonts w:ascii="Arial" w:hAnsi="Arial" w:cs="Arial"/>
                <w:sz w:val="22"/>
                <w:szCs w:val="22"/>
              </w:rPr>
              <w:t>Data and Artificial Intelligence</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F705530" w:rsidR="005E6C44" w:rsidRPr="004C3A0B" w:rsidRDefault="00890234" w:rsidP="00090CF7">
            <w:pPr>
              <w:rPr>
                <w:rFonts w:ascii="Arial" w:hAnsi="Arial" w:cs="Arial"/>
                <w:sz w:val="22"/>
                <w:szCs w:val="22"/>
              </w:rPr>
            </w:pPr>
            <w:r w:rsidRPr="00890234">
              <w:rPr>
                <w:rFonts w:ascii="Arial" w:hAnsi="Arial" w:cs="Arial"/>
                <w:sz w:val="22"/>
                <w:szCs w:val="22"/>
              </w:rPr>
              <w:t>Mohamed Ben Farah</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5E6C44" w:rsidP="00604C9F">
            <w:pPr>
              <w:autoSpaceDE w:val="0"/>
              <w:autoSpaceDN w:val="0"/>
              <w:adjustRightInd w:val="0"/>
              <w:rPr>
                <w:rStyle w:val="Hyperlink"/>
                <w:rFonts w:ascii="Arial" w:hAnsi="Arial" w:cs="Arial"/>
                <w:b/>
                <w:bCs/>
                <w:color w:val="auto"/>
                <w:sz w:val="22"/>
                <w:szCs w:val="22"/>
                <w:u w:val="none"/>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2A0269DC" w:rsidR="005E6C44" w:rsidRPr="00DD0929" w:rsidRDefault="00C52FA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FD74430" w:rsidR="005E6C44" w:rsidRPr="004C3A0B" w:rsidRDefault="00C52FA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D5ED1E5" w14:textId="54175A04" w:rsidR="005E6C44" w:rsidRPr="00065801" w:rsidRDefault="00C52FA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000000"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07C83CD3" w14:textId="3EC55EC4" w:rsidR="005E6C44" w:rsidRPr="004C3A0B" w:rsidRDefault="00B17F18"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000000"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AEF0ADD" w:rsidR="005E6C44" w:rsidRPr="004C3A0B" w:rsidRDefault="00C52FA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000000"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B95AC27" w:rsidR="005E6C44" w:rsidRPr="004C3A0B" w:rsidRDefault="00C52FA8"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64704CA3" w:rsidR="005E6C44" w:rsidRPr="003257BD" w:rsidRDefault="00C52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B8A7DCD" w:rsidR="005E6C44" w:rsidRPr="003257BD" w:rsidRDefault="00C52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915B350" w:rsidR="005E6C44" w:rsidRPr="00CE6A02" w:rsidRDefault="00C52FA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000000"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5B96F550" w14:textId="6AD5FD91" w:rsidR="004C3D85" w:rsidRPr="004C3A0B" w:rsidRDefault="00C52FA8"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1DACD59" w14:textId="0DF4E763" w:rsidR="00C52FA8" w:rsidRPr="00C52FA8" w:rsidRDefault="00C52FA8" w:rsidP="00C52FA8">
            <w:pPr>
              <w:rPr>
                <w:rFonts w:ascii="Arial" w:hAnsi="Arial" w:cs="Arial"/>
                <w:sz w:val="22"/>
                <w:szCs w:val="22"/>
              </w:rPr>
            </w:pPr>
            <w:r w:rsidRPr="00C52FA8">
              <w:rPr>
                <w:rFonts w:ascii="Arial" w:hAnsi="Arial" w:cs="Arial"/>
                <w:b/>
                <w:bCs/>
                <w:sz w:val="22"/>
                <w:szCs w:val="22"/>
                <w:lang w:val="en-US"/>
              </w:rPr>
              <w:t>AI-Driven Decision Support for Home Vertical Farming</w:t>
            </w:r>
          </w:p>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599E66D2" w:rsidR="004C3D85" w:rsidRPr="00D839CD" w:rsidRDefault="00C52FA8" w:rsidP="003C07E3">
            <w:pPr>
              <w:rPr>
                <w:rFonts w:ascii="Arial" w:hAnsi="Arial" w:cs="Arial"/>
                <w:sz w:val="22"/>
                <w:szCs w:val="22"/>
              </w:rPr>
            </w:pPr>
            <w:r>
              <w:rPr>
                <w:rFonts w:ascii="Arial" w:hAnsi="Arial" w:cs="Arial"/>
                <w:sz w:val="22"/>
                <w:szCs w:val="22"/>
              </w:rPr>
              <w:t>11.05.2026</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07B1CC6C" w:rsidR="004C3D85" w:rsidRPr="004C3A0B" w:rsidRDefault="00447D38" w:rsidP="003C07E3">
            <w:pPr>
              <w:rPr>
                <w:rFonts w:ascii="Arial" w:hAnsi="Arial" w:cs="Arial"/>
                <w:sz w:val="22"/>
                <w:szCs w:val="22"/>
              </w:rPr>
            </w:pPr>
            <w:r>
              <w:rPr>
                <w:rFonts w:ascii="Arial" w:hAnsi="Arial" w:cs="Arial"/>
                <w:sz w:val="22"/>
                <w:szCs w:val="22"/>
              </w:rPr>
              <w:t>14.07.2026</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7F0FEE09" w14:textId="77777777" w:rsidR="00447D38" w:rsidRPr="00447D38" w:rsidRDefault="00447D38" w:rsidP="00447D38">
            <w:pPr>
              <w:rPr>
                <w:rFonts w:ascii="Arial" w:hAnsi="Arial" w:cs="Arial"/>
              </w:rPr>
            </w:pPr>
            <w:r w:rsidRPr="00447D38">
              <w:rPr>
                <w:rFonts w:ascii="Arial" w:hAnsi="Arial" w:cs="Arial"/>
              </w:rPr>
              <w:t>The purpose of this research is to investigate how Artificial Intelligence can support decision-making in home vertical farming. The study will examine existing AI methods used for crop selection, environmental monitoring, resource management and cost estimation.</w:t>
            </w:r>
          </w:p>
          <w:p w14:paraId="212BCCDA" w14:textId="77777777" w:rsidR="00447D38" w:rsidRPr="00447D38" w:rsidRDefault="00447D38" w:rsidP="00447D38">
            <w:pPr>
              <w:rPr>
                <w:rFonts w:ascii="Arial" w:hAnsi="Arial" w:cs="Arial"/>
              </w:rPr>
            </w:pPr>
            <w:r w:rsidRPr="00447D38">
              <w:rPr>
                <w:rFonts w:ascii="Arial" w:hAnsi="Arial" w:cs="Arial"/>
              </w:rPr>
              <w:t>The research will use existing academic studies and publicly available information. It will not involve human participants or primary data collection. The findings will support the future development of an AI-driven decision-support feature for an existing home vertical farming platform.</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B8C4905" w:rsidR="00F96C3F" w:rsidRPr="006C1FDD" w:rsidRDefault="00447D38" w:rsidP="00F96C3F">
            <w:pPr>
              <w:rPr>
                <w:rFonts w:ascii="Arial" w:hAnsi="Arial" w:cs="Arial"/>
              </w:rPr>
            </w:pPr>
            <w:r w:rsidRPr="00447D38">
              <w:rPr>
                <w:rFonts w:ascii="Arial" w:hAnsi="Arial" w:cs="Arial"/>
              </w:rPr>
              <w:t>How can Artificial Intelligence improve decision-making for home vertical farming?</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EC626CD" w14:textId="77777777" w:rsidR="00447D38" w:rsidRDefault="00447D38" w:rsidP="00F96C3F">
            <w:pPr>
              <w:rPr>
                <w:rFonts w:ascii="Arial" w:hAnsi="Arial" w:cs="Arial"/>
              </w:rPr>
            </w:pPr>
          </w:p>
          <w:p w14:paraId="13E23852" w14:textId="47631269" w:rsidR="00F96C3F" w:rsidRDefault="00447D38" w:rsidP="00F96C3F">
            <w:pPr>
              <w:rPr>
                <w:rFonts w:ascii="Arial" w:hAnsi="Arial" w:cs="Arial"/>
              </w:rPr>
            </w:pPr>
            <w:r>
              <w:rPr>
                <w:rFonts w:ascii="Arial" w:hAnsi="Arial" w:cs="Arial"/>
              </w:rPr>
              <w:t>T</w:t>
            </w:r>
            <w:r w:rsidRPr="00447D38">
              <w:rPr>
                <w:rFonts w:ascii="Arial" w:hAnsi="Arial" w:cs="Arial"/>
              </w:rPr>
              <w:t>he aim of this research is to investigate how AI-driven decision support can improve crop selection, resource planning and cost estimation for home vertical farming.</w:t>
            </w: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447D38">
            <w:pPr>
              <w:tabs>
                <w:tab w:val="left" w:pos="216"/>
              </w:tabs>
              <w:rPr>
                <w:rFonts w:ascii="Arial" w:hAnsi="Arial" w:cs="Arial"/>
              </w:rPr>
            </w:pPr>
          </w:p>
          <w:p w14:paraId="77603471" w14:textId="2EFC4AF7" w:rsidR="00447D38" w:rsidRPr="00447D38" w:rsidRDefault="00447D38" w:rsidP="00447D38">
            <w:pPr>
              <w:pStyle w:val="ListParagraph"/>
              <w:numPr>
                <w:ilvl w:val="0"/>
                <w:numId w:val="31"/>
              </w:numPr>
              <w:tabs>
                <w:tab w:val="left" w:pos="216"/>
              </w:tabs>
              <w:ind w:left="0" w:firstLine="0"/>
              <w:rPr>
                <w:rFonts w:ascii="Arial" w:hAnsi="Arial" w:cs="Arial"/>
              </w:rPr>
            </w:pPr>
            <w:r w:rsidRPr="00447D38">
              <w:rPr>
                <w:rFonts w:ascii="Arial" w:hAnsi="Arial" w:cs="Arial"/>
              </w:rPr>
              <w:t xml:space="preserve">To identify the main challenges faced by beginners in home vertical farming. </w:t>
            </w:r>
          </w:p>
          <w:p w14:paraId="40C8BAD4" w14:textId="39AE0E4E" w:rsidR="00447D38" w:rsidRPr="00447D38" w:rsidRDefault="00447D38" w:rsidP="00447D38">
            <w:pPr>
              <w:pStyle w:val="ListParagraph"/>
              <w:numPr>
                <w:ilvl w:val="0"/>
                <w:numId w:val="31"/>
              </w:numPr>
              <w:tabs>
                <w:tab w:val="left" w:pos="216"/>
              </w:tabs>
              <w:ind w:left="0" w:firstLine="0"/>
              <w:rPr>
                <w:rFonts w:ascii="Arial" w:hAnsi="Arial" w:cs="Arial"/>
              </w:rPr>
            </w:pPr>
            <w:r w:rsidRPr="00447D38">
              <w:rPr>
                <w:rFonts w:ascii="Arial" w:hAnsi="Arial" w:cs="Arial"/>
              </w:rPr>
              <w:t xml:space="preserve">To review AI techniques used in vertical farming and controlled-environment agriculture. </w:t>
            </w:r>
          </w:p>
          <w:p w14:paraId="6FB42085" w14:textId="2DF64F2F" w:rsidR="00447D38" w:rsidRPr="00447D38" w:rsidRDefault="00447D38" w:rsidP="00447D38">
            <w:pPr>
              <w:pStyle w:val="ListParagraph"/>
              <w:numPr>
                <w:ilvl w:val="0"/>
                <w:numId w:val="31"/>
              </w:numPr>
              <w:tabs>
                <w:tab w:val="left" w:pos="216"/>
              </w:tabs>
              <w:ind w:left="0" w:firstLine="0"/>
              <w:rPr>
                <w:rFonts w:ascii="Arial" w:hAnsi="Arial" w:cs="Arial"/>
              </w:rPr>
            </w:pPr>
            <w:r w:rsidRPr="00447D38">
              <w:rPr>
                <w:rFonts w:ascii="Arial" w:hAnsi="Arial" w:cs="Arial"/>
              </w:rPr>
              <w:t xml:space="preserve">To examine how AI can support crop selection, environmental monitoring and resource management. </w:t>
            </w:r>
          </w:p>
          <w:p w14:paraId="6C506F6C" w14:textId="6144A2C3" w:rsidR="00447D38" w:rsidRPr="00447D38" w:rsidRDefault="00447D38" w:rsidP="00447D38">
            <w:pPr>
              <w:pStyle w:val="ListParagraph"/>
              <w:numPr>
                <w:ilvl w:val="0"/>
                <w:numId w:val="31"/>
              </w:numPr>
              <w:tabs>
                <w:tab w:val="left" w:pos="216"/>
              </w:tabs>
              <w:ind w:left="0" w:firstLine="0"/>
              <w:rPr>
                <w:rFonts w:ascii="Arial" w:hAnsi="Arial" w:cs="Arial"/>
              </w:rPr>
            </w:pPr>
            <w:r w:rsidRPr="00447D38">
              <w:rPr>
                <w:rFonts w:ascii="Arial" w:hAnsi="Arial" w:cs="Arial"/>
              </w:rPr>
              <w:t xml:space="preserve">To analyse the strengths and limitations of existing AI-based farming solutions. </w:t>
            </w:r>
          </w:p>
          <w:p w14:paraId="63AA5A72" w14:textId="7269BF8C" w:rsidR="00F96C3F" w:rsidRPr="00447D38" w:rsidRDefault="00447D38" w:rsidP="00F96C3F">
            <w:pPr>
              <w:pStyle w:val="ListParagraph"/>
              <w:numPr>
                <w:ilvl w:val="0"/>
                <w:numId w:val="31"/>
              </w:numPr>
              <w:tabs>
                <w:tab w:val="left" w:pos="216"/>
              </w:tabs>
              <w:ind w:left="0" w:firstLine="0"/>
              <w:rPr>
                <w:rFonts w:ascii="Arial" w:hAnsi="Arial" w:cs="Arial"/>
              </w:rPr>
            </w:pPr>
            <w:r w:rsidRPr="00447D38">
              <w:rPr>
                <w:rFonts w:ascii="Arial" w:hAnsi="Arial" w:cs="Arial"/>
              </w:rPr>
              <w:t>To propose a conceptual AI-driven decision-support framework for an existing home vertical farming platform.</w:t>
            </w: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lastRenderedPageBreak/>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632509BB" w14:textId="77777777" w:rsidR="00447D38" w:rsidRPr="00447D38" w:rsidRDefault="00447D38" w:rsidP="00447D38">
            <w:pPr>
              <w:rPr>
                <w:rFonts w:ascii="Arial" w:hAnsi="Arial" w:cs="Arial"/>
                <w:sz w:val="22"/>
                <w:szCs w:val="22"/>
              </w:rPr>
            </w:pPr>
            <w:r w:rsidRPr="00447D38">
              <w:rPr>
                <w:rFonts w:ascii="Arial" w:hAnsi="Arial" w:cs="Arial"/>
                <w:sz w:val="22"/>
                <w:szCs w:val="22"/>
              </w:rPr>
              <w:t>This research will use a Systematic Literature Review. It will examine existing academic studies related to Artificial Intelligence, vertical farming, controlled-environment agriculture, crop recommendation, environmental monitoring and cost optimisation.</w:t>
            </w:r>
          </w:p>
          <w:p w14:paraId="1EF338DB" w14:textId="77777777" w:rsidR="00447D38" w:rsidRPr="00447D38" w:rsidRDefault="00447D38" w:rsidP="00447D38">
            <w:pPr>
              <w:rPr>
                <w:rFonts w:ascii="Arial" w:hAnsi="Arial" w:cs="Arial"/>
                <w:sz w:val="22"/>
                <w:szCs w:val="22"/>
              </w:rPr>
            </w:pPr>
            <w:r w:rsidRPr="00447D38">
              <w:rPr>
                <w:rFonts w:ascii="Arial" w:hAnsi="Arial" w:cs="Arial"/>
                <w:sz w:val="22"/>
                <w:szCs w:val="22"/>
              </w:rPr>
              <w:t>Academic literature will be searched using databases such as IEEE Xplore, ACM Digital Library, Scopus and ScienceDirect. Google Scholar may also be used to identify additional relevant studies.</w:t>
            </w:r>
          </w:p>
          <w:p w14:paraId="73D8EEF0" w14:textId="77777777" w:rsidR="00447D38" w:rsidRPr="00447D38" w:rsidRDefault="00447D38" w:rsidP="00447D38">
            <w:pPr>
              <w:rPr>
                <w:rFonts w:ascii="Arial" w:hAnsi="Arial" w:cs="Arial"/>
                <w:sz w:val="22"/>
                <w:szCs w:val="22"/>
              </w:rPr>
            </w:pPr>
            <w:r w:rsidRPr="00447D38">
              <w:rPr>
                <w:rFonts w:ascii="Arial" w:hAnsi="Arial" w:cs="Arial"/>
                <w:sz w:val="22"/>
                <w:szCs w:val="22"/>
              </w:rPr>
              <w:t>Search terms will combine concepts such as “Artificial Intelligence”, “Machine Learning”, “vertical farming”, “home farming”, “crop recommendation”, “decision support”, “environmental monitoring” and “cost estimation”.</w:t>
            </w:r>
          </w:p>
          <w:p w14:paraId="64537508" w14:textId="77777777" w:rsidR="00447D38" w:rsidRPr="00447D38" w:rsidRDefault="00447D38" w:rsidP="00447D38">
            <w:pPr>
              <w:rPr>
                <w:rFonts w:ascii="Arial" w:hAnsi="Arial" w:cs="Arial"/>
                <w:sz w:val="22"/>
                <w:szCs w:val="22"/>
              </w:rPr>
            </w:pPr>
            <w:r w:rsidRPr="00447D38">
              <w:rPr>
                <w:rFonts w:ascii="Arial" w:hAnsi="Arial" w:cs="Arial"/>
                <w:sz w:val="22"/>
                <w:szCs w:val="22"/>
              </w:rPr>
              <w:t>The literature selection process will follow the PRISMA 2020 framework. Duplicate studies will be removed, and publications will be screened using predefined inclusion and exclusion criteria. Rayyan may be used to support the screening and duplicate-removal process.</w:t>
            </w:r>
          </w:p>
          <w:p w14:paraId="70BD99E2" w14:textId="77777777" w:rsidR="00447D38" w:rsidRPr="00447D38" w:rsidRDefault="00447D38" w:rsidP="00447D38">
            <w:pPr>
              <w:rPr>
                <w:rFonts w:ascii="Arial" w:hAnsi="Arial" w:cs="Arial"/>
                <w:sz w:val="22"/>
                <w:szCs w:val="22"/>
              </w:rPr>
            </w:pPr>
            <w:r w:rsidRPr="00447D38">
              <w:rPr>
                <w:rFonts w:ascii="Arial" w:hAnsi="Arial" w:cs="Arial"/>
                <w:sz w:val="22"/>
                <w:szCs w:val="22"/>
              </w:rPr>
              <w:t>Priority will be given to recent peer-reviewed journal articles, conference papers, systematic reviews and relevant academic frameworks. Studies will be selected based on their relevance to AI-supported decision-making in vertical farming and similar controlled growing environments.</w:t>
            </w:r>
          </w:p>
          <w:p w14:paraId="34C5551C" w14:textId="77777777" w:rsidR="00447D38" w:rsidRPr="00447D38" w:rsidRDefault="00447D38" w:rsidP="00447D38">
            <w:pPr>
              <w:rPr>
                <w:rFonts w:ascii="Arial" w:hAnsi="Arial" w:cs="Arial"/>
                <w:sz w:val="22"/>
                <w:szCs w:val="22"/>
              </w:rPr>
            </w:pPr>
            <w:r w:rsidRPr="00447D38">
              <w:rPr>
                <w:rFonts w:ascii="Arial" w:hAnsi="Arial" w:cs="Arial"/>
                <w:sz w:val="22"/>
                <w:szCs w:val="22"/>
              </w:rPr>
              <w:t>Information will be extracted into a structured table. This may include the publication year, research purpose, AI technique, crop type, input data, output recommendations, findings, strengths and limitations.</w:t>
            </w:r>
          </w:p>
          <w:p w14:paraId="115EDD21" w14:textId="77777777" w:rsidR="00447D38" w:rsidRPr="00447D38" w:rsidRDefault="00447D38" w:rsidP="00447D38">
            <w:pPr>
              <w:rPr>
                <w:rFonts w:ascii="Arial" w:hAnsi="Arial" w:cs="Arial"/>
                <w:sz w:val="22"/>
                <w:szCs w:val="22"/>
              </w:rPr>
            </w:pPr>
            <w:r w:rsidRPr="00447D38">
              <w:rPr>
                <w:rFonts w:ascii="Arial" w:hAnsi="Arial" w:cs="Arial"/>
                <w:sz w:val="22"/>
                <w:szCs w:val="22"/>
              </w:rPr>
              <w:t>The selected literature will be analysed using thematic analysis. Expected themes include crop recommendation, environmental control, resource optimisation, cost estimation, usability and limitations of AI.</w:t>
            </w:r>
          </w:p>
          <w:p w14:paraId="7F55F92D" w14:textId="77777777" w:rsidR="00447D38" w:rsidRPr="00447D38" w:rsidRDefault="00447D38" w:rsidP="00447D38">
            <w:pPr>
              <w:rPr>
                <w:rFonts w:ascii="Arial" w:hAnsi="Arial" w:cs="Arial"/>
                <w:sz w:val="22"/>
                <w:szCs w:val="22"/>
              </w:rPr>
            </w:pPr>
            <w:r w:rsidRPr="00447D38">
              <w:rPr>
                <w:rFonts w:ascii="Arial" w:hAnsi="Arial" w:cs="Arial"/>
                <w:sz w:val="22"/>
                <w:szCs w:val="22"/>
              </w:rPr>
              <w:t>The research will use only secondary and publicly available sources. No questionnaires, interviews, experiments with participants or personal data will be used. The final outcome will be a conceptual framework that may guide the future integration of AI into the researcher’s existing home vertical farming platform.</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4E18453" w:rsidR="00B23BFF" w:rsidRPr="004C3A0B" w:rsidRDefault="004B5822" w:rsidP="003C07E3">
            <w:pPr>
              <w:rPr>
                <w:rFonts w:ascii="Arial" w:hAnsi="Arial" w:cs="Arial"/>
                <w:sz w:val="22"/>
                <w:szCs w:val="22"/>
              </w:rPr>
            </w:pPr>
            <w:r w:rsidRPr="004B5822">
              <w:rPr>
                <w:rFonts w:ascii="Arial" w:hAnsi="Arial" w:cs="Arial"/>
                <w:sz w:val="22"/>
                <w:szCs w:val="22"/>
              </w:rPr>
              <w:t>The research will be conducted in the United Kingdom. Literature searching, screening, analysis and academic writing will be completed remotely using the UWTSD online library, academic databases and a password-protected personal computer.</w:t>
            </w: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734313E5" w:rsidR="00B23BFF" w:rsidRDefault="004B5822" w:rsidP="003C07E3">
            <w:pPr>
              <w:rPr>
                <w:rFonts w:ascii="Arial" w:hAnsi="Arial" w:cs="Arial"/>
                <w:sz w:val="22"/>
                <w:szCs w:val="22"/>
              </w:rPr>
            </w:pPr>
            <w:r w:rsidRPr="004B5822">
              <w:rPr>
                <w:rFonts w:ascii="Arial" w:hAnsi="Arial" w:cs="Arial"/>
                <w:sz w:val="22"/>
                <w:szCs w:val="22"/>
              </w:rPr>
              <w:t>Not applicable. The research will be conducted in the United Kingdom and will use publicly available academic literature.</w:t>
            </w: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DDA277B" w:rsidR="004942B0" w:rsidRPr="00090CF7" w:rsidRDefault="004B582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435D6D9"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F8DB080"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627C9C9"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EA48A04"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509A47E7"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2EDE46D1"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241C1BCE"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519B7E0" w:rsidR="00C11423" w:rsidRPr="004C3A0B" w:rsidRDefault="004B5822"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149E437A"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1262998E"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61ACB722"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72A833F"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4F8C457" w:rsidR="00C11423" w:rsidRPr="004C3A0B" w:rsidRDefault="004B5822"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F3F78" w:rsidR="00C11423" w:rsidRPr="006C1FDD" w:rsidRDefault="004B5822" w:rsidP="00C11423">
            <w:pPr>
              <w:rPr>
                <w:rFonts w:ascii="Arial" w:hAnsi="Arial" w:cs="Arial"/>
              </w:rPr>
            </w:pPr>
            <w:r w:rsidRPr="004B5822">
              <w:rPr>
                <w:rFonts w:ascii="Arial" w:hAnsi="Arial" w:cs="Arial"/>
              </w:rPr>
              <w:t>Not applicable. The research will not involve primary data collection. It will use a Systematic Literature Review based on secondary academic sources.</w:t>
            </w: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264D6015"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3BE7E6A" w14:textId="1F217608"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30BAE93D"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C78B4B3"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4FA947BE"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1AAA8DB5" w:rsidR="00ED0C59" w:rsidRPr="004C3A0B" w:rsidRDefault="004B5822"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7292BA8E" w:rsidR="00ED0C59" w:rsidRPr="004C3A0B" w:rsidRDefault="004B582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19A6A39D" w:rsidR="00ED0C59" w:rsidRPr="004C3A0B" w:rsidRDefault="004B582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3A482A2" w:rsidR="00ED0C59" w:rsidRPr="004C3A0B" w:rsidRDefault="004B5822"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52F0B898" w14:textId="77777777" w:rsidR="00ED0C59" w:rsidRDefault="00ED0C59" w:rsidP="00ED0C59">
            <w:pPr>
              <w:rPr>
                <w:rFonts w:ascii="Arial" w:hAnsi="Arial" w:cs="Arial"/>
              </w:rPr>
            </w:pPr>
          </w:p>
          <w:p w14:paraId="77E68A5D" w14:textId="7E286F77" w:rsidR="00ED0C59" w:rsidRPr="004C3A0B" w:rsidRDefault="004B5822" w:rsidP="00ED0C59">
            <w:pPr>
              <w:rPr>
                <w:rFonts w:ascii="Arial" w:hAnsi="Arial" w:cs="Arial"/>
                <w:sz w:val="22"/>
                <w:szCs w:val="22"/>
              </w:rPr>
            </w:pPr>
            <w:r w:rsidRPr="004B5822">
              <w:rPr>
                <w:rFonts w:ascii="Arial" w:hAnsi="Arial" w:cs="Arial"/>
                <w:sz w:val="22"/>
                <w:szCs w:val="22"/>
              </w:rPr>
              <w:t>Not applicable. The research does not involve human participants.</w:t>
            </w: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32CA64A1" w:rsidR="00025F69" w:rsidRDefault="004B5822" w:rsidP="003257BD">
            <w:pPr>
              <w:rPr>
                <w:rFonts w:ascii="Arial" w:hAnsi="Arial" w:cs="Arial"/>
                <w:sz w:val="22"/>
                <w:szCs w:val="22"/>
              </w:rPr>
            </w:pPr>
            <w:r>
              <w:rPr>
                <w:rFonts w:ascii="Arial" w:hAnsi="Arial" w:cs="Arial"/>
                <w:sz w:val="22"/>
                <w:szCs w:val="22"/>
              </w:rPr>
              <w:t>0</w:t>
            </w: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4E721090" w:rsidR="00025F69" w:rsidRDefault="004B5822" w:rsidP="003257BD">
            <w:pPr>
              <w:rPr>
                <w:rFonts w:ascii="Arial" w:hAnsi="Arial" w:cs="Arial"/>
                <w:sz w:val="22"/>
                <w:szCs w:val="22"/>
              </w:rPr>
            </w:pPr>
            <w:r w:rsidRPr="004B5822">
              <w:rPr>
                <w:rFonts w:ascii="Arial" w:hAnsi="Arial" w:cs="Arial"/>
                <w:sz w:val="22"/>
                <w:szCs w:val="22"/>
              </w:rPr>
              <w:t>No participants will be recruited.</w:t>
            </w: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B420A63" w:rsidR="00025F69" w:rsidRDefault="004B5822" w:rsidP="003257BD">
            <w:pPr>
              <w:rPr>
                <w:rFonts w:ascii="Arial" w:hAnsi="Arial" w:cs="Arial"/>
                <w:sz w:val="22"/>
                <w:szCs w:val="22"/>
              </w:rPr>
            </w:pPr>
            <w:r w:rsidRPr="004B5822">
              <w:rPr>
                <w:rFonts w:ascii="Arial" w:hAnsi="Arial" w:cs="Arial"/>
                <w:sz w:val="22"/>
                <w:szCs w:val="22"/>
              </w:rPr>
              <w:t>No participants will be recruited.</w:t>
            </w: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lastRenderedPageBreak/>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09A2ED9E" w:rsidR="00025F69" w:rsidRPr="004C3A0B" w:rsidRDefault="004B582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887CF33"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5F3488AE"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40668121"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0E4D436B"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D6D2E27"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22FDB7EB"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6D7E0686"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593B847D" w:rsidR="00025F69" w:rsidRPr="004C3A0B" w:rsidRDefault="004B582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03127CF8" w:rsidR="00025F69" w:rsidRDefault="004B5822" w:rsidP="003257BD">
            <w:pPr>
              <w:rPr>
                <w:rFonts w:ascii="Arial" w:hAnsi="Arial" w:cs="Arial"/>
                <w:sz w:val="22"/>
                <w:szCs w:val="22"/>
              </w:rPr>
            </w:pPr>
            <w:r w:rsidRPr="004B5822">
              <w:rPr>
                <w:rFonts w:ascii="Arial" w:hAnsi="Arial" w:cs="Arial"/>
                <w:sz w:val="22"/>
                <w:szCs w:val="22"/>
              </w:rPr>
              <w:t>Not applicable. This research does not involve human participants, recruitment, questionnaires, interviews, observation or any other form of primary data collection.</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6858B14F" w:rsidR="00382031" w:rsidRPr="004C3A0B" w:rsidRDefault="004B5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19A54DF7" w:rsidR="00382031" w:rsidRPr="004C3A0B" w:rsidRDefault="004B5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7D948B8D" w:rsidR="00382031" w:rsidRPr="004C3A0B" w:rsidRDefault="004B5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7FE5D023" w:rsidR="00382031" w:rsidRPr="004C3A0B" w:rsidRDefault="004B5822"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51AA9DEE" w:rsidR="008C1A38" w:rsidRDefault="00000000"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B6161B">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07316042" w:rsidR="00003E64" w:rsidRDefault="00B6161B" w:rsidP="003257BD">
            <w:pPr>
              <w:rPr>
                <w:rFonts w:ascii="Arial" w:hAnsi="Arial" w:cs="Arial"/>
                <w:sz w:val="22"/>
                <w:szCs w:val="22"/>
              </w:rPr>
            </w:pPr>
            <w:r w:rsidRPr="00B6161B">
              <w:rPr>
                <w:rFonts w:ascii="Arial" w:hAnsi="Arial" w:cs="Arial"/>
                <w:sz w:val="22"/>
                <w:szCs w:val="22"/>
              </w:rPr>
              <w:t>Not applicable</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lastRenderedPageBreak/>
              <w:t>How will you mitigate the Risk to Participant</w:t>
            </w:r>
          </w:p>
          <w:p w14:paraId="368EB8A9" w14:textId="1CC4E1BF" w:rsidR="00003E64" w:rsidRDefault="00B6161B" w:rsidP="003257BD">
            <w:pPr>
              <w:rPr>
                <w:rFonts w:ascii="Arial" w:hAnsi="Arial" w:cs="Arial"/>
                <w:sz w:val="22"/>
                <w:szCs w:val="22"/>
              </w:rPr>
            </w:pPr>
            <w:r w:rsidRPr="00B6161B">
              <w:rPr>
                <w:rFonts w:ascii="Arial" w:hAnsi="Arial" w:cs="Arial"/>
                <w:sz w:val="22"/>
                <w:szCs w:val="22"/>
              </w:rPr>
              <w:t>Not applicable</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3AD47F0B" w:rsidR="00003E64" w:rsidRPr="004C3A0B" w:rsidRDefault="00B6161B" w:rsidP="003257BD">
            <w:pPr>
              <w:rPr>
                <w:rFonts w:ascii="Arial" w:hAnsi="Arial" w:cs="Arial"/>
                <w:sz w:val="22"/>
                <w:szCs w:val="22"/>
              </w:rPr>
            </w:pPr>
            <w:r w:rsidRPr="00B6161B">
              <w:rPr>
                <w:rFonts w:ascii="Arial" w:hAnsi="Arial" w:cs="Arial"/>
                <w:sz w:val="22"/>
                <w:szCs w:val="22"/>
              </w:rPr>
              <w:t>Not applicable</w:t>
            </w: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126CBF4" w:rsidR="00003E64" w:rsidRDefault="00B6161B" w:rsidP="003257BD">
            <w:pPr>
              <w:rPr>
                <w:rFonts w:ascii="Arial" w:hAnsi="Arial" w:cs="Arial"/>
                <w:sz w:val="22"/>
                <w:szCs w:val="22"/>
              </w:rPr>
            </w:pPr>
            <w:r w:rsidRPr="00B6161B">
              <w:rPr>
                <w:rFonts w:ascii="Arial" w:hAnsi="Arial" w:cs="Arial"/>
                <w:sz w:val="22"/>
                <w:szCs w:val="22"/>
              </w:rPr>
              <w:t>The research presents minimal risk to the investigator. Possible risks include extended computer use, eye strain, poor posture, fatigue and stress related to academic deadlines.</w:t>
            </w: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3EA9FC36" w:rsidR="00003E64" w:rsidRPr="004C3A0B" w:rsidRDefault="00B6161B" w:rsidP="003257BD">
            <w:pPr>
              <w:rPr>
                <w:rFonts w:ascii="Arial" w:hAnsi="Arial" w:cs="Arial"/>
                <w:sz w:val="22"/>
                <w:szCs w:val="22"/>
              </w:rPr>
            </w:pPr>
            <w:r w:rsidRPr="00B6161B">
              <w:rPr>
                <w:rFonts w:ascii="Arial" w:hAnsi="Arial" w:cs="Arial"/>
                <w:sz w:val="22"/>
                <w:szCs w:val="22"/>
              </w:rPr>
              <w:t>The investigator will take regular breaks, use an appropriate workstation, follow a structured research schedule and maintain secure backups of the research files.</w:t>
            </w: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0CCBD838" w14:textId="43314444" w:rsidR="00003E64" w:rsidRPr="004C3A0B" w:rsidRDefault="00EC37E4" w:rsidP="003257BD">
            <w:pPr>
              <w:rPr>
                <w:rFonts w:ascii="Arial" w:hAnsi="Arial" w:cs="Arial"/>
                <w:sz w:val="22"/>
                <w:szCs w:val="22"/>
              </w:rPr>
            </w:pPr>
            <w:r>
              <w:rPr>
                <w:rFonts w:ascii="Arial" w:hAnsi="Arial" w:cs="Arial"/>
                <w:sz w:val="22"/>
                <w:szCs w:val="22"/>
              </w:rPr>
              <w:t>No risks</w:t>
            </w: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3A185518" w:rsidR="006930C2" w:rsidRPr="004C3A0B" w:rsidRDefault="00000000"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Content>
                <w:r w:rsidR="00EC37E4">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0DAF8E25" w:rsidR="006930C2" w:rsidRDefault="00EC37E4" w:rsidP="003257BD">
            <w:pPr>
              <w:rPr>
                <w:rFonts w:ascii="Arial" w:hAnsi="Arial" w:cs="Arial"/>
                <w:sz w:val="22"/>
                <w:szCs w:val="22"/>
              </w:rPr>
            </w:pPr>
            <w:r w:rsidRPr="00EC37E4">
              <w:rPr>
                <w:rFonts w:ascii="Arial" w:hAnsi="Arial" w:cs="Arial"/>
                <w:sz w:val="22"/>
                <w:szCs w:val="22"/>
              </w:rPr>
              <w:t xml:space="preserve">Not applicable. </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39FFDC65" w14:textId="22ECDCDD" w:rsidR="006930C2" w:rsidRPr="004C3A0B" w:rsidRDefault="00EC37E4" w:rsidP="00B17F18">
            <w:pPr>
              <w:rPr>
                <w:rFonts w:cs="Arial"/>
              </w:rPr>
            </w:pPr>
            <w:r w:rsidRPr="00EC37E4">
              <w:rPr>
                <w:rFonts w:ascii="Arial" w:hAnsi="Arial" w:cs="Arial"/>
                <w:sz w:val="22"/>
                <w:szCs w:val="22"/>
              </w:rPr>
              <w:t xml:space="preserve">Not applicable. </w:t>
            </w:r>
            <w:r w:rsidR="006930C2"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3E1BF55" w:rsidR="006930C2" w:rsidRDefault="00EC37E4" w:rsidP="003257BD">
            <w:pPr>
              <w:rPr>
                <w:rFonts w:ascii="Arial" w:hAnsi="Arial" w:cs="Arial"/>
                <w:sz w:val="22"/>
                <w:szCs w:val="22"/>
              </w:rPr>
            </w:pPr>
            <w:r w:rsidRPr="00EC37E4">
              <w:rPr>
                <w:rFonts w:ascii="Arial" w:hAnsi="Arial" w:cs="Arial"/>
                <w:sz w:val="22"/>
                <w:szCs w:val="22"/>
              </w:rPr>
              <w:t xml:space="preserve">Not applicable. </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lastRenderedPageBreak/>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8BDF395" w:rsidR="006930C2" w:rsidRDefault="00EC37E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No</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367610CC" w:rsidR="006930C2" w:rsidRDefault="00EC37E4" w:rsidP="003257BD">
            <w:pPr>
              <w:rPr>
                <w:rFonts w:ascii="Arial" w:hAnsi="Arial" w:cs="Arial"/>
                <w:sz w:val="22"/>
                <w:szCs w:val="22"/>
              </w:rPr>
            </w:pPr>
            <w:r w:rsidRPr="00EC37E4">
              <w:rPr>
                <w:rFonts w:ascii="Arial" w:hAnsi="Arial" w:cs="Arial"/>
                <w:sz w:val="22"/>
                <w:szCs w:val="22"/>
              </w:rPr>
              <w:t xml:space="preserve">Not applicable. </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481A8F2B" w:rsidR="006930C2" w:rsidRDefault="00EC37E4" w:rsidP="00947984">
            <w:pPr>
              <w:pStyle w:val="NormalWeb"/>
              <w:autoSpaceDE w:val="0"/>
              <w:autoSpaceDN w:val="0"/>
              <w:adjustRightInd w:val="0"/>
              <w:jc w:val="center"/>
            </w:pPr>
            <w:r>
              <w:rPr>
                <w:rFonts w:ascii="MS Gothic" w:eastAsia="MS Gothic" w:hAnsi="MS Gothic" w:cs="Arial"/>
                <w:b/>
                <w:bCs/>
                <w:sz w:val="22"/>
                <w:szCs w:val="22"/>
                <w:lang w:val="en-US"/>
              </w:rPr>
              <w:t>No</w:t>
            </w:r>
            <w:r w:rsidR="006930C2">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6A6F31C2" w:rsidR="006930C2" w:rsidRPr="004C3A0B" w:rsidRDefault="00EC37E4" w:rsidP="003257BD">
            <w:pPr>
              <w:rPr>
                <w:rFonts w:ascii="Arial" w:hAnsi="Arial" w:cs="Arial"/>
                <w:sz w:val="22"/>
                <w:szCs w:val="22"/>
              </w:rPr>
            </w:pPr>
            <w:r w:rsidRPr="00EC37E4">
              <w:rPr>
                <w:rFonts w:ascii="Arial" w:hAnsi="Arial" w:cs="Arial"/>
                <w:sz w:val="22"/>
                <w:szCs w:val="22"/>
              </w:rPr>
              <w:t>Not applicable</w:t>
            </w: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45AD8C76" w:rsidR="004D0161" w:rsidRPr="004C3A0B" w:rsidRDefault="00EC37E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A1C2E80" w:rsidR="004D0161" w:rsidRPr="004C3A0B" w:rsidRDefault="00EC37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461FB029" w:rsidR="004D0161" w:rsidRPr="004C3A0B" w:rsidRDefault="00EC37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06079A4F" w:rsidR="004D0161" w:rsidRPr="004C3A0B" w:rsidRDefault="00EC37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0D6EA7DC" w:rsidR="004D0161" w:rsidRPr="004C3A0B" w:rsidRDefault="00B17F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1FD9FCA0" w:rsidR="004D0161" w:rsidRPr="004C3A0B" w:rsidRDefault="00B17F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74FE398" w:rsidR="004D0161" w:rsidRPr="004C3A0B" w:rsidRDefault="00B17F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2EC6E54B" w:rsidR="004D0161" w:rsidRPr="004C3A0B" w:rsidRDefault="00B17F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5E1B3D55" w:rsidR="004D0161" w:rsidRPr="004C3A0B" w:rsidRDefault="00B17F1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3B1FE38A" w:rsidR="004D0161" w:rsidRPr="004C3A0B" w:rsidRDefault="00B17F1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39620FFA" w:rsidR="004D0161" w:rsidRPr="004C3A0B" w:rsidRDefault="00EC37E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lastRenderedPageBreak/>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15923C45" w:rsidR="004D0161" w:rsidRPr="004C3A0B" w:rsidRDefault="00EC37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6459B4ED" w14:textId="6A51C489" w:rsidR="004D0161" w:rsidRPr="004C3A0B" w:rsidRDefault="00B17F1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579E3DF8" w:rsidR="004D0161" w:rsidRPr="004C3A0B" w:rsidRDefault="00B17F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EC81D32"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C6B75B2"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28BF5C02"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B2A830E"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19F32C42" w14:textId="44F33DA7" w:rsidR="004D0161" w:rsidRPr="004C3A0B" w:rsidRDefault="00B17F18"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4965911E" w:rsidR="004D0161" w:rsidRPr="004C3A0B" w:rsidRDefault="00EC37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8E4F0B4" w14:textId="509C8675" w:rsidR="004D0161" w:rsidRPr="004C3A0B" w:rsidRDefault="00EC37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3BFF5544" w14:textId="77777777" w:rsidR="00EC37E4" w:rsidRPr="00EC37E4" w:rsidRDefault="00EC37E4" w:rsidP="00EC37E4">
            <w:pPr>
              <w:autoSpaceDE w:val="0"/>
              <w:autoSpaceDN w:val="0"/>
              <w:adjustRightInd w:val="0"/>
              <w:rPr>
                <w:rFonts w:ascii="Arial" w:hAnsi="Arial" w:cs="Arial"/>
                <w:sz w:val="22"/>
                <w:szCs w:val="22"/>
              </w:rPr>
            </w:pPr>
            <w:r w:rsidRPr="00EC37E4">
              <w:rPr>
                <w:rFonts w:ascii="Arial" w:hAnsi="Arial" w:cs="Arial"/>
                <w:sz w:val="22"/>
                <w:szCs w:val="22"/>
              </w:rPr>
              <w:t>Electronic research files, including literature search results, screening records, data extraction tables and the final report, will be transferred only through secure and password-protected systems. Relevant academic materials may be shared with the academic supervisor or submitted through UWTSD systems for assessment.</w:t>
            </w:r>
          </w:p>
          <w:p w14:paraId="4D76D60A" w14:textId="77777777" w:rsidR="00EC37E4" w:rsidRPr="00EC37E4" w:rsidRDefault="00EC37E4" w:rsidP="00EC37E4">
            <w:pPr>
              <w:autoSpaceDE w:val="0"/>
              <w:autoSpaceDN w:val="0"/>
              <w:adjustRightInd w:val="0"/>
              <w:rPr>
                <w:rFonts w:ascii="Arial" w:hAnsi="Arial" w:cs="Arial"/>
                <w:sz w:val="22"/>
                <w:szCs w:val="22"/>
              </w:rPr>
            </w:pPr>
            <w:r w:rsidRPr="00EC37E4">
              <w:rPr>
                <w:rFonts w:ascii="Arial" w:hAnsi="Arial" w:cs="Arial"/>
                <w:sz w:val="22"/>
                <w:szCs w:val="22"/>
              </w:rPr>
              <w:t>Rayyan, Microsoft Excel, Microsoft Word and reference management software may be used to organise the literature review records. No personal or sensitive data will be included. Research files will be archived securely after the completion of the project in accordance with UWTSD data management requirements.</w:t>
            </w: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35542F5F" w:rsidR="004D0161" w:rsidRDefault="00EC37E4" w:rsidP="003257BD">
            <w:pPr>
              <w:autoSpaceDE w:val="0"/>
              <w:autoSpaceDN w:val="0"/>
              <w:adjustRightInd w:val="0"/>
              <w:rPr>
                <w:rFonts w:ascii="Arial" w:hAnsi="Arial" w:cs="Arial"/>
                <w:sz w:val="22"/>
                <w:szCs w:val="22"/>
              </w:rPr>
            </w:pPr>
            <w:r w:rsidRPr="00EC37E4">
              <w:rPr>
                <w:rFonts w:ascii="Arial" w:hAnsi="Arial" w:cs="Arial"/>
                <w:sz w:val="22"/>
                <w:szCs w:val="22"/>
              </w:rPr>
              <w:t>The principal researcher, Alexei Nica, will have access to the research files. The academic supervisor and authorised UWTSD staff may access relevant materials for supervision, assessment and academic quality purposes.</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551E75B3" w:rsidR="004D0161" w:rsidRDefault="00EC37E4" w:rsidP="003257BD">
            <w:pPr>
              <w:autoSpaceDE w:val="0"/>
              <w:autoSpaceDN w:val="0"/>
              <w:adjustRightInd w:val="0"/>
              <w:rPr>
                <w:rFonts w:ascii="Arial" w:hAnsi="Arial" w:cs="Arial"/>
                <w:sz w:val="22"/>
                <w:szCs w:val="22"/>
              </w:rPr>
            </w:pPr>
            <w:r w:rsidRPr="00EC37E4">
              <w:rPr>
                <w:rFonts w:ascii="Arial" w:hAnsi="Arial" w:cs="Arial"/>
                <w:sz w:val="22"/>
                <w:szCs w:val="22"/>
              </w:rPr>
              <w:t>The principal researcher, Alexei Nica, will act as the main custodian of the research data. UWTSD may retain submitted assessment materials according to University policies.</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5E8AB793" w14:textId="77777777" w:rsidR="00EC37E4" w:rsidRPr="00EC37E4" w:rsidRDefault="00EC37E4" w:rsidP="00EC37E4">
            <w:pPr>
              <w:autoSpaceDE w:val="0"/>
              <w:autoSpaceDN w:val="0"/>
              <w:adjustRightInd w:val="0"/>
              <w:rPr>
                <w:rFonts w:ascii="Arial" w:hAnsi="Arial" w:cs="Arial"/>
                <w:sz w:val="22"/>
                <w:szCs w:val="22"/>
              </w:rPr>
            </w:pPr>
            <w:r w:rsidRPr="00EC37E4">
              <w:rPr>
                <w:rFonts w:ascii="Arial" w:hAnsi="Arial" w:cs="Arial"/>
                <w:sz w:val="22"/>
                <w:szCs w:val="22"/>
              </w:rPr>
              <w:lastRenderedPageBreak/>
              <w:t>Research files will be stored electronically on a password-protected personal computer and secure university-approved cloud storage. Regular backups will be maintained to reduce the risk of data loss.</w:t>
            </w:r>
          </w:p>
          <w:p w14:paraId="0AB16217" w14:textId="77777777" w:rsidR="00EC37E4" w:rsidRPr="00EC37E4" w:rsidRDefault="00EC37E4" w:rsidP="00EC37E4">
            <w:pPr>
              <w:autoSpaceDE w:val="0"/>
              <w:autoSpaceDN w:val="0"/>
              <w:adjustRightInd w:val="0"/>
              <w:rPr>
                <w:rFonts w:ascii="Arial" w:hAnsi="Arial" w:cs="Arial"/>
                <w:sz w:val="22"/>
                <w:szCs w:val="22"/>
              </w:rPr>
            </w:pPr>
            <w:r w:rsidRPr="00EC37E4">
              <w:rPr>
                <w:rFonts w:ascii="Arial" w:hAnsi="Arial" w:cs="Arial"/>
                <w:sz w:val="22"/>
                <w:szCs w:val="22"/>
              </w:rPr>
              <w:t>The files will include academic articles, search records, screening decisions, data extraction tables, analysis notes and the final report. No personal or sensitive data will be stored. Access will be restricted to the researcher and authorised academic staff. The files will be retained until the research and assessment processes are complete and for any additional period required by UWTSD policy.</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lastRenderedPageBreak/>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199ABA50" w:rsidR="004D0161" w:rsidRDefault="00EC37E4" w:rsidP="00C32EFB">
            <w:pPr>
              <w:autoSpaceDE w:val="0"/>
              <w:autoSpaceDN w:val="0"/>
              <w:adjustRightInd w:val="0"/>
              <w:rPr>
                <w:rFonts w:ascii="Arial" w:hAnsi="Arial" w:cs="Arial"/>
                <w:sz w:val="22"/>
                <w:szCs w:val="22"/>
              </w:rPr>
            </w:pPr>
            <w:r w:rsidRPr="00EC37E4">
              <w:rPr>
                <w:rFonts w:ascii="Arial" w:hAnsi="Arial" w:cs="Arial"/>
                <w:sz w:val="22"/>
                <w:szCs w:val="22"/>
              </w:rPr>
              <w:t>The research data will not be stored in the UWTSD Research Data Repository because this is a taught postgraduate research project based on secondary academic literature and does not generate a new public research dataset.</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10C5777F"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EC37E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69C2A62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EC37E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000000"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01C7E0AF" w:rsidR="004D0161" w:rsidRPr="004C3A0B" w:rsidRDefault="00EC37E4" w:rsidP="00694EA8">
            <w:pPr>
              <w:spacing w:before="100" w:beforeAutospacing="1" w:after="100" w:afterAutospacing="1"/>
              <w:rPr>
                <w:rFonts w:ascii="Arial" w:hAnsi="Arial" w:cs="Arial"/>
                <w:sz w:val="22"/>
                <w:szCs w:val="22"/>
              </w:rPr>
            </w:pPr>
            <w:r>
              <w:rPr>
                <w:rFonts w:ascii="Arial" w:hAnsi="Arial" w:cs="Arial"/>
                <w:sz w:val="22"/>
                <w:szCs w:val="22"/>
              </w:rPr>
              <w:t>Nica</w:t>
            </w:r>
          </w:p>
        </w:tc>
        <w:tc>
          <w:tcPr>
            <w:tcW w:w="2139" w:type="dxa"/>
            <w:vAlign w:val="center"/>
          </w:tcPr>
          <w:p w14:paraId="578CE7ED" w14:textId="003B935B" w:rsidR="00EC37E4"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EC37E4">
              <w:rPr>
                <w:rFonts w:ascii="Arial" w:hAnsi="Arial" w:cs="Arial"/>
                <w:b/>
                <w:bCs/>
                <w:sz w:val="22"/>
                <w:szCs w:val="22"/>
              </w:rPr>
              <w:t xml:space="preserve"> 14.07.2026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vAlign w:val="center"/>
          </w:tcPr>
          <w:p w14:paraId="2001AF23" w14:textId="0FD44EEA" w:rsidR="00AA7E42" w:rsidRPr="004C3A0B" w:rsidRDefault="00EC37E4" w:rsidP="00CA7241">
            <w:pPr>
              <w:pStyle w:val="ListParagraph"/>
              <w:ind w:left="0"/>
              <w:rPr>
                <w:rFonts w:ascii="Arial" w:hAnsi="Arial" w:cs="Arial"/>
              </w:rPr>
            </w:pPr>
            <w:r w:rsidRPr="00EC37E4">
              <w:rPr>
                <w:rFonts w:ascii="Arial" w:hAnsi="Arial" w:cs="Arial"/>
              </w:rPr>
              <w:t>Mohamed Ben Farah</w:t>
            </w: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1600F0F2" w:rsidR="00CC2661" w:rsidRPr="004C3A0B" w:rsidRDefault="00100B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49760DC0" w:rsidR="00CC2661" w:rsidRPr="004C3A0B" w:rsidRDefault="00100B81"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AB9E8C9" w:rsidR="00743859" w:rsidRDefault="00100B81"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1567BE25" w:rsidR="00743859" w:rsidRPr="004C3A0B" w:rsidRDefault="00100B8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503FC034" w:rsidR="00743859" w:rsidRPr="004C3A0B" w:rsidRDefault="00100B81"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54FF0968" w:rsidR="00424773" w:rsidRDefault="00100B81"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sectPr w:rsidR="00025AC4" w:rsidRPr="004C3A0B" w:rsidSect="002132F9">
      <w:headerReference w:type="default" r:id="rId19"/>
      <w:footerReference w:type="default" r:id="rId20"/>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E98B76" w14:textId="77777777" w:rsidR="008F33F8" w:rsidRDefault="008F33F8" w:rsidP="00390251">
      <w:r>
        <w:separator/>
      </w:r>
    </w:p>
    <w:p w14:paraId="1A97D582" w14:textId="77777777" w:rsidR="008F33F8" w:rsidRDefault="008F33F8"/>
  </w:endnote>
  <w:endnote w:type="continuationSeparator" w:id="0">
    <w:p w14:paraId="21A523BF" w14:textId="77777777" w:rsidR="008F33F8" w:rsidRDefault="008F33F8" w:rsidP="00390251">
      <w:r>
        <w:continuationSeparator/>
      </w:r>
    </w:p>
    <w:p w14:paraId="57591E77" w14:textId="77777777" w:rsidR="008F33F8" w:rsidRDefault="008F33F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46F08D94"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EE7C0A">
      <w:rPr>
        <w:rStyle w:val="PageNumber"/>
        <w:rFonts w:ascii="Arial" w:hAnsi="Arial" w:cs="Arial"/>
        <w:noProof/>
      </w:rPr>
      <w:t>1</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E5529F" w14:textId="77777777" w:rsidR="008F33F8" w:rsidRDefault="008F33F8" w:rsidP="00390251">
      <w:r>
        <w:separator/>
      </w:r>
    </w:p>
    <w:p w14:paraId="119F94D3" w14:textId="77777777" w:rsidR="008F33F8" w:rsidRDefault="008F33F8"/>
  </w:footnote>
  <w:footnote w:type="continuationSeparator" w:id="0">
    <w:p w14:paraId="24845805" w14:textId="77777777" w:rsidR="008F33F8" w:rsidRDefault="008F33F8" w:rsidP="00390251">
      <w:r>
        <w:continuationSeparator/>
      </w:r>
    </w:p>
    <w:p w14:paraId="04317A95" w14:textId="77777777" w:rsidR="008F33F8" w:rsidRDefault="008F33F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C9C1C4C"/>
    <w:multiLevelType w:val="hybridMultilevel"/>
    <w:tmpl w:val="B2B41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5C737BD5"/>
    <w:multiLevelType w:val="hybridMultilevel"/>
    <w:tmpl w:val="F51030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49902C9"/>
    <w:multiLevelType w:val="hybridMultilevel"/>
    <w:tmpl w:val="03F0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830327"/>
    <w:multiLevelType w:val="hybridMultilevel"/>
    <w:tmpl w:val="25E4F2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9010335">
    <w:abstractNumId w:val="11"/>
  </w:num>
  <w:num w:numId="2" w16cid:durableId="317463339">
    <w:abstractNumId w:val="21"/>
  </w:num>
  <w:num w:numId="3" w16cid:durableId="573009804">
    <w:abstractNumId w:val="2"/>
  </w:num>
  <w:num w:numId="4" w16cid:durableId="615795079">
    <w:abstractNumId w:val="27"/>
  </w:num>
  <w:num w:numId="5" w16cid:durableId="25810610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0533430">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55946670">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110394169">
    <w:abstractNumId w:val="3"/>
  </w:num>
  <w:num w:numId="9" w16cid:durableId="1526863914">
    <w:abstractNumId w:val="8"/>
  </w:num>
  <w:num w:numId="10" w16cid:durableId="1681739910">
    <w:abstractNumId w:val="9"/>
  </w:num>
  <w:num w:numId="11" w16cid:durableId="957761816">
    <w:abstractNumId w:val="25"/>
  </w:num>
  <w:num w:numId="12" w16cid:durableId="1225792622">
    <w:abstractNumId w:val="23"/>
  </w:num>
  <w:num w:numId="13" w16cid:durableId="2014603270">
    <w:abstractNumId w:val="24"/>
  </w:num>
  <w:num w:numId="14" w16cid:durableId="656693247">
    <w:abstractNumId w:val="0"/>
  </w:num>
  <w:num w:numId="15" w16cid:durableId="673337450">
    <w:abstractNumId w:val="5"/>
  </w:num>
  <w:num w:numId="16" w16cid:durableId="2147162173">
    <w:abstractNumId w:val="7"/>
  </w:num>
  <w:num w:numId="17" w16cid:durableId="1410081481">
    <w:abstractNumId w:val="12"/>
  </w:num>
  <w:num w:numId="18" w16cid:durableId="873275181">
    <w:abstractNumId w:val="14"/>
  </w:num>
  <w:num w:numId="19" w16cid:durableId="484250053">
    <w:abstractNumId w:val="26"/>
  </w:num>
  <w:num w:numId="20" w16cid:durableId="1388263054">
    <w:abstractNumId w:val="4"/>
  </w:num>
  <w:num w:numId="21" w16cid:durableId="491258947">
    <w:abstractNumId w:val="15"/>
  </w:num>
  <w:num w:numId="22" w16cid:durableId="1694962413">
    <w:abstractNumId w:val="20"/>
  </w:num>
  <w:num w:numId="23" w16cid:durableId="527303110">
    <w:abstractNumId w:val="1"/>
  </w:num>
  <w:num w:numId="24" w16cid:durableId="608506211">
    <w:abstractNumId w:val="10"/>
  </w:num>
  <w:num w:numId="25" w16cid:durableId="1731421639">
    <w:abstractNumId w:val="13"/>
  </w:num>
  <w:num w:numId="26" w16cid:durableId="1557157618">
    <w:abstractNumId w:val="28"/>
  </w:num>
  <w:num w:numId="27" w16cid:durableId="2090761726">
    <w:abstractNumId w:val="18"/>
  </w:num>
  <w:num w:numId="28" w16cid:durableId="308558306">
    <w:abstractNumId w:val="19"/>
  </w:num>
  <w:num w:numId="29" w16cid:durableId="803235791">
    <w:abstractNumId w:val="6"/>
  </w:num>
  <w:num w:numId="30" w16cid:durableId="67920044">
    <w:abstractNumId w:val="22"/>
  </w:num>
  <w:num w:numId="31" w16cid:durableId="1214273604">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A2tzAwsDAxMTc3MzZU0lEKTi0uzszPAykwrAUAWvmGXSwAAAA="/>
  </w:docVars>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0B81"/>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75F87"/>
    <w:rsid w:val="00280A88"/>
    <w:rsid w:val="0028199C"/>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47D38"/>
    <w:rsid w:val="0045485F"/>
    <w:rsid w:val="00462069"/>
    <w:rsid w:val="004632AA"/>
    <w:rsid w:val="00476398"/>
    <w:rsid w:val="0047697E"/>
    <w:rsid w:val="0048134A"/>
    <w:rsid w:val="00482054"/>
    <w:rsid w:val="0048583B"/>
    <w:rsid w:val="00486107"/>
    <w:rsid w:val="00487E4B"/>
    <w:rsid w:val="004942B0"/>
    <w:rsid w:val="00494691"/>
    <w:rsid w:val="004A7DD5"/>
    <w:rsid w:val="004B5822"/>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90234"/>
    <w:rsid w:val="008B346A"/>
    <w:rsid w:val="008B67D3"/>
    <w:rsid w:val="008C1A38"/>
    <w:rsid w:val="008C4441"/>
    <w:rsid w:val="008D0BC1"/>
    <w:rsid w:val="008E0B2C"/>
    <w:rsid w:val="008F29DD"/>
    <w:rsid w:val="008F33F8"/>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17F18"/>
    <w:rsid w:val="00B2018A"/>
    <w:rsid w:val="00B20CAD"/>
    <w:rsid w:val="00B23BFF"/>
    <w:rsid w:val="00B240F2"/>
    <w:rsid w:val="00B269EC"/>
    <w:rsid w:val="00B27E6D"/>
    <w:rsid w:val="00B30DF8"/>
    <w:rsid w:val="00B3672F"/>
    <w:rsid w:val="00B44647"/>
    <w:rsid w:val="00B465A5"/>
    <w:rsid w:val="00B51F90"/>
    <w:rsid w:val="00B5410A"/>
    <w:rsid w:val="00B57F60"/>
    <w:rsid w:val="00B6161B"/>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52FA8"/>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C37E4"/>
    <w:rsid w:val="00ED0C59"/>
    <w:rsid w:val="00ED4E18"/>
    <w:rsid w:val="00ED7B18"/>
    <w:rsid w:val="00EE2953"/>
    <w:rsid w:val="00EE29BA"/>
    <w:rsid w:val="00EE3A7B"/>
    <w:rsid w:val="00EE44C0"/>
    <w:rsid w:val="00EE7C0A"/>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890234"/>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Heading3Char">
    <w:name w:val="Heading 3 Char"/>
    <w:basedOn w:val="DefaultParagraphFont"/>
    <w:link w:val="Heading3"/>
    <w:uiPriority w:val="9"/>
    <w:semiHidden/>
    <w:rsid w:val="00890234"/>
    <w:rPr>
      <w:rFonts w:asciiTheme="majorHAnsi" w:eastAsiaTheme="majorEastAsia" w:hAnsiTheme="majorHAnsi" w:cstheme="majorBidi"/>
      <w:color w:val="243F60" w:themeColor="accent1" w:themeShade="7F"/>
      <w:sz w:val="24"/>
      <w:szCs w:val="24"/>
      <w:lang w:eastAsia="en-US"/>
    </w:rPr>
  </w:style>
  <w:style w:type="character" w:styleId="UnresolvedMention">
    <w:name w:val="Unresolved Mention"/>
    <w:basedOn w:val="DefaultParagraphFont"/>
    <w:uiPriority w:val="99"/>
    <w:semiHidden/>
    <w:unhideWhenUsed/>
    <w:rsid w:val="008902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8221e1a10f8d3d6b3e50db903b46b569">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3ba10b0d6a078fc71870206bb1a5dc39"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MediaServiceAutoTags"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4ABFEDE-715A-47EF-A460-83602644F2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00A8E8C-47B5-4B8F-BA9B-8E58661434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14</Pages>
  <Words>4499</Words>
  <Characters>25646</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30085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Alexei Nica (2232919)</cp:lastModifiedBy>
  <cp:revision>7</cp:revision>
  <cp:lastPrinted>2016-10-24T12:21:00Z</cp:lastPrinted>
  <dcterms:created xsi:type="dcterms:W3CDTF">2020-10-28T17:00:00Z</dcterms:created>
  <dcterms:modified xsi:type="dcterms:W3CDTF">2026-07-14T13:42:00Z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