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A7217" w:rsidRPr="007202BC" w:rsidRDefault="009A7217" w:rsidP="009A7217">
      <w:pPr>
        <w:jc w:val="both"/>
        <w:rPr>
          <w:rFonts w:cs="Arial"/>
          <w:color w:val="58595B"/>
          <w:sz w:val="36"/>
          <w:szCs w:val="36"/>
        </w:rPr>
      </w:pPr>
      <w:r w:rsidRPr="007202BC">
        <w:rPr>
          <w:rFonts w:cs="Arial"/>
          <w:color w:val="58595B"/>
          <w:sz w:val="36"/>
          <w:szCs w:val="36"/>
        </w:rPr>
        <w:t>Qualification: CIPD Diploma in Applied Human Resources</w:t>
      </w:r>
    </w:p>
    <w:p w:rsidR="009A7217" w:rsidRPr="001115B3" w:rsidRDefault="009A7217" w:rsidP="009A7217">
      <w:pPr>
        <w:jc w:val="both"/>
        <w:rPr>
          <w:rFonts w:cs="Arial"/>
          <w:color w:val="58595B"/>
          <w:sz w:val="36"/>
          <w:szCs w:val="36"/>
        </w:rPr>
      </w:pPr>
    </w:p>
    <w:p w:rsidR="009A7217" w:rsidRPr="001115B3" w:rsidRDefault="009A7217" w:rsidP="009A7217">
      <w:pPr>
        <w:jc w:val="both"/>
        <w:rPr>
          <w:rFonts w:cs="Arial"/>
          <w:color w:val="58595B"/>
          <w:sz w:val="36"/>
          <w:szCs w:val="36"/>
        </w:rPr>
      </w:pPr>
      <w:r w:rsidRPr="001115B3">
        <w:rPr>
          <w:rFonts w:cs="Arial"/>
          <w:color w:val="58595B"/>
          <w:sz w:val="36"/>
          <w:szCs w:val="36"/>
        </w:rPr>
        <w:t xml:space="preserve">Module Name: </w:t>
      </w:r>
      <w:r>
        <w:rPr>
          <w:rFonts w:cs="Arial"/>
          <w:color w:val="58595B"/>
          <w:sz w:val="36"/>
          <w:szCs w:val="36"/>
        </w:rPr>
        <w:t>Understanding the Link Between Individual and Organisational Performance</w:t>
      </w:r>
    </w:p>
    <w:p w:rsidR="009A7217" w:rsidRPr="001115B3" w:rsidRDefault="009A7217" w:rsidP="009A7217">
      <w:pPr>
        <w:jc w:val="both"/>
        <w:rPr>
          <w:rFonts w:cs="Arial"/>
          <w:color w:val="58595B"/>
          <w:sz w:val="36"/>
          <w:szCs w:val="36"/>
        </w:rPr>
      </w:pPr>
    </w:p>
    <w:p w:rsidR="009A7217" w:rsidRPr="00034D7A" w:rsidRDefault="009A7217" w:rsidP="009A7217">
      <w:pPr>
        <w:jc w:val="both"/>
        <w:rPr>
          <w:rFonts w:cs="Arial"/>
          <w:caps/>
          <w:color w:val="58595B"/>
          <w:sz w:val="36"/>
          <w:szCs w:val="36"/>
        </w:rPr>
      </w:pPr>
      <w:r>
        <w:rPr>
          <w:rFonts w:cs="Arial"/>
          <w:color w:val="58595B"/>
          <w:sz w:val="36"/>
          <w:szCs w:val="36"/>
        </w:rPr>
        <w:t>On the job training – Activity 3</w:t>
      </w:r>
    </w:p>
    <w:p w:rsidR="009A7217" w:rsidRPr="001115B3" w:rsidRDefault="009A7217" w:rsidP="009A7217">
      <w:pPr>
        <w:jc w:val="both"/>
        <w:rPr>
          <w:rFonts w:cs="Arial"/>
          <w:color w:val="58595B"/>
          <w:sz w:val="36"/>
          <w:szCs w:val="36"/>
        </w:rPr>
      </w:pPr>
    </w:p>
    <w:p w:rsidR="009A7217" w:rsidRPr="001115B3" w:rsidRDefault="009A7217" w:rsidP="009A7217">
      <w:pPr>
        <w:jc w:val="both"/>
        <w:rPr>
          <w:rFonts w:cs="Arial"/>
          <w:color w:val="58595B"/>
          <w:sz w:val="36"/>
          <w:szCs w:val="36"/>
        </w:rPr>
      </w:pPr>
      <w:r w:rsidRPr="001115B3">
        <w:rPr>
          <w:rFonts w:cs="Arial"/>
          <w:color w:val="58595B"/>
          <w:sz w:val="36"/>
          <w:szCs w:val="36"/>
        </w:rPr>
        <w:t xml:space="preserve">Word Count: </w:t>
      </w:r>
      <w:r>
        <w:rPr>
          <w:rFonts w:cs="Arial"/>
          <w:color w:val="58595B"/>
          <w:sz w:val="36"/>
          <w:szCs w:val="36"/>
        </w:rPr>
        <w:t>210</w:t>
      </w:r>
    </w:p>
    <w:p w:rsidR="009A7217" w:rsidRPr="001115B3" w:rsidRDefault="009A7217" w:rsidP="009A7217">
      <w:pPr>
        <w:jc w:val="both"/>
        <w:rPr>
          <w:rFonts w:cs="Arial"/>
          <w:color w:val="58595B"/>
          <w:sz w:val="36"/>
          <w:szCs w:val="36"/>
        </w:rPr>
      </w:pPr>
    </w:p>
    <w:p w:rsidR="009A7217" w:rsidRPr="001115B3" w:rsidRDefault="009A7217" w:rsidP="009A7217">
      <w:pPr>
        <w:jc w:val="both"/>
        <w:rPr>
          <w:rFonts w:cs="Arial"/>
          <w:color w:val="58595B"/>
          <w:sz w:val="36"/>
          <w:szCs w:val="36"/>
        </w:rPr>
      </w:pPr>
    </w:p>
    <w:p w:rsidR="009A7217" w:rsidRPr="001115B3" w:rsidRDefault="009A7217" w:rsidP="009A7217">
      <w:pPr>
        <w:jc w:val="both"/>
        <w:rPr>
          <w:rFonts w:cs="Arial"/>
          <w:color w:val="58595B"/>
          <w:sz w:val="36"/>
          <w:szCs w:val="36"/>
        </w:rPr>
      </w:pPr>
      <w:r w:rsidRPr="001115B3">
        <w:rPr>
          <w:rFonts w:cs="Arial"/>
          <w:color w:val="58595B"/>
          <w:sz w:val="36"/>
          <w:szCs w:val="36"/>
        </w:rPr>
        <w:t xml:space="preserve">Student Name: Lowri Ann Davies </w:t>
      </w:r>
    </w:p>
    <w:p w:rsidR="009A7217" w:rsidRPr="001115B3" w:rsidRDefault="009A7217" w:rsidP="009A7217">
      <w:pPr>
        <w:jc w:val="both"/>
        <w:rPr>
          <w:rFonts w:cs="Arial"/>
          <w:color w:val="58595B"/>
          <w:sz w:val="36"/>
          <w:szCs w:val="36"/>
        </w:rPr>
      </w:pPr>
      <w:r w:rsidRPr="001115B3">
        <w:rPr>
          <w:rFonts w:cs="Arial"/>
          <w:color w:val="58595B"/>
          <w:sz w:val="36"/>
          <w:szCs w:val="36"/>
        </w:rPr>
        <w:t>Student Number: 1104209</w:t>
      </w:r>
    </w:p>
    <w:p w:rsidR="009A7217" w:rsidRPr="001115B3" w:rsidRDefault="009A7217" w:rsidP="009A7217">
      <w:pPr>
        <w:jc w:val="both"/>
        <w:rPr>
          <w:rFonts w:cs="Arial"/>
          <w:color w:val="58595B"/>
          <w:sz w:val="36"/>
          <w:szCs w:val="36"/>
        </w:rPr>
      </w:pPr>
      <w:r w:rsidRPr="001115B3">
        <w:rPr>
          <w:rFonts w:cs="Arial"/>
          <w:color w:val="58595B"/>
          <w:sz w:val="36"/>
          <w:szCs w:val="36"/>
        </w:rPr>
        <w:t>CIPD Membership Number: 49370121</w:t>
      </w:r>
    </w:p>
    <w:p w:rsidR="009A7217" w:rsidRPr="001115B3" w:rsidRDefault="009A7217" w:rsidP="009A7217">
      <w:pPr>
        <w:jc w:val="both"/>
        <w:rPr>
          <w:rFonts w:cs="Arial"/>
          <w:color w:val="58595B"/>
          <w:sz w:val="36"/>
          <w:szCs w:val="36"/>
        </w:rPr>
      </w:pPr>
    </w:p>
    <w:p w:rsidR="009A7217" w:rsidRPr="001115B3" w:rsidRDefault="009A7217" w:rsidP="009A7217">
      <w:pPr>
        <w:jc w:val="both"/>
        <w:rPr>
          <w:rFonts w:cs="Arial"/>
          <w:color w:val="58595B"/>
          <w:sz w:val="36"/>
          <w:szCs w:val="36"/>
        </w:rPr>
      </w:pPr>
    </w:p>
    <w:p w:rsidR="009A7217" w:rsidRPr="001115B3" w:rsidRDefault="009A7217" w:rsidP="009A7217">
      <w:pPr>
        <w:jc w:val="both"/>
        <w:rPr>
          <w:rFonts w:cs="Arial"/>
          <w:color w:val="58595B"/>
          <w:sz w:val="36"/>
          <w:szCs w:val="36"/>
        </w:rPr>
      </w:pPr>
      <w:r w:rsidRPr="001115B3">
        <w:rPr>
          <w:rFonts w:cs="Arial"/>
          <w:color w:val="58595B"/>
          <w:sz w:val="36"/>
          <w:szCs w:val="36"/>
        </w:rPr>
        <w:t>By signing below, I confirm that the work/evidence presented is my own, unaided work. I understand the regulations pertaining to candidate malpractice and the action that may be taken as a result.</w:t>
      </w:r>
    </w:p>
    <w:p w:rsidR="009A7217" w:rsidRPr="001115B3" w:rsidRDefault="009A7217" w:rsidP="009A7217">
      <w:pPr>
        <w:jc w:val="both"/>
        <w:rPr>
          <w:rFonts w:cs="Arial"/>
          <w:color w:val="58595B"/>
          <w:sz w:val="36"/>
          <w:szCs w:val="36"/>
        </w:rPr>
      </w:pPr>
    </w:p>
    <w:p w:rsidR="009A7217" w:rsidRPr="001115B3" w:rsidRDefault="009A7217" w:rsidP="009A7217">
      <w:pPr>
        <w:jc w:val="both"/>
        <w:rPr>
          <w:rFonts w:cs="Arial"/>
          <w:color w:val="58595B"/>
          <w:sz w:val="36"/>
          <w:szCs w:val="36"/>
        </w:rPr>
      </w:pPr>
      <w:r w:rsidRPr="001115B3">
        <w:rPr>
          <w:rFonts w:cs="Arial"/>
          <w:color w:val="58595B"/>
          <w:sz w:val="36"/>
          <w:szCs w:val="36"/>
        </w:rPr>
        <w:t>Signed: L Davies</w:t>
      </w:r>
    </w:p>
    <w:p w:rsidR="009A7217" w:rsidRDefault="009A7217" w:rsidP="009A7217">
      <w:pPr>
        <w:rPr>
          <w:rFonts w:cs="Arial"/>
          <w:color w:val="58595B"/>
          <w:sz w:val="36"/>
          <w:szCs w:val="36"/>
        </w:rPr>
      </w:pPr>
      <w:r w:rsidRPr="001115B3">
        <w:rPr>
          <w:rFonts w:cs="Arial"/>
          <w:color w:val="58595B"/>
          <w:sz w:val="36"/>
          <w:szCs w:val="36"/>
        </w:rPr>
        <w:t xml:space="preserve">Date: </w:t>
      </w:r>
      <w:r>
        <w:rPr>
          <w:rFonts w:cs="Arial"/>
          <w:color w:val="58595B"/>
          <w:sz w:val="36"/>
          <w:szCs w:val="36"/>
        </w:rPr>
        <w:t>10/06/2019</w:t>
      </w:r>
    </w:p>
    <w:p w:rsidR="009A7217" w:rsidRDefault="009A7217">
      <w:pPr>
        <w:rPr>
          <w:rFonts w:asciiTheme="majorHAnsi" w:hAnsiTheme="majorHAnsi" w:cs="Lucida Grande"/>
          <w:b/>
          <w:color w:val="2A2C2E"/>
          <w:sz w:val="22"/>
          <w:szCs w:val="22"/>
          <w:lang w:val="en-US"/>
        </w:rPr>
      </w:pPr>
    </w:p>
    <w:p w:rsidR="009A7217" w:rsidRDefault="009A7217">
      <w:pPr>
        <w:rPr>
          <w:rFonts w:asciiTheme="majorHAnsi" w:hAnsiTheme="majorHAnsi" w:cs="Lucida Grande"/>
          <w:b/>
          <w:color w:val="2A2C2E"/>
          <w:sz w:val="22"/>
          <w:szCs w:val="22"/>
          <w:lang w:val="en-US"/>
        </w:rPr>
      </w:pPr>
    </w:p>
    <w:p w:rsidR="009A7217" w:rsidRDefault="009A7217">
      <w:pPr>
        <w:rPr>
          <w:rFonts w:asciiTheme="majorHAnsi" w:hAnsiTheme="majorHAnsi" w:cs="Lucida Grande"/>
          <w:b/>
          <w:color w:val="2A2C2E"/>
          <w:sz w:val="22"/>
          <w:szCs w:val="22"/>
          <w:lang w:val="en-US"/>
        </w:rPr>
      </w:pPr>
    </w:p>
    <w:p w:rsidR="009A7217" w:rsidRDefault="009A7217">
      <w:pPr>
        <w:rPr>
          <w:rFonts w:asciiTheme="majorHAnsi" w:hAnsiTheme="majorHAnsi" w:cs="Lucida Grande"/>
          <w:b/>
          <w:color w:val="2A2C2E"/>
          <w:sz w:val="22"/>
          <w:szCs w:val="22"/>
          <w:lang w:val="en-US"/>
        </w:rPr>
      </w:pPr>
    </w:p>
    <w:p w:rsidR="009A7217" w:rsidRDefault="009A7217">
      <w:pPr>
        <w:rPr>
          <w:rFonts w:asciiTheme="majorHAnsi" w:hAnsiTheme="majorHAnsi" w:cs="Lucida Grande"/>
          <w:b/>
          <w:color w:val="2A2C2E"/>
          <w:sz w:val="22"/>
          <w:szCs w:val="22"/>
          <w:lang w:val="en-US"/>
        </w:rPr>
      </w:pPr>
    </w:p>
    <w:p w:rsidR="009A7217" w:rsidRDefault="009A7217">
      <w:pPr>
        <w:rPr>
          <w:rFonts w:asciiTheme="majorHAnsi" w:hAnsiTheme="majorHAnsi" w:cs="Lucida Grande"/>
          <w:b/>
          <w:color w:val="2A2C2E"/>
          <w:sz w:val="22"/>
          <w:szCs w:val="22"/>
          <w:lang w:val="en-US"/>
        </w:rPr>
      </w:pPr>
    </w:p>
    <w:p w:rsidR="009A7217" w:rsidRDefault="009A7217">
      <w:pPr>
        <w:rPr>
          <w:rFonts w:asciiTheme="majorHAnsi" w:hAnsiTheme="majorHAnsi" w:cs="Lucida Grande"/>
          <w:b/>
          <w:color w:val="2A2C2E"/>
          <w:sz w:val="22"/>
          <w:szCs w:val="22"/>
          <w:lang w:val="en-US"/>
        </w:rPr>
      </w:pPr>
    </w:p>
    <w:p w:rsidR="009A7217" w:rsidRDefault="009A7217">
      <w:pPr>
        <w:rPr>
          <w:rFonts w:asciiTheme="majorHAnsi" w:hAnsiTheme="majorHAnsi" w:cs="Lucida Grande"/>
          <w:b/>
          <w:color w:val="2A2C2E"/>
          <w:sz w:val="22"/>
          <w:szCs w:val="22"/>
          <w:lang w:val="en-US"/>
        </w:rPr>
      </w:pPr>
    </w:p>
    <w:p w:rsidR="009A7217" w:rsidRDefault="009A7217">
      <w:pPr>
        <w:rPr>
          <w:rFonts w:asciiTheme="majorHAnsi" w:hAnsiTheme="majorHAnsi" w:cs="Lucida Grande"/>
          <w:b/>
          <w:color w:val="2A2C2E"/>
          <w:sz w:val="22"/>
          <w:szCs w:val="22"/>
          <w:lang w:val="en-US"/>
        </w:rPr>
      </w:pPr>
    </w:p>
    <w:p w:rsidR="009A7217" w:rsidRDefault="009A7217">
      <w:pPr>
        <w:rPr>
          <w:rFonts w:asciiTheme="majorHAnsi" w:hAnsiTheme="majorHAnsi" w:cs="Lucida Grande"/>
          <w:b/>
          <w:color w:val="2A2C2E"/>
          <w:sz w:val="22"/>
          <w:szCs w:val="22"/>
          <w:lang w:val="en-US"/>
        </w:rPr>
      </w:pPr>
    </w:p>
    <w:p w:rsidR="009A7217" w:rsidRDefault="009A7217">
      <w:pPr>
        <w:rPr>
          <w:rFonts w:asciiTheme="majorHAnsi" w:hAnsiTheme="majorHAnsi" w:cs="Lucida Grande"/>
          <w:b/>
          <w:color w:val="2A2C2E"/>
          <w:sz w:val="22"/>
          <w:szCs w:val="22"/>
          <w:lang w:val="en-US"/>
        </w:rPr>
      </w:pPr>
    </w:p>
    <w:p w:rsidR="009A7217" w:rsidRDefault="009A7217">
      <w:pPr>
        <w:rPr>
          <w:rFonts w:asciiTheme="majorHAnsi" w:hAnsiTheme="majorHAnsi" w:cs="Lucida Grande"/>
          <w:b/>
          <w:color w:val="2A2C2E"/>
          <w:sz w:val="22"/>
          <w:szCs w:val="22"/>
          <w:lang w:val="en-US"/>
        </w:rPr>
      </w:pPr>
    </w:p>
    <w:p w:rsidR="009A7217" w:rsidRDefault="009A7217">
      <w:pPr>
        <w:rPr>
          <w:rFonts w:asciiTheme="majorHAnsi" w:hAnsiTheme="majorHAnsi" w:cs="Lucida Grande"/>
          <w:b/>
          <w:color w:val="2A2C2E"/>
          <w:sz w:val="22"/>
          <w:szCs w:val="22"/>
          <w:lang w:val="en-US"/>
        </w:rPr>
      </w:pPr>
    </w:p>
    <w:p w:rsidR="009A7217" w:rsidRDefault="009A7217">
      <w:pPr>
        <w:rPr>
          <w:rFonts w:asciiTheme="majorHAnsi" w:hAnsiTheme="majorHAnsi" w:cs="Lucida Grande"/>
          <w:b/>
          <w:color w:val="2A2C2E"/>
          <w:sz w:val="22"/>
          <w:szCs w:val="22"/>
          <w:lang w:val="en-US"/>
        </w:rPr>
      </w:pPr>
    </w:p>
    <w:p w:rsidR="009A7217" w:rsidRDefault="009A7217">
      <w:pPr>
        <w:rPr>
          <w:rFonts w:asciiTheme="majorHAnsi" w:hAnsiTheme="majorHAnsi" w:cs="Lucida Grande"/>
          <w:b/>
          <w:color w:val="2A2C2E"/>
          <w:sz w:val="22"/>
          <w:szCs w:val="22"/>
          <w:lang w:val="en-US"/>
        </w:rPr>
      </w:pPr>
    </w:p>
    <w:p w:rsidR="009A7217" w:rsidRPr="009A7217" w:rsidRDefault="009A7217">
      <w:pPr>
        <w:rPr>
          <w:rFonts w:asciiTheme="majorHAnsi" w:hAnsiTheme="majorHAnsi" w:cs="Lucida Grande"/>
          <w:b/>
          <w:color w:val="2A2C2E"/>
          <w:sz w:val="22"/>
          <w:szCs w:val="22"/>
          <w:lang w:val="en-US"/>
        </w:rPr>
      </w:pPr>
      <w:r w:rsidRPr="009A7217">
        <w:rPr>
          <w:rFonts w:asciiTheme="majorHAnsi" w:hAnsiTheme="majorHAnsi" w:cs="Lucida Grande"/>
          <w:b/>
          <w:color w:val="2A2C2E"/>
          <w:sz w:val="22"/>
          <w:szCs w:val="22"/>
          <w:lang w:val="en-US"/>
        </w:rPr>
        <w:lastRenderedPageBreak/>
        <w:t xml:space="preserve">On the job </w:t>
      </w:r>
      <w:bookmarkStart w:id="0" w:name="_GoBack"/>
      <w:bookmarkEnd w:id="0"/>
      <w:r w:rsidRPr="009A7217">
        <w:rPr>
          <w:rFonts w:asciiTheme="majorHAnsi" w:hAnsiTheme="majorHAnsi" w:cs="Lucida Grande"/>
          <w:b/>
          <w:color w:val="2A2C2E"/>
          <w:sz w:val="22"/>
          <w:szCs w:val="22"/>
          <w:lang w:val="en-US"/>
        </w:rPr>
        <w:t>training - Development Needs</w:t>
      </w:r>
    </w:p>
    <w:p w:rsidR="009A7217" w:rsidRPr="009A7217" w:rsidRDefault="009A7217">
      <w:pPr>
        <w:rPr>
          <w:rFonts w:asciiTheme="majorHAnsi" w:hAnsiTheme="majorHAnsi" w:cs="Lucida Grande"/>
          <w:color w:val="2A2C2E"/>
          <w:sz w:val="22"/>
          <w:szCs w:val="22"/>
          <w:lang w:val="en-US"/>
        </w:rPr>
      </w:pPr>
    </w:p>
    <w:p w:rsidR="00956FA7" w:rsidRPr="009A7217" w:rsidRDefault="00956FA7">
      <w:pPr>
        <w:rPr>
          <w:rFonts w:asciiTheme="majorHAnsi" w:hAnsiTheme="majorHAnsi" w:cs="Lucida Grande"/>
          <w:color w:val="2A2C2E"/>
          <w:sz w:val="22"/>
          <w:szCs w:val="22"/>
          <w:lang w:val="en-US"/>
        </w:rPr>
      </w:pPr>
      <w:r w:rsidRPr="009A7217">
        <w:rPr>
          <w:rFonts w:asciiTheme="majorHAnsi" w:hAnsiTheme="majorHAnsi" w:cs="Lucida Grande"/>
          <w:color w:val="2A2C2E"/>
          <w:sz w:val="22"/>
          <w:szCs w:val="22"/>
          <w:lang w:val="en-US"/>
        </w:rPr>
        <w:t xml:space="preserve">When reviewing my contribution towards individual and organisational performance, it was clear that I needed to carry out a review on the weaker areas of the current performance management system. Concerns had been raised with the difficulty to engage all line managers to complete supervision and appraisal meetings. From this, I need to understand the current approach that is being used and understand a way of overcoming the negative aspects. If this is impossible within the organisation, I need to research different approaches to performance management and review their positive and negative contribution to the </w:t>
      </w:r>
      <w:r w:rsidRPr="009A7217">
        <w:rPr>
          <w:rFonts w:asciiTheme="majorHAnsi" w:hAnsiTheme="majorHAnsi" w:cs="Lucida Grande"/>
          <w:color w:val="2A2C2E"/>
          <w:sz w:val="22"/>
          <w:szCs w:val="22"/>
        </w:rPr>
        <w:t>organization</w:t>
      </w:r>
      <w:r w:rsidRPr="009A7217">
        <w:rPr>
          <w:rFonts w:asciiTheme="majorHAnsi" w:hAnsiTheme="majorHAnsi" w:cs="Lucida Grande"/>
          <w:color w:val="2A2C2E"/>
          <w:sz w:val="22"/>
          <w:szCs w:val="22"/>
          <w:lang w:val="en-US"/>
        </w:rPr>
        <w:t xml:space="preserve"> (CIPD 2018).</w:t>
      </w:r>
      <w:r w:rsidR="009A7217" w:rsidRPr="009A7217">
        <w:rPr>
          <w:rFonts w:asciiTheme="majorHAnsi" w:hAnsiTheme="majorHAnsi" w:cs="Lucida Grande"/>
          <w:color w:val="2A2C2E"/>
          <w:sz w:val="22"/>
          <w:szCs w:val="22"/>
          <w:lang w:val="en-US"/>
        </w:rPr>
        <w:t xml:space="preserve"> Consultation meetings would also be held to brainstorm and gather best practice approaches with both parties. </w:t>
      </w:r>
    </w:p>
    <w:p w:rsidR="00956FA7" w:rsidRPr="009A7217" w:rsidRDefault="00956FA7">
      <w:pPr>
        <w:rPr>
          <w:rFonts w:asciiTheme="majorHAnsi" w:hAnsiTheme="majorHAnsi" w:cs="Lucida Grande"/>
          <w:color w:val="2A2C2E"/>
          <w:sz w:val="22"/>
          <w:szCs w:val="22"/>
          <w:lang w:val="en-US"/>
        </w:rPr>
      </w:pPr>
    </w:p>
    <w:p w:rsidR="00956FA7" w:rsidRPr="009A7217" w:rsidRDefault="00956FA7">
      <w:pPr>
        <w:rPr>
          <w:rFonts w:asciiTheme="majorHAnsi" w:hAnsiTheme="majorHAnsi" w:cs="Lucida Grande"/>
          <w:color w:val="2A2C2E"/>
          <w:sz w:val="22"/>
          <w:szCs w:val="22"/>
          <w:lang w:val="en-US"/>
        </w:rPr>
      </w:pPr>
      <w:r w:rsidRPr="009A7217">
        <w:rPr>
          <w:rFonts w:asciiTheme="majorHAnsi" w:hAnsiTheme="majorHAnsi" w:cs="Lucida Grande"/>
          <w:color w:val="2A2C2E"/>
          <w:sz w:val="22"/>
          <w:szCs w:val="22"/>
          <w:lang w:val="en-US"/>
        </w:rPr>
        <w:t xml:space="preserve">As advised by Taylor, training is required for line managers to have a clear understanding of their obligations when carrying out a Performance Appraisal meeting (2016). Once the performance management system has been finalized, I would facilitate training for both line managers and employees with levels of expectations. This would be closely monitored over forthcoming months to ensure that paperwork is completed correctly and comparably with others. Moving forward, as more responsibility is being devolved to line managers, I would work collaboratively with them to coach new managers to the standards of the performance management </w:t>
      </w:r>
      <w:r w:rsidR="009A7217" w:rsidRPr="009A7217">
        <w:rPr>
          <w:rFonts w:asciiTheme="majorHAnsi" w:hAnsiTheme="majorHAnsi" w:cs="Lucida Grande"/>
          <w:color w:val="2A2C2E"/>
          <w:sz w:val="22"/>
          <w:szCs w:val="22"/>
          <w:lang w:val="en-US"/>
        </w:rPr>
        <w:t xml:space="preserve">practice. </w:t>
      </w:r>
    </w:p>
    <w:p w:rsidR="009A7217" w:rsidRPr="009A7217" w:rsidRDefault="009A7217">
      <w:pPr>
        <w:rPr>
          <w:rFonts w:asciiTheme="majorHAnsi" w:hAnsiTheme="majorHAnsi" w:cs="Lucida Grande"/>
          <w:color w:val="2A2C2E"/>
          <w:sz w:val="22"/>
          <w:szCs w:val="22"/>
          <w:lang w:val="en-US"/>
        </w:rPr>
      </w:pPr>
    </w:p>
    <w:p w:rsidR="009A7217" w:rsidRPr="009A7217" w:rsidRDefault="009A7217">
      <w:pPr>
        <w:rPr>
          <w:rFonts w:asciiTheme="majorHAnsi" w:hAnsiTheme="majorHAnsi" w:cs="Lucida Grande"/>
          <w:color w:val="2A2C2E"/>
          <w:sz w:val="22"/>
          <w:szCs w:val="22"/>
          <w:lang w:val="en-US"/>
        </w:rPr>
      </w:pPr>
    </w:p>
    <w:p w:rsidR="00956FA7" w:rsidRPr="009A7217" w:rsidRDefault="00956FA7">
      <w:pPr>
        <w:rPr>
          <w:rFonts w:asciiTheme="majorHAnsi" w:hAnsiTheme="majorHAnsi" w:cs="Lucida Grande"/>
          <w:b/>
          <w:color w:val="2A2C2E"/>
          <w:sz w:val="22"/>
          <w:szCs w:val="22"/>
          <w:lang w:val="en-US"/>
        </w:rPr>
      </w:pPr>
    </w:p>
    <w:p w:rsidR="00956FA7" w:rsidRPr="009A7217" w:rsidRDefault="009A7217">
      <w:pPr>
        <w:rPr>
          <w:rFonts w:asciiTheme="majorHAnsi" w:hAnsiTheme="majorHAnsi" w:cs="Lucida Grande"/>
          <w:b/>
          <w:color w:val="2A2C2E"/>
          <w:sz w:val="22"/>
          <w:szCs w:val="22"/>
          <w:lang w:val="en-US"/>
        </w:rPr>
      </w:pPr>
      <w:r w:rsidRPr="009A7217">
        <w:rPr>
          <w:rFonts w:asciiTheme="majorHAnsi" w:hAnsiTheme="majorHAnsi" w:cs="Lucida Grande"/>
          <w:b/>
          <w:color w:val="2A2C2E"/>
          <w:sz w:val="22"/>
          <w:szCs w:val="22"/>
          <w:lang w:val="en-US"/>
        </w:rPr>
        <w:t>Bibliography and Referencing</w:t>
      </w:r>
    </w:p>
    <w:p w:rsidR="009A7217" w:rsidRPr="009A7217" w:rsidRDefault="009A7217">
      <w:pPr>
        <w:rPr>
          <w:rFonts w:asciiTheme="majorHAnsi" w:hAnsiTheme="majorHAnsi" w:cs="Lucida Grande"/>
          <w:color w:val="2A2C2E"/>
          <w:sz w:val="22"/>
          <w:szCs w:val="22"/>
          <w:lang w:val="en-US"/>
        </w:rPr>
      </w:pPr>
    </w:p>
    <w:p w:rsidR="00956FA7" w:rsidRPr="009A7217" w:rsidRDefault="00956FA7">
      <w:pPr>
        <w:rPr>
          <w:rFonts w:asciiTheme="majorHAnsi" w:hAnsiTheme="majorHAnsi" w:cs="Lucida Grande"/>
          <w:color w:val="2A2C2E"/>
          <w:sz w:val="22"/>
          <w:szCs w:val="22"/>
          <w:lang w:val="en-US"/>
        </w:rPr>
      </w:pPr>
      <w:proofErr w:type="gramStart"/>
      <w:r w:rsidRPr="009A7217">
        <w:rPr>
          <w:rFonts w:asciiTheme="majorHAnsi" w:hAnsiTheme="majorHAnsi" w:cs="Lucida Grande"/>
          <w:color w:val="2A2C2E"/>
          <w:sz w:val="22"/>
          <w:szCs w:val="22"/>
          <w:lang w:val="en-US"/>
        </w:rPr>
        <w:t>CIPD (2018).</w:t>
      </w:r>
      <w:proofErr w:type="gramEnd"/>
      <w:r w:rsidRPr="009A7217">
        <w:rPr>
          <w:rFonts w:asciiTheme="majorHAnsi" w:hAnsiTheme="majorHAnsi" w:cs="Lucida Grande"/>
          <w:color w:val="2A2C2E"/>
          <w:sz w:val="22"/>
          <w:szCs w:val="22"/>
          <w:lang w:val="en-US"/>
        </w:rPr>
        <w:t xml:space="preserve"> </w:t>
      </w:r>
      <w:r w:rsidRPr="009A7217">
        <w:rPr>
          <w:rFonts w:asciiTheme="majorHAnsi" w:hAnsiTheme="majorHAnsi" w:cs="Lucida Grande"/>
          <w:i/>
          <w:color w:val="2A2C2E"/>
          <w:sz w:val="22"/>
          <w:szCs w:val="22"/>
          <w:lang w:val="en-US"/>
        </w:rPr>
        <w:t xml:space="preserve">People Practice. </w:t>
      </w:r>
      <w:r w:rsidRPr="009A7217">
        <w:rPr>
          <w:rFonts w:asciiTheme="majorHAnsi" w:hAnsiTheme="majorHAnsi" w:cs="Lucida Grande"/>
          <w:color w:val="2A2C2E"/>
          <w:sz w:val="22"/>
          <w:szCs w:val="22"/>
          <w:lang w:val="en-US"/>
        </w:rPr>
        <w:t xml:space="preserve">Available at </w:t>
      </w:r>
      <w:hyperlink r:id="rId5" w:history="1">
        <w:r w:rsidRPr="009A7217">
          <w:rPr>
            <w:rStyle w:val="Hyperlink"/>
            <w:rFonts w:asciiTheme="majorHAnsi" w:hAnsiTheme="majorHAnsi" w:cs="Lucida Grande"/>
            <w:sz w:val="22"/>
            <w:szCs w:val="22"/>
            <w:lang w:val="en-US"/>
          </w:rPr>
          <w:t>https://peopleprofession.cipd.org/professiona-map/core-knowledge/people-practice</w:t>
        </w:r>
      </w:hyperlink>
      <w:r w:rsidRPr="009A7217">
        <w:rPr>
          <w:rFonts w:asciiTheme="majorHAnsi" w:hAnsiTheme="majorHAnsi" w:cs="Lucida Grande"/>
          <w:color w:val="2A2C2E"/>
          <w:sz w:val="22"/>
          <w:szCs w:val="22"/>
          <w:lang w:val="en-US"/>
        </w:rPr>
        <w:t xml:space="preserve"> Accessed: (10 June 2019). </w:t>
      </w:r>
    </w:p>
    <w:p w:rsidR="009A7217" w:rsidRPr="009A7217" w:rsidRDefault="009A7217">
      <w:pPr>
        <w:rPr>
          <w:rFonts w:asciiTheme="majorHAnsi" w:hAnsiTheme="majorHAnsi" w:cs="Lucida Grande"/>
          <w:color w:val="2A2C2E"/>
          <w:sz w:val="22"/>
          <w:szCs w:val="22"/>
          <w:lang w:val="en-US"/>
        </w:rPr>
      </w:pPr>
    </w:p>
    <w:p w:rsidR="009A7217" w:rsidRPr="009A7217" w:rsidRDefault="009A7217" w:rsidP="009A7217">
      <w:pPr>
        <w:jc w:val="both"/>
        <w:rPr>
          <w:rFonts w:ascii="Calibri" w:hAnsi="Calibri"/>
          <w:sz w:val="22"/>
          <w:szCs w:val="22"/>
        </w:rPr>
      </w:pPr>
      <w:r w:rsidRPr="009A7217">
        <w:rPr>
          <w:rFonts w:ascii="Calibri" w:hAnsi="Calibri"/>
          <w:sz w:val="22"/>
          <w:szCs w:val="22"/>
        </w:rPr>
        <w:t xml:space="preserve">Taylor, S. (2016) ‘Improving Organisational Performance’ in Taylor, S. and </w:t>
      </w:r>
      <w:proofErr w:type="spellStart"/>
      <w:r w:rsidRPr="009A7217">
        <w:rPr>
          <w:rFonts w:ascii="Calibri" w:hAnsi="Calibri"/>
          <w:sz w:val="22"/>
          <w:szCs w:val="22"/>
        </w:rPr>
        <w:t>Woodhams</w:t>
      </w:r>
      <w:proofErr w:type="spellEnd"/>
      <w:r w:rsidRPr="009A7217">
        <w:rPr>
          <w:rFonts w:ascii="Calibri" w:hAnsi="Calibri"/>
          <w:sz w:val="22"/>
          <w:szCs w:val="22"/>
        </w:rPr>
        <w:t>, C. (2</w:t>
      </w:r>
      <w:r w:rsidRPr="009A7217">
        <w:rPr>
          <w:rFonts w:ascii="Calibri" w:hAnsi="Calibri"/>
          <w:sz w:val="22"/>
          <w:szCs w:val="22"/>
          <w:vertAlign w:val="superscript"/>
        </w:rPr>
        <w:t>nd</w:t>
      </w:r>
      <w:r w:rsidRPr="009A7217">
        <w:rPr>
          <w:rFonts w:ascii="Calibri" w:hAnsi="Calibri"/>
          <w:sz w:val="22"/>
          <w:szCs w:val="22"/>
        </w:rPr>
        <w:t xml:space="preserve"> ed.) </w:t>
      </w:r>
      <w:r w:rsidRPr="009A7217">
        <w:rPr>
          <w:rFonts w:ascii="Calibri" w:hAnsi="Calibri"/>
          <w:i/>
          <w:sz w:val="22"/>
          <w:szCs w:val="22"/>
        </w:rPr>
        <w:t xml:space="preserve">Human Resource Management: People and Organisations. </w:t>
      </w:r>
      <w:r w:rsidRPr="009A7217">
        <w:rPr>
          <w:rFonts w:ascii="Calibri" w:hAnsi="Calibri"/>
          <w:sz w:val="22"/>
          <w:szCs w:val="22"/>
        </w:rPr>
        <w:t>London: CIPD.</w:t>
      </w:r>
    </w:p>
    <w:p w:rsidR="009A7217" w:rsidRPr="00956FA7" w:rsidRDefault="009A7217">
      <w:pPr>
        <w:rPr>
          <w:rFonts w:asciiTheme="majorHAnsi" w:hAnsiTheme="majorHAnsi"/>
          <w:sz w:val="22"/>
          <w:szCs w:val="22"/>
        </w:rPr>
      </w:pPr>
    </w:p>
    <w:sectPr w:rsidR="009A7217" w:rsidRPr="00956FA7" w:rsidSect="00294DBF">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 w:name="Lucida Grande">
    <w:panose1 w:val="020B0600040502020204"/>
    <w:charset w:val="00"/>
    <w:family w:val="auto"/>
    <w:pitch w:val="variable"/>
    <w:sig w:usb0="E1000AEF" w:usb1="5000A1FF" w:usb2="00000000" w:usb3="00000000" w:csb0="000001BF" w:csb1="00000000"/>
  </w:font>
  <w:font w:name="ＭＳ ゴシック">
    <w:charset w:val="4E"/>
    <w:family w:val="auto"/>
    <w:pitch w:val="variable"/>
    <w:sig w:usb0="E00002FF" w:usb1="6AC7FDFB"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8"/>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56FA7"/>
    <w:rsid w:val="00294DBF"/>
    <w:rsid w:val="00956FA7"/>
    <w:rsid w:val="009A721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3C0253C5"/>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56FA7"/>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56FA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peopleprofession.cipd.org/professiona-map/core-knowledge/people-practice" TargetMode="Externa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22</TotalTime>
  <Pages>2</Pages>
  <Words>362</Words>
  <Characters>2066</Characters>
  <Application>Microsoft Macintosh Word</Application>
  <DocSecurity>0</DocSecurity>
  <Lines>17</Lines>
  <Paragraphs>4</Paragraphs>
  <ScaleCrop>false</ScaleCrop>
  <Company/>
  <LinksUpToDate>false</LinksUpToDate>
  <CharactersWithSpaces>2424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 Davies</dc:creator>
  <cp:keywords/>
  <dc:description/>
  <cp:lastModifiedBy>Lowri Davies</cp:lastModifiedBy>
  <cp:revision>1</cp:revision>
  <dcterms:created xsi:type="dcterms:W3CDTF">2019-06-17T15:12:00Z</dcterms:created>
  <dcterms:modified xsi:type="dcterms:W3CDTF">2019-06-17T15:38:00Z</dcterms:modified>
</cp:coreProperties>
</file>