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DBE5F1" w:themeColor="accent1" w:themeTint="33">
    <v:background id="_x0000_s2049" o:bwmode="white" fillcolor="#dbe5f1 [660]" o:targetscreensize="1024,768">
      <v:fill color2="#daeef3 [664]" recolor="t" focus="100%" type="gradient"/>
    </v:background>
  </w:background>
  <w:body>
    <w:sdt>
      <w:sdtPr>
        <w:id w:val="-1684968828"/>
        <w:docPartObj>
          <w:docPartGallery w:val="Cover Pages"/>
          <w:docPartUnique/>
        </w:docPartObj>
      </w:sdtPr>
      <w:sdtEndPr>
        <w:rPr>
          <w:rFonts w:eastAsiaTheme="minorEastAsia"/>
          <w:color w:val="FFFFFF" w:themeColor="background1"/>
          <w:sz w:val="48"/>
          <w:szCs w:val="48"/>
          <w:lang w:val="en-US"/>
        </w:rPr>
      </w:sdtEndPr>
      <w:sdtContent>
        <w:p w14:paraId="5F19A83E" w14:textId="2E3BF8EB" w:rsidR="00B735D9" w:rsidRDefault="00B735D9">
          <w:r>
            <w:rPr>
              <w:noProof/>
            </w:rPr>
            <mc:AlternateContent>
              <mc:Choice Requires="wps">
                <w:drawing>
                  <wp:anchor distT="0" distB="0" distL="114300" distR="114300" simplePos="0" relativeHeight="251659264" behindDoc="1" locked="0" layoutInCell="1" allowOverlap="0" wp14:anchorId="76584409" wp14:editId="33371497">
                    <wp:simplePos x="0" y="0"/>
                    <wp:positionH relativeFrom="page">
                      <wp:align>center</wp:align>
                    </wp:positionH>
                    <wp:positionV relativeFrom="page">
                      <wp:align>center</wp:align>
                    </wp:positionV>
                    <wp:extent cx="6858000" cy="9144000"/>
                    <wp:effectExtent l="0" t="0" r="0" b="0"/>
                    <wp:wrapNone/>
                    <wp:docPr id="1" name="Text Box 1"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735D9" w14:paraId="05049442" w14:textId="77777777">
                                  <w:trPr>
                                    <w:trHeight w:hRule="exact" w:val="9360"/>
                                  </w:trPr>
                                  <w:tc>
                                    <w:tcPr>
                                      <w:tcW w:w="9350" w:type="dxa"/>
                                    </w:tcPr>
                                    <w:p w14:paraId="095E62E5" w14:textId="77777777" w:rsidR="00B735D9" w:rsidRDefault="00B735D9">
                                      <w:r>
                                        <w:rPr>
                                          <w:noProof/>
                                        </w:rPr>
                                        <w:drawing>
                                          <wp:inline distT="0" distB="0" distL="0" distR="0" wp14:anchorId="4F99DBF7" wp14:editId="5C987051">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735D9" w14:paraId="0BBB60C2" w14:textId="77777777">
                                  <w:trPr>
                                    <w:trHeight w:hRule="exact" w:val="4320"/>
                                  </w:trPr>
                                  <w:tc>
                                    <w:tcPr>
                                      <w:tcW w:w="9350" w:type="dxa"/>
                                      <w:shd w:val="clear" w:color="auto" w:fill="1F497D" w:themeFill="text2"/>
                                      <w:vAlign w:val="center"/>
                                    </w:tcPr>
                                    <w:p w14:paraId="1BB849C6" w14:textId="3AEF1AD9" w:rsidR="00B735D9" w:rsidRPr="00B735D9" w:rsidRDefault="00270424">
                                      <w:pPr>
                                        <w:pStyle w:val="NoSpacing"/>
                                        <w:spacing w:before="200" w:line="216" w:lineRule="auto"/>
                                        <w:ind w:left="720" w:right="720"/>
                                        <w:rPr>
                                          <w:rFonts w:asciiTheme="majorHAnsi" w:hAnsiTheme="majorHAnsi"/>
                                          <w:color w:val="8DB3E2" w:themeColor="text2" w:themeTint="66"/>
                                          <w:sz w:val="56"/>
                                          <w:szCs w:val="56"/>
                                        </w:rPr>
                                      </w:pPr>
                                      <w:sdt>
                                        <w:sdtPr>
                                          <w:rPr>
                                            <w:rFonts w:ascii="Arial" w:eastAsia="Calibri" w:hAnsi="Arial" w:cs="Arial"/>
                                            <w:b/>
                                            <w:bCs/>
                                            <w:color w:val="8DB3E2" w:themeColor="text2" w:themeTint="66"/>
                                            <w:sz w:val="56"/>
                                            <w:szCs w:val="56"/>
                                          </w:rPr>
                                          <w:alias w:val="Title"/>
                                          <w:tag w:val=""/>
                                          <w:id w:val="739824258"/>
                                          <w:placeholder>
                                            <w:docPart w:val="5C0FD603B2414576B68A2B277B206297"/>
                                          </w:placeholder>
                                          <w:dataBinding w:prefixMappings="xmlns:ns0='http://purl.org/dc/elements/1.1/' xmlns:ns1='http://schemas.openxmlformats.org/package/2006/metadata/core-properties' " w:xpath="/ns1:coreProperties[1]/ns0:title[1]" w:storeItemID="{6C3C8BC8-F283-45AE-878A-BAB7291924A1}"/>
                                          <w:text/>
                                        </w:sdtPr>
                                        <w:sdtEndPr/>
                                        <w:sdtContent>
                                          <w:r w:rsidR="00B735D9" w:rsidRPr="00B735D9">
                                            <w:rPr>
                                              <w:rFonts w:ascii="Arial" w:eastAsia="Calibri" w:hAnsi="Arial" w:cs="Arial"/>
                                              <w:b/>
                                              <w:bCs/>
                                              <w:color w:val="8DB3E2" w:themeColor="text2" w:themeTint="66"/>
                                              <w:sz w:val="56"/>
                                              <w:szCs w:val="56"/>
                                            </w:rPr>
                                            <w:t>Research Report</w:t>
                                          </w:r>
                                        </w:sdtContent>
                                      </w:sdt>
                                    </w:p>
                                    <w:p w14:paraId="07F2E156" w14:textId="52A2A01B" w:rsidR="00B735D9" w:rsidRDefault="00270424">
                                      <w:pPr>
                                        <w:pStyle w:val="NoSpacing"/>
                                        <w:spacing w:before="240"/>
                                        <w:ind w:left="720" w:right="720"/>
                                        <w:rPr>
                                          <w:color w:val="FFFFFF" w:themeColor="background1"/>
                                          <w:sz w:val="32"/>
                                          <w:szCs w:val="32"/>
                                        </w:rPr>
                                      </w:pPr>
                                      <w:sdt>
                                        <w:sdtPr>
                                          <w:rPr>
                                            <w:rFonts w:ascii="Arial" w:hAnsi="Arial" w:cs="Arial"/>
                                            <w:b/>
                                            <w:bCs/>
                                            <w:color w:val="8DB3E2" w:themeColor="text2" w:themeTint="66"/>
                                            <w:sz w:val="32"/>
                                            <w:szCs w:val="32"/>
                                          </w:rPr>
                                          <w:alias w:val="Subtitle"/>
                                          <w:tag w:val=""/>
                                          <w:id w:val="1143089448"/>
                                          <w:placeholder>
                                            <w:docPart w:val="F2D6015EBA934D109B2216B3A3F9C346"/>
                                          </w:placeholder>
                                          <w:dataBinding w:prefixMappings="xmlns:ns0='http://purl.org/dc/elements/1.1/' xmlns:ns1='http://schemas.openxmlformats.org/package/2006/metadata/core-properties' " w:xpath="/ns1:coreProperties[1]/ns0:subject[1]" w:storeItemID="{6C3C8BC8-F283-45AE-878A-BAB7291924A1}"/>
                                          <w:text/>
                                        </w:sdtPr>
                                        <w:sdtEndPr/>
                                        <w:sdtContent>
                                          <w:r w:rsidR="007D34B3">
                                            <w:rPr>
                                              <w:rFonts w:ascii="Arial" w:hAnsi="Arial" w:cs="Arial"/>
                                              <w:b/>
                                              <w:bCs/>
                                              <w:color w:val="8DB3E2" w:themeColor="text2" w:themeTint="66"/>
                                              <w:sz w:val="32"/>
                                              <w:szCs w:val="32"/>
                                            </w:rPr>
                                            <w:t>Digital Skills and Research Methods BMSW4003_BIRM</w:t>
                                          </w:r>
                                        </w:sdtContent>
                                      </w:sdt>
                                    </w:p>
                                  </w:tc>
                                </w:tr>
                                <w:tr w:rsidR="00B735D9" w14:paraId="4BD65017" w14:textId="77777777">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735D9" w14:paraId="27451220" w14:textId="77777777">
                                        <w:trPr>
                                          <w:trHeight w:hRule="exact" w:val="720"/>
                                        </w:trPr>
                                        <w:tc>
                                          <w:tcPr>
                                            <w:tcW w:w="3590" w:type="dxa"/>
                                            <w:vAlign w:val="center"/>
                                          </w:tcPr>
                                          <w:p w14:paraId="2E7BB504" w14:textId="6E72403F" w:rsidR="00B735D9" w:rsidRPr="0020349F" w:rsidRDefault="00270424">
                                            <w:pPr>
                                              <w:pStyle w:val="NoSpacing"/>
                                              <w:ind w:left="720" w:right="144"/>
                                              <w:rPr>
                                                <w:rFonts w:ascii="Arial" w:hAnsi="Arial" w:cs="Arial"/>
                                                <w:color w:val="FDE9D9" w:themeColor="accent6" w:themeTint="33"/>
                                              </w:rPr>
                                            </w:pPr>
                                            <w:sdt>
                                              <w:sdtPr>
                                                <w:rPr>
                                                  <w:rFonts w:ascii="Arial" w:hAnsi="Arial" w:cs="Arial"/>
                                                  <w:color w:val="FDE9D9" w:themeColor="accent6" w:themeTint="33"/>
                                                </w:rPr>
                                                <w:alias w:val="Author"/>
                                                <w:tag w:val=""/>
                                                <w:id w:val="942812742"/>
                                                <w:placeholder>
                                                  <w:docPart w:val="03F32B2121394D97997C2E3F04AD243D"/>
                                                </w:placeholder>
                                                <w:dataBinding w:prefixMappings="xmlns:ns0='http://purl.org/dc/elements/1.1/' xmlns:ns1='http://schemas.openxmlformats.org/package/2006/metadata/core-properties' " w:xpath="/ns1:coreProperties[1]/ns0:creator[1]" w:storeItemID="{6C3C8BC8-F283-45AE-878A-BAB7291924A1}"/>
                                                <w:text/>
                                              </w:sdtPr>
                                              <w:sdtEndPr/>
                                              <w:sdtContent>
                                                <w:r w:rsidR="00B735D9" w:rsidRPr="0020349F">
                                                  <w:rPr>
                                                    <w:rFonts w:ascii="Arial" w:hAnsi="Arial" w:cs="Arial"/>
                                                    <w:color w:val="FDE9D9" w:themeColor="accent6" w:themeTint="33"/>
                                                  </w:rPr>
                                                  <w:t>Student name: Yordanka Kancheva</w:t>
                                                </w:r>
                                              </w:sdtContent>
                                            </w:sdt>
                                          </w:p>
                                        </w:tc>
                                        <w:tc>
                                          <w:tcPr>
                                            <w:tcW w:w="3591" w:type="dxa"/>
                                            <w:vAlign w:val="center"/>
                                          </w:tcPr>
                                          <w:sdt>
                                            <w:sdtPr>
                                              <w:rPr>
                                                <w:rFonts w:ascii="Arial" w:hAnsi="Arial" w:cs="Arial"/>
                                                <w:color w:val="FDE9D9" w:themeColor="accent6" w:themeTint="33"/>
                                              </w:rPr>
                                              <w:alias w:val="Date"/>
                                              <w:tag w:val=""/>
                                              <w:id w:val="748164578"/>
                                              <w:placeholder>
                                                <w:docPart w:val="45ED6A2C47A2458282DC651C0C8234A4"/>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ADC1951" w14:textId="40982057" w:rsidR="00B735D9" w:rsidRPr="0020349F" w:rsidRDefault="00B735D9">
                                                <w:pPr>
                                                  <w:pStyle w:val="NoSpacing"/>
                                                  <w:ind w:left="144" w:right="144"/>
                                                  <w:jc w:val="center"/>
                                                  <w:rPr>
                                                    <w:rFonts w:ascii="Arial" w:hAnsi="Arial" w:cs="Arial"/>
                                                    <w:color w:val="FDE9D9" w:themeColor="accent6" w:themeTint="33"/>
                                                  </w:rPr>
                                                </w:pPr>
                                                <w:r w:rsidRPr="0020349F">
                                                  <w:rPr>
                                                    <w:rFonts w:ascii="Arial" w:hAnsi="Arial" w:cs="Arial"/>
                                                    <w:color w:val="FDE9D9" w:themeColor="accent6" w:themeTint="33"/>
                                                  </w:rPr>
                                                  <w:t>Student number: 2017633</w:t>
                                                </w:r>
                                              </w:p>
                                            </w:sdtContent>
                                          </w:sdt>
                                        </w:tc>
                                        <w:sdt>
                                          <w:sdtPr>
                                            <w:rPr>
                                              <w:rFonts w:ascii="Arial" w:hAnsi="Arial" w:cs="Arial"/>
                                              <w:color w:val="FDE9D9" w:themeColor="accent6" w:themeTint="33"/>
                                            </w:rPr>
                                            <w:alias w:val="Course title"/>
                                            <w:tag w:val=""/>
                                            <w:id w:val="-15923909"/>
                                            <w:placeholder>
                                              <w:docPart w:val="1C9EC14F2F4A443DAF01698714A2ECE7"/>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8C4217A" w14:textId="28C85D75" w:rsidR="00B735D9" w:rsidRPr="0020349F" w:rsidRDefault="00B735D9">
                                                <w:pPr>
                                                  <w:pStyle w:val="NoSpacing"/>
                                                  <w:ind w:left="144" w:right="720"/>
                                                  <w:jc w:val="right"/>
                                                  <w:rPr>
                                                    <w:rFonts w:ascii="Arial" w:hAnsi="Arial" w:cs="Arial"/>
                                                    <w:color w:val="FDE9D9" w:themeColor="accent6" w:themeTint="33"/>
                                                  </w:rPr>
                                                </w:pPr>
                                                <w:r w:rsidRPr="0020349F">
                                                  <w:rPr>
                                                    <w:rFonts w:ascii="Arial" w:hAnsi="Arial" w:cs="Arial"/>
                                                    <w:color w:val="FDE9D9" w:themeColor="accent6" w:themeTint="33"/>
                                                  </w:rPr>
                                                  <w:t>Lecture</w:t>
                                                </w:r>
                                                <w:r w:rsidR="00694A4E" w:rsidRPr="0020349F">
                                                  <w:rPr>
                                                    <w:rFonts w:ascii="Arial" w:hAnsi="Arial" w:cs="Arial"/>
                                                    <w:color w:val="FDE9D9" w:themeColor="accent6" w:themeTint="33"/>
                                                  </w:rPr>
                                                  <w:t>r name: Abdi Rahman</w:t>
                                                </w:r>
                                              </w:p>
                                            </w:tc>
                                          </w:sdtContent>
                                        </w:sdt>
                                      </w:tr>
                                    </w:tbl>
                                    <w:p w14:paraId="1FD51012" w14:textId="77777777" w:rsidR="00B735D9" w:rsidRDefault="00B735D9"/>
                                  </w:tc>
                                </w:tr>
                              </w:tbl>
                              <w:p w14:paraId="77CB5C1E" w14:textId="77777777" w:rsidR="00B735D9" w:rsidRDefault="00B735D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6584409" id="_x0000_t202" coordsize="21600,21600" o:spt="202" path="m,l,21600r21600,l21600,xe">
                    <v:stroke joinstyle="miter"/>
                    <v:path gradientshapeok="t" o:connecttype="rect"/>
                  </v:shapetype>
                  <v:shape id="Text Box 1"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735D9" w14:paraId="05049442" w14:textId="77777777">
                            <w:trPr>
                              <w:trHeight w:hRule="exact" w:val="9360"/>
                            </w:trPr>
                            <w:tc>
                              <w:tcPr>
                                <w:tcW w:w="9350" w:type="dxa"/>
                              </w:tcPr>
                              <w:p w14:paraId="095E62E5" w14:textId="77777777" w:rsidR="00B735D9" w:rsidRDefault="00B735D9">
                                <w:r>
                                  <w:rPr>
                                    <w:noProof/>
                                  </w:rPr>
                                  <w:drawing>
                                    <wp:inline distT="0" distB="0" distL="0" distR="0" wp14:anchorId="4F99DBF7" wp14:editId="5C987051">
                                      <wp:extent cx="6858000" cy="5961888"/>
                                      <wp:effectExtent l="0" t="0" r="0" b="1270"/>
                                      <wp:docPr id="5" name="Picture 4" descr="Photo displaying partial image of two pie charts on a canvas-textured page"/>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cstate="print">
                                                <a:extLst>
                                                  <a:ext uri="{28A0092B-C50C-407E-A947-70E740481C1C}">
                                                    <a14:useLocalDpi xmlns:a14="http://schemas.microsoft.com/office/drawing/2010/main" val="0"/>
                                                  </a:ext>
                                                </a:extLst>
                                              </a:blip>
                                              <a:srcRect l="18915" t="2451" r="22299" b="20665"/>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B735D9" w14:paraId="0BBB60C2" w14:textId="77777777">
                            <w:trPr>
                              <w:trHeight w:hRule="exact" w:val="4320"/>
                            </w:trPr>
                            <w:tc>
                              <w:tcPr>
                                <w:tcW w:w="9350" w:type="dxa"/>
                                <w:shd w:val="clear" w:color="auto" w:fill="1F497D" w:themeFill="text2"/>
                                <w:vAlign w:val="center"/>
                              </w:tcPr>
                              <w:p w14:paraId="1BB849C6" w14:textId="3AEF1AD9" w:rsidR="00B735D9" w:rsidRPr="00B735D9" w:rsidRDefault="00270424">
                                <w:pPr>
                                  <w:pStyle w:val="NoSpacing"/>
                                  <w:spacing w:before="200" w:line="216" w:lineRule="auto"/>
                                  <w:ind w:left="720" w:right="720"/>
                                  <w:rPr>
                                    <w:rFonts w:asciiTheme="majorHAnsi" w:hAnsiTheme="majorHAnsi"/>
                                    <w:color w:val="8DB3E2" w:themeColor="text2" w:themeTint="66"/>
                                    <w:sz w:val="56"/>
                                    <w:szCs w:val="56"/>
                                  </w:rPr>
                                </w:pPr>
                                <w:sdt>
                                  <w:sdtPr>
                                    <w:rPr>
                                      <w:rFonts w:ascii="Arial" w:eastAsia="Calibri" w:hAnsi="Arial" w:cs="Arial"/>
                                      <w:b/>
                                      <w:bCs/>
                                      <w:color w:val="8DB3E2" w:themeColor="text2" w:themeTint="66"/>
                                      <w:sz w:val="56"/>
                                      <w:szCs w:val="56"/>
                                    </w:rPr>
                                    <w:alias w:val="Title"/>
                                    <w:tag w:val=""/>
                                    <w:id w:val="739824258"/>
                                    <w:placeholder>
                                      <w:docPart w:val="5C0FD603B2414576B68A2B277B206297"/>
                                    </w:placeholder>
                                    <w:dataBinding w:prefixMappings="xmlns:ns0='http://purl.org/dc/elements/1.1/' xmlns:ns1='http://schemas.openxmlformats.org/package/2006/metadata/core-properties' " w:xpath="/ns1:coreProperties[1]/ns0:title[1]" w:storeItemID="{6C3C8BC8-F283-45AE-878A-BAB7291924A1}"/>
                                    <w:text/>
                                  </w:sdtPr>
                                  <w:sdtEndPr/>
                                  <w:sdtContent>
                                    <w:r w:rsidR="00B735D9" w:rsidRPr="00B735D9">
                                      <w:rPr>
                                        <w:rFonts w:ascii="Arial" w:eastAsia="Calibri" w:hAnsi="Arial" w:cs="Arial"/>
                                        <w:b/>
                                        <w:bCs/>
                                        <w:color w:val="8DB3E2" w:themeColor="text2" w:themeTint="66"/>
                                        <w:sz w:val="56"/>
                                        <w:szCs w:val="56"/>
                                      </w:rPr>
                                      <w:t>Research Report</w:t>
                                    </w:r>
                                  </w:sdtContent>
                                </w:sdt>
                              </w:p>
                              <w:p w14:paraId="07F2E156" w14:textId="52A2A01B" w:rsidR="00B735D9" w:rsidRDefault="00270424">
                                <w:pPr>
                                  <w:pStyle w:val="NoSpacing"/>
                                  <w:spacing w:before="240"/>
                                  <w:ind w:left="720" w:right="720"/>
                                  <w:rPr>
                                    <w:color w:val="FFFFFF" w:themeColor="background1"/>
                                    <w:sz w:val="32"/>
                                    <w:szCs w:val="32"/>
                                  </w:rPr>
                                </w:pPr>
                                <w:sdt>
                                  <w:sdtPr>
                                    <w:rPr>
                                      <w:rFonts w:ascii="Arial" w:hAnsi="Arial" w:cs="Arial"/>
                                      <w:b/>
                                      <w:bCs/>
                                      <w:color w:val="8DB3E2" w:themeColor="text2" w:themeTint="66"/>
                                      <w:sz w:val="32"/>
                                      <w:szCs w:val="32"/>
                                    </w:rPr>
                                    <w:alias w:val="Subtitle"/>
                                    <w:tag w:val=""/>
                                    <w:id w:val="1143089448"/>
                                    <w:placeholder>
                                      <w:docPart w:val="F2D6015EBA934D109B2216B3A3F9C346"/>
                                    </w:placeholder>
                                    <w:dataBinding w:prefixMappings="xmlns:ns0='http://purl.org/dc/elements/1.1/' xmlns:ns1='http://schemas.openxmlformats.org/package/2006/metadata/core-properties' " w:xpath="/ns1:coreProperties[1]/ns0:subject[1]" w:storeItemID="{6C3C8BC8-F283-45AE-878A-BAB7291924A1}"/>
                                    <w:text/>
                                  </w:sdtPr>
                                  <w:sdtEndPr/>
                                  <w:sdtContent>
                                    <w:r w:rsidR="007D34B3">
                                      <w:rPr>
                                        <w:rFonts w:ascii="Arial" w:hAnsi="Arial" w:cs="Arial"/>
                                        <w:b/>
                                        <w:bCs/>
                                        <w:color w:val="8DB3E2" w:themeColor="text2" w:themeTint="66"/>
                                        <w:sz w:val="32"/>
                                        <w:szCs w:val="32"/>
                                      </w:rPr>
                                      <w:t>Digital Skills and Research Methods BMSW4003_BIRM</w:t>
                                    </w:r>
                                  </w:sdtContent>
                                </w:sdt>
                              </w:p>
                            </w:tc>
                          </w:tr>
                          <w:tr w:rsidR="00B735D9" w14:paraId="4BD65017" w14:textId="77777777">
                            <w:trPr>
                              <w:trHeight w:hRule="exact" w:val="720"/>
                            </w:trPr>
                            <w:tc>
                              <w:tcPr>
                                <w:tcW w:w="9350" w:type="dxa"/>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735D9" w14:paraId="27451220" w14:textId="77777777">
                                  <w:trPr>
                                    <w:trHeight w:hRule="exact" w:val="720"/>
                                  </w:trPr>
                                  <w:tc>
                                    <w:tcPr>
                                      <w:tcW w:w="3590" w:type="dxa"/>
                                      <w:vAlign w:val="center"/>
                                    </w:tcPr>
                                    <w:p w14:paraId="2E7BB504" w14:textId="6E72403F" w:rsidR="00B735D9" w:rsidRPr="0020349F" w:rsidRDefault="00270424">
                                      <w:pPr>
                                        <w:pStyle w:val="NoSpacing"/>
                                        <w:ind w:left="720" w:right="144"/>
                                        <w:rPr>
                                          <w:rFonts w:ascii="Arial" w:hAnsi="Arial" w:cs="Arial"/>
                                          <w:color w:val="FDE9D9" w:themeColor="accent6" w:themeTint="33"/>
                                        </w:rPr>
                                      </w:pPr>
                                      <w:sdt>
                                        <w:sdtPr>
                                          <w:rPr>
                                            <w:rFonts w:ascii="Arial" w:hAnsi="Arial" w:cs="Arial"/>
                                            <w:color w:val="FDE9D9" w:themeColor="accent6" w:themeTint="33"/>
                                          </w:rPr>
                                          <w:alias w:val="Author"/>
                                          <w:tag w:val=""/>
                                          <w:id w:val="942812742"/>
                                          <w:placeholder>
                                            <w:docPart w:val="03F32B2121394D97997C2E3F04AD243D"/>
                                          </w:placeholder>
                                          <w:dataBinding w:prefixMappings="xmlns:ns0='http://purl.org/dc/elements/1.1/' xmlns:ns1='http://schemas.openxmlformats.org/package/2006/metadata/core-properties' " w:xpath="/ns1:coreProperties[1]/ns0:creator[1]" w:storeItemID="{6C3C8BC8-F283-45AE-878A-BAB7291924A1}"/>
                                          <w:text/>
                                        </w:sdtPr>
                                        <w:sdtEndPr/>
                                        <w:sdtContent>
                                          <w:r w:rsidR="00B735D9" w:rsidRPr="0020349F">
                                            <w:rPr>
                                              <w:rFonts w:ascii="Arial" w:hAnsi="Arial" w:cs="Arial"/>
                                              <w:color w:val="FDE9D9" w:themeColor="accent6" w:themeTint="33"/>
                                            </w:rPr>
                                            <w:t>Student name: Yordanka Kancheva</w:t>
                                          </w:r>
                                        </w:sdtContent>
                                      </w:sdt>
                                    </w:p>
                                  </w:tc>
                                  <w:tc>
                                    <w:tcPr>
                                      <w:tcW w:w="3591" w:type="dxa"/>
                                      <w:vAlign w:val="center"/>
                                    </w:tcPr>
                                    <w:sdt>
                                      <w:sdtPr>
                                        <w:rPr>
                                          <w:rFonts w:ascii="Arial" w:hAnsi="Arial" w:cs="Arial"/>
                                          <w:color w:val="FDE9D9" w:themeColor="accent6" w:themeTint="33"/>
                                        </w:rPr>
                                        <w:alias w:val="Date"/>
                                        <w:tag w:val=""/>
                                        <w:id w:val="748164578"/>
                                        <w:placeholder>
                                          <w:docPart w:val="45ED6A2C47A2458282DC651C0C8234A4"/>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5ADC1951" w14:textId="40982057" w:rsidR="00B735D9" w:rsidRPr="0020349F" w:rsidRDefault="00B735D9">
                                          <w:pPr>
                                            <w:pStyle w:val="NoSpacing"/>
                                            <w:ind w:left="144" w:right="144"/>
                                            <w:jc w:val="center"/>
                                            <w:rPr>
                                              <w:rFonts w:ascii="Arial" w:hAnsi="Arial" w:cs="Arial"/>
                                              <w:color w:val="FDE9D9" w:themeColor="accent6" w:themeTint="33"/>
                                            </w:rPr>
                                          </w:pPr>
                                          <w:r w:rsidRPr="0020349F">
                                            <w:rPr>
                                              <w:rFonts w:ascii="Arial" w:hAnsi="Arial" w:cs="Arial"/>
                                              <w:color w:val="FDE9D9" w:themeColor="accent6" w:themeTint="33"/>
                                            </w:rPr>
                                            <w:t>Student number: 2017633</w:t>
                                          </w:r>
                                        </w:p>
                                      </w:sdtContent>
                                    </w:sdt>
                                  </w:tc>
                                  <w:sdt>
                                    <w:sdtPr>
                                      <w:rPr>
                                        <w:rFonts w:ascii="Arial" w:hAnsi="Arial" w:cs="Arial"/>
                                        <w:color w:val="FDE9D9" w:themeColor="accent6" w:themeTint="33"/>
                                      </w:rPr>
                                      <w:alias w:val="Course title"/>
                                      <w:tag w:val=""/>
                                      <w:id w:val="-15923909"/>
                                      <w:placeholder>
                                        <w:docPart w:val="1C9EC14F2F4A443DAF01698714A2ECE7"/>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48C4217A" w14:textId="28C85D75" w:rsidR="00B735D9" w:rsidRPr="0020349F" w:rsidRDefault="00B735D9">
                                          <w:pPr>
                                            <w:pStyle w:val="NoSpacing"/>
                                            <w:ind w:left="144" w:right="720"/>
                                            <w:jc w:val="right"/>
                                            <w:rPr>
                                              <w:rFonts w:ascii="Arial" w:hAnsi="Arial" w:cs="Arial"/>
                                              <w:color w:val="FDE9D9" w:themeColor="accent6" w:themeTint="33"/>
                                            </w:rPr>
                                          </w:pPr>
                                          <w:r w:rsidRPr="0020349F">
                                            <w:rPr>
                                              <w:rFonts w:ascii="Arial" w:hAnsi="Arial" w:cs="Arial"/>
                                              <w:color w:val="FDE9D9" w:themeColor="accent6" w:themeTint="33"/>
                                            </w:rPr>
                                            <w:t>Lecture</w:t>
                                          </w:r>
                                          <w:r w:rsidR="00694A4E" w:rsidRPr="0020349F">
                                            <w:rPr>
                                              <w:rFonts w:ascii="Arial" w:hAnsi="Arial" w:cs="Arial"/>
                                              <w:color w:val="FDE9D9" w:themeColor="accent6" w:themeTint="33"/>
                                            </w:rPr>
                                            <w:t>r name: Abdi Rahman</w:t>
                                          </w:r>
                                        </w:p>
                                      </w:tc>
                                    </w:sdtContent>
                                  </w:sdt>
                                </w:tr>
                              </w:tbl>
                              <w:p w14:paraId="1FD51012" w14:textId="77777777" w:rsidR="00B735D9" w:rsidRDefault="00B735D9"/>
                            </w:tc>
                          </w:tr>
                        </w:tbl>
                        <w:p w14:paraId="77CB5C1E" w14:textId="77777777" w:rsidR="00B735D9" w:rsidRDefault="00B735D9"/>
                      </w:txbxContent>
                    </v:textbox>
                    <w10:wrap anchorx="page" anchory="page"/>
                  </v:shape>
                </w:pict>
              </mc:Fallback>
            </mc:AlternateContent>
          </w:r>
        </w:p>
        <w:p w14:paraId="03DB2671" w14:textId="0C337C80" w:rsidR="00B735D9" w:rsidRDefault="00B735D9">
          <w:pPr>
            <w:rPr>
              <w:rFonts w:eastAsiaTheme="minorEastAsia"/>
              <w:color w:val="FFFFFF" w:themeColor="background1"/>
              <w:sz w:val="48"/>
              <w:szCs w:val="48"/>
              <w:lang w:val="en-US"/>
            </w:rPr>
          </w:pPr>
          <w:r>
            <w:rPr>
              <w:rFonts w:eastAsiaTheme="minorEastAsia"/>
              <w:color w:val="FFFFFF" w:themeColor="background1"/>
              <w:sz w:val="48"/>
              <w:szCs w:val="48"/>
              <w:lang w:val="en-US"/>
            </w:rPr>
            <w:br w:type="page"/>
          </w:r>
        </w:p>
      </w:sdtContent>
    </w:sdt>
    <w:sdt>
      <w:sdtPr>
        <w:rPr>
          <w:rFonts w:asciiTheme="minorHAnsi" w:eastAsiaTheme="minorHAnsi" w:hAnsiTheme="minorHAnsi" w:cstheme="minorBidi"/>
          <w:color w:val="auto"/>
          <w:sz w:val="22"/>
          <w:szCs w:val="22"/>
          <w:lang w:val="en-GB"/>
        </w:rPr>
        <w:id w:val="399483644"/>
        <w:docPartObj>
          <w:docPartGallery w:val="Table of Contents"/>
          <w:docPartUnique/>
        </w:docPartObj>
      </w:sdtPr>
      <w:sdtEndPr>
        <w:rPr>
          <w:b/>
          <w:bCs/>
          <w:noProof/>
        </w:rPr>
      </w:sdtEndPr>
      <w:sdtContent>
        <w:p w14:paraId="3BEEE6E5" w14:textId="3AB6A513" w:rsidR="0020349F" w:rsidRDefault="0020349F">
          <w:pPr>
            <w:pStyle w:val="TOCHeading"/>
          </w:pPr>
          <w:r>
            <w:t>Table of Contents</w:t>
          </w:r>
        </w:p>
        <w:p w14:paraId="18EFE51A" w14:textId="2E63DF33" w:rsidR="0020349F" w:rsidRDefault="0020349F">
          <w:pPr>
            <w:pStyle w:val="TOC1"/>
            <w:tabs>
              <w:tab w:val="right" w:leader="dot" w:pos="9016"/>
            </w:tabs>
            <w:rPr>
              <w:noProof/>
            </w:rPr>
          </w:pPr>
          <w:r>
            <w:fldChar w:fldCharType="begin"/>
          </w:r>
          <w:r>
            <w:instrText xml:space="preserve"> TOC \o "1-3" \h \z \u </w:instrText>
          </w:r>
          <w:r>
            <w:fldChar w:fldCharType="separate"/>
          </w:r>
          <w:hyperlink w:anchor="_Toc100421171" w:history="1">
            <w:r w:rsidRPr="00596F9D">
              <w:rPr>
                <w:rStyle w:val="Hyperlink"/>
                <w:rFonts w:cstheme="minorHAnsi"/>
                <w:noProof/>
              </w:rPr>
              <w:t>Abstract</w:t>
            </w:r>
            <w:r>
              <w:rPr>
                <w:noProof/>
                <w:webHidden/>
              </w:rPr>
              <w:tab/>
            </w:r>
            <w:r>
              <w:rPr>
                <w:noProof/>
                <w:webHidden/>
              </w:rPr>
              <w:fldChar w:fldCharType="begin"/>
            </w:r>
            <w:r>
              <w:rPr>
                <w:noProof/>
                <w:webHidden/>
              </w:rPr>
              <w:instrText xml:space="preserve"> PAGEREF _Toc100421171 \h </w:instrText>
            </w:r>
            <w:r>
              <w:rPr>
                <w:noProof/>
                <w:webHidden/>
              </w:rPr>
            </w:r>
            <w:r>
              <w:rPr>
                <w:noProof/>
                <w:webHidden/>
              </w:rPr>
              <w:fldChar w:fldCharType="separate"/>
            </w:r>
            <w:r w:rsidR="001B19F3">
              <w:rPr>
                <w:noProof/>
                <w:webHidden/>
              </w:rPr>
              <w:t>2</w:t>
            </w:r>
            <w:r>
              <w:rPr>
                <w:noProof/>
                <w:webHidden/>
              </w:rPr>
              <w:fldChar w:fldCharType="end"/>
            </w:r>
          </w:hyperlink>
        </w:p>
        <w:p w14:paraId="4634DC21" w14:textId="037939E8" w:rsidR="0020349F" w:rsidRDefault="00270424">
          <w:pPr>
            <w:pStyle w:val="TOC1"/>
            <w:tabs>
              <w:tab w:val="right" w:leader="dot" w:pos="9016"/>
            </w:tabs>
            <w:rPr>
              <w:noProof/>
            </w:rPr>
          </w:pPr>
          <w:hyperlink w:anchor="_Toc100421172" w:history="1">
            <w:r w:rsidR="0020349F" w:rsidRPr="00596F9D">
              <w:rPr>
                <w:rStyle w:val="Hyperlink"/>
                <w:rFonts w:cstheme="minorHAnsi"/>
                <w:noProof/>
              </w:rPr>
              <w:t>Introduction</w:t>
            </w:r>
            <w:r w:rsidR="0020349F">
              <w:rPr>
                <w:noProof/>
                <w:webHidden/>
              </w:rPr>
              <w:tab/>
            </w:r>
            <w:r w:rsidR="0020349F">
              <w:rPr>
                <w:noProof/>
                <w:webHidden/>
              </w:rPr>
              <w:fldChar w:fldCharType="begin"/>
            </w:r>
            <w:r w:rsidR="0020349F">
              <w:rPr>
                <w:noProof/>
                <w:webHidden/>
              </w:rPr>
              <w:instrText xml:space="preserve"> PAGEREF _Toc100421172 \h </w:instrText>
            </w:r>
            <w:r w:rsidR="0020349F">
              <w:rPr>
                <w:noProof/>
                <w:webHidden/>
              </w:rPr>
            </w:r>
            <w:r w:rsidR="0020349F">
              <w:rPr>
                <w:noProof/>
                <w:webHidden/>
              </w:rPr>
              <w:fldChar w:fldCharType="separate"/>
            </w:r>
            <w:r w:rsidR="001B19F3">
              <w:rPr>
                <w:noProof/>
                <w:webHidden/>
              </w:rPr>
              <w:t>3</w:t>
            </w:r>
            <w:r w:rsidR="0020349F">
              <w:rPr>
                <w:noProof/>
                <w:webHidden/>
              </w:rPr>
              <w:fldChar w:fldCharType="end"/>
            </w:r>
          </w:hyperlink>
        </w:p>
        <w:p w14:paraId="74EDB4FA" w14:textId="44722163" w:rsidR="0020349F" w:rsidRDefault="00270424">
          <w:pPr>
            <w:pStyle w:val="TOC1"/>
            <w:tabs>
              <w:tab w:val="right" w:leader="dot" w:pos="9016"/>
            </w:tabs>
            <w:rPr>
              <w:noProof/>
            </w:rPr>
          </w:pPr>
          <w:hyperlink w:anchor="_Toc100421173" w:history="1">
            <w:r w:rsidR="0020349F" w:rsidRPr="00596F9D">
              <w:rPr>
                <w:rStyle w:val="Hyperlink"/>
                <w:rFonts w:cstheme="minorHAnsi"/>
                <w:noProof/>
              </w:rPr>
              <w:t>Research design</w:t>
            </w:r>
            <w:r w:rsidR="0020349F">
              <w:rPr>
                <w:noProof/>
                <w:webHidden/>
              </w:rPr>
              <w:tab/>
            </w:r>
            <w:r w:rsidR="0020349F">
              <w:rPr>
                <w:noProof/>
                <w:webHidden/>
              </w:rPr>
              <w:fldChar w:fldCharType="begin"/>
            </w:r>
            <w:r w:rsidR="0020349F">
              <w:rPr>
                <w:noProof/>
                <w:webHidden/>
              </w:rPr>
              <w:instrText xml:space="preserve"> PAGEREF _Toc100421173 \h </w:instrText>
            </w:r>
            <w:r w:rsidR="0020349F">
              <w:rPr>
                <w:noProof/>
                <w:webHidden/>
              </w:rPr>
            </w:r>
            <w:r w:rsidR="0020349F">
              <w:rPr>
                <w:noProof/>
                <w:webHidden/>
              </w:rPr>
              <w:fldChar w:fldCharType="separate"/>
            </w:r>
            <w:r w:rsidR="001B19F3">
              <w:rPr>
                <w:noProof/>
                <w:webHidden/>
              </w:rPr>
              <w:t>4</w:t>
            </w:r>
            <w:r w:rsidR="0020349F">
              <w:rPr>
                <w:noProof/>
                <w:webHidden/>
              </w:rPr>
              <w:fldChar w:fldCharType="end"/>
            </w:r>
          </w:hyperlink>
        </w:p>
        <w:p w14:paraId="5E44D69A" w14:textId="2CDA2748" w:rsidR="0020349F" w:rsidRDefault="00270424">
          <w:pPr>
            <w:pStyle w:val="TOC2"/>
            <w:tabs>
              <w:tab w:val="right" w:leader="dot" w:pos="9016"/>
            </w:tabs>
            <w:rPr>
              <w:noProof/>
            </w:rPr>
          </w:pPr>
          <w:hyperlink w:anchor="_Toc100421174" w:history="1">
            <w:r w:rsidR="0020349F" w:rsidRPr="00596F9D">
              <w:rPr>
                <w:rStyle w:val="Hyperlink"/>
                <w:noProof/>
              </w:rPr>
              <w:t>Research Question</w:t>
            </w:r>
            <w:r w:rsidR="0020349F">
              <w:rPr>
                <w:noProof/>
                <w:webHidden/>
              </w:rPr>
              <w:tab/>
            </w:r>
            <w:r w:rsidR="0020349F">
              <w:rPr>
                <w:noProof/>
                <w:webHidden/>
              </w:rPr>
              <w:fldChar w:fldCharType="begin"/>
            </w:r>
            <w:r w:rsidR="0020349F">
              <w:rPr>
                <w:noProof/>
                <w:webHidden/>
              </w:rPr>
              <w:instrText xml:space="preserve"> PAGEREF _Toc100421174 \h </w:instrText>
            </w:r>
            <w:r w:rsidR="0020349F">
              <w:rPr>
                <w:noProof/>
                <w:webHidden/>
              </w:rPr>
            </w:r>
            <w:r w:rsidR="0020349F">
              <w:rPr>
                <w:noProof/>
                <w:webHidden/>
              </w:rPr>
              <w:fldChar w:fldCharType="separate"/>
            </w:r>
            <w:r w:rsidR="001B19F3">
              <w:rPr>
                <w:noProof/>
                <w:webHidden/>
              </w:rPr>
              <w:t>4</w:t>
            </w:r>
            <w:r w:rsidR="0020349F">
              <w:rPr>
                <w:noProof/>
                <w:webHidden/>
              </w:rPr>
              <w:fldChar w:fldCharType="end"/>
            </w:r>
          </w:hyperlink>
        </w:p>
        <w:p w14:paraId="11E9AE7C" w14:textId="4F99B1A6" w:rsidR="0020349F" w:rsidRDefault="00270424">
          <w:pPr>
            <w:pStyle w:val="TOC2"/>
            <w:tabs>
              <w:tab w:val="right" w:leader="dot" w:pos="9016"/>
            </w:tabs>
            <w:rPr>
              <w:noProof/>
            </w:rPr>
          </w:pPr>
          <w:hyperlink w:anchor="_Toc100421175" w:history="1">
            <w:r w:rsidR="0020349F" w:rsidRPr="00596F9D">
              <w:rPr>
                <w:rStyle w:val="Hyperlink"/>
                <w:noProof/>
              </w:rPr>
              <w:t>Method</w:t>
            </w:r>
            <w:r w:rsidR="0020349F">
              <w:rPr>
                <w:noProof/>
                <w:webHidden/>
              </w:rPr>
              <w:tab/>
            </w:r>
            <w:r w:rsidR="0020349F">
              <w:rPr>
                <w:noProof/>
                <w:webHidden/>
              </w:rPr>
              <w:fldChar w:fldCharType="begin"/>
            </w:r>
            <w:r w:rsidR="0020349F">
              <w:rPr>
                <w:noProof/>
                <w:webHidden/>
              </w:rPr>
              <w:instrText xml:space="preserve"> PAGEREF _Toc100421175 \h </w:instrText>
            </w:r>
            <w:r w:rsidR="0020349F">
              <w:rPr>
                <w:noProof/>
                <w:webHidden/>
              </w:rPr>
            </w:r>
            <w:r w:rsidR="0020349F">
              <w:rPr>
                <w:noProof/>
                <w:webHidden/>
              </w:rPr>
              <w:fldChar w:fldCharType="separate"/>
            </w:r>
            <w:r w:rsidR="001B19F3">
              <w:rPr>
                <w:noProof/>
                <w:webHidden/>
              </w:rPr>
              <w:t>4</w:t>
            </w:r>
            <w:r w:rsidR="0020349F">
              <w:rPr>
                <w:noProof/>
                <w:webHidden/>
              </w:rPr>
              <w:fldChar w:fldCharType="end"/>
            </w:r>
          </w:hyperlink>
        </w:p>
        <w:p w14:paraId="4CD78B09" w14:textId="1B621E16" w:rsidR="0020349F" w:rsidRDefault="00270424">
          <w:pPr>
            <w:pStyle w:val="TOC2"/>
            <w:tabs>
              <w:tab w:val="right" w:leader="dot" w:pos="9016"/>
            </w:tabs>
            <w:rPr>
              <w:noProof/>
            </w:rPr>
          </w:pPr>
          <w:hyperlink w:anchor="_Toc100421176" w:history="1">
            <w:r w:rsidR="0020349F" w:rsidRPr="00596F9D">
              <w:rPr>
                <w:rStyle w:val="Hyperlink"/>
                <w:noProof/>
              </w:rPr>
              <w:t>Ethical Considerations</w:t>
            </w:r>
            <w:r w:rsidR="0020349F">
              <w:rPr>
                <w:noProof/>
                <w:webHidden/>
              </w:rPr>
              <w:tab/>
            </w:r>
            <w:r w:rsidR="0020349F">
              <w:rPr>
                <w:noProof/>
                <w:webHidden/>
              </w:rPr>
              <w:fldChar w:fldCharType="begin"/>
            </w:r>
            <w:r w:rsidR="0020349F">
              <w:rPr>
                <w:noProof/>
                <w:webHidden/>
              </w:rPr>
              <w:instrText xml:space="preserve"> PAGEREF _Toc100421176 \h </w:instrText>
            </w:r>
            <w:r w:rsidR="0020349F">
              <w:rPr>
                <w:noProof/>
                <w:webHidden/>
              </w:rPr>
            </w:r>
            <w:r w:rsidR="0020349F">
              <w:rPr>
                <w:noProof/>
                <w:webHidden/>
              </w:rPr>
              <w:fldChar w:fldCharType="separate"/>
            </w:r>
            <w:r w:rsidR="001B19F3">
              <w:rPr>
                <w:noProof/>
                <w:webHidden/>
              </w:rPr>
              <w:t>5</w:t>
            </w:r>
            <w:r w:rsidR="0020349F">
              <w:rPr>
                <w:noProof/>
                <w:webHidden/>
              </w:rPr>
              <w:fldChar w:fldCharType="end"/>
            </w:r>
          </w:hyperlink>
        </w:p>
        <w:p w14:paraId="03FDB6C2" w14:textId="22681939" w:rsidR="0020349F" w:rsidRDefault="00270424">
          <w:pPr>
            <w:pStyle w:val="TOC1"/>
            <w:tabs>
              <w:tab w:val="right" w:leader="dot" w:pos="9016"/>
            </w:tabs>
            <w:rPr>
              <w:noProof/>
            </w:rPr>
          </w:pPr>
          <w:hyperlink w:anchor="_Toc100421177" w:history="1">
            <w:r w:rsidR="0020349F" w:rsidRPr="00596F9D">
              <w:rPr>
                <w:rStyle w:val="Hyperlink"/>
                <w:rFonts w:cstheme="minorHAnsi"/>
                <w:noProof/>
              </w:rPr>
              <w:t>Results</w:t>
            </w:r>
            <w:r w:rsidR="0020349F">
              <w:rPr>
                <w:noProof/>
                <w:webHidden/>
              </w:rPr>
              <w:tab/>
            </w:r>
            <w:r w:rsidR="0020349F">
              <w:rPr>
                <w:noProof/>
                <w:webHidden/>
              </w:rPr>
              <w:fldChar w:fldCharType="begin"/>
            </w:r>
            <w:r w:rsidR="0020349F">
              <w:rPr>
                <w:noProof/>
                <w:webHidden/>
              </w:rPr>
              <w:instrText xml:space="preserve"> PAGEREF _Toc100421177 \h </w:instrText>
            </w:r>
            <w:r w:rsidR="0020349F">
              <w:rPr>
                <w:noProof/>
                <w:webHidden/>
              </w:rPr>
            </w:r>
            <w:r w:rsidR="0020349F">
              <w:rPr>
                <w:noProof/>
                <w:webHidden/>
              </w:rPr>
              <w:fldChar w:fldCharType="separate"/>
            </w:r>
            <w:r w:rsidR="001B19F3">
              <w:rPr>
                <w:noProof/>
                <w:webHidden/>
              </w:rPr>
              <w:t>6</w:t>
            </w:r>
            <w:r w:rsidR="0020349F">
              <w:rPr>
                <w:noProof/>
                <w:webHidden/>
              </w:rPr>
              <w:fldChar w:fldCharType="end"/>
            </w:r>
          </w:hyperlink>
        </w:p>
        <w:p w14:paraId="3758E5D4" w14:textId="22C7AEDB" w:rsidR="0020349F" w:rsidRDefault="00270424">
          <w:pPr>
            <w:pStyle w:val="TOC1"/>
            <w:tabs>
              <w:tab w:val="right" w:leader="dot" w:pos="9016"/>
            </w:tabs>
            <w:rPr>
              <w:noProof/>
            </w:rPr>
          </w:pPr>
          <w:hyperlink w:anchor="_Toc100421178" w:history="1">
            <w:r w:rsidR="0020349F" w:rsidRPr="00596F9D">
              <w:rPr>
                <w:rStyle w:val="Hyperlink"/>
                <w:rFonts w:cstheme="minorHAnsi"/>
                <w:noProof/>
              </w:rPr>
              <w:t>Discussion</w:t>
            </w:r>
            <w:r w:rsidR="0020349F">
              <w:rPr>
                <w:noProof/>
                <w:webHidden/>
              </w:rPr>
              <w:tab/>
            </w:r>
            <w:r w:rsidR="0020349F">
              <w:rPr>
                <w:noProof/>
                <w:webHidden/>
              </w:rPr>
              <w:fldChar w:fldCharType="begin"/>
            </w:r>
            <w:r w:rsidR="0020349F">
              <w:rPr>
                <w:noProof/>
                <w:webHidden/>
              </w:rPr>
              <w:instrText xml:space="preserve"> PAGEREF _Toc100421178 \h </w:instrText>
            </w:r>
            <w:r w:rsidR="0020349F">
              <w:rPr>
                <w:noProof/>
                <w:webHidden/>
              </w:rPr>
            </w:r>
            <w:r w:rsidR="0020349F">
              <w:rPr>
                <w:noProof/>
                <w:webHidden/>
              </w:rPr>
              <w:fldChar w:fldCharType="separate"/>
            </w:r>
            <w:r w:rsidR="001B19F3">
              <w:rPr>
                <w:noProof/>
                <w:webHidden/>
              </w:rPr>
              <w:t>12</w:t>
            </w:r>
            <w:r w:rsidR="0020349F">
              <w:rPr>
                <w:noProof/>
                <w:webHidden/>
              </w:rPr>
              <w:fldChar w:fldCharType="end"/>
            </w:r>
          </w:hyperlink>
        </w:p>
        <w:p w14:paraId="6875B614" w14:textId="48E0B673" w:rsidR="0020349F" w:rsidRDefault="00270424">
          <w:pPr>
            <w:pStyle w:val="TOC1"/>
            <w:tabs>
              <w:tab w:val="right" w:leader="dot" w:pos="9016"/>
            </w:tabs>
            <w:rPr>
              <w:noProof/>
            </w:rPr>
          </w:pPr>
          <w:hyperlink w:anchor="_Toc100421179" w:history="1">
            <w:r w:rsidR="0020349F" w:rsidRPr="00596F9D">
              <w:rPr>
                <w:rStyle w:val="Hyperlink"/>
                <w:rFonts w:cstheme="minorHAnsi"/>
                <w:noProof/>
              </w:rPr>
              <w:t>Conclusion</w:t>
            </w:r>
            <w:r w:rsidR="0020349F">
              <w:rPr>
                <w:noProof/>
                <w:webHidden/>
              </w:rPr>
              <w:tab/>
            </w:r>
            <w:r w:rsidR="0020349F">
              <w:rPr>
                <w:noProof/>
                <w:webHidden/>
              </w:rPr>
              <w:fldChar w:fldCharType="begin"/>
            </w:r>
            <w:r w:rsidR="0020349F">
              <w:rPr>
                <w:noProof/>
                <w:webHidden/>
              </w:rPr>
              <w:instrText xml:space="preserve"> PAGEREF _Toc100421179 \h </w:instrText>
            </w:r>
            <w:r w:rsidR="0020349F">
              <w:rPr>
                <w:noProof/>
                <w:webHidden/>
              </w:rPr>
            </w:r>
            <w:r w:rsidR="0020349F">
              <w:rPr>
                <w:noProof/>
                <w:webHidden/>
              </w:rPr>
              <w:fldChar w:fldCharType="separate"/>
            </w:r>
            <w:r w:rsidR="001B19F3">
              <w:rPr>
                <w:noProof/>
                <w:webHidden/>
              </w:rPr>
              <w:t>14</w:t>
            </w:r>
            <w:r w:rsidR="0020349F">
              <w:rPr>
                <w:noProof/>
                <w:webHidden/>
              </w:rPr>
              <w:fldChar w:fldCharType="end"/>
            </w:r>
          </w:hyperlink>
        </w:p>
        <w:p w14:paraId="06D702B9" w14:textId="557E6040" w:rsidR="0020349F" w:rsidRDefault="00270424">
          <w:pPr>
            <w:pStyle w:val="TOC1"/>
            <w:tabs>
              <w:tab w:val="right" w:leader="dot" w:pos="9016"/>
            </w:tabs>
            <w:rPr>
              <w:noProof/>
            </w:rPr>
          </w:pPr>
          <w:hyperlink w:anchor="_Toc100421180" w:history="1">
            <w:r w:rsidR="0020349F" w:rsidRPr="00596F9D">
              <w:rPr>
                <w:rStyle w:val="Hyperlink"/>
                <w:rFonts w:cstheme="minorHAnsi"/>
                <w:noProof/>
              </w:rPr>
              <w:t>Reference List</w:t>
            </w:r>
            <w:r w:rsidR="0020349F">
              <w:rPr>
                <w:noProof/>
                <w:webHidden/>
              </w:rPr>
              <w:tab/>
            </w:r>
            <w:r w:rsidR="0020349F">
              <w:rPr>
                <w:noProof/>
                <w:webHidden/>
              </w:rPr>
              <w:fldChar w:fldCharType="begin"/>
            </w:r>
            <w:r w:rsidR="0020349F">
              <w:rPr>
                <w:noProof/>
                <w:webHidden/>
              </w:rPr>
              <w:instrText xml:space="preserve"> PAGEREF _Toc100421180 \h </w:instrText>
            </w:r>
            <w:r w:rsidR="0020349F">
              <w:rPr>
                <w:noProof/>
                <w:webHidden/>
              </w:rPr>
            </w:r>
            <w:r w:rsidR="0020349F">
              <w:rPr>
                <w:noProof/>
                <w:webHidden/>
              </w:rPr>
              <w:fldChar w:fldCharType="separate"/>
            </w:r>
            <w:r w:rsidR="001B19F3">
              <w:rPr>
                <w:noProof/>
                <w:webHidden/>
              </w:rPr>
              <w:t>15</w:t>
            </w:r>
            <w:r w:rsidR="0020349F">
              <w:rPr>
                <w:noProof/>
                <w:webHidden/>
              </w:rPr>
              <w:fldChar w:fldCharType="end"/>
            </w:r>
          </w:hyperlink>
        </w:p>
        <w:p w14:paraId="01902470" w14:textId="54FCA6AE" w:rsidR="0020349F" w:rsidRDefault="00270424">
          <w:pPr>
            <w:pStyle w:val="TOC1"/>
            <w:tabs>
              <w:tab w:val="right" w:leader="dot" w:pos="9016"/>
            </w:tabs>
            <w:rPr>
              <w:noProof/>
            </w:rPr>
          </w:pPr>
          <w:hyperlink w:anchor="_Toc100421181" w:history="1">
            <w:r w:rsidR="0020349F" w:rsidRPr="00596F9D">
              <w:rPr>
                <w:rStyle w:val="Hyperlink"/>
                <w:rFonts w:cstheme="minorHAnsi"/>
                <w:noProof/>
              </w:rPr>
              <w:t>Appendix A – A blank copy questionnaire.</w:t>
            </w:r>
            <w:r w:rsidR="0020349F">
              <w:rPr>
                <w:noProof/>
                <w:webHidden/>
              </w:rPr>
              <w:tab/>
            </w:r>
            <w:r w:rsidR="0020349F">
              <w:rPr>
                <w:noProof/>
                <w:webHidden/>
              </w:rPr>
              <w:fldChar w:fldCharType="begin"/>
            </w:r>
            <w:r w:rsidR="0020349F">
              <w:rPr>
                <w:noProof/>
                <w:webHidden/>
              </w:rPr>
              <w:instrText xml:space="preserve"> PAGEREF _Toc100421181 \h </w:instrText>
            </w:r>
            <w:r w:rsidR="0020349F">
              <w:rPr>
                <w:noProof/>
                <w:webHidden/>
              </w:rPr>
            </w:r>
            <w:r w:rsidR="0020349F">
              <w:rPr>
                <w:noProof/>
                <w:webHidden/>
              </w:rPr>
              <w:fldChar w:fldCharType="separate"/>
            </w:r>
            <w:r w:rsidR="001B19F3">
              <w:rPr>
                <w:noProof/>
                <w:webHidden/>
              </w:rPr>
              <w:t>16</w:t>
            </w:r>
            <w:r w:rsidR="0020349F">
              <w:rPr>
                <w:noProof/>
                <w:webHidden/>
              </w:rPr>
              <w:fldChar w:fldCharType="end"/>
            </w:r>
          </w:hyperlink>
        </w:p>
        <w:p w14:paraId="571CB475" w14:textId="178D98AE" w:rsidR="0020349F" w:rsidRDefault="0020349F">
          <w:r>
            <w:rPr>
              <w:b/>
              <w:bCs/>
              <w:noProof/>
            </w:rPr>
            <w:fldChar w:fldCharType="end"/>
          </w:r>
        </w:p>
      </w:sdtContent>
    </w:sdt>
    <w:p w14:paraId="001060B3" w14:textId="64FC7050" w:rsidR="00C515D6" w:rsidRDefault="00C515D6"/>
    <w:p w14:paraId="436D8853" w14:textId="5C13BB22" w:rsidR="00D92BCC" w:rsidRDefault="00D92BCC"/>
    <w:p w14:paraId="7BFEDF2A" w14:textId="7BC449F6" w:rsidR="00D92BCC" w:rsidRDefault="00D92BCC"/>
    <w:p w14:paraId="34565E60" w14:textId="79F7717F" w:rsidR="00D92BCC" w:rsidRDefault="00D92BCC"/>
    <w:p w14:paraId="24CA1724" w14:textId="77E6793F" w:rsidR="00D92BCC" w:rsidRDefault="00D92BCC"/>
    <w:p w14:paraId="5FC6566D" w14:textId="56EE8D35" w:rsidR="00D92BCC" w:rsidRDefault="00D92BCC"/>
    <w:p w14:paraId="18ABFC87" w14:textId="19038B75" w:rsidR="00D92BCC" w:rsidRDefault="00D92BCC"/>
    <w:p w14:paraId="3809B4C3" w14:textId="67686B96" w:rsidR="00D92BCC" w:rsidRDefault="00D92BCC"/>
    <w:p w14:paraId="2BF45606" w14:textId="5794F9AC" w:rsidR="00D92BCC" w:rsidRDefault="00D92BCC"/>
    <w:p w14:paraId="093B1EFE" w14:textId="3C20B224" w:rsidR="00D92BCC" w:rsidRDefault="00D92BCC"/>
    <w:p w14:paraId="4D5EEDF0" w14:textId="4DDAE861" w:rsidR="00D92BCC" w:rsidRDefault="00D92BCC"/>
    <w:p w14:paraId="6211A30F" w14:textId="59A95DC6" w:rsidR="00D92BCC" w:rsidRDefault="00D92BCC"/>
    <w:p w14:paraId="517F6146" w14:textId="1EC3AD4C" w:rsidR="00D92BCC" w:rsidRDefault="00D92BCC"/>
    <w:p w14:paraId="53DC018B" w14:textId="3A340F88" w:rsidR="00D92BCC" w:rsidRDefault="00D92BCC"/>
    <w:p w14:paraId="7A44ACAB" w14:textId="37A11B46" w:rsidR="00D92BCC" w:rsidRDefault="00D92BCC"/>
    <w:p w14:paraId="3AA02FB6" w14:textId="2E532672" w:rsidR="00D92BCC" w:rsidRDefault="00D92BCC"/>
    <w:p w14:paraId="46F6A846" w14:textId="7FA25C7E" w:rsidR="00D92BCC" w:rsidRDefault="00D92BCC"/>
    <w:p w14:paraId="12C35087" w14:textId="69F4FD2B" w:rsidR="00D92BCC" w:rsidRDefault="00D92BCC"/>
    <w:p w14:paraId="76A14850" w14:textId="24602245" w:rsidR="00D92BCC" w:rsidRDefault="00D92BCC"/>
    <w:p w14:paraId="170F78A0" w14:textId="47935782" w:rsidR="00D92BCC" w:rsidRDefault="00D92BCC"/>
    <w:p w14:paraId="69765983" w14:textId="7C54D4EC" w:rsidR="00D92BCC" w:rsidRDefault="00D92BCC"/>
    <w:p w14:paraId="6C0EEF3F" w14:textId="0917747C" w:rsidR="00D92BCC" w:rsidRPr="0020349F" w:rsidRDefault="00D92BCC" w:rsidP="009700C4">
      <w:pPr>
        <w:pStyle w:val="Heading1"/>
        <w:jc w:val="center"/>
        <w:rPr>
          <w:rFonts w:asciiTheme="minorHAnsi" w:hAnsiTheme="minorHAnsi" w:cstheme="minorHAnsi"/>
          <w:sz w:val="36"/>
          <w:szCs w:val="36"/>
        </w:rPr>
      </w:pPr>
      <w:bookmarkStart w:id="0" w:name="_Toc99184591"/>
      <w:bookmarkStart w:id="1" w:name="_Toc100421171"/>
      <w:r w:rsidRPr="0020349F">
        <w:rPr>
          <w:rFonts w:asciiTheme="minorHAnsi" w:hAnsiTheme="minorHAnsi" w:cstheme="minorHAnsi"/>
          <w:sz w:val="36"/>
          <w:szCs w:val="36"/>
        </w:rPr>
        <w:lastRenderedPageBreak/>
        <w:t>Abstract</w:t>
      </w:r>
      <w:bookmarkEnd w:id="0"/>
      <w:bookmarkEnd w:id="1"/>
    </w:p>
    <w:p w14:paraId="0D1EAE85" w14:textId="6D19E580" w:rsidR="00D92BCC" w:rsidRDefault="00D92BCC" w:rsidP="00D92BCC"/>
    <w:p w14:paraId="158660C1" w14:textId="2A6086D9" w:rsidR="00D92BCC" w:rsidRDefault="00D92BCC" w:rsidP="00D92BCC"/>
    <w:p w14:paraId="61D810F6" w14:textId="3FB43773" w:rsidR="00D92BCC" w:rsidRPr="00C01B89" w:rsidRDefault="000A2C3F" w:rsidP="00C01B89">
      <w:pPr>
        <w:spacing w:line="360" w:lineRule="auto"/>
        <w:rPr>
          <w:color w:val="000000" w:themeColor="text1"/>
          <w:lang w:val="en-US"/>
        </w:rPr>
      </w:pPr>
      <w:r w:rsidRPr="00C01B89">
        <w:rPr>
          <w:color w:val="000000" w:themeColor="text1"/>
        </w:rPr>
        <w:t>This is a Research report, which presents the data from a questionnaire with 10 questions and 19 participants in it, answering mainly to the question "Which is most common digital tool used for collaborating at UWTSD"</w:t>
      </w:r>
      <w:r w:rsidR="00EF2BEE" w:rsidRPr="00C01B89">
        <w:rPr>
          <w:color w:val="000000" w:themeColor="text1"/>
        </w:rPr>
        <w:t xml:space="preserve">. </w:t>
      </w:r>
      <w:r w:rsidR="00EF2BEE" w:rsidRPr="00C01B89">
        <w:rPr>
          <w:color w:val="000000" w:themeColor="text1"/>
        </w:rPr>
        <w:t>It describes the data from the questionnaire and their analysis, which aims to find out whether the answer to the main question cited above is the same in the confirmed hypothesis and in the answers of the participants in the questionnaire.</w:t>
      </w:r>
      <w:r w:rsidR="00EF2BEE" w:rsidRPr="00C01B89">
        <w:rPr>
          <w:color w:val="000000" w:themeColor="text1"/>
          <w:lang w:val="bg-BG"/>
        </w:rPr>
        <w:t xml:space="preserve"> </w:t>
      </w:r>
      <w:r w:rsidR="00EF2BEE" w:rsidRPr="00C01B89">
        <w:rPr>
          <w:color w:val="000000" w:themeColor="text1"/>
          <w:lang w:val="en-US"/>
        </w:rPr>
        <w:t>F</w:t>
      </w:r>
      <w:r w:rsidR="00EF2BEE" w:rsidRPr="00C01B89">
        <w:rPr>
          <w:color w:val="000000" w:themeColor="text1"/>
          <w:lang w:val="bg-BG"/>
        </w:rPr>
        <w:t xml:space="preserve">or this </w:t>
      </w:r>
      <w:r w:rsidR="00C01B89" w:rsidRPr="00C01B89">
        <w:rPr>
          <w:color w:val="000000" w:themeColor="text1"/>
          <w:lang w:val="bg-BG"/>
        </w:rPr>
        <w:t>purpose,</w:t>
      </w:r>
      <w:r w:rsidR="00EF2BEE" w:rsidRPr="00C01B89">
        <w:rPr>
          <w:color w:val="000000" w:themeColor="text1"/>
          <w:lang w:val="bg-BG"/>
        </w:rPr>
        <w:t xml:space="preserve"> a quantitative method was </w:t>
      </w:r>
      <w:r w:rsidR="00C01B89" w:rsidRPr="00C01B89">
        <w:rPr>
          <w:color w:val="000000" w:themeColor="text1"/>
          <w:lang w:val="bg-BG"/>
        </w:rPr>
        <w:t>used,</w:t>
      </w:r>
      <w:r w:rsidR="00EF2BEE" w:rsidRPr="00C01B89">
        <w:rPr>
          <w:color w:val="000000" w:themeColor="text1"/>
          <w:lang w:val="bg-BG"/>
        </w:rPr>
        <w:t xml:space="preserve"> and the data are reflected in the form of graphs</w:t>
      </w:r>
      <w:r w:rsidR="00C01B89" w:rsidRPr="00C01B89">
        <w:rPr>
          <w:color w:val="000000" w:themeColor="text1"/>
          <w:lang w:val="en-US"/>
        </w:rPr>
        <w:t>.  T</w:t>
      </w:r>
      <w:r w:rsidR="00C01B89" w:rsidRPr="00C01B89">
        <w:rPr>
          <w:color w:val="000000" w:themeColor="text1"/>
          <w:lang w:val="en-US"/>
        </w:rPr>
        <w:t>his showed a discrepancy between the data used in the presentation and the data from the questionnaire</w:t>
      </w:r>
      <w:r w:rsidR="00C01B89" w:rsidRPr="00C01B89">
        <w:rPr>
          <w:color w:val="000000" w:themeColor="text1"/>
          <w:lang w:val="en-US"/>
        </w:rPr>
        <w:t>.</w:t>
      </w:r>
    </w:p>
    <w:p w14:paraId="440B5246" w14:textId="3FF6D177" w:rsidR="00D92BCC" w:rsidRDefault="00D92BCC" w:rsidP="00D92BCC"/>
    <w:p w14:paraId="7ACE9BD7" w14:textId="17184738" w:rsidR="00D92BCC" w:rsidRDefault="00D92BCC" w:rsidP="00D92BCC"/>
    <w:p w14:paraId="1970DB2E" w14:textId="0143C506" w:rsidR="00D92BCC" w:rsidRDefault="00D92BCC" w:rsidP="00D92BCC"/>
    <w:p w14:paraId="1FEA2A82" w14:textId="6AABECBC" w:rsidR="00D92BCC" w:rsidRDefault="00D92BCC" w:rsidP="00D92BCC"/>
    <w:p w14:paraId="60A5D923" w14:textId="54728C88" w:rsidR="00D92BCC" w:rsidRDefault="00D92BCC" w:rsidP="00D92BCC"/>
    <w:p w14:paraId="4986288E" w14:textId="1EBE46AC" w:rsidR="00D92BCC" w:rsidRDefault="00D92BCC" w:rsidP="00D92BCC"/>
    <w:p w14:paraId="04A9F860" w14:textId="34C18FD0" w:rsidR="00D92BCC" w:rsidRDefault="00D92BCC" w:rsidP="00D92BCC"/>
    <w:p w14:paraId="00B6E659" w14:textId="41DE183E" w:rsidR="00D92BCC" w:rsidRDefault="00D92BCC" w:rsidP="00D92BCC"/>
    <w:p w14:paraId="0054DA06" w14:textId="76B51381" w:rsidR="00D92BCC" w:rsidRDefault="00D92BCC" w:rsidP="00D92BCC"/>
    <w:p w14:paraId="1BBA2464" w14:textId="09D419C1" w:rsidR="00D92BCC" w:rsidRDefault="00D92BCC" w:rsidP="00D92BCC"/>
    <w:p w14:paraId="28ECA72E" w14:textId="2DFBA641" w:rsidR="00D92BCC" w:rsidRDefault="00D92BCC" w:rsidP="00D92BCC"/>
    <w:p w14:paraId="2A25E7ED" w14:textId="3F9FAD8F" w:rsidR="00D92BCC" w:rsidRDefault="00D92BCC" w:rsidP="00D92BCC"/>
    <w:p w14:paraId="6BD21193" w14:textId="7BE2F653" w:rsidR="00D92BCC" w:rsidRDefault="00D92BCC" w:rsidP="00D92BCC"/>
    <w:p w14:paraId="4D10DB77" w14:textId="6F7102A4" w:rsidR="00D92BCC" w:rsidRDefault="00D92BCC" w:rsidP="00D92BCC"/>
    <w:p w14:paraId="5D7F3DF8" w14:textId="625FE5DF" w:rsidR="00D92BCC" w:rsidRDefault="00D92BCC" w:rsidP="00D92BCC"/>
    <w:p w14:paraId="140283DE" w14:textId="69B86EC6" w:rsidR="00D92BCC" w:rsidRDefault="00D92BCC" w:rsidP="00D92BCC"/>
    <w:p w14:paraId="637E8DAD" w14:textId="6BF56EE8" w:rsidR="00D92BCC" w:rsidRDefault="00D92BCC" w:rsidP="00D92BCC"/>
    <w:p w14:paraId="41ACAECC" w14:textId="00374A49" w:rsidR="00D92BCC" w:rsidRDefault="00D92BCC" w:rsidP="00D92BCC"/>
    <w:p w14:paraId="64298492" w14:textId="645704E5" w:rsidR="00D92BCC" w:rsidRDefault="00D92BCC" w:rsidP="00D92BCC"/>
    <w:p w14:paraId="7963BBE0" w14:textId="72BD14B1" w:rsidR="00D92BCC" w:rsidRDefault="00D92BCC" w:rsidP="00D92BCC"/>
    <w:p w14:paraId="5ACFC22F" w14:textId="78AD31C2" w:rsidR="00D92BCC" w:rsidRDefault="00D92BCC" w:rsidP="00D92BCC"/>
    <w:p w14:paraId="79605EC7" w14:textId="77777777" w:rsidR="0020349F" w:rsidRPr="00D92BCC" w:rsidRDefault="0020349F" w:rsidP="00D92BCC"/>
    <w:p w14:paraId="13FD3D80" w14:textId="64A8CEB8" w:rsidR="00D92BCC" w:rsidRPr="0020349F" w:rsidRDefault="00D92BCC" w:rsidP="009700C4">
      <w:pPr>
        <w:pStyle w:val="Heading1"/>
        <w:jc w:val="center"/>
        <w:rPr>
          <w:rFonts w:asciiTheme="minorHAnsi" w:hAnsiTheme="minorHAnsi" w:cstheme="minorHAnsi"/>
          <w:sz w:val="36"/>
          <w:szCs w:val="36"/>
        </w:rPr>
      </w:pPr>
      <w:bookmarkStart w:id="2" w:name="_Toc99184592"/>
      <w:bookmarkStart w:id="3" w:name="_Toc100421172"/>
      <w:r w:rsidRPr="0020349F">
        <w:rPr>
          <w:rFonts w:asciiTheme="minorHAnsi" w:hAnsiTheme="minorHAnsi" w:cstheme="minorHAnsi"/>
          <w:sz w:val="36"/>
          <w:szCs w:val="36"/>
        </w:rPr>
        <w:lastRenderedPageBreak/>
        <w:t>Introduction</w:t>
      </w:r>
      <w:bookmarkEnd w:id="2"/>
      <w:bookmarkEnd w:id="3"/>
    </w:p>
    <w:p w14:paraId="3B0F5A70" w14:textId="570D3C40" w:rsidR="00D92BCC" w:rsidRDefault="00D92BCC" w:rsidP="00D92BCC"/>
    <w:p w14:paraId="31CD3A9E" w14:textId="28080E5C" w:rsidR="00D92BCC" w:rsidRDefault="00D92BCC" w:rsidP="00D92BCC"/>
    <w:p w14:paraId="4DAEF8A3" w14:textId="48968168" w:rsidR="00D92BCC" w:rsidRDefault="00D92BCC" w:rsidP="00D92BCC"/>
    <w:p w14:paraId="50EF5BE8" w14:textId="18DE1783" w:rsidR="00D92BCC" w:rsidRPr="007C46F2" w:rsidRDefault="00482031" w:rsidP="007C46F2">
      <w:pPr>
        <w:spacing w:line="360" w:lineRule="auto"/>
        <w:rPr>
          <w:color w:val="000000" w:themeColor="text1"/>
        </w:rPr>
      </w:pPr>
      <w:r w:rsidRPr="007C46F2">
        <w:rPr>
          <w:color w:val="000000" w:themeColor="text1"/>
        </w:rPr>
        <w:t>In this Research report we will discuss how the data collected from a questionnaire in which a certain group of students participated can help us find out whether a statement or hypothesis is true or not.</w:t>
      </w:r>
      <w:r w:rsidRPr="007C46F2">
        <w:rPr>
          <w:color w:val="000000" w:themeColor="text1"/>
          <w:lang w:val="bg-BG"/>
        </w:rPr>
        <w:t xml:space="preserve"> </w:t>
      </w:r>
      <w:r w:rsidRPr="007C46F2">
        <w:rPr>
          <w:color w:val="000000" w:themeColor="text1"/>
          <w:lang w:val="en-US"/>
        </w:rPr>
        <w:t xml:space="preserve">According used sources, part of each is described in Ferguson, B. (2021) in a presentation we presented in Task 1 earlier we claimed that Office 365 and MS Teams are most common used digital tools for collaborating </w:t>
      </w:r>
      <w:r w:rsidR="00122C52" w:rsidRPr="007C46F2">
        <w:rPr>
          <w:color w:val="000000" w:themeColor="text1"/>
          <w:lang w:val="en-US"/>
        </w:rPr>
        <w:t xml:space="preserve">at university. And with the collected date all that hypothesis has been rejected. The current report will </w:t>
      </w:r>
      <w:r w:rsidR="007C46F2" w:rsidRPr="007C46F2">
        <w:rPr>
          <w:color w:val="000000" w:themeColor="text1"/>
          <w:lang w:val="en-US"/>
        </w:rPr>
        <w:t>meet</w:t>
      </w:r>
      <w:r w:rsidR="00122C52" w:rsidRPr="007C46F2">
        <w:rPr>
          <w:color w:val="000000" w:themeColor="text1"/>
          <w:lang w:val="en-US"/>
        </w:rPr>
        <w:t xml:space="preserve"> us </w:t>
      </w:r>
      <w:r w:rsidR="00122C52" w:rsidRPr="007C46F2">
        <w:rPr>
          <w:color w:val="000000" w:themeColor="text1"/>
        </w:rPr>
        <w:t>w</w:t>
      </w:r>
      <w:r w:rsidRPr="007C46F2">
        <w:rPr>
          <w:color w:val="000000" w:themeColor="text1"/>
        </w:rPr>
        <w:t>hat will be the solution, how to do a research design, what questions were used for the purpose and research methods will be discussed. The issue of data collection ethics will also be covered. The results will be presented in the form of figures for easier assimilation. Discussion and analysis of the collected information will show the conclusions and the solution of the research problem.</w:t>
      </w:r>
    </w:p>
    <w:p w14:paraId="0F1174C9" w14:textId="6D3453C2" w:rsidR="00D92BCC" w:rsidRDefault="00D92BCC" w:rsidP="00D92BCC"/>
    <w:p w14:paraId="0B7E3B2E" w14:textId="0F5AF9F3" w:rsidR="00D92BCC" w:rsidRDefault="00D92BCC" w:rsidP="00D92BCC"/>
    <w:p w14:paraId="30338B56" w14:textId="4C65DD4C" w:rsidR="00D92BCC" w:rsidRDefault="00D92BCC" w:rsidP="00D92BCC"/>
    <w:p w14:paraId="7AE77BBB" w14:textId="7AE7C6B8" w:rsidR="00D92BCC" w:rsidRDefault="00D92BCC" w:rsidP="00D92BCC"/>
    <w:p w14:paraId="28BF73B6" w14:textId="4ED6C6A2" w:rsidR="00D92BCC" w:rsidRDefault="00D92BCC" w:rsidP="00D92BCC"/>
    <w:p w14:paraId="208F0E05" w14:textId="06A6FB3C" w:rsidR="00D92BCC" w:rsidRDefault="00D92BCC" w:rsidP="00D92BCC"/>
    <w:p w14:paraId="4F00F1E1" w14:textId="3927EC9E" w:rsidR="00D92BCC" w:rsidRDefault="00D92BCC" w:rsidP="00D92BCC"/>
    <w:p w14:paraId="4BAD45A3" w14:textId="5DE83A47" w:rsidR="00D92BCC" w:rsidRDefault="00D92BCC" w:rsidP="00D92BCC"/>
    <w:p w14:paraId="3110AA4F" w14:textId="4C5C21F3" w:rsidR="00D92BCC" w:rsidRDefault="00D92BCC" w:rsidP="00D92BCC"/>
    <w:p w14:paraId="058F3F52" w14:textId="216B6C52" w:rsidR="00D92BCC" w:rsidRDefault="00D92BCC" w:rsidP="00D92BCC"/>
    <w:p w14:paraId="31275956" w14:textId="575090B6" w:rsidR="00D92BCC" w:rsidRDefault="00D92BCC" w:rsidP="00D92BCC"/>
    <w:p w14:paraId="48CC7D25" w14:textId="0108F714" w:rsidR="00D92BCC" w:rsidRDefault="00D92BCC" w:rsidP="00D92BCC"/>
    <w:p w14:paraId="4FFB59A9" w14:textId="3D40A655" w:rsidR="00D92BCC" w:rsidRDefault="00D92BCC" w:rsidP="00D92BCC"/>
    <w:p w14:paraId="7439EAEF" w14:textId="0B6753F9" w:rsidR="00D92BCC" w:rsidRDefault="00D92BCC" w:rsidP="00D92BCC"/>
    <w:p w14:paraId="160D2E4F" w14:textId="3960E365" w:rsidR="00D92BCC" w:rsidRDefault="00D92BCC" w:rsidP="00D92BCC"/>
    <w:p w14:paraId="51B5BE06" w14:textId="77777777" w:rsidR="00BE38FB" w:rsidRPr="00482031" w:rsidRDefault="00BE38FB" w:rsidP="00D92BCC">
      <w:pPr>
        <w:rPr>
          <w:lang w:val="bg-BG"/>
        </w:rPr>
      </w:pPr>
    </w:p>
    <w:p w14:paraId="39B9D936" w14:textId="77777777" w:rsidR="000C1090" w:rsidRPr="00D92BCC" w:rsidRDefault="000C1090" w:rsidP="00D92BCC"/>
    <w:p w14:paraId="752D037B" w14:textId="39827218" w:rsidR="00D92BCC" w:rsidRDefault="00D92BCC" w:rsidP="009700C4">
      <w:pPr>
        <w:pStyle w:val="Heading1"/>
        <w:jc w:val="center"/>
        <w:rPr>
          <w:rStyle w:val="Heading1Char"/>
          <w:rFonts w:asciiTheme="minorHAnsi" w:hAnsiTheme="minorHAnsi" w:cstheme="minorHAnsi"/>
          <w:sz w:val="36"/>
          <w:szCs w:val="36"/>
        </w:rPr>
      </w:pPr>
      <w:bookmarkStart w:id="4" w:name="_Toc99184593"/>
      <w:bookmarkStart w:id="5" w:name="_Toc100421173"/>
      <w:r w:rsidRPr="0020349F">
        <w:rPr>
          <w:rStyle w:val="Heading1Char"/>
          <w:rFonts w:asciiTheme="minorHAnsi" w:hAnsiTheme="minorHAnsi" w:cstheme="minorHAnsi"/>
          <w:sz w:val="36"/>
          <w:szCs w:val="36"/>
        </w:rPr>
        <w:lastRenderedPageBreak/>
        <w:t>Research design</w:t>
      </w:r>
      <w:bookmarkEnd w:id="4"/>
      <w:bookmarkEnd w:id="5"/>
    </w:p>
    <w:p w14:paraId="5C5FD583" w14:textId="77777777" w:rsidR="00B7137E" w:rsidRPr="00B7137E" w:rsidRDefault="00B7137E" w:rsidP="00B7137E"/>
    <w:p w14:paraId="3531995C" w14:textId="4A95300F" w:rsidR="00D92BCC" w:rsidRDefault="00B7137E" w:rsidP="00D92BCC">
      <w:r>
        <w:rPr>
          <w:noProof/>
        </w:rPr>
        <mc:AlternateContent>
          <mc:Choice Requires="wps">
            <w:drawing>
              <wp:inline distT="0" distB="0" distL="0" distR="0" wp14:anchorId="58619966" wp14:editId="184EA861">
                <wp:extent cx="5788742" cy="1113503"/>
                <wp:effectExtent l="0" t="0" r="21590" b="10795"/>
                <wp:docPr id="9" name="Rectangle 9"/>
                <wp:cNvGraphicFramePr/>
                <a:graphic xmlns:a="http://schemas.openxmlformats.org/drawingml/2006/main">
                  <a:graphicData uri="http://schemas.microsoft.com/office/word/2010/wordprocessingShape">
                    <wps:wsp>
                      <wps:cNvSpPr/>
                      <wps:spPr>
                        <a:xfrm>
                          <a:off x="0" y="0"/>
                          <a:ext cx="5788742" cy="111350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93F2FC5" w14:textId="77777777" w:rsidR="00B7137E" w:rsidRDefault="00B7137E" w:rsidP="00B7137E">
                            <w:pPr>
                              <w:rPr>
                                <w:color w:val="17365D" w:themeColor="text2" w:themeShade="BF"/>
                              </w:rPr>
                            </w:pPr>
                            <w:r>
                              <w:rPr>
                                <w:color w:val="17365D" w:themeColor="text2" w:themeShade="BF"/>
                              </w:rPr>
                              <w:t>Link to view the questionnaire:</w:t>
                            </w:r>
                          </w:p>
                          <w:p w14:paraId="281856FC" w14:textId="77777777" w:rsidR="00B7137E" w:rsidRPr="002F6A69" w:rsidRDefault="00B7137E" w:rsidP="00B7137E">
                            <w:pPr>
                              <w:rPr>
                                <w:color w:val="17365D" w:themeColor="text2" w:themeShade="BF"/>
                              </w:rPr>
                            </w:pPr>
                            <w:r w:rsidRPr="002F6A69">
                              <w:rPr>
                                <w:color w:val="17365D" w:themeColor="text2" w:themeShade="BF"/>
                              </w:rPr>
                              <w:t>https://forms.office.com/Pages/DesignPageV2.aspx?origin=NeoPortalPage&amp;subpage=design&amp;FormId=-REPTm4EBUWcuNshUjEeIY38wcqQL1VBsCIZWTWcwMZUREpPSU1OQlVZNEhWUVZBSDRWU1I4QUEySS4u</w:t>
                            </w:r>
                          </w:p>
                          <w:p w14:paraId="0762F454" w14:textId="77777777" w:rsidR="00B7137E" w:rsidRDefault="00B7137E" w:rsidP="00B7137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58619966" id="Rectangle 9" o:spid="_x0000_s1027" style="width:455.8pt;height:87.7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" fillcolor="#4f81bd [3204]" strokecolor="#243f60 [1604]" strokeweight="1pt">
                <v:textbox>
                  <w:txbxContent>
                    <w:p w14:paraId="193F2FC5" w14:textId="77777777" w:rsidR="00B7137E" w:rsidRDefault="00B7137E" w:rsidP="00B7137E">
                      <w:pPr>
                        <w:rPr>
                          <w:color w:val="17365D" w:themeColor="text2" w:themeShade="BF"/>
                        </w:rPr>
                      </w:pPr>
                      <w:r>
                        <w:rPr>
                          <w:color w:val="17365D" w:themeColor="text2" w:themeShade="BF"/>
                        </w:rPr>
                        <w:t>Link to view the questionnaire:</w:t>
                      </w:r>
                    </w:p>
                    <w:p w14:paraId="281856FC" w14:textId="77777777" w:rsidR="00B7137E" w:rsidRPr="002F6A69" w:rsidRDefault="00B7137E" w:rsidP="00B7137E">
                      <w:pPr>
                        <w:rPr>
                          <w:color w:val="17365D" w:themeColor="text2" w:themeShade="BF"/>
                        </w:rPr>
                      </w:pPr>
                      <w:r w:rsidRPr="002F6A69">
                        <w:rPr>
                          <w:color w:val="17365D" w:themeColor="text2" w:themeShade="BF"/>
                        </w:rPr>
                        <w:t>https://forms.office.com/Pages/DesignPageV2.aspx?origin=NeoPortalPage&amp;subpage=design&amp;FormId=-REPTm4EBUWcuNshUjEeIY38wcqQL1VBsCIZWTWcwMZUREpPSU1OQlVZNEhWUVZBSDRWU1I4QUEySS4u</w:t>
                      </w:r>
                    </w:p>
                    <w:p w14:paraId="0762F454" w14:textId="77777777" w:rsidR="00B7137E" w:rsidRDefault="00B7137E" w:rsidP="00B7137E">
                      <w:pPr>
                        <w:jc w:val="center"/>
                      </w:pPr>
                    </w:p>
                  </w:txbxContent>
                </v:textbox>
                <w10:anchorlock/>
              </v:rect>
            </w:pict>
          </mc:Fallback>
        </mc:AlternateContent>
      </w:r>
    </w:p>
    <w:p w14:paraId="6D97B9A5" w14:textId="6B1B21D5" w:rsidR="00D92BCC" w:rsidRDefault="00D92BCC" w:rsidP="00D92BCC"/>
    <w:p w14:paraId="4FA1671A" w14:textId="77777777" w:rsidR="00D92BCC" w:rsidRPr="00D92BCC" w:rsidRDefault="00D92BCC" w:rsidP="009700C4">
      <w:pPr>
        <w:jc w:val="center"/>
      </w:pPr>
    </w:p>
    <w:p w14:paraId="5AEB776C" w14:textId="141EE87D" w:rsidR="00D92BCC" w:rsidRDefault="00D92BCC" w:rsidP="009700C4">
      <w:pPr>
        <w:pStyle w:val="Heading2"/>
        <w:jc w:val="center"/>
      </w:pPr>
      <w:bookmarkStart w:id="6" w:name="_Toc99184594"/>
      <w:bookmarkStart w:id="7" w:name="_Toc100421174"/>
      <w:r w:rsidRPr="00316792">
        <w:t>Research Question</w:t>
      </w:r>
      <w:bookmarkEnd w:id="6"/>
      <w:bookmarkEnd w:id="7"/>
    </w:p>
    <w:p w14:paraId="00C9AE80" w14:textId="5438029F" w:rsidR="00D92BCC" w:rsidRDefault="00D92BCC" w:rsidP="0020349F">
      <w:pPr>
        <w:pStyle w:val="Heading2"/>
      </w:pPr>
    </w:p>
    <w:p w14:paraId="03C9685B" w14:textId="60B51AC9" w:rsidR="00D92BCC" w:rsidRDefault="00D92BCC" w:rsidP="00D92BCC"/>
    <w:p w14:paraId="1ED185E9" w14:textId="2D89568D" w:rsidR="00D92BCC" w:rsidRPr="007C46F2" w:rsidRDefault="0039750A" w:rsidP="007C46F2">
      <w:pPr>
        <w:spacing w:line="360" w:lineRule="auto"/>
        <w:rPr>
          <w:rFonts w:cstheme="minorHAnsi"/>
          <w:color w:val="000000" w:themeColor="text1"/>
          <w:lang w:val="en-US"/>
        </w:rPr>
      </w:pPr>
      <w:r w:rsidRPr="007C46F2">
        <w:rPr>
          <w:rFonts w:cstheme="minorHAnsi"/>
          <w:color w:val="000000" w:themeColor="text1"/>
        </w:rPr>
        <w:t>In my questionnaire I used two types of questions: open, with an answer option of the respondent's choice and closed, with the possibility to answer only YES and NO, or from a list that I have provided.</w:t>
      </w:r>
      <w:r w:rsidR="00F27E2D" w:rsidRPr="007C46F2">
        <w:rPr>
          <w:rFonts w:cstheme="minorHAnsi"/>
          <w:color w:val="000000" w:themeColor="text1"/>
          <w:lang w:val="en-US"/>
        </w:rPr>
        <w:t xml:space="preserve"> I also used all the different types of questions that Forms gave me the opportunity to choose. These </w:t>
      </w:r>
      <w:r w:rsidR="00E15313" w:rsidRPr="007C46F2">
        <w:rPr>
          <w:rFonts w:cstheme="minorHAnsi"/>
          <w:color w:val="000000" w:themeColor="text1"/>
          <w:lang w:val="en-US"/>
        </w:rPr>
        <w:t>include</w:t>
      </w:r>
      <w:r w:rsidR="00F27E2D" w:rsidRPr="007C46F2">
        <w:rPr>
          <w:rFonts w:cstheme="minorHAnsi"/>
          <w:color w:val="000000" w:themeColor="text1"/>
          <w:lang w:val="en-US"/>
        </w:rPr>
        <w:t xml:space="preserve"> </w:t>
      </w:r>
      <w:r w:rsidR="005B2CF5" w:rsidRPr="007C46F2">
        <w:rPr>
          <w:rFonts w:cstheme="minorHAnsi"/>
          <w:color w:val="000000" w:themeColor="text1"/>
        </w:rPr>
        <w:t>“Choice” on the question options, “</w:t>
      </w:r>
      <w:r w:rsidR="00F27E2D" w:rsidRPr="007C46F2">
        <w:rPr>
          <w:rFonts w:cstheme="minorHAnsi"/>
          <w:color w:val="000000" w:themeColor="text1"/>
          <w:lang w:val="en-US"/>
        </w:rPr>
        <w:t>Text</w:t>
      </w:r>
      <w:r w:rsidR="005B2CF5" w:rsidRPr="007C46F2">
        <w:rPr>
          <w:rFonts w:cstheme="minorHAnsi"/>
          <w:color w:val="000000" w:themeColor="text1"/>
          <w:lang w:val="en-US"/>
        </w:rPr>
        <w:t>”</w:t>
      </w:r>
      <w:r w:rsidR="00F27E2D" w:rsidRPr="007C46F2">
        <w:rPr>
          <w:rFonts w:cstheme="minorHAnsi"/>
          <w:color w:val="000000" w:themeColor="text1"/>
          <w:lang w:val="en-US"/>
        </w:rPr>
        <w:t xml:space="preserve"> questions, </w:t>
      </w:r>
      <w:r w:rsidR="005B2CF5" w:rsidRPr="007C46F2">
        <w:rPr>
          <w:rFonts w:cstheme="minorHAnsi"/>
          <w:color w:val="000000" w:themeColor="text1"/>
          <w:lang w:val="en-US"/>
        </w:rPr>
        <w:t>“</w:t>
      </w:r>
      <w:r w:rsidR="00F27E2D" w:rsidRPr="007C46F2">
        <w:rPr>
          <w:rFonts w:cstheme="minorHAnsi"/>
          <w:color w:val="000000" w:themeColor="text1"/>
          <w:lang w:val="en-US"/>
        </w:rPr>
        <w:t>Rating</w:t>
      </w:r>
      <w:r w:rsidR="005B2CF5" w:rsidRPr="007C46F2">
        <w:rPr>
          <w:rFonts w:cstheme="minorHAnsi"/>
          <w:color w:val="000000" w:themeColor="text1"/>
          <w:lang w:val="en-US"/>
        </w:rPr>
        <w:t>”</w:t>
      </w:r>
      <w:r w:rsidR="00F27E2D" w:rsidRPr="007C46F2">
        <w:rPr>
          <w:rFonts w:cstheme="minorHAnsi"/>
          <w:color w:val="000000" w:themeColor="text1"/>
          <w:lang w:val="en-US"/>
        </w:rPr>
        <w:t xml:space="preserve"> questions, </w:t>
      </w:r>
      <w:r w:rsidR="005B2CF5" w:rsidRPr="007C46F2">
        <w:rPr>
          <w:rFonts w:cstheme="minorHAnsi"/>
          <w:color w:val="000000" w:themeColor="text1"/>
          <w:lang w:val="en-US"/>
        </w:rPr>
        <w:t>“</w:t>
      </w:r>
      <w:r w:rsidR="00F27E2D" w:rsidRPr="007C46F2">
        <w:rPr>
          <w:rFonts w:cstheme="minorHAnsi"/>
          <w:color w:val="000000" w:themeColor="text1"/>
          <w:lang w:val="en-US"/>
        </w:rPr>
        <w:t>Rank order</w:t>
      </w:r>
      <w:r w:rsidR="005B2CF5" w:rsidRPr="007C46F2">
        <w:rPr>
          <w:rFonts w:cstheme="minorHAnsi"/>
          <w:color w:val="000000" w:themeColor="text1"/>
          <w:lang w:val="en-US"/>
        </w:rPr>
        <w:t>”</w:t>
      </w:r>
      <w:r w:rsidR="00F27E2D" w:rsidRPr="007C46F2">
        <w:rPr>
          <w:rFonts w:cstheme="minorHAnsi"/>
          <w:color w:val="000000" w:themeColor="text1"/>
          <w:lang w:val="en-US"/>
        </w:rPr>
        <w:t xml:space="preserve"> questions and </w:t>
      </w:r>
      <w:r w:rsidR="005B2CF5" w:rsidRPr="007C46F2">
        <w:rPr>
          <w:rFonts w:cstheme="minorHAnsi"/>
          <w:color w:val="000000" w:themeColor="text1"/>
          <w:lang w:val="en-US"/>
        </w:rPr>
        <w:t>“</w:t>
      </w:r>
      <w:r w:rsidR="00F27E2D" w:rsidRPr="007C46F2">
        <w:rPr>
          <w:rFonts w:cstheme="minorHAnsi"/>
          <w:color w:val="000000" w:themeColor="text1"/>
          <w:lang w:val="en-US"/>
        </w:rPr>
        <w:t>Likert scale</w:t>
      </w:r>
      <w:r w:rsidR="005B2CF5" w:rsidRPr="007C46F2">
        <w:rPr>
          <w:rFonts w:cstheme="minorHAnsi"/>
          <w:color w:val="000000" w:themeColor="text1"/>
          <w:lang w:val="en-US"/>
        </w:rPr>
        <w:t>”</w:t>
      </w:r>
      <w:r w:rsidR="00F27E2D" w:rsidRPr="007C46F2">
        <w:rPr>
          <w:rFonts w:cstheme="minorHAnsi"/>
          <w:color w:val="000000" w:themeColor="text1"/>
          <w:lang w:val="en-US"/>
        </w:rPr>
        <w:t xml:space="preserve"> questions. </w:t>
      </w:r>
      <w:r w:rsidR="00E15313" w:rsidRPr="007C46F2">
        <w:rPr>
          <w:rFonts w:cstheme="minorHAnsi"/>
          <w:color w:val="000000" w:themeColor="text1"/>
          <w:lang w:val="en-US"/>
        </w:rPr>
        <w:t xml:space="preserve">In </w:t>
      </w:r>
      <w:r w:rsidR="005B2CF5" w:rsidRPr="007C46F2">
        <w:rPr>
          <w:rFonts w:cstheme="minorHAnsi"/>
          <w:color w:val="000000" w:themeColor="text1"/>
          <w:lang w:val="en-US"/>
        </w:rPr>
        <w:t>“</w:t>
      </w:r>
      <w:r w:rsidR="00E15313" w:rsidRPr="007C46F2">
        <w:rPr>
          <w:rFonts w:cstheme="minorHAnsi"/>
          <w:color w:val="000000" w:themeColor="text1"/>
          <w:lang w:val="en-US"/>
        </w:rPr>
        <w:t>Rank</w:t>
      </w:r>
      <w:r w:rsidR="005B2CF5" w:rsidRPr="007C46F2">
        <w:rPr>
          <w:rFonts w:cstheme="minorHAnsi"/>
          <w:color w:val="000000" w:themeColor="text1"/>
          <w:lang w:val="en-US"/>
        </w:rPr>
        <w:t>”</w:t>
      </w:r>
      <w:r w:rsidR="00E15313" w:rsidRPr="007C46F2">
        <w:rPr>
          <w:rFonts w:cstheme="minorHAnsi"/>
          <w:color w:val="000000" w:themeColor="text1"/>
          <w:lang w:val="en-US"/>
        </w:rPr>
        <w:t xml:space="preserve"> order questions I asked the participants to choose from a list of possible answers in order of importance. This question was useful to me because it reaffirmed the Watts app as the most widely used digital tool. </w:t>
      </w:r>
      <w:r w:rsidR="00B7137E" w:rsidRPr="007C46F2">
        <w:rPr>
          <w:rFonts w:cstheme="minorHAnsi"/>
          <w:color w:val="000000" w:themeColor="text1"/>
          <w:lang w:val="en-US"/>
        </w:rPr>
        <w:t>According to Krupat, E. (2022) who describes the term of Rensis Likert</w:t>
      </w:r>
      <w:r w:rsidR="00CB789A" w:rsidRPr="007C46F2">
        <w:rPr>
          <w:rFonts w:cstheme="minorHAnsi"/>
          <w:color w:val="000000" w:themeColor="text1"/>
        </w:rPr>
        <w:t xml:space="preserve">, </w:t>
      </w:r>
      <w:r w:rsidR="00B7137E" w:rsidRPr="007C46F2">
        <w:rPr>
          <w:rFonts w:cstheme="minorHAnsi"/>
          <w:color w:val="000000" w:themeColor="text1"/>
          <w:lang w:val="en-US"/>
        </w:rPr>
        <w:t>i</w:t>
      </w:r>
      <w:r w:rsidR="00807299" w:rsidRPr="007C46F2">
        <w:rPr>
          <w:rFonts w:cstheme="minorHAnsi"/>
          <w:color w:val="000000" w:themeColor="text1"/>
          <w:lang w:val="en-US"/>
        </w:rPr>
        <w:t xml:space="preserve">n </w:t>
      </w:r>
      <w:r w:rsidR="00B7137E" w:rsidRPr="007C46F2">
        <w:rPr>
          <w:rFonts w:cstheme="minorHAnsi"/>
          <w:color w:val="000000" w:themeColor="text1"/>
          <w:lang w:val="en-US"/>
        </w:rPr>
        <w:t xml:space="preserve">my used </w:t>
      </w:r>
      <w:r w:rsidR="005B2CF5" w:rsidRPr="007C46F2">
        <w:rPr>
          <w:rFonts w:cstheme="minorHAnsi"/>
          <w:color w:val="000000" w:themeColor="text1"/>
          <w:lang w:val="en-US"/>
        </w:rPr>
        <w:t>“</w:t>
      </w:r>
      <w:r w:rsidR="00807299" w:rsidRPr="007C46F2">
        <w:rPr>
          <w:rFonts w:cstheme="minorHAnsi"/>
          <w:color w:val="000000" w:themeColor="text1"/>
          <w:lang w:val="en-US"/>
        </w:rPr>
        <w:t>Likert's</w:t>
      </w:r>
      <w:r w:rsidR="005B2CF5" w:rsidRPr="007C46F2">
        <w:rPr>
          <w:rFonts w:cstheme="minorHAnsi"/>
          <w:color w:val="000000" w:themeColor="text1"/>
          <w:lang w:val="en-US"/>
        </w:rPr>
        <w:t>”</w:t>
      </w:r>
      <w:r w:rsidR="00807299" w:rsidRPr="007C46F2">
        <w:rPr>
          <w:rFonts w:cstheme="minorHAnsi"/>
          <w:color w:val="000000" w:themeColor="text1"/>
          <w:lang w:val="en-US"/>
        </w:rPr>
        <w:t xml:space="preserve"> questions, I made statements for which I asked the participants to express their agreement or disagreement, varying from strongly agree to strongly disagree.</w:t>
      </w:r>
    </w:p>
    <w:p w14:paraId="39A82F7D" w14:textId="77777777" w:rsidR="00D92BCC" w:rsidRPr="00D92BCC" w:rsidRDefault="00D92BCC" w:rsidP="00D92BCC"/>
    <w:p w14:paraId="16516040" w14:textId="77777777" w:rsidR="00D92BCC" w:rsidRPr="00316792" w:rsidRDefault="00D92BCC" w:rsidP="00D92BCC">
      <w:pPr>
        <w:rPr>
          <w:rFonts w:ascii="Arial" w:hAnsi="Arial" w:cs="Arial"/>
        </w:rPr>
      </w:pPr>
    </w:p>
    <w:p w14:paraId="4AE62DF3" w14:textId="0DA5F2E4" w:rsidR="00D92BCC" w:rsidRPr="007C46F2" w:rsidRDefault="00D92BCC" w:rsidP="007C46F2">
      <w:pPr>
        <w:pStyle w:val="Heading2"/>
        <w:spacing w:line="360" w:lineRule="auto"/>
        <w:jc w:val="center"/>
        <w:rPr>
          <w:color w:val="000000" w:themeColor="text1"/>
          <w:sz w:val="22"/>
          <w:szCs w:val="22"/>
        </w:rPr>
      </w:pPr>
      <w:bookmarkStart w:id="8" w:name="_Toc99184595"/>
      <w:bookmarkStart w:id="9" w:name="_Toc100421175"/>
      <w:r w:rsidRPr="007C46F2">
        <w:rPr>
          <w:color w:val="000000" w:themeColor="text1"/>
          <w:sz w:val="22"/>
          <w:szCs w:val="22"/>
        </w:rPr>
        <w:t>Method</w:t>
      </w:r>
      <w:bookmarkEnd w:id="8"/>
      <w:bookmarkEnd w:id="9"/>
    </w:p>
    <w:p w14:paraId="3263D3B2" w14:textId="3ABD165A" w:rsidR="00D92BCC" w:rsidRPr="007C46F2" w:rsidRDefault="00D92BCC" w:rsidP="007C46F2">
      <w:pPr>
        <w:pStyle w:val="Heading2"/>
        <w:spacing w:line="360" w:lineRule="auto"/>
        <w:rPr>
          <w:color w:val="000000" w:themeColor="text1"/>
          <w:sz w:val="22"/>
          <w:szCs w:val="22"/>
        </w:rPr>
      </w:pPr>
    </w:p>
    <w:p w14:paraId="030F4780" w14:textId="3A917E00" w:rsidR="00D92BCC" w:rsidRPr="007C46F2" w:rsidRDefault="00D92BCC" w:rsidP="007C46F2">
      <w:pPr>
        <w:spacing w:line="360" w:lineRule="auto"/>
        <w:rPr>
          <w:color w:val="000000" w:themeColor="text1"/>
        </w:rPr>
      </w:pPr>
    </w:p>
    <w:p w14:paraId="7667FBED" w14:textId="2593F1B5" w:rsidR="00D92BCC" w:rsidRPr="007C46F2" w:rsidRDefault="005D3EA3" w:rsidP="007C46F2">
      <w:pPr>
        <w:spacing w:line="360" w:lineRule="auto"/>
        <w:rPr>
          <w:color w:val="000000" w:themeColor="text1"/>
          <w:lang w:val="en-US"/>
        </w:rPr>
      </w:pPr>
      <w:r w:rsidRPr="007C46F2">
        <w:rPr>
          <w:color w:val="000000" w:themeColor="text1"/>
        </w:rPr>
        <w:t xml:space="preserve">As noted by Ekinci, Y. (2015) </w:t>
      </w:r>
      <w:r w:rsidR="00396746" w:rsidRPr="007C46F2">
        <w:rPr>
          <w:color w:val="000000" w:themeColor="text1"/>
        </w:rPr>
        <w:t>the research report shows how the study is conducted. All questions related to the purpose of the work are an important part of the design and are determined by its type. Whether it is research, descriptive or hypothesis testing, where it is conducted and how the information is collected. There are two types of research: deductive and inductive. We undertake inductive research in cases where little is known about the research problem or little research has been conducted. We use the deductive method to confirm hypotheses. Here we use closed-ended questions.</w:t>
      </w:r>
      <w:r w:rsidR="006F7C1A" w:rsidRPr="007C46F2">
        <w:rPr>
          <w:color w:val="000000" w:themeColor="text1"/>
          <w:lang w:val="bg-BG"/>
        </w:rPr>
        <w:t xml:space="preserve"> In my questionnaire, I used</w:t>
      </w:r>
      <w:r w:rsidR="00092C3A" w:rsidRPr="007C46F2">
        <w:rPr>
          <w:color w:val="000000" w:themeColor="text1"/>
          <w:lang w:val="en-US"/>
        </w:rPr>
        <w:t xml:space="preserve"> the</w:t>
      </w:r>
      <w:r w:rsidR="006F7C1A" w:rsidRPr="007C46F2">
        <w:rPr>
          <w:color w:val="000000" w:themeColor="text1"/>
          <w:lang w:val="bg-BG"/>
        </w:rPr>
        <w:t xml:space="preserve"> </w:t>
      </w:r>
      <w:r w:rsidR="00092C3A" w:rsidRPr="007C46F2">
        <w:rPr>
          <w:color w:val="000000" w:themeColor="text1"/>
          <w:lang w:val="en-US"/>
        </w:rPr>
        <w:lastRenderedPageBreak/>
        <w:t>q</w:t>
      </w:r>
      <w:proofErr w:type="spellStart"/>
      <w:r w:rsidR="006F7C1A" w:rsidRPr="007C46F2">
        <w:rPr>
          <w:color w:val="000000" w:themeColor="text1"/>
          <w:lang w:val="bg-BG"/>
        </w:rPr>
        <w:t>uant</w:t>
      </w:r>
      <w:r w:rsidR="004F0528" w:rsidRPr="007C46F2">
        <w:rPr>
          <w:color w:val="000000" w:themeColor="text1"/>
          <w:lang w:val="en-US"/>
        </w:rPr>
        <w:t>itative</w:t>
      </w:r>
      <w:proofErr w:type="spellEnd"/>
      <w:r w:rsidR="006F7C1A" w:rsidRPr="007C46F2">
        <w:rPr>
          <w:color w:val="000000" w:themeColor="text1"/>
          <w:lang w:val="bg-BG"/>
        </w:rPr>
        <w:t xml:space="preserve"> method to quantify the data through a series of questions. This allowed me to analyze the results easily using M</w:t>
      </w:r>
      <w:r w:rsidR="006F7C1A" w:rsidRPr="007C46F2">
        <w:rPr>
          <w:color w:val="000000" w:themeColor="text1"/>
          <w:lang w:val="en-US"/>
        </w:rPr>
        <w:t>S</w:t>
      </w:r>
      <w:r w:rsidR="006F7C1A" w:rsidRPr="007C46F2">
        <w:rPr>
          <w:color w:val="000000" w:themeColor="text1"/>
          <w:lang w:val="bg-BG"/>
        </w:rPr>
        <w:t xml:space="preserve"> Excel and create a variety of charts that make the information accessible to the reader.</w:t>
      </w:r>
      <w:r w:rsidR="00092C3A" w:rsidRPr="007C46F2">
        <w:rPr>
          <w:color w:val="000000" w:themeColor="text1"/>
          <w:lang w:val="en-US"/>
        </w:rPr>
        <w:t xml:space="preserve"> </w:t>
      </w:r>
    </w:p>
    <w:p w14:paraId="37AC7B21" w14:textId="74E29801" w:rsidR="00D31BCC" w:rsidRPr="007C46F2" w:rsidRDefault="00D31BCC" w:rsidP="007C46F2">
      <w:pPr>
        <w:spacing w:line="360" w:lineRule="auto"/>
        <w:rPr>
          <w:color w:val="000000" w:themeColor="text1"/>
          <w:lang w:val="en-US"/>
        </w:rPr>
      </w:pPr>
      <w:r w:rsidRPr="007C46F2">
        <w:rPr>
          <w:color w:val="000000" w:themeColor="text1"/>
          <w:lang w:val="en-US"/>
        </w:rPr>
        <w:t>My aim was to ask short questions that did not bore the participants with the opportunity for quick answers.</w:t>
      </w:r>
      <w:r w:rsidR="00361F59" w:rsidRPr="007C46F2">
        <w:rPr>
          <w:color w:val="000000" w:themeColor="text1"/>
          <w:lang w:val="en-US"/>
        </w:rPr>
        <w:t xml:space="preserve"> This can be seen from the responses page as shows the average time to fill in for my survey is four minutes and ten seconds per participant.</w:t>
      </w:r>
    </w:p>
    <w:p w14:paraId="33EE43F8" w14:textId="51D29842" w:rsidR="00361F59" w:rsidRPr="007C46F2" w:rsidRDefault="00591770" w:rsidP="007C46F2">
      <w:pPr>
        <w:spacing w:line="360" w:lineRule="auto"/>
        <w:rPr>
          <w:color w:val="000000" w:themeColor="text1"/>
          <w:lang w:val="en-US"/>
        </w:rPr>
      </w:pPr>
      <w:r w:rsidRPr="007C46F2">
        <w:rPr>
          <w:color w:val="000000" w:themeColor="text1"/>
          <w:lang w:val="en-US"/>
        </w:rPr>
        <w:t xml:space="preserve">In terms of the way I gathered the information, I used the method of online research, which was suitable for survey among a target group of students with difficult direct access face to face. For this </w:t>
      </w:r>
      <w:r w:rsidR="00D11B52" w:rsidRPr="007C46F2">
        <w:rPr>
          <w:color w:val="000000" w:themeColor="text1"/>
          <w:lang w:val="en-US"/>
        </w:rPr>
        <w:t>purpose,</w:t>
      </w:r>
      <w:r w:rsidRPr="007C46F2">
        <w:rPr>
          <w:color w:val="000000" w:themeColor="text1"/>
          <w:lang w:val="en-US"/>
        </w:rPr>
        <w:t xml:space="preserve"> I used MS Forms from the Office 365.</w:t>
      </w:r>
    </w:p>
    <w:p w14:paraId="394E7E86" w14:textId="4600639B" w:rsidR="00D11B52" w:rsidRPr="007C46F2" w:rsidRDefault="00D11B52" w:rsidP="007C46F2">
      <w:pPr>
        <w:spacing w:line="360" w:lineRule="auto"/>
        <w:rPr>
          <w:color w:val="000000" w:themeColor="text1"/>
          <w:lang w:val="en-US"/>
        </w:rPr>
      </w:pPr>
      <w:r w:rsidRPr="007C46F2">
        <w:rPr>
          <w:color w:val="000000" w:themeColor="text1"/>
          <w:lang w:val="en-US"/>
        </w:rPr>
        <w:t xml:space="preserve">In my survey, I asked some questions a group of students because I wanted to find out if the hypothesis, I made in my earlier presentation on the most used digital tool for collaboration in the UWTSD was correct. I started the research immediately after the submitted of our group presentations. </w:t>
      </w:r>
      <w:r w:rsidR="006A2BDD" w:rsidRPr="007C46F2">
        <w:rPr>
          <w:color w:val="000000" w:themeColor="text1"/>
          <w:lang w:val="en-US"/>
        </w:rPr>
        <w:t xml:space="preserve">The way I sent the questionnaire to my university peers was by copying a link that I emailed to each of them individually in Outlook, and I also copied the link in a Teams message. </w:t>
      </w:r>
      <w:r w:rsidR="002E3E3D" w:rsidRPr="007C46F2">
        <w:rPr>
          <w:color w:val="000000" w:themeColor="text1"/>
          <w:lang w:val="en-US"/>
        </w:rPr>
        <w:t xml:space="preserve">I collected answers from more than half of them. </w:t>
      </w:r>
      <w:r w:rsidR="005C4945" w:rsidRPr="007C46F2">
        <w:rPr>
          <w:color w:val="000000" w:themeColor="text1"/>
          <w:lang w:val="bg-BG"/>
        </w:rPr>
        <w:t>Т</w:t>
      </w:r>
      <w:r w:rsidR="002E3E3D" w:rsidRPr="007C46F2">
        <w:rPr>
          <w:color w:val="000000" w:themeColor="text1"/>
          <w:lang w:val="en-US"/>
        </w:rPr>
        <w:t xml:space="preserve">he questions I asked were about the digital tools we use the most to collaborate at university. </w:t>
      </w:r>
      <w:r w:rsidR="005C4945" w:rsidRPr="007C46F2">
        <w:rPr>
          <w:color w:val="000000" w:themeColor="text1"/>
          <w:lang w:val="en-US"/>
        </w:rPr>
        <w:t>Most of them were for the choice between MC themes and office365 and WhatsApp and Messenger. I used different approaches to asking the questions, some of them unambiguous but asked differently.</w:t>
      </w:r>
    </w:p>
    <w:p w14:paraId="26F3DC47" w14:textId="2A804D80" w:rsidR="003D37BD" w:rsidRPr="007C46F2" w:rsidRDefault="002B6CD8" w:rsidP="007C46F2">
      <w:pPr>
        <w:spacing w:line="360" w:lineRule="auto"/>
        <w:rPr>
          <w:color w:val="000000" w:themeColor="text1"/>
          <w:lang w:val="en-US"/>
        </w:rPr>
      </w:pPr>
      <w:r w:rsidRPr="007C46F2">
        <w:rPr>
          <w:color w:val="000000" w:themeColor="text1"/>
          <w:lang w:val="en-US"/>
        </w:rPr>
        <w:t>Unfortunately, at a stage where I had already collected the results, there was an idea for additional different questions that would help me analyze the results, but I did not have the time to add them.</w:t>
      </w:r>
    </w:p>
    <w:p w14:paraId="1DBE6B77" w14:textId="776C13AF" w:rsidR="005E0C1C" w:rsidRDefault="005E0C1C" w:rsidP="00807299">
      <w:pPr>
        <w:pStyle w:val="Heading2"/>
      </w:pPr>
      <w:bookmarkStart w:id="10" w:name="_Toc99184596"/>
      <w:bookmarkStart w:id="11" w:name="_Toc100421176"/>
    </w:p>
    <w:p w14:paraId="083C0655" w14:textId="77777777" w:rsidR="00807299" w:rsidRPr="00807299" w:rsidRDefault="00807299" w:rsidP="00807299"/>
    <w:p w14:paraId="7B7D8DAE" w14:textId="65F94676" w:rsidR="00D92BCC" w:rsidRDefault="00D92BCC" w:rsidP="009700C4">
      <w:pPr>
        <w:pStyle w:val="Heading2"/>
        <w:jc w:val="center"/>
      </w:pPr>
      <w:r w:rsidRPr="00316792">
        <w:t>Ethical Considerations</w:t>
      </w:r>
      <w:bookmarkEnd w:id="10"/>
      <w:bookmarkEnd w:id="11"/>
    </w:p>
    <w:p w14:paraId="440B5B99" w14:textId="082615CB" w:rsidR="00D92BCC" w:rsidRDefault="00D92BCC" w:rsidP="00D92BCC"/>
    <w:p w14:paraId="57BDDF6C" w14:textId="4C707F1E" w:rsidR="005E0C1C" w:rsidRPr="007C46F2" w:rsidRDefault="00933F45" w:rsidP="007C46F2">
      <w:pPr>
        <w:spacing w:line="360" w:lineRule="auto"/>
        <w:rPr>
          <w:color w:val="000000" w:themeColor="text1"/>
          <w:lang w:val="en-US"/>
        </w:rPr>
      </w:pPr>
      <w:r w:rsidRPr="007C46F2">
        <w:rPr>
          <w:color w:val="000000" w:themeColor="text1"/>
        </w:rPr>
        <w:t>Following the six ethical principles described by Saunders et al (2019)</w:t>
      </w:r>
      <w:r w:rsidRPr="007C46F2">
        <w:rPr>
          <w:color w:val="000000" w:themeColor="text1"/>
          <w:lang w:val="bg-BG"/>
        </w:rPr>
        <w:t>,</w:t>
      </w:r>
      <w:r w:rsidRPr="007C46F2">
        <w:rPr>
          <w:color w:val="000000" w:themeColor="text1"/>
        </w:rPr>
        <w:t xml:space="preserve"> in the</w:t>
      </w:r>
      <w:r w:rsidRPr="007C46F2">
        <w:rPr>
          <w:color w:val="000000" w:themeColor="text1"/>
          <w:lang w:val="en-US"/>
        </w:rPr>
        <w:t xml:space="preserve"> present</w:t>
      </w:r>
      <w:r w:rsidRPr="007C46F2">
        <w:rPr>
          <w:color w:val="000000" w:themeColor="text1"/>
        </w:rPr>
        <w:t xml:space="preserve"> report, I have complied with them by showing integrity and impartiality to the participants. </w:t>
      </w:r>
      <w:r w:rsidR="007C08BA" w:rsidRPr="007C46F2">
        <w:rPr>
          <w:color w:val="000000" w:themeColor="text1"/>
        </w:rPr>
        <w:t>I was honest and fair in presenting the data. I made the survey confidential by respecting the anonymity of the respondents, thus showing my respect, and gaining their trust. I respected their rights and preserved their dignity.</w:t>
      </w:r>
      <w:r w:rsidR="007C08BA" w:rsidRPr="007C46F2">
        <w:rPr>
          <w:color w:val="000000" w:themeColor="text1"/>
          <w:lang w:val="bg-BG"/>
        </w:rPr>
        <w:t xml:space="preserve"> I also did not show any pressure or compulsion in my invitations to participate, which I think I have complied with the principle of voluntary participation, although unfortunately I did not include "I consent to take a part voluntarily" tick box in my questionnaire</w:t>
      </w:r>
      <w:r w:rsidR="002B6CD8" w:rsidRPr="007C46F2">
        <w:rPr>
          <w:color w:val="000000" w:themeColor="text1"/>
          <w:lang w:val="en-US"/>
        </w:rPr>
        <w:t>.</w:t>
      </w:r>
    </w:p>
    <w:p w14:paraId="1B2CD9F4" w14:textId="76A67523" w:rsidR="00D92BCC" w:rsidRPr="0020349F" w:rsidRDefault="00D92BCC" w:rsidP="009700C4">
      <w:pPr>
        <w:pStyle w:val="Heading1"/>
        <w:jc w:val="center"/>
        <w:rPr>
          <w:rStyle w:val="Heading1Char"/>
          <w:rFonts w:asciiTheme="minorHAnsi" w:hAnsiTheme="minorHAnsi" w:cstheme="minorHAnsi"/>
          <w:sz w:val="36"/>
          <w:szCs w:val="36"/>
        </w:rPr>
      </w:pPr>
      <w:bookmarkStart w:id="12" w:name="_Toc99184597"/>
      <w:bookmarkStart w:id="13" w:name="_Toc100421177"/>
      <w:r w:rsidRPr="0020349F">
        <w:rPr>
          <w:rStyle w:val="Heading1Char"/>
          <w:rFonts w:asciiTheme="minorHAnsi" w:hAnsiTheme="minorHAnsi" w:cstheme="minorHAnsi"/>
          <w:sz w:val="36"/>
          <w:szCs w:val="36"/>
        </w:rPr>
        <w:lastRenderedPageBreak/>
        <w:t>Results</w:t>
      </w:r>
      <w:bookmarkEnd w:id="12"/>
      <w:bookmarkEnd w:id="13"/>
    </w:p>
    <w:p w14:paraId="6AE8AFCE" w14:textId="0782C3C0" w:rsidR="00D92BCC" w:rsidRDefault="00D92BCC" w:rsidP="007D5D56">
      <w:pPr>
        <w:spacing w:line="360" w:lineRule="auto"/>
        <w:rPr>
          <w:rStyle w:val="Heading1Char"/>
          <w:rFonts w:ascii="Arial" w:hAnsi="Arial" w:cs="Arial"/>
          <w:b/>
          <w:bCs/>
          <w:sz w:val="22"/>
          <w:szCs w:val="22"/>
        </w:rPr>
      </w:pPr>
    </w:p>
    <w:p w14:paraId="5E9A574F" w14:textId="70816EA1" w:rsidR="002B6CD8" w:rsidRPr="007C46F2" w:rsidRDefault="007D5D56"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In question 1 I know about the gender to the respondents. As you can see from the chart of 19 of them 42 % are women, 47 % are men and 11 % do not want to share their gender.</w:t>
      </w:r>
    </w:p>
    <w:p w14:paraId="4F490F38" w14:textId="19E6165F" w:rsidR="00C60A54" w:rsidRDefault="00154AC1" w:rsidP="00D92BCC">
      <w:pPr>
        <w:rPr>
          <w:rStyle w:val="Heading1Char"/>
          <w:rFonts w:ascii="Arial" w:hAnsi="Arial" w:cs="Arial"/>
          <w:b/>
          <w:bCs/>
          <w:sz w:val="22"/>
          <w:szCs w:val="22"/>
        </w:rPr>
      </w:pPr>
      <w:r>
        <w:rPr>
          <w:noProof/>
        </w:rPr>
        <w:drawing>
          <wp:inline distT="0" distB="0" distL="0" distR="0" wp14:anchorId="5FF43C6A" wp14:editId="2853771A">
            <wp:extent cx="5680710" cy="2219632"/>
            <wp:effectExtent l="0" t="0" r="15240" b="9525"/>
            <wp:docPr id="88" name="Chart 88">
              <a:extLst xmlns:a="http://schemas.openxmlformats.org/drawingml/2006/main">
                <a:ext uri="{FF2B5EF4-FFF2-40B4-BE49-F238E27FC236}">
                  <a16:creationId xmlns:a16="http://schemas.microsoft.com/office/drawing/2014/main" id="{B25411FF-3118-402D-938A-3DF40D8769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F506A4" w14:textId="30267A6A" w:rsidR="000C1090" w:rsidRDefault="000C1090" w:rsidP="000C1090">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Figure 1</w:t>
      </w:r>
    </w:p>
    <w:p w14:paraId="4F32F22C" w14:textId="5A4C5444" w:rsidR="000C1090" w:rsidRDefault="000C1090" w:rsidP="000C1090">
      <w:pPr>
        <w:jc w:val="center"/>
        <w:rPr>
          <w:rStyle w:val="Heading1Char"/>
          <w:rFonts w:ascii="Arial" w:hAnsi="Arial" w:cs="Arial"/>
          <w:color w:val="000000" w:themeColor="text1"/>
          <w:sz w:val="22"/>
          <w:szCs w:val="22"/>
        </w:rPr>
      </w:pPr>
    </w:p>
    <w:p w14:paraId="3D49A03A" w14:textId="4C949DA6" w:rsidR="000B673B" w:rsidRDefault="000B673B" w:rsidP="000C1090">
      <w:pPr>
        <w:jc w:val="center"/>
        <w:rPr>
          <w:rStyle w:val="Heading1Char"/>
          <w:rFonts w:ascii="Arial" w:hAnsi="Arial" w:cs="Arial"/>
          <w:color w:val="000000" w:themeColor="text1"/>
          <w:sz w:val="22"/>
          <w:szCs w:val="22"/>
        </w:rPr>
      </w:pPr>
    </w:p>
    <w:p w14:paraId="7C70B534" w14:textId="0AE48C2C" w:rsidR="000B673B" w:rsidRDefault="000B673B" w:rsidP="000C1090">
      <w:pPr>
        <w:jc w:val="center"/>
        <w:rPr>
          <w:rStyle w:val="Heading1Char"/>
          <w:rFonts w:ascii="Arial" w:hAnsi="Arial" w:cs="Arial"/>
          <w:color w:val="000000" w:themeColor="text1"/>
          <w:sz w:val="22"/>
          <w:szCs w:val="22"/>
        </w:rPr>
      </w:pPr>
    </w:p>
    <w:p w14:paraId="7CE22642" w14:textId="77777777" w:rsidR="000B673B" w:rsidRPr="000C1090" w:rsidRDefault="000B673B" w:rsidP="000C1090">
      <w:pPr>
        <w:jc w:val="center"/>
        <w:rPr>
          <w:rStyle w:val="Heading1Char"/>
          <w:rFonts w:ascii="Arial" w:hAnsi="Arial" w:cs="Arial"/>
          <w:color w:val="000000" w:themeColor="text1"/>
          <w:sz w:val="22"/>
          <w:szCs w:val="22"/>
        </w:rPr>
      </w:pPr>
    </w:p>
    <w:p w14:paraId="646C7428" w14:textId="2FB10CB5" w:rsidR="005E0C1C" w:rsidRPr="00013C79" w:rsidRDefault="005E0C1C" w:rsidP="00025D12">
      <w:pPr>
        <w:spacing w:line="360" w:lineRule="auto"/>
        <w:rPr>
          <w:rStyle w:val="Heading1Char"/>
          <w:rFonts w:ascii="Arial" w:hAnsi="Arial" w:cs="Arial"/>
          <w:color w:val="000000" w:themeColor="text1"/>
          <w:sz w:val="22"/>
          <w:szCs w:val="22"/>
        </w:rPr>
      </w:pPr>
    </w:p>
    <w:p w14:paraId="5E4662A4" w14:textId="6E9A4A6F" w:rsidR="00013C79" w:rsidRPr="007C46F2" w:rsidRDefault="00013C79"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From the second graph I learn the age of the participants, who are divided into four groups, with a slightly predominant part of them aged between 31 and 40 years.</w:t>
      </w:r>
    </w:p>
    <w:p w14:paraId="6805EF37" w14:textId="29CECCFA" w:rsidR="005E0C1C" w:rsidRDefault="00C83C9E" w:rsidP="00D92BCC">
      <w:pPr>
        <w:rPr>
          <w:rStyle w:val="Heading1Char"/>
          <w:rFonts w:ascii="Arial" w:hAnsi="Arial" w:cs="Arial"/>
          <w:b/>
          <w:bCs/>
          <w:sz w:val="22"/>
          <w:szCs w:val="22"/>
        </w:rPr>
      </w:pPr>
      <w:r>
        <w:rPr>
          <w:noProof/>
        </w:rPr>
        <w:drawing>
          <wp:inline distT="0" distB="0" distL="0" distR="0" wp14:anchorId="38537F39" wp14:editId="632FCFC6">
            <wp:extent cx="5680710" cy="2219632"/>
            <wp:effectExtent l="0" t="0" r="15240" b="9525"/>
            <wp:docPr id="71" name="Chart 71">
              <a:extLst xmlns:a="http://schemas.openxmlformats.org/drawingml/2006/main">
                <a:ext uri="{FF2B5EF4-FFF2-40B4-BE49-F238E27FC236}">
                  <a16:creationId xmlns:a16="http://schemas.microsoft.com/office/drawing/2014/main" id="{D8AE8075-8922-49F0-B6D9-E88E74D9D9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595F1C" w14:textId="0AE2AD9D" w:rsidR="000B673B" w:rsidRPr="000B673B" w:rsidRDefault="000C1090" w:rsidP="000B673B">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2</w:t>
      </w:r>
    </w:p>
    <w:p w14:paraId="28C2F561" w14:textId="77777777" w:rsidR="000B673B" w:rsidRDefault="000B673B" w:rsidP="00D92BCC">
      <w:pPr>
        <w:rPr>
          <w:rStyle w:val="Heading1Char"/>
          <w:rFonts w:ascii="Arial" w:hAnsi="Arial" w:cs="Arial"/>
          <w:b/>
          <w:bCs/>
          <w:sz w:val="22"/>
          <w:szCs w:val="22"/>
        </w:rPr>
      </w:pPr>
    </w:p>
    <w:p w14:paraId="7529E969" w14:textId="7646F805" w:rsidR="00DE14ED" w:rsidRPr="007C46F2" w:rsidRDefault="000538C2"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lastRenderedPageBreak/>
        <w:t xml:space="preserve">In the answers to the third question 79 % from participants think that </w:t>
      </w:r>
      <w:r w:rsidR="00137A84" w:rsidRPr="007C46F2">
        <w:rPr>
          <w:rStyle w:val="Heading1Char"/>
          <w:rFonts w:ascii="Arial" w:hAnsi="Arial" w:cs="Arial"/>
          <w:color w:val="000000" w:themeColor="text1"/>
          <w:sz w:val="22"/>
          <w:szCs w:val="22"/>
        </w:rPr>
        <w:t>they</w:t>
      </w:r>
      <w:r w:rsidRPr="007C46F2">
        <w:rPr>
          <w:rStyle w:val="Heading1Char"/>
          <w:rFonts w:ascii="Arial" w:hAnsi="Arial" w:cs="Arial"/>
          <w:color w:val="000000" w:themeColor="text1"/>
          <w:sz w:val="22"/>
          <w:szCs w:val="22"/>
        </w:rPr>
        <w:t xml:space="preserve"> can collaborate at university without using MS Teams in nowaday</w:t>
      </w:r>
      <w:r w:rsidR="00E4185C" w:rsidRPr="007C46F2">
        <w:rPr>
          <w:rStyle w:val="Heading1Char"/>
          <w:rFonts w:ascii="Arial" w:hAnsi="Arial" w:cs="Arial"/>
          <w:color w:val="000000" w:themeColor="text1"/>
          <w:sz w:val="22"/>
          <w:szCs w:val="22"/>
        </w:rPr>
        <w:t>s and 21% of them think the opposite.</w:t>
      </w:r>
    </w:p>
    <w:p w14:paraId="15C0C484" w14:textId="307DFEDD" w:rsidR="00E173B3" w:rsidRDefault="00816AB8" w:rsidP="00D92BCC">
      <w:pPr>
        <w:rPr>
          <w:noProof/>
        </w:rPr>
      </w:pPr>
      <w:r>
        <w:rPr>
          <w:noProof/>
        </w:rPr>
        <w:drawing>
          <wp:inline distT="0" distB="0" distL="0" distR="0" wp14:anchorId="5259C419" wp14:editId="076D7538">
            <wp:extent cx="5731510" cy="1880420"/>
            <wp:effectExtent l="0" t="0" r="2540" b="5715"/>
            <wp:docPr id="89" name="Chart 89">
              <a:extLst xmlns:a="http://schemas.openxmlformats.org/drawingml/2006/main">
                <a:ext uri="{FF2B5EF4-FFF2-40B4-BE49-F238E27FC236}">
                  <a16:creationId xmlns:a16="http://schemas.microsoft.com/office/drawing/2014/main" id="{428CAD45-3AB5-46E9-AB68-FE9AC0578B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0E2D9A" w:rsidRPr="000E2D9A">
        <w:rPr>
          <w:noProof/>
        </w:rPr>
        <w:t xml:space="preserve"> </w:t>
      </w:r>
      <w:r w:rsidR="000E2D9A">
        <w:rPr>
          <w:noProof/>
        </w:rPr>
        <w:drawing>
          <wp:inline distT="0" distB="0" distL="0" distR="0" wp14:anchorId="7F60AEEE" wp14:editId="7DD48DEC">
            <wp:extent cx="5729526" cy="1386349"/>
            <wp:effectExtent l="0" t="0" r="5080" b="4445"/>
            <wp:docPr id="85" name="Picture 8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Text&#10;&#10;Description automatically generated"/>
                    <pic:cNvPicPr/>
                  </pic:nvPicPr>
                  <pic:blipFill>
                    <a:blip r:embed="rId13"/>
                    <a:stretch>
                      <a:fillRect/>
                    </a:stretch>
                  </pic:blipFill>
                  <pic:spPr>
                    <a:xfrm>
                      <a:off x="0" y="0"/>
                      <a:ext cx="5767544" cy="1395548"/>
                    </a:xfrm>
                    <a:prstGeom prst="rect">
                      <a:avLst/>
                    </a:prstGeom>
                  </pic:spPr>
                </pic:pic>
              </a:graphicData>
            </a:graphic>
          </wp:inline>
        </w:drawing>
      </w:r>
    </w:p>
    <w:p w14:paraId="67043FC2" w14:textId="352B086C" w:rsidR="000538C2" w:rsidRPr="000B673B" w:rsidRDefault="000C1090" w:rsidP="000B673B">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3</w:t>
      </w:r>
    </w:p>
    <w:p w14:paraId="3AD7A9B5" w14:textId="7E9654C6" w:rsidR="000538C2" w:rsidRDefault="000538C2" w:rsidP="00D92BCC">
      <w:pPr>
        <w:rPr>
          <w:rStyle w:val="Heading1Char"/>
          <w:rFonts w:ascii="Arial" w:hAnsi="Arial" w:cs="Arial"/>
          <w:b/>
          <w:bCs/>
          <w:sz w:val="22"/>
          <w:szCs w:val="22"/>
        </w:rPr>
      </w:pPr>
    </w:p>
    <w:p w14:paraId="113875B3" w14:textId="5E55998F" w:rsidR="00E4185C" w:rsidRPr="007C46F2" w:rsidRDefault="00D444D5"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Thirteen</w:t>
      </w:r>
      <w:r w:rsidR="00E4185C" w:rsidRPr="007C46F2">
        <w:rPr>
          <w:rStyle w:val="Heading1Char"/>
          <w:rFonts w:ascii="Arial" w:hAnsi="Arial" w:cs="Arial"/>
          <w:color w:val="000000" w:themeColor="text1"/>
          <w:sz w:val="22"/>
          <w:szCs w:val="22"/>
        </w:rPr>
        <w:t xml:space="preserve"> people from the survey answered to question number four they use one digital tool more than others when they collaborate with university peers</w:t>
      </w:r>
      <w:r w:rsidRPr="007C46F2">
        <w:rPr>
          <w:rStyle w:val="Heading1Char"/>
          <w:rFonts w:ascii="Arial" w:hAnsi="Arial" w:cs="Arial"/>
          <w:color w:val="000000" w:themeColor="text1"/>
          <w:sz w:val="22"/>
          <w:szCs w:val="22"/>
        </w:rPr>
        <w:t>. Two of them do not use one digital tool more than others and 4 people responded with maybe.</w:t>
      </w:r>
    </w:p>
    <w:p w14:paraId="5EE1E62E" w14:textId="35BB7F5E" w:rsidR="0026614C" w:rsidRDefault="0039566C" w:rsidP="00D92BCC">
      <w:pPr>
        <w:rPr>
          <w:rStyle w:val="Heading1Char"/>
          <w:rFonts w:ascii="Arial" w:hAnsi="Arial" w:cs="Arial"/>
          <w:b/>
          <w:bCs/>
          <w:sz w:val="22"/>
          <w:szCs w:val="22"/>
        </w:rPr>
      </w:pPr>
      <w:r>
        <w:rPr>
          <w:noProof/>
        </w:rPr>
        <w:drawing>
          <wp:inline distT="0" distB="0" distL="0" distR="0" wp14:anchorId="26F989F2" wp14:editId="4113BE1B">
            <wp:extent cx="5731510" cy="3193026"/>
            <wp:effectExtent l="0" t="0" r="2540" b="7620"/>
            <wp:docPr id="83" name="Picture 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 name="Picture 83" descr="Graphical user interface, application&#10;&#10;Description automatically generated"/>
                    <pic:cNvPicPr/>
                  </pic:nvPicPr>
                  <pic:blipFill>
                    <a:blip r:embed="rId14"/>
                    <a:stretch>
                      <a:fillRect/>
                    </a:stretch>
                  </pic:blipFill>
                  <pic:spPr>
                    <a:xfrm>
                      <a:off x="0" y="0"/>
                      <a:ext cx="5738933" cy="3197161"/>
                    </a:xfrm>
                    <a:prstGeom prst="rect">
                      <a:avLst/>
                    </a:prstGeom>
                  </pic:spPr>
                </pic:pic>
              </a:graphicData>
            </a:graphic>
          </wp:inline>
        </w:drawing>
      </w:r>
    </w:p>
    <w:p w14:paraId="14ADE5BB" w14:textId="03971632" w:rsidR="000C1090" w:rsidRPr="000B673B" w:rsidRDefault="000C1090" w:rsidP="000B673B">
      <w:pPr>
        <w:jc w:val="center"/>
        <w:rPr>
          <w:rFonts w:ascii="Arial" w:eastAsiaTheme="majorEastAsia" w:hAnsi="Arial" w:cs="Arial"/>
          <w:color w:val="000000" w:themeColor="text1"/>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4</w:t>
      </w:r>
    </w:p>
    <w:p w14:paraId="3D8E12ED" w14:textId="563B37CE" w:rsidR="007B7AE8" w:rsidRPr="007C46F2" w:rsidRDefault="00D444D5" w:rsidP="007C46F2">
      <w:pPr>
        <w:spacing w:line="360" w:lineRule="auto"/>
        <w:rPr>
          <w:noProof/>
          <w:color w:val="000000" w:themeColor="text1"/>
        </w:rPr>
      </w:pPr>
      <w:r w:rsidRPr="007C46F2">
        <w:rPr>
          <w:noProof/>
          <w:color w:val="000000" w:themeColor="text1"/>
        </w:rPr>
        <w:lastRenderedPageBreak/>
        <w:t>The fifth question, which is open, answers the asking concern</w:t>
      </w:r>
      <w:r w:rsidR="00F749AF" w:rsidRPr="007C46F2">
        <w:rPr>
          <w:noProof/>
          <w:color w:val="000000" w:themeColor="text1"/>
        </w:rPr>
        <w:t>ed</w:t>
      </w:r>
      <w:r w:rsidRPr="007C46F2">
        <w:rPr>
          <w:noProof/>
          <w:color w:val="000000" w:themeColor="text1"/>
        </w:rPr>
        <w:t xml:space="preserve"> the previous one</w:t>
      </w:r>
      <w:r w:rsidR="00F749AF" w:rsidRPr="007C46F2">
        <w:rPr>
          <w:noProof/>
          <w:color w:val="000000" w:themeColor="text1"/>
        </w:rPr>
        <w:t xml:space="preserve">.  Of 13 people answered ’yes’ four of them answerd they use Whats app, </w:t>
      </w:r>
      <w:r w:rsidR="007B7AE8" w:rsidRPr="007C46F2">
        <w:rPr>
          <w:noProof/>
          <w:color w:val="000000" w:themeColor="text1"/>
        </w:rPr>
        <w:t xml:space="preserve">three use MS Teams, two use Messenger and one Outlook.  </w:t>
      </w:r>
    </w:p>
    <w:p w14:paraId="75120D11" w14:textId="4F56EBC4" w:rsidR="000E2D9A" w:rsidRDefault="000E2D9A" w:rsidP="00D92BCC">
      <w:pPr>
        <w:rPr>
          <w:rStyle w:val="Heading1Char"/>
          <w:rFonts w:ascii="Arial" w:hAnsi="Arial" w:cs="Arial"/>
          <w:b/>
          <w:bCs/>
          <w:sz w:val="22"/>
          <w:szCs w:val="22"/>
        </w:rPr>
      </w:pPr>
      <w:r>
        <w:rPr>
          <w:noProof/>
        </w:rPr>
        <w:drawing>
          <wp:inline distT="0" distB="0" distL="0" distR="0" wp14:anchorId="024C252C" wp14:editId="057FAA23">
            <wp:extent cx="5730677" cy="3436374"/>
            <wp:effectExtent l="0" t="0" r="3810" b="0"/>
            <wp:docPr id="75" name="Picture 7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 name="Picture 75" descr="Table&#10;&#10;Description automatically generated"/>
                    <pic:cNvPicPr/>
                  </pic:nvPicPr>
                  <pic:blipFill>
                    <a:blip r:embed="rId15"/>
                    <a:stretch>
                      <a:fillRect/>
                    </a:stretch>
                  </pic:blipFill>
                  <pic:spPr>
                    <a:xfrm>
                      <a:off x="0" y="0"/>
                      <a:ext cx="5746413" cy="3445810"/>
                    </a:xfrm>
                    <a:prstGeom prst="rect">
                      <a:avLst/>
                    </a:prstGeom>
                  </pic:spPr>
                </pic:pic>
              </a:graphicData>
            </a:graphic>
          </wp:inline>
        </w:drawing>
      </w:r>
    </w:p>
    <w:p w14:paraId="11E22543" w14:textId="0DAEACB3" w:rsidR="007B7AE8" w:rsidRPr="000B673B" w:rsidRDefault="000C1090" w:rsidP="000B673B">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5</w:t>
      </w:r>
    </w:p>
    <w:p w14:paraId="74D77898" w14:textId="6115D747" w:rsidR="007B7AE8" w:rsidRDefault="007B7AE8" w:rsidP="00D92BCC">
      <w:pPr>
        <w:rPr>
          <w:rStyle w:val="Heading1Char"/>
          <w:rFonts w:ascii="Arial" w:hAnsi="Arial" w:cs="Arial"/>
          <w:b/>
          <w:bCs/>
          <w:sz w:val="22"/>
          <w:szCs w:val="22"/>
        </w:rPr>
      </w:pPr>
    </w:p>
    <w:p w14:paraId="1DF0B449" w14:textId="77777777" w:rsidR="000B673B" w:rsidRPr="007C46F2" w:rsidRDefault="000B673B" w:rsidP="007C46F2">
      <w:pPr>
        <w:spacing w:line="360" w:lineRule="auto"/>
        <w:rPr>
          <w:rStyle w:val="Heading1Char"/>
          <w:rFonts w:ascii="Arial" w:hAnsi="Arial" w:cs="Arial"/>
          <w:b/>
          <w:bCs/>
          <w:color w:val="000000" w:themeColor="text1"/>
          <w:sz w:val="22"/>
          <w:szCs w:val="22"/>
        </w:rPr>
      </w:pPr>
    </w:p>
    <w:p w14:paraId="5C49F468" w14:textId="01241A69" w:rsidR="007B7AE8" w:rsidRPr="007C46F2" w:rsidRDefault="008D7C5F"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 xml:space="preserve">From the graph of the sixth question, the largest number of respondents have chosen WhatsApp as most often used digital tool than others. In second place is Teams. After that </w:t>
      </w:r>
      <w:r w:rsidR="001C4D74" w:rsidRPr="007C46F2">
        <w:rPr>
          <w:rStyle w:val="Heading1Char"/>
          <w:rFonts w:ascii="Arial" w:hAnsi="Arial" w:cs="Arial"/>
          <w:color w:val="000000" w:themeColor="text1"/>
          <w:sz w:val="22"/>
          <w:szCs w:val="22"/>
        </w:rPr>
        <w:t>Messenger followed by Gmail and the end is Outlook.</w:t>
      </w:r>
    </w:p>
    <w:p w14:paraId="44B348D0" w14:textId="2A4BD4C9" w:rsidR="001C4D74" w:rsidRDefault="0026614C" w:rsidP="00D92BCC">
      <w:pPr>
        <w:rPr>
          <w:noProof/>
        </w:rPr>
      </w:pPr>
      <w:r>
        <w:rPr>
          <w:noProof/>
        </w:rPr>
        <w:drawing>
          <wp:inline distT="0" distB="0" distL="0" distR="0" wp14:anchorId="2F2C1004" wp14:editId="1C0655C3">
            <wp:extent cx="5731510" cy="2496185"/>
            <wp:effectExtent l="0" t="0" r="2540" b="0"/>
            <wp:docPr id="76" name="Picture 7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Chart, bar chart&#10;&#10;Description automatically generated"/>
                    <pic:cNvPicPr/>
                  </pic:nvPicPr>
                  <pic:blipFill>
                    <a:blip r:embed="rId16"/>
                    <a:stretch>
                      <a:fillRect/>
                    </a:stretch>
                  </pic:blipFill>
                  <pic:spPr>
                    <a:xfrm>
                      <a:off x="0" y="0"/>
                      <a:ext cx="5731510" cy="2496185"/>
                    </a:xfrm>
                    <a:prstGeom prst="rect">
                      <a:avLst/>
                    </a:prstGeom>
                  </pic:spPr>
                </pic:pic>
              </a:graphicData>
            </a:graphic>
          </wp:inline>
        </w:drawing>
      </w:r>
      <w:r w:rsidRPr="0026614C">
        <w:rPr>
          <w:noProof/>
        </w:rPr>
        <w:t xml:space="preserve"> </w:t>
      </w:r>
    </w:p>
    <w:p w14:paraId="0B50EF07" w14:textId="36410C44" w:rsidR="001C4D74" w:rsidRPr="000B673B" w:rsidRDefault="000C1090" w:rsidP="000B673B">
      <w:pPr>
        <w:jc w:val="center"/>
        <w:rPr>
          <w:rFonts w:ascii="Arial" w:eastAsiaTheme="majorEastAsia" w:hAnsi="Arial" w:cs="Arial"/>
          <w:color w:val="000000" w:themeColor="text1"/>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6</w:t>
      </w:r>
    </w:p>
    <w:p w14:paraId="6DCA35A4" w14:textId="20051D33" w:rsidR="001C4D74" w:rsidRPr="007C46F2" w:rsidRDefault="001E2DFC" w:rsidP="007C46F2">
      <w:pPr>
        <w:spacing w:line="360" w:lineRule="auto"/>
        <w:rPr>
          <w:noProof/>
          <w:color w:val="000000" w:themeColor="text1"/>
        </w:rPr>
      </w:pPr>
      <w:r w:rsidRPr="007C46F2">
        <w:rPr>
          <w:noProof/>
          <w:color w:val="000000" w:themeColor="text1"/>
        </w:rPr>
        <w:lastRenderedPageBreak/>
        <w:t>The seventh question provides an answer for those who have chosen a different digital instrument in the previous question and there the answers are heterogeneous and can be seen from the graph below.</w:t>
      </w:r>
    </w:p>
    <w:p w14:paraId="2B3F6B8C" w14:textId="5FCD988D" w:rsidR="0026614C" w:rsidRDefault="0027083B" w:rsidP="00D92BCC">
      <w:pPr>
        <w:rPr>
          <w:rStyle w:val="Heading1Char"/>
          <w:rFonts w:asciiTheme="minorHAnsi" w:eastAsiaTheme="minorHAnsi" w:hAnsiTheme="minorHAnsi" w:cstheme="minorBidi"/>
          <w:noProof/>
          <w:color w:val="auto"/>
          <w:sz w:val="22"/>
          <w:szCs w:val="22"/>
        </w:rPr>
      </w:pPr>
      <w:r>
        <w:rPr>
          <w:noProof/>
        </w:rPr>
        <w:drawing>
          <wp:inline distT="0" distB="0" distL="0" distR="0" wp14:anchorId="1A29F6DF" wp14:editId="18B599F6">
            <wp:extent cx="5731432" cy="2315496"/>
            <wp:effectExtent l="0" t="0" r="3175" b="8890"/>
            <wp:docPr id="82" name="Picture 8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text&#10;&#10;Description automatically generated"/>
                    <pic:cNvPicPr/>
                  </pic:nvPicPr>
                  <pic:blipFill>
                    <a:blip r:embed="rId17"/>
                    <a:stretch>
                      <a:fillRect/>
                    </a:stretch>
                  </pic:blipFill>
                  <pic:spPr>
                    <a:xfrm>
                      <a:off x="0" y="0"/>
                      <a:ext cx="5762146" cy="2327905"/>
                    </a:xfrm>
                    <a:prstGeom prst="rect">
                      <a:avLst/>
                    </a:prstGeom>
                  </pic:spPr>
                </pic:pic>
              </a:graphicData>
            </a:graphic>
          </wp:inline>
        </w:drawing>
      </w:r>
      <w:r>
        <w:rPr>
          <w:noProof/>
        </w:rPr>
        <w:drawing>
          <wp:inline distT="0" distB="0" distL="0" distR="0" wp14:anchorId="0244B65B" wp14:editId="0BEDC5D6">
            <wp:extent cx="5730914" cy="3119284"/>
            <wp:effectExtent l="0" t="0" r="3175" b="5080"/>
            <wp:docPr id="77" name="Picture 7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 name="Picture 77" descr="Table&#10;&#10;Description automatically generated"/>
                    <pic:cNvPicPr/>
                  </pic:nvPicPr>
                  <pic:blipFill>
                    <a:blip r:embed="rId18"/>
                    <a:stretch>
                      <a:fillRect/>
                    </a:stretch>
                  </pic:blipFill>
                  <pic:spPr>
                    <a:xfrm>
                      <a:off x="0" y="0"/>
                      <a:ext cx="5752382" cy="3130969"/>
                    </a:xfrm>
                    <a:prstGeom prst="rect">
                      <a:avLst/>
                    </a:prstGeom>
                  </pic:spPr>
                </pic:pic>
              </a:graphicData>
            </a:graphic>
          </wp:inline>
        </w:drawing>
      </w:r>
    </w:p>
    <w:p w14:paraId="6D6246D7" w14:textId="0C3369BD" w:rsidR="000C1090" w:rsidRDefault="000C1090" w:rsidP="000C1090">
      <w:pPr>
        <w:jc w:val="center"/>
        <w:rPr>
          <w:rStyle w:val="Heading1Char"/>
          <w:rFonts w:asciiTheme="minorHAnsi" w:eastAsiaTheme="minorHAnsi" w:hAnsiTheme="minorHAnsi" w:cstheme="minorBidi"/>
          <w:noProof/>
          <w:color w:val="auto"/>
          <w:sz w:val="22"/>
          <w:szCs w:val="22"/>
        </w:rPr>
      </w:pPr>
      <w:r>
        <w:rPr>
          <w:rStyle w:val="Heading1Char"/>
          <w:rFonts w:asciiTheme="minorHAnsi" w:eastAsiaTheme="minorHAnsi" w:hAnsiTheme="minorHAnsi" w:cstheme="minorBidi"/>
          <w:noProof/>
          <w:color w:val="auto"/>
          <w:sz w:val="22"/>
          <w:szCs w:val="22"/>
        </w:rPr>
        <w:t>Figure 7</w:t>
      </w:r>
    </w:p>
    <w:p w14:paraId="2B6C345B" w14:textId="4DF7D31C" w:rsidR="000C1090" w:rsidRDefault="000C1090" w:rsidP="00D92BCC">
      <w:pPr>
        <w:rPr>
          <w:rStyle w:val="Heading1Char"/>
          <w:rFonts w:asciiTheme="minorHAnsi" w:eastAsiaTheme="minorHAnsi" w:hAnsiTheme="minorHAnsi" w:cstheme="minorBidi"/>
          <w:noProof/>
          <w:color w:val="auto"/>
          <w:sz w:val="22"/>
          <w:szCs w:val="22"/>
        </w:rPr>
      </w:pPr>
    </w:p>
    <w:p w14:paraId="376AC5E5" w14:textId="1636AB2D" w:rsidR="00657BAF" w:rsidRDefault="00657BAF" w:rsidP="00D92BCC">
      <w:pPr>
        <w:rPr>
          <w:rStyle w:val="Heading1Char"/>
          <w:rFonts w:asciiTheme="minorHAnsi" w:eastAsiaTheme="minorHAnsi" w:hAnsiTheme="minorHAnsi" w:cstheme="minorBidi"/>
          <w:noProof/>
          <w:color w:val="auto"/>
          <w:sz w:val="22"/>
          <w:szCs w:val="22"/>
        </w:rPr>
      </w:pPr>
    </w:p>
    <w:p w14:paraId="4A518DAD" w14:textId="35B505C2" w:rsidR="00657BAF" w:rsidRDefault="00657BAF" w:rsidP="00D92BCC">
      <w:pPr>
        <w:rPr>
          <w:rStyle w:val="Heading1Char"/>
          <w:rFonts w:asciiTheme="minorHAnsi" w:eastAsiaTheme="minorHAnsi" w:hAnsiTheme="minorHAnsi" w:cstheme="minorBidi"/>
          <w:noProof/>
          <w:color w:val="auto"/>
          <w:sz w:val="22"/>
          <w:szCs w:val="22"/>
        </w:rPr>
      </w:pPr>
    </w:p>
    <w:p w14:paraId="7CAAAA21" w14:textId="3A4DBF35" w:rsidR="00657BAF" w:rsidRDefault="00657BAF" w:rsidP="00D92BCC">
      <w:pPr>
        <w:rPr>
          <w:rStyle w:val="Heading1Char"/>
          <w:rFonts w:asciiTheme="minorHAnsi" w:eastAsiaTheme="minorHAnsi" w:hAnsiTheme="minorHAnsi" w:cstheme="minorBidi"/>
          <w:noProof/>
          <w:color w:val="auto"/>
          <w:sz w:val="22"/>
          <w:szCs w:val="22"/>
        </w:rPr>
      </w:pPr>
    </w:p>
    <w:p w14:paraId="53AD1A9C" w14:textId="32E2C204" w:rsidR="00657BAF" w:rsidRDefault="00657BAF" w:rsidP="00D92BCC">
      <w:pPr>
        <w:rPr>
          <w:rStyle w:val="Heading1Char"/>
          <w:rFonts w:asciiTheme="minorHAnsi" w:eastAsiaTheme="minorHAnsi" w:hAnsiTheme="minorHAnsi" w:cstheme="minorBidi"/>
          <w:noProof/>
          <w:color w:val="auto"/>
          <w:sz w:val="22"/>
          <w:szCs w:val="22"/>
        </w:rPr>
      </w:pPr>
    </w:p>
    <w:p w14:paraId="4039EA25" w14:textId="08D86D5A" w:rsidR="00657BAF" w:rsidRDefault="00657BAF" w:rsidP="00D92BCC">
      <w:pPr>
        <w:rPr>
          <w:rStyle w:val="Heading1Char"/>
          <w:rFonts w:asciiTheme="minorHAnsi" w:eastAsiaTheme="minorHAnsi" w:hAnsiTheme="minorHAnsi" w:cstheme="minorBidi"/>
          <w:noProof/>
          <w:color w:val="auto"/>
          <w:sz w:val="22"/>
          <w:szCs w:val="22"/>
        </w:rPr>
      </w:pPr>
    </w:p>
    <w:p w14:paraId="71E7DC5A" w14:textId="66FD4D8C" w:rsidR="00657BAF" w:rsidRDefault="00657BAF" w:rsidP="00D92BCC">
      <w:pPr>
        <w:rPr>
          <w:rStyle w:val="Heading1Char"/>
          <w:rFonts w:asciiTheme="minorHAnsi" w:eastAsiaTheme="minorHAnsi" w:hAnsiTheme="minorHAnsi" w:cstheme="minorBidi"/>
          <w:noProof/>
          <w:color w:val="auto"/>
          <w:sz w:val="22"/>
          <w:szCs w:val="22"/>
        </w:rPr>
      </w:pPr>
    </w:p>
    <w:p w14:paraId="1E94E095" w14:textId="77777777" w:rsidR="00657BAF" w:rsidRDefault="00657BAF" w:rsidP="00D92BCC">
      <w:pPr>
        <w:rPr>
          <w:rStyle w:val="Heading1Char"/>
          <w:rFonts w:asciiTheme="minorHAnsi" w:eastAsiaTheme="minorHAnsi" w:hAnsiTheme="minorHAnsi" w:cstheme="minorBidi"/>
          <w:noProof/>
          <w:color w:val="auto"/>
          <w:sz w:val="22"/>
          <w:szCs w:val="22"/>
        </w:rPr>
      </w:pPr>
    </w:p>
    <w:p w14:paraId="2E981808" w14:textId="000CF628" w:rsidR="00A24F30" w:rsidRPr="007C46F2" w:rsidRDefault="00A24F30" w:rsidP="007C46F2">
      <w:pPr>
        <w:spacing w:line="360" w:lineRule="auto"/>
        <w:rPr>
          <w:rStyle w:val="Heading1Char"/>
          <w:rFonts w:asciiTheme="minorHAnsi" w:eastAsiaTheme="minorHAnsi" w:hAnsiTheme="minorHAnsi" w:cstheme="minorBidi"/>
          <w:noProof/>
          <w:color w:val="000000" w:themeColor="text1"/>
          <w:sz w:val="22"/>
          <w:szCs w:val="22"/>
        </w:rPr>
      </w:pPr>
      <w:r w:rsidRPr="007C46F2">
        <w:rPr>
          <w:rStyle w:val="Heading1Char"/>
          <w:rFonts w:asciiTheme="minorHAnsi" w:eastAsiaTheme="minorHAnsi" w:hAnsiTheme="minorHAnsi" w:cstheme="minorBidi"/>
          <w:noProof/>
          <w:color w:val="000000" w:themeColor="text1"/>
          <w:sz w:val="22"/>
          <w:szCs w:val="22"/>
        </w:rPr>
        <w:lastRenderedPageBreak/>
        <w:t>The graph below shows how the participants responded to the statements.</w:t>
      </w:r>
    </w:p>
    <w:p w14:paraId="07FD36A1" w14:textId="18063704" w:rsidR="00D92BCC" w:rsidRDefault="00F7370A" w:rsidP="00D92BCC">
      <w:pPr>
        <w:rPr>
          <w:rStyle w:val="Heading1Char"/>
          <w:rFonts w:ascii="Arial" w:hAnsi="Arial" w:cs="Arial"/>
          <w:b/>
          <w:bCs/>
          <w:sz w:val="22"/>
          <w:szCs w:val="22"/>
        </w:rPr>
      </w:pPr>
      <w:r>
        <w:rPr>
          <w:noProof/>
        </w:rPr>
        <w:drawing>
          <wp:inline distT="0" distB="0" distL="0" distR="0" wp14:anchorId="181EACD1" wp14:editId="27EF07AD">
            <wp:extent cx="5739130" cy="2863031"/>
            <wp:effectExtent l="38100" t="38100" r="52070" b="52070"/>
            <wp:docPr id="53" name="Chart 53">
              <a:extLst xmlns:a="http://schemas.openxmlformats.org/drawingml/2006/main">
                <a:ext uri="{FF2B5EF4-FFF2-40B4-BE49-F238E27FC236}">
                  <a16:creationId xmlns:a16="http://schemas.microsoft.com/office/drawing/2014/main" id="{6955F68F-8A4A-44BC-9F5C-88B0791334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57E5EFC" w14:textId="5C6DB114" w:rsidR="00657BAF" w:rsidRPr="000C1090" w:rsidRDefault="00657BAF" w:rsidP="00657BAF">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8</w:t>
      </w:r>
    </w:p>
    <w:p w14:paraId="41794CA6" w14:textId="77777777" w:rsidR="00657BAF" w:rsidRDefault="00657BAF" w:rsidP="00D92BCC">
      <w:pPr>
        <w:rPr>
          <w:rStyle w:val="Heading1Char"/>
          <w:rFonts w:ascii="Arial" w:hAnsi="Arial" w:cs="Arial"/>
          <w:b/>
          <w:bCs/>
          <w:sz w:val="22"/>
          <w:szCs w:val="22"/>
        </w:rPr>
      </w:pPr>
    </w:p>
    <w:p w14:paraId="109C026D" w14:textId="772F225B" w:rsidR="005F327C" w:rsidRDefault="005F327C" w:rsidP="00D92BCC">
      <w:pPr>
        <w:rPr>
          <w:rStyle w:val="Heading1Char"/>
          <w:rFonts w:ascii="Arial" w:hAnsi="Arial" w:cs="Arial"/>
          <w:b/>
          <w:bCs/>
          <w:sz w:val="22"/>
          <w:szCs w:val="22"/>
        </w:rPr>
      </w:pPr>
    </w:p>
    <w:p w14:paraId="6645F1F2" w14:textId="77777777" w:rsidR="00657BAF" w:rsidRDefault="00657BAF" w:rsidP="00D92BCC">
      <w:pPr>
        <w:rPr>
          <w:rStyle w:val="Heading1Char"/>
          <w:rFonts w:ascii="Arial" w:hAnsi="Arial" w:cs="Arial"/>
          <w:color w:val="000000" w:themeColor="text1"/>
          <w:sz w:val="22"/>
          <w:szCs w:val="22"/>
        </w:rPr>
      </w:pPr>
    </w:p>
    <w:p w14:paraId="7C2587D6" w14:textId="77777777" w:rsidR="005F327C" w:rsidRPr="007C46F2" w:rsidRDefault="005F327C" w:rsidP="007C46F2">
      <w:pPr>
        <w:spacing w:line="360" w:lineRule="auto"/>
        <w:rPr>
          <w:rStyle w:val="Heading1Char"/>
          <w:rFonts w:ascii="Arial" w:hAnsi="Arial" w:cs="Arial"/>
          <w:color w:val="000000" w:themeColor="text1"/>
          <w:sz w:val="22"/>
          <w:szCs w:val="22"/>
        </w:rPr>
      </w:pPr>
    </w:p>
    <w:p w14:paraId="396E0D20" w14:textId="245FB88B" w:rsidR="0026614C" w:rsidRPr="007C46F2" w:rsidRDefault="00A24F30"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 xml:space="preserve">Eleven of </w:t>
      </w:r>
      <w:r w:rsidR="005F327C" w:rsidRPr="007C46F2">
        <w:rPr>
          <w:rStyle w:val="Heading1Char"/>
          <w:rFonts w:ascii="Arial" w:hAnsi="Arial" w:cs="Arial"/>
          <w:color w:val="000000" w:themeColor="text1"/>
          <w:sz w:val="22"/>
          <w:szCs w:val="22"/>
        </w:rPr>
        <w:t>eighteen</w:t>
      </w:r>
      <w:r w:rsidRPr="007C46F2">
        <w:rPr>
          <w:rStyle w:val="Heading1Char"/>
          <w:rFonts w:ascii="Arial" w:hAnsi="Arial" w:cs="Arial"/>
          <w:color w:val="000000" w:themeColor="text1"/>
          <w:sz w:val="22"/>
          <w:szCs w:val="22"/>
        </w:rPr>
        <w:t xml:space="preserve"> respondents to question number </w:t>
      </w:r>
      <w:r w:rsidR="005F327C" w:rsidRPr="007C46F2">
        <w:rPr>
          <w:rStyle w:val="Heading1Char"/>
          <w:rFonts w:ascii="Arial" w:hAnsi="Arial" w:cs="Arial"/>
          <w:color w:val="000000" w:themeColor="text1"/>
          <w:sz w:val="22"/>
          <w:szCs w:val="22"/>
        </w:rPr>
        <w:t>nine</w:t>
      </w:r>
      <w:r w:rsidRPr="007C46F2">
        <w:rPr>
          <w:rStyle w:val="Heading1Char"/>
          <w:rFonts w:ascii="Arial" w:hAnsi="Arial" w:cs="Arial"/>
          <w:color w:val="000000" w:themeColor="text1"/>
          <w:sz w:val="22"/>
          <w:szCs w:val="22"/>
        </w:rPr>
        <w:t xml:space="preserve"> believe that</w:t>
      </w:r>
      <w:r w:rsidR="005F327C" w:rsidRPr="007C46F2">
        <w:rPr>
          <w:rStyle w:val="Heading1Char"/>
          <w:rFonts w:ascii="Arial" w:hAnsi="Arial" w:cs="Arial"/>
          <w:color w:val="000000" w:themeColor="text1"/>
          <w:sz w:val="22"/>
          <w:szCs w:val="22"/>
        </w:rPr>
        <w:t xml:space="preserve"> WhatsApp and the other digital tools which are not within Office 365 give them opportunity to perform all the necessary action for collaboration as MS Teams ant the other apps within office 365.</w:t>
      </w:r>
    </w:p>
    <w:p w14:paraId="325291EB" w14:textId="073767FE" w:rsidR="00D0678F" w:rsidRDefault="005E3EDC" w:rsidP="00D92BCC">
      <w:pPr>
        <w:rPr>
          <w:noProof/>
        </w:rPr>
      </w:pPr>
      <w:r>
        <w:rPr>
          <w:noProof/>
        </w:rPr>
        <w:drawing>
          <wp:inline distT="0" distB="0" distL="0" distR="0" wp14:anchorId="357E4C34" wp14:editId="2AC8371A">
            <wp:extent cx="5692877" cy="2611796"/>
            <wp:effectExtent l="0" t="0" r="3175" b="17145"/>
            <wp:docPr id="92" name="Chart 92">
              <a:extLst xmlns:a="http://schemas.openxmlformats.org/drawingml/2006/main">
                <a:ext uri="{FF2B5EF4-FFF2-40B4-BE49-F238E27FC236}">
                  <a16:creationId xmlns:a16="http://schemas.microsoft.com/office/drawing/2014/main" id="{9000FD8F-D55C-4A85-87F9-2AF7571B21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D0678F" w:rsidRPr="00D0678F">
        <w:rPr>
          <w:noProof/>
        </w:rPr>
        <w:t xml:space="preserve"> </w:t>
      </w:r>
    </w:p>
    <w:p w14:paraId="715EFEAD" w14:textId="4DF79DE6" w:rsidR="00657BAF" w:rsidRPr="000C1090" w:rsidRDefault="00657BAF" w:rsidP="00657BAF">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 xml:space="preserve">Figure </w:t>
      </w:r>
      <w:r>
        <w:rPr>
          <w:rStyle w:val="Heading1Char"/>
          <w:rFonts w:ascii="Arial" w:hAnsi="Arial" w:cs="Arial"/>
          <w:color w:val="000000" w:themeColor="text1"/>
          <w:sz w:val="22"/>
          <w:szCs w:val="22"/>
        </w:rPr>
        <w:t>9</w:t>
      </w:r>
    </w:p>
    <w:p w14:paraId="739D374A" w14:textId="77777777" w:rsidR="00657BAF" w:rsidRDefault="00657BAF" w:rsidP="00D92BCC">
      <w:pPr>
        <w:rPr>
          <w:noProof/>
        </w:rPr>
      </w:pPr>
    </w:p>
    <w:p w14:paraId="46002322" w14:textId="6AE489C2" w:rsidR="00D0678F" w:rsidRPr="007C46F2" w:rsidRDefault="00061C74" w:rsidP="007C46F2">
      <w:pPr>
        <w:spacing w:line="360" w:lineRule="auto"/>
        <w:rPr>
          <w:noProof/>
          <w:color w:val="000000" w:themeColor="text1"/>
        </w:rPr>
      </w:pPr>
      <w:r w:rsidRPr="007C46F2">
        <w:rPr>
          <w:noProof/>
          <w:color w:val="000000" w:themeColor="text1"/>
        </w:rPr>
        <w:lastRenderedPageBreak/>
        <w:t>Eighty four % of the Participant to question number 10 rated between 4-5 when I asked them “How useful is MS Teams for them”.</w:t>
      </w:r>
    </w:p>
    <w:p w14:paraId="5C85C7A5" w14:textId="77777777" w:rsidR="00061C74" w:rsidRDefault="00061C74" w:rsidP="00061C74">
      <w:pPr>
        <w:spacing w:line="360" w:lineRule="auto"/>
        <w:rPr>
          <w:noProof/>
        </w:rPr>
      </w:pPr>
    </w:p>
    <w:p w14:paraId="1A9C1AAC" w14:textId="1B2DAFB2" w:rsidR="0026614C" w:rsidRDefault="00965047" w:rsidP="00D92BCC">
      <w:pPr>
        <w:rPr>
          <w:rStyle w:val="Heading1Char"/>
          <w:rFonts w:ascii="Arial" w:hAnsi="Arial" w:cs="Arial"/>
          <w:b/>
          <w:bCs/>
          <w:sz w:val="22"/>
          <w:szCs w:val="22"/>
        </w:rPr>
      </w:pPr>
      <w:r>
        <w:rPr>
          <w:noProof/>
        </w:rPr>
        <w:drawing>
          <wp:inline distT="0" distB="0" distL="0" distR="0" wp14:anchorId="479F8DC7" wp14:editId="77052371">
            <wp:extent cx="5731510" cy="2905433"/>
            <wp:effectExtent l="0" t="0" r="2540" b="9525"/>
            <wp:docPr id="80" name="Picture 8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Chart&#10;&#10;Description automatically generated"/>
                    <pic:cNvPicPr/>
                  </pic:nvPicPr>
                  <pic:blipFill>
                    <a:blip r:embed="rId21"/>
                    <a:stretch>
                      <a:fillRect/>
                    </a:stretch>
                  </pic:blipFill>
                  <pic:spPr>
                    <a:xfrm>
                      <a:off x="0" y="0"/>
                      <a:ext cx="5740552" cy="2910016"/>
                    </a:xfrm>
                    <a:prstGeom prst="rect">
                      <a:avLst/>
                    </a:prstGeom>
                  </pic:spPr>
                </pic:pic>
              </a:graphicData>
            </a:graphic>
          </wp:inline>
        </w:drawing>
      </w:r>
    </w:p>
    <w:p w14:paraId="76941100" w14:textId="20D2538E" w:rsidR="00657BAF" w:rsidRPr="000C1090" w:rsidRDefault="00657BAF" w:rsidP="00657BAF">
      <w:pPr>
        <w:jc w:val="center"/>
        <w:rPr>
          <w:rStyle w:val="Heading1Char"/>
          <w:rFonts w:ascii="Arial" w:hAnsi="Arial" w:cs="Arial"/>
          <w:color w:val="000000" w:themeColor="text1"/>
          <w:sz w:val="22"/>
          <w:szCs w:val="22"/>
        </w:rPr>
      </w:pPr>
      <w:r w:rsidRPr="000C1090">
        <w:rPr>
          <w:rStyle w:val="Heading1Char"/>
          <w:rFonts w:ascii="Arial" w:hAnsi="Arial" w:cs="Arial"/>
          <w:color w:val="000000" w:themeColor="text1"/>
          <w:sz w:val="22"/>
          <w:szCs w:val="22"/>
        </w:rPr>
        <w:t>Figure 1</w:t>
      </w:r>
      <w:r>
        <w:rPr>
          <w:rStyle w:val="Heading1Char"/>
          <w:rFonts w:ascii="Arial" w:hAnsi="Arial" w:cs="Arial"/>
          <w:color w:val="000000" w:themeColor="text1"/>
          <w:sz w:val="22"/>
          <w:szCs w:val="22"/>
        </w:rPr>
        <w:t>0</w:t>
      </w:r>
    </w:p>
    <w:p w14:paraId="42BA0D11" w14:textId="77777777" w:rsidR="00657BAF" w:rsidRDefault="00657BAF" w:rsidP="00D92BCC">
      <w:pPr>
        <w:rPr>
          <w:rStyle w:val="Heading1Char"/>
          <w:rFonts w:ascii="Arial" w:hAnsi="Arial" w:cs="Arial"/>
          <w:b/>
          <w:bCs/>
          <w:sz w:val="22"/>
          <w:szCs w:val="22"/>
        </w:rPr>
      </w:pPr>
    </w:p>
    <w:p w14:paraId="2DE65CB0" w14:textId="797EA95F" w:rsidR="00D0678F" w:rsidRDefault="00D0678F" w:rsidP="00D92BCC">
      <w:pPr>
        <w:rPr>
          <w:rStyle w:val="Heading1Char"/>
          <w:rFonts w:ascii="Arial" w:hAnsi="Arial" w:cs="Arial"/>
          <w:b/>
          <w:bCs/>
          <w:sz w:val="22"/>
          <w:szCs w:val="22"/>
        </w:rPr>
      </w:pPr>
    </w:p>
    <w:p w14:paraId="0B348EC3" w14:textId="77777777" w:rsidR="00D0678F" w:rsidRDefault="00D0678F" w:rsidP="00D92BCC">
      <w:pPr>
        <w:rPr>
          <w:rStyle w:val="Heading1Char"/>
          <w:rFonts w:ascii="Arial" w:hAnsi="Arial" w:cs="Arial"/>
          <w:b/>
          <w:bCs/>
          <w:sz w:val="22"/>
          <w:szCs w:val="22"/>
        </w:rPr>
      </w:pPr>
    </w:p>
    <w:p w14:paraId="155DBE76" w14:textId="75E505BB" w:rsidR="00D92BCC" w:rsidRDefault="00D92BCC" w:rsidP="00D92BCC">
      <w:pPr>
        <w:rPr>
          <w:rStyle w:val="Heading1Char"/>
          <w:rFonts w:ascii="Arial" w:hAnsi="Arial" w:cs="Arial"/>
          <w:b/>
          <w:bCs/>
          <w:sz w:val="22"/>
          <w:szCs w:val="22"/>
        </w:rPr>
      </w:pPr>
    </w:p>
    <w:p w14:paraId="6E19E0E0" w14:textId="3DA4CB7B" w:rsidR="00D92BCC" w:rsidRDefault="00D92BCC" w:rsidP="00D92BCC">
      <w:pPr>
        <w:rPr>
          <w:rStyle w:val="Heading1Char"/>
          <w:rFonts w:ascii="Arial" w:hAnsi="Arial" w:cs="Arial"/>
          <w:b/>
          <w:bCs/>
          <w:sz w:val="22"/>
          <w:szCs w:val="22"/>
        </w:rPr>
      </w:pPr>
    </w:p>
    <w:p w14:paraId="761EFF34" w14:textId="70072A94" w:rsidR="00D92BCC" w:rsidRDefault="00D92BCC" w:rsidP="00D92BCC">
      <w:pPr>
        <w:rPr>
          <w:rStyle w:val="Heading1Char"/>
          <w:rFonts w:ascii="Arial" w:hAnsi="Arial" w:cs="Arial"/>
          <w:b/>
          <w:bCs/>
          <w:sz w:val="22"/>
          <w:szCs w:val="22"/>
        </w:rPr>
      </w:pPr>
    </w:p>
    <w:p w14:paraId="5DF96507" w14:textId="01AED7BC" w:rsidR="00D92BCC" w:rsidRDefault="00D92BCC" w:rsidP="00D92BCC">
      <w:pPr>
        <w:rPr>
          <w:rStyle w:val="Heading1Char"/>
          <w:rFonts w:ascii="Arial" w:hAnsi="Arial" w:cs="Arial"/>
          <w:b/>
          <w:bCs/>
          <w:sz w:val="22"/>
          <w:szCs w:val="22"/>
        </w:rPr>
      </w:pPr>
    </w:p>
    <w:p w14:paraId="2B96FC7F" w14:textId="6C8A7E6D" w:rsidR="00D92BCC" w:rsidRDefault="00D92BCC" w:rsidP="00D92BCC">
      <w:pPr>
        <w:rPr>
          <w:rStyle w:val="Heading1Char"/>
          <w:rFonts w:ascii="Arial" w:hAnsi="Arial" w:cs="Arial"/>
          <w:b/>
          <w:bCs/>
          <w:sz w:val="22"/>
          <w:szCs w:val="22"/>
        </w:rPr>
      </w:pPr>
    </w:p>
    <w:p w14:paraId="18210A45" w14:textId="1D07090D" w:rsidR="00D92BCC" w:rsidRDefault="00D92BCC" w:rsidP="00D92BCC">
      <w:pPr>
        <w:rPr>
          <w:rStyle w:val="Heading1Char"/>
          <w:rFonts w:ascii="Arial" w:hAnsi="Arial" w:cs="Arial"/>
          <w:b/>
          <w:bCs/>
          <w:sz w:val="22"/>
          <w:szCs w:val="22"/>
        </w:rPr>
      </w:pPr>
    </w:p>
    <w:p w14:paraId="31F2EFEC" w14:textId="267C685F" w:rsidR="00D92BCC" w:rsidRDefault="00D92BCC" w:rsidP="00D92BCC">
      <w:pPr>
        <w:rPr>
          <w:rStyle w:val="Heading1Char"/>
          <w:rFonts w:ascii="Arial" w:hAnsi="Arial" w:cs="Arial"/>
          <w:b/>
          <w:bCs/>
          <w:sz w:val="22"/>
          <w:szCs w:val="22"/>
        </w:rPr>
      </w:pPr>
    </w:p>
    <w:p w14:paraId="3FC72BFA" w14:textId="4E2FC07F" w:rsidR="004D1D52" w:rsidRDefault="004D1D52" w:rsidP="00D92BCC">
      <w:pPr>
        <w:rPr>
          <w:rStyle w:val="Heading1Char"/>
          <w:rFonts w:ascii="Arial" w:hAnsi="Arial" w:cs="Arial"/>
          <w:b/>
          <w:bCs/>
          <w:sz w:val="22"/>
          <w:szCs w:val="22"/>
        </w:rPr>
      </w:pPr>
    </w:p>
    <w:p w14:paraId="18F8AD11" w14:textId="77777777" w:rsidR="00061C74" w:rsidRDefault="00061C74" w:rsidP="00D92BCC">
      <w:pPr>
        <w:rPr>
          <w:rStyle w:val="Heading1Char"/>
          <w:rFonts w:ascii="Arial" w:hAnsi="Arial" w:cs="Arial"/>
          <w:b/>
          <w:bCs/>
          <w:sz w:val="22"/>
          <w:szCs w:val="22"/>
        </w:rPr>
      </w:pPr>
    </w:p>
    <w:p w14:paraId="12DA9CC6" w14:textId="3FDC2D60" w:rsidR="0020349F" w:rsidRDefault="0020349F" w:rsidP="00D92BCC">
      <w:pPr>
        <w:rPr>
          <w:rStyle w:val="Heading1Char"/>
          <w:rFonts w:ascii="Arial" w:hAnsi="Arial" w:cs="Arial"/>
          <w:b/>
          <w:bCs/>
          <w:sz w:val="22"/>
          <w:szCs w:val="22"/>
        </w:rPr>
      </w:pPr>
    </w:p>
    <w:p w14:paraId="7CC59DF4" w14:textId="444990ED" w:rsidR="00657BAF" w:rsidRDefault="00657BAF" w:rsidP="00D92BCC">
      <w:pPr>
        <w:rPr>
          <w:rStyle w:val="Heading1Char"/>
          <w:rFonts w:ascii="Arial" w:hAnsi="Arial" w:cs="Arial"/>
          <w:b/>
          <w:bCs/>
          <w:sz w:val="22"/>
          <w:szCs w:val="22"/>
        </w:rPr>
      </w:pPr>
    </w:p>
    <w:p w14:paraId="5549B488" w14:textId="4F8CB321" w:rsidR="00657BAF" w:rsidRDefault="00657BAF" w:rsidP="00D92BCC">
      <w:pPr>
        <w:rPr>
          <w:rStyle w:val="Heading1Char"/>
          <w:rFonts w:ascii="Arial" w:hAnsi="Arial" w:cs="Arial"/>
          <w:b/>
          <w:bCs/>
          <w:sz w:val="22"/>
          <w:szCs w:val="22"/>
        </w:rPr>
      </w:pPr>
    </w:p>
    <w:p w14:paraId="63C0E81B" w14:textId="77777777" w:rsidR="00657BAF" w:rsidRPr="00D92BCC" w:rsidRDefault="00657BAF" w:rsidP="00D92BCC">
      <w:pPr>
        <w:rPr>
          <w:rStyle w:val="Heading1Char"/>
          <w:rFonts w:ascii="Arial" w:hAnsi="Arial" w:cs="Arial"/>
          <w:b/>
          <w:bCs/>
          <w:sz w:val="22"/>
          <w:szCs w:val="22"/>
        </w:rPr>
      </w:pPr>
    </w:p>
    <w:p w14:paraId="22B2336B" w14:textId="1C5779B6" w:rsidR="00D92BCC" w:rsidRPr="0020349F" w:rsidRDefault="00D92BCC" w:rsidP="009700C4">
      <w:pPr>
        <w:pStyle w:val="Heading1"/>
        <w:jc w:val="center"/>
        <w:rPr>
          <w:rFonts w:asciiTheme="minorHAnsi" w:hAnsiTheme="minorHAnsi" w:cstheme="minorHAnsi"/>
          <w:sz w:val="36"/>
          <w:szCs w:val="36"/>
        </w:rPr>
      </w:pPr>
      <w:bookmarkStart w:id="14" w:name="_Toc99184598"/>
      <w:bookmarkStart w:id="15" w:name="_Toc100421178"/>
      <w:r w:rsidRPr="0020349F">
        <w:rPr>
          <w:rFonts w:asciiTheme="minorHAnsi" w:hAnsiTheme="minorHAnsi" w:cstheme="minorHAnsi"/>
          <w:sz w:val="36"/>
          <w:szCs w:val="36"/>
        </w:rPr>
        <w:lastRenderedPageBreak/>
        <w:t>Discussion</w:t>
      </w:r>
      <w:bookmarkEnd w:id="14"/>
      <w:bookmarkEnd w:id="15"/>
    </w:p>
    <w:p w14:paraId="11507009" w14:textId="55E6C24A" w:rsidR="004E0B0A" w:rsidRPr="00767EAF" w:rsidRDefault="004E0B0A" w:rsidP="00767EAF">
      <w:pPr>
        <w:spacing w:line="360" w:lineRule="auto"/>
        <w:rPr>
          <w:rFonts w:ascii="Arial" w:hAnsi="Arial" w:cs="Arial"/>
          <w:color w:val="000000" w:themeColor="text1"/>
        </w:rPr>
      </w:pPr>
    </w:p>
    <w:p w14:paraId="10B8737E" w14:textId="127712E3" w:rsidR="004E0B0A" w:rsidRPr="007C46F2" w:rsidRDefault="004E0B0A" w:rsidP="007C46F2">
      <w:pPr>
        <w:spacing w:line="360" w:lineRule="auto"/>
        <w:rPr>
          <w:color w:val="000000" w:themeColor="text1"/>
        </w:rPr>
      </w:pPr>
      <w:r w:rsidRPr="007C46F2">
        <w:rPr>
          <w:color w:val="000000" w:themeColor="text1"/>
        </w:rPr>
        <w:t>The main goal, which includes every study, should be to seek and report accurate results. Once the data from the questionnaires have been collected, the next step is to analyse the data. The raw data from the already completed questionnaires create the kind of information for analysis and solving the research problem. Although not required, some of the data I have collected are from demographic questions. From them I can easily determine the age and gender of some that responded for specific questions that are related to proving the hypothesis. Namely, "What is the most commonly used digital tool for collaborating with university colleagues?".</w:t>
      </w:r>
    </w:p>
    <w:p w14:paraId="7D1C3D71" w14:textId="64336CAA" w:rsidR="00D31FD6" w:rsidRPr="007C46F2" w:rsidRDefault="00D31FD6" w:rsidP="007C46F2">
      <w:pPr>
        <w:spacing w:line="360" w:lineRule="auto"/>
        <w:rPr>
          <w:color w:val="000000" w:themeColor="text1"/>
        </w:rPr>
      </w:pPr>
      <w:r w:rsidRPr="007C46F2">
        <w:rPr>
          <w:color w:val="000000" w:themeColor="text1"/>
        </w:rPr>
        <w:t xml:space="preserve">The data were collected from ten different questions using MS forms. </w:t>
      </w:r>
    </w:p>
    <w:p w14:paraId="29AC38A5" w14:textId="2EB375F9" w:rsidR="00181B20" w:rsidRPr="007C46F2" w:rsidRDefault="0055742E" w:rsidP="007C46F2">
      <w:pPr>
        <w:spacing w:line="360" w:lineRule="auto"/>
        <w:rPr>
          <w:color w:val="000000" w:themeColor="text1"/>
        </w:rPr>
      </w:pPr>
      <w:r w:rsidRPr="007C46F2">
        <w:rPr>
          <w:color w:val="000000" w:themeColor="text1"/>
        </w:rPr>
        <w:t>Thirty</w:t>
      </w:r>
      <w:r w:rsidR="00181B20" w:rsidRPr="007C46F2">
        <w:rPr>
          <w:color w:val="000000" w:themeColor="text1"/>
        </w:rPr>
        <w:t xml:space="preserve"> students studying </w:t>
      </w:r>
      <w:r w:rsidRPr="007C46F2">
        <w:rPr>
          <w:color w:val="000000" w:themeColor="text1"/>
        </w:rPr>
        <w:t>“Skills of the workplace”</w:t>
      </w:r>
      <w:r w:rsidR="00181B20" w:rsidRPr="007C46F2">
        <w:rPr>
          <w:color w:val="000000" w:themeColor="text1"/>
        </w:rPr>
        <w:t xml:space="preserve"> were </w:t>
      </w:r>
      <w:r w:rsidR="002F712A" w:rsidRPr="007C46F2">
        <w:rPr>
          <w:color w:val="000000" w:themeColor="text1"/>
        </w:rPr>
        <w:t xml:space="preserve">asked to complete the survey </w:t>
      </w:r>
      <w:r w:rsidR="00181B20" w:rsidRPr="007C46F2">
        <w:rPr>
          <w:color w:val="000000" w:themeColor="text1"/>
        </w:rPr>
        <w:t>for this study</w:t>
      </w:r>
      <w:r w:rsidR="002F712A" w:rsidRPr="007C46F2">
        <w:rPr>
          <w:color w:val="000000" w:themeColor="text1"/>
        </w:rPr>
        <w:t xml:space="preserve"> but only 19</w:t>
      </w:r>
      <w:r w:rsidR="00D31FD6" w:rsidRPr="007C46F2">
        <w:rPr>
          <w:color w:val="000000" w:themeColor="text1"/>
        </w:rPr>
        <w:t>of them</w:t>
      </w:r>
      <w:r w:rsidR="002F712A" w:rsidRPr="007C46F2">
        <w:rPr>
          <w:color w:val="000000" w:themeColor="text1"/>
        </w:rPr>
        <w:t xml:space="preserve"> were recruited</w:t>
      </w:r>
      <w:r w:rsidR="00D31FD6" w:rsidRPr="007C46F2">
        <w:rPr>
          <w:color w:val="000000" w:themeColor="text1"/>
        </w:rPr>
        <w:t xml:space="preserve"> to</w:t>
      </w:r>
      <w:r w:rsidRPr="007C46F2">
        <w:rPr>
          <w:color w:val="000000" w:themeColor="text1"/>
        </w:rPr>
        <w:t xml:space="preserve"> answer the questionnaire. Of all of them 19 students, 8 were female and 9 male and 2 did not </w:t>
      </w:r>
      <w:r w:rsidR="002F712A" w:rsidRPr="007C46F2">
        <w:rPr>
          <w:color w:val="000000" w:themeColor="text1"/>
        </w:rPr>
        <w:t>share their gender</w:t>
      </w:r>
      <w:r w:rsidRPr="007C46F2">
        <w:rPr>
          <w:color w:val="000000" w:themeColor="text1"/>
        </w:rPr>
        <w:t>.</w:t>
      </w:r>
      <w:r w:rsidR="002F712A" w:rsidRPr="007C46F2">
        <w:rPr>
          <w:color w:val="000000" w:themeColor="text1"/>
        </w:rPr>
        <w:t xml:space="preserve"> </w:t>
      </w:r>
      <w:r w:rsidR="00D31FD6" w:rsidRPr="007C46F2">
        <w:rPr>
          <w:color w:val="000000" w:themeColor="text1"/>
        </w:rPr>
        <w:t>All</w:t>
      </w:r>
      <w:r w:rsidR="002F712A" w:rsidRPr="007C46F2">
        <w:rPr>
          <w:color w:val="000000" w:themeColor="text1"/>
        </w:rPr>
        <w:t xml:space="preserve"> the participants were aged between 18 and 60 years. </w:t>
      </w:r>
    </w:p>
    <w:p w14:paraId="1E04DCF7" w14:textId="21562762" w:rsidR="00D31FD6" w:rsidRPr="007C46F2" w:rsidRDefault="000F0028" w:rsidP="007C46F2">
      <w:pPr>
        <w:spacing w:line="360" w:lineRule="auto"/>
        <w:rPr>
          <w:color w:val="000000" w:themeColor="text1"/>
        </w:rPr>
      </w:pPr>
      <w:r w:rsidRPr="007C46F2">
        <w:rPr>
          <w:color w:val="000000" w:themeColor="text1"/>
        </w:rPr>
        <w:t xml:space="preserve">For the most part, the results of the study did not meet my expectations and the hypothesis we confirmed in the group presentation. In our work earlier in Task 1 </w:t>
      </w:r>
      <w:r w:rsidR="00DD4DF4" w:rsidRPr="007C46F2">
        <w:rPr>
          <w:color w:val="000000" w:themeColor="text1"/>
        </w:rPr>
        <w:t xml:space="preserve">according to the information collected we found that the Office 365 and </w:t>
      </w:r>
      <w:proofErr w:type="gramStart"/>
      <w:r w:rsidR="00DD4DF4" w:rsidRPr="007C46F2">
        <w:rPr>
          <w:color w:val="000000" w:themeColor="text1"/>
        </w:rPr>
        <w:t>in particular MS Teams</w:t>
      </w:r>
      <w:proofErr w:type="gramEnd"/>
      <w:r w:rsidR="00DD4DF4" w:rsidRPr="007C46F2">
        <w:rPr>
          <w:color w:val="000000" w:themeColor="text1"/>
        </w:rPr>
        <w:t>, Outlook and One drive are the most used digital tools to collaborating with student peers at UWTSD. Surprisingly for me, however, the results show something different.</w:t>
      </w:r>
    </w:p>
    <w:p w14:paraId="1826CA3F" w14:textId="2329926E" w:rsidR="00767EAF" w:rsidRPr="007C46F2" w:rsidRDefault="00492373" w:rsidP="007C46F2">
      <w:pPr>
        <w:spacing w:line="360" w:lineRule="auto"/>
        <w:rPr>
          <w:rStyle w:val="Heading1Char"/>
          <w:rFonts w:ascii="Arial" w:hAnsi="Arial" w:cs="Arial"/>
          <w:color w:val="000000" w:themeColor="text1"/>
          <w:sz w:val="22"/>
          <w:szCs w:val="22"/>
        </w:rPr>
      </w:pPr>
      <w:proofErr w:type="gramStart"/>
      <w:r w:rsidRPr="007C46F2">
        <w:rPr>
          <w:color w:val="000000" w:themeColor="text1"/>
        </w:rPr>
        <w:t>In order to</w:t>
      </w:r>
      <w:proofErr w:type="gramEnd"/>
      <w:r w:rsidRPr="007C46F2">
        <w:rPr>
          <w:color w:val="000000" w:themeColor="text1"/>
        </w:rPr>
        <w:t xml:space="preserve"> assess Office</w:t>
      </w:r>
      <w:r w:rsidR="002C5859" w:rsidRPr="007C46F2">
        <w:rPr>
          <w:color w:val="000000" w:themeColor="text1"/>
        </w:rPr>
        <w:t xml:space="preserve"> 365 and MS Teams</w:t>
      </w:r>
      <w:r w:rsidRPr="007C46F2">
        <w:rPr>
          <w:color w:val="000000" w:themeColor="text1"/>
        </w:rPr>
        <w:t xml:space="preserve">, </w:t>
      </w:r>
      <w:r w:rsidR="002C5859" w:rsidRPr="007C46F2">
        <w:rPr>
          <w:color w:val="000000" w:themeColor="text1"/>
        </w:rPr>
        <w:t>repeated measures</w:t>
      </w:r>
      <w:r w:rsidRPr="007C46F2">
        <w:rPr>
          <w:color w:val="000000" w:themeColor="text1"/>
        </w:rPr>
        <w:t xml:space="preserve"> were </w:t>
      </w:r>
      <w:r w:rsidR="002C5859" w:rsidRPr="007C46F2">
        <w:rPr>
          <w:color w:val="000000" w:themeColor="text1"/>
        </w:rPr>
        <w:t>used, included in several of the questions.</w:t>
      </w:r>
      <w:r w:rsidR="00137A84" w:rsidRPr="007C46F2">
        <w:rPr>
          <w:color w:val="000000" w:themeColor="text1"/>
        </w:rPr>
        <w:t xml:space="preserve"> As shown in figures 3,5,6,8 and 9 according to respondents, WhatsApp is the most widely used digital collaboration tool at the university. 79% of participants answered question number three think</w:t>
      </w:r>
      <w:r w:rsidR="00337045" w:rsidRPr="007C46F2">
        <w:rPr>
          <w:color w:val="000000" w:themeColor="text1"/>
        </w:rPr>
        <w:t xml:space="preserve"> </w:t>
      </w:r>
      <w:r w:rsidR="00337045" w:rsidRPr="007C46F2">
        <w:rPr>
          <w:rStyle w:val="Heading1Char"/>
          <w:rFonts w:ascii="Arial" w:hAnsi="Arial" w:cs="Arial"/>
          <w:color w:val="000000" w:themeColor="text1"/>
          <w:sz w:val="22"/>
          <w:szCs w:val="22"/>
        </w:rPr>
        <w:t>in nowadays</w:t>
      </w:r>
      <w:r w:rsidR="00137A84" w:rsidRPr="007C46F2">
        <w:rPr>
          <w:color w:val="000000" w:themeColor="text1"/>
        </w:rPr>
        <w:t xml:space="preserve"> </w:t>
      </w:r>
      <w:r w:rsidR="00137A84" w:rsidRPr="007C46F2">
        <w:rPr>
          <w:rStyle w:val="Heading1Char"/>
          <w:rFonts w:ascii="Arial" w:hAnsi="Arial" w:cs="Arial"/>
          <w:color w:val="000000" w:themeColor="text1"/>
          <w:sz w:val="22"/>
          <w:szCs w:val="22"/>
        </w:rPr>
        <w:t xml:space="preserve">they can collaborate at university </w:t>
      </w:r>
      <w:r w:rsidR="00337045" w:rsidRPr="007C46F2">
        <w:rPr>
          <w:rStyle w:val="Heading1Char"/>
          <w:rFonts w:ascii="Arial" w:hAnsi="Arial" w:cs="Arial"/>
          <w:color w:val="000000" w:themeColor="text1"/>
          <w:sz w:val="22"/>
          <w:szCs w:val="22"/>
        </w:rPr>
        <w:t xml:space="preserve">peers </w:t>
      </w:r>
      <w:r w:rsidR="00137A84" w:rsidRPr="007C46F2">
        <w:rPr>
          <w:rStyle w:val="Heading1Char"/>
          <w:rFonts w:ascii="Arial" w:hAnsi="Arial" w:cs="Arial"/>
          <w:color w:val="000000" w:themeColor="text1"/>
          <w:sz w:val="22"/>
          <w:szCs w:val="22"/>
        </w:rPr>
        <w:t>without using MS Teams and</w:t>
      </w:r>
      <w:r w:rsidR="00337045" w:rsidRPr="007C46F2">
        <w:rPr>
          <w:rStyle w:val="Heading1Char"/>
          <w:rFonts w:ascii="Arial" w:hAnsi="Arial" w:cs="Arial"/>
          <w:color w:val="000000" w:themeColor="text1"/>
          <w:sz w:val="22"/>
          <w:szCs w:val="22"/>
        </w:rPr>
        <w:t xml:space="preserve"> only 21 % of them think opposite. </w:t>
      </w:r>
      <w:r w:rsidR="008E319A" w:rsidRPr="007C46F2">
        <w:rPr>
          <w:rStyle w:val="Heading1Char"/>
          <w:rFonts w:ascii="Arial" w:hAnsi="Arial" w:cs="Arial"/>
          <w:color w:val="000000" w:themeColor="text1"/>
          <w:sz w:val="22"/>
          <w:szCs w:val="22"/>
        </w:rPr>
        <w:t xml:space="preserve">The use of rank questions in Figure 6 clearly shows the predominance of WhatsApp as the most often used digital tool. </w:t>
      </w:r>
    </w:p>
    <w:p w14:paraId="74A21D7A" w14:textId="31B16BC8" w:rsidR="00527573" w:rsidRDefault="00527573" w:rsidP="004E0B0A">
      <w:pPr>
        <w:spacing w:line="360" w:lineRule="auto"/>
        <w:rPr>
          <w:rStyle w:val="Heading1Char"/>
          <w:rFonts w:ascii="Arial" w:hAnsi="Arial" w:cs="Arial"/>
          <w:color w:val="000000" w:themeColor="text1"/>
          <w:sz w:val="22"/>
          <w:szCs w:val="22"/>
        </w:rPr>
      </w:pPr>
      <w:r>
        <w:rPr>
          <w:noProof/>
        </w:rPr>
        <w:lastRenderedPageBreak/>
        <w:drawing>
          <wp:inline distT="0" distB="0" distL="0" distR="0" wp14:anchorId="7E80AE92" wp14:editId="19AA2C57">
            <wp:extent cx="5731510" cy="1900362"/>
            <wp:effectExtent l="0" t="0" r="2540" b="5080"/>
            <wp:docPr id="10" name="Picture 10" descr="Chart, bar 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 funnel chart&#10;&#10;Description automatically generated"/>
                    <pic:cNvPicPr/>
                  </pic:nvPicPr>
                  <pic:blipFill>
                    <a:blip r:embed="rId22"/>
                    <a:stretch>
                      <a:fillRect/>
                    </a:stretch>
                  </pic:blipFill>
                  <pic:spPr>
                    <a:xfrm>
                      <a:off x="0" y="0"/>
                      <a:ext cx="5741266" cy="1903597"/>
                    </a:xfrm>
                    <a:prstGeom prst="rect">
                      <a:avLst/>
                    </a:prstGeom>
                  </pic:spPr>
                </pic:pic>
              </a:graphicData>
            </a:graphic>
          </wp:inline>
        </w:drawing>
      </w:r>
    </w:p>
    <w:p w14:paraId="01319A12" w14:textId="017A4490" w:rsidR="00492373" w:rsidRPr="007C46F2" w:rsidRDefault="008E319A" w:rsidP="007C46F2">
      <w:pPr>
        <w:spacing w:line="360" w:lineRule="auto"/>
        <w:rPr>
          <w:color w:val="000000" w:themeColor="text1"/>
        </w:rPr>
      </w:pPr>
      <w:r w:rsidRPr="007C46F2">
        <w:rPr>
          <w:color w:val="000000" w:themeColor="text1"/>
        </w:rPr>
        <w:t>It can be seen</w:t>
      </w:r>
      <w:r w:rsidR="00527573" w:rsidRPr="007C46F2">
        <w:rPr>
          <w:color w:val="000000" w:themeColor="text1"/>
        </w:rPr>
        <w:t xml:space="preserve"> also</w:t>
      </w:r>
      <w:r w:rsidRPr="007C46F2">
        <w:rPr>
          <w:color w:val="000000" w:themeColor="text1"/>
        </w:rPr>
        <w:t xml:space="preserve"> from diagram on figure 8 </w:t>
      </w:r>
      <w:r w:rsidR="00527573" w:rsidRPr="007C46F2">
        <w:rPr>
          <w:color w:val="000000" w:themeColor="text1"/>
        </w:rPr>
        <w:t xml:space="preserve">and figure 11 </w:t>
      </w:r>
      <w:r w:rsidR="00180A5D" w:rsidRPr="007C46F2">
        <w:rPr>
          <w:color w:val="000000" w:themeColor="text1"/>
        </w:rPr>
        <w:t xml:space="preserve">that </w:t>
      </w:r>
      <w:proofErr w:type="gramStart"/>
      <w:r w:rsidR="00180A5D" w:rsidRPr="007C46F2">
        <w:rPr>
          <w:color w:val="000000" w:themeColor="text1"/>
        </w:rPr>
        <w:t>the</w:t>
      </w:r>
      <w:r w:rsidR="00527573" w:rsidRPr="007C46F2">
        <w:rPr>
          <w:color w:val="000000" w:themeColor="text1"/>
        </w:rPr>
        <w:t xml:space="preserve"> majority of</w:t>
      </w:r>
      <w:proofErr w:type="gramEnd"/>
      <w:r w:rsidR="00527573" w:rsidRPr="007C46F2">
        <w:rPr>
          <w:color w:val="000000" w:themeColor="text1"/>
        </w:rPr>
        <w:t xml:space="preserve"> respondents</w:t>
      </w:r>
      <w:r w:rsidR="00180A5D" w:rsidRPr="007C46F2">
        <w:rPr>
          <w:color w:val="000000" w:themeColor="text1"/>
        </w:rPr>
        <w:t xml:space="preserve"> chose the statement of Likert question “</w:t>
      </w:r>
      <w:r w:rsidR="00527573" w:rsidRPr="007C46F2">
        <w:rPr>
          <w:color w:val="000000" w:themeColor="text1"/>
        </w:rPr>
        <w:t>I use WhatsApp more than I use MS Teams to collaborate at UWTSD</w:t>
      </w:r>
      <w:r w:rsidR="00180A5D" w:rsidRPr="007C46F2">
        <w:rPr>
          <w:color w:val="000000" w:themeColor="text1"/>
        </w:rPr>
        <w:t>”</w:t>
      </w:r>
      <w:r w:rsidR="00186AF0" w:rsidRPr="007C46F2">
        <w:rPr>
          <w:color w:val="000000" w:themeColor="text1"/>
        </w:rPr>
        <w:t xml:space="preserve"> which confirms the conclusion I made above about WhatsApp. Also 11 out of 18 participants believe that </w:t>
      </w:r>
      <w:r w:rsidR="00432833" w:rsidRPr="007C46F2">
        <w:rPr>
          <w:color w:val="000000" w:themeColor="text1"/>
        </w:rPr>
        <w:t>’</w:t>
      </w:r>
      <w:r w:rsidR="00186AF0" w:rsidRPr="007C46F2">
        <w:rPr>
          <w:color w:val="000000" w:themeColor="text1"/>
        </w:rPr>
        <w:t>WhatsApp and the other digital tools which are not within in Office 365 give them the opportunity to perform all the necessary actions for collaboration in UWTSD as MS Teams and the other apps within Office 365</w:t>
      </w:r>
      <w:r w:rsidR="00432833" w:rsidRPr="007C46F2">
        <w:rPr>
          <w:color w:val="000000" w:themeColor="text1"/>
        </w:rPr>
        <w:t>’’</w:t>
      </w:r>
      <w:r w:rsidR="00186AF0" w:rsidRPr="007C46F2">
        <w:rPr>
          <w:color w:val="000000" w:themeColor="text1"/>
        </w:rPr>
        <w:t>. The chart above in</w:t>
      </w:r>
      <w:r w:rsidR="005013E0" w:rsidRPr="007C46F2">
        <w:rPr>
          <w:color w:val="000000" w:themeColor="text1"/>
        </w:rPr>
        <w:t xml:space="preserve"> figure 9 </w:t>
      </w:r>
      <w:r w:rsidR="00186AF0" w:rsidRPr="007C46F2">
        <w:rPr>
          <w:color w:val="000000" w:themeColor="text1"/>
        </w:rPr>
        <w:t>shows</w:t>
      </w:r>
      <w:r w:rsidR="005013E0" w:rsidRPr="007C46F2">
        <w:rPr>
          <w:color w:val="000000" w:themeColor="text1"/>
        </w:rPr>
        <w:t xml:space="preserve"> that.</w:t>
      </w:r>
    </w:p>
    <w:p w14:paraId="03192205" w14:textId="68B1EC82" w:rsidR="0000757A" w:rsidRPr="007C46F2" w:rsidRDefault="005013E0" w:rsidP="007C46F2">
      <w:pPr>
        <w:spacing w:line="360" w:lineRule="auto"/>
        <w:rPr>
          <w:rFonts w:ascii="Arial" w:hAnsi="Arial" w:cs="Arial"/>
          <w:color w:val="000000" w:themeColor="text1"/>
        </w:rPr>
      </w:pPr>
      <w:r w:rsidRPr="007C46F2">
        <w:rPr>
          <w:color w:val="000000" w:themeColor="text1"/>
        </w:rPr>
        <w:t xml:space="preserve">From the whole analysis so far, I can conclude that the results I have do not fit </w:t>
      </w:r>
      <w:r w:rsidRPr="007C46F2">
        <w:rPr>
          <w:rFonts w:ascii="Arial" w:hAnsi="Arial" w:cs="Arial"/>
          <w:color w:val="000000" w:themeColor="text1"/>
        </w:rPr>
        <w:t xml:space="preserve">with the </w:t>
      </w:r>
      <w:r w:rsidR="00432833" w:rsidRPr="007C46F2">
        <w:rPr>
          <w:rFonts w:ascii="Arial" w:hAnsi="Arial" w:cs="Arial"/>
          <w:color w:val="000000" w:themeColor="text1"/>
        </w:rPr>
        <w:t>literature which</w:t>
      </w:r>
      <w:r w:rsidRPr="007C46F2">
        <w:rPr>
          <w:rFonts w:ascii="Arial" w:hAnsi="Arial" w:cs="Arial"/>
          <w:color w:val="000000" w:themeColor="text1"/>
        </w:rPr>
        <w:t xml:space="preserve"> I used to prove my hypothesis in the presentation I made </w:t>
      </w:r>
      <w:r w:rsidR="0000757A" w:rsidRPr="007C46F2">
        <w:rPr>
          <w:rFonts w:ascii="Arial" w:hAnsi="Arial" w:cs="Arial"/>
          <w:color w:val="000000" w:themeColor="text1"/>
        </w:rPr>
        <w:t xml:space="preserve">earlier, and they do not confirm our hypothesis. However, there are a very small number of participants who cover the statements I have made in my hypothesis. </w:t>
      </w:r>
      <w:r w:rsidR="00432833" w:rsidRPr="007C46F2">
        <w:rPr>
          <w:rFonts w:ascii="Arial" w:hAnsi="Arial" w:cs="Arial"/>
          <w:color w:val="000000" w:themeColor="text1"/>
        </w:rPr>
        <w:t>O</w:t>
      </w:r>
      <w:r w:rsidR="0000757A" w:rsidRPr="007C46F2">
        <w:rPr>
          <w:rFonts w:ascii="Arial" w:hAnsi="Arial" w:cs="Arial"/>
          <w:color w:val="000000" w:themeColor="text1"/>
        </w:rPr>
        <w:t xml:space="preserve">f the same statement that </w:t>
      </w:r>
      <w:r w:rsidR="00432833" w:rsidRPr="007C46F2">
        <w:rPr>
          <w:color w:val="000000" w:themeColor="text1"/>
        </w:rPr>
        <w:t>’WhatsApp and the other digital tools which are not within in Office 365 give them the opportunity to perform all the necessary actions for collaboration in UWTSD as MS Teams and the other apps within Office 365’’</w:t>
      </w:r>
      <w:r w:rsidR="0000757A" w:rsidRPr="007C46F2">
        <w:rPr>
          <w:rFonts w:ascii="Arial" w:hAnsi="Arial" w:cs="Arial"/>
          <w:color w:val="000000" w:themeColor="text1"/>
        </w:rPr>
        <w:t xml:space="preserve"> one of the participants</w:t>
      </w:r>
      <w:r w:rsidR="00432833" w:rsidRPr="007C46F2">
        <w:rPr>
          <w:rFonts w:ascii="Arial" w:hAnsi="Arial" w:cs="Arial"/>
          <w:color w:val="000000" w:themeColor="text1"/>
        </w:rPr>
        <w:t xml:space="preserve"> has been</w:t>
      </w:r>
      <w:r w:rsidR="0000757A" w:rsidRPr="007C46F2">
        <w:rPr>
          <w:rFonts w:ascii="Arial" w:hAnsi="Arial" w:cs="Arial"/>
          <w:color w:val="000000" w:themeColor="text1"/>
        </w:rPr>
        <w:t xml:space="preserve"> strongly disagreed and another</w:t>
      </w:r>
      <w:r w:rsidR="00432833" w:rsidRPr="007C46F2">
        <w:rPr>
          <w:rFonts w:ascii="Arial" w:hAnsi="Arial" w:cs="Arial"/>
          <w:color w:val="000000" w:themeColor="text1"/>
        </w:rPr>
        <w:t xml:space="preserve"> has been</w:t>
      </w:r>
      <w:r w:rsidR="0000757A" w:rsidRPr="007C46F2">
        <w:rPr>
          <w:rFonts w:ascii="Arial" w:hAnsi="Arial" w:cs="Arial"/>
          <w:color w:val="000000" w:themeColor="text1"/>
        </w:rPr>
        <w:t xml:space="preserve"> disagreed.</w:t>
      </w:r>
    </w:p>
    <w:p w14:paraId="6917BFC8" w14:textId="0DD6B419" w:rsidR="00767EAF" w:rsidRPr="007C46F2" w:rsidRDefault="00767EAF" w:rsidP="007C46F2">
      <w:pPr>
        <w:spacing w:line="360" w:lineRule="auto"/>
        <w:rPr>
          <w:rStyle w:val="Heading1Char"/>
          <w:rFonts w:ascii="Arial" w:hAnsi="Arial" w:cs="Arial"/>
          <w:color w:val="000000" w:themeColor="text1"/>
          <w:sz w:val="22"/>
          <w:szCs w:val="22"/>
        </w:rPr>
      </w:pPr>
      <w:r w:rsidRPr="007C46F2">
        <w:rPr>
          <w:rStyle w:val="Heading1Char"/>
          <w:rFonts w:ascii="Arial" w:hAnsi="Arial" w:cs="Arial"/>
          <w:color w:val="000000" w:themeColor="text1"/>
          <w:sz w:val="22"/>
          <w:szCs w:val="22"/>
        </w:rPr>
        <w:t>Honestly, most of the answers to the questionnaire surprised me a lot because it contradicted all the statements from the literature I found as sources, and I ha</w:t>
      </w:r>
      <w:r w:rsidR="008A3A08" w:rsidRPr="007C46F2">
        <w:rPr>
          <w:rStyle w:val="Heading1Char"/>
          <w:rFonts w:ascii="Arial" w:hAnsi="Arial" w:cs="Arial"/>
          <w:color w:val="000000" w:themeColor="text1"/>
          <w:sz w:val="22"/>
          <w:szCs w:val="22"/>
        </w:rPr>
        <w:t>d</w:t>
      </w:r>
      <w:r w:rsidRPr="007C46F2">
        <w:rPr>
          <w:rStyle w:val="Heading1Char"/>
          <w:rFonts w:ascii="Arial" w:hAnsi="Arial" w:cs="Arial"/>
          <w:color w:val="000000" w:themeColor="text1"/>
          <w:sz w:val="22"/>
          <w:szCs w:val="22"/>
        </w:rPr>
        <w:t xml:space="preserve"> read. </w:t>
      </w:r>
      <w:r w:rsidR="008A3A08" w:rsidRPr="007C46F2">
        <w:rPr>
          <w:color w:val="000000" w:themeColor="text1"/>
        </w:rPr>
        <w:t xml:space="preserve">The most surprising aspect of the data is in the </w:t>
      </w:r>
      <w:r w:rsidR="00A06E38" w:rsidRPr="007C46F2">
        <w:rPr>
          <w:color w:val="000000" w:themeColor="text1"/>
        </w:rPr>
        <w:t xml:space="preserve">is in the statement that WhatsApp is more effective for collaborating than Office 365 and MS Teams. </w:t>
      </w:r>
      <w:r w:rsidRPr="007C46F2">
        <w:rPr>
          <w:rStyle w:val="Heading1Char"/>
          <w:rFonts w:ascii="Arial" w:hAnsi="Arial" w:cs="Arial"/>
          <w:color w:val="000000" w:themeColor="text1"/>
          <w:sz w:val="22"/>
          <w:szCs w:val="22"/>
        </w:rPr>
        <w:t>I do not find any logical explanation for this. I believe that nowadays, especially during a coronavirus pandemic, we cannot cooperate and collaborate with university peers fully without the use of Office 365. The educational program itself is designed to require the use of these applications.</w:t>
      </w:r>
      <w:r w:rsidR="00A06E38" w:rsidRPr="007C46F2">
        <w:rPr>
          <w:rStyle w:val="Heading1Char"/>
          <w:rFonts w:ascii="Arial" w:hAnsi="Arial" w:cs="Arial"/>
          <w:color w:val="000000" w:themeColor="text1"/>
          <w:sz w:val="22"/>
          <w:szCs w:val="22"/>
        </w:rPr>
        <w:t xml:space="preserve"> </w:t>
      </w:r>
      <w:r w:rsidR="00A06E38" w:rsidRPr="007C46F2">
        <w:rPr>
          <w:color w:val="000000" w:themeColor="text1"/>
        </w:rPr>
        <w:t>Overall, these results indicate that more of the students do not understand well the advantages and possibilities of the different digital tools.</w:t>
      </w:r>
    </w:p>
    <w:p w14:paraId="68F62B47" w14:textId="77777777" w:rsidR="008E319A" w:rsidRPr="00FB719F" w:rsidRDefault="008E319A" w:rsidP="00D92BCC">
      <w:pPr>
        <w:rPr>
          <w:rFonts w:ascii="Arial" w:hAnsi="Arial" w:cs="Arial"/>
        </w:rPr>
      </w:pPr>
    </w:p>
    <w:p w14:paraId="16229B0E" w14:textId="41BDBC3C" w:rsidR="00D92BCC" w:rsidRPr="0020349F" w:rsidRDefault="00D92BCC" w:rsidP="009700C4">
      <w:pPr>
        <w:pStyle w:val="Heading1"/>
        <w:jc w:val="center"/>
        <w:rPr>
          <w:rStyle w:val="Heading1Char"/>
          <w:rFonts w:asciiTheme="minorHAnsi" w:hAnsiTheme="minorHAnsi" w:cstheme="minorHAnsi"/>
          <w:sz w:val="36"/>
          <w:szCs w:val="36"/>
        </w:rPr>
      </w:pPr>
      <w:bookmarkStart w:id="16" w:name="_Toc99184599"/>
      <w:bookmarkStart w:id="17" w:name="_Toc100421179"/>
      <w:r w:rsidRPr="0020349F">
        <w:rPr>
          <w:rStyle w:val="Heading1Char"/>
          <w:rFonts w:asciiTheme="minorHAnsi" w:hAnsiTheme="minorHAnsi" w:cstheme="minorHAnsi"/>
          <w:sz w:val="36"/>
          <w:szCs w:val="36"/>
        </w:rPr>
        <w:lastRenderedPageBreak/>
        <w:t>Conclusion</w:t>
      </w:r>
      <w:bookmarkEnd w:id="16"/>
      <w:bookmarkEnd w:id="17"/>
    </w:p>
    <w:p w14:paraId="26EB15C7" w14:textId="7B73D654" w:rsidR="00D92BCC" w:rsidRDefault="00D92BCC" w:rsidP="00D92BCC">
      <w:pPr>
        <w:rPr>
          <w:rStyle w:val="Heading1Char"/>
          <w:rFonts w:ascii="Arial" w:hAnsi="Arial" w:cs="Arial"/>
          <w:b/>
          <w:bCs/>
          <w:sz w:val="22"/>
          <w:szCs w:val="22"/>
        </w:rPr>
      </w:pPr>
    </w:p>
    <w:p w14:paraId="25F243C9" w14:textId="5A1F45D1" w:rsidR="00D92BCC" w:rsidRPr="00691928" w:rsidRDefault="00D92BCC" w:rsidP="00691928">
      <w:pPr>
        <w:spacing w:line="360" w:lineRule="auto"/>
        <w:rPr>
          <w:rStyle w:val="Heading1Char"/>
          <w:rFonts w:ascii="Arial" w:hAnsi="Arial" w:cs="Arial"/>
          <w:b/>
          <w:bCs/>
          <w:color w:val="000000" w:themeColor="text1"/>
          <w:sz w:val="22"/>
          <w:szCs w:val="22"/>
        </w:rPr>
      </w:pPr>
    </w:p>
    <w:p w14:paraId="361D2E11" w14:textId="750AA651" w:rsidR="00D92BCC" w:rsidRPr="00691928" w:rsidRDefault="00691928" w:rsidP="00691928">
      <w:pPr>
        <w:spacing w:line="360" w:lineRule="auto"/>
        <w:rPr>
          <w:rStyle w:val="Heading1Char"/>
          <w:rFonts w:ascii="Arial" w:hAnsi="Arial" w:cs="Arial"/>
          <w:b/>
          <w:bCs/>
          <w:color w:val="000000" w:themeColor="text1"/>
          <w:sz w:val="22"/>
          <w:szCs w:val="22"/>
        </w:rPr>
      </w:pPr>
      <w:r w:rsidRPr="00691928">
        <w:rPr>
          <w:color w:val="000000" w:themeColor="text1"/>
        </w:rPr>
        <w:t xml:space="preserve">The current study found that there are important differences between the literature I used to prove my hypothesis and the results of the present survey. In summary, these results show that most of the students do not use properly with the necessary digital tools at university. What is surprising is that most of respondents do not think that MS Teams is mandatory and important for cooperation et UWTSD because in all </w:t>
      </w:r>
      <w:r w:rsidRPr="00691928">
        <w:rPr>
          <w:color w:val="000000" w:themeColor="text1"/>
        </w:rPr>
        <w:t>our</w:t>
      </w:r>
      <w:r w:rsidRPr="00691928">
        <w:rPr>
          <w:color w:val="000000" w:themeColor="text1"/>
        </w:rPr>
        <w:t xml:space="preserve"> meetings for lectures and every group </w:t>
      </w:r>
      <w:r w:rsidRPr="00691928">
        <w:rPr>
          <w:color w:val="000000" w:themeColor="text1"/>
        </w:rPr>
        <w:t>work,</w:t>
      </w:r>
      <w:r w:rsidRPr="00691928">
        <w:rPr>
          <w:color w:val="000000" w:themeColor="text1"/>
        </w:rPr>
        <w:t xml:space="preserve"> we use MS Teams app.</w:t>
      </w:r>
      <w:r>
        <w:rPr>
          <w:color w:val="000000" w:themeColor="text1"/>
        </w:rPr>
        <w:t xml:space="preserve"> T</w:t>
      </w:r>
      <w:r w:rsidRPr="00691928">
        <w:rPr>
          <w:color w:val="000000" w:themeColor="text1"/>
        </w:rPr>
        <w:t xml:space="preserve">his is where I begin to wonder if I have given the questions correctly </w:t>
      </w:r>
      <w:r>
        <w:rPr>
          <w:color w:val="000000" w:themeColor="text1"/>
        </w:rPr>
        <w:t>or</w:t>
      </w:r>
      <w:r w:rsidRPr="00691928">
        <w:rPr>
          <w:color w:val="000000" w:themeColor="text1"/>
        </w:rPr>
        <w:t xml:space="preserve"> if they have understood them correctly</w:t>
      </w:r>
      <w:r w:rsidR="00384795">
        <w:rPr>
          <w:color w:val="000000" w:themeColor="text1"/>
        </w:rPr>
        <w:t>.</w:t>
      </w:r>
    </w:p>
    <w:p w14:paraId="12B9D65A" w14:textId="7E60FB5B" w:rsidR="00D92BCC" w:rsidRDefault="00D92BCC" w:rsidP="00D92BCC">
      <w:pPr>
        <w:rPr>
          <w:rStyle w:val="Heading1Char"/>
          <w:rFonts w:ascii="Arial" w:hAnsi="Arial" w:cs="Arial"/>
          <w:b/>
          <w:bCs/>
          <w:sz w:val="22"/>
          <w:szCs w:val="22"/>
        </w:rPr>
      </w:pPr>
    </w:p>
    <w:p w14:paraId="6997C8E5" w14:textId="7F02D653" w:rsidR="00D92BCC" w:rsidRDefault="00D92BCC" w:rsidP="00D92BCC">
      <w:pPr>
        <w:rPr>
          <w:rStyle w:val="Heading1Char"/>
          <w:rFonts w:ascii="Arial" w:hAnsi="Arial" w:cs="Arial"/>
          <w:b/>
          <w:bCs/>
          <w:sz w:val="22"/>
          <w:szCs w:val="22"/>
        </w:rPr>
      </w:pPr>
    </w:p>
    <w:p w14:paraId="2AE525E4" w14:textId="33EB597F" w:rsidR="00D92BCC" w:rsidRDefault="00D92BCC" w:rsidP="00D92BCC">
      <w:pPr>
        <w:rPr>
          <w:rStyle w:val="Heading1Char"/>
          <w:rFonts w:ascii="Arial" w:hAnsi="Arial" w:cs="Arial"/>
          <w:b/>
          <w:bCs/>
          <w:sz w:val="22"/>
          <w:szCs w:val="22"/>
        </w:rPr>
      </w:pPr>
    </w:p>
    <w:p w14:paraId="66D5236B" w14:textId="19BCA840" w:rsidR="00D92BCC" w:rsidRDefault="00D92BCC" w:rsidP="00D92BCC">
      <w:pPr>
        <w:rPr>
          <w:rStyle w:val="Heading1Char"/>
          <w:rFonts w:ascii="Arial" w:hAnsi="Arial" w:cs="Arial"/>
          <w:b/>
          <w:bCs/>
          <w:sz w:val="22"/>
          <w:szCs w:val="22"/>
        </w:rPr>
      </w:pPr>
    </w:p>
    <w:p w14:paraId="758F53B2" w14:textId="168AD990" w:rsidR="00D92BCC" w:rsidRDefault="00D92BCC" w:rsidP="00D92BCC">
      <w:pPr>
        <w:rPr>
          <w:rStyle w:val="Heading1Char"/>
          <w:rFonts w:ascii="Arial" w:hAnsi="Arial" w:cs="Arial"/>
          <w:b/>
          <w:bCs/>
          <w:sz w:val="22"/>
          <w:szCs w:val="22"/>
        </w:rPr>
      </w:pPr>
    </w:p>
    <w:p w14:paraId="67C93390" w14:textId="2CCC1BBE" w:rsidR="00D92BCC" w:rsidRDefault="00D92BCC" w:rsidP="00D92BCC">
      <w:pPr>
        <w:rPr>
          <w:rStyle w:val="Heading1Char"/>
          <w:rFonts w:ascii="Arial" w:hAnsi="Arial" w:cs="Arial"/>
          <w:b/>
          <w:bCs/>
          <w:sz w:val="22"/>
          <w:szCs w:val="22"/>
        </w:rPr>
      </w:pPr>
    </w:p>
    <w:p w14:paraId="2D51083D" w14:textId="18B5D930" w:rsidR="00D92BCC" w:rsidRDefault="00D92BCC" w:rsidP="00D92BCC">
      <w:pPr>
        <w:rPr>
          <w:rStyle w:val="Heading1Char"/>
          <w:rFonts w:ascii="Arial" w:hAnsi="Arial" w:cs="Arial"/>
          <w:b/>
          <w:bCs/>
          <w:sz w:val="22"/>
          <w:szCs w:val="22"/>
        </w:rPr>
      </w:pPr>
    </w:p>
    <w:p w14:paraId="1359D5CA" w14:textId="786B6791" w:rsidR="00D92BCC" w:rsidRDefault="00D92BCC" w:rsidP="00D92BCC">
      <w:pPr>
        <w:rPr>
          <w:rStyle w:val="Heading1Char"/>
          <w:rFonts w:ascii="Arial" w:hAnsi="Arial" w:cs="Arial"/>
          <w:b/>
          <w:bCs/>
          <w:sz w:val="22"/>
          <w:szCs w:val="22"/>
        </w:rPr>
      </w:pPr>
    </w:p>
    <w:p w14:paraId="4B7126ED" w14:textId="4EEF38AD" w:rsidR="00D92BCC" w:rsidRDefault="00D92BCC" w:rsidP="00D92BCC">
      <w:pPr>
        <w:rPr>
          <w:rStyle w:val="Heading1Char"/>
          <w:rFonts w:ascii="Arial" w:hAnsi="Arial" w:cs="Arial"/>
          <w:b/>
          <w:bCs/>
          <w:sz w:val="22"/>
          <w:szCs w:val="22"/>
        </w:rPr>
      </w:pPr>
    </w:p>
    <w:p w14:paraId="4A5E11E0" w14:textId="15E08DBA" w:rsidR="00D92BCC" w:rsidRDefault="00D92BCC" w:rsidP="00D92BCC">
      <w:pPr>
        <w:rPr>
          <w:rStyle w:val="Heading1Char"/>
          <w:rFonts w:ascii="Arial" w:hAnsi="Arial" w:cs="Arial"/>
          <w:b/>
          <w:bCs/>
          <w:sz w:val="22"/>
          <w:szCs w:val="22"/>
        </w:rPr>
      </w:pPr>
    </w:p>
    <w:p w14:paraId="62A9D9C2" w14:textId="2913C25E" w:rsidR="00D92BCC" w:rsidRDefault="00D92BCC" w:rsidP="00D92BCC">
      <w:pPr>
        <w:rPr>
          <w:rStyle w:val="Heading1Char"/>
          <w:rFonts w:ascii="Arial" w:hAnsi="Arial" w:cs="Arial"/>
          <w:b/>
          <w:bCs/>
          <w:sz w:val="22"/>
          <w:szCs w:val="22"/>
        </w:rPr>
      </w:pPr>
    </w:p>
    <w:p w14:paraId="76145049" w14:textId="0458ECF2" w:rsidR="00D92BCC" w:rsidRDefault="00D92BCC" w:rsidP="00D92BCC">
      <w:pPr>
        <w:rPr>
          <w:rStyle w:val="Heading1Char"/>
          <w:rFonts w:ascii="Arial" w:hAnsi="Arial" w:cs="Arial"/>
          <w:b/>
          <w:bCs/>
          <w:sz w:val="22"/>
          <w:szCs w:val="22"/>
        </w:rPr>
      </w:pPr>
    </w:p>
    <w:p w14:paraId="6286AD18" w14:textId="63AB5FDD" w:rsidR="00D92BCC" w:rsidRDefault="00D92BCC" w:rsidP="00D92BCC">
      <w:pPr>
        <w:rPr>
          <w:rStyle w:val="Heading1Char"/>
          <w:rFonts w:ascii="Arial" w:hAnsi="Arial" w:cs="Arial"/>
          <w:b/>
          <w:bCs/>
          <w:sz w:val="22"/>
          <w:szCs w:val="22"/>
        </w:rPr>
      </w:pPr>
    </w:p>
    <w:p w14:paraId="40897B93" w14:textId="75568B85" w:rsidR="00D92BCC" w:rsidRDefault="00D92BCC" w:rsidP="00D92BCC">
      <w:pPr>
        <w:rPr>
          <w:rStyle w:val="Heading1Char"/>
          <w:rFonts w:ascii="Arial" w:hAnsi="Arial" w:cs="Arial"/>
          <w:b/>
          <w:bCs/>
          <w:sz w:val="22"/>
          <w:szCs w:val="22"/>
        </w:rPr>
      </w:pPr>
    </w:p>
    <w:p w14:paraId="14335459" w14:textId="10378485" w:rsidR="00D92BCC" w:rsidRDefault="00D92BCC" w:rsidP="00D92BCC">
      <w:pPr>
        <w:rPr>
          <w:rStyle w:val="Heading1Char"/>
          <w:rFonts w:ascii="Arial" w:hAnsi="Arial" w:cs="Arial"/>
          <w:b/>
          <w:bCs/>
          <w:sz w:val="22"/>
          <w:szCs w:val="22"/>
        </w:rPr>
      </w:pPr>
    </w:p>
    <w:p w14:paraId="3CE39FE8" w14:textId="037A6CF7" w:rsidR="00D92BCC" w:rsidRDefault="00D92BCC" w:rsidP="00D92BCC">
      <w:pPr>
        <w:rPr>
          <w:rStyle w:val="Heading1Char"/>
          <w:rFonts w:ascii="Arial" w:hAnsi="Arial" w:cs="Arial"/>
          <w:b/>
          <w:bCs/>
          <w:sz w:val="22"/>
          <w:szCs w:val="22"/>
        </w:rPr>
      </w:pPr>
    </w:p>
    <w:p w14:paraId="0AB2DF81" w14:textId="0B350BF1" w:rsidR="00D92BCC" w:rsidRDefault="00D92BCC" w:rsidP="00D92BCC">
      <w:pPr>
        <w:rPr>
          <w:rStyle w:val="Heading1Char"/>
          <w:rFonts w:ascii="Arial" w:hAnsi="Arial" w:cs="Arial"/>
          <w:b/>
          <w:bCs/>
          <w:sz w:val="22"/>
          <w:szCs w:val="22"/>
        </w:rPr>
      </w:pPr>
    </w:p>
    <w:p w14:paraId="0D17D93F" w14:textId="66F5FE4E" w:rsidR="00D92BCC" w:rsidRDefault="00D92BCC" w:rsidP="00D92BCC">
      <w:pPr>
        <w:rPr>
          <w:rStyle w:val="Heading1Char"/>
          <w:rFonts w:ascii="Arial" w:hAnsi="Arial" w:cs="Arial"/>
          <w:b/>
          <w:bCs/>
          <w:sz w:val="22"/>
          <w:szCs w:val="22"/>
        </w:rPr>
      </w:pPr>
    </w:p>
    <w:p w14:paraId="0629EDED" w14:textId="11994CAE" w:rsidR="00D92BCC" w:rsidRDefault="00D92BCC" w:rsidP="00D92BCC">
      <w:pPr>
        <w:rPr>
          <w:rStyle w:val="Heading1Char"/>
          <w:rFonts w:ascii="Arial" w:hAnsi="Arial" w:cs="Arial"/>
          <w:b/>
          <w:bCs/>
          <w:sz w:val="22"/>
          <w:szCs w:val="22"/>
        </w:rPr>
      </w:pPr>
    </w:p>
    <w:p w14:paraId="411F6FCD" w14:textId="6E10D4FA" w:rsidR="00D92BCC" w:rsidRDefault="00D92BCC" w:rsidP="00D92BCC">
      <w:pPr>
        <w:rPr>
          <w:rStyle w:val="Heading1Char"/>
          <w:rFonts w:ascii="Arial" w:hAnsi="Arial" w:cs="Arial"/>
          <w:b/>
          <w:bCs/>
          <w:sz w:val="22"/>
          <w:szCs w:val="22"/>
        </w:rPr>
      </w:pPr>
    </w:p>
    <w:p w14:paraId="16C75BEE" w14:textId="791E7C85" w:rsidR="00D92BCC" w:rsidRDefault="00D92BCC" w:rsidP="00D92BCC">
      <w:pPr>
        <w:rPr>
          <w:rStyle w:val="Heading1Char"/>
          <w:rFonts w:ascii="Arial" w:hAnsi="Arial" w:cs="Arial"/>
          <w:b/>
          <w:bCs/>
          <w:sz w:val="22"/>
          <w:szCs w:val="22"/>
        </w:rPr>
      </w:pPr>
    </w:p>
    <w:p w14:paraId="3218EA20" w14:textId="77777777" w:rsidR="0020349F" w:rsidRPr="00FB719F" w:rsidRDefault="0020349F" w:rsidP="00D92BCC">
      <w:pPr>
        <w:rPr>
          <w:rStyle w:val="Heading1Char"/>
          <w:rFonts w:ascii="Arial" w:hAnsi="Arial" w:cs="Arial"/>
          <w:sz w:val="22"/>
          <w:szCs w:val="22"/>
        </w:rPr>
      </w:pPr>
    </w:p>
    <w:p w14:paraId="351D2CB5" w14:textId="39A17050" w:rsidR="00D92BCC" w:rsidRPr="0020349F" w:rsidRDefault="00D92BCC" w:rsidP="009700C4">
      <w:pPr>
        <w:pStyle w:val="Heading1"/>
        <w:jc w:val="center"/>
        <w:rPr>
          <w:rStyle w:val="Heading1Char"/>
          <w:rFonts w:asciiTheme="minorHAnsi" w:hAnsiTheme="minorHAnsi" w:cstheme="minorHAnsi"/>
          <w:sz w:val="36"/>
          <w:szCs w:val="36"/>
        </w:rPr>
      </w:pPr>
      <w:bookmarkStart w:id="18" w:name="_Toc99184600"/>
      <w:bookmarkStart w:id="19" w:name="_Toc100421180"/>
      <w:r w:rsidRPr="0020349F">
        <w:rPr>
          <w:rStyle w:val="Heading1Char"/>
          <w:rFonts w:asciiTheme="minorHAnsi" w:hAnsiTheme="minorHAnsi" w:cstheme="minorHAnsi"/>
          <w:sz w:val="36"/>
          <w:szCs w:val="36"/>
        </w:rPr>
        <w:lastRenderedPageBreak/>
        <w:t>Reference List</w:t>
      </w:r>
      <w:bookmarkEnd w:id="18"/>
      <w:bookmarkEnd w:id="19"/>
    </w:p>
    <w:p w14:paraId="015E9165" w14:textId="4F481184" w:rsidR="00D92BCC" w:rsidRDefault="00D92BCC" w:rsidP="00D92BCC">
      <w:pPr>
        <w:rPr>
          <w:rStyle w:val="Heading1Char"/>
          <w:rFonts w:ascii="Arial" w:hAnsi="Arial" w:cs="Arial"/>
          <w:b/>
          <w:bCs/>
          <w:sz w:val="22"/>
          <w:szCs w:val="22"/>
        </w:rPr>
      </w:pPr>
    </w:p>
    <w:p w14:paraId="1AD4CBCC" w14:textId="709B1897" w:rsidR="00D92BCC" w:rsidRDefault="00D92BCC" w:rsidP="00D92BCC">
      <w:pPr>
        <w:rPr>
          <w:rStyle w:val="Heading1Char"/>
          <w:rFonts w:ascii="Arial" w:hAnsi="Arial" w:cs="Arial"/>
          <w:b/>
          <w:bCs/>
          <w:sz w:val="22"/>
          <w:szCs w:val="22"/>
        </w:rPr>
      </w:pPr>
    </w:p>
    <w:p w14:paraId="5D62BFCA" w14:textId="77777777" w:rsidR="00FF7FAA" w:rsidRDefault="00FF7FAA" w:rsidP="00FF7FAA">
      <w:pPr>
        <w:spacing w:line="360" w:lineRule="auto"/>
        <w:rPr>
          <w:rFonts w:ascii="Arial" w:eastAsiaTheme="majorEastAsia" w:hAnsi="Arial" w:cs="Arial"/>
          <w:color w:val="595959" w:themeColor="text1" w:themeTint="A6"/>
        </w:rPr>
      </w:pPr>
    </w:p>
    <w:p w14:paraId="7091F67A" w14:textId="3CBEFF95" w:rsidR="00FF7FAA" w:rsidRPr="00FF7FAA" w:rsidRDefault="00FF7FAA" w:rsidP="00FF7FAA">
      <w:pPr>
        <w:pStyle w:val="ListParagraph"/>
        <w:numPr>
          <w:ilvl w:val="0"/>
          <w:numId w:val="4"/>
        </w:numPr>
        <w:spacing w:line="360" w:lineRule="auto"/>
        <w:rPr>
          <w:rFonts w:eastAsiaTheme="majorEastAsia" w:cstheme="minorHAnsi"/>
          <w:color w:val="595959" w:themeColor="text1" w:themeTint="A6"/>
        </w:rPr>
      </w:pPr>
      <w:r w:rsidRPr="00FF7FAA">
        <w:rPr>
          <w:rFonts w:eastAsiaTheme="majorEastAsia" w:cstheme="minorHAnsi"/>
          <w:color w:val="595959" w:themeColor="text1" w:themeTint="A6"/>
        </w:rPr>
        <w:t xml:space="preserve">Barrett, D. et al. (2016) </w:t>
      </w:r>
      <w:r w:rsidRPr="00FF7FAA">
        <w:rPr>
          <w:rFonts w:eastAsiaTheme="majorEastAsia" w:cstheme="minorHAnsi"/>
          <w:i/>
          <w:iCs/>
          <w:color w:val="595959" w:themeColor="text1" w:themeTint="A6"/>
        </w:rPr>
        <w:t>Public Health Ethics: Cases Spanning the Globe</w:t>
      </w:r>
      <w:r w:rsidRPr="00FF7FAA">
        <w:rPr>
          <w:rFonts w:eastAsiaTheme="majorEastAsia" w:cstheme="minorHAnsi"/>
          <w:color w:val="595959" w:themeColor="text1" w:themeTint="A6"/>
        </w:rPr>
        <w:t>. 1st ed.  Cham: Springer International Publishing. doi:10.1007/978-3-319-23847-0.</w:t>
      </w:r>
    </w:p>
    <w:p w14:paraId="14F39C99" w14:textId="00DC5766" w:rsidR="00475FDF" w:rsidRPr="00FF7FAA" w:rsidRDefault="00475FDF" w:rsidP="00FF7FAA">
      <w:pPr>
        <w:pStyle w:val="ListParagraph"/>
        <w:numPr>
          <w:ilvl w:val="0"/>
          <w:numId w:val="4"/>
        </w:numPr>
        <w:spacing w:line="360" w:lineRule="auto"/>
        <w:rPr>
          <w:rFonts w:eastAsiaTheme="majorEastAsia" w:cstheme="minorHAnsi"/>
          <w:color w:val="595959" w:themeColor="text1" w:themeTint="A6"/>
        </w:rPr>
      </w:pPr>
      <w:r w:rsidRPr="00FF7FAA">
        <w:rPr>
          <w:rFonts w:eastAsiaTheme="majorEastAsia" w:cstheme="minorHAnsi"/>
          <w:color w:val="595959" w:themeColor="text1" w:themeTint="A6"/>
        </w:rPr>
        <w:t xml:space="preserve">Cresswell, J. W., (2013) </w:t>
      </w:r>
      <w:r w:rsidRPr="00FF7FAA">
        <w:rPr>
          <w:rFonts w:eastAsiaTheme="majorEastAsia" w:cstheme="minorHAnsi"/>
          <w:i/>
          <w:iCs/>
          <w:color w:val="595959" w:themeColor="text1" w:themeTint="A6"/>
        </w:rPr>
        <w:t xml:space="preserve">Educational research: Planning, </w:t>
      </w:r>
      <w:r w:rsidR="00FF7FAA" w:rsidRPr="00FF7FAA">
        <w:rPr>
          <w:rFonts w:eastAsiaTheme="majorEastAsia" w:cstheme="minorHAnsi"/>
          <w:i/>
          <w:iCs/>
          <w:color w:val="595959" w:themeColor="text1" w:themeTint="A6"/>
        </w:rPr>
        <w:t>conducting,</w:t>
      </w:r>
      <w:r w:rsidRPr="00FF7FAA">
        <w:rPr>
          <w:rFonts w:eastAsiaTheme="majorEastAsia" w:cstheme="minorHAnsi"/>
          <w:i/>
          <w:iCs/>
          <w:color w:val="595959" w:themeColor="text1" w:themeTint="A6"/>
        </w:rPr>
        <w:t xml:space="preserve"> and evaluating Quantitative and Qualitative Research</w:t>
      </w:r>
      <w:r w:rsidRPr="00FF7FAA">
        <w:rPr>
          <w:rFonts w:eastAsiaTheme="majorEastAsia" w:cstheme="minorHAnsi"/>
          <w:color w:val="595959" w:themeColor="text1" w:themeTint="A6"/>
        </w:rPr>
        <w:t xml:space="preserve">, London: Pearson </w:t>
      </w:r>
    </w:p>
    <w:p w14:paraId="7FF0724E" w14:textId="1C84EA11" w:rsidR="00FF7FAA" w:rsidRPr="00FF7FAA" w:rsidRDefault="00FF7FAA" w:rsidP="00FF7FAA">
      <w:pPr>
        <w:pStyle w:val="ListParagraph"/>
        <w:numPr>
          <w:ilvl w:val="0"/>
          <w:numId w:val="4"/>
        </w:numPr>
        <w:spacing w:line="360" w:lineRule="auto"/>
        <w:rPr>
          <w:rFonts w:eastAsiaTheme="majorEastAsia" w:cstheme="minorHAnsi"/>
          <w:color w:val="595959" w:themeColor="text1" w:themeTint="A6"/>
        </w:rPr>
      </w:pPr>
      <w:r w:rsidRPr="00FF7FAA">
        <w:rPr>
          <w:rFonts w:cstheme="minorHAnsi"/>
          <w:color w:val="333333"/>
          <w:shd w:val="clear" w:color="auto" w:fill="FFFFFF"/>
        </w:rPr>
        <w:t>Dawson, C. (2009) </w:t>
      </w:r>
      <w:r w:rsidRPr="00FF7FAA">
        <w:rPr>
          <w:rFonts w:cstheme="minorHAnsi"/>
          <w:i/>
          <w:iCs/>
          <w:color w:val="333333"/>
          <w:shd w:val="clear" w:color="auto" w:fill="FFFFFF"/>
        </w:rPr>
        <w:t>Introduction to Research Methods [electronic resource</w:t>
      </w:r>
      <w:r w:rsidRPr="00FF7FAA">
        <w:rPr>
          <w:rFonts w:cstheme="minorHAnsi"/>
          <w:i/>
          <w:iCs/>
          <w:color w:val="333333"/>
          <w:shd w:val="clear" w:color="auto" w:fill="FFFFFF"/>
        </w:rPr>
        <w:t>]:</w:t>
      </w:r>
      <w:r w:rsidRPr="00FF7FAA">
        <w:rPr>
          <w:rFonts w:cstheme="minorHAnsi"/>
          <w:i/>
          <w:iCs/>
          <w:color w:val="333333"/>
          <w:shd w:val="clear" w:color="auto" w:fill="FFFFFF"/>
        </w:rPr>
        <w:t xml:space="preserve"> A Practical Guide for Anyone Undertaking a Research Project</w:t>
      </w:r>
      <w:r w:rsidRPr="00FF7FAA">
        <w:rPr>
          <w:rFonts w:cstheme="minorHAnsi"/>
          <w:color w:val="333333"/>
          <w:shd w:val="clear" w:color="auto" w:fill="FFFFFF"/>
        </w:rPr>
        <w:t xml:space="preserve">. 4th ed. Constable &amp; Robinson, New </w:t>
      </w:r>
      <w:r w:rsidRPr="00FF7FAA">
        <w:rPr>
          <w:rFonts w:cstheme="minorHAnsi"/>
          <w:color w:val="333333"/>
          <w:shd w:val="clear" w:color="auto" w:fill="FFFFFF"/>
        </w:rPr>
        <w:t>York:</w:t>
      </w:r>
    </w:p>
    <w:p w14:paraId="5937141D" w14:textId="3BD366E8" w:rsidR="00FF7FAA" w:rsidRPr="00FF7FAA" w:rsidRDefault="00FF7FAA" w:rsidP="00FF7FAA">
      <w:pPr>
        <w:pStyle w:val="ListParagraph"/>
        <w:numPr>
          <w:ilvl w:val="0"/>
          <w:numId w:val="4"/>
        </w:numPr>
        <w:spacing w:line="360" w:lineRule="auto"/>
        <w:rPr>
          <w:rFonts w:eastAsiaTheme="majorEastAsia" w:cstheme="minorHAnsi"/>
          <w:color w:val="595959" w:themeColor="text1" w:themeTint="A6"/>
        </w:rPr>
      </w:pPr>
      <w:r w:rsidRPr="00FF7FAA">
        <w:rPr>
          <w:rFonts w:cstheme="minorHAnsi"/>
          <w:color w:val="333333"/>
          <w:shd w:val="clear" w:color="auto" w:fill="FFFFFF"/>
        </w:rPr>
        <w:t>Ekinci, Y. 2015. Understanding Research Questionnaires. In: 2015. </w:t>
      </w:r>
      <w:r w:rsidRPr="00FF7FAA">
        <w:rPr>
          <w:rStyle w:val="Emphasis"/>
          <w:rFonts w:cstheme="minorHAnsi"/>
          <w:color w:val="333333"/>
          <w:shd w:val="clear" w:color="auto" w:fill="FFFFFF"/>
        </w:rPr>
        <w:t>Designing Research Questionnaires for Business and Management Students</w:t>
      </w:r>
      <w:r w:rsidRPr="00FF7FAA">
        <w:rPr>
          <w:rFonts w:cstheme="minorHAnsi"/>
          <w:color w:val="333333"/>
          <w:shd w:val="clear" w:color="auto" w:fill="FFFFFF"/>
        </w:rPr>
        <w:t>, Mastering Business Research Methods, 55 City Road, London: SAGE Publications Ltd. pp. 18-34 Available at: &lt;https://dx.doi.org/10.4135/9781473917415.n2&gt; [Accessed 9 Apr 2022].</w:t>
      </w:r>
    </w:p>
    <w:p w14:paraId="012C41E6" w14:textId="2801CB94" w:rsidR="00FF7FAA" w:rsidRPr="00FF7FAA" w:rsidRDefault="00FF7FAA" w:rsidP="00FF7FAA">
      <w:pPr>
        <w:pStyle w:val="ListParagraph"/>
        <w:numPr>
          <w:ilvl w:val="0"/>
          <w:numId w:val="4"/>
        </w:numPr>
        <w:spacing w:line="360" w:lineRule="auto"/>
        <w:rPr>
          <w:rFonts w:eastAsiaTheme="majorEastAsia" w:cstheme="minorHAnsi"/>
          <w:color w:val="595959" w:themeColor="text1" w:themeTint="A6"/>
        </w:rPr>
      </w:pPr>
      <w:r w:rsidRPr="00FF7FAA">
        <w:rPr>
          <w:rFonts w:eastAsiaTheme="majorEastAsia" w:cstheme="minorHAnsi"/>
          <w:color w:val="595959" w:themeColor="text1" w:themeTint="A6"/>
        </w:rPr>
        <w:t xml:space="preserve">Saunders, M.N.K., Lewis, P. and Thornhill, A. (2019) </w:t>
      </w:r>
      <w:r w:rsidRPr="00FF7FAA">
        <w:rPr>
          <w:rFonts w:eastAsiaTheme="majorEastAsia" w:cstheme="minorHAnsi"/>
          <w:i/>
          <w:iCs/>
          <w:color w:val="595959" w:themeColor="text1" w:themeTint="A6"/>
        </w:rPr>
        <w:t>Research methods for business students</w:t>
      </w:r>
      <w:r w:rsidRPr="00FF7FAA">
        <w:rPr>
          <w:rFonts w:eastAsiaTheme="majorEastAsia" w:cstheme="minorHAnsi"/>
          <w:color w:val="595959" w:themeColor="text1" w:themeTint="A6"/>
        </w:rPr>
        <w:t>. 8th edition. Harlow: Pearson</w:t>
      </w:r>
    </w:p>
    <w:p w14:paraId="2B7F06FF" w14:textId="0F7F7155" w:rsidR="00311A75" w:rsidRPr="00FF7FAA" w:rsidRDefault="00311A75" w:rsidP="00FF7FAA">
      <w:pPr>
        <w:pStyle w:val="ListParagraph"/>
        <w:numPr>
          <w:ilvl w:val="0"/>
          <w:numId w:val="4"/>
        </w:numPr>
        <w:spacing w:line="360" w:lineRule="auto"/>
        <w:rPr>
          <w:rFonts w:eastAsiaTheme="majorEastAsia" w:cstheme="minorHAnsi"/>
          <w:color w:val="595959" w:themeColor="text1" w:themeTint="A6"/>
        </w:rPr>
      </w:pPr>
      <w:r w:rsidRPr="00FF7FAA">
        <w:rPr>
          <w:rFonts w:eastAsiaTheme="minorEastAsia" w:cstheme="minorHAnsi"/>
          <w:color w:val="595959" w:themeColor="text1" w:themeTint="A6"/>
          <w:kern w:val="24"/>
        </w:rPr>
        <w:t xml:space="preserve">Schneider, Z.M. and Fuller, J. (2018) Writing research proposals in the health </w:t>
      </w:r>
      <w:r w:rsidR="00FF7FAA" w:rsidRPr="00FF7FAA">
        <w:rPr>
          <w:rFonts w:eastAsiaTheme="minorEastAsia" w:cstheme="minorHAnsi"/>
          <w:color w:val="595959" w:themeColor="text1" w:themeTint="A6"/>
          <w:kern w:val="24"/>
        </w:rPr>
        <w:t>sciences:</w:t>
      </w:r>
      <w:r w:rsidRPr="00FF7FAA">
        <w:rPr>
          <w:rFonts w:eastAsiaTheme="minorEastAsia" w:cstheme="minorHAnsi"/>
          <w:color w:val="595959" w:themeColor="text1" w:themeTint="A6"/>
          <w:kern w:val="24"/>
        </w:rPr>
        <w:t xml:space="preserve"> a step-by-step guide. London: SAGE Publications Ltd.</w:t>
      </w:r>
    </w:p>
    <w:p w14:paraId="6EEA13C3" w14:textId="17CCBD3D" w:rsidR="00E2468D" w:rsidRPr="00FF7FAA" w:rsidRDefault="00E2468D" w:rsidP="00FF7FAA">
      <w:pPr>
        <w:pStyle w:val="ListParagraph"/>
        <w:numPr>
          <w:ilvl w:val="0"/>
          <w:numId w:val="4"/>
        </w:numPr>
        <w:spacing w:line="360" w:lineRule="auto"/>
        <w:rPr>
          <w:rFonts w:eastAsiaTheme="majorEastAsia" w:cstheme="minorHAnsi"/>
          <w:color w:val="595959" w:themeColor="text1" w:themeTint="A6"/>
        </w:rPr>
      </w:pPr>
      <w:r w:rsidRPr="00FF7FAA">
        <w:rPr>
          <w:rFonts w:eastAsiaTheme="majorEastAsia" w:cstheme="minorHAnsi"/>
          <w:color w:val="595959" w:themeColor="text1" w:themeTint="A6"/>
          <w:lang w:val="en-US"/>
        </w:rPr>
        <w:t>Krupat, E. (2022) ‘When I say … Likert item’, </w:t>
      </w:r>
      <w:r w:rsidRPr="00FF7FAA">
        <w:rPr>
          <w:rFonts w:eastAsiaTheme="majorEastAsia" w:cstheme="minorHAnsi"/>
          <w:i/>
          <w:iCs/>
          <w:color w:val="595959" w:themeColor="text1" w:themeTint="A6"/>
          <w:lang w:val="en-US"/>
        </w:rPr>
        <w:t>Medical education</w:t>
      </w:r>
      <w:r w:rsidRPr="00FF7FAA">
        <w:rPr>
          <w:rFonts w:eastAsiaTheme="majorEastAsia" w:cstheme="minorHAnsi"/>
          <w:color w:val="595959" w:themeColor="text1" w:themeTint="A6"/>
          <w:lang w:val="en-US"/>
        </w:rPr>
        <w:t>, 56(2), pp. 149–150. doi:10.1111/medu.14660.</w:t>
      </w:r>
    </w:p>
    <w:p w14:paraId="5C957291" w14:textId="6D1915C1" w:rsidR="00FF7FAA" w:rsidRPr="00FF7FAA" w:rsidRDefault="00FF7FAA" w:rsidP="00FF7FAA">
      <w:pPr>
        <w:pStyle w:val="ListParagraph"/>
        <w:numPr>
          <w:ilvl w:val="0"/>
          <w:numId w:val="4"/>
        </w:numPr>
        <w:spacing w:line="360" w:lineRule="auto"/>
        <w:rPr>
          <w:rFonts w:eastAsiaTheme="majorEastAsia" w:cstheme="minorHAnsi"/>
          <w:color w:val="595959" w:themeColor="text1" w:themeTint="A6"/>
        </w:rPr>
      </w:pPr>
      <w:r w:rsidRPr="00FF7FAA">
        <w:rPr>
          <w:rFonts w:eastAsiaTheme="majorEastAsia" w:cstheme="minorHAnsi"/>
          <w:color w:val="595959" w:themeColor="text1" w:themeTint="A6"/>
        </w:rPr>
        <w:t xml:space="preserve">USU Libraries, 2018, Empirical Studies: Qualitative vs Quantitative, [video] Available at </w:t>
      </w:r>
      <w:hyperlink r:id="rId23" w:history="1">
        <w:r w:rsidRPr="00FF7FAA">
          <w:rPr>
            <w:rStyle w:val="Hyperlink"/>
            <w:rFonts w:eastAsiaTheme="majorEastAsia" w:cstheme="minorHAnsi"/>
            <w:color w:val="595959" w:themeColor="text1" w:themeTint="A6"/>
          </w:rPr>
          <w:t>https://www.youtube.com/watch?v=RZcfmA1l6cE</w:t>
        </w:r>
      </w:hyperlink>
      <w:r w:rsidRPr="00FF7FAA">
        <w:rPr>
          <w:rFonts w:eastAsiaTheme="majorEastAsia" w:cstheme="minorHAnsi"/>
          <w:color w:val="595959" w:themeColor="text1" w:themeTint="A6"/>
        </w:rPr>
        <w:t xml:space="preserve"> [accessed 10/01/2022]</w:t>
      </w:r>
    </w:p>
    <w:p w14:paraId="6C58FF09" w14:textId="77777777" w:rsidR="00FF7FAA" w:rsidRPr="00FF7FAA" w:rsidRDefault="00FF7FAA" w:rsidP="00FF7FAA">
      <w:pPr>
        <w:pStyle w:val="ListParagraph"/>
        <w:numPr>
          <w:ilvl w:val="0"/>
          <w:numId w:val="4"/>
        </w:numPr>
        <w:spacing w:line="360" w:lineRule="auto"/>
        <w:rPr>
          <w:rFonts w:eastAsiaTheme="majorEastAsia" w:cstheme="minorHAnsi"/>
          <w:color w:val="595959" w:themeColor="text1" w:themeTint="A6"/>
        </w:rPr>
      </w:pPr>
      <w:r w:rsidRPr="00FF7FAA">
        <w:rPr>
          <w:rFonts w:eastAsiaTheme="majorEastAsia" w:cstheme="minorHAnsi"/>
          <w:color w:val="595959" w:themeColor="text1" w:themeTint="A6"/>
        </w:rPr>
        <w:t xml:space="preserve">Jankowicz, A. D., (2004) </w:t>
      </w:r>
      <w:r w:rsidRPr="00FF7FAA">
        <w:rPr>
          <w:rFonts w:eastAsiaTheme="majorEastAsia" w:cstheme="minorHAnsi"/>
          <w:i/>
          <w:iCs/>
          <w:color w:val="595959" w:themeColor="text1" w:themeTint="A6"/>
        </w:rPr>
        <w:t>Business Rearch Projects</w:t>
      </w:r>
      <w:r w:rsidRPr="00FF7FAA">
        <w:rPr>
          <w:rFonts w:eastAsiaTheme="majorEastAsia" w:cstheme="minorHAnsi"/>
          <w:color w:val="595959" w:themeColor="text1" w:themeTint="A6"/>
        </w:rPr>
        <w:t>, 4</w:t>
      </w:r>
      <w:r w:rsidRPr="00FF7FAA">
        <w:rPr>
          <w:rFonts w:eastAsiaTheme="majorEastAsia" w:cstheme="minorHAnsi"/>
          <w:color w:val="595959" w:themeColor="text1" w:themeTint="A6"/>
          <w:vertAlign w:val="superscript"/>
        </w:rPr>
        <w:t>th</w:t>
      </w:r>
      <w:r w:rsidRPr="00FF7FAA">
        <w:rPr>
          <w:rFonts w:eastAsiaTheme="majorEastAsia" w:cstheme="minorHAnsi"/>
          <w:color w:val="595959" w:themeColor="text1" w:themeTint="A6"/>
        </w:rPr>
        <w:t xml:space="preserve"> Ed, Andover: Cengage Learning EMEA</w:t>
      </w:r>
    </w:p>
    <w:p w14:paraId="08AE0747" w14:textId="1C0DE84C" w:rsidR="00FF7FAA" w:rsidRPr="00FF7FAA" w:rsidRDefault="00FF7FAA" w:rsidP="00FF7FAA">
      <w:pPr>
        <w:spacing w:line="360" w:lineRule="auto"/>
        <w:rPr>
          <w:rFonts w:eastAsiaTheme="majorEastAsia" w:cstheme="minorHAnsi"/>
          <w:color w:val="595959" w:themeColor="text1" w:themeTint="A6"/>
        </w:rPr>
      </w:pPr>
      <w:r w:rsidRPr="00FF7FAA">
        <w:rPr>
          <w:rFonts w:eastAsiaTheme="majorEastAsia" w:cstheme="minorHAnsi"/>
          <w:color w:val="595959" w:themeColor="text1" w:themeTint="A6"/>
        </w:rPr>
        <w:t xml:space="preserve"> </w:t>
      </w:r>
    </w:p>
    <w:p w14:paraId="43E37937" w14:textId="77777777" w:rsidR="00FF7FAA" w:rsidRPr="00E2468D" w:rsidRDefault="00FF7FAA" w:rsidP="00657BAF">
      <w:pPr>
        <w:spacing w:line="360" w:lineRule="auto"/>
        <w:rPr>
          <w:rFonts w:ascii="Arial" w:eastAsiaTheme="majorEastAsia" w:hAnsi="Arial" w:cs="Arial"/>
          <w:color w:val="595959" w:themeColor="text1" w:themeTint="A6"/>
        </w:rPr>
      </w:pPr>
    </w:p>
    <w:p w14:paraId="6263BB0E" w14:textId="3461C215" w:rsidR="007D34B3" w:rsidRDefault="007D34B3" w:rsidP="00657BAF">
      <w:pPr>
        <w:spacing w:line="360" w:lineRule="auto"/>
        <w:rPr>
          <w:rFonts w:ascii="Arial" w:hAnsi="Arial" w:cs="Arial"/>
          <w:color w:val="333333"/>
          <w:shd w:val="clear" w:color="auto" w:fill="FFFFFF"/>
        </w:rPr>
      </w:pPr>
    </w:p>
    <w:p w14:paraId="4316E6BE" w14:textId="609ED9AB" w:rsidR="005E0C1C" w:rsidRDefault="005E0C1C" w:rsidP="0020349F"/>
    <w:p w14:paraId="49115C5F" w14:textId="3A118DE4" w:rsidR="005E0C1C" w:rsidRDefault="005E0C1C" w:rsidP="0020349F"/>
    <w:p w14:paraId="2374DA41" w14:textId="77777777" w:rsidR="0020349F" w:rsidRPr="0020349F" w:rsidRDefault="0020349F" w:rsidP="0020349F"/>
    <w:p w14:paraId="79A95263" w14:textId="77777777" w:rsidR="00D92BCC" w:rsidRPr="0020349F" w:rsidRDefault="00D92BCC" w:rsidP="009700C4">
      <w:pPr>
        <w:pStyle w:val="Heading1"/>
        <w:jc w:val="center"/>
        <w:rPr>
          <w:rFonts w:asciiTheme="minorHAnsi" w:hAnsiTheme="minorHAnsi" w:cstheme="minorHAnsi"/>
          <w:sz w:val="36"/>
          <w:szCs w:val="36"/>
        </w:rPr>
      </w:pPr>
      <w:bookmarkStart w:id="20" w:name="_Toc99184601"/>
      <w:bookmarkStart w:id="21" w:name="_Toc100421181"/>
      <w:r w:rsidRPr="0020349F">
        <w:rPr>
          <w:rStyle w:val="Heading1Char"/>
          <w:rFonts w:asciiTheme="minorHAnsi" w:hAnsiTheme="minorHAnsi" w:cstheme="minorHAnsi"/>
          <w:sz w:val="36"/>
          <w:szCs w:val="36"/>
        </w:rPr>
        <w:lastRenderedPageBreak/>
        <w:t>Appendix A – A blank copy questionnaire.</w:t>
      </w:r>
      <w:bookmarkEnd w:id="20"/>
      <w:bookmarkEnd w:id="21"/>
    </w:p>
    <w:p w14:paraId="04D05CD8" w14:textId="48867FBE" w:rsidR="00E2468D" w:rsidRDefault="00E2468D">
      <w:pPr>
        <w:rPr>
          <w:rFonts w:ascii="Arial" w:hAnsi="Arial" w:cs="Arial"/>
          <w:color w:val="002060"/>
        </w:rPr>
      </w:pPr>
    </w:p>
    <w:p w14:paraId="0DF6EFDF" w14:textId="35AC308B" w:rsidR="004D1D52" w:rsidRDefault="00B22E95">
      <w:r>
        <w:rPr>
          <w:noProof/>
        </w:rPr>
        <w:drawing>
          <wp:inline distT="0" distB="0" distL="0" distR="0" wp14:anchorId="24293871" wp14:editId="7CD3C323">
            <wp:extent cx="5779890" cy="1637071"/>
            <wp:effectExtent l="0" t="0" r="0" b="1270"/>
            <wp:docPr id="37" name="Picture 37"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Teams&#10;&#10;Description automatically generated"/>
                    <pic:cNvPicPr/>
                  </pic:nvPicPr>
                  <pic:blipFill>
                    <a:blip r:embed="rId24"/>
                    <a:stretch>
                      <a:fillRect/>
                    </a:stretch>
                  </pic:blipFill>
                  <pic:spPr>
                    <a:xfrm>
                      <a:off x="0" y="0"/>
                      <a:ext cx="5843761" cy="1655161"/>
                    </a:xfrm>
                    <a:prstGeom prst="rect">
                      <a:avLst/>
                    </a:prstGeom>
                  </pic:spPr>
                </pic:pic>
              </a:graphicData>
            </a:graphic>
          </wp:inline>
        </w:drawing>
      </w:r>
    </w:p>
    <w:p w14:paraId="29CF1220" w14:textId="07F70FFF" w:rsidR="004D1D52" w:rsidRDefault="004D1D52"/>
    <w:p w14:paraId="762A8577" w14:textId="584F19FE" w:rsidR="004D1D52" w:rsidRDefault="004D1D52"/>
    <w:p w14:paraId="6DA51789" w14:textId="7184E30B" w:rsidR="004D1D52" w:rsidRDefault="004D1D52"/>
    <w:p w14:paraId="12071C01" w14:textId="77777777" w:rsidR="004D1D52" w:rsidRDefault="004D1D52"/>
    <w:p w14:paraId="63616309" w14:textId="513747A4" w:rsidR="00B22E95" w:rsidRDefault="00B22E95">
      <w:r>
        <w:rPr>
          <w:noProof/>
        </w:rPr>
        <w:drawing>
          <wp:inline distT="0" distB="0" distL="0" distR="0" wp14:anchorId="71C07EF1" wp14:editId="6B67F766">
            <wp:extent cx="5731510" cy="1865671"/>
            <wp:effectExtent l="0" t="0" r="2540" b="1270"/>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pic:nvPicPr>
                  <pic:blipFill>
                    <a:blip r:embed="rId25"/>
                    <a:stretch>
                      <a:fillRect/>
                    </a:stretch>
                  </pic:blipFill>
                  <pic:spPr>
                    <a:xfrm>
                      <a:off x="0" y="0"/>
                      <a:ext cx="5755000" cy="1873317"/>
                    </a:xfrm>
                    <a:prstGeom prst="rect">
                      <a:avLst/>
                    </a:prstGeom>
                  </pic:spPr>
                </pic:pic>
              </a:graphicData>
            </a:graphic>
          </wp:inline>
        </w:drawing>
      </w:r>
    </w:p>
    <w:p w14:paraId="50C433D9" w14:textId="1205DA6F" w:rsidR="00657BAF" w:rsidRDefault="00657BAF"/>
    <w:p w14:paraId="05999C8F" w14:textId="7117D152" w:rsidR="00657BAF" w:rsidRDefault="00657BAF"/>
    <w:p w14:paraId="39C6198C" w14:textId="7FCED2EB" w:rsidR="00657BAF" w:rsidRDefault="00657BAF"/>
    <w:p w14:paraId="3C7E7104" w14:textId="77777777" w:rsidR="00657BAF" w:rsidRDefault="00657BAF"/>
    <w:p w14:paraId="5AA328EE" w14:textId="45986CF4" w:rsidR="00B22E95" w:rsidRDefault="00885832">
      <w:r>
        <w:rPr>
          <w:noProof/>
        </w:rPr>
        <w:drawing>
          <wp:inline distT="0" distB="0" distL="0" distR="0" wp14:anchorId="4A366506" wp14:editId="076F3B01">
            <wp:extent cx="5731510" cy="1791930"/>
            <wp:effectExtent l="0" t="0" r="254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 application&#10;&#10;Description automatically generated"/>
                    <pic:cNvPicPr/>
                  </pic:nvPicPr>
                  <pic:blipFill>
                    <a:blip r:embed="rId26"/>
                    <a:stretch>
                      <a:fillRect/>
                    </a:stretch>
                  </pic:blipFill>
                  <pic:spPr>
                    <a:xfrm>
                      <a:off x="0" y="0"/>
                      <a:ext cx="5746119" cy="1796498"/>
                    </a:xfrm>
                    <a:prstGeom prst="rect">
                      <a:avLst/>
                    </a:prstGeom>
                  </pic:spPr>
                </pic:pic>
              </a:graphicData>
            </a:graphic>
          </wp:inline>
        </w:drawing>
      </w:r>
    </w:p>
    <w:p w14:paraId="37B054A3" w14:textId="02ABC92F" w:rsidR="00885832" w:rsidRDefault="00885832"/>
    <w:p w14:paraId="1351CCFE" w14:textId="5D33A07D" w:rsidR="00885832" w:rsidRDefault="00885832">
      <w:r>
        <w:rPr>
          <w:noProof/>
        </w:rPr>
        <w:lastRenderedPageBreak/>
        <w:drawing>
          <wp:inline distT="0" distB="0" distL="0" distR="0" wp14:anchorId="3D772344" wp14:editId="38DE520A">
            <wp:extent cx="5731510" cy="1386348"/>
            <wp:effectExtent l="0" t="0" r="2540" b="4445"/>
            <wp:docPr id="40" name="Picture 40"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10;&#10;Description automatically generated with medium confidence"/>
                    <pic:cNvPicPr/>
                  </pic:nvPicPr>
                  <pic:blipFill>
                    <a:blip r:embed="rId27"/>
                    <a:stretch>
                      <a:fillRect/>
                    </a:stretch>
                  </pic:blipFill>
                  <pic:spPr>
                    <a:xfrm>
                      <a:off x="0" y="0"/>
                      <a:ext cx="5766870" cy="1394901"/>
                    </a:xfrm>
                    <a:prstGeom prst="rect">
                      <a:avLst/>
                    </a:prstGeom>
                  </pic:spPr>
                </pic:pic>
              </a:graphicData>
            </a:graphic>
          </wp:inline>
        </w:drawing>
      </w:r>
    </w:p>
    <w:p w14:paraId="20A0B1A8" w14:textId="4FCC3021" w:rsidR="00885832" w:rsidRDefault="00885832"/>
    <w:p w14:paraId="675F415F" w14:textId="2D5C48BD" w:rsidR="00885832" w:rsidRDefault="00885832">
      <w:r>
        <w:rPr>
          <w:noProof/>
        </w:rPr>
        <w:drawing>
          <wp:inline distT="0" distB="0" distL="0" distR="0" wp14:anchorId="545D2EDD" wp14:editId="3C7D48BD">
            <wp:extent cx="5731510" cy="1090930"/>
            <wp:effectExtent l="0" t="0" r="2540" b="0"/>
            <wp:docPr id="41" name="Picture 41" descr="Graphical user interface, text,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ext, application&#10;&#10;Description automatically generated with medium confidence"/>
                    <pic:cNvPicPr/>
                  </pic:nvPicPr>
                  <pic:blipFill>
                    <a:blip r:embed="rId28"/>
                    <a:stretch>
                      <a:fillRect/>
                    </a:stretch>
                  </pic:blipFill>
                  <pic:spPr>
                    <a:xfrm>
                      <a:off x="0" y="0"/>
                      <a:ext cx="5731510" cy="1090930"/>
                    </a:xfrm>
                    <a:prstGeom prst="rect">
                      <a:avLst/>
                    </a:prstGeom>
                  </pic:spPr>
                </pic:pic>
              </a:graphicData>
            </a:graphic>
          </wp:inline>
        </w:drawing>
      </w:r>
    </w:p>
    <w:p w14:paraId="485F4F7B" w14:textId="0B78ECD7" w:rsidR="00885832" w:rsidRDefault="00885832"/>
    <w:p w14:paraId="3922AEB3" w14:textId="5CC47439" w:rsidR="00885832" w:rsidRDefault="00172142">
      <w:pPr>
        <w:rPr>
          <w:noProof/>
        </w:rPr>
      </w:pPr>
      <w:r>
        <w:rPr>
          <w:noProof/>
        </w:rPr>
        <w:drawing>
          <wp:inline distT="0" distB="0" distL="0" distR="0" wp14:anchorId="099E6179" wp14:editId="3FEAB34C">
            <wp:extent cx="5731510" cy="1865671"/>
            <wp:effectExtent l="0" t="0" r="2540" b="127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pic:nvPicPr>
                  <pic:blipFill>
                    <a:blip r:embed="rId29"/>
                    <a:stretch>
                      <a:fillRect/>
                    </a:stretch>
                  </pic:blipFill>
                  <pic:spPr>
                    <a:xfrm>
                      <a:off x="0" y="0"/>
                      <a:ext cx="5756115" cy="1873680"/>
                    </a:xfrm>
                    <a:prstGeom prst="rect">
                      <a:avLst/>
                    </a:prstGeom>
                  </pic:spPr>
                </pic:pic>
              </a:graphicData>
            </a:graphic>
          </wp:inline>
        </w:drawing>
      </w:r>
      <w:r w:rsidRPr="00172142">
        <w:rPr>
          <w:noProof/>
        </w:rPr>
        <w:t xml:space="preserve"> </w:t>
      </w:r>
      <w:r>
        <w:rPr>
          <w:noProof/>
        </w:rPr>
        <w:drawing>
          <wp:inline distT="0" distB="0" distL="0" distR="0" wp14:anchorId="24495940" wp14:editId="46E31B0E">
            <wp:extent cx="5731510" cy="1666568"/>
            <wp:effectExtent l="0" t="0" r="2540" b="0"/>
            <wp:docPr id="43" name="Picture 4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 application, email&#10;&#10;Description automatically generated"/>
                    <pic:cNvPicPr/>
                  </pic:nvPicPr>
                  <pic:blipFill>
                    <a:blip r:embed="rId30"/>
                    <a:stretch>
                      <a:fillRect/>
                    </a:stretch>
                  </pic:blipFill>
                  <pic:spPr>
                    <a:xfrm>
                      <a:off x="0" y="0"/>
                      <a:ext cx="5751942" cy="1672509"/>
                    </a:xfrm>
                    <a:prstGeom prst="rect">
                      <a:avLst/>
                    </a:prstGeom>
                  </pic:spPr>
                </pic:pic>
              </a:graphicData>
            </a:graphic>
          </wp:inline>
        </w:drawing>
      </w:r>
    </w:p>
    <w:p w14:paraId="77AB8ED6" w14:textId="0B93A9AC" w:rsidR="00172142" w:rsidRDefault="00172142">
      <w:pPr>
        <w:rPr>
          <w:noProof/>
        </w:rPr>
      </w:pPr>
    </w:p>
    <w:p w14:paraId="3AE0DDC3" w14:textId="3B2EBD88" w:rsidR="00172142" w:rsidRDefault="00172142">
      <w:r>
        <w:rPr>
          <w:noProof/>
        </w:rPr>
        <w:drawing>
          <wp:inline distT="0" distB="0" distL="0" distR="0" wp14:anchorId="42A8FFEA" wp14:editId="1008C308">
            <wp:extent cx="5731510" cy="1080135"/>
            <wp:effectExtent l="0" t="0" r="2540" b="5715"/>
            <wp:docPr id="44" name="Picture 4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timeline&#10;&#10;Description automatically generated"/>
                    <pic:cNvPicPr/>
                  </pic:nvPicPr>
                  <pic:blipFill>
                    <a:blip r:embed="rId31"/>
                    <a:stretch>
                      <a:fillRect/>
                    </a:stretch>
                  </pic:blipFill>
                  <pic:spPr>
                    <a:xfrm>
                      <a:off x="0" y="0"/>
                      <a:ext cx="5731510" cy="1080135"/>
                    </a:xfrm>
                    <a:prstGeom prst="rect">
                      <a:avLst/>
                    </a:prstGeom>
                  </pic:spPr>
                </pic:pic>
              </a:graphicData>
            </a:graphic>
          </wp:inline>
        </w:drawing>
      </w:r>
    </w:p>
    <w:p w14:paraId="0B29EA05" w14:textId="62036C99" w:rsidR="00172142" w:rsidRDefault="00172142"/>
    <w:p w14:paraId="386A1EEC" w14:textId="31B837DF" w:rsidR="00172142" w:rsidRDefault="00172142">
      <w:pPr>
        <w:rPr>
          <w:noProof/>
        </w:rPr>
      </w:pPr>
      <w:r>
        <w:rPr>
          <w:noProof/>
        </w:rPr>
        <w:lastRenderedPageBreak/>
        <w:drawing>
          <wp:inline distT="0" distB="0" distL="0" distR="0" wp14:anchorId="2230D53B" wp14:editId="24402F91">
            <wp:extent cx="5731155" cy="1976284"/>
            <wp:effectExtent l="0" t="0" r="3175" b="5080"/>
            <wp:docPr id="46" name="Picture 4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 text, application, chat or text message&#10;&#10;Description automatically generated"/>
                    <pic:cNvPicPr/>
                  </pic:nvPicPr>
                  <pic:blipFill>
                    <a:blip r:embed="rId32"/>
                    <a:stretch>
                      <a:fillRect/>
                    </a:stretch>
                  </pic:blipFill>
                  <pic:spPr>
                    <a:xfrm>
                      <a:off x="0" y="0"/>
                      <a:ext cx="5749763" cy="1982701"/>
                    </a:xfrm>
                    <a:prstGeom prst="rect">
                      <a:avLst/>
                    </a:prstGeom>
                  </pic:spPr>
                </pic:pic>
              </a:graphicData>
            </a:graphic>
          </wp:inline>
        </w:drawing>
      </w:r>
      <w:r w:rsidR="0097520B" w:rsidRPr="0097520B">
        <w:rPr>
          <w:noProof/>
        </w:rPr>
        <w:t xml:space="preserve"> </w:t>
      </w:r>
      <w:r w:rsidR="0097520B">
        <w:rPr>
          <w:noProof/>
        </w:rPr>
        <w:drawing>
          <wp:inline distT="0" distB="0" distL="0" distR="0" wp14:anchorId="6A5CAA53" wp14:editId="5C1B56A1">
            <wp:extent cx="5730916" cy="2654710"/>
            <wp:effectExtent l="0" t="0" r="3175"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pic:nvPicPr>
                  <pic:blipFill>
                    <a:blip r:embed="rId33"/>
                    <a:stretch>
                      <a:fillRect/>
                    </a:stretch>
                  </pic:blipFill>
                  <pic:spPr>
                    <a:xfrm>
                      <a:off x="0" y="0"/>
                      <a:ext cx="5748316" cy="2662770"/>
                    </a:xfrm>
                    <a:prstGeom prst="rect">
                      <a:avLst/>
                    </a:prstGeom>
                  </pic:spPr>
                </pic:pic>
              </a:graphicData>
            </a:graphic>
          </wp:inline>
        </w:drawing>
      </w:r>
    </w:p>
    <w:p w14:paraId="0344227C" w14:textId="04381261" w:rsidR="0097520B" w:rsidRDefault="0097520B">
      <w:pPr>
        <w:rPr>
          <w:noProof/>
        </w:rPr>
      </w:pPr>
    </w:p>
    <w:p w14:paraId="7625D552" w14:textId="01ADAC85" w:rsidR="0097520B" w:rsidRDefault="0097520B">
      <w:r>
        <w:rPr>
          <w:noProof/>
        </w:rPr>
        <w:drawing>
          <wp:inline distT="0" distB="0" distL="0" distR="0" wp14:anchorId="6FE332E3" wp14:editId="18E1AB2B">
            <wp:extent cx="5731312" cy="2057400"/>
            <wp:effectExtent l="0" t="0" r="3175" b="0"/>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34"/>
                    <a:stretch>
                      <a:fillRect/>
                    </a:stretch>
                  </pic:blipFill>
                  <pic:spPr>
                    <a:xfrm>
                      <a:off x="0" y="0"/>
                      <a:ext cx="5753565" cy="2065388"/>
                    </a:xfrm>
                    <a:prstGeom prst="rect">
                      <a:avLst/>
                    </a:prstGeom>
                  </pic:spPr>
                </pic:pic>
              </a:graphicData>
            </a:graphic>
          </wp:inline>
        </w:drawing>
      </w:r>
    </w:p>
    <w:p w14:paraId="7EC02608" w14:textId="2C7FF832" w:rsidR="0097520B" w:rsidRDefault="0097520B"/>
    <w:p w14:paraId="44616750" w14:textId="3664F604" w:rsidR="0097520B" w:rsidRDefault="0097520B">
      <w:r>
        <w:rPr>
          <w:noProof/>
        </w:rPr>
        <w:drawing>
          <wp:inline distT="0" distB="0" distL="0" distR="0" wp14:anchorId="5A3ED988" wp14:editId="3FFF89FE">
            <wp:extent cx="5731510" cy="1349477"/>
            <wp:effectExtent l="0" t="0" r="2540" b="3175"/>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35"/>
                    <a:stretch>
                      <a:fillRect/>
                    </a:stretch>
                  </pic:blipFill>
                  <pic:spPr>
                    <a:xfrm>
                      <a:off x="0" y="0"/>
                      <a:ext cx="5744291" cy="1352486"/>
                    </a:xfrm>
                    <a:prstGeom prst="rect">
                      <a:avLst/>
                    </a:prstGeom>
                  </pic:spPr>
                </pic:pic>
              </a:graphicData>
            </a:graphic>
          </wp:inline>
        </w:drawing>
      </w:r>
    </w:p>
    <w:sectPr w:rsidR="0097520B" w:rsidSect="00B735D9">
      <w:headerReference w:type="even" r:id="rId36"/>
      <w:headerReference w:type="default" r:id="rId37"/>
      <w:footerReference w:type="even" r:id="rId38"/>
      <w:footerReference w:type="default" r:id="rId39"/>
      <w:headerReference w:type="first" r:id="rId40"/>
      <w:footerReference w:type="first" r:id="rId4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3F291" w14:textId="77777777" w:rsidR="00270424" w:rsidRDefault="00270424" w:rsidP="007D34B3">
      <w:pPr>
        <w:spacing w:after="0" w:line="240" w:lineRule="auto"/>
      </w:pPr>
      <w:r>
        <w:separator/>
      </w:r>
    </w:p>
  </w:endnote>
  <w:endnote w:type="continuationSeparator" w:id="0">
    <w:p w14:paraId="3EBF3401" w14:textId="77777777" w:rsidR="00270424" w:rsidRDefault="00270424" w:rsidP="007D3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F93A53" w14:textId="77777777" w:rsidR="007D34B3" w:rsidRDefault="007D34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0326400"/>
      <w:docPartObj>
        <w:docPartGallery w:val="Page Numbers (Bottom of Page)"/>
        <w:docPartUnique/>
      </w:docPartObj>
    </w:sdtPr>
    <w:sdtEndPr/>
    <w:sdtContent>
      <w:p w14:paraId="7F8E3A21" w14:textId="1966799E" w:rsidR="007D34B3" w:rsidRDefault="007D34B3">
        <w:pPr>
          <w:pStyle w:val="Footer"/>
          <w:jc w:val="center"/>
        </w:pPr>
        <w:r>
          <w:rPr>
            <w:noProof/>
          </w:rPr>
          <mc:AlternateContent>
            <mc:Choice Requires="wpg">
              <w:drawing>
                <wp:inline distT="0" distB="0" distL="0" distR="0" wp14:anchorId="295CC3F1" wp14:editId="33D1DF12">
                  <wp:extent cx="418465" cy="221615"/>
                  <wp:effectExtent l="0" t="0" r="635" b="0"/>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18465" cy="221615"/>
                            <a:chOff x="5351" y="739"/>
                            <a:chExt cx="659" cy="349"/>
                          </a:xfrm>
                        </wpg:grpSpPr>
                        <wps:wsp>
                          <wps:cNvPr id="3" name="Text Box 63"/>
                          <wps:cNvSpPr txBox="1">
                            <a:spLocks noChangeArrowheads="1"/>
                          </wps:cNvSpPr>
                          <wps:spPr bwMode="auto">
                            <a:xfrm>
                              <a:off x="5351" y="80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E67FD09" w14:textId="77777777" w:rsidR="007D34B3" w:rsidRDefault="007D34B3">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wps:txbx>
                          <wps:bodyPr rot="0" vert="horz" wrap="square" lIns="0" tIns="0" rIns="0" bIns="0" anchor="ctr" anchorCtr="0" upright="1">
                            <a:noAutofit/>
                          </wps:bodyPr>
                        </wps:wsp>
                        <wpg:grpSp>
                          <wpg:cNvPr id="4" name="Group 64"/>
                          <wpg:cNvGrpSpPr>
                            <a:grpSpLocks/>
                          </wpg:cNvGrpSpPr>
                          <wpg:grpSpPr bwMode="auto">
                            <a:xfrm>
                              <a:off x="5494" y="739"/>
                              <a:ext cx="372" cy="72"/>
                              <a:chOff x="5486" y="739"/>
                              <a:chExt cx="372" cy="72"/>
                            </a:xfrm>
                          </wpg:grpSpPr>
                          <wps:wsp>
                            <wps:cNvPr id="6" name="Oval 65"/>
                            <wps:cNvSpPr>
                              <a:spLocks noChangeArrowheads="1"/>
                            </wps:cNvSpPr>
                            <wps:spPr bwMode="auto">
                              <a:xfrm>
                                <a:off x="54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7" name="Oval 66"/>
                            <wps:cNvSpPr>
                              <a:spLocks noChangeArrowheads="1"/>
                            </wps:cNvSpPr>
                            <wps:spPr bwMode="auto">
                              <a:xfrm>
                                <a:off x="563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8" name="Oval 67"/>
                            <wps:cNvSpPr>
                              <a:spLocks noChangeArrowheads="1"/>
                            </wps:cNvSpPr>
                            <wps:spPr bwMode="auto">
                              <a:xfrm>
                                <a:off x="5786" y="739"/>
                                <a:ext cx="72" cy="72"/>
                              </a:xfrm>
                              <a:prstGeom prst="ellipse">
                                <a:avLst/>
                              </a:prstGeom>
                              <a:solidFill>
                                <a:srgbClr val="84A2C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grpSp>
                      </wpg:wgp>
                    </a:graphicData>
                  </a:graphic>
                </wp:inline>
              </w:drawing>
            </mc:Choice>
            <mc:Fallback>
              <w:pict>
                <v:group w14:anchorId="295CC3F1" id="Group 2" o:spid="_x0000_s1028" style="width:32.95pt;height:17.45pt;mso-position-horizontal-relative:char;mso-position-vertical-relative:line" coordorigin="5351,739" coordsize="659,3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">
                  <v:shapetype id="_x0000_t202" coordsize="21600,21600" o:spt="202" path="m,l,21600r21600,l21600,xe">
                    <v:stroke joinstyle="miter"/>
                    <v:path gradientshapeok="t" o:connecttype="rect"/>
                  </v:shapetype>
                  <v:shape id="Text Box 63" o:spid="_x0000_s1029" type="#_x0000_t202" style="position:absolute;left:5351;top:800;width:659;height:2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" filled="f" stroked="f">
                    <v:textbox inset="0,0,0,0">
                      <w:txbxContent>
                        <w:p w14:paraId="2E67FD09" w14:textId="77777777" w:rsidR="007D34B3" w:rsidRDefault="007D34B3">
                          <w:pPr>
                            <w:jc w:val="center"/>
                            <w:rPr>
                              <w:szCs w:val="18"/>
                            </w:rPr>
                          </w:pPr>
                          <w:r>
                            <w:fldChar w:fldCharType="begin"/>
                          </w:r>
                          <w:r>
                            <w:instrText xml:space="preserve"> PAGE    \* MERGEFORMAT </w:instrText>
                          </w:r>
                          <w:r>
                            <w:fldChar w:fldCharType="separate"/>
                          </w:r>
                          <w:r>
                            <w:rPr>
                              <w:i/>
                              <w:iCs/>
                              <w:noProof/>
                              <w:sz w:val="18"/>
                              <w:szCs w:val="18"/>
                            </w:rPr>
                            <w:t>2</w:t>
                          </w:r>
                          <w:r>
                            <w:rPr>
                              <w:i/>
                              <w:iCs/>
                              <w:noProof/>
                              <w:sz w:val="18"/>
                              <w:szCs w:val="18"/>
                            </w:rPr>
                            <w:fldChar w:fldCharType="end"/>
                          </w:r>
                        </w:p>
                      </w:txbxContent>
                    </v:textbox>
                  </v:shape>
                  <v:group id="Group 64" o:spid="_x0000_s1030" style="position:absolute;left:5494;top:739;width:372;height:72" coordorigin="5486,739" coordsize="37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oval id="Oval 65" o:spid="_x0000_s1031" style="position:absolute;left:54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" fillcolor="#84a2c6" stroked="f"/>
                    <v:oval id="Oval 66" o:spid="_x0000_s1032" style="position:absolute;left:563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" fillcolor="#84a2c6" stroked="f"/>
                    <v:oval id="Oval 67" o:spid="_x0000_s1033" style="position:absolute;left:5786;top:739;width:72;height: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" fillcolor="#84a2c6" stroked="f"/>
                  </v:group>
                  <w10:anchorlock/>
                </v:group>
              </w:pict>
            </mc:Fallback>
          </mc:AlternateContent>
        </w:r>
      </w:p>
    </w:sdtContent>
  </w:sdt>
  <w:p w14:paraId="484293B8" w14:textId="77777777" w:rsidR="007D34B3" w:rsidRDefault="007D34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DB801" w14:textId="77777777" w:rsidR="007D34B3" w:rsidRDefault="007D34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822E9B" w14:textId="77777777" w:rsidR="00270424" w:rsidRDefault="00270424" w:rsidP="007D34B3">
      <w:pPr>
        <w:spacing w:after="0" w:line="240" w:lineRule="auto"/>
      </w:pPr>
      <w:r>
        <w:separator/>
      </w:r>
    </w:p>
  </w:footnote>
  <w:footnote w:type="continuationSeparator" w:id="0">
    <w:p w14:paraId="45C81732" w14:textId="77777777" w:rsidR="00270424" w:rsidRDefault="00270424" w:rsidP="007D34B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4EE34E" w14:textId="77777777" w:rsidR="007D34B3" w:rsidRDefault="007D34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38854" w14:textId="77777777" w:rsidR="007D34B3" w:rsidRDefault="007D34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14564" w14:textId="77777777" w:rsidR="007D34B3" w:rsidRDefault="007D34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5101725"/>
    <w:multiLevelType w:val="hybridMultilevel"/>
    <w:tmpl w:val="143A4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DC33B4"/>
    <w:multiLevelType w:val="hybridMultilevel"/>
    <w:tmpl w:val="640824E0"/>
    <w:lvl w:ilvl="0" w:tplc="31D4DB9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570182"/>
    <w:multiLevelType w:val="hybridMultilevel"/>
    <w:tmpl w:val="1CC2A2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5462666">
    <w:abstractNumId w:val="0"/>
  </w:num>
  <w:num w:numId="2" w16cid:durableId="918751415">
    <w:abstractNumId w:val="1"/>
  </w:num>
  <w:num w:numId="3" w16cid:durableId="1542279175">
    <w:abstractNumId w:val="3"/>
  </w:num>
  <w:num w:numId="4" w16cid:durableId="8997529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isplayBackgroundShape/>
  <w:proofState w:spelling="clean" w:grammar="clean"/>
  <w:defaultTabStop w:val="720"/>
  <w:characterSpacingControl w:val="doNotCompress"/>
  <w:hdrShapeDefaults>
    <o:shapedefaults v:ext="edit" spidmax="2050">
      <o:colormru v:ext="edit" colors="#e0e5ec,#dfeaed,#e1e8eb"/>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769"/>
    <w:rsid w:val="0000757A"/>
    <w:rsid w:val="00013C79"/>
    <w:rsid w:val="00025D12"/>
    <w:rsid w:val="00040E57"/>
    <w:rsid w:val="000538C2"/>
    <w:rsid w:val="000551F5"/>
    <w:rsid w:val="00061C74"/>
    <w:rsid w:val="000719E2"/>
    <w:rsid w:val="00092C3A"/>
    <w:rsid w:val="000A2C3F"/>
    <w:rsid w:val="000B673B"/>
    <w:rsid w:val="000C1090"/>
    <w:rsid w:val="000E2D9A"/>
    <w:rsid w:val="000F0028"/>
    <w:rsid w:val="00122C52"/>
    <w:rsid w:val="00137A84"/>
    <w:rsid w:val="00140F20"/>
    <w:rsid w:val="00154AC1"/>
    <w:rsid w:val="00165BFB"/>
    <w:rsid w:val="00172142"/>
    <w:rsid w:val="00180A5D"/>
    <w:rsid w:val="001814E4"/>
    <w:rsid w:val="00181B20"/>
    <w:rsid w:val="00186AF0"/>
    <w:rsid w:val="001B19F3"/>
    <w:rsid w:val="001C4D74"/>
    <w:rsid w:val="001E2DFC"/>
    <w:rsid w:val="001E72AA"/>
    <w:rsid w:val="0020349F"/>
    <w:rsid w:val="00223784"/>
    <w:rsid w:val="00230A1F"/>
    <w:rsid w:val="0026614C"/>
    <w:rsid w:val="00270424"/>
    <w:rsid w:val="0027083B"/>
    <w:rsid w:val="002B6CD8"/>
    <w:rsid w:val="002C5859"/>
    <w:rsid w:val="002E3E3D"/>
    <w:rsid w:val="002F6A69"/>
    <w:rsid w:val="002F712A"/>
    <w:rsid w:val="00311A75"/>
    <w:rsid w:val="0032242C"/>
    <w:rsid w:val="00337045"/>
    <w:rsid w:val="00361F59"/>
    <w:rsid w:val="00374EB5"/>
    <w:rsid w:val="0037571A"/>
    <w:rsid w:val="00384795"/>
    <w:rsid w:val="0039566C"/>
    <w:rsid w:val="00396746"/>
    <w:rsid w:val="0039750A"/>
    <w:rsid w:val="003D37BD"/>
    <w:rsid w:val="00432833"/>
    <w:rsid w:val="00475FDF"/>
    <w:rsid w:val="00482031"/>
    <w:rsid w:val="00492373"/>
    <w:rsid w:val="00496701"/>
    <w:rsid w:val="004D1D52"/>
    <w:rsid w:val="004E0B0A"/>
    <w:rsid w:val="004F0528"/>
    <w:rsid w:val="005013E0"/>
    <w:rsid w:val="00527573"/>
    <w:rsid w:val="0055742E"/>
    <w:rsid w:val="00591770"/>
    <w:rsid w:val="005A1769"/>
    <w:rsid w:val="005B2CF5"/>
    <w:rsid w:val="005C4945"/>
    <w:rsid w:val="005D3EA3"/>
    <w:rsid w:val="005E0C1C"/>
    <w:rsid w:val="005E3EDC"/>
    <w:rsid w:val="005F327C"/>
    <w:rsid w:val="005F61CD"/>
    <w:rsid w:val="00657BAF"/>
    <w:rsid w:val="0067730E"/>
    <w:rsid w:val="00691928"/>
    <w:rsid w:val="00694A4E"/>
    <w:rsid w:val="006A2BDD"/>
    <w:rsid w:val="006F7C1A"/>
    <w:rsid w:val="0073230F"/>
    <w:rsid w:val="00767EAF"/>
    <w:rsid w:val="007B7AE8"/>
    <w:rsid w:val="007C08BA"/>
    <w:rsid w:val="007C46F2"/>
    <w:rsid w:val="007D34B3"/>
    <w:rsid w:val="007D5D56"/>
    <w:rsid w:val="00807299"/>
    <w:rsid w:val="00816AB8"/>
    <w:rsid w:val="00885832"/>
    <w:rsid w:val="008A3A08"/>
    <w:rsid w:val="008D0ACC"/>
    <w:rsid w:val="008D7C5F"/>
    <w:rsid w:val="008E319A"/>
    <w:rsid w:val="0091220A"/>
    <w:rsid w:val="00925DF1"/>
    <w:rsid w:val="00933F45"/>
    <w:rsid w:val="00965047"/>
    <w:rsid w:val="00965E41"/>
    <w:rsid w:val="009700C4"/>
    <w:rsid w:val="0097520B"/>
    <w:rsid w:val="009838F5"/>
    <w:rsid w:val="009A4CFE"/>
    <w:rsid w:val="00A06E38"/>
    <w:rsid w:val="00A24F30"/>
    <w:rsid w:val="00A70227"/>
    <w:rsid w:val="00B22E95"/>
    <w:rsid w:val="00B249F4"/>
    <w:rsid w:val="00B7137E"/>
    <w:rsid w:val="00B735D9"/>
    <w:rsid w:val="00BE38FB"/>
    <w:rsid w:val="00C01B89"/>
    <w:rsid w:val="00C2104D"/>
    <w:rsid w:val="00C515D6"/>
    <w:rsid w:val="00C5565C"/>
    <w:rsid w:val="00C60A54"/>
    <w:rsid w:val="00C83C9E"/>
    <w:rsid w:val="00CB789A"/>
    <w:rsid w:val="00D0678F"/>
    <w:rsid w:val="00D11B52"/>
    <w:rsid w:val="00D31BCC"/>
    <w:rsid w:val="00D31FD6"/>
    <w:rsid w:val="00D444D5"/>
    <w:rsid w:val="00D5473F"/>
    <w:rsid w:val="00D715FB"/>
    <w:rsid w:val="00D92BCC"/>
    <w:rsid w:val="00D97C98"/>
    <w:rsid w:val="00DD4DF4"/>
    <w:rsid w:val="00DE14ED"/>
    <w:rsid w:val="00E15313"/>
    <w:rsid w:val="00E173B3"/>
    <w:rsid w:val="00E2468D"/>
    <w:rsid w:val="00E4185C"/>
    <w:rsid w:val="00E94122"/>
    <w:rsid w:val="00EA75C4"/>
    <w:rsid w:val="00ED0ECF"/>
    <w:rsid w:val="00EF2BEE"/>
    <w:rsid w:val="00F27E2D"/>
    <w:rsid w:val="00F36B0B"/>
    <w:rsid w:val="00F7370A"/>
    <w:rsid w:val="00F749AF"/>
    <w:rsid w:val="00FF7F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e0e5ec,#dfeaed,#e1e8eb"/>
    </o:shapedefaults>
    <o:shapelayout v:ext="edit">
      <o:idmap v:ext="edit" data="2"/>
    </o:shapelayout>
  </w:shapeDefaults>
  <w:decimalSymbol w:val="."/>
  <w:listSeparator w:val=","/>
  <w14:docId w14:val="22210209"/>
  <w15:chartTrackingRefBased/>
  <w15:docId w15:val="{08135F69-052F-46E9-92D8-560ED3933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5FDF"/>
  </w:style>
  <w:style w:type="paragraph" w:styleId="Heading1">
    <w:name w:val="heading 1"/>
    <w:basedOn w:val="Normal"/>
    <w:next w:val="Normal"/>
    <w:link w:val="Heading1Char"/>
    <w:uiPriority w:val="9"/>
    <w:qFormat/>
    <w:rsid w:val="00D92BC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92BCC"/>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35D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35D9"/>
    <w:rPr>
      <w:rFonts w:eastAsiaTheme="minorEastAsia"/>
      <w:lang w:val="en-US"/>
    </w:rPr>
  </w:style>
  <w:style w:type="character" w:customStyle="1" w:styleId="Heading1Char">
    <w:name w:val="Heading 1 Char"/>
    <w:basedOn w:val="DefaultParagraphFont"/>
    <w:link w:val="Heading1"/>
    <w:uiPriority w:val="9"/>
    <w:rsid w:val="00D92BCC"/>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D92BCC"/>
    <w:pPr>
      <w:outlineLvl w:val="9"/>
    </w:pPr>
    <w:rPr>
      <w:lang w:val="en-US"/>
    </w:rPr>
  </w:style>
  <w:style w:type="character" w:customStyle="1" w:styleId="Heading2Char">
    <w:name w:val="Heading 2 Char"/>
    <w:basedOn w:val="DefaultParagraphFont"/>
    <w:link w:val="Heading2"/>
    <w:uiPriority w:val="9"/>
    <w:rsid w:val="00D92BCC"/>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D92BCC"/>
    <w:pPr>
      <w:ind w:left="720"/>
      <w:contextualSpacing/>
    </w:pPr>
  </w:style>
  <w:style w:type="paragraph" w:styleId="TOC1">
    <w:name w:val="toc 1"/>
    <w:basedOn w:val="Normal"/>
    <w:next w:val="Normal"/>
    <w:autoRedefine/>
    <w:uiPriority w:val="39"/>
    <w:unhideWhenUsed/>
    <w:rsid w:val="0020349F"/>
    <w:pPr>
      <w:spacing w:after="100"/>
    </w:pPr>
  </w:style>
  <w:style w:type="paragraph" w:styleId="TOC2">
    <w:name w:val="toc 2"/>
    <w:basedOn w:val="Normal"/>
    <w:next w:val="Normal"/>
    <w:autoRedefine/>
    <w:uiPriority w:val="39"/>
    <w:unhideWhenUsed/>
    <w:rsid w:val="0020349F"/>
    <w:pPr>
      <w:spacing w:after="100"/>
      <w:ind w:left="220"/>
    </w:pPr>
  </w:style>
  <w:style w:type="character" w:styleId="Hyperlink">
    <w:name w:val="Hyperlink"/>
    <w:basedOn w:val="DefaultParagraphFont"/>
    <w:uiPriority w:val="99"/>
    <w:unhideWhenUsed/>
    <w:rsid w:val="0020349F"/>
    <w:rPr>
      <w:color w:val="0000FF" w:themeColor="hyperlink"/>
      <w:u w:val="single"/>
    </w:rPr>
  </w:style>
  <w:style w:type="table" w:styleId="TableGrid">
    <w:name w:val="Table Grid"/>
    <w:basedOn w:val="TableNormal"/>
    <w:uiPriority w:val="39"/>
    <w:rsid w:val="00040E57"/>
    <w:pPr>
      <w:spacing w:after="0" w:line="240" w:lineRule="auto"/>
    </w:pPr>
    <w:rPr>
      <w:rFonts w:ascii="Times New Roman" w:hAnsi="Times New Roman"/>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75FDF"/>
    <w:rPr>
      <w:color w:val="605E5C"/>
      <w:shd w:val="clear" w:color="auto" w:fill="E1DFDD"/>
    </w:rPr>
  </w:style>
  <w:style w:type="paragraph" w:styleId="NormalWeb">
    <w:name w:val="Normal (Web)"/>
    <w:basedOn w:val="Normal"/>
    <w:uiPriority w:val="99"/>
    <w:semiHidden/>
    <w:unhideWhenUsed/>
    <w:rsid w:val="00311A7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D34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34B3"/>
  </w:style>
  <w:style w:type="paragraph" w:styleId="Footer">
    <w:name w:val="footer"/>
    <w:basedOn w:val="Normal"/>
    <w:link w:val="FooterChar"/>
    <w:uiPriority w:val="99"/>
    <w:unhideWhenUsed/>
    <w:rsid w:val="007D34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34B3"/>
  </w:style>
  <w:style w:type="character" w:styleId="Emphasis">
    <w:name w:val="Emphasis"/>
    <w:basedOn w:val="DefaultParagraphFont"/>
    <w:uiPriority w:val="20"/>
    <w:qFormat/>
    <w:rsid w:val="00C5565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74958">
      <w:bodyDiv w:val="1"/>
      <w:marLeft w:val="0"/>
      <w:marRight w:val="0"/>
      <w:marTop w:val="0"/>
      <w:marBottom w:val="0"/>
      <w:divBdr>
        <w:top w:val="none" w:sz="0" w:space="0" w:color="auto"/>
        <w:left w:val="none" w:sz="0" w:space="0" w:color="auto"/>
        <w:bottom w:val="none" w:sz="0" w:space="0" w:color="auto"/>
        <w:right w:val="none" w:sz="0" w:space="0" w:color="auto"/>
      </w:divBdr>
    </w:div>
    <w:div w:id="290668895">
      <w:bodyDiv w:val="1"/>
      <w:marLeft w:val="0"/>
      <w:marRight w:val="0"/>
      <w:marTop w:val="0"/>
      <w:marBottom w:val="0"/>
      <w:divBdr>
        <w:top w:val="none" w:sz="0" w:space="0" w:color="auto"/>
        <w:left w:val="none" w:sz="0" w:space="0" w:color="auto"/>
        <w:bottom w:val="none" w:sz="0" w:space="0" w:color="auto"/>
        <w:right w:val="none" w:sz="0" w:space="0" w:color="auto"/>
      </w:divBdr>
    </w:div>
    <w:div w:id="494536286">
      <w:bodyDiv w:val="1"/>
      <w:marLeft w:val="0"/>
      <w:marRight w:val="0"/>
      <w:marTop w:val="0"/>
      <w:marBottom w:val="0"/>
      <w:divBdr>
        <w:top w:val="none" w:sz="0" w:space="0" w:color="auto"/>
        <w:left w:val="none" w:sz="0" w:space="0" w:color="auto"/>
        <w:bottom w:val="none" w:sz="0" w:space="0" w:color="auto"/>
        <w:right w:val="none" w:sz="0" w:space="0" w:color="auto"/>
      </w:divBdr>
    </w:div>
    <w:div w:id="1008675054">
      <w:bodyDiv w:val="1"/>
      <w:marLeft w:val="0"/>
      <w:marRight w:val="0"/>
      <w:marTop w:val="0"/>
      <w:marBottom w:val="0"/>
      <w:divBdr>
        <w:top w:val="none" w:sz="0" w:space="0" w:color="auto"/>
        <w:left w:val="none" w:sz="0" w:space="0" w:color="auto"/>
        <w:bottom w:val="none" w:sz="0" w:space="0" w:color="auto"/>
        <w:right w:val="none" w:sz="0" w:space="0" w:color="auto"/>
      </w:divBdr>
    </w:div>
    <w:div w:id="1923638957">
      <w:bodyDiv w:val="1"/>
      <w:marLeft w:val="0"/>
      <w:marRight w:val="0"/>
      <w:marTop w:val="0"/>
      <w:marBottom w:val="0"/>
      <w:divBdr>
        <w:top w:val="none" w:sz="0" w:space="0" w:color="auto"/>
        <w:left w:val="none" w:sz="0" w:space="0" w:color="auto"/>
        <w:bottom w:val="none" w:sz="0" w:space="0" w:color="auto"/>
        <w:right w:val="none" w:sz="0" w:space="0" w:color="auto"/>
      </w:divBdr>
    </w:div>
    <w:div w:id="203233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2.png"/><Relationship Id="rId39" Type="http://schemas.openxmlformats.org/officeDocument/2006/relationships/footer" Target="footer2.xml"/><Relationship Id="rId21" Type="http://schemas.openxmlformats.org/officeDocument/2006/relationships/image" Target="media/image8.png"/><Relationship Id="rId34" Type="http://schemas.openxmlformats.org/officeDocument/2006/relationships/image" Target="media/image20.png"/><Relationship Id="rId42"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chart" Target="charts/chart5.xml"/><Relationship Id="rId29" Type="http://schemas.openxmlformats.org/officeDocument/2006/relationships/image" Target="media/image15.png"/><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image" Target="media/image10.png"/><Relationship Id="rId32" Type="http://schemas.openxmlformats.org/officeDocument/2006/relationships/image" Target="media/image18.png"/><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hyperlink" Target="https://www.youtube.com/watch?v=RZcfmA1l6cE" TargetMode="External"/><Relationship Id="rId28" Type="http://schemas.openxmlformats.org/officeDocument/2006/relationships/image" Target="media/image14.png"/><Relationship Id="rId36"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chart" Target="charts/chart4.xml"/><Relationship Id="rId31" Type="http://schemas.openxmlformats.org/officeDocument/2006/relationships/image" Target="media/image17.png"/><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3.png"/><Relationship Id="rId22" Type="http://schemas.openxmlformats.org/officeDocument/2006/relationships/image" Target="media/image9.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glossaryDocument" Target="glossary/document.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chart" Target="charts/chart3.xml"/><Relationship Id="rId17" Type="http://schemas.openxmlformats.org/officeDocument/2006/relationships/image" Target="media/image6.png"/><Relationship Id="rId25" Type="http://schemas.openxmlformats.org/officeDocument/2006/relationships/image" Target="media/image11.png"/><Relationship Id="rId33" Type="http://schemas.openxmlformats.org/officeDocument/2006/relationships/image" Target="media/image19.png"/><Relationship Id="rId38"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anik\OneDrive\Desktop\New%20Microsoft%20Excel%20Worksheet%2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anik\OneDrive\Desktop\Microsoft%20Excel%20Worksheet%20(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anik\OneDrive\Desktop\New%20Microsoft%20Excel%20Work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anik\OneDrive\Desktop\New%20Microsoft%20Excel%20Worksheet%20(2).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a:solidFill>
                  <a:schemeClr val="accent2">
                    <a:lumMod val="75000"/>
                  </a:schemeClr>
                </a:solidFill>
                <a:latin typeface="+mj-lt"/>
              </a:rPr>
              <a:t>Question</a:t>
            </a:r>
            <a:r>
              <a:rPr lang="en-GB" sz="1200" b="0" baseline="0">
                <a:solidFill>
                  <a:schemeClr val="accent2">
                    <a:lumMod val="75000"/>
                  </a:schemeClr>
                </a:solidFill>
                <a:latin typeface="+mj-lt"/>
              </a:rPr>
              <a:t> 1: </a:t>
            </a:r>
            <a:r>
              <a:rPr lang="en-GB" sz="1200" b="0">
                <a:solidFill>
                  <a:schemeClr val="accent2">
                    <a:lumMod val="75000"/>
                  </a:schemeClr>
                </a:solidFill>
                <a:latin typeface="+mj-lt"/>
              </a:rPr>
              <a:t>What is your gender?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C5E-45AA-AA0D-D219D2D85603}"/>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C5E-45AA-AA0D-D219D2D85603}"/>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C5E-45AA-AA0D-D219D2D85603}"/>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C5E-45AA-AA0D-D219D2D8560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Лист1!$A$1:$A$4</c:f>
              <c:strCache>
                <c:ptCount val="4"/>
                <c:pt idx="0">
                  <c:v>What is your gender?</c:v>
                </c:pt>
                <c:pt idx="1">
                  <c:v>Female</c:v>
                </c:pt>
                <c:pt idx="2">
                  <c:v>Male</c:v>
                </c:pt>
                <c:pt idx="3">
                  <c:v>Other</c:v>
                </c:pt>
              </c:strCache>
            </c:strRef>
          </c:cat>
          <c:val>
            <c:numRef>
              <c:f>Лист1!$B$1:$B$4</c:f>
              <c:numCache>
                <c:formatCode>General</c:formatCode>
                <c:ptCount val="4"/>
              </c:numCache>
            </c:numRef>
          </c:val>
          <c:extLst>
            <c:ext xmlns:c16="http://schemas.microsoft.com/office/drawing/2014/chart" uri="{C3380CC4-5D6E-409C-BE32-E72D297353CC}">
              <c16:uniqueId val="{00000008-1C5E-45AA-AA0D-D219D2D85603}"/>
            </c:ext>
          </c:extLst>
        </c:ser>
        <c:ser>
          <c:idx val="1"/>
          <c:order val="1"/>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A-1C5E-45AA-AA0D-D219D2D85603}"/>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1C5E-45AA-AA0D-D219D2D85603}"/>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1C5E-45AA-AA0D-D219D2D85603}"/>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1C5E-45AA-AA0D-D219D2D8560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Лист1!$A$1:$A$4</c:f>
              <c:strCache>
                <c:ptCount val="4"/>
                <c:pt idx="0">
                  <c:v>What is your gender?</c:v>
                </c:pt>
                <c:pt idx="1">
                  <c:v>Female</c:v>
                </c:pt>
                <c:pt idx="2">
                  <c:v>Male</c:v>
                </c:pt>
                <c:pt idx="3">
                  <c:v>Other</c:v>
                </c:pt>
              </c:strCache>
            </c:strRef>
          </c:cat>
          <c:val>
            <c:numRef>
              <c:f>Лист1!$C$1:$C$4</c:f>
              <c:numCache>
                <c:formatCode>General</c:formatCode>
                <c:ptCount val="4"/>
                <c:pt idx="1">
                  <c:v>8</c:v>
                </c:pt>
                <c:pt idx="2">
                  <c:v>9</c:v>
                </c:pt>
                <c:pt idx="3">
                  <c:v>2</c:v>
                </c:pt>
              </c:numCache>
            </c:numRef>
          </c:val>
          <c:extLst>
            <c:ext xmlns:c16="http://schemas.microsoft.com/office/drawing/2014/chart" uri="{C3380CC4-5D6E-409C-BE32-E72D297353CC}">
              <c16:uniqueId val="{00000011-1C5E-45AA-AA0D-D219D2D85603}"/>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rgbClr val="FEF7C8"/>
        </a:gs>
        <a:gs pos="37000">
          <a:schemeClr val="accent6">
            <a:lumMod val="40000"/>
            <a:lumOff val="60000"/>
          </a:schemeClr>
        </a:gs>
        <a:gs pos="0">
          <a:schemeClr val="accent6">
            <a:lumMod val="60000"/>
            <a:lumOff val="40000"/>
          </a:schemeClr>
        </a:gs>
        <a:gs pos="100000">
          <a:srgbClr val="FFFFCC"/>
        </a:gs>
        <a:gs pos="70000">
          <a:schemeClr val="accent4">
            <a:lumMod val="60000"/>
            <a:lumOff val="40000"/>
          </a:schemeClr>
        </a:gs>
        <a:gs pos="99000">
          <a:schemeClr val="accent2">
            <a:lumMod val="60000"/>
            <a:lumOff val="40000"/>
          </a:schemeClr>
        </a:gs>
      </a:gsLst>
      <a:lin ang="5400000" scaled="1"/>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a:solidFill>
                  <a:schemeClr val="accent6">
                    <a:lumMod val="50000"/>
                  </a:schemeClr>
                </a:solidFill>
                <a:latin typeface="+mj-lt"/>
              </a:rPr>
              <a:t>Question 2: What is your age category?</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D938-4E43-886E-BED35B99B802}"/>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D938-4E43-886E-BED35B99B802}"/>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D938-4E43-886E-BED35B99B802}"/>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D938-4E43-886E-BED35B99B802}"/>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D938-4E43-886E-BED35B99B80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Лист1!$A$1:$A$5</c:f>
              <c:strCache>
                <c:ptCount val="5"/>
                <c:pt idx="0">
                  <c:v>
Question 2: What is your age category?</c:v>
                </c:pt>
                <c:pt idx="1">
                  <c:v>18-30</c:v>
                </c:pt>
                <c:pt idx="2">
                  <c:v>31-40</c:v>
                </c:pt>
                <c:pt idx="3">
                  <c:v>41-50</c:v>
                </c:pt>
                <c:pt idx="4">
                  <c:v>51-60</c:v>
                </c:pt>
              </c:strCache>
            </c:strRef>
          </c:cat>
          <c:val>
            <c:numRef>
              <c:f>Лист1!$B$1:$B$5</c:f>
              <c:numCache>
                <c:formatCode>General</c:formatCode>
                <c:ptCount val="5"/>
                <c:pt idx="1">
                  <c:v>4</c:v>
                </c:pt>
                <c:pt idx="2">
                  <c:v>7</c:v>
                </c:pt>
                <c:pt idx="3">
                  <c:v>4</c:v>
                </c:pt>
                <c:pt idx="4">
                  <c:v>4</c:v>
                </c:pt>
              </c:numCache>
            </c:numRef>
          </c:val>
          <c:extLst>
            <c:ext xmlns:c16="http://schemas.microsoft.com/office/drawing/2014/chart" uri="{C3380CC4-5D6E-409C-BE32-E72D297353CC}">
              <c16:uniqueId val="{0000000A-D938-4E43-886E-BED35B99B802}"/>
            </c:ext>
          </c:extLst>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accent3">
            <a:lumMod val="60000"/>
            <a:lumOff val="40000"/>
          </a:schemeClr>
        </a:gs>
        <a:gs pos="37000">
          <a:schemeClr val="accent1">
            <a:lumMod val="40000"/>
            <a:lumOff val="60000"/>
          </a:schemeClr>
        </a:gs>
        <a:gs pos="0">
          <a:schemeClr val="accent3">
            <a:lumMod val="75000"/>
          </a:schemeClr>
        </a:gs>
        <a:gs pos="100000">
          <a:srgbClr val="FFFFCC"/>
        </a:gs>
        <a:gs pos="70000">
          <a:schemeClr val="accent4">
            <a:lumMod val="60000"/>
            <a:lumOff val="40000"/>
          </a:schemeClr>
        </a:gs>
        <a:gs pos="99000">
          <a:schemeClr val="accent2">
            <a:lumMod val="60000"/>
            <a:lumOff val="40000"/>
          </a:schemeClr>
        </a:gs>
      </a:gsLst>
      <a:lin ang="5400000" scaled="1"/>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200" b="0">
                <a:solidFill>
                  <a:schemeClr val="accent6">
                    <a:lumMod val="50000"/>
                  </a:schemeClr>
                </a:solidFill>
                <a:latin typeface="+mj-lt"/>
              </a:rPr>
              <a:t>Question 3: Can we collaborate in nowadays without using MS Teams?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Лист1!$A$1</c:f>
              <c:strCache>
                <c:ptCount val="1"/>
                <c:pt idx="0">
                  <c:v>Question 3: Can we collaborate in nowadays without using MS Teams?</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val>
            <c:numRef>
              <c:f>Лист1!$B$1</c:f>
              <c:numCache>
                <c:formatCode>General</c:formatCode>
                <c:ptCount val="1"/>
              </c:numCache>
            </c:numRef>
          </c:val>
          <c:extLst>
            <c:ext xmlns:c16="http://schemas.microsoft.com/office/drawing/2014/chart" uri="{C3380CC4-5D6E-409C-BE32-E72D297353CC}">
              <c16:uniqueId val="{00000000-3EF8-4495-A370-9F59F6C86AEA}"/>
            </c:ext>
          </c:extLst>
        </c:ser>
        <c:ser>
          <c:idx val="1"/>
          <c:order val="1"/>
          <c:tx>
            <c:strRef>
              <c:f>Лист1!$A$2</c:f>
              <c:strCache>
                <c:ptCount val="1"/>
                <c:pt idx="0">
                  <c:v>Yes</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val>
            <c:numRef>
              <c:f>Лист1!$B$2</c:f>
              <c:numCache>
                <c:formatCode>General</c:formatCode>
                <c:ptCount val="1"/>
                <c:pt idx="0">
                  <c:v>15</c:v>
                </c:pt>
              </c:numCache>
            </c:numRef>
          </c:val>
          <c:extLst>
            <c:ext xmlns:c16="http://schemas.microsoft.com/office/drawing/2014/chart" uri="{C3380CC4-5D6E-409C-BE32-E72D297353CC}">
              <c16:uniqueId val="{00000001-3EF8-4495-A370-9F59F6C86AEA}"/>
            </c:ext>
          </c:extLst>
        </c:ser>
        <c:ser>
          <c:idx val="2"/>
          <c:order val="2"/>
          <c:tx>
            <c:strRef>
              <c:f>Лист1!$A$3</c:f>
              <c:strCache>
                <c:ptCount val="1"/>
                <c:pt idx="0">
                  <c:v>No</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val>
            <c:numRef>
              <c:f>Лист1!$B$3</c:f>
              <c:numCache>
                <c:formatCode>General</c:formatCode>
                <c:ptCount val="1"/>
                <c:pt idx="0">
                  <c:v>4</c:v>
                </c:pt>
              </c:numCache>
            </c:numRef>
          </c:val>
          <c:extLst>
            <c:ext xmlns:c16="http://schemas.microsoft.com/office/drawing/2014/chart" uri="{C3380CC4-5D6E-409C-BE32-E72D297353CC}">
              <c16:uniqueId val="{00000002-3EF8-4495-A370-9F59F6C86AEA}"/>
            </c:ext>
          </c:extLst>
        </c:ser>
        <c:dLbls>
          <c:showLegendKey val="0"/>
          <c:showVal val="0"/>
          <c:showCatName val="0"/>
          <c:showSerName val="0"/>
          <c:showPercent val="0"/>
          <c:showBubbleSize val="0"/>
        </c:dLbls>
        <c:gapWidth val="65"/>
        <c:shape val="box"/>
        <c:axId val="651261248"/>
        <c:axId val="651274144"/>
        <c:axId val="0"/>
      </c:bar3DChart>
      <c:catAx>
        <c:axId val="65126124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651274144"/>
        <c:crosses val="autoZero"/>
        <c:auto val="1"/>
        <c:lblAlgn val="ctr"/>
        <c:lblOffset val="100"/>
        <c:noMultiLvlLbl val="0"/>
      </c:catAx>
      <c:valAx>
        <c:axId val="651274144"/>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65126124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accent3">
            <a:lumMod val="60000"/>
            <a:lumOff val="40000"/>
          </a:schemeClr>
        </a:gs>
        <a:gs pos="37000">
          <a:schemeClr val="accent1">
            <a:lumMod val="40000"/>
            <a:lumOff val="60000"/>
          </a:schemeClr>
        </a:gs>
        <a:gs pos="0">
          <a:schemeClr val="tx2">
            <a:lumMod val="60000"/>
            <a:lumOff val="40000"/>
          </a:schemeClr>
        </a:gs>
        <a:gs pos="100000">
          <a:srgbClr val="FFFFCC"/>
        </a:gs>
        <a:gs pos="70000">
          <a:schemeClr val="accent6">
            <a:lumMod val="60000"/>
            <a:lumOff val="40000"/>
          </a:schemeClr>
        </a:gs>
        <a:gs pos="99000">
          <a:schemeClr val="accent2">
            <a:lumMod val="60000"/>
            <a:lumOff val="40000"/>
          </a:schemeClr>
        </a:gs>
      </a:gsLst>
      <a:lin ang="5400000" scaled="1"/>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sz="1400" b="0">
                <a:solidFill>
                  <a:schemeClr val="accent1">
                    <a:lumMod val="50000"/>
                  </a:schemeClr>
                </a:solidFill>
              </a:rPr>
              <a:t>Question 8: How would you rate the listed below statements?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Лист1!$A$2</c:f>
              <c:strCache>
                <c:ptCount val="1"/>
                <c:pt idx="0">
                  <c:v>I use WhatsApp more than I use MS Teams to collaborate at UWTSD</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Лист1!$B$2:$F$2</c:f>
              <c:numCache>
                <c:formatCode>0.00%</c:formatCode>
                <c:ptCount val="5"/>
                <c:pt idx="0">
                  <c:v>0.36799999999999999</c:v>
                </c:pt>
                <c:pt idx="1">
                  <c:v>0.158</c:v>
                </c:pt>
                <c:pt idx="2">
                  <c:v>0.36799999999999999</c:v>
                </c:pt>
                <c:pt idx="3">
                  <c:v>5.2999999999999999E-2</c:v>
                </c:pt>
                <c:pt idx="4">
                  <c:v>5.2999999999999999E-2</c:v>
                </c:pt>
              </c:numCache>
            </c:numRef>
          </c:val>
          <c:extLst>
            <c:ext xmlns:c16="http://schemas.microsoft.com/office/drawing/2014/chart" uri="{C3380CC4-5D6E-409C-BE32-E72D297353CC}">
              <c16:uniqueId val="{00000000-9CC2-4425-9368-2DA3AF02B408}"/>
            </c:ext>
          </c:extLst>
        </c:ser>
        <c:ser>
          <c:idx val="1"/>
          <c:order val="1"/>
          <c:tx>
            <c:strRef>
              <c:f>Лист1!$A$3</c:f>
              <c:strCache>
                <c:ptCount val="1"/>
                <c:pt idx="0">
                  <c:v>I use mostly office365 to collaborate with peers at UWTSD</c:v>
                </c:pt>
              </c:strCache>
            </c:strRef>
          </c:tx>
          <c:spPr>
            <a:solidFill>
              <a:schemeClr val="accent2">
                <a:alpha val="85000"/>
              </a:schemeClr>
            </a:solidFill>
            <a:ln w="9525" cap="flat" cmpd="sng" algn="ctr">
              <a:solidFill>
                <a:schemeClr val="accent2">
                  <a:lumMod val="75000"/>
                </a:schemeClr>
              </a:solidFill>
              <a:round/>
            </a:ln>
            <a:effectLst/>
            <a:sp3d contourW="9525">
              <a:contourClr>
                <a:schemeClr val="accent2">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Лист1!$B$3:$F$3</c:f>
              <c:numCache>
                <c:formatCode>0.00%</c:formatCode>
                <c:ptCount val="5"/>
                <c:pt idx="0">
                  <c:v>0.26300000000000001</c:v>
                </c:pt>
                <c:pt idx="1">
                  <c:v>0.316</c:v>
                </c:pt>
                <c:pt idx="2">
                  <c:v>0.36799999999999999</c:v>
                </c:pt>
                <c:pt idx="3">
                  <c:v>5.2999999999999999E-2</c:v>
                </c:pt>
                <c:pt idx="4" formatCode="0%">
                  <c:v>0</c:v>
                </c:pt>
              </c:numCache>
            </c:numRef>
          </c:val>
          <c:extLst>
            <c:ext xmlns:c16="http://schemas.microsoft.com/office/drawing/2014/chart" uri="{C3380CC4-5D6E-409C-BE32-E72D297353CC}">
              <c16:uniqueId val="{00000001-9CC2-4425-9368-2DA3AF02B408}"/>
            </c:ext>
          </c:extLst>
        </c:ser>
        <c:ser>
          <c:idx val="2"/>
          <c:order val="2"/>
          <c:tx>
            <c:strRef>
              <c:f>Лист1!$A$4</c:f>
              <c:strCache>
                <c:ptCount val="1"/>
                <c:pt idx="0">
                  <c:v>I use both MS Teams and the OneDrive equally often when working with others</c:v>
                </c:pt>
              </c:strCache>
            </c:strRef>
          </c:tx>
          <c:spPr>
            <a:solidFill>
              <a:schemeClr val="accent3">
                <a:alpha val="85000"/>
              </a:schemeClr>
            </a:solidFill>
            <a:ln w="9525" cap="flat" cmpd="sng" algn="ctr">
              <a:solidFill>
                <a:schemeClr val="accent3">
                  <a:lumMod val="75000"/>
                </a:schemeClr>
              </a:solidFill>
              <a:round/>
            </a:ln>
            <a:effectLst/>
            <a:sp3d contourW="9525">
              <a:contourClr>
                <a:schemeClr val="accent3">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Лист1!$B$4:$F$4</c:f>
              <c:numCache>
                <c:formatCode>0.00%</c:formatCode>
                <c:ptCount val="5"/>
                <c:pt idx="0">
                  <c:v>0.105</c:v>
                </c:pt>
                <c:pt idx="1">
                  <c:v>0.47399999999999998</c:v>
                </c:pt>
                <c:pt idx="2">
                  <c:v>0.26300000000000001</c:v>
                </c:pt>
                <c:pt idx="3">
                  <c:v>0.158</c:v>
                </c:pt>
                <c:pt idx="4">
                  <c:v>0</c:v>
                </c:pt>
              </c:numCache>
            </c:numRef>
          </c:val>
          <c:extLst>
            <c:ext xmlns:c16="http://schemas.microsoft.com/office/drawing/2014/chart" uri="{C3380CC4-5D6E-409C-BE32-E72D297353CC}">
              <c16:uniqueId val="{00000002-9CC2-4425-9368-2DA3AF02B408}"/>
            </c:ext>
          </c:extLst>
        </c:ser>
        <c:ser>
          <c:idx val="3"/>
          <c:order val="3"/>
          <c:tx>
            <c:strRef>
              <c:f>Лист1!$A$5</c:f>
              <c:strCache>
                <c:ptCount val="1"/>
                <c:pt idx="0">
                  <c:v>There is no digital tool that I use more frequently than others</c:v>
                </c:pt>
              </c:strCache>
            </c:strRef>
          </c:tx>
          <c:spPr>
            <a:solidFill>
              <a:schemeClr val="accent4">
                <a:alpha val="85000"/>
              </a:schemeClr>
            </a:solidFill>
            <a:ln w="9525" cap="flat" cmpd="sng" algn="ctr">
              <a:solidFill>
                <a:schemeClr val="accent4">
                  <a:lumMod val="75000"/>
                </a:schemeClr>
              </a:solidFill>
              <a:round/>
            </a:ln>
            <a:effectLst/>
            <a:sp3d contourW="9525">
              <a:contourClr>
                <a:schemeClr val="accent4">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Лист1!$B$5:$F$5</c:f>
              <c:numCache>
                <c:formatCode>0.00%</c:formatCode>
                <c:ptCount val="5"/>
                <c:pt idx="0">
                  <c:v>0.105</c:v>
                </c:pt>
                <c:pt idx="1">
                  <c:v>0.21099999999999999</c:v>
                </c:pt>
                <c:pt idx="2">
                  <c:v>0.52600000000000002</c:v>
                </c:pt>
                <c:pt idx="3">
                  <c:v>0.105</c:v>
                </c:pt>
                <c:pt idx="4">
                  <c:v>5.2999999999999999E-2</c:v>
                </c:pt>
              </c:numCache>
            </c:numRef>
          </c:val>
          <c:extLst>
            <c:ext xmlns:c16="http://schemas.microsoft.com/office/drawing/2014/chart" uri="{C3380CC4-5D6E-409C-BE32-E72D297353CC}">
              <c16:uniqueId val="{00000003-9CC2-4425-9368-2DA3AF02B408}"/>
            </c:ext>
          </c:extLst>
        </c:ser>
        <c:ser>
          <c:idx val="4"/>
          <c:order val="4"/>
          <c:tx>
            <c:strRef>
              <c:f>Лист1!$A$6</c:f>
              <c:strCache>
                <c:ptCount val="1"/>
                <c:pt idx="0">
                  <c:v>I use a digital tools which is not within Office 365</c:v>
                </c:pt>
              </c:strCache>
            </c:strRef>
          </c:tx>
          <c:spPr>
            <a:solidFill>
              <a:schemeClr val="accent5">
                <a:alpha val="85000"/>
              </a:schemeClr>
            </a:solidFill>
            <a:ln w="9525" cap="flat" cmpd="sng" algn="ctr">
              <a:solidFill>
                <a:schemeClr val="accent5">
                  <a:lumMod val="75000"/>
                </a:schemeClr>
              </a:solidFill>
              <a:round/>
            </a:ln>
            <a:effectLst/>
            <a:sp3d contourW="9525">
              <a:contourClr>
                <a:schemeClr val="accent5">
                  <a:lumMod val="75000"/>
                </a:schemeClr>
              </a:contourClr>
            </a:sp3d>
          </c:spPr>
          <c:invertIfNegative val="0"/>
          <c:cat>
            <c:strRef>
              <c:f>Лист1!$B$1:$F$1</c:f>
              <c:strCache>
                <c:ptCount val="5"/>
                <c:pt idx="0">
                  <c:v>Strongly agree</c:v>
                </c:pt>
                <c:pt idx="1">
                  <c:v>Agree</c:v>
                </c:pt>
                <c:pt idx="2">
                  <c:v>Neutral</c:v>
                </c:pt>
                <c:pt idx="3">
                  <c:v>Disagree</c:v>
                </c:pt>
                <c:pt idx="4">
                  <c:v>Strongly disagree</c:v>
                </c:pt>
              </c:strCache>
            </c:strRef>
          </c:cat>
          <c:val>
            <c:numRef>
              <c:f>Лист1!$B$6:$F$6</c:f>
              <c:numCache>
                <c:formatCode>0.00%</c:formatCode>
                <c:ptCount val="5"/>
                <c:pt idx="0">
                  <c:v>5.2999999999999999E-2</c:v>
                </c:pt>
                <c:pt idx="1">
                  <c:v>0.36799999999999999</c:v>
                </c:pt>
                <c:pt idx="2">
                  <c:v>0.47399999999999998</c:v>
                </c:pt>
                <c:pt idx="3">
                  <c:v>0</c:v>
                </c:pt>
                <c:pt idx="4">
                  <c:v>0.105</c:v>
                </c:pt>
              </c:numCache>
            </c:numRef>
          </c:val>
          <c:extLst>
            <c:ext xmlns:c16="http://schemas.microsoft.com/office/drawing/2014/chart" uri="{C3380CC4-5D6E-409C-BE32-E72D297353CC}">
              <c16:uniqueId val="{00000004-9CC2-4425-9368-2DA3AF02B408}"/>
            </c:ext>
          </c:extLst>
        </c:ser>
        <c:dLbls>
          <c:showLegendKey val="0"/>
          <c:showVal val="0"/>
          <c:showCatName val="0"/>
          <c:showSerName val="0"/>
          <c:showPercent val="0"/>
          <c:showBubbleSize val="0"/>
        </c:dLbls>
        <c:gapWidth val="65"/>
        <c:shape val="box"/>
        <c:axId val="729212575"/>
        <c:axId val="729221311"/>
        <c:axId val="0"/>
      </c:bar3DChart>
      <c:catAx>
        <c:axId val="729212575"/>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729221311"/>
        <c:crosses val="autoZero"/>
        <c:auto val="1"/>
        <c:lblAlgn val="ctr"/>
        <c:lblOffset val="100"/>
        <c:noMultiLvlLbl val="0"/>
      </c:catAx>
      <c:valAx>
        <c:axId val="729221311"/>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729212575"/>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a:ln w="9525" cap="flat" cmpd="sng" algn="ctr">
      <a:solidFill>
        <a:schemeClr val="dk1">
          <a:lumMod val="25000"/>
          <a:lumOff val="75000"/>
        </a:schemeClr>
      </a:solidFill>
      <a:round/>
    </a:ln>
    <a:effectLst/>
    <a:scene3d>
      <a:camera prst="orthographicFront"/>
      <a:lightRig rig="threePt" dir="t"/>
    </a:scene3d>
    <a:sp3d>
      <a:bevelB prst="relaxedInset"/>
    </a:sp3d>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5"/>
    </mc:Choice>
    <mc:Fallback>
      <c:style val="5"/>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GB" sz="1200" b="0">
                <a:solidFill>
                  <a:schemeClr val="accent1">
                    <a:lumMod val="50000"/>
                  </a:schemeClr>
                </a:solidFill>
                <a:latin typeface="+mj-lt"/>
              </a:rPr>
              <a:t>Question 9: WhatsApp and the other digital tools which are not within in Office 365 give me the opportunity to perform all the necessary actions for collaboration in UWTSD as MS Teams and the other apps within Office 365</a:t>
            </a:r>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Лист1!$B$1</c:f>
              <c:strCache>
                <c:ptCount val="1"/>
              </c:strCache>
            </c:strRef>
          </c:tx>
          <c:spPr>
            <a:gradFill flip="none" rotWithShape="1">
              <a:gsLst>
                <a:gs pos="0">
                  <a:schemeClr val="accent3"/>
                </a:gs>
                <a:gs pos="75000">
                  <a:schemeClr val="accent3">
                    <a:lumMod val="60000"/>
                    <a:lumOff val="40000"/>
                  </a:schemeClr>
                </a:gs>
                <a:gs pos="51000">
                  <a:schemeClr val="accent3">
                    <a:alpha val="75000"/>
                  </a:schemeClr>
                </a:gs>
                <a:gs pos="100000">
                  <a:schemeClr val="accent3">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Лист1!$A$2:$A$3</c:f>
              <c:strCache>
                <c:ptCount val="2"/>
                <c:pt idx="0">
                  <c:v>Yes</c:v>
                </c:pt>
                <c:pt idx="1">
                  <c:v>No</c:v>
                </c:pt>
              </c:strCache>
            </c:strRef>
          </c:cat>
          <c:val>
            <c:numRef>
              <c:f>Лист1!$B$2:$B$3</c:f>
              <c:numCache>
                <c:formatCode>General</c:formatCode>
                <c:ptCount val="2"/>
                <c:pt idx="0">
                  <c:v>11</c:v>
                </c:pt>
                <c:pt idx="1">
                  <c:v>7</c:v>
                </c:pt>
              </c:numCache>
            </c:numRef>
          </c:val>
          <c:extLst>
            <c:ext xmlns:c16="http://schemas.microsoft.com/office/drawing/2014/chart" uri="{C3380CC4-5D6E-409C-BE32-E72D297353CC}">
              <c16:uniqueId val="{00000000-477E-4BE9-B829-1B818B779989}"/>
            </c:ext>
          </c:extLst>
        </c:ser>
        <c:dLbls>
          <c:dLblPos val="ctr"/>
          <c:showLegendKey val="0"/>
          <c:showVal val="1"/>
          <c:showCatName val="0"/>
          <c:showSerName val="0"/>
          <c:showPercent val="0"/>
          <c:showBubbleSize val="0"/>
        </c:dLbls>
        <c:gapWidth val="326"/>
        <c:overlap val="-58"/>
        <c:axId val="1334595264"/>
        <c:axId val="1334596096"/>
      </c:barChart>
      <c:catAx>
        <c:axId val="1334595264"/>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4596096"/>
        <c:crosses val="autoZero"/>
        <c:auto val="1"/>
        <c:lblAlgn val="ctr"/>
        <c:lblOffset val="100"/>
        <c:noMultiLvlLbl val="0"/>
      </c:catAx>
      <c:valAx>
        <c:axId val="1334596096"/>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3459526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a:gsLst>
        <a:gs pos="0">
          <a:schemeClr val="accent3">
            <a:lumMod val="60000"/>
            <a:lumOff val="40000"/>
          </a:schemeClr>
        </a:gs>
        <a:gs pos="37000">
          <a:schemeClr val="accent1">
            <a:lumMod val="40000"/>
            <a:lumOff val="60000"/>
          </a:schemeClr>
        </a:gs>
        <a:gs pos="0">
          <a:schemeClr val="tx2">
            <a:lumMod val="60000"/>
            <a:lumOff val="40000"/>
          </a:schemeClr>
        </a:gs>
        <a:gs pos="100000">
          <a:srgbClr val="FFFFCC"/>
        </a:gs>
        <a:gs pos="70000">
          <a:schemeClr val="accent1">
            <a:lumMod val="20000"/>
            <a:lumOff val="80000"/>
          </a:schemeClr>
        </a:gs>
        <a:gs pos="99000">
          <a:schemeClr val="accent1">
            <a:lumMod val="20000"/>
            <a:lumOff val="80000"/>
          </a:schemeClr>
        </a:gs>
      </a:gsLst>
      <a:lin ang="5400000" scaled="1"/>
    </a:gra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6">
  <a:schemeClr val="accent3"/>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C0FD603B2414576B68A2B277B206297"/>
        <w:category>
          <w:name w:val="General"/>
          <w:gallery w:val="placeholder"/>
        </w:category>
        <w:types>
          <w:type w:val="bbPlcHdr"/>
        </w:types>
        <w:behaviors>
          <w:behavior w:val="content"/>
        </w:behaviors>
        <w:guid w:val="{ED108280-F6FD-4ACB-9A88-C0C40FDEE414}"/>
      </w:docPartPr>
      <w:docPartBody>
        <w:p w:rsidR="00390DEA" w:rsidRDefault="00827916" w:rsidP="00827916">
          <w:pPr>
            <w:pStyle w:val="5C0FD603B2414576B68A2B277B206297"/>
          </w:pPr>
          <w:r>
            <w:rPr>
              <w:rFonts w:asciiTheme="majorHAnsi" w:hAnsiTheme="majorHAnsi"/>
              <w:color w:val="FFFFFF" w:themeColor="background1"/>
              <w:sz w:val="96"/>
              <w:szCs w:val="96"/>
            </w:rPr>
            <w:t>[Document title]</w:t>
          </w:r>
        </w:p>
      </w:docPartBody>
    </w:docPart>
    <w:docPart>
      <w:docPartPr>
        <w:name w:val="F2D6015EBA934D109B2216B3A3F9C346"/>
        <w:category>
          <w:name w:val="General"/>
          <w:gallery w:val="placeholder"/>
        </w:category>
        <w:types>
          <w:type w:val="bbPlcHdr"/>
        </w:types>
        <w:behaviors>
          <w:behavior w:val="content"/>
        </w:behaviors>
        <w:guid w:val="{8142133D-CA6E-4D39-88CF-3A0CF13D2578}"/>
      </w:docPartPr>
      <w:docPartBody>
        <w:p w:rsidR="00390DEA" w:rsidRDefault="00827916" w:rsidP="00827916">
          <w:pPr>
            <w:pStyle w:val="F2D6015EBA934D109B2216B3A3F9C346"/>
          </w:pPr>
          <w:r>
            <w:rPr>
              <w:color w:val="FFFFFF" w:themeColor="background1"/>
              <w:sz w:val="32"/>
              <w:szCs w:val="32"/>
            </w:rPr>
            <w:t>[Document subtitle]</w:t>
          </w:r>
        </w:p>
      </w:docPartBody>
    </w:docPart>
    <w:docPart>
      <w:docPartPr>
        <w:name w:val="03F32B2121394D97997C2E3F04AD243D"/>
        <w:category>
          <w:name w:val="General"/>
          <w:gallery w:val="placeholder"/>
        </w:category>
        <w:types>
          <w:type w:val="bbPlcHdr"/>
        </w:types>
        <w:behaviors>
          <w:behavior w:val="content"/>
        </w:behaviors>
        <w:guid w:val="{11168A62-4EDA-49EC-A5D3-46503DBE9135}"/>
      </w:docPartPr>
      <w:docPartBody>
        <w:p w:rsidR="00390DEA" w:rsidRDefault="00827916" w:rsidP="00827916">
          <w:pPr>
            <w:pStyle w:val="03F32B2121394D97997C2E3F04AD243D"/>
          </w:pPr>
          <w:r>
            <w:rPr>
              <w:color w:val="FFFFFF" w:themeColor="background1"/>
            </w:rPr>
            <w:t>[Author name]</w:t>
          </w:r>
        </w:p>
      </w:docPartBody>
    </w:docPart>
    <w:docPart>
      <w:docPartPr>
        <w:name w:val="45ED6A2C47A2458282DC651C0C8234A4"/>
        <w:category>
          <w:name w:val="General"/>
          <w:gallery w:val="placeholder"/>
        </w:category>
        <w:types>
          <w:type w:val="bbPlcHdr"/>
        </w:types>
        <w:behaviors>
          <w:behavior w:val="content"/>
        </w:behaviors>
        <w:guid w:val="{05B284FF-3952-488A-BF61-1D962138FF48}"/>
      </w:docPartPr>
      <w:docPartBody>
        <w:p w:rsidR="00390DEA" w:rsidRDefault="00827916" w:rsidP="00827916">
          <w:pPr>
            <w:pStyle w:val="45ED6A2C47A2458282DC651C0C8234A4"/>
          </w:pPr>
          <w:r>
            <w:rPr>
              <w:color w:val="FFFFFF" w:themeColor="background1"/>
            </w:rPr>
            <w:t>[Date]</w:t>
          </w:r>
        </w:p>
      </w:docPartBody>
    </w:docPart>
    <w:docPart>
      <w:docPartPr>
        <w:name w:val="1C9EC14F2F4A443DAF01698714A2ECE7"/>
        <w:category>
          <w:name w:val="General"/>
          <w:gallery w:val="placeholder"/>
        </w:category>
        <w:types>
          <w:type w:val="bbPlcHdr"/>
        </w:types>
        <w:behaviors>
          <w:behavior w:val="content"/>
        </w:behaviors>
        <w:guid w:val="{CB88CC79-7B57-4F4F-991D-7CDA9355AD8C}"/>
      </w:docPartPr>
      <w:docPartBody>
        <w:p w:rsidR="00390DEA" w:rsidRDefault="00827916" w:rsidP="00827916">
          <w:pPr>
            <w:pStyle w:val="1C9EC14F2F4A443DAF01698714A2ECE7"/>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916"/>
    <w:rsid w:val="001A7242"/>
    <w:rsid w:val="002211FE"/>
    <w:rsid w:val="00390DEA"/>
    <w:rsid w:val="00827916"/>
    <w:rsid w:val="00BC6B84"/>
    <w:rsid w:val="00E54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C0FD603B2414576B68A2B277B206297">
    <w:name w:val="5C0FD603B2414576B68A2B277B206297"/>
    <w:rsid w:val="00827916"/>
  </w:style>
  <w:style w:type="paragraph" w:customStyle="1" w:styleId="F2D6015EBA934D109B2216B3A3F9C346">
    <w:name w:val="F2D6015EBA934D109B2216B3A3F9C346"/>
    <w:rsid w:val="00827916"/>
  </w:style>
  <w:style w:type="paragraph" w:customStyle="1" w:styleId="03F32B2121394D97997C2E3F04AD243D">
    <w:name w:val="03F32B2121394D97997C2E3F04AD243D"/>
    <w:rsid w:val="00827916"/>
  </w:style>
  <w:style w:type="paragraph" w:customStyle="1" w:styleId="45ED6A2C47A2458282DC651C0C8234A4">
    <w:name w:val="45ED6A2C47A2458282DC651C0C8234A4"/>
    <w:rsid w:val="00827916"/>
  </w:style>
  <w:style w:type="paragraph" w:customStyle="1" w:styleId="1C9EC14F2F4A443DAF01698714A2ECE7">
    <w:name w:val="1C9EC14F2F4A443DAF01698714A2ECE7"/>
    <w:rsid w:val="008279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2017633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3B071D0-477B-4CCC-A198-47F457816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19</Pages>
  <Words>2218</Words>
  <Characters>12646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Research Report</vt:lpstr>
    </vt:vector>
  </TitlesOfParts>
  <Company/>
  <LinksUpToDate>false</LinksUpToDate>
  <CharactersWithSpaces>14835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Report</dc:title>
  <dc:subject>Digital Skills and Research Methods BMSW4003_BIRM</dc:subject>
  <dc:creator>Student name: Yordanka Kancheva</dc:creator>
  <cp:keywords/>
  <dc:description/>
  <cp:lastModifiedBy>Yordanka Kancheva (2017633)</cp:lastModifiedBy>
  <cp:revision>11</cp:revision>
  <dcterms:created xsi:type="dcterms:W3CDTF">2022-04-10T17:04:00Z</dcterms:created>
  <dcterms:modified xsi:type="dcterms:W3CDTF">2022-04-11T01:17:00Z</dcterms:modified>
  <cp:category>Lecturer name: Abdi Rahman</cp:category>
</cp:coreProperties>
</file>