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E0FFB16" w:rsidR="005E6C44" w:rsidRPr="00A42F82" w:rsidRDefault="00027F0D" w:rsidP="00A91894">
            <w:pPr>
              <w:rPr>
                <w:rFonts w:ascii="Arial" w:hAnsi="Arial" w:cs="Arial"/>
                <w:sz w:val="22"/>
                <w:szCs w:val="22"/>
              </w:rPr>
            </w:pPr>
            <w:r>
              <w:rPr>
                <w:rFonts w:ascii="Arial" w:hAnsi="Arial" w:cs="Arial"/>
                <w:sz w:val="22"/>
                <w:szCs w:val="22"/>
              </w:rPr>
              <w:t xml:space="preserve">Vera Karakoleva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0B63441" w:rsidR="005E6C44" w:rsidRPr="00A42F82" w:rsidRDefault="00027F0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70B2420" w:rsidR="005E6C44" w:rsidRPr="00A42F82" w:rsidRDefault="00027F0D"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9E20B05" w:rsidR="005E6C44" w:rsidRPr="00A42F82" w:rsidRDefault="00027F0D"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8518259" w:rsidR="005E6C44" w:rsidRPr="00A42F82" w:rsidRDefault="00027F0D" w:rsidP="00A91894">
            <w:pPr>
              <w:rPr>
                <w:rFonts w:ascii="Arial" w:hAnsi="Arial" w:cs="Arial"/>
                <w:sz w:val="22"/>
                <w:szCs w:val="22"/>
              </w:rPr>
            </w:pPr>
            <w:r w:rsidRPr="00027F0D">
              <w:rPr>
                <w:rFonts w:ascii="Arial" w:hAnsi="Arial" w:cs="Arial"/>
                <w:sz w:val="22"/>
                <w:szCs w:val="22"/>
              </w:rPr>
              <w:t>2232348@student.uwtsd.ac.uk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FF2F4C1" w:rsidR="005E6C44" w:rsidRPr="00A42F82" w:rsidRDefault="00027F0D" w:rsidP="00A91894">
            <w:pPr>
              <w:rPr>
                <w:rFonts w:ascii="Arial" w:hAnsi="Arial" w:cs="Arial"/>
                <w:sz w:val="22"/>
                <w:szCs w:val="22"/>
              </w:rPr>
            </w:pPr>
            <w:r>
              <w:rPr>
                <w:rFonts w:ascii="Arial" w:hAnsi="Arial" w:cs="Arial"/>
                <w:sz w:val="22"/>
                <w:szCs w:val="22"/>
              </w:rPr>
              <w:t>07572353949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4B9B4E9" w:rsidR="005E6C44" w:rsidRPr="00A42F82" w:rsidRDefault="00027F0D" w:rsidP="00A91894">
            <w:pPr>
              <w:rPr>
                <w:rFonts w:ascii="Arial" w:hAnsi="Arial" w:cs="Arial"/>
                <w:sz w:val="22"/>
                <w:szCs w:val="22"/>
              </w:rPr>
            </w:pPr>
            <w:r>
              <w:rPr>
                <w:rFonts w:ascii="Arial" w:hAnsi="Arial" w:cs="Arial"/>
                <w:sz w:val="22"/>
                <w:szCs w:val="22"/>
              </w:rPr>
              <w:t>2232348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EAC9E34" w:rsidR="005E6C44" w:rsidRPr="00A42F82" w:rsidRDefault="00027F0D" w:rsidP="00A91894">
            <w:pPr>
              <w:rPr>
                <w:rFonts w:ascii="Arial" w:hAnsi="Arial" w:cs="Arial"/>
                <w:sz w:val="22"/>
                <w:szCs w:val="22"/>
              </w:rPr>
            </w:pPr>
            <w:r w:rsidRPr="00027F0D">
              <w:rPr>
                <w:rFonts w:ascii="Arial" w:hAnsi="Arial" w:cs="Arial"/>
                <w:sz w:val="22"/>
                <w:szCs w:val="22"/>
              </w:rPr>
              <w:t>BSC Applied Computing</w:t>
            </w:r>
          </w:p>
        </w:tc>
      </w:tr>
      <w:tr w:rsidR="00027F0D" w:rsidRPr="00A42F82" w14:paraId="49F32132" w14:textId="77777777" w:rsidTr="00C12BBC">
        <w:trPr>
          <w:trHeight w:val="557"/>
        </w:trPr>
        <w:tc>
          <w:tcPr>
            <w:tcW w:w="559" w:type="dxa"/>
            <w:shd w:val="clear" w:color="auto" w:fill="F2F2F2" w:themeFill="background1" w:themeFillShade="F2"/>
            <w:vAlign w:val="center"/>
          </w:tcPr>
          <w:p w14:paraId="789362DD" w14:textId="360F48F9" w:rsidR="00027F0D" w:rsidRPr="00A42F82" w:rsidRDefault="00027F0D" w:rsidP="00027F0D">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027F0D" w:rsidRPr="00A42F82" w:rsidRDefault="00027F0D" w:rsidP="00027F0D">
            <w:pPr>
              <w:rPr>
                <w:rFonts w:ascii="Arial" w:hAnsi="Arial" w:cs="Arial"/>
                <w:sz w:val="22"/>
                <w:szCs w:val="22"/>
              </w:rPr>
            </w:pPr>
            <w:r w:rsidRPr="00A42F82">
              <w:rPr>
                <w:rFonts w:ascii="Arial" w:hAnsi="Arial" w:cs="Arial"/>
                <w:sz w:val="22"/>
                <w:szCs w:val="22"/>
              </w:rPr>
              <w:t>Director of Studies/Supervisor:</w:t>
            </w:r>
          </w:p>
        </w:tc>
        <w:tc>
          <w:tcPr>
            <w:tcW w:w="6636" w:type="dxa"/>
          </w:tcPr>
          <w:p w14:paraId="3E5E7D21" w14:textId="7B840473" w:rsidR="00027F0D" w:rsidRPr="00A42F82" w:rsidRDefault="00027F0D" w:rsidP="00027F0D">
            <w:pPr>
              <w:rPr>
                <w:rFonts w:ascii="Arial" w:hAnsi="Arial" w:cs="Arial"/>
                <w:sz w:val="22"/>
                <w:szCs w:val="22"/>
              </w:rPr>
            </w:pPr>
            <w:r w:rsidRPr="00A11C99">
              <w:rPr>
                <w:sz w:val="24"/>
                <w:szCs w:val="24"/>
              </w:rPr>
              <w:t>Dr Md Shantanu Islam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D7ADE10" w:rsidR="005E6C44" w:rsidRPr="00A42F82" w:rsidRDefault="00B56B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C6199AC" w:rsidR="005E6C44" w:rsidRPr="00A42F82" w:rsidRDefault="006871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71DA5D6" w:rsidR="005E6C44" w:rsidRPr="00A42F82" w:rsidRDefault="007B0AB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4E7B19" w:rsidR="004C3D85" w:rsidRPr="003F0998" w:rsidRDefault="00957497" w:rsidP="00A91894">
            <w:pPr>
              <w:rPr>
                <w:rFonts w:ascii="Arial" w:hAnsi="Arial" w:cs="Arial"/>
                <w:sz w:val="22"/>
                <w:szCs w:val="22"/>
                <w:lang w:val="bg-BG"/>
              </w:rPr>
            </w:pPr>
            <w:r w:rsidRPr="00957497">
              <w:rPr>
                <w:rFonts w:ascii="Arial" w:hAnsi="Arial" w:cs="Arial"/>
                <w:sz w:val="22"/>
                <w:szCs w:val="22"/>
              </w:rPr>
              <w:t>DentraLink: Designing a Smart Communication System Between Dental Offices and Laboratories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ABEC359" w:rsidR="004C3D85" w:rsidRPr="00E61DB7" w:rsidRDefault="00E61DB7" w:rsidP="00A91894">
            <w:pPr>
              <w:rPr>
                <w:rFonts w:ascii="Arial" w:hAnsi="Arial" w:cs="Arial"/>
                <w:sz w:val="22"/>
                <w:szCs w:val="22"/>
                <w:lang w:val="bg-BG"/>
              </w:rPr>
            </w:pPr>
            <w:r>
              <w:rPr>
                <w:rFonts w:ascii="Arial" w:hAnsi="Arial" w:cs="Arial"/>
                <w:sz w:val="22"/>
                <w:szCs w:val="22"/>
                <w:lang w:val="bg-BG"/>
              </w:rPr>
              <w:t>27</w:t>
            </w:r>
            <w:r w:rsidR="008A7514">
              <w:rPr>
                <w:rFonts w:ascii="Arial" w:hAnsi="Arial" w:cs="Arial"/>
                <w:sz w:val="22"/>
                <w:szCs w:val="22"/>
                <w:lang w:val="bg-BG"/>
              </w:rPr>
              <w:t>/05/2025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733A2FC" w:rsidR="004C3D85" w:rsidRPr="003F0998" w:rsidRDefault="003F0998" w:rsidP="00A91894">
            <w:pPr>
              <w:rPr>
                <w:rFonts w:ascii="Arial" w:hAnsi="Arial" w:cs="Arial"/>
                <w:sz w:val="22"/>
                <w:szCs w:val="22"/>
                <w:lang w:val="bg-BG"/>
              </w:rPr>
            </w:pPr>
            <w:r>
              <w:rPr>
                <w:rFonts w:ascii="Arial" w:hAnsi="Arial" w:cs="Arial"/>
                <w:sz w:val="22"/>
                <w:szCs w:val="22"/>
                <w:lang w:val="bg-BG"/>
              </w:rPr>
              <w:t>28/11/2025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4ED5E1D4" w:rsidR="00F96C3F" w:rsidRPr="003F1275" w:rsidRDefault="007963A2" w:rsidP="00A91894">
            <w:r w:rsidRPr="003F1275">
              <w:t xml:space="preserve">The purpose of this research activity is to investigate the communication and data exchange challenges between dental offices and dental laboratories, and to evaluate the effectiveness of DentraLink — a proposed digital system designed to streamline this workflow. The study addresses the lack of </w:t>
            </w:r>
            <w:r w:rsidR="00990239" w:rsidRPr="003F1275">
              <w:t>centralised platforms for transferring patient case files, which often results in</w:t>
            </w:r>
            <w:r w:rsidRPr="003F1275">
              <w:t xml:space="preserve"> repeated data entry, format incompatibilities, and delays in treatment planning. DentraLink aims to automate and optimise this process by verifying laboratory compatibility with submitted files, recommending and performing format conversions, estimating file size, and applying compression techniques using SSIM and RSHR metrics. The research will assess the usability, reliability, and ethical implications of such a system through scenario-based evaluations and feedback from dental professionals. Ultimately, the goal is to reduce administrative burden, improve data integrity, and support more efficient collaboration between clinical and technical teams in dentistry.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91BCB70" w:rsidR="00F96C3F" w:rsidRPr="00A42F82" w:rsidRDefault="00A202E8" w:rsidP="00A91894">
            <w:pPr>
              <w:rPr>
                <w:rFonts w:ascii="Arial" w:hAnsi="Arial" w:cs="Arial"/>
              </w:rPr>
            </w:pPr>
            <w:r w:rsidRPr="00A202E8">
              <w:rPr>
                <w:rFonts w:ascii="Arial" w:hAnsi="Arial" w:cs="Arial"/>
              </w:rPr>
              <w:t>How can a digital platform like DentraLink improve the efficiency, accuracy, and compatibility of data exchange between dental offices and laboratories, while reducing redundant input and minimizing file format issues?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B54E27A" w14:textId="3C835B65" w:rsidR="00FE2BCE" w:rsidRPr="003F1275" w:rsidRDefault="00927C1E" w:rsidP="00FE2BCE">
            <w:pPr>
              <w:rPr>
                <w:lang w:val="bg-BG"/>
              </w:rPr>
            </w:pPr>
            <w:r w:rsidRPr="003F1275">
              <w:rPr>
                <w:lang w:val="bg-BG"/>
              </w:rPr>
              <w:t xml:space="preserve">1. </w:t>
            </w:r>
            <w:r w:rsidR="00FE2BCE" w:rsidRPr="003F1275">
              <w:rPr>
                <w:lang w:val="bg-BG"/>
              </w:rPr>
              <w:t>To identify and analyse the current challenges in communication and data exchange between dental offices and laboratories.</w:t>
            </w:r>
          </w:p>
          <w:p w14:paraId="02815231" w14:textId="1656149A" w:rsidR="00FE2BCE" w:rsidRPr="003F1275" w:rsidRDefault="00927C1E" w:rsidP="00FE2BCE">
            <w:pPr>
              <w:rPr>
                <w:lang w:val="bg-BG"/>
              </w:rPr>
            </w:pPr>
            <w:r w:rsidRPr="003F1275">
              <w:rPr>
                <w:lang w:val="bg-BG"/>
              </w:rPr>
              <w:t xml:space="preserve">2. </w:t>
            </w:r>
            <w:r w:rsidR="00FE2BCE" w:rsidRPr="003F1275">
              <w:rPr>
                <w:lang w:val="bg-BG"/>
              </w:rPr>
              <w:t>To design and evaluate DentraLink as a digital solution that automates file compatibility checks, format conversion, and compression for clinical case data.</w:t>
            </w:r>
          </w:p>
          <w:p w14:paraId="363ADC9F" w14:textId="54ADDB5D" w:rsidR="00FE2BCE" w:rsidRPr="003F1275" w:rsidRDefault="00927C1E" w:rsidP="00FE2BCE">
            <w:pPr>
              <w:rPr>
                <w:lang w:val="bg-BG"/>
              </w:rPr>
            </w:pPr>
            <w:r w:rsidRPr="003F1275">
              <w:rPr>
                <w:lang w:val="bg-BG"/>
              </w:rPr>
              <w:t xml:space="preserve">3. </w:t>
            </w:r>
            <w:r w:rsidR="00FE2BCE" w:rsidRPr="003F1275">
              <w:rPr>
                <w:lang w:val="bg-BG"/>
              </w:rPr>
              <w:t>To reduce redundant data entry and improve workflow efficiency across dental practices and laboratories.</w:t>
            </w:r>
          </w:p>
          <w:p w14:paraId="0B2E89CC" w14:textId="5AB692C2" w:rsidR="00FE2BCE" w:rsidRPr="003F1275" w:rsidRDefault="00927C1E" w:rsidP="00FE2BCE">
            <w:pPr>
              <w:rPr>
                <w:lang w:val="bg-BG"/>
              </w:rPr>
            </w:pPr>
            <w:r w:rsidRPr="003F1275">
              <w:rPr>
                <w:lang w:val="bg-BG"/>
              </w:rPr>
              <w:lastRenderedPageBreak/>
              <w:t xml:space="preserve">4. </w:t>
            </w:r>
            <w:r w:rsidR="00FE2BCE" w:rsidRPr="003F1275">
              <w:rPr>
                <w:lang w:val="bg-BG"/>
              </w:rPr>
              <w:t>To assess the usability, reliability, and ethical implications of implementing such a system in real-world dental environments.</w:t>
            </w:r>
          </w:p>
          <w:p w14:paraId="68975C9B" w14:textId="51DA5AE7" w:rsidR="00F96C3F" w:rsidRPr="003F1275" w:rsidRDefault="00927C1E" w:rsidP="00FE2BCE">
            <w:pPr>
              <w:rPr>
                <w:lang w:val="bg-BG"/>
              </w:rPr>
            </w:pPr>
            <w:r w:rsidRPr="003F1275">
              <w:rPr>
                <w:lang w:val="bg-BG"/>
              </w:rPr>
              <w:t xml:space="preserve">5. </w:t>
            </w:r>
            <w:r w:rsidR="00FE2BCE" w:rsidRPr="003F1275">
              <w:rPr>
                <w:lang w:val="bg-BG"/>
              </w:rPr>
              <w:t>To contribute to the development of user-centred digital tools that support collaboration and data integrity in healthcare settings.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3C0F69D" w14:textId="77777777" w:rsidR="006E4980" w:rsidRPr="003F1275" w:rsidRDefault="006E4980" w:rsidP="006E4980">
            <w:pPr>
              <w:rPr>
                <w:sz w:val="22"/>
                <w:szCs w:val="22"/>
              </w:rPr>
            </w:pPr>
            <w:r w:rsidRPr="003F1275">
              <w:rPr>
                <w:sz w:val="22"/>
                <w:szCs w:val="22"/>
              </w:rPr>
              <w:t>To prototype and test DentraLink’s core functionalities, including file compatibility checks, format conversion, and compression.</w:t>
            </w:r>
          </w:p>
          <w:p w14:paraId="6CC1ACD0" w14:textId="7B74CCD8" w:rsidR="006E4980" w:rsidRPr="003F1275" w:rsidRDefault="006E4980" w:rsidP="006E4980">
            <w:pPr>
              <w:rPr>
                <w:sz w:val="22"/>
                <w:szCs w:val="22"/>
              </w:rPr>
            </w:pPr>
            <w:r w:rsidRPr="003F1275">
              <w:rPr>
                <w:sz w:val="22"/>
                <w:szCs w:val="22"/>
              </w:rPr>
              <w:t>To evaluate the system’s usability and effectiveness through scenario-based testing and user feedback.</w:t>
            </w:r>
          </w:p>
          <w:p w14:paraId="5D0FA837" w14:textId="53610200" w:rsidR="006E4980" w:rsidRPr="003F1275" w:rsidRDefault="006E4980" w:rsidP="006E4980">
            <w:pPr>
              <w:rPr>
                <w:sz w:val="22"/>
                <w:szCs w:val="22"/>
              </w:rPr>
            </w:pPr>
            <w:r w:rsidRPr="003F1275">
              <w:rPr>
                <w:sz w:val="22"/>
                <w:szCs w:val="22"/>
              </w:rPr>
              <w:t>To measure the reduction in duplicated data entry and improvement in file transfer success rates.</w:t>
            </w:r>
          </w:p>
          <w:p w14:paraId="3CB51B2D" w14:textId="5C843FBF" w:rsidR="006E4980" w:rsidRPr="003F1275" w:rsidRDefault="006E4980" w:rsidP="006E4980">
            <w:pPr>
              <w:rPr>
                <w:sz w:val="22"/>
                <w:szCs w:val="22"/>
              </w:rPr>
            </w:pPr>
            <w:r w:rsidRPr="003F1275">
              <w:rPr>
                <w:sz w:val="22"/>
                <w:szCs w:val="22"/>
              </w:rPr>
              <w:t>To assess the ethical and practical implications of implementing DentraLink in clinical environments, including data privacy and interoperability.</w:t>
            </w:r>
          </w:p>
          <w:p w14:paraId="195CBC88" w14:textId="1C1E8993" w:rsidR="00F96C3F" w:rsidRPr="00A42F82" w:rsidRDefault="006E4980" w:rsidP="006E4980">
            <w:pPr>
              <w:rPr>
                <w:rFonts w:ascii="Arial" w:hAnsi="Arial" w:cs="Arial"/>
                <w:sz w:val="22"/>
                <w:szCs w:val="22"/>
              </w:rPr>
            </w:pPr>
            <w:r w:rsidRPr="003F1275">
              <w:rPr>
                <w:sz w:val="22"/>
                <w:szCs w:val="22"/>
              </w:rPr>
              <w:t>To refine the platform based on research findings and prepare recommendations for future development and deployment.</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B5AE2B9" w:rsidR="00F96C3F" w:rsidRPr="00A42F82" w:rsidRDefault="00F96C3F" w:rsidP="00A91894">
            <w:pPr>
              <w:rPr>
                <w:rFonts w:ascii="Arial" w:hAnsi="Arial" w:cs="Arial"/>
                <w:sz w:val="22"/>
                <w:szCs w:val="22"/>
              </w:rPr>
            </w:pPr>
            <w:r w:rsidRPr="00A42F82">
              <w:rPr>
                <w:rFonts w:ascii="Arial" w:hAnsi="Arial" w:cs="Arial"/>
                <w:sz w:val="22"/>
                <w:szCs w:val="22"/>
              </w:rPr>
              <w:t xml:space="preserve">Provide a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11D9E91" w14:textId="77777777" w:rsidR="0075271E" w:rsidRPr="003F1275" w:rsidRDefault="0075271E" w:rsidP="0075271E">
            <w:pPr>
              <w:rPr>
                <w:sz w:val="22"/>
                <w:szCs w:val="22"/>
              </w:rPr>
            </w:pPr>
            <w:r w:rsidRPr="003F1275">
              <w:rPr>
                <w:sz w:val="22"/>
                <w:szCs w:val="22"/>
              </w:rPr>
              <w:t>The research will rely on technical and design-based methods to evaluate the DentraLink system. The following techniques may be used:</w:t>
            </w:r>
          </w:p>
          <w:p w14:paraId="2858E756" w14:textId="77777777" w:rsidR="0075271E" w:rsidRPr="003F1275" w:rsidRDefault="0075271E" w:rsidP="0075271E">
            <w:pPr>
              <w:rPr>
                <w:sz w:val="22"/>
                <w:szCs w:val="22"/>
              </w:rPr>
            </w:pPr>
            <w:r w:rsidRPr="003F1275">
              <w:rPr>
                <w:sz w:val="22"/>
                <w:szCs w:val="22"/>
              </w:rPr>
              <w:t xml:space="preserve">• </w:t>
            </w:r>
            <w:r w:rsidRPr="003F1275">
              <w:rPr>
                <w:sz w:val="22"/>
                <w:szCs w:val="22"/>
              </w:rPr>
              <w:tab/>
              <w:t>Scenario-based testing using simulated patient cases to assess the system’s ability to handle file compatibility checks, format conversions, and compression.</w:t>
            </w:r>
          </w:p>
          <w:p w14:paraId="75AF8CBB" w14:textId="77777777" w:rsidR="0075271E" w:rsidRPr="003F1275" w:rsidRDefault="0075271E" w:rsidP="0075271E">
            <w:pPr>
              <w:rPr>
                <w:sz w:val="22"/>
                <w:szCs w:val="22"/>
              </w:rPr>
            </w:pPr>
            <w:r w:rsidRPr="003F1275">
              <w:rPr>
                <w:sz w:val="22"/>
                <w:szCs w:val="22"/>
              </w:rPr>
              <w:t xml:space="preserve">• </w:t>
            </w:r>
            <w:r w:rsidRPr="003F1275">
              <w:rPr>
                <w:sz w:val="22"/>
                <w:szCs w:val="22"/>
              </w:rPr>
              <w:tab/>
              <w:t>Prototype evaluation through internal walkthroughs and interface testing to identify usability issues and refine the user experience.</w:t>
            </w:r>
          </w:p>
          <w:p w14:paraId="6AB6CE81" w14:textId="77777777" w:rsidR="0075271E" w:rsidRPr="003F1275" w:rsidRDefault="0075271E" w:rsidP="0075271E">
            <w:pPr>
              <w:rPr>
                <w:sz w:val="22"/>
                <w:szCs w:val="22"/>
              </w:rPr>
            </w:pPr>
            <w:r w:rsidRPr="003F1275">
              <w:rPr>
                <w:sz w:val="22"/>
                <w:szCs w:val="22"/>
              </w:rPr>
              <w:t xml:space="preserve">• </w:t>
            </w:r>
            <w:r w:rsidRPr="003F1275">
              <w:rPr>
                <w:sz w:val="22"/>
                <w:szCs w:val="22"/>
              </w:rPr>
              <w:tab/>
              <w:t>System performance analysis, including logging of file processing outcomes, compression ratios, and SSIM/RSHR metrics to measure efficiency and accuracy.</w:t>
            </w:r>
          </w:p>
          <w:p w14:paraId="021D0C59" w14:textId="77777777" w:rsidR="0075271E" w:rsidRPr="003F1275" w:rsidRDefault="0075271E" w:rsidP="0075271E">
            <w:pPr>
              <w:rPr>
                <w:sz w:val="22"/>
                <w:szCs w:val="22"/>
              </w:rPr>
            </w:pPr>
            <w:r w:rsidRPr="003F1275">
              <w:rPr>
                <w:sz w:val="22"/>
                <w:szCs w:val="22"/>
              </w:rPr>
              <w:t xml:space="preserve">• </w:t>
            </w:r>
            <w:r w:rsidRPr="003F1275">
              <w:rPr>
                <w:sz w:val="22"/>
                <w:szCs w:val="22"/>
              </w:rPr>
              <w:tab/>
              <w:t>Heuristic evaluation based on established UX principles to assess interface clarity, accessibility, and workflow logic.</w:t>
            </w:r>
          </w:p>
          <w:p w14:paraId="2F6F71DF" w14:textId="77777777" w:rsidR="0075271E" w:rsidRPr="003F1275" w:rsidRDefault="0075271E" w:rsidP="0075271E">
            <w:pPr>
              <w:rPr>
                <w:sz w:val="22"/>
                <w:szCs w:val="22"/>
              </w:rPr>
            </w:pPr>
            <w:r w:rsidRPr="003F1275">
              <w:rPr>
                <w:sz w:val="22"/>
                <w:szCs w:val="22"/>
              </w:rPr>
              <w:t xml:space="preserve">• </w:t>
            </w:r>
            <w:r w:rsidRPr="003F1275">
              <w:rPr>
                <w:sz w:val="22"/>
                <w:szCs w:val="22"/>
              </w:rPr>
              <w:tab/>
              <w:t>Documentation review to ensure ethical compliance, data protection, and technical transparency throughout the development process.</w:t>
            </w:r>
          </w:p>
          <w:p w14:paraId="6B1E3320" w14:textId="6170530D" w:rsidR="00F96C3F" w:rsidRPr="003F1275" w:rsidRDefault="0075271E" w:rsidP="0075271E">
            <w:pPr>
              <w:rPr>
                <w:sz w:val="22"/>
                <w:szCs w:val="22"/>
              </w:rPr>
            </w:pPr>
            <w:r w:rsidRPr="003F1275">
              <w:rPr>
                <w:sz w:val="22"/>
                <w:szCs w:val="22"/>
              </w:rPr>
              <w:t>No external participants will be involved in this phase of the research. All data will be generated internally through simulations and design testing.</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C89E9D8" w:rsidR="00B23BFF" w:rsidRPr="003F1275" w:rsidRDefault="00EE44D0" w:rsidP="00A91894">
            <w:pPr>
              <w:rPr>
                <w:sz w:val="22"/>
                <w:szCs w:val="22"/>
              </w:rPr>
            </w:pPr>
            <w:r w:rsidRPr="003F1275">
              <w:rPr>
                <w:sz w:val="22"/>
                <w:szCs w:val="22"/>
              </w:rPr>
              <w:t>The research activity will take place remotely and internally, using digital tools and platforms. All testing, simulations, and evaluations will be conducted on a personal computer and within secure digital environments such as Figma, local development software, and documentation platforms. No physical or external research sites will be involved.</w:t>
            </w:r>
          </w:p>
          <w:p w14:paraId="6B6F0CA2" w14:textId="77777777" w:rsidR="00B23BFF" w:rsidRPr="003F1275" w:rsidRDefault="00B23BFF" w:rsidP="00A91894">
            <w:pPr>
              <w:rPr>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076E36EC" w14:textId="77777777" w:rsidR="00AA1E8F" w:rsidRPr="003F1275" w:rsidRDefault="00AA1E8F" w:rsidP="00AA1E8F">
            <w:pPr>
              <w:rPr>
                <w:sz w:val="22"/>
                <w:szCs w:val="22"/>
              </w:rPr>
            </w:pPr>
            <w:r w:rsidRPr="003F1275">
              <w:rPr>
                <w:sz w:val="22"/>
                <w:szCs w:val="22"/>
              </w:rPr>
              <w:t>All research activity will take place within the UK. The DentraLink system is currently being developed and evaluated for use in UK-based dental practices and laboratories. No data collection, testing, or deployment will occur outside of the UK during this phase of the project.</w:t>
            </w:r>
          </w:p>
          <w:p w14:paraId="2FA30699" w14:textId="2A3DA000" w:rsidR="00B23BFF" w:rsidRPr="003F1275" w:rsidRDefault="00AA1E8F" w:rsidP="00AA1E8F">
            <w:pPr>
              <w:rPr>
                <w:sz w:val="22"/>
                <w:szCs w:val="22"/>
              </w:rPr>
            </w:pPr>
            <w:r w:rsidRPr="003F1275">
              <w:rPr>
                <w:sz w:val="22"/>
                <w:szCs w:val="22"/>
              </w:rPr>
              <w:t>In the future, the potential for integration with systems in other European countries may be explored. Should this occur, appropriate local ethical guidelines and permissions will be reviewed and followed. However, at this stage, no overseas research activity is planned or required.</w:t>
            </w:r>
          </w:p>
          <w:p w14:paraId="1C40DBDF" w14:textId="77777777" w:rsidR="00B23BFF" w:rsidRPr="003F1275" w:rsidRDefault="00B23BFF" w:rsidP="00A91894">
            <w:pPr>
              <w:rPr>
                <w:sz w:val="22"/>
                <w:szCs w:val="22"/>
              </w:rPr>
            </w:pPr>
          </w:p>
          <w:p w14:paraId="7F3FCE01" w14:textId="77777777" w:rsidR="00B23BFF" w:rsidRPr="003F1275" w:rsidRDefault="00B23BFF" w:rsidP="00A91894">
            <w:pPr>
              <w:rPr>
                <w:sz w:val="22"/>
                <w:szCs w:val="22"/>
              </w:rPr>
            </w:pPr>
          </w:p>
          <w:p w14:paraId="4DCEEDF4" w14:textId="77777777" w:rsidR="00B23BFF" w:rsidRPr="003F1275" w:rsidRDefault="00B23BFF" w:rsidP="00A91894">
            <w:pPr>
              <w:rPr>
                <w:b/>
                <w:i/>
                <w:sz w:val="22"/>
                <w:szCs w:val="22"/>
              </w:rPr>
            </w:pPr>
            <w:r w:rsidRPr="003F1275">
              <w:rPr>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E63FA00" w:rsidR="004942B0" w:rsidRPr="00A42F82" w:rsidRDefault="004366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CD7161C" w14:textId="33363CA3" w:rsidR="004A7DD5" w:rsidRPr="00A42F82" w:rsidRDefault="004A7DD5" w:rsidP="004366CB">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4C1B0CB5"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4B100581"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2CD82EF"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BF6FA3E"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8E3CE87"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161A9B0"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CE39D0D"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B140D66"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E6CF231" w:rsidR="00D107AC"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08AADE74" w:rsidR="00D107AC" w:rsidRPr="003F1275" w:rsidRDefault="00E704DD" w:rsidP="00A91894">
            <w:r w:rsidRPr="003F1275">
              <w:t>The DentraLink project contributes to a healthier and more prosperous Wales by supporting the digital transformation of dental services. By streamlining communication and data exchange between dental offices and laboratories, the system aims to reduce administrative burden, improve workflow efficiency, and enhance the quality of patient care. Although the research is currently focused on UK-wide implementation, its potential integration into Welsh dental practices aligns with the goals of improving healthcare delivery and supporting innovation in clinical environments.</w:t>
            </w:r>
          </w:p>
          <w:p w14:paraId="19C90ACD" w14:textId="77777777" w:rsidR="00D107AC" w:rsidRPr="003F1275" w:rsidRDefault="00D107AC" w:rsidP="00A91894"/>
          <w:p w14:paraId="50B02C85" w14:textId="77777777" w:rsidR="00D107AC" w:rsidRPr="003F1275" w:rsidRDefault="00D107AC" w:rsidP="00A91894">
            <w:pPr>
              <w:rPr>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F158BC9" w:rsidR="00C11423" w:rsidRPr="00A42F82" w:rsidRDefault="00F32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B0F938A" w:rsidR="00C11423" w:rsidRPr="00A42F82" w:rsidRDefault="00F32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C11B94C" w:rsidR="00770C66" w:rsidRPr="00A42F82" w:rsidRDefault="00F32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C779CA4" w:rsidR="00770C66" w:rsidRPr="00A42F82" w:rsidRDefault="00F32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EDCB35F" w:rsidR="00D107AC" w:rsidRPr="00A42F82" w:rsidRDefault="00F32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1D30155E"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26D5402"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87D46FF"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00217EC"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E40E78"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1DD4A43"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BB3CA4"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033A98"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1DFB389"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BD607E7" w:rsidR="00770C66" w:rsidRPr="00A42F82" w:rsidRDefault="00007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27169FCC" w:rsidR="00770C66"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41EA71" w:rsidR="00770C66"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B9B3006" w:rsidR="00770C66" w:rsidRPr="00A42F82" w:rsidRDefault="00605E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59DF53EE" w:rsidR="00770C66" w:rsidRPr="003E46AA" w:rsidRDefault="003E46AA" w:rsidP="00A91894">
            <w:r w:rsidRPr="003E46AA">
              <w:t>Scenario-based testing using simulated patient cases and file formats; heuristic evaluation of interface design; internal performance logging of file processing and compression metrics.</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E7C92BE"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05E5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5F50A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C768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B9AFF3A" w:rsidR="00003E64" w:rsidRPr="00F501C1" w:rsidRDefault="00F501C1" w:rsidP="00A91894">
            <w:pPr>
              <w:rPr>
                <w:sz w:val="22"/>
                <w:szCs w:val="22"/>
              </w:rPr>
            </w:pPr>
            <w:r w:rsidRPr="00F501C1">
              <w:rPr>
                <w:sz w:val="22"/>
                <w:szCs w:val="22"/>
              </w:rPr>
              <w:t>No participants will be involved in this phase of the research. All testing and evaluation will be conducted using simulated data and internal analysis.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BF39903" w:rsidR="00003E64" w:rsidRPr="00F501C1" w:rsidRDefault="00F501C1" w:rsidP="00A91894">
            <w:pPr>
              <w:rPr>
                <w:sz w:val="22"/>
                <w:szCs w:val="22"/>
              </w:rPr>
            </w:pPr>
            <w:r w:rsidRPr="00F501C1">
              <w:rPr>
                <w:sz w:val="22"/>
                <w:szCs w:val="22"/>
              </w:rPr>
              <w:t>Not applicable.</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CAD979D" w:rsidR="00003E64" w:rsidRPr="003E2F47" w:rsidRDefault="003E2F47" w:rsidP="00A91894">
            <w:pPr>
              <w:rPr>
                <w:sz w:val="22"/>
                <w:szCs w:val="22"/>
              </w:rPr>
            </w:pPr>
            <w:r w:rsidRPr="003E2F47">
              <w:rPr>
                <w:sz w:val="22"/>
                <w:szCs w:val="22"/>
              </w:rPr>
              <w:t>Not applicable — the research does not involve sensitive, upsetting, or illegal topics.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0C17B14" w:rsidR="00003E64" w:rsidRPr="003E2F47" w:rsidRDefault="003E2F47" w:rsidP="00A91894">
            <w:pPr>
              <w:rPr>
                <w:sz w:val="22"/>
                <w:szCs w:val="22"/>
              </w:rPr>
            </w:pPr>
            <w:r w:rsidRPr="003E2F47">
              <w:rPr>
                <w:sz w:val="22"/>
                <w:szCs w:val="22"/>
              </w:rPr>
              <w:t>Minimal. The research is conducted remotely and digitally. Potential risks may include digital fatigue or technical errors during prototype testing.</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2804A3D6" w:rsidR="00003E64" w:rsidRPr="00996D79" w:rsidRDefault="00996D79" w:rsidP="00A91894">
            <w:pPr>
              <w:rPr>
                <w:sz w:val="22"/>
                <w:szCs w:val="22"/>
              </w:rPr>
            </w:pPr>
            <w:r w:rsidRPr="00996D79">
              <w:rPr>
                <w:sz w:val="22"/>
                <w:szCs w:val="22"/>
              </w:rPr>
              <w:t>Regular breaks during testing, secure backup of work, and use of reliable software tools.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E6CADEF" w:rsidR="0094056C" w:rsidRPr="00996D79" w:rsidRDefault="00996D79" w:rsidP="00A91894">
            <w:pPr>
              <w:rPr>
                <w:sz w:val="22"/>
                <w:szCs w:val="22"/>
              </w:rPr>
            </w:pPr>
            <w:r w:rsidRPr="00996D79">
              <w:rPr>
                <w:sz w:val="22"/>
                <w:szCs w:val="22"/>
              </w:rPr>
              <w:t>Minimal. The project uses simulated data and open-source libraries. There is no handling of personal or confidential information.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lang w:val="bg-BG"/>
              </w:rPr>
            </w:pPr>
            <w:r w:rsidRPr="00A42F82">
              <w:rPr>
                <w:rFonts w:ascii="Arial" w:hAnsi="Arial" w:cs="Arial"/>
                <w:i/>
                <w:sz w:val="18"/>
                <w:szCs w:val="18"/>
              </w:rPr>
              <w:t>How you will mitigate the risk to the University:</w:t>
            </w:r>
          </w:p>
          <w:p w14:paraId="38D45679" w14:textId="2EF85581" w:rsidR="001B4305" w:rsidRPr="001B2888" w:rsidRDefault="001B2888" w:rsidP="00A91894">
            <w:pPr>
              <w:autoSpaceDE w:val="0"/>
              <w:autoSpaceDN w:val="0"/>
              <w:adjustRightInd w:val="0"/>
              <w:rPr>
                <w:iCs/>
                <w:sz w:val="18"/>
                <w:szCs w:val="18"/>
                <w:lang w:val="bg-BG"/>
              </w:rPr>
            </w:pPr>
            <w:r w:rsidRPr="001B2888">
              <w:rPr>
                <w:iCs/>
                <w:sz w:val="18"/>
                <w:szCs w:val="18"/>
                <w:lang w:val="bg-BG"/>
              </w:rPr>
              <w:t>All documentation and data will be stored securely. Ethical and legal standards will be followed throughout the research process.</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1B4305" w:rsidRDefault="0094056C" w:rsidP="00A91894">
            <w:pPr>
              <w:autoSpaceDE w:val="0"/>
              <w:autoSpaceDN w:val="0"/>
              <w:adjustRightInd w:val="0"/>
              <w:rPr>
                <w:rFonts w:ascii="Arial" w:hAnsi="Arial" w:cs="Arial"/>
                <w:lang w:val="bg-BG"/>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E044AB3" w:rsidR="00003E64" w:rsidRPr="0031003F" w:rsidRDefault="0031003F" w:rsidP="00A91894">
            <w:pPr>
              <w:rPr>
                <w:sz w:val="22"/>
                <w:szCs w:val="22"/>
              </w:rPr>
            </w:pPr>
            <w:r w:rsidRPr="0031003F">
              <w:rPr>
                <w:sz w:val="22"/>
                <w:szCs w:val="22"/>
              </w:rPr>
              <w:lastRenderedPageBreak/>
              <w:t>None. The research is entirely digital and does not involve physical materials or environmental exposure.</w:t>
            </w:r>
          </w:p>
          <w:p w14:paraId="46E6515B" w14:textId="77777777" w:rsidR="00003E64" w:rsidRPr="0031003F" w:rsidRDefault="00003E64" w:rsidP="00A91894">
            <w:pPr>
              <w:rPr>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9416381" w:rsidR="00003E64" w:rsidRPr="0031003F" w:rsidRDefault="0031003F" w:rsidP="00A91894">
            <w:pPr>
              <w:rPr>
                <w:sz w:val="22"/>
                <w:szCs w:val="22"/>
              </w:rPr>
            </w:pPr>
            <w:r w:rsidRPr="0031003F">
              <w:rPr>
                <w:sz w:val="22"/>
                <w:szCs w:val="22"/>
              </w:rPr>
              <w:t>Not applicable.</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D9E1F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05E5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6815C2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05E5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9340CD1" w:rsidR="006930C2" w:rsidRPr="00AE1E91" w:rsidRDefault="00AE1E91" w:rsidP="00A91894">
            <w:pPr>
              <w:rPr>
                <w:sz w:val="22"/>
                <w:szCs w:val="22"/>
              </w:rPr>
            </w:pPr>
            <w:r w:rsidRPr="00AE1E91">
              <w:rPr>
                <w:sz w:val="22"/>
                <w:szCs w:val="22"/>
              </w:rPr>
              <w:t>No participants will be involved in this phase of the research. Therefore, no debriefing or feedback procedures are required.</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EAC3D46" w:rsidR="006930C2" w:rsidRPr="0002169C" w:rsidRDefault="0002169C" w:rsidP="00A91894">
            <w:pPr>
              <w:rPr>
                <w:sz w:val="22"/>
                <w:szCs w:val="22"/>
              </w:rPr>
            </w:pPr>
            <w:r w:rsidRPr="0002169C">
              <w:rPr>
                <w:sz w:val="22"/>
                <w:szCs w:val="22"/>
              </w:rPr>
              <w:t>As no participants will be recruited or involved in the research activity, informed consent is not applicable at this stage. All testing and evaluation will be conducted using simulated data and internal analysis.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85D426C" w:rsidR="006930C2" w:rsidRPr="00F00CF3" w:rsidRDefault="00F00CF3" w:rsidP="00A91894">
            <w:pPr>
              <w:rPr>
                <w:sz w:val="22"/>
                <w:szCs w:val="22"/>
              </w:rPr>
            </w:pPr>
            <w:r w:rsidRPr="00F00CF3">
              <w:rPr>
                <w:sz w:val="22"/>
                <w:szCs w:val="22"/>
              </w:rPr>
              <w:t>No personal or participant data will be collected or processed. All documentation and test data will be internally generated and anonymised by design. Any outputs will refer only to system performance and design evaluation, with no identifiable individuals or organisations mentioned.</w:t>
            </w:r>
          </w:p>
          <w:p w14:paraId="42DEDDB3" w14:textId="77777777" w:rsidR="006930C2" w:rsidRPr="00F00CF3" w:rsidRDefault="006930C2" w:rsidP="00A91894">
            <w:pPr>
              <w:rPr>
                <w:sz w:val="22"/>
                <w:szCs w:val="22"/>
              </w:rPr>
            </w:pPr>
          </w:p>
          <w:p w14:paraId="7AEC0479" w14:textId="77777777" w:rsidR="006930C2" w:rsidRPr="00F00CF3" w:rsidRDefault="006930C2" w:rsidP="00A91894">
            <w:pPr>
              <w:rPr>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DBEF29D" w:rsidR="006930C2" w:rsidRPr="00605E54" w:rsidRDefault="009414B6" w:rsidP="00A91894">
            <w:pPr>
              <w:pStyle w:val="NormalWeb"/>
              <w:autoSpaceDE w:val="0"/>
              <w:autoSpaceDN w:val="0"/>
              <w:adjustRightInd w:val="0"/>
              <w:jc w:val="center"/>
              <w:rPr>
                <w:rFonts w:asciiTheme="minorHAnsi" w:eastAsia="MS Gothic" w:hAnsiTheme="minorHAnsi" w:cs="Arial"/>
                <w:sz w:val="22"/>
                <w:szCs w:val="22"/>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6552351" w:rsidR="006930C2" w:rsidRPr="00A42F82" w:rsidRDefault="00DC5D26" w:rsidP="00A91894">
            <w:pPr>
              <w:rPr>
                <w:rFonts w:ascii="Arial" w:hAnsi="Arial" w:cs="Arial"/>
                <w:sz w:val="22"/>
                <w:szCs w:val="22"/>
              </w:rPr>
            </w:pPr>
            <w:r w:rsidRPr="00DC5D26">
              <w:rPr>
                <w:rFonts w:ascii="Arial" w:hAnsi="Arial" w:cs="Arial"/>
                <w:sz w:val="22"/>
                <w:szCs w:val="22"/>
              </w:rPr>
              <w:t>Not applicable.</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79E6D81" w:rsidR="006930C2" w:rsidRPr="00A42F82" w:rsidRDefault="009414B6"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F232B98" w:rsidR="006930C2" w:rsidRPr="00A42F82" w:rsidRDefault="00DC5D26" w:rsidP="00A91894">
            <w:pPr>
              <w:rPr>
                <w:rFonts w:ascii="Arial" w:hAnsi="Arial" w:cs="Arial"/>
                <w:sz w:val="22"/>
                <w:szCs w:val="22"/>
              </w:rPr>
            </w:pPr>
            <w:r w:rsidRPr="00DC5D26">
              <w:rPr>
                <w:rFonts w:ascii="Arial" w:hAnsi="Arial" w:cs="Arial"/>
                <w:sz w:val="22"/>
                <w:szCs w:val="22"/>
              </w:rPr>
              <w:t>Not applicable.</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A882791" w:rsidR="004D0161" w:rsidRPr="00A42F82" w:rsidRDefault="00DC5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1C3A94F" w:rsidR="004D0161" w:rsidRPr="00A42F82" w:rsidRDefault="007E4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FF38385" w:rsidR="004D0161" w:rsidRPr="00A42F82" w:rsidRDefault="007E4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636FB56" w:rsidR="004D0161" w:rsidRPr="00A42F82" w:rsidRDefault="007E4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3A6CB27" w:rsidR="004D0161" w:rsidRPr="00A42F82" w:rsidRDefault="007E4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F5CFCC8" w:rsidR="004D0161" w:rsidRPr="00A42F82" w:rsidRDefault="007E4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3CA67B5" w:rsidR="004D0161" w:rsidRPr="00A42F82" w:rsidRDefault="007E46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031C92E" w:rsidR="004D0161" w:rsidRPr="00A42F82" w:rsidRDefault="00F451A0" w:rsidP="00A91894">
            <w:pPr>
              <w:rPr>
                <w:rFonts w:ascii="Arial" w:hAnsi="Arial" w:cs="Arial"/>
                <w:sz w:val="22"/>
                <w:szCs w:val="22"/>
              </w:rPr>
            </w:pPr>
            <w:r w:rsidRPr="00F451A0">
              <w:rPr>
                <w:rFonts w:ascii="Arial" w:hAnsi="Arial" w:cs="Arial"/>
                <w:sz w:val="22"/>
                <w:szCs w:val="22"/>
              </w:rPr>
              <w:t>All data used in the research will be internally generated or sourced from open-source libraries. No personal or sensitive data will be collected. Files will be stored securely on password-protected devices and backed up using encrypted cloud storage. Simulated case files and prototype documentation will be anonymised by design. Access will be restricted to the researcher only.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901279A" w:rsidR="004D0161" w:rsidRPr="00A42F82" w:rsidRDefault="00F45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1972301" w:rsidR="004D0161" w:rsidRPr="00A42F82" w:rsidRDefault="00F45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A108872" w:rsidR="004D0161" w:rsidRPr="00A42F82" w:rsidRDefault="00F45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D3D02F8" w:rsidR="004D0161" w:rsidRPr="00A42F82" w:rsidRDefault="00F45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16F583" w:rsidR="004D0161" w:rsidRPr="00A42F82" w:rsidRDefault="00F45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E80EBBC" w:rsidR="004D0161" w:rsidRPr="00A42F82" w:rsidRDefault="00F45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B7CBD6F" w:rsidR="004D0161" w:rsidRPr="00A42F82" w:rsidRDefault="00F45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E3A8FAC" w:rsidR="004D0161" w:rsidRPr="00A42F82" w:rsidRDefault="0018164E" w:rsidP="00A91894">
            <w:pPr>
              <w:autoSpaceDE w:val="0"/>
              <w:autoSpaceDN w:val="0"/>
              <w:adjustRightInd w:val="0"/>
              <w:rPr>
                <w:rFonts w:ascii="Arial" w:hAnsi="Arial" w:cs="Arial"/>
                <w:sz w:val="22"/>
                <w:szCs w:val="22"/>
              </w:rPr>
            </w:pPr>
            <w:r w:rsidRPr="0018164E">
              <w:rPr>
                <w:rFonts w:ascii="Arial" w:hAnsi="Arial" w:cs="Arial"/>
                <w:sz w:val="22"/>
                <w:szCs w:val="22"/>
              </w:rPr>
              <w:t>Electronic transfer will be limited to secure syncing between personal devices and encrypted cloud storage. No personal or sensitive data will be transmitted. All procedures comply with GDPR and the Data Protection Act (2018).</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42E674F" w:rsidR="004D0161" w:rsidRPr="00B37AA3" w:rsidRDefault="00B37AA3" w:rsidP="00A91894">
            <w:pPr>
              <w:autoSpaceDE w:val="0"/>
              <w:autoSpaceDN w:val="0"/>
              <w:adjustRightInd w:val="0"/>
              <w:rPr>
                <w:rFonts w:ascii="Arial" w:hAnsi="Arial" w:cs="Arial"/>
                <w:sz w:val="22"/>
                <w:szCs w:val="22"/>
                <w:lang w:val="bg-BG"/>
              </w:rPr>
            </w:pPr>
            <w:r w:rsidRPr="00B37AA3">
              <w:rPr>
                <w:rFonts w:ascii="Arial" w:hAnsi="Arial" w:cs="Arial"/>
                <w:sz w:val="22"/>
                <w:szCs w:val="22"/>
                <w:lang w:val="bg-BG"/>
              </w:rPr>
              <w:t>The researcher</w:t>
            </w:r>
            <w:r w:rsidR="0036590E">
              <w:rPr>
                <w:rFonts w:ascii="Arial" w:hAnsi="Arial" w:cs="Arial"/>
                <w:sz w:val="22"/>
                <w:szCs w:val="22"/>
              </w:rPr>
              <w:t xml:space="preserve"> </w:t>
            </w:r>
            <w:r w:rsidR="00A276FF">
              <w:rPr>
                <w:rFonts w:ascii="Arial" w:hAnsi="Arial" w:cs="Arial"/>
                <w:sz w:val="22"/>
                <w:szCs w:val="22"/>
              </w:rPr>
              <w:t>(</w:t>
            </w:r>
            <w:r w:rsidRPr="00B37AA3">
              <w:rPr>
                <w:rFonts w:ascii="Arial" w:hAnsi="Arial" w:cs="Arial"/>
                <w:sz w:val="22"/>
                <w:szCs w:val="22"/>
                <w:lang w:val="bg-BG"/>
              </w:rPr>
              <w:t>Vera</w:t>
            </w:r>
            <w:r w:rsidR="00055CC8">
              <w:rPr>
                <w:rFonts w:ascii="Arial" w:hAnsi="Arial" w:cs="Arial"/>
                <w:sz w:val="22"/>
                <w:szCs w:val="22"/>
                <w:lang w:val="bg-BG"/>
              </w:rPr>
              <w:t xml:space="preserve"> </w:t>
            </w:r>
            <w:r w:rsidRPr="00B37AA3">
              <w:rPr>
                <w:rFonts w:ascii="Arial" w:hAnsi="Arial" w:cs="Arial"/>
                <w:sz w:val="22"/>
                <w:szCs w:val="22"/>
                <w:lang w:val="bg-BG"/>
              </w:rPr>
              <w:t xml:space="preserve"> </w:t>
            </w:r>
            <w:r w:rsidR="00303536">
              <w:rPr>
                <w:rFonts w:ascii="Arial" w:hAnsi="Arial" w:cs="Arial"/>
                <w:sz w:val="22"/>
                <w:szCs w:val="22"/>
              </w:rPr>
              <w:t>Karakoleva</w:t>
            </w:r>
            <w:r w:rsidR="00A276FF">
              <w:rPr>
                <w:rFonts w:ascii="Arial" w:hAnsi="Arial" w:cs="Arial"/>
                <w:sz w:val="22"/>
                <w:szCs w:val="22"/>
              </w:rPr>
              <w:t>)</w:t>
            </w:r>
            <w:r w:rsidR="00303536">
              <w:rPr>
                <w:rFonts w:ascii="Arial" w:hAnsi="Arial" w:cs="Arial"/>
                <w:sz w:val="22"/>
                <w:szCs w:val="22"/>
              </w:rPr>
              <w:t xml:space="preserve"> </w:t>
            </w:r>
            <w:r w:rsidRPr="00B37AA3">
              <w:rPr>
                <w:rFonts w:ascii="Arial" w:hAnsi="Arial" w:cs="Arial"/>
                <w:sz w:val="22"/>
                <w:szCs w:val="22"/>
                <w:lang w:val="bg-BG"/>
              </w:rPr>
              <w:t>will have full access to all data generated during the project. Academic supervisors, ethical reviewers, and examiners may be granted access to selected documentation, prototype outputs, or performance logs as part of the review and assessment process. No personal or sensitive data will be collected or shared.</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3F49EC60" w:rsidR="004D0161" w:rsidRPr="00A42F82" w:rsidRDefault="00303536" w:rsidP="00A91894">
            <w:pPr>
              <w:autoSpaceDE w:val="0"/>
              <w:autoSpaceDN w:val="0"/>
              <w:adjustRightInd w:val="0"/>
              <w:rPr>
                <w:rFonts w:ascii="Arial" w:hAnsi="Arial" w:cs="Arial"/>
                <w:sz w:val="22"/>
                <w:szCs w:val="22"/>
              </w:rPr>
            </w:pPr>
            <w:r w:rsidRPr="00303536">
              <w:rPr>
                <w:rFonts w:ascii="Arial" w:hAnsi="Arial" w:cs="Arial"/>
                <w:sz w:val="22"/>
                <w:szCs w:val="22"/>
              </w:rPr>
              <w:t>The researcher</w:t>
            </w:r>
            <w:r w:rsidR="00A276FF">
              <w:rPr>
                <w:rFonts w:ascii="Arial" w:hAnsi="Arial" w:cs="Arial"/>
                <w:sz w:val="22"/>
                <w:szCs w:val="22"/>
              </w:rPr>
              <w:t>(</w:t>
            </w:r>
            <w:r>
              <w:rPr>
                <w:rFonts w:ascii="Arial" w:hAnsi="Arial" w:cs="Arial"/>
                <w:sz w:val="22"/>
                <w:szCs w:val="22"/>
              </w:rPr>
              <w:t>Vera Karakoeva</w:t>
            </w:r>
            <w:r w:rsidR="00A276FF">
              <w:rPr>
                <w:rFonts w:ascii="Arial" w:hAnsi="Arial" w:cs="Arial"/>
                <w:sz w:val="22"/>
                <w:szCs w:val="22"/>
              </w:rPr>
              <w:t>)</w:t>
            </w:r>
            <w:r>
              <w:rPr>
                <w:rFonts w:ascii="Arial" w:hAnsi="Arial" w:cs="Arial"/>
                <w:sz w:val="22"/>
                <w:szCs w:val="22"/>
              </w:rPr>
              <w:t xml:space="preserve"> </w:t>
            </w:r>
            <w:r w:rsidRPr="00303536">
              <w:rPr>
                <w:rFonts w:ascii="Arial" w:hAnsi="Arial" w:cs="Arial"/>
                <w:sz w:val="22"/>
                <w:szCs w:val="22"/>
              </w:rPr>
              <w:t>will retain full control and act as the sole custodian of all data generated during the project. Academic supervisors, ethical reviewers, and examiners may be granted limited access to selected documentation or outputs for review and assessment. No personal or sensitive data will be involved.</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AF370EB" w:rsidR="004D0161" w:rsidRPr="00A42F82" w:rsidRDefault="00D76F4D" w:rsidP="00A91894">
            <w:pPr>
              <w:autoSpaceDE w:val="0"/>
              <w:autoSpaceDN w:val="0"/>
              <w:adjustRightInd w:val="0"/>
              <w:rPr>
                <w:rFonts w:ascii="Arial" w:hAnsi="Arial" w:cs="Arial"/>
                <w:sz w:val="22"/>
                <w:szCs w:val="22"/>
              </w:rPr>
            </w:pPr>
            <w:r w:rsidRPr="00D76F4D">
              <w:rPr>
                <w:rFonts w:ascii="Arial" w:hAnsi="Arial" w:cs="Arial"/>
                <w:sz w:val="22"/>
                <w:szCs w:val="22"/>
              </w:rPr>
              <w:t>Data will be stored on password-protected personal and university devices, and backed up using encrypted cloud storage. No personal data will be collected. Data will be retained until the completion of the research project and securely deleted thereafter. Archiving is not required due to the simulated nature of the data.</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44727C6" w:rsidR="004D0161" w:rsidRPr="00A42F82" w:rsidRDefault="0036590E" w:rsidP="00A91894">
            <w:pPr>
              <w:autoSpaceDE w:val="0"/>
              <w:autoSpaceDN w:val="0"/>
              <w:adjustRightInd w:val="0"/>
              <w:rPr>
                <w:rFonts w:ascii="Arial" w:hAnsi="Arial" w:cs="Arial"/>
                <w:sz w:val="22"/>
                <w:szCs w:val="22"/>
              </w:rPr>
            </w:pPr>
            <w:r w:rsidRPr="0036590E">
              <w:rPr>
                <w:rFonts w:ascii="Arial" w:hAnsi="Arial" w:cs="Arial"/>
                <w:sz w:val="22"/>
                <w:szCs w:val="22"/>
              </w:rPr>
              <w:t>No the data is not intended for repository storage due to its simulated and non-sensitive nature.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B81A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6590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014427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6590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041D40F" w:rsidR="004D0161" w:rsidRPr="00A42F82" w:rsidRDefault="00C71F13" w:rsidP="00A91894">
            <w:pPr>
              <w:spacing w:before="100" w:beforeAutospacing="1" w:after="100" w:afterAutospacing="1"/>
              <w:rPr>
                <w:rFonts w:ascii="Arial" w:hAnsi="Arial" w:cs="Arial"/>
                <w:sz w:val="22"/>
                <w:szCs w:val="22"/>
              </w:rPr>
            </w:pPr>
            <w:r>
              <w:rPr>
                <w:rFonts w:ascii="Arial" w:hAnsi="Arial" w:cs="Arial"/>
                <w:sz w:val="22"/>
                <w:szCs w:val="22"/>
              </w:rPr>
              <w:t>Vera Karakoleva</w:t>
            </w:r>
          </w:p>
        </w:tc>
        <w:tc>
          <w:tcPr>
            <w:tcW w:w="2139" w:type="dxa"/>
            <w:vAlign w:val="center"/>
          </w:tcPr>
          <w:p w14:paraId="7C2D2CC9" w14:textId="18858B7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71F13">
              <w:rPr>
                <w:rFonts w:ascii="Arial" w:hAnsi="Arial" w:cs="Arial"/>
                <w:b/>
                <w:bCs/>
                <w:sz w:val="22"/>
                <w:szCs w:val="22"/>
              </w:rPr>
              <w:t>13/11/2025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84CC98A" w:rsidR="00AA7E42" w:rsidRPr="00A42F82" w:rsidRDefault="00B03BB7" w:rsidP="00A91894">
            <w:pPr>
              <w:pStyle w:val="ListParagraph"/>
              <w:ind w:left="0"/>
              <w:rPr>
                <w:rFonts w:ascii="Arial" w:hAnsi="Arial" w:cs="Arial"/>
              </w:rPr>
            </w:pPr>
            <w:r>
              <w:rPr>
                <w:rFonts w:ascii="Arial" w:hAnsi="Arial" w:cs="Arial"/>
              </w:rPr>
              <w:t>Dr Md Shantanu Islam</w:t>
            </w:r>
          </w:p>
        </w:tc>
        <w:tc>
          <w:tcPr>
            <w:tcW w:w="1014" w:type="pct"/>
            <w:vMerge w:val="restart"/>
          </w:tcPr>
          <w:p w14:paraId="7BA89991" w14:textId="758CB838" w:rsidR="00AA7E42" w:rsidRPr="00A42F82" w:rsidRDefault="00AA7E42" w:rsidP="00A91894">
            <w:pPr>
              <w:pStyle w:val="ListParagraph"/>
              <w:ind w:left="0"/>
              <w:rPr>
                <w:rFonts w:ascii="Arial" w:hAnsi="Arial" w:cs="Arial"/>
              </w:rPr>
            </w:pPr>
            <w:r w:rsidRPr="00A42F82">
              <w:rPr>
                <w:rFonts w:ascii="Arial" w:hAnsi="Arial" w:cs="Arial"/>
                <w:b/>
                <w:bCs/>
              </w:rPr>
              <w:t>Date:</w:t>
            </w:r>
            <w:r w:rsidR="00B03BB7">
              <w:rPr>
                <w:rFonts w:ascii="Arial" w:hAnsi="Arial" w:cs="Arial"/>
              </w:rPr>
              <w:t xml:space="preserve"> 14/11/2025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9402A9A" w:rsidR="00AA7E42" w:rsidRPr="00A42F82" w:rsidRDefault="00AE7C97" w:rsidP="00A91894">
            <w:pPr>
              <w:pStyle w:val="ListParagraph"/>
              <w:ind w:left="0"/>
              <w:rPr>
                <w:rFonts w:ascii="Arial" w:hAnsi="Arial" w:cs="Arial"/>
              </w:rPr>
            </w:pPr>
            <w:r>
              <w:rPr>
                <w:rFonts w:ascii="Arial" w:hAnsi="Arial" w:cs="Arial"/>
              </w:rPr>
              <w:t>shantanu</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61AFFD0" w:rsidR="00CC2661" w:rsidRPr="00A42F82" w:rsidRDefault="00902FC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BCC1A6C" w:rsidR="00CC2661" w:rsidRPr="00A42F82" w:rsidRDefault="00902FC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8D80271" w:rsidR="00CC2661" w:rsidRPr="00A42F82" w:rsidRDefault="00902F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9627AE5" w:rsidR="00743859" w:rsidRPr="00A42F82" w:rsidRDefault="00902F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7A5433D" w:rsidR="00743859" w:rsidRPr="00A42F82" w:rsidRDefault="00902F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6CF3C" w14:textId="77777777" w:rsidR="00542643" w:rsidRDefault="00542643" w:rsidP="00390251">
      <w:r>
        <w:separator/>
      </w:r>
    </w:p>
    <w:p w14:paraId="54792A68" w14:textId="77777777" w:rsidR="00542643" w:rsidRDefault="00542643"/>
  </w:endnote>
  <w:endnote w:type="continuationSeparator" w:id="0">
    <w:p w14:paraId="48F49F7F" w14:textId="77777777" w:rsidR="00542643" w:rsidRDefault="00542643" w:rsidP="00390251">
      <w:r>
        <w:continuationSeparator/>
      </w:r>
    </w:p>
    <w:p w14:paraId="6B979EC1" w14:textId="77777777" w:rsidR="00542643" w:rsidRDefault="005426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AF007" w14:textId="77777777" w:rsidR="00542643" w:rsidRDefault="00542643" w:rsidP="00390251">
      <w:r>
        <w:separator/>
      </w:r>
    </w:p>
    <w:p w14:paraId="5237005A" w14:textId="77777777" w:rsidR="00542643" w:rsidRDefault="00542643"/>
  </w:footnote>
  <w:footnote w:type="continuationSeparator" w:id="0">
    <w:p w14:paraId="06DBDDF8" w14:textId="77777777" w:rsidR="00542643" w:rsidRDefault="00542643" w:rsidP="00390251">
      <w:r>
        <w:continuationSeparator/>
      </w:r>
    </w:p>
    <w:p w14:paraId="3BDF1FE7" w14:textId="77777777" w:rsidR="00542643" w:rsidRDefault="005426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6B4"/>
    <w:rsid w:val="000142F0"/>
    <w:rsid w:val="0002169C"/>
    <w:rsid w:val="00021B2B"/>
    <w:rsid w:val="00025AC4"/>
    <w:rsid w:val="00025D7B"/>
    <w:rsid w:val="00025F69"/>
    <w:rsid w:val="00026523"/>
    <w:rsid w:val="00027F0D"/>
    <w:rsid w:val="00030BE1"/>
    <w:rsid w:val="00030F51"/>
    <w:rsid w:val="000314CE"/>
    <w:rsid w:val="0003212E"/>
    <w:rsid w:val="0003546A"/>
    <w:rsid w:val="000433F4"/>
    <w:rsid w:val="00044629"/>
    <w:rsid w:val="00047D63"/>
    <w:rsid w:val="00053EE5"/>
    <w:rsid w:val="0005478D"/>
    <w:rsid w:val="00055CC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5EE"/>
    <w:rsid w:val="00150EE4"/>
    <w:rsid w:val="00151286"/>
    <w:rsid w:val="001513B3"/>
    <w:rsid w:val="00152F36"/>
    <w:rsid w:val="001612C0"/>
    <w:rsid w:val="001703BF"/>
    <w:rsid w:val="00171735"/>
    <w:rsid w:val="00173776"/>
    <w:rsid w:val="00174A02"/>
    <w:rsid w:val="001808C3"/>
    <w:rsid w:val="0018164E"/>
    <w:rsid w:val="001817E2"/>
    <w:rsid w:val="00184CA9"/>
    <w:rsid w:val="0019200D"/>
    <w:rsid w:val="00192411"/>
    <w:rsid w:val="00195B55"/>
    <w:rsid w:val="00197206"/>
    <w:rsid w:val="001A366F"/>
    <w:rsid w:val="001A4F87"/>
    <w:rsid w:val="001A7A8F"/>
    <w:rsid w:val="001B0B2F"/>
    <w:rsid w:val="001B2888"/>
    <w:rsid w:val="001B4305"/>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75E"/>
    <w:rsid w:val="002A152D"/>
    <w:rsid w:val="002A7E77"/>
    <w:rsid w:val="002B55BF"/>
    <w:rsid w:val="002B56C1"/>
    <w:rsid w:val="002B6DE2"/>
    <w:rsid w:val="002B7789"/>
    <w:rsid w:val="002C4AEB"/>
    <w:rsid w:val="002D1837"/>
    <w:rsid w:val="002D4DC9"/>
    <w:rsid w:val="002E0739"/>
    <w:rsid w:val="002E13FE"/>
    <w:rsid w:val="00302FFC"/>
    <w:rsid w:val="00303350"/>
    <w:rsid w:val="00303536"/>
    <w:rsid w:val="0031003F"/>
    <w:rsid w:val="003139B7"/>
    <w:rsid w:val="003171A8"/>
    <w:rsid w:val="003257BD"/>
    <w:rsid w:val="003264AE"/>
    <w:rsid w:val="003268ED"/>
    <w:rsid w:val="003302A1"/>
    <w:rsid w:val="00331A88"/>
    <w:rsid w:val="00332956"/>
    <w:rsid w:val="003408DD"/>
    <w:rsid w:val="003505BC"/>
    <w:rsid w:val="00352FF6"/>
    <w:rsid w:val="00354F34"/>
    <w:rsid w:val="00361382"/>
    <w:rsid w:val="003656A9"/>
    <w:rsid w:val="0036590E"/>
    <w:rsid w:val="003773AE"/>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F47"/>
    <w:rsid w:val="003E46AA"/>
    <w:rsid w:val="003F088B"/>
    <w:rsid w:val="003F0998"/>
    <w:rsid w:val="003F1275"/>
    <w:rsid w:val="003F6F7B"/>
    <w:rsid w:val="003F73A5"/>
    <w:rsid w:val="00413863"/>
    <w:rsid w:val="00413EEB"/>
    <w:rsid w:val="0041408E"/>
    <w:rsid w:val="0041420E"/>
    <w:rsid w:val="00424773"/>
    <w:rsid w:val="00425DA7"/>
    <w:rsid w:val="0042679B"/>
    <w:rsid w:val="00426E96"/>
    <w:rsid w:val="00430FA4"/>
    <w:rsid w:val="00431025"/>
    <w:rsid w:val="004366CB"/>
    <w:rsid w:val="00442053"/>
    <w:rsid w:val="00442954"/>
    <w:rsid w:val="0045485F"/>
    <w:rsid w:val="00462069"/>
    <w:rsid w:val="004632AA"/>
    <w:rsid w:val="00476398"/>
    <w:rsid w:val="0047697E"/>
    <w:rsid w:val="0048134A"/>
    <w:rsid w:val="00482054"/>
    <w:rsid w:val="0048583B"/>
    <w:rsid w:val="00486107"/>
    <w:rsid w:val="004864FD"/>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643"/>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5E54"/>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1DE"/>
    <w:rsid w:val="006930C2"/>
    <w:rsid w:val="00694EA8"/>
    <w:rsid w:val="006B1685"/>
    <w:rsid w:val="006C1FDD"/>
    <w:rsid w:val="006C6F1A"/>
    <w:rsid w:val="006D1853"/>
    <w:rsid w:val="006D29FD"/>
    <w:rsid w:val="006D3C97"/>
    <w:rsid w:val="006D4BBB"/>
    <w:rsid w:val="006E0AB0"/>
    <w:rsid w:val="006E1992"/>
    <w:rsid w:val="006E4980"/>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71E"/>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3A2"/>
    <w:rsid w:val="007A4607"/>
    <w:rsid w:val="007B0AB7"/>
    <w:rsid w:val="007B1754"/>
    <w:rsid w:val="007C044B"/>
    <w:rsid w:val="007C1498"/>
    <w:rsid w:val="007C17B4"/>
    <w:rsid w:val="007C1803"/>
    <w:rsid w:val="007C3AC1"/>
    <w:rsid w:val="007D235E"/>
    <w:rsid w:val="007D46AF"/>
    <w:rsid w:val="007D4E07"/>
    <w:rsid w:val="007E14FB"/>
    <w:rsid w:val="007E4634"/>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089"/>
    <w:rsid w:val="008361B1"/>
    <w:rsid w:val="008372C0"/>
    <w:rsid w:val="0084005C"/>
    <w:rsid w:val="00841BE3"/>
    <w:rsid w:val="00842FC0"/>
    <w:rsid w:val="00844C9E"/>
    <w:rsid w:val="008461DD"/>
    <w:rsid w:val="008732E0"/>
    <w:rsid w:val="008951D3"/>
    <w:rsid w:val="008A7514"/>
    <w:rsid w:val="008B346A"/>
    <w:rsid w:val="008B67D3"/>
    <w:rsid w:val="008C1A38"/>
    <w:rsid w:val="008C4441"/>
    <w:rsid w:val="008D0BC1"/>
    <w:rsid w:val="008E0B2C"/>
    <w:rsid w:val="008F29DD"/>
    <w:rsid w:val="008F6555"/>
    <w:rsid w:val="009003C5"/>
    <w:rsid w:val="00902FCB"/>
    <w:rsid w:val="00903B3C"/>
    <w:rsid w:val="00903C1A"/>
    <w:rsid w:val="009043CA"/>
    <w:rsid w:val="00905E68"/>
    <w:rsid w:val="0090725E"/>
    <w:rsid w:val="00910B57"/>
    <w:rsid w:val="00913567"/>
    <w:rsid w:val="00913C80"/>
    <w:rsid w:val="00920981"/>
    <w:rsid w:val="0092487B"/>
    <w:rsid w:val="00927C1E"/>
    <w:rsid w:val="009300F7"/>
    <w:rsid w:val="0094056C"/>
    <w:rsid w:val="009414B6"/>
    <w:rsid w:val="009440D0"/>
    <w:rsid w:val="00947984"/>
    <w:rsid w:val="0095110A"/>
    <w:rsid w:val="0095338E"/>
    <w:rsid w:val="00954D22"/>
    <w:rsid w:val="009563B2"/>
    <w:rsid w:val="00957497"/>
    <w:rsid w:val="0096006D"/>
    <w:rsid w:val="00961B2E"/>
    <w:rsid w:val="00965F27"/>
    <w:rsid w:val="009755FC"/>
    <w:rsid w:val="009831F5"/>
    <w:rsid w:val="00986EEC"/>
    <w:rsid w:val="00986FD8"/>
    <w:rsid w:val="00990239"/>
    <w:rsid w:val="00994351"/>
    <w:rsid w:val="009955DD"/>
    <w:rsid w:val="00996D79"/>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2E8"/>
    <w:rsid w:val="00A276F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E5E"/>
    <w:rsid w:val="00A91512"/>
    <w:rsid w:val="00A91894"/>
    <w:rsid w:val="00A950A9"/>
    <w:rsid w:val="00A95A09"/>
    <w:rsid w:val="00AA0A40"/>
    <w:rsid w:val="00AA0B1C"/>
    <w:rsid w:val="00AA1990"/>
    <w:rsid w:val="00AA1E8F"/>
    <w:rsid w:val="00AA2E71"/>
    <w:rsid w:val="00AA4654"/>
    <w:rsid w:val="00AA7E42"/>
    <w:rsid w:val="00AB0FB7"/>
    <w:rsid w:val="00AB15E7"/>
    <w:rsid w:val="00AB1B40"/>
    <w:rsid w:val="00AB74BF"/>
    <w:rsid w:val="00AB7553"/>
    <w:rsid w:val="00AC189C"/>
    <w:rsid w:val="00AD5672"/>
    <w:rsid w:val="00AD5E63"/>
    <w:rsid w:val="00AD61B0"/>
    <w:rsid w:val="00AE1E91"/>
    <w:rsid w:val="00AE5AB8"/>
    <w:rsid w:val="00AE6BF5"/>
    <w:rsid w:val="00AE7C97"/>
    <w:rsid w:val="00AF62A3"/>
    <w:rsid w:val="00AF7252"/>
    <w:rsid w:val="00B02F8E"/>
    <w:rsid w:val="00B03BB7"/>
    <w:rsid w:val="00B10083"/>
    <w:rsid w:val="00B11122"/>
    <w:rsid w:val="00B139CE"/>
    <w:rsid w:val="00B2018A"/>
    <w:rsid w:val="00B20CAD"/>
    <w:rsid w:val="00B23BFF"/>
    <w:rsid w:val="00B240F2"/>
    <w:rsid w:val="00B269EC"/>
    <w:rsid w:val="00B27E6D"/>
    <w:rsid w:val="00B30DF8"/>
    <w:rsid w:val="00B3672F"/>
    <w:rsid w:val="00B37AA3"/>
    <w:rsid w:val="00B44647"/>
    <w:rsid w:val="00B465A5"/>
    <w:rsid w:val="00B51F90"/>
    <w:rsid w:val="00B5410A"/>
    <w:rsid w:val="00B56BBB"/>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02EE"/>
    <w:rsid w:val="00BB1B85"/>
    <w:rsid w:val="00BB26B7"/>
    <w:rsid w:val="00BB3142"/>
    <w:rsid w:val="00BC00B2"/>
    <w:rsid w:val="00BC301B"/>
    <w:rsid w:val="00BC7686"/>
    <w:rsid w:val="00BD4150"/>
    <w:rsid w:val="00BE08D7"/>
    <w:rsid w:val="00BE117A"/>
    <w:rsid w:val="00BE2189"/>
    <w:rsid w:val="00BF0733"/>
    <w:rsid w:val="00BF3F4A"/>
    <w:rsid w:val="00C11423"/>
    <w:rsid w:val="00C14A84"/>
    <w:rsid w:val="00C1657B"/>
    <w:rsid w:val="00C20294"/>
    <w:rsid w:val="00C21DCF"/>
    <w:rsid w:val="00C25CB5"/>
    <w:rsid w:val="00C32EFB"/>
    <w:rsid w:val="00C33319"/>
    <w:rsid w:val="00C34A87"/>
    <w:rsid w:val="00C359EF"/>
    <w:rsid w:val="00C40DAE"/>
    <w:rsid w:val="00C45C06"/>
    <w:rsid w:val="00C46A16"/>
    <w:rsid w:val="00C474BF"/>
    <w:rsid w:val="00C474D2"/>
    <w:rsid w:val="00C52D60"/>
    <w:rsid w:val="00C61A6D"/>
    <w:rsid w:val="00C666E9"/>
    <w:rsid w:val="00C70796"/>
    <w:rsid w:val="00C71BCC"/>
    <w:rsid w:val="00C71F13"/>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6F4D"/>
    <w:rsid w:val="00D77DFD"/>
    <w:rsid w:val="00D81803"/>
    <w:rsid w:val="00D839CD"/>
    <w:rsid w:val="00D84363"/>
    <w:rsid w:val="00D90204"/>
    <w:rsid w:val="00D929F1"/>
    <w:rsid w:val="00D97FF7"/>
    <w:rsid w:val="00DB1935"/>
    <w:rsid w:val="00DB45E4"/>
    <w:rsid w:val="00DC34BA"/>
    <w:rsid w:val="00DC3DDC"/>
    <w:rsid w:val="00DC4DFB"/>
    <w:rsid w:val="00DC5D26"/>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1DB7"/>
    <w:rsid w:val="00E65973"/>
    <w:rsid w:val="00E6714D"/>
    <w:rsid w:val="00E704D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4D0"/>
    <w:rsid w:val="00EF0051"/>
    <w:rsid w:val="00EF6306"/>
    <w:rsid w:val="00F00CF3"/>
    <w:rsid w:val="00F039C7"/>
    <w:rsid w:val="00F12CDD"/>
    <w:rsid w:val="00F230F0"/>
    <w:rsid w:val="00F32AD4"/>
    <w:rsid w:val="00F33A1A"/>
    <w:rsid w:val="00F451A0"/>
    <w:rsid w:val="00F478CB"/>
    <w:rsid w:val="00F501C1"/>
    <w:rsid w:val="00F52C97"/>
    <w:rsid w:val="00F54257"/>
    <w:rsid w:val="00F619F4"/>
    <w:rsid w:val="00F62093"/>
    <w:rsid w:val="00F62C23"/>
    <w:rsid w:val="00F64D54"/>
    <w:rsid w:val="00F714D9"/>
    <w:rsid w:val="00F722A2"/>
    <w:rsid w:val="00F75F59"/>
    <w:rsid w:val="00F82885"/>
    <w:rsid w:val="00F842FD"/>
    <w:rsid w:val="00F87E26"/>
    <w:rsid w:val="00F96C3F"/>
    <w:rsid w:val="00FA17A2"/>
    <w:rsid w:val="00FA1C94"/>
    <w:rsid w:val="00FB4F7A"/>
    <w:rsid w:val="00FB58A3"/>
    <w:rsid w:val="00FB6B35"/>
    <w:rsid w:val="00FD436F"/>
    <w:rsid w:val="00FD5A26"/>
    <w:rsid w:val="00FE2BCE"/>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4878</Words>
  <Characters>27807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Shantanu Islam</cp:lastModifiedBy>
  <cp:revision>64</cp:revision>
  <cp:lastPrinted>2016-10-24T12:21:00Z</cp:lastPrinted>
  <dcterms:created xsi:type="dcterms:W3CDTF">2025-11-13T08:34:00Z</dcterms:created>
  <dcterms:modified xsi:type="dcterms:W3CDTF">2025-11-15T10:23:00Z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2f520519-2ad6-4ec7-a66c-cf452c0d9c2c</vt:lpwstr>
  </property>
</Properties>
</file>