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44F46" w:rsidRDefault="009D29B4">
      <w:pPr>
        <w:spacing w:line="360" w:lineRule="auto"/>
        <w:jc w:val="center"/>
        <w:rPr>
          <w:rFonts w:ascii="Arial" w:hAnsi="Arial" w:cs="Arial"/>
          <w:sz w:val="72"/>
          <w:szCs w:val="72"/>
        </w:rPr>
      </w:pPr>
      <w:r>
        <w:rPr>
          <w:rFonts w:ascii="Arial" w:hAnsi="Arial" w:cs="Arial"/>
          <w:sz w:val="72"/>
          <w:szCs w:val="72"/>
        </w:rPr>
        <w:t>Research Project Proposal for Best Western Hote</w:t>
      </w:r>
      <w:bookmarkStart w:id="0" w:name="_GoBack"/>
      <w:bookmarkEnd w:id="0"/>
      <w:r>
        <w:rPr>
          <w:rFonts w:ascii="Arial" w:hAnsi="Arial" w:cs="Arial"/>
          <w:sz w:val="72"/>
          <w:szCs w:val="72"/>
        </w:rPr>
        <w:t>l</w:t>
      </w:r>
    </w:p>
    <w:p w:rsidR="00B44F46" w:rsidRDefault="00B44F46">
      <w:pPr>
        <w:spacing w:line="360" w:lineRule="auto"/>
        <w:jc w:val="center"/>
        <w:rPr>
          <w:rFonts w:ascii="Arial" w:hAnsi="Arial" w:cs="Arial"/>
          <w:sz w:val="72"/>
          <w:szCs w:val="72"/>
        </w:rPr>
      </w:pPr>
    </w:p>
    <w:p w:rsidR="00B44F46" w:rsidRDefault="00B44F46">
      <w:pPr>
        <w:spacing w:after="160" w:line="360" w:lineRule="auto"/>
        <w:ind w:firstLine="720"/>
        <w:rPr>
          <w:rFonts w:ascii="Arial" w:eastAsia="Calibri" w:hAnsi="Arial" w:cs="Arial"/>
          <w:sz w:val="44"/>
          <w:szCs w:val="44"/>
          <w:lang w:val="en"/>
        </w:rPr>
      </w:pPr>
    </w:p>
    <w:p w:rsidR="00B44F46" w:rsidRDefault="00B44F46">
      <w:pPr>
        <w:spacing w:after="160" w:line="360" w:lineRule="auto"/>
        <w:ind w:firstLine="720"/>
        <w:rPr>
          <w:rFonts w:ascii="Arial" w:eastAsia="Calibri" w:hAnsi="Arial" w:cs="Arial"/>
          <w:sz w:val="44"/>
          <w:szCs w:val="44"/>
          <w:lang w:val="en"/>
        </w:rPr>
      </w:pPr>
    </w:p>
    <w:p w:rsidR="00B44F46" w:rsidRDefault="009D29B4">
      <w:pPr>
        <w:spacing w:after="160" w:line="360" w:lineRule="auto"/>
        <w:ind w:firstLine="720"/>
        <w:rPr>
          <w:rFonts w:ascii="Arial" w:eastAsia="Calibri" w:hAnsi="Arial" w:cs="Arial"/>
          <w:sz w:val="44"/>
          <w:szCs w:val="44"/>
          <w:lang w:val="en"/>
        </w:rPr>
      </w:pPr>
      <w:r>
        <w:rPr>
          <w:rFonts w:ascii="Arial" w:eastAsia="Calibri" w:hAnsi="Arial" w:cs="Arial"/>
          <w:sz w:val="44"/>
          <w:szCs w:val="44"/>
          <w:lang w:val="en"/>
        </w:rPr>
        <w:t>Personnel Resourcing and Development – BMIH5005</w:t>
      </w:r>
    </w:p>
    <w:p w:rsidR="00B44F46" w:rsidRDefault="009D29B4">
      <w:pPr>
        <w:spacing w:after="160" w:line="360" w:lineRule="auto"/>
        <w:rPr>
          <w:rFonts w:ascii="Arial" w:eastAsia="Calibri" w:hAnsi="Arial" w:cs="Arial"/>
          <w:sz w:val="44"/>
          <w:szCs w:val="44"/>
          <w:lang w:val="en"/>
        </w:rPr>
      </w:pPr>
      <w:r>
        <w:rPr>
          <w:rFonts w:ascii="Arial" w:eastAsia="Calibri" w:hAnsi="Arial" w:cs="Arial"/>
          <w:sz w:val="44"/>
          <w:szCs w:val="44"/>
          <w:lang w:val="en"/>
        </w:rPr>
        <w:t xml:space="preserve">Emily Williams – Lecturer            </w:t>
      </w:r>
    </w:p>
    <w:p w:rsidR="00B44F46" w:rsidRDefault="00B44F46">
      <w:pPr>
        <w:spacing w:after="160" w:line="360" w:lineRule="auto"/>
        <w:ind w:firstLine="720"/>
        <w:jc w:val="both"/>
        <w:rPr>
          <w:rFonts w:ascii="Arial" w:eastAsia="Calibri" w:hAnsi="Arial" w:cs="Arial"/>
          <w:lang w:val="en"/>
        </w:rPr>
      </w:pPr>
    </w:p>
    <w:p w:rsidR="00B44F46" w:rsidRDefault="00B44F46">
      <w:pPr>
        <w:spacing w:after="160" w:line="360" w:lineRule="auto"/>
        <w:ind w:firstLine="720"/>
        <w:rPr>
          <w:rFonts w:ascii="Arial" w:eastAsia="Calibri" w:hAnsi="Arial" w:cs="Arial"/>
          <w:lang w:val="en"/>
        </w:rPr>
      </w:pPr>
    </w:p>
    <w:p w:rsidR="00B44F46" w:rsidRDefault="00B44F46">
      <w:pPr>
        <w:spacing w:after="160" w:line="360" w:lineRule="auto"/>
        <w:ind w:firstLine="720"/>
        <w:rPr>
          <w:rFonts w:ascii="Arial" w:eastAsia="Calibri" w:hAnsi="Arial" w:cs="Arial"/>
          <w:lang w:val="en"/>
        </w:rPr>
      </w:pPr>
    </w:p>
    <w:p w:rsidR="00B44F46" w:rsidRDefault="00B44F46">
      <w:pPr>
        <w:spacing w:after="160" w:line="360" w:lineRule="auto"/>
        <w:ind w:firstLine="720"/>
        <w:rPr>
          <w:rFonts w:ascii="Arial" w:eastAsia="Calibri" w:hAnsi="Arial" w:cs="Arial"/>
          <w:lang w:val="en"/>
        </w:rPr>
      </w:pPr>
    </w:p>
    <w:p w:rsidR="00B44F46" w:rsidRDefault="00B44F46">
      <w:pPr>
        <w:spacing w:after="160" w:line="360" w:lineRule="auto"/>
        <w:rPr>
          <w:rFonts w:ascii="Arial" w:eastAsia="Calibri" w:hAnsi="Arial" w:cs="Arial"/>
          <w:lang w:val="en"/>
        </w:rPr>
      </w:pPr>
    </w:p>
    <w:p w:rsidR="00B44F46" w:rsidRDefault="00B44F46">
      <w:pPr>
        <w:spacing w:after="160" w:line="360" w:lineRule="auto"/>
        <w:rPr>
          <w:rFonts w:ascii="Arial" w:eastAsia="Calibri" w:hAnsi="Arial" w:cs="Arial"/>
          <w:sz w:val="44"/>
          <w:szCs w:val="44"/>
          <w:lang w:val="en"/>
        </w:rPr>
      </w:pPr>
    </w:p>
    <w:p w:rsidR="00B44F46" w:rsidRDefault="00B44F46">
      <w:pPr>
        <w:spacing w:after="160" w:line="360" w:lineRule="auto"/>
        <w:rPr>
          <w:rFonts w:ascii="Arial" w:eastAsia="Calibri" w:hAnsi="Arial" w:cs="Arial"/>
          <w:sz w:val="44"/>
          <w:szCs w:val="44"/>
          <w:lang w:val="en"/>
        </w:rPr>
      </w:pPr>
    </w:p>
    <w:p w:rsidR="00B44F46" w:rsidRDefault="009D29B4">
      <w:pPr>
        <w:spacing w:after="160" w:line="360" w:lineRule="auto"/>
        <w:rPr>
          <w:rFonts w:ascii="Arial" w:eastAsia="Calibri" w:hAnsi="Arial" w:cs="Arial"/>
          <w:sz w:val="44"/>
          <w:szCs w:val="44"/>
          <w:lang w:val="en"/>
        </w:rPr>
      </w:pPr>
      <w:r>
        <w:rPr>
          <w:rFonts w:ascii="Arial" w:eastAsia="Calibri" w:hAnsi="Arial" w:cs="Arial"/>
          <w:sz w:val="44"/>
          <w:szCs w:val="44"/>
          <w:lang w:val="en"/>
        </w:rPr>
        <w:t>Andreea Alexandra Spanu – Student</w:t>
      </w:r>
    </w:p>
    <w:p w:rsidR="00B44F46" w:rsidRDefault="00B44F46">
      <w:pPr>
        <w:pageBreakBefore/>
        <w:spacing w:line="360" w:lineRule="auto"/>
        <w:jc w:val="both"/>
        <w:rPr>
          <w:rFonts w:ascii="Arial" w:hAnsi="Arial" w:cs="Arial"/>
        </w:rPr>
      </w:pPr>
    </w:p>
    <w:p w:rsidR="00B44F46" w:rsidRDefault="009D29B4">
      <w:pPr>
        <w:pStyle w:val="TOCHeading"/>
        <w:spacing w:line="360" w:lineRule="auto"/>
        <w:jc w:val="both"/>
        <w:outlineLvl w:val="9"/>
      </w:pPr>
      <w:r>
        <w:rPr>
          <w:rFonts w:ascii="Arial" w:hAnsi="Arial" w:cs="Arial"/>
          <w:sz w:val="36"/>
          <w:szCs w:val="36"/>
        </w:rPr>
        <w:t>Contents</w:t>
      </w:r>
    </w:p>
    <w:p w:rsidR="00B44F46" w:rsidRDefault="009D29B4">
      <w:pPr>
        <w:pStyle w:val="TOC1"/>
        <w:tabs>
          <w:tab w:val="right" w:leader="dot" w:pos="9350"/>
        </w:tabs>
        <w:spacing w:line="360" w:lineRule="auto"/>
        <w:jc w:val="both"/>
      </w:pPr>
      <w:r>
        <w:rPr>
          <w:rFonts w:ascii="Calibri Light" w:hAnsi="Calibri Light"/>
          <w:color w:val="2F5496"/>
          <w:sz w:val="32"/>
          <w:szCs w:val="32"/>
        </w:rPr>
        <w:fldChar w:fldCharType="begin"/>
      </w:r>
      <w:r>
        <w:instrText xml:space="preserve"> TOC \o "1-3" \u \h </w:instrText>
      </w:r>
      <w:r>
        <w:rPr>
          <w:rFonts w:ascii="Calibri Light" w:hAnsi="Calibri Light"/>
          <w:color w:val="2F5496"/>
          <w:sz w:val="32"/>
          <w:szCs w:val="32"/>
        </w:rPr>
        <w:fldChar w:fldCharType="separate"/>
      </w:r>
      <w:hyperlink r:id="rId7" w:history="1">
        <w:r>
          <w:rPr>
            <w:rStyle w:val="Hyperlink"/>
            <w:rFonts w:ascii="Arial" w:hAnsi="Arial" w:cs="Arial"/>
            <w:sz w:val="36"/>
            <w:szCs w:val="36"/>
          </w:rPr>
          <w:t>Abstract</w:t>
        </w:r>
        <w:r>
          <w:rPr>
            <w:rFonts w:ascii="Arial" w:hAnsi="Arial" w:cs="Arial"/>
            <w:sz w:val="36"/>
            <w:szCs w:val="36"/>
          </w:rPr>
          <w:tab/>
          <w:t>3</w:t>
        </w:r>
      </w:hyperlink>
    </w:p>
    <w:p w:rsidR="00B44F46" w:rsidRDefault="009D29B4">
      <w:pPr>
        <w:pStyle w:val="TOC1"/>
        <w:tabs>
          <w:tab w:val="right" w:leader="dot" w:pos="9350"/>
        </w:tabs>
        <w:spacing w:line="360" w:lineRule="auto"/>
        <w:jc w:val="both"/>
      </w:pPr>
      <w:hyperlink r:id="rId8" w:history="1">
        <w:r>
          <w:rPr>
            <w:rStyle w:val="Hyperlink"/>
            <w:rFonts w:ascii="Arial" w:hAnsi="Arial" w:cs="Arial"/>
            <w:sz w:val="36"/>
            <w:szCs w:val="36"/>
          </w:rPr>
          <w:t>Introduction</w:t>
        </w:r>
        <w:r>
          <w:rPr>
            <w:rFonts w:ascii="Arial" w:hAnsi="Arial" w:cs="Arial"/>
            <w:sz w:val="36"/>
            <w:szCs w:val="36"/>
          </w:rPr>
          <w:tab/>
          <w:t>4</w:t>
        </w:r>
      </w:hyperlink>
    </w:p>
    <w:p w:rsidR="00B44F46" w:rsidRDefault="009D29B4">
      <w:pPr>
        <w:pStyle w:val="TOC2"/>
        <w:tabs>
          <w:tab w:val="right" w:leader="dot" w:pos="9350"/>
        </w:tabs>
        <w:spacing w:line="360" w:lineRule="auto"/>
        <w:jc w:val="both"/>
      </w:pPr>
      <w:hyperlink r:id="rId9" w:history="1">
        <w:r>
          <w:rPr>
            <w:rStyle w:val="Hyperlink"/>
            <w:rFonts w:ascii="Arial" w:hAnsi="Arial" w:cs="Arial"/>
            <w:sz w:val="36"/>
            <w:szCs w:val="36"/>
          </w:rPr>
          <w:t>Problem statement</w:t>
        </w:r>
        <w:r>
          <w:rPr>
            <w:rFonts w:ascii="Arial" w:hAnsi="Arial" w:cs="Arial"/>
            <w:sz w:val="36"/>
            <w:szCs w:val="36"/>
          </w:rPr>
          <w:tab/>
          <w:t>4</w:t>
        </w:r>
      </w:hyperlink>
    </w:p>
    <w:p w:rsidR="00B44F46" w:rsidRDefault="009D29B4">
      <w:pPr>
        <w:pStyle w:val="TOC2"/>
        <w:tabs>
          <w:tab w:val="right" w:leader="dot" w:pos="9350"/>
        </w:tabs>
        <w:spacing w:line="360" w:lineRule="auto"/>
        <w:jc w:val="both"/>
      </w:pPr>
      <w:hyperlink r:id="rId10" w:history="1">
        <w:r>
          <w:rPr>
            <w:rStyle w:val="Hyperlink"/>
            <w:rFonts w:ascii="Arial" w:hAnsi="Arial" w:cs="Arial"/>
            <w:sz w:val="36"/>
            <w:szCs w:val="36"/>
          </w:rPr>
          <w:t>Research aim</w:t>
        </w:r>
        <w:r>
          <w:rPr>
            <w:rFonts w:ascii="Arial" w:hAnsi="Arial" w:cs="Arial"/>
            <w:sz w:val="36"/>
            <w:szCs w:val="36"/>
          </w:rPr>
          <w:tab/>
          <w:t>4</w:t>
        </w:r>
      </w:hyperlink>
    </w:p>
    <w:p w:rsidR="00B44F46" w:rsidRDefault="009D29B4">
      <w:pPr>
        <w:pStyle w:val="TOC1"/>
        <w:tabs>
          <w:tab w:val="right" w:leader="dot" w:pos="9350"/>
        </w:tabs>
        <w:spacing w:line="360" w:lineRule="auto"/>
        <w:jc w:val="both"/>
      </w:pPr>
      <w:hyperlink r:id="rId11" w:history="1">
        <w:r>
          <w:rPr>
            <w:rStyle w:val="Hyperlink"/>
            <w:rFonts w:ascii="Arial" w:hAnsi="Arial" w:cs="Arial"/>
            <w:sz w:val="36"/>
            <w:szCs w:val="36"/>
          </w:rPr>
          <w:t>Methodology and discussion</w:t>
        </w:r>
        <w:r>
          <w:rPr>
            <w:rFonts w:ascii="Arial" w:hAnsi="Arial" w:cs="Arial"/>
            <w:sz w:val="36"/>
            <w:szCs w:val="36"/>
          </w:rPr>
          <w:tab/>
          <w:t>5</w:t>
        </w:r>
      </w:hyperlink>
    </w:p>
    <w:p w:rsidR="00B44F46" w:rsidRDefault="009D29B4">
      <w:pPr>
        <w:pStyle w:val="TOC2"/>
        <w:tabs>
          <w:tab w:val="right" w:leader="dot" w:pos="9350"/>
        </w:tabs>
        <w:spacing w:line="360" w:lineRule="auto"/>
        <w:jc w:val="both"/>
      </w:pPr>
      <w:hyperlink r:id="rId12" w:history="1">
        <w:r>
          <w:rPr>
            <w:rStyle w:val="Hyperlink"/>
            <w:rFonts w:ascii="Arial" w:hAnsi="Arial" w:cs="Arial"/>
            <w:sz w:val="36"/>
            <w:szCs w:val="36"/>
          </w:rPr>
          <w:t>Primary Research</w:t>
        </w:r>
        <w:r>
          <w:rPr>
            <w:rFonts w:ascii="Arial" w:hAnsi="Arial" w:cs="Arial"/>
            <w:sz w:val="36"/>
            <w:szCs w:val="36"/>
          </w:rPr>
          <w:tab/>
          <w:t>5</w:t>
        </w:r>
      </w:hyperlink>
    </w:p>
    <w:p w:rsidR="00B44F46" w:rsidRDefault="009D29B4">
      <w:pPr>
        <w:pStyle w:val="TOC2"/>
        <w:tabs>
          <w:tab w:val="right" w:leader="dot" w:pos="9350"/>
        </w:tabs>
        <w:spacing w:line="360" w:lineRule="auto"/>
        <w:jc w:val="both"/>
      </w:pPr>
      <w:hyperlink r:id="rId13" w:history="1">
        <w:r>
          <w:rPr>
            <w:rStyle w:val="Hyperlink"/>
            <w:rFonts w:ascii="Arial" w:hAnsi="Arial" w:cs="Arial"/>
            <w:sz w:val="36"/>
            <w:szCs w:val="36"/>
          </w:rPr>
          <w:t>Secondary Research</w:t>
        </w:r>
        <w:r>
          <w:rPr>
            <w:rFonts w:ascii="Arial" w:hAnsi="Arial" w:cs="Arial"/>
            <w:sz w:val="36"/>
            <w:szCs w:val="36"/>
          </w:rPr>
          <w:tab/>
          <w:t>5</w:t>
        </w:r>
      </w:hyperlink>
    </w:p>
    <w:p w:rsidR="00B44F46" w:rsidRDefault="009D29B4">
      <w:pPr>
        <w:pStyle w:val="TOC3"/>
        <w:tabs>
          <w:tab w:val="right" w:leader="dot" w:pos="9350"/>
        </w:tabs>
        <w:spacing w:line="360" w:lineRule="auto"/>
        <w:jc w:val="both"/>
      </w:pPr>
      <w:hyperlink r:id="rId14" w:history="1">
        <w:r>
          <w:rPr>
            <w:rStyle w:val="Hyperlink"/>
            <w:rFonts w:ascii="Arial" w:hAnsi="Arial" w:cs="Arial"/>
            <w:sz w:val="36"/>
            <w:szCs w:val="36"/>
          </w:rPr>
          <w:t>Weak Management</w:t>
        </w:r>
        <w:r>
          <w:rPr>
            <w:rFonts w:ascii="Arial" w:hAnsi="Arial" w:cs="Arial"/>
            <w:sz w:val="36"/>
            <w:szCs w:val="36"/>
          </w:rPr>
          <w:tab/>
          <w:t>5</w:t>
        </w:r>
      </w:hyperlink>
    </w:p>
    <w:p w:rsidR="00B44F46" w:rsidRDefault="009D29B4">
      <w:pPr>
        <w:pStyle w:val="TOC3"/>
        <w:tabs>
          <w:tab w:val="right" w:leader="dot" w:pos="9350"/>
        </w:tabs>
        <w:spacing w:line="360" w:lineRule="auto"/>
        <w:jc w:val="both"/>
      </w:pPr>
      <w:hyperlink r:id="rId15" w:history="1">
        <w:r>
          <w:rPr>
            <w:rStyle w:val="Hyperlink"/>
            <w:rFonts w:ascii="Arial" w:hAnsi="Arial" w:cs="Arial"/>
            <w:sz w:val="36"/>
            <w:szCs w:val="36"/>
          </w:rPr>
          <w:t>Lack of Growth Opportunities</w:t>
        </w:r>
        <w:r>
          <w:rPr>
            <w:rFonts w:ascii="Arial" w:hAnsi="Arial" w:cs="Arial"/>
            <w:sz w:val="36"/>
            <w:szCs w:val="36"/>
          </w:rPr>
          <w:tab/>
          <w:t>7</w:t>
        </w:r>
      </w:hyperlink>
    </w:p>
    <w:p w:rsidR="00B44F46" w:rsidRPr="00502E0F" w:rsidRDefault="009D29B4">
      <w:pPr>
        <w:pStyle w:val="TOC3"/>
        <w:tabs>
          <w:tab w:val="right" w:leader="dot" w:pos="9350"/>
        </w:tabs>
        <w:spacing w:line="360" w:lineRule="auto"/>
        <w:jc w:val="both"/>
        <w:rPr>
          <w:rFonts w:ascii="Arial" w:hAnsi="Arial" w:cs="Arial"/>
        </w:rPr>
      </w:pPr>
      <w:hyperlink r:id="rId16" w:history="1">
        <w:r w:rsidRPr="00502E0F">
          <w:rPr>
            <w:rStyle w:val="Hyperlink"/>
            <w:rFonts w:ascii="Arial" w:hAnsi="Arial" w:cs="Arial"/>
            <w:sz w:val="36"/>
            <w:szCs w:val="36"/>
          </w:rPr>
          <w:t>Excessive Pres</w:t>
        </w:r>
        <w:r w:rsidRPr="00502E0F">
          <w:rPr>
            <w:rStyle w:val="Hyperlink"/>
            <w:rFonts w:ascii="Arial" w:hAnsi="Arial" w:cs="Arial"/>
            <w:sz w:val="36"/>
            <w:szCs w:val="36"/>
          </w:rPr>
          <w:t>sure</w:t>
        </w:r>
        <w:r w:rsidRPr="00502E0F">
          <w:rPr>
            <w:rFonts w:ascii="Arial" w:hAnsi="Arial" w:cs="Arial"/>
            <w:sz w:val="36"/>
            <w:szCs w:val="36"/>
          </w:rPr>
          <w:tab/>
          <w:t>8</w:t>
        </w:r>
      </w:hyperlink>
    </w:p>
    <w:p w:rsidR="00B44F46" w:rsidRPr="00502E0F" w:rsidRDefault="009D29B4">
      <w:pPr>
        <w:pStyle w:val="TOC1"/>
        <w:tabs>
          <w:tab w:val="right" w:leader="dot" w:pos="9350"/>
        </w:tabs>
        <w:spacing w:line="360" w:lineRule="auto"/>
        <w:jc w:val="both"/>
        <w:rPr>
          <w:rFonts w:ascii="Arial" w:hAnsi="Arial" w:cs="Arial"/>
        </w:rPr>
      </w:pPr>
      <w:hyperlink r:id="rId17" w:history="1">
        <w:r w:rsidRPr="00502E0F">
          <w:rPr>
            <w:rStyle w:val="Hyperlink"/>
            <w:rFonts w:ascii="Arial" w:hAnsi="Arial" w:cs="Arial"/>
            <w:sz w:val="36"/>
            <w:szCs w:val="36"/>
          </w:rPr>
          <w:t>Evaluation and conclusion</w:t>
        </w:r>
        <w:r w:rsidRPr="00502E0F">
          <w:rPr>
            <w:rFonts w:ascii="Arial" w:hAnsi="Arial" w:cs="Arial"/>
            <w:sz w:val="36"/>
            <w:szCs w:val="36"/>
          </w:rPr>
          <w:tab/>
          <w:t>8</w:t>
        </w:r>
      </w:hyperlink>
    </w:p>
    <w:p w:rsidR="00B44F46" w:rsidRPr="00502E0F" w:rsidRDefault="009D29B4">
      <w:pPr>
        <w:pStyle w:val="TOC1"/>
        <w:tabs>
          <w:tab w:val="right" w:leader="dot" w:pos="9350"/>
        </w:tabs>
        <w:spacing w:line="360" w:lineRule="auto"/>
        <w:jc w:val="both"/>
        <w:rPr>
          <w:rFonts w:ascii="Arial" w:hAnsi="Arial" w:cs="Arial"/>
        </w:rPr>
      </w:pPr>
      <w:hyperlink r:id="rId18" w:history="1">
        <w:r w:rsidR="004D0E51" w:rsidRPr="00502E0F">
          <w:rPr>
            <w:rStyle w:val="Hyperlink"/>
            <w:rFonts w:ascii="Arial" w:hAnsi="Arial" w:cs="Arial"/>
            <w:sz w:val="36"/>
            <w:szCs w:val="36"/>
          </w:rPr>
          <w:t>Reference List</w:t>
        </w:r>
        <w:r w:rsidRPr="00502E0F">
          <w:rPr>
            <w:rFonts w:ascii="Arial" w:hAnsi="Arial" w:cs="Arial"/>
            <w:sz w:val="36"/>
            <w:szCs w:val="36"/>
          </w:rPr>
          <w:tab/>
          <w:t>10</w:t>
        </w:r>
      </w:hyperlink>
    </w:p>
    <w:p w:rsidR="00B44F46" w:rsidRDefault="009D29B4">
      <w:pPr>
        <w:spacing w:line="360" w:lineRule="auto"/>
        <w:jc w:val="both"/>
      </w:pPr>
      <w:r>
        <w:fldChar w:fldCharType="end"/>
      </w:r>
    </w:p>
    <w:p w:rsidR="00B44F46" w:rsidRDefault="00B44F46">
      <w:pPr>
        <w:tabs>
          <w:tab w:val="left" w:pos="4136"/>
        </w:tabs>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Default="00B44F46">
      <w:pPr>
        <w:pStyle w:val="Title"/>
        <w:spacing w:line="360" w:lineRule="auto"/>
        <w:jc w:val="both"/>
        <w:rPr>
          <w:rFonts w:ascii="Arial" w:hAnsi="Arial" w:cs="Arial"/>
        </w:rPr>
      </w:pPr>
    </w:p>
    <w:p w:rsidR="00B44F46" w:rsidRPr="00502E0F" w:rsidRDefault="009D29B4" w:rsidP="00502E0F">
      <w:pPr>
        <w:pStyle w:val="Heading1"/>
        <w:spacing w:line="360" w:lineRule="auto"/>
        <w:jc w:val="both"/>
        <w:rPr>
          <w:rFonts w:ascii="Arial" w:hAnsi="Arial" w:cs="Arial"/>
        </w:rPr>
      </w:pPr>
      <w:bookmarkStart w:id="1" w:name="_Toc89146596"/>
      <w:r w:rsidRPr="00502E0F">
        <w:rPr>
          <w:rFonts w:ascii="Arial" w:hAnsi="Arial" w:cs="Arial"/>
        </w:rPr>
        <w:lastRenderedPageBreak/>
        <w:t>Abstract</w:t>
      </w:r>
      <w:bookmarkEnd w:id="1"/>
    </w:p>
    <w:p w:rsidR="00B44F46" w:rsidRPr="00502E0F" w:rsidRDefault="009D29B4" w:rsidP="00502E0F">
      <w:pPr>
        <w:spacing w:line="360" w:lineRule="auto"/>
        <w:ind w:firstLine="720"/>
        <w:jc w:val="both"/>
        <w:rPr>
          <w:rFonts w:ascii="Arial" w:hAnsi="Arial" w:cs="Arial"/>
        </w:rPr>
      </w:pPr>
      <w:r w:rsidRPr="00502E0F">
        <w:rPr>
          <w:rFonts w:ascii="Arial" w:hAnsi="Arial" w:cs="Arial"/>
        </w:rPr>
        <w:t xml:space="preserve">The high staff turnover in the hospitality industry is a continuous and serious issue. Changes over costs are </w:t>
      </w:r>
      <w:r w:rsidRPr="00502E0F">
        <w:rPr>
          <w:rFonts w:ascii="Arial" w:hAnsi="Arial" w:cs="Arial"/>
        </w:rPr>
        <w:t>incurred by hotels for a variety of reasons. Managers confront hurdles in minimizing or managing staff turnover, in addition to resisting the severe nature of the hotel industry’s margin adjustments while matching the demand for service quality. Regardless</w:t>
      </w:r>
      <w:r w:rsidRPr="00502E0F">
        <w:rPr>
          <w:rFonts w:ascii="Arial" w:hAnsi="Arial" w:cs="Arial"/>
        </w:rPr>
        <w:t xml:space="preserve"> of the stability of the institution, the hotel and hospitality industry have one of the greatest growth rates for a variety of reasons. Voluntary, involuntary, functional, and dysfunctional turnover are all terms that can be used to describe employee turn</w:t>
      </w:r>
      <w:r w:rsidRPr="00502E0F">
        <w:rPr>
          <w:rFonts w:ascii="Arial" w:hAnsi="Arial" w:cs="Arial"/>
        </w:rPr>
        <w:t>over. The current paper seeks to explore certain HR issues with the Best Western Hotel in California. The company documents, including employment surveys, highlighted the problem of employee retention, especially after the</w:t>
      </w:r>
      <w:r w:rsidR="004505BA" w:rsidRPr="00502E0F">
        <w:rPr>
          <w:rFonts w:ascii="Arial" w:hAnsi="Arial" w:cs="Arial"/>
        </w:rPr>
        <w:t xml:space="preserve"> coronavirus</w:t>
      </w:r>
      <w:r w:rsidRPr="00502E0F">
        <w:rPr>
          <w:rFonts w:ascii="Arial" w:hAnsi="Arial" w:cs="Arial"/>
        </w:rPr>
        <w:t xml:space="preserve"> pandemic period. The current stud</w:t>
      </w:r>
      <w:r w:rsidRPr="00502E0F">
        <w:rPr>
          <w:rFonts w:ascii="Arial" w:hAnsi="Arial" w:cs="Arial"/>
        </w:rPr>
        <w:t>y seeks to analyse the problem by using literature studies as well as an interview to assess the problem.</w:t>
      </w:r>
    </w:p>
    <w:p w:rsidR="00B44F46" w:rsidRPr="00502E0F" w:rsidRDefault="00B44F46" w:rsidP="00502E0F">
      <w:pPr>
        <w:pStyle w:val="Heading1"/>
        <w:spacing w:line="360" w:lineRule="auto"/>
        <w:jc w:val="both"/>
        <w:rPr>
          <w:rFonts w:ascii="Arial" w:hAnsi="Arial" w:cs="Arial"/>
        </w:rPr>
      </w:pPr>
      <w:bookmarkStart w:id="2" w:name="_Toc89146597"/>
    </w:p>
    <w:p w:rsidR="00B44F46" w:rsidRPr="00502E0F" w:rsidRDefault="009D29B4" w:rsidP="00502E0F">
      <w:pPr>
        <w:pStyle w:val="Heading1"/>
        <w:spacing w:line="360" w:lineRule="auto"/>
        <w:jc w:val="both"/>
        <w:rPr>
          <w:rFonts w:ascii="Arial" w:hAnsi="Arial" w:cs="Arial"/>
        </w:rPr>
      </w:pPr>
      <w:r w:rsidRPr="00502E0F">
        <w:rPr>
          <w:rFonts w:ascii="Arial" w:hAnsi="Arial" w:cs="Arial"/>
        </w:rPr>
        <w:t>Introduction</w:t>
      </w:r>
      <w:bookmarkEnd w:id="2"/>
      <w:r w:rsidRPr="00502E0F">
        <w:rPr>
          <w:rFonts w:ascii="Arial" w:hAnsi="Arial" w:cs="Arial"/>
        </w:rPr>
        <w:t xml:space="preserve"> </w:t>
      </w:r>
    </w:p>
    <w:p w:rsidR="004505BA" w:rsidRPr="00502E0F" w:rsidRDefault="009D29B4" w:rsidP="00502E0F">
      <w:pPr>
        <w:spacing w:line="360" w:lineRule="auto"/>
        <w:ind w:firstLine="720"/>
        <w:jc w:val="both"/>
        <w:rPr>
          <w:rFonts w:ascii="Arial" w:hAnsi="Arial" w:cs="Arial"/>
        </w:rPr>
      </w:pPr>
      <w:r w:rsidRPr="00502E0F">
        <w:rPr>
          <w:rFonts w:ascii="Arial" w:hAnsi="Arial" w:cs="Arial"/>
        </w:rPr>
        <w:t>The whole research is based on an examination of the problem of employee turnover in the hospitality industry, as well as strategies to</w:t>
      </w:r>
      <w:r w:rsidRPr="00502E0F">
        <w:rPr>
          <w:rFonts w:ascii="Arial" w:hAnsi="Arial" w:cs="Arial"/>
        </w:rPr>
        <w:t xml:space="preserve"> keep personnel on track.</w:t>
      </w:r>
      <w:r w:rsidR="004505BA" w:rsidRPr="00502E0F">
        <w:rPr>
          <w:rFonts w:ascii="Arial" w:hAnsi="Arial" w:cs="Arial"/>
        </w:rPr>
        <w:t xml:space="preserve"> </w:t>
      </w:r>
      <w:r w:rsidR="004505BA" w:rsidRPr="00502E0F">
        <w:rPr>
          <w:rFonts w:ascii="Arial" w:hAnsi="Arial" w:cs="Arial"/>
        </w:rPr>
        <w:t>Many of them were affected from a health point of view by the infection with the new virus, but also mentally due to the introduction of a lockdown.</w:t>
      </w:r>
    </w:p>
    <w:p w:rsidR="00B44F46" w:rsidRPr="00502E0F" w:rsidRDefault="009D29B4" w:rsidP="00502E0F">
      <w:pPr>
        <w:spacing w:line="360" w:lineRule="auto"/>
        <w:jc w:val="both"/>
        <w:rPr>
          <w:rFonts w:ascii="Arial" w:hAnsi="Arial" w:cs="Arial"/>
        </w:rPr>
      </w:pPr>
      <w:r w:rsidRPr="00502E0F">
        <w:rPr>
          <w:rFonts w:ascii="Arial" w:hAnsi="Arial" w:cs="Arial"/>
        </w:rPr>
        <w:t>The Best Western hotel in California has been chosen as the location for the extensive examination. It is the world’s largest hotel company, with over 4000 hotels in approximately 180 locations. Local excellence and customer servi</w:t>
      </w:r>
      <w:r w:rsidRPr="00502E0F">
        <w:rPr>
          <w:rFonts w:ascii="Arial" w:hAnsi="Arial" w:cs="Arial"/>
        </w:rPr>
        <w:t>ce are the brand’s unique features. Since October 2009, the firm has been offering the best lodgings, services, and furnishings in a trendy and high-class style. The training needs assessment conducted identified that employees are demotivated to perform t</w:t>
      </w:r>
      <w:r w:rsidRPr="00502E0F">
        <w:rPr>
          <w:rFonts w:ascii="Arial" w:hAnsi="Arial" w:cs="Arial"/>
        </w:rPr>
        <w:t xml:space="preserve">heir jobs at the hotel. The hotel is also faced with other issues such as poor organisational culture. </w:t>
      </w:r>
    </w:p>
    <w:p w:rsidR="0037242D" w:rsidRPr="00502E0F" w:rsidRDefault="0037242D" w:rsidP="00502E0F">
      <w:pPr>
        <w:pStyle w:val="Heading2"/>
        <w:spacing w:line="360" w:lineRule="auto"/>
        <w:jc w:val="both"/>
        <w:rPr>
          <w:rFonts w:ascii="Arial" w:hAnsi="Arial" w:cs="Arial"/>
        </w:rPr>
      </w:pPr>
      <w:bookmarkStart w:id="3" w:name="_Toc89146598"/>
    </w:p>
    <w:p w:rsidR="00B44F46" w:rsidRPr="00502E0F" w:rsidRDefault="009D29B4" w:rsidP="00502E0F">
      <w:pPr>
        <w:pStyle w:val="Heading2"/>
        <w:spacing w:line="360" w:lineRule="auto"/>
        <w:jc w:val="both"/>
        <w:rPr>
          <w:rFonts w:ascii="Arial" w:hAnsi="Arial" w:cs="Arial"/>
        </w:rPr>
      </w:pPr>
      <w:r w:rsidRPr="00502E0F">
        <w:rPr>
          <w:rFonts w:ascii="Arial" w:hAnsi="Arial" w:cs="Arial"/>
        </w:rPr>
        <w:t>Problem statement</w:t>
      </w:r>
      <w:bookmarkEnd w:id="3"/>
      <w:r w:rsidRPr="00502E0F">
        <w:rPr>
          <w:rFonts w:ascii="Arial" w:hAnsi="Arial" w:cs="Arial"/>
        </w:rPr>
        <w:t xml:space="preserve"> </w:t>
      </w:r>
    </w:p>
    <w:p w:rsidR="00B44F46" w:rsidRPr="00502E0F" w:rsidRDefault="009D29B4" w:rsidP="00502E0F">
      <w:pPr>
        <w:spacing w:line="360" w:lineRule="auto"/>
        <w:ind w:firstLine="720"/>
        <w:jc w:val="both"/>
        <w:rPr>
          <w:rFonts w:ascii="Arial" w:hAnsi="Arial" w:cs="Arial"/>
        </w:rPr>
      </w:pPr>
      <w:r w:rsidRPr="00502E0F">
        <w:rPr>
          <w:rFonts w:ascii="Arial" w:hAnsi="Arial" w:cs="Arial"/>
        </w:rPr>
        <w:t>The hotel is faced with high employee turnover</w:t>
      </w:r>
      <w:r w:rsidR="0037242D" w:rsidRPr="00502E0F">
        <w:rPr>
          <w:rFonts w:ascii="Arial" w:hAnsi="Arial" w:cs="Arial"/>
        </w:rPr>
        <w:t xml:space="preserve"> </w:t>
      </w:r>
      <w:r w:rsidRPr="00502E0F">
        <w:rPr>
          <w:rFonts w:ascii="Arial" w:hAnsi="Arial" w:cs="Arial"/>
        </w:rPr>
        <w:t xml:space="preserve">of 40%, which is significantly high from the industry </w:t>
      </w:r>
      <w:r w:rsidRPr="00502E0F">
        <w:rPr>
          <w:rFonts w:ascii="Arial" w:hAnsi="Arial" w:cs="Arial"/>
        </w:rPr>
        <w:t>average. Furthermore, the hotel had problems in its organi</w:t>
      </w:r>
      <w:r w:rsidR="004505BA" w:rsidRPr="00502E0F">
        <w:rPr>
          <w:rFonts w:ascii="Arial" w:hAnsi="Arial" w:cs="Arial"/>
        </w:rPr>
        <w:t>s</w:t>
      </w:r>
      <w:r w:rsidRPr="00502E0F">
        <w:rPr>
          <w:rFonts w:ascii="Arial" w:hAnsi="Arial" w:cs="Arial"/>
        </w:rPr>
        <w:t xml:space="preserve">ational culture, which contributed to less employee engagement. </w:t>
      </w:r>
      <w:r w:rsidRPr="00502E0F">
        <w:rPr>
          <w:rFonts w:ascii="Arial" w:hAnsi="Arial" w:cs="Arial"/>
        </w:rPr>
        <w:t xml:space="preserve">And when we talk about engagement as a concept, it has long been a part of everyday life in </w:t>
      </w:r>
      <w:r w:rsidRPr="00502E0F">
        <w:rPr>
          <w:rFonts w:ascii="Arial" w:hAnsi="Arial" w:cs="Arial"/>
        </w:rPr>
        <w:lastRenderedPageBreak/>
        <w:t>organi</w:t>
      </w:r>
      <w:r w:rsidR="0037242D" w:rsidRPr="00502E0F">
        <w:rPr>
          <w:rFonts w:ascii="Arial" w:hAnsi="Arial" w:cs="Arial"/>
        </w:rPr>
        <w:t>s</w:t>
      </w:r>
      <w:r w:rsidRPr="00502E0F">
        <w:rPr>
          <w:rFonts w:ascii="Arial" w:hAnsi="Arial" w:cs="Arial"/>
        </w:rPr>
        <w:t>ations. Most companies know that i</w:t>
      </w:r>
      <w:r w:rsidRPr="00502E0F">
        <w:rPr>
          <w:rFonts w:ascii="Arial" w:hAnsi="Arial" w:cs="Arial"/>
        </w:rPr>
        <w:t>t is essential that their employees be dedicated, but many still do not understand why it is important.</w:t>
      </w:r>
    </w:p>
    <w:p w:rsidR="00B44F46" w:rsidRPr="00502E0F" w:rsidRDefault="009D29B4" w:rsidP="00502E0F">
      <w:pPr>
        <w:spacing w:line="360" w:lineRule="auto"/>
        <w:jc w:val="both"/>
        <w:rPr>
          <w:rFonts w:ascii="Arial" w:hAnsi="Arial" w:cs="Arial"/>
        </w:rPr>
      </w:pPr>
      <w:r w:rsidRPr="00502E0F">
        <w:rPr>
          <w:rFonts w:ascii="Arial" w:hAnsi="Arial" w:cs="Arial"/>
        </w:rPr>
        <w:t>Due to less hotel retention, the company faced the problem of less revenue. The problem was also associated with increased costs of operation. The under</w:t>
      </w:r>
      <w:r w:rsidRPr="00502E0F">
        <w:rPr>
          <w:rFonts w:ascii="Arial" w:hAnsi="Arial" w:cs="Arial"/>
        </w:rPr>
        <w:t>lying problem with this hotel, though, is that worker turnover has increased in recent years. As a result, the main purpose of this article is to explore ways for lowering staff turnover and boosting them morale. This is a serious issue for a hotel like Be</w:t>
      </w:r>
      <w:r w:rsidRPr="00502E0F">
        <w:rPr>
          <w:rFonts w:ascii="Arial" w:hAnsi="Arial" w:cs="Arial"/>
        </w:rPr>
        <w:t>st Western, because a hotel needs a significant number of workforces to function properly</w:t>
      </w:r>
      <w:r w:rsidR="0037242D" w:rsidRPr="00502E0F">
        <w:rPr>
          <w:rFonts w:ascii="Arial" w:hAnsi="Arial" w:cs="Arial"/>
        </w:rPr>
        <w:t>,</w:t>
      </w:r>
      <w:r w:rsidR="0037242D" w:rsidRPr="00502E0F">
        <w:rPr>
          <w:rFonts w:ascii="Arial" w:hAnsi="Arial" w:cs="Arial"/>
          <w:color w:val="202124"/>
          <w:lang w:val="en" w:eastAsia="en-GB"/>
        </w:rPr>
        <w:t xml:space="preserve"> </w:t>
      </w:r>
      <w:r w:rsidR="0037242D" w:rsidRPr="00502E0F">
        <w:rPr>
          <w:rFonts w:ascii="Arial" w:hAnsi="Arial" w:cs="Arial"/>
          <w:lang w:val="en"/>
        </w:rPr>
        <w:t>and this has become a more delicate issue lately since the opening after the lockdown</w:t>
      </w:r>
      <w:r w:rsidR="0037242D" w:rsidRPr="00502E0F">
        <w:rPr>
          <w:rFonts w:ascii="Arial" w:hAnsi="Arial" w:cs="Arial"/>
        </w:rPr>
        <w:t xml:space="preserve">. </w:t>
      </w:r>
      <w:r w:rsidRPr="00502E0F">
        <w:rPr>
          <w:rFonts w:ascii="Arial" w:hAnsi="Arial" w:cs="Arial"/>
        </w:rPr>
        <w:t>In addition, the hotel’s main purpose is to give excellent service to its customers. This is only feasible if the hotel has enough staff to adequately cater to the g</w:t>
      </w:r>
      <w:r w:rsidRPr="00502E0F">
        <w:rPr>
          <w:rFonts w:ascii="Arial" w:hAnsi="Arial" w:cs="Arial"/>
        </w:rPr>
        <w:t>uests and provide them with the best available facilities depending on their requirements. The hotel requires many well-trained employees to operate efficiently.</w:t>
      </w:r>
    </w:p>
    <w:p w:rsidR="00B44F46" w:rsidRPr="00502E0F" w:rsidRDefault="009D29B4" w:rsidP="00502E0F">
      <w:pPr>
        <w:pStyle w:val="Heading2"/>
        <w:spacing w:line="360" w:lineRule="auto"/>
        <w:jc w:val="both"/>
        <w:rPr>
          <w:rFonts w:ascii="Arial" w:hAnsi="Arial" w:cs="Arial"/>
        </w:rPr>
      </w:pPr>
      <w:bookmarkStart w:id="4" w:name="_Toc89146599"/>
      <w:r w:rsidRPr="00502E0F">
        <w:rPr>
          <w:rFonts w:ascii="Arial" w:hAnsi="Arial" w:cs="Arial"/>
        </w:rPr>
        <w:t>Research aim</w:t>
      </w:r>
      <w:bookmarkEnd w:id="4"/>
      <w:r w:rsidRPr="00502E0F">
        <w:rPr>
          <w:rFonts w:ascii="Arial" w:hAnsi="Arial" w:cs="Arial"/>
        </w:rPr>
        <w:t xml:space="preserve"> </w:t>
      </w:r>
    </w:p>
    <w:p w:rsidR="00B44F46" w:rsidRPr="00502E0F" w:rsidRDefault="009D29B4" w:rsidP="00502E0F">
      <w:pPr>
        <w:spacing w:line="360" w:lineRule="auto"/>
        <w:ind w:firstLine="720"/>
        <w:jc w:val="both"/>
        <w:rPr>
          <w:rFonts w:ascii="Arial" w:hAnsi="Arial" w:cs="Arial"/>
        </w:rPr>
      </w:pPr>
      <w:r w:rsidRPr="00502E0F">
        <w:rPr>
          <w:rFonts w:ascii="Arial" w:hAnsi="Arial" w:cs="Arial"/>
        </w:rPr>
        <w:t>The study’s main purpose is to identify the causes using theories collected thro</w:t>
      </w:r>
      <w:r w:rsidRPr="00502E0F">
        <w:rPr>
          <w:rFonts w:ascii="Arial" w:hAnsi="Arial" w:cs="Arial"/>
        </w:rPr>
        <w:t>ugh several literature reviews. If a company can get to the root of the problem, it is much easier to solve it and begin the procedure. The study’s purpose is to figure out why employee retention is so crucial and how to improve it by addressing the underl</w:t>
      </w:r>
      <w:r w:rsidRPr="00502E0F">
        <w:rPr>
          <w:rFonts w:ascii="Arial" w:hAnsi="Arial" w:cs="Arial"/>
        </w:rPr>
        <w:t>ying factors. The research will work out how to maintain personnel once the root cause is understood.</w:t>
      </w:r>
    </w:p>
    <w:p w:rsidR="00B44F46" w:rsidRPr="00502E0F" w:rsidRDefault="00B44F46" w:rsidP="00502E0F">
      <w:pPr>
        <w:pStyle w:val="Heading1"/>
        <w:spacing w:line="360" w:lineRule="auto"/>
        <w:jc w:val="both"/>
        <w:rPr>
          <w:rFonts w:ascii="Arial" w:hAnsi="Arial" w:cs="Arial"/>
        </w:rPr>
      </w:pPr>
      <w:bookmarkStart w:id="5" w:name="_Toc89146600"/>
    </w:p>
    <w:p w:rsidR="00B44F46" w:rsidRPr="00502E0F" w:rsidRDefault="009D29B4" w:rsidP="00502E0F">
      <w:pPr>
        <w:pStyle w:val="Heading1"/>
        <w:spacing w:line="360" w:lineRule="auto"/>
        <w:jc w:val="both"/>
        <w:rPr>
          <w:rFonts w:ascii="Arial" w:hAnsi="Arial" w:cs="Arial"/>
        </w:rPr>
      </w:pPr>
      <w:r w:rsidRPr="00502E0F">
        <w:rPr>
          <w:rFonts w:ascii="Arial" w:hAnsi="Arial" w:cs="Arial"/>
        </w:rPr>
        <w:t>Methodology and discussion</w:t>
      </w:r>
      <w:bookmarkEnd w:id="5"/>
      <w:r w:rsidRPr="00502E0F">
        <w:rPr>
          <w:rFonts w:ascii="Arial" w:hAnsi="Arial" w:cs="Arial"/>
        </w:rPr>
        <w:t xml:space="preserve"> </w:t>
      </w:r>
    </w:p>
    <w:p w:rsidR="00B44F46" w:rsidRPr="00502E0F" w:rsidRDefault="009D29B4" w:rsidP="00502E0F">
      <w:pPr>
        <w:pStyle w:val="Heading2"/>
        <w:spacing w:line="360" w:lineRule="auto"/>
        <w:jc w:val="both"/>
        <w:rPr>
          <w:rFonts w:ascii="Arial" w:hAnsi="Arial" w:cs="Arial"/>
        </w:rPr>
      </w:pPr>
      <w:bookmarkStart w:id="6" w:name="_Toc89146601"/>
      <w:r w:rsidRPr="00502E0F">
        <w:rPr>
          <w:rFonts w:ascii="Arial" w:hAnsi="Arial" w:cs="Arial"/>
        </w:rPr>
        <w:t>Primary Research</w:t>
      </w:r>
      <w:bookmarkEnd w:id="6"/>
    </w:p>
    <w:p w:rsidR="00B44F46" w:rsidRPr="00502E0F" w:rsidRDefault="009D29B4" w:rsidP="00502E0F">
      <w:pPr>
        <w:spacing w:line="360" w:lineRule="auto"/>
        <w:ind w:firstLine="720"/>
        <w:jc w:val="both"/>
        <w:rPr>
          <w:rFonts w:ascii="Arial" w:hAnsi="Arial" w:cs="Arial"/>
        </w:rPr>
      </w:pPr>
      <w:r w:rsidRPr="00502E0F">
        <w:rPr>
          <w:rFonts w:ascii="Arial" w:hAnsi="Arial" w:cs="Arial"/>
        </w:rPr>
        <w:t>The study was conducted using a qualitative research approach that included conversations with current and f</w:t>
      </w:r>
      <w:r w:rsidRPr="00502E0F">
        <w:rPr>
          <w:rFonts w:ascii="Arial" w:hAnsi="Arial" w:cs="Arial"/>
        </w:rPr>
        <w:t>ormer hotel employees (Campbell</w:t>
      </w:r>
      <w:r w:rsidR="00BC112C" w:rsidRPr="00502E0F">
        <w:rPr>
          <w:rFonts w:ascii="Arial" w:hAnsi="Arial" w:cs="Arial"/>
        </w:rPr>
        <w:t>,</w:t>
      </w:r>
      <w:r w:rsidRPr="00502E0F">
        <w:rPr>
          <w:rFonts w:ascii="Arial" w:hAnsi="Arial" w:cs="Arial"/>
        </w:rPr>
        <w:t xml:space="preserve"> 2014; Harper</w:t>
      </w:r>
      <w:r w:rsidR="00BC112C" w:rsidRPr="00502E0F">
        <w:rPr>
          <w:rFonts w:ascii="Arial" w:hAnsi="Arial" w:cs="Arial"/>
        </w:rPr>
        <w:t>,</w:t>
      </w:r>
      <w:r w:rsidRPr="00502E0F">
        <w:rPr>
          <w:rFonts w:ascii="Arial" w:hAnsi="Arial" w:cs="Arial"/>
        </w:rPr>
        <w:t xml:space="preserve"> 2011). Face-to-face and telephonic interviews were conducted. Before beginning the initial interview, a questionnaire was created for both objectives. The interview was used as the major source of data, while th</w:t>
      </w:r>
      <w:r w:rsidRPr="00502E0F">
        <w:rPr>
          <w:rFonts w:ascii="Arial" w:hAnsi="Arial" w:cs="Arial"/>
        </w:rPr>
        <w:t>e literature study for the secondary data source was conducted using the specific articles and journals discussed in the report.</w:t>
      </w:r>
    </w:p>
    <w:p w:rsidR="00B44F46" w:rsidRPr="00502E0F" w:rsidRDefault="009D29B4" w:rsidP="00502E0F">
      <w:pPr>
        <w:pStyle w:val="Heading2"/>
        <w:spacing w:line="360" w:lineRule="auto"/>
        <w:jc w:val="both"/>
        <w:rPr>
          <w:rFonts w:ascii="Arial" w:hAnsi="Arial" w:cs="Arial"/>
        </w:rPr>
      </w:pPr>
      <w:bookmarkStart w:id="7" w:name="_Toc89146602"/>
      <w:r w:rsidRPr="00502E0F">
        <w:rPr>
          <w:rFonts w:ascii="Arial" w:hAnsi="Arial" w:cs="Arial"/>
        </w:rPr>
        <w:t>Secondary Research</w:t>
      </w:r>
      <w:bookmarkEnd w:id="7"/>
    </w:p>
    <w:p w:rsidR="00B44F46" w:rsidRPr="00502E0F" w:rsidRDefault="009D29B4" w:rsidP="00502E0F">
      <w:pPr>
        <w:spacing w:line="360" w:lineRule="auto"/>
        <w:ind w:firstLine="720"/>
        <w:jc w:val="both"/>
        <w:rPr>
          <w:rFonts w:ascii="Arial" w:hAnsi="Arial" w:cs="Arial"/>
        </w:rPr>
      </w:pPr>
      <w:r w:rsidRPr="00502E0F">
        <w:rPr>
          <w:rFonts w:ascii="Arial" w:hAnsi="Arial" w:cs="Arial"/>
        </w:rPr>
        <w:t xml:space="preserve">Workers leave a company for several reasons or difficulties that have been bothering them, and </w:t>
      </w:r>
      <w:r w:rsidRPr="00502E0F">
        <w:rPr>
          <w:rFonts w:ascii="Arial" w:hAnsi="Arial" w:cs="Arial"/>
        </w:rPr>
        <w:t xml:space="preserve">turnover is affected by a combination of factors and reasons. Weak management, a lack of employee commitment, a lack of vision or inventiveness in the company, and high job stress are only a few of the factors that contribute to </w:t>
      </w:r>
      <w:r w:rsidRPr="00502E0F">
        <w:rPr>
          <w:rFonts w:ascii="Arial" w:hAnsi="Arial" w:cs="Arial"/>
        </w:rPr>
        <w:lastRenderedPageBreak/>
        <w:t>employee turnover (HR’S</w:t>
      </w:r>
      <w:r w:rsidR="00BC112C" w:rsidRPr="00502E0F">
        <w:rPr>
          <w:rFonts w:ascii="Arial" w:hAnsi="Arial" w:cs="Arial"/>
        </w:rPr>
        <w:t>,</w:t>
      </w:r>
      <w:r w:rsidRPr="00502E0F">
        <w:rPr>
          <w:rFonts w:ascii="Arial" w:hAnsi="Arial" w:cs="Arial"/>
        </w:rPr>
        <w:t xml:space="preserve"> 199</w:t>
      </w:r>
      <w:r w:rsidRPr="00502E0F">
        <w:rPr>
          <w:rFonts w:ascii="Arial" w:hAnsi="Arial" w:cs="Arial"/>
        </w:rPr>
        <w:t>5; O’Connell and Kung</w:t>
      </w:r>
      <w:r w:rsidR="00BC112C" w:rsidRPr="00502E0F">
        <w:rPr>
          <w:rFonts w:ascii="Arial" w:hAnsi="Arial" w:cs="Arial"/>
        </w:rPr>
        <w:t>,</w:t>
      </w:r>
      <w:r w:rsidRPr="00502E0F">
        <w:rPr>
          <w:rFonts w:ascii="Arial" w:hAnsi="Arial" w:cs="Arial"/>
        </w:rPr>
        <w:t xml:space="preserve"> 2007). Handling a high employee turnover rate is always expensive, and several variables contribute to this issue. Employee migration is one of the major factors that influence the likelihood of turnover. This is quite natural. Howeve</w:t>
      </w:r>
      <w:r w:rsidRPr="00502E0F">
        <w:rPr>
          <w:rFonts w:ascii="Arial" w:hAnsi="Arial" w:cs="Arial"/>
        </w:rPr>
        <w:t>r, if this is caused by internal factors, it culminates in</w:t>
      </w:r>
    </w:p>
    <w:p w:rsidR="00B44F46" w:rsidRPr="00502E0F" w:rsidRDefault="009D29B4" w:rsidP="00502E0F">
      <w:pPr>
        <w:spacing w:line="360" w:lineRule="auto"/>
        <w:jc w:val="both"/>
        <w:rPr>
          <w:rFonts w:ascii="Arial" w:hAnsi="Arial" w:cs="Arial"/>
        </w:rPr>
      </w:pPr>
      <w:r w:rsidRPr="00502E0F">
        <w:rPr>
          <w:rFonts w:ascii="Arial" w:hAnsi="Arial" w:cs="Arial"/>
        </w:rPr>
        <w:t xml:space="preserve">many individuals leaving all at once, which is costly for the company. Some of the elements that contribute to a lack of employee participation are discussed below. </w:t>
      </w:r>
    </w:p>
    <w:p w:rsidR="00B44F46" w:rsidRPr="00502E0F" w:rsidRDefault="00B44F46" w:rsidP="00502E0F">
      <w:pPr>
        <w:pStyle w:val="Heading3"/>
        <w:spacing w:after="240" w:line="360" w:lineRule="auto"/>
        <w:jc w:val="both"/>
        <w:rPr>
          <w:rFonts w:ascii="Arial" w:hAnsi="Arial" w:cs="Arial"/>
          <w:b/>
          <w:bCs/>
          <w:color w:val="auto"/>
        </w:rPr>
      </w:pPr>
      <w:bookmarkStart w:id="8" w:name="_Toc89146603"/>
    </w:p>
    <w:p w:rsidR="00B44F46" w:rsidRPr="00502E0F" w:rsidRDefault="009D29B4" w:rsidP="00502E0F">
      <w:pPr>
        <w:pStyle w:val="Heading3"/>
        <w:numPr>
          <w:ilvl w:val="0"/>
          <w:numId w:val="1"/>
        </w:numPr>
        <w:spacing w:after="240" w:line="360" w:lineRule="auto"/>
        <w:jc w:val="both"/>
        <w:rPr>
          <w:rFonts w:ascii="Arial" w:hAnsi="Arial" w:cs="Arial"/>
          <w:b/>
          <w:bCs/>
          <w:color w:val="auto"/>
        </w:rPr>
      </w:pPr>
      <w:r w:rsidRPr="00502E0F">
        <w:rPr>
          <w:rFonts w:ascii="Arial" w:hAnsi="Arial" w:cs="Arial"/>
          <w:b/>
          <w:bCs/>
          <w:color w:val="auto"/>
        </w:rPr>
        <w:t>Weak Management</w:t>
      </w:r>
      <w:bookmarkEnd w:id="8"/>
    </w:p>
    <w:p w:rsidR="00B44F46" w:rsidRPr="00502E0F" w:rsidRDefault="009D29B4" w:rsidP="00502E0F">
      <w:pPr>
        <w:spacing w:line="360" w:lineRule="auto"/>
        <w:ind w:firstLine="360"/>
        <w:jc w:val="both"/>
        <w:rPr>
          <w:rFonts w:ascii="Arial" w:hAnsi="Arial" w:cs="Arial"/>
        </w:rPr>
      </w:pPr>
      <w:r w:rsidRPr="00502E0F">
        <w:rPr>
          <w:rFonts w:ascii="Arial" w:hAnsi="Arial" w:cs="Arial"/>
        </w:rPr>
        <w:t xml:space="preserve">Having </w:t>
      </w:r>
      <w:r w:rsidRPr="00502E0F">
        <w:rPr>
          <w:rFonts w:ascii="Arial" w:hAnsi="Arial" w:cs="Arial"/>
        </w:rPr>
        <w:t>incompetent leadership or communication gap between management and employees is one of the major factors that drives away the employees. Similarly, people need the opportunity to improve and grow, so a lack of advancement prospects, development</w:t>
      </w:r>
      <w:r w:rsidR="00BC112C" w:rsidRPr="00502E0F">
        <w:rPr>
          <w:rFonts w:ascii="Arial" w:hAnsi="Arial" w:cs="Arial"/>
        </w:rPr>
        <w:t xml:space="preserve"> </w:t>
      </w:r>
      <w:r w:rsidRPr="00502E0F">
        <w:rPr>
          <w:rFonts w:ascii="Arial" w:hAnsi="Arial" w:cs="Arial"/>
        </w:rPr>
        <w:t>may result in a loss of engagement. Moreover, workers want to do their utmost for the firm they work for, but they also want their accomplishments to be recogni</w:t>
      </w:r>
      <w:r w:rsidR="00BC112C" w:rsidRPr="00502E0F">
        <w:rPr>
          <w:rFonts w:ascii="Arial" w:hAnsi="Arial" w:cs="Arial"/>
        </w:rPr>
        <w:t>s</w:t>
      </w:r>
      <w:r w:rsidRPr="00502E0F">
        <w:rPr>
          <w:rFonts w:ascii="Arial" w:hAnsi="Arial" w:cs="Arial"/>
        </w:rPr>
        <w:t>ed. Hence, introducing proper incentives based on employee performance can also help retain the</w:t>
      </w:r>
      <w:r w:rsidRPr="00502E0F">
        <w:rPr>
          <w:rFonts w:ascii="Arial" w:hAnsi="Arial" w:cs="Arial"/>
        </w:rPr>
        <w:t xml:space="preserve"> staff.</w:t>
      </w:r>
    </w:p>
    <w:p w:rsidR="00B44F46" w:rsidRPr="00502E0F" w:rsidRDefault="009D29B4" w:rsidP="00502E0F">
      <w:pPr>
        <w:spacing w:line="360" w:lineRule="auto"/>
        <w:ind w:firstLine="360"/>
        <w:jc w:val="both"/>
        <w:rPr>
          <w:rFonts w:ascii="Arial" w:hAnsi="Arial" w:cs="Arial"/>
        </w:rPr>
      </w:pPr>
      <w:r w:rsidRPr="00502E0F">
        <w:rPr>
          <w:rFonts w:ascii="Arial" w:hAnsi="Arial" w:cs="Arial"/>
        </w:rPr>
        <w:t>To remain profitable in the hospitality sector, effective workers are always required. Therefore, having supportive management is critical to maintaining low turnover and high employee retention. Leadership teams are frequently seen working against</w:t>
      </w:r>
      <w:r w:rsidRPr="00502E0F">
        <w:rPr>
          <w:rFonts w:ascii="Arial" w:hAnsi="Arial" w:cs="Arial"/>
        </w:rPr>
        <w:t xml:space="preserve"> the business mission to preserve their domination over and above others (</w:t>
      </w:r>
      <w:r w:rsidR="004D0E51" w:rsidRPr="00502E0F">
        <w:rPr>
          <w:rFonts w:ascii="Arial" w:hAnsi="Arial" w:cs="Arial"/>
        </w:rPr>
        <w:t>Amankwah</w:t>
      </w:r>
      <w:r w:rsidRPr="00502E0F">
        <w:rPr>
          <w:rFonts w:ascii="Arial" w:hAnsi="Arial" w:cs="Arial"/>
        </w:rPr>
        <w:t xml:space="preserve"> and </w:t>
      </w:r>
      <w:proofErr w:type="spellStart"/>
      <w:r w:rsidRPr="00502E0F">
        <w:rPr>
          <w:rFonts w:ascii="Arial" w:hAnsi="Arial" w:cs="Arial"/>
        </w:rPr>
        <w:t>Anku-Tsede</w:t>
      </w:r>
      <w:proofErr w:type="spellEnd"/>
      <w:r w:rsidR="00BC112C" w:rsidRPr="00502E0F">
        <w:rPr>
          <w:rFonts w:ascii="Arial" w:hAnsi="Arial" w:cs="Arial"/>
        </w:rPr>
        <w:t>,</w:t>
      </w:r>
      <w:r w:rsidRPr="00502E0F">
        <w:rPr>
          <w:rFonts w:ascii="Arial" w:hAnsi="Arial" w:cs="Arial"/>
        </w:rPr>
        <w:t xml:space="preserve"> 2015; Puni et al.</w:t>
      </w:r>
      <w:r w:rsidR="00BC112C" w:rsidRPr="00502E0F">
        <w:rPr>
          <w:rFonts w:ascii="Arial" w:hAnsi="Arial" w:cs="Arial"/>
        </w:rPr>
        <w:t>,</w:t>
      </w:r>
      <w:r w:rsidRPr="00502E0F">
        <w:rPr>
          <w:rFonts w:ascii="Arial" w:hAnsi="Arial" w:cs="Arial"/>
        </w:rPr>
        <w:t xml:space="preserve"> 2016). As per various surveys, workers regularly depart because of their bosses’ behaviour. As a result, data and records indicate that poor</w:t>
      </w:r>
      <w:r w:rsidRPr="00502E0F">
        <w:rPr>
          <w:rFonts w:ascii="Arial" w:hAnsi="Arial" w:cs="Arial"/>
        </w:rPr>
        <w:t xml:space="preserve"> leadership has always been one of the most significant factors. Leaders typically behave in a dictatorial manner, unwilling to listen to the thoughts or opinions of their staff.</w:t>
      </w:r>
    </w:p>
    <w:p w:rsidR="00B44F46" w:rsidRPr="00502E0F" w:rsidRDefault="009D29B4" w:rsidP="00502E0F">
      <w:pPr>
        <w:spacing w:line="360" w:lineRule="auto"/>
        <w:ind w:firstLine="360"/>
        <w:jc w:val="both"/>
        <w:rPr>
          <w:rFonts w:ascii="Arial" w:hAnsi="Arial" w:cs="Arial"/>
        </w:rPr>
      </w:pPr>
      <w:r w:rsidRPr="00502E0F">
        <w:rPr>
          <w:rFonts w:ascii="Arial" w:hAnsi="Arial" w:cs="Arial"/>
        </w:rPr>
        <w:t>Employees in the hotel industry are expected to perform a wide range of jobs.</w:t>
      </w:r>
      <w:r w:rsidRPr="00502E0F">
        <w:rPr>
          <w:rFonts w:ascii="Arial" w:hAnsi="Arial" w:cs="Arial"/>
        </w:rPr>
        <w:t xml:space="preserve"> Moreover, with only 80 employees, the organi</w:t>
      </w:r>
      <w:r w:rsidR="00BC112C" w:rsidRPr="00502E0F">
        <w:rPr>
          <w:rFonts w:ascii="Arial" w:hAnsi="Arial" w:cs="Arial"/>
        </w:rPr>
        <w:t>s</w:t>
      </w:r>
      <w:r w:rsidRPr="00502E0F">
        <w:rPr>
          <w:rFonts w:ascii="Arial" w:hAnsi="Arial" w:cs="Arial"/>
        </w:rPr>
        <w:t xml:space="preserve">ation will experience a high rate of turnover. Additionally, the </w:t>
      </w:r>
      <w:r w:rsidR="00BC112C" w:rsidRPr="00502E0F">
        <w:rPr>
          <w:rFonts w:ascii="Arial" w:hAnsi="Arial" w:cs="Arial"/>
        </w:rPr>
        <w:t>hotels</w:t>
      </w:r>
      <w:r w:rsidRPr="00502E0F">
        <w:rPr>
          <w:rFonts w:ascii="Arial" w:hAnsi="Arial" w:cs="Arial"/>
        </w:rPr>
        <w:t xml:space="preserve"> activities would be hampered since enough visitor care will be delayed. When many employees depart due to poor leadership, the remaining</w:t>
      </w:r>
      <w:r w:rsidRPr="00502E0F">
        <w:rPr>
          <w:rFonts w:ascii="Arial" w:hAnsi="Arial" w:cs="Arial"/>
        </w:rPr>
        <w:t xml:space="preserve"> ones are left with an unpleasant boss, since the management is likely to vent its anger on the remaining employees. Employees require a supportive leader to boost their performance, which is also linked to turnover (</w:t>
      </w:r>
      <w:proofErr w:type="spellStart"/>
      <w:r w:rsidRPr="00502E0F">
        <w:rPr>
          <w:rFonts w:ascii="Arial" w:hAnsi="Arial" w:cs="Arial"/>
        </w:rPr>
        <w:t>Bycio</w:t>
      </w:r>
      <w:proofErr w:type="spellEnd"/>
      <w:r w:rsidRPr="00502E0F">
        <w:rPr>
          <w:rFonts w:ascii="Arial" w:hAnsi="Arial" w:cs="Arial"/>
        </w:rPr>
        <w:t xml:space="preserve"> et al.</w:t>
      </w:r>
      <w:r w:rsidR="00BC112C" w:rsidRPr="00502E0F">
        <w:rPr>
          <w:rFonts w:ascii="Arial" w:hAnsi="Arial" w:cs="Arial"/>
        </w:rPr>
        <w:t>,</w:t>
      </w:r>
      <w:r w:rsidRPr="00502E0F">
        <w:rPr>
          <w:rFonts w:ascii="Arial" w:hAnsi="Arial" w:cs="Arial"/>
        </w:rPr>
        <w:t xml:space="preserve"> 1990). As per </w:t>
      </w:r>
      <w:r w:rsidRPr="00502E0F">
        <w:rPr>
          <w:rFonts w:ascii="Arial" w:hAnsi="Arial" w:cs="Arial"/>
        </w:rPr>
        <w:lastRenderedPageBreak/>
        <w:t xml:space="preserve">statistics, </w:t>
      </w:r>
      <w:r w:rsidRPr="00502E0F">
        <w:rPr>
          <w:rFonts w:ascii="Arial" w:hAnsi="Arial" w:cs="Arial"/>
        </w:rPr>
        <w:t>an abusive supervisor has a greater negative impact on employee engagement than genuine workplace stress. The collaborative leader should be able to persuade group personnel to boost output. If a business is wasting talented employees, it is a sign that it</w:t>
      </w:r>
      <w:r w:rsidRPr="00502E0F">
        <w:rPr>
          <w:rFonts w:ascii="Arial" w:hAnsi="Arial" w:cs="Arial"/>
        </w:rPr>
        <w:t xml:space="preserve"> is failing to meet its demands. Workers’ needs, in general, include development, self-improvement, opportunity, wage rate, progression opportunities, incentives, and recognition (Cotton and Tuttle</w:t>
      </w:r>
      <w:r w:rsidR="00BC112C" w:rsidRPr="00502E0F">
        <w:rPr>
          <w:rFonts w:ascii="Arial" w:hAnsi="Arial" w:cs="Arial"/>
        </w:rPr>
        <w:t>,</w:t>
      </w:r>
      <w:r w:rsidRPr="00502E0F">
        <w:rPr>
          <w:rFonts w:ascii="Arial" w:hAnsi="Arial" w:cs="Arial"/>
        </w:rPr>
        <w:t xml:space="preserve"> 1986).</w:t>
      </w:r>
      <w:bookmarkStart w:id="9" w:name="_Toc89146604"/>
    </w:p>
    <w:p w:rsidR="00B44F46" w:rsidRPr="00502E0F" w:rsidRDefault="00B44F46" w:rsidP="00502E0F">
      <w:pPr>
        <w:spacing w:line="360" w:lineRule="auto"/>
        <w:ind w:firstLine="720"/>
        <w:jc w:val="both"/>
        <w:rPr>
          <w:rFonts w:ascii="Arial" w:hAnsi="Arial" w:cs="Arial"/>
        </w:rPr>
      </w:pPr>
    </w:p>
    <w:p w:rsidR="00B44F46" w:rsidRPr="00502E0F" w:rsidRDefault="009D29B4" w:rsidP="00502E0F">
      <w:pPr>
        <w:pStyle w:val="Heading3"/>
        <w:numPr>
          <w:ilvl w:val="0"/>
          <w:numId w:val="1"/>
        </w:numPr>
        <w:spacing w:after="240" w:line="360" w:lineRule="auto"/>
        <w:jc w:val="both"/>
        <w:rPr>
          <w:rFonts w:ascii="Arial" w:hAnsi="Arial" w:cs="Arial"/>
          <w:b/>
          <w:bCs/>
          <w:color w:val="auto"/>
        </w:rPr>
      </w:pPr>
      <w:r w:rsidRPr="00502E0F">
        <w:rPr>
          <w:rFonts w:ascii="Arial" w:hAnsi="Arial" w:cs="Arial"/>
          <w:b/>
          <w:bCs/>
          <w:color w:val="auto"/>
        </w:rPr>
        <w:t>Lack of Growth Opportunities</w:t>
      </w:r>
      <w:bookmarkEnd w:id="9"/>
    </w:p>
    <w:p w:rsidR="00B44F46" w:rsidRPr="00502E0F" w:rsidRDefault="009D29B4" w:rsidP="00502E0F">
      <w:pPr>
        <w:spacing w:line="360" w:lineRule="auto"/>
        <w:ind w:firstLine="360"/>
        <w:jc w:val="both"/>
        <w:rPr>
          <w:rFonts w:ascii="Arial" w:hAnsi="Arial" w:cs="Arial"/>
        </w:rPr>
      </w:pPr>
      <w:r w:rsidRPr="00502E0F">
        <w:rPr>
          <w:rFonts w:ascii="Arial" w:hAnsi="Arial" w:cs="Arial"/>
        </w:rPr>
        <w:t>If there is a lack of</w:t>
      </w:r>
      <w:r w:rsidRPr="00502E0F">
        <w:rPr>
          <w:rFonts w:ascii="Arial" w:hAnsi="Arial" w:cs="Arial"/>
        </w:rPr>
        <w:t xml:space="preserve"> excitement among personnel, they will become discouraged, since higher morale means more capacity to operate and vice versa. When workers are unsatisfied, it results in poor labour, and lower employee spending, all of which are detrimental to the company’</w:t>
      </w:r>
      <w:r w:rsidRPr="00502E0F">
        <w:rPr>
          <w:rFonts w:ascii="Arial" w:hAnsi="Arial" w:cs="Arial"/>
        </w:rPr>
        <w:t>s sustainability (Hulin</w:t>
      </w:r>
      <w:r w:rsidR="00BC112C" w:rsidRPr="00502E0F">
        <w:rPr>
          <w:rFonts w:ascii="Arial" w:hAnsi="Arial" w:cs="Arial"/>
        </w:rPr>
        <w:t>,</w:t>
      </w:r>
      <w:r w:rsidRPr="00502E0F">
        <w:rPr>
          <w:rFonts w:ascii="Arial" w:hAnsi="Arial" w:cs="Arial"/>
        </w:rPr>
        <w:t xml:space="preserve"> 1968). If the hotel average pay falls short of that offered by competitors, it is only natural that turnover rates will go up, as people will be more attracted to a more accessible and better pay range. Therefore, businesses will ha</w:t>
      </w:r>
      <w:r w:rsidRPr="00502E0F">
        <w:rPr>
          <w:rFonts w:ascii="Arial" w:hAnsi="Arial" w:cs="Arial"/>
        </w:rPr>
        <w:t>ve to devise a benefit and pay package to encourage the staff to return to work for them.</w:t>
      </w:r>
    </w:p>
    <w:p w:rsidR="00B44F46" w:rsidRPr="00502E0F" w:rsidRDefault="009D29B4" w:rsidP="00502E0F">
      <w:pPr>
        <w:spacing w:line="360" w:lineRule="auto"/>
        <w:ind w:firstLine="360"/>
        <w:jc w:val="both"/>
        <w:rPr>
          <w:rFonts w:ascii="Arial" w:hAnsi="Arial" w:cs="Arial"/>
        </w:rPr>
      </w:pPr>
      <w:r w:rsidRPr="00502E0F">
        <w:rPr>
          <w:rFonts w:ascii="Arial" w:hAnsi="Arial" w:cs="Arial"/>
        </w:rPr>
        <w:t>The business culture is one of the most important aspects in retaining personnel (Chahal and Poonam</w:t>
      </w:r>
      <w:r w:rsidR="00BC112C" w:rsidRPr="00502E0F">
        <w:rPr>
          <w:rFonts w:ascii="Arial" w:hAnsi="Arial" w:cs="Arial"/>
        </w:rPr>
        <w:t>,</w:t>
      </w:r>
      <w:r w:rsidRPr="00502E0F">
        <w:rPr>
          <w:rFonts w:ascii="Arial" w:hAnsi="Arial" w:cs="Arial"/>
        </w:rPr>
        <w:t xml:space="preserve"> 2017; </w:t>
      </w:r>
      <w:proofErr w:type="spellStart"/>
      <w:r w:rsidRPr="00502E0F">
        <w:rPr>
          <w:rFonts w:ascii="Arial" w:hAnsi="Arial" w:cs="Arial"/>
        </w:rPr>
        <w:t>Deery</w:t>
      </w:r>
      <w:proofErr w:type="spellEnd"/>
      <w:r w:rsidRPr="00502E0F">
        <w:rPr>
          <w:rFonts w:ascii="Arial" w:hAnsi="Arial" w:cs="Arial"/>
        </w:rPr>
        <w:t xml:space="preserve"> and Shaw</w:t>
      </w:r>
      <w:r w:rsidR="00BC112C" w:rsidRPr="00502E0F">
        <w:rPr>
          <w:rFonts w:ascii="Arial" w:hAnsi="Arial" w:cs="Arial"/>
        </w:rPr>
        <w:t>,</w:t>
      </w:r>
      <w:r w:rsidRPr="00502E0F">
        <w:rPr>
          <w:rFonts w:ascii="Arial" w:hAnsi="Arial" w:cs="Arial"/>
        </w:rPr>
        <w:t xml:space="preserve"> 1999). Workers may revolt if there are few op</w:t>
      </w:r>
      <w:r w:rsidRPr="00502E0F">
        <w:rPr>
          <w:rFonts w:ascii="Arial" w:hAnsi="Arial" w:cs="Arial"/>
        </w:rPr>
        <w:t>portunities for advancement or if their accomplishments and achievements are not adequately recogni</w:t>
      </w:r>
      <w:r w:rsidR="00BC112C" w:rsidRPr="00502E0F">
        <w:rPr>
          <w:rFonts w:ascii="Arial" w:hAnsi="Arial" w:cs="Arial"/>
        </w:rPr>
        <w:t>s</w:t>
      </w:r>
      <w:r w:rsidRPr="00502E0F">
        <w:rPr>
          <w:rFonts w:ascii="Arial" w:hAnsi="Arial" w:cs="Arial"/>
        </w:rPr>
        <w:t>ed and appreciated. Employees will get demoralized if their issues and complaints are ignored rather than handled (Kwakye</w:t>
      </w:r>
      <w:r w:rsidR="00BC112C" w:rsidRPr="00502E0F">
        <w:rPr>
          <w:rFonts w:ascii="Arial" w:hAnsi="Arial" w:cs="Arial"/>
        </w:rPr>
        <w:t>,</w:t>
      </w:r>
      <w:r w:rsidRPr="00502E0F">
        <w:rPr>
          <w:rFonts w:ascii="Arial" w:hAnsi="Arial" w:cs="Arial"/>
        </w:rPr>
        <w:t xml:space="preserve"> 2018). If business policies are st</w:t>
      </w:r>
      <w:r w:rsidRPr="00502E0F">
        <w:rPr>
          <w:rFonts w:ascii="Arial" w:hAnsi="Arial" w:cs="Arial"/>
        </w:rPr>
        <w:t>rict, employees will be dissatisfied and less motivated to contribute to the company’s success. According to a study, staff turnover is necessarily high when employees are under a lot of stress at the job yet have few opportunities to innovate (</w:t>
      </w:r>
      <w:proofErr w:type="spellStart"/>
      <w:r w:rsidRPr="00502E0F">
        <w:rPr>
          <w:rFonts w:ascii="Arial" w:hAnsi="Arial" w:cs="Arial"/>
        </w:rPr>
        <w:t>Elçi</w:t>
      </w:r>
      <w:proofErr w:type="spellEnd"/>
      <w:r w:rsidRPr="00502E0F">
        <w:rPr>
          <w:rFonts w:ascii="Arial" w:hAnsi="Arial" w:cs="Arial"/>
        </w:rPr>
        <w:t xml:space="preserve"> et al.</w:t>
      </w:r>
      <w:r w:rsidR="00BC112C" w:rsidRPr="00502E0F">
        <w:rPr>
          <w:rFonts w:ascii="Arial" w:hAnsi="Arial" w:cs="Arial"/>
        </w:rPr>
        <w:t>,</w:t>
      </w:r>
      <w:r w:rsidRPr="00502E0F">
        <w:rPr>
          <w:rFonts w:ascii="Arial" w:hAnsi="Arial" w:cs="Arial"/>
        </w:rPr>
        <w:t xml:space="preserve"> 2012). Adopting cutting-edge technology is among the most effective techniques for reducing workplace stress. As per research, when sophisticated technology is used, the stress of manual labour is reduced, and production volumes naturally rise, resulting </w:t>
      </w:r>
      <w:r w:rsidRPr="00502E0F">
        <w:rPr>
          <w:rFonts w:ascii="Arial" w:hAnsi="Arial" w:cs="Arial"/>
        </w:rPr>
        <w:t xml:space="preserve">in a reduction in staff errors. As per Nieves and </w:t>
      </w:r>
      <w:r w:rsidR="004D0E51" w:rsidRPr="00502E0F">
        <w:rPr>
          <w:rFonts w:ascii="Arial" w:hAnsi="Arial" w:cs="Arial"/>
        </w:rPr>
        <w:t>Segarra</w:t>
      </w:r>
      <w:r w:rsidRPr="00502E0F">
        <w:rPr>
          <w:rFonts w:ascii="Arial" w:hAnsi="Arial" w:cs="Arial"/>
        </w:rPr>
        <w:t xml:space="preserve"> Cipres (2015), the “concept of service innovation,” distinguishes one property from another and ensures a company’s survival. Technology is a critical tool for the hospitality business, particularly </w:t>
      </w:r>
      <w:r w:rsidRPr="00502E0F">
        <w:rPr>
          <w:rFonts w:ascii="Arial" w:hAnsi="Arial" w:cs="Arial"/>
        </w:rPr>
        <w:t>in hotels. As a reason, the company should put this in place right away in order to reduce staff turnover.</w:t>
      </w:r>
    </w:p>
    <w:p w:rsidR="00B44F46" w:rsidRPr="00502E0F" w:rsidRDefault="009D29B4" w:rsidP="00502E0F">
      <w:pPr>
        <w:spacing w:line="360" w:lineRule="auto"/>
        <w:ind w:firstLine="360"/>
        <w:jc w:val="both"/>
        <w:rPr>
          <w:rFonts w:ascii="Arial" w:hAnsi="Arial" w:cs="Arial"/>
        </w:rPr>
      </w:pPr>
      <w:r w:rsidRPr="00502E0F">
        <w:rPr>
          <w:rFonts w:ascii="Arial" w:hAnsi="Arial" w:cs="Arial"/>
        </w:rPr>
        <w:lastRenderedPageBreak/>
        <w:t>Employees will naturally stay in a job where there is a culture of creativity (Hoque</w:t>
      </w:r>
      <w:r w:rsidR="00BC112C" w:rsidRPr="00502E0F">
        <w:rPr>
          <w:rFonts w:ascii="Arial" w:hAnsi="Arial" w:cs="Arial"/>
        </w:rPr>
        <w:t>,</w:t>
      </w:r>
      <w:r w:rsidRPr="00502E0F">
        <w:rPr>
          <w:rFonts w:ascii="Arial" w:hAnsi="Arial" w:cs="Arial"/>
        </w:rPr>
        <w:t xml:space="preserve"> 2013; Nieves and Quintana</w:t>
      </w:r>
      <w:r w:rsidR="00BC112C" w:rsidRPr="00502E0F">
        <w:rPr>
          <w:rFonts w:ascii="Arial" w:hAnsi="Arial" w:cs="Arial"/>
        </w:rPr>
        <w:t>,</w:t>
      </w:r>
      <w:r w:rsidRPr="00502E0F">
        <w:rPr>
          <w:rFonts w:ascii="Arial" w:hAnsi="Arial" w:cs="Arial"/>
        </w:rPr>
        <w:t xml:space="preserve"> 2018). This is because good innovation</w:t>
      </w:r>
      <w:r w:rsidRPr="00502E0F">
        <w:rPr>
          <w:rFonts w:ascii="Arial" w:hAnsi="Arial" w:cs="Arial"/>
        </w:rPr>
        <w:t xml:space="preserve"> makes workers’ duties easier and decreases the likelihood of them making mistakes. In addition, technology will reduce workplace stress and offer workers with motivation. The company’s culture should also be open to change, allowing for </w:t>
      </w:r>
      <w:r w:rsidR="00BC112C" w:rsidRPr="00502E0F">
        <w:rPr>
          <w:rFonts w:ascii="Arial" w:hAnsi="Arial" w:cs="Arial"/>
        </w:rPr>
        <w:t xml:space="preserve">staff </w:t>
      </w:r>
      <w:r w:rsidRPr="00502E0F">
        <w:rPr>
          <w:rFonts w:ascii="Arial" w:hAnsi="Arial" w:cs="Arial"/>
        </w:rPr>
        <w:t>creativit</w:t>
      </w:r>
      <w:r w:rsidRPr="00502E0F">
        <w:rPr>
          <w:rFonts w:ascii="Arial" w:hAnsi="Arial" w:cs="Arial"/>
        </w:rPr>
        <w:t>y</w:t>
      </w:r>
    </w:p>
    <w:p w:rsidR="00B44F46" w:rsidRPr="00502E0F" w:rsidRDefault="009D29B4" w:rsidP="00502E0F">
      <w:pPr>
        <w:spacing w:line="360" w:lineRule="auto"/>
        <w:jc w:val="both"/>
        <w:rPr>
          <w:rFonts w:ascii="Arial" w:hAnsi="Arial" w:cs="Arial"/>
        </w:rPr>
      </w:pPr>
      <w:r w:rsidRPr="00502E0F">
        <w:rPr>
          <w:rFonts w:ascii="Arial" w:hAnsi="Arial" w:cs="Arial"/>
        </w:rPr>
        <w:t>and personal growth. Employees are usually stressed when they are under a lot of work pressure since it is tough for them to meet the organi</w:t>
      </w:r>
      <w:r w:rsidR="00502E0F" w:rsidRPr="00502E0F">
        <w:rPr>
          <w:rFonts w:ascii="Arial" w:hAnsi="Arial" w:cs="Arial"/>
        </w:rPr>
        <w:t>s</w:t>
      </w:r>
      <w:r w:rsidRPr="00502E0F">
        <w:rPr>
          <w:rFonts w:ascii="Arial" w:hAnsi="Arial" w:cs="Arial"/>
        </w:rPr>
        <w:t>ation’s work demands. Most employees express dissatisfaction with their workload and tight deadlines.</w:t>
      </w:r>
    </w:p>
    <w:p w:rsidR="00B44F46" w:rsidRPr="00502E0F" w:rsidRDefault="00B44F46" w:rsidP="00502E0F">
      <w:pPr>
        <w:pStyle w:val="Heading3"/>
        <w:spacing w:after="240" w:line="360" w:lineRule="auto"/>
        <w:ind w:firstLine="720"/>
        <w:jc w:val="both"/>
        <w:rPr>
          <w:rFonts w:ascii="Arial" w:hAnsi="Arial" w:cs="Arial"/>
          <w:b/>
          <w:bCs/>
          <w:color w:val="auto"/>
        </w:rPr>
      </w:pPr>
      <w:bookmarkStart w:id="10" w:name="_Toc89146605"/>
    </w:p>
    <w:p w:rsidR="00B44F46" w:rsidRPr="00502E0F" w:rsidRDefault="009D29B4" w:rsidP="00502E0F">
      <w:pPr>
        <w:pStyle w:val="Heading3"/>
        <w:numPr>
          <w:ilvl w:val="0"/>
          <w:numId w:val="1"/>
        </w:numPr>
        <w:spacing w:after="240" w:line="360" w:lineRule="auto"/>
        <w:jc w:val="both"/>
        <w:rPr>
          <w:rFonts w:ascii="Arial" w:hAnsi="Arial" w:cs="Arial"/>
          <w:b/>
          <w:bCs/>
          <w:color w:val="auto"/>
        </w:rPr>
      </w:pPr>
      <w:r w:rsidRPr="00502E0F">
        <w:rPr>
          <w:rFonts w:ascii="Arial" w:hAnsi="Arial" w:cs="Arial"/>
          <w:b/>
          <w:bCs/>
          <w:color w:val="auto"/>
        </w:rPr>
        <w:t xml:space="preserve">Excessive </w:t>
      </w:r>
      <w:r w:rsidRPr="00502E0F">
        <w:rPr>
          <w:rFonts w:ascii="Arial" w:hAnsi="Arial" w:cs="Arial"/>
          <w:b/>
          <w:bCs/>
          <w:color w:val="auto"/>
        </w:rPr>
        <w:t>Pressure</w:t>
      </w:r>
      <w:bookmarkEnd w:id="10"/>
    </w:p>
    <w:p w:rsidR="00B44F46" w:rsidRPr="00502E0F" w:rsidRDefault="009D29B4" w:rsidP="00502E0F">
      <w:pPr>
        <w:spacing w:line="360" w:lineRule="auto"/>
        <w:ind w:firstLine="360"/>
        <w:jc w:val="both"/>
        <w:rPr>
          <w:rFonts w:ascii="Arial" w:hAnsi="Arial" w:cs="Arial"/>
        </w:rPr>
      </w:pPr>
      <w:r w:rsidRPr="00502E0F">
        <w:rPr>
          <w:rFonts w:ascii="Arial" w:hAnsi="Arial" w:cs="Arial"/>
        </w:rPr>
        <w:t>Excessive job pressure will have a detrimental impact on employee performance. This is because workers are compelled to complete a large amount of work in a short period when there is an abundance of it (Li et al.</w:t>
      </w:r>
      <w:r w:rsidR="00502E0F" w:rsidRPr="00502E0F">
        <w:rPr>
          <w:rFonts w:ascii="Arial" w:hAnsi="Arial" w:cs="Arial"/>
        </w:rPr>
        <w:t>,</w:t>
      </w:r>
      <w:r w:rsidRPr="00502E0F">
        <w:rPr>
          <w:rFonts w:ascii="Arial" w:hAnsi="Arial" w:cs="Arial"/>
        </w:rPr>
        <w:t xml:space="preserve"> 2016; Qureshi et al.</w:t>
      </w:r>
      <w:r w:rsidR="00502E0F" w:rsidRPr="00502E0F">
        <w:rPr>
          <w:rFonts w:ascii="Arial" w:hAnsi="Arial" w:cs="Arial"/>
        </w:rPr>
        <w:t>,</w:t>
      </w:r>
      <w:r w:rsidRPr="00502E0F">
        <w:rPr>
          <w:rFonts w:ascii="Arial" w:hAnsi="Arial" w:cs="Arial"/>
        </w:rPr>
        <w:t xml:space="preserve"> 2012). As a </w:t>
      </w:r>
      <w:r w:rsidRPr="00502E0F">
        <w:rPr>
          <w:rFonts w:ascii="Arial" w:hAnsi="Arial" w:cs="Arial"/>
        </w:rPr>
        <w:t xml:space="preserve">result, mistakes occur during the process, and overall output diminishes. Because of the work pressure, workers may acquire health problems and be unable to maintain a healthy work-life balance, especially as many of them have experienced acute depression </w:t>
      </w:r>
      <w:r w:rsidRPr="00502E0F">
        <w:rPr>
          <w:rFonts w:ascii="Arial" w:hAnsi="Arial" w:cs="Arial"/>
        </w:rPr>
        <w:t>during the lockdown caused by the coronavirus pandemic. It is frequently tough for them to deal with the situation since they are committed to making mistakes, and they become entranced by the type of employment that has been forced upon them, leading to a</w:t>
      </w:r>
      <w:r w:rsidRPr="00502E0F">
        <w:rPr>
          <w:rFonts w:ascii="Arial" w:hAnsi="Arial" w:cs="Arial"/>
        </w:rPr>
        <w:t xml:space="preserve"> reduction in their willingness to work in that firm. </w:t>
      </w:r>
    </w:p>
    <w:p w:rsidR="00B44F46" w:rsidRPr="00502E0F" w:rsidRDefault="00B44F46" w:rsidP="00502E0F">
      <w:pPr>
        <w:pStyle w:val="Heading1"/>
        <w:spacing w:line="360" w:lineRule="auto"/>
        <w:jc w:val="both"/>
        <w:rPr>
          <w:rFonts w:ascii="Arial" w:hAnsi="Arial" w:cs="Arial"/>
        </w:rPr>
      </w:pPr>
      <w:bookmarkStart w:id="11" w:name="_Toc89146606"/>
    </w:p>
    <w:p w:rsidR="00B44F46" w:rsidRPr="00502E0F" w:rsidRDefault="009D29B4" w:rsidP="00502E0F">
      <w:pPr>
        <w:pStyle w:val="Heading1"/>
        <w:spacing w:line="360" w:lineRule="auto"/>
        <w:jc w:val="both"/>
        <w:rPr>
          <w:rFonts w:ascii="Arial" w:hAnsi="Arial" w:cs="Arial"/>
        </w:rPr>
      </w:pPr>
      <w:r w:rsidRPr="00502E0F">
        <w:rPr>
          <w:rFonts w:ascii="Arial" w:hAnsi="Arial" w:cs="Arial"/>
        </w:rPr>
        <w:t>Evaluation and conclusion</w:t>
      </w:r>
      <w:bookmarkEnd w:id="11"/>
    </w:p>
    <w:p w:rsidR="00B44F46" w:rsidRPr="00502E0F" w:rsidRDefault="009D29B4" w:rsidP="00502E0F">
      <w:pPr>
        <w:spacing w:line="360" w:lineRule="auto"/>
        <w:ind w:firstLine="720"/>
        <w:jc w:val="both"/>
        <w:rPr>
          <w:rFonts w:ascii="Arial" w:hAnsi="Arial" w:cs="Arial"/>
        </w:rPr>
      </w:pPr>
      <w:r w:rsidRPr="00502E0F">
        <w:rPr>
          <w:rFonts w:ascii="Arial" w:hAnsi="Arial" w:cs="Arial"/>
        </w:rPr>
        <w:t>The study is important to comprehend the causes for excessive staff turnover in the selected hotel. This procedure can identify numerous reasons, and thus this research propo</w:t>
      </w:r>
      <w:r w:rsidRPr="00502E0F">
        <w:rPr>
          <w:rFonts w:ascii="Arial" w:hAnsi="Arial" w:cs="Arial"/>
        </w:rPr>
        <w:t>sal can be a big assistance in resolving the problem by applying effective retention strategies. As a result, the research is a significant aid in the decision-making procedure for retaining employees that the Best Western management can conduct through ef</w:t>
      </w:r>
      <w:r w:rsidRPr="00502E0F">
        <w:rPr>
          <w:rFonts w:ascii="Arial" w:hAnsi="Arial" w:cs="Arial"/>
        </w:rPr>
        <w:t>fective integration of workforce retention actions. The study has attempted to provide numerous insights concerning the challenges that arise within the company. Although the employees are competent in performing their duties and possess the essential qual</w:t>
      </w:r>
      <w:r w:rsidRPr="00502E0F">
        <w:rPr>
          <w:rFonts w:ascii="Arial" w:hAnsi="Arial" w:cs="Arial"/>
        </w:rPr>
        <w:t xml:space="preserve">ifications to work in this sector, they need some practical experience. According to the conclusions drawn from the literature review, </w:t>
      </w:r>
      <w:r w:rsidRPr="00502E0F">
        <w:rPr>
          <w:rFonts w:ascii="Arial" w:hAnsi="Arial" w:cs="Arial"/>
        </w:rPr>
        <w:lastRenderedPageBreak/>
        <w:t xml:space="preserve">the company’s management needs to implement some recognition measures for employees to make them feel like a part of the </w:t>
      </w:r>
      <w:r w:rsidRPr="00502E0F">
        <w:rPr>
          <w:rFonts w:ascii="Arial" w:hAnsi="Arial" w:cs="Arial"/>
        </w:rPr>
        <w:t xml:space="preserve">company and to help them appreciate their value and worth. Another important aspect of development is giving </w:t>
      </w:r>
      <w:r w:rsidR="00502E0F" w:rsidRPr="00502E0F">
        <w:rPr>
          <w:rFonts w:ascii="Arial" w:hAnsi="Arial" w:cs="Arial"/>
        </w:rPr>
        <w:t>them</w:t>
      </w:r>
      <w:r w:rsidRPr="00502E0F">
        <w:rPr>
          <w:rFonts w:ascii="Arial" w:hAnsi="Arial" w:cs="Arial"/>
        </w:rPr>
        <w:t xml:space="preserve"> enough time to balance their job and personal lives. </w:t>
      </w:r>
    </w:p>
    <w:p w:rsidR="00B44F46" w:rsidRPr="00502E0F" w:rsidRDefault="009D29B4" w:rsidP="00502E0F">
      <w:pPr>
        <w:spacing w:line="360" w:lineRule="auto"/>
        <w:ind w:firstLine="720"/>
        <w:jc w:val="both"/>
        <w:rPr>
          <w:rFonts w:ascii="Arial" w:hAnsi="Arial" w:cs="Arial"/>
        </w:rPr>
      </w:pPr>
      <w:r w:rsidRPr="00502E0F">
        <w:rPr>
          <w:rFonts w:ascii="Arial" w:hAnsi="Arial" w:cs="Arial"/>
        </w:rPr>
        <w:t>Furthermore, employees are perceived as dissatisfied with their management since th</w:t>
      </w:r>
      <w:r w:rsidRPr="00502E0F">
        <w:rPr>
          <w:rFonts w:ascii="Arial" w:hAnsi="Arial" w:cs="Arial"/>
        </w:rPr>
        <w:t>ey are not given enough independence in their job. Adjustments in the leadership system are also required, with leadership behaviour being substituted with the democratic establishment. To provide the required assistance to the workers, the leader must als</w:t>
      </w:r>
      <w:r w:rsidRPr="00502E0F">
        <w:rPr>
          <w:rFonts w:ascii="Arial" w:hAnsi="Arial" w:cs="Arial"/>
        </w:rPr>
        <w:t>o learn how to grow as a manager. To encourage employee retention, workplace safety should be improved and managed to a larger level (Cloutier et al.</w:t>
      </w:r>
      <w:r w:rsidR="00502E0F" w:rsidRPr="00502E0F">
        <w:rPr>
          <w:rFonts w:ascii="Arial" w:hAnsi="Arial" w:cs="Arial"/>
        </w:rPr>
        <w:t>,</w:t>
      </w:r>
      <w:r w:rsidRPr="00502E0F">
        <w:rPr>
          <w:rFonts w:ascii="Arial" w:hAnsi="Arial" w:cs="Arial"/>
        </w:rPr>
        <w:t xml:space="preserve"> 2015; Sandhya and Kumar</w:t>
      </w:r>
      <w:r w:rsidR="00502E0F" w:rsidRPr="00502E0F">
        <w:rPr>
          <w:rFonts w:ascii="Arial" w:hAnsi="Arial" w:cs="Arial"/>
        </w:rPr>
        <w:t>,</w:t>
      </w:r>
      <w:r w:rsidRPr="00502E0F">
        <w:rPr>
          <w:rFonts w:ascii="Arial" w:hAnsi="Arial" w:cs="Arial"/>
        </w:rPr>
        <w:t xml:space="preserve"> 2011). The qualitative method helps the organisation to save the money associated </w:t>
      </w:r>
      <w:r w:rsidRPr="00502E0F">
        <w:rPr>
          <w:rFonts w:ascii="Arial" w:hAnsi="Arial" w:cs="Arial"/>
        </w:rPr>
        <w:t>with extensive direct research on the issue. It has also allowed the researcher to study various variables that may affect the organi</w:t>
      </w:r>
      <w:r w:rsidR="00502E0F" w:rsidRPr="00502E0F">
        <w:rPr>
          <w:rFonts w:ascii="Arial" w:hAnsi="Arial" w:cs="Arial"/>
        </w:rPr>
        <w:t>s</w:t>
      </w:r>
      <w:r w:rsidRPr="00502E0F">
        <w:rPr>
          <w:rFonts w:ascii="Arial" w:hAnsi="Arial" w:cs="Arial"/>
        </w:rPr>
        <w:t>ation adversely (Opsal et al.</w:t>
      </w:r>
      <w:r w:rsidR="00502E0F" w:rsidRPr="00502E0F">
        <w:rPr>
          <w:rFonts w:ascii="Arial" w:hAnsi="Arial" w:cs="Arial"/>
        </w:rPr>
        <w:t>,</w:t>
      </w:r>
      <w:r w:rsidRPr="00502E0F">
        <w:rPr>
          <w:rFonts w:ascii="Arial" w:hAnsi="Arial" w:cs="Arial"/>
        </w:rPr>
        <w:t xml:space="preserve"> 2016</w:t>
      </w:r>
      <w:r w:rsidRPr="00502E0F">
        <w:rPr>
          <w:rFonts w:ascii="Arial" w:hAnsi="Arial" w:cs="Arial"/>
        </w:rPr>
        <w:t xml:space="preserve">). </w:t>
      </w:r>
    </w:p>
    <w:p w:rsidR="00B44F46" w:rsidRPr="00502E0F" w:rsidRDefault="009D29B4" w:rsidP="00502E0F">
      <w:pPr>
        <w:spacing w:line="360" w:lineRule="auto"/>
        <w:jc w:val="both"/>
        <w:rPr>
          <w:rFonts w:ascii="Arial" w:hAnsi="Arial" w:cs="Arial"/>
        </w:rPr>
      </w:pPr>
      <w:r w:rsidRPr="00502E0F">
        <w:rPr>
          <w:rFonts w:ascii="Arial" w:hAnsi="Arial" w:cs="Arial"/>
        </w:rPr>
        <w:t>The method is also reliable as it allows the researcher to analyse complex are</w:t>
      </w:r>
      <w:r w:rsidRPr="00502E0F">
        <w:rPr>
          <w:rFonts w:ascii="Arial" w:hAnsi="Arial" w:cs="Arial"/>
        </w:rPr>
        <w:t>as. The secondary research also helps build a conclusion, which helps in narrowing the aim of the study. The interviews would also help the researcher to gain insight into the real issues faced by the organisation. It would allow the researcher to frame qu</w:t>
      </w:r>
      <w:r w:rsidRPr="00502E0F">
        <w:rPr>
          <w:rFonts w:ascii="Arial" w:hAnsi="Arial" w:cs="Arial"/>
        </w:rPr>
        <w:t>estions as per the research aim. The researcher can customize the research based on the earlier studies conducted on the topic. The method is also creative, which makes it easier for the researcher to conduct research.</w:t>
      </w:r>
    </w:p>
    <w:p w:rsidR="00B44F46" w:rsidRPr="00502E0F" w:rsidRDefault="00B44F46" w:rsidP="00502E0F">
      <w:pPr>
        <w:pStyle w:val="Heading1"/>
        <w:spacing w:line="360" w:lineRule="auto"/>
        <w:jc w:val="both"/>
        <w:rPr>
          <w:rFonts w:ascii="Arial" w:hAnsi="Arial" w:cs="Arial"/>
        </w:rPr>
      </w:pPr>
      <w:bookmarkStart w:id="12" w:name="_Toc89146607"/>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p w:rsidR="00B44F46" w:rsidRPr="00502E0F" w:rsidRDefault="00B44F46" w:rsidP="00502E0F">
      <w:pPr>
        <w:pStyle w:val="Heading1"/>
        <w:spacing w:line="360" w:lineRule="auto"/>
        <w:jc w:val="both"/>
        <w:rPr>
          <w:rFonts w:ascii="Arial" w:hAnsi="Arial" w:cs="Arial"/>
        </w:rPr>
      </w:pPr>
    </w:p>
    <w:bookmarkEnd w:id="12"/>
    <w:p w:rsidR="00502E0F" w:rsidRDefault="00502E0F" w:rsidP="00502E0F">
      <w:pPr>
        <w:pStyle w:val="Heading1"/>
        <w:spacing w:line="360" w:lineRule="auto"/>
        <w:jc w:val="both"/>
        <w:rPr>
          <w:rFonts w:ascii="Arial" w:hAnsi="Arial" w:cs="Arial"/>
        </w:rPr>
      </w:pPr>
    </w:p>
    <w:p w:rsidR="00B44F46" w:rsidRPr="00502E0F" w:rsidRDefault="004505BA" w:rsidP="00502E0F">
      <w:pPr>
        <w:pStyle w:val="Heading1"/>
        <w:spacing w:line="360" w:lineRule="auto"/>
        <w:jc w:val="both"/>
        <w:rPr>
          <w:rFonts w:ascii="Arial" w:hAnsi="Arial" w:cs="Arial"/>
        </w:rPr>
      </w:pPr>
      <w:r w:rsidRPr="00502E0F">
        <w:rPr>
          <w:rFonts w:ascii="Arial" w:hAnsi="Arial" w:cs="Arial"/>
        </w:rPr>
        <w:lastRenderedPageBreak/>
        <w:t>Reference List:</w:t>
      </w:r>
      <w:r w:rsidR="009D29B4" w:rsidRPr="00502E0F">
        <w:rPr>
          <w:rFonts w:ascii="Arial" w:hAnsi="Arial" w:cs="Arial"/>
        </w:rPr>
        <w:t xml:space="preserve"> </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Amankwa</w:t>
      </w:r>
      <w:r w:rsidR="00BC112C" w:rsidRPr="00502E0F">
        <w:rPr>
          <w:rFonts w:ascii="Arial" w:hAnsi="Arial" w:cs="Arial"/>
        </w:rPr>
        <w:t>h</w:t>
      </w:r>
      <w:r w:rsidRPr="00502E0F">
        <w:rPr>
          <w:rFonts w:ascii="Arial" w:hAnsi="Arial" w:cs="Arial"/>
        </w:rPr>
        <w:t xml:space="preserve">, A. and Anku-Tsede, O. (2015) “Linking transformational leadership to employee turnover: The moderating role of alternative job opportunity”, </w:t>
      </w:r>
      <w:r w:rsidRPr="00502E0F">
        <w:rPr>
          <w:rFonts w:ascii="Arial" w:hAnsi="Arial" w:cs="Arial"/>
          <w:i/>
          <w:iCs/>
        </w:rPr>
        <w:t>International Journal of Business Administration,</w:t>
      </w:r>
      <w:r w:rsidRPr="00502E0F">
        <w:rPr>
          <w:rFonts w:ascii="Arial" w:hAnsi="Arial" w:cs="Arial"/>
        </w:rPr>
        <w:t xml:space="preserve"> pp. 6, 19.</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Bycio, P., Hackett, R.D., Alva</w:t>
      </w:r>
      <w:r w:rsidRPr="00502E0F">
        <w:rPr>
          <w:rFonts w:ascii="Arial" w:hAnsi="Arial" w:cs="Arial"/>
        </w:rPr>
        <w:t xml:space="preserve">res, K.M. (1990) “Job performance and turnover: a review and meta-analysis”, </w:t>
      </w:r>
      <w:r w:rsidRPr="00502E0F">
        <w:rPr>
          <w:rFonts w:ascii="Arial" w:hAnsi="Arial" w:cs="Arial"/>
          <w:i/>
          <w:iCs/>
        </w:rPr>
        <w:t xml:space="preserve">Applied Psychology </w:t>
      </w:r>
      <w:r w:rsidRPr="00502E0F">
        <w:rPr>
          <w:rFonts w:ascii="Arial" w:hAnsi="Arial" w:cs="Arial"/>
        </w:rPr>
        <w:t>39, pp. 47–76.</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Campbell, S. (2014) “What is qualitative research?”, </w:t>
      </w:r>
      <w:r w:rsidRPr="00502E0F">
        <w:rPr>
          <w:rFonts w:ascii="Arial" w:hAnsi="Arial" w:cs="Arial"/>
          <w:i/>
          <w:iCs/>
        </w:rPr>
        <w:t xml:space="preserve">Clinical Laboratory Science </w:t>
      </w:r>
      <w:r w:rsidRPr="00502E0F">
        <w:rPr>
          <w:rFonts w:ascii="Arial" w:hAnsi="Arial" w:cs="Arial"/>
        </w:rPr>
        <w:t>27, pp. 3.</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Chahal, H.S., Poonam, A. (2017) “Study of organizatio</w:t>
      </w:r>
      <w:r w:rsidRPr="00502E0F">
        <w:rPr>
          <w:rFonts w:ascii="Arial" w:hAnsi="Arial" w:cs="Arial"/>
        </w:rPr>
        <w:t xml:space="preserve">nal culture, employee turnover and employees’ retention in hospitality sector”, </w:t>
      </w:r>
      <w:r w:rsidRPr="00502E0F">
        <w:rPr>
          <w:rFonts w:ascii="Arial" w:hAnsi="Arial" w:cs="Arial"/>
          <w:i/>
          <w:iCs/>
        </w:rPr>
        <w:t>Pacific Business Review International</w:t>
      </w:r>
      <w:r w:rsidRPr="00502E0F">
        <w:rPr>
          <w:rFonts w:ascii="Arial" w:hAnsi="Arial" w:cs="Arial"/>
        </w:rPr>
        <w:t xml:space="preserve"> 9, pp. 119–125.</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Cloutier, O., Felusiak, L., Hill, C., Pemberton-Jones, E.J. (2015) “The Importance of Developing Strategies for Employee R</w:t>
      </w:r>
      <w:r w:rsidRPr="00502E0F">
        <w:rPr>
          <w:rFonts w:ascii="Arial" w:hAnsi="Arial" w:cs="Arial"/>
        </w:rPr>
        <w:t>etention”, J</w:t>
      </w:r>
      <w:r w:rsidRPr="00502E0F">
        <w:rPr>
          <w:rFonts w:ascii="Arial" w:hAnsi="Arial" w:cs="Arial"/>
          <w:i/>
          <w:iCs/>
        </w:rPr>
        <w:t>ournal of Leadership, Accountability &amp; Ethics</w:t>
      </w:r>
      <w:r w:rsidRPr="00502E0F">
        <w:rPr>
          <w:rFonts w:ascii="Arial" w:hAnsi="Arial" w:cs="Arial"/>
        </w:rPr>
        <w:t xml:space="preserve"> 12.</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Cotton, J.L., Tuttle, J.M. (1986) “Employee turnover: A meta-analysis and review with implications for research”, </w:t>
      </w:r>
      <w:r w:rsidRPr="00502E0F">
        <w:rPr>
          <w:rFonts w:ascii="Arial" w:hAnsi="Arial" w:cs="Arial"/>
          <w:i/>
          <w:iCs/>
        </w:rPr>
        <w:t>Academy of Management Review</w:t>
      </w:r>
      <w:r w:rsidRPr="00502E0F">
        <w:rPr>
          <w:rFonts w:ascii="Arial" w:hAnsi="Arial" w:cs="Arial"/>
        </w:rPr>
        <w:t xml:space="preserve"> 11, pp. 55–70.</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Deery, M.A., Shaw, R.N. (1999) “An i</w:t>
      </w:r>
      <w:r w:rsidRPr="00502E0F">
        <w:rPr>
          <w:rFonts w:ascii="Arial" w:hAnsi="Arial" w:cs="Arial"/>
        </w:rPr>
        <w:t>nvestigation of the relationship between employee turnover and organizational culture”, J</w:t>
      </w:r>
      <w:r w:rsidRPr="00502E0F">
        <w:rPr>
          <w:rFonts w:ascii="Arial" w:hAnsi="Arial" w:cs="Arial"/>
          <w:i/>
          <w:iCs/>
        </w:rPr>
        <w:t>ournal of hospitality &amp; tourism research</w:t>
      </w:r>
      <w:r w:rsidRPr="00502E0F">
        <w:rPr>
          <w:rFonts w:ascii="Arial" w:hAnsi="Arial" w:cs="Arial"/>
        </w:rPr>
        <w:t xml:space="preserve"> 23, pp. 387–400.</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Elçi, M., Şener, İ., Aksoy, S., Alpkan, L. (2012) “The impact of ethical leadership and leadership effectiven</w:t>
      </w:r>
      <w:r w:rsidRPr="00502E0F">
        <w:rPr>
          <w:rFonts w:ascii="Arial" w:hAnsi="Arial" w:cs="Arial"/>
        </w:rPr>
        <w:t xml:space="preserve">ess on employees’ turnover intention: The mediating role of work-related stress”, </w:t>
      </w:r>
      <w:r w:rsidRPr="00502E0F">
        <w:rPr>
          <w:rFonts w:ascii="Arial" w:hAnsi="Arial" w:cs="Arial"/>
          <w:i/>
          <w:iCs/>
        </w:rPr>
        <w:t>Procedia-Social and Behavioural Sciences</w:t>
      </w:r>
      <w:r w:rsidRPr="00502E0F">
        <w:rPr>
          <w:rFonts w:ascii="Arial" w:hAnsi="Arial" w:cs="Arial"/>
        </w:rPr>
        <w:t xml:space="preserve"> 58, pp. 289–297.</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Harper, D. (2011) </w:t>
      </w:r>
      <w:r w:rsidRPr="00502E0F">
        <w:rPr>
          <w:rFonts w:ascii="Arial" w:hAnsi="Arial" w:cs="Arial"/>
          <w:i/>
          <w:iCs/>
        </w:rPr>
        <w:t>Choosing a qualitative research method.</w:t>
      </w:r>
      <w:r w:rsidRPr="00502E0F">
        <w:rPr>
          <w:rFonts w:ascii="Arial" w:hAnsi="Arial" w:cs="Arial"/>
        </w:rPr>
        <w:t xml:space="preserve"> Wiley Blackwell.</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Hoque, K. (2013) </w:t>
      </w:r>
      <w:r w:rsidRPr="00502E0F">
        <w:rPr>
          <w:rFonts w:ascii="Arial" w:hAnsi="Arial" w:cs="Arial"/>
          <w:i/>
          <w:iCs/>
        </w:rPr>
        <w:t xml:space="preserve">Human resource </w:t>
      </w:r>
      <w:r w:rsidRPr="00502E0F">
        <w:rPr>
          <w:rFonts w:ascii="Arial" w:hAnsi="Arial" w:cs="Arial"/>
          <w:i/>
          <w:iCs/>
        </w:rPr>
        <w:t xml:space="preserve">management in the hotel industry: Strategy, innovation and performance. </w:t>
      </w:r>
      <w:r w:rsidRPr="00502E0F">
        <w:rPr>
          <w:rFonts w:ascii="Arial" w:hAnsi="Arial" w:cs="Arial"/>
        </w:rPr>
        <w:t>Routledge.</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HR’S, A. (1995) Employee turnover. Work 10.</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Hulin, C.L. (1968) “Effects of changes in job-satisfaction levels on employee turnover”, </w:t>
      </w:r>
      <w:r w:rsidRPr="00502E0F">
        <w:rPr>
          <w:rFonts w:ascii="Arial" w:hAnsi="Arial" w:cs="Arial"/>
          <w:i/>
          <w:iCs/>
        </w:rPr>
        <w:t xml:space="preserve">Journal of Applied Psychology </w:t>
      </w:r>
      <w:r w:rsidRPr="00502E0F">
        <w:rPr>
          <w:rFonts w:ascii="Arial" w:hAnsi="Arial" w:cs="Arial"/>
        </w:rPr>
        <w:t xml:space="preserve">52, p. </w:t>
      </w:r>
      <w:r w:rsidRPr="00502E0F">
        <w:rPr>
          <w:rFonts w:ascii="Arial" w:hAnsi="Arial" w:cs="Arial"/>
        </w:rPr>
        <w:t>122.</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Kwakye, E.O. (2018) “Organisational Culture and Employee Turnover: Evidence from Ghana”, </w:t>
      </w:r>
      <w:r w:rsidRPr="00502E0F">
        <w:rPr>
          <w:rFonts w:ascii="Arial" w:hAnsi="Arial" w:cs="Arial"/>
          <w:i/>
          <w:iCs/>
        </w:rPr>
        <w:t>Journal of economics, management and trade,</w:t>
      </w:r>
      <w:r w:rsidRPr="00502E0F">
        <w:rPr>
          <w:rFonts w:ascii="Arial" w:hAnsi="Arial" w:cs="Arial"/>
        </w:rPr>
        <w:t xml:space="preserve"> pp.1–11.</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lastRenderedPageBreak/>
        <w:t>Li, J.J., Lee, T.W., Mitchell, T.R., Hom, P.W., Griffeth, R.W. (2016) “The effects of proximal withdrawal sta</w:t>
      </w:r>
      <w:r w:rsidRPr="00502E0F">
        <w:rPr>
          <w:rFonts w:ascii="Arial" w:hAnsi="Arial" w:cs="Arial"/>
        </w:rPr>
        <w:t xml:space="preserve">tes on job attitudes, job searching, intent to leave, and employee turnover”, </w:t>
      </w:r>
      <w:r w:rsidRPr="00502E0F">
        <w:rPr>
          <w:rFonts w:ascii="Arial" w:hAnsi="Arial" w:cs="Arial"/>
          <w:i/>
          <w:iCs/>
        </w:rPr>
        <w:t>Journal of Applied Psychology</w:t>
      </w:r>
      <w:r w:rsidRPr="00502E0F">
        <w:rPr>
          <w:rFonts w:ascii="Arial" w:hAnsi="Arial" w:cs="Arial"/>
        </w:rPr>
        <w:t xml:space="preserve"> 101, p. 1436.</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Nieves, J., Quintana, A. (2018) “Human resource practices and innovation in the hotel industry: The mediating role of human capital”, </w:t>
      </w:r>
      <w:r w:rsidRPr="00502E0F">
        <w:rPr>
          <w:rFonts w:ascii="Arial" w:hAnsi="Arial" w:cs="Arial"/>
          <w:i/>
          <w:iCs/>
        </w:rPr>
        <w:t>Tourism and Hospitality Research</w:t>
      </w:r>
      <w:r w:rsidRPr="00502E0F">
        <w:rPr>
          <w:rFonts w:ascii="Arial" w:hAnsi="Arial" w:cs="Arial"/>
        </w:rPr>
        <w:t xml:space="preserve"> 18, pp. 72–83.</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Nieves, J., Segarra-Ciprés, M. (2015) “Management innovation in the hotel industry”, </w:t>
      </w:r>
      <w:r w:rsidRPr="00502E0F">
        <w:rPr>
          <w:rFonts w:ascii="Arial" w:hAnsi="Arial" w:cs="Arial"/>
          <w:i/>
          <w:iCs/>
        </w:rPr>
        <w:t>Tourism Management</w:t>
      </w:r>
      <w:r w:rsidRPr="00502E0F">
        <w:rPr>
          <w:rFonts w:ascii="Arial" w:hAnsi="Arial" w:cs="Arial"/>
        </w:rPr>
        <w:t xml:space="preserve"> 46, pp. 51–58.</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O’Connell, M., Kung, M.-C. (2007) “The Cost of Employee Turnover”, </w:t>
      </w:r>
      <w:r w:rsidRPr="00502E0F">
        <w:rPr>
          <w:rFonts w:ascii="Arial" w:hAnsi="Arial" w:cs="Arial"/>
          <w:i/>
          <w:iCs/>
        </w:rPr>
        <w:t>Industrial Management</w:t>
      </w:r>
      <w:r w:rsidRPr="00502E0F">
        <w:rPr>
          <w:rFonts w:ascii="Arial" w:hAnsi="Arial" w:cs="Arial"/>
        </w:rPr>
        <w:t xml:space="preserve"> </w:t>
      </w:r>
      <w:r w:rsidRPr="00502E0F">
        <w:rPr>
          <w:rFonts w:ascii="Arial" w:hAnsi="Arial" w:cs="Arial"/>
        </w:rPr>
        <w:t>49.</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Opsal, T., Wolgemuth, J., Cross, J., Kaanta, T., Dickmann, E., Colomer, S., Erdil-Moody, Z. (2016) “There Are No Known Benefits...” Considering the Risk/Benefit Ratio of Qualitative Research. </w:t>
      </w:r>
      <w:r w:rsidRPr="00502E0F">
        <w:rPr>
          <w:rFonts w:ascii="Arial" w:hAnsi="Arial" w:cs="Arial"/>
          <w:i/>
          <w:iCs/>
        </w:rPr>
        <w:t>Qualitative Health Research</w:t>
      </w:r>
      <w:r w:rsidRPr="00502E0F">
        <w:rPr>
          <w:rFonts w:ascii="Arial" w:hAnsi="Arial" w:cs="Arial"/>
        </w:rPr>
        <w:t xml:space="preserve"> 26, pp.1137–1150.</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Puni, A., Agye</w:t>
      </w:r>
      <w:r w:rsidRPr="00502E0F">
        <w:rPr>
          <w:rFonts w:ascii="Arial" w:hAnsi="Arial" w:cs="Arial"/>
        </w:rPr>
        <w:t>mang, C.B., Asamoah, E.S. (2016) “Leadership styles, employee turnover intentions and counterproductive work behaviours”,</w:t>
      </w:r>
      <w:r w:rsidRPr="00502E0F">
        <w:rPr>
          <w:rFonts w:ascii="Arial" w:hAnsi="Arial" w:cs="Arial"/>
          <w:i/>
          <w:iCs/>
        </w:rPr>
        <w:t xml:space="preserve"> International Journal of innovative research and development</w:t>
      </w:r>
      <w:r w:rsidRPr="00502E0F">
        <w:rPr>
          <w:rFonts w:ascii="Arial" w:hAnsi="Arial" w:cs="Arial"/>
        </w:rPr>
        <w:t xml:space="preserve"> 5, pp. 1–7.</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Qureshi, I., Jamil, R., Iftikhar, M., Arif, S., Lodhi, S., Na</w:t>
      </w:r>
      <w:r w:rsidRPr="00502E0F">
        <w:rPr>
          <w:rFonts w:ascii="Arial" w:hAnsi="Arial" w:cs="Arial"/>
        </w:rPr>
        <w:t>seem, I., Zaman, K. (2012) Job stress, workload, environment and employees’ turnover intentions: Destiny or choice. Archives of Sciences (Sciences Des Archives) 65.</w:t>
      </w:r>
    </w:p>
    <w:p w:rsidR="00B44F46" w:rsidRPr="00502E0F" w:rsidRDefault="009D29B4" w:rsidP="00502E0F">
      <w:pPr>
        <w:pStyle w:val="Bibliography"/>
        <w:numPr>
          <w:ilvl w:val="0"/>
          <w:numId w:val="2"/>
        </w:numPr>
        <w:spacing w:line="360" w:lineRule="auto"/>
        <w:jc w:val="both"/>
        <w:rPr>
          <w:rFonts w:ascii="Arial" w:hAnsi="Arial" w:cs="Arial"/>
        </w:rPr>
      </w:pPr>
      <w:r w:rsidRPr="00502E0F">
        <w:rPr>
          <w:rFonts w:ascii="Arial" w:hAnsi="Arial" w:cs="Arial"/>
        </w:rPr>
        <w:t xml:space="preserve">Sandhya, K., Kumar, D.P. (2011) “Employee retention by motivation”, </w:t>
      </w:r>
      <w:r w:rsidRPr="00502E0F">
        <w:rPr>
          <w:rFonts w:ascii="Arial" w:hAnsi="Arial" w:cs="Arial"/>
          <w:i/>
          <w:iCs/>
        </w:rPr>
        <w:t>Indian Journal of scien</w:t>
      </w:r>
      <w:r w:rsidRPr="00502E0F">
        <w:rPr>
          <w:rFonts w:ascii="Arial" w:hAnsi="Arial" w:cs="Arial"/>
          <w:i/>
          <w:iCs/>
        </w:rPr>
        <w:t>ce and technology</w:t>
      </w:r>
      <w:r w:rsidRPr="00502E0F">
        <w:rPr>
          <w:rFonts w:ascii="Arial" w:hAnsi="Arial" w:cs="Arial"/>
        </w:rPr>
        <w:t xml:space="preserve"> 4, pp. 1778–1782.</w:t>
      </w:r>
    </w:p>
    <w:p w:rsidR="00B44F46" w:rsidRPr="00502E0F" w:rsidRDefault="00B44F46" w:rsidP="00502E0F">
      <w:pPr>
        <w:spacing w:line="360" w:lineRule="auto"/>
        <w:jc w:val="both"/>
        <w:rPr>
          <w:rFonts w:ascii="Arial" w:hAnsi="Arial" w:cs="Arial"/>
        </w:rPr>
      </w:pPr>
    </w:p>
    <w:sectPr w:rsidR="00B44F46" w:rsidRPr="00502E0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29B4" w:rsidRDefault="009D29B4">
      <w:r>
        <w:separator/>
      </w:r>
    </w:p>
  </w:endnote>
  <w:endnote w:type="continuationSeparator" w:id="0">
    <w:p w:rsidR="009D29B4" w:rsidRDefault="009D29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29B4" w:rsidRDefault="009D29B4">
      <w:r>
        <w:rPr>
          <w:color w:val="000000"/>
        </w:rPr>
        <w:separator/>
      </w:r>
    </w:p>
  </w:footnote>
  <w:footnote w:type="continuationSeparator" w:id="0">
    <w:p w:rsidR="009D29B4" w:rsidRDefault="009D29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7F1B8D"/>
    <w:multiLevelType w:val="multilevel"/>
    <w:tmpl w:val="5B3459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C761353"/>
    <w:multiLevelType w:val="multilevel"/>
    <w:tmpl w:val="0AF80D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B44F46"/>
    <w:rsid w:val="0037242D"/>
    <w:rsid w:val="004505BA"/>
    <w:rsid w:val="004D0E51"/>
    <w:rsid w:val="00502E0F"/>
    <w:rsid w:val="009D29B4"/>
    <w:rsid w:val="00B44F46"/>
    <w:rsid w:val="00BC1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999A0"/>
  <w15:docId w15:val="{F2802299-8EE1-4DD7-B22C-5A2D7E2FE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rPr>
  </w:style>
  <w:style w:type="paragraph" w:styleId="Heading1">
    <w:name w:val="heading 1"/>
    <w:basedOn w:val="Normal"/>
    <w:next w:val="Normal"/>
    <w:uiPriority w:val="9"/>
    <w:qFormat/>
    <w:pPr>
      <w:spacing w:line="480" w:lineRule="auto"/>
      <w:outlineLvl w:val="0"/>
    </w:pPr>
    <w:rPr>
      <w:b/>
      <w:i/>
    </w:rPr>
  </w:style>
  <w:style w:type="paragraph" w:styleId="Heading2">
    <w:name w:val="heading 2"/>
    <w:basedOn w:val="Normal"/>
    <w:next w:val="Normal"/>
    <w:uiPriority w:val="9"/>
    <w:unhideWhenUsed/>
    <w:qFormat/>
    <w:pPr>
      <w:spacing w:line="480" w:lineRule="auto"/>
      <w:outlineLvl w:val="1"/>
    </w:pPr>
    <w:rPr>
      <w:i/>
    </w:rPr>
  </w:style>
  <w:style w:type="paragraph" w:styleId="Heading3">
    <w:name w:val="heading 3"/>
    <w:basedOn w:val="Normal"/>
    <w:next w:val="Normal"/>
    <w:uiPriority w:val="9"/>
    <w:unhideWhenUsed/>
    <w:qFormat/>
    <w:pPr>
      <w:keepNext/>
      <w:keepLines/>
      <w:spacing w:before="40"/>
      <w:outlineLvl w:val="2"/>
    </w:pPr>
    <w:rPr>
      <w:rFonts w:ascii="Calibri Light" w:hAnsi="Calibri Light"/>
      <w:color w:val="1F376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Times New Roman" w:hAnsi="Times New Roman" w:cs="Times New Roman"/>
      <w:b/>
      <w:i/>
      <w:sz w:val="24"/>
      <w:szCs w:val="24"/>
      <w:lang w:val="en-US"/>
    </w:rPr>
  </w:style>
  <w:style w:type="character" w:customStyle="1" w:styleId="Heading2Char">
    <w:name w:val="Heading 2 Char"/>
    <w:basedOn w:val="DefaultParagraphFont"/>
    <w:rPr>
      <w:rFonts w:ascii="Times New Roman" w:eastAsia="Times New Roman" w:hAnsi="Times New Roman" w:cs="Times New Roman"/>
      <w:i/>
      <w:sz w:val="24"/>
      <w:szCs w:val="24"/>
      <w:lang w:val="en-US"/>
    </w:rPr>
  </w:style>
  <w:style w:type="character" w:customStyle="1" w:styleId="Heading3Char">
    <w:name w:val="Heading 3 Char"/>
    <w:basedOn w:val="DefaultParagraphFont"/>
    <w:rPr>
      <w:rFonts w:ascii="Calibri Light" w:eastAsia="Times New Roman" w:hAnsi="Calibri Light" w:cs="Times New Roman"/>
      <w:color w:val="1F3763"/>
      <w:sz w:val="24"/>
      <w:szCs w:val="24"/>
      <w:lang w:val="en-US"/>
    </w:rPr>
  </w:style>
  <w:style w:type="paragraph" w:styleId="Title">
    <w:name w:val="Title"/>
    <w:basedOn w:val="Normal"/>
    <w:next w:val="Normal"/>
    <w:uiPriority w:val="10"/>
    <w:qFormat/>
    <w:pPr>
      <w:tabs>
        <w:tab w:val="left" w:pos="4136"/>
      </w:tabs>
      <w:spacing w:line="480" w:lineRule="auto"/>
      <w:jc w:val="center"/>
    </w:pPr>
  </w:style>
  <w:style w:type="character" w:customStyle="1" w:styleId="TitleChar">
    <w:name w:val="Title Char"/>
    <w:basedOn w:val="DefaultParagraphFont"/>
    <w:rPr>
      <w:rFonts w:ascii="Times New Roman" w:eastAsia="Times New Roman" w:hAnsi="Times New Roman" w:cs="Times New Roman"/>
      <w:sz w:val="24"/>
      <w:szCs w:val="24"/>
      <w:lang w:val="en-US"/>
    </w:rPr>
  </w:style>
  <w:style w:type="paragraph" w:styleId="Bibliography">
    <w:name w:val="Bibliography"/>
    <w:basedOn w:val="Normal"/>
    <w:next w:val="Normal"/>
  </w:style>
  <w:style w:type="character" w:styleId="Hyperlink">
    <w:name w:val="Hyperlink"/>
    <w:basedOn w:val="DefaultParagraphFont"/>
    <w:rPr>
      <w:color w:val="0563C1"/>
      <w:u w:val="single"/>
    </w:rPr>
  </w:style>
  <w:style w:type="paragraph" w:styleId="TOCHeading">
    <w:name w:val="TOC Heading"/>
    <w:basedOn w:val="Heading1"/>
    <w:next w:val="Normal"/>
    <w:pPr>
      <w:keepNext/>
      <w:keepLines/>
      <w:spacing w:before="240" w:line="251" w:lineRule="auto"/>
    </w:pPr>
    <w:rPr>
      <w:rFonts w:ascii="Calibri Light" w:hAnsi="Calibri Light"/>
      <w:b w:val="0"/>
      <w:i w:val="0"/>
      <w:color w:val="2F5496"/>
      <w:sz w:val="32"/>
      <w:szCs w:val="32"/>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40"/>
    </w:pPr>
  </w:style>
  <w:style w:type="paragraph" w:styleId="TOC3">
    <w:name w:val="toc 3"/>
    <w:basedOn w:val="Normal"/>
    <w:next w:val="Normal"/>
    <w:autoRedefine/>
    <w:pPr>
      <w:spacing w:after="100"/>
      <w:ind w:left="480"/>
    </w:pPr>
  </w:style>
  <w:style w:type="paragraph" w:styleId="HTMLPreformatted">
    <w:name w:val="HTML Preformatted"/>
    <w:basedOn w:val="Normal"/>
    <w:rPr>
      <w:rFonts w:ascii="Consolas" w:hAnsi="Consolas" w:cs="Consolas"/>
      <w:sz w:val="20"/>
      <w:szCs w:val="20"/>
    </w:rPr>
  </w:style>
  <w:style w:type="character" w:customStyle="1" w:styleId="HTMLPreformattedChar">
    <w:name w:val="HTML Preformatted Char"/>
    <w:basedOn w:val="DefaultParagraphFont"/>
    <w:rPr>
      <w:rFonts w:ascii="Consolas" w:eastAsia="Times New Roman" w:hAnsi="Consolas" w:cs="Consolas"/>
      <w:sz w:val="20"/>
      <w:szCs w:val="20"/>
    </w:rPr>
  </w:style>
  <w:style w:type="character" w:styleId="UnresolvedMention">
    <w:name w:val="Unresolved Mention"/>
    <w:basedOn w:val="DefaultParagraphFont"/>
    <w:uiPriority w:val="99"/>
    <w:semiHidden/>
    <w:unhideWhenUsed/>
    <w:rsid w:val="004D0E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8693232">
      <w:bodyDiv w:val="1"/>
      <w:marLeft w:val="0"/>
      <w:marRight w:val="0"/>
      <w:marTop w:val="0"/>
      <w:marBottom w:val="0"/>
      <w:divBdr>
        <w:top w:val="none" w:sz="0" w:space="0" w:color="auto"/>
        <w:left w:val="none" w:sz="0" w:space="0" w:color="auto"/>
        <w:bottom w:val="none" w:sz="0" w:space="0" w:color="auto"/>
        <w:right w:val="none" w:sz="0" w:space="0" w:color="auto"/>
      </w:divBdr>
    </w:div>
    <w:div w:id="1179614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_Toc89146597" TargetMode="External"/><Relationship Id="rId13" Type="http://schemas.openxmlformats.org/officeDocument/2006/relationships/hyperlink" Target="#_Toc89146602" TargetMode="External"/><Relationship Id="rId18" Type="http://schemas.openxmlformats.org/officeDocument/2006/relationships/hyperlink" Target="#_Toc89146607" TargetMode="External"/><Relationship Id="rId3" Type="http://schemas.openxmlformats.org/officeDocument/2006/relationships/settings" Target="settings.xml"/><Relationship Id="rId7" Type="http://schemas.openxmlformats.org/officeDocument/2006/relationships/hyperlink" Target="#_Toc89146596" TargetMode="External"/><Relationship Id="rId12" Type="http://schemas.openxmlformats.org/officeDocument/2006/relationships/hyperlink" Target="#_Toc89146601" TargetMode="External"/><Relationship Id="rId17" Type="http://schemas.openxmlformats.org/officeDocument/2006/relationships/hyperlink" Target="#_Toc89146606" TargetMode="External"/><Relationship Id="rId2" Type="http://schemas.openxmlformats.org/officeDocument/2006/relationships/styles" Target="styles.xml"/><Relationship Id="rId16" Type="http://schemas.openxmlformats.org/officeDocument/2006/relationships/hyperlink" Target="#_Toc8914660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_Toc89146600" TargetMode="External"/><Relationship Id="rId5" Type="http://schemas.openxmlformats.org/officeDocument/2006/relationships/footnotes" Target="footnotes.xml"/><Relationship Id="rId15" Type="http://schemas.openxmlformats.org/officeDocument/2006/relationships/hyperlink" Target="#_Toc89146604" TargetMode="External"/><Relationship Id="rId10" Type="http://schemas.openxmlformats.org/officeDocument/2006/relationships/hyperlink" Target="#_Toc8914659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_Toc89146598" TargetMode="External"/><Relationship Id="rId14" Type="http://schemas.openxmlformats.org/officeDocument/2006/relationships/hyperlink" Target="#_Toc8914660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2617</Words>
  <Characters>14921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Alexandra Spanu (1918498)</dc:creator>
  <dc:description/>
  <cp:lastModifiedBy>Andreea Alexandra Spanu (1918498)</cp:lastModifiedBy>
  <cp:revision>2</cp:revision>
  <dcterms:created xsi:type="dcterms:W3CDTF">2021-12-06T01:01:00Z</dcterms:created>
  <dcterms:modified xsi:type="dcterms:W3CDTF">2021-12-06T01:01:00Z</dcterms:modified>
</cp:coreProperties>
</file>