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C5343B" w14:textId="477570E8" w:rsidR="005B34C3" w:rsidRDefault="00837550" w:rsidP="00837550">
      <w:pPr>
        <w:spacing w:line="360" w:lineRule="auto"/>
        <w:jc w:val="center"/>
        <w:rPr>
          <w:rFonts w:ascii="Times New Roman" w:eastAsia="Times New Roman" w:hAnsi="Times New Roman" w:cs="Times New Roman"/>
          <w:b/>
          <w:sz w:val="52"/>
          <w:szCs w:val="52"/>
        </w:rPr>
      </w:pPr>
      <w:r w:rsidRPr="00837550">
        <w:rPr>
          <w:rFonts w:ascii="Times New Roman" w:eastAsia="Times New Roman" w:hAnsi="Times New Roman" w:cs="Times New Roman"/>
          <w:b/>
          <w:sz w:val="52"/>
          <w:szCs w:val="52"/>
        </w:rPr>
        <w:t>Problem Solving and Decision Making</w:t>
      </w:r>
    </w:p>
    <w:p w14:paraId="7F7954EF" w14:textId="6043E6D3" w:rsidR="005B34C3" w:rsidRPr="005B34C3" w:rsidRDefault="005B34C3" w:rsidP="00837550">
      <w:pPr>
        <w:spacing w:line="360" w:lineRule="auto"/>
        <w:jc w:val="center"/>
        <w:rPr>
          <w:rFonts w:ascii="Times New Roman" w:eastAsia="Times New Roman" w:hAnsi="Times New Roman" w:cs="Times New Roman"/>
          <w:bCs/>
          <w:sz w:val="28"/>
          <w:szCs w:val="28"/>
        </w:rPr>
      </w:pPr>
      <w:r w:rsidRPr="005B34C3">
        <w:rPr>
          <w:rFonts w:ascii="Times New Roman" w:eastAsia="Times New Roman" w:hAnsi="Times New Roman" w:cs="Times New Roman"/>
          <w:bCs/>
          <w:sz w:val="28"/>
          <w:szCs w:val="28"/>
        </w:rPr>
        <w:t>BMSW4004</w:t>
      </w:r>
    </w:p>
    <w:p w14:paraId="27FB2224" w14:textId="7EF86464" w:rsidR="005B34C3" w:rsidRPr="005B34C3" w:rsidRDefault="005B34C3" w:rsidP="00837550">
      <w:pPr>
        <w:spacing w:line="360" w:lineRule="auto"/>
        <w:jc w:val="center"/>
        <w:rPr>
          <w:rFonts w:ascii="Times New Roman" w:eastAsia="Times New Roman" w:hAnsi="Times New Roman" w:cs="Times New Roman"/>
          <w:bCs/>
          <w:sz w:val="28"/>
          <w:szCs w:val="28"/>
        </w:rPr>
      </w:pPr>
      <w:r w:rsidRPr="005B34C3">
        <w:rPr>
          <w:rFonts w:ascii="Times New Roman" w:eastAsia="Times New Roman" w:hAnsi="Times New Roman" w:cs="Times New Roman"/>
          <w:bCs/>
          <w:sz w:val="28"/>
          <w:szCs w:val="28"/>
        </w:rPr>
        <w:t>Name: Zhuliyana Georgieva</w:t>
      </w:r>
    </w:p>
    <w:p w14:paraId="1A304E5C" w14:textId="3D3643CB" w:rsidR="005B34C3" w:rsidRPr="005B34C3" w:rsidRDefault="005B34C3" w:rsidP="00837550">
      <w:pPr>
        <w:spacing w:line="360" w:lineRule="auto"/>
        <w:jc w:val="center"/>
        <w:rPr>
          <w:rFonts w:ascii="Times New Roman" w:eastAsia="Times New Roman" w:hAnsi="Times New Roman" w:cs="Times New Roman"/>
          <w:bCs/>
          <w:sz w:val="28"/>
          <w:szCs w:val="28"/>
        </w:rPr>
      </w:pPr>
      <w:r w:rsidRPr="005B34C3">
        <w:rPr>
          <w:rFonts w:ascii="Times New Roman" w:eastAsia="Times New Roman" w:hAnsi="Times New Roman" w:cs="Times New Roman"/>
          <w:bCs/>
          <w:sz w:val="28"/>
          <w:szCs w:val="28"/>
        </w:rPr>
        <w:t>Student number: 1916668</w:t>
      </w:r>
    </w:p>
    <w:p w14:paraId="65D3885A" w14:textId="5EE60E7B" w:rsidR="005B34C3" w:rsidRPr="005B34C3" w:rsidRDefault="005B34C3" w:rsidP="00837550">
      <w:pPr>
        <w:spacing w:line="360" w:lineRule="auto"/>
        <w:jc w:val="center"/>
        <w:rPr>
          <w:rFonts w:ascii="Times New Roman" w:eastAsia="Times New Roman" w:hAnsi="Times New Roman" w:cs="Times New Roman"/>
          <w:bCs/>
          <w:sz w:val="28"/>
          <w:szCs w:val="28"/>
        </w:rPr>
      </w:pPr>
      <w:r w:rsidRPr="005B34C3">
        <w:rPr>
          <w:rFonts w:ascii="Times New Roman" w:eastAsia="Times New Roman" w:hAnsi="Times New Roman" w:cs="Times New Roman"/>
          <w:bCs/>
          <w:sz w:val="28"/>
          <w:szCs w:val="28"/>
        </w:rPr>
        <w:t>Lecturer: Dr Nandish Patel</w:t>
      </w:r>
    </w:p>
    <w:p w14:paraId="3AC65C20" w14:textId="4E1F5EA8" w:rsidR="005B34C3" w:rsidRPr="005B34C3" w:rsidRDefault="005B34C3" w:rsidP="00837550">
      <w:pPr>
        <w:spacing w:line="360" w:lineRule="auto"/>
        <w:jc w:val="center"/>
        <w:rPr>
          <w:rFonts w:ascii="Times New Roman" w:eastAsia="Times New Roman" w:hAnsi="Times New Roman" w:cs="Times New Roman"/>
          <w:bCs/>
          <w:sz w:val="28"/>
          <w:szCs w:val="28"/>
        </w:rPr>
      </w:pPr>
      <w:r w:rsidRPr="005B34C3">
        <w:rPr>
          <w:rFonts w:ascii="Times New Roman" w:eastAsia="Times New Roman" w:hAnsi="Times New Roman" w:cs="Times New Roman"/>
          <w:bCs/>
          <w:sz w:val="28"/>
          <w:szCs w:val="28"/>
        </w:rPr>
        <w:t>December 2020</w:t>
      </w:r>
    </w:p>
    <w:p w14:paraId="75126CD5" w14:textId="77777777" w:rsidR="005B34C3" w:rsidRPr="005B34C3" w:rsidRDefault="005B34C3" w:rsidP="00837550">
      <w:pPr>
        <w:spacing w:line="360" w:lineRule="auto"/>
        <w:jc w:val="center"/>
        <w:rPr>
          <w:rFonts w:ascii="Times New Roman" w:eastAsia="Times New Roman" w:hAnsi="Times New Roman" w:cs="Times New Roman"/>
          <w:bCs/>
          <w:sz w:val="28"/>
          <w:szCs w:val="28"/>
        </w:rPr>
      </w:pPr>
    </w:p>
    <w:sdt>
      <w:sdtPr>
        <w:rPr>
          <w:rFonts w:ascii="Times New Roman" w:eastAsia="Arial" w:hAnsi="Times New Roman" w:cs="Times New Roman"/>
          <w:b w:val="0"/>
          <w:bCs w:val="0"/>
          <w:color w:val="auto"/>
          <w:sz w:val="24"/>
          <w:szCs w:val="24"/>
          <w:lang w:val="en-GB"/>
        </w:rPr>
        <w:id w:val="933886188"/>
        <w:docPartObj>
          <w:docPartGallery w:val="Table of Contents"/>
          <w:docPartUnique/>
        </w:docPartObj>
      </w:sdtPr>
      <w:sdtEndPr/>
      <w:sdtContent>
        <w:p w14:paraId="4676BEC1" w14:textId="77777777" w:rsidR="00837550" w:rsidRPr="00837550" w:rsidRDefault="00837550" w:rsidP="00837550">
          <w:pPr>
            <w:pStyle w:val="TOCHeading"/>
            <w:spacing w:line="360" w:lineRule="auto"/>
            <w:jc w:val="both"/>
            <w:rPr>
              <w:rFonts w:ascii="Times New Roman" w:hAnsi="Times New Roman" w:cs="Times New Roman"/>
              <w:sz w:val="24"/>
              <w:szCs w:val="24"/>
            </w:rPr>
          </w:pPr>
          <w:r w:rsidRPr="00837550">
            <w:rPr>
              <w:rFonts w:ascii="Times New Roman" w:hAnsi="Times New Roman" w:cs="Times New Roman"/>
              <w:sz w:val="24"/>
              <w:szCs w:val="24"/>
            </w:rPr>
            <w:t>Table of Contents</w:t>
          </w:r>
        </w:p>
        <w:p w14:paraId="5480C5BB" w14:textId="77777777" w:rsidR="00837550" w:rsidRPr="00837550" w:rsidRDefault="00837550" w:rsidP="00837550">
          <w:pPr>
            <w:pStyle w:val="TOC1"/>
            <w:tabs>
              <w:tab w:val="right" w:leader="dot" w:pos="9350"/>
            </w:tabs>
            <w:spacing w:line="360" w:lineRule="auto"/>
            <w:jc w:val="both"/>
            <w:rPr>
              <w:rFonts w:ascii="Times New Roman" w:hAnsi="Times New Roman" w:cs="Times New Roman"/>
              <w:noProof/>
              <w:sz w:val="24"/>
              <w:szCs w:val="24"/>
            </w:rPr>
          </w:pPr>
          <w:r w:rsidRPr="00837550">
            <w:rPr>
              <w:rFonts w:ascii="Times New Roman" w:hAnsi="Times New Roman" w:cs="Times New Roman"/>
              <w:sz w:val="24"/>
              <w:szCs w:val="24"/>
            </w:rPr>
            <w:fldChar w:fldCharType="begin"/>
          </w:r>
          <w:r w:rsidRPr="00837550">
            <w:rPr>
              <w:rFonts w:ascii="Times New Roman" w:hAnsi="Times New Roman" w:cs="Times New Roman"/>
              <w:sz w:val="24"/>
              <w:szCs w:val="24"/>
            </w:rPr>
            <w:instrText xml:space="preserve"> TOC \o "1-3" \h \z \u </w:instrText>
          </w:r>
          <w:r w:rsidRPr="00837550">
            <w:rPr>
              <w:rFonts w:ascii="Times New Roman" w:hAnsi="Times New Roman" w:cs="Times New Roman"/>
              <w:sz w:val="24"/>
              <w:szCs w:val="24"/>
            </w:rPr>
            <w:fldChar w:fldCharType="separate"/>
          </w:r>
          <w:hyperlink w:anchor="_Toc58940823" w:history="1">
            <w:r w:rsidRPr="00837550">
              <w:rPr>
                <w:rStyle w:val="Hyperlink"/>
                <w:rFonts w:ascii="Times New Roman" w:hAnsi="Times New Roman" w:cs="Times New Roman"/>
                <w:noProof/>
                <w:sz w:val="24"/>
                <w:szCs w:val="24"/>
              </w:rPr>
              <w:t>Task 2</w:t>
            </w:r>
            <w:r w:rsidRPr="00837550">
              <w:rPr>
                <w:rFonts w:ascii="Times New Roman" w:hAnsi="Times New Roman" w:cs="Times New Roman"/>
                <w:noProof/>
                <w:webHidden/>
                <w:sz w:val="24"/>
                <w:szCs w:val="24"/>
              </w:rPr>
              <w:tab/>
            </w:r>
            <w:r w:rsidRPr="00837550">
              <w:rPr>
                <w:rFonts w:ascii="Times New Roman" w:hAnsi="Times New Roman" w:cs="Times New Roman"/>
                <w:noProof/>
                <w:webHidden/>
                <w:sz w:val="24"/>
                <w:szCs w:val="24"/>
              </w:rPr>
              <w:fldChar w:fldCharType="begin"/>
            </w:r>
            <w:r w:rsidRPr="00837550">
              <w:rPr>
                <w:rFonts w:ascii="Times New Roman" w:hAnsi="Times New Roman" w:cs="Times New Roman"/>
                <w:noProof/>
                <w:webHidden/>
                <w:sz w:val="24"/>
                <w:szCs w:val="24"/>
              </w:rPr>
              <w:instrText xml:space="preserve"> PAGEREF _Toc58940823 \h </w:instrText>
            </w:r>
            <w:r w:rsidRPr="00837550">
              <w:rPr>
                <w:rFonts w:ascii="Times New Roman" w:hAnsi="Times New Roman" w:cs="Times New Roman"/>
                <w:noProof/>
                <w:webHidden/>
                <w:sz w:val="24"/>
                <w:szCs w:val="24"/>
              </w:rPr>
            </w:r>
            <w:r w:rsidRPr="00837550">
              <w:rPr>
                <w:rFonts w:ascii="Times New Roman" w:hAnsi="Times New Roman" w:cs="Times New Roman"/>
                <w:noProof/>
                <w:webHidden/>
                <w:sz w:val="24"/>
                <w:szCs w:val="24"/>
              </w:rPr>
              <w:fldChar w:fldCharType="separate"/>
            </w:r>
            <w:r w:rsidRPr="00837550">
              <w:rPr>
                <w:rFonts w:ascii="Times New Roman" w:hAnsi="Times New Roman" w:cs="Times New Roman"/>
                <w:noProof/>
                <w:webHidden/>
                <w:sz w:val="24"/>
                <w:szCs w:val="24"/>
              </w:rPr>
              <w:t>3</w:t>
            </w:r>
            <w:r w:rsidRPr="00837550">
              <w:rPr>
                <w:rFonts w:ascii="Times New Roman" w:hAnsi="Times New Roman" w:cs="Times New Roman"/>
                <w:noProof/>
                <w:webHidden/>
                <w:sz w:val="24"/>
                <w:szCs w:val="24"/>
              </w:rPr>
              <w:fldChar w:fldCharType="end"/>
            </w:r>
          </w:hyperlink>
        </w:p>
        <w:p w14:paraId="6B2E8C0B" w14:textId="77777777" w:rsidR="00837550" w:rsidRPr="00837550" w:rsidRDefault="00A32DEF" w:rsidP="00837550">
          <w:pPr>
            <w:pStyle w:val="TOC1"/>
            <w:tabs>
              <w:tab w:val="right" w:leader="dot" w:pos="9350"/>
            </w:tabs>
            <w:spacing w:line="360" w:lineRule="auto"/>
            <w:jc w:val="both"/>
            <w:rPr>
              <w:rFonts w:ascii="Times New Roman" w:hAnsi="Times New Roman" w:cs="Times New Roman"/>
              <w:noProof/>
              <w:sz w:val="24"/>
              <w:szCs w:val="24"/>
            </w:rPr>
          </w:pPr>
          <w:hyperlink w:anchor="_Toc58940824" w:history="1">
            <w:r w:rsidR="00837550" w:rsidRPr="00837550">
              <w:rPr>
                <w:rStyle w:val="Hyperlink"/>
                <w:rFonts w:ascii="Times New Roman" w:hAnsi="Times New Roman" w:cs="Times New Roman"/>
                <w:noProof/>
                <w:sz w:val="24"/>
                <w:szCs w:val="24"/>
              </w:rPr>
              <w:t>Introduction</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_Toc58940824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3</w:t>
            </w:r>
            <w:r w:rsidR="00837550" w:rsidRPr="00837550">
              <w:rPr>
                <w:rFonts w:ascii="Times New Roman" w:hAnsi="Times New Roman" w:cs="Times New Roman"/>
                <w:noProof/>
                <w:webHidden/>
                <w:sz w:val="24"/>
                <w:szCs w:val="24"/>
              </w:rPr>
              <w:fldChar w:fldCharType="end"/>
            </w:r>
          </w:hyperlink>
        </w:p>
        <w:p w14:paraId="73BF7E86" w14:textId="77777777" w:rsidR="00837550" w:rsidRPr="00837550" w:rsidRDefault="00A32DEF" w:rsidP="00837550">
          <w:pPr>
            <w:pStyle w:val="TOC2"/>
            <w:tabs>
              <w:tab w:val="right" w:leader="dot" w:pos="9350"/>
            </w:tabs>
            <w:spacing w:line="360" w:lineRule="auto"/>
            <w:jc w:val="both"/>
            <w:rPr>
              <w:rFonts w:ascii="Times New Roman" w:hAnsi="Times New Roman" w:cs="Times New Roman"/>
              <w:noProof/>
              <w:sz w:val="24"/>
              <w:szCs w:val="24"/>
            </w:rPr>
          </w:pPr>
          <w:hyperlink w:anchor="_Toc58940825" w:history="1">
            <w:r w:rsidR="00837550" w:rsidRPr="00837550">
              <w:rPr>
                <w:rStyle w:val="Hyperlink"/>
                <w:rFonts w:ascii="Times New Roman" w:hAnsi="Times New Roman" w:cs="Times New Roman"/>
                <w:noProof/>
                <w:sz w:val="24"/>
                <w:szCs w:val="24"/>
              </w:rPr>
              <w:t>Definition, scope, and impact of the complex problem</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_Toc58940825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3</w:t>
            </w:r>
            <w:r w:rsidR="00837550" w:rsidRPr="00837550">
              <w:rPr>
                <w:rFonts w:ascii="Times New Roman" w:hAnsi="Times New Roman" w:cs="Times New Roman"/>
                <w:noProof/>
                <w:webHidden/>
                <w:sz w:val="24"/>
                <w:szCs w:val="24"/>
              </w:rPr>
              <w:fldChar w:fldCharType="end"/>
            </w:r>
          </w:hyperlink>
        </w:p>
        <w:p w14:paraId="1465D6B0" w14:textId="77777777" w:rsidR="00837550" w:rsidRPr="00837550" w:rsidRDefault="00A32DEF" w:rsidP="00837550">
          <w:pPr>
            <w:pStyle w:val="TOC2"/>
            <w:tabs>
              <w:tab w:val="right" w:leader="dot" w:pos="9350"/>
            </w:tabs>
            <w:spacing w:line="360" w:lineRule="auto"/>
            <w:jc w:val="both"/>
            <w:rPr>
              <w:rFonts w:ascii="Times New Roman" w:hAnsi="Times New Roman" w:cs="Times New Roman"/>
              <w:noProof/>
              <w:sz w:val="24"/>
              <w:szCs w:val="24"/>
            </w:rPr>
          </w:pPr>
          <w:hyperlink w:anchor="_Toc58940826" w:history="1">
            <w:r w:rsidR="00837550" w:rsidRPr="00837550">
              <w:rPr>
                <w:rStyle w:val="Hyperlink"/>
                <w:rFonts w:ascii="Times New Roman" w:hAnsi="Times New Roman" w:cs="Times New Roman"/>
                <w:noProof/>
                <w:sz w:val="24"/>
                <w:szCs w:val="24"/>
                <w:highlight w:val="white"/>
              </w:rPr>
              <w:t>Analysis of the problem to support the decision-making process and alternative solutions to the problem.</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_Toc58940826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4</w:t>
            </w:r>
            <w:r w:rsidR="00837550" w:rsidRPr="00837550">
              <w:rPr>
                <w:rFonts w:ascii="Times New Roman" w:hAnsi="Times New Roman" w:cs="Times New Roman"/>
                <w:noProof/>
                <w:webHidden/>
                <w:sz w:val="24"/>
                <w:szCs w:val="24"/>
              </w:rPr>
              <w:fldChar w:fldCharType="end"/>
            </w:r>
          </w:hyperlink>
        </w:p>
        <w:p w14:paraId="21E9E918" w14:textId="77777777" w:rsidR="00837550" w:rsidRPr="00837550" w:rsidRDefault="00A32DEF" w:rsidP="00837550">
          <w:pPr>
            <w:pStyle w:val="TOC2"/>
            <w:tabs>
              <w:tab w:val="right" w:leader="dot" w:pos="9350"/>
            </w:tabs>
            <w:spacing w:line="360" w:lineRule="auto"/>
            <w:jc w:val="both"/>
            <w:rPr>
              <w:rFonts w:ascii="Times New Roman" w:hAnsi="Times New Roman" w:cs="Times New Roman"/>
              <w:noProof/>
              <w:sz w:val="24"/>
              <w:szCs w:val="24"/>
            </w:rPr>
          </w:pPr>
          <w:hyperlink w:anchor="_Toc58940827" w:history="1">
            <w:r w:rsidR="00837550" w:rsidRPr="00837550">
              <w:rPr>
                <w:rStyle w:val="Hyperlink"/>
                <w:rFonts w:ascii="Times New Roman" w:hAnsi="Times New Roman" w:cs="Times New Roman"/>
                <w:noProof/>
                <w:sz w:val="24"/>
                <w:szCs w:val="24"/>
                <w:highlight w:val="white"/>
              </w:rPr>
              <w:t>Evaluation of solutions using decision-making technique</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_Toc58940827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5</w:t>
            </w:r>
            <w:r w:rsidR="00837550" w:rsidRPr="00837550">
              <w:rPr>
                <w:rFonts w:ascii="Times New Roman" w:hAnsi="Times New Roman" w:cs="Times New Roman"/>
                <w:noProof/>
                <w:webHidden/>
                <w:sz w:val="24"/>
                <w:szCs w:val="24"/>
              </w:rPr>
              <w:fldChar w:fldCharType="end"/>
            </w:r>
          </w:hyperlink>
        </w:p>
        <w:p w14:paraId="259FF851" w14:textId="77777777" w:rsidR="00837550" w:rsidRPr="00837550" w:rsidRDefault="00A32DEF" w:rsidP="00837550">
          <w:pPr>
            <w:pStyle w:val="TOC2"/>
            <w:tabs>
              <w:tab w:val="right" w:leader="dot" w:pos="9350"/>
            </w:tabs>
            <w:spacing w:line="360" w:lineRule="auto"/>
            <w:jc w:val="both"/>
            <w:rPr>
              <w:rFonts w:ascii="Times New Roman" w:hAnsi="Times New Roman" w:cs="Times New Roman"/>
              <w:noProof/>
              <w:sz w:val="24"/>
              <w:szCs w:val="24"/>
            </w:rPr>
          </w:pPr>
          <w:hyperlink w:anchor="_Toc58940828" w:history="1">
            <w:r w:rsidR="00837550" w:rsidRPr="00837550">
              <w:rPr>
                <w:rStyle w:val="Hyperlink"/>
                <w:rFonts w:ascii="Times New Roman" w:hAnsi="Times New Roman" w:cs="Times New Roman"/>
                <w:noProof/>
                <w:sz w:val="24"/>
                <w:szCs w:val="24"/>
                <w:highlight w:val="white"/>
              </w:rPr>
              <w:t>Plan for implementing the solution</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_Toc58940828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6</w:t>
            </w:r>
            <w:r w:rsidR="00837550" w:rsidRPr="00837550">
              <w:rPr>
                <w:rFonts w:ascii="Times New Roman" w:hAnsi="Times New Roman" w:cs="Times New Roman"/>
                <w:noProof/>
                <w:webHidden/>
                <w:sz w:val="24"/>
                <w:szCs w:val="24"/>
              </w:rPr>
              <w:fldChar w:fldCharType="end"/>
            </w:r>
          </w:hyperlink>
        </w:p>
        <w:p w14:paraId="0505F08E" w14:textId="77777777" w:rsidR="00837550" w:rsidRPr="00837550" w:rsidRDefault="00A32DEF" w:rsidP="00837550">
          <w:pPr>
            <w:pStyle w:val="TOC2"/>
            <w:tabs>
              <w:tab w:val="right" w:leader="dot" w:pos="9350"/>
            </w:tabs>
            <w:spacing w:line="360" w:lineRule="auto"/>
            <w:jc w:val="both"/>
            <w:rPr>
              <w:rFonts w:ascii="Times New Roman" w:hAnsi="Times New Roman" w:cs="Times New Roman"/>
              <w:noProof/>
              <w:sz w:val="24"/>
              <w:szCs w:val="24"/>
            </w:rPr>
          </w:pPr>
          <w:hyperlink w:anchor="_Toc58940829" w:history="1">
            <w:r w:rsidR="00837550" w:rsidRPr="00837550">
              <w:rPr>
                <w:rStyle w:val="Hyperlink"/>
                <w:rFonts w:ascii="Times New Roman" w:hAnsi="Times New Roman" w:cs="Times New Roman"/>
                <w:noProof/>
                <w:sz w:val="24"/>
                <w:szCs w:val="24"/>
                <w:highlight w:val="white"/>
              </w:rPr>
              <w:t>Monitoring techniques to ensure a successful implementation of the solution</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_Toc58940829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7</w:t>
            </w:r>
            <w:r w:rsidR="00837550" w:rsidRPr="00837550">
              <w:rPr>
                <w:rFonts w:ascii="Times New Roman" w:hAnsi="Times New Roman" w:cs="Times New Roman"/>
                <w:noProof/>
                <w:webHidden/>
                <w:sz w:val="24"/>
                <w:szCs w:val="24"/>
              </w:rPr>
              <w:fldChar w:fldCharType="end"/>
            </w:r>
          </w:hyperlink>
        </w:p>
        <w:p w14:paraId="4FEA22BE" w14:textId="77777777" w:rsidR="00837550" w:rsidRPr="00837550" w:rsidRDefault="00A32DEF" w:rsidP="00837550">
          <w:pPr>
            <w:pStyle w:val="TOC2"/>
            <w:tabs>
              <w:tab w:val="right" w:leader="dot" w:pos="9350"/>
            </w:tabs>
            <w:spacing w:line="360" w:lineRule="auto"/>
            <w:jc w:val="both"/>
            <w:rPr>
              <w:rFonts w:ascii="Times New Roman" w:hAnsi="Times New Roman" w:cs="Times New Roman"/>
              <w:noProof/>
              <w:sz w:val="24"/>
              <w:szCs w:val="24"/>
            </w:rPr>
          </w:pPr>
          <w:hyperlink w:anchor="_Toc58940830" w:history="1">
            <w:r w:rsidR="00837550" w:rsidRPr="00837550">
              <w:rPr>
                <w:rStyle w:val="Hyperlink"/>
                <w:rFonts w:ascii="Times New Roman" w:hAnsi="Times New Roman" w:cs="Times New Roman"/>
                <w:noProof/>
                <w:sz w:val="24"/>
                <w:szCs w:val="24"/>
                <w:highlight w:val="white"/>
              </w:rPr>
              <w:t>Conclusion</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_Toc58940830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7</w:t>
            </w:r>
            <w:r w:rsidR="00837550" w:rsidRPr="00837550">
              <w:rPr>
                <w:rFonts w:ascii="Times New Roman" w:hAnsi="Times New Roman" w:cs="Times New Roman"/>
                <w:noProof/>
                <w:webHidden/>
                <w:sz w:val="24"/>
                <w:szCs w:val="24"/>
              </w:rPr>
              <w:fldChar w:fldCharType="end"/>
            </w:r>
          </w:hyperlink>
        </w:p>
        <w:p w14:paraId="6443C4D6" w14:textId="77777777" w:rsidR="00837550" w:rsidRPr="00837550" w:rsidRDefault="00A32DEF" w:rsidP="00837550">
          <w:pPr>
            <w:pStyle w:val="TOC1"/>
            <w:tabs>
              <w:tab w:val="right" w:leader="dot" w:pos="9350"/>
            </w:tabs>
            <w:spacing w:line="360" w:lineRule="auto"/>
            <w:jc w:val="both"/>
            <w:rPr>
              <w:rFonts w:ascii="Times New Roman" w:hAnsi="Times New Roman" w:cs="Times New Roman"/>
              <w:noProof/>
              <w:sz w:val="24"/>
              <w:szCs w:val="24"/>
            </w:rPr>
          </w:pPr>
          <w:hyperlink w:anchor="_Toc58940831" w:history="1">
            <w:r w:rsidR="00837550" w:rsidRPr="00837550">
              <w:rPr>
                <w:rStyle w:val="Hyperlink"/>
                <w:rFonts w:ascii="Times New Roman" w:hAnsi="Times New Roman" w:cs="Times New Roman"/>
                <w:noProof/>
                <w:sz w:val="24"/>
                <w:szCs w:val="24"/>
              </w:rPr>
              <w:t>Reference</w:t>
            </w:r>
            <w:r w:rsidR="00837550" w:rsidRPr="00837550">
              <w:rPr>
                <w:rFonts w:ascii="Times New Roman" w:hAnsi="Times New Roman" w:cs="Times New Roman"/>
                <w:noProof/>
                <w:webHidden/>
                <w:sz w:val="24"/>
                <w:szCs w:val="24"/>
              </w:rPr>
              <w:tab/>
            </w:r>
            <w:r w:rsidR="00837550" w:rsidRPr="00837550">
              <w:rPr>
                <w:rFonts w:ascii="Times New Roman" w:hAnsi="Times New Roman" w:cs="Times New Roman"/>
                <w:noProof/>
                <w:webHidden/>
                <w:sz w:val="24"/>
                <w:szCs w:val="24"/>
              </w:rPr>
              <w:fldChar w:fldCharType="begin"/>
            </w:r>
            <w:r w:rsidR="00837550" w:rsidRPr="00837550">
              <w:rPr>
                <w:rFonts w:ascii="Times New Roman" w:hAnsi="Times New Roman" w:cs="Times New Roman"/>
                <w:noProof/>
                <w:webHidden/>
                <w:sz w:val="24"/>
                <w:szCs w:val="24"/>
              </w:rPr>
              <w:instrText xml:space="preserve"> PAGEREF _Toc58940831 \h </w:instrText>
            </w:r>
            <w:r w:rsidR="00837550" w:rsidRPr="00837550">
              <w:rPr>
                <w:rFonts w:ascii="Times New Roman" w:hAnsi="Times New Roman" w:cs="Times New Roman"/>
                <w:noProof/>
                <w:webHidden/>
                <w:sz w:val="24"/>
                <w:szCs w:val="24"/>
              </w:rPr>
            </w:r>
            <w:r w:rsidR="00837550" w:rsidRPr="00837550">
              <w:rPr>
                <w:rFonts w:ascii="Times New Roman" w:hAnsi="Times New Roman" w:cs="Times New Roman"/>
                <w:noProof/>
                <w:webHidden/>
                <w:sz w:val="24"/>
                <w:szCs w:val="24"/>
              </w:rPr>
              <w:fldChar w:fldCharType="separate"/>
            </w:r>
            <w:r w:rsidR="00837550" w:rsidRPr="00837550">
              <w:rPr>
                <w:rFonts w:ascii="Times New Roman" w:hAnsi="Times New Roman" w:cs="Times New Roman"/>
                <w:noProof/>
                <w:webHidden/>
                <w:sz w:val="24"/>
                <w:szCs w:val="24"/>
              </w:rPr>
              <w:t>8</w:t>
            </w:r>
            <w:r w:rsidR="00837550" w:rsidRPr="00837550">
              <w:rPr>
                <w:rFonts w:ascii="Times New Roman" w:hAnsi="Times New Roman" w:cs="Times New Roman"/>
                <w:noProof/>
                <w:webHidden/>
                <w:sz w:val="24"/>
                <w:szCs w:val="24"/>
              </w:rPr>
              <w:fldChar w:fldCharType="end"/>
            </w:r>
          </w:hyperlink>
        </w:p>
        <w:p w14:paraId="16E34293" w14:textId="77777777" w:rsidR="00837550" w:rsidRPr="00837550" w:rsidRDefault="00837550" w:rsidP="00837550">
          <w:pPr>
            <w:spacing w:line="360" w:lineRule="auto"/>
            <w:jc w:val="both"/>
            <w:rPr>
              <w:rFonts w:ascii="Times New Roman" w:hAnsi="Times New Roman" w:cs="Times New Roman"/>
              <w:sz w:val="24"/>
              <w:szCs w:val="24"/>
            </w:rPr>
          </w:pPr>
          <w:r w:rsidRPr="00837550">
            <w:rPr>
              <w:rFonts w:ascii="Times New Roman" w:hAnsi="Times New Roman" w:cs="Times New Roman"/>
              <w:sz w:val="24"/>
              <w:szCs w:val="24"/>
            </w:rPr>
            <w:fldChar w:fldCharType="end"/>
          </w:r>
        </w:p>
      </w:sdtContent>
    </w:sdt>
    <w:p w14:paraId="277DCC68" w14:textId="77777777" w:rsidR="00837550" w:rsidRPr="00837550" w:rsidRDefault="00837550" w:rsidP="00837550">
      <w:pPr>
        <w:pStyle w:val="Heading1"/>
        <w:spacing w:line="360" w:lineRule="auto"/>
        <w:jc w:val="both"/>
        <w:rPr>
          <w:rFonts w:ascii="Times New Roman" w:hAnsi="Times New Roman" w:cs="Times New Roman"/>
          <w:sz w:val="24"/>
          <w:szCs w:val="24"/>
        </w:rPr>
      </w:pPr>
      <w:r w:rsidRPr="00837550">
        <w:rPr>
          <w:rFonts w:ascii="Times New Roman" w:hAnsi="Times New Roman" w:cs="Times New Roman"/>
          <w:sz w:val="24"/>
          <w:szCs w:val="24"/>
        </w:rPr>
        <w:br w:type="page"/>
      </w:r>
    </w:p>
    <w:p w14:paraId="201784CE" w14:textId="77777777" w:rsidR="00837550" w:rsidRDefault="001274F7" w:rsidP="00837550">
      <w:pPr>
        <w:pStyle w:val="Heading1"/>
        <w:spacing w:line="360" w:lineRule="auto"/>
        <w:jc w:val="both"/>
        <w:rPr>
          <w:rFonts w:ascii="Times New Roman" w:hAnsi="Times New Roman" w:cs="Times New Roman"/>
          <w:b/>
          <w:sz w:val="24"/>
          <w:szCs w:val="24"/>
        </w:rPr>
      </w:pPr>
      <w:bookmarkStart w:id="0" w:name="_Toc58940823"/>
      <w:r w:rsidRPr="00837550">
        <w:rPr>
          <w:rFonts w:ascii="Times New Roman" w:hAnsi="Times New Roman" w:cs="Times New Roman"/>
          <w:b/>
          <w:sz w:val="24"/>
          <w:szCs w:val="24"/>
        </w:rPr>
        <w:lastRenderedPageBreak/>
        <w:t>Task 2</w:t>
      </w:r>
      <w:bookmarkStart w:id="1" w:name="_Toc58940824"/>
      <w:bookmarkEnd w:id="0"/>
    </w:p>
    <w:p w14:paraId="414E9034" w14:textId="77777777" w:rsidR="0044185A" w:rsidRPr="00837550" w:rsidRDefault="001274F7" w:rsidP="00837550">
      <w:pPr>
        <w:pStyle w:val="Heading1"/>
        <w:spacing w:line="360" w:lineRule="auto"/>
        <w:jc w:val="both"/>
        <w:rPr>
          <w:rFonts w:ascii="Times New Roman" w:hAnsi="Times New Roman" w:cs="Times New Roman"/>
          <w:b/>
          <w:sz w:val="24"/>
          <w:szCs w:val="24"/>
        </w:rPr>
      </w:pPr>
      <w:r w:rsidRPr="00837550">
        <w:rPr>
          <w:rFonts w:ascii="Times New Roman" w:hAnsi="Times New Roman" w:cs="Times New Roman"/>
          <w:b/>
          <w:sz w:val="24"/>
          <w:szCs w:val="24"/>
        </w:rPr>
        <w:t>Introduction</w:t>
      </w:r>
      <w:bookmarkEnd w:id="1"/>
    </w:p>
    <w:p w14:paraId="7DFEEBA9"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rPr>
      </w:pPr>
      <w:r w:rsidRPr="00837550">
        <w:rPr>
          <w:rFonts w:ascii="Times New Roman" w:eastAsia="Times New Roman" w:hAnsi="Times New Roman" w:cs="Times New Roman"/>
          <w:sz w:val="24"/>
          <w:szCs w:val="24"/>
        </w:rPr>
        <w:t>The organizations are diversifying and evolving with the changing times, this has also led to the intensification of workplace issues. The nature of these issues ha</w:t>
      </w:r>
      <w:r w:rsidR="00DE31B0" w:rsidRPr="00837550">
        <w:rPr>
          <w:rFonts w:ascii="Times New Roman" w:eastAsia="Times New Roman" w:hAnsi="Times New Roman" w:cs="Times New Roman"/>
          <w:sz w:val="24"/>
          <w:szCs w:val="24"/>
        </w:rPr>
        <w:t>s</w:t>
      </w:r>
      <w:r w:rsidRPr="00837550">
        <w:rPr>
          <w:rFonts w:ascii="Times New Roman" w:eastAsia="Times New Roman" w:hAnsi="Times New Roman" w:cs="Times New Roman"/>
          <w:sz w:val="24"/>
          <w:szCs w:val="24"/>
        </w:rPr>
        <w:t xml:space="preserve"> amplified with </w:t>
      </w:r>
      <w:r w:rsidR="00DE31B0" w:rsidRPr="00837550">
        <w:rPr>
          <w:rFonts w:ascii="Times New Roman" w:eastAsia="Times New Roman" w:hAnsi="Times New Roman" w:cs="Times New Roman"/>
          <w:sz w:val="24"/>
          <w:szCs w:val="24"/>
        </w:rPr>
        <w:t xml:space="preserve">the </w:t>
      </w:r>
      <w:r w:rsidRPr="00837550">
        <w:rPr>
          <w:rFonts w:ascii="Times New Roman" w:eastAsia="Times New Roman" w:hAnsi="Times New Roman" w:cs="Times New Roman"/>
          <w:sz w:val="24"/>
          <w:szCs w:val="24"/>
        </w:rPr>
        <w:t>change in working conditions and styles; present</w:t>
      </w:r>
      <w:r w:rsidR="00DE31B0" w:rsidRPr="00837550">
        <w:rPr>
          <w:rFonts w:ascii="Times New Roman" w:eastAsia="Times New Roman" w:hAnsi="Times New Roman" w:cs="Times New Roman"/>
          <w:sz w:val="24"/>
          <w:szCs w:val="24"/>
        </w:rPr>
        <w:t>-</w:t>
      </w:r>
      <w:r w:rsidRPr="00837550">
        <w:rPr>
          <w:rFonts w:ascii="Times New Roman" w:eastAsia="Times New Roman" w:hAnsi="Times New Roman" w:cs="Times New Roman"/>
          <w:sz w:val="24"/>
          <w:szCs w:val="24"/>
        </w:rPr>
        <w:t>day problems are not limited to simple conflicts but much wider issues that negatively impact organizational growth. The underlying cause of these issues could be a simple problem like the physical working conditions, the lighting, difficulties with the desks, ventilation</w:t>
      </w:r>
      <w:r w:rsidR="00DE31B0" w:rsidRPr="00837550">
        <w:rPr>
          <w:rFonts w:ascii="Times New Roman" w:eastAsia="Times New Roman" w:hAnsi="Times New Roman" w:cs="Times New Roman"/>
          <w:sz w:val="24"/>
          <w:szCs w:val="24"/>
        </w:rPr>
        <w:t>,</w:t>
      </w:r>
      <w:r w:rsidRPr="00837550">
        <w:rPr>
          <w:rFonts w:ascii="Times New Roman" w:eastAsia="Times New Roman" w:hAnsi="Times New Roman" w:cs="Times New Roman"/>
          <w:sz w:val="24"/>
          <w:szCs w:val="24"/>
        </w:rPr>
        <w:t xml:space="preserve"> etc; or it could be complex issues like job satisfaction, employee turnover, productivity</w:t>
      </w:r>
      <w:r w:rsidR="00DE31B0" w:rsidRPr="00837550">
        <w:rPr>
          <w:rFonts w:ascii="Times New Roman" w:eastAsia="Times New Roman" w:hAnsi="Times New Roman" w:cs="Times New Roman"/>
          <w:sz w:val="24"/>
          <w:szCs w:val="24"/>
        </w:rPr>
        <w:t>,</w:t>
      </w:r>
      <w:r w:rsidRPr="00837550">
        <w:rPr>
          <w:rFonts w:ascii="Times New Roman" w:eastAsia="Times New Roman" w:hAnsi="Times New Roman" w:cs="Times New Roman"/>
          <w:sz w:val="24"/>
          <w:szCs w:val="24"/>
        </w:rPr>
        <w:t xml:space="preserve"> etc. The 21st</w:t>
      </w:r>
      <w:r w:rsidR="00DE31B0" w:rsidRPr="00837550">
        <w:rPr>
          <w:rFonts w:ascii="Times New Roman" w:eastAsia="Times New Roman" w:hAnsi="Times New Roman" w:cs="Times New Roman"/>
          <w:sz w:val="24"/>
          <w:szCs w:val="24"/>
        </w:rPr>
        <w:t>-</w:t>
      </w:r>
      <w:r w:rsidRPr="00837550">
        <w:rPr>
          <w:rFonts w:ascii="Times New Roman" w:eastAsia="Times New Roman" w:hAnsi="Times New Roman" w:cs="Times New Roman"/>
          <w:sz w:val="24"/>
          <w:szCs w:val="24"/>
        </w:rPr>
        <w:t>century companies additionally with modernization and digitization are prone to work-related problems that can hinder their business and overall organization progress and growth. The report will comprehensively define and explain the work</w:t>
      </w:r>
      <w:r w:rsidR="00DE31B0" w:rsidRPr="00837550">
        <w:rPr>
          <w:rFonts w:ascii="Times New Roman" w:eastAsia="Times New Roman" w:hAnsi="Times New Roman" w:cs="Times New Roman"/>
          <w:sz w:val="24"/>
          <w:szCs w:val="24"/>
        </w:rPr>
        <w:t>-</w:t>
      </w:r>
      <w:r w:rsidRPr="00837550">
        <w:rPr>
          <w:rFonts w:ascii="Times New Roman" w:eastAsia="Times New Roman" w:hAnsi="Times New Roman" w:cs="Times New Roman"/>
          <w:sz w:val="24"/>
          <w:szCs w:val="24"/>
        </w:rPr>
        <w:t xml:space="preserve">related problem of job dissatisfaction followed by rigorous analysis to identify the causes to support the decision-making process for the complex problem. Furthermore, the solutions will be evaluated with the utilization of relevant decision-making techniques along with outlining a plan for implementation of the solutions and ways to effectively communicate the plan to the stakeholders. Finally, the report will comment on the monitoring techniques to ensure successful implementation of the plan to overcome the complex issue of job dissatisfaction. </w:t>
      </w:r>
    </w:p>
    <w:p w14:paraId="37A3AB41" w14:textId="77777777" w:rsidR="0044185A" w:rsidRPr="00837550" w:rsidRDefault="001274F7" w:rsidP="00837550">
      <w:pPr>
        <w:pStyle w:val="Heading2"/>
        <w:spacing w:line="360" w:lineRule="auto"/>
        <w:jc w:val="both"/>
        <w:rPr>
          <w:rFonts w:ascii="Times New Roman" w:hAnsi="Times New Roman" w:cs="Times New Roman"/>
          <w:b/>
          <w:sz w:val="24"/>
          <w:szCs w:val="24"/>
        </w:rPr>
      </w:pPr>
      <w:bookmarkStart w:id="2" w:name="_Toc58940825"/>
      <w:r w:rsidRPr="00837550">
        <w:rPr>
          <w:rFonts w:ascii="Times New Roman" w:hAnsi="Times New Roman" w:cs="Times New Roman"/>
          <w:b/>
          <w:sz w:val="24"/>
          <w:szCs w:val="24"/>
        </w:rPr>
        <w:t>Definition, scope</w:t>
      </w:r>
      <w:r w:rsidR="00DE31B0" w:rsidRPr="00837550">
        <w:rPr>
          <w:rFonts w:ascii="Times New Roman" w:hAnsi="Times New Roman" w:cs="Times New Roman"/>
          <w:b/>
          <w:sz w:val="24"/>
          <w:szCs w:val="24"/>
        </w:rPr>
        <w:t>,</w:t>
      </w:r>
      <w:r w:rsidRPr="00837550">
        <w:rPr>
          <w:rFonts w:ascii="Times New Roman" w:hAnsi="Times New Roman" w:cs="Times New Roman"/>
          <w:b/>
          <w:sz w:val="24"/>
          <w:szCs w:val="24"/>
        </w:rPr>
        <w:t xml:space="preserve"> and impact of the complex problem</w:t>
      </w:r>
      <w:bookmarkEnd w:id="2"/>
    </w:p>
    <w:p w14:paraId="1CEDB601"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rPr>
        <w:t xml:space="preserve">According to </w:t>
      </w:r>
      <w:r w:rsidRPr="00837550">
        <w:rPr>
          <w:rFonts w:ascii="Times New Roman" w:hAnsi="Times New Roman" w:cs="Times New Roman"/>
          <w:sz w:val="24"/>
          <w:szCs w:val="24"/>
          <w:highlight w:val="white"/>
        </w:rPr>
        <w:t xml:space="preserve">Reddy (2020), </w:t>
      </w:r>
      <w:r w:rsidRPr="00837550">
        <w:rPr>
          <w:rFonts w:ascii="Times New Roman" w:eastAsia="Times New Roman" w:hAnsi="Times New Roman" w:cs="Times New Roman"/>
          <w:sz w:val="24"/>
          <w:szCs w:val="24"/>
          <w:highlight w:val="white"/>
        </w:rPr>
        <w:t>in a work environment job satisfaction refers to the lack of engagement, involvement</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and enthusiasm in employees in performing their day-to-day work in an organization. The particular problem can hamper an individual's performance simultaneously impacting the organizational performance, the extent of dissatisfaction can be influenced by the physical setting of an organization or distressed situations, </w:t>
      </w:r>
      <w:r w:rsidR="00837550" w:rsidRPr="00837550">
        <w:rPr>
          <w:rFonts w:ascii="Times New Roman" w:eastAsia="Times New Roman" w:hAnsi="Times New Roman" w:cs="Times New Roman"/>
          <w:sz w:val="24"/>
          <w:szCs w:val="24"/>
          <w:highlight w:val="white"/>
        </w:rPr>
        <w:t>and it</w:t>
      </w:r>
      <w:r w:rsidRPr="00837550">
        <w:rPr>
          <w:rFonts w:ascii="Times New Roman" w:eastAsia="Times New Roman" w:hAnsi="Times New Roman" w:cs="Times New Roman"/>
          <w:sz w:val="24"/>
          <w:szCs w:val="24"/>
          <w:highlight w:val="white"/>
        </w:rPr>
        <w:t xml:space="preserve"> can even be the colleagues. </w:t>
      </w:r>
    </w:p>
    <w:p w14:paraId="666C1296"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Job dissatisfaction is influenced by factors that impact and prevent an organization from achieving its goals and objectives, hampers workforce performance, </w:t>
      </w:r>
      <w:r w:rsidR="00837550" w:rsidRPr="00837550">
        <w:rPr>
          <w:rFonts w:ascii="Times New Roman" w:eastAsia="Times New Roman" w:hAnsi="Times New Roman" w:cs="Times New Roman"/>
          <w:sz w:val="24"/>
          <w:szCs w:val="24"/>
          <w:highlight w:val="white"/>
        </w:rPr>
        <w:t>and interferes</w:t>
      </w:r>
      <w:r w:rsidRPr="00837550">
        <w:rPr>
          <w:rFonts w:ascii="Times New Roman" w:eastAsia="Times New Roman" w:hAnsi="Times New Roman" w:cs="Times New Roman"/>
          <w:sz w:val="24"/>
          <w:szCs w:val="24"/>
          <w:highlight w:val="white"/>
        </w:rPr>
        <w:t xml:space="preserve"> with the strategic </w:t>
      </w:r>
      <w:r w:rsidR="00837550" w:rsidRPr="00837550">
        <w:rPr>
          <w:rFonts w:ascii="Times New Roman" w:eastAsia="Times New Roman" w:hAnsi="Times New Roman" w:cs="Times New Roman"/>
          <w:sz w:val="24"/>
          <w:szCs w:val="24"/>
          <w:highlight w:val="white"/>
        </w:rPr>
        <w:t>planning</w:t>
      </w:r>
      <w:r w:rsidRPr="00837550">
        <w:rPr>
          <w:rFonts w:ascii="Times New Roman" w:eastAsia="Times New Roman" w:hAnsi="Times New Roman" w:cs="Times New Roman"/>
          <w:sz w:val="24"/>
          <w:szCs w:val="24"/>
          <w:highlight w:val="white"/>
        </w:rPr>
        <w:t xml:space="preserve"> and effective communication established in the working environment. The scope of the complex problem is enormous considering the fact that it is influenced by several factors and has implications on the outputs constraining it (</w:t>
      </w:r>
      <w:r w:rsidRPr="00837550">
        <w:rPr>
          <w:rFonts w:ascii="Times New Roman" w:hAnsi="Times New Roman" w:cs="Times New Roman"/>
          <w:color w:val="222222"/>
          <w:sz w:val="24"/>
          <w:szCs w:val="24"/>
          <w:highlight w:val="white"/>
        </w:rPr>
        <w:t xml:space="preserve">Sousa </w:t>
      </w:r>
      <w:r w:rsidRPr="00837550">
        <w:rPr>
          <w:rFonts w:ascii="Times New Roman" w:hAnsi="Times New Roman" w:cs="Times New Roman"/>
          <w:i/>
          <w:color w:val="222222"/>
          <w:sz w:val="24"/>
          <w:szCs w:val="24"/>
          <w:highlight w:val="white"/>
        </w:rPr>
        <w:t xml:space="preserve">et al., </w:t>
      </w:r>
      <w:r w:rsidRPr="00837550">
        <w:rPr>
          <w:rFonts w:ascii="Times New Roman" w:hAnsi="Times New Roman" w:cs="Times New Roman"/>
          <w:color w:val="222222"/>
          <w:sz w:val="24"/>
          <w:szCs w:val="24"/>
          <w:highlight w:val="white"/>
        </w:rPr>
        <w:t>2019)</w:t>
      </w:r>
      <w:r w:rsidRPr="00837550">
        <w:rPr>
          <w:rFonts w:ascii="Times New Roman" w:eastAsia="Times New Roman" w:hAnsi="Times New Roman" w:cs="Times New Roman"/>
          <w:sz w:val="24"/>
          <w:szCs w:val="24"/>
          <w:highlight w:val="white"/>
        </w:rPr>
        <w:t>.</w:t>
      </w:r>
    </w:p>
    <w:p w14:paraId="5B11F69B" w14:textId="1691D6C5" w:rsidR="0044185A" w:rsidRPr="00837550" w:rsidRDefault="00DE31B0"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lastRenderedPageBreak/>
        <w:t>The c</w:t>
      </w:r>
      <w:r w:rsidR="001274F7" w:rsidRPr="00837550">
        <w:rPr>
          <w:rFonts w:ascii="Times New Roman" w:eastAsia="Times New Roman" w:hAnsi="Times New Roman" w:cs="Times New Roman"/>
          <w:sz w:val="24"/>
          <w:szCs w:val="24"/>
          <w:highlight w:val="white"/>
        </w:rPr>
        <w:t>onsequence of job dissatisfaction can affect both the employer and the employee, the results can be upsetting from an organizational point of view and for employees</w:t>
      </w:r>
      <w:r w:rsidRPr="00837550">
        <w:rPr>
          <w:rFonts w:ascii="Times New Roman" w:eastAsia="Times New Roman" w:hAnsi="Times New Roman" w:cs="Times New Roman"/>
          <w:sz w:val="24"/>
          <w:szCs w:val="24"/>
          <w:highlight w:val="white"/>
        </w:rPr>
        <w:t>,</w:t>
      </w:r>
      <w:r w:rsidR="001274F7" w:rsidRPr="00837550">
        <w:rPr>
          <w:rFonts w:ascii="Times New Roman" w:eastAsia="Times New Roman" w:hAnsi="Times New Roman" w:cs="Times New Roman"/>
          <w:sz w:val="24"/>
          <w:szCs w:val="24"/>
          <w:highlight w:val="white"/>
        </w:rPr>
        <w:t xml:space="preserve"> it can cost career disruption until and unless the job is </w:t>
      </w:r>
      <w:r w:rsidR="005B34C3" w:rsidRPr="00837550">
        <w:rPr>
          <w:rFonts w:ascii="Times New Roman" w:eastAsia="Times New Roman" w:hAnsi="Times New Roman" w:cs="Times New Roman"/>
          <w:sz w:val="24"/>
          <w:szCs w:val="24"/>
          <w:highlight w:val="white"/>
        </w:rPr>
        <w:t>changed,</w:t>
      </w:r>
      <w:r w:rsidR="001274F7" w:rsidRPr="00837550">
        <w:rPr>
          <w:rFonts w:ascii="Times New Roman" w:eastAsia="Times New Roman" w:hAnsi="Times New Roman" w:cs="Times New Roman"/>
          <w:sz w:val="24"/>
          <w:szCs w:val="24"/>
          <w:highlight w:val="white"/>
        </w:rPr>
        <w:t xml:space="preserve"> or the root cause of the problem is rectified. Job dissatisfaction results in </w:t>
      </w:r>
      <w:r w:rsidRPr="00837550">
        <w:rPr>
          <w:rFonts w:ascii="Times New Roman" w:eastAsia="Times New Roman" w:hAnsi="Times New Roman" w:cs="Times New Roman"/>
          <w:sz w:val="24"/>
          <w:szCs w:val="24"/>
          <w:highlight w:val="white"/>
        </w:rPr>
        <w:t xml:space="preserve">a </w:t>
      </w:r>
      <w:r w:rsidR="001274F7" w:rsidRPr="00837550">
        <w:rPr>
          <w:rFonts w:ascii="Times New Roman" w:eastAsia="Times New Roman" w:hAnsi="Times New Roman" w:cs="Times New Roman"/>
          <w:sz w:val="24"/>
          <w:szCs w:val="24"/>
          <w:highlight w:val="white"/>
        </w:rPr>
        <w:t>decline in employee morale, engagement</w:t>
      </w:r>
      <w:r w:rsidRPr="00837550">
        <w:rPr>
          <w:rFonts w:ascii="Times New Roman" w:eastAsia="Times New Roman" w:hAnsi="Times New Roman" w:cs="Times New Roman"/>
          <w:sz w:val="24"/>
          <w:szCs w:val="24"/>
          <w:highlight w:val="white"/>
        </w:rPr>
        <w:t>,</w:t>
      </w:r>
      <w:r w:rsidR="001274F7" w:rsidRPr="00837550">
        <w:rPr>
          <w:rFonts w:ascii="Times New Roman" w:eastAsia="Times New Roman" w:hAnsi="Times New Roman" w:cs="Times New Roman"/>
          <w:sz w:val="24"/>
          <w:szCs w:val="24"/>
          <w:highlight w:val="white"/>
        </w:rPr>
        <w:t xml:space="preserve"> and motivation along with high turnover, absenteeism</w:t>
      </w:r>
      <w:r w:rsidR="00837550" w:rsidRPr="00837550">
        <w:rPr>
          <w:rFonts w:ascii="Times New Roman" w:eastAsia="Times New Roman" w:hAnsi="Times New Roman" w:cs="Times New Roman"/>
          <w:sz w:val="24"/>
          <w:szCs w:val="24"/>
          <w:highlight w:val="white"/>
        </w:rPr>
        <w:t>, decrease</w:t>
      </w:r>
      <w:r w:rsidR="001274F7" w:rsidRPr="00837550">
        <w:rPr>
          <w:rFonts w:ascii="Times New Roman" w:eastAsia="Times New Roman" w:hAnsi="Times New Roman" w:cs="Times New Roman"/>
          <w:sz w:val="24"/>
          <w:szCs w:val="24"/>
          <w:highlight w:val="white"/>
        </w:rPr>
        <w:t xml:space="preserve"> in productivity and profitability</w:t>
      </w:r>
      <w:r w:rsidRPr="00837550">
        <w:rPr>
          <w:rFonts w:ascii="Times New Roman" w:eastAsia="Times New Roman" w:hAnsi="Times New Roman" w:cs="Times New Roman"/>
          <w:sz w:val="24"/>
          <w:szCs w:val="24"/>
          <w:highlight w:val="white"/>
        </w:rPr>
        <w:t>,</w:t>
      </w:r>
      <w:r w:rsidR="001274F7" w:rsidRPr="00837550">
        <w:rPr>
          <w:rFonts w:ascii="Times New Roman" w:eastAsia="Times New Roman" w:hAnsi="Times New Roman" w:cs="Times New Roman"/>
          <w:sz w:val="24"/>
          <w:szCs w:val="24"/>
          <w:highlight w:val="white"/>
        </w:rPr>
        <w:t xml:space="preserve"> and significant impact in customer service </w:t>
      </w:r>
      <w:r w:rsidR="001274F7" w:rsidRPr="00837550">
        <w:rPr>
          <w:rFonts w:ascii="Times New Roman" w:hAnsi="Times New Roman" w:cs="Times New Roman"/>
          <w:sz w:val="24"/>
          <w:szCs w:val="24"/>
          <w:highlight w:val="white"/>
        </w:rPr>
        <w:t>(Mayhew, 2017)</w:t>
      </w:r>
      <w:r w:rsidR="001274F7" w:rsidRPr="00837550">
        <w:rPr>
          <w:rFonts w:ascii="Times New Roman" w:eastAsia="Times New Roman" w:hAnsi="Times New Roman" w:cs="Times New Roman"/>
          <w:sz w:val="24"/>
          <w:szCs w:val="24"/>
          <w:highlight w:val="white"/>
        </w:rPr>
        <w:t xml:space="preserve">.  </w:t>
      </w:r>
    </w:p>
    <w:p w14:paraId="5B2E8AA6"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Productivity- Dissatisfied employees have low engagement and motivation which results in low productivity and indirectly the productivity of </w:t>
      </w:r>
      <w:r w:rsidR="00DE31B0" w:rsidRPr="00837550">
        <w:rPr>
          <w:rFonts w:ascii="Times New Roman" w:eastAsia="Times New Roman" w:hAnsi="Times New Roman" w:cs="Times New Roman"/>
          <w:sz w:val="24"/>
          <w:szCs w:val="24"/>
          <w:highlight w:val="white"/>
        </w:rPr>
        <w:t xml:space="preserve">an </w:t>
      </w:r>
      <w:r w:rsidRPr="00837550">
        <w:rPr>
          <w:rFonts w:ascii="Times New Roman" w:eastAsia="Times New Roman" w:hAnsi="Times New Roman" w:cs="Times New Roman"/>
          <w:sz w:val="24"/>
          <w:szCs w:val="24"/>
          <w:highlight w:val="white"/>
        </w:rPr>
        <w:t>organization also falls down the slope. Dissatisfied employees tend to focus on the work less due to the unhappiness associated with the job and disrupt the normal functioning of business operations and cause a decline in profit margin.</w:t>
      </w:r>
    </w:p>
    <w:p w14:paraId="2389E330" w14:textId="3F2D9163"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Customer service- Studies have revealed that satisfied employees generate satisfied customers, if the employees are not satisfied with the job the </w:t>
      </w:r>
      <w:r w:rsidR="005B34C3" w:rsidRPr="00837550">
        <w:rPr>
          <w:rFonts w:ascii="Times New Roman" w:eastAsia="Times New Roman" w:hAnsi="Times New Roman" w:cs="Times New Roman"/>
          <w:sz w:val="24"/>
          <w:szCs w:val="24"/>
          <w:highlight w:val="white"/>
        </w:rPr>
        <w:t>service,</w:t>
      </w:r>
      <w:r w:rsidRPr="00837550">
        <w:rPr>
          <w:rFonts w:ascii="Times New Roman" w:eastAsia="Times New Roman" w:hAnsi="Times New Roman" w:cs="Times New Roman"/>
          <w:sz w:val="24"/>
          <w:szCs w:val="24"/>
          <w:highlight w:val="white"/>
        </w:rPr>
        <w:t xml:space="preserve"> they provide would fail to satisfy customers and negatively impact customer loyalty causing them to choose other brand’s products and services.</w:t>
      </w:r>
    </w:p>
    <w:p w14:paraId="7BDD7CF4" w14:textId="19572F4A"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Brand image and reputation- Employees represent their organization and their behaviour reflects the aims and objectives of the brand. Employee satisfaction can gain a company </w:t>
      </w:r>
      <w:r w:rsidR="00DE31B0" w:rsidRPr="00837550">
        <w:rPr>
          <w:rFonts w:ascii="Times New Roman" w:eastAsia="Times New Roman" w:hAnsi="Times New Roman" w:cs="Times New Roman"/>
          <w:sz w:val="24"/>
          <w:szCs w:val="24"/>
          <w:highlight w:val="white"/>
        </w:rPr>
        <w:t xml:space="preserve">a </w:t>
      </w:r>
      <w:r w:rsidRPr="00837550">
        <w:rPr>
          <w:rFonts w:ascii="Times New Roman" w:eastAsia="Times New Roman" w:hAnsi="Times New Roman" w:cs="Times New Roman"/>
          <w:sz w:val="24"/>
          <w:szCs w:val="24"/>
          <w:highlight w:val="white"/>
        </w:rPr>
        <w:t xml:space="preserve">competitive advantage over its rivals, in a similar way when employees are not </w:t>
      </w:r>
      <w:r w:rsidR="005B34C3" w:rsidRPr="00837550">
        <w:rPr>
          <w:rFonts w:ascii="Times New Roman" w:eastAsia="Times New Roman" w:hAnsi="Times New Roman" w:cs="Times New Roman"/>
          <w:sz w:val="24"/>
          <w:szCs w:val="24"/>
          <w:highlight w:val="white"/>
        </w:rPr>
        <w:t>satisfied,</w:t>
      </w:r>
      <w:r w:rsidRPr="00837550">
        <w:rPr>
          <w:rFonts w:ascii="Times New Roman" w:eastAsia="Times New Roman" w:hAnsi="Times New Roman" w:cs="Times New Roman"/>
          <w:sz w:val="24"/>
          <w:szCs w:val="24"/>
          <w:highlight w:val="white"/>
        </w:rPr>
        <w:t xml:space="preserve"> they tend to look for employment and cause high turnover that negatively impacts the overall reputation and brand image in the </w:t>
      </w:r>
      <w:r w:rsidR="00837550" w:rsidRPr="00837550">
        <w:rPr>
          <w:rFonts w:ascii="Times New Roman" w:eastAsia="Times New Roman" w:hAnsi="Times New Roman" w:cs="Times New Roman"/>
          <w:sz w:val="24"/>
          <w:szCs w:val="24"/>
          <w:highlight w:val="white"/>
        </w:rPr>
        <w:t>market (</w:t>
      </w:r>
      <w:r w:rsidRPr="00837550">
        <w:rPr>
          <w:rFonts w:ascii="Times New Roman" w:hAnsi="Times New Roman" w:cs="Times New Roman"/>
          <w:sz w:val="24"/>
          <w:szCs w:val="24"/>
          <w:highlight w:val="white"/>
        </w:rPr>
        <w:t>Mayhew, 2017)</w:t>
      </w:r>
      <w:r w:rsidRPr="00837550">
        <w:rPr>
          <w:rFonts w:ascii="Times New Roman" w:eastAsia="Times New Roman" w:hAnsi="Times New Roman" w:cs="Times New Roman"/>
          <w:sz w:val="24"/>
          <w:szCs w:val="24"/>
          <w:highlight w:val="white"/>
        </w:rPr>
        <w:t>.</w:t>
      </w:r>
    </w:p>
    <w:p w14:paraId="7B0F98A5" w14:textId="77777777" w:rsidR="0044185A" w:rsidRPr="00837550" w:rsidRDefault="001274F7" w:rsidP="00837550">
      <w:pPr>
        <w:pStyle w:val="Heading2"/>
        <w:spacing w:line="360" w:lineRule="auto"/>
        <w:jc w:val="both"/>
        <w:rPr>
          <w:rFonts w:ascii="Times New Roman" w:hAnsi="Times New Roman" w:cs="Times New Roman"/>
          <w:b/>
          <w:sz w:val="24"/>
          <w:szCs w:val="24"/>
          <w:highlight w:val="white"/>
        </w:rPr>
      </w:pPr>
      <w:bookmarkStart w:id="3" w:name="_Toc58940826"/>
      <w:r w:rsidRPr="00837550">
        <w:rPr>
          <w:rFonts w:ascii="Times New Roman" w:hAnsi="Times New Roman" w:cs="Times New Roman"/>
          <w:b/>
          <w:sz w:val="24"/>
          <w:szCs w:val="24"/>
          <w:highlight w:val="white"/>
        </w:rPr>
        <w:t>Analysis of the problem to support the decision-making process and alternative solutions to the problem.</w:t>
      </w:r>
      <w:bookmarkEnd w:id="3"/>
    </w:p>
    <w:p w14:paraId="205FE376"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Analysis</w:t>
      </w:r>
    </w:p>
    <w:p w14:paraId="19A5E08A"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In order to support the decision-making process of the complex problem of job dissatisfaction among employees</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w:t>
      </w:r>
      <w:r w:rsidR="00837550" w:rsidRPr="00837550">
        <w:rPr>
          <w:rFonts w:ascii="Times New Roman" w:eastAsia="Times New Roman" w:hAnsi="Times New Roman" w:cs="Times New Roman"/>
          <w:sz w:val="24"/>
          <w:szCs w:val="24"/>
          <w:highlight w:val="white"/>
        </w:rPr>
        <w:t>an understanding of the causes behind the problem has</w:t>
      </w:r>
      <w:r w:rsidRPr="00837550">
        <w:rPr>
          <w:rFonts w:ascii="Times New Roman" w:eastAsia="Times New Roman" w:hAnsi="Times New Roman" w:cs="Times New Roman"/>
          <w:sz w:val="24"/>
          <w:szCs w:val="24"/>
          <w:highlight w:val="white"/>
        </w:rPr>
        <w:t xml:space="preserve"> to be analyzed. </w:t>
      </w:r>
      <w:r w:rsidR="00DE31B0" w:rsidRPr="00837550">
        <w:rPr>
          <w:rFonts w:ascii="Times New Roman" w:eastAsia="Times New Roman" w:hAnsi="Times New Roman" w:cs="Times New Roman"/>
          <w:sz w:val="24"/>
          <w:szCs w:val="24"/>
          <w:highlight w:val="white"/>
        </w:rPr>
        <w:t>The c</w:t>
      </w:r>
      <w:r w:rsidRPr="00837550">
        <w:rPr>
          <w:rFonts w:ascii="Times New Roman" w:eastAsia="Times New Roman" w:hAnsi="Times New Roman" w:cs="Times New Roman"/>
          <w:sz w:val="24"/>
          <w:szCs w:val="24"/>
          <w:highlight w:val="white"/>
        </w:rPr>
        <w:t>ause of job satisfaction can be a collective contribution of several issues that are related to daily job duties and responsibilities, organizational culture</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and management techniques.</w:t>
      </w:r>
    </w:p>
    <w:p w14:paraId="0BA3CA3B"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Salary- Underpaying the employees or overworking them for their salary is a major cause of job dissatisfaction and unhappiness </w:t>
      </w:r>
      <w:r w:rsidRPr="00837550">
        <w:rPr>
          <w:rFonts w:ascii="Times New Roman" w:hAnsi="Times New Roman" w:cs="Times New Roman"/>
          <w:sz w:val="24"/>
          <w:szCs w:val="24"/>
          <w:highlight w:val="white"/>
        </w:rPr>
        <w:t>(cluerhr.co.uk, 2019)</w:t>
      </w:r>
      <w:r w:rsidRPr="00837550">
        <w:rPr>
          <w:rFonts w:ascii="Times New Roman" w:eastAsia="Times New Roman" w:hAnsi="Times New Roman" w:cs="Times New Roman"/>
          <w:sz w:val="24"/>
          <w:szCs w:val="24"/>
          <w:highlight w:val="white"/>
        </w:rPr>
        <w:t xml:space="preserve">. </w:t>
      </w:r>
    </w:p>
    <w:p w14:paraId="2591E079"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lastRenderedPageBreak/>
        <w:t xml:space="preserve">Work-life Balance- Lack of holidays and excessive work-related stress can cause </w:t>
      </w:r>
      <w:r w:rsidR="00DE31B0" w:rsidRPr="00837550">
        <w:rPr>
          <w:rFonts w:ascii="Times New Roman" w:eastAsia="Times New Roman" w:hAnsi="Times New Roman" w:cs="Times New Roman"/>
          <w:sz w:val="24"/>
          <w:szCs w:val="24"/>
          <w:highlight w:val="white"/>
        </w:rPr>
        <w:t>many</w:t>
      </w:r>
      <w:r w:rsidRPr="00837550">
        <w:rPr>
          <w:rFonts w:ascii="Times New Roman" w:eastAsia="Times New Roman" w:hAnsi="Times New Roman" w:cs="Times New Roman"/>
          <w:sz w:val="24"/>
          <w:szCs w:val="24"/>
          <w:highlight w:val="white"/>
        </w:rPr>
        <w:t xml:space="preserve"> health</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related problems like anxiety, depression</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etc. Work-life balance is essential for employees. Excessive work-related stress can result in high functioning anxiety making it difficult for them to concentrate on their personal life.</w:t>
      </w:r>
    </w:p>
    <w:p w14:paraId="685D4DC8" w14:textId="4C81D2DA"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Growth and progression- When employees have a clear path of </w:t>
      </w:r>
      <w:r w:rsidR="005B34C3" w:rsidRPr="00837550">
        <w:rPr>
          <w:rFonts w:ascii="Times New Roman" w:eastAsia="Times New Roman" w:hAnsi="Times New Roman" w:cs="Times New Roman"/>
          <w:sz w:val="24"/>
          <w:szCs w:val="24"/>
          <w:highlight w:val="white"/>
        </w:rPr>
        <w:t>growth,</w:t>
      </w:r>
      <w:r w:rsidRPr="00837550">
        <w:rPr>
          <w:rFonts w:ascii="Times New Roman" w:eastAsia="Times New Roman" w:hAnsi="Times New Roman" w:cs="Times New Roman"/>
          <w:sz w:val="24"/>
          <w:szCs w:val="24"/>
          <w:highlight w:val="white"/>
        </w:rPr>
        <w:t xml:space="preserve"> they tend to become more satisfied, stagnation in growth and career prospects highly contributes to job dissatisfaction. Lack of training and career development plans to enhance employee</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s skills are also key determiners of job dissatisfaction </w:t>
      </w:r>
      <w:r w:rsidRPr="00837550">
        <w:rPr>
          <w:rFonts w:ascii="Times New Roman" w:hAnsi="Times New Roman" w:cs="Times New Roman"/>
          <w:sz w:val="24"/>
          <w:szCs w:val="24"/>
          <w:highlight w:val="white"/>
        </w:rPr>
        <w:t>(Half, 2019)</w:t>
      </w:r>
      <w:r w:rsidRPr="00837550">
        <w:rPr>
          <w:rFonts w:ascii="Times New Roman" w:eastAsia="Times New Roman" w:hAnsi="Times New Roman" w:cs="Times New Roman"/>
          <w:sz w:val="24"/>
          <w:szCs w:val="24"/>
          <w:highlight w:val="white"/>
        </w:rPr>
        <w:t>.</w:t>
      </w:r>
    </w:p>
    <w:p w14:paraId="5E7DEAF7"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Nature of the work- Interesting and challenging work increases productivity and the quality of the work</w:t>
      </w:r>
      <w:r w:rsidR="00DE31B0" w:rsidRPr="00837550">
        <w:rPr>
          <w:rFonts w:ascii="Times New Roman" w:eastAsia="Times New Roman" w:hAnsi="Times New Roman" w:cs="Times New Roman"/>
          <w:sz w:val="24"/>
          <w:szCs w:val="24"/>
          <w:highlight w:val="white"/>
        </w:rPr>
        <w:t>, on the other hand,</w:t>
      </w:r>
      <w:r w:rsidRPr="00837550">
        <w:rPr>
          <w:rFonts w:ascii="Times New Roman" w:eastAsia="Times New Roman" w:hAnsi="Times New Roman" w:cs="Times New Roman"/>
          <w:sz w:val="24"/>
          <w:szCs w:val="24"/>
          <w:highlight w:val="white"/>
        </w:rPr>
        <w:t xml:space="preserve"> repetitive and works that are plain and simple fail to ignite interests in employees as a result work quality and productivity are impacted.</w:t>
      </w:r>
    </w:p>
    <w:p w14:paraId="1FABE27E"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Management- Lack of proper management and ineffective leaders that do not respect and value the employees also contribute to job dissatisfaction. Poor organizational culture established by the leaders highly affects the working conditions of the employees and influences disengagement and low morale </w:t>
      </w:r>
      <w:r w:rsidRPr="00837550">
        <w:rPr>
          <w:rFonts w:ascii="Times New Roman" w:hAnsi="Times New Roman" w:cs="Times New Roman"/>
          <w:sz w:val="24"/>
          <w:szCs w:val="24"/>
          <w:highlight w:val="white"/>
        </w:rPr>
        <w:t>(cluerhr.co.uk, 2019).</w:t>
      </w:r>
      <w:r w:rsidRPr="00837550">
        <w:rPr>
          <w:rFonts w:ascii="Times New Roman" w:eastAsia="Times New Roman" w:hAnsi="Times New Roman" w:cs="Times New Roman"/>
          <w:sz w:val="24"/>
          <w:szCs w:val="24"/>
          <w:highlight w:val="white"/>
        </w:rPr>
        <w:t xml:space="preserve">  </w:t>
      </w:r>
    </w:p>
    <w:p w14:paraId="201CD0AB"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Solutions</w:t>
      </w:r>
    </w:p>
    <w:p w14:paraId="0C7E023F"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Improving the workplace to help employees gain satisfaction would save a company from suffering in the market. Providing employees with a reasonable salary and recognizing their </w:t>
      </w:r>
      <w:r w:rsidR="00837550" w:rsidRPr="00837550">
        <w:rPr>
          <w:rFonts w:ascii="Times New Roman" w:eastAsia="Times New Roman" w:hAnsi="Times New Roman" w:cs="Times New Roman"/>
          <w:sz w:val="24"/>
          <w:szCs w:val="24"/>
          <w:highlight w:val="white"/>
        </w:rPr>
        <w:t>efforts by introducing a reward system significantly enhance</w:t>
      </w:r>
      <w:r w:rsidRPr="00837550">
        <w:rPr>
          <w:rFonts w:ascii="Times New Roman" w:eastAsia="Times New Roman" w:hAnsi="Times New Roman" w:cs="Times New Roman"/>
          <w:sz w:val="24"/>
          <w:szCs w:val="24"/>
          <w:highlight w:val="white"/>
        </w:rPr>
        <w:t xml:space="preserve"> employee job satisfaction. Recognition and acknowledgment from seniors both intrinsic and extrinsic make the employees feel valued and respected hence combating the complex problem </w:t>
      </w:r>
      <w:r w:rsidRPr="00837550">
        <w:rPr>
          <w:rFonts w:ascii="Times New Roman" w:hAnsi="Times New Roman" w:cs="Times New Roman"/>
          <w:sz w:val="24"/>
          <w:szCs w:val="24"/>
          <w:highlight w:val="white"/>
        </w:rPr>
        <w:t>(cluerhr.co.uk, 2020)</w:t>
      </w:r>
      <w:r w:rsidRPr="00837550">
        <w:rPr>
          <w:rFonts w:ascii="Times New Roman" w:eastAsia="Times New Roman" w:hAnsi="Times New Roman" w:cs="Times New Roman"/>
          <w:sz w:val="24"/>
          <w:szCs w:val="24"/>
          <w:highlight w:val="white"/>
        </w:rPr>
        <w:t xml:space="preserve">. </w:t>
      </w:r>
      <w:r w:rsidR="00837550" w:rsidRPr="00837550">
        <w:rPr>
          <w:rFonts w:ascii="Times New Roman" w:eastAsia="Times New Roman" w:hAnsi="Times New Roman" w:cs="Times New Roman"/>
          <w:sz w:val="24"/>
          <w:szCs w:val="24"/>
          <w:highlight w:val="white"/>
        </w:rPr>
        <w:t>Employees when given clear growth stages help them gain an understanding of the aims and objectives of the organization and accelerate</w:t>
      </w:r>
      <w:r w:rsidRPr="00837550">
        <w:rPr>
          <w:rFonts w:ascii="Times New Roman" w:eastAsia="Times New Roman" w:hAnsi="Times New Roman" w:cs="Times New Roman"/>
          <w:sz w:val="24"/>
          <w:szCs w:val="24"/>
          <w:highlight w:val="white"/>
        </w:rPr>
        <w:t xml:space="preserve"> productivity as employees aim for higher growth prospects within the organization. Proper application of leadership skills by the leaders and managers and using these skills to establish learning, motivating</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and encouraging organizational culture could increase employee satisfaction along with employee loyalty. Introduction of flexible work timing after considering the importance of </w:t>
      </w:r>
      <w:r w:rsidR="00837550" w:rsidRPr="00837550">
        <w:rPr>
          <w:rFonts w:ascii="Times New Roman" w:eastAsia="Times New Roman" w:hAnsi="Times New Roman" w:cs="Times New Roman"/>
          <w:sz w:val="24"/>
          <w:szCs w:val="24"/>
          <w:highlight w:val="white"/>
        </w:rPr>
        <w:t>employee’s</w:t>
      </w:r>
      <w:r w:rsidRPr="00837550">
        <w:rPr>
          <w:rFonts w:ascii="Times New Roman" w:eastAsia="Times New Roman" w:hAnsi="Times New Roman" w:cs="Times New Roman"/>
          <w:sz w:val="24"/>
          <w:szCs w:val="24"/>
          <w:highlight w:val="white"/>
        </w:rPr>
        <w:t xml:space="preserve"> personal life could dramatically enhance staff morale and motivation. Training and development programs could reflect the employer</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s concern towards employees and increase employee engagement yielding better quality and efficient work as well as enhanced productivity </w:t>
      </w:r>
      <w:r w:rsidRPr="00837550">
        <w:rPr>
          <w:rFonts w:ascii="Times New Roman" w:hAnsi="Times New Roman" w:cs="Times New Roman"/>
          <w:sz w:val="24"/>
          <w:szCs w:val="24"/>
          <w:highlight w:val="white"/>
        </w:rPr>
        <w:t>(Morello, 2020)</w:t>
      </w:r>
      <w:r w:rsidRPr="00837550">
        <w:rPr>
          <w:rFonts w:ascii="Times New Roman" w:eastAsia="Times New Roman" w:hAnsi="Times New Roman" w:cs="Times New Roman"/>
          <w:sz w:val="24"/>
          <w:szCs w:val="24"/>
          <w:highlight w:val="white"/>
        </w:rPr>
        <w:t xml:space="preserve">.      </w:t>
      </w:r>
    </w:p>
    <w:p w14:paraId="5928E15C" w14:textId="77777777" w:rsidR="0044185A" w:rsidRPr="00837550" w:rsidRDefault="001274F7" w:rsidP="00837550">
      <w:pPr>
        <w:pStyle w:val="Heading2"/>
        <w:spacing w:line="360" w:lineRule="auto"/>
        <w:jc w:val="both"/>
        <w:rPr>
          <w:rFonts w:ascii="Times New Roman" w:hAnsi="Times New Roman" w:cs="Times New Roman"/>
          <w:b/>
          <w:sz w:val="24"/>
          <w:szCs w:val="24"/>
          <w:highlight w:val="white"/>
        </w:rPr>
      </w:pPr>
      <w:bookmarkStart w:id="4" w:name="_Toc58940827"/>
      <w:r w:rsidRPr="00837550">
        <w:rPr>
          <w:rFonts w:ascii="Times New Roman" w:hAnsi="Times New Roman" w:cs="Times New Roman"/>
          <w:b/>
          <w:sz w:val="24"/>
          <w:szCs w:val="24"/>
          <w:highlight w:val="white"/>
        </w:rPr>
        <w:lastRenderedPageBreak/>
        <w:t>Evaluation of solutions using decision-making technique</w:t>
      </w:r>
      <w:bookmarkEnd w:id="4"/>
    </w:p>
    <w:p w14:paraId="105A624A" w14:textId="5408610B"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From a range of decision-making techniques available the brainstorming technique of decision-making followed by multi-voting decision-making technique </w:t>
      </w:r>
      <w:r w:rsidR="00DE31B0" w:rsidRPr="00837550">
        <w:rPr>
          <w:rFonts w:ascii="Times New Roman" w:eastAsia="Times New Roman" w:hAnsi="Times New Roman" w:cs="Times New Roman"/>
          <w:sz w:val="24"/>
          <w:szCs w:val="24"/>
          <w:highlight w:val="white"/>
        </w:rPr>
        <w:t>is</w:t>
      </w:r>
      <w:r w:rsidRPr="00837550">
        <w:rPr>
          <w:rFonts w:ascii="Times New Roman" w:eastAsia="Times New Roman" w:hAnsi="Times New Roman" w:cs="Times New Roman"/>
          <w:sz w:val="24"/>
          <w:szCs w:val="24"/>
          <w:highlight w:val="white"/>
        </w:rPr>
        <w:t xml:space="preserve"> most suited for the </w:t>
      </w:r>
      <w:r w:rsidR="005B34C3" w:rsidRPr="00837550">
        <w:rPr>
          <w:rFonts w:ascii="Times New Roman" w:eastAsia="Times New Roman" w:hAnsi="Times New Roman" w:cs="Times New Roman"/>
          <w:sz w:val="24"/>
          <w:szCs w:val="24"/>
          <w:highlight w:val="white"/>
        </w:rPr>
        <w:t>complex</w:t>
      </w:r>
      <w:r w:rsidRPr="00837550">
        <w:rPr>
          <w:rFonts w:ascii="Times New Roman" w:eastAsia="Times New Roman" w:hAnsi="Times New Roman" w:cs="Times New Roman"/>
          <w:sz w:val="24"/>
          <w:szCs w:val="24"/>
          <w:highlight w:val="white"/>
        </w:rPr>
        <w:t xml:space="preserve"> problem.</w:t>
      </w:r>
    </w:p>
    <w:p w14:paraId="76795884"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Brainstorming Technique- The technique promotes effective communication among the employer and the employees and encourages the employees to express their thoughts and opinions. Through this technique</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 organization could successfully gain a deeper understanding of the underlying causes of job dissatisfaction. It would also reflect the concern of the employer towards employees and make them feel valued and appreciated. Brainstorming sessions aid the organization with proper solutions considering the thoughts and ideas of the employees and their reaction towards changes that will be implemented to solve the complex problem </w:t>
      </w:r>
      <w:r w:rsidRPr="00837550">
        <w:rPr>
          <w:rFonts w:ascii="Times New Roman" w:hAnsi="Times New Roman" w:cs="Times New Roman"/>
          <w:sz w:val="24"/>
          <w:szCs w:val="24"/>
          <w:highlight w:val="white"/>
        </w:rPr>
        <w:t>(Veerman, 2017)</w:t>
      </w:r>
      <w:r w:rsidRPr="00837550">
        <w:rPr>
          <w:rFonts w:ascii="Times New Roman" w:eastAsia="Times New Roman" w:hAnsi="Times New Roman" w:cs="Times New Roman"/>
          <w:sz w:val="24"/>
          <w:szCs w:val="24"/>
          <w:highlight w:val="white"/>
        </w:rPr>
        <w:t>.</w:t>
      </w:r>
    </w:p>
    <w:p w14:paraId="2845C387"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Multi-voting Technique- The solution thus formed will be presented to the employees giving them the chance to vote for their preference. The entire process will help gain an insight </w:t>
      </w:r>
      <w:r w:rsidR="00DE31B0" w:rsidRPr="00837550">
        <w:rPr>
          <w:rFonts w:ascii="Times New Roman" w:eastAsia="Times New Roman" w:hAnsi="Times New Roman" w:cs="Times New Roman"/>
          <w:sz w:val="24"/>
          <w:szCs w:val="24"/>
          <w:highlight w:val="white"/>
        </w:rPr>
        <w:t>into</w:t>
      </w:r>
      <w:r w:rsidRPr="00837550">
        <w:rPr>
          <w:rFonts w:ascii="Times New Roman" w:eastAsia="Times New Roman" w:hAnsi="Times New Roman" w:cs="Times New Roman"/>
          <w:sz w:val="24"/>
          <w:szCs w:val="24"/>
          <w:highlight w:val="white"/>
        </w:rPr>
        <w:t xml:space="preserve"> the feedback from the employee</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s final decision and would significantly support the decision-making process to implement changes for desirable outcomes. </w:t>
      </w:r>
    </w:p>
    <w:p w14:paraId="176AEA63"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The solution thus analyzed and could be implemented for this particular complex problem are: Changes in the company policy to revise reward system to make daily work interesting, flexible timing and holiday leave; modification of work culture, development of </w:t>
      </w:r>
      <w:r w:rsidR="00DE31B0" w:rsidRPr="00837550">
        <w:rPr>
          <w:rFonts w:ascii="Times New Roman" w:eastAsia="Times New Roman" w:hAnsi="Times New Roman" w:cs="Times New Roman"/>
          <w:sz w:val="24"/>
          <w:szCs w:val="24"/>
          <w:highlight w:val="white"/>
        </w:rPr>
        <w:t xml:space="preserve">the </w:t>
      </w:r>
      <w:r w:rsidRPr="00837550">
        <w:rPr>
          <w:rFonts w:ascii="Times New Roman" w:eastAsia="Times New Roman" w:hAnsi="Times New Roman" w:cs="Times New Roman"/>
          <w:sz w:val="24"/>
          <w:szCs w:val="24"/>
          <w:highlight w:val="white"/>
        </w:rPr>
        <w:t xml:space="preserve">workforce through training programs, increased recognition and acknowledgment of employees and finally providing them with a clear set of goals </w:t>
      </w:r>
      <w:r w:rsidRPr="00837550">
        <w:rPr>
          <w:rFonts w:ascii="Times New Roman" w:hAnsi="Times New Roman" w:cs="Times New Roman"/>
          <w:sz w:val="24"/>
          <w:szCs w:val="24"/>
          <w:highlight w:val="white"/>
        </w:rPr>
        <w:t>(changeboard.com, 2019)</w:t>
      </w:r>
      <w:r w:rsidRPr="00837550">
        <w:rPr>
          <w:rFonts w:ascii="Times New Roman" w:eastAsia="Times New Roman" w:hAnsi="Times New Roman" w:cs="Times New Roman"/>
          <w:sz w:val="24"/>
          <w:szCs w:val="24"/>
          <w:highlight w:val="white"/>
        </w:rPr>
        <w:t xml:space="preserve">.   </w:t>
      </w:r>
    </w:p>
    <w:p w14:paraId="7BAE915B" w14:textId="77777777" w:rsidR="0044185A" w:rsidRPr="00837550" w:rsidRDefault="001274F7" w:rsidP="00837550">
      <w:pPr>
        <w:pStyle w:val="Heading2"/>
        <w:spacing w:line="360" w:lineRule="auto"/>
        <w:jc w:val="both"/>
        <w:rPr>
          <w:rFonts w:ascii="Times New Roman" w:hAnsi="Times New Roman" w:cs="Times New Roman"/>
          <w:b/>
          <w:sz w:val="24"/>
          <w:szCs w:val="24"/>
          <w:highlight w:val="white"/>
        </w:rPr>
      </w:pPr>
      <w:bookmarkStart w:id="5" w:name="_Toc58940828"/>
      <w:r w:rsidRPr="00837550">
        <w:rPr>
          <w:rFonts w:ascii="Times New Roman" w:hAnsi="Times New Roman" w:cs="Times New Roman"/>
          <w:b/>
          <w:sz w:val="24"/>
          <w:szCs w:val="24"/>
          <w:highlight w:val="white"/>
        </w:rPr>
        <w:t>Plan for implementing the solution</w:t>
      </w:r>
      <w:bookmarkEnd w:id="5"/>
    </w:p>
    <w:p w14:paraId="730B5581"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The solutions thus identified will be implemented through organizational change using Kurt Lewin’s three-step model. Organizational change is essential for </w:t>
      </w:r>
      <w:r w:rsidR="00DE31B0" w:rsidRPr="00837550">
        <w:rPr>
          <w:rFonts w:ascii="Times New Roman" w:eastAsia="Times New Roman" w:hAnsi="Times New Roman" w:cs="Times New Roman"/>
          <w:sz w:val="24"/>
          <w:szCs w:val="24"/>
          <w:highlight w:val="white"/>
        </w:rPr>
        <w:t xml:space="preserve">the </w:t>
      </w:r>
      <w:r w:rsidRPr="00837550">
        <w:rPr>
          <w:rFonts w:ascii="Times New Roman" w:eastAsia="Times New Roman" w:hAnsi="Times New Roman" w:cs="Times New Roman"/>
          <w:sz w:val="24"/>
          <w:szCs w:val="24"/>
          <w:highlight w:val="white"/>
        </w:rPr>
        <w:t xml:space="preserve">growth and development of an entity along with </w:t>
      </w:r>
      <w:r w:rsidR="00DE31B0" w:rsidRPr="00837550">
        <w:rPr>
          <w:rFonts w:ascii="Times New Roman" w:eastAsia="Times New Roman" w:hAnsi="Times New Roman" w:cs="Times New Roman"/>
          <w:sz w:val="24"/>
          <w:szCs w:val="24"/>
          <w:highlight w:val="white"/>
        </w:rPr>
        <w:t xml:space="preserve">the </w:t>
      </w:r>
      <w:r w:rsidRPr="00837550">
        <w:rPr>
          <w:rFonts w:ascii="Times New Roman" w:eastAsia="Times New Roman" w:hAnsi="Times New Roman" w:cs="Times New Roman"/>
          <w:sz w:val="24"/>
          <w:szCs w:val="24"/>
          <w:highlight w:val="white"/>
        </w:rPr>
        <w:t xml:space="preserve">people associated with it. Change is an ongoing process and can be achieved to enhance stability in an organization </w:t>
      </w:r>
      <w:r w:rsidRPr="00837550">
        <w:rPr>
          <w:rFonts w:ascii="Times New Roman" w:hAnsi="Times New Roman" w:cs="Times New Roman"/>
          <w:sz w:val="24"/>
          <w:szCs w:val="24"/>
          <w:highlight w:val="white"/>
        </w:rPr>
        <w:t>(SHRM, 2020)</w:t>
      </w:r>
      <w:r w:rsidRPr="00837550">
        <w:rPr>
          <w:rFonts w:ascii="Times New Roman" w:eastAsia="Times New Roman" w:hAnsi="Times New Roman" w:cs="Times New Roman"/>
          <w:sz w:val="24"/>
          <w:szCs w:val="24"/>
          <w:highlight w:val="white"/>
        </w:rPr>
        <w:t>. Lewin’s change model suggests the implementation of change through three different steps unfreeze, change</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and freeze; the following paragraphs provide a detailed explanation of the implementation plan to enhance job satisfaction.</w:t>
      </w:r>
    </w:p>
    <w:p w14:paraId="14DC2309" w14:textId="22BDC9E9"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lastRenderedPageBreak/>
        <w:t xml:space="preserve">Unfreeze- This stage will promote effective communication and involve communicating the need to involve changes </w:t>
      </w:r>
      <w:r w:rsidR="005B34C3" w:rsidRPr="00837550">
        <w:rPr>
          <w:rFonts w:ascii="Times New Roman" w:eastAsia="Times New Roman" w:hAnsi="Times New Roman" w:cs="Times New Roman"/>
          <w:sz w:val="24"/>
          <w:szCs w:val="24"/>
          <w:highlight w:val="white"/>
        </w:rPr>
        <w:t>to</w:t>
      </w:r>
      <w:r w:rsidRPr="00837550">
        <w:rPr>
          <w:rFonts w:ascii="Times New Roman" w:eastAsia="Times New Roman" w:hAnsi="Times New Roman" w:cs="Times New Roman"/>
          <w:sz w:val="24"/>
          <w:szCs w:val="24"/>
          <w:highlight w:val="white"/>
        </w:rPr>
        <w:t xml:space="preserve"> improve organizational performance and help employees gain job satisfaction. The employees will be told about the training programs and renewed reward system; brainstorming sessions are of vital importance in this stage. The sessions will help organizations access the feedback, concerns</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and queries of employees regarding the entire change process. </w:t>
      </w:r>
    </w:p>
    <w:p w14:paraId="5C38DCC5" w14:textId="6D07F694"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Change- The solutions will be implemented one by one starting from establishing a work culture that promotes employee engagement. The next step in this stage will be to introduce training and skill enhancement programs followed by the introduction of a new reward system. The reward system designed would significantly impact the daily performance and productivity levels of the employees. The leaders will also be trained to motivate and encourage employees and help them reach their highest potential. This is a strange transition of the workforce collectively to achieve organizational goals and making the organization </w:t>
      </w:r>
      <w:r w:rsidR="005B34C3" w:rsidRPr="00837550">
        <w:rPr>
          <w:rFonts w:ascii="Times New Roman" w:eastAsia="Times New Roman" w:hAnsi="Times New Roman" w:cs="Times New Roman"/>
          <w:sz w:val="24"/>
          <w:szCs w:val="24"/>
          <w:highlight w:val="white"/>
        </w:rPr>
        <w:t>employee centric</w:t>
      </w:r>
      <w:r w:rsidRPr="00837550">
        <w:rPr>
          <w:rFonts w:ascii="Times New Roman" w:eastAsia="Times New Roman" w:hAnsi="Times New Roman" w:cs="Times New Roman"/>
          <w:sz w:val="24"/>
          <w:szCs w:val="24"/>
          <w:highlight w:val="white"/>
        </w:rPr>
        <w:t xml:space="preserve">. </w:t>
      </w:r>
    </w:p>
    <w:p w14:paraId="0C7A5CDE"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Freeze- The training process would be made regular and the new normality of change policies and organizational culture would stabilize. Feedback from employees on their experience with the changes will be taken and the culture thus secured would ensure employees are prioritized. The changes will be refrozen, as explained earlier change is a continuous process hence, the organization will continue to access and follow the stages again to implement any changes in the organization </w:t>
      </w:r>
      <w:r w:rsidRPr="00837550">
        <w:rPr>
          <w:rFonts w:ascii="Times New Roman" w:hAnsi="Times New Roman" w:cs="Times New Roman"/>
          <w:sz w:val="24"/>
          <w:szCs w:val="24"/>
          <w:highlight w:val="white"/>
        </w:rPr>
        <w:t>(Juneja, 2020)</w:t>
      </w:r>
      <w:r w:rsidRPr="00837550">
        <w:rPr>
          <w:rFonts w:ascii="Times New Roman" w:eastAsia="Times New Roman" w:hAnsi="Times New Roman" w:cs="Times New Roman"/>
          <w:sz w:val="24"/>
          <w:szCs w:val="24"/>
          <w:highlight w:val="white"/>
        </w:rPr>
        <w:t xml:space="preserve">.   </w:t>
      </w:r>
    </w:p>
    <w:p w14:paraId="4D496852"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Communicating plan to the stakeholders</w:t>
      </w:r>
      <w:r w:rsidR="00837550" w:rsidRPr="00837550">
        <w:rPr>
          <w:rFonts w:ascii="Times New Roman" w:eastAsia="Times New Roman" w:hAnsi="Times New Roman" w:cs="Times New Roman"/>
          <w:sz w:val="24"/>
          <w:szCs w:val="24"/>
          <w:highlight w:val="white"/>
        </w:rPr>
        <w:t>- The</w:t>
      </w:r>
      <w:r w:rsidRPr="00837550">
        <w:rPr>
          <w:rFonts w:ascii="Times New Roman" w:eastAsia="Times New Roman" w:hAnsi="Times New Roman" w:cs="Times New Roman"/>
          <w:sz w:val="24"/>
          <w:szCs w:val="24"/>
          <w:highlight w:val="white"/>
        </w:rPr>
        <w:t xml:space="preserve"> solutions and the designed plan will be communicated to the stakeholders following several steps including notification, consultation</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and participation. Every minute detail and the knowledge required for successful implementation of the plan could be effectively communicated to the stakeholders. The stakeholders would be informed about the changing policies and the training program for the purpose to gain their support. Effective communication of the need for </w:t>
      </w:r>
      <w:r w:rsidR="00DE31B0" w:rsidRPr="00837550">
        <w:rPr>
          <w:rFonts w:ascii="Times New Roman" w:eastAsia="Times New Roman" w:hAnsi="Times New Roman" w:cs="Times New Roman"/>
          <w:sz w:val="24"/>
          <w:szCs w:val="24"/>
          <w:highlight w:val="white"/>
        </w:rPr>
        <w:t xml:space="preserve">a </w:t>
      </w:r>
      <w:r w:rsidRPr="00837550">
        <w:rPr>
          <w:rFonts w:ascii="Times New Roman" w:eastAsia="Times New Roman" w:hAnsi="Times New Roman" w:cs="Times New Roman"/>
          <w:sz w:val="24"/>
          <w:szCs w:val="24"/>
          <w:highlight w:val="white"/>
        </w:rPr>
        <w:t xml:space="preserve">plan would help the stakeholders understand the importance and the need for change to enhance productivity which would directly increase profits. Ensuring to convey in every detail to the stakeholders both internal and external would help them analyze and evaluate the effects of the plan on the organization and them. Due to the diverse presence of different stakeholders, each of them will be provided with their preferred method of communication and will be regularly updated on the change process and the progress of the plan. Regular feedback from stakeholders will be taken and the suggestions or criticism will be taken as an opportunity to improve and not as a limitation </w:t>
      </w:r>
      <w:r w:rsidRPr="00837550">
        <w:rPr>
          <w:rFonts w:ascii="Times New Roman" w:hAnsi="Times New Roman" w:cs="Times New Roman"/>
          <w:sz w:val="24"/>
          <w:szCs w:val="24"/>
          <w:highlight w:val="white"/>
        </w:rPr>
        <w:t>(SustaiNet, 2019)</w:t>
      </w:r>
      <w:r w:rsidRPr="00837550">
        <w:rPr>
          <w:rFonts w:ascii="Times New Roman" w:eastAsia="Times New Roman" w:hAnsi="Times New Roman" w:cs="Times New Roman"/>
          <w:sz w:val="24"/>
          <w:szCs w:val="24"/>
          <w:highlight w:val="white"/>
        </w:rPr>
        <w:t xml:space="preserve">. </w:t>
      </w:r>
    </w:p>
    <w:p w14:paraId="1433EA0F" w14:textId="77777777" w:rsidR="0044185A" w:rsidRPr="00837550" w:rsidRDefault="001274F7" w:rsidP="00837550">
      <w:pPr>
        <w:pStyle w:val="Heading2"/>
        <w:spacing w:line="360" w:lineRule="auto"/>
        <w:jc w:val="both"/>
        <w:rPr>
          <w:rFonts w:ascii="Times New Roman" w:hAnsi="Times New Roman" w:cs="Times New Roman"/>
          <w:b/>
          <w:sz w:val="24"/>
          <w:szCs w:val="24"/>
          <w:highlight w:val="white"/>
        </w:rPr>
      </w:pPr>
      <w:bookmarkStart w:id="6" w:name="_Toc58940829"/>
      <w:r w:rsidRPr="00837550">
        <w:rPr>
          <w:rFonts w:ascii="Times New Roman" w:hAnsi="Times New Roman" w:cs="Times New Roman"/>
          <w:b/>
          <w:sz w:val="24"/>
          <w:szCs w:val="24"/>
          <w:highlight w:val="white"/>
        </w:rPr>
        <w:lastRenderedPageBreak/>
        <w:t>Monitoring techniques to ensure a successful implementation of the solution</w:t>
      </w:r>
      <w:bookmarkEnd w:id="6"/>
      <w:r w:rsidRPr="00837550">
        <w:rPr>
          <w:rFonts w:ascii="Times New Roman" w:hAnsi="Times New Roman" w:cs="Times New Roman"/>
          <w:b/>
          <w:sz w:val="24"/>
          <w:szCs w:val="24"/>
          <w:highlight w:val="white"/>
        </w:rPr>
        <w:t xml:space="preserve"> </w:t>
      </w:r>
    </w:p>
    <w:p w14:paraId="26A6F3E1"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Monitoring of the implementation of solutions through </w:t>
      </w:r>
      <w:r w:rsidR="00DE31B0" w:rsidRPr="00837550">
        <w:rPr>
          <w:rFonts w:ascii="Times New Roman" w:eastAsia="Times New Roman" w:hAnsi="Times New Roman" w:cs="Times New Roman"/>
          <w:sz w:val="24"/>
          <w:szCs w:val="24"/>
          <w:highlight w:val="white"/>
        </w:rPr>
        <w:t xml:space="preserve">the </w:t>
      </w:r>
      <w:r w:rsidRPr="00837550">
        <w:rPr>
          <w:rFonts w:ascii="Times New Roman" w:eastAsia="Times New Roman" w:hAnsi="Times New Roman" w:cs="Times New Roman"/>
          <w:sz w:val="24"/>
          <w:szCs w:val="24"/>
          <w:highlight w:val="white"/>
        </w:rPr>
        <w:t>plan will be done by conducting regular feedback sessions and measurement of john satisfaction will be done through face-to</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face interviews and surveys at regular intervals. The plan will be regularly monitored to ensure </w:t>
      </w:r>
      <w:r w:rsidR="00DE31B0" w:rsidRPr="00837550">
        <w:rPr>
          <w:rFonts w:ascii="Times New Roman" w:eastAsia="Times New Roman" w:hAnsi="Times New Roman" w:cs="Times New Roman"/>
          <w:sz w:val="24"/>
          <w:szCs w:val="24"/>
          <w:highlight w:val="white"/>
        </w:rPr>
        <w:t xml:space="preserve">the </w:t>
      </w:r>
      <w:r w:rsidRPr="00837550">
        <w:rPr>
          <w:rFonts w:ascii="Times New Roman" w:eastAsia="Times New Roman" w:hAnsi="Times New Roman" w:cs="Times New Roman"/>
          <w:sz w:val="24"/>
          <w:szCs w:val="24"/>
          <w:highlight w:val="white"/>
        </w:rPr>
        <w:t>successful achievement of the desired outcomes. Tools can be used to carry out the monitoring process or a team of individuals can be hired to monitor and track the employees' feedback and suggestions. Weekly seminars, anonymous surveys</w:t>
      </w:r>
      <w:r w:rsidR="00DE31B0" w:rsidRPr="00837550">
        <w:rPr>
          <w:rFonts w:ascii="Times New Roman" w:eastAsia="Times New Roman" w:hAnsi="Times New Roman" w:cs="Times New Roman"/>
          <w:sz w:val="24"/>
          <w:szCs w:val="24"/>
          <w:highlight w:val="white"/>
        </w:rPr>
        <w:t>,</w:t>
      </w:r>
      <w:r w:rsidRPr="00837550">
        <w:rPr>
          <w:rFonts w:ascii="Times New Roman" w:eastAsia="Times New Roman" w:hAnsi="Times New Roman" w:cs="Times New Roman"/>
          <w:sz w:val="24"/>
          <w:szCs w:val="24"/>
          <w:highlight w:val="white"/>
        </w:rPr>
        <w:t xml:space="preserve"> and regular brainstorming sessions would help an organization track the progression of the plan </w:t>
      </w:r>
      <w:r w:rsidRPr="00837550">
        <w:rPr>
          <w:rFonts w:ascii="Times New Roman" w:hAnsi="Times New Roman" w:cs="Times New Roman"/>
          <w:sz w:val="24"/>
          <w:szCs w:val="24"/>
          <w:highlight w:val="white"/>
        </w:rPr>
        <w:t>(Sedmak, 2019)</w:t>
      </w:r>
      <w:r w:rsidRPr="00837550">
        <w:rPr>
          <w:rFonts w:ascii="Times New Roman" w:eastAsia="Times New Roman" w:hAnsi="Times New Roman" w:cs="Times New Roman"/>
          <w:sz w:val="24"/>
          <w:szCs w:val="24"/>
          <w:highlight w:val="white"/>
        </w:rPr>
        <w:t>. Furthermore, the reviewing and feedback create room for improvement and designing of better strategic plans to achieve organizational goals.</w:t>
      </w:r>
    </w:p>
    <w:p w14:paraId="6DE6BB94" w14:textId="77777777" w:rsidR="0044185A" w:rsidRPr="00837550" w:rsidRDefault="001274F7" w:rsidP="00837550">
      <w:pPr>
        <w:pStyle w:val="Heading2"/>
        <w:spacing w:line="360" w:lineRule="auto"/>
        <w:jc w:val="both"/>
        <w:rPr>
          <w:rFonts w:ascii="Times New Roman" w:hAnsi="Times New Roman" w:cs="Times New Roman"/>
          <w:b/>
          <w:sz w:val="24"/>
          <w:szCs w:val="24"/>
          <w:highlight w:val="white"/>
        </w:rPr>
      </w:pPr>
      <w:bookmarkStart w:id="7" w:name="_Toc58940830"/>
      <w:r w:rsidRPr="00837550">
        <w:rPr>
          <w:rFonts w:ascii="Times New Roman" w:hAnsi="Times New Roman" w:cs="Times New Roman"/>
          <w:b/>
          <w:sz w:val="24"/>
          <w:szCs w:val="24"/>
          <w:highlight w:val="white"/>
        </w:rPr>
        <w:t>Conclusion</w:t>
      </w:r>
      <w:bookmarkEnd w:id="7"/>
    </w:p>
    <w:p w14:paraId="47B7097D"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The discussion in the report primarily emphasized the importance of employee job satisfaction within an organization as a complex problem. Employees are the most important asset and </w:t>
      </w:r>
      <w:r w:rsidR="00DE31B0" w:rsidRPr="00837550">
        <w:rPr>
          <w:rFonts w:ascii="Times New Roman" w:eastAsia="Times New Roman" w:hAnsi="Times New Roman" w:cs="Times New Roman"/>
          <w:sz w:val="24"/>
          <w:szCs w:val="24"/>
          <w:highlight w:val="white"/>
        </w:rPr>
        <w:t xml:space="preserve">a </w:t>
      </w:r>
      <w:r w:rsidRPr="00837550">
        <w:rPr>
          <w:rFonts w:ascii="Times New Roman" w:eastAsia="Times New Roman" w:hAnsi="Times New Roman" w:cs="Times New Roman"/>
          <w:sz w:val="24"/>
          <w:szCs w:val="24"/>
          <w:highlight w:val="white"/>
        </w:rPr>
        <w:t xml:space="preserve">key driver of customer satisfaction and loyalty, ensuring healthy relations with employees and securing them happiness in the workplace benefits an organization in several ways including </w:t>
      </w:r>
      <w:r w:rsidR="00DE31B0" w:rsidRPr="00837550">
        <w:rPr>
          <w:rFonts w:ascii="Times New Roman" w:eastAsia="Times New Roman" w:hAnsi="Times New Roman" w:cs="Times New Roman"/>
          <w:sz w:val="24"/>
          <w:szCs w:val="24"/>
          <w:highlight w:val="white"/>
        </w:rPr>
        <w:t xml:space="preserve">an </w:t>
      </w:r>
      <w:r w:rsidRPr="00837550">
        <w:rPr>
          <w:rFonts w:ascii="Times New Roman" w:eastAsia="Times New Roman" w:hAnsi="Times New Roman" w:cs="Times New Roman"/>
          <w:sz w:val="24"/>
          <w:szCs w:val="24"/>
          <w:highlight w:val="white"/>
        </w:rPr>
        <w:t xml:space="preserve">increase in productivity, customer satisfaction, low employee turnover rate, decreased absenteeism and increased profitability. It can be concluded that solving the problem of job satisfaction would automatically solve other related problems of employee </w:t>
      </w:r>
      <w:r w:rsidR="00837550" w:rsidRPr="00837550">
        <w:rPr>
          <w:rFonts w:ascii="Times New Roman" w:eastAsia="Times New Roman" w:hAnsi="Times New Roman" w:cs="Times New Roman"/>
          <w:sz w:val="24"/>
          <w:szCs w:val="24"/>
          <w:highlight w:val="white"/>
        </w:rPr>
        <w:t>relations;</w:t>
      </w:r>
      <w:r w:rsidRPr="00837550">
        <w:rPr>
          <w:rFonts w:ascii="Times New Roman" w:eastAsia="Times New Roman" w:hAnsi="Times New Roman" w:cs="Times New Roman"/>
          <w:sz w:val="24"/>
          <w:szCs w:val="24"/>
          <w:highlight w:val="white"/>
        </w:rPr>
        <w:t xml:space="preserve"> the most effective solution thus identified is effective leadership and management within an organization. </w:t>
      </w:r>
    </w:p>
    <w:p w14:paraId="53F3C977"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  </w:t>
      </w:r>
    </w:p>
    <w:p w14:paraId="4A84B7E4"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    </w:t>
      </w:r>
    </w:p>
    <w:p w14:paraId="608F819D"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  </w:t>
      </w:r>
    </w:p>
    <w:p w14:paraId="7C6C516D" w14:textId="77777777" w:rsidR="0044185A" w:rsidRPr="00837550" w:rsidRDefault="001274F7" w:rsidP="00837550">
      <w:pPr>
        <w:pStyle w:val="Normal1"/>
        <w:spacing w:line="360" w:lineRule="auto"/>
        <w:jc w:val="both"/>
        <w:rPr>
          <w:rFonts w:ascii="Times New Roman" w:eastAsia="Times New Roman" w:hAnsi="Times New Roman" w:cs="Times New Roman"/>
          <w:sz w:val="24"/>
          <w:szCs w:val="24"/>
          <w:highlight w:val="white"/>
        </w:rPr>
      </w:pPr>
      <w:r w:rsidRPr="00837550">
        <w:rPr>
          <w:rFonts w:ascii="Times New Roman" w:eastAsia="Times New Roman" w:hAnsi="Times New Roman" w:cs="Times New Roman"/>
          <w:sz w:val="24"/>
          <w:szCs w:val="24"/>
          <w:highlight w:val="white"/>
        </w:rPr>
        <w:t xml:space="preserve">   </w:t>
      </w:r>
      <w:r w:rsidRPr="00837550">
        <w:rPr>
          <w:rFonts w:ascii="Times New Roman" w:hAnsi="Times New Roman" w:cs="Times New Roman"/>
          <w:sz w:val="24"/>
          <w:szCs w:val="24"/>
        </w:rPr>
        <w:br w:type="page"/>
      </w:r>
    </w:p>
    <w:p w14:paraId="627CCA4B" w14:textId="77777777" w:rsidR="0044185A" w:rsidRPr="00837550" w:rsidRDefault="001274F7" w:rsidP="00837550">
      <w:pPr>
        <w:pStyle w:val="Heading1"/>
        <w:spacing w:line="360" w:lineRule="auto"/>
        <w:jc w:val="both"/>
        <w:rPr>
          <w:rFonts w:ascii="Times New Roman" w:hAnsi="Times New Roman" w:cs="Times New Roman"/>
          <w:b/>
          <w:sz w:val="24"/>
          <w:szCs w:val="24"/>
        </w:rPr>
      </w:pPr>
      <w:bookmarkStart w:id="8" w:name="_Toc58940831"/>
      <w:r w:rsidRPr="00837550">
        <w:rPr>
          <w:rFonts w:ascii="Times New Roman" w:hAnsi="Times New Roman" w:cs="Times New Roman"/>
          <w:b/>
          <w:sz w:val="24"/>
          <w:szCs w:val="24"/>
        </w:rPr>
        <w:lastRenderedPageBreak/>
        <w:t>Reference</w:t>
      </w:r>
      <w:bookmarkEnd w:id="8"/>
      <w:r w:rsidRPr="00837550">
        <w:rPr>
          <w:rFonts w:ascii="Times New Roman" w:hAnsi="Times New Roman" w:cs="Times New Roman"/>
          <w:b/>
          <w:sz w:val="24"/>
          <w:szCs w:val="24"/>
        </w:rPr>
        <w:t xml:space="preserve"> </w:t>
      </w:r>
    </w:p>
    <w:p w14:paraId="68697749"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changeboard.com, (2019). </w:t>
      </w:r>
      <w:r w:rsidRPr="00837550">
        <w:rPr>
          <w:rFonts w:ascii="Times New Roman" w:hAnsi="Times New Roman" w:cs="Times New Roman"/>
          <w:i/>
          <w:color w:val="222222"/>
          <w:sz w:val="24"/>
          <w:szCs w:val="24"/>
          <w:highlight w:val="white"/>
        </w:rPr>
        <w:t>16 Different Decision Making Techniques To Improve Business Outcomes</w:t>
      </w:r>
      <w:r w:rsidRPr="00837550">
        <w:rPr>
          <w:rFonts w:ascii="Times New Roman" w:hAnsi="Times New Roman" w:cs="Times New Roman"/>
          <w:color w:val="222222"/>
          <w:sz w:val="24"/>
          <w:szCs w:val="24"/>
          <w:highlight w:val="white"/>
        </w:rPr>
        <w:t>. [online] Changeboard. Available at: &lt;https://www.changeboard.com/article-details/16961/16-different-decision-making-techniques-to-improve-business-outcomes/&gt; [Accessed 15 December 2020].</w:t>
      </w:r>
    </w:p>
    <w:p w14:paraId="311215C5"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cluerhr.co.uk, (2019). </w:t>
      </w:r>
      <w:r w:rsidRPr="00837550">
        <w:rPr>
          <w:rFonts w:ascii="Times New Roman" w:hAnsi="Times New Roman" w:cs="Times New Roman"/>
          <w:i/>
          <w:color w:val="222222"/>
          <w:sz w:val="24"/>
          <w:szCs w:val="24"/>
          <w:highlight w:val="white"/>
        </w:rPr>
        <w:t>The Causes Of Job Dissatisfaction - Cluer HR</w:t>
      </w:r>
      <w:r w:rsidRPr="00837550">
        <w:rPr>
          <w:rFonts w:ascii="Times New Roman" w:hAnsi="Times New Roman" w:cs="Times New Roman"/>
          <w:color w:val="222222"/>
          <w:sz w:val="24"/>
          <w:szCs w:val="24"/>
          <w:highlight w:val="white"/>
        </w:rPr>
        <w:t>. [online] Cluer HR. Available at: &lt;https://www.cluerhr.co.uk/the-causes-of-job-dissatisfaction/&gt; [Accessed 15 December 2020].</w:t>
      </w:r>
    </w:p>
    <w:p w14:paraId="1DD9EFC6"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cluerhr.co.uk, (2020). How To Combat Employee Job Dissatisfaction - Cluer HR. [online] Cluer HR. Available at: &lt;https://www.cluerhr.co.uk/combat-employee-job-dissatisfaction/&gt; [Accessed 15 December 2020].</w:t>
      </w:r>
    </w:p>
    <w:p w14:paraId="4CD0442A"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Half, R., (2019). </w:t>
      </w:r>
      <w:r w:rsidRPr="00837550">
        <w:rPr>
          <w:rFonts w:ascii="Times New Roman" w:hAnsi="Times New Roman" w:cs="Times New Roman"/>
          <w:i/>
          <w:color w:val="222222"/>
          <w:sz w:val="24"/>
          <w:szCs w:val="24"/>
          <w:highlight w:val="white"/>
        </w:rPr>
        <w:t>The 6 Main Causes Of Unhappy Staff And Job Dissatisfaction</w:t>
      </w:r>
      <w:r w:rsidRPr="00837550">
        <w:rPr>
          <w:rFonts w:ascii="Times New Roman" w:hAnsi="Times New Roman" w:cs="Times New Roman"/>
          <w:color w:val="222222"/>
          <w:sz w:val="24"/>
          <w:szCs w:val="24"/>
          <w:highlight w:val="white"/>
        </w:rPr>
        <w:t>. [online] Roberthalf.co.uk. Available at: &lt;https://www.roberthalf.co.uk/advice/people-management/6-main-causes-unhappy-staff-and-job-dissatisfaction&gt; [Accessed 15 December 2020].</w:t>
      </w:r>
    </w:p>
    <w:p w14:paraId="6CD3D2CD"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Juneja, P., (2020). </w:t>
      </w:r>
      <w:r w:rsidRPr="00837550">
        <w:rPr>
          <w:rFonts w:ascii="Times New Roman" w:hAnsi="Times New Roman" w:cs="Times New Roman"/>
          <w:i/>
          <w:color w:val="222222"/>
          <w:sz w:val="24"/>
          <w:szCs w:val="24"/>
          <w:highlight w:val="white"/>
        </w:rPr>
        <w:t>Kurt Lewin's Change Management Model: The Planned Approach To Organizational Change</w:t>
      </w:r>
      <w:r w:rsidRPr="00837550">
        <w:rPr>
          <w:rFonts w:ascii="Times New Roman" w:hAnsi="Times New Roman" w:cs="Times New Roman"/>
          <w:color w:val="222222"/>
          <w:sz w:val="24"/>
          <w:szCs w:val="24"/>
          <w:highlight w:val="white"/>
        </w:rPr>
        <w:t>. [online] Managementstudyguide.com. Available at: &lt;https://www.managementstudyguide.com/kurt-lewins-change-management-model.htm&gt; [Accessed 15 December 2020].</w:t>
      </w:r>
    </w:p>
    <w:p w14:paraId="154AF09F"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Mayhew, R., (2017). </w:t>
      </w:r>
      <w:r w:rsidRPr="00837550">
        <w:rPr>
          <w:rFonts w:ascii="Times New Roman" w:hAnsi="Times New Roman" w:cs="Times New Roman"/>
          <w:i/>
          <w:color w:val="222222"/>
          <w:sz w:val="24"/>
          <w:szCs w:val="24"/>
          <w:highlight w:val="white"/>
        </w:rPr>
        <w:t>The Impact Of Dissatisfied Employees</w:t>
      </w:r>
      <w:r w:rsidRPr="00837550">
        <w:rPr>
          <w:rFonts w:ascii="Times New Roman" w:hAnsi="Times New Roman" w:cs="Times New Roman"/>
          <w:color w:val="222222"/>
          <w:sz w:val="24"/>
          <w:szCs w:val="24"/>
          <w:highlight w:val="white"/>
        </w:rPr>
        <w:t>. [online] Bizfluent. Available at: &lt;https://bizfluent.com/info-7749196-impact-dissatisfied-employees.html&gt; [Accessed 15 December 2020].</w:t>
      </w:r>
    </w:p>
    <w:p w14:paraId="76FDB7D5"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Morello, R., (2020). </w:t>
      </w:r>
      <w:r w:rsidRPr="00837550">
        <w:rPr>
          <w:rFonts w:ascii="Times New Roman" w:hAnsi="Times New Roman" w:cs="Times New Roman"/>
          <w:i/>
          <w:color w:val="222222"/>
          <w:sz w:val="24"/>
          <w:szCs w:val="24"/>
          <w:highlight w:val="white"/>
        </w:rPr>
        <w:t>Communication &amp; Leadership In The Workplace</w:t>
      </w:r>
      <w:r w:rsidRPr="00837550">
        <w:rPr>
          <w:rFonts w:ascii="Times New Roman" w:hAnsi="Times New Roman" w:cs="Times New Roman"/>
          <w:color w:val="222222"/>
          <w:sz w:val="24"/>
          <w:szCs w:val="24"/>
          <w:highlight w:val="white"/>
        </w:rPr>
        <w:t>. [online] Work - Chron.com. Available at: &lt;https://work.chron.com/communication-leadership-workplace-14761.html&gt; [Accessed 15 December 2020].</w:t>
      </w:r>
    </w:p>
    <w:p w14:paraId="7E826FCB" w14:textId="77777777" w:rsidR="00837550" w:rsidRPr="00837550" w:rsidRDefault="00837550" w:rsidP="00837550">
      <w:pPr>
        <w:pStyle w:val="Normal1"/>
        <w:spacing w:line="360" w:lineRule="auto"/>
        <w:ind w:left="360"/>
        <w:jc w:val="both"/>
        <w:rPr>
          <w:rFonts w:ascii="Times New Roman" w:hAnsi="Times New Roman" w:cs="Times New Roman"/>
          <w:sz w:val="24"/>
          <w:szCs w:val="24"/>
        </w:rPr>
      </w:pPr>
      <w:r w:rsidRPr="00837550">
        <w:rPr>
          <w:rFonts w:ascii="Times New Roman" w:hAnsi="Times New Roman" w:cs="Times New Roman"/>
          <w:sz w:val="24"/>
          <w:szCs w:val="24"/>
          <w:highlight w:val="white"/>
        </w:rPr>
        <w:t xml:space="preserve">Reddy, C., (2020). </w:t>
      </w:r>
      <w:r w:rsidRPr="00837550">
        <w:rPr>
          <w:rFonts w:ascii="Times New Roman" w:hAnsi="Times New Roman" w:cs="Times New Roman"/>
          <w:i/>
          <w:sz w:val="24"/>
          <w:szCs w:val="24"/>
          <w:highlight w:val="white"/>
        </w:rPr>
        <w:t>Job Dissatisfaction: Meaning, Causes, Reasons And Effects - Wisestep</w:t>
      </w:r>
      <w:r w:rsidRPr="00837550">
        <w:rPr>
          <w:rFonts w:ascii="Times New Roman" w:hAnsi="Times New Roman" w:cs="Times New Roman"/>
          <w:sz w:val="24"/>
          <w:szCs w:val="24"/>
          <w:highlight w:val="white"/>
        </w:rPr>
        <w:t>. [online] WiseStep. Available at: &lt;https://content.wisestep.com/job-dissatisfaction-meaning-causes-reasons-effects/&gt; [Accessed 15 December 2020].</w:t>
      </w:r>
      <w:r w:rsidRPr="00837550">
        <w:rPr>
          <w:rFonts w:ascii="Times New Roman" w:eastAsia="Times New Roman" w:hAnsi="Times New Roman" w:cs="Times New Roman"/>
          <w:sz w:val="24"/>
          <w:szCs w:val="24"/>
        </w:rPr>
        <w:t xml:space="preserve"> </w:t>
      </w:r>
    </w:p>
    <w:p w14:paraId="6D07C40B"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Sedmak, J., (2019). </w:t>
      </w:r>
      <w:r w:rsidRPr="00837550">
        <w:rPr>
          <w:rFonts w:ascii="Times New Roman" w:hAnsi="Times New Roman" w:cs="Times New Roman"/>
          <w:i/>
          <w:color w:val="222222"/>
          <w:sz w:val="24"/>
          <w:szCs w:val="24"/>
          <w:highlight w:val="white"/>
        </w:rPr>
        <w:t>3 Steps For Tracking, Monitoring &amp; Implementing Your Strategic Plan</w:t>
      </w:r>
      <w:r w:rsidRPr="00837550">
        <w:rPr>
          <w:rFonts w:ascii="Times New Roman" w:hAnsi="Times New Roman" w:cs="Times New Roman"/>
          <w:color w:val="222222"/>
          <w:sz w:val="24"/>
          <w:szCs w:val="24"/>
          <w:highlight w:val="white"/>
        </w:rPr>
        <w:t>. [online] Smestrategy.net. Available at: &lt;https://www.smestrategy.net/blog/how-to-track-monitor-your-strategic-plan&gt; [Accessed 15 December 2020].</w:t>
      </w:r>
    </w:p>
    <w:p w14:paraId="5DF8B93A"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lastRenderedPageBreak/>
        <w:t xml:space="preserve">SHRM, (2020). </w:t>
      </w:r>
      <w:r w:rsidRPr="00837550">
        <w:rPr>
          <w:rFonts w:ascii="Times New Roman" w:hAnsi="Times New Roman" w:cs="Times New Roman"/>
          <w:i/>
          <w:color w:val="222222"/>
          <w:sz w:val="24"/>
          <w:szCs w:val="24"/>
          <w:highlight w:val="white"/>
        </w:rPr>
        <w:t>Managing Organizational Change</w:t>
      </w:r>
      <w:r w:rsidRPr="00837550">
        <w:rPr>
          <w:rFonts w:ascii="Times New Roman" w:hAnsi="Times New Roman" w:cs="Times New Roman"/>
          <w:color w:val="222222"/>
          <w:sz w:val="24"/>
          <w:szCs w:val="24"/>
          <w:highlight w:val="white"/>
        </w:rPr>
        <w:t>. [online] SHRM. Available at: &lt;https://www.shrm.org/resourcesandtools/tools-and-samples/toolkits/pages/managingorganizationalchange.aspx&gt; [Accessed 15 December 2020].</w:t>
      </w:r>
    </w:p>
    <w:p w14:paraId="29E6E12E"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Sousa, C.C.D., Araújo, T.M.D., Lua, I. and Gomes, M.R., (2019). Occupational stress and job dissatisfaction with health work. </w:t>
      </w:r>
      <w:r w:rsidRPr="00837550">
        <w:rPr>
          <w:rFonts w:ascii="Times New Roman" w:hAnsi="Times New Roman" w:cs="Times New Roman"/>
          <w:i/>
          <w:color w:val="222222"/>
          <w:sz w:val="24"/>
          <w:szCs w:val="24"/>
          <w:highlight w:val="white"/>
        </w:rPr>
        <w:t>Psicologia: Reflexão e Crítica</w:t>
      </w:r>
      <w:r w:rsidRPr="00837550">
        <w:rPr>
          <w:rFonts w:ascii="Times New Roman" w:hAnsi="Times New Roman" w:cs="Times New Roman"/>
          <w:color w:val="222222"/>
          <w:sz w:val="24"/>
          <w:szCs w:val="24"/>
          <w:highlight w:val="white"/>
        </w:rPr>
        <w:t xml:space="preserve">, </w:t>
      </w:r>
      <w:r w:rsidRPr="00837550">
        <w:rPr>
          <w:rFonts w:ascii="Times New Roman" w:hAnsi="Times New Roman" w:cs="Times New Roman"/>
          <w:i/>
          <w:color w:val="222222"/>
          <w:sz w:val="24"/>
          <w:szCs w:val="24"/>
          <w:highlight w:val="white"/>
        </w:rPr>
        <w:t>32</w:t>
      </w:r>
      <w:r w:rsidRPr="00837550">
        <w:rPr>
          <w:rFonts w:ascii="Times New Roman" w:hAnsi="Times New Roman" w:cs="Times New Roman"/>
          <w:color w:val="222222"/>
          <w:sz w:val="24"/>
          <w:szCs w:val="24"/>
          <w:highlight w:val="white"/>
        </w:rPr>
        <w:t>.</w:t>
      </w:r>
    </w:p>
    <w:p w14:paraId="195965E6"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SustaiNet, (2019). </w:t>
      </w:r>
      <w:r w:rsidRPr="00837550">
        <w:rPr>
          <w:rFonts w:ascii="Times New Roman" w:hAnsi="Times New Roman" w:cs="Times New Roman"/>
          <w:i/>
          <w:color w:val="222222"/>
          <w:sz w:val="24"/>
          <w:szCs w:val="24"/>
          <w:highlight w:val="white"/>
        </w:rPr>
        <w:t>Communication Strategy For Stakeholder Engagement</w:t>
      </w:r>
      <w:r w:rsidRPr="00837550">
        <w:rPr>
          <w:rFonts w:ascii="Times New Roman" w:hAnsi="Times New Roman" w:cs="Times New Roman"/>
          <w:color w:val="222222"/>
          <w:sz w:val="24"/>
          <w:szCs w:val="24"/>
          <w:highlight w:val="white"/>
        </w:rPr>
        <w:t>. [online] SustaiNet. Available at: &lt;https://www.sustainet.com/communication-strategy-for-stakeholder/&gt; [Accessed 15 December 2020].</w:t>
      </w:r>
    </w:p>
    <w:p w14:paraId="15A6E746" w14:textId="77777777" w:rsidR="00837550" w:rsidRPr="00837550" w:rsidRDefault="00837550" w:rsidP="00837550">
      <w:pPr>
        <w:pStyle w:val="Normal1"/>
        <w:spacing w:line="360" w:lineRule="auto"/>
        <w:ind w:left="360"/>
        <w:jc w:val="both"/>
        <w:rPr>
          <w:rFonts w:ascii="Times New Roman" w:hAnsi="Times New Roman" w:cs="Times New Roman"/>
          <w:color w:val="222222"/>
          <w:sz w:val="24"/>
          <w:szCs w:val="24"/>
          <w:highlight w:val="white"/>
        </w:rPr>
      </w:pPr>
      <w:r w:rsidRPr="00837550">
        <w:rPr>
          <w:rFonts w:ascii="Times New Roman" w:hAnsi="Times New Roman" w:cs="Times New Roman"/>
          <w:color w:val="222222"/>
          <w:sz w:val="24"/>
          <w:szCs w:val="24"/>
          <w:highlight w:val="white"/>
        </w:rPr>
        <w:t xml:space="preserve">Veerman, E., (2017). </w:t>
      </w:r>
      <w:r w:rsidRPr="00837550">
        <w:rPr>
          <w:rFonts w:ascii="Times New Roman" w:hAnsi="Times New Roman" w:cs="Times New Roman"/>
          <w:i/>
          <w:color w:val="222222"/>
          <w:sz w:val="24"/>
          <w:szCs w:val="24"/>
          <w:highlight w:val="white"/>
        </w:rPr>
        <w:t>4 Great Group Decision Making Methods - GAIKU</w:t>
      </w:r>
      <w:r w:rsidRPr="00837550">
        <w:rPr>
          <w:rFonts w:ascii="Times New Roman" w:hAnsi="Times New Roman" w:cs="Times New Roman"/>
          <w:color w:val="222222"/>
          <w:sz w:val="24"/>
          <w:szCs w:val="24"/>
          <w:highlight w:val="white"/>
        </w:rPr>
        <w:t>. [online] GAIKU. Available at: &lt;https://gaiku.io/blog/group-decision-making&gt; [Accessed 15 December 2020].</w:t>
      </w:r>
    </w:p>
    <w:sectPr w:rsidR="00837550" w:rsidRPr="00837550" w:rsidSect="00837550">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0BE38" w14:textId="77777777" w:rsidR="00A32DEF" w:rsidRDefault="00A32DEF" w:rsidP="00837550">
      <w:pPr>
        <w:spacing w:line="240" w:lineRule="auto"/>
      </w:pPr>
      <w:r>
        <w:separator/>
      </w:r>
    </w:p>
  </w:endnote>
  <w:endnote w:type="continuationSeparator" w:id="0">
    <w:p w14:paraId="3BC039C8" w14:textId="77777777" w:rsidR="00A32DEF" w:rsidRDefault="00A32DEF" w:rsidP="008375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3886189"/>
      <w:docPartObj>
        <w:docPartGallery w:val="Page Numbers (Bottom of Page)"/>
        <w:docPartUnique/>
      </w:docPartObj>
    </w:sdtPr>
    <w:sdtEndPr/>
    <w:sdtContent>
      <w:p w14:paraId="1771439A" w14:textId="77777777" w:rsidR="00837550" w:rsidRDefault="00A32DEF">
        <w:pPr>
          <w:pStyle w:val="Footer"/>
          <w:jc w:val="right"/>
        </w:pPr>
        <w:r>
          <w:fldChar w:fldCharType="begin"/>
        </w:r>
        <w:r>
          <w:instrText xml:space="preserve"> PAGE   \* MERGEFORMAT </w:instrText>
        </w:r>
        <w:r>
          <w:fldChar w:fldCharType="separate"/>
        </w:r>
        <w:r w:rsidR="00837550">
          <w:rPr>
            <w:noProof/>
          </w:rPr>
          <w:t>2</w:t>
        </w:r>
        <w:r>
          <w:rPr>
            <w:noProof/>
          </w:rPr>
          <w:fldChar w:fldCharType="end"/>
        </w:r>
      </w:p>
    </w:sdtContent>
  </w:sdt>
  <w:p w14:paraId="6F3B198C" w14:textId="77777777" w:rsidR="00837550" w:rsidRDefault="00837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2E6130" w14:textId="77777777" w:rsidR="00A32DEF" w:rsidRDefault="00A32DEF" w:rsidP="00837550">
      <w:pPr>
        <w:spacing w:line="240" w:lineRule="auto"/>
      </w:pPr>
      <w:r>
        <w:separator/>
      </w:r>
    </w:p>
  </w:footnote>
  <w:footnote w:type="continuationSeparator" w:id="0">
    <w:p w14:paraId="1DFCF279" w14:textId="77777777" w:rsidR="00A32DEF" w:rsidRDefault="00A32DEF" w:rsidP="008375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BD438A"/>
    <w:multiLevelType w:val="multilevel"/>
    <w:tmpl w:val="CA104A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KxtDQ1MTC1NLM0NTVS0lEKTi0uzszPAykwrAUAiek9ciwAAAA="/>
  </w:docVars>
  <w:rsids>
    <w:rsidRoot w:val="0044185A"/>
    <w:rsid w:val="001274F7"/>
    <w:rsid w:val="0044185A"/>
    <w:rsid w:val="005B34C3"/>
    <w:rsid w:val="00837550"/>
    <w:rsid w:val="00A32DEF"/>
    <w:rsid w:val="00DE3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553C7"/>
  <w15:docId w15:val="{48937DC7-401E-493A-A502-15947211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4185A"/>
    <w:pPr>
      <w:keepNext/>
      <w:keepLines/>
      <w:spacing w:before="400" w:after="120"/>
      <w:outlineLvl w:val="0"/>
    </w:pPr>
    <w:rPr>
      <w:sz w:val="40"/>
      <w:szCs w:val="40"/>
    </w:rPr>
  </w:style>
  <w:style w:type="paragraph" w:styleId="Heading2">
    <w:name w:val="heading 2"/>
    <w:basedOn w:val="Normal1"/>
    <w:next w:val="Normal1"/>
    <w:rsid w:val="0044185A"/>
    <w:pPr>
      <w:keepNext/>
      <w:keepLines/>
      <w:spacing w:before="360" w:after="120"/>
      <w:outlineLvl w:val="1"/>
    </w:pPr>
    <w:rPr>
      <w:sz w:val="32"/>
      <w:szCs w:val="32"/>
    </w:rPr>
  </w:style>
  <w:style w:type="paragraph" w:styleId="Heading3">
    <w:name w:val="heading 3"/>
    <w:basedOn w:val="Normal1"/>
    <w:next w:val="Normal1"/>
    <w:rsid w:val="0044185A"/>
    <w:pPr>
      <w:keepNext/>
      <w:keepLines/>
      <w:spacing w:before="320" w:after="80"/>
      <w:outlineLvl w:val="2"/>
    </w:pPr>
    <w:rPr>
      <w:color w:val="434343"/>
      <w:sz w:val="28"/>
      <w:szCs w:val="28"/>
    </w:rPr>
  </w:style>
  <w:style w:type="paragraph" w:styleId="Heading4">
    <w:name w:val="heading 4"/>
    <w:basedOn w:val="Normal1"/>
    <w:next w:val="Normal1"/>
    <w:rsid w:val="0044185A"/>
    <w:pPr>
      <w:keepNext/>
      <w:keepLines/>
      <w:spacing w:before="280" w:after="80"/>
      <w:outlineLvl w:val="3"/>
    </w:pPr>
    <w:rPr>
      <w:color w:val="666666"/>
      <w:sz w:val="24"/>
      <w:szCs w:val="24"/>
    </w:rPr>
  </w:style>
  <w:style w:type="paragraph" w:styleId="Heading5">
    <w:name w:val="heading 5"/>
    <w:basedOn w:val="Normal1"/>
    <w:next w:val="Normal1"/>
    <w:rsid w:val="0044185A"/>
    <w:pPr>
      <w:keepNext/>
      <w:keepLines/>
      <w:spacing w:before="240" w:after="80"/>
      <w:outlineLvl w:val="4"/>
    </w:pPr>
    <w:rPr>
      <w:color w:val="666666"/>
    </w:rPr>
  </w:style>
  <w:style w:type="paragraph" w:styleId="Heading6">
    <w:name w:val="heading 6"/>
    <w:basedOn w:val="Normal1"/>
    <w:next w:val="Normal1"/>
    <w:rsid w:val="0044185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4185A"/>
  </w:style>
  <w:style w:type="paragraph" w:styleId="Title">
    <w:name w:val="Title"/>
    <w:basedOn w:val="Normal1"/>
    <w:next w:val="Normal1"/>
    <w:rsid w:val="0044185A"/>
    <w:pPr>
      <w:keepNext/>
      <w:keepLines/>
      <w:spacing w:after="60"/>
    </w:pPr>
    <w:rPr>
      <w:sz w:val="52"/>
      <w:szCs w:val="52"/>
    </w:rPr>
  </w:style>
  <w:style w:type="paragraph" w:styleId="Subtitle">
    <w:name w:val="Subtitle"/>
    <w:basedOn w:val="Normal1"/>
    <w:next w:val="Normal1"/>
    <w:rsid w:val="0044185A"/>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837550"/>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837550"/>
    <w:pPr>
      <w:spacing w:after="100"/>
    </w:pPr>
  </w:style>
  <w:style w:type="paragraph" w:styleId="TOC2">
    <w:name w:val="toc 2"/>
    <w:basedOn w:val="Normal"/>
    <w:next w:val="Normal"/>
    <w:autoRedefine/>
    <w:uiPriority w:val="39"/>
    <w:unhideWhenUsed/>
    <w:rsid w:val="00837550"/>
    <w:pPr>
      <w:spacing w:after="100"/>
      <w:ind w:left="220"/>
    </w:pPr>
  </w:style>
  <w:style w:type="character" w:styleId="Hyperlink">
    <w:name w:val="Hyperlink"/>
    <w:basedOn w:val="DefaultParagraphFont"/>
    <w:uiPriority w:val="99"/>
    <w:unhideWhenUsed/>
    <w:rsid w:val="00837550"/>
    <w:rPr>
      <w:color w:val="0000FF" w:themeColor="hyperlink"/>
      <w:u w:val="single"/>
    </w:rPr>
  </w:style>
  <w:style w:type="paragraph" w:styleId="BalloonText">
    <w:name w:val="Balloon Text"/>
    <w:basedOn w:val="Normal"/>
    <w:link w:val="BalloonTextChar"/>
    <w:uiPriority w:val="99"/>
    <w:semiHidden/>
    <w:unhideWhenUsed/>
    <w:rsid w:val="008375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550"/>
    <w:rPr>
      <w:rFonts w:ascii="Tahoma" w:hAnsi="Tahoma" w:cs="Tahoma"/>
      <w:sz w:val="16"/>
      <w:szCs w:val="16"/>
      <w:lang w:val="en-GB"/>
    </w:rPr>
  </w:style>
  <w:style w:type="paragraph" w:styleId="Header">
    <w:name w:val="header"/>
    <w:basedOn w:val="Normal"/>
    <w:link w:val="HeaderChar"/>
    <w:uiPriority w:val="99"/>
    <w:unhideWhenUsed/>
    <w:rsid w:val="00837550"/>
    <w:pPr>
      <w:tabs>
        <w:tab w:val="center" w:pos="4680"/>
        <w:tab w:val="right" w:pos="9360"/>
      </w:tabs>
      <w:spacing w:line="240" w:lineRule="auto"/>
    </w:pPr>
  </w:style>
  <w:style w:type="character" w:customStyle="1" w:styleId="HeaderChar">
    <w:name w:val="Header Char"/>
    <w:basedOn w:val="DefaultParagraphFont"/>
    <w:link w:val="Header"/>
    <w:uiPriority w:val="99"/>
    <w:rsid w:val="00837550"/>
    <w:rPr>
      <w:lang w:val="en-GB"/>
    </w:rPr>
  </w:style>
  <w:style w:type="paragraph" w:styleId="Footer">
    <w:name w:val="footer"/>
    <w:basedOn w:val="Normal"/>
    <w:link w:val="FooterChar"/>
    <w:uiPriority w:val="99"/>
    <w:unhideWhenUsed/>
    <w:rsid w:val="00837550"/>
    <w:pPr>
      <w:tabs>
        <w:tab w:val="center" w:pos="4680"/>
        <w:tab w:val="right" w:pos="9360"/>
      </w:tabs>
      <w:spacing w:line="240" w:lineRule="auto"/>
    </w:pPr>
  </w:style>
  <w:style w:type="character" w:customStyle="1" w:styleId="FooterChar">
    <w:name w:val="Footer Char"/>
    <w:basedOn w:val="DefaultParagraphFont"/>
    <w:link w:val="Footer"/>
    <w:uiPriority w:val="99"/>
    <w:rsid w:val="0083755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79E69-2A47-4B0D-8BC4-95F461F32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Zhuliyana Georgieva</cp:lastModifiedBy>
  <cp:revision>3</cp:revision>
  <dcterms:created xsi:type="dcterms:W3CDTF">2020-12-15T09:51:00Z</dcterms:created>
  <dcterms:modified xsi:type="dcterms:W3CDTF">2020-12-16T11:07:00Z</dcterms:modified>
</cp:coreProperties>
</file>