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center"/>
        <w:rPr>
          <w:rFonts w:ascii="Arial" w:hAnsi="Arial" w:cs="Arial" w:eastAsia="Arial"/>
          <w:b/>
          <w:color w:val="auto"/>
          <w:spacing w:val="0"/>
          <w:position w:val="0"/>
          <w:sz w:val="40"/>
          <w:shd w:fill="auto" w:val="clear"/>
        </w:rPr>
      </w:pPr>
      <w:r>
        <w:rPr>
          <w:rFonts w:ascii="Arial" w:hAnsi="Arial" w:cs="Arial" w:eastAsia="Arial"/>
          <w:b/>
          <w:color w:val="auto"/>
          <w:spacing w:val="0"/>
          <w:position w:val="0"/>
          <w:sz w:val="40"/>
          <w:shd w:fill="auto" w:val="clear"/>
        </w:rPr>
        <w:t xml:space="preserve">Marketing Plan for </w:t>
      </w:r>
      <w:r>
        <w:rPr>
          <w:rFonts w:ascii="Arial" w:hAnsi="Arial" w:cs="Arial" w:eastAsia="Arial"/>
          <w:b/>
          <w:color w:val="auto"/>
          <w:spacing w:val="0"/>
          <w:position w:val="0"/>
          <w:sz w:val="40"/>
          <w:shd w:fill="auto" w:val="clear"/>
        </w:rPr>
        <w:t xml:space="preserve">“</w:t>
      </w:r>
      <w:r>
        <w:rPr>
          <w:rFonts w:ascii="Arial" w:hAnsi="Arial" w:cs="Arial" w:eastAsia="Arial"/>
          <w:b/>
          <w:color w:val="auto"/>
          <w:spacing w:val="0"/>
          <w:position w:val="0"/>
          <w:sz w:val="40"/>
          <w:shd w:fill="auto" w:val="clear"/>
        </w:rPr>
        <w:t xml:space="preserve">The Xara Palace Relais &amp; Chateaux Hotel</w:t>
      </w:r>
      <w:r>
        <w:rPr>
          <w:rFonts w:ascii="Arial" w:hAnsi="Arial" w:cs="Arial" w:eastAsia="Arial"/>
          <w:b/>
          <w:color w:val="auto"/>
          <w:spacing w:val="0"/>
          <w:position w:val="0"/>
          <w:sz w:val="40"/>
          <w:shd w:fill="auto" w:val="clear"/>
        </w:rPr>
        <w:t xml:space="preserve">” </w:t>
      </w:r>
    </w:p>
    <w:p>
      <w:pPr>
        <w:spacing w:before="0" w:after="160" w:line="36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Student Name: mohammed sazel miah</w:t>
      </w:r>
    </w:p>
    <w:p>
      <w:pPr>
        <w:spacing w:before="0" w:after="160" w:line="36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Student ID: </w:t>
      </w:r>
      <w:r>
        <w:rPr>
          <w:rFonts w:ascii="Arial" w:hAnsi="Arial" w:cs="Arial" w:eastAsia="Arial"/>
          <w:color w:val="auto"/>
          <w:spacing w:val="0"/>
          <w:position w:val="0"/>
          <w:sz w:val="24"/>
          <w:shd w:fill="auto" w:val="clear"/>
        </w:rPr>
        <w:t xml:space="preserve">2111507</w:t>
      </w:r>
    </w:p>
    <w:p>
      <w:pPr>
        <w:spacing w:before="0" w:after="160" w:line="360"/>
        <w:ind w:right="0" w:left="0" w:firstLine="0"/>
        <w:jc w:val="center"/>
        <w:rPr>
          <w:rFonts w:ascii="Arial" w:hAnsi="Arial" w:cs="Arial" w:eastAsia="Arial"/>
          <w:b/>
          <w:color w:val="auto"/>
          <w:spacing w:val="0"/>
          <w:position w:val="0"/>
          <w:sz w:val="40"/>
          <w:shd w:fill="auto" w:val="clear"/>
        </w:rPr>
      </w:pPr>
    </w:p>
    <w:p>
      <w:pPr>
        <w:spacing w:before="0" w:after="160" w:line="360"/>
        <w:ind w:right="0" w:left="0" w:firstLine="0"/>
        <w:jc w:val="center"/>
        <w:rPr>
          <w:rFonts w:ascii="Arial" w:hAnsi="Arial" w:cs="Arial" w:eastAsia="Arial"/>
          <w:b/>
          <w:color w:val="auto"/>
          <w:spacing w:val="0"/>
          <w:position w:val="0"/>
          <w:sz w:val="40"/>
          <w:shd w:fill="auto" w:val="clear"/>
        </w:rPr>
      </w:pPr>
      <w:r>
        <w:rPr>
          <w:rFonts w:ascii="Arial" w:hAnsi="Arial" w:cs="Arial" w:eastAsia="Arial"/>
          <w:b/>
          <w:color w:val="auto"/>
          <w:spacing w:val="0"/>
          <w:position w:val="0"/>
          <w:sz w:val="40"/>
          <w:shd w:fill="auto" w:val="clear"/>
        </w:rPr>
        <w:t xml:space="preserve">Marketing Essentials BMIH</w:t>
      </w:r>
      <w:r>
        <w:rPr>
          <w:rFonts w:ascii="Arial" w:hAnsi="Arial" w:cs="Arial" w:eastAsia="Arial"/>
          <w:b/>
          <w:color w:val="auto"/>
          <w:spacing w:val="0"/>
          <w:position w:val="0"/>
          <w:sz w:val="40"/>
          <w:shd w:fill="auto" w:val="clear"/>
        </w:rPr>
        <w:t xml:space="preserve">4005</w:t>
      </w:r>
    </w:p>
    <w:p>
      <w:pPr>
        <w:spacing w:before="0" w:after="160" w:line="36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Lecturer: Dr Jayne Griffith-Parry, Dr Huw Thomas, Neil Dyer, Ruth Taylor-Davies, Deborah Lloyd.</w:t>
      </w:r>
    </w:p>
    <w:p>
      <w:pPr>
        <w:spacing w:before="0" w:after="160" w:line="360"/>
        <w:ind w:right="0" w:left="0" w:firstLine="0"/>
        <w:jc w:val="center"/>
        <w:rPr>
          <w:rFonts w:ascii="Arial" w:hAnsi="Arial" w:cs="Arial" w:eastAsia="Arial"/>
          <w:b/>
          <w:color w:val="4472C4"/>
          <w:spacing w:val="0"/>
          <w:position w:val="0"/>
          <w:sz w:val="32"/>
          <w:shd w:fill="auto" w:val="clear"/>
        </w:rPr>
      </w:pPr>
      <w:r>
        <w:rPr>
          <w:rFonts w:ascii="Arial" w:hAnsi="Arial" w:cs="Arial" w:eastAsia="Arial"/>
          <w:b/>
          <w:color w:val="4472C4"/>
          <w:spacing w:val="0"/>
          <w:position w:val="0"/>
          <w:sz w:val="32"/>
          <w:shd w:fill="auto" w:val="clear"/>
        </w:rPr>
        <w:t xml:space="preserve"> </w:t>
      </w:r>
    </w:p>
    <w:p>
      <w:pPr>
        <w:spacing w:before="0" w:after="160" w:line="360"/>
        <w:ind w:right="0" w:left="0" w:firstLine="0"/>
        <w:jc w:val="center"/>
        <w:rPr>
          <w:rFonts w:ascii="Arial" w:hAnsi="Arial" w:cs="Arial" w:eastAsia="Arial"/>
          <w:b/>
          <w:color w:val="auto"/>
          <w:spacing w:val="0"/>
          <w:position w:val="0"/>
          <w:sz w:val="32"/>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160" w:line="360"/>
        <w:ind w:right="0" w:left="0" w:firstLine="0"/>
        <w:jc w:val="both"/>
        <w:rPr>
          <w:rFonts w:ascii="Arial" w:hAnsi="Arial" w:cs="Arial" w:eastAsia="Arial"/>
          <w:b/>
          <w:color w:val="2E74B5"/>
          <w:spacing w:val="0"/>
          <w:position w:val="0"/>
          <w:sz w:val="28"/>
          <w:shd w:fill="auto" w:val="clear"/>
        </w:rPr>
      </w:pPr>
    </w:p>
    <w:p>
      <w:pPr>
        <w:keepNext w:val="true"/>
        <w:keepLines w:val="true"/>
        <w:spacing w:before="240" w:after="0" w:line="360"/>
        <w:ind w:right="0" w:left="0" w:firstLine="0"/>
        <w:jc w:val="both"/>
        <w:rPr>
          <w:rFonts w:ascii="Arial" w:hAnsi="Arial" w:cs="Arial" w:eastAsia="Arial"/>
          <w:b/>
          <w:color w:val="auto"/>
          <w:spacing w:val="0"/>
          <w:position w:val="0"/>
          <w:sz w:val="28"/>
          <w:shd w:fill="auto" w:val="clear"/>
        </w:rPr>
      </w:pPr>
    </w:p>
    <w:p>
      <w:pPr>
        <w:keepNext w:val="true"/>
        <w:keepLines w:val="true"/>
        <w:spacing w:before="2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Introduction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333333"/>
          <w:spacing w:val="0"/>
          <w:position w:val="0"/>
          <w:sz w:val="24"/>
          <w:shd w:fill="auto" w:val="clear"/>
        </w:rPr>
        <w:t xml:space="preserve">The Xara Palace Relais &amp; Chateaux is a luxury</w:t>
      </w:r>
      <w:r>
        <w:rPr>
          <w:rFonts w:ascii="Arial" w:hAnsi="Arial" w:cs="Arial" w:eastAsia="Arial"/>
          <w:color w:val="auto"/>
          <w:spacing w:val="0"/>
          <w:position w:val="0"/>
          <w:sz w:val="24"/>
          <w:shd w:fill="auto" w:val="clear"/>
        </w:rPr>
        <w:t xml:space="preserve"> </w:t>
      </w:r>
      <w:r>
        <w:rPr>
          <w:rFonts w:ascii="Arial" w:hAnsi="Arial" w:cs="Arial" w:eastAsia="Arial"/>
          <w:color w:val="333333"/>
          <w:spacing w:val="0"/>
          <w:position w:val="0"/>
          <w:sz w:val="24"/>
          <w:shd w:fill="auto" w:val="clear"/>
        </w:rPr>
        <w:t xml:space="preserve">Five Star Boutique Hotel in the medieval city of Mdina, in Malta. The hotel is serving thousands of clients with the sate-of-arts facilities. The visitors coming here can enjoy its gourmet foods, boutique restaurants, excellent view of the island</w:t>
      </w:r>
      <w:r>
        <w:rPr>
          <w:rFonts w:ascii="Arial" w:hAnsi="Arial" w:cs="Arial" w:eastAsia="Arial"/>
          <w:color w:val="auto"/>
          <w:spacing w:val="0"/>
          <w:position w:val="0"/>
          <w:sz w:val="24"/>
          <w:shd w:fill="auto" w:val="clear"/>
        </w:rPr>
        <w:t xml:space="preserve"> </w:t>
      </w:r>
      <w:r>
        <w:rPr>
          <w:rFonts w:ascii="Arial" w:hAnsi="Arial" w:cs="Arial" w:eastAsia="Arial"/>
          <w:color w:val="333333"/>
          <w:spacing w:val="0"/>
          <w:position w:val="0"/>
          <w:sz w:val="24"/>
          <w:shd w:fill="auto" w:val="clear"/>
        </w:rPr>
        <w:t xml:space="preserve">(Brody, </w:t>
      </w:r>
      <w:r>
        <w:rPr>
          <w:rFonts w:ascii="Arial" w:hAnsi="Arial" w:cs="Arial" w:eastAsia="Arial"/>
          <w:color w:val="333333"/>
          <w:spacing w:val="0"/>
          <w:position w:val="0"/>
          <w:sz w:val="24"/>
          <w:shd w:fill="auto" w:val="clear"/>
        </w:rPr>
        <w:t xml:space="preserve">2009</w:t>
      </w:r>
      <w:r>
        <w:rPr>
          <w:rFonts w:ascii="Arial" w:hAnsi="Arial" w:cs="Arial" w:eastAsia="Arial"/>
          <w:color w:val="333333"/>
          <w:spacing w:val="0"/>
          <w:position w:val="0"/>
          <w:sz w:val="24"/>
          <w:shd w:fill="auto" w:val="clear"/>
        </w:rPr>
        <w:t xml:space="preserve">).</w:t>
      </w:r>
      <w:r>
        <w:rPr>
          <w:rFonts w:ascii="Arial" w:hAnsi="Arial" w:cs="Arial" w:eastAsia="Arial"/>
          <w:color w:val="auto"/>
          <w:spacing w:val="0"/>
          <w:position w:val="0"/>
          <w:sz w:val="24"/>
          <w:shd w:fill="auto" w:val="clear"/>
        </w:rPr>
        <w:t xml:space="preserve"> </w:t>
      </w:r>
      <w:r>
        <w:rPr>
          <w:rFonts w:ascii="Arial" w:hAnsi="Arial" w:cs="Arial" w:eastAsia="Arial"/>
          <w:color w:val="333333"/>
          <w:spacing w:val="0"/>
          <w:position w:val="0"/>
          <w:sz w:val="24"/>
          <w:shd w:fill="auto" w:val="clear"/>
        </w:rPr>
        <w:t xml:space="preserve">The geographical location of the described hotel is one of the most attractive tourist destinations in Malta. The purpose of the report is to attract new customers after the post-covid period by a proper marketing strategy. </w:t>
      </w:r>
    </w:p>
    <w:p>
      <w:pPr>
        <w:keepNext w:val="true"/>
        <w:keepLines w:val="true"/>
        <w:spacing w:before="2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The Marketing Mix</w:t>
      </w:r>
    </w:p>
    <w:p>
      <w:pPr>
        <w:keepNext w:val="true"/>
        <w:keepLines w:val="true"/>
        <w:spacing w:before="0" w:after="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Product </w:t>
      </w:r>
    </w:p>
    <w:p>
      <w:pPr>
        <w:spacing w:before="0" w:after="360" w:line="360"/>
        <w:ind w:right="0" w:left="0" w:firstLine="0"/>
        <w:jc w:val="both"/>
        <w:rPr>
          <w:rFonts w:ascii="Arial" w:hAnsi="Arial" w:cs="Arial" w:eastAsia="Arial"/>
          <w:color w:val="333333"/>
          <w:spacing w:val="0"/>
          <w:position w:val="0"/>
          <w:sz w:val="24"/>
          <w:shd w:fill="FFFFFF" w:val="clear"/>
        </w:rPr>
      </w:pPr>
      <w:r>
        <w:rPr>
          <w:rFonts w:ascii="Arial" w:hAnsi="Arial" w:cs="Arial" w:eastAsia="Arial"/>
          <w:color w:val="333333"/>
          <w:spacing w:val="0"/>
          <w:position w:val="0"/>
          <w:sz w:val="24"/>
          <w:shd w:fill="FFFFFF" w:val="clear"/>
        </w:rPr>
        <w:t xml:space="preserve">The Xara Palace Hotel offers unique customer benefits and facilities and the staff of the hotel are committed to providing excellent care to each of the customers. the services of the hotel are room for stay, banquet hall, foods and drinks, salon and spa, conference hall, swimming pool, gym, and other services</w:t>
      </w:r>
      <w:r>
        <w:rPr>
          <w:rFonts w:ascii="Arial" w:hAnsi="Arial" w:cs="Arial" w:eastAsia="Arial"/>
          <w:color w:val="auto"/>
          <w:spacing w:val="0"/>
          <w:position w:val="0"/>
          <w:sz w:val="24"/>
          <w:shd w:fill="FFFFFF" w:val="clear"/>
        </w:rPr>
        <w:t xml:space="preserve"> </w:t>
      </w:r>
      <w:r>
        <w:rPr>
          <w:rFonts w:ascii="Arial" w:hAnsi="Arial" w:cs="Arial" w:eastAsia="Arial"/>
          <w:color w:val="333333"/>
          <w:spacing w:val="0"/>
          <w:position w:val="0"/>
          <w:sz w:val="24"/>
          <w:shd w:fill="FFFFFF" w:val="clear"/>
        </w:rPr>
        <w:t xml:space="preserve">(Burgers, </w:t>
      </w:r>
      <w:r>
        <w:rPr>
          <w:rFonts w:ascii="Arial" w:hAnsi="Arial" w:cs="Arial" w:eastAsia="Arial"/>
          <w:color w:val="333333"/>
          <w:spacing w:val="0"/>
          <w:position w:val="0"/>
          <w:sz w:val="24"/>
          <w:shd w:fill="FFFFFF" w:val="clear"/>
        </w:rPr>
        <w:t xml:space="preserve">2011</w:t>
      </w:r>
      <w:r>
        <w:rPr>
          <w:rFonts w:ascii="Arial" w:hAnsi="Arial" w:cs="Arial" w:eastAsia="Arial"/>
          <w:color w:val="333333"/>
          <w:spacing w:val="0"/>
          <w:position w:val="0"/>
          <w:sz w:val="24"/>
          <w:shd w:fill="FFFFFF" w:val="clear"/>
        </w:rPr>
        <w:t xml:space="preserve">). Due to the outbreak of Covid-</w:t>
      </w:r>
      <w:r>
        <w:rPr>
          <w:rFonts w:ascii="Arial" w:hAnsi="Arial" w:cs="Arial" w:eastAsia="Arial"/>
          <w:color w:val="333333"/>
          <w:spacing w:val="0"/>
          <w:position w:val="0"/>
          <w:sz w:val="24"/>
          <w:shd w:fill="FFFFFF" w:val="clear"/>
        </w:rPr>
        <w:t xml:space="preserve">19</w:t>
      </w:r>
      <w:r>
        <w:rPr>
          <w:rFonts w:ascii="Arial" w:hAnsi="Arial" w:cs="Arial" w:eastAsia="Arial"/>
          <w:color w:val="333333"/>
          <w:spacing w:val="0"/>
          <w:position w:val="0"/>
          <w:sz w:val="24"/>
          <w:shd w:fill="FFFFFF" w:val="clear"/>
        </w:rPr>
        <w:t xml:space="preserve">, the hotel and hospitality industry has to suffer a lot, so, now the hotel authority is renovating some of its products to attract its customers. </w:t>
      </w:r>
    </w:p>
    <w:p>
      <w:pPr>
        <w:keepNext w:val="true"/>
        <w:keepLines w:val="true"/>
        <w:spacing w:before="0" w:after="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Place and Distribution</w:t>
      </w:r>
    </w:p>
    <w:p>
      <w:pPr>
        <w:spacing w:before="0" w:after="360" w:line="360"/>
        <w:ind w:right="0" w:left="0" w:firstLine="0"/>
        <w:jc w:val="both"/>
        <w:rPr>
          <w:rFonts w:ascii="Arial" w:hAnsi="Arial" w:cs="Arial" w:eastAsia="Arial"/>
          <w:color w:val="333333"/>
          <w:spacing w:val="0"/>
          <w:position w:val="0"/>
          <w:sz w:val="24"/>
          <w:shd w:fill="FFFFFF" w:val="clear"/>
        </w:rPr>
      </w:pPr>
      <w:r>
        <w:rPr>
          <w:rFonts w:ascii="Arial" w:hAnsi="Arial" w:cs="Arial" w:eastAsia="Arial"/>
          <w:color w:val="333333"/>
          <w:spacing w:val="0"/>
          <w:position w:val="0"/>
          <w:sz w:val="24"/>
          <w:shd w:fill="FFFFFF" w:val="clear"/>
        </w:rPr>
        <w:t xml:space="preserve">The geographical location of the described hotel is one of the most attractive tourist destinations in Malta. To reach out to its target audience, The Xara Palace Hotel employs unique distribution strategies. The hotel authority offers attractive packages through its website and online hotel booking app where customers can get acquainted with its offering</w:t>
      </w:r>
      <w:r>
        <w:rPr>
          <w:rFonts w:ascii="Arial" w:hAnsi="Arial" w:cs="Arial" w:eastAsia="Arial"/>
          <w:color w:val="auto"/>
          <w:spacing w:val="0"/>
          <w:position w:val="0"/>
          <w:sz w:val="24"/>
          <w:shd w:fill="FFFFFF" w:val="clear"/>
        </w:rPr>
        <w:t xml:space="preserve"> </w:t>
      </w:r>
      <w:r>
        <w:rPr>
          <w:rFonts w:ascii="Arial" w:hAnsi="Arial" w:cs="Arial" w:eastAsia="Arial"/>
          <w:color w:val="333333"/>
          <w:spacing w:val="0"/>
          <w:position w:val="0"/>
          <w:sz w:val="24"/>
          <w:shd w:fill="FFFFFF" w:val="clear"/>
        </w:rPr>
        <w:t xml:space="preserve">(Van der Westhuyzen and Van der Merwe, </w:t>
      </w:r>
      <w:r>
        <w:rPr>
          <w:rFonts w:ascii="Arial" w:hAnsi="Arial" w:cs="Arial" w:eastAsia="Arial"/>
          <w:color w:val="333333"/>
          <w:spacing w:val="0"/>
          <w:position w:val="0"/>
          <w:sz w:val="24"/>
          <w:shd w:fill="FFFFFF" w:val="clear"/>
        </w:rPr>
        <w:t xml:space="preserve">2017</w:t>
      </w:r>
      <w:r>
        <w:rPr>
          <w:rFonts w:ascii="Arial" w:hAnsi="Arial" w:cs="Arial" w:eastAsia="Arial"/>
          <w:color w:val="333333"/>
          <w:spacing w:val="0"/>
          <w:position w:val="0"/>
          <w:sz w:val="24"/>
          <w:shd w:fill="FFFFFF" w:val="clear"/>
        </w:rPr>
        <w:t xml:space="preserve">). The company uses telecommunication strategy and banner advertisements or Pay-per-click on the internet such as a Facebook or Google platform.</w:t>
      </w:r>
    </w:p>
    <w:p>
      <w:pPr>
        <w:keepNext w:val="true"/>
        <w:keepLines w:val="true"/>
        <w:spacing w:before="0" w:after="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Price </w:t>
      </w:r>
    </w:p>
    <w:p>
      <w:pPr>
        <w:spacing w:before="0" w:after="360" w:line="360"/>
        <w:ind w:right="0" w:left="0" w:firstLine="0"/>
        <w:jc w:val="both"/>
        <w:rPr>
          <w:rFonts w:ascii="Arial" w:hAnsi="Arial" w:cs="Arial" w:eastAsia="Arial"/>
          <w:color w:val="333333"/>
          <w:spacing w:val="0"/>
          <w:position w:val="0"/>
          <w:sz w:val="24"/>
          <w:shd w:fill="FFFFFF" w:val="clear"/>
        </w:rPr>
      </w:pPr>
      <w:r>
        <w:rPr>
          <w:rFonts w:ascii="Arial" w:hAnsi="Arial" w:cs="Arial" w:eastAsia="Arial"/>
          <w:color w:val="333333"/>
          <w:spacing w:val="0"/>
          <w:position w:val="0"/>
          <w:sz w:val="24"/>
          <w:shd w:fill="FFFFFF" w:val="clear"/>
        </w:rPr>
        <w:t xml:space="preserve">The hotel has different rooms and service costing methods for its different segments of customers. the hotel room prices vary depending on the categories and season such as valley season, peak season, and off-peak season. </w:t>
      </w:r>
    </w:p>
    <w:p>
      <w:pPr>
        <w:keepNext w:val="true"/>
        <w:keepLines w:val="true"/>
        <w:spacing w:before="0" w:after="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Promotion </w:t>
      </w:r>
    </w:p>
    <w:p>
      <w:pPr>
        <w:spacing w:before="0" w:after="360" w:line="360"/>
        <w:ind w:right="0" w:left="0" w:firstLine="0"/>
        <w:jc w:val="both"/>
        <w:rPr>
          <w:rFonts w:ascii="Arial" w:hAnsi="Arial" w:cs="Arial" w:eastAsia="Arial"/>
          <w:color w:val="333333"/>
          <w:spacing w:val="0"/>
          <w:position w:val="0"/>
          <w:sz w:val="24"/>
          <w:shd w:fill="FFFFFF" w:val="clear"/>
        </w:rPr>
      </w:pPr>
      <w:r>
        <w:rPr>
          <w:rFonts w:ascii="Arial" w:hAnsi="Arial" w:cs="Arial" w:eastAsia="Arial"/>
          <w:color w:val="333333"/>
          <w:spacing w:val="0"/>
          <w:position w:val="0"/>
          <w:sz w:val="24"/>
          <w:shd w:fill="FFFFFF" w:val="clear"/>
        </w:rPr>
        <w:t xml:space="preserve">After the period of Covid-</w:t>
      </w:r>
      <w:r>
        <w:rPr>
          <w:rFonts w:ascii="Arial" w:hAnsi="Arial" w:cs="Arial" w:eastAsia="Arial"/>
          <w:color w:val="333333"/>
          <w:spacing w:val="0"/>
          <w:position w:val="0"/>
          <w:sz w:val="24"/>
          <w:shd w:fill="FFFFFF" w:val="clear"/>
        </w:rPr>
        <w:t xml:space="preserve">19</w:t>
      </w:r>
      <w:r>
        <w:rPr>
          <w:rFonts w:ascii="Arial" w:hAnsi="Arial" w:cs="Arial" w:eastAsia="Arial"/>
          <w:color w:val="333333"/>
          <w:spacing w:val="0"/>
          <w:position w:val="0"/>
          <w:sz w:val="24"/>
          <w:shd w:fill="FFFFFF" w:val="clear"/>
        </w:rPr>
        <w:t xml:space="preserve">, the hotel authority should emphasise the promotional events to attract the customers and the marketing and communication method that could be viable for this are TV ads and commercials, Brochures, social media such as Twitter, Instagram, and Facebook, and websites of the Hotel</w:t>
      </w:r>
      <w:r>
        <w:rPr>
          <w:rFonts w:ascii="Arial" w:hAnsi="Arial" w:cs="Arial" w:eastAsia="Arial"/>
          <w:color w:val="auto"/>
          <w:spacing w:val="0"/>
          <w:position w:val="0"/>
          <w:sz w:val="24"/>
          <w:shd w:fill="FFFFFF" w:val="clear"/>
        </w:rPr>
        <w:t xml:space="preserve"> </w:t>
      </w:r>
      <w:r>
        <w:rPr>
          <w:rFonts w:ascii="Arial" w:hAnsi="Arial" w:cs="Arial" w:eastAsia="Arial"/>
          <w:color w:val="333333"/>
          <w:spacing w:val="0"/>
          <w:position w:val="0"/>
          <w:sz w:val="24"/>
          <w:shd w:fill="FFFFFF" w:val="clear"/>
        </w:rPr>
        <w:t xml:space="preserve">(Buzzell, </w:t>
      </w:r>
      <w:r>
        <w:rPr>
          <w:rFonts w:ascii="Arial" w:hAnsi="Arial" w:cs="Arial" w:eastAsia="Arial"/>
          <w:color w:val="333333"/>
          <w:spacing w:val="0"/>
          <w:position w:val="0"/>
          <w:sz w:val="24"/>
          <w:shd w:fill="FFFFFF" w:val="clear"/>
        </w:rPr>
        <w:t xml:space="preserve">2016</w:t>
      </w:r>
      <w:r>
        <w:rPr>
          <w:rFonts w:ascii="Arial" w:hAnsi="Arial" w:cs="Arial" w:eastAsia="Arial"/>
          <w:color w:val="333333"/>
          <w:spacing w:val="0"/>
          <w:position w:val="0"/>
          <w:sz w:val="24"/>
          <w:shd w:fill="FFFFFF" w:val="clear"/>
        </w:rPr>
        <w:t xml:space="preserve">). Special discounts can be offered for the people who will stay longer. </w:t>
      </w:r>
    </w:p>
    <w:p>
      <w:pPr>
        <w:keepNext w:val="true"/>
        <w:keepLines w:val="true"/>
        <w:spacing w:before="2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Creating Customer Value and Engagement </w:t>
      </w:r>
    </w:p>
    <w:p>
      <w:pPr>
        <w:spacing w:before="0" w:after="360" w:line="360"/>
        <w:ind w:right="0" w:left="0" w:firstLine="0"/>
        <w:jc w:val="both"/>
        <w:rPr>
          <w:rFonts w:ascii="Arial" w:hAnsi="Arial" w:cs="Arial" w:eastAsia="Arial"/>
          <w:color w:val="333333"/>
          <w:spacing w:val="0"/>
          <w:position w:val="0"/>
          <w:sz w:val="24"/>
          <w:shd w:fill="FFFFFF" w:val="clear"/>
        </w:rPr>
      </w:pPr>
      <w:r>
        <w:rPr>
          <w:rFonts w:ascii="Arial" w:hAnsi="Arial" w:cs="Arial" w:eastAsia="Arial"/>
          <w:color w:val="333333"/>
          <w:spacing w:val="0"/>
          <w:position w:val="0"/>
          <w:sz w:val="24"/>
          <w:shd w:fill="FFFFFF" w:val="clear"/>
        </w:rPr>
        <w:t xml:space="preserve">People travel all over the world for both tourism purposes and office and business meetings hence, the customers prefer hotels that will offer the finest experience. Thus, they prefer brand hotels like The Xara Palace Hotel. While promoting the hotel and creating customers value, the Xara hotel authority should scrutinise the preference and tastes of its target customers and their purchase patterns</w:t>
      </w:r>
      <w:r>
        <w:rPr>
          <w:rFonts w:ascii="Arial" w:hAnsi="Arial" w:cs="Arial" w:eastAsia="Arial"/>
          <w:color w:val="auto"/>
          <w:spacing w:val="0"/>
          <w:position w:val="0"/>
          <w:sz w:val="24"/>
          <w:shd w:fill="FFFFFF" w:val="clear"/>
        </w:rPr>
        <w:t xml:space="preserve"> </w:t>
      </w:r>
      <w:r>
        <w:rPr>
          <w:rFonts w:ascii="Arial" w:hAnsi="Arial" w:cs="Arial" w:eastAsia="Arial"/>
          <w:color w:val="333333"/>
          <w:spacing w:val="0"/>
          <w:position w:val="0"/>
          <w:sz w:val="24"/>
          <w:shd w:fill="FFFFFF" w:val="clear"/>
        </w:rPr>
        <w:t xml:space="preserve">(Chernev and Chernev, </w:t>
      </w:r>
      <w:r>
        <w:rPr>
          <w:rFonts w:ascii="Arial" w:hAnsi="Arial" w:cs="Arial" w:eastAsia="Arial"/>
          <w:color w:val="333333"/>
          <w:spacing w:val="0"/>
          <w:position w:val="0"/>
          <w:sz w:val="24"/>
          <w:shd w:fill="FFFFFF" w:val="clear"/>
        </w:rPr>
        <w:t xml:space="preserve">2008</w:t>
      </w:r>
      <w:r>
        <w:rPr>
          <w:rFonts w:ascii="Arial" w:hAnsi="Arial" w:cs="Arial" w:eastAsia="Arial"/>
          <w:color w:val="333333"/>
          <w:spacing w:val="0"/>
          <w:position w:val="0"/>
          <w:sz w:val="24"/>
          <w:shd w:fill="FFFFFF" w:val="clear"/>
        </w:rPr>
        <w:t xml:space="preserve">). The authority can run a poll in social media to learn which specific offers and services customers demand from them and then should consider this while making a marketing plan.</w:t>
      </w:r>
    </w:p>
    <w:p>
      <w:pPr>
        <w:spacing w:before="0" w:after="360" w:line="360"/>
        <w:ind w:right="0" w:left="0" w:firstLine="0"/>
        <w:jc w:val="both"/>
        <w:rPr>
          <w:rFonts w:ascii="Arial" w:hAnsi="Arial" w:cs="Arial" w:eastAsia="Arial"/>
          <w:color w:val="333333"/>
          <w:spacing w:val="0"/>
          <w:position w:val="0"/>
          <w:sz w:val="24"/>
          <w:shd w:fill="FFFFFF" w:val="clear"/>
        </w:rPr>
      </w:pPr>
      <w:r>
        <w:rPr>
          <w:rFonts w:ascii="Arial" w:hAnsi="Arial" w:cs="Arial" w:eastAsia="Arial"/>
          <w:color w:val="333333"/>
          <w:spacing w:val="0"/>
          <w:position w:val="0"/>
          <w:sz w:val="24"/>
          <w:shd w:fill="FFFFFF" w:val="clear"/>
        </w:rPr>
        <w:t xml:space="preserve">The Hotel authority should provide excellent customer support in the social media platform and respond to all of the questions of the likely visitors</w:t>
      </w:r>
      <w:r>
        <w:rPr>
          <w:rFonts w:ascii="Arial" w:hAnsi="Arial" w:cs="Arial" w:eastAsia="Arial"/>
          <w:color w:val="auto"/>
          <w:spacing w:val="0"/>
          <w:position w:val="0"/>
          <w:sz w:val="24"/>
          <w:shd w:fill="FFFFFF" w:val="clear"/>
        </w:rPr>
        <w:t xml:space="preserve"> </w:t>
      </w:r>
      <w:r>
        <w:rPr>
          <w:rFonts w:ascii="Arial" w:hAnsi="Arial" w:cs="Arial" w:eastAsia="Arial"/>
          <w:color w:val="333333"/>
          <w:spacing w:val="0"/>
          <w:position w:val="0"/>
          <w:sz w:val="24"/>
          <w:shd w:fill="FFFFFF" w:val="clear"/>
        </w:rPr>
        <w:t xml:space="preserve">(Shepherd, </w:t>
      </w:r>
      <w:r>
        <w:rPr>
          <w:rFonts w:ascii="Arial" w:hAnsi="Arial" w:cs="Arial" w:eastAsia="Arial"/>
          <w:color w:val="333333"/>
          <w:spacing w:val="0"/>
          <w:position w:val="0"/>
          <w:sz w:val="24"/>
          <w:shd w:fill="FFFFFF" w:val="clear"/>
        </w:rPr>
        <w:t xml:space="preserve">2018</w:t>
      </w:r>
      <w:r>
        <w:rPr>
          <w:rFonts w:ascii="Arial" w:hAnsi="Arial" w:cs="Arial" w:eastAsia="Arial"/>
          <w:color w:val="333333"/>
          <w:spacing w:val="0"/>
          <w:position w:val="0"/>
          <w:sz w:val="24"/>
          <w:shd w:fill="FFFFFF" w:val="clear"/>
        </w:rPr>
        <w:t xml:space="preserve">). To enhance the visitor</w:t>
      </w:r>
      <w:r>
        <w:rPr>
          <w:rFonts w:ascii="Arial" w:hAnsi="Arial" w:cs="Arial" w:eastAsia="Arial"/>
          <w:color w:val="333333"/>
          <w:spacing w:val="0"/>
          <w:position w:val="0"/>
          <w:sz w:val="24"/>
          <w:shd w:fill="FFFFFF" w:val="clear"/>
        </w:rPr>
        <w:t xml:space="preserve">’</w:t>
      </w:r>
      <w:r>
        <w:rPr>
          <w:rFonts w:ascii="Arial" w:hAnsi="Arial" w:cs="Arial" w:eastAsia="Arial"/>
          <w:color w:val="333333"/>
          <w:spacing w:val="0"/>
          <w:position w:val="0"/>
          <w:sz w:val="24"/>
          <w:shd w:fill="FFFFFF" w:val="clear"/>
        </w:rPr>
        <w:t xml:space="preserve">s engagement, it can offer special discounts for the customer who will visit their social media content and share this regularly</w:t>
      </w:r>
      <w:r>
        <w:rPr>
          <w:rFonts w:ascii="Arial" w:hAnsi="Arial" w:cs="Arial" w:eastAsia="Arial"/>
          <w:color w:val="auto"/>
          <w:spacing w:val="0"/>
          <w:position w:val="0"/>
          <w:sz w:val="24"/>
          <w:shd w:fill="FFFFFF" w:val="clear"/>
        </w:rPr>
        <w:t xml:space="preserve"> </w:t>
      </w:r>
      <w:r>
        <w:rPr>
          <w:rFonts w:ascii="Arial" w:hAnsi="Arial" w:cs="Arial" w:eastAsia="Arial"/>
          <w:color w:val="333333"/>
          <w:spacing w:val="0"/>
          <w:position w:val="0"/>
          <w:sz w:val="24"/>
          <w:shd w:fill="FFFFFF" w:val="clear"/>
        </w:rPr>
        <w:t xml:space="preserve">(Gilbert, Beveridge and Lee-Kelley, </w:t>
      </w:r>
      <w:r>
        <w:rPr>
          <w:rFonts w:ascii="Arial" w:hAnsi="Arial" w:cs="Arial" w:eastAsia="Arial"/>
          <w:color w:val="333333"/>
          <w:spacing w:val="0"/>
          <w:position w:val="0"/>
          <w:sz w:val="24"/>
          <w:shd w:fill="FFFFFF" w:val="clear"/>
        </w:rPr>
        <w:t xml:space="preserve">2005</w:t>
      </w:r>
      <w:r>
        <w:rPr>
          <w:rFonts w:ascii="Arial" w:hAnsi="Arial" w:cs="Arial" w:eastAsia="Arial"/>
          <w:color w:val="333333"/>
          <w:spacing w:val="0"/>
          <w:position w:val="0"/>
          <w:sz w:val="24"/>
          <w:shd w:fill="FFFFFF" w:val="clear"/>
        </w:rPr>
        <w:t xml:space="preserve">). It can offer one or two free services such as laundry facilities or spa facilities for the people who will stay at night in any two-day or three-day package. For this, it can use social media platforms, email marketing, or telecommunication as the marketing channel.</w:t>
      </w:r>
    </w:p>
    <w:p>
      <w:pPr>
        <w:keepNext w:val="true"/>
        <w:keepLines w:val="true"/>
        <w:spacing w:before="2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Effective use of Digital Marketing</w:t>
      </w:r>
    </w:p>
    <w:p>
      <w:pPr>
        <w:spacing w:before="0" w:after="180" w:line="360"/>
        <w:ind w:right="0" w:left="0" w:firstLine="0"/>
        <w:jc w:val="both"/>
        <w:rPr>
          <w:rFonts w:ascii="Arial" w:hAnsi="Arial" w:cs="Arial" w:eastAsia="Arial"/>
          <w:color w:val="333333"/>
          <w:spacing w:val="0"/>
          <w:position w:val="0"/>
          <w:sz w:val="24"/>
          <w:shd w:fill="FFFFFF" w:val="clear"/>
        </w:rPr>
      </w:pPr>
      <w:r>
        <w:rPr>
          <w:rFonts w:ascii="Arial" w:hAnsi="Arial" w:cs="Arial" w:eastAsia="Arial"/>
          <w:color w:val="333333"/>
          <w:spacing w:val="0"/>
          <w:position w:val="0"/>
          <w:sz w:val="24"/>
          <w:shd w:fill="FFFFFF" w:val="clear"/>
        </w:rPr>
        <w:t xml:space="preserve">Being a luxury boutique hotel in the most attractive tourist location in Malta, the Xara Palace must utilise all the online and social media platforms email advertising, video advertising, and TV commercial. The website of the Xara Palace can act as the most effective salesperson. The website should have a usable and user-friendly interface so that the visitors can easily find out what are they looking for. The online booking process should be easier and all the required information needed to book a room should be available</w:t>
      </w:r>
      <w:r>
        <w:rPr>
          <w:rFonts w:ascii="Arial" w:hAnsi="Arial" w:cs="Arial" w:eastAsia="Arial"/>
          <w:color w:val="auto"/>
          <w:spacing w:val="0"/>
          <w:position w:val="0"/>
          <w:sz w:val="24"/>
          <w:shd w:fill="FFFFFF" w:val="clear"/>
        </w:rPr>
        <w:t xml:space="preserve"> </w:t>
      </w:r>
      <w:r>
        <w:rPr>
          <w:rFonts w:ascii="Arial" w:hAnsi="Arial" w:cs="Arial" w:eastAsia="Arial"/>
          <w:color w:val="333333"/>
          <w:spacing w:val="0"/>
          <w:position w:val="0"/>
          <w:sz w:val="24"/>
          <w:shd w:fill="FFFFFF" w:val="clear"/>
        </w:rPr>
        <w:t xml:space="preserve">(Hallock, </w:t>
      </w:r>
      <w:r>
        <w:rPr>
          <w:rFonts w:ascii="Arial" w:hAnsi="Arial" w:cs="Arial" w:eastAsia="Arial"/>
          <w:color w:val="333333"/>
          <w:spacing w:val="0"/>
          <w:position w:val="0"/>
          <w:sz w:val="24"/>
          <w:shd w:fill="FFFFFF" w:val="clear"/>
        </w:rPr>
        <w:t xml:space="preserve">2009</w:t>
      </w:r>
      <w:r>
        <w:rPr>
          <w:rFonts w:ascii="Arial" w:hAnsi="Arial" w:cs="Arial" w:eastAsia="Arial"/>
          <w:color w:val="333333"/>
          <w:spacing w:val="0"/>
          <w:position w:val="0"/>
          <w:sz w:val="24"/>
          <w:shd w:fill="FFFFFF" w:val="clear"/>
        </w:rPr>
        <w:t xml:space="preserve">). A user-friendly mobile app of the hotel can serve the people significantly. </w:t>
      </w:r>
    </w:p>
    <w:p>
      <w:pPr>
        <w:spacing w:before="0" w:after="360" w:line="360"/>
        <w:ind w:right="0" w:left="0" w:firstLine="0"/>
        <w:jc w:val="both"/>
        <w:rPr>
          <w:rFonts w:ascii="Arial" w:hAnsi="Arial" w:cs="Arial" w:eastAsia="Arial"/>
          <w:color w:val="333333"/>
          <w:spacing w:val="0"/>
          <w:position w:val="0"/>
          <w:sz w:val="24"/>
          <w:shd w:fill="FFFFFF" w:val="clear"/>
        </w:rPr>
      </w:pPr>
      <w:r>
        <w:rPr>
          <w:rFonts w:ascii="Arial" w:hAnsi="Arial" w:cs="Arial" w:eastAsia="Arial"/>
          <w:color w:val="333333"/>
          <w:spacing w:val="0"/>
          <w:position w:val="0"/>
          <w:sz w:val="24"/>
          <w:shd w:fill="FFFFFF" w:val="clear"/>
        </w:rPr>
        <w:t xml:space="preserve">To attract customers back to the hotel post-COVID-</w:t>
      </w:r>
      <w:r>
        <w:rPr>
          <w:rFonts w:ascii="Arial" w:hAnsi="Arial" w:cs="Arial" w:eastAsia="Arial"/>
          <w:color w:val="333333"/>
          <w:spacing w:val="0"/>
          <w:position w:val="0"/>
          <w:sz w:val="24"/>
          <w:shd w:fill="FFFFFF" w:val="clear"/>
        </w:rPr>
        <w:t xml:space="preserve">19</w:t>
      </w:r>
      <w:r>
        <w:rPr>
          <w:rFonts w:ascii="Arial" w:hAnsi="Arial" w:cs="Arial" w:eastAsia="Arial"/>
          <w:color w:val="333333"/>
          <w:spacing w:val="0"/>
          <w:position w:val="0"/>
          <w:sz w:val="24"/>
          <w:shd w:fill="FFFFFF" w:val="clear"/>
        </w:rPr>
        <w:t xml:space="preserve">, the hotel authority should describe the unique value proposition of the hotel through posts, videos, photos, and other content on social media. Besides, Xara Palace can use email marketing to promote distinct offers to premium current and potential customers</w:t>
      </w:r>
      <w:r>
        <w:rPr>
          <w:rFonts w:ascii="Arial" w:hAnsi="Arial" w:cs="Arial" w:eastAsia="Arial"/>
          <w:color w:val="auto"/>
          <w:spacing w:val="0"/>
          <w:position w:val="0"/>
          <w:sz w:val="24"/>
          <w:shd w:fill="FFFFFF" w:val="clear"/>
        </w:rPr>
        <w:t xml:space="preserve"> </w:t>
      </w:r>
      <w:r>
        <w:rPr>
          <w:rFonts w:ascii="Arial" w:hAnsi="Arial" w:cs="Arial" w:eastAsia="Arial"/>
          <w:color w:val="333333"/>
          <w:spacing w:val="0"/>
          <w:position w:val="0"/>
          <w:sz w:val="24"/>
          <w:shd w:fill="FFFFFF" w:val="clear"/>
        </w:rPr>
        <w:t xml:space="preserve">(Kerin, </w:t>
      </w:r>
      <w:r>
        <w:rPr>
          <w:rFonts w:ascii="Arial" w:hAnsi="Arial" w:cs="Arial" w:eastAsia="Arial"/>
          <w:color w:val="333333"/>
          <w:spacing w:val="0"/>
          <w:position w:val="0"/>
          <w:sz w:val="24"/>
          <w:shd w:fill="FFFFFF" w:val="clear"/>
        </w:rPr>
        <w:t xml:space="preserve">2017</w:t>
      </w:r>
      <w:r>
        <w:rPr>
          <w:rFonts w:ascii="Arial" w:hAnsi="Arial" w:cs="Arial" w:eastAsia="Arial"/>
          <w:color w:val="333333"/>
          <w:spacing w:val="0"/>
          <w:position w:val="0"/>
          <w:sz w:val="24"/>
          <w:shd w:fill="FFFFFF" w:val="clear"/>
        </w:rPr>
        <w:t xml:space="preserve">). For the Loyalty cardholders, some premium facilities like Salon and spa service, gym facilities can be offered at a discounted price.</w:t>
      </w:r>
    </w:p>
    <w:p>
      <w:pPr>
        <w:keepNext w:val="true"/>
        <w:keepLines w:val="true"/>
        <w:spacing w:before="2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The Marketing Environment (Micro)</w:t>
      </w:r>
    </w:p>
    <w:p>
      <w:pPr>
        <w:spacing w:before="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auto"/>
          <w:spacing w:val="0"/>
          <w:position w:val="0"/>
          <w:sz w:val="24"/>
          <w:shd w:fill="auto" w:val="clear"/>
        </w:rPr>
        <w:t xml:space="preserve">The internal factor of </w:t>
      </w:r>
      <w:r>
        <w:rPr>
          <w:rFonts w:ascii="Arial" w:hAnsi="Arial" w:cs="Arial" w:eastAsia="Arial"/>
          <w:color w:val="000000"/>
          <w:spacing w:val="0"/>
          <w:position w:val="0"/>
          <w:sz w:val="24"/>
          <w:shd w:fill="auto" w:val="clear"/>
        </w:rPr>
        <w:t xml:space="preserve">The Xara Palace Hotel has a profound influence on the growth of the company. The strengths of the hotel are high-profit margin, significant customer base, brand name and brand loyalty, a safe abode for the travellers etc.</w:t>
      </w:r>
      <w:r>
        <w:rPr>
          <w:rFonts w:ascii="Arial" w:hAnsi="Arial" w:cs="Arial" w:eastAsia="Arial"/>
          <w:color w:val="auto"/>
          <w:spacing w:val="0"/>
          <w:position w:val="0"/>
          <w:sz w:val="24"/>
          <w:shd w:fill="auto" w:val="clear"/>
        </w:rPr>
        <w:t xml:space="preserve"> </w:t>
      </w:r>
      <w:r>
        <w:rPr>
          <w:rFonts w:ascii="Arial" w:hAnsi="Arial" w:cs="Arial" w:eastAsia="Arial"/>
          <w:color w:val="000000"/>
          <w:spacing w:val="0"/>
          <w:position w:val="0"/>
          <w:sz w:val="24"/>
          <w:shd w:fill="auto" w:val="clear"/>
        </w:rPr>
        <w:t xml:space="preserve">(Sekulic and Mandaric, </w:t>
      </w:r>
      <w:r>
        <w:rPr>
          <w:rFonts w:ascii="Arial" w:hAnsi="Arial" w:cs="Arial" w:eastAsia="Arial"/>
          <w:color w:val="000000"/>
          <w:spacing w:val="0"/>
          <w:position w:val="0"/>
          <w:sz w:val="24"/>
          <w:shd w:fill="auto" w:val="clear"/>
        </w:rPr>
        <w:t xml:space="preserve">2013</w:t>
      </w:r>
      <w:r>
        <w:rPr>
          <w:rFonts w:ascii="Arial" w:hAnsi="Arial" w:cs="Arial" w:eastAsia="Arial"/>
          <w:color w:val="000000"/>
          <w:spacing w:val="0"/>
          <w:position w:val="0"/>
          <w:sz w:val="24"/>
          <w:shd w:fill="auto" w:val="clear"/>
        </w:rPr>
        <w:t xml:space="preserve">). To get a competitive advantage, the hotel should work on its weaknesses such as high rates of rooms and facilities, high operational cost, unfavourable tax rates, huge cost of setup, and seasonality of tourism business</w:t>
      </w:r>
      <w:r>
        <w:rPr>
          <w:rFonts w:ascii="Arial" w:hAnsi="Arial" w:cs="Arial" w:eastAsia="Arial"/>
          <w:color w:val="auto"/>
          <w:spacing w:val="0"/>
          <w:position w:val="0"/>
          <w:sz w:val="24"/>
          <w:shd w:fill="auto" w:val="clear"/>
        </w:rPr>
        <w:t xml:space="preserve"> </w:t>
      </w:r>
      <w:r>
        <w:rPr>
          <w:rFonts w:ascii="Arial" w:hAnsi="Arial" w:cs="Arial" w:eastAsia="Arial"/>
          <w:color w:val="000000"/>
          <w:spacing w:val="0"/>
          <w:position w:val="0"/>
          <w:sz w:val="24"/>
          <w:shd w:fill="auto" w:val="clear"/>
        </w:rPr>
        <w:t xml:space="preserve">(Kotler and Keller, </w:t>
      </w:r>
      <w:r>
        <w:rPr>
          <w:rFonts w:ascii="Arial" w:hAnsi="Arial" w:cs="Arial" w:eastAsia="Arial"/>
          <w:color w:val="000000"/>
          <w:spacing w:val="0"/>
          <w:position w:val="0"/>
          <w:sz w:val="24"/>
          <w:shd w:fill="auto" w:val="clear"/>
        </w:rPr>
        <w:t xml:space="preserve">2016</w:t>
      </w:r>
      <w:r>
        <w:rPr>
          <w:rFonts w:ascii="Arial" w:hAnsi="Arial" w:cs="Arial" w:eastAsia="Arial"/>
          <w:color w:val="000000"/>
          <w:spacing w:val="0"/>
          <w:position w:val="0"/>
          <w:sz w:val="24"/>
          <w:shd w:fill="auto" w:val="clear"/>
        </w:rPr>
        <w:t xml:space="preserve">).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000000"/>
          <w:spacing w:val="0"/>
          <w:position w:val="0"/>
          <w:sz w:val="24"/>
          <w:shd w:fill="auto" w:val="clear"/>
        </w:rPr>
        <w:t xml:space="preserve">The year-round stream of visitors can be defined as the opportunity of The Xara Palace Hotel and the hotel serves both foreign and domestic tourists in the peak season while only domestic people during the offseason. The threats of the hotels are alternative options at affordable prices for the customers, a Covid pandemic, and changing patterns of the hotel industry</w:t>
      </w:r>
      <w:r>
        <w:rPr>
          <w:rFonts w:ascii="Arial" w:hAnsi="Arial" w:cs="Arial" w:eastAsia="Arial"/>
          <w:color w:val="auto"/>
          <w:spacing w:val="0"/>
          <w:position w:val="0"/>
          <w:sz w:val="24"/>
          <w:shd w:fill="auto" w:val="clear"/>
        </w:rPr>
        <w:t xml:space="preserve"> </w:t>
      </w:r>
      <w:r>
        <w:rPr>
          <w:rFonts w:ascii="Arial" w:hAnsi="Arial" w:cs="Arial" w:eastAsia="Arial"/>
          <w:color w:val="000000"/>
          <w:spacing w:val="0"/>
          <w:position w:val="0"/>
          <w:sz w:val="24"/>
          <w:shd w:fill="auto" w:val="clear"/>
        </w:rPr>
        <w:t xml:space="preserve">(Kotler, Armstrong and Opresnik, </w:t>
      </w:r>
      <w:r>
        <w:rPr>
          <w:rFonts w:ascii="Arial" w:hAnsi="Arial" w:cs="Arial" w:eastAsia="Arial"/>
          <w:color w:val="000000"/>
          <w:spacing w:val="0"/>
          <w:position w:val="0"/>
          <w:sz w:val="24"/>
          <w:shd w:fill="auto" w:val="clear"/>
        </w:rPr>
        <w:t xml:space="preserve">2021</w:t>
      </w:r>
      <w:r>
        <w:rPr>
          <w:rFonts w:ascii="Arial" w:hAnsi="Arial" w:cs="Arial" w:eastAsia="Arial"/>
          <w:color w:val="000000"/>
          <w:spacing w:val="0"/>
          <w:position w:val="0"/>
          <w:sz w:val="24"/>
          <w:shd w:fill="auto" w:val="clear"/>
        </w:rPr>
        <w:t xml:space="preserve">).</w:t>
      </w:r>
    </w:p>
    <w:p>
      <w:pPr>
        <w:keepNext w:val="true"/>
        <w:keepLines w:val="true"/>
        <w:spacing w:before="2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The Marketing Environment (Macro)</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Xara Palace Hotel is situated in Europe where all the euro-zoned people can enjoy a free border. The political environment is stable and favourable for the growth of the tourism sector (Kotler et al., </w:t>
      </w:r>
      <w:r>
        <w:rPr>
          <w:rFonts w:ascii="Arial" w:hAnsi="Arial" w:cs="Arial" w:eastAsia="Arial"/>
          <w:color w:val="auto"/>
          <w:spacing w:val="0"/>
          <w:position w:val="0"/>
          <w:sz w:val="24"/>
          <w:shd w:fill="auto" w:val="clear"/>
        </w:rPr>
        <w:t xml:space="preserve">2012</w:t>
      </w:r>
      <w:r>
        <w:rPr>
          <w:rFonts w:ascii="Arial" w:hAnsi="Arial" w:cs="Arial" w:eastAsia="Arial"/>
          <w:color w:val="auto"/>
          <w:spacing w:val="0"/>
          <w:position w:val="0"/>
          <w:sz w:val="24"/>
          <w:shd w:fill="auto" w:val="clear"/>
        </w:rPr>
        <w:t xml:space="preserve">). After a long period of lockdown and restriction on movement, people are again travelling to the places of tourist attraction to have refreshment. The economic environment of the hotel industry is passing a tough time due to Covid-</w:t>
      </w:r>
      <w:r>
        <w:rPr>
          <w:rFonts w:ascii="Arial" w:hAnsi="Arial" w:cs="Arial" w:eastAsia="Arial"/>
          <w:color w:val="auto"/>
          <w:spacing w:val="0"/>
          <w:position w:val="0"/>
          <w:sz w:val="24"/>
          <w:shd w:fill="auto" w:val="clear"/>
        </w:rPr>
        <w:t xml:space="preserve">19</w:t>
      </w:r>
      <w:r>
        <w:rPr>
          <w:rFonts w:ascii="Arial" w:hAnsi="Arial" w:cs="Arial" w:eastAsia="Arial"/>
          <w:color w:val="auto"/>
          <w:spacing w:val="0"/>
          <w:position w:val="0"/>
          <w:sz w:val="24"/>
          <w:shd w:fill="auto" w:val="clear"/>
        </w:rPr>
        <w:t xml:space="preserve">, but it can expect a bright future since vaccination has been done. The present generation is travel-freak and love to visit newer places frequently with friends and colleges, and they can be even more driven by the social media contents hence, The Xara Palace Hotel can take this opportunity. </w:t>
      </w:r>
    </w:p>
    <w:p>
      <w:pPr>
        <w:spacing w:before="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auto"/>
          <w:spacing w:val="0"/>
          <w:position w:val="0"/>
          <w:sz w:val="24"/>
          <w:shd w:fill="auto" w:val="clear"/>
        </w:rPr>
        <w:t xml:space="preserve">The hotel industry is increasingly becoming technologically advanced and most of the hotels are equipped with modern amenities such as security cameras, keyless entry to rooms, elevators, Wi-Fi facility etc. the legal environment of </w:t>
      </w:r>
      <w:r>
        <w:rPr>
          <w:rFonts w:ascii="Arial" w:hAnsi="Arial" w:cs="Arial" w:eastAsia="Arial"/>
          <w:color w:val="000000"/>
          <w:spacing w:val="0"/>
          <w:position w:val="0"/>
          <w:sz w:val="24"/>
          <w:shd w:fill="auto" w:val="clear"/>
        </w:rPr>
        <w:t xml:space="preserve">The Xara Palace Hotel is favourable as there are anti-harassment and anti-discriminatory policies and laws are available</w:t>
      </w:r>
      <w:r>
        <w:rPr>
          <w:rFonts w:ascii="Arial" w:hAnsi="Arial" w:cs="Arial" w:eastAsia="Arial"/>
          <w:color w:val="auto"/>
          <w:spacing w:val="0"/>
          <w:position w:val="0"/>
          <w:sz w:val="24"/>
          <w:shd w:fill="auto" w:val="clear"/>
        </w:rPr>
        <w:t xml:space="preserve"> </w:t>
      </w:r>
      <w:r>
        <w:rPr>
          <w:rFonts w:ascii="Arial" w:hAnsi="Arial" w:cs="Arial" w:eastAsia="Arial"/>
          <w:color w:val="000000"/>
          <w:spacing w:val="0"/>
          <w:position w:val="0"/>
          <w:sz w:val="24"/>
          <w:shd w:fill="auto" w:val="clear"/>
        </w:rPr>
        <w:t xml:space="preserve">(Kotler, Pilarczyk and Mruk, </w:t>
      </w:r>
      <w:r>
        <w:rPr>
          <w:rFonts w:ascii="Arial" w:hAnsi="Arial" w:cs="Arial" w:eastAsia="Arial"/>
          <w:color w:val="000000"/>
          <w:spacing w:val="0"/>
          <w:position w:val="0"/>
          <w:sz w:val="24"/>
          <w:shd w:fill="auto" w:val="clear"/>
        </w:rPr>
        <w:t xml:space="preserve">2005</w:t>
      </w:r>
      <w:r>
        <w:rPr>
          <w:rFonts w:ascii="Arial" w:hAnsi="Arial" w:cs="Arial" w:eastAsia="Arial"/>
          <w:color w:val="000000"/>
          <w:spacing w:val="0"/>
          <w:position w:val="0"/>
          <w:sz w:val="24"/>
          <w:shd w:fill="auto" w:val="clear"/>
        </w:rPr>
        <w:t xml:space="preserve">). For environmental well-being, The Xara Palace Hotel should reduce its carbon footprint and so, use more recycled materials for packaging purposes. Waste management should be improved to reduce environmental hazards</w:t>
      </w:r>
      <w:r>
        <w:rPr>
          <w:rFonts w:ascii="Arial" w:hAnsi="Arial" w:cs="Arial" w:eastAsia="Arial"/>
          <w:color w:val="auto"/>
          <w:spacing w:val="0"/>
          <w:position w:val="0"/>
          <w:sz w:val="24"/>
          <w:shd w:fill="auto" w:val="clear"/>
        </w:rPr>
        <w:t xml:space="preserve"> </w:t>
      </w:r>
      <w:r>
        <w:rPr>
          <w:rFonts w:ascii="Arial" w:hAnsi="Arial" w:cs="Arial" w:eastAsia="Arial"/>
          <w:color w:val="000000"/>
          <w:spacing w:val="0"/>
          <w:position w:val="0"/>
          <w:sz w:val="24"/>
          <w:shd w:fill="auto" w:val="clear"/>
        </w:rPr>
        <w:t xml:space="preserve">(Renaghan, </w:t>
      </w:r>
      <w:r>
        <w:rPr>
          <w:rFonts w:ascii="Arial" w:hAnsi="Arial" w:cs="Arial" w:eastAsia="Arial"/>
          <w:color w:val="000000"/>
          <w:spacing w:val="0"/>
          <w:position w:val="0"/>
          <w:sz w:val="24"/>
          <w:shd w:fill="auto" w:val="clear"/>
        </w:rPr>
        <w:t xml:space="preserve">2018</w:t>
      </w:r>
      <w:r>
        <w:rPr>
          <w:rFonts w:ascii="Arial" w:hAnsi="Arial" w:cs="Arial" w:eastAsia="Arial"/>
          <w:color w:val="000000"/>
          <w:spacing w:val="0"/>
          <w:position w:val="0"/>
          <w:sz w:val="24"/>
          <w:shd w:fill="auto" w:val="clear"/>
        </w:rPr>
        <w:t xml:space="preserve">). The positive impact should be capitalised in its marketing strategy by stating that how the customers, as well as society, can be benefited from the positive elements of The Xara Palace Hotel.</w:t>
      </w:r>
    </w:p>
    <w:p>
      <w:pPr>
        <w:keepNext w:val="true"/>
        <w:keepLines w:val="true"/>
        <w:spacing w:before="240" w:after="0" w:line="360"/>
        <w:ind w:right="0" w:left="0" w:firstLine="0"/>
        <w:jc w:val="both"/>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Conclusion</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Xara Palace Hotel is situated in Europe where all the euro-zoned people can enjoy a free border. After a long period of lockdown and restriction on movement, people are again travelling to the places of tourist attraction to have refreshment. To attract customers back to the hotel post-COVID-</w:t>
      </w:r>
      <w:r>
        <w:rPr>
          <w:rFonts w:ascii="Arial" w:hAnsi="Arial" w:cs="Arial" w:eastAsia="Arial"/>
          <w:color w:val="auto"/>
          <w:spacing w:val="0"/>
          <w:position w:val="0"/>
          <w:sz w:val="24"/>
          <w:shd w:fill="auto" w:val="clear"/>
        </w:rPr>
        <w:t xml:space="preserve">19</w:t>
      </w:r>
      <w:r>
        <w:rPr>
          <w:rFonts w:ascii="Arial" w:hAnsi="Arial" w:cs="Arial" w:eastAsia="Arial"/>
          <w:color w:val="auto"/>
          <w:spacing w:val="0"/>
          <w:position w:val="0"/>
          <w:sz w:val="24"/>
          <w:shd w:fill="auto" w:val="clear"/>
        </w:rPr>
        <w:t xml:space="preserve">, the hotel authority should define the unique value proposition of the hotel through posts, videos, photos, and other content on social media (Sekulic and Mandaric, </w:t>
      </w:r>
      <w:r>
        <w:rPr>
          <w:rFonts w:ascii="Arial" w:hAnsi="Arial" w:cs="Arial" w:eastAsia="Arial"/>
          <w:color w:val="auto"/>
          <w:spacing w:val="0"/>
          <w:position w:val="0"/>
          <w:sz w:val="24"/>
          <w:shd w:fill="auto" w:val="clear"/>
        </w:rPr>
        <w:t xml:space="preserve">2013</w:t>
      </w:r>
      <w:r>
        <w:rPr>
          <w:rFonts w:ascii="Arial" w:hAnsi="Arial" w:cs="Arial" w:eastAsia="Arial"/>
          <w:color w:val="auto"/>
          <w:spacing w:val="0"/>
          <w:position w:val="0"/>
          <w:sz w:val="24"/>
          <w:shd w:fill="auto" w:val="clear"/>
        </w:rPr>
        <w:t xml:space="preserve">).</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160" w:line="360"/>
        <w:ind w:right="0" w:left="0" w:firstLine="0"/>
        <w:jc w:val="both"/>
        <w:rPr>
          <w:rFonts w:ascii="Arial" w:hAnsi="Arial" w:cs="Arial" w:eastAsia="Arial"/>
          <w:b/>
          <w:color w:val="2E74B5"/>
          <w:spacing w:val="0"/>
          <w:position w:val="0"/>
          <w:sz w:val="28"/>
          <w:shd w:fill="auto" w:val="clear"/>
        </w:rPr>
      </w:pPr>
    </w:p>
    <w:p>
      <w:pPr>
        <w:keepNext w:val="true"/>
        <w:keepLines w:val="true"/>
        <w:spacing w:before="24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2E74B5"/>
          <w:spacing w:val="0"/>
          <w:position w:val="0"/>
          <w:sz w:val="28"/>
          <w:shd w:fill="auto" w:val="clear"/>
        </w:rPr>
        <w:t xml:space="preserve">Reference </w:t>
      </w:r>
    </w:p>
    <w:p>
      <w:pPr>
        <w:spacing w:before="0" w:after="180" w:line="360"/>
        <w:ind w:right="0" w:left="450" w:hanging="45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Brody, D., </w:t>
      </w:r>
      <w:r>
        <w:rPr>
          <w:rFonts w:ascii="Arial" w:hAnsi="Arial" w:cs="Arial" w:eastAsia="Arial"/>
          <w:color w:val="000000"/>
          <w:spacing w:val="0"/>
          <w:position w:val="0"/>
          <w:sz w:val="24"/>
          <w:shd w:fill="auto" w:val="clear"/>
        </w:rPr>
        <w:t xml:space="preserve">2009</w:t>
      </w:r>
      <w:r>
        <w:rPr>
          <w:rFonts w:ascii="Arial" w:hAnsi="Arial" w:cs="Arial" w:eastAsia="Arial"/>
          <w:color w:val="000000"/>
          <w:spacing w:val="0"/>
          <w:position w:val="0"/>
          <w:sz w:val="24"/>
          <w:shd w:fill="auto" w:val="clear"/>
        </w:rPr>
        <w:t xml:space="preserve">. </w:t>
      </w:r>
      <w:r>
        <w:rPr>
          <w:rFonts w:ascii="Arial" w:hAnsi="Arial" w:cs="Arial" w:eastAsia="Arial"/>
          <w:i/>
          <w:color w:val="000000"/>
          <w:spacing w:val="0"/>
          <w:position w:val="0"/>
          <w:sz w:val="24"/>
          <w:shd w:fill="auto" w:val="clear"/>
        </w:rPr>
        <w:t xml:space="preserve">Latest trends in hotel industry</w:t>
      </w:r>
      <w:r>
        <w:rPr>
          <w:rFonts w:ascii="Arial" w:hAnsi="Arial" w:cs="Arial" w:eastAsia="Arial"/>
          <w:color w:val="000000"/>
          <w:spacing w:val="0"/>
          <w:position w:val="0"/>
          <w:sz w:val="24"/>
          <w:shd w:fill="auto" w:val="clear"/>
        </w:rPr>
        <w:t xml:space="preserve">. Chandni Chowk, Delhi: Global Media.</w:t>
      </w:r>
    </w:p>
    <w:p>
      <w:pPr>
        <w:spacing w:before="0" w:after="180" w:line="360"/>
        <w:ind w:right="0" w:left="450" w:hanging="45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Burgers, J., </w:t>
      </w:r>
      <w:r>
        <w:rPr>
          <w:rFonts w:ascii="Arial" w:hAnsi="Arial" w:cs="Arial" w:eastAsia="Arial"/>
          <w:color w:val="000000"/>
          <w:spacing w:val="0"/>
          <w:position w:val="0"/>
          <w:sz w:val="24"/>
          <w:shd w:fill="auto" w:val="clear"/>
        </w:rPr>
        <w:t xml:space="preserve">2011</w:t>
      </w:r>
      <w:r>
        <w:rPr>
          <w:rFonts w:ascii="Arial" w:hAnsi="Arial" w:cs="Arial" w:eastAsia="Arial"/>
          <w:color w:val="000000"/>
          <w:spacing w:val="0"/>
          <w:position w:val="0"/>
          <w:sz w:val="24"/>
          <w:shd w:fill="auto" w:val="clear"/>
        </w:rPr>
        <w:t xml:space="preserve">. </w:t>
      </w:r>
      <w:r>
        <w:rPr>
          <w:rFonts w:ascii="Arial" w:hAnsi="Arial" w:cs="Arial" w:eastAsia="Arial"/>
          <w:i/>
          <w:color w:val="000000"/>
          <w:spacing w:val="0"/>
          <w:position w:val="0"/>
          <w:sz w:val="24"/>
          <w:shd w:fill="auto" w:val="clear"/>
        </w:rPr>
        <w:t xml:space="preserve">Marketing Mix</w:t>
      </w:r>
      <w:r>
        <w:rPr>
          <w:rFonts w:ascii="Arial" w:hAnsi="Arial" w:cs="Arial" w:eastAsia="Arial"/>
          <w:color w:val="000000"/>
          <w:spacing w:val="0"/>
          <w:position w:val="0"/>
          <w:sz w:val="24"/>
          <w:shd w:fill="auto" w:val="clear"/>
        </w:rPr>
        <w:t xml:space="preserve">. [S.l.]: Brabant Pers.</w:t>
      </w:r>
    </w:p>
    <w:p>
      <w:pPr>
        <w:spacing w:before="0" w:after="180" w:line="360"/>
        <w:ind w:right="0" w:left="450" w:hanging="45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Buzzell, R., </w:t>
      </w:r>
      <w:r>
        <w:rPr>
          <w:rFonts w:ascii="Arial" w:hAnsi="Arial" w:cs="Arial" w:eastAsia="Arial"/>
          <w:color w:val="000000"/>
          <w:spacing w:val="0"/>
          <w:position w:val="0"/>
          <w:sz w:val="24"/>
          <w:shd w:fill="auto" w:val="clear"/>
        </w:rPr>
        <w:t xml:space="preserve">2016</w:t>
      </w:r>
      <w:r>
        <w:rPr>
          <w:rFonts w:ascii="Arial" w:hAnsi="Arial" w:cs="Arial" w:eastAsia="Arial"/>
          <w:color w:val="000000"/>
          <w:spacing w:val="0"/>
          <w:position w:val="0"/>
          <w:sz w:val="24"/>
          <w:shd w:fill="auto" w:val="clear"/>
        </w:rPr>
        <w:t xml:space="preserve">. </w:t>
      </w:r>
      <w:r>
        <w:rPr>
          <w:rFonts w:ascii="Arial" w:hAnsi="Arial" w:cs="Arial" w:eastAsia="Arial"/>
          <w:i/>
          <w:color w:val="000000"/>
          <w:spacing w:val="0"/>
          <w:position w:val="0"/>
          <w:sz w:val="24"/>
          <w:shd w:fill="auto" w:val="clear"/>
        </w:rPr>
        <w:t xml:space="preserve">The role of advertising in the marketing mix</w:t>
      </w:r>
      <w:r>
        <w:rPr>
          <w:rFonts w:ascii="Arial" w:hAnsi="Arial" w:cs="Arial" w:eastAsia="Arial"/>
          <w:color w:val="000000"/>
          <w:spacing w:val="0"/>
          <w:position w:val="0"/>
          <w:sz w:val="24"/>
          <w:shd w:fill="auto" w:val="clear"/>
        </w:rPr>
        <w:t xml:space="preserve">. [Cambridge, Mass.]: [Marketing Science Institute].</w:t>
      </w:r>
    </w:p>
    <w:p>
      <w:pPr>
        <w:spacing w:before="0" w:after="180" w:line="360"/>
        <w:ind w:right="0" w:left="450" w:hanging="45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Chernev, A. and Chernev, A., </w:t>
      </w:r>
      <w:r>
        <w:rPr>
          <w:rFonts w:ascii="Arial" w:hAnsi="Arial" w:cs="Arial" w:eastAsia="Arial"/>
          <w:color w:val="000000"/>
          <w:spacing w:val="0"/>
          <w:position w:val="0"/>
          <w:sz w:val="24"/>
          <w:shd w:fill="auto" w:val="clear"/>
        </w:rPr>
        <w:t xml:space="preserve">2008</w:t>
      </w:r>
      <w:r>
        <w:rPr>
          <w:rFonts w:ascii="Arial" w:hAnsi="Arial" w:cs="Arial" w:eastAsia="Arial"/>
          <w:color w:val="000000"/>
          <w:spacing w:val="0"/>
          <w:position w:val="0"/>
          <w:sz w:val="24"/>
          <w:shd w:fill="auto" w:val="clear"/>
        </w:rPr>
        <w:t xml:space="preserve">. </w:t>
      </w:r>
      <w:r>
        <w:rPr>
          <w:rFonts w:ascii="Arial" w:hAnsi="Arial" w:cs="Arial" w:eastAsia="Arial"/>
          <w:i/>
          <w:color w:val="000000"/>
          <w:spacing w:val="0"/>
          <w:position w:val="0"/>
          <w:sz w:val="24"/>
          <w:shd w:fill="auto" w:val="clear"/>
        </w:rPr>
        <w:t xml:space="preserve">Essential marketing concepts and frameworks</w:t>
      </w:r>
      <w:r>
        <w:rPr>
          <w:rFonts w:ascii="Arial" w:hAnsi="Arial" w:cs="Arial" w:eastAsia="Arial"/>
          <w:color w:val="000000"/>
          <w:spacing w:val="0"/>
          <w:position w:val="0"/>
          <w:sz w:val="24"/>
          <w:shd w:fill="auto" w:val="clear"/>
        </w:rPr>
        <w:t xml:space="preserve">. Chicago: Brightstar Media.</w:t>
      </w:r>
    </w:p>
    <w:p>
      <w:pPr>
        <w:spacing w:before="0" w:after="180" w:line="360"/>
        <w:ind w:right="0" w:left="450" w:hanging="45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Gilbert, D., Beveridge, D. and Lee-Kelley, L., </w:t>
      </w:r>
      <w:r>
        <w:rPr>
          <w:rFonts w:ascii="Arial" w:hAnsi="Arial" w:cs="Arial" w:eastAsia="Arial"/>
          <w:color w:val="000000"/>
          <w:spacing w:val="0"/>
          <w:position w:val="0"/>
          <w:sz w:val="24"/>
          <w:shd w:fill="auto" w:val="clear"/>
        </w:rPr>
        <w:t xml:space="preserve">2005</w:t>
      </w:r>
      <w:r>
        <w:rPr>
          <w:rFonts w:ascii="Arial" w:hAnsi="Arial" w:cs="Arial" w:eastAsia="Arial"/>
          <w:color w:val="000000"/>
          <w:spacing w:val="0"/>
          <w:position w:val="0"/>
          <w:sz w:val="24"/>
          <w:shd w:fill="auto" w:val="clear"/>
        </w:rPr>
        <w:t xml:space="preserve">. Electronic Distribution of Hotel Rooms</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An Exploratory Study of the European Hotel Industry. </w:t>
      </w:r>
      <w:r>
        <w:rPr>
          <w:rFonts w:ascii="Arial" w:hAnsi="Arial" w:cs="Arial" w:eastAsia="Arial"/>
          <w:i/>
          <w:color w:val="000000"/>
          <w:spacing w:val="0"/>
          <w:position w:val="0"/>
          <w:sz w:val="24"/>
          <w:shd w:fill="auto" w:val="clear"/>
        </w:rPr>
        <w:t xml:space="preserve">Journal of Hospitality &amp; Leisure Marketing</w:t>
      </w:r>
      <w:r>
        <w:rPr>
          <w:rFonts w:ascii="Arial" w:hAnsi="Arial" w:cs="Arial" w:eastAsia="Arial"/>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12</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3</w:t>
      </w:r>
      <w:r>
        <w:rPr>
          <w:rFonts w:ascii="Arial" w:hAnsi="Arial" w:cs="Arial" w:eastAsia="Arial"/>
          <w:color w:val="000000"/>
          <w:spacing w:val="0"/>
          <w:position w:val="0"/>
          <w:sz w:val="24"/>
          <w:shd w:fill="auto" w:val="clear"/>
        </w:rPr>
        <w:t xml:space="preserve">), pp.</w:t>
      </w:r>
      <w:r>
        <w:rPr>
          <w:rFonts w:ascii="Arial" w:hAnsi="Arial" w:cs="Arial" w:eastAsia="Arial"/>
          <w:color w:val="000000"/>
          <w:spacing w:val="0"/>
          <w:position w:val="0"/>
          <w:sz w:val="24"/>
          <w:shd w:fill="auto" w:val="clear"/>
        </w:rPr>
        <w:t xml:space="preserve">45-61</w:t>
      </w:r>
      <w:r>
        <w:rPr>
          <w:rFonts w:ascii="Arial" w:hAnsi="Arial" w:cs="Arial" w:eastAsia="Arial"/>
          <w:color w:val="000000"/>
          <w:spacing w:val="0"/>
          <w:position w:val="0"/>
          <w:sz w:val="24"/>
          <w:shd w:fill="auto" w:val="clear"/>
        </w:rPr>
        <w:t xml:space="preserve">.</w:t>
      </w:r>
    </w:p>
    <w:p>
      <w:pPr>
        <w:spacing w:before="0" w:after="180" w:line="360"/>
        <w:ind w:right="0" w:left="450" w:hanging="45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Hallock, M., </w:t>
      </w:r>
      <w:r>
        <w:rPr>
          <w:rFonts w:ascii="Arial" w:hAnsi="Arial" w:cs="Arial" w:eastAsia="Arial"/>
          <w:color w:val="000000"/>
          <w:spacing w:val="0"/>
          <w:position w:val="0"/>
          <w:sz w:val="24"/>
          <w:shd w:fill="auto" w:val="clear"/>
        </w:rPr>
        <w:t xml:space="preserve">2009</w:t>
      </w:r>
      <w:r>
        <w:rPr>
          <w:rFonts w:ascii="Arial" w:hAnsi="Arial" w:cs="Arial" w:eastAsia="Arial"/>
          <w:color w:val="000000"/>
          <w:spacing w:val="0"/>
          <w:position w:val="0"/>
          <w:sz w:val="24"/>
          <w:shd w:fill="auto" w:val="clear"/>
        </w:rPr>
        <w:t xml:space="preserve">. </w:t>
      </w:r>
      <w:r>
        <w:rPr>
          <w:rFonts w:ascii="Arial" w:hAnsi="Arial" w:cs="Arial" w:eastAsia="Arial"/>
          <w:i/>
          <w:color w:val="000000"/>
          <w:spacing w:val="0"/>
          <w:position w:val="0"/>
          <w:sz w:val="24"/>
          <w:shd w:fill="auto" w:val="clear"/>
        </w:rPr>
        <w:t xml:space="preserve">Hotel accounting</w:t>
      </w:r>
      <w:r>
        <w:rPr>
          <w:rFonts w:ascii="Arial" w:hAnsi="Arial" w:cs="Arial" w:eastAsia="Arial"/>
          <w:color w:val="000000"/>
          <w:spacing w:val="0"/>
          <w:position w:val="0"/>
          <w:sz w:val="24"/>
          <w:shd w:fill="auto" w:val="clear"/>
        </w:rPr>
        <w:t xml:space="preserve">. Chandni Chowk, Delhi: Global Media.</w:t>
      </w:r>
    </w:p>
    <w:p>
      <w:pPr>
        <w:spacing w:before="0" w:after="180" w:line="360"/>
        <w:ind w:right="0" w:left="450" w:hanging="45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Kerin, R., </w:t>
      </w:r>
      <w:r>
        <w:rPr>
          <w:rFonts w:ascii="Arial" w:hAnsi="Arial" w:cs="Arial" w:eastAsia="Arial"/>
          <w:color w:val="000000"/>
          <w:spacing w:val="0"/>
          <w:position w:val="0"/>
          <w:sz w:val="24"/>
          <w:shd w:fill="auto" w:val="clear"/>
        </w:rPr>
        <w:t xml:space="preserve">2017</w:t>
      </w:r>
      <w:r>
        <w:rPr>
          <w:rFonts w:ascii="Arial" w:hAnsi="Arial" w:cs="Arial" w:eastAsia="Arial"/>
          <w:color w:val="000000"/>
          <w:spacing w:val="0"/>
          <w:position w:val="0"/>
          <w:sz w:val="24"/>
          <w:shd w:fill="auto" w:val="clear"/>
        </w:rPr>
        <w:t xml:space="preserve">. </w:t>
      </w:r>
      <w:r>
        <w:rPr>
          <w:rFonts w:ascii="Arial" w:hAnsi="Arial" w:cs="Arial" w:eastAsia="Arial"/>
          <w:i/>
          <w:color w:val="000000"/>
          <w:spacing w:val="0"/>
          <w:position w:val="0"/>
          <w:sz w:val="24"/>
          <w:shd w:fill="auto" w:val="clear"/>
        </w:rPr>
        <w:t xml:space="preserve">Marketing mix decisions</w:t>
      </w:r>
      <w:r>
        <w:rPr>
          <w:rFonts w:ascii="Arial" w:hAnsi="Arial" w:cs="Arial" w:eastAsia="Arial"/>
          <w:color w:val="000000"/>
          <w:spacing w:val="0"/>
          <w:position w:val="0"/>
          <w:sz w:val="24"/>
          <w:shd w:fill="auto" w:val="clear"/>
        </w:rPr>
        <w:t xml:space="preserve">. Chicago, Ill: American Marketing Association.</w:t>
      </w:r>
    </w:p>
    <w:p>
      <w:pPr>
        <w:spacing w:before="0" w:after="180" w:line="360"/>
        <w:ind w:right="0" w:left="450" w:hanging="45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Kotler, P. and Keller, K., </w:t>
      </w:r>
      <w:r>
        <w:rPr>
          <w:rFonts w:ascii="Arial" w:hAnsi="Arial" w:cs="Arial" w:eastAsia="Arial"/>
          <w:color w:val="000000"/>
          <w:spacing w:val="0"/>
          <w:position w:val="0"/>
          <w:sz w:val="24"/>
          <w:shd w:fill="auto" w:val="clear"/>
        </w:rPr>
        <w:t xml:space="preserve">2016</w:t>
      </w:r>
      <w:r>
        <w:rPr>
          <w:rFonts w:ascii="Arial" w:hAnsi="Arial" w:cs="Arial" w:eastAsia="Arial"/>
          <w:color w:val="000000"/>
          <w:spacing w:val="0"/>
          <w:position w:val="0"/>
          <w:sz w:val="24"/>
          <w:shd w:fill="auto" w:val="clear"/>
        </w:rPr>
        <w:t xml:space="preserve">. </w:t>
      </w:r>
      <w:r>
        <w:rPr>
          <w:rFonts w:ascii="Arial" w:hAnsi="Arial" w:cs="Arial" w:eastAsia="Arial"/>
          <w:i/>
          <w:color w:val="000000"/>
          <w:spacing w:val="0"/>
          <w:position w:val="0"/>
          <w:sz w:val="24"/>
          <w:shd w:fill="auto" w:val="clear"/>
        </w:rPr>
        <w:t xml:space="preserve">A framework for marketing management</w:t>
      </w:r>
      <w:r>
        <w:rPr>
          <w:rFonts w:ascii="Arial" w:hAnsi="Arial" w:cs="Arial" w:eastAsia="Arial"/>
          <w:color w:val="000000"/>
          <w:spacing w:val="0"/>
          <w:position w:val="0"/>
          <w:sz w:val="24"/>
          <w:shd w:fill="auto" w:val="clear"/>
        </w:rPr>
        <w:t xml:space="preserve">. Harlow: Pearson Education.</w:t>
      </w:r>
    </w:p>
    <w:p>
      <w:pPr>
        <w:spacing w:before="0" w:after="180" w:line="360"/>
        <w:ind w:right="0" w:left="450" w:hanging="45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Kotler, P., Armstrong, G. and Opresnik, M., </w:t>
      </w:r>
      <w:r>
        <w:rPr>
          <w:rFonts w:ascii="Arial" w:hAnsi="Arial" w:cs="Arial" w:eastAsia="Arial"/>
          <w:color w:val="000000"/>
          <w:spacing w:val="0"/>
          <w:position w:val="0"/>
          <w:sz w:val="24"/>
          <w:shd w:fill="auto" w:val="clear"/>
        </w:rPr>
        <w:t xml:space="preserve">2021</w:t>
      </w:r>
      <w:r>
        <w:rPr>
          <w:rFonts w:ascii="Arial" w:hAnsi="Arial" w:cs="Arial" w:eastAsia="Arial"/>
          <w:color w:val="000000"/>
          <w:spacing w:val="0"/>
          <w:position w:val="0"/>
          <w:sz w:val="24"/>
          <w:shd w:fill="auto" w:val="clear"/>
        </w:rPr>
        <w:t xml:space="preserve">. </w:t>
      </w:r>
      <w:r>
        <w:rPr>
          <w:rFonts w:ascii="Arial" w:hAnsi="Arial" w:cs="Arial" w:eastAsia="Arial"/>
          <w:i/>
          <w:color w:val="000000"/>
          <w:spacing w:val="0"/>
          <w:position w:val="0"/>
          <w:sz w:val="24"/>
          <w:shd w:fill="auto" w:val="clear"/>
        </w:rPr>
        <w:t xml:space="preserve">Principles of marketing</w:t>
      </w:r>
      <w:r>
        <w:rPr>
          <w:rFonts w:ascii="Arial" w:hAnsi="Arial" w:cs="Arial" w:eastAsia="Arial"/>
          <w:color w:val="000000"/>
          <w:spacing w:val="0"/>
          <w:position w:val="0"/>
          <w:sz w:val="24"/>
          <w:shd w:fill="auto" w:val="clear"/>
        </w:rPr>
        <w:t xml:space="preserve">. Harlow (Essex) [etc.]: Pearson Education.</w:t>
      </w:r>
    </w:p>
    <w:p>
      <w:pPr>
        <w:spacing w:before="0" w:after="180" w:line="360"/>
        <w:ind w:right="0" w:left="450" w:hanging="45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Kotler, P., Armstrong, G., Pineda Ayala, L. and Espinosa reyna, J., </w:t>
      </w:r>
      <w:r>
        <w:rPr>
          <w:rFonts w:ascii="Arial" w:hAnsi="Arial" w:cs="Arial" w:eastAsia="Arial"/>
          <w:color w:val="000000"/>
          <w:spacing w:val="0"/>
          <w:position w:val="0"/>
          <w:sz w:val="24"/>
          <w:shd w:fill="auto" w:val="clear"/>
        </w:rPr>
        <w:t xml:space="preserve">2012</w:t>
      </w:r>
      <w:r>
        <w:rPr>
          <w:rFonts w:ascii="Arial" w:hAnsi="Arial" w:cs="Arial" w:eastAsia="Arial"/>
          <w:color w:val="000000"/>
          <w:spacing w:val="0"/>
          <w:position w:val="0"/>
          <w:sz w:val="24"/>
          <w:shd w:fill="auto" w:val="clear"/>
        </w:rPr>
        <w:t xml:space="preserve">. </w:t>
      </w:r>
      <w:r>
        <w:rPr>
          <w:rFonts w:ascii="Arial" w:hAnsi="Arial" w:cs="Arial" w:eastAsia="Arial"/>
          <w:i/>
          <w:color w:val="000000"/>
          <w:spacing w:val="0"/>
          <w:position w:val="0"/>
          <w:sz w:val="24"/>
          <w:shd w:fill="auto" w:val="clear"/>
        </w:rPr>
        <w:t xml:space="preserve">Marketing</w:t>
      </w:r>
      <w:r>
        <w:rPr>
          <w:rFonts w:ascii="Arial" w:hAnsi="Arial" w:cs="Arial" w:eastAsia="Arial"/>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Mé</w:t>
      </w:r>
      <w:r>
        <w:rPr>
          <w:rFonts w:ascii="Arial" w:hAnsi="Arial" w:cs="Arial" w:eastAsia="Arial"/>
          <w:color w:val="000000"/>
          <w:spacing w:val="0"/>
          <w:position w:val="0"/>
          <w:sz w:val="24"/>
          <w:shd w:fill="auto" w:val="clear"/>
        </w:rPr>
        <w:t xml:space="preserve">xico: Pearson </w:t>
      </w:r>
      <w:r>
        <w:rPr>
          <w:rFonts w:ascii="Arial" w:hAnsi="Arial" w:cs="Arial" w:eastAsia="Arial"/>
          <w:color w:val="000000"/>
          <w:spacing w:val="0"/>
          <w:position w:val="0"/>
          <w:sz w:val="24"/>
          <w:shd w:fill="auto" w:val="clear"/>
        </w:rPr>
        <w:t xml:space="preserve">Educació</w:t>
      </w:r>
      <w:r>
        <w:rPr>
          <w:rFonts w:ascii="Arial" w:hAnsi="Arial" w:cs="Arial" w:eastAsia="Arial"/>
          <w:color w:val="000000"/>
          <w:spacing w:val="0"/>
          <w:position w:val="0"/>
          <w:sz w:val="24"/>
          <w:shd w:fill="auto" w:val="clear"/>
        </w:rPr>
        <w:t xml:space="preserve">n.</w:t>
      </w:r>
    </w:p>
    <w:p>
      <w:pPr>
        <w:spacing w:before="0" w:after="180" w:line="360"/>
        <w:ind w:right="0" w:left="450" w:hanging="45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Kotler, P., Pilarczyk, B. and Mruk, H., </w:t>
      </w:r>
      <w:r>
        <w:rPr>
          <w:rFonts w:ascii="Arial" w:hAnsi="Arial" w:cs="Arial" w:eastAsia="Arial"/>
          <w:color w:val="000000"/>
          <w:spacing w:val="0"/>
          <w:position w:val="0"/>
          <w:sz w:val="24"/>
          <w:shd w:fill="auto" w:val="clear"/>
        </w:rPr>
        <w:t xml:space="preserve">2005</w:t>
      </w:r>
      <w:r>
        <w:rPr>
          <w:rFonts w:ascii="Arial" w:hAnsi="Arial" w:cs="Arial" w:eastAsia="Arial"/>
          <w:color w:val="000000"/>
          <w:spacing w:val="0"/>
          <w:position w:val="0"/>
          <w:sz w:val="24"/>
          <w:shd w:fill="auto" w:val="clear"/>
        </w:rPr>
        <w:t xml:space="preserve">. </w:t>
      </w:r>
      <w:r>
        <w:rPr>
          <w:rFonts w:ascii="Arial" w:hAnsi="Arial" w:cs="Arial" w:eastAsia="Arial"/>
          <w:i/>
          <w:color w:val="000000"/>
          <w:spacing w:val="0"/>
          <w:position w:val="0"/>
          <w:sz w:val="24"/>
          <w:shd w:fill="auto" w:val="clear"/>
        </w:rPr>
        <w:t xml:space="preserve">Marketing</w:t>
      </w:r>
      <w:r>
        <w:rPr>
          <w:rFonts w:ascii="Arial" w:hAnsi="Arial" w:cs="Arial" w:eastAsia="Arial"/>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Poznań</w:t>
      </w:r>
      <w:r>
        <w:rPr>
          <w:rFonts w:ascii="Arial" w:hAnsi="Arial" w:cs="Arial" w:eastAsia="Arial"/>
          <w:color w:val="000000"/>
          <w:spacing w:val="0"/>
          <w:position w:val="0"/>
          <w:sz w:val="24"/>
          <w:shd w:fill="auto" w:val="clear"/>
        </w:rPr>
        <w:t xml:space="preserve">: Rebis.</w:t>
      </w:r>
    </w:p>
    <w:p>
      <w:pPr>
        <w:spacing w:before="0" w:after="180" w:line="360"/>
        <w:ind w:right="0" w:left="450" w:hanging="45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Renaghan, L., </w:t>
      </w:r>
      <w:r>
        <w:rPr>
          <w:rFonts w:ascii="Arial" w:hAnsi="Arial" w:cs="Arial" w:eastAsia="Arial"/>
          <w:color w:val="000000"/>
          <w:spacing w:val="0"/>
          <w:position w:val="0"/>
          <w:sz w:val="24"/>
          <w:shd w:fill="auto" w:val="clear"/>
        </w:rPr>
        <w:t xml:space="preserve">2018</w:t>
      </w:r>
      <w:r>
        <w:rPr>
          <w:rFonts w:ascii="Arial" w:hAnsi="Arial" w:cs="Arial" w:eastAsia="Arial"/>
          <w:color w:val="000000"/>
          <w:spacing w:val="0"/>
          <w:position w:val="0"/>
          <w:sz w:val="24"/>
          <w:shd w:fill="auto" w:val="clear"/>
        </w:rPr>
        <w:t xml:space="preserve">. A New Marketing Mix for the Hospitality Industry. </w:t>
      </w:r>
      <w:r>
        <w:rPr>
          <w:rFonts w:ascii="Arial" w:hAnsi="Arial" w:cs="Arial" w:eastAsia="Arial"/>
          <w:i/>
          <w:color w:val="000000"/>
          <w:spacing w:val="0"/>
          <w:position w:val="0"/>
          <w:sz w:val="24"/>
          <w:shd w:fill="auto" w:val="clear"/>
        </w:rPr>
        <w:t xml:space="preserve">Cornell Hotel and Restaurant Administration Quarterly</w:t>
      </w:r>
      <w:r>
        <w:rPr>
          <w:rFonts w:ascii="Arial" w:hAnsi="Arial" w:cs="Arial" w:eastAsia="Arial"/>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22</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2</w:t>
      </w:r>
      <w:r>
        <w:rPr>
          <w:rFonts w:ascii="Arial" w:hAnsi="Arial" w:cs="Arial" w:eastAsia="Arial"/>
          <w:color w:val="000000"/>
          <w:spacing w:val="0"/>
          <w:position w:val="0"/>
          <w:sz w:val="24"/>
          <w:shd w:fill="auto" w:val="clear"/>
        </w:rPr>
        <w:t xml:space="preserve">), pp.</w:t>
      </w:r>
      <w:r>
        <w:rPr>
          <w:rFonts w:ascii="Arial" w:hAnsi="Arial" w:cs="Arial" w:eastAsia="Arial"/>
          <w:color w:val="000000"/>
          <w:spacing w:val="0"/>
          <w:position w:val="0"/>
          <w:sz w:val="24"/>
          <w:shd w:fill="auto" w:val="clear"/>
        </w:rPr>
        <w:t xml:space="preserve">31-36</w:t>
      </w:r>
      <w:r>
        <w:rPr>
          <w:rFonts w:ascii="Arial" w:hAnsi="Arial" w:cs="Arial" w:eastAsia="Arial"/>
          <w:color w:val="000000"/>
          <w:spacing w:val="0"/>
          <w:position w:val="0"/>
          <w:sz w:val="24"/>
          <w:shd w:fill="auto" w:val="clear"/>
        </w:rPr>
        <w:t xml:space="preserve">.</w:t>
      </w:r>
    </w:p>
    <w:p>
      <w:pPr>
        <w:spacing w:before="0" w:after="180" w:line="360"/>
        <w:ind w:right="0" w:left="450" w:hanging="45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Sekulic, D. and Mandaric, M., </w:t>
      </w:r>
      <w:r>
        <w:rPr>
          <w:rFonts w:ascii="Arial" w:hAnsi="Arial" w:cs="Arial" w:eastAsia="Arial"/>
          <w:color w:val="000000"/>
          <w:spacing w:val="0"/>
          <w:position w:val="0"/>
          <w:sz w:val="24"/>
          <w:shd w:fill="auto" w:val="clear"/>
        </w:rPr>
        <w:t xml:space="preserve">2013</w:t>
      </w:r>
      <w:r>
        <w:rPr>
          <w:rFonts w:ascii="Arial" w:hAnsi="Arial" w:cs="Arial" w:eastAsia="Arial"/>
          <w:color w:val="000000"/>
          <w:spacing w:val="0"/>
          <w:position w:val="0"/>
          <w:sz w:val="24"/>
          <w:shd w:fill="auto" w:val="clear"/>
        </w:rPr>
        <w:t xml:space="preserve">. Quality of services as a determinant of customer satisfaction in the hotel industry. </w:t>
      </w:r>
      <w:r>
        <w:rPr>
          <w:rFonts w:ascii="Arial" w:hAnsi="Arial" w:cs="Arial" w:eastAsia="Arial"/>
          <w:i/>
          <w:color w:val="000000"/>
          <w:spacing w:val="0"/>
          <w:position w:val="0"/>
          <w:sz w:val="24"/>
          <w:shd w:fill="auto" w:val="clear"/>
        </w:rPr>
        <w:t xml:space="preserve">Marketing</w:t>
      </w:r>
      <w:r>
        <w:rPr>
          <w:rFonts w:ascii="Arial" w:hAnsi="Arial" w:cs="Arial" w:eastAsia="Arial"/>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44</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3</w:t>
      </w:r>
      <w:r>
        <w:rPr>
          <w:rFonts w:ascii="Arial" w:hAnsi="Arial" w:cs="Arial" w:eastAsia="Arial"/>
          <w:color w:val="000000"/>
          <w:spacing w:val="0"/>
          <w:position w:val="0"/>
          <w:sz w:val="24"/>
          <w:shd w:fill="auto" w:val="clear"/>
        </w:rPr>
        <w:t xml:space="preserve">), pp.</w:t>
      </w:r>
      <w:r>
        <w:rPr>
          <w:rFonts w:ascii="Arial" w:hAnsi="Arial" w:cs="Arial" w:eastAsia="Arial"/>
          <w:color w:val="000000"/>
          <w:spacing w:val="0"/>
          <w:position w:val="0"/>
          <w:sz w:val="24"/>
          <w:shd w:fill="auto" w:val="clear"/>
        </w:rPr>
        <w:t xml:space="preserve">231-246</w:t>
      </w:r>
      <w:r>
        <w:rPr>
          <w:rFonts w:ascii="Arial" w:hAnsi="Arial" w:cs="Arial" w:eastAsia="Arial"/>
          <w:color w:val="000000"/>
          <w:spacing w:val="0"/>
          <w:position w:val="0"/>
          <w:sz w:val="24"/>
          <w:shd w:fill="auto" w:val="clear"/>
        </w:rPr>
        <w:t xml:space="preserve">.</w:t>
      </w:r>
    </w:p>
    <w:p>
      <w:pPr>
        <w:spacing w:before="0" w:after="180" w:line="360"/>
        <w:ind w:right="0" w:left="450" w:hanging="45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Shepherd, J., </w:t>
      </w:r>
      <w:r>
        <w:rPr>
          <w:rFonts w:ascii="Arial" w:hAnsi="Arial" w:cs="Arial" w:eastAsia="Arial"/>
          <w:color w:val="000000"/>
          <w:spacing w:val="0"/>
          <w:position w:val="0"/>
          <w:sz w:val="24"/>
          <w:shd w:fill="auto" w:val="clear"/>
        </w:rPr>
        <w:t xml:space="preserve">2018</w:t>
      </w:r>
      <w:r>
        <w:rPr>
          <w:rFonts w:ascii="Arial" w:hAnsi="Arial" w:cs="Arial" w:eastAsia="Arial"/>
          <w:color w:val="000000"/>
          <w:spacing w:val="0"/>
          <w:position w:val="0"/>
          <w:sz w:val="24"/>
          <w:shd w:fill="auto" w:val="clear"/>
        </w:rPr>
        <w:t xml:space="preserve">. </w:t>
      </w:r>
      <w:r>
        <w:rPr>
          <w:rFonts w:ascii="Arial" w:hAnsi="Arial" w:cs="Arial" w:eastAsia="Arial"/>
          <w:i/>
          <w:color w:val="000000"/>
          <w:spacing w:val="0"/>
          <w:position w:val="0"/>
          <w:sz w:val="24"/>
          <w:shd w:fill="auto" w:val="clear"/>
        </w:rPr>
        <w:t xml:space="preserve">Marketing practice in the hotel and catering industry</w:t>
      </w:r>
      <w:r>
        <w:rPr>
          <w:rFonts w:ascii="Arial" w:hAnsi="Arial" w:cs="Arial" w:eastAsia="Arial"/>
          <w:color w:val="000000"/>
          <w:spacing w:val="0"/>
          <w:position w:val="0"/>
          <w:sz w:val="24"/>
          <w:shd w:fill="auto" w:val="clear"/>
        </w:rPr>
        <w:t xml:space="preserve">. London: Batsford.</w:t>
      </w:r>
    </w:p>
    <w:p>
      <w:pPr>
        <w:spacing w:before="0" w:after="180" w:line="360"/>
        <w:ind w:right="0" w:left="450" w:hanging="45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Van der Westhuyzen, B. and Van der Merwe, J., </w:t>
      </w:r>
      <w:r>
        <w:rPr>
          <w:rFonts w:ascii="Arial" w:hAnsi="Arial" w:cs="Arial" w:eastAsia="Arial"/>
          <w:color w:val="000000"/>
          <w:spacing w:val="0"/>
          <w:position w:val="0"/>
          <w:sz w:val="24"/>
          <w:shd w:fill="auto" w:val="clear"/>
        </w:rPr>
        <w:t xml:space="preserve">2017</w:t>
      </w:r>
      <w:r>
        <w:rPr>
          <w:rFonts w:ascii="Arial" w:hAnsi="Arial" w:cs="Arial" w:eastAsia="Arial"/>
          <w:color w:val="000000"/>
          <w:spacing w:val="0"/>
          <w:position w:val="0"/>
          <w:sz w:val="24"/>
          <w:shd w:fill="auto" w:val="clear"/>
        </w:rPr>
        <w:t xml:space="preserve">. </w:t>
      </w:r>
      <w:r>
        <w:rPr>
          <w:rFonts w:ascii="Arial" w:hAnsi="Arial" w:cs="Arial" w:eastAsia="Arial"/>
          <w:i/>
          <w:color w:val="000000"/>
          <w:spacing w:val="0"/>
          <w:position w:val="0"/>
          <w:sz w:val="24"/>
          <w:shd w:fill="auto" w:val="clear"/>
        </w:rPr>
        <w:t xml:space="preserve">The marketing mix</w:t>
      </w:r>
      <w:r>
        <w:rPr>
          <w:rFonts w:ascii="Arial" w:hAnsi="Arial" w:cs="Arial" w:eastAsia="Arial"/>
          <w:color w:val="000000"/>
          <w:spacing w:val="0"/>
          <w:position w:val="0"/>
          <w:sz w:val="24"/>
          <w:shd w:fill="auto" w:val="clear"/>
        </w:rPr>
        <w:t xml:space="preserve">. Mowbray, South Africa: Future Managers.</w:t>
      </w: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