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A5E80" w14:textId="7B77C9AD" w:rsidR="008519B1" w:rsidRDefault="008519B1"/>
    <w:p w14:paraId="1D75BFC1" w14:textId="77777777" w:rsidR="005D10AA" w:rsidRDefault="005D10AA" w:rsidP="005D10AA"/>
    <w:p w14:paraId="397FD370" w14:textId="5AEC1532" w:rsidR="005D10AA" w:rsidRDefault="005D10AA" w:rsidP="005D10AA"/>
    <w:p w14:paraId="4CEF07E3" w14:textId="24A5F70B" w:rsidR="005D10AA" w:rsidRDefault="005D10AA" w:rsidP="005D10AA"/>
    <w:p w14:paraId="07EDB264" w14:textId="372CF08E" w:rsidR="005D10AA" w:rsidRDefault="005D10AA" w:rsidP="005D10AA"/>
    <w:p w14:paraId="16C8A848" w14:textId="3D80E995" w:rsidR="005D10AA" w:rsidRDefault="001B2358" w:rsidP="005D10AA">
      <w:r>
        <w:rPr>
          <w:noProof/>
        </w:rPr>
        <w:drawing>
          <wp:anchor distT="0" distB="0" distL="114300" distR="114300" simplePos="0" relativeHeight="251658240" behindDoc="1" locked="0" layoutInCell="1" allowOverlap="1" wp14:anchorId="5CFF1AD0" wp14:editId="57173A0B">
            <wp:simplePos x="0" y="0"/>
            <wp:positionH relativeFrom="margin">
              <wp:align>center</wp:align>
            </wp:positionH>
            <wp:positionV relativeFrom="paragraph">
              <wp:posOffset>141035</wp:posOffset>
            </wp:positionV>
            <wp:extent cx="4702810" cy="3046095"/>
            <wp:effectExtent l="0" t="0" r="254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02810" cy="3046095"/>
                    </a:xfrm>
                    <a:prstGeom prst="rect">
                      <a:avLst/>
                    </a:prstGeom>
                    <a:noFill/>
                  </pic:spPr>
                </pic:pic>
              </a:graphicData>
            </a:graphic>
            <wp14:sizeRelH relativeFrom="margin">
              <wp14:pctWidth>0</wp14:pctWidth>
            </wp14:sizeRelH>
            <wp14:sizeRelV relativeFrom="margin">
              <wp14:pctHeight>0</wp14:pctHeight>
            </wp14:sizeRelV>
          </wp:anchor>
        </w:drawing>
      </w:r>
    </w:p>
    <w:p w14:paraId="52E5BA73" w14:textId="77777777" w:rsidR="005D10AA" w:rsidRDefault="005D10AA" w:rsidP="005D10AA"/>
    <w:p w14:paraId="623A7192" w14:textId="77777777" w:rsidR="005D10AA" w:rsidRDefault="005D10AA" w:rsidP="005D10AA"/>
    <w:p w14:paraId="33F9C5ED" w14:textId="77777777" w:rsidR="005D10AA" w:rsidRDefault="005D10AA" w:rsidP="005D10AA"/>
    <w:p w14:paraId="59E3C172" w14:textId="77777777" w:rsidR="005D10AA" w:rsidRDefault="005D10AA" w:rsidP="005D10AA"/>
    <w:p w14:paraId="1F89223C" w14:textId="1814E430" w:rsidR="005D10AA" w:rsidRDefault="005D10AA" w:rsidP="005D10AA"/>
    <w:p w14:paraId="7482D71B" w14:textId="148B90BA" w:rsidR="005D10AA" w:rsidRDefault="005D10AA" w:rsidP="005D10AA"/>
    <w:p w14:paraId="493BF2A2" w14:textId="45DD5B64" w:rsidR="001B2358" w:rsidRDefault="001B2358" w:rsidP="005D10AA"/>
    <w:p w14:paraId="5807F2F4" w14:textId="44005C7F" w:rsidR="001B2358" w:rsidRDefault="001B2358" w:rsidP="005D10AA"/>
    <w:p w14:paraId="5CE95684" w14:textId="7EA8F2BF" w:rsidR="001B2358" w:rsidRDefault="001B2358" w:rsidP="005D10AA"/>
    <w:p w14:paraId="32757FB3" w14:textId="60B0C8AC" w:rsidR="001B2358" w:rsidRDefault="001B2358" w:rsidP="005D10AA"/>
    <w:p w14:paraId="790F55BB" w14:textId="77777777" w:rsidR="001B2358" w:rsidRDefault="001B2358" w:rsidP="005D10AA"/>
    <w:p w14:paraId="47A3B68E" w14:textId="24067A82" w:rsidR="001B2358" w:rsidRDefault="001B2358" w:rsidP="005D10AA"/>
    <w:p w14:paraId="2796A51F" w14:textId="59494C35" w:rsidR="001B2358" w:rsidRDefault="001B2358" w:rsidP="005D10AA"/>
    <w:p w14:paraId="6BFD8510" w14:textId="77E6A1A8" w:rsidR="001B2358" w:rsidRDefault="001B2358" w:rsidP="005D10AA"/>
    <w:p w14:paraId="65D4AB21" w14:textId="77777777" w:rsidR="001B2358" w:rsidRDefault="001B2358" w:rsidP="005D10AA"/>
    <w:p w14:paraId="399422E1" w14:textId="11811180" w:rsidR="005D10AA" w:rsidRPr="001B2358" w:rsidRDefault="005D10AA" w:rsidP="005D10AA">
      <w:pPr>
        <w:rPr>
          <w:rFonts w:ascii="Arial" w:hAnsi="Arial" w:cs="Arial"/>
          <w:sz w:val="28"/>
          <w:szCs w:val="28"/>
        </w:rPr>
      </w:pPr>
      <w:r w:rsidRPr="001B2358">
        <w:rPr>
          <w:rFonts w:ascii="Arial" w:hAnsi="Arial" w:cs="Arial"/>
          <w:sz w:val="28"/>
          <w:szCs w:val="28"/>
        </w:rPr>
        <w:t xml:space="preserve">Module: Developing workplace critical thinking </w:t>
      </w:r>
    </w:p>
    <w:p w14:paraId="0A5225C9" w14:textId="6762187D" w:rsidR="005D10AA" w:rsidRPr="001B2358" w:rsidRDefault="005D10AA" w:rsidP="005D10AA">
      <w:pPr>
        <w:rPr>
          <w:rFonts w:ascii="Arial" w:hAnsi="Arial" w:cs="Arial"/>
          <w:sz w:val="28"/>
          <w:szCs w:val="28"/>
        </w:rPr>
      </w:pPr>
      <w:r w:rsidRPr="001B2358">
        <w:rPr>
          <w:rFonts w:ascii="Arial" w:hAnsi="Arial" w:cs="Arial"/>
          <w:sz w:val="28"/>
          <w:szCs w:val="28"/>
        </w:rPr>
        <w:t>Module code: BMSW5101</w:t>
      </w:r>
    </w:p>
    <w:p w14:paraId="0C80497E" w14:textId="77777777" w:rsidR="005D10AA" w:rsidRPr="001B2358" w:rsidRDefault="005D10AA" w:rsidP="005D10AA">
      <w:pPr>
        <w:rPr>
          <w:rFonts w:ascii="Arial" w:hAnsi="Arial" w:cs="Arial"/>
          <w:sz w:val="28"/>
          <w:szCs w:val="28"/>
        </w:rPr>
      </w:pPr>
      <w:r w:rsidRPr="001B2358">
        <w:rPr>
          <w:rFonts w:ascii="Arial" w:hAnsi="Arial" w:cs="Arial"/>
          <w:sz w:val="28"/>
          <w:szCs w:val="28"/>
        </w:rPr>
        <w:t xml:space="preserve">Student Name: </w:t>
      </w:r>
      <w:proofErr w:type="spellStart"/>
      <w:r w:rsidRPr="001B2358">
        <w:rPr>
          <w:rFonts w:ascii="Arial" w:hAnsi="Arial" w:cs="Arial"/>
          <w:sz w:val="28"/>
          <w:szCs w:val="28"/>
        </w:rPr>
        <w:t>Vasilica-Madalin</w:t>
      </w:r>
      <w:proofErr w:type="spellEnd"/>
      <w:r w:rsidRPr="001B2358">
        <w:rPr>
          <w:rFonts w:ascii="Arial" w:hAnsi="Arial" w:cs="Arial"/>
          <w:sz w:val="28"/>
          <w:szCs w:val="28"/>
        </w:rPr>
        <w:t xml:space="preserve"> Iliuta</w:t>
      </w:r>
    </w:p>
    <w:p w14:paraId="30902677" w14:textId="77777777" w:rsidR="005D10AA" w:rsidRPr="001B2358" w:rsidRDefault="005D10AA" w:rsidP="005D10AA">
      <w:pPr>
        <w:rPr>
          <w:rFonts w:ascii="Arial" w:hAnsi="Arial" w:cs="Arial"/>
          <w:sz w:val="28"/>
          <w:szCs w:val="28"/>
        </w:rPr>
      </w:pPr>
      <w:r w:rsidRPr="001B2358">
        <w:rPr>
          <w:rFonts w:ascii="Arial" w:hAnsi="Arial" w:cs="Arial"/>
          <w:sz w:val="28"/>
          <w:szCs w:val="28"/>
        </w:rPr>
        <w:t xml:space="preserve">Student ID: 2007277 </w:t>
      </w:r>
    </w:p>
    <w:p w14:paraId="66078A08" w14:textId="36E56D0E" w:rsidR="008519B1" w:rsidRDefault="005D10AA" w:rsidP="005D10AA">
      <w:pPr>
        <w:rPr>
          <w:rFonts w:ascii="Arial" w:hAnsi="Arial" w:cs="Arial"/>
          <w:sz w:val="28"/>
          <w:szCs w:val="28"/>
        </w:rPr>
      </w:pPr>
      <w:r w:rsidRPr="001B2358">
        <w:rPr>
          <w:rFonts w:ascii="Arial" w:hAnsi="Arial" w:cs="Arial"/>
          <w:sz w:val="28"/>
          <w:szCs w:val="28"/>
        </w:rPr>
        <w:t xml:space="preserve">Lecturer’s name: Zahra </w:t>
      </w:r>
      <w:proofErr w:type="spellStart"/>
      <w:r w:rsidRPr="001B2358">
        <w:rPr>
          <w:rFonts w:ascii="Arial" w:hAnsi="Arial" w:cs="Arial"/>
          <w:sz w:val="28"/>
          <w:szCs w:val="28"/>
        </w:rPr>
        <w:t>Mohammadnazari</w:t>
      </w:r>
      <w:proofErr w:type="spellEnd"/>
    </w:p>
    <w:p w14:paraId="1A9574A0" w14:textId="70D379C9" w:rsidR="00A5169A" w:rsidRPr="001B2358" w:rsidRDefault="00A5169A" w:rsidP="000F23C0">
      <w:pPr>
        <w:rPr>
          <w:rFonts w:ascii="Arial" w:hAnsi="Arial" w:cs="Arial"/>
          <w:sz w:val="28"/>
          <w:szCs w:val="28"/>
        </w:rPr>
      </w:pPr>
      <w:r>
        <w:rPr>
          <w:rFonts w:ascii="Arial" w:hAnsi="Arial" w:cs="Arial"/>
          <w:sz w:val="28"/>
          <w:szCs w:val="28"/>
        </w:rPr>
        <w:t>Ass</w:t>
      </w:r>
      <w:r w:rsidR="000F23C0">
        <w:rPr>
          <w:rFonts w:ascii="Arial" w:hAnsi="Arial" w:cs="Arial"/>
          <w:sz w:val="28"/>
          <w:szCs w:val="28"/>
        </w:rPr>
        <w:t>e</w:t>
      </w:r>
      <w:r>
        <w:rPr>
          <w:rFonts w:ascii="Arial" w:hAnsi="Arial" w:cs="Arial"/>
          <w:sz w:val="28"/>
          <w:szCs w:val="28"/>
        </w:rPr>
        <w:t xml:space="preserve">ssment title: </w:t>
      </w:r>
      <w:r w:rsidR="000F23C0" w:rsidRPr="000F23C0">
        <w:rPr>
          <w:rFonts w:ascii="Arial" w:hAnsi="Arial" w:cs="Arial"/>
          <w:sz w:val="28"/>
          <w:szCs w:val="28"/>
        </w:rPr>
        <w:t xml:space="preserve">Analysis of </w:t>
      </w:r>
      <w:r w:rsidR="000F23C0">
        <w:rPr>
          <w:rFonts w:ascii="Arial" w:hAnsi="Arial" w:cs="Arial"/>
          <w:sz w:val="28"/>
          <w:szCs w:val="28"/>
        </w:rPr>
        <w:t>Lidl</w:t>
      </w:r>
      <w:r w:rsidR="000F23C0" w:rsidRPr="000F23C0">
        <w:rPr>
          <w:rFonts w:ascii="Arial" w:hAnsi="Arial" w:cs="Arial"/>
          <w:sz w:val="28"/>
          <w:szCs w:val="28"/>
        </w:rPr>
        <w:t xml:space="preserve"> company.</w:t>
      </w:r>
    </w:p>
    <w:p w14:paraId="532381F4" w14:textId="143D61DB" w:rsidR="005D10AA" w:rsidRPr="001B2358" w:rsidRDefault="005D10AA">
      <w:pPr>
        <w:rPr>
          <w:rFonts w:ascii="Arial" w:hAnsi="Arial" w:cs="Arial"/>
          <w:sz w:val="28"/>
          <w:szCs w:val="28"/>
        </w:rPr>
      </w:pPr>
    </w:p>
    <w:p w14:paraId="11DFDDD6" w14:textId="544E14F6" w:rsidR="005D10AA" w:rsidRDefault="005D10AA"/>
    <w:p w14:paraId="52870060" w14:textId="20264901" w:rsidR="005D10AA" w:rsidRDefault="005D10AA"/>
    <w:p w14:paraId="24801F04" w14:textId="6232A77E" w:rsidR="001B2358" w:rsidRDefault="001B2358"/>
    <w:p w14:paraId="56A7DC01" w14:textId="603F3514" w:rsidR="005D10AA" w:rsidRDefault="005D10AA"/>
    <w:p w14:paraId="73E41994" w14:textId="10B63064" w:rsidR="008C713E" w:rsidRDefault="008C713E"/>
    <w:p w14:paraId="386B15EA" w14:textId="7F348493" w:rsidR="008C713E" w:rsidRDefault="008C713E"/>
    <w:sdt>
      <w:sdtPr>
        <w:rPr>
          <w:rFonts w:asciiTheme="minorHAnsi" w:eastAsiaTheme="minorHAnsi" w:hAnsiTheme="minorHAnsi" w:cstheme="minorBidi"/>
          <w:color w:val="auto"/>
          <w:sz w:val="22"/>
          <w:szCs w:val="22"/>
          <w:lang w:val="en-GB"/>
        </w:rPr>
        <w:id w:val="-711261832"/>
        <w:docPartObj>
          <w:docPartGallery w:val="Table of Contents"/>
          <w:docPartUnique/>
        </w:docPartObj>
      </w:sdtPr>
      <w:sdtEndPr>
        <w:rPr>
          <w:rFonts w:ascii="Arial" w:hAnsi="Arial" w:cs="Arial"/>
          <w:b/>
          <w:bCs/>
          <w:noProof/>
        </w:rPr>
      </w:sdtEndPr>
      <w:sdtContent>
        <w:p w14:paraId="194F0EAF" w14:textId="4471E9DB" w:rsidR="008C713E" w:rsidRDefault="008C713E" w:rsidP="008C713E">
          <w:pPr>
            <w:pStyle w:val="TOCHeading"/>
            <w:jc w:val="center"/>
          </w:pPr>
          <w:r>
            <w:t>Table of Contents</w:t>
          </w:r>
        </w:p>
        <w:p w14:paraId="33C6E8E0" w14:textId="77777777" w:rsidR="008C713E" w:rsidRPr="00413327" w:rsidRDefault="008C713E">
          <w:pPr>
            <w:pStyle w:val="TOC2"/>
            <w:tabs>
              <w:tab w:val="right" w:leader="dot" w:pos="9016"/>
            </w:tabs>
            <w:rPr>
              <w:rFonts w:ascii="Arial" w:hAnsi="Arial" w:cs="Arial"/>
            </w:rPr>
          </w:pPr>
        </w:p>
        <w:p w14:paraId="350D6412" w14:textId="57F8C0E9" w:rsidR="00413327" w:rsidRPr="00413327" w:rsidRDefault="008C713E">
          <w:pPr>
            <w:pStyle w:val="TOC2"/>
            <w:tabs>
              <w:tab w:val="right" w:leader="dot" w:pos="9016"/>
            </w:tabs>
            <w:rPr>
              <w:rFonts w:ascii="Arial" w:eastAsiaTheme="minorEastAsia" w:hAnsi="Arial" w:cs="Arial"/>
              <w:noProof/>
              <w:lang w:eastAsia="en-GB"/>
            </w:rPr>
          </w:pPr>
          <w:r w:rsidRPr="00413327">
            <w:rPr>
              <w:rFonts w:ascii="Arial" w:hAnsi="Arial" w:cs="Arial"/>
            </w:rPr>
            <w:fldChar w:fldCharType="begin"/>
          </w:r>
          <w:r w:rsidRPr="00413327">
            <w:rPr>
              <w:rFonts w:ascii="Arial" w:hAnsi="Arial" w:cs="Arial"/>
            </w:rPr>
            <w:instrText xml:space="preserve"> TOC \o "1-3" \h \z \u </w:instrText>
          </w:r>
          <w:r w:rsidRPr="00413327">
            <w:rPr>
              <w:rFonts w:ascii="Arial" w:hAnsi="Arial" w:cs="Arial"/>
            </w:rPr>
            <w:fldChar w:fldCharType="separate"/>
          </w:r>
          <w:hyperlink w:anchor="_Toc119431101" w:history="1">
            <w:r w:rsidR="00413327" w:rsidRPr="00413327">
              <w:rPr>
                <w:rStyle w:val="Hyperlink"/>
                <w:rFonts w:ascii="Arial" w:hAnsi="Arial" w:cs="Arial"/>
                <w:noProof/>
              </w:rPr>
              <w:t>Introduction</w:t>
            </w:r>
            <w:r w:rsidR="00413327" w:rsidRPr="00413327">
              <w:rPr>
                <w:rFonts w:ascii="Arial" w:hAnsi="Arial" w:cs="Arial"/>
                <w:noProof/>
                <w:webHidden/>
              </w:rPr>
              <w:tab/>
            </w:r>
            <w:r w:rsidR="00413327" w:rsidRPr="00413327">
              <w:rPr>
                <w:rFonts w:ascii="Arial" w:hAnsi="Arial" w:cs="Arial"/>
                <w:noProof/>
                <w:webHidden/>
              </w:rPr>
              <w:fldChar w:fldCharType="begin"/>
            </w:r>
            <w:r w:rsidR="00413327" w:rsidRPr="00413327">
              <w:rPr>
                <w:rFonts w:ascii="Arial" w:hAnsi="Arial" w:cs="Arial"/>
                <w:noProof/>
                <w:webHidden/>
              </w:rPr>
              <w:instrText xml:space="preserve"> PAGEREF _Toc119431101 \h </w:instrText>
            </w:r>
            <w:r w:rsidR="00413327" w:rsidRPr="00413327">
              <w:rPr>
                <w:rFonts w:ascii="Arial" w:hAnsi="Arial" w:cs="Arial"/>
                <w:noProof/>
                <w:webHidden/>
              </w:rPr>
            </w:r>
            <w:r w:rsidR="00413327" w:rsidRPr="00413327">
              <w:rPr>
                <w:rFonts w:ascii="Arial" w:hAnsi="Arial" w:cs="Arial"/>
                <w:noProof/>
                <w:webHidden/>
              </w:rPr>
              <w:fldChar w:fldCharType="separate"/>
            </w:r>
            <w:r w:rsidR="00413327" w:rsidRPr="00413327">
              <w:rPr>
                <w:rFonts w:ascii="Arial" w:hAnsi="Arial" w:cs="Arial"/>
                <w:noProof/>
                <w:webHidden/>
              </w:rPr>
              <w:t>3</w:t>
            </w:r>
            <w:r w:rsidR="00413327" w:rsidRPr="00413327">
              <w:rPr>
                <w:rFonts w:ascii="Arial" w:hAnsi="Arial" w:cs="Arial"/>
                <w:noProof/>
                <w:webHidden/>
              </w:rPr>
              <w:fldChar w:fldCharType="end"/>
            </w:r>
          </w:hyperlink>
        </w:p>
        <w:p w14:paraId="5DC4D92F" w14:textId="0D733DB5" w:rsidR="00413327" w:rsidRPr="00413327" w:rsidRDefault="00413327">
          <w:pPr>
            <w:pStyle w:val="TOC2"/>
            <w:tabs>
              <w:tab w:val="left" w:pos="660"/>
              <w:tab w:val="right" w:leader="dot" w:pos="9016"/>
            </w:tabs>
            <w:rPr>
              <w:rFonts w:ascii="Arial" w:eastAsiaTheme="minorEastAsia" w:hAnsi="Arial" w:cs="Arial"/>
              <w:noProof/>
              <w:lang w:eastAsia="en-GB"/>
            </w:rPr>
          </w:pPr>
          <w:hyperlink w:anchor="_Toc119431102" w:history="1">
            <w:r w:rsidRPr="00413327">
              <w:rPr>
                <w:rStyle w:val="Hyperlink"/>
                <w:rFonts w:ascii="Arial" w:hAnsi="Arial" w:cs="Arial"/>
                <w:noProof/>
              </w:rPr>
              <w:t>1.</w:t>
            </w:r>
            <w:r w:rsidRPr="00413327">
              <w:rPr>
                <w:rFonts w:ascii="Arial" w:eastAsiaTheme="minorEastAsia" w:hAnsi="Arial" w:cs="Arial"/>
                <w:noProof/>
                <w:lang w:eastAsia="en-GB"/>
              </w:rPr>
              <w:tab/>
            </w:r>
            <w:r w:rsidRPr="00413327">
              <w:rPr>
                <w:rStyle w:val="Hyperlink"/>
                <w:rFonts w:ascii="Arial" w:hAnsi="Arial" w:cs="Arial"/>
                <w:noProof/>
              </w:rPr>
              <w:t>Management theories.</w:t>
            </w:r>
            <w:r w:rsidRPr="00413327">
              <w:rPr>
                <w:rFonts w:ascii="Arial" w:hAnsi="Arial" w:cs="Arial"/>
                <w:noProof/>
                <w:webHidden/>
              </w:rPr>
              <w:tab/>
            </w:r>
            <w:r w:rsidRPr="00413327">
              <w:rPr>
                <w:rFonts w:ascii="Arial" w:hAnsi="Arial" w:cs="Arial"/>
                <w:noProof/>
                <w:webHidden/>
              </w:rPr>
              <w:fldChar w:fldCharType="begin"/>
            </w:r>
            <w:r w:rsidRPr="00413327">
              <w:rPr>
                <w:rFonts w:ascii="Arial" w:hAnsi="Arial" w:cs="Arial"/>
                <w:noProof/>
                <w:webHidden/>
              </w:rPr>
              <w:instrText xml:space="preserve"> PAGEREF _Toc119431102 \h </w:instrText>
            </w:r>
            <w:r w:rsidRPr="00413327">
              <w:rPr>
                <w:rFonts w:ascii="Arial" w:hAnsi="Arial" w:cs="Arial"/>
                <w:noProof/>
                <w:webHidden/>
              </w:rPr>
            </w:r>
            <w:r w:rsidRPr="00413327">
              <w:rPr>
                <w:rFonts w:ascii="Arial" w:hAnsi="Arial" w:cs="Arial"/>
                <w:noProof/>
                <w:webHidden/>
              </w:rPr>
              <w:fldChar w:fldCharType="separate"/>
            </w:r>
            <w:r w:rsidRPr="00413327">
              <w:rPr>
                <w:rFonts w:ascii="Arial" w:hAnsi="Arial" w:cs="Arial"/>
                <w:noProof/>
                <w:webHidden/>
              </w:rPr>
              <w:t>4</w:t>
            </w:r>
            <w:r w:rsidRPr="00413327">
              <w:rPr>
                <w:rFonts w:ascii="Arial" w:hAnsi="Arial" w:cs="Arial"/>
                <w:noProof/>
                <w:webHidden/>
              </w:rPr>
              <w:fldChar w:fldCharType="end"/>
            </w:r>
          </w:hyperlink>
        </w:p>
        <w:p w14:paraId="63CCC753" w14:textId="0A7E55EF" w:rsidR="00413327" w:rsidRPr="00413327" w:rsidRDefault="00413327">
          <w:pPr>
            <w:pStyle w:val="TOC2"/>
            <w:tabs>
              <w:tab w:val="left" w:pos="880"/>
              <w:tab w:val="right" w:leader="dot" w:pos="9016"/>
            </w:tabs>
            <w:rPr>
              <w:rFonts w:ascii="Arial" w:eastAsiaTheme="minorEastAsia" w:hAnsi="Arial" w:cs="Arial"/>
              <w:noProof/>
              <w:lang w:eastAsia="en-GB"/>
            </w:rPr>
          </w:pPr>
          <w:hyperlink w:anchor="_Toc119431103" w:history="1">
            <w:r w:rsidRPr="00413327">
              <w:rPr>
                <w:rStyle w:val="Hyperlink"/>
                <w:rFonts w:ascii="Arial" w:hAnsi="Arial" w:cs="Arial"/>
                <w:noProof/>
              </w:rPr>
              <w:t>1.1.</w:t>
            </w:r>
            <w:r w:rsidRPr="00413327">
              <w:rPr>
                <w:rFonts w:ascii="Arial" w:eastAsiaTheme="minorEastAsia" w:hAnsi="Arial" w:cs="Arial"/>
                <w:noProof/>
                <w:lang w:eastAsia="en-GB"/>
              </w:rPr>
              <w:tab/>
            </w:r>
            <w:r w:rsidRPr="00413327">
              <w:rPr>
                <w:rStyle w:val="Hyperlink"/>
                <w:rFonts w:ascii="Arial" w:hAnsi="Arial" w:cs="Arial"/>
                <w:noProof/>
              </w:rPr>
              <w:t>Frederick W. Taylor's scientific management theory.</w:t>
            </w:r>
            <w:r w:rsidRPr="00413327">
              <w:rPr>
                <w:rFonts w:ascii="Arial" w:hAnsi="Arial" w:cs="Arial"/>
                <w:noProof/>
                <w:webHidden/>
              </w:rPr>
              <w:tab/>
            </w:r>
            <w:r w:rsidRPr="00413327">
              <w:rPr>
                <w:rFonts w:ascii="Arial" w:hAnsi="Arial" w:cs="Arial"/>
                <w:noProof/>
                <w:webHidden/>
              </w:rPr>
              <w:fldChar w:fldCharType="begin"/>
            </w:r>
            <w:r w:rsidRPr="00413327">
              <w:rPr>
                <w:rFonts w:ascii="Arial" w:hAnsi="Arial" w:cs="Arial"/>
                <w:noProof/>
                <w:webHidden/>
              </w:rPr>
              <w:instrText xml:space="preserve"> PAGEREF _Toc119431103 \h </w:instrText>
            </w:r>
            <w:r w:rsidRPr="00413327">
              <w:rPr>
                <w:rFonts w:ascii="Arial" w:hAnsi="Arial" w:cs="Arial"/>
                <w:noProof/>
                <w:webHidden/>
              </w:rPr>
            </w:r>
            <w:r w:rsidRPr="00413327">
              <w:rPr>
                <w:rFonts w:ascii="Arial" w:hAnsi="Arial" w:cs="Arial"/>
                <w:noProof/>
                <w:webHidden/>
              </w:rPr>
              <w:fldChar w:fldCharType="separate"/>
            </w:r>
            <w:r w:rsidRPr="00413327">
              <w:rPr>
                <w:rFonts w:ascii="Arial" w:hAnsi="Arial" w:cs="Arial"/>
                <w:noProof/>
                <w:webHidden/>
              </w:rPr>
              <w:t>4</w:t>
            </w:r>
            <w:r w:rsidRPr="00413327">
              <w:rPr>
                <w:rFonts w:ascii="Arial" w:hAnsi="Arial" w:cs="Arial"/>
                <w:noProof/>
                <w:webHidden/>
              </w:rPr>
              <w:fldChar w:fldCharType="end"/>
            </w:r>
          </w:hyperlink>
        </w:p>
        <w:p w14:paraId="4207A088" w14:textId="44B788F4" w:rsidR="00413327" w:rsidRPr="00413327" w:rsidRDefault="00413327">
          <w:pPr>
            <w:pStyle w:val="TOC2"/>
            <w:tabs>
              <w:tab w:val="left" w:pos="880"/>
              <w:tab w:val="right" w:leader="dot" w:pos="9016"/>
            </w:tabs>
            <w:rPr>
              <w:rFonts w:ascii="Arial" w:eastAsiaTheme="minorEastAsia" w:hAnsi="Arial" w:cs="Arial"/>
              <w:noProof/>
              <w:lang w:eastAsia="en-GB"/>
            </w:rPr>
          </w:pPr>
          <w:hyperlink w:anchor="_Toc119431104" w:history="1">
            <w:r w:rsidRPr="00413327">
              <w:rPr>
                <w:rStyle w:val="Hyperlink"/>
                <w:rFonts w:ascii="Arial" w:hAnsi="Arial" w:cs="Arial"/>
                <w:noProof/>
              </w:rPr>
              <w:t>1.2.</w:t>
            </w:r>
            <w:r w:rsidRPr="00413327">
              <w:rPr>
                <w:rFonts w:ascii="Arial" w:eastAsiaTheme="minorEastAsia" w:hAnsi="Arial" w:cs="Arial"/>
                <w:noProof/>
                <w:lang w:eastAsia="en-GB"/>
              </w:rPr>
              <w:tab/>
            </w:r>
            <w:r w:rsidRPr="00413327">
              <w:rPr>
                <w:rStyle w:val="Hyperlink"/>
                <w:rFonts w:ascii="Arial" w:hAnsi="Arial" w:cs="Arial"/>
                <w:noProof/>
              </w:rPr>
              <w:t>Theory of management implemented by Lidl.</w:t>
            </w:r>
            <w:r w:rsidRPr="00413327">
              <w:rPr>
                <w:rFonts w:ascii="Arial" w:hAnsi="Arial" w:cs="Arial"/>
                <w:noProof/>
                <w:webHidden/>
              </w:rPr>
              <w:tab/>
            </w:r>
            <w:r w:rsidRPr="00413327">
              <w:rPr>
                <w:rFonts w:ascii="Arial" w:hAnsi="Arial" w:cs="Arial"/>
                <w:noProof/>
                <w:webHidden/>
              </w:rPr>
              <w:fldChar w:fldCharType="begin"/>
            </w:r>
            <w:r w:rsidRPr="00413327">
              <w:rPr>
                <w:rFonts w:ascii="Arial" w:hAnsi="Arial" w:cs="Arial"/>
                <w:noProof/>
                <w:webHidden/>
              </w:rPr>
              <w:instrText xml:space="preserve"> PAGEREF _Toc119431104 \h </w:instrText>
            </w:r>
            <w:r w:rsidRPr="00413327">
              <w:rPr>
                <w:rFonts w:ascii="Arial" w:hAnsi="Arial" w:cs="Arial"/>
                <w:noProof/>
                <w:webHidden/>
              </w:rPr>
            </w:r>
            <w:r w:rsidRPr="00413327">
              <w:rPr>
                <w:rFonts w:ascii="Arial" w:hAnsi="Arial" w:cs="Arial"/>
                <w:noProof/>
                <w:webHidden/>
              </w:rPr>
              <w:fldChar w:fldCharType="separate"/>
            </w:r>
            <w:r w:rsidRPr="00413327">
              <w:rPr>
                <w:rFonts w:ascii="Arial" w:hAnsi="Arial" w:cs="Arial"/>
                <w:noProof/>
                <w:webHidden/>
              </w:rPr>
              <w:t>5</w:t>
            </w:r>
            <w:r w:rsidRPr="00413327">
              <w:rPr>
                <w:rFonts w:ascii="Arial" w:hAnsi="Arial" w:cs="Arial"/>
                <w:noProof/>
                <w:webHidden/>
              </w:rPr>
              <w:fldChar w:fldCharType="end"/>
            </w:r>
          </w:hyperlink>
        </w:p>
        <w:p w14:paraId="39A65208" w14:textId="15044987" w:rsidR="00413327" w:rsidRPr="00413327" w:rsidRDefault="00413327">
          <w:pPr>
            <w:pStyle w:val="TOC2"/>
            <w:tabs>
              <w:tab w:val="left" w:pos="880"/>
              <w:tab w:val="right" w:leader="dot" w:pos="9016"/>
            </w:tabs>
            <w:rPr>
              <w:rFonts w:ascii="Arial" w:eastAsiaTheme="minorEastAsia" w:hAnsi="Arial" w:cs="Arial"/>
              <w:noProof/>
              <w:lang w:eastAsia="en-GB"/>
            </w:rPr>
          </w:pPr>
          <w:hyperlink w:anchor="_Toc119431105" w:history="1">
            <w:r w:rsidRPr="00413327">
              <w:rPr>
                <w:rStyle w:val="Hyperlink"/>
                <w:rFonts w:ascii="Arial" w:hAnsi="Arial" w:cs="Arial"/>
                <w:noProof/>
              </w:rPr>
              <w:t>1.3.</w:t>
            </w:r>
            <w:r w:rsidRPr="00413327">
              <w:rPr>
                <w:rFonts w:ascii="Arial" w:eastAsiaTheme="minorEastAsia" w:hAnsi="Arial" w:cs="Arial"/>
                <w:noProof/>
                <w:lang w:eastAsia="en-GB"/>
              </w:rPr>
              <w:tab/>
            </w:r>
            <w:r w:rsidRPr="00413327">
              <w:rPr>
                <w:rStyle w:val="Hyperlink"/>
                <w:rFonts w:ascii="Arial" w:hAnsi="Arial" w:cs="Arial"/>
                <w:noProof/>
              </w:rPr>
              <w:t>Advantages and disadvantages of Frederick W. Taylor's theory of management.</w:t>
            </w:r>
            <w:r w:rsidRPr="00413327">
              <w:rPr>
                <w:rFonts w:ascii="Arial" w:hAnsi="Arial" w:cs="Arial"/>
                <w:noProof/>
                <w:webHidden/>
              </w:rPr>
              <w:tab/>
            </w:r>
            <w:r w:rsidRPr="00413327">
              <w:rPr>
                <w:rFonts w:ascii="Arial" w:hAnsi="Arial" w:cs="Arial"/>
                <w:noProof/>
                <w:webHidden/>
              </w:rPr>
              <w:fldChar w:fldCharType="begin"/>
            </w:r>
            <w:r w:rsidRPr="00413327">
              <w:rPr>
                <w:rFonts w:ascii="Arial" w:hAnsi="Arial" w:cs="Arial"/>
                <w:noProof/>
                <w:webHidden/>
              </w:rPr>
              <w:instrText xml:space="preserve"> PAGEREF _Toc119431105 \h </w:instrText>
            </w:r>
            <w:r w:rsidRPr="00413327">
              <w:rPr>
                <w:rFonts w:ascii="Arial" w:hAnsi="Arial" w:cs="Arial"/>
                <w:noProof/>
                <w:webHidden/>
              </w:rPr>
            </w:r>
            <w:r w:rsidRPr="00413327">
              <w:rPr>
                <w:rFonts w:ascii="Arial" w:hAnsi="Arial" w:cs="Arial"/>
                <w:noProof/>
                <w:webHidden/>
              </w:rPr>
              <w:fldChar w:fldCharType="separate"/>
            </w:r>
            <w:r w:rsidRPr="00413327">
              <w:rPr>
                <w:rFonts w:ascii="Arial" w:hAnsi="Arial" w:cs="Arial"/>
                <w:noProof/>
                <w:webHidden/>
              </w:rPr>
              <w:t>6</w:t>
            </w:r>
            <w:r w:rsidRPr="00413327">
              <w:rPr>
                <w:rFonts w:ascii="Arial" w:hAnsi="Arial" w:cs="Arial"/>
                <w:noProof/>
                <w:webHidden/>
              </w:rPr>
              <w:fldChar w:fldCharType="end"/>
            </w:r>
          </w:hyperlink>
        </w:p>
        <w:p w14:paraId="3CA5C177" w14:textId="722C73A3" w:rsidR="00413327" w:rsidRPr="00413327" w:rsidRDefault="00413327">
          <w:pPr>
            <w:pStyle w:val="TOC2"/>
            <w:tabs>
              <w:tab w:val="right" w:leader="dot" w:pos="9016"/>
            </w:tabs>
            <w:rPr>
              <w:rFonts w:ascii="Arial" w:eastAsiaTheme="minorEastAsia" w:hAnsi="Arial" w:cs="Arial"/>
              <w:noProof/>
              <w:lang w:eastAsia="en-GB"/>
            </w:rPr>
          </w:pPr>
          <w:hyperlink w:anchor="_Toc119431106" w:history="1">
            <w:r w:rsidRPr="00413327">
              <w:rPr>
                <w:rStyle w:val="Hyperlink"/>
                <w:rFonts w:ascii="Arial" w:hAnsi="Arial" w:cs="Arial"/>
                <w:noProof/>
              </w:rPr>
              <w:t>2. Conflict resolution within the company.</w:t>
            </w:r>
            <w:r w:rsidRPr="00413327">
              <w:rPr>
                <w:rFonts w:ascii="Arial" w:hAnsi="Arial" w:cs="Arial"/>
                <w:noProof/>
                <w:webHidden/>
              </w:rPr>
              <w:tab/>
            </w:r>
            <w:r w:rsidRPr="00413327">
              <w:rPr>
                <w:rFonts w:ascii="Arial" w:hAnsi="Arial" w:cs="Arial"/>
                <w:noProof/>
                <w:webHidden/>
              </w:rPr>
              <w:fldChar w:fldCharType="begin"/>
            </w:r>
            <w:r w:rsidRPr="00413327">
              <w:rPr>
                <w:rFonts w:ascii="Arial" w:hAnsi="Arial" w:cs="Arial"/>
                <w:noProof/>
                <w:webHidden/>
              </w:rPr>
              <w:instrText xml:space="preserve"> PAGEREF _Toc119431106 \h </w:instrText>
            </w:r>
            <w:r w:rsidRPr="00413327">
              <w:rPr>
                <w:rFonts w:ascii="Arial" w:hAnsi="Arial" w:cs="Arial"/>
                <w:noProof/>
                <w:webHidden/>
              </w:rPr>
            </w:r>
            <w:r w:rsidRPr="00413327">
              <w:rPr>
                <w:rFonts w:ascii="Arial" w:hAnsi="Arial" w:cs="Arial"/>
                <w:noProof/>
                <w:webHidden/>
              </w:rPr>
              <w:fldChar w:fldCharType="separate"/>
            </w:r>
            <w:r w:rsidRPr="00413327">
              <w:rPr>
                <w:rFonts w:ascii="Arial" w:hAnsi="Arial" w:cs="Arial"/>
                <w:noProof/>
                <w:webHidden/>
              </w:rPr>
              <w:t>7</w:t>
            </w:r>
            <w:r w:rsidRPr="00413327">
              <w:rPr>
                <w:rFonts w:ascii="Arial" w:hAnsi="Arial" w:cs="Arial"/>
                <w:noProof/>
                <w:webHidden/>
              </w:rPr>
              <w:fldChar w:fldCharType="end"/>
            </w:r>
          </w:hyperlink>
        </w:p>
        <w:p w14:paraId="3DFBD3CA" w14:textId="0A41B453" w:rsidR="00413327" w:rsidRPr="00413327" w:rsidRDefault="00413327">
          <w:pPr>
            <w:pStyle w:val="TOC2"/>
            <w:tabs>
              <w:tab w:val="right" w:leader="dot" w:pos="9016"/>
            </w:tabs>
            <w:rPr>
              <w:rFonts w:ascii="Arial" w:eastAsiaTheme="minorEastAsia" w:hAnsi="Arial" w:cs="Arial"/>
              <w:noProof/>
              <w:lang w:eastAsia="en-GB"/>
            </w:rPr>
          </w:pPr>
          <w:hyperlink w:anchor="_Toc119431107" w:history="1">
            <w:r w:rsidRPr="00413327">
              <w:rPr>
                <w:rStyle w:val="Hyperlink"/>
                <w:rFonts w:ascii="Arial" w:hAnsi="Arial" w:cs="Arial"/>
                <w:noProof/>
              </w:rPr>
              <w:t>Recommendation.</w:t>
            </w:r>
            <w:r w:rsidRPr="00413327">
              <w:rPr>
                <w:rFonts w:ascii="Arial" w:hAnsi="Arial" w:cs="Arial"/>
                <w:noProof/>
                <w:webHidden/>
              </w:rPr>
              <w:tab/>
            </w:r>
            <w:r w:rsidRPr="00413327">
              <w:rPr>
                <w:rFonts w:ascii="Arial" w:hAnsi="Arial" w:cs="Arial"/>
                <w:noProof/>
                <w:webHidden/>
              </w:rPr>
              <w:fldChar w:fldCharType="begin"/>
            </w:r>
            <w:r w:rsidRPr="00413327">
              <w:rPr>
                <w:rFonts w:ascii="Arial" w:hAnsi="Arial" w:cs="Arial"/>
                <w:noProof/>
                <w:webHidden/>
              </w:rPr>
              <w:instrText xml:space="preserve"> PAGEREF _Toc119431107 \h </w:instrText>
            </w:r>
            <w:r w:rsidRPr="00413327">
              <w:rPr>
                <w:rFonts w:ascii="Arial" w:hAnsi="Arial" w:cs="Arial"/>
                <w:noProof/>
                <w:webHidden/>
              </w:rPr>
            </w:r>
            <w:r w:rsidRPr="00413327">
              <w:rPr>
                <w:rFonts w:ascii="Arial" w:hAnsi="Arial" w:cs="Arial"/>
                <w:noProof/>
                <w:webHidden/>
              </w:rPr>
              <w:fldChar w:fldCharType="separate"/>
            </w:r>
            <w:r w:rsidRPr="00413327">
              <w:rPr>
                <w:rFonts w:ascii="Arial" w:hAnsi="Arial" w:cs="Arial"/>
                <w:noProof/>
                <w:webHidden/>
              </w:rPr>
              <w:t>9</w:t>
            </w:r>
            <w:r w:rsidRPr="00413327">
              <w:rPr>
                <w:rFonts w:ascii="Arial" w:hAnsi="Arial" w:cs="Arial"/>
                <w:noProof/>
                <w:webHidden/>
              </w:rPr>
              <w:fldChar w:fldCharType="end"/>
            </w:r>
          </w:hyperlink>
        </w:p>
        <w:p w14:paraId="00F8B2E5" w14:textId="49A8AD12" w:rsidR="00413327" w:rsidRPr="00413327" w:rsidRDefault="00413327">
          <w:pPr>
            <w:pStyle w:val="TOC2"/>
            <w:tabs>
              <w:tab w:val="right" w:leader="dot" w:pos="9016"/>
            </w:tabs>
            <w:rPr>
              <w:rFonts w:ascii="Arial" w:eastAsiaTheme="minorEastAsia" w:hAnsi="Arial" w:cs="Arial"/>
              <w:noProof/>
              <w:lang w:eastAsia="en-GB"/>
            </w:rPr>
          </w:pPr>
          <w:hyperlink w:anchor="_Toc119431108" w:history="1">
            <w:r w:rsidRPr="00413327">
              <w:rPr>
                <w:rStyle w:val="Hyperlink"/>
                <w:rFonts w:ascii="Arial" w:hAnsi="Arial" w:cs="Arial"/>
                <w:noProof/>
              </w:rPr>
              <w:t>Conclusion.</w:t>
            </w:r>
            <w:r w:rsidRPr="00413327">
              <w:rPr>
                <w:rFonts w:ascii="Arial" w:hAnsi="Arial" w:cs="Arial"/>
                <w:noProof/>
                <w:webHidden/>
              </w:rPr>
              <w:tab/>
            </w:r>
            <w:r w:rsidRPr="00413327">
              <w:rPr>
                <w:rFonts w:ascii="Arial" w:hAnsi="Arial" w:cs="Arial"/>
                <w:noProof/>
                <w:webHidden/>
              </w:rPr>
              <w:fldChar w:fldCharType="begin"/>
            </w:r>
            <w:r w:rsidRPr="00413327">
              <w:rPr>
                <w:rFonts w:ascii="Arial" w:hAnsi="Arial" w:cs="Arial"/>
                <w:noProof/>
                <w:webHidden/>
              </w:rPr>
              <w:instrText xml:space="preserve"> PAGEREF _Toc119431108 \h </w:instrText>
            </w:r>
            <w:r w:rsidRPr="00413327">
              <w:rPr>
                <w:rFonts w:ascii="Arial" w:hAnsi="Arial" w:cs="Arial"/>
                <w:noProof/>
                <w:webHidden/>
              </w:rPr>
            </w:r>
            <w:r w:rsidRPr="00413327">
              <w:rPr>
                <w:rFonts w:ascii="Arial" w:hAnsi="Arial" w:cs="Arial"/>
                <w:noProof/>
                <w:webHidden/>
              </w:rPr>
              <w:fldChar w:fldCharType="separate"/>
            </w:r>
            <w:r w:rsidRPr="00413327">
              <w:rPr>
                <w:rFonts w:ascii="Arial" w:hAnsi="Arial" w:cs="Arial"/>
                <w:noProof/>
                <w:webHidden/>
              </w:rPr>
              <w:t>9</w:t>
            </w:r>
            <w:r w:rsidRPr="00413327">
              <w:rPr>
                <w:rFonts w:ascii="Arial" w:hAnsi="Arial" w:cs="Arial"/>
                <w:noProof/>
                <w:webHidden/>
              </w:rPr>
              <w:fldChar w:fldCharType="end"/>
            </w:r>
          </w:hyperlink>
        </w:p>
        <w:p w14:paraId="5FF3ABBE" w14:textId="2CD2BAE5" w:rsidR="00413327" w:rsidRPr="00413327" w:rsidRDefault="00413327">
          <w:pPr>
            <w:pStyle w:val="TOC2"/>
            <w:tabs>
              <w:tab w:val="right" w:leader="dot" w:pos="9016"/>
            </w:tabs>
            <w:rPr>
              <w:rFonts w:ascii="Arial" w:eastAsiaTheme="minorEastAsia" w:hAnsi="Arial" w:cs="Arial"/>
              <w:noProof/>
              <w:lang w:eastAsia="en-GB"/>
            </w:rPr>
          </w:pPr>
          <w:hyperlink w:anchor="_Toc119431109" w:history="1">
            <w:r w:rsidRPr="00413327">
              <w:rPr>
                <w:rStyle w:val="Hyperlink"/>
                <w:rFonts w:ascii="Arial" w:hAnsi="Arial" w:cs="Arial"/>
                <w:noProof/>
              </w:rPr>
              <w:t>References.</w:t>
            </w:r>
            <w:r w:rsidRPr="00413327">
              <w:rPr>
                <w:rFonts w:ascii="Arial" w:hAnsi="Arial" w:cs="Arial"/>
                <w:noProof/>
                <w:webHidden/>
              </w:rPr>
              <w:tab/>
            </w:r>
            <w:r w:rsidRPr="00413327">
              <w:rPr>
                <w:rFonts w:ascii="Arial" w:hAnsi="Arial" w:cs="Arial"/>
                <w:noProof/>
                <w:webHidden/>
              </w:rPr>
              <w:fldChar w:fldCharType="begin"/>
            </w:r>
            <w:r w:rsidRPr="00413327">
              <w:rPr>
                <w:rFonts w:ascii="Arial" w:hAnsi="Arial" w:cs="Arial"/>
                <w:noProof/>
                <w:webHidden/>
              </w:rPr>
              <w:instrText xml:space="preserve"> PAGEREF _Toc119431109 \h </w:instrText>
            </w:r>
            <w:r w:rsidRPr="00413327">
              <w:rPr>
                <w:rFonts w:ascii="Arial" w:hAnsi="Arial" w:cs="Arial"/>
                <w:noProof/>
                <w:webHidden/>
              </w:rPr>
            </w:r>
            <w:r w:rsidRPr="00413327">
              <w:rPr>
                <w:rFonts w:ascii="Arial" w:hAnsi="Arial" w:cs="Arial"/>
                <w:noProof/>
                <w:webHidden/>
              </w:rPr>
              <w:fldChar w:fldCharType="separate"/>
            </w:r>
            <w:r w:rsidRPr="00413327">
              <w:rPr>
                <w:rFonts w:ascii="Arial" w:hAnsi="Arial" w:cs="Arial"/>
                <w:noProof/>
                <w:webHidden/>
              </w:rPr>
              <w:t>10</w:t>
            </w:r>
            <w:r w:rsidRPr="00413327">
              <w:rPr>
                <w:rFonts w:ascii="Arial" w:hAnsi="Arial" w:cs="Arial"/>
                <w:noProof/>
                <w:webHidden/>
              </w:rPr>
              <w:fldChar w:fldCharType="end"/>
            </w:r>
          </w:hyperlink>
        </w:p>
        <w:p w14:paraId="08F30A06" w14:textId="22108CD7" w:rsidR="008C713E" w:rsidRPr="00413327" w:rsidRDefault="008C713E">
          <w:pPr>
            <w:rPr>
              <w:rFonts w:ascii="Arial" w:hAnsi="Arial" w:cs="Arial"/>
            </w:rPr>
          </w:pPr>
          <w:r w:rsidRPr="00413327">
            <w:rPr>
              <w:rFonts w:ascii="Arial" w:hAnsi="Arial" w:cs="Arial"/>
              <w:b/>
              <w:bCs/>
              <w:noProof/>
            </w:rPr>
            <w:fldChar w:fldCharType="end"/>
          </w:r>
        </w:p>
      </w:sdtContent>
    </w:sdt>
    <w:p w14:paraId="1CCF020D" w14:textId="4C8E6FEF" w:rsidR="008C713E" w:rsidRDefault="008C713E"/>
    <w:p w14:paraId="0F68FB0B" w14:textId="497398F5" w:rsidR="008C713E" w:rsidRDefault="008C713E"/>
    <w:p w14:paraId="72BFBF2D" w14:textId="411608D3" w:rsidR="008C713E" w:rsidRDefault="008C713E"/>
    <w:p w14:paraId="055D5AA7" w14:textId="696B5D88" w:rsidR="008C713E" w:rsidRDefault="008C713E"/>
    <w:p w14:paraId="56F01255" w14:textId="52FC1E3F" w:rsidR="008C713E" w:rsidRDefault="008C713E"/>
    <w:p w14:paraId="2D2128C9" w14:textId="6C266EF3" w:rsidR="008C713E" w:rsidRDefault="008C713E"/>
    <w:p w14:paraId="197B4881" w14:textId="299949D1" w:rsidR="008C713E" w:rsidRDefault="008C713E"/>
    <w:p w14:paraId="78B19F4E" w14:textId="51395F02" w:rsidR="008C713E" w:rsidRDefault="008C713E"/>
    <w:p w14:paraId="20FEAA51" w14:textId="64D8B00D" w:rsidR="008C713E" w:rsidRDefault="008C713E"/>
    <w:p w14:paraId="67E6DFA0" w14:textId="1F1DF576" w:rsidR="008C713E" w:rsidRDefault="008C713E"/>
    <w:p w14:paraId="5B5E7EC4" w14:textId="5332094E" w:rsidR="008C713E" w:rsidRDefault="008C713E"/>
    <w:p w14:paraId="419BE8F3" w14:textId="15449689" w:rsidR="008C713E" w:rsidRDefault="008C713E"/>
    <w:p w14:paraId="034FBA99" w14:textId="24B6353C" w:rsidR="008C713E" w:rsidRDefault="008C713E"/>
    <w:p w14:paraId="7D24F45F" w14:textId="0DBFCC7D" w:rsidR="008C713E" w:rsidRDefault="008C713E"/>
    <w:p w14:paraId="12148126" w14:textId="77777777" w:rsidR="008C713E" w:rsidRDefault="008C713E"/>
    <w:p w14:paraId="79C6F272" w14:textId="1A0A1AC0" w:rsidR="008C713E" w:rsidRDefault="008C713E"/>
    <w:p w14:paraId="10B0FEDC" w14:textId="712DFFDB" w:rsidR="008C713E" w:rsidRDefault="008C713E"/>
    <w:p w14:paraId="6317905D" w14:textId="77777777" w:rsidR="008C713E" w:rsidRDefault="008C713E"/>
    <w:p w14:paraId="79DABC9C" w14:textId="638802DF" w:rsidR="00C44542" w:rsidRPr="007461E0" w:rsidRDefault="00C44542" w:rsidP="00C44542">
      <w:pPr>
        <w:pStyle w:val="Heading2"/>
        <w:rPr>
          <w:sz w:val="26"/>
          <w:szCs w:val="26"/>
        </w:rPr>
      </w:pPr>
      <w:bookmarkStart w:id="0" w:name="_Toc119431101"/>
      <w:r w:rsidRPr="007461E0">
        <w:rPr>
          <w:sz w:val="26"/>
          <w:szCs w:val="26"/>
        </w:rPr>
        <w:t>Introduction</w:t>
      </w:r>
      <w:bookmarkEnd w:id="0"/>
      <w:r w:rsidRPr="007461E0">
        <w:rPr>
          <w:sz w:val="26"/>
          <w:szCs w:val="26"/>
        </w:rPr>
        <w:t xml:space="preserve"> </w:t>
      </w:r>
    </w:p>
    <w:p w14:paraId="275D473A" w14:textId="6ACA7444" w:rsidR="00DD64B2" w:rsidRPr="0036693B" w:rsidRDefault="00C44542" w:rsidP="002D62E9">
      <w:pPr>
        <w:spacing w:after="120" w:line="360" w:lineRule="auto"/>
        <w:jc w:val="both"/>
        <w:rPr>
          <w:rFonts w:ascii="Arial" w:hAnsi="Arial" w:cs="Arial"/>
        </w:rPr>
      </w:pPr>
      <w:r w:rsidRPr="00C44542">
        <w:rPr>
          <w:rFonts w:ascii="Arial" w:hAnsi="Arial" w:cs="Arial"/>
        </w:rPr>
        <w:t xml:space="preserve">The </w:t>
      </w:r>
      <w:r w:rsidR="008E51C1">
        <w:rPr>
          <w:rFonts w:ascii="Arial" w:hAnsi="Arial" w:cs="Arial"/>
        </w:rPr>
        <w:t xml:space="preserve">purpose of this </w:t>
      </w:r>
      <w:r w:rsidRPr="00C44542">
        <w:rPr>
          <w:rFonts w:ascii="Arial" w:hAnsi="Arial" w:cs="Arial"/>
        </w:rPr>
        <w:t xml:space="preserve">report </w:t>
      </w:r>
      <w:r w:rsidR="008E51C1">
        <w:rPr>
          <w:rFonts w:ascii="Arial" w:hAnsi="Arial" w:cs="Arial"/>
        </w:rPr>
        <w:t xml:space="preserve">is to </w:t>
      </w:r>
      <w:proofErr w:type="spellStart"/>
      <w:r w:rsidR="00DD64B2">
        <w:rPr>
          <w:rFonts w:ascii="Arial" w:hAnsi="Arial" w:cs="Arial"/>
        </w:rPr>
        <w:t>analy</w:t>
      </w:r>
      <w:r w:rsidR="00421684">
        <w:rPr>
          <w:rFonts w:ascii="Arial" w:hAnsi="Arial" w:cs="Arial"/>
        </w:rPr>
        <w:t>z</w:t>
      </w:r>
      <w:r w:rsidR="00DD64B2">
        <w:rPr>
          <w:rFonts w:ascii="Arial" w:hAnsi="Arial" w:cs="Arial"/>
        </w:rPr>
        <w:t>e</w:t>
      </w:r>
      <w:proofErr w:type="spellEnd"/>
      <w:r w:rsidR="00DD64B2">
        <w:rPr>
          <w:rFonts w:ascii="Arial" w:hAnsi="Arial" w:cs="Arial"/>
        </w:rPr>
        <w:t xml:space="preserve"> </w:t>
      </w:r>
      <w:r w:rsidR="00421684">
        <w:rPr>
          <w:rFonts w:ascii="Arial" w:hAnsi="Arial" w:cs="Arial"/>
        </w:rPr>
        <w:t xml:space="preserve">different types of management theories, </w:t>
      </w:r>
      <w:r w:rsidR="001F6AB0">
        <w:rPr>
          <w:rFonts w:ascii="Arial" w:hAnsi="Arial" w:cs="Arial"/>
        </w:rPr>
        <w:t>developing</w:t>
      </w:r>
      <w:r w:rsidR="00421684">
        <w:rPr>
          <w:rFonts w:ascii="Arial" w:hAnsi="Arial" w:cs="Arial"/>
        </w:rPr>
        <w:t xml:space="preserve"> </w:t>
      </w:r>
      <w:r w:rsidR="00421684" w:rsidRPr="00421684">
        <w:rPr>
          <w:rFonts w:ascii="Arial" w:hAnsi="Arial" w:cs="Arial"/>
        </w:rPr>
        <w:t>Taylor's scientific management theory</w:t>
      </w:r>
      <w:r w:rsidR="00421684">
        <w:rPr>
          <w:rFonts w:ascii="Arial" w:hAnsi="Arial" w:cs="Arial"/>
        </w:rPr>
        <w:t xml:space="preserve">. </w:t>
      </w:r>
      <w:r w:rsidR="00482929">
        <w:rPr>
          <w:rFonts w:ascii="Arial" w:hAnsi="Arial" w:cs="Arial"/>
        </w:rPr>
        <w:t xml:space="preserve">A detailed </w:t>
      </w:r>
      <w:r w:rsidR="00DE27C1">
        <w:rPr>
          <w:rFonts w:ascii="Arial" w:hAnsi="Arial" w:cs="Arial"/>
        </w:rPr>
        <w:t>analysis of the theory, as well as its advantages and disadvantages</w:t>
      </w:r>
      <w:r w:rsidR="00CF084D">
        <w:rPr>
          <w:rFonts w:ascii="Arial" w:hAnsi="Arial" w:cs="Arial"/>
        </w:rPr>
        <w:t>,</w:t>
      </w:r>
      <w:r w:rsidR="00DA1B59">
        <w:rPr>
          <w:rFonts w:ascii="Arial" w:hAnsi="Arial" w:cs="Arial"/>
        </w:rPr>
        <w:t xml:space="preserve"> are presented</w:t>
      </w:r>
      <w:r w:rsidR="00DE27C1">
        <w:rPr>
          <w:rFonts w:ascii="Arial" w:hAnsi="Arial" w:cs="Arial"/>
        </w:rPr>
        <w:t xml:space="preserve">. </w:t>
      </w:r>
      <w:r w:rsidR="00DA1B59">
        <w:rPr>
          <w:rFonts w:ascii="Arial" w:hAnsi="Arial" w:cs="Arial"/>
        </w:rPr>
        <w:t>There is as well a description of</w:t>
      </w:r>
      <w:r w:rsidR="00421684">
        <w:rPr>
          <w:rFonts w:ascii="Arial" w:hAnsi="Arial" w:cs="Arial"/>
        </w:rPr>
        <w:t xml:space="preserve"> </w:t>
      </w:r>
      <w:r w:rsidR="00DD64B2">
        <w:rPr>
          <w:rFonts w:ascii="Arial" w:hAnsi="Arial" w:cs="Arial"/>
        </w:rPr>
        <w:t xml:space="preserve">how the </w:t>
      </w:r>
      <w:r w:rsidR="00586BC3">
        <w:rPr>
          <w:rFonts w:ascii="Arial" w:hAnsi="Arial" w:cs="Arial"/>
        </w:rPr>
        <w:t>chosen</w:t>
      </w:r>
      <w:r w:rsidR="00DD64B2">
        <w:rPr>
          <w:rFonts w:ascii="Arial" w:hAnsi="Arial" w:cs="Arial"/>
        </w:rPr>
        <w:t xml:space="preserve"> </w:t>
      </w:r>
      <w:r w:rsidR="00DD64B2" w:rsidRPr="0036693B">
        <w:rPr>
          <w:rFonts w:ascii="Arial" w:hAnsi="Arial" w:cs="Arial"/>
        </w:rPr>
        <w:t xml:space="preserve">company </w:t>
      </w:r>
      <w:r w:rsidR="00EF62B7" w:rsidRPr="0036693B">
        <w:rPr>
          <w:rFonts w:ascii="Arial" w:hAnsi="Arial" w:cs="Arial"/>
        </w:rPr>
        <w:t>implements</w:t>
      </w:r>
      <w:r w:rsidR="00DD64B2" w:rsidRPr="0036693B">
        <w:rPr>
          <w:rFonts w:ascii="Arial" w:hAnsi="Arial" w:cs="Arial"/>
        </w:rPr>
        <w:t xml:space="preserve"> </w:t>
      </w:r>
      <w:r w:rsidR="00421684" w:rsidRPr="0036693B">
        <w:rPr>
          <w:rFonts w:ascii="Arial" w:hAnsi="Arial" w:cs="Arial"/>
        </w:rPr>
        <w:t>its</w:t>
      </w:r>
      <w:r w:rsidR="00D51641" w:rsidRPr="0036693B">
        <w:rPr>
          <w:rFonts w:ascii="Arial" w:hAnsi="Arial" w:cs="Arial"/>
        </w:rPr>
        <w:t xml:space="preserve"> </w:t>
      </w:r>
      <w:r w:rsidR="009760B3" w:rsidRPr="0036693B">
        <w:rPr>
          <w:rFonts w:ascii="Arial" w:hAnsi="Arial" w:cs="Arial"/>
        </w:rPr>
        <w:t>theory of management</w:t>
      </w:r>
      <w:r w:rsidR="00DA1B59" w:rsidRPr="0036693B">
        <w:rPr>
          <w:rFonts w:ascii="Arial" w:hAnsi="Arial" w:cs="Arial"/>
        </w:rPr>
        <w:t xml:space="preserve">, which I considered </w:t>
      </w:r>
      <w:r w:rsidR="00CF084D" w:rsidRPr="0036693B">
        <w:rPr>
          <w:rFonts w:ascii="Arial" w:hAnsi="Arial" w:cs="Arial"/>
        </w:rPr>
        <w:t>being</w:t>
      </w:r>
      <w:r w:rsidR="00DA1B59" w:rsidRPr="0036693B">
        <w:rPr>
          <w:rFonts w:ascii="Arial" w:hAnsi="Arial" w:cs="Arial"/>
        </w:rPr>
        <w:t xml:space="preserve"> Taylor’s scientific management.</w:t>
      </w:r>
      <w:r w:rsidR="000B5F72" w:rsidRPr="0036693B">
        <w:rPr>
          <w:rFonts w:ascii="Arial" w:hAnsi="Arial" w:cs="Arial"/>
        </w:rPr>
        <w:t xml:space="preserve"> </w:t>
      </w:r>
    </w:p>
    <w:p w14:paraId="7C078209" w14:textId="77777777" w:rsidR="002D62E9" w:rsidRPr="0036693B" w:rsidRDefault="002D62E9" w:rsidP="002D62E9">
      <w:pPr>
        <w:spacing w:after="120" w:line="360" w:lineRule="auto"/>
        <w:jc w:val="both"/>
        <w:rPr>
          <w:rFonts w:ascii="Arial" w:hAnsi="Arial" w:cs="Arial"/>
        </w:rPr>
      </w:pPr>
      <w:r w:rsidRPr="0036693B">
        <w:rPr>
          <w:rFonts w:ascii="Arial" w:hAnsi="Arial" w:cs="Arial"/>
          <w:shd w:val="clear" w:color="auto" w:fill="FFFFFF"/>
        </w:rPr>
        <w:t>Frederick Taylor's scientific management theory, called the classical management theory, influences all organizations, as all of them are concerned with productivity and profitability, t</w:t>
      </w:r>
      <w:r w:rsidRPr="0036693B">
        <w:rPr>
          <w:rFonts w:ascii="Arial" w:hAnsi="Arial" w:cs="Arial"/>
        </w:rPr>
        <w:t xml:space="preserve">hough organizational priorities and strategies differ (Cole and Kelly, 2020). </w:t>
      </w:r>
    </w:p>
    <w:p w14:paraId="4BE301BA" w14:textId="77777777" w:rsidR="002D62E9" w:rsidRDefault="002D62E9" w:rsidP="002D62E9">
      <w:pPr>
        <w:spacing w:after="120" w:line="360" w:lineRule="auto"/>
        <w:jc w:val="both"/>
        <w:rPr>
          <w:rFonts w:ascii="Arial" w:hAnsi="Arial" w:cs="Arial"/>
        </w:rPr>
      </w:pPr>
      <w:r>
        <w:rPr>
          <w:rFonts w:ascii="Arial" w:hAnsi="Arial" w:cs="Arial"/>
        </w:rPr>
        <w:t xml:space="preserve">And as conflict exists in any type of organization, in the report, there is a part describing conflict resolution within the organization.   </w:t>
      </w:r>
    </w:p>
    <w:p w14:paraId="7ADC4EA0" w14:textId="70C13846" w:rsidR="00B905D0" w:rsidRDefault="00B905D0" w:rsidP="0018757D">
      <w:pPr>
        <w:spacing w:line="360" w:lineRule="auto"/>
        <w:jc w:val="both"/>
        <w:rPr>
          <w:rFonts w:ascii="Arial" w:hAnsi="Arial" w:cs="Arial"/>
        </w:rPr>
      </w:pPr>
    </w:p>
    <w:p w14:paraId="3F98C1DA" w14:textId="62519BBD" w:rsidR="00B905D0" w:rsidRDefault="00B905D0" w:rsidP="0018757D">
      <w:pPr>
        <w:spacing w:line="360" w:lineRule="auto"/>
        <w:jc w:val="both"/>
        <w:rPr>
          <w:rFonts w:ascii="Arial" w:hAnsi="Arial" w:cs="Arial"/>
        </w:rPr>
      </w:pPr>
    </w:p>
    <w:p w14:paraId="6FD08FCD" w14:textId="2F29AC20" w:rsidR="00B905D0" w:rsidRDefault="00B905D0" w:rsidP="0018757D">
      <w:pPr>
        <w:spacing w:line="360" w:lineRule="auto"/>
        <w:jc w:val="both"/>
        <w:rPr>
          <w:rFonts w:ascii="Arial" w:hAnsi="Arial" w:cs="Arial"/>
        </w:rPr>
      </w:pPr>
    </w:p>
    <w:p w14:paraId="6CBD1CD1" w14:textId="2E076BEC" w:rsidR="00B905D0" w:rsidRDefault="00B905D0" w:rsidP="0018757D">
      <w:pPr>
        <w:spacing w:line="360" w:lineRule="auto"/>
        <w:jc w:val="both"/>
        <w:rPr>
          <w:rFonts w:ascii="Arial" w:hAnsi="Arial" w:cs="Arial"/>
        </w:rPr>
      </w:pPr>
    </w:p>
    <w:p w14:paraId="6DC40915" w14:textId="149D6E5B" w:rsidR="00B905D0" w:rsidRDefault="00B905D0" w:rsidP="0018757D">
      <w:pPr>
        <w:spacing w:line="360" w:lineRule="auto"/>
        <w:jc w:val="both"/>
        <w:rPr>
          <w:rFonts w:ascii="Arial" w:hAnsi="Arial" w:cs="Arial"/>
        </w:rPr>
      </w:pPr>
    </w:p>
    <w:p w14:paraId="769F591F" w14:textId="5A2ADFB7" w:rsidR="00B905D0" w:rsidRDefault="00B905D0" w:rsidP="0018757D">
      <w:pPr>
        <w:spacing w:line="360" w:lineRule="auto"/>
        <w:jc w:val="both"/>
        <w:rPr>
          <w:rFonts w:ascii="Arial" w:hAnsi="Arial" w:cs="Arial"/>
        </w:rPr>
      </w:pPr>
    </w:p>
    <w:p w14:paraId="39D54739" w14:textId="461A2415" w:rsidR="00B905D0" w:rsidRDefault="00B905D0" w:rsidP="0018757D">
      <w:pPr>
        <w:spacing w:line="360" w:lineRule="auto"/>
        <w:jc w:val="both"/>
        <w:rPr>
          <w:rFonts w:ascii="Arial" w:hAnsi="Arial" w:cs="Arial"/>
        </w:rPr>
      </w:pPr>
    </w:p>
    <w:p w14:paraId="73E71351" w14:textId="02DCF487" w:rsidR="00B905D0" w:rsidRDefault="00B905D0" w:rsidP="0018757D">
      <w:pPr>
        <w:spacing w:line="360" w:lineRule="auto"/>
        <w:jc w:val="both"/>
        <w:rPr>
          <w:rFonts w:ascii="Arial" w:hAnsi="Arial" w:cs="Arial"/>
        </w:rPr>
      </w:pPr>
    </w:p>
    <w:p w14:paraId="719D9A4F" w14:textId="4635BC8A" w:rsidR="00B905D0" w:rsidRDefault="00B905D0" w:rsidP="0018757D">
      <w:pPr>
        <w:spacing w:line="360" w:lineRule="auto"/>
        <w:jc w:val="both"/>
        <w:rPr>
          <w:rFonts w:ascii="Arial" w:hAnsi="Arial" w:cs="Arial"/>
        </w:rPr>
      </w:pPr>
    </w:p>
    <w:p w14:paraId="168EE402" w14:textId="47B8A5B8" w:rsidR="00B905D0" w:rsidRDefault="00B905D0" w:rsidP="0018757D">
      <w:pPr>
        <w:spacing w:line="360" w:lineRule="auto"/>
        <w:jc w:val="both"/>
        <w:rPr>
          <w:rFonts w:ascii="Arial" w:hAnsi="Arial" w:cs="Arial"/>
        </w:rPr>
      </w:pPr>
    </w:p>
    <w:p w14:paraId="11BA59B7" w14:textId="35107B1A" w:rsidR="0038328F" w:rsidRDefault="0038328F" w:rsidP="0018757D">
      <w:pPr>
        <w:spacing w:line="360" w:lineRule="auto"/>
        <w:jc w:val="both"/>
        <w:rPr>
          <w:rFonts w:ascii="Arial" w:hAnsi="Arial" w:cs="Arial"/>
        </w:rPr>
      </w:pPr>
    </w:p>
    <w:p w14:paraId="544F6212" w14:textId="1EA958CB" w:rsidR="0038328F" w:rsidRDefault="0038328F" w:rsidP="0018757D">
      <w:pPr>
        <w:spacing w:line="360" w:lineRule="auto"/>
        <w:jc w:val="both"/>
        <w:rPr>
          <w:rFonts w:ascii="Arial" w:hAnsi="Arial" w:cs="Arial"/>
        </w:rPr>
      </w:pPr>
    </w:p>
    <w:p w14:paraId="61C0296D" w14:textId="240237F4" w:rsidR="00692538" w:rsidRDefault="00692538" w:rsidP="0018757D">
      <w:pPr>
        <w:spacing w:line="360" w:lineRule="auto"/>
        <w:jc w:val="both"/>
        <w:rPr>
          <w:rFonts w:ascii="Arial" w:hAnsi="Arial" w:cs="Arial"/>
        </w:rPr>
      </w:pPr>
    </w:p>
    <w:p w14:paraId="04296110" w14:textId="427D58FC" w:rsidR="00692538" w:rsidRDefault="00692538" w:rsidP="0018757D">
      <w:pPr>
        <w:spacing w:line="360" w:lineRule="auto"/>
        <w:jc w:val="both"/>
        <w:rPr>
          <w:rFonts w:ascii="Arial" w:hAnsi="Arial" w:cs="Arial"/>
        </w:rPr>
      </w:pPr>
    </w:p>
    <w:p w14:paraId="5DCBA1E6" w14:textId="77777777" w:rsidR="00692538" w:rsidRDefault="00692538" w:rsidP="0018757D">
      <w:pPr>
        <w:spacing w:line="360" w:lineRule="auto"/>
        <w:jc w:val="both"/>
        <w:rPr>
          <w:rFonts w:ascii="Arial" w:hAnsi="Arial" w:cs="Arial"/>
        </w:rPr>
      </w:pPr>
    </w:p>
    <w:p w14:paraId="34D8CEFC" w14:textId="77777777" w:rsidR="00CF084D" w:rsidRPr="00F35CF0" w:rsidRDefault="00CF084D" w:rsidP="0018757D">
      <w:pPr>
        <w:spacing w:line="360" w:lineRule="auto"/>
        <w:jc w:val="both"/>
        <w:rPr>
          <w:rFonts w:ascii="Arial" w:hAnsi="Arial" w:cs="Arial"/>
        </w:rPr>
      </w:pPr>
    </w:p>
    <w:p w14:paraId="5497EC54" w14:textId="5F51D93A" w:rsidR="00FB0218" w:rsidRPr="00783660" w:rsidRDefault="00FB0218" w:rsidP="00AC7241">
      <w:pPr>
        <w:pStyle w:val="Heading2"/>
        <w:numPr>
          <w:ilvl w:val="0"/>
          <w:numId w:val="19"/>
        </w:numPr>
        <w:rPr>
          <w:sz w:val="26"/>
          <w:szCs w:val="26"/>
        </w:rPr>
      </w:pPr>
      <w:bookmarkStart w:id="1" w:name="_Toc119431102"/>
      <w:r w:rsidRPr="00783660">
        <w:rPr>
          <w:sz w:val="26"/>
          <w:szCs w:val="26"/>
        </w:rPr>
        <w:lastRenderedPageBreak/>
        <w:t>Management theories.</w:t>
      </w:r>
      <w:bookmarkEnd w:id="1"/>
    </w:p>
    <w:p w14:paraId="126AC046" w14:textId="042C85A6" w:rsidR="00485EA1" w:rsidRPr="001A3F94" w:rsidRDefault="00485EA1" w:rsidP="009A5AC1">
      <w:pPr>
        <w:spacing w:after="120" w:line="360" w:lineRule="auto"/>
        <w:jc w:val="both"/>
        <w:rPr>
          <w:rFonts w:ascii="Arial" w:hAnsi="Arial" w:cs="Arial"/>
          <w:color w:val="FF0000"/>
        </w:rPr>
      </w:pPr>
      <w:r>
        <w:rPr>
          <w:rFonts w:ascii="Arial" w:hAnsi="Arial" w:cs="Arial"/>
        </w:rPr>
        <w:t>Management theor</w:t>
      </w:r>
      <w:r w:rsidR="006946D5">
        <w:rPr>
          <w:rFonts w:ascii="Arial" w:hAnsi="Arial" w:cs="Arial"/>
        </w:rPr>
        <w:t>ies</w:t>
      </w:r>
      <w:r>
        <w:rPr>
          <w:rFonts w:ascii="Arial" w:hAnsi="Arial" w:cs="Arial"/>
        </w:rPr>
        <w:t xml:space="preserve"> </w:t>
      </w:r>
      <w:r w:rsidR="006946D5">
        <w:rPr>
          <w:rFonts w:ascii="Arial" w:hAnsi="Arial" w:cs="Arial"/>
        </w:rPr>
        <w:t>are a group of rules designed to manage an organi</w:t>
      </w:r>
      <w:r w:rsidR="009A5AC1">
        <w:rPr>
          <w:rFonts w:ascii="Arial" w:hAnsi="Arial" w:cs="Arial"/>
        </w:rPr>
        <w:t>z</w:t>
      </w:r>
      <w:r w:rsidR="006946D5">
        <w:rPr>
          <w:rFonts w:ascii="Arial" w:hAnsi="Arial" w:cs="Arial"/>
        </w:rPr>
        <w:t>ation or business. These theories can set up the strategies used to accomplish organi</w:t>
      </w:r>
      <w:r w:rsidR="009A5AC1">
        <w:rPr>
          <w:rFonts w:ascii="Arial" w:hAnsi="Arial" w:cs="Arial"/>
        </w:rPr>
        <w:t>z</w:t>
      </w:r>
      <w:r w:rsidR="006946D5">
        <w:rPr>
          <w:rFonts w:ascii="Arial" w:hAnsi="Arial" w:cs="Arial"/>
        </w:rPr>
        <w:t xml:space="preserve">ational goals and techniques of motivating employees applied by </w:t>
      </w:r>
      <w:r w:rsidR="006946D5" w:rsidRPr="006946D5">
        <w:rPr>
          <w:rFonts w:ascii="Arial" w:hAnsi="Arial" w:cs="Arial"/>
        </w:rPr>
        <w:t>managers (Cole and Kelly, 2020).</w:t>
      </w:r>
      <w:r w:rsidR="006946D5">
        <w:rPr>
          <w:rFonts w:ascii="Arial" w:hAnsi="Arial" w:cs="Arial"/>
        </w:rPr>
        <w:t xml:space="preserve"> </w:t>
      </w:r>
      <w:r w:rsidR="00457AD7">
        <w:rPr>
          <w:rFonts w:ascii="Arial" w:hAnsi="Arial" w:cs="Arial"/>
        </w:rPr>
        <w:t>In the workplace</w:t>
      </w:r>
      <w:r w:rsidR="009A5AC1">
        <w:rPr>
          <w:rFonts w:ascii="Arial" w:hAnsi="Arial" w:cs="Arial"/>
        </w:rPr>
        <w:t>,</w:t>
      </w:r>
      <w:r w:rsidR="00457AD7">
        <w:rPr>
          <w:rFonts w:ascii="Arial" w:hAnsi="Arial" w:cs="Arial"/>
        </w:rPr>
        <w:t xml:space="preserve"> managers are applying individual theory, or usually different theories </w:t>
      </w:r>
      <w:r w:rsidR="009A5AC1">
        <w:rPr>
          <w:rFonts w:ascii="Arial" w:hAnsi="Arial" w:cs="Arial"/>
        </w:rPr>
        <w:t>at</w:t>
      </w:r>
      <w:r w:rsidR="00457AD7">
        <w:rPr>
          <w:rFonts w:ascii="Arial" w:hAnsi="Arial" w:cs="Arial"/>
        </w:rPr>
        <w:t xml:space="preserve"> the same time</w:t>
      </w:r>
      <w:r w:rsidR="001A3F94">
        <w:rPr>
          <w:rFonts w:ascii="Arial" w:hAnsi="Arial" w:cs="Arial"/>
        </w:rPr>
        <w:t xml:space="preserve">, which make the workplace to be more innovative.  </w:t>
      </w:r>
      <w:r w:rsidR="00457AD7">
        <w:rPr>
          <w:rFonts w:ascii="Arial" w:hAnsi="Arial" w:cs="Arial"/>
        </w:rPr>
        <w:t xml:space="preserve"> </w:t>
      </w:r>
    </w:p>
    <w:p w14:paraId="52C1CABC" w14:textId="07C8722E" w:rsidR="004B5C52" w:rsidRDefault="009F72E7" w:rsidP="009A5AC1">
      <w:pPr>
        <w:spacing w:after="120" w:line="360" w:lineRule="auto"/>
        <w:jc w:val="both"/>
        <w:rPr>
          <w:rFonts w:ascii="Arial" w:hAnsi="Arial" w:cs="Arial"/>
        </w:rPr>
      </w:pPr>
      <w:r w:rsidRPr="00105D98">
        <w:rPr>
          <w:rFonts w:ascii="Arial" w:hAnsi="Arial" w:cs="Arial"/>
          <w:b/>
          <w:bCs/>
          <w:i/>
          <w:iCs/>
          <w:noProof/>
        </w:rPr>
        <w:drawing>
          <wp:anchor distT="0" distB="0" distL="114300" distR="114300" simplePos="0" relativeHeight="251659776" behindDoc="1" locked="0" layoutInCell="1" allowOverlap="1" wp14:anchorId="516EE0AA" wp14:editId="54A52AA6">
            <wp:simplePos x="0" y="0"/>
            <wp:positionH relativeFrom="column">
              <wp:posOffset>2859405</wp:posOffset>
            </wp:positionH>
            <wp:positionV relativeFrom="paragraph">
              <wp:posOffset>185420</wp:posOffset>
            </wp:positionV>
            <wp:extent cx="2867660" cy="1881505"/>
            <wp:effectExtent l="0" t="0" r="0" b="0"/>
            <wp:wrapTight wrapText="left">
              <wp:wrapPolygon edited="0">
                <wp:start x="0" y="0"/>
                <wp:lineTo x="0" y="21432"/>
                <wp:lineTo x="21523" y="21432"/>
                <wp:lineTo x="21523" y="0"/>
                <wp:lineTo x="0" y="0"/>
              </wp:wrapPolygon>
            </wp:wrapTight>
            <wp:docPr id="1" name="Picture 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imelin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7660" cy="188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5C52" w:rsidRPr="004B5C52">
        <w:rPr>
          <w:rFonts w:ascii="Arial" w:hAnsi="Arial" w:cs="Arial"/>
        </w:rPr>
        <w:t>There are three most important theories of management</w:t>
      </w:r>
      <w:r w:rsidR="004B5C52">
        <w:rPr>
          <w:rFonts w:ascii="Arial" w:hAnsi="Arial" w:cs="Arial"/>
        </w:rPr>
        <w:t xml:space="preserve">: </w:t>
      </w:r>
    </w:p>
    <w:p w14:paraId="020305BA" w14:textId="79979679" w:rsidR="00276E4E" w:rsidRPr="009F72E7" w:rsidRDefault="004B5C52" w:rsidP="009F72E7">
      <w:pPr>
        <w:spacing w:line="360" w:lineRule="auto"/>
        <w:jc w:val="both"/>
        <w:rPr>
          <w:rFonts w:ascii="Arial" w:hAnsi="Arial" w:cs="Arial"/>
          <w:shd w:val="clear" w:color="auto" w:fill="FFFFFF"/>
        </w:rPr>
      </w:pPr>
      <w:r w:rsidRPr="00105D98">
        <w:rPr>
          <w:rFonts w:ascii="Arial" w:hAnsi="Arial" w:cs="Arial"/>
          <w:b/>
          <w:bCs/>
          <w:i/>
          <w:iCs/>
        </w:rPr>
        <w:t>Classical theory</w:t>
      </w:r>
      <w:r w:rsidR="009A5AC1">
        <w:rPr>
          <w:rFonts w:ascii="Arial" w:hAnsi="Arial" w:cs="Arial"/>
        </w:rPr>
        <w:t xml:space="preserve"> was initially concerned with organizational structure and activities </w:t>
      </w:r>
      <w:r w:rsidR="009A5AC1" w:rsidRPr="006946D5">
        <w:rPr>
          <w:rFonts w:ascii="Arial" w:hAnsi="Arial" w:cs="Arial"/>
        </w:rPr>
        <w:t>(Cole and Kelly, 2020)</w:t>
      </w:r>
      <w:r w:rsidR="009A5AC1">
        <w:rPr>
          <w:rFonts w:ascii="Arial" w:hAnsi="Arial" w:cs="Arial"/>
        </w:rPr>
        <w:t>.</w:t>
      </w:r>
      <w:r w:rsidR="00105D98">
        <w:rPr>
          <w:rFonts w:ascii="Arial" w:hAnsi="Arial" w:cs="Arial"/>
          <w:b/>
          <w:bCs/>
          <w:i/>
          <w:iCs/>
        </w:rPr>
        <w:t xml:space="preserve"> </w:t>
      </w:r>
      <w:r w:rsidR="009A5AC1">
        <w:rPr>
          <w:rFonts w:ascii="Arial" w:hAnsi="Arial" w:cs="Arial"/>
        </w:rPr>
        <w:t xml:space="preserve">Now </w:t>
      </w:r>
      <w:r w:rsidR="00C63759">
        <w:rPr>
          <w:rFonts w:ascii="Arial" w:hAnsi="Arial" w:cs="Arial"/>
        </w:rPr>
        <w:t xml:space="preserve">is </w:t>
      </w:r>
      <w:r w:rsidR="00C63759" w:rsidRPr="00E860BF">
        <w:rPr>
          <w:rFonts w:ascii="Arial" w:hAnsi="Arial" w:cs="Arial"/>
        </w:rPr>
        <w:t>extremely</w:t>
      </w:r>
      <w:r w:rsidR="00C63759">
        <w:t xml:space="preserve"> </w:t>
      </w:r>
      <w:r w:rsidR="00C63759" w:rsidRPr="00E860BF">
        <w:rPr>
          <w:rFonts w:ascii="Arial" w:hAnsi="Arial" w:cs="Arial"/>
        </w:rPr>
        <w:t>focus</w:t>
      </w:r>
      <w:r w:rsidR="00084A56">
        <w:rPr>
          <w:rFonts w:ascii="Arial" w:hAnsi="Arial" w:cs="Arial"/>
        </w:rPr>
        <w:t>ed</w:t>
      </w:r>
      <w:r w:rsidR="00C63759" w:rsidRPr="00E860BF">
        <w:rPr>
          <w:rFonts w:ascii="Arial" w:hAnsi="Arial" w:cs="Arial"/>
        </w:rPr>
        <w:t xml:space="preserve"> </w:t>
      </w:r>
      <w:r w:rsidR="00C63759">
        <w:rPr>
          <w:rFonts w:ascii="Arial" w:hAnsi="Arial" w:cs="Arial"/>
        </w:rPr>
        <w:t xml:space="preserve">on </w:t>
      </w:r>
      <w:r w:rsidR="009A5AC1">
        <w:rPr>
          <w:rFonts w:ascii="Arial" w:hAnsi="Arial" w:cs="Arial"/>
        </w:rPr>
        <w:t xml:space="preserve">the </w:t>
      </w:r>
      <w:r w:rsidR="00C63759">
        <w:rPr>
          <w:rFonts w:ascii="Arial" w:hAnsi="Arial" w:cs="Arial"/>
        </w:rPr>
        <w:t>mechanical and physiological components of management</w:t>
      </w:r>
      <w:r w:rsidR="00CB06CA">
        <w:rPr>
          <w:rFonts w:ascii="Arial" w:hAnsi="Arial" w:cs="Arial"/>
        </w:rPr>
        <w:t xml:space="preserve"> </w:t>
      </w:r>
      <w:r w:rsidR="00CB06CA">
        <w:rPr>
          <w:rFonts w:ascii="Arial" w:hAnsi="Arial" w:cs="Arial"/>
          <w:shd w:val="clear" w:color="auto" w:fill="FFFFFF"/>
        </w:rPr>
        <w:t>(</w:t>
      </w:r>
      <w:proofErr w:type="spellStart"/>
      <w:r w:rsidR="00CB06CA" w:rsidRPr="000A0D94">
        <w:rPr>
          <w:rFonts w:ascii="Arial" w:hAnsi="Arial" w:cs="Arial"/>
          <w:shd w:val="clear" w:color="auto" w:fill="FFFFFF"/>
        </w:rPr>
        <w:t>Kitana</w:t>
      </w:r>
      <w:proofErr w:type="spellEnd"/>
      <w:r w:rsidR="00CB06CA" w:rsidRPr="000A0D94">
        <w:rPr>
          <w:rFonts w:ascii="Arial" w:hAnsi="Arial" w:cs="Arial"/>
          <w:shd w:val="clear" w:color="auto" w:fill="FFFFFF"/>
        </w:rPr>
        <w:t>, 2016</w:t>
      </w:r>
      <w:r w:rsidR="00084A56">
        <w:rPr>
          <w:rFonts w:ascii="Arial" w:hAnsi="Arial" w:cs="Arial"/>
          <w:shd w:val="clear" w:color="auto" w:fill="FFFFFF"/>
        </w:rPr>
        <w:t>;</w:t>
      </w:r>
      <w:r w:rsidR="00084A56" w:rsidRPr="00084A56">
        <w:rPr>
          <w:rFonts w:ascii="Arial" w:hAnsi="Arial" w:cs="Arial"/>
          <w:shd w:val="clear" w:color="auto" w:fill="FFFFFF"/>
        </w:rPr>
        <w:t xml:space="preserve"> </w:t>
      </w:r>
      <w:proofErr w:type="spellStart"/>
      <w:r w:rsidR="00084A56" w:rsidRPr="00A725D9">
        <w:rPr>
          <w:rFonts w:ascii="Arial" w:hAnsi="Arial" w:cs="Arial"/>
          <w:shd w:val="clear" w:color="auto" w:fill="FFFFFF"/>
        </w:rPr>
        <w:t>Nhema</w:t>
      </w:r>
      <w:proofErr w:type="spellEnd"/>
      <w:r w:rsidR="00084A56" w:rsidRPr="00A725D9">
        <w:rPr>
          <w:rFonts w:ascii="Arial" w:hAnsi="Arial" w:cs="Arial"/>
          <w:shd w:val="clear" w:color="auto" w:fill="FFFFFF"/>
        </w:rPr>
        <w:t>, 2015</w:t>
      </w:r>
      <w:r w:rsidR="00CB06CA">
        <w:rPr>
          <w:rFonts w:ascii="Arial" w:hAnsi="Arial" w:cs="Arial"/>
          <w:shd w:val="clear" w:color="auto" w:fill="FFFFFF"/>
        </w:rPr>
        <w:t>).</w:t>
      </w:r>
      <w:r w:rsidR="00916D95">
        <w:rPr>
          <w:rFonts w:ascii="Arial" w:hAnsi="Arial" w:cs="Arial"/>
          <w:shd w:val="clear" w:color="auto" w:fill="FFFFFF"/>
        </w:rPr>
        <w:t xml:space="preserve"> The two greatest practicing managers of the classical theory are without any doubt Fayol and Taylor. </w:t>
      </w:r>
      <w:r w:rsidR="009F72E7">
        <w:rPr>
          <w:rFonts w:ascii="Arial" w:hAnsi="Arial" w:cs="Arial"/>
          <w:shd w:val="clear" w:color="auto" w:fill="FFFFFF"/>
        </w:rPr>
        <w:tab/>
      </w:r>
      <w:r w:rsidR="009F72E7">
        <w:rPr>
          <w:rFonts w:ascii="Arial" w:hAnsi="Arial" w:cs="Arial"/>
          <w:shd w:val="clear" w:color="auto" w:fill="FFFFFF"/>
        </w:rPr>
        <w:tab/>
        <w:t xml:space="preserve">          </w:t>
      </w:r>
      <w:r w:rsidR="00276E4E" w:rsidRPr="00105D98">
        <w:rPr>
          <w:rFonts w:ascii="Arial" w:hAnsi="Arial" w:cs="Arial"/>
          <w:sz w:val="18"/>
          <w:szCs w:val="18"/>
        </w:rPr>
        <w:t xml:space="preserve">Source: </w:t>
      </w:r>
      <w:hyperlink r:id="rId9" w:history="1">
        <w:r w:rsidR="00276E4E" w:rsidRPr="00105D98">
          <w:rPr>
            <w:rStyle w:val="Hyperlink"/>
            <w:rFonts w:ascii="Arial" w:hAnsi="Arial" w:cs="Arial"/>
            <w:sz w:val="18"/>
            <w:szCs w:val="18"/>
          </w:rPr>
          <w:t>three-major-theories-of-organization-n.jpg (720×540) (slideserve.com)</w:t>
        </w:r>
      </w:hyperlink>
    </w:p>
    <w:p w14:paraId="1096C2E4" w14:textId="7F6923E9" w:rsidR="002250AE" w:rsidRPr="00C63759" w:rsidRDefault="002250AE" w:rsidP="002250AE">
      <w:pPr>
        <w:spacing w:line="360" w:lineRule="auto"/>
        <w:jc w:val="both"/>
        <w:rPr>
          <w:sz w:val="24"/>
          <w:szCs w:val="24"/>
        </w:rPr>
      </w:pPr>
      <w:r>
        <w:rPr>
          <w:rFonts w:ascii="Arial" w:hAnsi="Arial" w:cs="Arial"/>
        </w:rPr>
        <w:t xml:space="preserve">Unlike </w:t>
      </w:r>
      <w:r w:rsidR="00540EDA">
        <w:rPr>
          <w:rFonts w:ascii="Arial" w:hAnsi="Arial" w:cs="Arial"/>
        </w:rPr>
        <w:t xml:space="preserve">the </w:t>
      </w:r>
      <w:r>
        <w:rPr>
          <w:rFonts w:ascii="Arial" w:hAnsi="Arial" w:cs="Arial"/>
        </w:rPr>
        <w:t xml:space="preserve">classical </w:t>
      </w:r>
      <w:r w:rsidR="00540EDA">
        <w:rPr>
          <w:rFonts w:ascii="Arial" w:hAnsi="Arial" w:cs="Arial"/>
        </w:rPr>
        <w:t>approach to management,</w:t>
      </w:r>
      <w:r>
        <w:rPr>
          <w:rFonts w:ascii="Arial" w:hAnsi="Arial" w:cs="Arial"/>
        </w:rPr>
        <w:t xml:space="preserve"> </w:t>
      </w:r>
      <w:r w:rsidRPr="008D00B6">
        <w:rPr>
          <w:rFonts w:ascii="Arial" w:hAnsi="Arial" w:cs="Arial"/>
          <w:b/>
          <w:bCs/>
          <w:i/>
          <w:iCs/>
        </w:rPr>
        <w:t>Neoclassical theory</w:t>
      </w:r>
      <w:r>
        <w:rPr>
          <w:rFonts w:ascii="Arial" w:hAnsi="Arial" w:cs="Arial"/>
          <w:b/>
          <w:bCs/>
          <w:i/>
          <w:iCs/>
        </w:rPr>
        <w:t xml:space="preserve"> </w:t>
      </w:r>
      <w:r>
        <w:rPr>
          <w:rFonts w:ascii="Arial" w:hAnsi="Arial" w:cs="Arial"/>
        </w:rPr>
        <w:t>i</w:t>
      </w:r>
      <w:r w:rsidRPr="00EC57A5">
        <w:rPr>
          <w:rFonts w:ascii="Arial" w:hAnsi="Arial" w:cs="Arial"/>
        </w:rPr>
        <w:t>s more people</w:t>
      </w:r>
      <w:r w:rsidR="00540EDA">
        <w:rPr>
          <w:rFonts w:ascii="Arial" w:hAnsi="Arial" w:cs="Arial"/>
        </w:rPr>
        <w:t>-</w:t>
      </w:r>
      <w:r w:rsidRPr="00EC57A5">
        <w:rPr>
          <w:rFonts w:ascii="Arial" w:hAnsi="Arial" w:cs="Arial"/>
        </w:rPr>
        <w:t>oriented</w:t>
      </w:r>
      <w:r w:rsidR="008B6FAD">
        <w:rPr>
          <w:rFonts w:ascii="Arial" w:hAnsi="Arial" w:cs="Arial"/>
        </w:rPr>
        <w:t xml:space="preserve"> </w:t>
      </w:r>
      <w:r w:rsidR="00540EDA">
        <w:rPr>
          <w:rFonts w:ascii="Arial" w:hAnsi="Arial" w:cs="Arial"/>
        </w:rPr>
        <w:t>and</w:t>
      </w:r>
      <w:r w:rsidR="008B6FAD">
        <w:rPr>
          <w:rFonts w:ascii="Arial" w:hAnsi="Arial" w:cs="Arial"/>
        </w:rPr>
        <w:t xml:space="preserve"> highlights viewpoints, </w:t>
      </w:r>
      <w:proofErr w:type="spellStart"/>
      <w:r w:rsidR="008B6FAD">
        <w:rPr>
          <w:rFonts w:ascii="Arial" w:hAnsi="Arial" w:cs="Arial"/>
        </w:rPr>
        <w:t>behavior</w:t>
      </w:r>
      <w:proofErr w:type="spellEnd"/>
      <w:r w:rsidR="008B6FAD">
        <w:rPr>
          <w:rFonts w:ascii="Arial" w:hAnsi="Arial" w:cs="Arial"/>
        </w:rPr>
        <w:t xml:space="preserve">, and employee needs </w:t>
      </w:r>
      <w:r w:rsidR="00AC7241">
        <w:rPr>
          <w:rFonts w:ascii="Arial" w:hAnsi="Arial" w:cs="Arial"/>
        </w:rPr>
        <w:t>(</w:t>
      </w:r>
      <w:r w:rsidR="00AC7241" w:rsidRPr="00AC7241">
        <w:rPr>
          <w:rFonts w:ascii="Arial" w:hAnsi="Arial" w:cs="Arial"/>
          <w:color w:val="222222"/>
          <w:shd w:val="clear" w:color="auto" w:fill="FFFFFF"/>
        </w:rPr>
        <w:t>Kwok, 2014</w:t>
      </w:r>
      <w:r w:rsidR="00AC7241">
        <w:rPr>
          <w:rFonts w:ascii="Arial" w:hAnsi="Arial" w:cs="Arial"/>
          <w:color w:val="222222"/>
          <w:shd w:val="clear" w:color="auto" w:fill="FFFFFF"/>
        </w:rPr>
        <w:t>).</w:t>
      </w:r>
      <w:r w:rsidR="00AC7241" w:rsidRPr="00AC7241">
        <w:rPr>
          <w:rFonts w:ascii="Arial" w:hAnsi="Arial" w:cs="Arial"/>
          <w:color w:val="222222"/>
          <w:shd w:val="clear" w:color="auto" w:fill="FFFFFF"/>
        </w:rPr>
        <w:t xml:space="preserve"> </w:t>
      </w:r>
      <w:r w:rsidR="008B6FAD">
        <w:rPr>
          <w:rFonts w:ascii="Arial" w:hAnsi="Arial" w:cs="Arial"/>
          <w:shd w:val="clear" w:color="auto" w:fill="FFFFFF"/>
        </w:rPr>
        <w:t xml:space="preserve">It involves motivation as well. </w:t>
      </w:r>
    </w:p>
    <w:p w14:paraId="1391BBA6" w14:textId="58081669" w:rsidR="003E7C70" w:rsidRPr="004B5C52" w:rsidRDefault="004B5C52" w:rsidP="004B5C52">
      <w:pPr>
        <w:spacing w:line="360" w:lineRule="auto"/>
        <w:jc w:val="both"/>
        <w:rPr>
          <w:rFonts w:ascii="Arial" w:hAnsi="Arial" w:cs="Arial"/>
        </w:rPr>
      </w:pPr>
      <w:r w:rsidRPr="005B117A">
        <w:rPr>
          <w:rFonts w:ascii="Arial" w:hAnsi="Arial" w:cs="Arial"/>
          <w:b/>
          <w:bCs/>
          <w:i/>
          <w:iCs/>
        </w:rPr>
        <w:t>System theory</w:t>
      </w:r>
      <w:r>
        <w:rPr>
          <w:rFonts w:ascii="Arial" w:hAnsi="Arial" w:cs="Arial"/>
        </w:rPr>
        <w:t xml:space="preserve"> </w:t>
      </w:r>
      <w:r w:rsidR="00A470C0">
        <w:rPr>
          <w:rFonts w:ascii="Arial" w:hAnsi="Arial" w:cs="Arial"/>
        </w:rPr>
        <w:t xml:space="preserve">which is an approach </w:t>
      </w:r>
      <w:r w:rsidR="00540EDA">
        <w:rPr>
          <w:rFonts w:ascii="Arial" w:hAnsi="Arial" w:cs="Arial"/>
        </w:rPr>
        <w:t>to</w:t>
      </w:r>
      <w:r w:rsidR="00A470C0">
        <w:rPr>
          <w:rFonts w:ascii="Arial" w:hAnsi="Arial" w:cs="Arial"/>
        </w:rPr>
        <w:t xml:space="preserve"> m</w:t>
      </w:r>
      <w:r w:rsidR="00A470C0" w:rsidRPr="00A470C0">
        <w:rPr>
          <w:rFonts w:ascii="Arial" w:hAnsi="Arial" w:cs="Arial"/>
        </w:rPr>
        <w:t xml:space="preserve">odern </w:t>
      </w:r>
      <w:r w:rsidR="00A470C0">
        <w:rPr>
          <w:rFonts w:ascii="Arial" w:hAnsi="Arial" w:cs="Arial"/>
        </w:rPr>
        <w:t>m</w:t>
      </w:r>
      <w:r w:rsidR="00A470C0" w:rsidRPr="00A470C0">
        <w:rPr>
          <w:rFonts w:ascii="Arial" w:hAnsi="Arial" w:cs="Arial"/>
        </w:rPr>
        <w:t>anagement theory</w:t>
      </w:r>
      <w:r w:rsidR="00A470C0" w:rsidRPr="00A470C0">
        <w:t xml:space="preserve"> </w:t>
      </w:r>
      <w:r w:rsidR="005B117A" w:rsidRPr="00A470C0">
        <w:rPr>
          <w:rFonts w:ascii="Arial" w:hAnsi="Arial" w:cs="Arial"/>
        </w:rPr>
        <w:t>views the organi</w:t>
      </w:r>
      <w:r w:rsidR="00540EDA">
        <w:rPr>
          <w:rFonts w:ascii="Arial" w:hAnsi="Arial" w:cs="Arial"/>
        </w:rPr>
        <w:t>z</w:t>
      </w:r>
      <w:r w:rsidR="005B117A" w:rsidRPr="00A470C0">
        <w:rPr>
          <w:rFonts w:ascii="Arial" w:hAnsi="Arial" w:cs="Arial"/>
        </w:rPr>
        <w:t>ation as a structure of complementing sets of</w:t>
      </w:r>
      <w:r w:rsidR="005B117A" w:rsidRPr="005B117A">
        <w:rPr>
          <w:rFonts w:ascii="Arial" w:hAnsi="Arial" w:cs="Arial"/>
        </w:rPr>
        <w:t xml:space="preserve"> activities that allow inputs to be transformed into outputs (Cole and Kelly, 2020). It allows theorists to study the leading elements of an organi</w:t>
      </w:r>
      <w:r w:rsidR="008E0BC8">
        <w:rPr>
          <w:rFonts w:ascii="Arial" w:hAnsi="Arial" w:cs="Arial"/>
        </w:rPr>
        <w:t>z</w:t>
      </w:r>
      <w:r w:rsidR="005B117A" w:rsidRPr="005B117A">
        <w:rPr>
          <w:rFonts w:ascii="Arial" w:hAnsi="Arial" w:cs="Arial"/>
        </w:rPr>
        <w:t>ation regarding their mutual interaction and external environment</w:t>
      </w:r>
      <w:r w:rsidR="003E7C70">
        <w:rPr>
          <w:rFonts w:ascii="Arial" w:hAnsi="Arial" w:cs="Arial"/>
        </w:rPr>
        <w:t xml:space="preserve"> </w:t>
      </w:r>
      <w:r w:rsidR="003E7C70">
        <w:rPr>
          <w:rFonts w:ascii="Arial" w:hAnsi="Arial" w:cs="Arial"/>
          <w:shd w:val="clear" w:color="auto" w:fill="FFFFFF"/>
        </w:rPr>
        <w:t>(</w:t>
      </w:r>
      <w:r w:rsidR="003E7C70" w:rsidRPr="005D360B">
        <w:rPr>
          <w:rFonts w:ascii="Arial" w:hAnsi="Arial" w:cs="Arial"/>
          <w:shd w:val="clear" w:color="auto" w:fill="FFFFFF"/>
        </w:rPr>
        <w:t>Johnson</w:t>
      </w:r>
      <w:r w:rsidR="003E7C70">
        <w:rPr>
          <w:rFonts w:ascii="Arial" w:hAnsi="Arial" w:cs="Arial"/>
          <w:shd w:val="clear" w:color="auto" w:fill="FFFFFF"/>
        </w:rPr>
        <w:t xml:space="preserve"> </w:t>
      </w:r>
      <w:r w:rsidR="003E7C70" w:rsidRPr="003E7C70">
        <w:rPr>
          <w:rFonts w:ascii="Arial" w:hAnsi="Arial" w:cs="Arial"/>
          <w:i/>
          <w:iCs/>
          <w:shd w:val="clear" w:color="auto" w:fill="FFFFFF"/>
        </w:rPr>
        <w:t>et al</w:t>
      </w:r>
      <w:r w:rsidR="003E7C70">
        <w:rPr>
          <w:rFonts w:ascii="Arial" w:hAnsi="Arial" w:cs="Arial"/>
          <w:shd w:val="clear" w:color="auto" w:fill="FFFFFF"/>
        </w:rPr>
        <w:t>.,</w:t>
      </w:r>
      <w:r w:rsidR="003E7C70" w:rsidRPr="005D360B">
        <w:rPr>
          <w:rFonts w:ascii="Arial" w:hAnsi="Arial" w:cs="Arial"/>
          <w:shd w:val="clear" w:color="auto" w:fill="FFFFFF"/>
        </w:rPr>
        <w:t xml:space="preserve"> 1964</w:t>
      </w:r>
      <w:r w:rsidR="003E7C70">
        <w:rPr>
          <w:rFonts w:ascii="Arial" w:hAnsi="Arial" w:cs="Arial"/>
          <w:shd w:val="clear" w:color="auto" w:fill="FFFFFF"/>
        </w:rPr>
        <w:t>).</w:t>
      </w:r>
    </w:p>
    <w:p w14:paraId="0FADDD3A" w14:textId="495097BB" w:rsidR="00FB0218" w:rsidRPr="005D5825" w:rsidRDefault="00FB0218" w:rsidP="0038328F">
      <w:pPr>
        <w:pStyle w:val="Heading2"/>
        <w:numPr>
          <w:ilvl w:val="1"/>
          <w:numId w:val="15"/>
        </w:numPr>
        <w:rPr>
          <w:rFonts w:asciiTheme="majorHAnsi" w:hAnsiTheme="majorHAnsi" w:cstheme="majorBidi"/>
          <w:sz w:val="26"/>
          <w:szCs w:val="26"/>
        </w:rPr>
      </w:pPr>
      <w:bookmarkStart w:id="2" w:name="_Toc119431103"/>
      <w:r w:rsidRPr="005D5825">
        <w:rPr>
          <w:sz w:val="26"/>
          <w:szCs w:val="26"/>
        </w:rPr>
        <w:t>Frederick W. Taylor</w:t>
      </w:r>
      <w:r w:rsidR="008E0BC8">
        <w:rPr>
          <w:sz w:val="26"/>
          <w:szCs w:val="26"/>
        </w:rPr>
        <w:t>'s</w:t>
      </w:r>
      <w:r w:rsidRPr="005D5825">
        <w:rPr>
          <w:sz w:val="26"/>
          <w:szCs w:val="26"/>
        </w:rPr>
        <w:t xml:space="preserve"> scientific management theory.</w:t>
      </w:r>
      <w:bookmarkEnd w:id="2"/>
    </w:p>
    <w:p w14:paraId="4F9193E2" w14:textId="60B7F7E0" w:rsidR="008E0BC8" w:rsidRDefault="008E0BC8" w:rsidP="00497E74">
      <w:pPr>
        <w:spacing w:after="120" w:line="360" w:lineRule="auto"/>
        <w:jc w:val="both"/>
        <w:rPr>
          <w:rFonts w:ascii="Arial" w:hAnsi="Arial" w:cs="Arial"/>
        </w:rPr>
      </w:pPr>
      <w:r w:rsidRPr="00B137BE">
        <w:rPr>
          <w:rFonts w:ascii="Arial" w:hAnsi="Arial" w:cs="Arial"/>
        </w:rPr>
        <w:t>Frederick W. Taylor</w:t>
      </w:r>
      <w:r>
        <w:rPr>
          <w:rFonts w:ascii="Arial" w:hAnsi="Arial" w:cs="Arial"/>
        </w:rPr>
        <w:t>'s</w:t>
      </w:r>
      <w:r w:rsidRPr="00B137BE">
        <w:rPr>
          <w:rFonts w:ascii="Arial" w:hAnsi="Arial" w:cs="Arial"/>
        </w:rPr>
        <w:t xml:space="preserve"> scientific management theory is a technique that was developed to </w:t>
      </w:r>
      <w:r w:rsidRPr="00692538">
        <w:rPr>
          <w:rFonts w:ascii="Arial" w:hAnsi="Arial" w:cs="Arial"/>
        </w:rPr>
        <w:t>improve the efficiency and productivity of the method of work</w:t>
      </w:r>
      <w:r w:rsidRPr="00692538">
        <w:rPr>
          <w:rFonts w:ascii="Arial" w:hAnsi="Arial" w:cs="Arial"/>
          <w:shd w:val="clear" w:color="auto" w:fill="FFFFFF"/>
        </w:rPr>
        <w:t xml:space="preserve"> within an organization (</w:t>
      </w:r>
      <w:proofErr w:type="spellStart"/>
      <w:r w:rsidRPr="00692538">
        <w:rPr>
          <w:rFonts w:ascii="Arial" w:hAnsi="Arial" w:cs="Arial"/>
          <w:shd w:val="clear" w:color="auto" w:fill="FFFFFF"/>
        </w:rPr>
        <w:t>Bahnisch</w:t>
      </w:r>
      <w:proofErr w:type="spellEnd"/>
      <w:r w:rsidRPr="00692538">
        <w:rPr>
          <w:rFonts w:ascii="Arial" w:hAnsi="Arial" w:cs="Arial"/>
          <w:shd w:val="clear" w:color="auto" w:fill="FFFFFF"/>
        </w:rPr>
        <w:t>, 2000)</w:t>
      </w:r>
      <w:r w:rsidRPr="00692538">
        <w:rPr>
          <w:rFonts w:ascii="Arial" w:hAnsi="Arial" w:cs="Arial"/>
        </w:rPr>
        <w:t xml:space="preserve">. </w:t>
      </w:r>
      <w:r w:rsidR="00936FE8" w:rsidRPr="00692538">
        <w:rPr>
          <w:rFonts w:ascii="Arial" w:hAnsi="Arial" w:cs="Arial"/>
        </w:rPr>
        <w:t xml:space="preserve">Frederick Winslow Taylor, known as the "father of scientific management" emphasized the need for empirical observation (examination of real phenomena), </w:t>
      </w:r>
      <w:r w:rsidR="00692538" w:rsidRPr="00692538">
        <w:rPr>
          <w:rFonts w:ascii="Arial" w:hAnsi="Arial" w:cs="Arial"/>
        </w:rPr>
        <w:t xml:space="preserve">investigation, </w:t>
      </w:r>
      <w:r w:rsidR="00936FE8" w:rsidRPr="00692538">
        <w:rPr>
          <w:rFonts w:ascii="Arial" w:hAnsi="Arial" w:cs="Arial"/>
        </w:rPr>
        <w:t xml:space="preserve">and experimentation, </w:t>
      </w:r>
      <w:r w:rsidR="00692538" w:rsidRPr="00692538">
        <w:rPr>
          <w:rFonts w:ascii="Arial" w:hAnsi="Arial" w:cs="Arial"/>
        </w:rPr>
        <w:t xml:space="preserve">suggesting </w:t>
      </w:r>
      <w:r w:rsidR="00936FE8" w:rsidRPr="00692538">
        <w:rPr>
          <w:rFonts w:ascii="Arial" w:hAnsi="Arial" w:cs="Arial"/>
        </w:rPr>
        <w:t xml:space="preserve">that the manager has the role of </w:t>
      </w:r>
      <w:r w:rsidR="00692538" w:rsidRPr="00692538">
        <w:rPr>
          <w:rFonts w:ascii="Arial" w:hAnsi="Arial" w:cs="Arial"/>
        </w:rPr>
        <w:t xml:space="preserve">coming upon </w:t>
      </w:r>
      <w:r w:rsidR="00936FE8" w:rsidRPr="00692538">
        <w:rPr>
          <w:rFonts w:ascii="Arial" w:hAnsi="Arial" w:cs="Arial"/>
        </w:rPr>
        <w:t>the best way to carry out the work under his guidance (</w:t>
      </w:r>
      <w:proofErr w:type="spellStart"/>
      <w:r w:rsidR="00936FE8" w:rsidRPr="00692538">
        <w:rPr>
          <w:rFonts w:ascii="Arial" w:hAnsi="Arial" w:cs="Arial"/>
        </w:rPr>
        <w:t>Taksa</w:t>
      </w:r>
      <w:proofErr w:type="spellEnd"/>
      <w:r w:rsidR="00936FE8" w:rsidRPr="00692538">
        <w:rPr>
          <w:rFonts w:ascii="Arial" w:hAnsi="Arial" w:cs="Arial"/>
        </w:rPr>
        <w:t>, 2017).</w:t>
      </w:r>
    </w:p>
    <w:p w14:paraId="4DE2C715" w14:textId="14FDFA15" w:rsidR="0081442B" w:rsidRPr="00C22166" w:rsidRDefault="00BF1419" w:rsidP="00497E74">
      <w:pPr>
        <w:spacing w:after="120" w:line="360" w:lineRule="auto"/>
        <w:jc w:val="both"/>
        <w:rPr>
          <w:rFonts w:ascii="Arial" w:hAnsi="Arial" w:cs="Arial"/>
        </w:rPr>
      </w:pPr>
      <w:proofErr w:type="spellStart"/>
      <w:r w:rsidRPr="00E32305">
        <w:rPr>
          <w:rFonts w:ascii="Arial" w:hAnsi="Arial" w:cs="Arial"/>
          <w:shd w:val="clear" w:color="auto" w:fill="FFFFFF"/>
        </w:rPr>
        <w:t>Kulesza</w:t>
      </w:r>
      <w:proofErr w:type="spellEnd"/>
      <w:r w:rsidRPr="00E32305">
        <w:rPr>
          <w:rFonts w:ascii="Arial" w:hAnsi="Arial" w:cs="Arial"/>
          <w:shd w:val="clear" w:color="auto" w:fill="FFFFFF"/>
        </w:rPr>
        <w:t xml:space="preserve"> et al., (2011) observed that </w:t>
      </w:r>
      <w:r w:rsidRPr="00E32305">
        <w:rPr>
          <w:rFonts w:ascii="Arial" w:hAnsi="Arial" w:cs="Arial"/>
        </w:rPr>
        <w:t>Taylor</w:t>
      </w:r>
      <w:r w:rsidR="0081442B" w:rsidRPr="00E32305">
        <w:rPr>
          <w:rFonts w:ascii="Arial" w:hAnsi="Arial" w:cs="Arial"/>
        </w:rPr>
        <w:t xml:space="preserve"> aimed to </w:t>
      </w:r>
      <w:proofErr w:type="spellStart"/>
      <w:r w:rsidR="0081442B" w:rsidRPr="00E32305">
        <w:rPr>
          <w:rFonts w:ascii="Arial" w:hAnsi="Arial" w:cs="Arial"/>
        </w:rPr>
        <w:t>analyze</w:t>
      </w:r>
      <w:proofErr w:type="spellEnd"/>
      <w:r w:rsidR="0081442B" w:rsidRPr="00E32305">
        <w:rPr>
          <w:rFonts w:ascii="Arial" w:hAnsi="Arial" w:cs="Arial"/>
        </w:rPr>
        <w:t xml:space="preserve"> each step </w:t>
      </w:r>
      <w:r w:rsidR="00936FE8" w:rsidRPr="00E32305">
        <w:rPr>
          <w:rFonts w:ascii="Arial" w:hAnsi="Arial" w:cs="Arial"/>
        </w:rPr>
        <w:t>because</w:t>
      </w:r>
      <w:r w:rsidR="0081442B" w:rsidRPr="00E32305">
        <w:rPr>
          <w:rFonts w:ascii="Arial" w:hAnsi="Arial" w:cs="Arial"/>
        </w:rPr>
        <w:t xml:space="preserve"> of the </w:t>
      </w:r>
      <w:r w:rsidR="00E32305" w:rsidRPr="00E32305">
        <w:rPr>
          <w:rFonts w:ascii="Arial" w:hAnsi="Arial" w:cs="Arial"/>
        </w:rPr>
        <w:t>different</w:t>
      </w:r>
      <w:r w:rsidR="0081442B" w:rsidRPr="00E32305">
        <w:rPr>
          <w:rFonts w:ascii="Arial" w:hAnsi="Arial" w:cs="Arial"/>
        </w:rPr>
        <w:t xml:space="preserve"> </w:t>
      </w:r>
      <w:r w:rsidR="00E32305" w:rsidRPr="00E32305">
        <w:rPr>
          <w:rFonts w:ascii="Arial" w:hAnsi="Arial" w:cs="Arial"/>
        </w:rPr>
        <w:t>components</w:t>
      </w:r>
      <w:r w:rsidR="0081442B" w:rsidRPr="00E32305">
        <w:rPr>
          <w:rFonts w:ascii="Arial" w:hAnsi="Arial" w:cs="Arial"/>
        </w:rPr>
        <w:t xml:space="preserve"> or movements that make up the physical work. </w:t>
      </w:r>
      <w:r w:rsidR="00E32305" w:rsidRPr="00E32305">
        <w:rPr>
          <w:rFonts w:ascii="Arial" w:hAnsi="Arial" w:cs="Arial"/>
        </w:rPr>
        <w:t>Further</w:t>
      </w:r>
      <w:r w:rsidR="0081442B" w:rsidRPr="00E32305">
        <w:rPr>
          <w:rFonts w:ascii="Arial" w:hAnsi="Arial" w:cs="Arial"/>
        </w:rPr>
        <w:t xml:space="preserve"> </w:t>
      </w:r>
      <w:r w:rsidR="00E32305" w:rsidRPr="00E32305">
        <w:rPr>
          <w:rFonts w:ascii="Arial" w:hAnsi="Arial" w:cs="Arial"/>
        </w:rPr>
        <w:t xml:space="preserve">to see </w:t>
      </w:r>
      <w:r w:rsidR="0081442B" w:rsidRPr="00E32305">
        <w:rPr>
          <w:rFonts w:ascii="Arial" w:hAnsi="Arial" w:cs="Arial"/>
        </w:rPr>
        <w:t xml:space="preserve">if those </w:t>
      </w:r>
      <w:r w:rsidR="00E32305" w:rsidRPr="00E32305">
        <w:rPr>
          <w:rFonts w:ascii="Arial" w:hAnsi="Arial" w:cs="Arial"/>
        </w:rPr>
        <w:lastRenderedPageBreak/>
        <w:t>component</w:t>
      </w:r>
      <w:r w:rsidR="0081442B" w:rsidRPr="00E32305">
        <w:rPr>
          <w:rFonts w:ascii="Arial" w:hAnsi="Arial" w:cs="Arial"/>
        </w:rPr>
        <w:t xml:space="preserve">s could be modified to </w:t>
      </w:r>
      <w:r w:rsidR="00E32305" w:rsidRPr="00E32305">
        <w:rPr>
          <w:rFonts w:ascii="Arial" w:hAnsi="Arial" w:cs="Arial"/>
        </w:rPr>
        <w:t>achieve</w:t>
      </w:r>
      <w:r w:rsidR="0081442B" w:rsidRPr="00E32305">
        <w:rPr>
          <w:rFonts w:ascii="Arial" w:hAnsi="Arial" w:cs="Arial"/>
        </w:rPr>
        <w:t xml:space="preserve"> the best and fastest way to work, the</w:t>
      </w:r>
      <w:r w:rsidR="0081442B" w:rsidRPr="00933AB8">
        <w:rPr>
          <w:rFonts w:ascii="Arial" w:hAnsi="Arial" w:cs="Arial"/>
        </w:rPr>
        <w:t xml:space="preserve"> emphasis being on efficiency</w:t>
      </w:r>
      <w:r w:rsidR="0081442B" w:rsidRPr="00C22166">
        <w:rPr>
          <w:rFonts w:ascii="Arial" w:hAnsi="Arial" w:cs="Arial"/>
        </w:rPr>
        <w:t xml:space="preserve">. Taylor </w:t>
      </w:r>
      <w:r w:rsidR="00C22166">
        <w:rPr>
          <w:rFonts w:ascii="Arial" w:hAnsi="Arial" w:cs="Arial"/>
        </w:rPr>
        <w:t xml:space="preserve">proposed that </w:t>
      </w:r>
      <w:r w:rsidR="0081442B" w:rsidRPr="00C22166">
        <w:rPr>
          <w:rFonts w:ascii="Arial" w:hAnsi="Arial" w:cs="Arial"/>
        </w:rPr>
        <w:t xml:space="preserve">the work </w:t>
      </w:r>
      <w:r w:rsidR="00C22166">
        <w:rPr>
          <w:rFonts w:ascii="Arial" w:hAnsi="Arial" w:cs="Arial"/>
        </w:rPr>
        <w:t>should</w:t>
      </w:r>
      <w:r w:rsidR="0081442B" w:rsidRPr="00C22166">
        <w:rPr>
          <w:rFonts w:ascii="Arial" w:hAnsi="Arial" w:cs="Arial"/>
        </w:rPr>
        <w:t xml:space="preserve"> be done </w:t>
      </w:r>
      <w:r w:rsidR="00C22166">
        <w:rPr>
          <w:rFonts w:ascii="Arial" w:hAnsi="Arial" w:cs="Arial"/>
        </w:rPr>
        <w:t>simpl</w:t>
      </w:r>
      <w:r w:rsidR="0081442B" w:rsidRPr="00C22166">
        <w:rPr>
          <w:rFonts w:ascii="Arial" w:hAnsi="Arial" w:cs="Arial"/>
        </w:rPr>
        <w:t xml:space="preserve">y as possible </w:t>
      </w:r>
      <w:r w:rsidR="0081442B" w:rsidRPr="00C22166">
        <w:rPr>
          <w:rFonts w:ascii="Arial" w:hAnsi="Arial" w:cs="Arial"/>
          <w:shd w:val="clear" w:color="auto" w:fill="FFFFFF"/>
        </w:rPr>
        <w:t>(</w:t>
      </w:r>
      <w:proofErr w:type="spellStart"/>
      <w:r w:rsidR="0081442B" w:rsidRPr="00C22166">
        <w:rPr>
          <w:rFonts w:ascii="Arial" w:hAnsi="Arial" w:cs="Arial"/>
          <w:shd w:val="clear" w:color="auto" w:fill="FFFFFF"/>
        </w:rPr>
        <w:t>Olum</w:t>
      </w:r>
      <w:proofErr w:type="spellEnd"/>
      <w:r w:rsidR="0081442B" w:rsidRPr="00C22166">
        <w:rPr>
          <w:rFonts w:ascii="Arial" w:hAnsi="Arial" w:cs="Arial"/>
          <w:shd w:val="clear" w:color="auto" w:fill="FFFFFF"/>
        </w:rPr>
        <w:t>, 2004</w:t>
      </w:r>
      <w:r w:rsidR="00BA1293" w:rsidRPr="00C22166">
        <w:rPr>
          <w:rFonts w:ascii="Arial" w:hAnsi="Arial" w:cs="Arial"/>
          <w:shd w:val="clear" w:color="auto" w:fill="FFFFFF"/>
        </w:rPr>
        <w:t xml:space="preserve">; </w:t>
      </w:r>
      <w:proofErr w:type="spellStart"/>
      <w:r w:rsidR="00BA1293" w:rsidRPr="00C22166">
        <w:rPr>
          <w:rFonts w:ascii="Arial" w:hAnsi="Arial" w:cs="Arial"/>
          <w:shd w:val="clear" w:color="auto" w:fill="FFFFFF"/>
        </w:rPr>
        <w:t>Nhema</w:t>
      </w:r>
      <w:proofErr w:type="spellEnd"/>
      <w:r w:rsidR="00BA1293" w:rsidRPr="00C22166">
        <w:rPr>
          <w:rFonts w:ascii="Arial" w:hAnsi="Arial" w:cs="Arial"/>
          <w:shd w:val="clear" w:color="auto" w:fill="FFFFFF"/>
        </w:rPr>
        <w:t>, 2015</w:t>
      </w:r>
      <w:r w:rsidR="0081442B" w:rsidRPr="00C22166">
        <w:rPr>
          <w:rFonts w:ascii="Arial" w:hAnsi="Arial" w:cs="Arial"/>
          <w:shd w:val="clear" w:color="auto" w:fill="FFFFFF"/>
        </w:rPr>
        <w:t>)</w:t>
      </w:r>
      <w:r w:rsidR="0081442B" w:rsidRPr="00C22166">
        <w:rPr>
          <w:rFonts w:ascii="Arial" w:hAnsi="Arial" w:cs="Arial"/>
        </w:rPr>
        <w:t>.</w:t>
      </w:r>
    </w:p>
    <w:p w14:paraId="72BDDF9E" w14:textId="49E7AA9B" w:rsidR="00DF71D3" w:rsidRPr="000B24FB" w:rsidRDefault="00DF71D3" w:rsidP="000B24FB">
      <w:pPr>
        <w:spacing w:after="120" w:line="360" w:lineRule="auto"/>
        <w:jc w:val="both"/>
        <w:rPr>
          <w:rFonts w:ascii="Arial" w:hAnsi="Arial" w:cs="Arial"/>
        </w:rPr>
      </w:pPr>
      <w:r w:rsidRPr="00C22166">
        <w:rPr>
          <w:rFonts w:ascii="Arial" w:hAnsi="Arial" w:cs="Arial"/>
        </w:rPr>
        <w:t>Taylor lays out a series of principles of work</w:t>
      </w:r>
      <w:r w:rsidR="00B71C00">
        <w:rPr>
          <w:rFonts w:ascii="Arial" w:hAnsi="Arial" w:cs="Arial"/>
        </w:rPr>
        <w:t xml:space="preserve"> as directing traditional experience, organizing in </w:t>
      </w:r>
      <w:r w:rsidR="00B71C00" w:rsidRPr="000B24FB">
        <w:rPr>
          <w:rFonts w:ascii="Arial" w:hAnsi="Arial" w:cs="Arial"/>
        </w:rPr>
        <w:t xml:space="preserve">groups, and transforming into rules, and laws, to help employees in their daily activities; selecting and training the employee on scientific bases; collaborating with employees for the job to be </w:t>
      </w:r>
      <w:r w:rsidR="000B24FB" w:rsidRPr="000B24FB">
        <w:rPr>
          <w:rFonts w:ascii="Arial" w:hAnsi="Arial" w:cs="Arial"/>
        </w:rPr>
        <w:t>performed according to the developed scientific concepts; accomplishing</w:t>
      </w:r>
      <w:r w:rsidRPr="000B24FB">
        <w:rPr>
          <w:rFonts w:ascii="Arial" w:hAnsi="Arial" w:cs="Arial"/>
        </w:rPr>
        <w:t xml:space="preserve"> a division of work and equal responsibility between </w:t>
      </w:r>
      <w:r w:rsidR="000B24FB" w:rsidRPr="000B24FB">
        <w:rPr>
          <w:rFonts w:ascii="Arial" w:hAnsi="Arial" w:cs="Arial"/>
        </w:rPr>
        <w:t>employees</w:t>
      </w:r>
      <w:r w:rsidRPr="000B24FB">
        <w:rPr>
          <w:rFonts w:ascii="Arial" w:hAnsi="Arial" w:cs="Arial"/>
        </w:rPr>
        <w:t xml:space="preserve"> and managers, for them to carry out the activities for which they are best trained</w:t>
      </w:r>
      <w:r w:rsidR="000B24FB" w:rsidRPr="000B24FB">
        <w:rPr>
          <w:rFonts w:ascii="Arial" w:hAnsi="Arial" w:cs="Arial"/>
          <w:shd w:val="clear" w:color="auto" w:fill="FFFFFF"/>
        </w:rPr>
        <w:t xml:space="preserve"> </w:t>
      </w:r>
      <w:r w:rsidR="000B24FB">
        <w:rPr>
          <w:rFonts w:ascii="Arial" w:hAnsi="Arial" w:cs="Arial"/>
          <w:shd w:val="clear" w:color="auto" w:fill="FFFFFF"/>
        </w:rPr>
        <w:t>(</w:t>
      </w:r>
      <w:r w:rsidR="000B24FB" w:rsidRPr="00531903">
        <w:rPr>
          <w:rFonts w:ascii="Arial" w:hAnsi="Arial" w:cs="Arial"/>
          <w:shd w:val="clear" w:color="auto" w:fill="FFFFFF"/>
        </w:rPr>
        <w:t>Schachter, 2020)</w:t>
      </w:r>
      <w:r w:rsidRPr="000B24FB">
        <w:rPr>
          <w:rFonts w:ascii="Arial" w:hAnsi="Arial" w:cs="Arial"/>
        </w:rPr>
        <w:t>.</w:t>
      </w:r>
    </w:p>
    <w:p w14:paraId="1C62190F" w14:textId="3F9827BD" w:rsidR="004B5C52" w:rsidRPr="00B137BE" w:rsidRDefault="00DF71D3" w:rsidP="00B137BE">
      <w:pPr>
        <w:spacing w:line="360" w:lineRule="auto"/>
        <w:jc w:val="both"/>
        <w:rPr>
          <w:rFonts w:ascii="Arial" w:hAnsi="Arial" w:cs="Arial"/>
        </w:rPr>
      </w:pPr>
      <w:r w:rsidRPr="00933AB8">
        <w:rPr>
          <w:rFonts w:ascii="Arial" w:hAnsi="Arial" w:cs="Arial"/>
        </w:rPr>
        <w:t>Major wastes of time occur due to employees and the way they perceive their time and that of others. On the one hand, they are not constantly reminded of the purpose they have, and on the other hand</w:t>
      </w:r>
      <w:r w:rsidR="00044970">
        <w:rPr>
          <w:rFonts w:ascii="Arial" w:hAnsi="Arial" w:cs="Arial"/>
        </w:rPr>
        <w:t>,</w:t>
      </w:r>
      <w:r w:rsidRPr="00933AB8">
        <w:rPr>
          <w:rFonts w:ascii="Arial" w:hAnsi="Arial" w:cs="Arial"/>
        </w:rPr>
        <w:t xml:space="preserve"> they find it useless to finish their work in a faster way, thinking that they will receive extra tasks</w:t>
      </w:r>
      <w:r w:rsidR="00F27F06" w:rsidRPr="00F27F06">
        <w:rPr>
          <w:rFonts w:ascii="Arial" w:hAnsi="Arial" w:cs="Arial"/>
          <w:shd w:val="clear" w:color="auto" w:fill="FFFFFF"/>
        </w:rPr>
        <w:t xml:space="preserve"> </w:t>
      </w:r>
      <w:r w:rsidR="00F27F06">
        <w:rPr>
          <w:rFonts w:ascii="Arial" w:hAnsi="Arial" w:cs="Arial"/>
          <w:shd w:val="clear" w:color="auto" w:fill="FFFFFF"/>
        </w:rPr>
        <w:t>(</w:t>
      </w:r>
      <w:r w:rsidR="00F27F06" w:rsidRPr="00531903">
        <w:rPr>
          <w:rFonts w:ascii="Arial" w:hAnsi="Arial" w:cs="Arial"/>
          <w:shd w:val="clear" w:color="auto" w:fill="FFFFFF"/>
        </w:rPr>
        <w:t>Schachter, 2020)</w:t>
      </w:r>
      <w:r>
        <w:rPr>
          <w:rFonts w:ascii="Arial" w:hAnsi="Arial" w:cs="Arial"/>
        </w:rPr>
        <w:t>.</w:t>
      </w:r>
    </w:p>
    <w:p w14:paraId="07A3BA8D" w14:textId="401716D5" w:rsidR="00630E78" w:rsidRDefault="00630E78" w:rsidP="00630E78">
      <w:pPr>
        <w:pStyle w:val="Heading2"/>
        <w:numPr>
          <w:ilvl w:val="1"/>
          <w:numId w:val="15"/>
        </w:numPr>
        <w:rPr>
          <w:sz w:val="26"/>
          <w:szCs w:val="26"/>
        </w:rPr>
      </w:pPr>
      <w:bookmarkStart w:id="3" w:name="_Toc119431104"/>
      <w:r w:rsidRPr="005D5825">
        <w:rPr>
          <w:sz w:val="26"/>
          <w:szCs w:val="26"/>
        </w:rPr>
        <w:t>Theory of management implemented by Lidl.</w:t>
      </w:r>
      <w:bookmarkEnd w:id="3"/>
      <w:r w:rsidRPr="005D5825">
        <w:rPr>
          <w:sz w:val="26"/>
          <w:szCs w:val="26"/>
        </w:rPr>
        <w:t xml:space="preserve"> </w:t>
      </w:r>
    </w:p>
    <w:p w14:paraId="658DBD2E" w14:textId="77777777" w:rsidR="002D62E9" w:rsidRPr="002D62E9" w:rsidRDefault="002D62E9" w:rsidP="002D62E9">
      <w:pPr>
        <w:spacing w:after="120" w:line="360" w:lineRule="auto"/>
        <w:jc w:val="both"/>
        <w:rPr>
          <w:rFonts w:ascii="Arial" w:hAnsi="Arial" w:cs="Arial"/>
        </w:rPr>
      </w:pPr>
      <w:r w:rsidRPr="002D62E9">
        <w:rPr>
          <w:rFonts w:ascii="Arial" w:hAnsi="Arial" w:cs="Arial"/>
        </w:rPr>
        <w:t xml:space="preserve">Lidl is a German international food retailer that opened its first store in Great Britain in 1994, having now over 920 stores across the country, with more than 22.000 employees. Being an international company, Lidl has its principles of respecting the diversity of cultures and </w:t>
      </w:r>
    </w:p>
    <w:p w14:paraId="50D3B9DA" w14:textId="403FB1FA" w:rsidR="002D62E9" w:rsidRPr="002D62E9" w:rsidRDefault="002D62E9" w:rsidP="002D62E9">
      <w:pPr>
        <w:spacing w:after="120" w:line="360" w:lineRule="auto"/>
        <w:jc w:val="both"/>
        <w:rPr>
          <w:rFonts w:ascii="Arial" w:hAnsi="Arial" w:cs="Arial"/>
        </w:rPr>
      </w:pPr>
      <w:r w:rsidRPr="002D62E9">
        <w:rPr>
          <w:rFonts w:ascii="Arial" w:hAnsi="Arial" w:cs="Arial"/>
        </w:rPr>
        <w:t>The company’s mission is to provide its customers with the best quality products at the lowest prices and work in close collaboration with suppliers to make this idea possible. Lidl also aims to have products from local providers, where it is possible, and more than half of our products are sourced from British suppliers (Lidl GB, 2022).</w:t>
      </w:r>
    </w:p>
    <w:p w14:paraId="2378F931" w14:textId="0A81A805" w:rsidR="00E63B03" w:rsidRPr="00EA77F4" w:rsidRDefault="008758E5" w:rsidP="008758E5">
      <w:pPr>
        <w:spacing w:after="120" w:line="360" w:lineRule="auto"/>
        <w:jc w:val="both"/>
        <w:rPr>
          <w:rFonts w:ascii="Arial" w:hAnsi="Arial" w:cs="Arial"/>
        </w:rPr>
      </w:pPr>
      <w:bookmarkStart w:id="4" w:name="_Hlk117325995"/>
      <w:r w:rsidRPr="00EA77F4">
        <w:rPr>
          <w:noProof/>
        </w:rPr>
        <w:drawing>
          <wp:anchor distT="0" distB="0" distL="114300" distR="114300" simplePos="0" relativeHeight="251657728" behindDoc="1" locked="0" layoutInCell="1" allowOverlap="1" wp14:anchorId="3DD2A675" wp14:editId="425C445A">
            <wp:simplePos x="0" y="0"/>
            <wp:positionH relativeFrom="margin">
              <wp:posOffset>3879215</wp:posOffset>
            </wp:positionH>
            <wp:positionV relativeFrom="paragraph">
              <wp:posOffset>6350</wp:posOffset>
            </wp:positionV>
            <wp:extent cx="1826260" cy="2129790"/>
            <wp:effectExtent l="0" t="0" r="0" b="0"/>
            <wp:wrapTight wrapText="left">
              <wp:wrapPolygon edited="0">
                <wp:start x="0" y="0"/>
                <wp:lineTo x="0" y="21445"/>
                <wp:lineTo x="21405" y="21445"/>
                <wp:lineTo x="2140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6260" cy="2129790"/>
                    </a:xfrm>
                    <a:prstGeom prst="rect">
                      <a:avLst/>
                    </a:prstGeom>
                    <a:noFill/>
                  </pic:spPr>
                </pic:pic>
              </a:graphicData>
            </a:graphic>
            <wp14:sizeRelH relativeFrom="margin">
              <wp14:pctWidth>0</wp14:pctWidth>
            </wp14:sizeRelH>
            <wp14:sizeRelV relativeFrom="margin">
              <wp14:pctHeight>0</wp14:pctHeight>
            </wp14:sizeRelV>
          </wp:anchor>
        </w:drawing>
      </w:r>
      <w:r w:rsidR="00B05452" w:rsidRPr="00EA77F4">
        <w:rPr>
          <w:rFonts w:ascii="Arial" w:hAnsi="Arial" w:cs="Arial"/>
        </w:rPr>
        <w:t xml:space="preserve">Taylor </w:t>
      </w:r>
      <w:r w:rsidR="00EA77F4" w:rsidRPr="00EA77F4">
        <w:rPr>
          <w:rFonts w:ascii="Arial" w:hAnsi="Arial" w:cs="Arial"/>
        </w:rPr>
        <w:t>considered</w:t>
      </w:r>
      <w:r w:rsidR="00B05452" w:rsidRPr="00EA77F4">
        <w:rPr>
          <w:rFonts w:ascii="Arial" w:hAnsi="Arial" w:cs="Arial"/>
        </w:rPr>
        <w:t xml:space="preserve"> a similar hierarchy of three levels, with the </w:t>
      </w:r>
      <w:r w:rsidR="00EA77F4" w:rsidRPr="00EA77F4">
        <w:rPr>
          <w:rFonts w:ascii="Arial" w:hAnsi="Arial" w:cs="Arial"/>
        </w:rPr>
        <w:t>most influential</w:t>
      </w:r>
      <w:r w:rsidR="00B05452" w:rsidRPr="00EA77F4">
        <w:rPr>
          <w:rFonts w:ascii="Arial" w:hAnsi="Arial" w:cs="Arial"/>
        </w:rPr>
        <w:t xml:space="preserve"> </w:t>
      </w:r>
      <w:r w:rsidR="00EA77F4" w:rsidRPr="00EA77F4">
        <w:rPr>
          <w:rFonts w:ascii="Arial" w:hAnsi="Arial" w:cs="Arial"/>
        </w:rPr>
        <w:t>employees</w:t>
      </w:r>
      <w:r w:rsidR="00B05452" w:rsidRPr="00EA77F4">
        <w:rPr>
          <w:rFonts w:ascii="Arial" w:hAnsi="Arial" w:cs="Arial"/>
        </w:rPr>
        <w:t xml:space="preserve"> at the top. Each level is given exact responsibilities and detailed instructions </w:t>
      </w:r>
      <w:r w:rsidR="00EA77F4" w:rsidRPr="00EA77F4">
        <w:rPr>
          <w:rFonts w:ascii="Arial" w:hAnsi="Arial" w:cs="Arial"/>
        </w:rPr>
        <w:t>particular</w:t>
      </w:r>
      <w:r w:rsidR="00B05452" w:rsidRPr="00EA77F4">
        <w:rPr>
          <w:rFonts w:ascii="Arial" w:hAnsi="Arial" w:cs="Arial"/>
        </w:rPr>
        <w:t xml:space="preserve"> to its role. They respect and </w:t>
      </w:r>
      <w:r w:rsidR="00EA77F4" w:rsidRPr="00EA77F4">
        <w:rPr>
          <w:rFonts w:ascii="Arial" w:hAnsi="Arial" w:cs="Arial"/>
        </w:rPr>
        <w:t>bond</w:t>
      </w:r>
      <w:r w:rsidR="00B05452" w:rsidRPr="00EA77F4">
        <w:rPr>
          <w:rFonts w:ascii="Arial" w:hAnsi="Arial" w:cs="Arial"/>
        </w:rPr>
        <w:t xml:space="preserve"> </w:t>
      </w:r>
      <w:r w:rsidR="00EA77F4" w:rsidRPr="00EA77F4">
        <w:rPr>
          <w:rFonts w:ascii="Arial" w:hAnsi="Arial" w:cs="Arial"/>
        </w:rPr>
        <w:t>with</w:t>
      </w:r>
      <w:r w:rsidR="00B05452" w:rsidRPr="00EA77F4">
        <w:rPr>
          <w:rFonts w:ascii="Arial" w:hAnsi="Arial" w:cs="Arial"/>
        </w:rPr>
        <w:t xml:space="preserve"> those above them and do only what is assigned to them</w:t>
      </w:r>
      <w:r w:rsidR="00B05452" w:rsidRPr="00EA77F4">
        <w:rPr>
          <w:rFonts w:ascii="Arial" w:hAnsi="Arial" w:cs="Arial"/>
          <w:shd w:val="clear" w:color="auto" w:fill="FFFFFF"/>
        </w:rPr>
        <w:t xml:space="preserve"> (</w:t>
      </w:r>
      <w:proofErr w:type="spellStart"/>
      <w:r w:rsidR="00B05452" w:rsidRPr="00EA77F4">
        <w:rPr>
          <w:rFonts w:ascii="Arial" w:hAnsi="Arial" w:cs="Arial"/>
          <w:shd w:val="clear" w:color="auto" w:fill="FFFFFF"/>
        </w:rPr>
        <w:t>Olum</w:t>
      </w:r>
      <w:proofErr w:type="spellEnd"/>
      <w:r w:rsidR="00B05452" w:rsidRPr="00EA77F4">
        <w:rPr>
          <w:rFonts w:ascii="Arial" w:hAnsi="Arial" w:cs="Arial"/>
          <w:shd w:val="clear" w:color="auto" w:fill="FFFFFF"/>
        </w:rPr>
        <w:t>, 2004).</w:t>
      </w:r>
      <w:bookmarkEnd w:id="4"/>
      <w:r w:rsidR="00B05452" w:rsidRPr="00EA77F4">
        <w:rPr>
          <w:rFonts w:ascii="Arial" w:hAnsi="Arial" w:cs="Arial"/>
        </w:rPr>
        <w:t xml:space="preserve"> His</w:t>
      </w:r>
      <w:r w:rsidR="00693671" w:rsidRPr="00EA77F4">
        <w:rPr>
          <w:rFonts w:ascii="Arial" w:hAnsi="Arial" w:cs="Arial"/>
        </w:rPr>
        <w:t xml:space="preserve"> philosophy of management is the best to suit Lidl. He described four basic norms:</w:t>
      </w:r>
    </w:p>
    <w:p w14:paraId="596EEDA9" w14:textId="4D213225" w:rsidR="008758E5" w:rsidRPr="00497E74" w:rsidRDefault="00DD5FB5" w:rsidP="00497E74">
      <w:pPr>
        <w:pStyle w:val="ListParagraph"/>
        <w:numPr>
          <w:ilvl w:val="0"/>
          <w:numId w:val="24"/>
        </w:numPr>
        <w:spacing w:after="120" w:line="360" w:lineRule="auto"/>
        <w:jc w:val="both"/>
        <w:rPr>
          <w:rFonts w:ascii="Arial" w:hAnsi="Arial" w:cs="Arial"/>
          <w:shd w:val="clear" w:color="auto" w:fill="FFFFFF"/>
        </w:rPr>
      </w:pPr>
      <w:r w:rsidRPr="00497E74">
        <w:rPr>
          <w:rFonts w:ascii="Arial" w:hAnsi="Arial" w:cs="Arial"/>
        </w:rPr>
        <w:t xml:space="preserve">Developing a scientific management method to understand the best method for performing a task </w:t>
      </w:r>
      <w:bookmarkStart w:id="5" w:name="_Hlk116766574"/>
      <w:r w:rsidRPr="00497E74">
        <w:rPr>
          <w:rFonts w:ascii="Arial" w:hAnsi="Arial" w:cs="Arial"/>
          <w:shd w:val="clear" w:color="auto" w:fill="FFFFFF"/>
        </w:rPr>
        <w:t>(</w:t>
      </w:r>
      <w:proofErr w:type="spellStart"/>
      <w:r w:rsidRPr="00497E74">
        <w:rPr>
          <w:rFonts w:ascii="Arial" w:hAnsi="Arial" w:cs="Arial"/>
          <w:shd w:val="clear" w:color="auto" w:fill="FFFFFF"/>
        </w:rPr>
        <w:t>Kitana</w:t>
      </w:r>
      <w:proofErr w:type="spellEnd"/>
      <w:r w:rsidRPr="00497E74">
        <w:rPr>
          <w:rFonts w:ascii="Arial" w:hAnsi="Arial" w:cs="Arial"/>
          <w:shd w:val="clear" w:color="auto" w:fill="FFFFFF"/>
        </w:rPr>
        <w:t xml:space="preserve">, 2016). </w:t>
      </w:r>
      <w:bookmarkEnd w:id="5"/>
    </w:p>
    <w:p w14:paraId="77A55ABE" w14:textId="2B45B7CE" w:rsidR="00693671" w:rsidRPr="008758E5" w:rsidRDefault="008758E5" w:rsidP="008758E5">
      <w:pPr>
        <w:pStyle w:val="ListParagraph"/>
        <w:spacing w:after="120" w:line="360" w:lineRule="auto"/>
        <w:ind w:left="5040"/>
        <w:jc w:val="both"/>
        <w:rPr>
          <w:sz w:val="24"/>
          <w:szCs w:val="24"/>
        </w:rPr>
      </w:pPr>
      <w:r>
        <w:rPr>
          <w:i/>
          <w:iCs/>
          <w:sz w:val="18"/>
          <w:szCs w:val="18"/>
        </w:rPr>
        <w:t xml:space="preserve"> </w:t>
      </w:r>
      <w:r w:rsidR="00497E74">
        <w:rPr>
          <w:i/>
          <w:iCs/>
          <w:sz w:val="18"/>
          <w:szCs w:val="18"/>
        </w:rPr>
        <w:t xml:space="preserve">      </w:t>
      </w:r>
      <w:r>
        <w:rPr>
          <w:i/>
          <w:iCs/>
          <w:sz w:val="18"/>
          <w:szCs w:val="18"/>
        </w:rPr>
        <w:t xml:space="preserve">     </w:t>
      </w:r>
      <w:r w:rsidRPr="008758E5">
        <w:rPr>
          <w:i/>
          <w:iCs/>
          <w:sz w:val="18"/>
          <w:szCs w:val="18"/>
        </w:rPr>
        <w:t xml:space="preserve">Source: </w:t>
      </w:r>
      <w:hyperlink r:id="rId11" w:history="1">
        <w:r w:rsidRPr="008758E5">
          <w:rPr>
            <w:rStyle w:val="Hyperlink"/>
            <w:i/>
            <w:iCs/>
            <w:sz w:val="18"/>
            <w:szCs w:val="18"/>
          </w:rPr>
          <w:t>ting.png (425×513) (bp.blogspot.com)</w:t>
        </w:r>
      </w:hyperlink>
    </w:p>
    <w:p w14:paraId="4ACD7378" w14:textId="1DBC2A20" w:rsidR="00E8120B" w:rsidRPr="008758E5" w:rsidRDefault="00693671" w:rsidP="008758E5">
      <w:pPr>
        <w:spacing w:after="120" w:line="360" w:lineRule="auto"/>
        <w:jc w:val="both"/>
        <w:rPr>
          <w:rFonts w:ascii="Arial" w:hAnsi="Arial" w:cs="Arial"/>
        </w:rPr>
      </w:pPr>
      <w:r w:rsidRPr="004351CF">
        <w:rPr>
          <w:rFonts w:ascii="Arial" w:hAnsi="Arial" w:cs="Arial"/>
        </w:rPr>
        <w:t xml:space="preserve">2. </w:t>
      </w:r>
      <w:r w:rsidR="004351CF" w:rsidRPr="004351CF">
        <w:rPr>
          <w:rFonts w:ascii="Arial" w:hAnsi="Arial" w:cs="Arial"/>
        </w:rPr>
        <w:t>Regular</w:t>
      </w:r>
      <w:r w:rsidRPr="004351CF">
        <w:rPr>
          <w:rFonts w:ascii="Arial" w:hAnsi="Arial" w:cs="Arial"/>
        </w:rPr>
        <w:t xml:space="preserve"> recruitment of employees for </w:t>
      </w:r>
      <w:r w:rsidR="004351CF" w:rsidRPr="004351CF">
        <w:rPr>
          <w:rFonts w:ascii="Arial" w:hAnsi="Arial" w:cs="Arial"/>
        </w:rPr>
        <w:t>performing</w:t>
      </w:r>
      <w:r w:rsidRPr="004351CF">
        <w:rPr>
          <w:rFonts w:ascii="Arial" w:hAnsi="Arial" w:cs="Arial"/>
        </w:rPr>
        <w:t xml:space="preserve"> task</w:t>
      </w:r>
      <w:r w:rsidR="004351CF">
        <w:rPr>
          <w:rFonts w:ascii="Arial" w:hAnsi="Arial" w:cs="Arial"/>
        </w:rPr>
        <w:t>s</w:t>
      </w:r>
      <w:r w:rsidRPr="004351CF">
        <w:rPr>
          <w:rFonts w:ascii="Arial" w:hAnsi="Arial" w:cs="Arial"/>
        </w:rPr>
        <w:t xml:space="preserve"> who can be given responsibility for which </w:t>
      </w:r>
      <w:r w:rsidR="004351CF" w:rsidRPr="004351CF">
        <w:rPr>
          <w:rFonts w:ascii="Arial" w:hAnsi="Arial" w:cs="Arial"/>
        </w:rPr>
        <w:t>they</w:t>
      </w:r>
      <w:r w:rsidRPr="004351CF">
        <w:rPr>
          <w:rFonts w:ascii="Arial" w:hAnsi="Arial" w:cs="Arial"/>
        </w:rPr>
        <w:t xml:space="preserve"> can best suit</w:t>
      </w:r>
      <w:r w:rsidR="00B45191">
        <w:rPr>
          <w:rFonts w:ascii="Arial" w:hAnsi="Arial" w:cs="Arial"/>
        </w:rPr>
        <w:t xml:space="preserve"> </w:t>
      </w:r>
      <w:r w:rsidR="000A213F" w:rsidRPr="000A213F">
        <w:rPr>
          <w:rFonts w:ascii="Arial" w:hAnsi="Arial" w:cs="Arial"/>
        </w:rPr>
        <w:t>(Cole and Kelly, 2020)</w:t>
      </w:r>
      <w:r w:rsidR="004351CF">
        <w:rPr>
          <w:rFonts w:ascii="Arial" w:hAnsi="Arial" w:cs="Arial"/>
        </w:rPr>
        <w:t>.</w:t>
      </w:r>
      <w:r w:rsidRPr="004351CF">
        <w:rPr>
          <w:rFonts w:ascii="Arial" w:hAnsi="Arial" w:cs="Arial"/>
        </w:rPr>
        <w:t xml:space="preserve"> </w:t>
      </w:r>
      <w:r w:rsidR="00E8120B">
        <w:rPr>
          <w:i/>
          <w:iCs/>
          <w:sz w:val="18"/>
          <w:szCs w:val="18"/>
        </w:rPr>
        <w:t xml:space="preserve">          </w:t>
      </w:r>
    </w:p>
    <w:p w14:paraId="43FC8A90" w14:textId="3008BA6E" w:rsidR="00693671" w:rsidRPr="00425632" w:rsidRDefault="00693671" w:rsidP="00425632">
      <w:pPr>
        <w:spacing w:after="120" w:line="360" w:lineRule="auto"/>
        <w:jc w:val="both"/>
        <w:rPr>
          <w:sz w:val="24"/>
          <w:szCs w:val="24"/>
        </w:rPr>
      </w:pPr>
      <w:r w:rsidRPr="00DD5FB5">
        <w:rPr>
          <w:rFonts w:ascii="Arial" w:hAnsi="Arial" w:cs="Arial"/>
        </w:rPr>
        <w:lastRenderedPageBreak/>
        <w:t>3. Scientific education and growth of employee</w:t>
      </w:r>
      <w:r w:rsidR="00690E1D">
        <w:rPr>
          <w:rFonts w:ascii="Arial" w:hAnsi="Arial" w:cs="Arial"/>
        </w:rPr>
        <w:t>s</w:t>
      </w:r>
      <w:r w:rsidR="00B45191" w:rsidRPr="00B45191">
        <w:rPr>
          <w:rFonts w:ascii="Arial" w:hAnsi="Arial" w:cs="Arial"/>
          <w:shd w:val="clear" w:color="auto" w:fill="FFFFFF"/>
        </w:rPr>
        <w:t xml:space="preserve"> </w:t>
      </w:r>
      <w:r w:rsidR="00B45191">
        <w:rPr>
          <w:rFonts w:ascii="Arial" w:hAnsi="Arial" w:cs="Arial"/>
          <w:shd w:val="clear" w:color="auto" w:fill="FFFFFF"/>
        </w:rPr>
        <w:t>(</w:t>
      </w:r>
      <w:proofErr w:type="spellStart"/>
      <w:r w:rsidR="00B45191" w:rsidRPr="000A0D94">
        <w:rPr>
          <w:rFonts w:ascii="Arial" w:hAnsi="Arial" w:cs="Arial"/>
          <w:shd w:val="clear" w:color="auto" w:fill="FFFFFF"/>
        </w:rPr>
        <w:t>Kitana</w:t>
      </w:r>
      <w:proofErr w:type="spellEnd"/>
      <w:r w:rsidR="00B45191" w:rsidRPr="000A0D94">
        <w:rPr>
          <w:rFonts w:ascii="Arial" w:hAnsi="Arial" w:cs="Arial"/>
          <w:shd w:val="clear" w:color="auto" w:fill="FFFFFF"/>
        </w:rPr>
        <w:t>, 2016</w:t>
      </w:r>
      <w:r w:rsidR="00B45191">
        <w:rPr>
          <w:rFonts w:ascii="Arial" w:hAnsi="Arial" w:cs="Arial"/>
          <w:shd w:val="clear" w:color="auto" w:fill="FFFFFF"/>
        </w:rPr>
        <w:t>).</w:t>
      </w:r>
      <w:r w:rsidR="00B45191" w:rsidRPr="000A0D94">
        <w:rPr>
          <w:rFonts w:ascii="Arial" w:hAnsi="Arial" w:cs="Arial"/>
          <w:shd w:val="clear" w:color="auto" w:fill="FFFFFF"/>
        </w:rPr>
        <w:t xml:space="preserve"> </w:t>
      </w:r>
    </w:p>
    <w:p w14:paraId="71809086" w14:textId="07F756DE" w:rsidR="00DD5FB5" w:rsidRPr="00DD5FB5" w:rsidRDefault="00DD5FB5" w:rsidP="008418FD">
      <w:pPr>
        <w:spacing w:after="120" w:line="360" w:lineRule="auto"/>
        <w:jc w:val="both"/>
        <w:rPr>
          <w:rFonts w:ascii="Arial" w:hAnsi="Arial" w:cs="Arial"/>
        </w:rPr>
      </w:pPr>
      <w:r>
        <w:rPr>
          <w:rFonts w:ascii="Arial" w:hAnsi="Arial" w:cs="Arial"/>
        </w:rPr>
        <w:t xml:space="preserve">4. A reciprocal cooperation between the manager and the employee to make </w:t>
      </w:r>
      <w:r w:rsidR="004351CF">
        <w:rPr>
          <w:rFonts w:ascii="Arial" w:hAnsi="Arial" w:cs="Arial"/>
        </w:rPr>
        <w:t>these ideas</w:t>
      </w:r>
      <w:r>
        <w:rPr>
          <w:rFonts w:ascii="Arial" w:hAnsi="Arial" w:cs="Arial"/>
        </w:rPr>
        <w:t xml:space="preserve"> a success</w:t>
      </w:r>
      <w:r w:rsidR="000A213F">
        <w:rPr>
          <w:rFonts w:ascii="Arial" w:hAnsi="Arial" w:cs="Arial"/>
        </w:rPr>
        <w:t xml:space="preserve"> </w:t>
      </w:r>
      <w:r w:rsidR="000A213F" w:rsidRPr="000A213F">
        <w:rPr>
          <w:rFonts w:ascii="Arial" w:hAnsi="Arial" w:cs="Arial"/>
        </w:rPr>
        <w:t>(Cole and Kelly, 2020).</w:t>
      </w:r>
    </w:p>
    <w:p w14:paraId="5D9E8DE1" w14:textId="09410F37" w:rsidR="00690E1D" w:rsidRPr="00DB56E1" w:rsidRDefault="003408A0" w:rsidP="008418FD">
      <w:pPr>
        <w:spacing w:after="120" w:line="360" w:lineRule="auto"/>
        <w:jc w:val="both"/>
        <w:rPr>
          <w:rFonts w:ascii="Arial" w:hAnsi="Arial" w:cs="Arial"/>
        </w:rPr>
      </w:pPr>
      <w:r w:rsidRPr="00DB56E1">
        <w:rPr>
          <w:rFonts w:ascii="Arial" w:hAnsi="Arial" w:cs="Arial"/>
        </w:rPr>
        <w:t xml:space="preserve">According to Taylor, rather than </w:t>
      </w:r>
      <w:r w:rsidR="00910015" w:rsidRPr="00DB56E1">
        <w:rPr>
          <w:rFonts w:ascii="Arial" w:hAnsi="Arial" w:cs="Arial"/>
        </w:rPr>
        <w:t>penalizing</w:t>
      </w:r>
      <w:r w:rsidRPr="00DB56E1">
        <w:rPr>
          <w:rFonts w:ascii="Arial" w:hAnsi="Arial" w:cs="Arial"/>
        </w:rPr>
        <w:t xml:space="preserve"> employees for every </w:t>
      </w:r>
      <w:r w:rsidR="00910015" w:rsidRPr="00DB56E1">
        <w:rPr>
          <w:rFonts w:ascii="Arial" w:hAnsi="Arial" w:cs="Arial"/>
        </w:rPr>
        <w:t>insignificant</w:t>
      </w:r>
      <w:r w:rsidRPr="00DB56E1">
        <w:rPr>
          <w:rFonts w:ascii="Arial" w:hAnsi="Arial" w:cs="Arial"/>
        </w:rPr>
        <w:t xml:space="preserve"> mistake, employers should reward workers for increasing productivity (Cole and Kelly, 2020).</w:t>
      </w:r>
      <w:r w:rsidR="00690E1D">
        <w:rPr>
          <w:rFonts w:ascii="Arial" w:hAnsi="Arial" w:cs="Arial"/>
        </w:rPr>
        <w:t xml:space="preserve"> </w:t>
      </w:r>
    </w:p>
    <w:p w14:paraId="6BE6E665" w14:textId="1EF2E266" w:rsidR="004507C4" w:rsidRPr="004507C4" w:rsidRDefault="00626329" w:rsidP="007E5567">
      <w:pPr>
        <w:spacing w:after="120" w:line="360" w:lineRule="auto"/>
        <w:jc w:val="both"/>
        <w:rPr>
          <w:sz w:val="24"/>
          <w:szCs w:val="24"/>
        </w:rPr>
      </w:pPr>
      <w:r w:rsidRPr="00626329">
        <w:rPr>
          <w:rFonts w:ascii="Arial" w:hAnsi="Arial" w:cs="Arial"/>
        </w:rPr>
        <w:t>Management theories ha</w:t>
      </w:r>
      <w:r w:rsidR="00690E1D">
        <w:rPr>
          <w:rFonts w:ascii="Arial" w:hAnsi="Arial" w:cs="Arial"/>
        </w:rPr>
        <w:t>ve</w:t>
      </w:r>
      <w:r w:rsidRPr="00626329">
        <w:rPr>
          <w:rFonts w:ascii="Arial" w:hAnsi="Arial" w:cs="Arial"/>
        </w:rPr>
        <w:t xml:space="preserve"> become a toolkit</w:t>
      </w:r>
      <w:r>
        <w:rPr>
          <w:rFonts w:ascii="Arial" w:hAnsi="Arial" w:cs="Arial"/>
        </w:rPr>
        <w:t>,</w:t>
      </w:r>
      <w:r w:rsidRPr="00626329">
        <w:rPr>
          <w:rFonts w:ascii="Arial" w:hAnsi="Arial" w:cs="Arial"/>
        </w:rPr>
        <w:t xml:space="preserve"> </w:t>
      </w:r>
      <w:r>
        <w:rPr>
          <w:rFonts w:ascii="Arial" w:hAnsi="Arial" w:cs="Arial"/>
        </w:rPr>
        <w:t xml:space="preserve">used by talented </w:t>
      </w:r>
      <w:r w:rsidRPr="00626329">
        <w:rPr>
          <w:rFonts w:ascii="Arial" w:hAnsi="Arial" w:cs="Arial"/>
        </w:rPr>
        <w:t xml:space="preserve">managers </w:t>
      </w:r>
      <w:r>
        <w:rPr>
          <w:rFonts w:ascii="Arial" w:hAnsi="Arial" w:cs="Arial"/>
        </w:rPr>
        <w:t xml:space="preserve">who also have appropriate skills and abilities to help their organizations to implement and accomplish their </w:t>
      </w:r>
      <w:r w:rsidRPr="00453A37">
        <w:rPr>
          <w:rFonts w:ascii="Arial" w:hAnsi="Arial" w:cs="Arial"/>
        </w:rPr>
        <w:t xml:space="preserve">goals </w:t>
      </w:r>
      <w:r w:rsidRPr="00453A37">
        <w:rPr>
          <w:rFonts w:ascii="Arial" w:hAnsi="Arial" w:cs="Arial"/>
          <w:shd w:val="clear" w:color="auto" w:fill="FFFFFF"/>
        </w:rPr>
        <w:t>(</w:t>
      </w:r>
      <w:proofErr w:type="spellStart"/>
      <w:r w:rsidRPr="00453A37">
        <w:rPr>
          <w:rFonts w:ascii="Arial" w:hAnsi="Arial" w:cs="Arial"/>
          <w:shd w:val="clear" w:color="auto" w:fill="FFFFFF"/>
        </w:rPr>
        <w:t>Kitana</w:t>
      </w:r>
      <w:proofErr w:type="spellEnd"/>
      <w:r w:rsidRPr="00453A37">
        <w:rPr>
          <w:rFonts w:ascii="Arial" w:hAnsi="Arial" w:cs="Arial"/>
          <w:shd w:val="clear" w:color="auto" w:fill="FFFFFF"/>
        </w:rPr>
        <w:t>, 2016</w:t>
      </w:r>
      <w:r w:rsidR="00F15017" w:rsidRPr="00453A37">
        <w:rPr>
          <w:rFonts w:ascii="Arial" w:hAnsi="Arial" w:cs="Arial"/>
          <w:shd w:val="clear" w:color="auto" w:fill="FFFFFF"/>
        </w:rPr>
        <w:t xml:space="preserve">; </w:t>
      </w:r>
      <w:proofErr w:type="spellStart"/>
      <w:r w:rsidR="00F15017" w:rsidRPr="00453A37">
        <w:rPr>
          <w:rFonts w:ascii="Arial" w:hAnsi="Arial" w:cs="Arial"/>
          <w:shd w:val="clear" w:color="auto" w:fill="FFFFFF"/>
        </w:rPr>
        <w:t>Nhema</w:t>
      </w:r>
      <w:proofErr w:type="spellEnd"/>
      <w:r w:rsidR="00F15017" w:rsidRPr="00453A37">
        <w:rPr>
          <w:rFonts w:ascii="Arial" w:hAnsi="Arial" w:cs="Arial"/>
          <w:shd w:val="clear" w:color="auto" w:fill="FFFFFF"/>
        </w:rPr>
        <w:t>, 2015)</w:t>
      </w:r>
      <w:r w:rsidRPr="00453A37">
        <w:rPr>
          <w:rFonts w:ascii="Arial" w:hAnsi="Arial" w:cs="Arial"/>
          <w:shd w:val="clear" w:color="auto" w:fill="FFFFFF"/>
        </w:rPr>
        <w:t xml:space="preserve">. Hence, Lidl’s managers use </w:t>
      </w:r>
      <w:r w:rsidR="004507C4" w:rsidRPr="00453A37">
        <w:rPr>
          <w:rFonts w:ascii="Arial" w:hAnsi="Arial" w:cs="Arial"/>
        </w:rPr>
        <w:t xml:space="preserve">Taylor's theory of management, which is mainly </w:t>
      </w:r>
      <w:r w:rsidR="00453A37" w:rsidRPr="00453A37">
        <w:rPr>
          <w:rFonts w:ascii="Arial" w:hAnsi="Arial" w:cs="Arial"/>
        </w:rPr>
        <w:t>established</w:t>
      </w:r>
      <w:r w:rsidR="004507C4" w:rsidRPr="00453A37">
        <w:rPr>
          <w:rFonts w:ascii="Arial" w:hAnsi="Arial" w:cs="Arial"/>
        </w:rPr>
        <w:t xml:space="preserve"> on </w:t>
      </w:r>
      <w:r w:rsidR="00854816" w:rsidRPr="00453A37">
        <w:rPr>
          <w:rFonts w:ascii="Arial" w:hAnsi="Arial" w:cs="Arial"/>
        </w:rPr>
        <w:t>creating</w:t>
      </w:r>
      <w:r w:rsidR="004507C4" w:rsidRPr="00453A37">
        <w:rPr>
          <w:rFonts w:ascii="Arial" w:hAnsi="Arial" w:cs="Arial"/>
        </w:rPr>
        <w:t xml:space="preserve"> a</w:t>
      </w:r>
      <w:r w:rsidR="00453A37" w:rsidRPr="00453A37">
        <w:rPr>
          <w:rFonts w:ascii="Arial" w:hAnsi="Arial" w:cs="Arial"/>
        </w:rPr>
        <w:t xml:space="preserve"> structure</w:t>
      </w:r>
      <w:r w:rsidR="004507C4" w:rsidRPr="00453A37">
        <w:rPr>
          <w:rFonts w:ascii="Arial" w:hAnsi="Arial" w:cs="Arial"/>
        </w:rPr>
        <w:t xml:space="preserve"> through which both the employer and the employee </w:t>
      </w:r>
      <w:proofErr w:type="gramStart"/>
      <w:r w:rsidR="004507C4" w:rsidRPr="00453A37">
        <w:rPr>
          <w:rFonts w:ascii="Arial" w:hAnsi="Arial" w:cs="Arial"/>
        </w:rPr>
        <w:t>have the opportunity to</w:t>
      </w:r>
      <w:proofErr w:type="gramEnd"/>
      <w:r w:rsidR="004507C4" w:rsidRPr="00453A37">
        <w:rPr>
          <w:rFonts w:ascii="Arial" w:hAnsi="Arial" w:cs="Arial"/>
        </w:rPr>
        <w:t xml:space="preserve"> receive </w:t>
      </w:r>
      <w:r w:rsidR="00690E1D" w:rsidRPr="00453A37">
        <w:rPr>
          <w:rFonts w:ascii="Arial" w:hAnsi="Arial" w:cs="Arial"/>
        </w:rPr>
        <w:t>a</w:t>
      </w:r>
      <w:r w:rsidR="004507C4" w:rsidRPr="00453A37">
        <w:rPr>
          <w:rFonts w:ascii="Arial" w:hAnsi="Arial" w:cs="Arial"/>
        </w:rPr>
        <w:t xml:space="preserve"> </w:t>
      </w:r>
      <w:r w:rsidR="00407F58" w:rsidRPr="00453A37">
        <w:rPr>
          <w:rFonts w:ascii="Arial" w:hAnsi="Arial" w:cs="Arial"/>
        </w:rPr>
        <w:t>significant</w:t>
      </w:r>
      <w:r w:rsidR="004507C4" w:rsidRPr="00453A37">
        <w:rPr>
          <w:rFonts w:ascii="Arial" w:hAnsi="Arial" w:cs="Arial"/>
        </w:rPr>
        <w:t xml:space="preserve"> </w:t>
      </w:r>
      <w:r w:rsidR="008418FD" w:rsidRPr="00453A37">
        <w:rPr>
          <w:rFonts w:ascii="Arial" w:hAnsi="Arial" w:cs="Arial"/>
        </w:rPr>
        <w:t>number</w:t>
      </w:r>
      <w:r w:rsidR="004507C4" w:rsidRPr="00453A37">
        <w:rPr>
          <w:rFonts w:ascii="Arial" w:hAnsi="Arial" w:cs="Arial"/>
        </w:rPr>
        <w:t xml:space="preserve"> of benefits and </w:t>
      </w:r>
      <w:r w:rsidR="00407F58" w:rsidRPr="00453A37">
        <w:rPr>
          <w:rFonts w:ascii="Arial" w:hAnsi="Arial" w:cs="Arial"/>
        </w:rPr>
        <w:t>profitability</w:t>
      </w:r>
      <w:r w:rsidR="004507C4" w:rsidRPr="00453A37">
        <w:rPr>
          <w:rFonts w:ascii="Arial" w:hAnsi="Arial" w:cs="Arial"/>
        </w:rPr>
        <w:t>.</w:t>
      </w:r>
    </w:p>
    <w:p w14:paraId="1421A834" w14:textId="28496F2A" w:rsidR="004507C4" w:rsidRPr="00A328C0" w:rsidRDefault="00A328C0" w:rsidP="007E5567">
      <w:pPr>
        <w:spacing w:after="120" w:line="360" w:lineRule="auto"/>
        <w:jc w:val="both"/>
        <w:rPr>
          <w:rFonts w:ascii="Arial" w:hAnsi="Arial" w:cs="Arial"/>
        </w:rPr>
      </w:pPr>
      <w:r w:rsidRPr="00A328C0">
        <w:rPr>
          <w:rFonts w:ascii="Arial" w:hAnsi="Arial" w:cs="Arial"/>
        </w:rPr>
        <w:t>To realize this aspect</w:t>
      </w:r>
      <w:r w:rsidR="004507C4" w:rsidRPr="00A328C0">
        <w:rPr>
          <w:rFonts w:ascii="Arial" w:hAnsi="Arial" w:cs="Arial"/>
        </w:rPr>
        <w:t xml:space="preserve">, the </w:t>
      </w:r>
      <w:r w:rsidRPr="00A328C0">
        <w:rPr>
          <w:rFonts w:ascii="Arial" w:hAnsi="Arial" w:cs="Arial"/>
        </w:rPr>
        <w:t>management</w:t>
      </w:r>
      <w:r w:rsidR="004507C4" w:rsidRPr="00A328C0">
        <w:rPr>
          <w:rFonts w:ascii="Arial" w:hAnsi="Arial" w:cs="Arial"/>
        </w:rPr>
        <w:t xml:space="preserve"> </w:t>
      </w:r>
      <w:r w:rsidR="008418FD" w:rsidRPr="00A328C0">
        <w:rPr>
          <w:rFonts w:ascii="Arial" w:hAnsi="Arial" w:cs="Arial"/>
        </w:rPr>
        <w:t xml:space="preserve">of Lidl </w:t>
      </w:r>
      <w:r w:rsidRPr="00A328C0">
        <w:rPr>
          <w:rFonts w:ascii="Arial" w:hAnsi="Arial" w:cs="Arial"/>
        </w:rPr>
        <w:t xml:space="preserve">should establish </w:t>
      </w:r>
      <w:r w:rsidR="004507C4" w:rsidRPr="00A328C0">
        <w:rPr>
          <w:rFonts w:ascii="Arial" w:hAnsi="Arial" w:cs="Arial"/>
        </w:rPr>
        <w:t xml:space="preserve">that </w:t>
      </w:r>
      <w:r w:rsidRPr="00A328C0">
        <w:rPr>
          <w:rFonts w:ascii="Arial" w:hAnsi="Arial" w:cs="Arial"/>
        </w:rPr>
        <w:t xml:space="preserve">the company’s </w:t>
      </w:r>
      <w:r w:rsidR="004507C4" w:rsidRPr="00A328C0">
        <w:rPr>
          <w:rFonts w:ascii="Arial" w:hAnsi="Arial" w:cs="Arial"/>
        </w:rPr>
        <w:t xml:space="preserve">employees have </w:t>
      </w:r>
      <w:r w:rsidRPr="00A328C0">
        <w:rPr>
          <w:rFonts w:ascii="Arial" w:hAnsi="Arial" w:cs="Arial"/>
        </w:rPr>
        <w:t>persistent</w:t>
      </w:r>
      <w:r w:rsidR="004507C4" w:rsidRPr="00A328C0">
        <w:rPr>
          <w:rFonts w:ascii="Arial" w:hAnsi="Arial" w:cs="Arial"/>
        </w:rPr>
        <w:t xml:space="preserve"> and </w:t>
      </w:r>
      <w:r w:rsidRPr="00A328C0">
        <w:rPr>
          <w:rFonts w:ascii="Arial" w:hAnsi="Arial" w:cs="Arial"/>
        </w:rPr>
        <w:t>high-</w:t>
      </w:r>
      <w:r w:rsidR="004507C4" w:rsidRPr="00A328C0">
        <w:rPr>
          <w:rFonts w:ascii="Arial" w:hAnsi="Arial" w:cs="Arial"/>
        </w:rPr>
        <w:t xml:space="preserve">quality training </w:t>
      </w:r>
      <w:r w:rsidRPr="00A328C0">
        <w:rPr>
          <w:rFonts w:ascii="Arial" w:hAnsi="Arial" w:cs="Arial"/>
        </w:rPr>
        <w:t>to perform better</w:t>
      </w:r>
      <w:r w:rsidR="004507C4" w:rsidRPr="00A328C0">
        <w:rPr>
          <w:rFonts w:ascii="Arial" w:hAnsi="Arial" w:cs="Arial"/>
        </w:rPr>
        <w:t xml:space="preserve"> </w:t>
      </w:r>
      <w:r w:rsidRPr="00A328C0">
        <w:rPr>
          <w:rFonts w:ascii="Arial" w:hAnsi="Arial" w:cs="Arial"/>
        </w:rPr>
        <w:t>at the workplace</w:t>
      </w:r>
      <w:r w:rsidR="004507C4" w:rsidRPr="00A328C0">
        <w:rPr>
          <w:rFonts w:ascii="Arial" w:hAnsi="Arial" w:cs="Arial"/>
        </w:rPr>
        <w:t xml:space="preserve">, </w:t>
      </w:r>
      <w:r w:rsidRPr="00A328C0">
        <w:rPr>
          <w:rFonts w:ascii="Arial" w:hAnsi="Arial" w:cs="Arial"/>
        </w:rPr>
        <w:t>leading</w:t>
      </w:r>
      <w:r w:rsidR="004507C4" w:rsidRPr="00A328C0">
        <w:rPr>
          <w:rFonts w:ascii="Arial" w:hAnsi="Arial" w:cs="Arial"/>
        </w:rPr>
        <w:t xml:space="preserve"> to better result</w:t>
      </w:r>
      <w:r w:rsidR="00185150" w:rsidRPr="00A328C0">
        <w:rPr>
          <w:rFonts w:ascii="Arial" w:hAnsi="Arial" w:cs="Arial"/>
        </w:rPr>
        <w:t>s</w:t>
      </w:r>
      <w:r w:rsidR="004507C4" w:rsidRPr="00A328C0">
        <w:rPr>
          <w:rFonts w:ascii="Arial" w:hAnsi="Arial" w:cs="Arial"/>
        </w:rPr>
        <w:t xml:space="preserve"> in </w:t>
      </w:r>
      <w:r w:rsidR="00E927CF">
        <w:rPr>
          <w:rFonts w:ascii="Arial" w:hAnsi="Arial" w:cs="Arial"/>
        </w:rPr>
        <w:t xml:space="preserve">overall </w:t>
      </w:r>
      <w:r w:rsidR="001304B4">
        <w:rPr>
          <w:rFonts w:ascii="Arial" w:hAnsi="Arial" w:cs="Arial"/>
        </w:rPr>
        <w:t>performance</w:t>
      </w:r>
      <w:r w:rsidR="004507C4" w:rsidRPr="00A328C0">
        <w:rPr>
          <w:rFonts w:ascii="Arial" w:hAnsi="Arial" w:cs="Arial"/>
        </w:rPr>
        <w:t>.</w:t>
      </w:r>
    </w:p>
    <w:p w14:paraId="537F9F71" w14:textId="6F38F783" w:rsidR="00E63B03" w:rsidRPr="00BD2515" w:rsidRDefault="004507C4" w:rsidP="007E5567">
      <w:pPr>
        <w:spacing w:after="120" w:line="360" w:lineRule="auto"/>
        <w:jc w:val="both"/>
        <w:rPr>
          <w:rFonts w:ascii="Arial" w:hAnsi="Arial" w:cs="Arial"/>
          <w:shd w:val="clear" w:color="auto" w:fill="FFFFFF"/>
        </w:rPr>
      </w:pPr>
      <w:r w:rsidRPr="007E5567">
        <w:rPr>
          <w:rFonts w:ascii="Arial" w:hAnsi="Arial" w:cs="Arial"/>
        </w:rPr>
        <w:t xml:space="preserve">In </w:t>
      </w:r>
      <w:r w:rsidR="003E7953" w:rsidRPr="007E5567">
        <w:rPr>
          <w:rFonts w:ascii="Arial" w:hAnsi="Arial" w:cs="Arial"/>
        </w:rPr>
        <w:t>addition,</w:t>
      </w:r>
      <w:r w:rsidR="00EE358A" w:rsidRPr="007E5567">
        <w:rPr>
          <w:rFonts w:ascii="Arial" w:hAnsi="Arial" w:cs="Arial"/>
          <w:shd w:val="clear" w:color="auto" w:fill="FFFFFF"/>
        </w:rPr>
        <w:t xml:space="preserve"> Schachter</w:t>
      </w:r>
      <w:r w:rsidR="00EE358A" w:rsidRPr="007E5567">
        <w:rPr>
          <w:rFonts w:ascii="Arial" w:hAnsi="Arial" w:cs="Arial"/>
        </w:rPr>
        <w:t xml:space="preserve"> </w:t>
      </w:r>
      <w:r w:rsidR="00EE358A" w:rsidRPr="007E5567">
        <w:rPr>
          <w:rFonts w:ascii="Arial" w:hAnsi="Arial" w:cs="Arial"/>
          <w:shd w:val="clear" w:color="auto" w:fill="FFFFFF"/>
        </w:rPr>
        <w:t xml:space="preserve">(2020) </w:t>
      </w:r>
      <w:r w:rsidR="00EE358A" w:rsidRPr="007E5567">
        <w:rPr>
          <w:rFonts w:ascii="Arial" w:hAnsi="Arial" w:cs="Arial"/>
        </w:rPr>
        <w:t xml:space="preserve">stated that </w:t>
      </w:r>
      <w:r w:rsidRPr="007E5567">
        <w:rPr>
          <w:rFonts w:ascii="Arial" w:hAnsi="Arial" w:cs="Arial"/>
        </w:rPr>
        <w:t xml:space="preserve">some of Taylor's </w:t>
      </w:r>
      <w:r w:rsidR="001304B4" w:rsidRPr="007E5567">
        <w:rPr>
          <w:rFonts w:ascii="Arial" w:hAnsi="Arial" w:cs="Arial"/>
        </w:rPr>
        <w:t>disputes</w:t>
      </w:r>
      <w:r w:rsidR="00753017" w:rsidRPr="007E5567">
        <w:rPr>
          <w:rFonts w:ascii="Arial" w:hAnsi="Arial" w:cs="Arial"/>
        </w:rPr>
        <w:t xml:space="preserve"> are</w:t>
      </w:r>
      <w:r w:rsidRPr="007E5567">
        <w:rPr>
          <w:rFonts w:ascii="Arial" w:hAnsi="Arial" w:cs="Arial"/>
        </w:rPr>
        <w:t xml:space="preserve"> </w:t>
      </w:r>
      <w:r w:rsidR="001304B4" w:rsidRPr="007E5567">
        <w:rPr>
          <w:rFonts w:ascii="Arial" w:hAnsi="Arial" w:cs="Arial"/>
        </w:rPr>
        <w:t xml:space="preserve">mainly </w:t>
      </w:r>
      <w:r w:rsidRPr="007E5567">
        <w:rPr>
          <w:rFonts w:ascii="Arial" w:hAnsi="Arial" w:cs="Arial"/>
        </w:rPr>
        <w:t xml:space="preserve">focused on the </w:t>
      </w:r>
      <w:r w:rsidR="001304B4" w:rsidRPr="007E5567">
        <w:rPr>
          <w:rFonts w:ascii="Arial" w:hAnsi="Arial" w:cs="Arial"/>
        </w:rPr>
        <w:t>certitude</w:t>
      </w:r>
      <w:r w:rsidRPr="007E5567">
        <w:rPr>
          <w:rFonts w:ascii="Arial" w:hAnsi="Arial" w:cs="Arial"/>
        </w:rPr>
        <w:t xml:space="preserve"> that each employee</w:t>
      </w:r>
      <w:r w:rsidR="007E5567" w:rsidRPr="007E5567">
        <w:rPr>
          <w:rFonts w:ascii="Arial" w:hAnsi="Arial" w:cs="Arial"/>
        </w:rPr>
        <w:t>’s skills</w:t>
      </w:r>
      <w:r w:rsidRPr="007E5567">
        <w:rPr>
          <w:rFonts w:ascii="Arial" w:hAnsi="Arial" w:cs="Arial"/>
        </w:rPr>
        <w:t xml:space="preserve"> </w:t>
      </w:r>
      <w:r w:rsidR="007E5567" w:rsidRPr="007E5567">
        <w:rPr>
          <w:rFonts w:ascii="Arial" w:hAnsi="Arial" w:cs="Arial"/>
        </w:rPr>
        <w:t>should</w:t>
      </w:r>
      <w:r w:rsidRPr="007E5567">
        <w:rPr>
          <w:rFonts w:ascii="Arial" w:hAnsi="Arial" w:cs="Arial"/>
        </w:rPr>
        <w:t xml:space="preserve"> be </w:t>
      </w:r>
      <w:r w:rsidR="001304B4" w:rsidRPr="007E5567">
        <w:rPr>
          <w:rFonts w:ascii="Arial" w:hAnsi="Arial" w:cs="Arial"/>
        </w:rPr>
        <w:t>adapted</w:t>
      </w:r>
      <w:r w:rsidRPr="007E5567">
        <w:rPr>
          <w:rFonts w:ascii="Arial" w:hAnsi="Arial" w:cs="Arial"/>
        </w:rPr>
        <w:t xml:space="preserve"> to the </w:t>
      </w:r>
      <w:r w:rsidR="001304B4" w:rsidRPr="007E5567">
        <w:rPr>
          <w:rFonts w:ascii="Arial" w:hAnsi="Arial" w:cs="Arial"/>
        </w:rPr>
        <w:t>job</w:t>
      </w:r>
      <w:r w:rsidRPr="007E5567">
        <w:rPr>
          <w:rFonts w:ascii="Arial" w:hAnsi="Arial" w:cs="Arial"/>
        </w:rPr>
        <w:t xml:space="preserve"> for which he </w:t>
      </w:r>
      <w:r w:rsidR="001304B4" w:rsidRPr="007E5567">
        <w:rPr>
          <w:rFonts w:ascii="Arial" w:hAnsi="Arial" w:cs="Arial"/>
        </w:rPr>
        <w:t>was</w:t>
      </w:r>
      <w:r w:rsidRPr="007E5567">
        <w:rPr>
          <w:rFonts w:ascii="Arial" w:hAnsi="Arial" w:cs="Arial"/>
        </w:rPr>
        <w:t xml:space="preserve"> </w:t>
      </w:r>
      <w:r w:rsidR="001304B4" w:rsidRPr="007E5567">
        <w:rPr>
          <w:rFonts w:ascii="Arial" w:hAnsi="Arial" w:cs="Arial"/>
        </w:rPr>
        <w:t>recruited</w:t>
      </w:r>
      <w:r w:rsidRPr="007E5567">
        <w:rPr>
          <w:rFonts w:ascii="Arial" w:hAnsi="Arial" w:cs="Arial"/>
        </w:rPr>
        <w:t>, and continuous training will allow the</w:t>
      </w:r>
      <w:r w:rsidR="007E5567" w:rsidRPr="007E5567">
        <w:rPr>
          <w:rFonts w:ascii="Arial" w:hAnsi="Arial" w:cs="Arial"/>
        </w:rPr>
        <w:t>m</w:t>
      </w:r>
      <w:r w:rsidRPr="007E5567">
        <w:rPr>
          <w:rFonts w:ascii="Arial" w:hAnsi="Arial" w:cs="Arial"/>
        </w:rPr>
        <w:t xml:space="preserve"> </w:t>
      </w:r>
      <w:r w:rsidR="007E5567" w:rsidRPr="007E5567">
        <w:rPr>
          <w:rFonts w:ascii="Arial" w:hAnsi="Arial" w:cs="Arial"/>
        </w:rPr>
        <w:t xml:space="preserve">to </w:t>
      </w:r>
      <w:r w:rsidRPr="007E5567">
        <w:rPr>
          <w:rFonts w:ascii="Arial" w:hAnsi="Arial" w:cs="Arial"/>
        </w:rPr>
        <w:t xml:space="preserve">become </w:t>
      </w:r>
      <w:r w:rsidR="007E5567" w:rsidRPr="007E5567">
        <w:rPr>
          <w:rFonts w:ascii="Arial" w:hAnsi="Arial" w:cs="Arial"/>
        </w:rPr>
        <w:t>more skilled</w:t>
      </w:r>
      <w:r w:rsidRPr="007E5567">
        <w:rPr>
          <w:rFonts w:ascii="Arial" w:hAnsi="Arial" w:cs="Arial"/>
        </w:rPr>
        <w:t>.</w:t>
      </w:r>
      <w:r w:rsidR="00EE358A" w:rsidRPr="007E5567">
        <w:rPr>
          <w:rFonts w:ascii="Arial" w:hAnsi="Arial" w:cs="Arial"/>
          <w:shd w:val="clear" w:color="auto" w:fill="FFFFFF"/>
        </w:rPr>
        <w:t xml:space="preserve"> </w:t>
      </w:r>
      <w:r w:rsidR="00AD6BC7" w:rsidRPr="007E5567">
        <w:rPr>
          <w:rFonts w:ascii="Arial" w:hAnsi="Arial" w:cs="Arial"/>
          <w:shd w:val="clear" w:color="auto" w:fill="FFFFFF"/>
        </w:rPr>
        <w:t xml:space="preserve">Taylor’s </w:t>
      </w:r>
      <w:r w:rsidRPr="007E5567">
        <w:rPr>
          <w:rFonts w:ascii="Arial" w:hAnsi="Arial" w:cs="Arial"/>
        </w:rPr>
        <w:t xml:space="preserve">most </w:t>
      </w:r>
      <w:r w:rsidR="00AD6BC7" w:rsidRPr="007E5567">
        <w:rPr>
          <w:rFonts w:ascii="Arial" w:hAnsi="Arial" w:cs="Arial"/>
        </w:rPr>
        <w:t xml:space="preserve">usual </w:t>
      </w:r>
      <w:r w:rsidRPr="007E5567">
        <w:rPr>
          <w:rFonts w:ascii="Arial" w:hAnsi="Arial" w:cs="Arial"/>
        </w:rPr>
        <w:t xml:space="preserve">conception </w:t>
      </w:r>
      <w:r w:rsidR="00E14857" w:rsidRPr="007E5567">
        <w:rPr>
          <w:rFonts w:ascii="Arial" w:hAnsi="Arial" w:cs="Arial"/>
        </w:rPr>
        <w:t>is</w:t>
      </w:r>
      <w:r w:rsidRPr="007E5567">
        <w:rPr>
          <w:rFonts w:ascii="Arial" w:hAnsi="Arial" w:cs="Arial"/>
        </w:rPr>
        <w:t xml:space="preserve"> that the employees</w:t>
      </w:r>
      <w:r w:rsidR="00B722A0" w:rsidRPr="007E5567">
        <w:rPr>
          <w:rFonts w:ascii="Arial" w:hAnsi="Arial" w:cs="Arial"/>
        </w:rPr>
        <w:t>'</w:t>
      </w:r>
      <w:r w:rsidRPr="007E5567">
        <w:rPr>
          <w:rFonts w:ascii="Arial" w:hAnsi="Arial" w:cs="Arial"/>
        </w:rPr>
        <w:t xml:space="preserve"> and employer</w:t>
      </w:r>
      <w:r w:rsidR="00E14857" w:rsidRPr="007E5567">
        <w:rPr>
          <w:rFonts w:ascii="Arial" w:hAnsi="Arial" w:cs="Arial"/>
        </w:rPr>
        <w:t>s'</w:t>
      </w:r>
      <w:r w:rsidRPr="007E5567">
        <w:rPr>
          <w:rFonts w:ascii="Arial" w:hAnsi="Arial" w:cs="Arial"/>
        </w:rPr>
        <w:t xml:space="preserve"> </w:t>
      </w:r>
      <w:r w:rsidR="00AD6BC7" w:rsidRPr="007E5567">
        <w:rPr>
          <w:rFonts w:ascii="Arial" w:hAnsi="Arial" w:cs="Arial"/>
        </w:rPr>
        <w:t>aims are often different</w:t>
      </w:r>
      <w:r w:rsidRPr="007E5567">
        <w:rPr>
          <w:rFonts w:ascii="Arial" w:hAnsi="Arial" w:cs="Arial"/>
        </w:rPr>
        <w:t xml:space="preserve">. However, </w:t>
      </w:r>
      <w:r w:rsidR="00E14857" w:rsidRPr="007E5567">
        <w:rPr>
          <w:rFonts w:ascii="Arial" w:hAnsi="Arial" w:cs="Arial"/>
        </w:rPr>
        <w:t>he</w:t>
      </w:r>
      <w:r w:rsidRPr="007E5567">
        <w:rPr>
          <w:rFonts w:ascii="Arial" w:hAnsi="Arial" w:cs="Arial"/>
        </w:rPr>
        <w:t xml:space="preserve"> states that this is not the case, since it is possible to </w:t>
      </w:r>
      <w:r w:rsidR="00E14857" w:rsidRPr="007E5567">
        <w:rPr>
          <w:rFonts w:ascii="Arial" w:hAnsi="Arial" w:cs="Arial"/>
        </w:rPr>
        <w:t>control</w:t>
      </w:r>
      <w:r w:rsidRPr="007E5567">
        <w:rPr>
          <w:rFonts w:ascii="Arial" w:hAnsi="Arial" w:cs="Arial"/>
        </w:rPr>
        <w:t xml:space="preserve"> both groups to the same goal, which is high productivity and effective</w:t>
      </w:r>
      <w:r w:rsidR="00185150" w:rsidRPr="007E5567">
        <w:rPr>
          <w:rFonts w:ascii="Arial" w:hAnsi="Arial" w:cs="Arial"/>
        </w:rPr>
        <w:t>ness</w:t>
      </w:r>
      <w:r w:rsidR="00AD6BC7" w:rsidRPr="007E5567">
        <w:rPr>
          <w:rFonts w:ascii="Arial" w:hAnsi="Arial" w:cs="Arial"/>
        </w:rPr>
        <w:t xml:space="preserve"> (</w:t>
      </w:r>
      <w:proofErr w:type="spellStart"/>
      <w:r w:rsidR="00AD6BC7" w:rsidRPr="007E5567">
        <w:rPr>
          <w:rFonts w:ascii="Arial" w:hAnsi="Arial" w:cs="Arial"/>
        </w:rPr>
        <w:t>Taksa</w:t>
      </w:r>
      <w:proofErr w:type="spellEnd"/>
      <w:r w:rsidR="00AD6BC7" w:rsidRPr="007E5567">
        <w:rPr>
          <w:rFonts w:ascii="Arial" w:hAnsi="Arial" w:cs="Arial"/>
        </w:rPr>
        <w:t>, 2017).</w:t>
      </w:r>
    </w:p>
    <w:p w14:paraId="27E31A9C" w14:textId="0463C1B0" w:rsidR="004C36E8" w:rsidRPr="005D5825" w:rsidRDefault="00FA4054" w:rsidP="00D217C7">
      <w:pPr>
        <w:pStyle w:val="Heading2"/>
        <w:numPr>
          <w:ilvl w:val="1"/>
          <w:numId w:val="15"/>
        </w:numPr>
        <w:rPr>
          <w:sz w:val="26"/>
          <w:szCs w:val="26"/>
        </w:rPr>
      </w:pPr>
      <w:bookmarkStart w:id="6" w:name="_Toc119431105"/>
      <w:r w:rsidRPr="005D5825">
        <w:rPr>
          <w:sz w:val="26"/>
          <w:szCs w:val="26"/>
        </w:rPr>
        <w:t>Advantages and disadvantages of Frederick W. Taylor</w:t>
      </w:r>
      <w:r w:rsidR="00AC7241">
        <w:rPr>
          <w:sz w:val="26"/>
          <w:szCs w:val="26"/>
        </w:rPr>
        <w:t>'s</w:t>
      </w:r>
      <w:r w:rsidRPr="005D5825">
        <w:rPr>
          <w:sz w:val="26"/>
          <w:szCs w:val="26"/>
        </w:rPr>
        <w:t xml:space="preserve"> theory of management.</w:t>
      </w:r>
      <w:bookmarkEnd w:id="6"/>
      <w:r w:rsidRPr="005D5825">
        <w:rPr>
          <w:sz w:val="26"/>
          <w:szCs w:val="26"/>
        </w:rPr>
        <w:t xml:space="preserve"> </w:t>
      </w:r>
    </w:p>
    <w:p w14:paraId="0894F3C0" w14:textId="5C072325" w:rsidR="004C36E8" w:rsidRPr="00A518E6" w:rsidRDefault="005C5F8D" w:rsidP="005C5F8D">
      <w:pPr>
        <w:spacing w:after="120" w:line="360" w:lineRule="auto"/>
        <w:jc w:val="both"/>
        <w:rPr>
          <w:rFonts w:ascii="Arial" w:hAnsi="Arial" w:cs="Arial"/>
        </w:rPr>
      </w:pPr>
      <w:r>
        <w:rPr>
          <w:rFonts w:ascii="Arial" w:hAnsi="Arial" w:cs="Arial"/>
        </w:rPr>
        <w:t xml:space="preserve">Though </w:t>
      </w:r>
      <w:r w:rsidR="00A518E6" w:rsidRPr="00A518E6">
        <w:rPr>
          <w:rFonts w:ascii="Arial" w:hAnsi="Arial" w:cs="Arial"/>
        </w:rPr>
        <w:t>Frederick Taylor's theory of scientific management</w:t>
      </w:r>
      <w:r w:rsidR="00A518E6">
        <w:rPr>
          <w:rFonts w:ascii="Arial" w:hAnsi="Arial" w:cs="Arial"/>
        </w:rPr>
        <w:t xml:space="preserve"> has its advantages and disadvantages</w:t>
      </w:r>
      <w:r>
        <w:rPr>
          <w:rFonts w:ascii="Arial" w:hAnsi="Arial" w:cs="Arial"/>
        </w:rPr>
        <w:t xml:space="preserve">, it </w:t>
      </w:r>
      <w:r w:rsidR="005D5825">
        <w:rPr>
          <w:rFonts w:ascii="Arial" w:hAnsi="Arial" w:cs="Arial"/>
        </w:rPr>
        <w:t>cannot</w:t>
      </w:r>
      <w:r>
        <w:rPr>
          <w:rFonts w:ascii="Arial" w:hAnsi="Arial" w:cs="Arial"/>
        </w:rPr>
        <w:t xml:space="preserve"> be disregarded by managers when implementing a management theory within an organi</w:t>
      </w:r>
      <w:r w:rsidR="00AC7241">
        <w:rPr>
          <w:rFonts w:ascii="Arial" w:hAnsi="Arial" w:cs="Arial"/>
        </w:rPr>
        <w:t>z</w:t>
      </w:r>
      <w:r>
        <w:rPr>
          <w:rFonts w:ascii="Arial" w:hAnsi="Arial" w:cs="Arial"/>
        </w:rPr>
        <w:t xml:space="preserve">ation. </w:t>
      </w:r>
    </w:p>
    <w:tbl>
      <w:tblPr>
        <w:tblStyle w:val="TableGrid"/>
        <w:tblW w:w="0" w:type="auto"/>
        <w:tblLook w:val="04A0" w:firstRow="1" w:lastRow="0" w:firstColumn="1" w:lastColumn="0" w:noHBand="0" w:noVBand="1"/>
      </w:tblPr>
      <w:tblGrid>
        <w:gridCol w:w="4786"/>
        <w:gridCol w:w="4394"/>
      </w:tblGrid>
      <w:tr w:rsidR="00A46593" w:rsidRPr="00A46593" w14:paraId="5DA31582" w14:textId="77777777" w:rsidTr="001F6DEB">
        <w:tc>
          <w:tcPr>
            <w:tcW w:w="4786" w:type="dxa"/>
            <w:shd w:val="clear" w:color="auto" w:fill="F7CAAC" w:themeFill="accent2" w:themeFillTint="66"/>
          </w:tcPr>
          <w:p w14:paraId="26BF0726" w14:textId="1189B8A6" w:rsidR="00A46593" w:rsidRPr="00A46593" w:rsidRDefault="00A46593" w:rsidP="00A46593">
            <w:pPr>
              <w:jc w:val="center"/>
              <w:rPr>
                <w:rFonts w:ascii="Arial" w:hAnsi="Arial" w:cs="Arial"/>
                <w:b/>
                <w:bCs/>
              </w:rPr>
            </w:pPr>
            <w:r w:rsidRPr="00A46593">
              <w:rPr>
                <w:rFonts w:ascii="Arial" w:hAnsi="Arial" w:cs="Arial"/>
                <w:b/>
                <w:bCs/>
              </w:rPr>
              <w:t>Advantages</w:t>
            </w:r>
          </w:p>
        </w:tc>
        <w:tc>
          <w:tcPr>
            <w:tcW w:w="4394" w:type="dxa"/>
            <w:shd w:val="clear" w:color="auto" w:fill="F7CAAC" w:themeFill="accent2" w:themeFillTint="66"/>
          </w:tcPr>
          <w:p w14:paraId="09820FC1" w14:textId="26B97508" w:rsidR="00A46593" w:rsidRPr="00A46593" w:rsidRDefault="00A46593" w:rsidP="00A46593">
            <w:pPr>
              <w:jc w:val="center"/>
              <w:rPr>
                <w:rFonts w:ascii="Arial" w:hAnsi="Arial" w:cs="Arial"/>
                <w:b/>
                <w:bCs/>
              </w:rPr>
            </w:pPr>
            <w:r w:rsidRPr="00A46593">
              <w:rPr>
                <w:rFonts w:ascii="Arial" w:hAnsi="Arial" w:cs="Arial"/>
                <w:b/>
                <w:bCs/>
              </w:rPr>
              <w:t>Disadvantages</w:t>
            </w:r>
          </w:p>
        </w:tc>
      </w:tr>
      <w:tr w:rsidR="00A46593" w14:paraId="77F7C874" w14:textId="77777777" w:rsidTr="001F6DEB">
        <w:tc>
          <w:tcPr>
            <w:tcW w:w="4786" w:type="dxa"/>
          </w:tcPr>
          <w:p w14:paraId="547D177C" w14:textId="1007B2D3" w:rsidR="00A46593" w:rsidRDefault="00A46593" w:rsidP="001C3764">
            <w:pPr>
              <w:spacing w:line="360" w:lineRule="auto"/>
              <w:jc w:val="both"/>
              <w:rPr>
                <w:rFonts w:ascii="Arial" w:hAnsi="Arial" w:cs="Arial"/>
              </w:rPr>
            </w:pPr>
            <w:r>
              <w:rPr>
                <w:rFonts w:ascii="Arial" w:hAnsi="Arial" w:cs="Arial"/>
              </w:rPr>
              <w:t xml:space="preserve">It is mainly focused on </w:t>
            </w:r>
            <w:r w:rsidR="00AC7241">
              <w:rPr>
                <w:rFonts w:ascii="Arial" w:hAnsi="Arial" w:cs="Arial"/>
              </w:rPr>
              <w:t xml:space="preserve">the </w:t>
            </w:r>
            <w:r>
              <w:rPr>
                <w:rFonts w:ascii="Arial" w:hAnsi="Arial" w:cs="Arial"/>
              </w:rPr>
              <w:t xml:space="preserve">human factor </w:t>
            </w:r>
            <w:r w:rsidR="00AC7241">
              <w:rPr>
                <w:rFonts w:ascii="Arial" w:hAnsi="Arial" w:cs="Arial"/>
              </w:rPr>
              <w:t>in</w:t>
            </w:r>
            <w:r>
              <w:rPr>
                <w:rFonts w:ascii="Arial" w:hAnsi="Arial" w:cs="Arial"/>
              </w:rPr>
              <w:t xml:space="preserve"> </w:t>
            </w:r>
            <w:r w:rsidR="00AC7241">
              <w:rPr>
                <w:rFonts w:ascii="Arial" w:hAnsi="Arial" w:cs="Arial"/>
              </w:rPr>
              <w:t xml:space="preserve">the </w:t>
            </w:r>
            <w:r>
              <w:rPr>
                <w:rFonts w:ascii="Arial" w:hAnsi="Arial" w:cs="Arial"/>
              </w:rPr>
              <w:t xml:space="preserve">workplace, based on motivating employees, and their relationship with the leader (Taneja </w:t>
            </w:r>
            <w:r w:rsidRPr="0040722D">
              <w:rPr>
                <w:rFonts w:ascii="Arial" w:hAnsi="Arial" w:cs="Arial"/>
                <w:i/>
                <w:iCs/>
              </w:rPr>
              <w:t>et al</w:t>
            </w:r>
            <w:r>
              <w:rPr>
                <w:rFonts w:ascii="Arial" w:hAnsi="Arial" w:cs="Arial"/>
              </w:rPr>
              <w:t>., 2011).</w:t>
            </w:r>
          </w:p>
        </w:tc>
        <w:tc>
          <w:tcPr>
            <w:tcW w:w="4394" w:type="dxa"/>
          </w:tcPr>
          <w:p w14:paraId="5DFAC22B" w14:textId="4753EE15" w:rsidR="00A46593" w:rsidRPr="00F651FD" w:rsidRDefault="00FF7475" w:rsidP="00FF7475">
            <w:pPr>
              <w:spacing w:line="360" w:lineRule="auto"/>
              <w:jc w:val="both"/>
              <w:rPr>
                <w:sz w:val="24"/>
                <w:szCs w:val="24"/>
              </w:rPr>
            </w:pPr>
            <w:r>
              <w:rPr>
                <w:rFonts w:ascii="Arial" w:hAnsi="Arial" w:cs="Arial"/>
              </w:rPr>
              <w:t xml:space="preserve">Taylor’s theory of management is </w:t>
            </w:r>
            <w:r w:rsidRPr="00FF7475">
              <w:rPr>
                <w:rFonts w:ascii="Arial" w:hAnsi="Arial" w:cs="Arial"/>
              </w:rPr>
              <w:t xml:space="preserve">not focused on the organization </w:t>
            </w:r>
            <w:r w:rsidR="00693BEF" w:rsidRPr="00FF7475">
              <w:rPr>
                <w:rFonts w:ascii="Arial" w:hAnsi="Arial" w:cs="Arial"/>
              </w:rPr>
              <w:t>but</w:t>
            </w:r>
            <w:r>
              <w:rPr>
                <w:rFonts w:ascii="Arial" w:hAnsi="Arial" w:cs="Arial"/>
              </w:rPr>
              <w:t xml:space="preserve"> </w:t>
            </w:r>
            <w:r w:rsidRPr="00FF7475">
              <w:rPr>
                <w:rFonts w:ascii="Arial" w:hAnsi="Arial" w:cs="Arial"/>
              </w:rPr>
              <w:t>only on the organizational functions</w:t>
            </w:r>
            <w:r>
              <w:rPr>
                <w:rFonts w:ascii="Arial" w:hAnsi="Arial" w:cs="Arial"/>
              </w:rPr>
              <w:t xml:space="preserve"> </w:t>
            </w:r>
            <w:r w:rsidR="00F651FD">
              <w:rPr>
                <w:rFonts w:ascii="Arial" w:hAnsi="Arial" w:cs="Arial"/>
                <w:shd w:val="clear" w:color="auto" w:fill="FFFFFF"/>
              </w:rPr>
              <w:t>(</w:t>
            </w:r>
            <w:r w:rsidR="00F651FD" w:rsidRPr="004543D3">
              <w:rPr>
                <w:rFonts w:ascii="Arial" w:hAnsi="Arial" w:cs="Arial"/>
                <w:shd w:val="clear" w:color="auto" w:fill="FFFFFF"/>
              </w:rPr>
              <w:t>Schachter, 2020</w:t>
            </w:r>
            <w:r w:rsidR="00F651FD">
              <w:rPr>
                <w:rFonts w:ascii="Arial" w:hAnsi="Arial" w:cs="Arial"/>
                <w:shd w:val="clear" w:color="auto" w:fill="FFFFFF"/>
              </w:rPr>
              <w:t>).</w:t>
            </w:r>
            <w:r w:rsidR="00F651FD" w:rsidRPr="004543D3">
              <w:rPr>
                <w:rFonts w:ascii="Arial" w:hAnsi="Arial" w:cs="Arial"/>
                <w:shd w:val="clear" w:color="auto" w:fill="FFFFFF"/>
              </w:rPr>
              <w:t xml:space="preserve"> </w:t>
            </w:r>
          </w:p>
        </w:tc>
      </w:tr>
      <w:tr w:rsidR="00A46593" w14:paraId="0C7C8ED6" w14:textId="77777777" w:rsidTr="001F6DEB">
        <w:tc>
          <w:tcPr>
            <w:tcW w:w="4786" w:type="dxa"/>
          </w:tcPr>
          <w:p w14:paraId="77D20C5D" w14:textId="667B710F" w:rsidR="00A46593" w:rsidRPr="00675DEC" w:rsidRDefault="001C3764" w:rsidP="001C3764">
            <w:pPr>
              <w:spacing w:line="360" w:lineRule="auto"/>
              <w:jc w:val="both"/>
              <w:rPr>
                <w:sz w:val="24"/>
                <w:szCs w:val="24"/>
              </w:rPr>
            </w:pPr>
            <w:r w:rsidRPr="00675DEC">
              <w:rPr>
                <w:rFonts w:ascii="Arial" w:hAnsi="Arial" w:cs="Arial"/>
              </w:rPr>
              <w:t xml:space="preserve">Managers measure the most effective way to do a certain task, then delegate </w:t>
            </w:r>
            <w:r w:rsidR="00675DEC" w:rsidRPr="00675DEC">
              <w:rPr>
                <w:rFonts w:ascii="Arial" w:hAnsi="Arial" w:cs="Arial"/>
              </w:rPr>
              <w:t>partial tasks</w:t>
            </w:r>
            <w:r w:rsidRPr="00675DEC">
              <w:rPr>
                <w:rFonts w:ascii="Arial" w:hAnsi="Arial" w:cs="Arial"/>
              </w:rPr>
              <w:t xml:space="preserve"> to employees with the appropriate skills and abilities</w:t>
            </w:r>
            <w:r w:rsidR="00675DEC">
              <w:rPr>
                <w:rFonts w:ascii="Arial" w:hAnsi="Arial" w:cs="Arial"/>
              </w:rPr>
              <w:t xml:space="preserve"> </w:t>
            </w:r>
            <w:r w:rsidR="00675DEC">
              <w:rPr>
                <w:rFonts w:ascii="Arial" w:hAnsi="Arial" w:cs="Arial"/>
                <w:shd w:val="clear" w:color="auto" w:fill="FFFFFF"/>
              </w:rPr>
              <w:t>(</w:t>
            </w:r>
            <w:r w:rsidR="00675DEC" w:rsidRPr="004543D3">
              <w:rPr>
                <w:rFonts w:ascii="Arial" w:hAnsi="Arial" w:cs="Arial"/>
                <w:shd w:val="clear" w:color="auto" w:fill="FFFFFF"/>
              </w:rPr>
              <w:t>Schachter, 2020</w:t>
            </w:r>
            <w:r w:rsidR="00675DEC">
              <w:rPr>
                <w:rFonts w:ascii="Arial" w:hAnsi="Arial" w:cs="Arial"/>
                <w:shd w:val="clear" w:color="auto" w:fill="FFFFFF"/>
              </w:rPr>
              <w:t>)</w:t>
            </w:r>
            <w:r w:rsidRPr="00675DEC">
              <w:rPr>
                <w:rFonts w:ascii="Arial" w:hAnsi="Arial" w:cs="Arial"/>
              </w:rPr>
              <w:t>.</w:t>
            </w:r>
          </w:p>
        </w:tc>
        <w:tc>
          <w:tcPr>
            <w:tcW w:w="4394" w:type="dxa"/>
          </w:tcPr>
          <w:p w14:paraId="5031404C" w14:textId="23B72F00" w:rsidR="00A46593" w:rsidRDefault="005F3468" w:rsidP="004F2101">
            <w:pPr>
              <w:spacing w:line="360" w:lineRule="auto"/>
              <w:jc w:val="both"/>
              <w:rPr>
                <w:rFonts w:ascii="Arial" w:hAnsi="Arial" w:cs="Arial"/>
              </w:rPr>
            </w:pPr>
            <w:r w:rsidRPr="005F3468">
              <w:rPr>
                <w:rFonts w:ascii="Arial" w:hAnsi="Arial" w:cs="Arial"/>
              </w:rPr>
              <w:t>T</w:t>
            </w:r>
            <w:r w:rsidR="004F2101" w:rsidRPr="005F3468">
              <w:rPr>
                <w:rFonts w:ascii="Arial" w:hAnsi="Arial" w:cs="Arial"/>
              </w:rPr>
              <w:t>he</w:t>
            </w:r>
            <w:r w:rsidRPr="005F3468">
              <w:rPr>
                <w:rFonts w:ascii="Arial" w:hAnsi="Arial" w:cs="Arial"/>
              </w:rPr>
              <w:t xml:space="preserve"> basic</w:t>
            </w:r>
            <w:r w:rsidR="004F2101" w:rsidRPr="005F3468">
              <w:rPr>
                <w:rFonts w:ascii="Arial" w:hAnsi="Arial" w:cs="Arial"/>
              </w:rPr>
              <w:t xml:space="preserve"> </w:t>
            </w:r>
            <w:r w:rsidRPr="005F3468">
              <w:rPr>
                <w:rFonts w:ascii="Arial" w:hAnsi="Arial" w:cs="Arial"/>
              </w:rPr>
              <w:t>tasks</w:t>
            </w:r>
            <w:r w:rsidR="004F2101" w:rsidRPr="005F3468">
              <w:rPr>
                <w:rFonts w:ascii="Arial" w:hAnsi="Arial" w:cs="Arial"/>
              </w:rPr>
              <w:t xml:space="preserve"> of the </w:t>
            </w:r>
            <w:r>
              <w:rPr>
                <w:rFonts w:ascii="Arial" w:hAnsi="Arial" w:cs="Arial"/>
              </w:rPr>
              <w:t>employees</w:t>
            </w:r>
            <w:r w:rsidR="004F2101" w:rsidRPr="005F3468">
              <w:rPr>
                <w:rFonts w:ascii="Arial" w:hAnsi="Arial" w:cs="Arial"/>
              </w:rPr>
              <w:t xml:space="preserve"> </w:t>
            </w:r>
            <w:r w:rsidR="004F2101" w:rsidRPr="00D15E75">
              <w:rPr>
                <w:rFonts w:ascii="Arial" w:hAnsi="Arial" w:cs="Arial"/>
              </w:rPr>
              <w:t>tend to be specific</w:t>
            </w:r>
            <w:r w:rsidRPr="00D15E75">
              <w:rPr>
                <w:rFonts w:ascii="Arial" w:hAnsi="Arial" w:cs="Arial"/>
              </w:rPr>
              <w:t xml:space="preserve">, </w:t>
            </w:r>
            <w:r w:rsidR="004F2101" w:rsidRPr="00D15E75">
              <w:rPr>
                <w:rFonts w:ascii="Arial" w:hAnsi="Arial" w:cs="Arial"/>
              </w:rPr>
              <w:t xml:space="preserve">fixed, </w:t>
            </w:r>
            <w:r w:rsidRPr="00D15E75">
              <w:rPr>
                <w:rFonts w:ascii="Arial" w:hAnsi="Arial" w:cs="Arial"/>
              </w:rPr>
              <w:t xml:space="preserve">and </w:t>
            </w:r>
            <w:r w:rsidR="004F2101" w:rsidRPr="00D15E75">
              <w:rPr>
                <w:rFonts w:ascii="Arial" w:hAnsi="Arial" w:cs="Arial"/>
              </w:rPr>
              <w:t xml:space="preserve">repetitive. Often, employees feel </w:t>
            </w:r>
            <w:r w:rsidR="00D15E75" w:rsidRPr="00D15E75">
              <w:rPr>
                <w:rFonts w:ascii="Arial" w:hAnsi="Arial" w:cs="Arial"/>
              </w:rPr>
              <w:t>unimportant</w:t>
            </w:r>
            <w:r w:rsidR="004F2101" w:rsidRPr="00D15E75">
              <w:rPr>
                <w:rFonts w:ascii="Arial" w:hAnsi="Arial" w:cs="Arial"/>
              </w:rPr>
              <w:t xml:space="preserve">, </w:t>
            </w:r>
            <w:r w:rsidR="00D15E75" w:rsidRPr="00D15E75">
              <w:rPr>
                <w:rFonts w:ascii="Arial" w:hAnsi="Arial" w:cs="Arial"/>
              </w:rPr>
              <w:t>performing</w:t>
            </w:r>
            <w:r w:rsidR="004F2101" w:rsidRPr="00D15E75">
              <w:rPr>
                <w:rFonts w:ascii="Arial" w:hAnsi="Arial" w:cs="Arial"/>
              </w:rPr>
              <w:t xml:space="preserve"> the same </w:t>
            </w:r>
            <w:r w:rsidR="00D15E75" w:rsidRPr="00D15E75">
              <w:rPr>
                <w:rFonts w:ascii="Arial" w:hAnsi="Arial" w:cs="Arial"/>
              </w:rPr>
              <w:t>tasks every day</w:t>
            </w:r>
            <w:r w:rsidR="004F2101" w:rsidRPr="00D15E75">
              <w:rPr>
                <w:rFonts w:ascii="Arial" w:hAnsi="Arial" w:cs="Arial"/>
              </w:rPr>
              <w:t>.</w:t>
            </w:r>
          </w:p>
        </w:tc>
      </w:tr>
      <w:tr w:rsidR="00A46593" w14:paraId="1D8F35E4" w14:textId="77777777" w:rsidTr="001F6DEB">
        <w:trPr>
          <w:trHeight w:val="1571"/>
        </w:trPr>
        <w:tc>
          <w:tcPr>
            <w:tcW w:w="4786" w:type="dxa"/>
          </w:tcPr>
          <w:p w14:paraId="239A6C4F" w14:textId="53C7DC1F" w:rsidR="00523951" w:rsidRDefault="004F2101" w:rsidP="004F2101">
            <w:pPr>
              <w:spacing w:line="360" w:lineRule="auto"/>
              <w:jc w:val="both"/>
              <w:rPr>
                <w:rFonts w:ascii="Arial" w:hAnsi="Arial" w:cs="Arial"/>
              </w:rPr>
            </w:pPr>
            <w:r w:rsidRPr="004F2101">
              <w:rPr>
                <w:rFonts w:ascii="Arial" w:hAnsi="Arial" w:cs="Arial"/>
              </w:rPr>
              <w:lastRenderedPageBreak/>
              <w:t>Taylor</w:t>
            </w:r>
            <w:r w:rsidR="00AC7241">
              <w:rPr>
                <w:rFonts w:ascii="Arial" w:hAnsi="Arial" w:cs="Arial"/>
              </w:rPr>
              <w:t>'s</w:t>
            </w:r>
            <w:r w:rsidRPr="004F2101">
              <w:rPr>
                <w:rFonts w:ascii="Arial" w:hAnsi="Arial" w:cs="Arial"/>
              </w:rPr>
              <w:t xml:space="preserve"> theory of managemen</w:t>
            </w:r>
            <w:r>
              <w:rPr>
                <w:rFonts w:ascii="Arial" w:hAnsi="Arial" w:cs="Arial"/>
              </w:rPr>
              <w:t>t states that</w:t>
            </w:r>
            <w:r w:rsidRPr="001B0C99">
              <w:rPr>
                <w:rFonts w:ascii="Arial" w:hAnsi="Arial" w:cs="Arial"/>
              </w:rPr>
              <w:t xml:space="preserve"> each worker </w:t>
            </w:r>
            <w:r w:rsidR="00E25A71">
              <w:rPr>
                <w:rFonts w:ascii="Arial" w:hAnsi="Arial" w:cs="Arial"/>
              </w:rPr>
              <w:t xml:space="preserve">is important and </w:t>
            </w:r>
            <w:r w:rsidR="00523951">
              <w:rPr>
                <w:rFonts w:ascii="Arial" w:hAnsi="Arial" w:cs="Arial"/>
              </w:rPr>
              <w:t xml:space="preserve"> </w:t>
            </w:r>
          </w:p>
          <w:p w14:paraId="21805873" w14:textId="635980E9" w:rsidR="00A46593" w:rsidRDefault="004F2101" w:rsidP="006D6287">
            <w:pPr>
              <w:spacing w:line="360" w:lineRule="auto"/>
              <w:jc w:val="both"/>
              <w:rPr>
                <w:rFonts w:ascii="Arial" w:hAnsi="Arial" w:cs="Arial"/>
              </w:rPr>
            </w:pPr>
            <w:r w:rsidRPr="001B0C99">
              <w:rPr>
                <w:rFonts w:ascii="Arial" w:hAnsi="Arial" w:cs="Arial"/>
              </w:rPr>
              <w:t>plays a crucial role in the success of the company</w:t>
            </w:r>
            <w:r w:rsidR="009E51EC">
              <w:rPr>
                <w:rFonts w:ascii="Arial" w:hAnsi="Arial" w:cs="Arial"/>
              </w:rPr>
              <w:t xml:space="preserve"> </w:t>
            </w:r>
            <w:r w:rsidR="009E51EC">
              <w:rPr>
                <w:rFonts w:ascii="Arial" w:hAnsi="Arial" w:cs="Arial"/>
                <w:shd w:val="clear" w:color="auto" w:fill="FFFFFF"/>
              </w:rPr>
              <w:t>(</w:t>
            </w:r>
            <w:proofErr w:type="spellStart"/>
            <w:r w:rsidR="009E51EC" w:rsidRPr="009E51EC">
              <w:rPr>
                <w:rFonts w:ascii="Arial" w:hAnsi="Arial" w:cs="Arial"/>
                <w:shd w:val="clear" w:color="auto" w:fill="FFFFFF"/>
              </w:rPr>
              <w:t>Kulesza</w:t>
            </w:r>
            <w:proofErr w:type="spellEnd"/>
            <w:r w:rsidR="009E51EC" w:rsidRPr="009E51EC">
              <w:rPr>
                <w:rFonts w:ascii="Arial" w:hAnsi="Arial" w:cs="Arial"/>
                <w:shd w:val="clear" w:color="auto" w:fill="FFFFFF"/>
              </w:rPr>
              <w:t xml:space="preserve"> </w:t>
            </w:r>
            <w:r w:rsidR="009E51EC" w:rsidRPr="009E51EC">
              <w:rPr>
                <w:rFonts w:ascii="Arial" w:hAnsi="Arial" w:cs="Arial"/>
                <w:i/>
                <w:iCs/>
                <w:shd w:val="clear" w:color="auto" w:fill="FFFFFF"/>
              </w:rPr>
              <w:t>et al</w:t>
            </w:r>
            <w:r w:rsidR="009E51EC">
              <w:rPr>
                <w:rFonts w:ascii="Arial" w:hAnsi="Arial" w:cs="Arial"/>
                <w:shd w:val="clear" w:color="auto" w:fill="FFFFFF"/>
              </w:rPr>
              <w:t xml:space="preserve">., </w:t>
            </w:r>
            <w:r w:rsidR="009E51EC" w:rsidRPr="009E51EC">
              <w:rPr>
                <w:rFonts w:ascii="Arial" w:hAnsi="Arial" w:cs="Arial"/>
                <w:shd w:val="clear" w:color="auto" w:fill="FFFFFF"/>
              </w:rPr>
              <w:t>2011)</w:t>
            </w:r>
            <w:r w:rsidRPr="001B0C99">
              <w:rPr>
                <w:rFonts w:ascii="Arial" w:hAnsi="Arial" w:cs="Arial"/>
              </w:rPr>
              <w:t>.</w:t>
            </w:r>
          </w:p>
        </w:tc>
        <w:tc>
          <w:tcPr>
            <w:tcW w:w="4394" w:type="dxa"/>
            <w:tcBorders>
              <w:bottom w:val="single" w:sz="4" w:space="0" w:color="auto"/>
            </w:tcBorders>
          </w:tcPr>
          <w:p w14:paraId="21BDE99E" w14:textId="77777777" w:rsidR="0063119D" w:rsidRPr="003138DB" w:rsidRDefault="0063119D" w:rsidP="0063119D">
            <w:pPr>
              <w:spacing w:line="360" w:lineRule="auto"/>
              <w:jc w:val="both"/>
              <w:rPr>
                <w:rFonts w:ascii="Arial" w:hAnsi="Arial" w:cs="Arial"/>
              </w:rPr>
            </w:pPr>
            <w:r>
              <w:rPr>
                <w:rFonts w:ascii="Arial" w:hAnsi="Arial" w:cs="Arial"/>
              </w:rPr>
              <w:t xml:space="preserve">Some employees dislike the idea of being watched and targeted and this led to strikes (Taneja </w:t>
            </w:r>
            <w:r w:rsidRPr="0040722D">
              <w:rPr>
                <w:rFonts w:ascii="Arial" w:hAnsi="Arial" w:cs="Arial"/>
                <w:i/>
                <w:iCs/>
              </w:rPr>
              <w:t>et al</w:t>
            </w:r>
            <w:r>
              <w:rPr>
                <w:rFonts w:ascii="Arial" w:hAnsi="Arial" w:cs="Arial"/>
              </w:rPr>
              <w:t>., 2011).</w:t>
            </w:r>
          </w:p>
          <w:p w14:paraId="53CDE9CD" w14:textId="77777777" w:rsidR="00A46593" w:rsidRDefault="00A46593" w:rsidP="00FA4054">
            <w:pPr>
              <w:rPr>
                <w:rFonts w:ascii="Arial" w:hAnsi="Arial" w:cs="Arial"/>
              </w:rPr>
            </w:pPr>
          </w:p>
        </w:tc>
      </w:tr>
      <w:tr w:rsidR="001F6DEB" w14:paraId="6575DC4F" w14:textId="77777777" w:rsidTr="001F6DEB">
        <w:tc>
          <w:tcPr>
            <w:tcW w:w="4786" w:type="dxa"/>
          </w:tcPr>
          <w:p w14:paraId="1A132C32" w14:textId="08255132" w:rsidR="001F6DEB" w:rsidRDefault="001F6DEB" w:rsidP="002B76D4">
            <w:pPr>
              <w:spacing w:line="360" w:lineRule="auto"/>
              <w:jc w:val="both"/>
              <w:rPr>
                <w:rFonts w:ascii="Arial" w:hAnsi="Arial" w:cs="Arial"/>
              </w:rPr>
            </w:pPr>
            <w:r>
              <w:rPr>
                <w:rFonts w:ascii="Arial" w:hAnsi="Arial" w:cs="Arial"/>
              </w:rPr>
              <w:t xml:space="preserve">By implementing this theory in the workplace, organizations became more successful and flexible, the productivity improves </w:t>
            </w:r>
            <w:r w:rsidRPr="003C742A">
              <w:rPr>
                <w:rFonts w:ascii="Arial" w:hAnsi="Arial" w:cs="Arial"/>
              </w:rPr>
              <w:t xml:space="preserve">significantly </w:t>
            </w:r>
            <w:bookmarkStart w:id="7" w:name="_Hlk117336328"/>
            <w:r w:rsidRPr="003C742A">
              <w:rPr>
                <w:rFonts w:ascii="Arial" w:hAnsi="Arial" w:cs="Arial"/>
              </w:rPr>
              <w:t>(</w:t>
            </w:r>
            <w:proofErr w:type="spellStart"/>
            <w:r w:rsidRPr="003C742A">
              <w:rPr>
                <w:rFonts w:ascii="Arial" w:hAnsi="Arial" w:cs="Arial"/>
                <w:shd w:val="clear" w:color="auto" w:fill="FFFFFF"/>
              </w:rPr>
              <w:t>Ehiobuche</w:t>
            </w:r>
            <w:proofErr w:type="spellEnd"/>
            <w:r w:rsidRPr="003C742A">
              <w:rPr>
                <w:rFonts w:ascii="Arial" w:hAnsi="Arial" w:cs="Arial"/>
                <w:shd w:val="clear" w:color="auto" w:fill="FFFFFF"/>
              </w:rPr>
              <w:t xml:space="preserve"> and Tu, 2012)</w:t>
            </w:r>
            <w:bookmarkEnd w:id="7"/>
            <w:r>
              <w:rPr>
                <w:rFonts w:ascii="Arial" w:hAnsi="Arial" w:cs="Arial"/>
                <w:shd w:val="clear" w:color="auto" w:fill="FFFFFF"/>
              </w:rPr>
              <w:t>.</w:t>
            </w:r>
          </w:p>
        </w:tc>
        <w:tc>
          <w:tcPr>
            <w:tcW w:w="4394" w:type="dxa"/>
            <w:vMerge w:val="restart"/>
          </w:tcPr>
          <w:p w14:paraId="6C932EC3" w14:textId="0ACD3595" w:rsidR="001F6DEB" w:rsidRDefault="001F6DEB" w:rsidP="000B49BC">
            <w:pPr>
              <w:spacing w:line="360" w:lineRule="auto"/>
              <w:jc w:val="both"/>
              <w:rPr>
                <w:rFonts w:ascii="Arial" w:hAnsi="Arial" w:cs="Arial"/>
              </w:rPr>
            </w:pPr>
            <w:r w:rsidRPr="001D5DDA">
              <w:rPr>
                <w:rFonts w:ascii="Arial" w:hAnsi="Arial" w:cs="Arial"/>
              </w:rPr>
              <w:t xml:space="preserve">A lot of times managers just </w:t>
            </w:r>
            <w:r>
              <w:rPr>
                <w:rFonts w:ascii="Arial" w:hAnsi="Arial" w:cs="Arial"/>
              </w:rPr>
              <w:t>apply</w:t>
            </w:r>
            <w:r w:rsidRPr="001D5DDA">
              <w:rPr>
                <w:rFonts w:ascii="Arial" w:hAnsi="Arial" w:cs="Arial"/>
              </w:rPr>
              <w:t xml:space="preserve"> the </w:t>
            </w:r>
            <w:r>
              <w:rPr>
                <w:rFonts w:ascii="Arial" w:hAnsi="Arial" w:cs="Arial"/>
              </w:rPr>
              <w:t>increased output part of the Taylor method and thus they don’t share the benefits of the increased output with the employees</w:t>
            </w:r>
            <w:r w:rsidRPr="003429C4">
              <w:rPr>
                <w:rFonts w:ascii="Arial" w:hAnsi="Arial" w:cs="Arial"/>
                <w:shd w:val="clear" w:color="auto" w:fill="FFFFFF"/>
              </w:rPr>
              <w:t xml:space="preserve"> </w:t>
            </w:r>
            <w:r>
              <w:rPr>
                <w:rFonts w:ascii="Arial" w:hAnsi="Arial" w:cs="Arial"/>
                <w:shd w:val="clear" w:color="auto" w:fill="FFFFFF"/>
              </w:rPr>
              <w:t>(</w:t>
            </w:r>
            <w:proofErr w:type="spellStart"/>
            <w:r w:rsidRPr="003C742A">
              <w:rPr>
                <w:rFonts w:ascii="Arial" w:hAnsi="Arial" w:cs="Arial"/>
                <w:shd w:val="clear" w:color="auto" w:fill="FFFFFF"/>
              </w:rPr>
              <w:t>Ehiobuche</w:t>
            </w:r>
            <w:proofErr w:type="spellEnd"/>
            <w:r w:rsidRPr="003C742A">
              <w:rPr>
                <w:rFonts w:ascii="Arial" w:hAnsi="Arial" w:cs="Arial"/>
                <w:shd w:val="clear" w:color="auto" w:fill="FFFFFF"/>
              </w:rPr>
              <w:t xml:space="preserve"> and Tu, 2012)</w:t>
            </w:r>
            <w:r>
              <w:rPr>
                <w:rFonts w:ascii="Arial" w:hAnsi="Arial" w:cs="Arial"/>
              </w:rPr>
              <w:t>.  Hence specialized jobs can be very boring, and employees begin to doubt Taylor’s management approach</w:t>
            </w:r>
          </w:p>
        </w:tc>
      </w:tr>
      <w:tr w:rsidR="001F6DEB" w14:paraId="395DFCE7" w14:textId="77777777" w:rsidTr="004F61A5">
        <w:trPr>
          <w:trHeight w:val="1528"/>
        </w:trPr>
        <w:tc>
          <w:tcPr>
            <w:tcW w:w="4786" w:type="dxa"/>
          </w:tcPr>
          <w:p w14:paraId="318E0C8D" w14:textId="3640F40C" w:rsidR="001F6DEB" w:rsidRPr="00EB027B" w:rsidRDefault="001F6DEB" w:rsidP="002B76D4">
            <w:pPr>
              <w:spacing w:line="360" w:lineRule="auto"/>
              <w:jc w:val="both"/>
              <w:rPr>
                <w:rFonts w:ascii="Arial" w:hAnsi="Arial" w:cs="Arial"/>
              </w:rPr>
            </w:pPr>
            <w:r w:rsidRPr="00EB027B">
              <w:rPr>
                <w:rFonts w:ascii="Arial" w:hAnsi="Arial" w:cs="Arial"/>
              </w:rPr>
              <w:t xml:space="preserve">Employees provide good work because they are financially motivated and according to their performance </w:t>
            </w:r>
            <w:r w:rsidRPr="00EB027B">
              <w:rPr>
                <w:rFonts w:ascii="Arial" w:hAnsi="Arial" w:cs="Arial"/>
                <w:shd w:val="clear" w:color="auto" w:fill="FFFFFF"/>
              </w:rPr>
              <w:t>(</w:t>
            </w:r>
            <w:proofErr w:type="spellStart"/>
            <w:r w:rsidRPr="00EB027B">
              <w:rPr>
                <w:rFonts w:ascii="Arial" w:hAnsi="Arial" w:cs="Arial"/>
                <w:shd w:val="clear" w:color="auto" w:fill="FFFFFF"/>
              </w:rPr>
              <w:t>Kulesza</w:t>
            </w:r>
            <w:proofErr w:type="spellEnd"/>
            <w:r w:rsidRPr="00EB027B">
              <w:rPr>
                <w:rFonts w:ascii="Arial" w:hAnsi="Arial" w:cs="Arial"/>
                <w:shd w:val="clear" w:color="auto" w:fill="FFFFFF"/>
              </w:rPr>
              <w:t xml:space="preserve"> </w:t>
            </w:r>
            <w:r w:rsidRPr="00EB027B">
              <w:rPr>
                <w:rFonts w:ascii="Arial" w:hAnsi="Arial" w:cs="Arial"/>
                <w:i/>
                <w:iCs/>
                <w:shd w:val="clear" w:color="auto" w:fill="FFFFFF"/>
              </w:rPr>
              <w:t>et al</w:t>
            </w:r>
            <w:r w:rsidRPr="00EB027B">
              <w:rPr>
                <w:rFonts w:ascii="Arial" w:hAnsi="Arial" w:cs="Arial"/>
                <w:shd w:val="clear" w:color="auto" w:fill="FFFFFF"/>
              </w:rPr>
              <w:t>., 2011)</w:t>
            </w:r>
            <w:r w:rsidRPr="00EB027B">
              <w:rPr>
                <w:rFonts w:ascii="Arial" w:hAnsi="Arial" w:cs="Arial"/>
              </w:rPr>
              <w:t>.</w:t>
            </w:r>
          </w:p>
        </w:tc>
        <w:tc>
          <w:tcPr>
            <w:tcW w:w="4394" w:type="dxa"/>
            <w:vMerge/>
          </w:tcPr>
          <w:p w14:paraId="31843E7D" w14:textId="77777777" w:rsidR="001F6DEB" w:rsidRDefault="001F6DEB" w:rsidP="00FA4054">
            <w:pPr>
              <w:rPr>
                <w:rFonts w:ascii="Arial" w:hAnsi="Arial" w:cs="Arial"/>
              </w:rPr>
            </w:pPr>
          </w:p>
        </w:tc>
      </w:tr>
    </w:tbl>
    <w:p w14:paraId="16C557FE" w14:textId="0AA7302D" w:rsidR="00E63B03" w:rsidRPr="00FA4054" w:rsidRDefault="00E63B03" w:rsidP="00FA4054"/>
    <w:p w14:paraId="6DD0AED7" w14:textId="4AEFE4F8" w:rsidR="0060350A" w:rsidRPr="00601F8C" w:rsidRDefault="009B01A8" w:rsidP="00D217C7">
      <w:pPr>
        <w:pStyle w:val="Heading2"/>
        <w:rPr>
          <w:sz w:val="26"/>
          <w:szCs w:val="26"/>
        </w:rPr>
      </w:pPr>
      <w:bookmarkStart w:id="8" w:name="_Toc119431106"/>
      <w:r>
        <w:rPr>
          <w:noProof/>
        </w:rPr>
        <w:drawing>
          <wp:anchor distT="0" distB="0" distL="114300" distR="114300" simplePos="0" relativeHeight="251654656" behindDoc="0" locked="0" layoutInCell="1" allowOverlap="1" wp14:anchorId="42625CA8" wp14:editId="311A9FA0">
            <wp:simplePos x="0" y="0"/>
            <wp:positionH relativeFrom="column">
              <wp:posOffset>2964180</wp:posOffset>
            </wp:positionH>
            <wp:positionV relativeFrom="paragraph">
              <wp:posOffset>55880</wp:posOffset>
            </wp:positionV>
            <wp:extent cx="2933065" cy="3801110"/>
            <wp:effectExtent l="0" t="0" r="0" b="0"/>
            <wp:wrapSquare wrapText="bothSides"/>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3065" cy="3801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4054" w:rsidRPr="00601F8C">
        <w:rPr>
          <w:sz w:val="26"/>
          <w:szCs w:val="26"/>
        </w:rPr>
        <w:t xml:space="preserve">2. </w:t>
      </w:r>
      <w:r w:rsidR="009E3013" w:rsidRPr="00601F8C">
        <w:rPr>
          <w:sz w:val="26"/>
          <w:szCs w:val="26"/>
        </w:rPr>
        <w:t>Conflict resolution</w:t>
      </w:r>
      <w:r w:rsidR="00FA4054" w:rsidRPr="00601F8C">
        <w:rPr>
          <w:sz w:val="26"/>
          <w:szCs w:val="26"/>
        </w:rPr>
        <w:t xml:space="preserve"> within the company</w:t>
      </w:r>
      <w:r w:rsidR="009E3013" w:rsidRPr="00601F8C">
        <w:rPr>
          <w:sz w:val="26"/>
          <w:szCs w:val="26"/>
        </w:rPr>
        <w:t>.</w:t>
      </w:r>
      <w:bookmarkEnd w:id="8"/>
      <w:r w:rsidRPr="009B01A8">
        <w:rPr>
          <w:noProof/>
        </w:rPr>
        <w:t xml:space="preserve"> </w:t>
      </w:r>
    </w:p>
    <w:p w14:paraId="33AD4CC1" w14:textId="464A7641" w:rsidR="002451CA" w:rsidRDefault="002451CA" w:rsidP="00FA2BEB">
      <w:pPr>
        <w:spacing w:after="120" w:line="360" w:lineRule="auto"/>
        <w:jc w:val="both"/>
        <w:rPr>
          <w:rFonts w:ascii="Arial" w:hAnsi="Arial" w:cs="Arial"/>
        </w:rPr>
      </w:pPr>
      <w:r w:rsidRPr="00E556D8">
        <w:rPr>
          <w:rFonts w:ascii="Arial" w:hAnsi="Arial" w:cs="Arial"/>
        </w:rPr>
        <w:t xml:space="preserve">In any work environment, situations can be encountered when not everyone agrees on the way of carrying out the work or other aspects of a professional nature. In these cases, various </w:t>
      </w:r>
      <w:r w:rsidR="005D5854">
        <w:rPr>
          <w:rFonts w:ascii="Arial" w:hAnsi="Arial" w:cs="Arial"/>
        </w:rPr>
        <w:t>organi</w:t>
      </w:r>
      <w:r w:rsidR="00AC7241">
        <w:rPr>
          <w:rFonts w:ascii="Arial" w:hAnsi="Arial" w:cs="Arial"/>
        </w:rPr>
        <w:t>z</w:t>
      </w:r>
      <w:r w:rsidR="005D5854">
        <w:rPr>
          <w:rFonts w:ascii="Arial" w:hAnsi="Arial" w:cs="Arial"/>
        </w:rPr>
        <w:t>ational</w:t>
      </w:r>
      <w:r w:rsidRPr="00E556D8">
        <w:rPr>
          <w:rFonts w:ascii="Arial" w:hAnsi="Arial" w:cs="Arial"/>
        </w:rPr>
        <w:t xml:space="preserve"> conflicts can arise, which each party involved should manage as well as possible.</w:t>
      </w:r>
    </w:p>
    <w:p w14:paraId="6C60C138" w14:textId="2909D276" w:rsidR="009B01A8" w:rsidRDefault="002451CA" w:rsidP="00FA2BEB">
      <w:pPr>
        <w:spacing w:after="120" w:line="360" w:lineRule="auto"/>
        <w:jc w:val="both"/>
        <w:rPr>
          <w:rFonts w:ascii="Arial" w:hAnsi="Arial" w:cs="Arial"/>
        </w:rPr>
      </w:pPr>
      <w:r w:rsidRPr="000A7650">
        <w:rPr>
          <w:rFonts w:ascii="Arial" w:hAnsi="Arial" w:cs="Arial"/>
        </w:rPr>
        <w:t xml:space="preserve">The confrontation of ideas in organizations is a source of innovation and creativity, and even </w:t>
      </w:r>
      <w:r w:rsidR="00AC7241">
        <w:rPr>
          <w:rFonts w:ascii="Arial" w:hAnsi="Arial" w:cs="Arial"/>
        </w:rPr>
        <w:t>some leaders</w:t>
      </w:r>
      <w:r w:rsidRPr="000A7650">
        <w:rPr>
          <w:rFonts w:ascii="Arial" w:hAnsi="Arial" w:cs="Arial"/>
        </w:rPr>
        <w:t xml:space="preserve"> encourage these conflicts, to increase competitiveness and channel energy in a constructive direction</w:t>
      </w:r>
      <w:r w:rsidR="00C70ADB">
        <w:rPr>
          <w:rFonts w:ascii="Arial" w:hAnsi="Arial" w:cs="Arial"/>
        </w:rPr>
        <w:t xml:space="preserve"> </w:t>
      </w:r>
      <w:r w:rsidR="00C70ADB">
        <w:rPr>
          <w:rFonts w:ascii="Arial" w:hAnsi="Arial" w:cs="Arial"/>
          <w:shd w:val="clear" w:color="auto" w:fill="FFFFFF"/>
        </w:rPr>
        <w:t>(</w:t>
      </w:r>
      <w:proofErr w:type="spellStart"/>
      <w:r w:rsidR="00C70ADB" w:rsidRPr="00C70ADB">
        <w:rPr>
          <w:rFonts w:ascii="Arial" w:hAnsi="Arial" w:cs="Arial"/>
          <w:shd w:val="clear" w:color="auto" w:fill="FFFFFF"/>
        </w:rPr>
        <w:t>Wallensteen</w:t>
      </w:r>
      <w:proofErr w:type="spellEnd"/>
      <w:r w:rsidR="00C70ADB" w:rsidRPr="00C70ADB">
        <w:rPr>
          <w:rFonts w:ascii="Arial" w:hAnsi="Arial" w:cs="Arial"/>
          <w:shd w:val="clear" w:color="auto" w:fill="FFFFFF"/>
        </w:rPr>
        <w:t>, 2018)</w:t>
      </w:r>
      <w:r>
        <w:rPr>
          <w:rFonts w:ascii="Arial" w:hAnsi="Arial" w:cs="Arial"/>
        </w:rPr>
        <w:t>.</w:t>
      </w:r>
      <w:r w:rsidR="00C70ADB">
        <w:rPr>
          <w:rFonts w:ascii="Arial" w:hAnsi="Arial" w:cs="Arial"/>
        </w:rPr>
        <w:t xml:space="preserve"> </w:t>
      </w:r>
    </w:p>
    <w:p w14:paraId="555E845D" w14:textId="7AF647C1" w:rsidR="00E34AEB" w:rsidRDefault="00D66745" w:rsidP="00E34AEB">
      <w:pPr>
        <w:spacing w:after="120" w:line="360" w:lineRule="auto"/>
        <w:ind w:left="2160" w:firstLine="720"/>
        <w:jc w:val="both"/>
        <w:rPr>
          <w:rFonts w:ascii="Arial" w:hAnsi="Arial" w:cs="Arial"/>
          <w:noProof/>
        </w:rPr>
      </w:pPr>
      <w:r w:rsidRPr="009B01A8">
        <w:rPr>
          <w:rFonts w:ascii="Arial" w:hAnsi="Arial" w:cs="Arial"/>
          <w:sz w:val="18"/>
          <w:szCs w:val="18"/>
        </w:rPr>
        <w:t xml:space="preserve">Source: </w:t>
      </w:r>
      <w:hyperlink r:id="rId13" w:history="1">
        <w:r w:rsidRPr="009B01A8">
          <w:rPr>
            <w:rStyle w:val="Hyperlink"/>
            <w:rFonts w:ascii="Arial" w:hAnsi="Arial" w:cs="Arial"/>
            <w:sz w:val="18"/>
            <w:szCs w:val="18"/>
          </w:rPr>
          <w:t>47dbd4435297bcecde5760bc99d4cd5c.jpg (363×470) (pinimg.com)</w:t>
        </w:r>
      </w:hyperlink>
    </w:p>
    <w:p w14:paraId="6DED7F16" w14:textId="7A2CA21D" w:rsidR="00FC1EEE" w:rsidRPr="00B64B9B" w:rsidRDefault="00E34AEB" w:rsidP="00F6401B">
      <w:pPr>
        <w:spacing w:after="120" w:line="360" w:lineRule="auto"/>
        <w:jc w:val="both"/>
        <w:rPr>
          <w:rFonts w:ascii="Arial" w:hAnsi="Arial" w:cs="Arial"/>
          <w:sz w:val="18"/>
          <w:szCs w:val="18"/>
          <w:shd w:val="clear" w:color="auto" w:fill="FFFFFF"/>
        </w:rPr>
      </w:pPr>
      <w:r w:rsidRPr="00FC1EEE">
        <w:rPr>
          <w:rFonts w:ascii="Arial" w:hAnsi="Arial" w:cs="Arial"/>
          <w:noProof/>
        </w:rPr>
        <w:lastRenderedPageBreak/>
        <w:drawing>
          <wp:anchor distT="0" distB="0" distL="114300" distR="114300" simplePos="0" relativeHeight="251660800" behindDoc="1" locked="0" layoutInCell="1" allowOverlap="1" wp14:anchorId="519A16D7" wp14:editId="5DE39406">
            <wp:simplePos x="0" y="0"/>
            <wp:positionH relativeFrom="column">
              <wp:posOffset>-635</wp:posOffset>
            </wp:positionH>
            <wp:positionV relativeFrom="page">
              <wp:posOffset>913765</wp:posOffset>
            </wp:positionV>
            <wp:extent cx="2482215" cy="2468245"/>
            <wp:effectExtent l="0" t="0" r="0" b="0"/>
            <wp:wrapSquare wrapText="r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3133" t="1280" b="13330"/>
                    <a:stretch/>
                  </pic:blipFill>
                  <pic:spPr bwMode="auto">
                    <a:xfrm>
                      <a:off x="0" y="0"/>
                      <a:ext cx="2482215" cy="2468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01A8">
        <w:rPr>
          <w:rFonts w:ascii="Arial" w:hAnsi="Arial" w:cs="Arial"/>
          <w:sz w:val="18"/>
          <w:szCs w:val="18"/>
        </w:rPr>
        <w:t xml:space="preserve"> </w:t>
      </w:r>
      <w:r w:rsidR="00A31F90" w:rsidRPr="00031245">
        <w:rPr>
          <w:rFonts w:ascii="Arial" w:hAnsi="Arial" w:cs="Arial"/>
        </w:rPr>
        <w:t xml:space="preserve">Conflicts in the workplace can </w:t>
      </w:r>
      <w:r w:rsidRPr="00031245">
        <w:rPr>
          <w:rFonts w:ascii="Arial" w:hAnsi="Arial" w:cs="Arial"/>
        </w:rPr>
        <w:t xml:space="preserve">have a </w:t>
      </w:r>
      <w:r w:rsidR="00A31F90" w:rsidRPr="00031245">
        <w:rPr>
          <w:rFonts w:ascii="Arial" w:hAnsi="Arial" w:cs="Arial"/>
        </w:rPr>
        <w:t>negative influence not only on employees but also on the business itself.</w:t>
      </w:r>
      <w:r w:rsidRPr="00031245">
        <w:rPr>
          <w:rFonts w:ascii="Arial" w:hAnsi="Arial" w:cs="Arial"/>
        </w:rPr>
        <w:t xml:space="preserve"> It </w:t>
      </w:r>
      <w:r w:rsidR="00FC1EEE" w:rsidRPr="00031245">
        <w:rPr>
          <w:rFonts w:ascii="Arial" w:hAnsi="Arial" w:cs="Arial"/>
        </w:rPr>
        <w:t xml:space="preserve">can be caused by different factors. These factors can be </w:t>
      </w:r>
      <w:r w:rsidR="00031245" w:rsidRPr="00031245">
        <w:rPr>
          <w:rFonts w:ascii="Arial" w:hAnsi="Arial" w:cs="Arial"/>
        </w:rPr>
        <w:t>without importance</w:t>
      </w:r>
      <w:r w:rsidR="00FC1EEE" w:rsidRPr="00031245">
        <w:rPr>
          <w:rFonts w:ascii="Arial" w:hAnsi="Arial" w:cs="Arial"/>
        </w:rPr>
        <w:t>, such as an employee who has a</w:t>
      </w:r>
      <w:r w:rsidR="00031245" w:rsidRPr="00031245">
        <w:rPr>
          <w:rFonts w:ascii="Arial" w:hAnsi="Arial" w:cs="Arial"/>
        </w:rPr>
        <w:t>n always</w:t>
      </w:r>
      <w:r w:rsidR="00FC1EEE" w:rsidRPr="00031245">
        <w:rPr>
          <w:rFonts w:ascii="Arial" w:hAnsi="Arial" w:cs="Arial"/>
        </w:rPr>
        <w:t xml:space="preserve"> messy office</w:t>
      </w:r>
      <w:r w:rsidR="00031245" w:rsidRPr="00031245">
        <w:rPr>
          <w:rFonts w:ascii="Arial" w:hAnsi="Arial" w:cs="Arial"/>
        </w:rPr>
        <w:t xml:space="preserve"> desk</w:t>
      </w:r>
      <w:r w:rsidR="00F6401B" w:rsidRPr="00031245">
        <w:rPr>
          <w:rFonts w:ascii="Arial" w:hAnsi="Arial" w:cs="Arial"/>
        </w:rPr>
        <w:t>,</w:t>
      </w:r>
      <w:r w:rsidR="00FC1EEE" w:rsidRPr="00031245">
        <w:rPr>
          <w:rFonts w:ascii="Arial" w:hAnsi="Arial" w:cs="Arial"/>
        </w:rPr>
        <w:t xml:space="preserve"> or majors, such as an employee who </w:t>
      </w:r>
      <w:r w:rsidR="00031245" w:rsidRPr="00031245">
        <w:rPr>
          <w:rFonts w:ascii="Arial" w:hAnsi="Arial" w:cs="Arial"/>
        </w:rPr>
        <w:t>compromise</w:t>
      </w:r>
      <w:r w:rsidR="00FC1EEE" w:rsidRPr="00031245">
        <w:rPr>
          <w:rFonts w:ascii="Arial" w:hAnsi="Arial" w:cs="Arial"/>
        </w:rPr>
        <w:t xml:space="preserve"> the skills of colleagues.</w:t>
      </w:r>
    </w:p>
    <w:p w14:paraId="14038BF2" w14:textId="77777777" w:rsidR="00E34AEB" w:rsidRDefault="00E34AEB" w:rsidP="00FC1EEE">
      <w:pPr>
        <w:spacing w:after="120" w:line="360" w:lineRule="auto"/>
        <w:jc w:val="both"/>
        <w:rPr>
          <w:rFonts w:ascii="Arial" w:hAnsi="Arial" w:cs="Arial"/>
          <w:sz w:val="18"/>
          <w:szCs w:val="18"/>
        </w:rPr>
      </w:pPr>
    </w:p>
    <w:p w14:paraId="08BD0F54" w14:textId="60CC2DBD" w:rsidR="00F6401B" w:rsidRPr="00F6401B" w:rsidRDefault="00F6401B" w:rsidP="00FC1EEE">
      <w:pPr>
        <w:spacing w:after="120" w:line="360" w:lineRule="auto"/>
        <w:jc w:val="both"/>
        <w:rPr>
          <w:rFonts w:ascii="Arial" w:hAnsi="Arial" w:cs="Arial"/>
          <w:color w:val="FF0000"/>
          <w:sz w:val="18"/>
          <w:szCs w:val="18"/>
        </w:rPr>
      </w:pPr>
      <w:r w:rsidRPr="008E02D7">
        <w:rPr>
          <w:rFonts w:ascii="Arial" w:hAnsi="Arial" w:cs="Arial"/>
          <w:sz w:val="18"/>
          <w:szCs w:val="18"/>
        </w:rPr>
        <w:t>Source:</w:t>
      </w:r>
      <w:r w:rsidRPr="008E02D7">
        <w:rPr>
          <w:rFonts w:ascii="Arial" w:hAnsi="Arial" w:cs="Arial"/>
          <w:color w:val="FF0000"/>
          <w:sz w:val="18"/>
          <w:szCs w:val="18"/>
        </w:rPr>
        <w:t xml:space="preserve"> </w:t>
      </w:r>
      <w:hyperlink r:id="rId15" w:history="1">
        <w:r w:rsidRPr="008E02D7">
          <w:rPr>
            <w:rStyle w:val="Hyperlink"/>
            <w:rFonts w:ascii="Arial" w:hAnsi="Arial" w:cs="Arial"/>
            <w:sz w:val="18"/>
            <w:szCs w:val="18"/>
          </w:rPr>
          <w:t>what-causes-conflict-diagram-85665903.jpg (800×809) (dreamstime.com)</w:t>
        </w:r>
      </w:hyperlink>
    </w:p>
    <w:p w14:paraId="7534E8C1" w14:textId="460CAE8A" w:rsidR="00A31F90" w:rsidRPr="00F6401B" w:rsidRDefault="00FC1EEE" w:rsidP="00D967AD">
      <w:pPr>
        <w:spacing w:after="120" w:line="360" w:lineRule="auto"/>
        <w:jc w:val="both"/>
        <w:rPr>
          <w:rFonts w:ascii="Arial" w:hAnsi="Arial" w:cs="Arial"/>
        </w:rPr>
      </w:pPr>
      <w:r w:rsidRPr="00FC1EEE">
        <w:rPr>
          <w:rFonts w:ascii="Arial" w:hAnsi="Arial" w:cs="Arial"/>
        </w:rPr>
        <w:t xml:space="preserve">According to studies, </w:t>
      </w:r>
      <w:r w:rsidR="00F6401B">
        <w:rPr>
          <w:rFonts w:ascii="Arial" w:hAnsi="Arial" w:cs="Arial"/>
        </w:rPr>
        <w:t>several factors</w:t>
      </w:r>
      <w:r w:rsidRPr="00FC1EEE">
        <w:rPr>
          <w:rFonts w:ascii="Arial" w:hAnsi="Arial" w:cs="Arial"/>
        </w:rPr>
        <w:t xml:space="preserve"> lead to the onset of conflicts in the workplace: the vagueness of the tasks of each employee</w:t>
      </w:r>
      <w:r w:rsidR="00F6401B">
        <w:rPr>
          <w:rFonts w:ascii="Arial" w:hAnsi="Arial" w:cs="Arial"/>
        </w:rPr>
        <w:t xml:space="preserve">; </w:t>
      </w:r>
      <w:proofErr w:type="spellStart"/>
      <w:r w:rsidRPr="00FC1EEE">
        <w:rPr>
          <w:rFonts w:ascii="Arial" w:hAnsi="Arial" w:cs="Arial"/>
        </w:rPr>
        <w:t>favoritism</w:t>
      </w:r>
      <w:proofErr w:type="spellEnd"/>
      <w:r w:rsidR="00F6401B">
        <w:rPr>
          <w:rFonts w:ascii="Arial" w:hAnsi="Arial" w:cs="Arial"/>
        </w:rPr>
        <w:t xml:space="preserve">; </w:t>
      </w:r>
      <w:r w:rsidRPr="00FC1EEE">
        <w:rPr>
          <w:rFonts w:ascii="Arial" w:hAnsi="Arial" w:cs="Arial"/>
        </w:rPr>
        <w:t>poor communication</w:t>
      </w:r>
      <w:r w:rsidR="00F6401B">
        <w:rPr>
          <w:rFonts w:ascii="Arial" w:hAnsi="Arial" w:cs="Arial"/>
        </w:rPr>
        <w:t xml:space="preserve">; </w:t>
      </w:r>
      <w:r w:rsidRPr="00FC1EEE">
        <w:rPr>
          <w:rFonts w:ascii="Arial" w:hAnsi="Arial" w:cs="Arial"/>
        </w:rPr>
        <w:t>unequal opportunities for professional affirmation</w:t>
      </w:r>
      <w:r w:rsidR="00F6401B">
        <w:rPr>
          <w:rFonts w:ascii="Arial" w:hAnsi="Arial" w:cs="Arial"/>
        </w:rPr>
        <w:t xml:space="preserve">; </w:t>
      </w:r>
      <w:r w:rsidRPr="00FC1EEE">
        <w:rPr>
          <w:rFonts w:ascii="Arial" w:hAnsi="Arial" w:cs="Arial"/>
        </w:rPr>
        <w:t>the salary system</w:t>
      </w:r>
      <w:r w:rsidR="00EE5C79">
        <w:rPr>
          <w:rFonts w:ascii="Arial" w:hAnsi="Arial" w:cs="Arial"/>
        </w:rPr>
        <w:t>,</w:t>
      </w:r>
      <w:r w:rsidR="00F6401B">
        <w:rPr>
          <w:rFonts w:ascii="Arial" w:hAnsi="Arial" w:cs="Arial"/>
        </w:rPr>
        <w:t xml:space="preserve"> or </w:t>
      </w:r>
      <w:r w:rsidRPr="00FC1EEE">
        <w:rPr>
          <w:rFonts w:ascii="Arial" w:hAnsi="Arial" w:cs="Arial"/>
        </w:rPr>
        <w:t>difficult personalities of the employees</w:t>
      </w:r>
      <w:r w:rsidRPr="00FC1EEE">
        <w:rPr>
          <w:rFonts w:ascii="Arial" w:hAnsi="Arial" w:cs="Arial"/>
          <w:shd w:val="clear" w:color="auto" w:fill="FFFFFF"/>
        </w:rPr>
        <w:t xml:space="preserve"> Humphreys, M. </w:t>
      </w:r>
      <w:r>
        <w:rPr>
          <w:rFonts w:ascii="Arial" w:hAnsi="Arial" w:cs="Arial"/>
          <w:shd w:val="clear" w:color="auto" w:fill="FFFFFF"/>
        </w:rPr>
        <w:t>(</w:t>
      </w:r>
      <w:r w:rsidRPr="00FC1EEE">
        <w:rPr>
          <w:rFonts w:ascii="Arial" w:hAnsi="Arial" w:cs="Arial"/>
          <w:shd w:val="clear" w:color="auto" w:fill="FFFFFF"/>
        </w:rPr>
        <w:t>2005</w:t>
      </w:r>
      <w:r>
        <w:rPr>
          <w:rFonts w:ascii="Arial" w:hAnsi="Arial" w:cs="Arial"/>
          <w:shd w:val="clear" w:color="auto" w:fill="FFFFFF"/>
        </w:rPr>
        <w:t>)</w:t>
      </w:r>
      <w:r w:rsidR="00F6401B">
        <w:rPr>
          <w:rFonts w:ascii="Arial" w:hAnsi="Arial" w:cs="Arial"/>
        </w:rPr>
        <w:t>.</w:t>
      </w:r>
    </w:p>
    <w:p w14:paraId="0FBEC585" w14:textId="646F2FE8" w:rsidR="00A31F90" w:rsidRDefault="0008463A" w:rsidP="00A31F90">
      <w:pPr>
        <w:spacing w:after="120" w:line="360" w:lineRule="auto"/>
        <w:jc w:val="both"/>
        <w:rPr>
          <w:rFonts w:ascii="Arial" w:hAnsi="Arial" w:cs="Arial"/>
          <w:shd w:val="clear" w:color="auto" w:fill="FFFFFF"/>
        </w:rPr>
      </w:pPr>
      <w:r>
        <w:rPr>
          <w:rFonts w:ascii="Arial" w:hAnsi="Arial" w:cs="Arial"/>
        </w:rPr>
        <w:t>Hence, g</w:t>
      </w:r>
      <w:r w:rsidR="00A31F90" w:rsidRPr="00C70ADB">
        <w:rPr>
          <w:rFonts w:ascii="Arial" w:hAnsi="Arial" w:cs="Arial"/>
        </w:rPr>
        <w:t>ood communication is a necessary factor that every employee should be aware of when there is a conflict to be solved in the workplace. Though it is easier to disregard the conflict and imagine that nothing is going on, we must be conscious that an unresolved conflict does not pass away but escalate (</w:t>
      </w:r>
      <w:r w:rsidR="00A31F90" w:rsidRPr="00C70ADB">
        <w:rPr>
          <w:rFonts w:ascii="Arial" w:hAnsi="Arial" w:cs="Arial"/>
          <w:shd w:val="clear" w:color="auto" w:fill="FFFFFF"/>
        </w:rPr>
        <w:t>Burton, 1990).</w:t>
      </w:r>
    </w:p>
    <w:p w14:paraId="24AC2CF3" w14:textId="7802ECE7" w:rsidR="00A31F90" w:rsidRDefault="00A31F90" w:rsidP="00A31F90">
      <w:pPr>
        <w:spacing w:after="120" w:line="360" w:lineRule="auto"/>
        <w:jc w:val="both"/>
        <w:rPr>
          <w:rFonts w:ascii="Arial" w:hAnsi="Arial" w:cs="Arial"/>
        </w:rPr>
      </w:pPr>
      <w:r w:rsidRPr="00C70ADB">
        <w:rPr>
          <w:rFonts w:ascii="Arial" w:hAnsi="Arial" w:cs="Arial"/>
        </w:rPr>
        <w:t xml:space="preserve">Unfortunately, a lot of people </w:t>
      </w:r>
      <w:proofErr w:type="gramStart"/>
      <w:r w:rsidRPr="00C70ADB">
        <w:rPr>
          <w:rFonts w:ascii="Arial" w:hAnsi="Arial" w:cs="Arial"/>
        </w:rPr>
        <w:t>are scared of</w:t>
      </w:r>
      <w:proofErr w:type="gramEnd"/>
      <w:r w:rsidRPr="00C70ADB">
        <w:rPr>
          <w:rFonts w:ascii="Arial" w:hAnsi="Arial" w:cs="Arial"/>
        </w:rPr>
        <w:t xml:space="preserve"> conflict resolution, as they feel intimidated by the possibility of not getting what they want if the other side wins.  How can a conflict be</w:t>
      </w:r>
      <w:r w:rsidRPr="00B84782">
        <w:rPr>
          <w:rFonts w:ascii="Arial" w:hAnsi="Arial" w:cs="Arial"/>
        </w:rPr>
        <w:t xml:space="preserve"> resolved so that no one feels like they have lost?</w:t>
      </w:r>
    </w:p>
    <w:p w14:paraId="7C453181" w14:textId="4AD867D7" w:rsidR="00A31F90" w:rsidRPr="00C202B7" w:rsidRDefault="0026571F" w:rsidP="004750B3">
      <w:pPr>
        <w:pStyle w:val="ListParagraph"/>
        <w:numPr>
          <w:ilvl w:val="0"/>
          <w:numId w:val="6"/>
        </w:numPr>
        <w:spacing w:after="120" w:line="360" w:lineRule="auto"/>
        <w:jc w:val="both"/>
        <w:rPr>
          <w:rFonts w:ascii="Arial" w:hAnsi="Arial" w:cs="Arial"/>
        </w:rPr>
      </w:pPr>
      <w:r w:rsidRPr="0070215E">
        <w:rPr>
          <w:rFonts w:ascii="Arial" w:hAnsi="Arial" w:cs="Arial"/>
        </w:rPr>
        <w:t xml:space="preserve">Evaluate the </w:t>
      </w:r>
      <w:r w:rsidR="0070215E" w:rsidRPr="0070215E">
        <w:rPr>
          <w:rFonts w:ascii="Arial" w:hAnsi="Arial" w:cs="Arial"/>
        </w:rPr>
        <w:t xml:space="preserve">importance and the seriousness of the conflict, </w:t>
      </w:r>
      <w:r w:rsidR="003F6908">
        <w:rPr>
          <w:rFonts w:ascii="Arial" w:hAnsi="Arial" w:cs="Arial"/>
        </w:rPr>
        <w:t xml:space="preserve">and </w:t>
      </w:r>
      <w:r w:rsidR="0070215E" w:rsidRPr="0070215E">
        <w:rPr>
          <w:rFonts w:ascii="Arial" w:hAnsi="Arial" w:cs="Arial"/>
        </w:rPr>
        <w:t xml:space="preserve">how urgent it is to be </w:t>
      </w:r>
      <w:r w:rsidR="0070215E" w:rsidRPr="00C202B7">
        <w:rPr>
          <w:rFonts w:ascii="Arial" w:hAnsi="Arial" w:cs="Arial"/>
        </w:rPr>
        <w:t xml:space="preserve">solved. </w:t>
      </w:r>
      <w:proofErr w:type="spellStart"/>
      <w:r w:rsidR="0070215E" w:rsidRPr="00C202B7">
        <w:rPr>
          <w:rFonts w:ascii="Arial" w:hAnsi="Arial" w:cs="Arial"/>
        </w:rPr>
        <w:t>Analyze</w:t>
      </w:r>
      <w:proofErr w:type="spellEnd"/>
      <w:r w:rsidR="0070215E" w:rsidRPr="00C202B7">
        <w:rPr>
          <w:rFonts w:ascii="Arial" w:hAnsi="Arial" w:cs="Arial"/>
        </w:rPr>
        <w:t xml:space="preserve"> if it requires a confrontation.</w:t>
      </w:r>
    </w:p>
    <w:p w14:paraId="754961D2" w14:textId="4C9D70A2" w:rsidR="00A31F90" w:rsidRDefault="003F6908" w:rsidP="00C202B7">
      <w:pPr>
        <w:pStyle w:val="ListParagraph"/>
        <w:numPr>
          <w:ilvl w:val="0"/>
          <w:numId w:val="6"/>
        </w:numPr>
        <w:spacing w:after="120" w:line="360" w:lineRule="auto"/>
        <w:jc w:val="both"/>
        <w:rPr>
          <w:rFonts w:ascii="Arial" w:hAnsi="Arial" w:cs="Arial"/>
        </w:rPr>
      </w:pPr>
      <w:r w:rsidRPr="00C202B7">
        <w:rPr>
          <w:rFonts w:ascii="Arial" w:hAnsi="Arial" w:cs="Arial"/>
        </w:rPr>
        <w:t xml:space="preserve">Always consider the second part of a conflict. It is important to take into consideration his position in the organization as well as the relationship between the two of you. </w:t>
      </w:r>
    </w:p>
    <w:p w14:paraId="4EF6D39D" w14:textId="4ACD71DD" w:rsidR="00C202B7" w:rsidRDefault="00C202B7" w:rsidP="00C202B7">
      <w:pPr>
        <w:pStyle w:val="ListParagraph"/>
        <w:numPr>
          <w:ilvl w:val="0"/>
          <w:numId w:val="6"/>
        </w:numPr>
        <w:spacing w:after="120" w:line="360" w:lineRule="auto"/>
        <w:jc w:val="both"/>
        <w:rPr>
          <w:rFonts w:ascii="Arial" w:hAnsi="Arial" w:cs="Arial"/>
        </w:rPr>
      </w:pPr>
      <w:r>
        <w:rPr>
          <w:rFonts w:ascii="Arial" w:hAnsi="Arial" w:cs="Arial"/>
        </w:rPr>
        <w:t xml:space="preserve">Stick to the ongoing conflict, without considering the problems from the past. It </w:t>
      </w:r>
      <w:r w:rsidR="007C7510">
        <w:rPr>
          <w:rFonts w:ascii="Arial" w:hAnsi="Arial" w:cs="Arial"/>
        </w:rPr>
        <w:t xml:space="preserve">is </w:t>
      </w:r>
      <w:r w:rsidR="0048638A">
        <w:rPr>
          <w:rFonts w:ascii="Arial" w:hAnsi="Arial" w:cs="Arial"/>
        </w:rPr>
        <w:t xml:space="preserve">counterproductive </w:t>
      </w:r>
      <w:proofErr w:type="spellStart"/>
      <w:r w:rsidR="0048638A">
        <w:rPr>
          <w:rFonts w:ascii="Arial" w:hAnsi="Arial" w:cs="Arial"/>
        </w:rPr>
        <w:t>behavior</w:t>
      </w:r>
      <w:proofErr w:type="spellEnd"/>
      <w:r w:rsidR="0048638A">
        <w:rPr>
          <w:rFonts w:ascii="Arial" w:hAnsi="Arial" w:cs="Arial"/>
        </w:rPr>
        <w:t xml:space="preserve">, to behave like that. </w:t>
      </w:r>
      <w:r>
        <w:rPr>
          <w:rFonts w:ascii="Arial" w:hAnsi="Arial" w:cs="Arial"/>
        </w:rPr>
        <w:t xml:space="preserve"> </w:t>
      </w:r>
    </w:p>
    <w:p w14:paraId="4906F831" w14:textId="13350533" w:rsidR="00675B1D" w:rsidRDefault="00675B1D" w:rsidP="00675B1D">
      <w:pPr>
        <w:spacing w:after="120" w:line="360" w:lineRule="auto"/>
        <w:jc w:val="both"/>
        <w:rPr>
          <w:rFonts w:ascii="Arial" w:hAnsi="Arial" w:cs="Arial"/>
        </w:rPr>
      </w:pPr>
    </w:p>
    <w:p w14:paraId="74154446" w14:textId="2AFA9A3F" w:rsidR="00675B1D" w:rsidRDefault="00675B1D" w:rsidP="00675B1D">
      <w:pPr>
        <w:spacing w:after="120" w:line="360" w:lineRule="auto"/>
        <w:jc w:val="both"/>
        <w:rPr>
          <w:rFonts w:ascii="Arial" w:hAnsi="Arial" w:cs="Arial"/>
        </w:rPr>
      </w:pPr>
    </w:p>
    <w:p w14:paraId="6AFC1D7B" w14:textId="6198730E" w:rsidR="00675B1D" w:rsidRDefault="00675B1D" w:rsidP="00675B1D">
      <w:pPr>
        <w:spacing w:after="120" w:line="360" w:lineRule="auto"/>
        <w:jc w:val="both"/>
        <w:rPr>
          <w:rFonts w:ascii="Arial" w:hAnsi="Arial" w:cs="Arial"/>
        </w:rPr>
      </w:pPr>
    </w:p>
    <w:p w14:paraId="3082D666" w14:textId="3E37B5E9" w:rsidR="007C7510" w:rsidRDefault="007C7510" w:rsidP="00675B1D">
      <w:pPr>
        <w:spacing w:after="120" w:line="360" w:lineRule="auto"/>
        <w:jc w:val="both"/>
        <w:rPr>
          <w:rFonts w:ascii="Arial" w:hAnsi="Arial" w:cs="Arial"/>
        </w:rPr>
      </w:pPr>
    </w:p>
    <w:p w14:paraId="7A4A767F" w14:textId="77777777" w:rsidR="004251EE" w:rsidRDefault="004251EE" w:rsidP="00675B1D">
      <w:pPr>
        <w:spacing w:after="120" w:line="360" w:lineRule="auto"/>
        <w:jc w:val="both"/>
        <w:rPr>
          <w:rFonts w:ascii="Arial" w:hAnsi="Arial" w:cs="Arial"/>
        </w:rPr>
      </w:pPr>
    </w:p>
    <w:p w14:paraId="7914AF68" w14:textId="77777777" w:rsidR="007C7510" w:rsidRPr="00675B1D" w:rsidRDefault="007C7510" w:rsidP="00675B1D">
      <w:pPr>
        <w:spacing w:after="120" w:line="360" w:lineRule="auto"/>
        <w:jc w:val="both"/>
        <w:rPr>
          <w:rFonts w:ascii="Arial" w:hAnsi="Arial" w:cs="Arial"/>
        </w:rPr>
      </w:pPr>
    </w:p>
    <w:p w14:paraId="1FF16E46" w14:textId="1AA6A34F" w:rsidR="008E7566" w:rsidRPr="00BD6341" w:rsidRDefault="008E7566" w:rsidP="008E7566">
      <w:pPr>
        <w:pStyle w:val="Heading2"/>
        <w:rPr>
          <w:sz w:val="26"/>
          <w:szCs w:val="26"/>
        </w:rPr>
      </w:pPr>
      <w:bookmarkStart w:id="9" w:name="_Toc119431107"/>
      <w:r w:rsidRPr="00BD6341">
        <w:rPr>
          <w:sz w:val="26"/>
          <w:szCs w:val="26"/>
        </w:rPr>
        <w:lastRenderedPageBreak/>
        <w:t>Rec</w:t>
      </w:r>
      <w:r>
        <w:rPr>
          <w:sz w:val="26"/>
          <w:szCs w:val="26"/>
        </w:rPr>
        <w:t>omme</w:t>
      </w:r>
      <w:r w:rsidRPr="00BD6341">
        <w:rPr>
          <w:sz w:val="26"/>
          <w:szCs w:val="26"/>
        </w:rPr>
        <w:t>ndation.</w:t>
      </w:r>
      <w:bookmarkEnd w:id="9"/>
    </w:p>
    <w:p w14:paraId="0C203D3D" w14:textId="77777777" w:rsidR="008E7566" w:rsidRPr="00BD6341" w:rsidRDefault="008E7566" w:rsidP="008E7566">
      <w:pPr>
        <w:pStyle w:val="ListParagraph"/>
        <w:numPr>
          <w:ilvl w:val="0"/>
          <w:numId w:val="21"/>
        </w:numPr>
        <w:spacing w:after="120" w:line="360" w:lineRule="auto"/>
        <w:jc w:val="both"/>
        <w:rPr>
          <w:rFonts w:ascii="Arial" w:hAnsi="Arial" w:cs="Arial"/>
        </w:rPr>
      </w:pPr>
      <w:r w:rsidRPr="00BD6341">
        <w:rPr>
          <w:rFonts w:ascii="Arial" w:hAnsi="Arial" w:cs="Arial"/>
        </w:rPr>
        <w:t xml:space="preserve">Lidl organization managers that are implementing management theory properly, by taking advantage of their employees, and motivating them have the best chance to increase productivity and improve performance.  </w:t>
      </w:r>
    </w:p>
    <w:p w14:paraId="4BD9FD6A" w14:textId="77777777" w:rsidR="008E7566" w:rsidRDefault="008E7566" w:rsidP="008E7566">
      <w:pPr>
        <w:pStyle w:val="ListParagraph"/>
        <w:numPr>
          <w:ilvl w:val="0"/>
          <w:numId w:val="21"/>
        </w:numPr>
        <w:spacing w:after="120" w:line="360" w:lineRule="auto"/>
        <w:jc w:val="both"/>
        <w:rPr>
          <w:rFonts w:ascii="Arial" w:hAnsi="Arial" w:cs="Arial"/>
        </w:rPr>
      </w:pPr>
      <w:r w:rsidRPr="00BD6341">
        <w:rPr>
          <w:rFonts w:ascii="Arial" w:hAnsi="Arial" w:cs="Arial"/>
        </w:rPr>
        <w:t xml:space="preserve">As there are conflicts in all organizations, is it vital for a leader to have good strategies about how to behave in difficult workplace situations. </w:t>
      </w:r>
      <w:r>
        <w:rPr>
          <w:rFonts w:ascii="Arial" w:hAnsi="Arial" w:cs="Arial"/>
        </w:rPr>
        <w:t xml:space="preserve">Leaders should know how to act quickly to solve the problem effectively as possible. </w:t>
      </w:r>
      <w:r w:rsidRPr="00BD6341">
        <w:rPr>
          <w:rFonts w:ascii="Arial" w:hAnsi="Arial" w:cs="Arial"/>
        </w:rPr>
        <w:t xml:space="preserve"> </w:t>
      </w:r>
    </w:p>
    <w:p w14:paraId="6D777E8F" w14:textId="20FC131D" w:rsidR="00D967AD" w:rsidRDefault="008E7566" w:rsidP="00764B87">
      <w:pPr>
        <w:pStyle w:val="ListParagraph"/>
        <w:numPr>
          <w:ilvl w:val="0"/>
          <w:numId w:val="21"/>
        </w:numPr>
        <w:spacing w:after="120" w:line="360" w:lineRule="auto"/>
        <w:jc w:val="both"/>
        <w:rPr>
          <w:rFonts w:ascii="Arial" w:hAnsi="Arial" w:cs="Arial"/>
        </w:rPr>
      </w:pPr>
      <w:r>
        <w:rPr>
          <w:rFonts w:ascii="Arial" w:hAnsi="Arial" w:cs="Arial"/>
        </w:rPr>
        <w:t>By choosing to implement the right management theory, managers learn how to power team leaders to work successfully together.</w:t>
      </w:r>
    </w:p>
    <w:p w14:paraId="73B85CA6" w14:textId="40738356" w:rsidR="00675B1D" w:rsidRPr="00675B1D" w:rsidRDefault="00675B1D" w:rsidP="00675B1D">
      <w:pPr>
        <w:pStyle w:val="ListParagraph"/>
        <w:numPr>
          <w:ilvl w:val="0"/>
          <w:numId w:val="21"/>
        </w:numPr>
        <w:spacing w:after="120" w:line="360" w:lineRule="auto"/>
        <w:jc w:val="both"/>
        <w:rPr>
          <w:rFonts w:ascii="Arial" w:hAnsi="Arial" w:cs="Arial"/>
        </w:rPr>
      </w:pPr>
      <w:r>
        <w:rPr>
          <w:rFonts w:ascii="Arial" w:hAnsi="Arial" w:cs="Arial"/>
        </w:rPr>
        <w:t xml:space="preserve">Seek creativity while resolving a conflict, as it does not mean that one side of it should give up and </w:t>
      </w:r>
      <w:r w:rsidR="00354AAE">
        <w:rPr>
          <w:rFonts w:ascii="Arial" w:hAnsi="Arial" w:cs="Arial"/>
        </w:rPr>
        <w:t xml:space="preserve">the </w:t>
      </w:r>
      <w:r>
        <w:rPr>
          <w:rFonts w:ascii="Arial" w:hAnsi="Arial" w:cs="Arial"/>
        </w:rPr>
        <w:t xml:space="preserve">other side should win. </w:t>
      </w:r>
      <w:r w:rsidRPr="0048638A">
        <w:rPr>
          <w:rFonts w:ascii="Arial" w:hAnsi="Arial" w:cs="Arial"/>
        </w:rPr>
        <w:t>Probably the best way to solve a conflict is to join forces creatively. Someone can generate a brilliant idea that would be a real gain for both you and the organization.</w:t>
      </w:r>
    </w:p>
    <w:p w14:paraId="017615EE" w14:textId="77777777" w:rsidR="00675B1D" w:rsidRPr="00675B1D" w:rsidRDefault="00675B1D" w:rsidP="00675B1D">
      <w:pPr>
        <w:spacing w:after="120" w:line="360" w:lineRule="auto"/>
        <w:jc w:val="both"/>
        <w:rPr>
          <w:rFonts w:ascii="Arial" w:hAnsi="Arial" w:cs="Arial"/>
        </w:rPr>
      </w:pPr>
    </w:p>
    <w:p w14:paraId="1A823238" w14:textId="77777777" w:rsidR="00D967AD" w:rsidRDefault="00D967AD" w:rsidP="00764B87">
      <w:pPr>
        <w:pStyle w:val="Heading2"/>
        <w:rPr>
          <w:sz w:val="28"/>
          <w:szCs w:val="28"/>
        </w:rPr>
      </w:pPr>
    </w:p>
    <w:p w14:paraId="02039A58" w14:textId="4D03813F" w:rsidR="001C72AC" w:rsidRDefault="00C82FC5" w:rsidP="00764B87">
      <w:pPr>
        <w:pStyle w:val="Heading2"/>
        <w:rPr>
          <w:sz w:val="28"/>
          <w:szCs w:val="28"/>
        </w:rPr>
      </w:pPr>
      <w:bookmarkStart w:id="10" w:name="_Toc119431108"/>
      <w:r w:rsidRPr="00764B87">
        <w:rPr>
          <w:sz w:val="28"/>
          <w:szCs w:val="28"/>
        </w:rPr>
        <w:t>Conclusion.</w:t>
      </w:r>
      <w:bookmarkEnd w:id="10"/>
      <w:r w:rsidRPr="00764B87">
        <w:rPr>
          <w:sz w:val="28"/>
          <w:szCs w:val="28"/>
        </w:rPr>
        <w:t xml:space="preserve"> </w:t>
      </w:r>
    </w:p>
    <w:p w14:paraId="4AA0F9A6" w14:textId="57AE9F92" w:rsidR="00E661E7" w:rsidRPr="009F0DCC" w:rsidRDefault="00B7402F" w:rsidP="00255397">
      <w:pPr>
        <w:spacing w:after="120" w:line="360" w:lineRule="auto"/>
        <w:jc w:val="both"/>
        <w:rPr>
          <w:rFonts w:ascii="Arial" w:hAnsi="Arial" w:cs="Arial"/>
        </w:rPr>
      </w:pPr>
      <w:r w:rsidRPr="004E2ED6">
        <w:rPr>
          <w:rFonts w:ascii="Arial" w:hAnsi="Arial" w:cs="Arial"/>
        </w:rPr>
        <w:t xml:space="preserve">Overall, </w:t>
      </w:r>
      <w:r w:rsidR="00D967AD" w:rsidRPr="004E2ED6">
        <w:rPr>
          <w:rFonts w:ascii="Arial" w:hAnsi="Arial" w:cs="Arial"/>
        </w:rPr>
        <w:t>e</w:t>
      </w:r>
      <w:r w:rsidRPr="004E2ED6">
        <w:rPr>
          <w:rFonts w:ascii="Arial" w:hAnsi="Arial" w:cs="Arial"/>
        </w:rPr>
        <w:t>ffective management is essential i</w:t>
      </w:r>
      <w:r w:rsidR="00D967AD" w:rsidRPr="004E2ED6">
        <w:rPr>
          <w:rFonts w:ascii="Arial" w:hAnsi="Arial" w:cs="Arial"/>
        </w:rPr>
        <w:t>n</w:t>
      </w:r>
      <w:r w:rsidRPr="004E2ED6">
        <w:rPr>
          <w:rFonts w:ascii="Arial" w:hAnsi="Arial" w:cs="Arial"/>
        </w:rPr>
        <w:t xml:space="preserve"> any modern organi</w:t>
      </w:r>
      <w:r w:rsidR="00D967AD" w:rsidRPr="004E2ED6">
        <w:rPr>
          <w:rFonts w:ascii="Arial" w:hAnsi="Arial" w:cs="Arial"/>
        </w:rPr>
        <w:t>z</w:t>
      </w:r>
      <w:r w:rsidRPr="004E2ED6">
        <w:rPr>
          <w:rFonts w:ascii="Arial" w:hAnsi="Arial" w:cs="Arial"/>
        </w:rPr>
        <w:t>ation. It is important to have an organi</w:t>
      </w:r>
      <w:r w:rsidR="00D967AD" w:rsidRPr="004E2ED6">
        <w:rPr>
          <w:rFonts w:ascii="Arial" w:hAnsi="Arial" w:cs="Arial"/>
        </w:rPr>
        <w:t>z</w:t>
      </w:r>
      <w:r w:rsidRPr="004E2ED6">
        <w:rPr>
          <w:rFonts w:ascii="Arial" w:hAnsi="Arial" w:cs="Arial"/>
        </w:rPr>
        <w:t xml:space="preserve">ed management structure easy to understand by everyone </w:t>
      </w:r>
      <w:r w:rsidR="00153104">
        <w:rPr>
          <w:rFonts w:ascii="Arial" w:hAnsi="Arial" w:cs="Arial"/>
        </w:rPr>
        <w:t>inside</w:t>
      </w:r>
      <w:r w:rsidRPr="004E2ED6">
        <w:rPr>
          <w:rFonts w:ascii="Arial" w:hAnsi="Arial" w:cs="Arial"/>
        </w:rPr>
        <w:t xml:space="preserve"> the organi</w:t>
      </w:r>
      <w:r w:rsidR="00D967AD" w:rsidRPr="004E2ED6">
        <w:rPr>
          <w:rFonts w:ascii="Arial" w:hAnsi="Arial" w:cs="Arial"/>
        </w:rPr>
        <w:t>z</w:t>
      </w:r>
      <w:r w:rsidRPr="004E2ED6">
        <w:rPr>
          <w:rFonts w:ascii="Arial" w:hAnsi="Arial" w:cs="Arial"/>
        </w:rPr>
        <w:t>ation.</w:t>
      </w:r>
      <w:r w:rsidR="0047207F">
        <w:rPr>
          <w:rFonts w:ascii="Arial" w:hAnsi="Arial" w:cs="Arial"/>
        </w:rPr>
        <w:t xml:space="preserve"> As Taylor’s management theory is the main one reviewed in the report, it </w:t>
      </w:r>
      <w:proofErr w:type="gramStart"/>
      <w:r w:rsidR="0047207F">
        <w:rPr>
          <w:rFonts w:ascii="Arial" w:hAnsi="Arial" w:cs="Arial"/>
        </w:rPr>
        <w:t>is considered to be</w:t>
      </w:r>
      <w:proofErr w:type="gramEnd"/>
      <w:r w:rsidR="0047207F">
        <w:rPr>
          <w:rFonts w:ascii="Arial" w:hAnsi="Arial" w:cs="Arial"/>
        </w:rPr>
        <w:t xml:space="preserve"> the most efficient in the Lidl</w:t>
      </w:r>
      <w:r w:rsidR="0047207F" w:rsidRPr="00D26DDE">
        <w:rPr>
          <w:rFonts w:ascii="Arial" w:hAnsi="Arial" w:cs="Arial"/>
        </w:rPr>
        <w:t xml:space="preserve"> </w:t>
      </w:r>
      <w:r w:rsidR="00D26DDE" w:rsidRPr="00D26DDE">
        <w:rPr>
          <w:rFonts w:ascii="Arial" w:hAnsi="Arial" w:cs="Arial"/>
        </w:rPr>
        <w:t xml:space="preserve">and </w:t>
      </w:r>
      <w:r w:rsidR="00D26DDE">
        <w:rPr>
          <w:rFonts w:ascii="Arial" w:hAnsi="Arial" w:cs="Arial"/>
        </w:rPr>
        <w:t xml:space="preserve">suggests that </w:t>
      </w:r>
      <w:r w:rsidR="00D26DDE" w:rsidRPr="00D26DDE">
        <w:rPr>
          <w:rFonts w:ascii="Arial" w:hAnsi="Arial" w:cs="Arial"/>
        </w:rPr>
        <w:t>managers</w:t>
      </w:r>
      <w:r w:rsidR="00D26DDE">
        <w:rPr>
          <w:rFonts w:ascii="Arial" w:hAnsi="Arial" w:cs="Arial"/>
          <w:b/>
          <w:bCs/>
        </w:rPr>
        <w:t xml:space="preserve"> </w:t>
      </w:r>
      <w:r w:rsidR="00E661E7" w:rsidRPr="00DB56E1">
        <w:rPr>
          <w:rFonts w:ascii="Arial" w:hAnsi="Arial" w:cs="Arial"/>
        </w:rPr>
        <w:t xml:space="preserve">should reward </w:t>
      </w:r>
      <w:r w:rsidR="00250E39">
        <w:rPr>
          <w:rFonts w:ascii="Arial" w:hAnsi="Arial" w:cs="Arial"/>
        </w:rPr>
        <w:t>financially those employees</w:t>
      </w:r>
      <w:r w:rsidR="00E661E7" w:rsidRPr="00DB56E1">
        <w:rPr>
          <w:rFonts w:ascii="Arial" w:hAnsi="Arial" w:cs="Arial"/>
        </w:rPr>
        <w:t xml:space="preserve"> </w:t>
      </w:r>
      <w:r w:rsidR="00250E39">
        <w:rPr>
          <w:rFonts w:ascii="Arial" w:hAnsi="Arial" w:cs="Arial"/>
        </w:rPr>
        <w:t>that benefit the most for</w:t>
      </w:r>
      <w:r w:rsidR="00E661E7" w:rsidRPr="00DB56E1">
        <w:rPr>
          <w:rFonts w:ascii="Arial" w:hAnsi="Arial" w:cs="Arial"/>
        </w:rPr>
        <w:t xml:space="preserve"> increasing productivity</w:t>
      </w:r>
      <w:r w:rsidR="00250E39">
        <w:rPr>
          <w:rFonts w:ascii="Arial" w:hAnsi="Arial" w:cs="Arial"/>
        </w:rPr>
        <w:t xml:space="preserve">. </w:t>
      </w:r>
      <w:r w:rsidR="001552BA">
        <w:rPr>
          <w:rFonts w:ascii="Arial" w:hAnsi="Arial" w:cs="Arial"/>
        </w:rPr>
        <w:t xml:space="preserve">Implementing appropriate management theory is a benefit for both management and the employees as all the steps are followed in accomplishing a common goal. </w:t>
      </w:r>
    </w:p>
    <w:p w14:paraId="388EAD09" w14:textId="1EE5FD44" w:rsidR="00D967AD" w:rsidRPr="00255397" w:rsidRDefault="009F0DCC" w:rsidP="00255397">
      <w:pPr>
        <w:spacing w:line="360" w:lineRule="auto"/>
        <w:jc w:val="both"/>
        <w:rPr>
          <w:rFonts w:ascii="Arial" w:hAnsi="Arial" w:cs="Arial"/>
        </w:rPr>
      </w:pPr>
      <w:r w:rsidRPr="00255397">
        <w:rPr>
          <w:rFonts w:ascii="Arial" w:hAnsi="Arial" w:cs="Arial"/>
        </w:rPr>
        <w:t xml:space="preserve">After researching Taylor’s management theory, </w:t>
      </w:r>
      <w:r w:rsidR="002938F2" w:rsidRPr="00255397">
        <w:rPr>
          <w:rFonts w:ascii="Arial" w:hAnsi="Arial" w:cs="Arial"/>
        </w:rPr>
        <w:t xml:space="preserve">the </w:t>
      </w:r>
      <w:r w:rsidRPr="00255397">
        <w:rPr>
          <w:rFonts w:ascii="Arial" w:hAnsi="Arial" w:cs="Arial"/>
        </w:rPr>
        <w:t>advantages and disadvantages w</w:t>
      </w:r>
      <w:r w:rsidR="002938F2" w:rsidRPr="00255397">
        <w:rPr>
          <w:rFonts w:ascii="Arial" w:hAnsi="Arial" w:cs="Arial"/>
        </w:rPr>
        <w:t>ere</w:t>
      </w:r>
      <w:r w:rsidRPr="00255397">
        <w:rPr>
          <w:rFonts w:ascii="Arial" w:hAnsi="Arial" w:cs="Arial"/>
        </w:rPr>
        <w:t xml:space="preserve"> depicted. </w:t>
      </w:r>
      <w:r w:rsidR="002938F2" w:rsidRPr="00255397">
        <w:rPr>
          <w:rFonts w:ascii="Arial" w:hAnsi="Arial" w:cs="Arial"/>
        </w:rPr>
        <w:t>In conclusion is more advantageous to implement, as it leads to</w:t>
      </w:r>
      <w:r w:rsidR="00255397" w:rsidRPr="00255397">
        <w:rPr>
          <w:rFonts w:ascii="Arial" w:hAnsi="Arial" w:cs="Arial"/>
        </w:rPr>
        <w:t xml:space="preserve"> customer satisfaction,</w:t>
      </w:r>
      <w:r w:rsidR="002938F2" w:rsidRPr="00255397">
        <w:rPr>
          <w:rFonts w:ascii="Arial" w:hAnsi="Arial" w:cs="Arial"/>
        </w:rPr>
        <w:t xml:space="preserve"> higher productivity</w:t>
      </w:r>
      <w:r w:rsidR="00C85482">
        <w:rPr>
          <w:rFonts w:ascii="Arial" w:hAnsi="Arial" w:cs="Arial"/>
        </w:rPr>
        <w:t>,</w:t>
      </w:r>
      <w:r w:rsidR="002938F2" w:rsidRPr="00255397">
        <w:rPr>
          <w:rFonts w:ascii="Arial" w:hAnsi="Arial" w:cs="Arial"/>
        </w:rPr>
        <w:t xml:space="preserve"> and reduce </w:t>
      </w:r>
      <w:r w:rsidR="00C85482">
        <w:rPr>
          <w:rFonts w:ascii="Arial" w:hAnsi="Arial" w:cs="Arial"/>
        </w:rPr>
        <w:t>costs</w:t>
      </w:r>
      <w:r w:rsidR="002938F2" w:rsidRPr="00255397">
        <w:rPr>
          <w:rFonts w:ascii="Arial" w:hAnsi="Arial" w:cs="Arial"/>
        </w:rPr>
        <w:t xml:space="preserve">, which is a very important factor for a business. </w:t>
      </w:r>
      <w:r w:rsidR="00255397" w:rsidRPr="00255397">
        <w:rPr>
          <w:rFonts w:ascii="Arial" w:hAnsi="Arial" w:cs="Arial"/>
        </w:rPr>
        <w:t>Quick decision-making when a conflict appears, is as well significant.</w:t>
      </w:r>
    </w:p>
    <w:p w14:paraId="5A00918F" w14:textId="2C0B3402" w:rsidR="00D967AD" w:rsidRDefault="00D967AD" w:rsidP="00B7402F">
      <w:pPr>
        <w:pStyle w:val="Heading2"/>
        <w:spacing w:line="360" w:lineRule="auto"/>
        <w:jc w:val="both"/>
        <w:rPr>
          <w:rFonts w:ascii="Arial" w:hAnsi="Arial" w:cs="Arial"/>
          <w:b w:val="0"/>
          <w:bCs w:val="0"/>
          <w:sz w:val="22"/>
          <w:szCs w:val="22"/>
        </w:rPr>
      </w:pPr>
    </w:p>
    <w:p w14:paraId="12730CB1" w14:textId="52C95240" w:rsidR="00D967AD" w:rsidRDefault="00D967AD" w:rsidP="00B7402F">
      <w:pPr>
        <w:pStyle w:val="Heading2"/>
        <w:spacing w:line="360" w:lineRule="auto"/>
        <w:jc w:val="both"/>
        <w:rPr>
          <w:rFonts w:ascii="Arial" w:hAnsi="Arial" w:cs="Arial"/>
          <w:b w:val="0"/>
          <w:bCs w:val="0"/>
          <w:sz w:val="22"/>
          <w:szCs w:val="22"/>
        </w:rPr>
      </w:pPr>
    </w:p>
    <w:p w14:paraId="10653C11" w14:textId="31266DB0" w:rsidR="00D967AD" w:rsidRDefault="00D967AD" w:rsidP="00B7402F">
      <w:pPr>
        <w:pStyle w:val="Heading2"/>
        <w:spacing w:line="360" w:lineRule="auto"/>
        <w:jc w:val="both"/>
        <w:rPr>
          <w:rFonts w:ascii="Arial" w:hAnsi="Arial" w:cs="Arial"/>
          <w:b w:val="0"/>
          <w:bCs w:val="0"/>
          <w:sz w:val="22"/>
          <w:szCs w:val="22"/>
        </w:rPr>
      </w:pPr>
    </w:p>
    <w:p w14:paraId="13E25C1A" w14:textId="77777777" w:rsidR="00D967AD" w:rsidRPr="00B7402F" w:rsidRDefault="00D967AD" w:rsidP="00B7402F">
      <w:pPr>
        <w:pStyle w:val="Heading2"/>
        <w:spacing w:line="360" w:lineRule="auto"/>
        <w:jc w:val="both"/>
        <w:rPr>
          <w:rFonts w:ascii="Arial" w:hAnsi="Arial" w:cs="Arial"/>
          <w:b w:val="0"/>
          <w:bCs w:val="0"/>
          <w:sz w:val="22"/>
          <w:szCs w:val="22"/>
        </w:rPr>
      </w:pPr>
    </w:p>
    <w:p w14:paraId="231F05F2" w14:textId="208351B2" w:rsidR="001C72AC" w:rsidRPr="00764B87" w:rsidRDefault="001C72AC" w:rsidP="00764B87">
      <w:pPr>
        <w:pStyle w:val="Heading2"/>
        <w:rPr>
          <w:sz w:val="28"/>
          <w:szCs w:val="28"/>
        </w:rPr>
      </w:pPr>
      <w:bookmarkStart w:id="11" w:name="_Toc119431109"/>
      <w:r w:rsidRPr="00764B87">
        <w:rPr>
          <w:sz w:val="28"/>
          <w:szCs w:val="28"/>
        </w:rPr>
        <w:lastRenderedPageBreak/>
        <w:t>References.</w:t>
      </w:r>
      <w:bookmarkEnd w:id="11"/>
    </w:p>
    <w:p w14:paraId="4A1F03CE" w14:textId="0856F7B3" w:rsidR="001B0917" w:rsidRPr="008F5D65" w:rsidRDefault="001B0917" w:rsidP="001B0917">
      <w:pPr>
        <w:pStyle w:val="ListParagraph"/>
        <w:numPr>
          <w:ilvl w:val="0"/>
          <w:numId w:val="12"/>
        </w:numPr>
        <w:spacing w:line="360" w:lineRule="auto"/>
        <w:jc w:val="both"/>
        <w:rPr>
          <w:rFonts w:ascii="Arial" w:hAnsi="Arial" w:cs="Arial"/>
          <w:color w:val="3A3A3A"/>
          <w:shd w:val="clear" w:color="auto" w:fill="FFFFFF"/>
        </w:rPr>
      </w:pPr>
      <w:bookmarkStart w:id="12" w:name="_Hlk116824846"/>
      <w:proofErr w:type="spellStart"/>
      <w:r w:rsidRPr="001B0917">
        <w:rPr>
          <w:rFonts w:ascii="Arial" w:hAnsi="Arial" w:cs="Arial"/>
          <w:shd w:val="clear" w:color="auto" w:fill="FFFFFF"/>
        </w:rPr>
        <w:t>Bahnisch</w:t>
      </w:r>
      <w:proofErr w:type="spellEnd"/>
      <w:r w:rsidRPr="001B0917">
        <w:rPr>
          <w:rFonts w:ascii="Arial" w:hAnsi="Arial" w:cs="Arial"/>
          <w:shd w:val="clear" w:color="auto" w:fill="FFFFFF"/>
        </w:rPr>
        <w:t xml:space="preserve">, M. (2000) ‘Embodied work, divided labour: subjectivity and the scientific management of the body in Frederick W. Taylor’s 1907 </w:t>
      </w:r>
      <w:r w:rsidR="00A843BA">
        <w:rPr>
          <w:rFonts w:ascii="Arial" w:hAnsi="Arial" w:cs="Arial"/>
          <w:shd w:val="clear" w:color="auto" w:fill="FFFFFF"/>
        </w:rPr>
        <w:t>‘</w:t>
      </w:r>
      <w:r w:rsidRPr="001B0917">
        <w:rPr>
          <w:rFonts w:ascii="Arial" w:hAnsi="Arial" w:cs="Arial"/>
          <w:shd w:val="clear" w:color="auto" w:fill="FFFFFF"/>
        </w:rPr>
        <w:t>Lecture on Management</w:t>
      </w:r>
      <w:r w:rsidR="00A843BA">
        <w:rPr>
          <w:rFonts w:ascii="Arial" w:hAnsi="Arial" w:cs="Arial"/>
          <w:shd w:val="clear" w:color="auto" w:fill="FFFFFF"/>
        </w:rPr>
        <w:t>’</w:t>
      </w:r>
      <w:r w:rsidRPr="001B0917">
        <w:rPr>
          <w:rFonts w:ascii="Arial" w:hAnsi="Arial" w:cs="Arial"/>
          <w:shd w:val="clear" w:color="auto" w:fill="FFFFFF"/>
        </w:rPr>
        <w:t>, </w:t>
      </w:r>
      <w:r w:rsidRPr="001B0917">
        <w:rPr>
          <w:rFonts w:ascii="Arial" w:hAnsi="Arial" w:cs="Arial"/>
          <w:i/>
          <w:iCs/>
          <w:shd w:val="clear" w:color="auto" w:fill="FFFFFF"/>
        </w:rPr>
        <w:t xml:space="preserve">Body </w:t>
      </w:r>
      <w:r w:rsidR="00A843BA">
        <w:rPr>
          <w:rFonts w:ascii="Arial" w:hAnsi="Arial" w:cs="Arial"/>
          <w:i/>
          <w:iCs/>
          <w:shd w:val="clear" w:color="auto" w:fill="FFFFFF"/>
        </w:rPr>
        <w:t>and</w:t>
      </w:r>
      <w:r w:rsidRPr="001B0917">
        <w:rPr>
          <w:rFonts w:ascii="Arial" w:hAnsi="Arial" w:cs="Arial"/>
          <w:i/>
          <w:iCs/>
          <w:shd w:val="clear" w:color="auto" w:fill="FFFFFF"/>
        </w:rPr>
        <w:t xml:space="preserve"> Society</w:t>
      </w:r>
      <w:r w:rsidRPr="001B0917">
        <w:rPr>
          <w:rFonts w:ascii="Arial" w:hAnsi="Arial" w:cs="Arial"/>
          <w:shd w:val="clear" w:color="auto" w:fill="FFFFFF"/>
        </w:rPr>
        <w:t>, </w:t>
      </w:r>
      <w:r w:rsidRPr="001B0917">
        <w:rPr>
          <w:rFonts w:ascii="Arial" w:hAnsi="Arial" w:cs="Arial"/>
          <w:i/>
          <w:iCs/>
          <w:shd w:val="clear" w:color="auto" w:fill="FFFFFF"/>
        </w:rPr>
        <w:t>6</w:t>
      </w:r>
      <w:r w:rsidRPr="001B0917">
        <w:rPr>
          <w:rFonts w:ascii="Arial" w:hAnsi="Arial" w:cs="Arial"/>
          <w:shd w:val="clear" w:color="auto" w:fill="FFFFFF"/>
        </w:rPr>
        <w:t>(1), p</w:t>
      </w:r>
      <w:r w:rsidR="008B5C22">
        <w:rPr>
          <w:rFonts w:ascii="Arial" w:hAnsi="Arial" w:cs="Arial"/>
          <w:shd w:val="clear" w:color="auto" w:fill="FFFFFF"/>
        </w:rPr>
        <w:t>p</w:t>
      </w:r>
      <w:r w:rsidRPr="001B0917">
        <w:rPr>
          <w:rFonts w:ascii="Arial" w:hAnsi="Arial" w:cs="Arial"/>
          <w:shd w:val="clear" w:color="auto" w:fill="FFFFFF"/>
        </w:rPr>
        <w:t xml:space="preserve">. 51–68. </w:t>
      </w:r>
    </w:p>
    <w:p w14:paraId="0B69475A" w14:textId="4CDEF349" w:rsidR="008F5D65" w:rsidRPr="008F5D65" w:rsidRDefault="008F5D65" w:rsidP="001B0917">
      <w:pPr>
        <w:pStyle w:val="ListParagraph"/>
        <w:numPr>
          <w:ilvl w:val="0"/>
          <w:numId w:val="12"/>
        </w:numPr>
        <w:spacing w:line="360" w:lineRule="auto"/>
        <w:jc w:val="both"/>
        <w:rPr>
          <w:rFonts w:ascii="Arial" w:hAnsi="Arial" w:cs="Arial"/>
          <w:sz w:val="24"/>
          <w:szCs w:val="24"/>
          <w:shd w:val="clear" w:color="auto" w:fill="FFFFFF"/>
        </w:rPr>
      </w:pPr>
      <w:r w:rsidRPr="008F5D65">
        <w:rPr>
          <w:rFonts w:ascii="Arial" w:hAnsi="Arial" w:cs="Arial"/>
          <w:shd w:val="clear" w:color="auto" w:fill="FFFFFF"/>
        </w:rPr>
        <w:t xml:space="preserve">Burton, J.W. </w:t>
      </w:r>
      <w:r>
        <w:rPr>
          <w:rFonts w:ascii="Arial" w:hAnsi="Arial" w:cs="Arial"/>
          <w:shd w:val="clear" w:color="auto" w:fill="FFFFFF"/>
        </w:rPr>
        <w:t>(</w:t>
      </w:r>
      <w:r w:rsidRPr="008F5D65">
        <w:rPr>
          <w:rFonts w:ascii="Arial" w:hAnsi="Arial" w:cs="Arial"/>
          <w:shd w:val="clear" w:color="auto" w:fill="FFFFFF"/>
        </w:rPr>
        <w:t>1990</w:t>
      </w:r>
      <w:r>
        <w:rPr>
          <w:rFonts w:ascii="Arial" w:hAnsi="Arial" w:cs="Arial"/>
          <w:shd w:val="clear" w:color="auto" w:fill="FFFFFF"/>
        </w:rPr>
        <w:t>)</w:t>
      </w:r>
      <w:r w:rsidRPr="008F5D65">
        <w:rPr>
          <w:rFonts w:ascii="Arial" w:hAnsi="Arial" w:cs="Arial"/>
          <w:shd w:val="clear" w:color="auto" w:fill="FFFFFF"/>
        </w:rPr>
        <w:t xml:space="preserve"> </w:t>
      </w:r>
      <w:r>
        <w:rPr>
          <w:rFonts w:ascii="Arial" w:hAnsi="Arial" w:cs="Arial"/>
          <w:shd w:val="clear" w:color="auto" w:fill="FFFFFF"/>
        </w:rPr>
        <w:t>‘</w:t>
      </w:r>
      <w:r w:rsidRPr="008F5D65">
        <w:rPr>
          <w:rFonts w:ascii="Arial" w:hAnsi="Arial" w:cs="Arial"/>
          <w:shd w:val="clear" w:color="auto" w:fill="FFFFFF"/>
        </w:rPr>
        <w:t>Conflict Resolution</w:t>
      </w:r>
      <w:r>
        <w:rPr>
          <w:rFonts w:ascii="Arial" w:hAnsi="Arial" w:cs="Arial"/>
          <w:shd w:val="clear" w:color="auto" w:fill="FFFFFF"/>
        </w:rPr>
        <w:t>’,</w:t>
      </w:r>
      <w:r w:rsidRPr="008F5D65">
        <w:rPr>
          <w:rFonts w:ascii="Arial" w:hAnsi="Arial" w:cs="Arial"/>
          <w:shd w:val="clear" w:color="auto" w:fill="FFFFFF"/>
        </w:rPr>
        <w:t> </w:t>
      </w:r>
      <w:r w:rsidRPr="008F5D65">
        <w:rPr>
          <w:rFonts w:ascii="Arial" w:hAnsi="Arial" w:cs="Arial"/>
          <w:i/>
          <w:iCs/>
          <w:shd w:val="clear" w:color="auto" w:fill="FFFFFF"/>
        </w:rPr>
        <w:t>Prevention. New York: St. Martin’s Press</w:t>
      </w:r>
      <w:r w:rsidRPr="008F5D65">
        <w:rPr>
          <w:rFonts w:ascii="Arial" w:hAnsi="Arial" w:cs="Arial"/>
          <w:shd w:val="clear" w:color="auto" w:fill="FFFFFF"/>
        </w:rPr>
        <w:t>.</w:t>
      </w:r>
    </w:p>
    <w:p w14:paraId="5EA15077" w14:textId="606DAA56" w:rsidR="00646541" w:rsidRDefault="00646541" w:rsidP="00646541">
      <w:pPr>
        <w:pStyle w:val="ListParagraph"/>
        <w:numPr>
          <w:ilvl w:val="0"/>
          <w:numId w:val="12"/>
        </w:numPr>
        <w:spacing w:after="120" w:line="360" w:lineRule="auto"/>
        <w:ind w:left="714" w:hanging="357"/>
        <w:jc w:val="both"/>
        <w:rPr>
          <w:rFonts w:ascii="Arial" w:hAnsi="Arial" w:cs="Arial"/>
        </w:rPr>
      </w:pPr>
      <w:r w:rsidRPr="00646541">
        <w:rPr>
          <w:rFonts w:ascii="Arial" w:hAnsi="Arial" w:cs="Arial"/>
        </w:rPr>
        <w:t xml:space="preserve">Cole G.A. and Kelly P. (2020) </w:t>
      </w:r>
      <w:bookmarkEnd w:id="12"/>
      <w:r w:rsidRPr="00646541">
        <w:rPr>
          <w:rFonts w:ascii="Arial" w:hAnsi="Arial" w:cs="Arial"/>
          <w:i/>
          <w:iCs/>
        </w:rPr>
        <w:t>Management theory and practice</w:t>
      </w:r>
      <w:r w:rsidRPr="00646541">
        <w:rPr>
          <w:rFonts w:ascii="Arial" w:hAnsi="Arial" w:cs="Arial"/>
        </w:rPr>
        <w:t>. Andover: Centage Learning.</w:t>
      </w:r>
    </w:p>
    <w:p w14:paraId="6A2C7EC7" w14:textId="4B06D35C" w:rsidR="006D1704" w:rsidRDefault="006D1704" w:rsidP="006D1704">
      <w:pPr>
        <w:pStyle w:val="ListParagraph"/>
        <w:numPr>
          <w:ilvl w:val="0"/>
          <w:numId w:val="12"/>
        </w:numPr>
        <w:spacing w:line="360" w:lineRule="auto"/>
        <w:jc w:val="both"/>
        <w:rPr>
          <w:rFonts w:ascii="Arial" w:hAnsi="Arial" w:cs="Arial"/>
          <w:shd w:val="clear" w:color="auto" w:fill="FFFFFF"/>
        </w:rPr>
      </w:pPr>
      <w:proofErr w:type="spellStart"/>
      <w:r w:rsidRPr="006D1704">
        <w:rPr>
          <w:rFonts w:ascii="Arial" w:hAnsi="Arial" w:cs="Arial"/>
          <w:shd w:val="clear" w:color="auto" w:fill="FFFFFF"/>
        </w:rPr>
        <w:t>Ehiobuche</w:t>
      </w:r>
      <w:proofErr w:type="spellEnd"/>
      <w:r w:rsidRPr="006D1704">
        <w:rPr>
          <w:rFonts w:ascii="Arial" w:hAnsi="Arial" w:cs="Arial"/>
          <w:shd w:val="clear" w:color="auto" w:fill="FFFFFF"/>
        </w:rPr>
        <w:t xml:space="preserve">, C. and Tu, H.W. (2012) ‘Towards the relevance of classical management theories and organizational </w:t>
      </w:r>
      <w:proofErr w:type="spellStart"/>
      <w:r w:rsidRPr="006D1704">
        <w:rPr>
          <w:rFonts w:ascii="Arial" w:hAnsi="Arial" w:cs="Arial"/>
          <w:shd w:val="clear" w:color="auto" w:fill="FFFFFF"/>
        </w:rPr>
        <w:t>behavior</w:t>
      </w:r>
      <w:proofErr w:type="spellEnd"/>
      <w:r w:rsidRPr="006D1704">
        <w:rPr>
          <w:rFonts w:ascii="Arial" w:hAnsi="Arial" w:cs="Arial"/>
          <w:shd w:val="clear" w:color="auto" w:fill="FFFFFF"/>
        </w:rPr>
        <w:t>’, </w:t>
      </w:r>
      <w:r w:rsidRPr="006D1704">
        <w:rPr>
          <w:rFonts w:ascii="Arial" w:hAnsi="Arial" w:cs="Arial"/>
          <w:i/>
          <w:iCs/>
          <w:shd w:val="clear" w:color="auto" w:fill="FFFFFF"/>
        </w:rPr>
        <w:t>ASBBS Proceedings</w:t>
      </w:r>
      <w:r w:rsidRPr="006D1704">
        <w:rPr>
          <w:rFonts w:ascii="Arial" w:hAnsi="Arial" w:cs="Arial"/>
          <w:shd w:val="clear" w:color="auto" w:fill="FFFFFF"/>
        </w:rPr>
        <w:t>, </w:t>
      </w:r>
      <w:r w:rsidRPr="006D1704">
        <w:rPr>
          <w:rFonts w:ascii="Arial" w:hAnsi="Arial" w:cs="Arial"/>
          <w:i/>
          <w:iCs/>
          <w:shd w:val="clear" w:color="auto" w:fill="FFFFFF"/>
        </w:rPr>
        <w:t>19</w:t>
      </w:r>
      <w:r w:rsidRPr="006D1704">
        <w:rPr>
          <w:rFonts w:ascii="Arial" w:hAnsi="Arial" w:cs="Arial"/>
          <w:shd w:val="clear" w:color="auto" w:fill="FFFFFF"/>
        </w:rPr>
        <w:t>(1), p.310.</w:t>
      </w:r>
    </w:p>
    <w:p w14:paraId="5FE746D0" w14:textId="46A740D5" w:rsidR="00FC1EEE" w:rsidRPr="00FC1EEE" w:rsidRDefault="00FC1EEE" w:rsidP="00FC1EEE">
      <w:pPr>
        <w:pStyle w:val="ListParagraph"/>
        <w:numPr>
          <w:ilvl w:val="0"/>
          <w:numId w:val="12"/>
        </w:numPr>
        <w:spacing w:after="120" w:line="360" w:lineRule="auto"/>
        <w:jc w:val="both"/>
        <w:rPr>
          <w:rFonts w:ascii="Arial" w:hAnsi="Arial" w:cs="Arial"/>
          <w:sz w:val="24"/>
          <w:szCs w:val="24"/>
        </w:rPr>
      </w:pPr>
      <w:r w:rsidRPr="00FC1EEE">
        <w:rPr>
          <w:rFonts w:ascii="Arial" w:hAnsi="Arial" w:cs="Arial"/>
          <w:shd w:val="clear" w:color="auto" w:fill="FFFFFF"/>
        </w:rPr>
        <w:t>Humphreys, M. (2005) ‘Natural resources, conflict, and conflict resolution: Uncovering the mechanisms’, </w:t>
      </w:r>
      <w:r w:rsidRPr="00FC1EEE">
        <w:rPr>
          <w:rFonts w:ascii="Arial" w:hAnsi="Arial" w:cs="Arial"/>
          <w:i/>
          <w:iCs/>
          <w:shd w:val="clear" w:color="auto" w:fill="FFFFFF"/>
        </w:rPr>
        <w:t>Journal of conflict resolution</w:t>
      </w:r>
      <w:r w:rsidRPr="00FC1EEE">
        <w:rPr>
          <w:rFonts w:ascii="Arial" w:hAnsi="Arial" w:cs="Arial"/>
          <w:shd w:val="clear" w:color="auto" w:fill="FFFFFF"/>
        </w:rPr>
        <w:t>, </w:t>
      </w:r>
      <w:r w:rsidRPr="00FC1EEE">
        <w:rPr>
          <w:rFonts w:ascii="Arial" w:hAnsi="Arial" w:cs="Arial"/>
          <w:i/>
          <w:iCs/>
          <w:shd w:val="clear" w:color="auto" w:fill="FFFFFF"/>
        </w:rPr>
        <w:t>49</w:t>
      </w:r>
      <w:r w:rsidRPr="00FC1EEE">
        <w:rPr>
          <w:rFonts w:ascii="Arial" w:hAnsi="Arial" w:cs="Arial"/>
          <w:shd w:val="clear" w:color="auto" w:fill="FFFFFF"/>
        </w:rPr>
        <w:t>(4), pp.508-537.</w:t>
      </w:r>
    </w:p>
    <w:p w14:paraId="3C005DA9" w14:textId="795DD853" w:rsidR="004E6EC2" w:rsidRPr="004E6EC2" w:rsidRDefault="004E6EC2" w:rsidP="004E6EC2">
      <w:pPr>
        <w:pStyle w:val="ListParagraph"/>
        <w:numPr>
          <w:ilvl w:val="0"/>
          <w:numId w:val="12"/>
        </w:numPr>
        <w:spacing w:line="360" w:lineRule="auto"/>
        <w:jc w:val="both"/>
        <w:rPr>
          <w:rFonts w:ascii="Arial" w:hAnsi="Arial" w:cs="Arial"/>
          <w:sz w:val="24"/>
          <w:szCs w:val="24"/>
        </w:rPr>
      </w:pPr>
      <w:bookmarkStart w:id="13" w:name="_Hlk117599742"/>
      <w:r w:rsidRPr="004E6EC2">
        <w:rPr>
          <w:rFonts w:ascii="Arial" w:hAnsi="Arial" w:cs="Arial"/>
          <w:shd w:val="clear" w:color="auto" w:fill="FFFFFF"/>
        </w:rPr>
        <w:t>Johnson, R.A., Kast, F.E. and Rosenzweig, J.E. (1964)</w:t>
      </w:r>
      <w:bookmarkEnd w:id="13"/>
      <w:r w:rsidRPr="004E6EC2">
        <w:rPr>
          <w:rFonts w:ascii="Arial" w:hAnsi="Arial" w:cs="Arial"/>
          <w:shd w:val="clear" w:color="auto" w:fill="FFFFFF"/>
        </w:rPr>
        <w:t xml:space="preserve"> ‘Systems theory and management’, </w:t>
      </w:r>
      <w:r w:rsidRPr="004E6EC2">
        <w:rPr>
          <w:rFonts w:ascii="Arial" w:hAnsi="Arial" w:cs="Arial"/>
          <w:i/>
          <w:iCs/>
          <w:shd w:val="clear" w:color="auto" w:fill="FFFFFF"/>
        </w:rPr>
        <w:t>Management Science</w:t>
      </w:r>
      <w:r w:rsidRPr="004E6EC2">
        <w:rPr>
          <w:rFonts w:ascii="Arial" w:hAnsi="Arial" w:cs="Arial"/>
          <w:shd w:val="clear" w:color="auto" w:fill="FFFFFF"/>
        </w:rPr>
        <w:t>, </w:t>
      </w:r>
      <w:r w:rsidRPr="004E6EC2">
        <w:rPr>
          <w:rFonts w:ascii="Arial" w:hAnsi="Arial" w:cs="Arial"/>
          <w:i/>
          <w:iCs/>
          <w:shd w:val="clear" w:color="auto" w:fill="FFFFFF"/>
        </w:rPr>
        <w:t>10</w:t>
      </w:r>
      <w:r w:rsidRPr="004E6EC2">
        <w:rPr>
          <w:rFonts w:ascii="Arial" w:hAnsi="Arial" w:cs="Arial"/>
          <w:shd w:val="clear" w:color="auto" w:fill="FFFFFF"/>
        </w:rPr>
        <w:t>(2), pp.367-384.</w:t>
      </w:r>
    </w:p>
    <w:p w14:paraId="7B6DEC96" w14:textId="2FB61130" w:rsidR="00FA4054" w:rsidRPr="009E51EC" w:rsidRDefault="00FA4054" w:rsidP="00646541">
      <w:pPr>
        <w:pStyle w:val="ListParagraph"/>
        <w:numPr>
          <w:ilvl w:val="0"/>
          <w:numId w:val="12"/>
        </w:numPr>
        <w:spacing w:after="120" w:line="360" w:lineRule="auto"/>
        <w:ind w:left="714" w:hanging="357"/>
        <w:jc w:val="both"/>
        <w:rPr>
          <w:sz w:val="24"/>
          <w:szCs w:val="24"/>
        </w:rPr>
      </w:pPr>
      <w:proofErr w:type="spellStart"/>
      <w:r w:rsidRPr="00FC469C">
        <w:rPr>
          <w:rFonts w:ascii="Arial" w:hAnsi="Arial" w:cs="Arial"/>
          <w:shd w:val="clear" w:color="auto" w:fill="FFFFFF"/>
        </w:rPr>
        <w:t>Kitana</w:t>
      </w:r>
      <w:proofErr w:type="spellEnd"/>
      <w:r w:rsidRPr="00FC469C">
        <w:rPr>
          <w:rFonts w:ascii="Arial" w:hAnsi="Arial" w:cs="Arial"/>
          <w:shd w:val="clear" w:color="auto" w:fill="FFFFFF"/>
        </w:rPr>
        <w:t>, A. (2016) ‘Overview of the managerial thoughts and theories from the history:</w:t>
      </w:r>
      <w:r w:rsidRPr="00FA4054">
        <w:rPr>
          <w:rFonts w:ascii="Arial" w:hAnsi="Arial" w:cs="Arial"/>
          <w:shd w:val="clear" w:color="auto" w:fill="FFFFFF"/>
        </w:rPr>
        <w:t xml:space="preserve"> Classical </w:t>
      </w:r>
      <w:r w:rsidRPr="00087953">
        <w:rPr>
          <w:rFonts w:ascii="Arial" w:hAnsi="Arial" w:cs="Arial"/>
          <w:shd w:val="clear" w:color="auto" w:fill="FFFFFF"/>
        </w:rPr>
        <w:t>management theory to modern management theory’, </w:t>
      </w:r>
      <w:r w:rsidRPr="00087953">
        <w:rPr>
          <w:rFonts w:ascii="Arial" w:hAnsi="Arial" w:cs="Arial"/>
          <w:i/>
          <w:iCs/>
          <w:shd w:val="clear" w:color="auto" w:fill="FFFFFF"/>
        </w:rPr>
        <w:t>Indian Journal of Management Science</w:t>
      </w:r>
      <w:r w:rsidRPr="00087953">
        <w:rPr>
          <w:rFonts w:ascii="Arial" w:hAnsi="Arial" w:cs="Arial"/>
          <w:shd w:val="clear" w:color="auto" w:fill="FFFFFF"/>
        </w:rPr>
        <w:t>, </w:t>
      </w:r>
      <w:r w:rsidRPr="00087953">
        <w:rPr>
          <w:rFonts w:ascii="Arial" w:hAnsi="Arial" w:cs="Arial"/>
          <w:i/>
          <w:iCs/>
          <w:shd w:val="clear" w:color="auto" w:fill="FFFFFF"/>
        </w:rPr>
        <w:t>6</w:t>
      </w:r>
      <w:r w:rsidRPr="00087953">
        <w:rPr>
          <w:rFonts w:ascii="Arial" w:hAnsi="Arial" w:cs="Arial"/>
          <w:shd w:val="clear" w:color="auto" w:fill="FFFFFF"/>
        </w:rPr>
        <w:t>(1), p</w:t>
      </w:r>
      <w:r w:rsidR="008B5C22">
        <w:rPr>
          <w:rFonts w:ascii="Arial" w:hAnsi="Arial" w:cs="Arial"/>
          <w:shd w:val="clear" w:color="auto" w:fill="FFFFFF"/>
        </w:rPr>
        <w:t>p</w:t>
      </w:r>
      <w:r w:rsidRPr="00087953">
        <w:rPr>
          <w:rFonts w:ascii="Arial" w:hAnsi="Arial" w:cs="Arial"/>
          <w:shd w:val="clear" w:color="auto" w:fill="FFFFFF"/>
        </w:rPr>
        <w:t>.16.</w:t>
      </w:r>
    </w:p>
    <w:p w14:paraId="76BE28EA" w14:textId="12641216" w:rsidR="009E51EC" w:rsidRDefault="009E51EC" w:rsidP="009E51EC">
      <w:pPr>
        <w:pStyle w:val="ListParagraph"/>
        <w:numPr>
          <w:ilvl w:val="0"/>
          <w:numId w:val="12"/>
        </w:numPr>
        <w:spacing w:line="360" w:lineRule="auto"/>
        <w:jc w:val="both"/>
        <w:rPr>
          <w:rFonts w:ascii="Arial" w:hAnsi="Arial" w:cs="Arial"/>
          <w:shd w:val="clear" w:color="auto" w:fill="FFFFFF"/>
        </w:rPr>
      </w:pPr>
      <w:proofErr w:type="spellStart"/>
      <w:r w:rsidRPr="009E51EC">
        <w:rPr>
          <w:rFonts w:ascii="Arial" w:hAnsi="Arial" w:cs="Arial"/>
          <w:shd w:val="clear" w:color="auto" w:fill="FFFFFF"/>
        </w:rPr>
        <w:t>Kulesza</w:t>
      </w:r>
      <w:proofErr w:type="spellEnd"/>
      <w:r w:rsidRPr="009E51EC">
        <w:rPr>
          <w:rFonts w:ascii="Arial" w:hAnsi="Arial" w:cs="Arial"/>
          <w:shd w:val="clear" w:color="auto" w:fill="FFFFFF"/>
        </w:rPr>
        <w:t>, G., Weaver, P.Q. and Friedman, S. (2011) ‘Frederick W. Taylor's presence in 21st Century management accounting systems and work process theories’, </w:t>
      </w:r>
      <w:r w:rsidRPr="009E51EC">
        <w:rPr>
          <w:rFonts w:ascii="Arial" w:hAnsi="Arial" w:cs="Arial"/>
          <w:i/>
          <w:iCs/>
          <w:shd w:val="clear" w:color="auto" w:fill="FFFFFF"/>
        </w:rPr>
        <w:t>Journal of Business and Management, 17</w:t>
      </w:r>
      <w:r w:rsidRPr="009E51EC">
        <w:rPr>
          <w:rFonts w:ascii="Arial" w:hAnsi="Arial" w:cs="Arial"/>
          <w:shd w:val="clear" w:color="auto" w:fill="FFFFFF"/>
        </w:rPr>
        <w:t>(1), pp. 105-119.</w:t>
      </w:r>
    </w:p>
    <w:p w14:paraId="241689C5" w14:textId="6F48E9EA" w:rsidR="00AC7241" w:rsidRPr="000B24FB" w:rsidRDefault="00AC7241" w:rsidP="009E51EC">
      <w:pPr>
        <w:pStyle w:val="ListParagraph"/>
        <w:numPr>
          <w:ilvl w:val="0"/>
          <w:numId w:val="12"/>
        </w:numPr>
        <w:spacing w:line="360" w:lineRule="auto"/>
        <w:jc w:val="both"/>
        <w:rPr>
          <w:rFonts w:ascii="Arial" w:hAnsi="Arial" w:cs="Arial"/>
          <w:sz w:val="24"/>
          <w:szCs w:val="24"/>
          <w:shd w:val="clear" w:color="auto" w:fill="FFFFFF"/>
        </w:rPr>
      </w:pPr>
      <w:r w:rsidRPr="000B24FB">
        <w:rPr>
          <w:rFonts w:ascii="Arial" w:hAnsi="Arial" w:cs="Arial"/>
          <w:shd w:val="clear" w:color="auto" w:fill="FFFFFF"/>
        </w:rPr>
        <w:t>Kwok, A.C. (2014) ‘The evolution of management theories: A literature review’, </w:t>
      </w:r>
      <w:r w:rsidRPr="000B24FB">
        <w:rPr>
          <w:rFonts w:ascii="Arial" w:hAnsi="Arial" w:cs="Arial"/>
          <w:i/>
          <w:iCs/>
          <w:shd w:val="clear" w:color="auto" w:fill="FFFFFF"/>
        </w:rPr>
        <w:t>Nang Yan Business Journal</w:t>
      </w:r>
      <w:r w:rsidRPr="000B24FB">
        <w:rPr>
          <w:rFonts w:ascii="Arial" w:hAnsi="Arial" w:cs="Arial"/>
          <w:shd w:val="clear" w:color="auto" w:fill="FFFFFF"/>
        </w:rPr>
        <w:t>, </w:t>
      </w:r>
      <w:r w:rsidRPr="000B24FB">
        <w:rPr>
          <w:rFonts w:ascii="Arial" w:hAnsi="Arial" w:cs="Arial"/>
          <w:i/>
          <w:iCs/>
          <w:shd w:val="clear" w:color="auto" w:fill="FFFFFF"/>
        </w:rPr>
        <w:t>3</w:t>
      </w:r>
      <w:r w:rsidRPr="000B24FB">
        <w:rPr>
          <w:rFonts w:ascii="Arial" w:hAnsi="Arial" w:cs="Arial"/>
          <w:shd w:val="clear" w:color="auto" w:fill="FFFFFF"/>
        </w:rPr>
        <w:t>(1), pp.28-40.</w:t>
      </w:r>
    </w:p>
    <w:p w14:paraId="2095A65D" w14:textId="77777777" w:rsidR="00646541" w:rsidRPr="00C62608" w:rsidRDefault="00646541" w:rsidP="00646541">
      <w:pPr>
        <w:pStyle w:val="ListParagraph"/>
        <w:numPr>
          <w:ilvl w:val="0"/>
          <w:numId w:val="12"/>
        </w:numPr>
        <w:spacing w:after="120" w:line="360" w:lineRule="auto"/>
        <w:ind w:left="714" w:hanging="357"/>
        <w:jc w:val="both"/>
        <w:rPr>
          <w:rFonts w:ascii="Arial" w:hAnsi="Arial" w:cs="Arial"/>
          <w:color w:val="0000FF"/>
          <w:u w:val="single"/>
        </w:rPr>
      </w:pPr>
      <w:r w:rsidRPr="00C62608">
        <w:rPr>
          <w:rFonts w:ascii="Arial" w:hAnsi="Arial" w:cs="Arial"/>
        </w:rPr>
        <w:t xml:space="preserve">Lidl GB (2022) About Lidl GB. Available at: </w:t>
      </w:r>
      <w:hyperlink r:id="rId16" w:history="1">
        <w:r w:rsidRPr="00C62608">
          <w:rPr>
            <w:rStyle w:val="Hyperlink"/>
            <w:rFonts w:ascii="Arial" w:hAnsi="Arial" w:cs="Arial"/>
          </w:rPr>
          <w:t>About Lidl GB - Lidl Great Britain</w:t>
        </w:r>
      </w:hyperlink>
      <w:r w:rsidRPr="00C62608">
        <w:rPr>
          <w:rStyle w:val="Hyperlink"/>
          <w:rFonts w:ascii="Arial" w:hAnsi="Arial" w:cs="Arial"/>
        </w:rPr>
        <w:t xml:space="preserve"> </w:t>
      </w:r>
      <w:r w:rsidRPr="00C62608">
        <w:rPr>
          <w:rFonts w:ascii="Arial" w:hAnsi="Arial" w:cs="Arial"/>
        </w:rPr>
        <w:t>(Accessed: 3rd October 2022).</w:t>
      </w:r>
    </w:p>
    <w:p w14:paraId="3BB16C54" w14:textId="4F702B25" w:rsidR="00646541" w:rsidRDefault="00646541" w:rsidP="00646541">
      <w:pPr>
        <w:pStyle w:val="ListParagraph"/>
        <w:numPr>
          <w:ilvl w:val="0"/>
          <w:numId w:val="12"/>
        </w:numPr>
        <w:spacing w:after="120" w:line="360" w:lineRule="auto"/>
        <w:ind w:left="714" w:hanging="357"/>
        <w:jc w:val="both"/>
        <w:rPr>
          <w:rFonts w:ascii="Arial" w:hAnsi="Arial" w:cs="Arial"/>
        </w:rPr>
      </w:pPr>
      <w:r w:rsidRPr="00FC469C">
        <w:rPr>
          <w:rFonts w:ascii="Arial" w:hAnsi="Arial" w:cs="Arial"/>
        </w:rPr>
        <w:t xml:space="preserve">Lidl </w:t>
      </w:r>
      <w:r>
        <w:rPr>
          <w:rFonts w:ascii="Arial" w:hAnsi="Arial" w:cs="Arial"/>
        </w:rPr>
        <w:t xml:space="preserve">GB </w:t>
      </w:r>
      <w:r w:rsidRPr="00FC469C">
        <w:rPr>
          <w:rFonts w:ascii="Arial" w:hAnsi="Arial" w:cs="Arial"/>
        </w:rPr>
        <w:t xml:space="preserve">(2022) Vision and mission statement. Available at: </w:t>
      </w:r>
      <w:hyperlink r:id="rId17" w:history="1">
        <w:r w:rsidRPr="00FC469C">
          <w:rPr>
            <w:rStyle w:val="Hyperlink"/>
            <w:rFonts w:ascii="Arial" w:hAnsi="Arial" w:cs="Arial"/>
          </w:rPr>
          <w:t>Vision and Mission Statement - www.lidl.co.uk</w:t>
        </w:r>
      </w:hyperlink>
      <w:r w:rsidRPr="00FC469C">
        <w:rPr>
          <w:rFonts w:ascii="Arial" w:hAnsi="Arial" w:cs="Arial"/>
        </w:rPr>
        <w:t xml:space="preserve"> (Accessed: 3rd October 2022).</w:t>
      </w:r>
    </w:p>
    <w:p w14:paraId="1D340A94" w14:textId="19E39E9E" w:rsidR="00A725D9" w:rsidRPr="00A725D9" w:rsidRDefault="00A725D9" w:rsidP="00A725D9">
      <w:pPr>
        <w:pStyle w:val="ListParagraph"/>
        <w:numPr>
          <w:ilvl w:val="0"/>
          <w:numId w:val="12"/>
        </w:numPr>
        <w:spacing w:line="360" w:lineRule="auto"/>
        <w:jc w:val="both"/>
        <w:rPr>
          <w:sz w:val="24"/>
          <w:szCs w:val="24"/>
        </w:rPr>
      </w:pPr>
      <w:proofErr w:type="spellStart"/>
      <w:r w:rsidRPr="00A725D9">
        <w:rPr>
          <w:rFonts w:ascii="Arial" w:hAnsi="Arial" w:cs="Arial"/>
          <w:shd w:val="clear" w:color="auto" w:fill="FFFFFF"/>
        </w:rPr>
        <w:t>Nhema</w:t>
      </w:r>
      <w:proofErr w:type="spellEnd"/>
      <w:r w:rsidRPr="00A725D9">
        <w:rPr>
          <w:rFonts w:ascii="Arial" w:hAnsi="Arial" w:cs="Arial"/>
          <w:shd w:val="clear" w:color="auto" w:fill="FFFFFF"/>
        </w:rPr>
        <w:t>, A.G. (2015) ‘Relevance of classical management theories to modern public administration: A review’, </w:t>
      </w:r>
      <w:r w:rsidRPr="00A725D9">
        <w:rPr>
          <w:rFonts w:ascii="Arial" w:hAnsi="Arial" w:cs="Arial"/>
          <w:i/>
          <w:iCs/>
          <w:shd w:val="clear" w:color="auto" w:fill="FFFFFF"/>
        </w:rPr>
        <w:t>Journal of Public Administration and Governance</w:t>
      </w:r>
      <w:r w:rsidRPr="00A725D9">
        <w:rPr>
          <w:rFonts w:ascii="Arial" w:hAnsi="Arial" w:cs="Arial"/>
          <w:shd w:val="clear" w:color="auto" w:fill="FFFFFF"/>
        </w:rPr>
        <w:t>, </w:t>
      </w:r>
      <w:r w:rsidRPr="00A725D9">
        <w:rPr>
          <w:rFonts w:ascii="Arial" w:hAnsi="Arial" w:cs="Arial"/>
          <w:i/>
          <w:iCs/>
          <w:shd w:val="clear" w:color="auto" w:fill="FFFFFF"/>
        </w:rPr>
        <w:t>5</w:t>
      </w:r>
      <w:r w:rsidRPr="00A725D9">
        <w:rPr>
          <w:rFonts w:ascii="Arial" w:hAnsi="Arial" w:cs="Arial"/>
          <w:shd w:val="clear" w:color="auto" w:fill="FFFFFF"/>
        </w:rPr>
        <w:t>(3), pp.165-179.</w:t>
      </w:r>
    </w:p>
    <w:p w14:paraId="09803740" w14:textId="33C885DF" w:rsidR="00DD26F7" w:rsidRPr="00DD26F7" w:rsidRDefault="00DD26F7" w:rsidP="00DD26F7">
      <w:pPr>
        <w:pStyle w:val="ListParagraph"/>
        <w:numPr>
          <w:ilvl w:val="0"/>
          <w:numId w:val="12"/>
        </w:numPr>
        <w:spacing w:line="360" w:lineRule="auto"/>
        <w:rPr>
          <w:rFonts w:ascii="Arial" w:hAnsi="Arial" w:cs="Arial"/>
          <w:sz w:val="24"/>
          <w:szCs w:val="24"/>
        </w:rPr>
      </w:pPr>
      <w:proofErr w:type="spellStart"/>
      <w:r w:rsidRPr="00DD26F7">
        <w:rPr>
          <w:rFonts w:ascii="Arial" w:hAnsi="Arial" w:cs="Arial"/>
          <w:color w:val="222222"/>
          <w:shd w:val="clear" w:color="auto" w:fill="FFFFFF"/>
        </w:rPr>
        <w:t>O</w:t>
      </w:r>
      <w:r w:rsidRPr="00DD26F7">
        <w:rPr>
          <w:rFonts w:ascii="Arial" w:hAnsi="Arial" w:cs="Arial"/>
          <w:shd w:val="clear" w:color="auto" w:fill="FFFFFF"/>
        </w:rPr>
        <w:t>lum</w:t>
      </w:r>
      <w:proofErr w:type="spellEnd"/>
      <w:r w:rsidRPr="00DD26F7">
        <w:rPr>
          <w:rFonts w:ascii="Arial" w:hAnsi="Arial" w:cs="Arial"/>
          <w:shd w:val="clear" w:color="auto" w:fill="FFFFFF"/>
        </w:rPr>
        <w:t>, Y. (2004) ‘Modern management theories and practices’, </w:t>
      </w:r>
      <w:r w:rsidRPr="00DD26F7">
        <w:rPr>
          <w:rFonts w:ascii="Arial" w:hAnsi="Arial" w:cs="Arial"/>
          <w:i/>
          <w:iCs/>
          <w:shd w:val="clear" w:color="auto" w:fill="FFFFFF"/>
        </w:rPr>
        <w:t>Uganda: Makerere University</w:t>
      </w:r>
      <w:r w:rsidRPr="00DD26F7">
        <w:rPr>
          <w:rFonts w:ascii="Arial" w:hAnsi="Arial" w:cs="Arial"/>
          <w:shd w:val="clear" w:color="auto" w:fill="FFFFFF"/>
        </w:rPr>
        <w:t>, pp.1-24.</w:t>
      </w:r>
    </w:p>
    <w:p w14:paraId="6D5AEFFE" w14:textId="7D22548B" w:rsidR="00531903" w:rsidRPr="00531903" w:rsidRDefault="00531903" w:rsidP="00531903">
      <w:pPr>
        <w:pStyle w:val="ListParagraph"/>
        <w:numPr>
          <w:ilvl w:val="0"/>
          <w:numId w:val="12"/>
        </w:numPr>
        <w:spacing w:line="360" w:lineRule="auto"/>
        <w:jc w:val="both"/>
        <w:rPr>
          <w:sz w:val="24"/>
          <w:szCs w:val="24"/>
        </w:rPr>
      </w:pPr>
      <w:bookmarkStart w:id="14" w:name="_Hlk117322217"/>
      <w:r w:rsidRPr="00531903">
        <w:rPr>
          <w:rFonts w:ascii="Arial" w:hAnsi="Arial" w:cs="Arial"/>
          <w:shd w:val="clear" w:color="auto" w:fill="FFFFFF"/>
        </w:rPr>
        <w:t>Schachter, H.L. (2020)</w:t>
      </w:r>
      <w:bookmarkEnd w:id="14"/>
      <w:r w:rsidRPr="00531903">
        <w:rPr>
          <w:rFonts w:ascii="Arial" w:hAnsi="Arial" w:cs="Arial"/>
          <w:shd w:val="clear" w:color="auto" w:fill="FFFFFF"/>
        </w:rPr>
        <w:t xml:space="preserve"> ‘The uses of Frederick Winslow Taylor: how management theorists have interpreted scientific management over the years and why’, </w:t>
      </w:r>
      <w:r w:rsidRPr="00531903">
        <w:rPr>
          <w:rFonts w:ascii="Arial" w:hAnsi="Arial" w:cs="Arial"/>
          <w:i/>
          <w:iCs/>
          <w:shd w:val="clear" w:color="auto" w:fill="FFFFFF"/>
        </w:rPr>
        <w:t>Handbook of Research on Management and Organizational History</w:t>
      </w:r>
      <w:r w:rsidR="008B5C22">
        <w:rPr>
          <w:rFonts w:ascii="Arial" w:hAnsi="Arial" w:cs="Arial"/>
          <w:shd w:val="clear" w:color="auto" w:fill="FFFFFF"/>
        </w:rPr>
        <w:t xml:space="preserve">. </w:t>
      </w:r>
      <w:r w:rsidRPr="00531903">
        <w:rPr>
          <w:rFonts w:ascii="Arial" w:hAnsi="Arial" w:cs="Arial"/>
          <w:shd w:val="clear" w:color="auto" w:fill="FFFFFF"/>
        </w:rPr>
        <w:t xml:space="preserve">pp. 39-55. </w:t>
      </w:r>
    </w:p>
    <w:p w14:paraId="73A18EAB" w14:textId="1C22D652" w:rsidR="0041178D" w:rsidRPr="0041178D" w:rsidRDefault="0041178D" w:rsidP="0041178D">
      <w:pPr>
        <w:pStyle w:val="ListParagraph"/>
        <w:numPr>
          <w:ilvl w:val="0"/>
          <w:numId w:val="12"/>
        </w:numPr>
        <w:spacing w:line="360" w:lineRule="auto"/>
        <w:jc w:val="both"/>
      </w:pPr>
      <w:proofErr w:type="spellStart"/>
      <w:r w:rsidRPr="0041178D">
        <w:rPr>
          <w:rFonts w:ascii="Arial" w:hAnsi="Arial" w:cs="Arial"/>
        </w:rPr>
        <w:t>Taksa</w:t>
      </w:r>
      <w:proofErr w:type="spellEnd"/>
      <w:r w:rsidRPr="0041178D">
        <w:rPr>
          <w:rFonts w:ascii="Arial" w:hAnsi="Arial" w:cs="Arial"/>
        </w:rPr>
        <w:t xml:space="preserve">, L. (2017) 'Scientific Management', </w:t>
      </w:r>
      <w:r w:rsidRPr="0041178D">
        <w:rPr>
          <w:rFonts w:ascii="Arial" w:hAnsi="Arial" w:cs="Arial"/>
          <w:i/>
          <w:iCs/>
        </w:rPr>
        <w:t>The Oxford Handbook of Management</w:t>
      </w:r>
      <w:r w:rsidRPr="0041178D">
        <w:rPr>
          <w:rFonts w:ascii="Arial" w:hAnsi="Arial" w:cs="Arial"/>
        </w:rPr>
        <w:t xml:space="preserve">. Oxford Handbooks. </w:t>
      </w:r>
    </w:p>
    <w:p w14:paraId="5E32F206" w14:textId="77777777" w:rsidR="00A975E7" w:rsidRPr="00A975E7" w:rsidRDefault="00A975E7" w:rsidP="00F92936">
      <w:pPr>
        <w:pStyle w:val="ListParagraph"/>
        <w:numPr>
          <w:ilvl w:val="0"/>
          <w:numId w:val="12"/>
        </w:numPr>
        <w:spacing w:after="120" w:line="360" w:lineRule="auto"/>
        <w:ind w:left="714" w:hanging="357"/>
        <w:jc w:val="both"/>
        <w:rPr>
          <w:rFonts w:ascii="Arial" w:hAnsi="Arial" w:cs="Arial"/>
          <w:shd w:val="clear" w:color="auto" w:fill="FFFFFF"/>
        </w:rPr>
      </w:pPr>
      <w:r w:rsidRPr="00A975E7">
        <w:rPr>
          <w:rFonts w:ascii="Arial" w:hAnsi="Arial" w:cs="Arial"/>
          <w:shd w:val="clear" w:color="auto" w:fill="FFFFFF"/>
        </w:rPr>
        <w:lastRenderedPageBreak/>
        <w:t xml:space="preserve">Taneja, S., Pryor, M.G. and </w:t>
      </w:r>
      <w:proofErr w:type="spellStart"/>
      <w:r w:rsidRPr="00A975E7">
        <w:rPr>
          <w:rFonts w:ascii="Arial" w:hAnsi="Arial" w:cs="Arial"/>
          <w:shd w:val="clear" w:color="auto" w:fill="FFFFFF"/>
        </w:rPr>
        <w:t>Toombs</w:t>
      </w:r>
      <w:proofErr w:type="spellEnd"/>
      <w:r w:rsidRPr="00A975E7">
        <w:rPr>
          <w:rFonts w:ascii="Arial" w:hAnsi="Arial" w:cs="Arial"/>
          <w:shd w:val="clear" w:color="auto" w:fill="FFFFFF"/>
        </w:rPr>
        <w:t>, L.A. (2011) ‘Frederick W. Taylor's Scientific Management Principles: Relevance and Validity’, </w:t>
      </w:r>
      <w:r w:rsidRPr="00A975E7">
        <w:rPr>
          <w:rFonts w:ascii="Arial" w:hAnsi="Arial" w:cs="Arial"/>
          <w:i/>
          <w:iCs/>
          <w:shd w:val="clear" w:color="auto" w:fill="FFFFFF"/>
        </w:rPr>
        <w:t>Journal of Applied Management and Entrepreneurship, 16</w:t>
      </w:r>
      <w:r w:rsidRPr="00A975E7">
        <w:rPr>
          <w:rFonts w:ascii="Arial" w:hAnsi="Arial" w:cs="Arial"/>
          <w:shd w:val="clear" w:color="auto" w:fill="FFFFFF"/>
        </w:rPr>
        <w:t xml:space="preserve">(3), pp. 60-78 </w:t>
      </w:r>
    </w:p>
    <w:p w14:paraId="0F15FE38" w14:textId="77777777" w:rsidR="00F92936" w:rsidRPr="00F92936" w:rsidRDefault="00F92936" w:rsidP="00F92936">
      <w:pPr>
        <w:pStyle w:val="ListParagraph"/>
        <w:numPr>
          <w:ilvl w:val="0"/>
          <w:numId w:val="12"/>
        </w:numPr>
        <w:spacing w:line="360" w:lineRule="auto"/>
        <w:jc w:val="both"/>
        <w:rPr>
          <w:rFonts w:ascii="Arial" w:hAnsi="Arial" w:cs="Arial"/>
        </w:rPr>
      </w:pPr>
      <w:r w:rsidRPr="00F92936">
        <w:rPr>
          <w:rFonts w:ascii="Arial" w:hAnsi="Arial" w:cs="Arial"/>
        </w:rPr>
        <w:t xml:space="preserve">Three major theories of management [illus.] (ND) Available at: </w:t>
      </w:r>
      <w:hyperlink r:id="rId18" w:history="1">
        <w:r w:rsidRPr="00F92936">
          <w:rPr>
            <w:rStyle w:val="Hyperlink"/>
            <w:rFonts w:ascii="Arial" w:hAnsi="Arial" w:cs="Arial"/>
          </w:rPr>
          <w:t>three-major-theories-of-organization-n.jpg (720×540) (slideserve.com)</w:t>
        </w:r>
      </w:hyperlink>
      <w:r w:rsidRPr="00F92936">
        <w:rPr>
          <w:rFonts w:ascii="Arial" w:hAnsi="Arial" w:cs="Arial"/>
        </w:rPr>
        <w:t xml:space="preserve"> (Accessed: 22 October 2022).</w:t>
      </w:r>
    </w:p>
    <w:p w14:paraId="6EEFE738" w14:textId="202B8834" w:rsidR="00885FDD" w:rsidRPr="00C70ADB" w:rsidRDefault="00C70ADB" w:rsidP="00C62608">
      <w:pPr>
        <w:pStyle w:val="ListParagraph"/>
        <w:numPr>
          <w:ilvl w:val="0"/>
          <w:numId w:val="12"/>
        </w:numPr>
        <w:spacing w:after="120" w:line="360" w:lineRule="auto"/>
        <w:jc w:val="both"/>
        <w:rPr>
          <w:rFonts w:ascii="Arial" w:hAnsi="Arial" w:cs="Arial"/>
        </w:rPr>
      </w:pPr>
      <w:proofErr w:type="spellStart"/>
      <w:r w:rsidRPr="00C70ADB">
        <w:rPr>
          <w:rFonts w:ascii="Arial" w:hAnsi="Arial" w:cs="Arial"/>
          <w:color w:val="222222"/>
          <w:shd w:val="clear" w:color="auto" w:fill="FFFFFF"/>
        </w:rPr>
        <w:t>Wallensteen</w:t>
      </w:r>
      <w:proofErr w:type="spellEnd"/>
      <w:r w:rsidRPr="00C70ADB">
        <w:rPr>
          <w:rFonts w:ascii="Arial" w:hAnsi="Arial" w:cs="Arial"/>
          <w:color w:val="222222"/>
          <w:shd w:val="clear" w:color="auto" w:fill="FFFFFF"/>
        </w:rPr>
        <w:t xml:space="preserve">, P. </w:t>
      </w:r>
      <w:r>
        <w:rPr>
          <w:rFonts w:ascii="Arial" w:hAnsi="Arial" w:cs="Arial"/>
          <w:color w:val="222222"/>
          <w:shd w:val="clear" w:color="auto" w:fill="FFFFFF"/>
        </w:rPr>
        <w:t>(</w:t>
      </w:r>
      <w:r w:rsidRPr="00C70ADB">
        <w:rPr>
          <w:rFonts w:ascii="Arial" w:hAnsi="Arial" w:cs="Arial"/>
          <w:color w:val="222222"/>
          <w:shd w:val="clear" w:color="auto" w:fill="FFFFFF"/>
        </w:rPr>
        <w:t>2018</w:t>
      </w:r>
      <w:r>
        <w:rPr>
          <w:rFonts w:ascii="Arial" w:hAnsi="Arial" w:cs="Arial"/>
          <w:color w:val="222222"/>
          <w:shd w:val="clear" w:color="auto" w:fill="FFFFFF"/>
        </w:rPr>
        <w:t>)</w:t>
      </w:r>
      <w:r w:rsidRPr="00C70ADB">
        <w:rPr>
          <w:rFonts w:ascii="Arial" w:hAnsi="Arial" w:cs="Arial"/>
          <w:color w:val="222222"/>
          <w:shd w:val="clear" w:color="auto" w:fill="FFFFFF"/>
        </w:rPr>
        <w:t> </w:t>
      </w:r>
      <w:r w:rsidRPr="00C70ADB">
        <w:rPr>
          <w:rFonts w:ascii="Arial" w:hAnsi="Arial" w:cs="Arial"/>
          <w:i/>
          <w:iCs/>
          <w:color w:val="222222"/>
          <w:shd w:val="clear" w:color="auto" w:fill="FFFFFF"/>
        </w:rPr>
        <w:t>Understanding conflict resolution</w:t>
      </w:r>
      <w:r w:rsidRPr="00C70ADB">
        <w:rPr>
          <w:rFonts w:ascii="Arial" w:hAnsi="Arial" w:cs="Arial"/>
          <w:color w:val="222222"/>
          <w:shd w:val="clear" w:color="auto" w:fill="FFFFFF"/>
        </w:rPr>
        <w:t>. Sage.</w:t>
      </w:r>
    </w:p>
    <w:p w14:paraId="4F2645B3" w14:textId="79FF636E" w:rsidR="001C72AC" w:rsidRDefault="001C72AC" w:rsidP="00E556D8">
      <w:pPr>
        <w:spacing w:line="360" w:lineRule="auto"/>
        <w:jc w:val="both"/>
        <w:rPr>
          <w:rFonts w:ascii="Arial" w:hAnsi="Arial" w:cs="Arial"/>
        </w:rPr>
      </w:pPr>
    </w:p>
    <w:p w14:paraId="559672B6" w14:textId="07BBA4C9" w:rsidR="001C72AC" w:rsidRDefault="001C72AC" w:rsidP="00E556D8">
      <w:pPr>
        <w:spacing w:line="360" w:lineRule="auto"/>
        <w:jc w:val="both"/>
        <w:rPr>
          <w:rFonts w:ascii="Arial" w:hAnsi="Arial" w:cs="Arial"/>
        </w:rPr>
      </w:pPr>
    </w:p>
    <w:p w14:paraId="44AD5F61" w14:textId="4A30D418" w:rsidR="001C72AC" w:rsidRDefault="001C72AC" w:rsidP="00E556D8">
      <w:pPr>
        <w:spacing w:line="360" w:lineRule="auto"/>
        <w:jc w:val="both"/>
        <w:rPr>
          <w:rFonts w:ascii="Arial" w:hAnsi="Arial" w:cs="Arial"/>
        </w:rPr>
      </w:pPr>
    </w:p>
    <w:p w14:paraId="4E457DFA" w14:textId="77777777" w:rsidR="001C72AC" w:rsidRDefault="001C72AC" w:rsidP="00E556D8">
      <w:pPr>
        <w:spacing w:line="360" w:lineRule="auto"/>
        <w:jc w:val="both"/>
        <w:rPr>
          <w:rFonts w:ascii="Arial" w:hAnsi="Arial" w:cs="Arial"/>
        </w:rPr>
      </w:pPr>
    </w:p>
    <w:p w14:paraId="3F22280B" w14:textId="1C66FA80" w:rsidR="001C72AC" w:rsidRDefault="001C72AC" w:rsidP="00E556D8">
      <w:pPr>
        <w:spacing w:line="360" w:lineRule="auto"/>
        <w:jc w:val="both"/>
        <w:rPr>
          <w:rFonts w:ascii="Arial" w:hAnsi="Arial" w:cs="Arial"/>
        </w:rPr>
      </w:pPr>
    </w:p>
    <w:p w14:paraId="35A4C56F" w14:textId="0D37115D" w:rsidR="001C72AC" w:rsidRDefault="001C72AC" w:rsidP="00E556D8">
      <w:pPr>
        <w:spacing w:line="360" w:lineRule="auto"/>
        <w:jc w:val="both"/>
        <w:rPr>
          <w:rFonts w:ascii="Arial" w:hAnsi="Arial" w:cs="Arial"/>
        </w:rPr>
      </w:pPr>
    </w:p>
    <w:sectPr w:rsidR="001C72A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F027A" w14:textId="77777777" w:rsidR="00132346" w:rsidRDefault="00132346" w:rsidP="003C4459">
      <w:pPr>
        <w:spacing w:after="0" w:line="240" w:lineRule="auto"/>
      </w:pPr>
      <w:r>
        <w:separator/>
      </w:r>
    </w:p>
  </w:endnote>
  <w:endnote w:type="continuationSeparator" w:id="0">
    <w:p w14:paraId="04791488" w14:textId="77777777" w:rsidR="00132346" w:rsidRDefault="00132346" w:rsidP="003C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082590"/>
      <w:docPartObj>
        <w:docPartGallery w:val="Page Numbers (Bottom of Page)"/>
        <w:docPartUnique/>
      </w:docPartObj>
    </w:sdtPr>
    <w:sdtEndPr>
      <w:rPr>
        <w:noProof/>
      </w:rPr>
    </w:sdtEndPr>
    <w:sdtContent>
      <w:p w14:paraId="71758F59" w14:textId="3AAC11AE" w:rsidR="003C4459" w:rsidRDefault="003C44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E2C666" w14:textId="77777777" w:rsidR="003C4459" w:rsidRDefault="003C4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57E4F" w14:textId="77777777" w:rsidR="00132346" w:rsidRDefault="00132346" w:rsidP="003C4459">
      <w:pPr>
        <w:spacing w:after="0" w:line="240" w:lineRule="auto"/>
      </w:pPr>
      <w:r>
        <w:separator/>
      </w:r>
    </w:p>
  </w:footnote>
  <w:footnote w:type="continuationSeparator" w:id="0">
    <w:p w14:paraId="2BD7F758" w14:textId="77777777" w:rsidR="00132346" w:rsidRDefault="00132346" w:rsidP="003C44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6645"/>
    <w:multiLevelType w:val="hybridMultilevel"/>
    <w:tmpl w:val="0E86A2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701FE6"/>
    <w:multiLevelType w:val="hybridMultilevel"/>
    <w:tmpl w:val="C3E8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41C47"/>
    <w:multiLevelType w:val="hybridMultilevel"/>
    <w:tmpl w:val="8C121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350CA4"/>
    <w:multiLevelType w:val="hybridMultilevel"/>
    <w:tmpl w:val="CDB67EEE"/>
    <w:lvl w:ilvl="0" w:tplc="0809000D">
      <w:start w:val="1"/>
      <w:numFmt w:val="bullet"/>
      <w:lvlText w:val=""/>
      <w:lvlJc w:val="left"/>
      <w:pPr>
        <w:ind w:left="720" w:hanging="360"/>
      </w:pPr>
      <w:rPr>
        <w:rFonts w:ascii="Wingdings" w:hAnsi="Wingdings" w:hint="default"/>
      </w:rPr>
    </w:lvl>
    <w:lvl w:ilvl="1" w:tplc="EFEEFDD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B1BC7"/>
    <w:multiLevelType w:val="hybridMultilevel"/>
    <w:tmpl w:val="C2688D0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2E065F1"/>
    <w:multiLevelType w:val="hybridMultilevel"/>
    <w:tmpl w:val="5686DF36"/>
    <w:lvl w:ilvl="0" w:tplc="B55659EE">
      <w:start w:val="1"/>
      <w:numFmt w:val="decimal"/>
      <w:lvlText w:val="%1."/>
      <w:lvlJc w:val="left"/>
      <w:pPr>
        <w:ind w:left="360" w:hanging="360"/>
      </w:pPr>
      <w:rPr>
        <w:rFonts w:ascii="Arial" w:hAnsi="Arial" w:cs="Arial" w:hint="default"/>
        <w:color w:val="auto"/>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49444D3"/>
    <w:multiLevelType w:val="multilevel"/>
    <w:tmpl w:val="3FF0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D83582"/>
    <w:multiLevelType w:val="hybridMultilevel"/>
    <w:tmpl w:val="18DCF99C"/>
    <w:lvl w:ilvl="0" w:tplc="8C9237D0">
      <w:start w:val="1"/>
      <w:numFmt w:val="bullet"/>
      <w:lvlText w:val=" "/>
      <w:lvlJc w:val="left"/>
      <w:pPr>
        <w:tabs>
          <w:tab w:val="num" w:pos="720"/>
        </w:tabs>
        <w:ind w:left="720" w:hanging="360"/>
      </w:pPr>
      <w:rPr>
        <w:rFonts w:ascii="Calibri" w:hAnsi="Calibri" w:hint="default"/>
      </w:rPr>
    </w:lvl>
    <w:lvl w:ilvl="1" w:tplc="B7827E72" w:tentative="1">
      <w:start w:val="1"/>
      <w:numFmt w:val="bullet"/>
      <w:lvlText w:val=" "/>
      <w:lvlJc w:val="left"/>
      <w:pPr>
        <w:tabs>
          <w:tab w:val="num" w:pos="1440"/>
        </w:tabs>
        <w:ind w:left="1440" w:hanging="360"/>
      </w:pPr>
      <w:rPr>
        <w:rFonts w:ascii="Calibri" w:hAnsi="Calibri" w:hint="default"/>
      </w:rPr>
    </w:lvl>
    <w:lvl w:ilvl="2" w:tplc="392EF8C2" w:tentative="1">
      <w:start w:val="1"/>
      <w:numFmt w:val="bullet"/>
      <w:lvlText w:val=" "/>
      <w:lvlJc w:val="left"/>
      <w:pPr>
        <w:tabs>
          <w:tab w:val="num" w:pos="2160"/>
        </w:tabs>
        <w:ind w:left="2160" w:hanging="360"/>
      </w:pPr>
      <w:rPr>
        <w:rFonts w:ascii="Calibri" w:hAnsi="Calibri" w:hint="default"/>
      </w:rPr>
    </w:lvl>
    <w:lvl w:ilvl="3" w:tplc="BBC040CE" w:tentative="1">
      <w:start w:val="1"/>
      <w:numFmt w:val="bullet"/>
      <w:lvlText w:val=" "/>
      <w:lvlJc w:val="left"/>
      <w:pPr>
        <w:tabs>
          <w:tab w:val="num" w:pos="2880"/>
        </w:tabs>
        <w:ind w:left="2880" w:hanging="360"/>
      </w:pPr>
      <w:rPr>
        <w:rFonts w:ascii="Calibri" w:hAnsi="Calibri" w:hint="default"/>
      </w:rPr>
    </w:lvl>
    <w:lvl w:ilvl="4" w:tplc="76A663F2" w:tentative="1">
      <w:start w:val="1"/>
      <w:numFmt w:val="bullet"/>
      <w:lvlText w:val=" "/>
      <w:lvlJc w:val="left"/>
      <w:pPr>
        <w:tabs>
          <w:tab w:val="num" w:pos="3600"/>
        </w:tabs>
        <w:ind w:left="3600" w:hanging="360"/>
      </w:pPr>
      <w:rPr>
        <w:rFonts w:ascii="Calibri" w:hAnsi="Calibri" w:hint="default"/>
      </w:rPr>
    </w:lvl>
    <w:lvl w:ilvl="5" w:tplc="C23E6DBA" w:tentative="1">
      <w:start w:val="1"/>
      <w:numFmt w:val="bullet"/>
      <w:lvlText w:val=" "/>
      <w:lvlJc w:val="left"/>
      <w:pPr>
        <w:tabs>
          <w:tab w:val="num" w:pos="4320"/>
        </w:tabs>
        <w:ind w:left="4320" w:hanging="360"/>
      </w:pPr>
      <w:rPr>
        <w:rFonts w:ascii="Calibri" w:hAnsi="Calibri" w:hint="default"/>
      </w:rPr>
    </w:lvl>
    <w:lvl w:ilvl="6" w:tplc="0CAA51A0" w:tentative="1">
      <w:start w:val="1"/>
      <w:numFmt w:val="bullet"/>
      <w:lvlText w:val=" "/>
      <w:lvlJc w:val="left"/>
      <w:pPr>
        <w:tabs>
          <w:tab w:val="num" w:pos="5040"/>
        </w:tabs>
        <w:ind w:left="5040" w:hanging="360"/>
      </w:pPr>
      <w:rPr>
        <w:rFonts w:ascii="Calibri" w:hAnsi="Calibri" w:hint="default"/>
      </w:rPr>
    </w:lvl>
    <w:lvl w:ilvl="7" w:tplc="D45C7566" w:tentative="1">
      <w:start w:val="1"/>
      <w:numFmt w:val="bullet"/>
      <w:lvlText w:val=" "/>
      <w:lvlJc w:val="left"/>
      <w:pPr>
        <w:tabs>
          <w:tab w:val="num" w:pos="5760"/>
        </w:tabs>
        <w:ind w:left="5760" w:hanging="360"/>
      </w:pPr>
      <w:rPr>
        <w:rFonts w:ascii="Calibri" w:hAnsi="Calibri" w:hint="default"/>
      </w:rPr>
    </w:lvl>
    <w:lvl w:ilvl="8" w:tplc="2C7021D6"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384E57FB"/>
    <w:multiLevelType w:val="hybridMultilevel"/>
    <w:tmpl w:val="7E46AF24"/>
    <w:lvl w:ilvl="0" w:tplc="3D2405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815009"/>
    <w:multiLevelType w:val="multilevel"/>
    <w:tmpl w:val="48F4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054603"/>
    <w:multiLevelType w:val="hybridMultilevel"/>
    <w:tmpl w:val="402C5C3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B3F00CF"/>
    <w:multiLevelType w:val="multilevel"/>
    <w:tmpl w:val="827A0924"/>
    <w:lvl w:ilvl="0">
      <w:start w:val="1"/>
      <w:numFmt w:val="decimal"/>
      <w:lvlText w:val="%1."/>
      <w:lvlJc w:val="left"/>
      <w:pPr>
        <w:ind w:left="420" w:hanging="420"/>
      </w:pPr>
      <w:rPr>
        <w:rFonts w:ascii="Times New Roman" w:hAnsi="Times New Roman" w:cs="Times New Roman" w:hint="default"/>
      </w:rPr>
    </w:lvl>
    <w:lvl w:ilvl="1">
      <w:start w:val="1"/>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800" w:hanging="180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2160" w:hanging="2160"/>
      </w:pPr>
      <w:rPr>
        <w:rFonts w:ascii="Times New Roman" w:hAnsi="Times New Roman" w:cs="Times New Roman" w:hint="default"/>
      </w:rPr>
    </w:lvl>
  </w:abstractNum>
  <w:abstractNum w:abstractNumId="12" w15:restartNumberingAfterBreak="0">
    <w:nsid w:val="4C615CFF"/>
    <w:multiLevelType w:val="multilevel"/>
    <w:tmpl w:val="EE3AB8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980382"/>
    <w:multiLevelType w:val="hybridMultilevel"/>
    <w:tmpl w:val="7A4AF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BD5178"/>
    <w:multiLevelType w:val="hybridMultilevel"/>
    <w:tmpl w:val="3B8E36D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E76A55"/>
    <w:multiLevelType w:val="hybridMultilevel"/>
    <w:tmpl w:val="DB5CFC68"/>
    <w:lvl w:ilvl="0" w:tplc="08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A7204C6"/>
    <w:multiLevelType w:val="multilevel"/>
    <w:tmpl w:val="6E70259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D873E9E"/>
    <w:multiLevelType w:val="hybridMultilevel"/>
    <w:tmpl w:val="5906B7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13A4C81"/>
    <w:multiLevelType w:val="multilevel"/>
    <w:tmpl w:val="6184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B52FB8"/>
    <w:multiLevelType w:val="multilevel"/>
    <w:tmpl w:val="FC6EC2C6"/>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62867DD7"/>
    <w:multiLevelType w:val="multilevel"/>
    <w:tmpl w:val="CB88B1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E36520"/>
    <w:multiLevelType w:val="multilevel"/>
    <w:tmpl w:val="3544E5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7D31E4C"/>
    <w:multiLevelType w:val="hybridMultilevel"/>
    <w:tmpl w:val="099E33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CCE4F95"/>
    <w:multiLevelType w:val="hybridMultilevel"/>
    <w:tmpl w:val="F26E170E"/>
    <w:lvl w:ilvl="0" w:tplc="0809000D">
      <w:start w:val="1"/>
      <w:numFmt w:val="bullet"/>
      <w:lvlText w:val=""/>
      <w:lvlJc w:val="left"/>
      <w:pPr>
        <w:ind w:left="720" w:hanging="360"/>
      </w:pPr>
      <w:rPr>
        <w:rFonts w:ascii="Wingdings" w:hAnsi="Wingdings" w:hint="default"/>
      </w:rPr>
    </w:lvl>
    <w:lvl w:ilvl="1" w:tplc="0809000D">
      <w:start w:val="1"/>
      <w:numFmt w:val="bullet"/>
      <w:lvlText w:val=""/>
      <w:lvlJc w:val="left"/>
      <w:pPr>
        <w:ind w:left="36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550620">
    <w:abstractNumId w:val="8"/>
  </w:num>
  <w:num w:numId="2" w16cid:durableId="562102649">
    <w:abstractNumId w:val="20"/>
  </w:num>
  <w:num w:numId="3" w16cid:durableId="554590557">
    <w:abstractNumId w:val="6"/>
  </w:num>
  <w:num w:numId="4" w16cid:durableId="8063584">
    <w:abstractNumId w:val="18"/>
  </w:num>
  <w:num w:numId="5" w16cid:durableId="1703359157">
    <w:abstractNumId w:val="1"/>
  </w:num>
  <w:num w:numId="6" w16cid:durableId="216404782">
    <w:abstractNumId w:val="15"/>
  </w:num>
  <w:num w:numId="7" w16cid:durableId="37248360">
    <w:abstractNumId w:val="7"/>
  </w:num>
  <w:num w:numId="8" w16cid:durableId="2039692708">
    <w:abstractNumId w:val="22"/>
  </w:num>
  <w:num w:numId="9" w16cid:durableId="1293709557">
    <w:abstractNumId w:val="13"/>
  </w:num>
  <w:num w:numId="10" w16cid:durableId="462428538">
    <w:abstractNumId w:val="21"/>
  </w:num>
  <w:num w:numId="11" w16cid:durableId="1277714750">
    <w:abstractNumId w:val="19"/>
  </w:num>
  <w:num w:numId="12" w16cid:durableId="120342166">
    <w:abstractNumId w:val="5"/>
  </w:num>
  <w:num w:numId="13" w16cid:durableId="1690833219">
    <w:abstractNumId w:val="12"/>
  </w:num>
  <w:num w:numId="14" w16cid:durableId="1187670062">
    <w:abstractNumId w:val="16"/>
  </w:num>
  <w:num w:numId="15" w16cid:durableId="387267113">
    <w:abstractNumId w:val="11"/>
  </w:num>
  <w:num w:numId="16" w16cid:durableId="1246450881">
    <w:abstractNumId w:val="3"/>
  </w:num>
  <w:num w:numId="17" w16cid:durableId="2006741164">
    <w:abstractNumId w:val="14"/>
  </w:num>
  <w:num w:numId="18" w16cid:durableId="1937665688">
    <w:abstractNumId w:val="23"/>
  </w:num>
  <w:num w:numId="19" w16cid:durableId="561906694">
    <w:abstractNumId w:val="0"/>
  </w:num>
  <w:num w:numId="20" w16cid:durableId="67117757">
    <w:abstractNumId w:val="9"/>
  </w:num>
  <w:num w:numId="21" w16cid:durableId="1160314994">
    <w:abstractNumId w:val="4"/>
  </w:num>
  <w:num w:numId="22" w16cid:durableId="348259335">
    <w:abstractNumId w:val="10"/>
  </w:num>
  <w:num w:numId="23" w16cid:durableId="537360019">
    <w:abstractNumId w:val="2"/>
  </w:num>
  <w:num w:numId="24" w16cid:durableId="6050454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LCwNDc1MDSxNDcyM7NU0lEKTi0uzszPAymwqAUAP4wLJiwAAAA="/>
  </w:docVars>
  <w:rsids>
    <w:rsidRoot w:val="00FC1004"/>
    <w:rsid w:val="000049D7"/>
    <w:rsid w:val="000062EC"/>
    <w:rsid w:val="000266CC"/>
    <w:rsid w:val="00031245"/>
    <w:rsid w:val="00043C08"/>
    <w:rsid w:val="00044970"/>
    <w:rsid w:val="000468ED"/>
    <w:rsid w:val="0008463A"/>
    <w:rsid w:val="00084A56"/>
    <w:rsid w:val="00087953"/>
    <w:rsid w:val="00090F3F"/>
    <w:rsid w:val="000A213F"/>
    <w:rsid w:val="000A7650"/>
    <w:rsid w:val="000B24FB"/>
    <w:rsid w:val="000B2E58"/>
    <w:rsid w:val="000B49BC"/>
    <w:rsid w:val="000B5F72"/>
    <w:rsid w:val="000D78A9"/>
    <w:rsid w:val="000F23C0"/>
    <w:rsid w:val="001009DB"/>
    <w:rsid w:val="00103F0A"/>
    <w:rsid w:val="00105D98"/>
    <w:rsid w:val="001236AA"/>
    <w:rsid w:val="001236B4"/>
    <w:rsid w:val="001304B4"/>
    <w:rsid w:val="00132346"/>
    <w:rsid w:val="0013489F"/>
    <w:rsid w:val="00140721"/>
    <w:rsid w:val="00153104"/>
    <w:rsid w:val="001552BA"/>
    <w:rsid w:val="00160648"/>
    <w:rsid w:val="00185150"/>
    <w:rsid w:val="0018757D"/>
    <w:rsid w:val="001A1E15"/>
    <w:rsid w:val="001A3F94"/>
    <w:rsid w:val="001A5B9A"/>
    <w:rsid w:val="001A6B0B"/>
    <w:rsid w:val="001B0917"/>
    <w:rsid w:val="001B0C99"/>
    <w:rsid w:val="001B2358"/>
    <w:rsid w:val="001B3716"/>
    <w:rsid w:val="001B6056"/>
    <w:rsid w:val="001C314C"/>
    <w:rsid w:val="001C3764"/>
    <w:rsid w:val="001C64E9"/>
    <w:rsid w:val="001C72AC"/>
    <w:rsid w:val="001E7B89"/>
    <w:rsid w:val="001F6AB0"/>
    <w:rsid w:val="001F6DEB"/>
    <w:rsid w:val="002150A9"/>
    <w:rsid w:val="0022137F"/>
    <w:rsid w:val="002250AE"/>
    <w:rsid w:val="00226915"/>
    <w:rsid w:val="00236ECE"/>
    <w:rsid w:val="002451CA"/>
    <w:rsid w:val="00250E39"/>
    <w:rsid w:val="00255397"/>
    <w:rsid w:val="0026571F"/>
    <w:rsid w:val="00266ACE"/>
    <w:rsid w:val="00275211"/>
    <w:rsid w:val="00276E4E"/>
    <w:rsid w:val="0027761D"/>
    <w:rsid w:val="002938F2"/>
    <w:rsid w:val="0029735E"/>
    <w:rsid w:val="002A21ED"/>
    <w:rsid w:val="002B25FA"/>
    <w:rsid w:val="002B2763"/>
    <w:rsid w:val="002B76D4"/>
    <w:rsid w:val="002C5B36"/>
    <w:rsid w:val="002D294C"/>
    <w:rsid w:val="002D3B03"/>
    <w:rsid w:val="002D62E9"/>
    <w:rsid w:val="002E024C"/>
    <w:rsid w:val="002E1375"/>
    <w:rsid w:val="003138DB"/>
    <w:rsid w:val="00332636"/>
    <w:rsid w:val="003408A0"/>
    <w:rsid w:val="00343266"/>
    <w:rsid w:val="00354AAE"/>
    <w:rsid w:val="0035696B"/>
    <w:rsid w:val="0036693B"/>
    <w:rsid w:val="003753E6"/>
    <w:rsid w:val="0038328F"/>
    <w:rsid w:val="003A13D0"/>
    <w:rsid w:val="003A304B"/>
    <w:rsid w:val="003C4459"/>
    <w:rsid w:val="003C649C"/>
    <w:rsid w:val="003C6D4B"/>
    <w:rsid w:val="003C742A"/>
    <w:rsid w:val="003D4FD1"/>
    <w:rsid w:val="003D7612"/>
    <w:rsid w:val="003E215E"/>
    <w:rsid w:val="003E2CD2"/>
    <w:rsid w:val="003E7953"/>
    <w:rsid w:val="003E7C70"/>
    <w:rsid w:val="003F6908"/>
    <w:rsid w:val="00403F1C"/>
    <w:rsid w:val="004045D4"/>
    <w:rsid w:val="00407867"/>
    <w:rsid w:val="00407F58"/>
    <w:rsid w:val="0041178D"/>
    <w:rsid w:val="00413327"/>
    <w:rsid w:val="00416477"/>
    <w:rsid w:val="00421684"/>
    <w:rsid w:val="004225C7"/>
    <w:rsid w:val="00424D2B"/>
    <w:rsid w:val="004251EE"/>
    <w:rsid w:val="00425632"/>
    <w:rsid w:val="004351CF"/>
    <w:rsid w:val="0044566F"/>
    <w:rsid w:val="004507C4"/>
    <w:rsid w:val="00453A37"/>
    <w:rsid w:val="00457AD7"/>
    <w:rsid w:val="0046192A"/>
    <w:rsid w:val="0047207F"/>
    <w:rsid w:val="00474E29"/>
    <w:rsid w:val="00482929"/>
    <w:rsid w:val="00485EA1"/>
    <w:rsid w:val="0048638A"/>
    <w:rsid w:val="00487F18"/>
    <w:rsid w:val="00496616"/>
    <w:rsid w:val="00497E74"/>
    <w:rsid w:val="004B1CDD"/>
    <w:rsid w:val="004B5C52"/>
    <w:rsid w:val="004C1D2B"/>
    <w:rsid w:val="004C36E8"/>
    <w:rsid w:val="004C6F11"/>
    <w:rsid w:val="004D6911"/>
    <w:rsid w:val="004E2ED6"/>
    <w:rsid w:val="004E5CA9"/>
    <w:rsid w:val="004E6EC2"/>
    <w:rsid w:val="004F2101"/>
    <w:rsid w:val="00502DB6"/>
    <w:rsid w:val="005079FE"/>
    <w:rsid w:val="005101F0"/>
    <w:rsid w:val="00523951"/>
    <w:rsid w:val="00531903"/>
    <w:rsid w:val="00540EDA"/>
    <w:rsid w:val="005474BC"/>
    <w:rsid w:val="005606F5"/>
    <w:rsid w:val="00573CCF"/>
    <w:rsid w:val="00586B87"/>
    <w:rsid w:val="00586BC3"/>
    <w:rsid w:val="00587739"/>
    <w:rsid w:val="005B117A"/>
    <w:rsid w:val="005B21AA"/>
    <w:rsid w:val="005B375B"/>
    <w:rsid w:val="005B65A1"/>
    <w:rsid w:val="005C5F8D"/>
    <w:rsid w:val="005D10AA"/>
    <w:rsid w:val="005D23C1"/>
    <w:rsid w:val="005D5825"/>
    <w:rsid w:val="005D5854"/>
    <w:rsid w:val="005D62B5"/>
    <w:rsid w:val="005F3468"/>
    <w:rsid w:val="005F5E4D"/>
    <w:rsid w:val="00601F8C"/>
    <w:rsid w:val="0060350A"/>
    <w:rsid w:val="0062360C"/>
    <w:rsid w:val="00626329"/>
    <w:rsid w:val="00630E78"/>
    <w:rsid w:val="0063119D"/>
    <w:rsid w:val="00646541"/>
    <w:rsid w:val="00657D84"/>
    <w:rsid w:val="006623F4"/>
    <w:rsid w:val="0067507C"/>
    <w:rsid w:val="00675B0E"/>
    <w:rsid w:val="00675B1D"/>
    <w:rsid w:val="00675DEC"/>
    <w:rsid w:val="00690E1D"/>
    <w:rsid w:val="00692538"/>
    <w:rsid w:val="00693671"/>
    <w:rsid w:val="00693BEF"/>
    <w:rsid w:val="006946D5"/>
    <w:rsid w:val="00696A44"/>
    <w:rsid w:val="006A4CDF"/>
    <w:rsid w:val="006C3F28"/>
    <w:rsid w:val="006D1704"/>
    <w:rsid w:val="006D5233"/>
    <w:rsid w:val="006D6287"/>
    <w:rsid w:val="006F062F"/>
    <w:rsid w:val="006F3B00"/>
    <w:rsid w:val="0070215E"/>
    <w:rsid w:val="00710A13"/>
    <w:rsid w:val="007116B9"/>
    <w:rsid w:val="007461E0"/>
    <w:rsid w:val="00753017"/>
    <w:rsid w:val="00754EAC"/>
    <w:rsid w:val="00764B87"/>
    <w:rsid w:val="00783660"/>
    <w:rsid w:val="00793D26"/>
    <w:rsid w:val="00794629"/>
    <w:rsid w:val="00796ACE"/>
    <w:rsid w:val="007B7BF9"/>
    <w:rsid w:val="007C3879"/>
    <w:rsid w:val="007C7510"/>
    <w:rsid w:val="007D23CD"/>
    <w:rsid w:val="007E5567"/>
    <w:rsid w:val="007F19E6"/>
    <w:rsid w:val="00810CDB"/>
    <w:rsid w:val="0081442B"/>
    <w:rsid w:val="00823B15"/>
    <w:rsid w:val="008418FD"/>
    <w:rsid w:val="00846C8C"/>
    <w:rsid w:val="008519B1"/>
    <w:rsid w:val="00854816"/>
    <w:rsid w:val="008758E5"/>
    <w:rsid w:val="00877C9E"/>
    <w:rsid w:val="00883290"/>
    <w:rsid w:val="00885FDD"/>
    <w:rsid w:val="008904CD"/>
    <w:rsid w:val="008A69E1"/>
    <w:rsid w:val="008B5C22"/>
    <w:rsid w:val="008B6FAD"/>
    <w:rsid w:val="008C713E"/>
    <w:rsid w:val="008D00B6"/>
    <w:rsid w:val="008E02D7"/>
    <w:rsid w:val="008E0BC8"/>
    <w:rsid w:val="008E51C1"/>
    <w:rsid w:val="008E7375"/>
    <w:rsid w:val="008E7566"/>
    <w:rsid w:val="008F0FFC"/>
    <w:rsid w:val="008F5D65"/>
    <w:rsid w:val="008F62EB"/>
    <w:rsid w:val="009036AE"/>
    <w:rsid w:val="00903FEC"/>
    <w:rsid w:val="00910015"/>
    <w:rsid w:val="0091214A"/>
    <w:rsid w:val="00916D95"/>
    <w:rsid w:val="00917568"/>
    <w:rsid w:val="00932328"/>
    <w:rsid w:val="009326DD"/>
    <w:rsid w:val="00936FE8"/>
    <w:rsid w:val="009760B3"/>
    <w:rsid w:val="009A5AC1"/>
    <w:rsid w:val="009A7F2E"/>
    <w:rsid w:val="009B01A8"/>
    <w:rsid w:val="009B22FC"/>
    <w:rsid w:val="009C7781"/>
    <w:rsid w:val="009E3013"/>
    <w:rsid w:val="009E51EC"/>
    <w:rsid w:val="009F0DCC"/>
    <w:rsid w:val="009F13AF"/>
    <w:rsid w:val="009F72E7"/>
    <w:rsid w:val="00A01E36"/>
    <w:rsid w:val="00A07A7C"/>
    <w:rsid w:val="00A10E2F"/>
    <w:rsid w:val="00A122F7"/>
    <w:rsid w:val="00A30923"/>
    <w:rsid w:val="00A31F90"/>
    <w:rsid w:val="00A328C0"/>
    <w:rsid w:val="00A46593"/>
    <w:rsid w:val="00A470C0"/>
    <w:rsid w:val="00A5169A"/>
    <w:rsid w:val="00A518E6"/>
    <w:rsid w:val="00A725D9"/>
    <w:rsid w:val="00A74D64"/>
    <w:rsid w:val="00A843BA"/>
    <w:rsid w:val="00A975E7"/>
    <w:rsid w:val="00AA2059"/>
    <w:rsid w:val="00AC7241"/>
    <w:rsid w:val="00AD0A2D"/>
    <w:rsid w:val="00AD1FBD"/>
    <w:rsid w:val="00AD6BC7"/>
    <w:rsid w:val="00AF50F4"/>
    <w:rsid w:val="00AF7C7C"/>
    <w:rsid w:val="00B05452"/>
    <w:rsid w:val="00B137BE"/>
    <w:rsid w:val="00B24704"/>
    <w:rsid w:val="00B36816"/>
    <w:rsid w:val="00B37179"/>
    <w:rsid w:val="00B42B83"/>
    <w:rsid w:val="00B45191"/>
    <w:rsid w:val="00B559C5"/>
    <w:rsid w:val="00B61BE2"/>
    <w:rsid w:val="00B64B9B"/>
    <w:rsid w:val="00B65DE0"/>
    <w:rsid w:val="00B71C00"/>
    <w:rsid w:val="00B722A0"/>
    <w:rsid w:val="00B7402F"/>
    <w:rsid w:val="00B84782"/>
    <w:rsid w:val="00B861A0"/>
    <w:rsid w:val="00B905D0"/>
    <w:rsid w:val="00BA1293"/>
    <w:rsid w:val="00BB6812"/>
    <w:rsid w:val="00BD09CB"/>
    <w:rsid w:val="00BD2515"/>
    <w:rsid w:val="00BD5FC6"/>
    <w:rsid w:val="00BD6341"/>
    <w:rsid w:val="00BE3BCB"/>
    <w:rsid w:val="00BF1419"/>
    <w:rsid w:val="00C1166F"/>
    <w:rsid w:val="00C145FD"/>
    <w:rsid w:val="00C202B7"/>
    <w:rsid w:val="00C22166"/>
    <w:rsid w:val="00C32905"/>
    <w:rsid w:val="00C423D2"/>
    <w:rsid w:val="00C44542"/>
    <w:rsid w:val="00C62608"/>
    <w:rsid w:val="00C63759"/>
    <w:rsid w:val="00C70ADB"/>
    <w:rsid w:val="00C72C75"/>
    <w:rsid w:val="00C82FC5"/>
    <w:rsid w:val="00C85482"/>
    <w:rsid w:val="00CB06CA"/>
    <w:rsid w:val="00CB0D4F"/>
    <w:rsid w:val="00CB785F"/>
    <w:rsid w:val="00CF084D"/>
    <w:rsid w:val="00D15E75"/>
    <w:rsid w:val="00D217C7"/>
    <w:rsid w:val="00D22D41"/>
    <w:rsid w:val="00D26DDE"/>
    <w:rsid w:val="00D472CB"/>
    <w:rsid w:val="00D51641"/>
    <w:rsid w:val="00D57EBE"/>
    <w:rsid w:val="00D65AC6"/>
    <w:rsid w:val="00D66745"/>
    <w:rsid w:val="00D85D14"/>
    <w:rsid w:val="00D873C2"/>
    <w:rsid w:val="00D932E7"/>
    <w:rsid w:val="00D95907"/>
    <w:rsid w:val="00D967AD"/>
    <w:rsid w:val="00DA0FB7"/>
    <w:rsid w:val="00DA1B59"/>
    <w:rsid w:val="00DA6D88"/>
    <w:rsid w:val="00DB0402"/>
    <w:rsid w:val="00DB1567"/>
    <w:rsid w:val="00DB43EA"/>
    <w:rsid w:val="00DB56E1"/>
    <w:rsid w:val="00DC0E83"/>
    <w:rsid w:val="00DD26F7"/>
    <w:rsid w:val="00DD591B"/>
    <w:rsid w:val="00DD5FB5"/>
    <w:rsid w:val="00DD64B2"/>
    <w:rsid w:val="00DE0969"/>
    <w:rsid w:val="00DE27C1"/>
    <w:rsid w:val="00DE2DA9"/>
    <w:rsid w:val="00DE3F7E"/>
    <w:rsid w:val="00DF71D3"/>
    <w:rsid w:val="00E02E35"/>
    <w:rsid w:val="00E14857"/>
    <w:rsid w:val="00E25A71"/>
    <w:rsid w:val="00E26741"/>
    <w:rsid w:val="00E32305"/>
    <w:rsid w:val="00E34AEB"/>
    <w:rsid w:val="00E356B0"/>
    <w:rsid w:val="00E44D0E"/>
    <w:rsid w:val="00E556D8"/>
    <w:rsid w:val="00E57621"/>
    <w:rsid w:val="00E629EE"/>
    <w:rsid w:val="00E63B03"/>
    <w:rsid w:val="00E65D8C"/>
    <w:rsid w:val="00E661E7"/>
    <w:rsid w:val="00E8120B"/>
    <w:rsid w:val="00E866D7"/>
    <w:rsid w:val="00E927CF"/>
    <w:rsid w:val="00E95EA3"/>
    <w:rsid w:val="00EA5C82"/>
    <w:rsid w:val="00EA77F4"/>
    <w:rsid w:val="00EB027B"/>
    <w:rsid w:val="00EB0853"/>
    <w:rsid w:val="00EB37F1"/>
    <w:rsid w:val="00EE358A"/>
    <w:rsid w:val="00EE5C79"/>
    <w:rsid w:val="00EF62B7"/>
    <w:rsid w:val="00F02DC1"/>
    <w:rsid w:val="00F128E5"/>
    <w:rsid w:val="00F15017"/>
    <w:rsid w:val="00F16B7E"/>
    <w:rsid w:val="00F234E3"/>
    <w:rsid w:val="00F24784"/>
    <w:rsid w:val="00F2504C"/>
    <w:rsid w:val="00F27F06"/>
    <w:rsid w:val="00F32334"/>
    <w:rsid w:val="00F35650"/>
    <w:rsid w:val="00F35CF0"/>
    <w:rsid w:val="00F41B97"/>
    <w:rsid w:val="00F6401B"/>
    <w:rsid w:val="00F651FD"/>
    <w:rsid w:val="00F83BA7"/>
    <w:rsid w:val="00F92936"/>
    <w:rsid w:val="00FA2BEB"/>
    <w:rsid w:val="00FA4054"/>
    <w:rsid w:val="00FB0218"/>
    <w:rsid w:val="00FB56BE"/>
    <w:rsid w:val="00FC1004"/>
    <w:rsid w:val="00FC1EEE"/>
    <w:rsid w:val="00FC469C"/>
    <w:rsid w:val="00FF7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31586"/>
  <w15:docId w15:val="{05EFC2FE-D547-4A52-8624-55511F259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2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556D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B43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556D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350A"/>
    <w:rPr>
      <w:color w:val="0000FF"/>
      <w:u w:val="single"/>
    </w:rPr>
  </w:style>
  <w:style w:type="paragraph" w:styleId="NormalWeb">
    <w:name w:val="Normal (Web)"/>
    <w:basedOn w:val="Normal"/>
    <w:uiPriority w:val="99"/>
    <w:semiHidden/>
    <w:unhideWhenUsed/>
    <w:rsid w:val="006035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68ED"/>
    <w:rPr>
      <w:b/>
      <w:bCs/>
    </w:rPr>
  </w:style>
  <w:style w:type="paragraph" w:styleId="ListParagraph">
    <w:name w:val="List Paragraph"/>
    <w:basedOn w:val="Normal"/>
    <w:uiPriority w:val="34"/>
    <w:qFormat/>
    <w:rsid w:val="00B84782"/>
    <w:pPr>
      <w:ind w:left="720"/>
      <w:contextualSpacing/>
    </w:pPr>
  </w:style>
  <w:style w:type="character" w:customStyle="1" w:styleId="Heading2Char">
    <w:name w:val="Heading 2 Char"/>
    <w:basedOn w:val="DefaultParagraphFont"/>
    <w:link w:val="Heading2"/>
    <w:uiPriority w:val="9"/>
    <w:rsid w:val="00E556D8"/>
    <w:rPr>
      <w:rFonts w:ascii="Times New Roman" w:eastAsia="Times New Roman" w:hAnsi="Times New Roman" w:cs="Times New Roman"/>
      <w:b/>
      <w:bCs/>
      <w:sz w:val="36"/>
      <w:szCs w:val="36"/>
      <w:lang w:eastAsia="en-GB"/>
    </w:rPr>
  </w:style>
  <w:style w:type="paragraph" w:customStyle="1" w:styleId="themecolor-1">
    <w:name w:val="themecolor-1"/>
    <w:basedOn w:val="Normal"/>
    <w:rsid w:val="00E556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E556D8"/>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D57EBE"/>
    <w:rPr>
      <w:color w:val="954F72" w:themeColor="followedHyperlink"/>
      <w:u w:val="single"/>
    </w:rPr>
  </w:style>
  <w:style w:type="character" w:styleId="UnresolvedMention">
    <w:name w:val="Unresolved Mention"/>
    <w:basedOn w:val="DefaultParagraphFont"/>
    <w:uiPriority w:val="99"/>
    <w:semiHidden/>
    <w:unhideWhenUsed/>
    <w:rsid w:val="007F19E6"/>
    <w:rPr>
      <w:color w:val="605E5C"/>
      <w:shd w:val="clear" w:color="auto" w:fill="E1DFDD"/>
    </w:rPr>
  </w:style>
  <w:style w:type="character" w:customStyle="1" w:styleId="Heading3Char">
    <w:name w:val="Heading 3 Char"/>
    <w:basedOn w:val="DefaultParagraphFont"/>
    <w:link w:val="Heading3"/>
    <w:uiPriority w:val="9"/>
    <w:semiHidden/>
    <w:rsid w:val="00DB43EA"/>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C72AC"/>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46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C713E"/>
    <w:pPr>
      <w:outlineLvl w:val="9"/>
    </w:pPr>
    <w:rPr>
      <w:lang w:val="en-US"/>
    </w:rPr>
  </w:style>
  <w:style w:type="paragraph" w:styleId="TOC2">
    <w:name w:val="toc 2"/>
    <w:basedOn w:val="Normal"/>
    <w:next w:val="Normal"/>
    <w:autoRedefine/>
    <w:uiPriority w:val="39"/>
    <w:unhideWhenUsed/>
    <w:rsid w:val="008C713E"/>
    <w:pPr>
      <w:spacing w:after="100"/>
      <w:ind w:left="220"/>
    </w:pPr>
  </w:style>
  <w:style w:type="paragraph" w:styleId="TOC1">
    <w:name w:val="toc 1"/>
    <w:basedOn w:val="Normal"/>
    <w:next w:val="Normal"/>
    <w:autoRedefine/>
    <w:uiPriority w:val="39"/>
    <w:unhideWhenUsed/>
    <w:rsid w:val="008C713E"/>
    <w:pPr>
      <w:spacing w:after="100"/>
    </w:pPr>
  </w:style>
  <w:style w:type="paragraph" w:styleId="Header">
    <w:name w:val="header"/>
    <w:basedOn w:val="Normal"/>
    <w:link w:val="HeaderChar"/>
    <w:uiPriority w:val="99"/>
    <w:unhideWhenUsed/>
    <w:rsid w:val="003C4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459"/>
  </w:style>
  <w:style w:type="paragraph" w:styleId="Footer">
    <w:name w:val="footer"/>
    <w:basedOn w:val="Normal"/>
    <w:link w:val="FooterChar"/>
    <w:uiPriority w:val="99"/>
    <w:unhideWhenUsed/>
    <w:rsid w:val="003C4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459"/>
  </w:style>
  <w:style w:type="paragraph" w:customStyle="1" w:styleId="rich-text-component">
    <w:name w:val="rich-text-component"/>
    <w:basedOn w:val="Normal"/>
    <w:rsid w:val="00690E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je7s01">
    <w:name w:val="css-je7s01"/>
    <w:basedOn w:val="DefaultParagraphFont"/>
    <w:rsid w:val="00690E1D"/>
  </w:style>
  <w:style w:type="paragraph" w:styleId="Caption">
    <w:name w:val="caption"/>
    <w:basedOn w:val="Normal"/>
    <w:next w:val="Normal"/>
    <w:uiPriority w:val="35"/>
    <w:unhideWhenUsed/>
    <w:qFormat/>
    <w:rsid w:val="009B01A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14268">
      <w:bodyDiv w:val="1"/>
      <w:marLeft w:val="0"/>
      <w:marRight w:val="0"/>
      <w:marTop w:val="0"/>
      <w:marBottom w:val="0"/>
      <w:divBdr>
        <w:top w:val="none" w:sz="0" w:space="0" w:color="auto"/>
        <w:left w:val="none" w:sz="0" w:space="0" w:color="auto"/>
        <w:bottom w:val="none" w:sz="0" w:space="0" w:color="auto"/>
        <w:right w:val="none" w:sz="0" w:space="0" w:color="auto"/>
      </w:divBdr>
    </w:div>
    <w:div w:id="796411815">
      <w:bodyDiv w:val="1"/>
      <w:marLeft w:val="0"/>
      <w:marRight w:val="0"/>
      <w:marTop w:val="0"/>
      <w:marBottom w:val="0"/>
      <w:divBdr>
        <w:top w:val="none" w:sz="0" w:space="0" w:color="auto"/>
        <w:left w:val="none" w:sz="0" w:space="0" w:color="auto"/>
        <w:bottom w:val="none" w:sz="0" w:space="0" w:color="auto"/>
        <w:right w:val="none" w:sz="0" w:space="0" w:color="auto"/>
      </w:divBdr>
      <w:divsChild>
        <w:div w:id="148442730">
          <w:marLeft w:val="0"/>
          <w:marRight w:val="0"/>
          <w:marTop w:val="0"/>
          <w:marBottom w:val="0"/>
          <w:divBdr>
            <w:top w:val="none" w:sz="0" w:space="0" w:color="auto"/>
            <w:left w:val="none" w:sz="0" w:space="0" w:color="auto"/>
            <w:bottom w:val="none" w:sz="0" w:space="0" w:color="auto"/>
            <w:right w:val="none" w:sz="0" w:space="0" w:color="auto"/>
          </w:divBdr>
        </w:div>
        <w:div w:id="2001348418">
          <w:marLeft w:val="0"/>
          <w:marRight w:val="0"/>
          <w:marTop w:val="0"/>
          <w:marBottom w:val="0"/>
          <w:divBdr>
            <w:top w:val="none" w:sz="0" w:space="0" w:color="auto"/>
            <w:left w:val="none" w:sz="0" w:space="0" w:color="auto"/>
            <w:bottom w:val="none" w:sz="0" w:space="0" w:color="auto"/>
            <w:right w:val="none" w:sz="0" w:space="0" w:color="auto"/>
          </w:divBdr>
        </w:div>
      </w:divsChild>
    </w:div>
    <w:div w:id="1065487524">
      <w:bodyDiv w:val="1"/>
      <w:marLeft w:val="0"/>
      <w:marRight w:val="0"/>
      <w:marTop w:val="0"/>
      <w:marBottom w:val="0"/>
      <w:divBdr>
        <w:top w:val="none" w:sz="0" w:space="0" w:color="auto"/>
        <w:left w:val="none" w:sz="0" w:space="0" w:color="auto"/>
        <w:bottom w:val="none" w:sz="0" w:space="0" w:color="auto"/>
        <w:right w:val="none" w:sz="0" w:space="0" w:color="auto"/>
      </w:divBdr>
    </w:div>
    <w:div w:id="1568497252">
      <w:bodyDiv w:val="1"/>
      <w:marLeft w:val="0"/>
      <w:marRight w:val="0"/>
      <w:marTop w:val="0"/>
      <w:marBottom w:val="0"/>
      <w:divBdr>
        <w:top w:val="none" w:sz="0" w:space="0" w:color="auto"/>
        <w:left w:val="none" w:sz="0" w:space="0" w:color="auto"/>
        <w:bottom w:val="none" w:sz="0" w:space="0" w:color="auto"/>
        <w:right w:val="none" w:sz="0" w:space="0" w:color="auto"/>
      </w:divBdr>
    </w:div>
    <w:div w:id="1722241710">
      <w:bodyDiv w:val="1"/>
      <w:marLeft w:val="0"/>
      <w:marRight w:val="0"/>
      <w:marTop w:val="0"/>
      <w:marBottom w:val="0"/>
      <w:divBdr>
        <w:top w:val="none" w:sz="0" w:space="0" w:color="auto"/>
        <w:left w:val="none" w:sz="0" w:space="0" w:color="auto"/>
        <w:bottom w:val="none" w:sz="0" w:space="0" w:color="auto"/>
        <w:right w:val="none" w:sz="0" w:space="0" w:color="auto"/>
      </w:divBdr>
      <w:divsChild>
        <w:div w:id="120151923">
          <w:marLeft w:val="144"/>
          <w:marRight w:val="0"/>
          <w:marTop w:val="240"/>
          <w:marBottom w:val="40"/>
          <w:divBdr>
            <w:top w:val="none" w:sz="0" w:space="0" w:color="auto"/>
            <w:left w:val="none" w:sz="0" w:space="0" w:color="auto"/>
            <w:bottom w:val="none" w:sz="0" w:space="0" w:color="auto"/>
            <w:right w:val="none" w:sz="0" w:space="0" w:color="auto"/>
          </w:divBdr>
        </w:div>
      </w:divsChild>
    </w:div>
    <w:div w:id="1734812778">
      <w:bodyDiv w:val="1"/>
      <w:marLeft w:val="0"/>
      <w:marRight w:val="0"/>
      <w:marTop w:val="0"/>
      <w:marBottom w:val="0"/>
      <w:divBdr>
        <w:top w:val="none" w:sz="0" w:space="0" w:color="auto"/>
        <w:left w:val="none" w:sz="0" w:space="0" w:color="auto"/>
        <w:bottom w:val="none" w:sz="0" w:space="0" w:color="auto"/>
        <w:right w:val="none" w:sz="0" w:space="0" w:color="auto"/>
      </w:divBdr>
    </w:div>
    <w:div w:id="1787432190">
      <w:bodyDiv w:val="1"/>
      <w:marLeft w:val="0"/>
      <w:marRight w:val="0"/>
      <w:marTop w:val="0"/>
      <w:marBottom w:val="0"/>
      <w:divBdr>
        <w:top w:val="none" w:sz="0" w:space="0" w:color="auto"/>
        <w:left w:val="none" w:sz="0" w:space="0" w:color="auto"/>
        <w:bottom w:val="none" w:sz="0" w:space="0" w:color="auto"/>
        <w:right w:val="none" w:sz="0" w:space="0" w:color="auto"/>
      </w:divBdr>
    </w:div>
    <w:div w:id="1868759344">
      <w:bodyDiv w:val="1"/>
      <w:marLeft w:val="0"/>
      <w:marRight w:val="0"/>
      <w:marTop w:val="0"/>
      <w:marBottom w:val="0"/>
      <w:divBdr>
        <w:top w:val="none" w:sz="0" w:space="0" w:color="auto"/>
        <w:left w:val="none" w:sz="0" w:space="0" w:color="auto"/>
        <w:bottom w:val="none" w:sz="0" w:space="0" w:color="auto"/>
        <w:right w:val="none" w:sz="0" w:space="0" w:color="auto"/>
      </w:divBdr>
    </w:div>
    <w:div w:id="1889878643">
      <w:bodyDiv w:val="1"/>
      <w:marLeft w:val="0"/>
      <w:marRight w:val="0"/>
      <w:marTop w:val="0"/>
      <w:marBottom w:val="0"/>
      <w:divBdr>
        <w:top w:val="none" w:sz="0" w:space="0" w:color="auto"/>
        <w:left w:val="none" w:sz="0" w:space="0" w:color="auto"/>
        <w:bottom w:val="none" w:sz="0" w:space="0" w:color="auto"/>
        <w:right w:val="none" w:sz="0" w:space="0" w:color="auto"/>
      </w:divBdr>
    </w:div>
    <w:div w:id="1995841580">
      <w:bodyDiv w:val="1"/>
      <w:marLeft w:val="0"/>
      <w:marRight w:val="0"/>
      <w:marTop w:val="0"/>
      <w:marBottom w:val="0"/>
      <w:divBdr>
        <w:top w:val="none" w:sz="0" w:space="0" w:color="auto"/>
        <w:left w:val="none" w:sz="0" w:space="0" w:color="auto"/>
        <w:bottom w:val="none" w:sz="0" w:space="0" w:color="auto"/>
        <w:right w:val="none" w:sz="0" w:space="0" w:color="auto"/>
      </w:divBdr>
    </w:div>
    <w:div w:id="2127842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i.pinimg.com/736x/47/db/d4/47dbd4435297bcecde5760bc99d4cd5c.jpg" TargetMode="External"/><Relationship Id="rId18" Type="http://schemas.openxmlformats.org/officeDocument/2006/relationships/hyperlink" Target="https://image1.slideserve.com/2368507/three-major-theories-of-organization-n.jp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www.lidl.co.uk/about-us/vision-and-mission-statement" TargetMode="External"/><Relationship Id="rId2" Type="http://schemas.openxmlformats.org/officeDocument/2006/relationships/styles" Target="styles.xml"/><Relationship Id="rId16" Type="http://schemas.openxmlformats.org/officeDocument/2006/relationships/hyperlink" Target="https://corporate.lidl.co.uk/?_ga=2.97269919.1499671978.1664185991-185467309.166418599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2.bp.blogspot.com/-FO0dOfECooM/T_7aPjVizWI/AAAAAAAAASA/_yCmLpMt1lI/s640/ting.png" TargetMode="External"/><Relationship Id="rId5" Type="http://schemas.openxmlformats.org/officeDocument/2006/relationships/footnotes" Target="footnotes.xml"/><Relationship Id="rId15" Type="http://schemas.openxmlformats.org/officeDocument/2006/relationships/hyperlink" Target="https://thumbs.dreamstime.com/b/what-causes-conflict-diagram-85665903.jpg"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mage1.slideserve.com/2368507/three-major-theories-of-organization-n.jpg"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1250</TotalTime>
  <Pages>11</Pages>
  <Words>2590</Words>
  <Characters>14766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Berco (1918420)</dc:creator>
  <cp:keywords/>
  <dc:description/>
  <cp:lastModifiedBy>Corina Berco (1918420)</cp:lastModifiedBy>
  <cp:revision>284</cp:revision>
  <dcterms:created xsi:type="dcterms:W3CDTF">2022-09-25T14:00:00Z</dcterms:created>
  <dcterms:modified xsi:type="dcterms:W3CDTF">2022-11-15T18:58:00Z</dcterms:modified>
</cp:coreProperties>
</file>