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AA648" w14:textId="422398C7" w:rsidR="00517184" w:rsidRPr="00336C85" w:rsidRDefault="00336C85" w:rsidP="00336C85">
      <w:pPr>
        <w:spacing w:line="360" w:lineRule="auto"/>
        <w:jc w:val="center"/>
        <w:rPr>
          <w:rFonts w:ascii="Times New Roman" w:hAnsi="Times New Roman" w:cs="Times New Roman"/>
          <w:b/>
          <w:bCs/>
          <w:sz w:val="28"/>
          <w:szCs w:val="28"/>
          <w:lang w:val="en-GB"/>
        </w:rPr>
      </w:pPr>
      <w:r w:rsidRPr="00336C85">
        <w:rPr>
          <w:rFonts w:ascii="Times New Roman" w:hAnsi="Times New Roman" w:cs="Times New Roman"/>
          <w:b/>
          <w:bCs/>
          <w:sz w:val="28"/>
          <w:szCs w:val="28"/>
          <w:lang w:val="en-GB"/>
        </w:rPr>
        <w:t>TITLE</w:t>
      </w:r>
    </w:p>
    <w:p w14:paraId="680EE0B8" w14:textId="77777777" w:rsidR="0089545A" w:rsidRPr="00A27EA9" w:rsidRDefault="0089545A" w:rsidP="0089545A">
      <w:pPr>
        <w:spacing w:line="360" w:lineRule="auto"/>
        <w:rPr>
          <w:rFonts w:ascii="Arial" w:hAnsi="Arial" w:cs="Arial"/>
          <w:sz w:val="24"/>
          <w:szCs w:val="24"/>
          <w:lang w:val="en-GB"/>
        </w:rPr>
      </w:pPr>
      <w:r w:rsidRPr="00A27EA9">
        <w:rPr>
          <w:rFonts w:ascii="Arial" w:hAnsi="Arial" w:cs="Arial"/>
          <w:sz w:val="24"/>
          <w:szCs w:val="24"/>
          <w:lang w:val="en-GB"/>
        </w:rPr>
        <w:t>Student: Ionut-Alexandru Dumitru</w:t>
      </w:r>
    </w:p>
    <w:p w14:paraId="1DCFD05B" w14:textId="77777777" w:rsidR="0089545A" w:rsidRPr="00A27EA9" w:rsidRDefault="0089545A" w:rsidP="0089545A">
      <w:pPr>
        <w:spacing w:line="360" w:lineRule="auto"/>
        <w:rPr>
          <w:rFonts w:ascii="Arial" w:hAnsi="Arial" w:cs="Arial"/>
          <w:sz w:val="24"/>
          <w:szCs w:val="24"/>
          <w:lang w:val="en-GB"/>
        </w:rPr>
      </w:pPr>
      <w:r w:rsidRPr="00A27EA9">
        <w:rPr>
          <w:rFonts w:ascii="Arial" w:hAnsi="Arial" w:cs="Arial"/>
          <w:sz w:val="24"/>
          <w:szCs w:val="24"/>
          <w:lang w:val="en-GB"/>
        </w:rPr>
        <w:t>Student number: 2232734</w:t>
      </w:r>
    </w:p>
    <w:p w14:paraId="487900E9" w14:textId="6E524410" w:rsidR="0089545A" w:rsidRPr="00A27EA9" w:rsidRDefault="0089545A" w:rsidP="0089545A">
      <w:pPr>
        <w:spacing w:line="360" w:lineRule="auto"/>
        <w:rPr>
          <w:rFonts w:ascii="Arial" w:hAnsi="Arial" w:cs="Arial"/>
          <w:sz w:val="24"/>
          <w:szCs w:val="24"/>
          <w:lang w:val="en-GB"/>
        </w:rPr>
      </w:pPr>
      <w:r w:rsidRPr="00A27EA9">
        <w:rPr>
          <w:rFonts w:ascii="Arial" w:hAnsi="Arial" w:cs="Arial"/>
          <w:sz w:val="24"/>
          <w:szCs w:val="24"/>
          <w:lang w:val="en-GB"/>
        </w:rPr>
        <w:t xml:space="preserve">Title: </w:t>
      </w:r>
      <w:r w:rsidRPr="0089545A">
        <w:rPr>
          <w:rFonts w:ascii="Arial" w:hAnsi="Arial" w:cs="Arial"/>
          <w:sz w:val="24"/>
          <w:szCs w:val="24"/>
          <w:lang w:val="en-GB"/>
        </w:rPr>
        <w:t>The deepening mental health crisis in the Hospitality industry in terms of a demanding work environment.</w:t>
      </w:r>
    </w:p>
    <w:p w14:paraId="6524B9EB" w14:textId="10450AEC" w:rsidR="0089545A" w:rsidRPr="00A27EA9" w:rsidRDefault="0089545A" w:rsidP="0089545A">
      <w:pPr>
        <w:spacing w:line="360" w:lineRule="auto"/>
        <w:rPr>
          <w:rFonts w:ascii="Arial" w:hAnsi="Arial" w:cs="Arial"/>
          <w:sz w:val="24"/>
          <w:szCs w:val="24"/>
          <w:lang w:val="en-GB"/>
        </w:rPr>
      </w:pPr>
      <w:r w:rsidRPr="00A27EA9">
        <w:rPr>
          <w:rFonts w:ascii="Arial" w:hAnsi="Arial" w:cs="Arial"/>
          <w:sz w:val="24"/>
          <w:szCs w:val="24"/>
          <w:lang w:val="en-GB"/>
        </w:rPr>
        <w:t xml:space="preserve">Lecturer: </w:t>
      </w:r>
      <w:r w:rsidRPr="0089545A">
        <w:rPr>
          <w:rFonts w:ascii="Arial" w:hAnsi="Arial" w:cs="Arial"/>
          <w:sz w:val="24"/>
          <w:szCs w:val="24"/>
          <w:lang w:val="en-GB"/>
        </w:rPr>
        <w:t>Chris Wilkin</w:t>
      </w:r>
    </w:p>
    <w:p w14:paraId="4CFD4CF4" w14:textId="090EDD46" w:rsidR="0089545A" w:rsidRPr="00A27EA9" w:rsidRDefault="0089545A" w:rsidP="0089545A">
      <w:pPr>
        <w:spacing w:line="360" w:lineRule="auto"/>
        <w:rPr>
          <w:rFonts w:ascii="Arial" w:hAnsi="Arial" w:cs="Arial"/>
          <w:sz w:val="24"/>
          <w:szCs w:val="24"/>
          <w:lang w:val="en-GB"/>
        </w:rPr>
      </w:pPr>
      <w:r w:rsidRPr="00A27EA9">
        <w:rPr>
          <w:rFonts w:ascii="Arial" w:hAnsi="Arial" w:cs="Arial"/>
          <w:sz w:val="24"/>
          <w:szCs w:val="24"/>
          <w:lang w:val="en-GB"/>
        </w:rPr>
        <w:t xml:space="preserve">Module: </w:t>
      </w:r>
      <w:r w:rsidRPr="0089545A">
        <w:rPr>
          <w:rFonts w:ascii="Arial" w:hAnsi="Arial" w:cs="Arial"/>
          <w:sz w:val="24"/>
          <w:szCs w:val="24"/>
          <w:lang w:val="en-GB"/>
        </w:rPr>
        <w:t>Contemporary Themes in the Hotel and Hospitality Sector (BMIH6001)</w:t>
      </w:r>
    </w:p>
    <w:p w14:paraId="2C7E0BA7" w14:textId="566014B2" w:rsidR="0089545A" w:rsidRPr="00A27EA9" w:rsidRDefault="0089545A" w:rsidP="0089545A">
      <w:pPr>
        <w:spacing w:line="360" w:lineRule="auto"/>
        <w:rPr>
          <w:rFonts w:ascii="Arial" w:hAnsi="Arial" w:cs="Arial"/>
          <w:sz w:val="24"/>
          <w:szCs w:val="24"/>
          <w:lang w:val="en-GB"/>
        </w:rPr>
      </w:pPr>
      <w:r w:rsidRPr="00A27EA9">
        <w:rPr>
          <w:rFonts w:ascii="Arial" w:hAnsi="Arial" w:cs="Arial"/>
          <w:sz w:val="24"/>
          <w:szCs w:val="24"/>
          <w:lang w:val="en-GB"/>
        </w:rPr>
        <w:t xml:space="preserve">Word Count: </w:t>
      </w:r>
      <w:r>
        <w:rPr>
          <w:rFonts w:ascii="Arial" w:hAnsi="Arial" w:cs="Arial"/>
          <w:sz w:val="24"/>
          <w:szCs w:val="24"/>
          <w:lang w:val="en-GB"/>
        </w:rPr>
        <w:t>2492</w:t>
      </w:r>
    </w:p>
    <w:p w14:paraId="03F5ACE8" w14:textId="77777777" w:rsidR="00336C85" w:rsidRDefault="00336C85" w:rsidP="00336C85">
      <w:pPr>
        <w:spacing w:line="360" w:lineRule="auto"/>
        <w:jc w:val="both"/>
        <w:rPr>
          <w:rFonts w:ascii="Times New Roman" w:hAnsi="Times New Roman" w:cs="Times New Roman"/>
          <w:sz w:val="24"/>
          <w:szCs w:val="24"/>
          <w:lang w:val="en-GB"/>
        </w:rPr>
      </w:pPr>
    </w:p>
    <w:p w14:paraId="4DAD35DA" w14:textId="77777777" w:rsidR="00336C85" w:rsidRDefault="00336C85" w:rsidP="00336C85">
      <w:pPr>
        <w:spacing w:line="360" w:lineRule="auto"/>
        <w:jc w:val="center"/>
        <w:rPr>
          <w:rFonts w:ascii="Times New Roman" w:hAnsi="Times New Roman" w:cs="Times New Roman"/>
          <w:b/>
          <w:bCs/>
          <w:sz w:val="24"/>
          <w:szCs w:val="24"/>
          <w:lang w:val="en-GB"/>
        </w:rPr>
      </w:pPr>
    </w:p>
    <w:p w14:paraId="2494B785" w14:textId="77777777" w:rsidR="00336C85" w:rsidRDefault="00336C85" w:rsidP="00336C85">
      <w:pPr>
        <w:spacing w:line="360" w:lineRule="auto"/>
        <w:jc w:val="center"/>
        <w:rPr>
          <w:rFonts w:ascii="Times New Roman" w:hAnsi="Times New Roman" w:cs="Times New Roman"/>
          <w:b/>
          <w:bCs/>
          <w:sz w:val="24"/>
          <w:szCs w:val="24"/>
          <w:lang w:val="en-GB"/>
        </w:rPr>
      </w:pPr>
    </w:p>
    <w:p w14:paraId="5F6D9401" w14:textId="77777777" w:rsidR="00336C85" w:rsidRDefault="00336C85" w:rsidP="00336C85">
      <w:pPr>
        <w:spacing w:line="360" w:lineRule="auto"/>
        <w:jc w:val="center"/>
        <w:rPr>
          <w:rFonts w:ascii="Times New Roman" w:hAnsi="Times New Roman" w:cs="Times New Roman"/>
          <w:b/>
          <w:bCs/>
          <w:sz w:val="24"/>
          <w:szCs w:val="24"/>
          <w:lang w:val="en-GB"/>
        </w:rPr>
      </w:pPr>
    </w:p>
    <w:p w14:paraId="1FB2A72E" w14:textId="77777777" w:rsidR="00336C85" w:rsidRDefault="00336C85" w:rsidP="00336C85">
      <w:pPr>
        <w:spacing w:line="360" w:lineRule="auto"/>
        <w:jc w:val="center"/>
        <w:rPr>
          <w:rFonts w:ascii="Times New Roman" w:hAnsi="Times New Roman" w:cs="Times New Roman"/>
          <w:b/>
          <w:bCs/>
          <w:sz w:val="24"/>
          <w:szCs w:val="24"/>
          <w:lang w:val="en-GB"/>
        </w:rPr>
      </w:pPr>
    </w:p>
    <w:p w14:paraId="3ED8F180" w14:textId="77777777" w:rsidR="00336C85" w:rsidRDefault="00336C85" w:rsidP="00336C85">
      <w:pPr>
        <w:spacing w:line="360" w:lineRule="auto"/>
        <w:jc w:val="center"/>
        <w:rPr>
          <w:rFonts w:ascii="Times New Roman" w:hAnsi="Times New Roman" w:cs="Times New Roman"/>
          <w:b/>
          <w:bCs/>
          <w:sz w:val="24"/>
          <w:szCs w:val="24"/>
          <w:lang w:val="en-GB"/>
        </w:rPr>
      </w:pPr>
    </w:p>
    <w:p w14:paraId="11944040" w14:textId="77777777" w:rsidR="00336C85" w:rsidRDefault="00336C85" w:rsidP="0089545A">
      <w:pPr>
        <w:spacing w:line="360" w:lineRule="auto"/>
        <w:rPr>
          <w:rFonts w:ascii="Times New Roman" w:hAnsi="Times New Roman" w:cs="Times New Roman"/>
          <w:b/>
          <w:bCs/>
          <w:sz w:val="24"/>
          <w:szCs w:val="24"/>
          <w:lang w:val="en-GB"/>
        </w:rPr>
      </w:pPr>
    </w:p>
    <w:p w14:paraId="0612E252" w14:textId="77777777" w:rsidR="0089545A" w:rsidRDefault="0089545A" w:rsidP="0089545A">
      <w:pPr>
        <w:spacing w:line="360" w:lineRule="auto"/>
        <w:rPr>
          <w:rFonts w:ascii="Times New Roman" w:hAnsi="Times New Roman" w:cs="Times New Roman"/>
          <w:b/>
          <w:bCs/>
          <w:sz w:val="24"/>
          <w:szCs w:val="24"/>
          <w:lang w:val="en-GB"/>
        </w:rPr>
      </w:pPr>
    </w:p>
    <w:p w14:paraId="421D50A8" w14:textId="77777777" w:rsidR="00336C85" w:rsidRDefault="00336C85" w:rsidP="00336C85">
      <w:pPr>
        <w:spacing w:line="360" w:lineRule="auto"/>
        <w:jc w:val="center"/>
        <w:rPr>
          <w:rFonts w:ascii="Times New Roman" w:hAnsi="Times New Roman" w:cs="Times New Roman"/>
          <w:b/>
          <w:bCs/>
          <w:sz w:val="24"/>
          <w:szCs w:val="24"/>
          <w:lang w:val="en-GB"/>
        </w:rPr>
      </w:pPr>
    </w:p>
    <w:p w14:paraId="59104507" w14:textId="77777777" w:rsidR="00336C85" w:rsidRDefault="00336C85" w:rsidP="00336C85">
      <w:pPr>
        <w:spacing w:line="360" w:lineRule="auto"/>
        <w:jc w:val="center"/>
        <w:rPr>
          <w:rFonts w:ascii="Times New Roman" w:hAnsi="Times New Roman" w:cs="Times New Roman"/>
          <w:b/>
          <w:bCs/>
          <w:sz w:val="24"/>
          <w:szCs w:val="24"/>
          <w:lang w:val="en-GB"/>
        </w:rPr>
      </w:pPr>
    </w:p>
    <w:p w14:paraId="6E619579" w14:textId="77777777" w:rsidR="00336C85" w:rsidRDefault="00336C85" w:rsidP="00336C85">
      <w:pPr>
        <w:spacing w:line="360" w:lineRule="auto"/>
        <w:jc w:val="center"/>
        <w:rPr>
          <w:rFonts w:ascii="Times New Roman" w:hAnsi="Times New Roman" w:cs="Times New Roman"/>
          <w:b/>
          <w:bCs/>
          <w:sz w:val="24"/>
          <w:szCs w:val="24"/>
          <w:lang w:val="en-GB"/>
        </w:rPr>
      </w:pPr>
    </w:p>
    <w:p w14:paraId="73AE9D6B" w14:textId="77777777" w:rsidR="00336C85" w:rsidRDefault="00336C85" w:rsidP="00336C85">
      <w:pPr>
        <w:spacing w:line="360" w:lineRule="auto"/>
        <w:jc w:val="center"/>
        <w:rPr>
          <w:rFonts w:ascii="Times New Roman" w:hAnsi="Times New Roman" w:cs="Times New Roman"/>
          <w:b/>
          <w:bCs/>
          <w:sz w:val="24"/>
          <w:szCs w:val="24"/>
          <w:lang w:val="en-GB"/>
        </w:rPr>
      </w:pPr>
    </w:p>
    <w:p w14:paraId="20C9C48E" w14:textId="77777777" w:rsidR="00336C85" w:rsidRDefault="00336C85" w:rsidP="00336C85">
      <w:pPr>
        <w:spacing w:line="360" w:lineRule="auto"/>
        <w:jc w:val="center"/>
        <w:rPr>
          <w:rFonts w:ascii="Times New Roman" w:hAnsi="Times New Roman" w:cs="Times New Roman"/>
          <w:b/>
          <w:bCs/>
          <w:sz w:val="24"/>
          <w:szCs w:val="24"/>
          <w:lang w:val="en-GB"/>
        </w:rPr>
      </w:pPr>
    </w:p>
    <w:p w14:paraId="769F32BE" w14:textId="77777777" w:rsidR="00336C85" w:rsidRDefault="00336C85" w:rsidP="00336C85">
      <w:pPr>
        <w:spacing w:line="360" w:lineRule="auto"/>
        <w:jc w:val="center"/>
        <w:rPr>
          <w:rFonts w:ascii="Times New Roman" w:hAnsi="Times New Roman" w:cs="Times New Roman"/>
          <w:b/>
          <w:bCs/>
          <w:sz w:val="24"/>
          <w:szCs w:val="24"/>
          <w:lang w:val="en-GB"/>
        </w:rPr>
      </w:pPr>
    </w:p>
    <w:p w14:paraId="183E8E41" w14:textId="77777777" w:rsidR="00336C85" w:rsidRDefault="00336C85" w:rsidP="00336C85">
      <w:pPr>
        <w:spacing w:line="360" w:lineRule="auto"/>
        <w:jc w:val="center"/>
        <w:rPr>
          <w:rFonts w:ascii="Times New Roman" w:hAnsi="Times New Roman" w:cs="Times New Roman"/>
          <w:b/>
          <w:bCs/>
          <w:sz w:val="24"/>
          <w:szCs w:val="24"/>
          <w:lang w:val="en-GB"/>
        </w:rPr>
      </w:pPr>
    </w:p>
    <w:p w14:paraId="5C31AF38" w14:textId="77777777" w:rsidR="0089545A" w:rsidRDefault="0089545A" w:rsidP="00336C85">
      <w:pPr>
        <w:spacing w:line="360" w:lineRule="auto"/>
        <w:jc w:val="center"/>
        <w:rPr>
          <w:rFonts w:ascii="Times New Roman" w:hAnsi="Times New Roman" w:cs="Times New Roman"/>
          <w:b/>
          <w:bCs/>
          <w:sz w:val="24"/>
          <w:szCs w:val="24"/>
          <w:lang w:val="en-GB"/>
        </w:rPr>
      </w:pPr>
    </w:p>
    <w:p w14:paraId="4921859F" w14:textId="1A4B776F" w:rsidR="0078256B" w:rsidRDefault="00336C85" w:rsidP="00336C85">
      <w:pPr>
        <w:spacing w:line="360" w:lineRule="auto"/>
        <w:jc w:val="center"/>
        <w:rPr>
          <w:rFonts w:ascii="Times New Roman" w:hAnsi="Times New Roman" w:cs="Times New Roman"/>
          <w:b/>
          <w:bCs/>
          <w:sz w:val="24"/>
          <w:szCs w:val="24"/>
          <w:lang w:val="en-GB"/>
        </w:rPr>
      </w:pPr>
      <w:r w:rsidRPr="00336C85">
        <w:rPr>
          <w:rFonts w:ascii="Times New Roman" w:hAnsi="Times New Roman" w:cs="Times New Roman"/>
          <w:b/>
          <w:bCs/>
          <w:sz w:val="24"/>
          <w:szCs w:val="24"/>
          <w:lang w:val="en-GB"/>
        </w:rPr>
        <w:lastRenderedPageBreak/>
        <w:t>ABSTRACT</w:t>
      </w:r>
    </w:p>
    <w:p w14:paraId="286EC823" w14:textId="77777777" w:rsidR="00336C85" w:rsidRPr="00336C85" w:rsidRDefault="00336C85" w:rsidP="00336C85">
      <w:pPr>
        <w:spacing w:line="360" w:lineRule="auto"/>
        <w:jc w:val="center"/>
        <w:rPr>
          <w:rFonts w:ascii="Times New Roman" w:hAnsi="Times New Roman" w:cs="Times New Roman"/>
          <w:b/>
          <w:bCs/>
          <w:sz w:val="24"/>
          <w:szCs w:val="24"/>
          <w:lang w:val="en-GB"/>
        </w:rPr>
      </w:pPr>
    </w:p>
    <w:p w14:paraId="71C2A595" w14:textId="66F90D22" w:rsidR="00336C85" w:rsidRDefault="005F018A" w:rsidP="005F018A">
      <w:pPr>
        <w:spacing w:line="360" w:lineRule="auto"/>
        <w:jc w:val="both"/>
        <w:rPr>
          <w:rFonts w:ascii="Times New Roman" w:hAnsi="Times New Roman" w:cs="Times New Roman"/>
          <w:b/>
          <w:bCs/>
          <w:sz w:val="24"/>
          <w:szCs w:val="24"/>
          <w:lang w:val="en-GB"/>
        </w:rPr>
      </w:pPr>
      <w:r w:rsidRPr="005F018A">
        <w:rPr>
          <w:rFonts w:ascii="Times New Roman" w:hAnsi="Times New Roman" w:cs="Times New Roman"/>
          <w:sz w:val="24"/>
          <w:szCs w:val="24"/>
          <w:lang w:val="en-GB"/>
        </w:rPr>
        <w:t xml:space="preserve">Mental health awareness highlights the negative impact of the hospitality industry's demanding work conditions. Long hours, low wages, hostile environments, and employment uncertainty have led to low morale, with </w:t>
      </w:r>
      <w:r w:rsidR="0019523E">
        <w:rPr>
          <w:rFonts w:ascii="Times New Roman" w:hAnsi="Times New Roman" w:cs="Times New Roman"/>
          <w:sz w:val="24"/>
          <w:szCs w:val="24"/>
          <w:lang w:val="en-GB"/>
        </w:rPr>
        <w:t>42</w:t>
      </w:r>
      <w:r w:rsidRPr="005F018A">
        <w:rPr>
          <w:rFonts w:ascii="Times New Roman" w:hAnsi="Times New Roman" w:cs="Times New Roman"/>
          <w:sz w:val="24"/>
          <w:szCs w:val="24"/>
          <w:lang w:val="en-GB"/>
        </w:rPr>
        <w:t xml:space="preserve">% of newcomers quitting within the first three months. The industry also faces high levels of drug use as a coping mechanism; reports indicate that 1 in 5 individuals have used drugs, and 80% have witnessed colleagues doing so. Recent studies in 2024 and 2025 show that 59% and 61% of workers, respectively, have suffered from mental health issues. In response, many companies are taking steps such as offering employee discounts, additional pay for night and extra shifts, and flexible hours to counteract these challenges.  </w:t>
      </w:r>
    </w:p>
    <w:p w14:paraId="056B31A7" w14:textId="77777777" w:rsidR="00336C85" w:rsidRDefault="00336C85" w:rsidP="00336C85">
      <w:pPr>
        <w:spacing w:line="360" w:lineRule="auto"/>
        <w:jc w:val="center"/>
        <w:rPr>
          <w:rFonts w:ascii="Times New Roman" w:hAnsi="Times New Roman" w:cs="Times New Roman"/>
          <w:b/>
          <w:bCs/>
          <w:sz w:val="24"/>
          <w:szCs w:val="24"/>
          <w:lang w:val="en-GB"/>
        </w:rPr>
      </w:pPr>
    </w:p>
    <w:p w14:paraId="01E7E894" w14:textId="77777777" w:rsidR="00336C85" w:rsidRDefault="00336C85" w:rsidP="00336C85">
      <w:pPr>
        <w:spacing w:line="360" w:lineRule="auto"/>
        <w:jc w:val="center"/>
        <w:rPr>
          <w:rFonts w:ascii="Times New Roman" w:hAnsi="Times New Roman" w:cs="Times New Roman"/>
          <w:b/>
          <w:bCs/>
          <w:sz w:val="24"/>
          <w:szCs w:val="24"/>
          <w:lang w:val="en-GB"/>
        </w:rPr>
      </w:pPr>
    </w:p>
    <w:p w14:paraId="7140044C" w14:textId="77777777" w:rsidR="00336C85" w:rsidRDefault="00336C85" w:rsidP="00336C85">
      <w:pPr>
        <w:spacing w:line="360" w:lineRule="auto"/>
        <w:jc w:val="center"/>
        <w:rPr>
          <w:rFonts w:ascii="Times New Roman" w:hAnsi="Times New Roman" w:cs="Times New Roman"/>
          <w:b/>
          <w:bCs/>
          <w:sz w:val="24"/>
          <w:szCs w:val="24"/>
          <w:lang w:val="en-GB"/>
        </w:rPr>
      </w:pPr>
    </w:p>
    <w:p w14:paraId="3CE56D3E" w14:textId="77777777" w:rsidR="00336C85" w:rsidRDefault="00336C85" w:rsidP="00336C85">
      <w:pPr>
        <w:spacing w:line="360" w:lineRule="auto"/>
        <w:jc w:val="center"/>
        <w:rPr>
          <w:rFonts w:ascii="Times New Roman" w:hAnsi="Times New Roman" w:cs="Times New Roman"/>
          <w:b/>
          <w:bCs/>
          <w:sz w:val="24"/>
          <w:szCs w:val="24"/>
          <w:lang w:val="en-GB"/>
        </w:rPr>
      </w:pPr>
    </w:p>
    <w:p w14:paraId="3F4793E6" w14:textId="77777777" w:rsidR="00336C85" w:rsidRDefault="00336C85" w:rsidP="00336C85">
      <w:pPr>
        <w:spacing w:line="360" w:lineRule="auto"/>
        <w:jc w:val="center"/>
        <w:rPr>
          <w:rFonts w:ascii="Times New Roman" w:hAnsi="Times New Roman" w:cs="Times New Roman"/>
          <w:b/>
          <w:bCs/>
          <w:sz w:val="24"/>
          <w:szCs w:val="24"/>
          <w:lang w:val="en-GB"/>
        </w:rPr>
      </w:pPr>
    </w:p>
    <w:p w14:paraId="3411B79E" w14:textId="77777777" w:rsidR="00336C85" w:rsidRDefault="00336C85" w:rsidP="00336C85">
      <w:pPr>
        <w:spacing w:line="360" w:lineRule="auto"/>
        <w:jc w:val="center"/>
        <w:rPr>
          <w:rFonts w:ascii="Times New Roman" w:hAnsi="Times New Roman" w:cs="Times New Roman"/>
          <w:b/>
          <w:bCs/>
          <w:sz w:val="24"/>
          <w:szCs w:val="24"/>
          <w:lang w:val="en-GB"/>
        </w:rPr>
      </w:pPr>
    </w:p>
    <w:p w14:paraId="5E947BEE" w14:textId="77777777" w:rsidR="00336C85" w:rsidRDefault="00336C85" w:rsidP="00336C85">
      <w:pPr>
        <w:spacing w:line="360" w:lineRule="auto"/>
        <w:jc w:val="center"/>
        <w:rPr>
          <w:rFonts w:ascii="Times New Roman" w:hAnsi="Times New Roman" w:cs="Times New Roman"/>
          <w:b/>
          <w:bCs/>
          <w:sz w:val="24"/>
          <w:szCs w:val="24"/>
          <w:lang w:val="en-GB"/>
        </w:rPr>
      </w:pPr>
    </w:p>
    <w:p w14:paraId="594319A6" w14:textId="77777777" w:rsidR="00336C85" w:rsidRDefault="00336C85" w:rsidP="00336C85">
      <w:pPr>
        <w:spacing w:line="360" w:lineRule="auto"/>
        <w:jc w:val="center"/>
        <w:rPr>
          <w:rFonts w:ascii="Times New Roman" w:hAnsi="Times New Roman" w:cs="Times New Roman"/>
          <w:b/>
          <w:bCs/>
          <w:sz w:val="24"/>
          <w:szCs w:val="24"/>
          <w:lang w:val="en-GB"/>
        </w:rPr>
      </w:pPr>
    </w:p>
    <w:p w14:paraId="5727BFD8" w14:textId="77777777" w:rsidR="00336C85" w:rsidRDefault="00336C85" w:rsidP="00336C85">
      <w:pPr>
        <w:spacing w:line="360" w:lineRule="auto"/>
        <w:jc w:val="center"/>
        <w:rPr>
          <w:rFonts w:ascii="Times New Roman" w:hAnsi="Times New Roman" w:cs="Times New Roman"/>
          <w:b/>
          <w:bCs/>
          <w:sz w:val="24"/>
          <w:szCs w:val="24"/>
          <w:lang w:val="en-GB"/>
        </w:rPr>
      </w:pPr>
    </w:p>
    <w:p w14:paraId="79F0E1A4" w14:textId="77777777" w:rsidR="00336C85" w:rsidRDefault="00336C85" w:rsidP="00336C85">
      <w:pPr>
        <w:spacing w:line="360" w:lineRule="auto"/>
        <w:jc w:val="center"/>
        <w:rPr>
          <w:rFonts w:ascii="Times New Roman" w:hAnsi="Times New Roman" w:cs="Times New Roman"/>
          <w:b/>
          <w:bCs/>
          <w:sz w:val="24"/>
          <w:szCs w:val="24"/>
          <w:lang w:val="en-GB"/>
        </w:rPr>
      </w:pPr>
    </w:p>
    <w:p w14:paraId="7E8A9E48" w14:textId="77777777" w:rsidR="00336C85" w:rsidRDefault="00336C85" w:rsidP="00336C85">
      <w:pPr>
        <w:spacing w:line="360" w:lineRule="auto"/>
        <w:jc w:val="center"/>
        <w:rPr>
          <w:rFonts w:ascii="Times New Roman" w:hAnsi="Times New Roman" w:cs="Times New Roman"/>
          <w:b/>
          <w:bCs/>
          <w:sz w:val="24"/>
          <w:szCs w:val="24"/>
          <w:lang w:val="en-GB"/>
        </w:rPr>
      </w:pPr>
    </w:p>
    <w:p w14:paraId="0AB91351" w14:textId="77777777" w:rsidR="00336C85" w:rsidRDefault="00336C85" w:rsidP="00336C85">
      <w:pPr>
        <w:spacing w:line="360" w:lineRule="auto"/>
        <w:jc w:val="center"/>
        <w:rPr>
          <w:rFonts w:ascii="Times New Roman" w:hAnsi="Times New Roman" w:cs="Times New Roman"/>
          <w:b/>
          <w:bCs/>
          <w:sz w:val="24"/>
          <w:szCs w:val="24"/>
          <w:lang w:val="en-GB"/>
        </w:rPr>
      </w:pPr>
    </w:p>
    <w:p w14:paraId="60979E56" w14:textId="77777777" w:rsidR="00336C85" w:rsidRDefault="00336C85" w:rsidP="00336C85">
      <w:pPr>
        <w:spacing w:line="360" w:lineRule="auto"/>
        <w:jc w:val="center"/>
        <w:rPr>
          <w:rFonts w:ascii="Times New Roman" w:hAnsi="Times New Roman" w:cs="Times New Roman"/>
          <w:b/>
          <w:bCs/>
          <w:sz w:val="24"/>
          <w:szCs w:val="24"/>
          <w:lang w:val="en-GB"/>
        </w:rPr>
      </w:pPr>
    </w:p>
    <w:p w14:paraId="52505B8D" w14:textId="77777777" w:rsidR="005F018A" w:rsidRDefault="005F018A" w:rsidP="00336C85">
      <w:pPr>
        <w:spacing w:line="360" w:lineRule="auto"/>
        <w:jc w:val="center"/>
        <w:rPr>
          <w:rFonts w:ascii="Times New Roman" w:hAnsi="Times New Roman" w:cs="Times New Roman"/>
          <w:b/>
          <w:bCs/>
          <w:sz w:val="24"/>
          <w:szCs w:val="24"/>
          <w:lang w:val="en-GB"/>
        </w:rPr>
      </w:pPr>
    </w:p>
    <w:p w14:paraId="5CF26255" w14:textId="77777777" w:rsidR="005F018A" w:rsidRDefault="005F018A" w:rsidP="00336C85">
      <w:pPr>
        <w:spacing w:line="360" w:lineRule="auto"/>
        <w:jc w:val="center"/>
        <w:rPr>
          <w:rFonts w:ascii="Times New Roman" w:hAnsi="Times New Roman" w:cs="Times New Roman"/>
          <w:b/>
          <w:bCs/>
          <w:sz w:val="24"/>
          <w:szCs w:val="24"/>
          <w:lang w:val="en-GB"/>
        </w:rPr>
      </w:pPr>
    </w:p>
    <w:p w14:paraId="6F36E224" w14:textId="77777777" w:rsidR="00336C85" w:rsidRDefault="00336C85" w:rsidP="00336C85">
      <w:pPr>
        <w:spacing w:line="360" w:lineRule="auto"/>
        <w:jc w:val="center"/>
        <w:rPr>
          <w:rFonts w:ascii="Times New Roman" w:hAnsi="Times New Roman" w:cs="Times New Roman"/>
          <w:b/>
          <w:bCs/>
          <w:sz w:val="24"/>
          <w:szCs w:val="24"/>
          <w:lang w:val="en-GB"/>
        </w:rPr>
      </w:pPr>
    </w:p>
    <w:p w14:paraId="47D4090D" w14:textId="33A22A20" w:rsidR="00336C85" w:rsidRDefault="00336C85" w:rsidP="00336C85">
      <w:pPr>
        <w:spacing w:line="36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lastRenderedPageBreak/>
        <w:t xml:space="preserve">TABLE OF CONTENT </w:t>
      </w:r>
    </w:p>
    <w:p w14:paraId="29BD7EE1" w14:textId="77777777" w:rsidR="004358C2" w:rsidRDefault="004358C2" w:rsidP="00336C85">
      <w:pPr>
        <w:spacing w:line="360" w:lineRule="auto"/>
        <w:jc w:val="center"/>
        <w:rPr>
          <w:rFonts w:ascii="Times New Roman" w:hAnsi="Times New Roman" w:cs="Times New Roman"/>
          <w:b/>
          <w:bCs/>
          <w:sz w:val="24"/>
          <w:szCs w:val="24"/>
          <w:lang w:val="en-GB"/>
        </w:rPr>
      </w:pPr>
    </w:p>
    <w:p w14:paraId="56E33600" w14:textId="77777777" w:rsidR="00336C85" w:rsidRDefault="00336C85" w:rsidP="00336C85">
      <w:pPr>
        <w:spacing w:line="360" w:lineRule="auto"/>
        <w:jc w:val="center"/>
        <w:rPr>
          <w:rFonts w:ascii="Times New Roman" w:hAnsi="Times New Roman" w:cs="Times New Roman"/>
          <w:b/>
          <w:bCs/>
          <w:sz w:val="24"/>
          <w:szCs w:val="24"/>
          <w:lang w:val="en-GB"/>
        </w:rPr>
      </w:pPr>
    </w:p>
    <w:p w14:paraId="7BC0F57A" w14:textId="72A82156" w:rsidR="004358C2" w:rsidRPr="004358C2" w:rsidRDefault="004358C2" w:rsidP="004358C2">
      <w:pPr>
        <w:spacing w:line="360" w:lineRule="auto"/>
        <w:jc w:val="both"/>
        <w:rPr>
          <w:rFonts w:ascii="Times New Roman" w:hAnsi="Times New Roman" w:cs="Times New Roman"/>
          <w:sz w:val="24"/>
          <w:szCs w:val="24"/>
          <w:lang w:val="en-GB"/>
        </w:rPr>
      </w:pPr>
      <w:r w:rsidRPr="004358C2">
        <w:rPr>
          <w:rFonts w:ascii="Times New Roman" w:hAnsi="Times New Roman" w:cs="Times New Roman"/>
          <w:sz w:val="24"/>
          <w:szCs w:val="24"/>
          <w:lang w:val="en-GB"/>
        </w:rPr>
        <w:t xml:space="preserve">Item                                                                                                            </w:t>
      </w:r>
      <w:r>
        <w:rPr>
          <w:rFonts w:ascii="Times New Roman" w:hAnsi="Times New Roman" w:cs="Times New Roman"/>
          <w:sz w:val="24"/>
          <w:szCs w:val="24"/>
          <w:lang w:val="en-GB"/>
        </w:rPr>
        <w:t xml:space="preserve">        </w:t>
      </w:r>
      <w:r w:rsidRPr="004358C2">
        <w:rPr>
          <w:rFonts w:ascii="Times New Roman" w:hAnsi="Times New Roman" w:cs="Times New Roman"/>
          <w:sz w:val="24"/>
          <w:szCs w:val="24"/>
          <w:lang w:val="en-GB"/>
        </w:rPr>
        <w:t>Page</w:t>
      </w:r>
    </w:p>
    <w:p w14:paraId="349649D3" w14:textId="18EA4272" w:rsidR="004358C2" w:rsidRPr="004358C2" w:rsidRDefault="004358C2" w:rsidP="004358C2">
      <w:pPr>
        <w:spacing w:line="360" w:lineRule="auto"/>
        <w:jc w:val="both"/>
        <w:rPr>
          <w:rFonts w:ascii="Times New Roman" w:hAnsi="Times New Roman" w:cs="Times New Roman"/>
          <w:sz w:val="24"/>
          <w:szCs w:val="24"/>
          <w:lang w:val="en-GB"/>
        </w:rPr>
      </w:pPr>
      <w:r w:rsidRPr="004358C2">
        <w:rPr>
          <w:rFonts w:ascii="Times New Roman" w:hAnsi="Times New Roman" w:cs="Times New Roman"/>
          <w:sz w:val="24"/>
          <w:szCs w:val="24"/>
          <w:lang w:val="en-GB"/>
        </w:rPr>
        <w:t>Abstract………………………………………………………………</w:t>
      </w:r>
      <w:r>
        <w:rPr>
          <w:rFonts w:ascii="Times New Roman" w:hAnsi="Times New Roman" w:cs="Times New Roman"/>
          <w:sz w:val="24"/>
          <w:szCs w:val="24"/>
          <w:lang w:val="en-GB"/>
        </w:rPr>
        <w:t>………</w:t>
      </w:r>
      <w:proofErr w:type="gramStart"/>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2</w:t>
      </w:r>
    </w:p>
    <w:p w14:paraId="049AEAEA" w14:textId="105E17EF" w:rsidR="004358C2" w:rsidRPr="004358C2" w:rsidRDefault="004358C2" w:rsidP="004358C2">
      <w:pPr>
        <w:spacing w:line="360" w:lineRule="auto"/>
        <w:jc w:val="both"/>
        <w:rPr>
          <w:rFonts w:ascii="Times New Roman" w:hAnsi="Times New Roman" w:cs="Times New Roman"/>
          <w:sz w:val="24"/>
          <w:szCs w:val="24"/>
          <w:lang w:val="en-GB"/>
        </w:rPr>
      </w:pPr>
      <w:r w:rsidRPr="004358C2">
        <w:rPr>
          <w:rFonts w:ascii="Times New Roman" w:hAnsi="Times New Roman" w:cs="Times New Roman"/>
          <w:sz w:val="24"/>
          <w:szCs w:val="24"/>
          <w:lang w:val="en-GB"/>
        </w:rPr>
        <w:t>Introduction………………………………………………………………………</w:t>
      </w:r>
      <w:r>
        <w:rPr>
          <w:rFonts w:ascii="Times New Roman" w:hAnsi="Times New Roman" w:cs="Times New Roman"/>
          <w:sz w:val="24"/>
          <w:szCs w:val="24"/>
          <w:lang w:val="en-GB"/>
        </w:rPr>
        <w:t>4</w:t>
      </w:r>
    </w:p>
    <w:p w14:paraId="4632BC85" w14:textId="5EA6DA0B" w:rsidR="004358C2" w:rsidRPr="004358C2" w:rsidRDefault="004358C2" w:rsidP="004358C2">
      <w:pPr>
        <w:spacing w:line="360" w:lineRule="auto"/>
        <w:jc w:val="both"/>
        <w:rPr>
          <w:rFonts w:ascii="Times New Roman" w:hAnsi="Times New Roman" w:cs="Times New Roman"/>
          <w:sz w:val="24"/>
          <w:szCs w:val="24"/>
          <w:lang w:val="en-GB"/>
        </w:rPr>
      </w:pPr>
      <w:r w:rsidRPr="004358C2">
        <w:rPr>
          <w:rFonts w:ascii="Times New Roman" w:hAnsi="Times New Roman" w:cs="Times New Roman"/>
          <w:sz w:val="24"/>
          <w:szCs w:val="24"/>
          <w:lang w:val="en-GB"/>
        </w:rPr>
        <w:t>Literary Review………………………………………………………………</w:t>
      </w:r>
      <w:proofErr w:type="gramStart"/>
      <w:r w:rsidRPr="004358C2">
        <w:rPr>
          <w:rFonts w:ascii="Times New Roman" w:hAnsi="Times New Roman" w:cs="Times New Roman"/>
          <w:sz w:val="24"/>
          <w:szCs w:val="24"/>
          <w:lang w:val="en-GB"/>
        </w:rPr>
        <w:t>…</w:t>
      </w:r>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5</w:t>
      </w:r>
    </w:p>
    <w:p w14:paraId="237705EC" w14:textId="042DC5E3" w:rsidR="004358C2" w:rsidRPr="004358C2" w:rsidRDefault="004358C2" w:rsidP="004358C2">
      <w:pPr>
        <w:spacing w:line="360" w:lineRule="auto"/>
        <w:jc w:val="both"/>
        <w:rPr>
          <w:rFonts w:ascii="Times New Roman" w:hAnsi="Times New Roman" w:cs="Times New Roman"/>
          <w:sz w:val="24"/>
          <w:szCs w:val="24"/>
          <w:lang w:val="en-GB"/>
        </w:rPr>
      </w:pPr>
      <w:r w:rsidRPr="004358C2">
        <w:rPr>
          <w:rFonts w:ascii="Times New Roman" w:hAnsi="Times New Roman" w:cs="Times New Roman"/>
          <w:sz w:val="24"/>
          <w:szCs w:val="24"/>
          <w:lang w:val="en-GB"/>
        </w:rPr>
        <w:t>Method………………………………………………………</w:t>
      </w:r>
      <w:r>
        <w:rPr>
          <w:rFonts w:ascii="Times New Roman" w:hAnsi="Times New Roman" w:cs="Times New Roman"/>
          <w:sz w:val="24"/>
          <w:szCs w:val="24"/>
          <w:lang w:val="en-GB"/>
        </w:rPr>
        <w:t>……………………7</w:t>
      </w:r>
    </w:p>
    <w:p w14:paraId="282AECC7" w14:textId="48F359B2" w:rsidR="004358C2" w:rsidRPr="004358C2" w:rsidRDefault="004358C2" w:rsidP="004358C2">
      <w:pPr>
        <w:spacing w:line="360" w:lineRule="auto"/>
        <w:jc w:val="both"/>
        <w:rPr>
          <w:rFonts w:ascii="Times New Roman" w:hAnsi="Times New Roman" w:cs="Times New Roman"/>
          <w:sz w:val="24"/>
          <w:szCs w:val="24"/>
          <w:lang w:val="en-GB"/>
        </w:rPr>
      </w:pPr>
      <w:r w:rsidRPr="004358C2">
        <w:rPr>
          <w:rFonts w:ascii="Times New Roman" w:hAnsi="Times New Roman" w:cs="Times New Roman"/>
          <w:sz w:val="24"/>
          <w:szCs w:val="24"/>
          <w:lang w:val="en-GB"/>
        </w:rPr>
        <w:t>Theme Impact Analysis…………………………………………………………</w:t>
      </w:r>
      <w:r>
        <w:rPr>
          <w:rFonts w:ascii="Times New Roman" w:hAnsi="Times New Roman" w:cs="Times New Roman"/>
          <w:sz w:val="24"/>
          <w:szCs w:val="24"/>
          <w:lang w:val="en-GB"/>
        </w:rPr>
        <w:t>...8</w:t>
      </w:r>
    </w:p>
    <w:p w14:paraId="692A3C6D" w14:textId="0359A48E" w:rsidR="004358C2" w:rsidRPr="004358C2" w:rsidRDefault="004358C2" w:rsidP="004358C2">
      <w:pPr>
        <w:spacing w:line="360" w:lineRule="auto"/>
        <w:jc w:val="both"/>
        <w:rPr>
          <w:rFonts w:ascii="Times New Roman" w:hAnsi="Times New Roman" w:cs="Times New Roman"/>
          <w:sz w:val="24"/>
          <w:szCs w:val="24"/>
          <w:lang w:val="en-GB"/>
        </w:rPr>
      </w:pPr>
      <w:r w:rsidRPr="004358C2">
        <w:rPr>
          <w:rFonts w:ascii="Times New Roman" w:hAnsi="Times New Roman" w:cs="Times New Roman"/>
          <w:sz w:val="24"/>
          <w:szCs w:val="24"/>
          <w:lang w:val="en-GB"/>
        </w:rPr>
        <w:t>Conclusion……………………………………………………………………</w:t>
      </w:r>
      <w:proofErr w:type="gramStart"/>
      <w:r w:rsidRPr="004358C2">
        <w:rPr>
          <w:rFonts w:ascii="Times New Roman" w:hAnsi="Times New Roman" w:cs="Times New Roman"/>
          <w:sz w:val="24"/>
          <w:szCs w:val="24"/>
          <w:lang w:val="en-GB"/>
        </w:rPr>
        <w:t>…</w:t>
      </w:r>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11</w:t>
      </w:r>
    </w:p>
    <w:p w14:paraId="199459DC" w14:textId="2071B94E" w:rsidR="004358C2" w:rsidRPr="004358C2" w:rsidRDefault="004358C2" w:rsidP="004358C2">
      <w:pPr>
        <w:spacing w:line="360" w:lineRule="auto"/>
        <w:jc w:val="both"/>
        <w:rPr>
          <w:rFonts w:ascii="Times New Roman" w:hAnsi="Times New Roman" w:cs="Times New Roman"/>
          <w:sz w:val="24"/>
          <w:szCs w:val="24"/>
          <w:lang w:val="en-GB"/>
        </w:rPr>
      </w:pPr>
      <w:r w:rsidRPr="004358C2">
        <w:rPr>
          <w:rFonts w:ascii="Times New Roman" w:hAnsi="Times New Roman" w:cs="Times New Roman"/>
          <w:sz w:val="24"/>
          <w:szCs w:val="24"/>
          <w:lang w:val="en-GB"/>
        </w:rPr>
        <w:t xml:space="preserve">Recommendations </w:t>
      </w:r>
      <w:r>
        <w:rPr>
          <w:rFonts w:ascii="Times New Roman" w:hAnsi="Times New Roman" w:cs="Times New Roman"/>
          <w:sz w:val="24"/>
          <w:szCs w:val="24"/>
          <w:lang w:val="en-GB"/>
        </w:rPr>
        <w:t>………………</w:t>
      </w:r>
      <w:proofErr w:type="gramStart"/>
      <w:r>
        <w:rPr>
          <w:rFonts w:ascii="Times New Roman" w:hAnsi="Times New Roman" w:cs="Times New Roman"/>
          <w:sz w:val="24"/>
          <w:szCs w:val="24"/>
          <w:lang w:val="en-GB"/>
        </w:rPr>
        <w:t>…..</w:t>
      </w:r>
      <w:proofErr w:type="gramEnd"/>
      <w:r w:rsidRPr="004358C2">
        <w:rPr>
          <w:rFonts w:ascii="Times New Roman" w:hAnsi="Times New Roman" w:cs="Times New Roman"/>
          <w:sz w:val="24"/>
          <w:szCs w:val="24"/>
          <w:lang w:val="en-GB"/>
        </w:rPr>
        <w:t>…………………………………</w:t>
      </w:r>
      <w:r>
        <w:rPr>
          <w:rFonts w:ascii="Times New Roman" w:hAnsi="Times New Roman" w:cs="Times New Roman"/>
          <w:sz w:val="24"/>
          <w:szCs w:val="24"/>
          <w:lang w:val="en-GB"/>
        </w:rPr>
        <w:t>………...</w:t>
      </w:r>
      <w:r w:rsidRPr="004358C2">
        <w:rPr>
          <w:rFonts w:ascii="Times New Roman" w:hAnsi="Times New Roman" w:cs="Times New Roman"/>
          <w:sz w:val="24"/>
          <w:szCs w:val="24"/>
          <w:lang w:val="en-GB"/>
        </w:rPr>
        <w:t>1</w:t>
      </w:r>
      <w:r>
        <w:rPr>
          <w:rFonts w:ascii="Times New Roman" w:hAnsi="Times New Roman" w:cs="Times New Roman"/>
          <w:sz w:val="24"/>
          <w:szCs w:val="24"/>
          <w:lang w:val="en-GB"/>
        </w:rPr>
        <w:t>2</w:t>
      </w:r>
    </w:p>
    <w:p w14:paraId="1A035140" w14:textId="159132ED" w:rsidR="00336C85" w:rsidRPr="004358C2" w:rsidRDefault="004358C2" w:rsidP="004358C2">
      <w:pPr>
        <w:spacing w:line="360" w:lineRule="auto"/>
        <w:jc w:val="both"/>
        <w:rPr>
          <w:rFonts w:ascii="Times New Roman" w:hAnsi="Times New Roman" w:cs="Times New Roman"/>
          <w:sz w:val="24"/>
          <w:szCs w:val="24"/>
          <w:lang w:val="en-GB"/>
        </w:rPr>
      </w:pPr>
      <w:r w:rsidRPr="004358C2">
        <w:rPr>
          <w:rFonts w:ascii="Times New Roman" w:hAnsi="Times New Roman" w:cs="Times New Roman"/>
          <w:sz w:val="24"/>
          <w:szCs w:val="24"/>
          <w:lang w:val="en-GB"/>
        </w:rPr>
        <w:t>Reference List…………………………………………………………………….</w:t>
      </w:r>
      <w:r>
        <w:rPr>
          <w:rFonts w:ascii="Times New Roman" w:hAnsi="Times New Roman" w:cs="Times New Roman"/>
          <w:sz w:val="24"/>
          <w:szCs w:val="24"/>
          <w:lang w:val="en-GB"/>
        </w:rPr>
        <w:t>13</w:t>
      </w:r>
    </w:p>
    <w:p w14:paraId="140ED96C" w14:textId="77777777" w:rsidR="00336C85" w:rsidRDefault="00336C85" w:rsidP="00336C85">
      <w:pPr>
        <w:spacing w:line="360" w:lineRule="auto"/>
        <w:jc w:val="center"/>
        <w:rPr>
          <w:rFonts w:ascii="Times New Roman" w:hAnsi="Times New Roman" w:cs="Times New Roman"/>
          <w:b/>
          <w:bCs/>
          <w:sz w:val="24"/>
          <w:szCs w:val="24"/>
          <w:lang w:val="en-GB"/>
        </w:rPr>
      </w:pPr>
    </w:p>
    <w:p w14:paraId="59BF41EB" w14:textId="77777777" w:rsidR="00336C85" w:rsidRDefault="00336C85" w:rsidP="00336C85">
      <w:pPr>
        <w:spacing w:line="360" w:lineRule="auto"/>
        <w:jc w:val="center"/>
        <w:rPr>
          <w:rFonts w:ascii="Times New Roman" w:hAnsi="Times New Roman" w:cs="Times New Roman"/>
          <w:b/>
          <w:bCs/>
          <w:sz w:val="24"/>
          <w:szCs w:val="24"/>
          <w:lang w:val="en-GB"/>
        </w:rPr>
      </w:pPr>
    </w:p>
    <w:p w14:paraId="4A6B5A6E" w14:textId="77777777" w:rsidR="00336C85" w:rsidRDefault="00336C85" w:rsidP="00336C85">
      <w:pPr>
        <w:spacing w:line="360" w:lineRule="auto"/>
        <w:jc w:val="center"/>
        <w:rPr>
          <w:rFonts w:ascii="Times New Roman" w:hAnsi="Times New Roman" w:cs="Times New Roman"/>
          <w:b/>
          <w:bCs/>
          <w:sz w:val="24"/>
          <w:szCs w:val="24"/>
          <w:lang w:val="en-GB"/>
        </w:rPr>
      </w:pPr>
    </w:p>
    <w:p w14:paraId="27521C72" w14:textId="77777777" w:rsidR="00336C85" w:rsidRDefault="00336C85" w:rsidP="00336C85">
      <w:pPr>
        <w:spacing w:line="360" w:lineRule="auto"/>
        <w:jc w:val="center"/>
        <w:rPr>
          <w:rFonts w:ascii="Times New Roman" w:hAnsi="Times New Roman" w:cs="Times New Roman"/>
          <w:b/>
          <w:bCs/>
          <w:sz w:val="24"/>
          <w:szCs w:val="24"/>
          <w:lang w:val="en-GB"/>
        </w:rPr>
      </w:pPr>
    </w:p>
    <w:p w14:paraId="45896155" w14:textId="77777777" w:rsidR="00336C85" w:rsidRDefault="00336C85" w:rsidP="00336C85">
      <w:pPr>
        <w:spacing w:line="360" w:lineRule="auto"/>
        <w:jc w:val="center"/>
        <w:rPr>
          <w:rFonts w:ascii="Times New Roman" w:hAnsi="Times New Roman" w:cs="Times New Roman"/>
          <w:b/>
          <w:bCs/>
          <w:sz w:val="24"/>
          <w:szCs w:val="24"/>
          <w:lang w:val="en-GB"/>
        </w:rPr>
      </w:pPr>
    </w:p>
    <w:p w14:paraId="24C4A4EC" w14:textId="77777777" w:rsidR="00336C85" w:rsidRDefault="00336C85" w:rsidP="00336C85">
      <w:pPr>
        <w:spacing w:line="360" w:lineRule="auto"/>
        <w:jc w:val="center"/>
        <w:rPr>
          <w:rFonts w:ascii="Times New Roman" w:hAnsi="Times New Roman" w:cs="Times New Roman"/>
          <w:b/>
          <w:bCs/>
          <w:sz w:val="24"/>
          <w:szCs w:val="24"/>
          <w:lang w:val="en-GB"/>
        </w:rPr>
      </w:pPr>
    </w:p>
    <w:p w14:paraId="0878188A" w14:textId="77777777" w:rsidR="00336C85" w:rsidRDefault="00336C85" w:rsidP="00336C85">
      <w:pPr>
        <w:spacing w:line="360" w:lineRule="auto"/>
        <w:jc w:val="center"/>
        <w:rPr>
          <w:rFonts w:ascii="Times New Roman" w:hAnsi="Times New Roman" w:cs="Times New Roman"/>
          <w:b/>
          <w:bCs/>
          <w:sz w:val="24"/>
          <w:szCs w:val="24"/>
          <w:lang w:val="en-GB"/>
        </w:rPr>
      </w:pPr>
    </w:p>
    <w:p w14:paraId="22656A94" w14:textId="77777777" w:rsidR="00336C85" w:rsidRDefault="00336C85" w:rsidP="00336C85">
      <w:pPr>
        <w:spacing w:line="360" w:lineRule="auto"/>
        <w:jc w:val="center"/>
        <w:rPr>
          <w:rFonts w:ascii="Times New Roman" w:hAnsi="Times New Roman" w:cs="Times New Roman"/>
          <w:b/>
          <w:bCs/>
          <w:sz w:val="24"/>
          <w:szCs w:val="24"/>
          <w:lang w:val="en-GB"/>
        </w:rPr>
      </w:pPr>
    </w:p>
    <w:p w14:paraId="1EE9DD95" w14:textId="77777777" w:rsidR="00336C85" w:rsidRDefault="00336C85" w:rsidP="00336C85">
      <w:pPr>
        <w:spacing w:line="360" w:lineRule="auto"/>
        <w:jc w:val="center"/>
        <w:rPr>
          <w:rFonts w:ascii="Times New Roman" w:hAnsi="Times New Roman" w:cs="Times New Roman"/>
          <w:b/>
          <w:bCs/>
          <w:sz w:val="24"/>
          <w:szCs w:val="24"/>
          <w:lang w:val="en-GB"/>
        </w:rPr>
      </w:pPr>
    </w:p>
    <w:p w14:paraId="7EA8AE32" w14:textId="77777777" w:rsidR="00336C85" w:rsidRDefault="00336C85" w:rsidP="00336C85">
      <w:pPr>
        <w:spacing w:line="360" w:lineRule="auto"/>
        <w:jc w:val="center"/>
        <w:rPr>
          <w:rFonts w:ascii="Times New Roman" w:hAnsi="Times New Roman" w:cs="Times New Roman"/>
          <w:b/>
          <w:bCs/>
          <w:sz w:val="24"/>
          <w:szCs w:val="24"/>
          <w:lang w:val="en-GB"/>
        </w:rPr>
      </w:pPr>
    </w:p>
    <w:p w14:paraId="6BCB2294" w14:textId="77777777" w:rsidR="00336C85" w:rsidRDefault="00336C85" w:rsidP="004358C2">
      <w:pPr>
        <w:spacing w:line="360" w:lineRule="auto"/>
        <w:rPr>
          <w:rFonts w:ascii="Times New Roman" w:hAnsi="Times New Roman" w:cs="Times New Roman"/>
          <w:b/>
          <w:bCs/>
          <w:sz w:val="24"/>
          <w:szCs w:val="24"/>
          <w:lang w:val="en-GB"/>
        </w:rPr>
      </w:pPr>
    </w:p>
    <w:p w14:paraId="26593CC6" w14:textId="77777777" w:rsidR="00336C85" w:rsidRDefault="00336C85" w:rsidP="00336C85">
      <w:pPr>
        <w:spacing w:line="360" w:lineRule="auto"/>
        <w:jc w:val="center"/>
        <w:rPr>
          <w:rFonts w:ascii="Times New Roman" w:hAnsi="Times New Roman" w:cs="Times New Roman"/>
          <w:b/>
          <w:bCs/>
          <w:sz w:val="24"/>
          <w:szCs w:val="24"/>
          <w:lang w:val="en-GB"/>
        </w:rPr>
      </w:pPr>
    </w:p>
    <w:p w14:paraId="359F2C92" w14:textId="6AFA7B4E" w:rsidR="0078256B" w:rsidRDefault="00336C85" w:rsidP="00336C85">
      <w:pPr>
        <w:spacing w:line="360" w:lineRule="auto"/>
        <w:jc w:val="center"/>
        <w:rPr>
          <w:rFonts w:ascii="Times New Roman" w:hAnsi="Times New Roman" w:cs="Times New Roman"/>
          <w:b/>
          <w:bCs/>
          <w:sz w:val="24"/>
          <w:szCs w:val="24"/>
          <w:lang w:val="en-GB"/>
        </w:rPr>
      </w:pPr>
      <w:r w:rsidRPr="00336C85">
        <w:rPr>
          <w:rFonts w:ascii="Times New Roman" w:hAnsi="Times New Roman" w:cs="Times New Roman"/>
          <w:b/>
          <w:bCs/>
          <w:sz w:val="24"/>
          <w:szCs w:val="24"/>
          <w:lang w:val="en-GB"/>
        </w:rPr>
        <w:lastRenderedPageBreak/>
        <w:t>INTRODUCTION</w:t>
      </w:r>
    </w:p>
    <w:p w14:paraId="5CCBC897" w14:textId="77777777" w:rsidR="00336C85" w:rsidRPr="00336C85" w:rsidRDefault="00336C85" w:rsidP="00336C85">
      <w:pPr>
        <w:spacing w:line="360" w:lineRule="auto"/>
        <w:jc w:val="center"/>
        <w:rPr>
          <w:rFonts w:ascii="Times New Roman" w:hAnsi="Times New Roman" w:cs="Times New Roman"/>
          <w:b/>
          <w:bCs/>
          <w:sz w:val="24"/>
          <w:szCs w:val="24"/>
          <w:lang w:val="en-GB"/>
        </w:rPr>
      </w:pPr>
    </w:p>
    <w:p w14:paraId="2C83EE8B" w14:textId="29BC5DBA" w:rsidR="00336C85" w:rsidRDefault="005F018A" w:rsidP="005F018A">
      <w:pPr>
        <w:spacing w:line="360" w:lineRule="auto"/>
        <w:jc w:val="both"/>
        <w:rPr>
          <w:rFonts w:ascii="Times New Roman" w:hAnsi="Times New Roman" w:cs="Times New Roman"/>
          <w:b/>
          <w:bCs/>
          <w:color w:val="000000" w:themeColor="text1"/>
          <w:sz w:val="28"/>
          <w:szCs w:val="28"/>
          <w:lang w:val="en-GB"/>
        </w:rPr>
      </w:pPr>
      <w:r w:rsidRPr="005F018A">
        <w:rPr>
          <w:rFonts w:ascii="Times New Roman" w:hAnsi="Times New Roman" w:cs="Times New Roman"/>
          <w:sz w:val="24"/>
          <w:szCs w:val="24"/>
          <w:lang w:val="en-GB"/>
        </w:rPr>
        <w:t>The theme explored is the growing mental health crisis in the hospitality industry. This issue is significant because hospitality is people-</w:t>
      </w:r>
      <w:proofErr w:type="spellStart"/>
      <w:r w:rsidRPr="005F018A">
        <w:rPr>
          <w:rFonts w:ascii="Times New Roman" w:hAnsi="Times New Roman" w:cs="Times New Roman"/>
          <w:sz w:val="24"/>
          <w:szCs w:val="24"/>
          <w:lang w:val="en-GB"/>
        </w:rPr>
        <w:t>centered</w:t>
      </w:r>
      <w:proofErr w:type="spellEnd"/>
      <w:r w:rsidRPr="005F018A">
        <w:rPr>
          <w:rFonts w:ascii="Times New Roman" w:hAnsi="Times New Roman" w:cs="Times New Roman"/>
          <w:sz w:val="24"/>
          <w:szCs w:val="24"/>
          <w:lang w:val="en-GB"/>
        </w:rPr>
        <w:t xml:space="preserve">, making employees' mental health crucial for optimal performance. When workers are mentally healthy, they can perform well, enhancing a hotel’s reputation and competitive edge. The urgency of this issue was highlighted by the suicide of celebrity chef Anthony Bourdain, drawing greater attention to the struggles many </w:t>
      </w:r>
      <w:proofErr w:type="gramStart"/>
      <w:r w:rsidRPr="005F018A">
        <w:rPr>
          <w:rFonts w:ascii="Times New Roman" w:hAnsi="Times New Roman" w:cs="Times New Roman"/>
          <w:sz w:val="24"/>
          <w:szCs w:val="24"/>
          <w:lang w:val="en-GB"/>
        </w:rPr>
        <w:t>face</w:t>
      </w:r>
      <w:proofErr w:type="gramEnd"/>
      <w:r w:rsidRPr="005F018A">
        <w:rPr>
          <w:rFonts w:ascii="Times New Roman" w:hAnsi="Times New Roman" w:cs="Times New Roman"/>
          <w:sz w:val="24"/>
          <w:szCs w:val="24"/>
          <w:lang w:val="en-GB"/>
        </w:rPr>
        <w:t xml:space="preserve"> in this sector (Wong, 2018). Since then, reports of mental health-related deaths in hospitality have increased. Hospitality employees work in fast-paced environments with extra hours, many tasks, customer criticism, and little emphasis on mental health or work-life balance (Hospitality Jobs UK Ltd, 2024). The industry also experiences seasonal peaks, requiring employees to deliver high-level service while dealing with personal challenges, leading to burnout and stress (EHL Insights, 2023). Off-peak periods bring employment uncertainty, increasing overall stress. These pressures contribute to high turnover and place further burden on remaining staff (Salama et al., 2022).</w:t>
      </w:r>
    </w:p>
    <w:p w14:paraId="610B9935" w14:textId="77777777" w:rsidR="00336C85" w:rsidRDefault="00336C85" w:rsidP="00336C85">
      <w:pPr>
        <w:spacing w:line="360" w:lineRule="auto"/>
        <w:jc w:val="center"/>
        <w:rPr>
          <w:rFonts w:ascii="Times New Roman" w:hAnsi="Times New Roman" w:cs="Times New Roman"/>
          <w:b/>
          <w:bCs/>
          <w:color w:val="000000" w:themeColor="text1"/>
          <w:sz w:val="28"/>
          <w:szCs w:val="28"/>
          <w:lang w:val="en-GB"/>
        </w:rPr>
      </w:pPr>
    </w:p>
    <w:p w14:paraId="73D2A7BA" w14:textId="77777777" w:rsidR="00336C85" w:rsidRDefault="00336C85" w:rsidP="00336C85">
      <w:pPr>
        <w:spacing w:line="360" w:lineRule="auto"/>
        <w:jc w:val="center"/>
        <w:rPr>
          <w:rFonts w:ascii="Times New Roman" w:hAnsi="Times New Roman" w:cs="Times New Roman"/>
          <w:b/>
          <w:bCs/>
          <w:color w:val="000000" w:themeColor="text1"/>
          <w:sz w:val="28"/>
          <w:szCs w:val="28"/>
          <w:lang w:val="en-GB"/>
        </w:rPr>
      </w:pPr>
    </w:p>
    <w:p w14:paraId="19F2D27D" w14:textId="77777777" w:rsidR="00336C85" w:rsidRDefault="00336C85" w:rsidP="00336C85">
      <w:pPr>
        <w:spacing w:line="360" w:lineRule="auto"/>
        <w:jc w:val="center"/>
        <w:rPr>
          <w:rFonts w:ascii="Times New Roman" w:hAnsi="Times New Roman" w:cs="Times New Roman"/>
          <w:b/>
          <w:bCs/>
          <w:color w:val="000000" w:themeColor="text1"/>
          <w:sz w:val="28"/>
          <w:szCs w:val="28"/>
          <w:lang w:val="en-GB"/>
        </w:rPr>
      </w:pPr>
    </w:p>
    <w:p w14:paraId="73DADFE8" w14:textId="77777777" w:rsidR="00336C85" w:rsidRDefault="00336C85" w:rsidP="00336C85">
      <w:pPr>
        <w:spacing w:line="360" w:lineRule="auto"/>
        <w:jc w:val="center"/>
        <w:rPr>
          <w:rFonts w:ascii="Times New Roman" w:hAnsi="Times New Roman" w:cs="Times New Roman"/>
          <w:b/>
          <w:bCs/>
          <w:color w:val="000000" w:themeColor="text1"/>
          <w:sz w:val="28"/>
          <w:szCs w:val="28"/>
          <w:lang w:val="en-GB"/>
        </w:rPr>
      </w:pPr>
    </w:p>
    <w:p w14:paraId="020AA66B" w14:textId="77777777" w:rsidR="00336C85" w:rsidRDefault="00336C85" w:rsidP="00336C85">
      <w:pPr>
        <w:spacing w:line="360" w:lineRule="auto"/>
        <w:jc w:val="center"/>
        <w:rPr>
          <w:rFonts w:ascii="Times New Roman" w:hAnsi="Times New Roman" w:cs="Times New Roman"/>
          <w:b/>
          <w:bCs/>
          <w:color w:val="000000" w:themeColor="text1"/>
          <w:sz w:val="28"/>
          <w:szCs w:val="28"/>
          <w:lang w:val="en-GB"/>
        </w:rPr>
      </w:pPr>
    </w:p>
    <w:p w14:paraId="07BBFCC3" w14:textId="77777777" w:rsidR="00336C85" w:rsidRDefault="00336C85" w:rsidP="00336C85">
      <w:pPr>
        <w:spacing w:line="360" w:lineRule="auto"/>
        <w:jc w:val="center"/>
        <w:rPr>
          <w:rFonts w:ascii="Times New Roman" w:hAnsi="Times New Roman" w:cs="Times New Roman"/>
          <w:b/>
          <w:bCs/>
          <w:color w:val="000000" w:themeColor="text1"/>
          <w:sz w:val="28"/>
          <w:szCs w:val="28"/>
          <w:lang w:val="en-GB"/>
        </w:rPr>
      </w:pPr>
    </w:p>
    <w:p w14:paraId="39482E37" w14:textId="77777777" w:rsidR="00336C85" w:rsidRDefault="00336C85" w:rsidP="00336C85">
      <w:pPr>
        <w:spacing w:line="360" w:lineRule="auto"/>
        <w:jc w:val="center"/>
        <w:rPr>
          <w:rFonts w:ascii="Times New Roman" w:hAnsi="Times New Roman" w:cs="Times New Roman"/>
          <w:b/>
          <w:bCs/>
          <w:color w:val="000000" w:themeColor="text1"/>
          <w:sz w:val="28"/>
          <w:szCs w:val="28"/>
          <w:lang w:val="en-GB"/>
        </w:rPr>
      </w:pPr>
    </w:p>
    <w:p w14:paraId="39DB0B1F" w14:textId="77777777" w:rsidR="005F018A" w:rsidRDefault="005F018A" w:rsidP="00336C85">
      <w:pPr>
        <w:spacing w:line="360" w:lineRule="auto"/>
        <w:jc w:val="center"/>
        <w:rPr>
          <w:rFonts w:ascii="Times New Roman" w:hAnsi="Times New Roman" w:cs="Times New Roman"/>
          <w:b/>
          <w:bCs/>
          <w:color w:val="000000" w:themeColor="text1"/>
          <w:sz w:val="28"/>
          <w:szCs w:val="28"/>
          <w:lang w:val="en-GB"/>
        </w:rPr>
      </w:pPr>
    </w:p>
    <w:p w14:paraId="642F484B" w14:textId="77777777" w:rsidR="005F018A" w:rsidRDefault="005F018A" w:rsidP="00336C85">
      <w:pPr>
        <w:spacing w:line="360" w:lineRule="auto"/>
        <w:jc w:val="center"/>
        <w:rPr>
          <w:rFonts w:ascii="Times New Roman" w:hAnsi="Times New Roman" w:cs="Times New Roman"/>
          <w:b/>
          <w:bCs/>
          <w:color w:val="000000" w:themeColor="text1"/>
          <w:sz w:val="28"/>
          <w:szCs w:val="28"/>
          <w:lang w:val="en-GB"/>
        </w:rPr>
      </w:pPr>
    </w:p>
    <w:p w14:paraId="537E72C1" w14:textId="77777777" w:rsidR="005F018A" w:rsidRDefault="005F018A" w:rsidP="00336C85">
      <w:pPr>
        <w:spacing w:line="360" w:lineRule="auto"/>
        <w:jc w:val="center"/>
        <w:rPr>
          <w:rFonts w:ascii="Times New Roman" w:hAnsi="Times New Roman" w:cs="Times New Roman"/>
          <w:b/>
          <w:bCs/>
          <w:color w:val="000000" w:themeColor="text1"/>
          <w:sz w:val="28"/>
          <w:szCs w:val="28"/>
          <w:lang w:val="en-GB"/>
        </w:rPr>
      </w:pPr>
    </w:p>
    <w:p w14:paraId="2235DF04" w14:textId="77777777" w:rsidR="005F018A" w:rsidRDefault="005F018A" w:rsidP="00336C85">
      <w:pPr>
        <w:spacing w:line="360" w:lineRule="auto"/>
        <w:jc w:val="center"/>
        <w:rPr>
          <w:rFonts w:ascii="Times New Roman" w:hAnsi="Times New Roman" w:cs="Times New Roman"/>
          <w:b/>
          <w:bCs/>
          <w:color w:val="000000" w:themeColor="text1"/>
          <w:sz w:val="28"/>
          <w:szCs w:val="28"/>
          <w:lang w:val="en-GB"/>
        </w:rPr>
      </w:pPr>
    </w:p>
    <w:p w14:paraId="07EE9CF4" w14:textId="694C9049" w:rsidR="00914231" w:rsidRDefault="00336C85" w:rsidP="00336C85">
      <w:pPr>
        <w:spacing w:line="360" w:lineRule="auto"/>
        <w:jc w:val="center"/>
        <w:rPr>
          <w:rFonts w:ascii="Times New Roman" w:hAnsi="Times New Roman" w:cs="Times New Roman"/>
          <w:b/>
          <w:bCs/>
          <w:color w:val="000000" w:themeColor="text1"/>
          <w:sz w:val="28"/>
          <w:szCs w:val="28"/>
          <w:lang w:val="en-GB"/>
        </w:rPr>
      </w:pPr>
      <w:r w:rsidRPr="00336C85">
        <w:rPr>
          <w:rFonts w:ascii="Times New Roman" w:hAnsi="Times New Roman" w:cs="Times New Roman"/>
          <w:b/>
          <w:bCs/>
          <w:color w:val="000000" w:themeColor="text1"/>
          <w:sz w:val="28"/>
          <w:szCs w:val="28"/>
          <w:lang w:val="en-GB"/>
        </w:rPr>
        <w:lastRenderedPageBreak/>
        <w:t>LITERATURE REVIEW</w:t>
      </w:r>
    </w:p>
    <w:p w14:paraId="438F4429" w14:textId="77777777" w:rsidR="00336C85" w:rsidRPr="00336C85" w:rsidRDefault="00336C85" w:rsidP="00336C85">
      <w:pPr>
        <w:spacing w:line="360" w:lineRule="auto"/>
        <w:jc w:val="center"/>
        <w:rPr>
          <w:rFonts w:ascii="Times New Roman" w:hAnsi="Times New Roman" w:cs="Times New Roman"/>
          <w:b/>
          <w:bCs/>
          <w:color w:val="000000" w:themeColor="text1"/>
          <w:sz w:val="28"/>
          <w:szCs w:val="28"/>
          <w:lang w:val="en-GB"/>
        </w:rPr>
      </w:pPr>
    </w:p>
    <w:p w14:paraId="1260DAA2" w14:textId="2062A650" w:rsidR="00DA1FE4" w:rsidRPr="00336C85" w:rsidRDefault="00914231" w:rsidP="00336C85">
      <w:pPr>
        <w:spacing w:line="360" w:lineRule="auto"/>
        <w:jc w:val="both"/>
        <w:rPr>
          <w:rFonts w:ascii="Times New Roman" w:hAnsi="Times New Roman" w:cs="Times New Roman"/>
          <w:color w:val="000000" w:themeColor="text1"/>
          <w:sz w:val="24"/>
          <w:szCs w:val="24"/>
          <w:lang w:val="en-GB"/>
        </w:rPr>
      </w:pPr>
      <w:r w:rsidRPr="00336C85">
        <w:rPr>
          <w:rFonts w:ascii="Times New Roman" w:hAnsi="Times New Roman" w:cs="Times New Roman"/>
          <w:color w:val="000000" w:themeColor="text1"/>
          <w:sz w:val="24"/>
          <w:szCs w:val="24"/>
          <w:lang w:val="en-GB"/>
        </w:rPr>
        <w:t xml:space="preserve">Mental health is something that has been </w:t>
      </w:r>
      <w:r w:rsidR="00D7572E" w:rsidRPr="00336C85">
        <w:rPr>
          <w:rFonts w:ascii="Times New Roman" w:hAnsi="Times New Roman" w:cs="Times New Roman"/>
          <w:color w:val="000000" w:themeColor="text1"/>
          <w:sz w:val="24"/>
          <w:szCs w:val="24"/>
          <w:lang w:val="en-GB"/>
        </w:rPr>
        <w:t>plaguing</w:t>
      </w:r>
      <w:r w:rsidRPr="00336C85">
        <w:rPr>
          <w:rFonts w:ascii="Times New Roman" w:hAnsi="Times New Roman" w:cs="Times New Roman"/>
          <w:color w:val="000000" w:themeColor="text1"/>
          <w:sz w:val="24"/>
          <w:szCs w:val="24"/>
          <w:lang w:val="en-GB"/>
        </w:rPr>
        <w:t xml:space="preserve"> the hospitality industry for many years and one </w:t>
      </w:r>
      <w:r w:rsidR="00D7572E" w:rsidRPr="00336C85">
        <w:rPr>
          <w:rFonts w:ascii="Times New Roman" w:hAnsi="Times New Roman" w:cs="Times New Roman"/>
          <w:color w:val="000000" w:themeColor="text1"/>
          <w:sz w:val="24"/>
          <w:szCs w:val="24"/>
          <w:lang w:val="en-GB"/>
        </w:rPr>
        <w:t>subcategory</w:t>
      </w:r>
      <w:r w:rsidRPr="00336C85">
        <w:rPr>
          <w:rFonts w:ascii="Times New Roman" w:hAnsi="Times New Roman" w:cs="Times New Roman"/>
          <w:color w:val="000000" w:themeColor="text1"/>
          <w:sz w:val="24"/>
          <w:szCs w:val="24"/>
          <w:lang w:val="en-GB"/>
        </w:rPr>
        <w:t xml:space="preserve"> that really drives it is the demanding work </w:t>
      </w:r>
      <w:r w:rsidR="00D7572E" w:rsidRPr="00336C85">
        <w:rPr>
          <w:rFonts w:ascii="Times New Roman" w:hAnsi="Times New Roman" w:cs="Times New Roman"/>
          <w:color w:val="000000" w:themeColor="text1"/>
          <w:sz w:val="24"/>
          <w:szCs w:val="24"/>
          <w:lang w:val="en-GB"/>
        </w:rPr>
        <w:t>environment</w:t>
      </w:r>
      <w:r w:rsidRPr="00336C85">
        <w:rPr>
          <w:rFonts w:ascii="Times New Roman" w:hAnsi="Times New Roman" w:cs="Times New Roman"/>
          <w:color w:val="000000" w:themeColor="text1"/>
          <w:sz w:val="24"/>
          <w:szCs w:val="24"/>
          <w:lang w:val="en-GB"/>
        </w:rPr>
        <w:t xml:space="preserve">. </w:t>
      </w:r>
      <w:r w:rsidR="0078340A" w:rsidRPr="00336C85">
        <w:rPr>
          <w:rFonts w:ascii="Times New Roman" w:hAnsi="Times New Roman" w:cs="Times New Roman"/>
          <w:color w:val="000000" w:themeColor="text1"/>
          <w:sz w:val="24"/>
          <w:szCs w:val="24"/>
          <w:lang w:val="en-GB"/>
        </w:rPr>
        <w:t>Some characteristics of a demanding work environment in the hospitality industry is long working hours</w:t>
      </w:r>
      <w:r w:rsidR="0039212D" w:rsidRPr="00336C85">
        <w:rPr>
          <w:rFonts w:ascii="Times New Roman" w:hAnsi="Times New Roman" w:cs="Times New Roman"/>
          <w:color w:val="000000" w:themeColor="text1"/>
          <w:sz w:val="24"/>
          <w:szCs w:val="24"/>
          <w:lang w:val="en-GB"/>
        </w:rPr>
        <w:t xml:space="preserve"> sometimes to make up for the high turnover</w:t>
      </w:r>
      <w:r w:rsidR="00FC10C1" w:rsidRPr="00336C85">
        <w:rPr>
          <w:rFonts w:ascii="Times New Roman" w:hAnsi="Times New Roman" w:cs="Times New Roman"/>
          <w:color w:val="000000" w:themeColor="text1"/>
          <w:sz w:val="24"/>
          <w:szCs w:val="24"/>
          <w:lang w:val="en-GB"/>
        </w:rPr>
        <w:t>, low wages</w:t>
      </w:r>
      <w:r w:rsidR="0078340A" w:rsidRPr="00336C85">
        <w:rPr>
          <w:rFonts w:ascii="Times New Roman" w:hAnsi="Times New Roman" w:cs="Times New Roman"/>
          <w:color w:val="000000" w:themeColor="text1"/>
          <w:sz w:val="24"/>
          <w:szCs w:val="24"/>
          <w:lang w:val="en-GB"/>
        </w:rPr>
        <w:t>, shift work, aggressive and verbally abusive customers</w:t>
      </w:r>
      <w:r w:rsidR="00DA1FE4" w:rsidRPr="00336C85">
        <w:rPr>
          <w:rFonts w:ascii="Times New Roman" w:hAnsi="Times New Roman" w:cs="Times New Roman"/>
          <w:color w:val="000000" w:themeColor="text1"/>
          <w:sz w:val="24"/>
          <w:szCs w:val="24"/>
          <w:lang w:val="en-GB"/>
        </w:rPr>
        <w:t xml:space="preserve">, high pressure </w:t>
      </w:r>
      <w:r w:rsidR="00F84149" w:rsidRPr="00336C85">
        <w:rPr>
          <w:rFonts w:ascii="Times New Roman" w:hAnsi="Times New Roman" w:cs="Times New Roman"/>
          <w:color w:val="000000" w:themeColor="text1"/>
          <w:sz w:val="24"/>
          <w:szCs w:val="24"/>
          <w:lang w:val="en-GB"/>
        </w:rPr>
        <w:t>where</w:t>
      </w:r>
      <w:r w:rsidR="0078340A" w:rsidRPr="00336C85">
        <w:rPr>
          <w:rFonts w:ascii="Times New Roman" w:hAnsi="Times New Roman" w:cs="Times New Roman"/>
          <w:color w:val="000000" w:themeColor="text1"/>
          <w:sz w:val="24"/>
          <w:szCs w:val="24"/>
          <w:lang w:val="en-GB"/>
        </w:rPr>
        <w:t xml:space="preserve"> employee’s work should </w:t>
      </w:r>
      <w:proofErr w:type="gramStart"/>
      <w:r w:rsidR="0078340A" w:rsidRPr="00336C85">
        <w:rPr>
          <w:rFonts w:ascii="Times New Roman" w:hAnsi="Times New Roman" w:cs="Times New Roman"/>
          <w:color w:val="000000" w:themeColor="text1"/>
          <w:sz w:val="24"/>
          <w:szCs w:val="24"/>
          <w:lang w:val="en-GB"/>
        </w:rPr>
        <w:t>be impeccable at all times</w:t>
      </w:r>
      <w:proofErr w:type="gramEnd"/>
      <w:r w:rsidR="0078340A" w:rsidRPr="00336C85">
        <w:rPr>
          <w:rFonts w:ascii="Times New Roman" w:hAnsi="Times New Roman" w:cs="Times New Roman"/>
          <w:color w:val="000000" w:themeColor="text1"/>
          <w:sz w:val="24"/>
          <w:szCs w:val="24"/>
          <w:lang w:val="en-GB"/>
        </w:rPr>
        <w:t xml:space="preserve"> and a hostile working environment filled with colleagues and superiors</w:t>
      </w:r>
      <w:r w:rsidR="00356604" w:rsidRPr="00336C85">
        <w:rPr>
          <w:rFonts w:ascii="Times New Roman" w:hAnsi="Times New Roman" w:cs="Times New Roman"/>
          <w:sz w:val="24"/>
          <w:szCs w:val="24"/>
        </w:rPr>
        <w:t xml:space="preserve"> </w:t>
      </w:r>
      <w:r w:rsidR="00356604" w:rsidRPr="00336C85">
        <w:rPr>
          <w:rFonts w:ascii="Times New Roman" w:hAnsi="Times New Roman" w:cs="Times New Roman"/>
          <w:color w:val="000000" w:themeColor="text1"/>
          <w:sz w:val="24"/>
          <w:szCs w:val="24"/>
          <w:lang w:val="en-GB"/>
        </w:rPr>
        <w:t>(Healthy Workplaces, 2024)</w:t>
      </w:r>
      <w:r w:rsidR="0078340A" w:rsidRPr="00336C85">
        <w:rPr>
          <w:rFonts w:ascii="Times New Roman" w:hAnsi="Times New Roman" w:cs="Times New Roman"/>
          <w:color w:val="000000" w:themeColor="text1"/>
          <w:sz w:val="24"/>
          <w:szCs w:val="24"/>
          <w:lang w:val="en-GB"/>
        </w:rPr>
        <w:t xml:space="preserve">. </w:t>
      </w:r>
      <w:r w:rsidRPr="00336C85">
        <w:rPr>
          <w:rFonts w:ascii="Times New Roman" w:hAnsi="Times New Roman" w:cs="Times New Roman"/>
          <w:color w:val="000000" w:themeColor="text1"/>
          <w:sz w:val="24"/>
          <w:szCs w:val="24"/>
          <w:lang w:val="en-GB"/>
        </w:rPr>
        <w:t xml:space="preserve">The World Health </w:t>
      </w:r>
      <w:r w:rsidR="00D7572E" w:rsidRPr="00336C85">
        <w:rPr>
          <w:rFonts w:ascii="Times New Roman" w:hAnsi="Times New Roman" w:cs="Times New Roman"/>
          <w:color w:val="000000" w:themeColor="text1"/>
          <w:sz w:val="24"/>
          <w:szCs w:val="24"/>
          <w:lang w:val="en-GB"/>
        </w:rPr>
        <w:t>Organisation</w:t>
      </w:r>
      <w:r w:rsidRPr="00336C85">
        <w:rPr>
          <w:rFonts w:ascii="Times New Roman" w:hAnsi="Times New Roman" w:cs="Times New Roman"/>
          <w:color w:val="000000" w:themeColor="text1"/>
          <w:sz w:val="24"/>
          <w:szCs w:val="24"/>
          <w:lang w:val="en-GB"/>
        </w:rPr>
        <w:t xml:space="preserve"> stated that demanding and poor working environments can cause workers to feel stressed </w:t>
      </w:r>
      <w:r w:rsidR="00D7572E" w:rsidRPr="00336C85">
        <w:rPr>
          <w:rFonts w:ascii="Times New Roman" w:hAnsi="Times New Roman" w:cs="Times New Roman"/>
          <w:color w:val="000000" w:themeColor="text1"/>
          <w:sz w:val="24"/>
          <w:szCs w:val="24"/>
          <w:lang w:val="en-GB"/>
        </w:rPr>
        <w:t xml:space="preserve">and overworked where they are most likely to have a reduced production </w:t>
      </w:r>
      <w:proofErr w:type="gramStart"/>
      <w:r w:rsidR="00D7572E" w:rsidRPr="00336C85">
        <w:rPr>
          <w:rFonts w:ascii="Times New Roman" w:hAnsi="Times New Roman" w:cs="Times New Roman"/>
          <w:color w:val="000000" w:themeColor="text1"/>
          <w:sz w:val="24"/>
          <w:szCs w:val="24"/>
          <w:lang w:val="en-GB"/>
        </w:rPr>
        <w:t>rates (World Health Organisation)</w:t>
      </w:r>
      <w:proofErr w:type="gramEnd"/>
    </w:p>
    <w:p w14:paraId="3B324C61" w14:textId="0C80EB6E" w:rsidR="00E46AF3" w:rsidRPr="00336C85" w:rsidRDefault="00DA1FE4" w:rsidP="00336C85">
      <w:pPr>
        <w:spacing w:line="360" w:lineRule="auto"/>
        <w:jc w:val="both"/>
        <w:rPr>
          <w:rFonts w:ascii="Times New Roman" w:hAnsi="Times New Roman" w:cs="Times New Roman"/>
          <w:color w:val="000000" w:themeColor="text1"/>
          <w:sz w:val="24"/>
          <w:szCs w:val="24"/>
          <w:lang w:val="en-GB"/>
        </w:rPr>
      </w:pPr>
      <w:r w:rsidRPr="00336C85">
        <w:rPr>
          <w:rFonts w:ascii="Times New Roman" w:hAnsi="Times New Roman" w:cs="Times New Roman"/>
          <w:color w:val="000000" w:themeColor="text1"/>
          <w:sz w:val="24"/>
          <w:szCs w:val="24"/>
          <w:lang w:val="en-GB"/>
        </w:rPr>
        <w:t>In terms of long working hours</w:t>
      </w:r>
      <w:r w:rsidR="00F44D31" w:rsidRPr="00336C85">
        <w:rPr>
          <w:rFonts w:ascii="Times New Roman" w:hAnsi="Times New Roman" w:cs="Times New Roman"/>
          <w:color w:val="000000" w:themeColor="text1"/>
          <w:sz w:val="24"/>
          <w:szCs w:val="24"/>
          <w:lang w:val="en-GB"/>
        </w:rPr>
        <w:t xml:space="preserve"> and shift work the hospitality industry is a dynamic environment where people are needed 24 hours of the day. It’s a business that doesn’t have any rest days. </w:t>
      </w:r>
      <w:r w:rsidR="00E46AF3" w:rsidRPr="00336C85">
        <w:rPr>
          <w:rFonts w:ascii="Times New Roman" w:hAnsi="Times New Roman" w:cs="Times New Roman"/>
          <w:color w:val="000000" w:themeColor="text1"/>
          <w:sz w:val="24"/>
          <w:szCs w:val="24"/>
          <w:lang w:val="en-GB"/>
        </w:rPr>
        <w:t>Thus,</w:t>
      </w:r>
      <w:r w:rsidR="00F44D31" w:rsidRPr="00336C85">
        <w:rPr>
          <w:rFonts w:ascii="Times New Roman" w:hAnsi="Times New Roman" w:cs="Times New Roman"/>
          <w:color w:val="000000" w:themeColor="text1"/>
          <w:sz w:val="24"/>
          <w:szCs w:val="24"/>
          <w:lang w:val="en-GB"/>
        </w:rPr>
        <w:t xml:space="preserve"> the irregular working hours and peak demand times make work life balance difficult whereby employees are not able to relax and decompress from the </w:t>
      </w:r>
      <w:r w:rsidR="00E46AF3" w:rsidRPr="00336C85">
        <w:rPr>
          <w:rFonts w:ascii="Times New Roman" w:hAnsi="Times New Roman" w:cs="Times New Roman"/>
          <w:color w:val="000000" w:themeColor="text1"/>
          <w:sz w:val="24"/>
          <w:szCs w:val="24"/>
          <w:lang w:val="en-GB"/>
        </w:rPr>
        <w:t>workday (</w:t>
      </w:r>
      <w:proofErr w:type="spellStart"/>
      <w:r w:rsidR="00E46AF3" w:rsidRPr="00336C85">
        <w:rPr>
          <w:rFonts w:ascii="Times New Roman" w:hAnsi="Times New Roman" w:cs="Times New Roman"/>
          <w:color w:val="000000" w:themeColor="text1"/>
          <w:sz w:val="24"/>
          <w:szCs w:val="24"/>
          <w:lang w:val="en-GB"/>
        </w:rPr>
        <w:t>RestaurantWare</w:t>
      </w:r>
      <w:proofErr w:type="spellEnd"/>
      <w:r w:rsidR="00E46AF3" w:rsidRPr="00336C85">
        <w:rPr>
          <w:rFonts w:ascii="Times New Roman" w:hAnsi="Times New Roman" w:cs="Times New Roman"/>
          <w:color w:val="000000" w:themeColor="text1"/>
          <w:sz w:val="24"/>
          <w:szCs w:val="24"/>
          <w:lang w:val="en-GB"/>
        </w:rPr>
        <w:t>, 2025)</w:t>
      </w:r>
      <w:r w:rsidR="00F44D31" w:rsidRPr="00336C85">
        <w:rPr>
          <w:rFonts w:ascii="Times New Roman" w:hAnsi="Times New Roman" w:cs="Times New Roman"/>
          <w:color w:val="000000" w:themeColor="text1"/>
          <w:sz w:val="24"/>
          <w:szCs w:val="24"/>
          <w:lang w:val="en-GB"/>
        </w:rPr>
        <w:t>.</w:t>
      </w:r>
      <w:r w:rsidR="00E46AF3" w:rsidRPr="00336C85">
        <w:rPr>
          <w:rFonts w:ascii="Times New Roman" w:hAnsi="Times New Roman" w:cs="Times New Roman"/>
          <w:color w:val="000000" w:themeColor="text1"/>
          <w:sz w:val="24"/>
          <w:szCs w:val="24"/>
          <w:lang w:val="en-GB"/>
        </w:rPr>
        <w:t xml:space="preserve"> In the hospitality sector the employees come across people from all walks of life </w:t>
      </w:r>
      <w:r w:rsidR="0011126E" w:rsidRPr="00336C85">
        <w:rPr>
          <w:rFonts w:ascii="Times New Roman" w:hAnsi="Times New Roman" w:cs="Times New Roman"/>
          <w:color w:val="000000" w:themeColor="text1"/>
          <w:sz w:val="24"/>
          <w:szCs w:val="24"/>
          <w:lang w:val="en-GB"/>
        </w:rPr>
        <w:t xml:space="preserve">and there is also the usual phrase “the customer is always right” whereby some guests feel as though they can behave uncivilly towards hospitality staff. This behaviour sometimes </w:t>
      </w:r>
      <w:proofErr w:type="gramStart"/>
      <w:r w:rsidR="0011126E" w:rsidRPr="00336C85">
        <w:rPr>
          <w:rFonts w:ascii="Times New Roman" w:hAnsi="Times New Roman" w:cs="Times New Roman"/>
          <w:color w:val="000000" w:themeColor="text1"/>
          <w:sz w:val="24"/>
          <w:szCs w:val="24"/>
          <w:lang w:val="en-GB"/>
        </w:rPr>
        <w:t>lead</w:t>
      </w:r>
      <w:proofErr w:type="gramEnd"/>
      <w:r w:rsidR="0011126E" w:rsidRPr="00336C85">
        <w:rPr>
          <w:rFonts w:ascii="Times New Roman" w:hAnsi="Times New Roman" w:cs="Times New Roman"/>
          <w:color w:val="000000" w:themeColor="text1"/>
          <w:sz w:val="24"/>
          <w:szCs w:val="24"/>
          <w:lang w:val="en-GB"/>
        </w:rPr>
        <w:t xml:space="preserve"> to verbal and even physical abuse where the employees can feel offended but at the same time be scared if they retaliate, they can lose their jobs (</w:t>
      </w:r>
      <w:proofErr w:type="spellStart"/>
      <w:r w:rsidR="0011126E" w:rsidRPr="00336C85">
        <w:rPr>
          <w:rFonts w:ascii="Times New Roman" w:hAnsi="Times New Roman" w:cs="Times New Roman"/>
          <w:color w:val="000000" w:themeColor="text1"/>
          <w:sz w:val="24"/>
          <w:szCs w:val="24"/>
          <w:lang w:val="en-GB"/>
        </w:rPr>
        <w:t>Safety+Health</w:t>
      </w:r>
      <w:proofErr w:type="spellEnd"/>
      <w:r w:rsidR="0011126E" w:rsidRPr="00336C85">
        <w:rPr>
          <w:rFonts w:ascii="Times New Roman" w:hAnsi="Times New Roman" w:cs="Times New Roman"/>
          <w:color w:val="000000" w:themeColor="text1"/>
          <w:sz w:val="24"/>
          <w:szCs w:val="24"/>
          <w:lang w:val="en-GB"/>
        </w:rPr>
        <w:t xml:space="preserve">, 2024). </w:t>
      </w:r>
      <w:r w:rsidR="00ED1C9B" w:rsidRPr="00336C85">
        <w:rPr>
          <w:rFonts w:ascii="Times New Roman" w:hAnsi="Times New Roman" w:cs="Times New Roman"/>
          <w:color w:val="000000" w:themeColor="text1"/>
          <w:sz w:val="24"/>
          <w:szCs w:val="24"/>
          <w:lang w:val="en-GB"/>
        </w:rPr>
        <w:t xml:space="preserve">Low wages are something that affects everyone whereby the cost of living increases however salaries are not increasing. This is common in the hospitality industry where many employees worry about </w:t>
      </w:r>
      <w:r w:rsidR="006A500D" w:rsidRPr="00336C85">
        <w:rPr>
          <w:rFonts w:ascii="Times New Roman" w:hAnsi="Times New Roman" w:cs="Times New Roman"/>
          <w:color w:val="000000" w:themeColor="text1"/>
          <w:sz w:val="24"/>
          <w:szCs w:val="24"/>
          <w:lang w:val="en-GB"/>
        </w:rPr>
        <w:t xml:space="preserve">their salaries, </w:t>
      </w:r>
      <w:r w:rsidR="00ED1C9B" w:rsidRPr="00336C85">
        <w:rPr>
          <w:rFonts w:ascii="Times New Roman" w:hAnsi="Times New Roman" w:cs="Times New Roman"/>
          <w:color w:val="000000" w:themeColor="text1"/>
          <w:sz w:val="24"/>
          <w:szCs w:val="24"/>
          <w:lang w:val="en-GB"/>
        </w:rPr>
        <w:t>their jobs and are unable to do any financial planning. Many hospitality jobs are sometimes temporary and seasonal where during non-peak season</w:t>
      </w:r>
      <w:r w:rsidR="006A500D" w:rsidRPr="00336C85">
        <w:rPr>
          <w:rFonts w:ascii="Times New Roman" w:hAnsi="Times New Roman" w:cs="Times New Roman"/>
          <w:color w:val="000000" w:themeColor="text1"/>
          <w:sz w:val="24"/>
          <w:szCs w:val="24"/>
          <w:lang w:val="en-GB"/>
        </w:rPr>
        <w:t>s</w:t>
      </w:r>
      <w:r w:rsidR="00ED1C9B" w:rsidRPr="00336C85">
        <w:rPr>
          <w:rFonts w:ascii="Times New Roman" w:hAnsi="Times New Roman" w:cs="Times New Roman"/>
          <w:color w:val="000000" w:themeColor="text1"/>
          <w:sz w:val="24"/>
          <w:szCs w:val="24"/>
          <w:lang w:val="en-GB"/>
        </w:rPr>
        <w:t xml:space="preserve"> companies are unable to pay employees and they end up getting fired. This mixed with all the points listed above causes stress and eventually leads to depression and thoughts about suicide (Nano, 2025). </w:t>
      </w:r>
      <w:r w:rsidR="005E2F7C" w:rsidRPr="00336C85">
        <w:rPr>
          <w:rFonts w:ascii="Times New Roman" w:hAnsi="Times New Roman" w:cs="Times New Roman"/>
          <w:color w:val="000000" w:themeColor="text1"/>
          <w:sz w:val="24"/>
          <w:szCs w:val="24"/>
          <w:lang w:val="en-GB"/>
        </w:rPr>
        <w:t xml:space="preserve">Employees are also pressured to </w:t>
      </w:r>
      <w:proofErr w:type="gramStart"/>
      <w:r w:rsidR="005E2F7C" w:rsidRPr="00336C85">
        <w:rPr>
          <w:rFonts w:ascii="Times New Roman" w:hAnsi="Times New Roman" w:cs="Times New Roman"/>
          <w:color w:val="000000" w:themeColor="text1"/>
          <w:sz w:val="24"/>
          <w:szCs w:val="24"/>
          <w:lang w:val="en-GB"/>
        </w:rPr>
        <w:t>have perfect service at all times</w:t>
      </w:r>
      <w:proofErr w:type="gramEnd"/>
      <w:r w:rsidR="005E2F7C" w:rsidRPr="00336C85">
        <w:rPr>
          <w:rFonts w:ascii="Times New Roman" w:hAnsi="Times New Roman" w:cs="Times New Roman"/>
          <w:color w:val="000000" w:themeColor="text1"/>
          <w:sz w:val="24"/>
          <w:szCs w:val="24"/>
          <w:lang w:val="en-GB"/>
        </w:rPr>
        <w:t xml:space="preserve"> seeing that the industry stands on human interaction</w:t>
      </w:r>
      <w:r w:rsidR="006A500D" w:rsidRPr="00336C85">
        <w:rPr>
          <w:rFonts w:ascii="Times New Roman" w:hAnsi="Times New Roman" w:cs="Times New Roman"/>
          <w:color w:val="000000" w:themeColor="text1"/>
          <w:sz w:val="24"/>
          <w:szCs w:val="24"/>
          <w:lang w:val="en-GB"/>
        </w:rPr>
        <w:t>.</w:t>
      </w:r>
      <w:r w:rsidR="005E2F7C" w:rsidRPr="00336C85">
        <w:rPr>
          <w:rFonts w:ascii="Times New Roman" w:hAnsi="Times New Roman" w:cs="Times New Roman"/>
          <w:color w:val="000000" w:themeColor="text1"/>
          <w:sz w:val="24"/>
          <w:szCs w:val="24"/>
          <w:lang w:val="en-GB"/>
        </w:rPr>
        <w:t xml:space="preserve"> </w:t>
      </w:r>
      <w:r w:rsidR="006A500D" w:rsidRPr="00336C85">
        <w:rPr>
          <w:rFonts w:ascii="Times New Roman" w:hAnsi="Times New Roman" w:cs="Times New Roman"/>
          <w:color w:val="000000" w:themeColor="text1"/>
          <w:sz w:val="24"/>
          <w:szCs w:val="24"/>
          <w:lang w:val="en-GB"/>
        </w:rPr>
        <w:t>E</w:t>
      </w:r>
      <w:r w:rsidR="005E2F7C" w:rsidRPr="00336C85">
        <w:rPr>
          <w:rFonts w:ascii="Times New Roman" w:hAnsi="Times New Roman" w:cs="Times New Roman"/>
          <w:color w:val="000000" w:themeColor="text1"/>
          <w:sz w:val="24"/>
          <w:szCs w:val="24"/>
          <w:lang w:val="en-GB"/>
        </w:rPr>
        <w:t>mployees are pressure</w:t>
      </w:r>
      <w:r w:rsidR="006A500D" w:rsidRPr="00336C85">
        <w:rPr>
          <w:rFonts w:ascii="Times New Roman" w:hAnsi="Times New Roman" w:cs="Times New Roman"/>
          <w:color w:val="000000" w:themeColor="text1"/>
          <w:sz w:val="24"/>
          <w:szCs w:val="24"/>
          <w:lang w:val="en-GB"/>
        </w:rPr>
        <w:t>d</w:t>
      </w:r>
      <w:r w:rsidR="005E2F7C" w:rsidRPr="00336C85">
        <w:rPr>
          <w:rFonts w:ascii="Times New Roman" w:hAnsi="Times New Roman" w:cs="Times New Roman"/>
          <w:color w:val="000000" w:themeColor="text1"/>
          <w:sz w:val="24"/>
          <w:szCs w:val="24"/>
          <w:lang w:val="en-GB"/>
        </w:rPr>
        <w:t xml:space="preserve"> to ensure they make the customer happy and satisfied</w:t>
      </w:r>
      <w:r w:rsidR="00FE05EE">
        <w:rPr>
          <w:rFonts w:ascii="Times New Roman" w:hAnsi="Times New Roman" w:cs="Times New Roman"/>
          <w:color w:val="000000" w:themeColor="text1"/>
          <w:sz w:val="24"/>
          <w:szCs w:val="24"/>
          <w:lang w:val="en-GB"/>
        </w:rPr>
        <w:t xml:space="preserve"> with</w:t>
      </w:r>
      <w:r w:rsidR="005E2F7C" w:rsidRPr="00336C85">
        <w:rPr>
          <w:rFonts w:ascii="Times New Roman" w:hAnsi="Times New Roman" w:cs="Times New Roman"/>
          <w:color w:val="000000" w:themeColor="text1"/>
          <w:sz w:val="24"/>
          <w:szCs w:val="24"/>
          <w:lang w:val="en-GB"/>
        </w:rPr>
        <w:t xml:space="preserve"> positive interaction</w:t>
      </w:r>
      <w:r w:rsidR="00FE05EE">
        <w:rPr>
          <w:rFonts w:ascii="Times New Roman" w:hAnsi="Times New Roman" w:cs="Times New Roman"/>
          <w:color w:val="000000" w:themeColor="text1"/>
          <w:sz w:val="24"/>
          <w:szCs w:val="24"/>
          <w:lang w:val="en-GB"/>
        </w:rPr>
        <w:t>s</w:t>
      </w:r>
      <w:r w:rsidR="005E2F7C" w:rsidRPr="00336C85">
        <w:rPr>
          <w:rFonts w:ascii="Times New Roman" w:hAnsi="Times New Roman" w:cs="Times New Roman"/>
          <w:color w:val="000000" w:themeColor="text1"/>
          <w:sz w:val="24"/>
          <w:szCs w:val="24"/>
          <w:lang w:val="en-GB"/>
        </w:rPr>
        <w:t xml:space="preserve"> which shows the organisation in a positive lig</w:t>
      </w:r>
      <w:r w:rsidR="009B2A67" w:rsidRPr="00336C85">
        <w:rPr>
          <w:rFonts w:ascii="Times New Roman" w:hAnsi="Times New Roman" w:cs="Times New Roman"/>
          <w:color w:val="000000" w:themeColor="text1"/>
          <w:sz w:val="24"/>
          <w:szCs w:val="24"/>
          <w:lang w:val="en-GB"/>
        </w:rPr>
        <w:t>ht</w:t>
      </w:r>
      <w:r w:rsidR="005E2F7C" w:rsidRPr="00336C85">
        <w:rPr>
          <w:rFonts w:ascii="Times New Roman" w:hAnsi="Times New Roman" w:cs="Times New Roman"/>
          <w:color w:val="000000" w:themeColor="text1"/>
          <w:sz w:val="24"/>
          <w:szCs w:val="24"/>
          <w:lang w:val="en-GB"/>
        </w:rPr>
        <w:t>.</w:t>
      </w:r>
      <w:r w:rsidR="009B2A67" w:rsidRPr="00336C85">
        <w:rPr>
          <w:rFonts w:ascii="Times New Roman" w:hAnsi="Times New Roman" w:cs="Times New Roman"/>
          <w:color w:val="000000" w:themeColor="text1"/>
          <w:sz w:val="24"/>
          <w:szCs w:val="24"/>
          <w:lang w:val="en-GB"/>
        </w:rPr>
        <w:t xml:space="preserve"> This can lead to employees getting anxiety and some may stress over small details that doesn’t even matter which eventually leads to reduced productivity</w:t>
      </w:r>
      <w:r w:rsidR="00B15573" w:rsidRPr="00336C85">
        <w:rPr>
          <w:rFonts w:ascii="Times New Roman" w:hAnsi="Times New Roman" w:cs="Times New Roman"/>
          <w:color w:val="000000" w:themeColor="text1"/>
          <w:sz w:val="24"/>
          <w:szCs w:val="24"/>
          <w:lang w:val="en-GB"/>
        </w:rPr>
        <w:t xml:space="preserve"> </w:t>
      </w:r>
      <w:r w:rsidR="009B2A67" w:rsidRPr="00336C85">
        <w:rPr>
          <w:rFonts w:ascii="Times New Roman" w:hAnsi="Times New Roman" w:cs="Times New Roman"/>
          <w:color w:val="000000" w:themeColor="text1"/>
          <w:sz w:val="24"/>
          <w:szCs w:val="24"/>
          <w:lang w:val="en-GB"/>
        </w:rPr>
        <w:t>(</w:t>
      </w:r>
      <w:proofErr w:type="spellStart"/>
      <w:r w:rsidR="009B2A67" w:rsidRPr="00336C85">
        <w:rPr>
          <w:rFonts w:ascii="Times New Roman" w:hAnsi="Times New Roman" w:cs="Times New Roman"/>
          <w:color w:val="000000" w:themeColor="text1"/>
          <w:sz w:val="24"/>
          <w:szCs w:val="24"/>
          <w:lang w:val="en-GB"/>
        </w:rPr>
        <w:t>Ciavaldini</w:t>
      </w:r>
      <w:proofErr w:type="spellEnd"/>
      <w:r w:rsidR="009B2A67" w:rsidRPr="00336C85">
        <w:rPr>
          <w:rFonts w:ascii="Times New Roman" w:hAnsi="Times New Roman" w:cs="Times New Roman"/>
          <w:color w:val="000000" w:themeColor="text1"/>
          <w:sz w:val="24"/>
          <w:szCs w:val="24"/>
          <w:lang w:val="en-GB"/>
        </w:rPr>
        <w:t xml:space="preserve">, 2024). </w:t>
      </w:r>
      <w:r w:rsidR="00A4756A" w:rsidRPr="00336C85">
        <w:rPr>
          <w:rFonts w:ascii="Times New Roman" w:hAnsi="Times New Roman" w:cs="Times New Roman"/>
          <w:color w:val="000000" w:themeColor="text1"/>
          <w:sz w:val="24"/>
          <w:szCs w:val="24"/>
          <w:lang w:val="en-GB"/>
        </w:rPr>
        <w:t xml:space="preserve">The industry is a fast-paced industry, and the environment can become toxic over time </w:t>
      </w:r>
      <w:r w:rsidR="00A4756A" w:rsidRPr="00336C85">
        <w:rPr>
          <w:rFonts w:ascii="Times New Roman" w:hAnsi="Times New Roman" w:cs="Times New Roman"/>
          <w:color w:val="000000" w:themeColor="text1"/>
          <w:sz w:val="24"/>
          <w:szCs w:val="24"/>
          <w:lang w:val="en-GB"/>
        </w:rPr>
        <w:lastRenderedPageBreak/>
        <w:t xml:space="preserve">especially without proper leadership. This affects teams and it becomes dysfunctional which is concerning because for a hospitality company to be successful they need to have proper teamwork. Teamwork is only achieved if everyone </w:t>
      </w:r>
      <w:proofErr w:type="gramStart"/>
      <w:r w:rsidR="00A4756A" w:rsidRPr="00336C85">
        <w:rPr>
          <w:rFonts w:ascii="Times New Roman" w:hAnsi="Times New Roman" w:cs="Times New Roman"/>
          <w:color w:val="000000" w:themeColor="text1"/>
          <w:sz w:val="24"/>
          <w:szCs w:val="24"/>
          <w:lang w:val="en-GB"/>
        </w:rPr>
        <w:t>is able to</w:t>
      </w:r>
      <w:proofErr w:type="gramEnd"/>
      <w:r w:rsidR="00A4756A" w:rsidRPr="00336C85">
        <w:rPr>
          <w:rFonts w:ascii="Times New Roman" w:hAnsi="Times New Roman" w:cs="Times New Roman"/>
          <w:color w:val="000000" w:themeColor="text1"/>
          <w:sz w:val="24"/>
          <w:szCs w:val="24"/>
          <w:lang w:val="en-GB"/>
        </w:rPr>
        <w:t xml:space="preserve"> work together. </w:t>
      </w:r>
      <w:r w:rsidR="006A500D" w:rsidRPr="00336C85">
        <w:rPr>
          <w:rFonts w:ascii="Times New Roman" w:hAnsi="Times New Roman" w:cs="Times New Roman"/>
          <w:color w:val="000000" w:themeColor="text1"/>
          <w:sz w:val="24"/>
          <w:szCs w:val="24"/>
          <w:lang w:val="en-GB"/>
        </w:rPr>
        <w:t>A reduction in teamwork</w:t>
      </w:r>
      <w:r w:rsidR="00A4756A" w:rsidRPr="00336C85">
        <w:rPr>
          <w:rFonts w:ascii="Times New Roman" w:hAnsi="Times New Roman" w:cs="Times New Roman"/>
          <w:color w:val="000000" w:themeColor="text1"/>
          <w:sz w:val="24"/>
          <w:szCs w:val="24"/>
          <w:lang w:val="en-GB"/>
        </w:rPr>
        <w:t xml:space="preserve"> </w:t>
      </w:r>
      <w:r w:rsidR="006A500D" w:rsidRPr="00336C85">
        <w:rPr>
          <w:rFonts w:ascii="Times New Roman" w:hAnsi="Times New Roman" w:cs="Times New Roman"/>
          <w:color w:val="000000" w:themeColor="text1"/>
          <w:sz w:val="24"/>
          <w:szCs w:val="24"/>
          <w:lang w:val="en-GB"/>
        </w:rPr>
        <w:t>can be caused</w:t>
      </w:r>
      <w:r w:rsidR="00A4756A" w:rsidRPr="00336C85">
        <w:rPr>
          <w:rFonts w:ascii="Times New Roman" w:hAnsi="Times New Roman" w:cs="Times New Roman"/>
          <w:color w:val="000000" w:themeColor="text1"/>
          <w:sz w:val="24"/>
          <w:szCs w:val="24"/>
          <w:lang w:val="en-GB"/>
        </w:rPr>
        <w:t xml:space="preserve"> by high pressure, long working hours etc where colleagues are stressed</w:t>
      </w:r>
      <w:r w:rsidR="006A500D" w:rsidRPr="00336C85">
        <w:rPr>
          <w:rFonts w:ascii="Times New Roman" w:hAnsi="Times New Roman" w:cs="Times New Roman"/>
          <w:color w:val="000000" w:themeColor="text1"/>
          <w:sz w:val="24"/>
          <w:szCs w:val="24"/>
          <w:lang w:val="en-GB"/>
        </w:rPr>
        <w:t xml:space="preserve"> and</w:t>
      </w:r>
      <w:r w:rsidR="00A4756A" w:rsidRPr="00336C85">
        <w:rPr>
          <w:rFonts w:ascii="Times New Roman" w:hAnsi="Times New Roman" w:cs="Times New Roman"/>
          <w:color w:val="000000" w:themeColor="text1"/>
          <w:sz w:val="24"/>
          <w:szCs w:val="24"/>
          <w:lang w:val="en-GB"/>
        </w:rPr>
        <w:t xml:space="preserve"> become unpleasant to work with</w:t>
      </w:r>
      <w:r w:rsidR="00954C67" w:rsidRPr="00336C85">
        <w:rPr>
          <w:rFonts w:ascii="Times New Roman" w:hAnsi="Times New Roman" w:cs="Times New Roman"/>
          <w:color w:val="000000" w:themeColor="text1"/>
          <w:sz w:val="24"/>
          <w:szCs w:val="24"/>
          <w:lang w:val="en-GB"/>
        </w:rPr>
        <w:t xml:space="preserve"> </w:t>
      </w:r>
      <w:r w:rsidR="00A4756A" w:rsidRPr="00336C85">
        <w:rPr>
          <w:rFonts w:ascii="Times New Roman" w:hAnsi="Times New Roman" w:cs="Times New Roman"/>
          <w:color w:val="000000" w:themeColor="text1"/>
          <w:sz w:val="24"/>
          <w:szCs w:val="24"/>
          <w:lang w:val="en-GB"/>
        </w:rPr>
        <w:t xml:space="preserve">(EHL Faculty, 2023). </w:t>
      </w:r>
    </w:p>
    <w:p w14:paraId="79FE70EF" w14:textId="6CFF2BEA" w:rsidR="008E23D9" w:rsidRPr="00336C85" w:rsidRDefault="008E23D9" w:rsidP="00336C85">
      <w:pPr>
        <w:spacing w:line="360" w:lineRule="auto"/>
        <w:jc w:val="both"/>
        <w:rPr>
          <w:rFonts w:ascii="Times New Roman" w:hAnsi="Times New Roman" w:cs="Times New Roman"/>
          <w:color w:val="000000" w:themeColor="text1"/>
          <w:sz w:val="24"/>
          <w:szCs w:val="24"/>
          <w:lang w:val="en-GB"/>
        </w:rPr>
      </w:pPr>
      <w:r w:rsidRPr="00336C85">
        <w:rPr>
          <w:rFonts w:ascii="Times New Roman" w:hAnsi="Times New Roman" w:cs="Times New Roman"/>
          <w:color w:val="000000" w:themeColor="text1"/>
          <w:sz w:val="24"/>
          <w:szCs w:val="24"/>
          <w:lang w:val="en-GB"/>
        </w:rPr>
        <w:t xml:space="preserve">In an article by (Mind Share Partners, 2024) stated that in the hospitality industry there is a macho type of personality </w:t>
      </w:r>
      <w:r w:rsidR="00D74BD1" w:rsidRPr="00336C85">
        <w:rPr>
          <w:rFonts w:ascii="Times New Roman" w:hAnsi="Times New Roman" w:cs="Times New Roman"/>
          <w:color w:val="000000" w:themeColor="text1"/>
          <w:sz w:val="24"/>
          <w:szCs w:val="24"/>
          <w:lang w:val="en-GB"/>
        </w:rPr>
        <w:t>where</w:t>
      </w:r>
      <w:r w:rsidRPr="00336C85">
        <w:rPr>
          <w:rFonts w:ascii="Times New Roman" w:hAnsi="Times New Roman" w:cs="Times New Roman"/>
          <w:color w:val="000000" w:themeColor="text1"/>
          <w:sz w:val="24"/>
          <w:szCs w:val="24"/>
          <w:lang w:val="en-GB"/>
        </w:rPr>
        <w:t xml:space="preserve"> you </w:t>
      </w:r>
      <w:proofErr w:type="gramStart"/>
      <w:r w:rsidRPr="00336C85">
        <w:rPr>
          <w:rFonts w:ascii="Times New Roman" w:hAnsi="Times New Roman" w:cs="Times New Roman"/>
          <w:color w:val="000000" w:themeColor="text1"/>
          <w:sz w:val="24"/>
          <w:szCs w:val="24"/>
          <w:lang w:val="en-GB"/>
        </w:rPr>
        <w:t>have to</w:t>
      </w:r>
      <w:proofErr w:type="gramEnd"/>
      <w:r w:rsidRPr="00336C85">
        <w:rPr>
          <w:rFonts w:ascii="Times New Roman" w:hAnsi="Times New Roman" w:cs="Times New Roman"/>
          <w:color w:val="000000" w:themeColor="text1"/>
          <w:sz w:val="24"/>
          <w:szCs w:val="24"/>
          <w:lang w:val="en-GB"/>
        </w:rPr>
        <w:t xml:space="preserve"> look happy all the time and wherever you are you have to just </w:t>
      </w:r>
      <w:r w:rsidR="00D74BD1" w:rsidRPr="00336C85">
        <w:rPr>
          <w:rFonts w:ascii="Times New Roman" w:hAnsi="Times New Roman" w:cs="Times New Roman"/>
          <w:color w:val="000000" w:themeColor="text1"/>
          <w:sz w:val="24"/>
          <w:szCs w:val="24"/>
          <w:lang w:val="en-GB"/>
        </w:rPr>
        <w:t>adapt to that culture. A type of “Hustle and Grind” culture. Within this article 51% of persons within the hospitality industry stated that their stress was due to their job.</w:t>
      </w:r>
      <w:r w:rsidR="00752D26" w:rsidRPr="00336C85">
        <w:rPr>
          <w:rFonts w:ascii="Times New Roman" w:hAnsi="Times New Roman" w:cs="Times New Roman"/>
          <w:color w:val="000000" w:themeColor="text1"/>
          <w:sz w:val="24"/>
          <w:szCs w:val="24"/>
          <w:lang w:val="en-GB"/>
        </w:rPr>
        <w:t xml:space="preserve"> Due the high stress environment a survey found that 17% of hospitality workers had substance </w:t>
      </w:r>
      <w:r w:rsidR="009D6741" w:rsidRPr="00336C85">
        <w:rPr>
          <w:rFonts w:ascii="Times New Roman" w:hAnsi="Times New Roman" w:cs="Times New Roman"/>
          <w:color w:val="000000" w:themeColor="text1"/>
          <w:sz w:val="24"/>
          <w:szCs w:val="24"/>
          <w:lang w:val="en-GB"/>
        </w:rPr>
        <w:t>abuse</w:t>
      </w:r>
      <w:r w:rsidR="00752D26" w:rsidRPr="00336C85">
        <w:rPr>
          <w:rFonts w:ascii="Times New Roman" w:hAnsi="Times New Roman" w:cs="Times New Roman"/>
          <w:color w:val="000000" w:themeColor="text1"/>
          <w:sz w:val="24"/>
          <w:szCs w:val="24"/>
          <w:lang w:val="en-GB"/>
        </w:rPr>
        <w:t xml:space="preserve"> in the past and 1 in 5 are currently using drugs</w:t>
      </w:r>
      <w:r w:rsidR="00752D26" w:rsidRPr="00336C85">
        <w:rPr>
          <w:rFonts w:ascii="Times New Roman" w:hAnsi="Times New Roman" w:cs="Times New Roman"/>
          <w:sz w:val="24"/>
          <w:szCs w:val="24"/>
        </w:rPr>
        <w:t xml:space="preserve"> </w:t>
      </w:r>
      <w:r w:rsidR="00752D26" w:rsidRPr="00336C85">
        <w:rPr>
          <w:rFonts w:ascii="Times New Roman" w:hAnsi="Times New Roman" w:cs="Times New Roman"/>
          <w:color w:val="000000" w:themeColor="text1"/>
          <w:sz w:val="24"/>
          <w:szCs w:val="24"/>
          <w:lang w:val="en-GB"/>
        </w:rPr>
        <w:t>(</w:t>
      </w:r>
      <w:proofErr w:type="spellStart"/>
      <w:r w:rsidR="00752D26" w:rsidRPr="00336C85">
        <w:rPr>
          <w:rFonts w:ascii="Times New Roman" w:hAnsi="Times New Roman" w:cs="Times New Roman"/>
          <w:color w:val="000000" w:themeColor="text1"/>
          <w:sz w:val="24"/>
          <w:szCs w:val="24"/>
          <w:lang w:val="en-GB"/>
        </w:rPr>
        <w:t>Symcox</w:t>
      </w:r>
      <w:proofErr w:type="spellEnd"/>
      <w:r w:rsidR="00752D26" w:rsidRPr="00336C85">
        <w:rPr>
          <w:rFonts w:ascii="Times New Roman" w:hAnsi="Times New Roman" w:cs="Times New Roman"/>
          <w:color w:val="000000" w:themeColor="text1"/>
          <w:sz w:val="24"/>
          <w:szCs w:val="24"/>
          <w:lang w:val="en-GB"/>
        </w:rPr>
        <w:t>, 2024).</w:t>
      </w:r>
      <w:r w:rsidR="00D74BD1" w:rsidRPr="00336C85">
        <w:rPr>
          <w:rFonts w:ascii="Times New Roman" w:hAnsi="Times New Roman" w:cs="Times New Roman"/>
          <w:color w:val="000000" w:themeColor="text1"/>
          <w:sz w:val="24"/>
          <w:szCs w:val="24"/>
          <w:lang w:val="en-GB"/>
        </w:rPr>
        <w:t xml:space="preserve">  It was also seen that 74% of head chefs stated that they are sleep deprived which leads to high level of exhaustion and more than half feel like they are being pushed to their breaking point.</w:t>
      </w:r>
      <w:r w:rsidR="00752D26" w:rsidRPr="00336C85">
        <w:rPr>
          <w:rFonts w:ascii="Times New Roman" w:hAnsi="Times New Roman" w:cs="Times New Roman"/>
          <w:color w:val="000000" w:themeColor="text1"/>
          <w:sz w:val="24"/>
          <w:szCs w:val="24"/>
          <w:lang w:val="en-GB"/>
        </w:rPr>
        <w:t xml:space="preserve"> In London</w:t>
      </w:r>
      <w:r w:rsidR="00FE05EE">
        <w:rPr>
          <w:rFonts w:ascii="Times New Roman" w:hAnsi="Times New Roman" w:cs="Times New Roman"/>
          <w:color w:val="000000" w:themeColor="text1"/>
          <w:sz w:val="24"/>
          <w:szCs w:val="24"/>
          <w:lang w:val="en-GB"/>
        </w:rPr>
        <w:t>,</w:t>
      </w:r>
      <w:r w:rsidR="00752D26" w:rsidRPr="00336C85">
        <w:rPr>
          <w:rFonts w:ascii="Times New Roman" w:hAnsi="Times New Roman" w:cs="Times New Roman"/>
          <w:color w:val="000000" w:themeColor="text1"/>
          <w:sz w:val="24"/>
          <w:szCs w:val="24"/>
          <w:lang w:val="en-GB"/>
        </w:rPr>
        <w:t xml:space="preserve"> 27% of chefs turn to alcohol so that they can work their shifts.</w:t>
      </w:r>
      <w:r w:rsidR="00D74BD1" w:rsidRPr="00336C85">
        <w:rPr>
          <w:rFonts w:ascii="Times New Roman" w:hAnsi="Times New Roman" w:cs="Times New Roman"/>
          <w:color w:val="000000" w:themeColor="text1"/>
          <w:sz w:val="24"/>
          <w:szCs w:val="24"/>
          <w:lang w:val="en-GB"/>
        </w:rPr>
        <w:t xml:space="preserve"> In an article done by (Sutphin, 2023) was seen that hospitality workers are on the list for the highest drug usage</w:t>
      </w:r>
      <w:r w:rsidR="00FE05EE">
        <w:rPr>
          <w:rFonts w:ascii="Times New Roman" w:hAnsi="Times New Roman" w:cs="Times New Roman"/>
          <w:color w:val="000000" w:themeColor="text1"/>
          <w:sz w:val="24"/>
          <w:szCs w:val="24"/>
          <w:lang w:val="en-GB"/>
        </w:rPr>
        <w:t xml:space="preserve"> profession</w:t>
      </w:r>
      <w:r w:rsidR="00D74BD1" w:rsidRPr="00336C85">
        <w:rPr>
          <w:rFonts w:ascii="Times New Roman" w:hAnsi="Times New Roman" w:cs="Times New Roman"/>
          <w:color w:val="000000" w:themeColor="text1"/>
          <w:sz w:val="24"/>
          <w:szCs w:val="24"/>
          <w:lang w:val="en-GB"/>
        </w:rPr>
        <w:t xml:space="preserve"> in the world. </w:t>
      </w:r>
      <w:r w:rsidR="00FB1F6B" w:rsidRPr="00336C85">
        <w:rPr>
          <w:rFonts w:ascii="Times New Roman" w:hAnsi="Times New Roman" w:cs="Times New Roman"/>
          <w:color w:val="000000" w:themeColor="text1"/>
          <w:sz w:val="24"/>
          <w:szCs w:val="24"/>
          <w:lang w:val="en-GB"/>
        </w:rPr>
        <w:t xml:space="preserve">In research done 1 in every 5 hospitality workers have used drugs and 80% of employees have seen drug use amongst colleagues which in turn normalises the behaviour. Drugs </w:t>
      </w:r>
      <w:r w:rsidR="00752D26" w:rsidRPr="00336C85">
        <w:rPr>
          <w:rFonts w:ascii="Times New Roman" w:hAnsi="Times New Roman" w:cs="Times New Roman"/>
          <w:color w:val="000000" w:themeColor="text1"/>
          <w:sz w:val="24"/>
          <w:szCs w:val="24"/>
          <w:lang w:val="en-GB"/>
        </w:rPr>
        <w:t>are</w:t>
      </w:r>
      <w:r w:rsidR="00FB1F6B" w:rsidRPr="00336C85">
        <w:rPr>
          <w:rFonts w:ascii="Times New Roman" w:hAnsi="Times New Roman" w:cs="Times New Roman"/>
          <w:color w:val="000000" w:themeColor="text1"/>
          <w:sz w:val="24"/>
          <w:szCs w:val="24"/>
          <w:lang w:val="en-GB"/>
        </w:rPr>
        <w:t xml:space="preserve"> used as a coping mechanism which helps to reduce the stress of the demanding work environment with the industry</w:t>
      </w:r>
      <w:r w:rsidR="00FB1F6B" w:rsidRPr="00336C85">
        <w:rPr>
          <w:rFonts w:ascii="Times New Roman" w:hAnsi="Times New Roman" w:cs="Times New Roman"/>
          <w:sz w:val="24"/>
          <w:szCs w:val="24"/>
        </w:rPr>
        <w:t xml:space="preserve"> </w:t>
      </w:r>
      <w:r w:rsidR="00FB1F6B" w:rsidRPr="00336C85">
        <w:rPr>
          <w:rFonts w:ascii="Times New Roman" w:hAnsi="Times New Roman" w:cs="Times New Roman"/>
          <w:color w:val="000000" w:themeColor="text1"/>
          <w:sz w:val="24"/>
          <w:szCs w:val="24"/>
          <w:lang w:val="en-GB"/>
        </w:rPr>
        <w:t xml:space="preserve">(Canteen, 2025). </w:t>
      </w:r>
    </w:p>
    <w:p w14:paraId="399BD3E7" w14:textId="0EBCB2D5" w:rsidR="008E23D9" w:rsidRPr="00336C85" w:rsidRDefault="008E23D9" w:rsidP="00336C85">
      <w:pPr>
        <w:spacing w:line="360" w:lineRule="auto"/>
        <w:jc w:val="both"/>
        <w:rPr>
          <w:rFonts w:ascii="Times New Roman" w:hAnsi="Times New Roman" w:cs="Times New Roman"/>
          <w:color w:val="000000" w:themeColor="text1"/>
          <w:sz w:val="24"/>
          <w:szCs w:val="24"/>
          <w:lang w:val="en-GB"/>
        </w:rPr>
      </w:pPr>
      <w:r w:rsidRPr="00336C85">
        <w:rPr>
          <w:rFonts w:ascii="Times New Roman" w:hAnsi="Times New Roman" w:cs="Times New Roman"/>
          <w:color w:val="000000" w:themeColor="text1"/>
          <w:sz w:val="24"/>
          <w:szCs w:val="24"/>
          <w:lang w:val="en-GB"/>
        </w:rPr>
        <w:t xml:space="preserve">When it comes to all this stress there is also a stigma associated with mental health issues. </w:t>
      </w:r>
      <w:r w:rsidR="00553364" w:rsidRPr="00336C85">
        <w:rPr>
          <w:rFonts w:ascii="Times New Roman" w:hAnsi="Times New Roman" w:cs="Times New Roman"/>
          <w:color w:val="000000" w:themeColor="text1"/>
          <w:sz w:val="24"/>
          <w:szCs w:val="24"/>
          <w:lang w:val="en-GB"/>
        </w:rPr>
        <w:t xml:space="preserve">In a blog (Hospitality Action, 2025) stated that even though 66% of persons feel like their workplaces are more open to talk about metal health there is much more to improve. Two in every 3 persons are still scared to talk about their mental health </w:t>
      </w:r>
      <w:r w:rsidR="00FE05EE">
        <w:rPr>
          <w:rFonts w:ascii="Times New Roman" w:hAnsi="Times New Roman" w:cs="Times New Roman"/>
          <w:color w:val="000000" w:themeColor="text1"/>
          <w:sz w:val="24"/>
          <w:szCs w:val="24"/>
          <w:lang w:val="en-GB"/>
        </w:rPr>
        <w:t xml:space="preserve">issues </w:t>
      </w:r>
      <w:r w:rsidR="00553364" w:rsidRPr="00336C85">
        <w:rPr>
          <w:rFonts w:ascii="Times New Roman" w:hAnsi="Times New Roman" w:cs="Times New Roman"/>
          <w:color w:val="000000" w:themeColor="text1"/>
          <w:sz w:val="24"/>
          <w:szCs w:val="24"/>
          <w:lang w:val="en-GB"/>
        </w:rPr>
        <w:t xml:space="preserve">because </w:t>
      </w:r>
      <w:r w:rsidR="00FE05EE">
        <w:rPr>
          <w:rFonts w:ascii="Times New Roman" w:hAnsi="Times New Roman" w:cs="Times New Roman"/>
          <w:color w:val="000000" w:themeColor="text1"/>
          <w:sz w:val="24"/>
          <w:szCs w:val="24"/>
          <w:lang w:val="en-GB"/>
        </w:rPr>
        <w:t>of their</w:t>
      </w:r>
      <w:r w:rsidR="00553364" w:rsidRPr="00336C85">
        <w:rPr>
          <w:rFonts w:ascii="Times New Roman" w:hAnsi="Times New Roman" w:cs="Times New Roman"/>
          <w:color w:val="000000" w:themeColor="text1"/>
          <w:sz w:val="24"/>
          <w:szCs w:val="24"/>
          <w:lang w:val="en-GB"/>
        </w:rPr>
        <w:t xml:space="preserve"> career progress where </w:t>
      </w:r>
      <w:r w:rsidR="00A333D2">
        <w:rPr>
          <w:rFonts w:ascii="Times New Roman" w:hAnsi="Times New Roman" w:cs="Times New Roman"/>
          <w:color w:val="000000" w:themeColor="text1"/>
          <w:sz w:val="24"/>
          <w:szCs w:val="24"/>
          <w:lang w:val="en-GB"/>
        </w:rPr>
        <w:t>employees</w:t>
      </w:r>
      <w:r w:rsidR="00553364" w:rsidRPr="00336C85">
        <w:rPr>
          <w:rFonts w:ascii="Times New Roman" w:hAnsi="Times New Roman" w:cs="Times New Roman"/>
          <w:color w:val="000000" w:themeColor="text1"/>
          <w:sz w:val="24"/>
          <w:szCs w:val="24"/>
          <w:lang w:val="en-GB"/>
        </w:rPr>
        <w:t xml:space="preserve"> may not feel they are in the best position mentally to be promoted etc. </w:t>
      </w:r>
    </w:p>
    <w:p w14:paraId="50C6D8B5" w14:textId="77777777" w:rsidR="00336C85" w:rsidRDefault="00336C85" w:rsidP="00336C85">
      <w:pPr>
        <w:spacing w:line="360" w:lineRule="auto"/>
        <w:jc w:val="both"/>
        <w:rPr>
          <w:rFonts w:ascii="Times New Roman" w:hAnsi="Times New Roman" w:cs="Times New Roman"/>
          <w:sz w:val="24"/>
          <w:szCs w:val="24"/>
          <w:lang w:val="en-GB"/>
        </w:rPr>
      </w:pPr>
    </w:p>
    <w:p w14:paraId="4B029133" w14:textId="77777777" w:rsidR="00336C85" w:rsidRDefault="00336C85" w:rsidP="00336C85">
      <w:pPr>
        <w:spacing w:line="360" w:lineRule="auto"/>
        <w:jc w:val="both"/>
        <w:rPr>
          <w:rFonts w:ascii="Times New Roman" w:hAnsi="Times New Roman" w:cs="Times New Roman"/>
          <w:sz w:val="24"/>
          <w:szCs w:val="24"/>
          <w:lang w:val="en-GB"/>
        </w:rPr>
      </w:pPr>
    </w:p>
    <w:p w14:paraId="1714092E" w14:textId="77777777" w:rsidR="00336C85" w:rsidRDefault="00336C85" w:rsidP="00336C85">
      <w:pPr>
        <w:spacing w:line="360" w:lineRule="auto"/>
        <w:jc w:val="center"/>
        <w:rPr>
          <w:rFonts w:ascii="Times New Roman" w:hAnsi="Times New Roman" w:cs="Times New Roman"/>
          <w:b/>
          <w:bCs/>
          <w:sz w:val="28"/>
          <w:szCs w:val="28"/>
          <w:lang w:val="en-GB"/>
        </w:rPr>
      </w:pPr>
    </w:p>
    <w:p w14:paraId="799B322F" w14:textId="77777777" w:rsidR="00336C85" w:rsidRDefault="00336C85" w:rsidP="00336C85">
      <w:pPr>
        <w:spacing w:line="360" w:lineRule="auto"/>
        <w:jc w:val="center"/>
        <w:rPr>
          <w:rFonts w:ascii="Times New Roman" w:hAnsi="Times New Roman" w:cs="Times New Roman"/>
          <w:b/>
          <w:bCs/>
          <w:sz w:val="28"/>
          <w:szCs w:val="28"/>
          <w:lang w:val="en-GB"/>
        </w:rPr>
      </w:pPr>
    </w:p>
    <w:p w14:paraId="3276E78F" w14:textId="77777777" w:rsidR="00FE05EE" w:rsidRDefault="00FE05EE" w:rsidP="00A333D2">
      <w:pPr>
        <w:spacing w:line="360" w:lineRule="auto"/>
        <w:rPr>
          <w:rFonts w:ascii="Times New Roman" w:hAnsi="Times New Roman" w:cs="Times New Roman"/>
          <w:b/>
          <w:bCs/>
          <w:sz w:val="28"/>
          <w:szCs w:val="28"/>
          <w:lang w:val="en-GB"/>
        </w:rPr>
      </w:pPr>
    </w:p>
    <w:p w14:paraId="134EBEA1" w14:textId="3F51715E" w:rsidR="00C03A9D" w:rsidRDefault="00C03A9D" w:rsidP="00336C85">
      <w:pPr>
        <w:spacing w:line="360" w:lineRule="auto"/>
        <w:jc w:val="center"/>
        <w:rPr>
          <w:rFonts w:ascii="Times New Roman" w:hAnsi="Times New Roman" w:cs="Times New Roman"/>
          <w:b/>
          <w:bCs/>
          <w:sz w:val="28"/>
          <w:szCs w:val="28"/>
          <w:lang w:val="en-GB"/>
        </w:rPr>
      </w:pPr>
      <w:r w:rsidRPr="00336C85">
        <w:rPr>
          <w:rFonts w:ascii="Times New Roman" w:hAnsi="Times New Roman" w:cs="Times New Roman"/>
          <w:b/>
          <w:bCs/>
          <w:sz w:val="28"/>
          <w:szCs w:val="28"/>
          <w:lang w:val="en-GB"/>
        </w:rPr>
        <w:lastRenderedPageBreak/>
        <w:t>METHOD</w:t>
      </w:r>
    </w:p>
    <w:p w14:paraId="226A6A47" w14:textId="77777777" w:rsidR="00336C85" w:rsidRPr="00336C85" w:rsidRDefault="00336C85" w:rsidP="00336C85">
      <w:pPr>
        <w:spacing w:line="360" w:lineRule="auto"/>
        <w:jc w:val="center"/>
        <w:rPr>
          <w:rFonts w:ascii="Times New Roman" w:hAnsi="Times New Roman" w:cs="Times New Roman"/>
          <w:b/>
          <w:bCs/>
          <w:sz w:val="28"/>
          <w:szCs w:val="28"/>
          <w:lang w:val="en-GB"/>
        </w:rPr>
      </w:pPr>
    </w:p>
    <w:p w14:paraId="27BAF66B" w14:textId="51E971E2" w:rsidR="00553364" w:rsidRPr="00336C85" w:rsidRDefault="00453277" w:rsidP="00336C85">
      <w:pPr>
        <w:spacing w:line="360" w:lineRule="auto"/>
        <w:jc w:val="both"/>
        <w:rPr>
          <w:rFonts w:ascii="Times New Roman" w:hAnsi="Times New Roman" w:cs="Times New Roman"/>
          <w:sz w:val="24"/>
          <w:szCs w:val="24"/>
          <w:lang w:val="en-GB"/>
        </w:rPr>
      </w:pPr>
      <w:r w:rsidRPr="00336C85">
        <w:rPr>
          <w:rFonts w:ascii="Times New Roman" w:hAnsi="Times New Roman" w:cs="Times New Roman"/>
          <w:sz w:val="24"/>
          <w:szCs w:val="24"/>
          <w:lang w:val="en-GB"/>
        </w:rPr>
        <w:t xml:space="preserve">The analysis tool that will be used for the impact analysis is the </w:t>
      </w:r>
      <w:r w:rsidR="00C23A72" w:rsidRPr="00336C85">
        <w:rPr>
          <w:rFonts w:ascii="Times New Roman" w:hAnsi="Times New Roman" w:cs="Times New Roman"/>
          <w:sz w:val="24"/>
          <w:szCs w:val="24"/>
          <w:lang w:val="en-GB"/>
        </w:rPr>
        <w:t xml:space="preserve">PEAS analysis tool. This stands for Problem, Evidence, Analysis and Solution. All information will be properly research from the internet where credible sources will be used to show all evidence of all claims (George Brown College, n.d.). </w:t>
      </w:r>
    </w:p>
    <w:p w14:paraId="5539AAB4" w14:textId="77777777" w:rsidR="00336C85" w:rsidRDefault="00336C85" w:rsidP="00336C85">
      <w:pPr>
        <w:spacing w:line="360" w:lineRule="auto"/>
        <w:jc w:val="center"/>
        <w:rPr>
          <w:rFonts w:ascii="Times New Roman" w:hAnsi="Times New Roman" w:cs="Times New Roman"/>
          <w:b/>
          <w:bCs/>
          <w:sz w:val="28"/>
          <w:szCs w:val="28"/>
          <w:lang w:val="en-GB"/>
        </w:rPr>
      </w:pPr>
    </w:p>
    <w:p w14:paraId="34181093" w14:textId="77777777" w:rsidR="00336C85" w:rsidRDefault="00336C85" w:rsidP="00336C85">
      <w:pPr>
        <w:spacing w:line="360" w:lineRule="auto"/>
        <w:jc w:val="center"/>
        <w:rPr>
          <w:rFonts w:ascii="Times New Roman" w:hAnsi="Times New Roman" w:cs="Times New Roman"/>
          <w:b/>
          <w:bCs/>
          <w:sz w:val="28"/>
          <w:szCs w:val="28"/>
          <w:lang w:val="en-GB"/>
        </w:rPr>
      </w:pPr>
    </w:p>
    <w:p w14:paraId="3B2D939D" w14:textId="77777777" w:rsidR="00336C85" w:rsidRDefault="00336C85" w:rsidP="00336C85">
      <w:pPr>
        <w:spacing w:line="360" w:lineRule="auto"/>
        <w:jc w:val="center"/>
        <w:rPr>
          <w:rFonts w:ascii="Times New Roman" w:hAnsi="Times New Roman" w:cs="Times New Roman"/>
          <w:b/>
          <w:bCs/>
          <w:sz w:val="28"/>
          <w:szCs w:val="28"/>
          <w:lang w:val="en-GB"/>
        </w:rPr>
      </w:pPr>
    </w:p>
    <w:p w14:paraId="283C5F4E" w14:textId="77777777" w:rsidR="00336C85" w:rsidRDefault="00336C85" w:rsidP="00336C85">
      <w:pPr>
        <w:spacing w:line="360" w:lineRule="auto"/>
        <w:jc w:val="center"/>
        <w:rPr>
          <w:rFonts w:ascii="Times New Roman" w:hAnsi="Times New Roman" w:cs="Times New Roman"/>
          <w:b/>
          <w:bCs/>
          <w:sz w:val="28"/>
          <w:szCs w:val="28"/>
          <w:lang w:val="en-GB"/>
        </w:rPr>
      </w:pPr>
    </w:p>
    <w:p w14:paraId="2087DA18" w14:textId="77777777" w:rsidR="00336C85" w:rsidRDefault="00336C85" w:rsidP="00336C85">
      <w:pPr>
        <w:spacing w:line="360" w:lineRule="auto"/>
        <w:jc w:val="center"/>
        <w:rPr>
          <w:rFonts w:ascii="Times New Roman" w:hAnsi="Times New Roman" w:cs="Times New Roman"/>
          <w:b/>
          <w:bCs/>
          <w:sz w:val="28"/>
          <w:szCs w:val="28"/>
          <w:lang w:val="en-GB"/>
        </w:rPr>
      </w:pPr>
    </w:p>
    <w:p w14:paraId="58DB4AB6" w14:textId="77777777" w:rsidR="00336C85" w:rsidRDefault="00336C85" w:rsidP="00336C85">
      <w:pPr>
        <w:spacing w:line="360" w:lineRule="auto"/>
        <w:jc w:val="center"/>
        <w:rPr>
          <w:rFonts w:ascii="Times New Roman" w:hAnsi="Times New Roman" w:cs="Times New Roman"/>
          <w:b/>
          <w:bCs/>
          <w:sz w:val="28"/>
          <w:szCs w:val="28"/>
          <w:lang w:val="en-GB"/>
        </w:rPr>
      </w:pPr>
    </w:p>
    <w:p w14:paraId="517DB404" w14:textId="77777777" w:rsidR="00336C85" w:rsidRDefault="00336C85" w:rsidP="00336C85">
      <w:pPr>
        <w:spacing w:line="360" w:lineRule="auto"/>
        <w:jc w:val="center"/>
        <w:rPr>
          <w:rFonts w:ascii="Times New Roman" w:hAnsi="Times New Roman" w:cs="Times New Roman"/>
          <w:b/>
          <w:bCs/>
          <w:sz w:val="28"/>
          <w:szCs w:val="28"/>
          <w:lang w:val="en-GB"/>
        </w:rPr>
      </w:pPr>
    </w:p>
    <w:p w14:paraId="0227BAFE" w14:textId="77777777" w:rsidR="00336C85" w:rsidRDefault="00336C85" w:rsidP="00336C85">
      <w:pPr>
        <w:spacing w:line="360" w:lineRule="auto"/>
        <w:jc w:val="center"/>
        <w:rPr>
          <w:rFonts w:ascii="Times New Roman" w:hAnsi="Times New Roman" w:cs="Times New Roman"/>
          <w:b/>
          <w:bCs/>
          <w:sz w:val="28"/>
          <w:szCs w:val="28"/>
          <w:lang w:val="en-GB"/>
        </w:rPr>
      </w:pPr>
    </w:p>
    <w:p w14:paraId="5206AD4D" w14:textId="77777777" w:rsidR="00336C85" w:rsidRDefault="00336C85" w:rsidP="00336C85">
      <w:pPr>
        <w:spacing w:line="360" w:lineRule="auto"/>
        <w:jc w:val="center"/>
        <w:rPr>
          <w:rFonts w:ascii="Times New Roman" w:hAnsi="Times New Roman" w:cs="Times New Roman"/>
          <w:b/>
          <w:bCs/>
          <w:sz w:val="28"/>
          <w:szCs w:val="28"/>
          <w:lang w:val="en-GB"/>
        </w:rPr>
      </w:pPr>
    </w:p>
    <w:p w14:paraId="7BB35215" w14:textId="77777777" w:rsidR="00336C85" w:rsidRDefault="00336C85" w:rsidP="00336C85">
      <w:pPr>
        <w:spacing w:line="360" w:lineRule="auto"/>
        <w:jc w:val="center"/>
        <w:rPr>
          <w:rFonts w:ascii="Times New Roman" w:hAnsi="Times New Roman" w:cs="Times New Roman"/>
          <w:b/>
          <w:bCs/>
          <w:sz w:val="28"/>
          <w:szCs w:val="28"/>
          <w:lang w:val="en-GB"/>
        </w:rPr>
      </w:pPr>
    </w:p>
    <w:p w14:paraId="057BFFF6" w14:textId="77777777" w:rsidR="00336C85" w:rsidRDefault="00336C85" w:rsidP="00336C85">
      <w:pPr>
        <w:spacing w:line="360" w:lineRule="auto"/>
        <w:jc w:val="center"/>
        <w:rPr>
          <w:rFonts w:ascii="Times New Roman" w:hAnsi="Times New Roman" w:cs="Times New Roman"/>
          <w:b/>
          <w:bCs/>
          <w:sz w:val="28"/>
          <w:szCs w:val="28"/>
          <w:lang w:val="en-GB"/>
        </w:rPr>
      </w:pPr>
    </w:p>
    <w:p w14:paraId="7354C9D1" w14:textId="77777777" w:rsidR="00336C85" w:rsidRDefault="00336C85" w:rsidP="00336C85">
      <w:pPr>
        <w:spacing w:line="360" w:lineRule="auto"/>
        <w:jc w:val="center"/>
        <w:rPr>
          <w:rFonts w:ascii="Times New Roman" w:hAnsi="Times New Roman" w:cs="Times New Roman"/>
          <w:b/>
          <w:bCs/>
          <w:sz w:val="28"/>
          <w:szCs w:val="28"/>
          <w:lang w:val="en-GB"/>
        </w:rPr>
      </w:pPr>
    </w:p>
    <w:p w14:paraId="2ADE4F3F" w14:textId="77777777" w:rsidR="00336C85" w:rsidRDefault="00336C85" w:rsidP="00336C85">
      <w:pPr>
        <w:spacing w:line="360" w:lineRule="auto"/>
        <w:jc w:val="center"/>
        <w:rPr>
          <w:rFonts w:ascii="Times New Roman" w:hAnsi="Times New Roman" w:cs="Times New Roman"/>
          <w:b/>
          <w:bCs/>
          <w:sz w:val="28"/>
          <w:szCs w:val="28"/>
          <w:lang w:val="en-GB"/>
        </w:rPr>
      </w:pPr>
    </w:p>
    <w:p w14:paraId="763A327F" w14:textId="77777777" w:rsidR="00336C85" w:rsidRDefault="00336C85" w:rsidP="00336C85">
      <w:pPr>
        <w:spacing w:line="360" w:lineRule="auto"/>
        <w:jc w:val="center"/>
        <w:rPr>
          <w:rFonts w:ascii="Times New Roman" w:hAnsi="Times New Roman" w:cs="Times New Roman"/>
          <w:b/>
          <w:bCs/>
          <w:sz w:val="28"/>
          <w:szCs w:val="28"/>
          <w:lang w:val="en-GB"/>
        </w:rPr>
      </w:pPr>
    </w:p>
    <w:p w14:paraId="4DE7382E" w14:textId="77777777" w:rsidR="00336C85" w:rsidRDefault="00336C85" w:rsidP="00336C85">
      <w:pPr>
        <w:spacing w:line="360" w:lineRule="auto"/>
        <w:jc w:val="center"/>
        <w:rPr>
          <w:rFonts w:ascii="Times New Roman" w:hAnsi="Times New Roman" w:cs="Times New Roman"/>
          <w:b/>
          <w:bCs/>
          <w:sz w:val="28"/>
          <w:szCs w:val="28"/>
          <w:lang w:val="en-GB"/>
        </w:rPr>
      </w:pPr>
    </w:p>
    <w:p w14:paraId="05FA95AF" w14:textId="77777777" w:rsidR="00336C85" w:rsidRDefault="00336C85" w:rsidP="00336C85">
      <w:pPr>
        <w:spacing w:line="360" w:lineRule="auto"/>
        <w:jc w:val="center"/>
        <w:rPr>
          <w:rFonts w:ascii="Times New Roman" w:hAnsi="Times New Roman" w:cs="Times New Roman"/>
          <w:b/>
          <w:bCs/>
          <w:sz w:val="28"/>
          <w:szCs w:val="28"/>
          <w:lang w:val="en-GB"/>
        </w:rPr>
      </w:pPr>
    </w:p>
    <w:p w14:paraId="1BEA3CDB" w14:textId="77777777" w:rsidR="00336C85" w:rsidRDefault="00336C85" w:rsidP="00336C85">
      <w:pPr>
        <w:spacing w:line="360" w:lineRule="auto"/>
        <w:jc w:val="center"/>
        <w:rPr>
          <w:rFonts w:ascii="Times New Roman" w:hAnsi="Times New Roman" w:cs="Times New Roman"/>
          <w:b/>
          <w:bCs/>
          <w:sz w:val="28"/>
          <w:szCs w:val="28"/>
          <w:lang w:val="en-GB"/>
        </w:rPr>
      </w:pPr>
    </w:p>
    <w:p w14:paraId="64871EE8" w14:textId="794D0CA0" w:rsidR="00C03A9D" w:rsidRDefault="00C03A9D" w:rsidP="00336C85">
      <w:pPr>
        <w:spacing w:line="360" w:lineRule="auto"/>
        <w:jc w:val="center"/>
        <w:rPr>
          <w:rFonts w:ascii="Times New Roman" w:hAnsi="Times New Roman" w:cs="Times New Roman"/>
          <w:b/>
          <w:bCs/>
          <w:sz w:val="28"/>
          <w:szCs w:val="28"/>
          <w:lang w:val="en-GB"/>
        </w:rPr>
      </w:pPr>
      <w:r w:rsidRPr="00336C85">
        <w:rPr>
          <w:rFonts w:ascii="Times New Roman" w:hAnsi="Times New Roman" w:cs="Times New Roman"/>
          <w:b/>
          <w:bCs/>
          <w:sz w:val="28"/>
          <w:szCs w:val="28"/>
          <w:lang w:val="en-GB"/>
        </w:rPr>
        <w:lastRenderedPageBreak/>
        <w:t>THEME IMPACT ANALYSIS</w:t>
      </w:r>
    </w:p>
    <w:p w14:paraId="6BA8B7FE" w14:textId="77777777" w:rsidR="00336C85" w:rsidRPr="00336C85" w:rsidRDefault="00336C85" w:rsidP="00336C85">
      <w:pPr>
        <w:spacing w:line="360" w:lineRule="auto"/>
        <w:jc w:val="both"/>
        <w:rPr>
          <w:rFonts w:ascii="Times New Roman" w:hAnsi="Times New Roman" w:cs="Times New Roman"/>
          <w:b/>
          <w:bCs/>
          <w:sz w:val="28"/>
          <w:szCs w:val="28"/>
          <w:lang w:val="en-GB"/>
        </w:rPr>
      </w:pPr>
    </w:p>
    <w:p w14:paraId="42DE636F" w14:textId="33F0293B" w:rsidR="00730D47" w:rsidRPr="00336C85" w:rsidRDefault="00730D47" w:rsidP="00336C85">
      <w:pPr>
        <w:spacing w:line="360" w:lineRule="auto"/>
        <w:jc w:val="both"/>
        <w:rPr>
          <w:rFonts w:ascii="Times New Roman" w:hAnsi="Times New Roman" w:cs="Times New Roman"/>
          <w:sz w:val="24"/>
          <w:szCs w:val="24"/>
          <w:lang w:val="en-GB"/>
        </w:rPr>
      </w:pPr>
      <w:r w:rsidRPr="00336C85">
        <w:rPr>
          <w:rFonts w:ascii="Times New Roman" w:hAnsi="Times New Roman" w:cs="Times New Roman"/>
          <w:sz w:val="24"/>
          <w:szCs w:val="24"/>
          <w:lang w:val="en-GB"/>
        </w:rPr>
        <w:t xml:space="preserve">In the recent years it was seen that mental health has been garnering attention within the hospitality industry. Mental health can severely affect the hospitality industry and has been for </w:t>
      </w:r>
      <w:proofErr w:type="gramStart"/>
      <w:r w:rsidRPr="00336C85">
        <w:rPr>
          <w:rFonts w:ascii="Times New Roman" w:hAnsi="Times New Roman" w:cs="Times New Roman"/>
          <w:sz w:val="24"/>
          <w:szCs w:val="24"/>
          <w:lang w:val="en-GB"/>
        </w:rPr>
        <w:t>a number of</w:t>
      </w:r>
      <w:proofErr w:type="gramEnd"/>
      <w:r w:rsidRPr="00336C85">
        <w:rPr>
          <w:rFonts w:ascii="Times New Roman" w:hAnsi="Times New Roman" w:cs="Times New Roman"/>
          <w:sz w:val="24"/>
          <w:szCs w:val="24"/>
          <w:lang w:val="en-GB"/>
        </w:rPr>
        <w:t xml:space="preserve"> years. Understanding what causes mental health and what can be done is crucial to ensuring the positive future of the hospitality industry. Employees dealing with mental health especially those in the hospitality sector if not properly managed can come at a cost. This can is usually high turnover, employees lashing out with colleagues and even far as quests, low productivity and all around reduce peak service. </w:t>
      </w:r>
      <w:r w:rsidR="004B78E5" w:rsidRPr="00336C85">
        <w:rPr>
          <w:rFonts w:ascii="Times New Roman" w:hAnsi="Times New Roman" w:cs="Times New Roman"/>
          <w:sz w:val="24"/>
          <w:szCs w:val="24"/>
          <w:lang w:val="en-GB"/>
        </w:rPr>
        <w:t>The main fact for the mental health increases is the demanding work environment as stated in earlier paragraphs. A demanding work environment with extra working hours and shift</w:t>
      </w:r>
      <w:r w:rsidR="00A333D2">
        <w:rPr>
          <w:rFonts w:ascii="Times New Roman" w:hAnsi="Times New Roman" w:cs="Times New Roman"/>
          <w:sz w:val="24"/>
          <w:szCs w:val="24"/>
          <w:lang w:val="en-GB"/>
        </w:rPr>
        <w:t>s</w:t>
      </w:r>
      <w:r w:rsidR="004B78E5" w:rsidRPr="00336C85">
        <w:rPr>
          <w:rFonts w:ascii="Times New Roman" w:hAnsi="Times New Roman" w:cs="Times New Roman"/>
          <w:sz w:val="24"/>
          <w:szCs w:val="24"/>
          <w:lang w:val="en-GB"/>
        </w:rPr>
        <w:t xml:space="preserve"> just to name a few can cause low levels of morale which can lead to low attendance </w:t>
      </w:r>
      <w:r w:rsidR="00A333D2">
        <w:rPr>
          <w:rFonts w:ascii="Times New Roman" w:hAnsi="Times New Roman" w:cs="Times New Roman"/>
          <w:sz w:val="24"/>
          <w:szCs w:val="24"/>
          <w:lang w:val="en-GB"/>
        </w:rPr>
        <w:t>thus</w:t>
      </w:r>
      <w:r w:rsidR="004B78E5" w:rsidRPr="00336C85">
        <w:rPr>
          <w:rFonts w:ascii="Times New Roman" w:hAnsi="Times New Roman" w:cs="Times New Roman"/>
          <w:sz w:val="24"/>
          <w:szCs w:val="24"/>
          <w:lang w:val="en-GB"/>
        </w:rPr>
        <w:t xml:space="preserve"> </w:t>
      </w:r>
      <w:r w:rsidR="00A333D2">
        <w:rPr>
          <w:rFonts w:ascii="Times New Roman" w:hAnsi="Times New Roman" w:cs="Times New Roman"/>
          <w:sz w:val="24"/>
          <w:szCs w:val="24"/>
          <w:lang w:val="en-GB"/>
        </w:rPr>
        <w:t>affecting</w:t>
      </w:r>
      <w:r w:rsidR="004B78E5" w:rsidRPr="00336C85">
        <w:rPr>
          <w:rFonts w:ascii="Times New Roman" w:hAnsi="Times New Roman" w:cs="Times New Roman"/>
          <w:sz w:val="24"/>
          <w:szCs w:val="24"/>
          <w:lang w:val="en-GB"/>
        </w:rPr>
        <w:t xml:space="preserve"> the company’s overall health especially in terms of reputation, their place in the market and competition</w:t>
      </w:r>
      <w:r w:rsidR="00022E3B" w:rsidRPr="00336C85">
        <w:rPr>
          <w:rFonts w:ascii="Times New Roman" w:hAnsi="Times New Roman" w:cs="Times New Roman"/>
          <w:sz w:val="24"/>
          <w:szCs w:val="24"/>
        </w:rPr>
        <w:t xml:space="preserve"> </w:t>
      </w:r>
      <w:r w:rsidR="00022E3B" w:rsidRPr="00336C85">
        <w:rPr>
          <w:rFonts w:ascii="Times New Roman" w:hAnsi="Times New Roman" w:cs="Times New Roman"/>
          <w:sz w:val="24"/>
          <w:szCs w:val="24"/>
          <w:lang w:val="en-GB"/>
        </w:rPr>
        <w:t>(Marsh &amp; McLennan Agency, 2025)</w:t>
      </w:r>
      <w:r w:rsidR="004B78E5" w:rsidRPr="00336C85">
        <w:rPr>
          <w:rFonts w:ascii="Times New Roman" w:hAnsi="Times New Roman" w:cs="Times New Roman"/>
          <w:sz w:val="24"/>
          <w:szCs w:val="24"/>
          <w:lang w:val="en-GB"/>
        </w:rPr>
        <w:t xml:space="preserve">. </w:t>
      </w:r>
    </w:p>
    <w:p w14:paraId="1D316CDE" w14:textId="0BACA830" w:rsidR="009D6741" w:rsidRPr="00336C85" w:rsidRDefault="009D6741" w:rsidP="00336C85">
      <w:pPr>
        <w:spacing w:line="360" w:lineRule="auto"/>
        <w:jc w:val="both"/>
        <w:rPr>
          <w:rFonts w:ascii="Times New Roman" w:hAnsi="Times New Roman" w:cs="Times New Roman"/>
          <w:color w:val="000000" w:themeColor="text1"/>
          <w:sz w:val="24"/>
          <w:szCs w:val="24"/>
          <w:lang w:val="en-GB"/>
        </w:rPr>
      </w:pPr>
      <w:r w:rsidRPr="00336C85">
        <w:rPr>
          <w:rFonts w:ascii="Times New Roman" w:hAnsi="Times New Roman" w:cs="Times New Roman"/>
          <w:color w:val="000000" w:themeColor="text1"/>
          <w:sz w:val="24"/>
          <w:szCs w:val="24"/>
          <w:lang w:val="en-GB"/>
        </w:rPr>
        <w:t>In a study done by Ripple a suicide prevention charity in the UK did a report about mental health within the hospitality industry and found that 3 in every 5 employees which was 59% experienced mental health</w:t>
      </w:r>
      <w:r w:rsidR="006F0DD3">
        <w:rPr>
          <w:rFonts w:ascii="Times New Roman" w:hAnsi="Times New Roman" w:cs="Times New Roman"/>
          <w:color w:val="000000" w:themeColor="text1"/>
          <w:sz w:val="24"/>
          <w:szCs w:val="24"/>
          <w:lang w:val="en-GB"/>
        </w:rPr>
        <w:t>. Thirty-four percent</w:t>
      </w:r>
      <w:r w:rsidRPr="00336C85">
        <w:rPr>
          <w:rFonts w:ascii="Times New Roman" w:hAnsi="Times New Roman" w:cs="Times New Roman"/>
          <w:color w:val="000000" w:themeColor="text1"/>
          <w:sz w:val="24"/>
          <w:szCs w:val="24"/>
          <w:lang w:val="en-GB"/>
        </w:rPr>
        <w:t xml:space="preserve"> of those people are still experiencing mental health today. It was seen that 45% of respondents blame their mental health on demanding work environments. It was also seen that younger persons (ages 16-25) are experiencing mental health more as compared </w:t>
      </w:r>
      <w:r w:rsidR="006A4936">
        <w:rPr>
          <w:rFonts w:ascii="Times New Roman" w:hAnsi="Times New Roman" w:cs="Times New Roman"/>
          <w:color w:val="000000" w:themeColor="text1"/>
          <w:sz w:val="24"/>
          <w:szCs w:val="24"/>
          <w:lang w:val="en-GB"/>
        </w:rPr>
        <w:t xml:space="preserve">to </w:t>
      </w:r>
      <w:r w:rsidRPr="00336C85">
        <w:rPr>
          <w:rFonts w:ascii="Times New Roman" w:hAnsi="Times New Roman" w:cs="Times New Roman"/>
          <w:color w:val="000000" w:themeColor="text1"/>
          <w:sz w:val="24"/>
          <w:szCs w:val="24"/>
          <w:lang w:val="en-GB"/>
        </w:rPr>
        <w:t xml:space="preserve">those who are older (ages 55+) within the industry (Ripple, 2024). The difference in ages can be </w:t>
      </w:r>
      <w:proofErr w:type="gramStart"/>
      <w:r w:rsidRPr="00336C85">
        <w:rPr>
          <w:rFonts w:ascii="Times New Roman" w:hAnsi="Times New Roman" w:cs="Times New Roman"/>
          <w:color w:val="000000" w:themeColor="text1"/>
          <w:sz w:val="24"/>
          <w:szCs w:val="24"/>
          <w:lang w:val="en-GB"/>
        </w:rPr>
        <w:t>due to the fact that</w:t>
      </w:r>
      <w:proofErr w:type="gramEnd"/>
      <w:r w:rsidRPr="00336C85">
        <w:rPr>
          <w:rFonts w:ascii="Times New Roman" w:hAnsi="Times New Roman" w:cs="Times New Roman"/>
          <w:color w:val="000000" w:themeColor="text1"/>
          <w:sz w:val="24"/>
          <w:szCs w:val="24"/>
          <w:lang w:val="en-GB"/>
        </w:rPr>
        <w:t xml:space="preserve"> because of long working hours, even hostile colleagues and employment uncertainty </w:t>
      </w:r>
      <w:r w:rsidR="006A4936">
        <w:rPr>
          <w:rFonts w:ascii="Times New Roman" w:hAnsi="Times New Roman" w:cs="Times New Roman"/>
          <w:color w:val="000000" w:themeColor="text1"/>
          <w:sz w:val="24"/>
          <w:szCs w:val="24"/>
          <w:lang w:val="en-GB"/>
        </w:rPr>
        <w:t>younger employees</w:t>
      </w:r>
      <w:r w:rsidRPr="00336C85">
        <w:rPr>
          <w:rFonts w:ascii="Times New Roman" w:hAnsi="Times New Roman" w:cs="Times New Roman"/>
          <w:color w:val="000000" w:themeColor="text1"/>
          <w:sz w:val="24"/>
          <w:szCs w:val="24"/>
          <w:lang w:val="en-GB"/>
        </w:rPr>
        <w:t xml:space="preserve"> come into a business that is fast paced, and they may not have the experiences as the older employees. Thus, they may be overwhelmed with these hardships. A study done by (Carnegie, 2023) showed that younger employees are more concerned about their jobs as compared to older employees. The Ripple study also showed that 51% of employees have experienced suicidal and negative thoughts. Sixty-six percent (66%) of persons surveyed rated their mental wellbeing as poor (Ripple, 2024). In a recent study done in 2024 showed that 76% of persons have experienced mental health within the workplace for multiple reasons such as the inability to have a proper work life balance or the cost of living (Bailey, 2024). In a report done by (Haynes, 2024) showed that 42% of hospitality workers leave their jobs within the first 90 days. In terms of pay 46% </w:t>
      </w:r>
      <w:r w:rsidRPr="00336C85">
        <w:rPr>
          <w:rFonts w:ascii="Times New Roman" w:hAnsi="Times New Roman" w:cs="Times New Roman"/>
          <w:color w:val="000000" w:themeColor="text1"/>
          <w:sz w:val="24"/>
          <w:szCs w:val="24"/>
          <w:lang w:val="en-GB"/>
        </w:rPr>
        <w:lastRenderedPageBreak/>
        <w:t xml:space="preserve">of hospitality workers are paid the national minimum wage. Employees are expected to sometimes work to make up for </w:t>
      </w:r>
      <w:proofErr w:type="gramStart"/>
      <w:r w:rsidRPr="00336C85">
        <w:rPr>
          <w:rFonts w:ascii="Times New Roman" w:hAnsi="Times New Roman" w:cs="Times New Roman"/>
          <w:color w:val="000000" w:themeColor="text1"/>
          <w:sz w:val="24"/>
          <w:szCs w:val="24"/>
          <w:lang w:val="en-GB"/>
        </w:rPr>
        <w:t>these high turnover</w:t>
      </w:r>
      <w:proofErr w:type="gramEnd"/>
      <w:r w:rsidRPr="00336C85">
        <w:rPr>
          <w:rFonts w:ascii="Times New Roman" w:hAnsi="Times New Roman" w:cs="Times New Roman"/>
          <w:color w:val="000000" w:themeColor="text1"/>
          <w:sz w:val="24"/>
          <w:szCs w:val="24"/>
          <w:lang w:val="en-GB"/>
        </w:rPr>
        <w:t xml:space="preserve"> without actually getting extra payment.</w:t>
      </w:r>
    </w:p>
    <w:p w14:paraId="694EFD5D" w14:textId="43BB59E5" w:rsidR="008A1834" w:rsidRPr="00336C85" w:rsidRDefault="008A1834" w:rsidP="00336C85">
      <w:pPr>
        <w:spacing w:line="360" w:lineRule="auto"/>
        <w:jc w:val="both"/>
        <w:rPr>
          <w:rFonts w:ascii="Times New Roman" w:hAnsi="Times New Roman" w:cs="Times New Roman"/>
          <w:color w:val="000000" w:themeColor="text1"/>
          <w:sz w:val="24"/>
          <w:szCs w:val="24"/>
          <w:lang w:val="en-GB"/>
        </w:rPr>
      </w:pPr>
      <w:r w:rsidRPr="00336C85">
        <w:rPr>
          <w:rFonts w:ascii="Times New Roman" w:hAnsi="Times New Roman" w:cs="Times New Roman"/>
          <w:color w:val="000000" w:themeColor="text1"/>
          <w:sz w:val="24"/>
          <w:szCs w:val="24"/>
          <w:lang w:val="en-GB"/>
        </w:rPr>
        <w:t>In another study done by (Russell, 2025) showed that 61% of hospitality workers said that they have experienced mental health issues in the past year. When it came to the reasons for these issues 57% compared to 21% in 2024 stated that it was due to under staffing and resourcing. While 52% compared to 43% in 2024 stated high work expectations and workloads. Concerns of work life balance was seen to have risen from 45% in 2024 to 50% in 2025.</w:t>
      </w:r>
    </w:p>
    <w:p w14:paraId="1963E834" w14:textId="151674B2" w:rsidR="00CB5765" w:rsidRPr="00336C85" w:rsidRDefault="008A1834" w:rsidP="00336C85">
      <w:pPr>
        <w:spacing w:line="360" w:lineRule="auto"/>
        <w:jc w:val="both"/>
        <w:rPr>
          <w:rFonts w:ascii="Times New Roman" w:hAnsi="Times New Roman" w:cs="Times New Roman"/>
          <w:color w:val="000000" w:themeColor="text1"/>
          <w:sz w:val="24"/>
          <w:szCs w:val="24"/>
          <w:lang w:val="en-GB"/>
        </w:rPr>
      </w:pPr>
      <w:r w:rsidRPr="00336C85">
        <w:rPr>
          <w:rFonts w:ascii="Times New Roman" w:hAnsi="Times New Roman" w:cs="Times New Roman"/>
          <w:color w:val="000000" w:themeColor="text1"/>
          <w:sz w:val="24"/>
          <w:szCs w:val="24"/>
          <w:lang w:val="en-GB"/>
        </w:rPr>
        <w:t xml:space="preserve">In the recent years there have been a lot done </w:t>
      </w:r>
      <w:r w:rsidR="00C35155" w:rsidRPr="00336C85">
        <w:rPr>
          <w:rFonts w:ascii="Times New Roman" w:hAnsi="Times New Roman" w:cs="Times New Roman"/>
          <w:color w:val="000000" w:themeColor="text1"/>
          <w:sz w:val="24"/>
          <w:szCs w:val="24"/>
          <w:lang w:val="en-GB"/>
        </w:rPr>
        <w:t>in terms of mental health awareness in the hospitality industry</w:t>
      </w:r>
      <w:r w:rsidR="008B5159" w:rsidRPr="00336C85">
        <w:rPr>
          <w:rFonts w:ascii="Times New Roman" w:hAnsi="Times New Roman" w:cs="Times New Roman"/>
          <w:color w:val="000000" w:themeColor="text1"/>
          <w:sz w:val="24"/>
          <w:szCs w:val="24"/>
          <w:lang w:val="en-GB"/>
        </w:rPr>
        <w:t xml:space="preserve">. </w:t>
      </w:r>
      <w:r w:rsidR="00147AE4" w:rsidRPr="00336C85">
        <w:rPr>
          <w:rFonts w:ascii="Times New Roman" w:hAnsi="Times New Roman" w:cs="Times New Roman"/>
          <w:color w:val="000000" w:themeColor="text1"/>
          <w:sz w:val="24"/>
          <w:szCs w:val="24"/>
          <w:lang w:val="en-GB"/>
        </w:rPr>
        <w:t>In a study conducted it was seen that 78% of employees within the industry feel more comfortable to come forward with their issues. Whereby 89% of managers are understanding that the first step to help their employees is listening and 75% is using Employee Assistance Program (EA</w:t>
      </w:r>
      <w:r w:rsidR="00F90756" w:rsidRPr="00336C85">
        <w:rPr>
          <w:rFonts w:ascii="Times New Roman" w:hAnsi="Times New Roman" w:cs="Times New Roman"/>
          <w:color w:val="000000" w:themeColor="text1"/>
          <w:sz w:val="24"/>
          <w:szCs w:val="24"/>
          <w:lang w:val="en-GB"/>
        </w:rPr>
        <w:t>P</w:t>
      </w:r>
      <w:r w:rsidR="00147AE4" w:rsidRPr="00336C85">
        <w:rPr>
          <w:rFonts w:ascii="Times New Roman" w:hAnsi="Times New Roman" w:cs="Times New Roman"/>
          <w:color w:val="000000" w:themeColor="text1"/>
          <w:sz w:val="24"/>
          <w:szCs w:val="24"/>
          <w:lang w:val="en-GB"/>
        </w:rPr>
        <w:t xml:space="preserve">) </w:t>
      </w:r>
      <w:proofErr w:type="gramStart"/>
      <w:r w:rsidR="00147AE4" w:rsidRPr="00336C85">
        <w:rPr>
          <w:rFonts w:ascii="Times New Roman" w:hAnsi="Times New Roman" w:cs="Times New Roman"/>
          <w:color w:val="000000" w:themeColor="text1"/>
          <w:sz w:val="24"/>
          <w:szCs w:val="24"/>
          <w:lang w:val="en-GB"/>
        </w:rPr>
        <w:t>as a way to</w:t>
      </w:r>
      <w:proofErr w:type="gramEnd"/>
      <w:r w:rsidR="00147AE4" w:rsidRPr="00336C85">
        <w:rPr>
          <w:rFonts w:ascii="Times New Roman" w:hAnsi="Times New Roman" w:cs="Times New Roman"/>
          <w:color w:val="000000" w:themeColor="text1"/>
          <w:sz w:val="24"/>
          <w:szCs w:val="24"/>
          <w:lang w:val="en-GB"/>
        </w:rPr>
        <w:t xml:space="preserve"> help their employees</w:t>
      </w:r>
      <w:r w:rsidR="00147AE4" w:rsidRPr="00336C85">
        <w:rPr>
          <w:rFonts w:ascii="Times New Roman" w:hAnsi="Times New Roman" w:cs="Times New Roman"/>
          <w:sz w:val="24"/>
          <w:szCs w:val="24"/>
        </w:rPr>
        <w:t xml:space="preserve"> </w:t>
      </w:r>
      <w:r w:rsidR="00147AE4" w:rsidRPr="00336C85">
        <w:rPr>
          <w:rFonts w:ascii="Times New Roman" w:hAnsi="Times New Roman" w:cs="Times New Roman"/>
          <w:color w:val="000000" w:themeColor="text1"/>
          <w:sz w:val="24"/>
          <w:szCs w:val="24"/>
          <w:lang w:val="en-GB"/>
        </w:rPr>
        <w:t xml:space="preserve">(Nicholls, 2025). </w:t>
      </w:r>
      <w:r w:rsidR="00F90756" w:rsidRPr="00336C85">
        <w:rPr>
          <w:rFonts w:ascii="Times New Roman" w:hAnsi="Times New Roman" w:cs="Times New Roman"/>
          <w:color w:val="000000" w:themeColor="text1"/>
          <w:sz w:val="24"/>
          <w:szCs w:val="24"/>
          <w:lang w:val="en-GB"/>
        </w:rPr>
        <w:t xml:space="preserve">The Employee Assistance Program </w:t>
      </w:r>
      <w:r w:rsidR="00D05A92" w:rsidRPr="00336C85">
        <w:rPr>
          <w:rFonts w:ascii="Times New Roman" w:hAnsi="Times New Roman" w:cs="Times New Roman"/>
          <w:color w:val="000000" w:themeColor="text1"/>
          <w:sz w:val="24"/>
          <w:szCs w:val="24"/>
          <w:lang w:val="en-GB"/>
        </w:rPr>
        <w:t>is</w:t>
      </w:r>
      <w:r w:rsidR="00F90756" w:rsidRPr="00336C85">
        <w:rPr>
          <w:rFonts w:ascii="Times New Roman" w:hAnsi="Times New Roman" w:cs="Times New Roman"/>
          <w:color w:val="000000" w:themeColor="text1"/>
          <w:sz w:val="24"/>
          <w:szCs w:val="24"/>
          <w:lang w:val="en-GB"/>
        </w:rPr>
        <w:t xml:space="preserve"> programmes that is designed to help employees within an organisation get support and advice when it comes to their wellbeing and overall performance</w:t>
      </w:r>
      <w:r w:rsidR="00F90756" w:rsidRPr="00336C85">
        <w:rPr>
          <w:rFonts w:ascii="Times New Roman" w:hAnsi="Times New Roman" w:cs="Times New Roman"/>
          <w:sz w:val="24"/>
          <w:szCs w:val="24"/>
        </w:rPr>
        <w:t xml:space="preserve"> </w:t>
      </w:r>
      <w:r w:rsidR="00F90756" w:rsidRPr="00336C85">
        <w:rPr>
          <w:rFonts w:ascii="Times New Roman" w:hAnsi="Times New Roman" w:cs="Times New Roman"/>
          <w:color w:val="000000" w:themeColor="text1"/>
          <w:sz w:val="24"/>
          <w:szCs w:val="24"/>
          <w:lang w:val="en-GB"/>
        </w:rPr>
        <w:t xml:space="preserve">(Bupa, n.d.). </w:t>
      </w:r>
      <w:r w:rsidR="00D05A92" w:rsidRPr="00336C85">
        <w:rPr>
          <w:rFonts w:ascii="Times New Roman" w:hAnsi="Times New Roman" w:cs="Times New Roman"/>
          <w:color w:val="000000" w:themeColor="text1"/>
          <w:sz w:val="24"/>
          <w:szCs w:val="24"/>
          <w:lang w:val="en-GB"/>
        </w:rPr>
        <w:t xml:space="preserve">There </w:t>
      </w:r>
      <w:r w:rsidR="0019523E">
        <w:rPr>
          <w:rFonts w:ascii="Times New Roman" w:hAnsi="Times New Roman" w:cs="Times New Roman"/>
          <w:color w:val="000000" w:themeColor="text1"/>
          <w:sz w:val="24"/>
          <w:szCs w:val="24"/>
          <w:lang w:val="en-GB"/>
        </w:rPr>
        <w:t>are</w:t>
      </w:r>
      <w:r w:rsidR="00D05A92" w:rsidRPr="00336C85">
        <w:rPr>
          <w:rFonts w:ascii="Times New Roman" w:hAnsi="Times New Roman" w:cs="Times New Roman"/>
          <w:color w:val="000000" w:themeColor="text1"/>
          <w:sz w:val="24"/>
          <w:szCs w:val="24"/>
          <w:lang w:val="en-GB"/>
        </w:rPr>
        <w:t xml:space="preserve"> many hospitality chai</w:t>
      </w:r>
      <w:r w:rsidR="0019523E">
        <w:rPr>
          <w:rFonts w:ascii="Times New Roman" w:hAnsi="Times New Roman" w:cs="Times New Roman"/>
          <w:color w:val="000000" w:themeColor="text1"/>
          <w:sz w:val="24"/>
          <w:szCs w:val="24"/>
          <w:lang w:val="en-GB"/>
        </w:rPr>
        <w:t>ns</w:t>
      </w:r>
      <w:r w:rsidR="00D05A92" w:rsidRPr="00336C85">
        <w:rPr>
          <w:rFonts w:ascii="Times New Roman" w:hAnsi="Times New Roman" w:cs="Times New Roman"/>
          <w:color w:val="000000" w:themeColor="text1"/>
          <w:sz w:val="24"/>
          <w:szCs w:val="24"/>
          <w:lang w:val="en-GB"/>
        </w:rPr>
        <w:t xml:space="preserve"> who have been integrating mental wellness actions. Greene King has initiatives whereby they have staff discounts in their hotels and gyms which give employees</w:t>
      </w:r>
      <w:r w:rsidR="0019523E">
        <w:rPr>
          <w:rFonts w:ascii="Times New Roman" w:hAnsi="Times New Roman" w:cs="Times New Roman"/>
          <w:color w:val="000000" w:themeColor="text1"/>
          <w:sz w:val="24"/>
          <w:szCs w:val="24"/>
          <w:lang w:val="en-GB"/>
        </w:rPr>
        <w:t xml:space="preserve"> the ability to</w:t>
      </w:r>
      <w:r w:rsidR="00D05A92" w:rsidRPr="00336C85">
        <w:rPr>
          <w:rFonts w:ascii="Times New Roman" w:hAnsi="Times New Roman" w:cs="Times New Roman"/>
          <w:color w:val="000000" w:themeColor="text1"/>
          <w:sz w:val="24"/>
          <w:szCs w:val="24"/>
          <w:lang w:val="en-GB"/>
        </w:rPr>
        <w:t xml:space="preserve"> stay at their hotels recreationally but also encourages them to have work life balance such as vacations or exercising to feel better. Employees also </w:t>
      </w:r>
      <w:proofErr w:type="gramStart"/>
      <w:r w:rsidR="00D05A92" w:rsidRPr="00336C85">
        <w:rPr>
          <w:rFonts w:ascii="Times New Roman" w:hAnsi="Times New Roman" w:cs="Times New Roman"/>
          <w:color w:val="000000" w:themeColor="text1"/>
          <w:sz w:val="24"/>
          <w:szCs w:val="24"/>
          <w:lang w:val="en-GB"/>
        </w:rPr>
        <w:t>have the ability to</w:t>
      </w:r>
      <w:proofErr w:type="gramEnd"/>
      <w:r w:rsidR="00D05A92" w:rsidRPr="00336C85">
        <w:rPr>
          <w:rFonts w:ascii="Times New Roman" w:hAnsi="Times New Roman" w:cs="Times New Roman"/>
          <w:color w:val="000000" w:themeColor="text1"/>
          <w:sz w:val="24"/>
          <w:szCs w:val="24"/>
          <w:lang w:val="en-GB"/>
        </w:rPr>
        <w:t xml:space="preserve"> get paid early or grants available in case of an emergencies. They also provide 24/7 counselling services through British Association for Counselling and Psychotherapy (BACP). This allows employees access to persons who </w:t>
      </w:r>
      <w:proofErr w:type="gramStart"/>
      <w:r w:rsidR="00D05A92" w:rsidRPr="00336C85">
        <w:rPr>
          <w:rFonts w:ascii="Times New Roman" w:hAnsi="Times New Roman" w:cs="Times New Roman"/>
          <w:color w:val="000000" w:themeColor="text1"/>
          <w:sz w:val="24"/>
          <w:szCs w:val="24"/>
          <w:lang w:val="en-GB"/>
        </w:rPr>
        <w:t>are able to</w:t>
      </w:r>
      <w:proofErr w:type="gramEnd"/>
      <w:r w:rsidR="00D05A92" w:rsidRPr="00336C85">
        <w:rPr>
          <w:rFonts w:ascii="Times New Roman" w:hAnsi="Times New Roman" w:cs="Times New Roman"/>
          <w:color w:val="000000" w:themeColor="text1"/>
          <w:sz w:val="24"/>
          <w:szCs w:val="24"/>
          <w:lang w:val="en-GB"/>
        </w:rPr>
        <w:t xml:space="preserve"> help them with their mental struggles</w:t>
      </w:r>
      <w:r w:rsidR="00D05A92" w:rsidRPr="00336C85">
        <w:rPr>
          <w:rFonts w:ascii="Times New Roman" w:hAnsi="Times New Roman" w:cs="Times New Roman"/>
          <w:sz w:val="24"/>
          <w:szCs w:val="24"/>
        </w:rPr>
        <w:t xml:space="preserve"> </w:t>
      </w:r>
      <w:r w:rsidR="00D05A92" w:rsidRPr="00336C85">
        <w:rPr>
          <w:rFonts w:ascii="Times New Roman" w:hAnsi="Times New Roman" w:cs="Times New Roman"/>
          <w:color w:val="000000" w:themeColor="text1"/>
          <w:sz w:val="24"/>
          <w:szCs w:val="24"/>
          <w:lang w:val="en-GB"/>
        </w:rPr>
        <w:t xml:space="preserve">(Greene King, 2025). </w:t>
      </w:r>
      <w:r w:rsidR="00F57D2D" w:rsidRPr="00336C85">
        <w:rPr>
          <w:rFonts w:ascii="Times New Roman" w:hAnsi="Times New Roman" w:cs="Times New Roman"/>
          <w:color w:val="000000" w:themeColor="text1"/>
          <w:sz w:val="24"/>
          <w:szCs w:val="24"/>
          <w:lang w:val="en-GB"/>
        </w:rPr>
        <w:t xml:space="preserve">At Hilton they have Thrive which is a venture that helps their employees to get </w:t>
      </w:r>
      <w:r w:rsidR="00DB2A8E" w:rsidRPr="00336C85">
        <w:rPr>
          <w:rFonts w:ascii="Times New Roman" w:hAnsi="Times New Roman" w:cs="Times New Roman"/>
          <w:color w:val="000000" w:themeColor="text1"/>
          <w:sz w:val="24"/>
          <w:szCs w:val="24"/>
          <w:lang w:val="en-GB"/>
        </w:rPr>
        <w:t>personal and professional help. They have programs such as Thrive Sabbatical that offers $5000.00 and 1 month paid time off to team members in the cooperate</w:t>
      </w:r>
      <w:r w:rsidR="0019523E">
        <w:rPr>
          <w:rFonts w:ascii="Times New Roman" w:hAnsi="Times New Roman" w:cs="Times New Roman"/>
          <w:color w:val="000000" w:themeColor="text1"/>
          <w:sz w:val="24"/>
          <w:szCs w:val="24"/>
          <w:lang w:val="en-GB"/>
        </w:rPr>
        <w:t xml:space="preserve"> offices</w:t>
      </w:r>
      <w:r w:rsidR="00DB2A8E" w:rsidRPr="00336C85">
        <w:rPr>
          <w:rFonts w:ascii="Times New Roman" w:hAnsi="Times New Roman" w:cs="Times New Roman"/>
          <w:color w:val="000000" w:themeColor="text1"/>
          <w:sz w:val="24"/>
          <w:szCs w:val="24"/>
          <w:lang w:val="en-GB"/>
        </w:rPr>
        <w:t xml:space="preserve"> to either follow a passion or help someone else. There is also Thrive Reset which is available to all team members where they get time off and $2000.00. These two initiatives allow member</w:t>
      </w:r>
      <w:r w:rsidR="0061502C" w:rsidRPr="00336C85">
        <w:rPr>
          <w:rFonts w:ascii="Times New Roman" w:hAnsi="Times New Roman" w:cs="Times New Roman"/>
          <w:color w:val="000000" w:themeColor="text1"/>
          <w:sz w:val="24"/>
          <w:szCs w:val="24"/>
          <w:lang w:val="en-GB"/>
        </w:rPr>
        <w:t>s</w:t>
      </w:r>
      <w:r w:rsidR="00DB2A8E" w:rsidRPr="00336C85">
        <w:rPr>
          <w:rFonts w:ascii="Times New Roman" w:hAnsi="Times New Roman" w:cs="Times New Roman"/>
          <w:color w:val="000000" w:themeColor="text1"/>
          <w:sz w:val="24"/>
          <w:szCs w:val="24"/>
          <w:lang w:val="en-GB"/>
        </w:rPr>
        <w:t xml:space="preserve"> th</w:t>
      </w:r>
      <w:r w:rsidR="0019523E">
        <w:rPr>
          <w:rFonts w:ascii="Times New Roman" w:hAnsi="Times New Roman" w:cs="Times New Roman"/>
          <w:color w:val="000000" w:themeColor="text1"/>
          <w:sz w:val="24"/>
          <w:szCs w:val="24"/>
          <w:lang w:val="en-GB"/>
        </w:rPr>
        <w:t>e</w:t>
      </w:r>
      <w:r w:rsidR="00DB2A8E" w:rsidRPr="00336C85">
        <w:rPr>
          <w:rFonts w:ascii="Times New Roman" w:hAnsi="Times New Roman" w:cs="Times New Roman"/>
          <w:color w:val="000000" w:themeColor="text1"/>
          <w:sz w:val="24"/>
          <w:szCs w:val="24"/>
          <w:lang w:val="en-GB"/>
        </w:rPr>
        <w:t xml:space="preserve"> ability to get away from the hustle of the hotel while being recharged enough to do their job properly</w:t>
      </w:r>
      <w:r w:rsidR="007B4A44" w:rsidRPr="00336C85">
        <w:rPr>
          <w:rFonts w:ascii="Times New Roman" w:hAnsi="Times New Roman" w:cs="Times New Roman"/>
          <w:sz w:val="24"/>
          <w:szCs w:val="24"/>
        </w:rPr>
        <w:t xml:space="preserve"> </w:t>
      </w:r>
      <w:r w:rsidR="007B4A44" w:rsidRPr="00336C85">
        <w:rPr>
          <w:rFonts w:ascii="Times New Roman" w:hAnsi="Times New Roman" w:cs="Times New Roman"/>
          <w:color w:val="000000" w:themeColor="text1"/>
          <w:sz w:val="24"/>
          <w:szCs w:val="24"/>
          <w:lang w:val="en-GB"/>
        </w:rPr>
        <w:t>(Hilton, 2025)</w:t>
      </w:r>
      <w:r w:rsidR="00DB2A8E" w:rsidRPr="00336C85">
        <w:rPr>
          <w:rFonts w:ascii="Times New Roman" w:hAnsi="Times New Roman" w:cs="Times New Roman"/>
          <w:color w:val="000000" w:themeColor="text1"/>
          <w:sz w:val="24"/>
          <w:szCs w:val="24"/>
          <w:lang w:val="en-GB"/>
        </w:rPr>
        <w:t xml:space="preserve">. </w:t>
      </w:r>
      <w:r w:rsidR="0061502C" w:rsidRPr="00336C85">
        <w:rPr>
          <w:rFonts w:ascii="Times New Roman" w:hAnsi="Times New Roman" w:cs="Times New Roman"/>
          <w:color w:val="000000" w:themeColor="text1"/>
          <w:sz w:val="24"/>
          <w:szCs w:val="24"/>
          <w:lang w:val="en-GB"/>
        </w:rPr>
        <w:t>The Marriott International, Inc has initiative</w:t>
      </w:r>
      <w:r w:rsidR="003818F7" w:rsidRPr="00336C85">
        <w:rPr>
          <w:rFonts w:ascii="Times New Roman" w:hAnsi="Times New Roman" w:cs="Times New Roman"/>
          <w:color w:val="000000" w:themeColor="text1"/>
          <w:sz w:val="24"/>
          <w:szCs w:val="24"/>
          <w:lang w:val="en-GB"/>
        </w:rPr>
        <w:t>s</w:t>
      </w:r>
      <w:r w:rsidR="0061502C" w:rsidRPr="00336C85">
        <w:rPr>
          <w:rFonts w:ascii="Times New Roman" w:hAnsi="Times New Roman" w:cs="Times New Roman"/>
          <w:color w:val="000000" w:themeColor="text1"/>
          <w:sz w:val="24"/>
          <w:szCs w:val="24"/>
          <w:lang w:val="en-GB"/>
        </w:rPr>
        <w:t xml:space="preserve"> </w:t>
      </w:r>
      <w:r w:rsidR="003818F7" w:rsidRPr="00336C85">
        <w:rPr>
          <w:rFonts w:ascii="Times New Roman" w:hAnsi="Times New Roman" w:cs="Times New Roman"/>
          <w:color w:val="000000" w:themeColor="text1"/>
          <w:sz w:val="24"/>
          <w:szCs w:val="24"/>
          <w:lang w:val="en-GB"/>
        </w:rPr>
        <w:t>where they provide employee discounts, eligibility for tips and service charges, annual bonus</w:t>
      </w:r>
      <w:r w:rsidR="0019523E">
        <w:rPr>
          <w:rFonts w:ascii="Times New Roman" w:hAnsi="Times New Roman" w:cs="Times New Roman"/>
          <w:color w:val="000000" w:themeColor="text1"/>
          <w:sz w:val="24"/>
          <w:szCs w:val="24"/>
          <w:lang w:val="en-GB"/>
        </w:rPr>
        <w:t>es</w:t>
      </w:r>
      <w:r w:rsidR="003818F7" w:rsidRPr="00336C85">
        <w:rPr>
          <w:rFonts w:ascii="Times New Roman" w:hAnsi="Times New Roman" w:cs="Times New Roman"/>
          <w:color w:val="000000" w:themeColor="text1"/>
          <w:sz w:val="24"/>
          <w:szCs w:val="24"/>
          <w:lang w:val="en-GB"/>
        </w:rPr>
        <w:t>, payment for shifts, medical screening and a variety of paid leaves</w:t>
      </w:r>
      <w:r w:rsidR="003818F7" w:rsidRPr="00336C85">
        <w:rPr>
          <w:rFonts w:ascii="Times New Roman" w:hAnsi="Times New Roman" w:cs="Times New Roman"/>
          <w:sz w:val="24"/>
          <w:szCs w:val="24"/>
        </w:rPr>
        <w:t xml:space="preserve"> </w:t>
      </w:r>
      <w:r w:rsidR="003818F7" w:rsidRPr="00336C85">
        <w:rPr>
          <w:rFonts w:ascii="Times New Roman" w:hAnsi="Times New Roman" w:cs="Times New Roman"/>
          <w:color w:val="000000" w:themeColor="text1"/>
          <w:sz w:val="24"/>
          <w:szCs w:val="24"/>
          <w:lang w:val="en-GB"/>
        </w:rPr>
        <w:t>(Yingling, 2024). This allows employees of the hotel chain to be able to have benefits which help them financially and in turn personally.</w:t>
      </w:r>
    </w:p>
    <w:p w14:paraId="66C45ED0" w14:textId="37E77684" w:rsidR="00CB5765" w:rsidRPr="00336C85" w:rsidRDefault="00731368" w:rsidP="00336C85">
      <w:pPr>
        <w:spacing w:line="360" w:lineRule="auto"/>
        <w:jc w:val="both"/>
        <w:rPr>
          <w:rFonts w:ascii="Times New Roman" w:hAnsi="Times New Roman" w:cs="Times New Roman"/>
          <w:color w:val="000000" w:themeColor="text1"/>
          <w:sz w:val="24"/>
          <w:szCs w:val="24"/>
          <w:lang w:val="en-GB"/>
        </w:rPr>
      </w:pPr>
      <w:r w:rsidRPr="00336C85">
        <w:rPr>
          <w:rFonts w:ascii="Times New Roman" w:hAnsi="Times New Roman" w:cs="Times New Roman"/>
          <w:color w:val="000000" w:themeColor="text1"/>
          <w:sz w:val="24"/>
          <w:szCs w:val="24"/>
          <w:lang w:val="en-GB"/>
        </w:rPr>
        <w:lastRenderedPageBreak/>
        <w:t xml:space="preserve">All the solutions are great for employees which allow them the ability to have a peace of mind. I think the best solution </w:t>
      </w:r>
      <w:r w:rsidR="00C25474">
        <w:rPr>
          <w:rFonts w:ascii="Times New Roman" w:hAnsi="Times New Roman" w:cs="Times New Roman"/>
          <w:color w:val="000000" w:themeColor="text1"/>
          <w:sz w:val="24"/>
          <w:szCs w:val="24"/>
          <w:lang w:val="en-GB"/>
        </w:rPr>
        <w:t>was from</w:t>
      </w:r>
      <w:r w:rsidRPr="00336C85">
        <w:rPr>
          <w:rFonts w:ascii="Times New Roman" w:hAnsi="Times New Roman" w:cs="Times New Roman"/>
          <w:color w:val="000000" w:themeColor="text1"/>
          <w:sz w:val="24"/>
          <w:szCs w:val="24"/>
          <w:lang w:val="en-GB"/>
        </w:rPr>
        <w:t xml:space="preserve"> </w:t>
      </w:r>
      <w:r w:rsidR="002E6D80" w:rsidRPr="00336C85">
        <w:rPr>
          <w:rFonts w:ascii="Times New Roman" w:hAnsi="Times New Roman" w:cs="Times New Roman"/>
          <w:color w:val="000000" w:themeColor="text1"/>
          <w:sz w:val="24"/>
          <w:szCs w:val="24"/>
          <w:lang w:val="en-GB"/>
        </w:rPr>
        <w:t>Marriott International Inc</w:t>
      </w:r>
      <w:r w:rsidRPr="00336C85">
        <w:rPr>
          <w:rFonts w:ascii="Times New Roman" w:hAnsi="Times New Roman" w:cs="Times New Roman"/>
          <w:color w:val="000000" w:themeColor="text1"/>
          <w:sz w:val="24"/>
          <w:szCs w:val="24"/>
          <w:lang w:val="en-GB"/>
        </w:rPr>
        <w:t xml:space="preserve">. </w:t>
      </w:r>
      <w:r w:rsidR="00076965" w:rsidRPr="00336C85">
        <w:rPr>
          <w:rFonts w:ascii="Times New Roman" w:hAnsi="Times New Roman" w:cs="Times New Roman"/>
          <w:color w:val="000000" w:themeColor="text1"/>
          <w:sz w:val="24"/>
          <w:szCs w:val="24"/>
          <w:lang w:val="en-GB"/>
        </w:rPr>
        <w:t>Firstly they provide flexible working hours and provide full and part time employment options which can reduce the long working hours an employee can experience. They also pay for extra shifts which gives the employee compensation for their time. This can help the employee get motivation to work harder. They have established EAP which is free where they get a maximum of 6 free sessions. The company also provides travel options for specific areas which works well to reduce persons travel time which can allow employees to</w:t>
      </w:r>
      <w:r w:rsidR="00C25474">
        <w:rPr>
          <w:rFonts w:ascii="Times New Roman" w:hAnsi="Times New Roman" w:cs="Times New Roman"/>
          <w:color w:val="000000" w:themeColor="text1"/>
          <w:sz w:val="24"/>
          <w:szCs w:val="24"/>
          <w:lang w:val="en-GB"/>
        </w:rPr>
        <w:t xml:space="preserve"> have</w:t>
      </w:r>
      <w:r w:rsidR="00076965" w:rsidRPr="00336C85">
        <w:rPr>
          <w:rFonts w:ascii="Times New Roman" w:hAnsi="Times New Roman" w:cs="Times New Roman"/>
          <w:color w:val="000000" w:themeColor="text1"/>
          <w:sz w:val="24"/>
          <w:szCs w:val="24"/>
          <w:lang w:val="en-GB"/>
        </w:rPr>
        <w:t xml:space="preserve"> increase</w:t>
      </w:r>
      <w:r w:rsidR="00C25474">
        <w:rPr>
          <w:rFonts w:ascii="Times New Roman" w:hAnsi="Times New Roman" w:cs="Times New Roman"/>
          <w:color w:val="000000" w:themeColor="text1"/>
          <w:sz w:val="24"/>
          <w:szCs w:val="24"/>
          <w:lang w:val="en-GB"/>
        </w:rPr>
        <w:t>d</w:t>
      </w:r>
      <w:r w:rsidR="00076965" w:rsidRPr="00336C85">
        <w:rPr>
          <w:rFonts w:ascii="Times New Roman" w:hAnsi="Times New Roman" w:cs="Times New Roman"/>
          <w:color w:val="000000" w:themeColor="text1"/>
          <w:sz w:val="24"/>
          <w:szCs w:val="24"/>
          <w:lang w:val="en-GB"/>
        </w:rPr>
        <w:t xml:space="preserve"> time in their home life. Employees discounts</w:t>
      </w:r>
      <w:r w:rsidR="009200E7" w:rsidRPr="00336C85">
        <w:rPr>
          <w:rFonts w:ascii="Times New Roman" w:hAnsi="Times New Roman" w:cs="Times New Roman"/>
          <w:color w:val="000000" w:themeColor="text1"/>
          <w:sz w:val="24"/>
          <w:szCs w:val="24"/>
          <w:lang w:val="en-GB"/>
        </w:rPr>
        <w:t xml:space="preserve"> and rewards</w:t>
      </w:r>
      <w:r w:rsidR="00076965" w:rsidRPr="00336C85">
        <w:rPr>
          <w:rFonts w:ascii="Times New Roman" w:hAnsi="Times New Roman" w:cs="Times New Roman"/>
          <w:color w:val="000000" w:themeColor="text1"/>
          <w:sz w:val="24"/>
          <w:szCs w:val="24"/>
          <w:lang w:val="en-GB"/>
        </w:rPr>
        <w:t xml:space="preserve"> is available to </w:t>
      </w:r>
      <w:r w:rsidR="00C25474">
        <w:rPr>
          <w:rFonts w:ascii="Times New Roman" w:hAnsi="Times New Roman" w:cs="Times New Roman"/>
          <w:color w:val="000000" w:themeColor="text1"/>
          <w:sz w:val="24"/>
          <w:szCs w:val="24"/>
          <w:lang w:val="en-GB"/>
        </w:rPr>
        <w:t>workers</w:t>
      </w:r>
      <w:r w:rsidR="00076965" w:rsidRPr="00336C85">
        <w:rPr>
          <w:rFonts w:ascii="Times New Roman" w:hAnsi="Times New Roman" w:cs="Times New Roman"/>
          <w:color w:val="000000" w:themeColor="text1"/>
          <w:sz w:val="24"/>
          <w:szCs w:val="24"/>
          <w:lang w:val="en-GB"/>
        </w:rPr>
        <w:t xml:space="preserve"> to have leisure time</w:t>
      </w:r>
      <w:r w:rsidR="00786EB0" w:rsidRPr="00336C85">
        <w:rPr>
          <w:rFonts w:ascii="Times New Roman" w:hAnsi="Times New Roman" w:cs="Times New Roman"/>
          <w:color w:val="000000" w:themeColor="text1"/>
          <w:sz w:val="24"/>
          <w:szCs w:val="24"/>
          <w:lang w:val="en-GB"/>
        </w:rPr>
        <w:t xml:space="preserve"> and those who do well in their post</w:t>
      </w:r>
      <w:r w:rsidR="00076965" w:rsidRPr="00336C85">
        <w:rPr>
          <w:rFonts w:ascii="Times New Roman" w:hAnsi="Times New Roman" w:cs="Times New Roman"/>
          <w:color w:val="000000" w:themeColor="text1"/>
          <w:sz w:val="24"/>
          <w:szCs w:val="24"/>
          <w:lang w:val="en-GB"/>
        </w:rPr>
        <w:t>. This can allow employees to get a break from their stress</w:t>
      </w:r>
      <w:r w:rsidR="00786EB0" w:rsidRPr="00336C85">
        <w:rPr>
          <w:rFonts w:ascii="Times New Roman" w:hAnsi="Times New Roman" w:cs="Times New Roman"/>
          <w:color w:val="000000" w:themeColor="text1"/>
          <w:sz w:val="24"/>
          <w:szCs w:val="24"/>
          <w:lang w:val="en-GB"/>
        </w:rPr>
        <w:t>ful</w:t>
      </w:r>
      <w:r w:rsidR="00076965" w:rsidRPr="00336C85">
        <w:rPr>
          <w:rFonts w:ascii="Times New Roman" w:hAnsi="Times New Roman" w:cs="Times New Roman"/>
          <w:color w:val="000000" w:themeColor="text1"/>
          <w:sz w:val="24"/>
          <w:szCs w:val="24"/>
          <w:lang w:val="en-GB"/>
        </w:rPr>
        <w:t xml:space="preserve"> environment</w:t>
      </w:r>
      <w:r w:rsidR="00786EB0" w:rsidRPr="00336C85">
        <w:rPr>
          <w:rFonts w:ascii="Times New Roman" w:hAnsi="Times New Roman" w:cs="Times New Roman"/>
          <w:color w:val="000000" w:themeColor="text1"/>
          <w:sz w:val="24"/>
          <w:szCs w:val="24"/>
          <w:lang w:val="en-GB"/>
        </w:rPr>
        <w:t xml:space="preserve"> and be recognised for their hard </w:t>
      </w:r>
      <w:r w:rsidR="005C25F1" w:rsidRPr="00336C85">
        <w:rPr>
          <w:rFonts w:ascii="Times New Roman" w:hAnsi="Times New Roman" w:cs="Times New Roman"/>
          <w:color w:val="000000" w:themeColor="text1"/>
          <w:sz w:val="24"/>
          <w:szCs w:val="24"/>
          <w:lang w:val="en-GB"/>
        </w:rPr>
        <w:t>work (</w:t>
      </w:r>
      <w:r w:rsidR="00243CCF" w:rsidRPr="00336C85">
        <w:rPr>
          <w:rFonts w:ascii="Times New Roman" w:hAnsi="Times New Roman" w:cs="Times New Roman"/>
          <w:color w:val="000000" w:themeColor="text1"/>
          <w:sz w:val="24"/>
          <w:szCs w:val="24"/>
          <w:lang w:val="en-GB"/>
        </w:rPr>
        <w:t>Yingling, 2024)</w:t>
      </w:r>
      <w:r w:rsidR="00076965" w:rsidRPr="00336C85">
        <w:rPr>
          <w:rFonts w:ascii="Times New Roman" w:hAnsi="Times New Roman" w:cs="Times New Roman"/>
          <w:color w:val="000000" w:themeColor="text1"/>
          <w:sz w:val="24"/>
          <w:szCs w:val="24"/>
          <w:lang w:val="en-GB"/>
        </w:rPr>
        <w:t xml:space="preserve">. </w:t>
      </w:r>
    </w:p>
    <w:p w14:paraId="75C16FA3" w14:textId="77777777" w:rsidR="00336C85" w:rsidRDefault="00336C85" w:rsidP="00336C85">
      <w:pPr>
        <w:spacing w:line="360" w:lineRule="auto"/>
        <w:jc w:val="center"/>
        <w:rPr>
          <w:rFonts w:ascii="Times New Roman" w:hAnsi="Times New Roman" w:cs="Times New Roman"/>
          <w:b/>
          <w:bCs/>
          <w:sz w:val="28"/>
          <w:szCs w:val="28"/>
          <w:lang w:val="en-GB"/>
        </w:rPr>
      </w:pPr>
    </w:p>
    <w:p w14:paraId="1C09E24A" w14:textId="77777777" w:rsidR="00336C85" w:rsidRDefault="00336C85" w:rsidP="00336C85">
      <w:pPr>
        <w:spacing w:line="360" w:lineRule="auto"/>
        <w:jc w:val="center"/>
        <w:rPr>
          <w:rFonts w:ascii="Times New Roman" w:hAnsi="Times New Roman" w:cs="Times New Roman"/>
          <w:b/>
          <w:bCs/>
          <w:sz w:val="28"/>
          <w:szCs w:val="28"/>
          <w:lang w:val="en-GB"/>
        </w:rPr>
      </w:pPr>
    </w:p>
    <w:p w14:paraId="68C78A0C" w14:textId="77777777" w:rsidR="00336C85" w:rsidRDefault="00336C85" w:rsidP="00336C85">
      <w:pPr>
        <w:spacing w:line="360" w:lineRule="auto"/>
        <w:jc w:val="center"/>
        <w:rPr>
          <w:rFonts w:ascii="Times New Roman" w:hAnsi="Times New Roman" w:cs="Times New Roman"/>
          <w:b/>
          <w:bCs/>
          <w:sz w:val="28"/>
          <w:szCs w:val="28"/>
          <w:lang w:val="en-GB"/>
        </w:rPr>
      </w:pPr>
    </w:p>
    <w:p w14:paraId="2C2FC94E" w14:textId="77777777" w:rsidR="00336C85" w:rsidRDefault="00336C85" w:rsidP="00336C85">
      <w:pPr>
        <w:spacing w:line="360" w:lineRule="auto"/>
        <w:jc w:val="center"/>
        <w:rPr>
          <w:rFonts w:ascii="Times New Roman" w:hAnsi="Times New Roman" w:cs="Times New Roman"/>
          <w:b/>
          <w:bCs/>
          <w:sz w:val="28"/>
          <w:szCs w:val="28"/>
          <w:lang w:val="en-GB"/>
        </w:rPr>
      </w:pPr>
    </w:p>
    <w:p w14:paraId="07B11F88" w14:textId="77777777" w:rsidR="00336C85" w:rsidRDefault="00336C85" w:rsidP="00336C85">
      <w:pPr>
        <w:spacing w:line="360" w:lineRule="auto"/>
        <w:jc w:val="center"/>
        <w:rPr>
          <w:rFonts w:ascii="Times New Roman" w:hAnsi="Times New Roman" w:cs="Times New Roman"/>
          <w:b/>
          <w:bCs/>
          <w:sz w:val="28"/>
          <w:szCs w:val="28"/>
          <w:lang w:val="en-GB"/>
        </w:rPr>
      </w:pPr>
    </w:p>
    <w:p w14:paraId="4EA0A4F4" w14:textId="77777777" w:rsidR="00336C85" w:rsidRDefault="00336C85" w:rsidP="00336C85">
      <w:pPr>
        <w:spacing w:line="360" w:lineRule="auto"/>
        <w:jc w:val="center"/>
        <w:rPr>
          <w:rFonts w:ascii="Times New Roman" w:hAnsi="Times New Roman" w:cs="Times New Roman"/>
          <w:b/>
          <w:bCs/>
          <w:sz w:val="28"/>
          <w:szCs w:val="28"/>
          <w:lang w:val="en-GB"/>
        </w:rPr>
      </w:pPr>
    </w:p>
    <w:p w14:paraId="03E69C25" w14:textId="77777777" w:rsidR="00336C85" w:rsidRDefault="00336C85" w:rsidP="00336C85">
      <w:pPr>
        <w:spacing w:line="360" w:lineRule="auto"/>
        <w:jc w:val="center"/>
        <w:rPr>
          <w:rFonts w:ascii="Times New Roman" w:hAnsi="Times New Roman" w:cs="Times New Roman"/>
          <w:b/>
          <w:bCs/>
          <w:sz w:val="28"/>
          <w:szCs w:val="28"/>
          <w:lang w:val="en-GB"/>
        </w:rPr>
      </w:pPr>
    </w:p>
    <w:p w14:paraId="58640C05" w14:textId="77777777" w:rsidR="00336C85" w:rsidRDefault="00336C85" w:rsidP="00336C85">
      <w:pPr>
        <w:spacing w:line="360" w:lineRule="auto"/>
        <w:jc w:val="center"/>
        <w:rPr>
          <w:rFonts w:ascii="Times New Roman" w:hAnsi="Times New Roman" w:cs="Times New Roman"/>
          <w:b/>
          <w:bCs/>
          <w:sz w:val="28"/>
          <w:szCs w:val="28"/>
          <w:lang w:val="en-GB"/>
        </w:rPr>
      </w:pPr>
    </w:p>
    <w:p w14:paraId="2D66867C" w14:textId="77777777" w:rsidR="00336C85" w:rsidRDefault="00336C85" w:rsidP="00336C85">
      <w:pPr>
        <w:spacing w:line="360" w:lineRule="auto"/>
        <w:jc w:val="center"/>
        <w:rPr>
          <w:rFonts w:ascii="Times New Roman" w:hAnsi="Times New Roman" w:cs="Times New Roman"/>
          <w:b/>
          <w:bCs/>
          <w:sz w:val="28"/>
          <w:szCs w:val="28"/>
          <w:lang w:val="en-GB"/>
        </w:rPr>
      </w:pPr>
    </w:p>
    <w:p w14:paraId="70975F6B" w14:textId="77777777" w:rsidR="00336C85" w:rsidRDefault="00336C85" w:rsidP="00336C85">
      <w:pPr>
        <w:spacing w:line="360" w:lineRule="auto"/>
        <w:jc w:val="center"/>
        <w:rPr>
          <w:rFonts w:ascii="Times New Roman" w:hAnsi="Times New Roman" w:cs="Times New Roman"/>
          <w:b/>
          <w:bCs/>
          <w:sz w:val="28"/>
          <w:szCs w:val="28"/>
          <w:lang w:val="en-GB"/>
        </w:rPr>
      </w:pPr>
    </w:p>
    <w:p w14:paraId="4B64B871" w14:textId="77777777" w:rsidR="00336C85" w:rsidRDefault="00336C85" w:rsidP="00336C85">
      <w:pPr>
        <w:spacing w:line="360" w:lineRule="auto"/>
        <w:jc w:val="center"/>
        <w:rPr>
          <w:rFonts w:ascii="Times New Roman" w:hAnsi="Times New Roman" w:cs="Times New Roman"/>
          <w:b/>
          <w:bCs/>
          <w:sz w:val="28"/>
          <w:szCs w:val="28"/>
          <w:lang w:val="en-GB"/>
        </w:rPr>
      </w:pPr>
    </w:p>
    <w:p w14:paraId="370497D8" w14:textId="77777777" w:rsidR="00336C85" w:rsidRDefault="00336C85" w:rsidP="00336C85">
      <w:pPr>
        <w:spacing w:line="360" w:lineRule="auto"/>
        <w:jc w:val="center"/>
        <w:rPr>
          <w:rFonts w:ascii="Times New Roman" w:hAnsi="Times New Roman" w:cs="Times New Roman"/>
          <w:b/>
          <w:bCs/>
          <w:sz w:val="28"/>
          <w:szCs w:val="28"/>
          <w:lang w:val="en-GB"/>
        </w:rPr>
      </w:pPr>
    </w:p>
    <w:p w14:paraId="70A38717" w14:textId="77777777" w:rsidR="00336C85" w:rsidRDefault="00336C85" w:rsidP="00336C85">
      <w:pPr>
        <w:spacing w:line="360" w:lineRule="auto"/>
        <w:jc w:val="center"/>
        <w:rPr>
          <w:rFonts w:ascii="Times New Roman" w:hAnsi="Times New Roman" w:cs="Times New Roman"/>
          <w:b/>
          <w:bCs/>
          <w:sz w:val="28"/>
          <w:szCs w:val="28"/>
          <w:lang w:val="en-GB"/>
        </w:rPr>
      </w:pPr>
    </w:p>
    <w:p w14:paraId="45BE6132" w14:textId="77777777" w:rsidR="00336C85" w:rsidRDefault="00336C85" w:rsidP="00336C85">
      <w:pPr>
        <w:spacing w:line="360" w:lineRule="auto"/>
        <w:jc w:val="center"/>
        <w:rPr>
          <w:rFonts w:ascii="Times New Roman" w:hAnsi="Times New Roman" w:cs="Times New Roman"/>
          <w:b/>
          <w:bCs/>
          <w:sz w:val="28"/>
          <w:szCs w:val="28"/>
          <w:lang w:val="en-GB"/>
        </w:rPr>
      </w:pPr>
    </w:p>
    <w:p w14:paraId="3537EA63" w14:textId="4C8281E7" w:rsidR="0099524F" w:rsidRPr="00336C85" w:rsidRDefault="00336C85" w:rsidP="00336C85">
      <w:pPr>
        <w:spacing w:line="360" w:lineRule="auto"/>
        <w:jc w:val="center"/>
        <w:rPr>
          <w:rFonts w:ascii="Times New Roman" w:hAnsi="Times New Roman" w:cs="Times New Roman"/>
          <w:b/>
          <w:bCs/>
          <w:sz w:val="28"/>
          <w:szCs w:val="28"/>
          <w:lang w:val="en-GB"/>
        </w:rPr>
      </w:pPr>
      <w:r w:rsidRPr="00336C85">
        <w:rPr>
          <w:rFonts w:ascii="Times New Roman" w:hAnsi="Times New Roman" w:cs="Times New Roman"/>
          <w:b/>
          <w:bCs/>
          <w:sz w:val="28"/>
          <w:szCs w:val="28"/>
          <w:lang w:val="en-GB"/>
        </w:rPr>
        <w:lastRenderedPageBreak/>
        <w:t>CONCLUSION</w:t>
      </w:r>
    </w:p>
    <w:p w14:paraId="59B895DF" w14:textId="77777777" w:rsidR="00336C85" w:rsidRPr="00336C85" w:rsidRDefault="00336C85" w:rsidP="00336C85">
      <w:pPr>
        <w:spacing w:line="360" w:lineRule="auto"/>
        <w:jc w:val="both"/>
        <w:rPr>
          <w:rFonts w:ascii="Times New Roman" w:hAnsi="Times New Roman" w:cs="Times New Roman"/>
          <w:color w:val="000000" w:themeColor="text1"/>
          <w:sz w:val="24"/>
          <w:szCs w:val="24"/>
          <w:lang w:val="en-GB"/>
        </w:rPr>
      </w:pPr>
    </w:p>
    <w:p w14:paraId="4F190E05" w14:textId="4836E35E" w:rsidR="00730D47" w:rsidRPr="00336C85" w:rsidRDefault="0099524F" w:rsidP="00336C85">
      <w:pPr>
        <w:spacing w:line="360" w:lineRule="auto"/>
        <w:jc w:val="both"/>
        <w:rPr>
          <w:rFonts w:ascii="Times New Roman" w:hAnsi="Times New Roman" w:cs="Times New Roman"/>
          <w:color w:val="000000" w:themeColor="text1"/>
          <w:sz w:val="24"/>
          <w:szCs w:val="24"/>
          <w:lang w:val="en-GB"/>
        </w:rPr>
      </w:pPr>
      <w:r w:rsidRPr="00336C85">
        <w:rPr>
          <w:rFonts w:ascii="Times New Roman" w:hAnsi="Times New Roman" w:cs="Times New Roman"/>
          <w:sz w:val="24"/>
          <w:szCs w:val="24"/>
          <w:lang w:val="en-GB"/>
        </w:rPr>
        <w:t xml:space="preserve">In conclusion the hospitality industry is filled with employees who have been suffering for </w:t>
      </w:r>
      <w:proofErr w:type="gramStart"/>
      <w:r w:rsidRPr="00336C85">
        <w:rPr>
          <w:rFonts w:ascii="Times New Roman" w:hAnsi="Times New Roman" w:cs="Times New Roman"/>
          <w:sz w:val="24"/>
          <w:szCs w:val="24"/>
          <w:lang w:val="en-GB"/>
        </w:rPr>
        <w:t>a number of</w:t>
      </w:r>
      <w:proofErr w:type="gramEnd"/>
      <w:r w:rsidRPr="00336C85">
        <w:rPr>
          <w:rFonts w:ascii="Times New Roman" w:hAnsi="Times New Roman" w:cs="Times New Roman"/>
          <w:sz w:val="24"/>
          <w:szCs w:val="24"/>
          <w:lang w:val="en-GB"/>
        </w:rPr>
        <w:t xml:space="preserve"> years due to mental health. This is caused by a demanding work environment from long working hours and shifts, low wage</w:t>
      </w:r>
      <w:r w:rsidR="00FC7650">
        <w:rPr>
          <w:rFonts w:ascii="Times New Roman" w:hAnsi="Times New Roman" w:cs="Times New Roman"/>
          <w:sz w:val="24"/>
          <w:szCs w:val="24"/>
          <w:lang w:val="en-GB"/>
        </w:rPr>
        <w:t>s</w:t>
      </w:r>
      <w:r w:rsidRPr="00336C85">
        <w:rPr>
          <w:rFonts w:ascii="Times New Roman" w:hAnsi="Times New Roman" w:cs="Times New Roman"/>
          <w:sz w:val="24"/>
          <w:szCs w:val="24"/>
          <w:lang w:val="en-GB"/>
        </w:rPr>
        <w:t xml:space="preserve"> and a hostile work environment. Employees of all level</w:t>
      </w:r>
      <w:r w:rsidR="00FC7650">
        <w:rPr>
          <w:rFonts w:ascii="Times New Roman" w:hAnsi="Times New Roman" w:cs="Times New Roman"/>
          <w:sz w:val="24"/>
          <w:szCs w:val="24"/>
          <w:lang w:val="en-GB"/>
        </w:rPr>
        <w:t>s</w:t>
      </w:r>
      <w:r w:rsidRPr="00336C85">
        <w:rPr>
          <w:rFonts w:ascii="Times New Roman" w:hAnsi="Times New Roman" w:cs="Times New Roman"/>
          <w:sz w:val="24"/>
          <w:szCs w:val="24"/>
          <w:lang w:val="en-GB"/>
        </w:rPr>
        <w:t xml:space="preserve"> experience these issues and are sometime</w:t>
      </w:r>
      <w:r w:rsidR="00FC7650">
        <w:rPr>
          <w:rFonts w:ascii="Times New Roman" w:hAnsi="Times New Roman" w:cs="Times New Roman"/>
          <w:sz w:val="24"/>
          <w:szCs w:val="24"/>
          <w:lang w:val="en-GB"/>
        </w:rPr>
        <w:t>s</w:t>
      </w:r>
      <w:r w:rsidRPr="00336C85">
        <w:rPr>
          <w:rFonts w:ascii="Times New Roman" w:hAnsi="Times New Roman" w:cs="Times New Roman"/>
          <w:sz w:val="24"/>
          <w:szCs w:val="24"/>
          <w:lang w:val="en-GB"/>
        </w:rPr>
        <w:t xml:space="preserve"> scared to speak up in fear of their careers. However, it has been changing in recent years where employees are more willing to express their issues. This is in conjunction with companies who have established programmes that are in place to help their employees be both personally and professionally.  </w:t>
      </w:r>
    </w:p>
    <w:p w14:paraId="38992F79" w14:textId="77777777" w:rsidR="00914231" w:rsidRPr="00336C85" w:rsidRDefault="00914231" w:rsidP="00336C85">
      <w:pPr>
        <w:spacing w:line="360" w:lineRule="auto"/>
        <w:jc w:val="both"/>
        <w:rPr>
          <w:rFonts w:ascii="Times New Roman" w:hAnsi="Times New Roman" w:cs="Times New Roman"/>
          <w:sz w:val="24"/>
          <w:szCs w:val="24"/>
          <w:lang w:val="en-GB"/>
        </w:rPr>
      </w:pPr>
    </w:p>
    <w:p w14:paraId="570A2E55" w14:textId="77777777" w:rsidR="00336C85" w:rsidRDefault="00336C85" w:rsidP="00336C85">
      <w:pPr>
        <w:spacing w:line="360" w:lineRule="auto"/>
        <w:jc w:val="center"/>
        <w:rPr>
          <w:rFonts w:ascii="Times New Roman" w:hAnsi="Times New Roman" w:cs="Times New Roman"/>
          <w:b/>
          <w:bCs/>
          <w:sz w:val="28"/>
          <w:szCs w:val="28"/>
          <w:lang w:val="en-GB"/>
        </w:rPr>
      </w:pPr>
    </w:p>
    <w:p w14:paraId="6DCB7395" w14:textId="77777777" w:rsidR="00336C85" w:rsidRDefault="00336C85" w:rsidP="00336C85">
      <w:pPr>
        <w:spacing w:line="360" w:lineRule="auto"/>
        <w:jc w:val="center"/>
        <w:rPr>
          <w:rFonts w:ascii="Times New Roman" w:hAnsi="Times New Roman" w:cs="Times New Roman"/>
          <w:b/>
          <w:bCs/>
          <w:sz w:val="28"/>
          <w:szCs w:val="28"/>
          <w:lang w:val="en-GB"/>
        </w:rPr>
      </w:pPr>
    </w:p>
    <w:p w14:paraId="66B5CF8B" w14:textId="77777777" w:rsidR="00336C85" w:rsidRDefault="00336C85" w:rsidP="00336C85">
      <w:pPr>
        <w:spacing w:line="360" w:lineRule="auto"/>
        <w:jc w:val="center"/>
        <w:rPr>
          <w:rFonts w:ascii="Times New Roman" w:hAnsi="Times New Roman" w:cs="Times New Roman"/>
          <w:b/>
          <w:bCs/>
          <w:sz w:val="28"/>
          <w:szCs w:val="28"/>
          <w:lang w:val="en-GB"/>
        </w:rPr>
      </w:pPr>
    </w:p>
    <w:p w14:paraId="4962A7E2" w14:textId="77777777" w:rsidR="00336C85" w:rsidRDefault="00336C85" w:rsidP="00336C85">
      <w:pPr>
        <w:spacing w:line="360" w:lineRule="auto"/>
        <w:jc w:val="center"/>
        <w:rPr>
          <w:rFonts w:ascii="Times New Roman" w:hAnsi="Times New Roman" w:cs="Times New Roman"/>
          <w:b/>
          <w:bCs/>
          <w:sz w:val="28"/>
          <w:szCs w:val="28"/>
          <w:lang w:val="en-GB"/>
        </w:rPr>
      </w:pPr>
    </w:p>
    <w:p w14:paraId="7783A42D" w14:textId="77777777" w:rsidR="00336C85" w:rsidRDefault="00336C85" w:rsidP="00336C85">
      <w:pPr>
        <w:spacing w:line="360" w:lineRule="auto"/>
        <w:jc w:val="center"/>
        <w:rPr>
          <w:rFonts w:ascii="Times New Roman" w:hAnsi="Times New Roman" w:cs="Times New Roman"/>
          <w:b/>
          <w:bCs/>
          <w:sz w:val="28"/>
          <w:szCs w:val="28"/>
          <w:lang w:val="en-GB"/>
        </w:rPr>
      </w:pPr>
    </w:p>
    <w:p w14:paraId="40C9AA37" w14:textId="77777777" w:rsidR="00336C85" w:rsidRDefault="00336C85" w:rsidP="00336C85">
      <w:pPr>
        <w:spacing w:line="360" w:lineRule="auto"/>
        <w:jc w:val="center"/>
        <w:rPr>
          <w:rFonts w:ascii="Times New Roman" w:hAnsi="Times New Roman" w:cs="Times New Roman"/>
          <w:b/>
          <w:bCs/>
          <w:sz w:val="28"/>
          <w:szCs w:val="28"/>
          <w:lang w:val="en-GB"/>
        </w:rPr>
      </w:pPr>
    </w:p>
    <w:p w14:paraId="2A65BB79" w14:textId="77777777" w:rsidR="00336C85" w:rsidRDefault="00336C85" w:rsidP="00336C85">
      <w:pPr>
        <w:spacing w:line="360" w:lineRule="auto"/>
        <w:jc w:val="center"/>
        <w:rPr>
          <w:rFonts w:ascii="Times New Roman" w:hAnsi="Times New Roman" w:cs="Times New Roman"/>
          <w:b/>
          <w:bCs/>
          <w:sz w:val="28"/>
          <w:szCs w:val="28"/>
          <w:lang w:val="en-GB"/>
        </w:rPr>
      </w:pPr>
    </w:p>
    <w:p w14:paraId="735F022C" w14:textId="77777777" w:rsidR="00336C85" w:rsidRDefault="00336C85" w:rsidP="00336C85">
      <w:pPr>
        <w:spacing w:line="360" w:lineRule="auto"/>
        <w:jc w:val="center"/>
        <w:rPr>
          <w:rFonts w:ascii="Times New Roman" w:hAnsi="Times New Roman" w:cs="Times New Roman"/>
          <w:b/>
          <w:bCs/>
          <w:sz w:val="28"/>
          <w:szCs w:val="28"/>
          <w:lang w:val="en-GB"/>
        </w:rPr>
      </w:pPr>
    </w:p>
    <w:p w14:paraId="12B7E30C" w14:textId="77777777" w:rsidR="00336C85" w:rsidRDefault="00336C85" w:rsidP="00336C85">
      <w:pPr>
        <w:spacing w:line="360" w:lineRule="auto"/>
        <w:jc w:val="center"/>
        <w:rPr>
          <w:rFonts w:ascii="Times New Roman" w:hAnsi="Times New Roman" w:cs="Times New Roman"/>
          <w:b/>
          <w:bCs/>
          <w:sz w:val="28"/>
          <w:szCs w:val="28"/>
          <w:lang w:val="en-GB"/>
        </w:rPr>
      </w:pPr>
    </w:p>
    <w:p w14:paraId="677CEA56" w14:textId="77777777" w:rsidR="00336C85" w:rsidRDefault="00336C85" w:rsidP="00336C85">
      <w:pPr>
        <w:spacing w:line="360" w:lineRule="auto"/>
        <w:jc w:val="center"/>
        <w:rPr>
          <w:rFonts w:ascii="Times New Roman" w:hAnsi="Times New Roman" w:cs="Times New Roman"/>
          <w:b/>
          <w:bCs/>
          <w:sz w:val="28"/>
          <w:szCs w:val="28"/>
          <w:lang w:val="en-GB"/>
        </w:rPr>
      </w:pPr>
    </w:p>
    <w:p w14:paraId="579A9FCA" w14:textId="77777777" w:rsidR="00336C85" w:rsidRDefault="00336C85" w:rsidP="00336C85">
      <w:pPr>
        <w:spacing w:line="360" w:lineRule="auto"/>
        <w:jc w:val="center"/>
        <w:rPr>
          <w:rFonts w:ascii="Times New Roman" w:hAnsi="Times New Roman" w:cs="Times New Roman"/>
          <w:b/>
          <w:bCs/>
          <w:sz w:val="28"/>
          <w:szCs w:val="28"/>
          <w:lang w:val="en-GB"/>
        </w:rPr>
      </w:pPr>
    </w:p>
    <w:p w14:paraId="70F29893" w14:textId="77777777" w:rsidR="00336C85" w:rsidRDefault="00336C85" w:rsidP="00336C85">
      <w:pPr>
        <w:spacing w:line="360" w:lineRule="auto"/>
        <w:jc w:val="center"/>
        <w:rPr>
          <w:rFonts w:ascii="Times New Roman" w:hAnsi="Times New Roman" w:cs="Times New Roman"/>
          <w:b/>
          <w:bCs/>
          <w:sz w:val="28"/>
          <w:szCs w:val="28"/>
          <w:lang w:val="en-GB"/>
        </w:rPr>
      </w:pPr>
    </w:p>
    <w:p w14:paraId="5987DB44" w14:textId="77777777" w:rsidR="00336C85" w:rsidRDefault="00336C85" w:rsidP="00336C85">
      <w:pPr>
        <w:spacing w:line="360" w:lineRule="auto"/>
        <w:jc w:val="center"/>
        <w:rPr>
          <w:rFonts w:ascii="Times New Roman" w:hAnsi="Times New Roman" w:cs="Times New Roman"/>
          <w:b/>
          <w:bCs/>
          <w:sz w:val="28"/>
          <w:szCs w:val="28"/>
          <w:lang w:val="en-GB"/>
        </w:rPr>
      </w:pPr>
    </w:p>
    <w:p w14:paraId="5C72CE5D" w14:textId="77777777" w:rsidR="00336C85" w:rsidRDefault="00336C85" w:rsidP="00336C85">
      <w:pPr>
        <w:spacing w:line="360" w:lineRule="auto"/>
        <w:jc w:val="center"/>
        <w:rPr>
          <w:rFonts w:ascii="Times New Roman" w:hAnsi="Times New Roman" w:cs="Times New Roman"/>
          <w:b/>
          <w:bCs/>
          <w:sz w:val="28"/>
          <w:szCs w:val="28"/>
          <w:lang w:val="en-GB"/>
        </w:rPr>
      </w:pPr>
    </w:p>
    <w:p w14:paraId="00AF90CF" w14:textId="4BF3A0F6" w:rsidR="00914231" w:rsidRPr="00336C85" w:rsidRDefault="00336C85" w:rsidP="00336C85">
      <w:pPr>
        <w:spacing w:line="360" w:lineRule="auto"/>
        <w:jc w:val="center"/>
        <w:rPr>
          <w:rFonts w:ascii="Times New Roman" w:hAnsi="Times New Roman" w:cs="Times New Roman"/>
          <w:b/>
          <w:bCs/>
          <w:sz w:val="28"/>
          <w:szCs w:val="28"/>
          <w:lang w:val="en-GB"/>
        </w:rPr>
      </w:pPr>
      <w:r w:rsidRPr="00336C85">
        <w:rPr>
          <w:rFonts w:ascii="Times New Roman" w:hAnsi="Times New Roman" w:cs="Times New Roman"/>
          <w:b/>
          <w:bCs/>
          <w:sz w:val="28"/>
          <w:szCs w:val="28"/>
          <w:lang w:val="en-GB"/>
        </w:rPr>
        <w:lastRenderedPageBreak/>
        <w:t>RECOMMENDATIONS</w:t>
      </w:r>
    </w:p>
    <w:p w14:paraId="253EFD0C" w14:textId="77777777" w:rsidR="00336C85" w:rsidRPr="00336C85" w:rsidRDefault="00336C85" w:rsidP="00336C85">
      <w:pPr>
        <w:spacing w:line="360" w:lineRule="auto"/>
        <w:jc w:val="both"/>
        <w:rPr>
          <w:rFonts w:ascii="Times New Roman" w:hAnsi="Times New Roman" w:cs="Times New Roman"/>
          <w:sz w:val="24"/>
          <w:szCs w:val="24"/>
          <w:lang w:val="en-GB"/>
        </w:rPr>
      </w:pPr>
    </w:p>
    <w:p w14:paraId="02C79E20" w14:textId="6BF37E0F" w:rsidR="006F2B0C" w:rsidRPr="00336C85" w:rsidRDefault="005F4BD7" w:rsidP="00336C85">
      <w:pPr>
        <w:spacing w:line="360" w:lineRule="auto"/>
        <w:jc w:val="both"/>
        <w:rPr>
          <w:rFonts w:ascii="Times New Roman" w:hAnsi="Times New Roman" w:cs="Times New Roman"/>
          <w:sz w:val="24"/>
          <w:szCs w:val="24"/>
          <w:lang w:val="en-GB"/>
        </w:rPr>
      </w:pPr>
      <w:r w:rsidRPr="00336C85">
        <w:rPr>
          <w:rFonts w:ascii="Times New Roman" w:hAnsi="Times New Roman" w:cs="Times New Roman"/>
          <w:sz w:val="24"/>
          <w:szCs w:val="24"/>
          <w:lang w:val="en-GB"/>
        </w:rPr>
        <w:t>A recommendation that can be made to reduce mental health in the hospitality industry is having training programs for managers so that they can be properly educated on what are the various signs of mental illness and ways in which they can be helpful. In practically managers are usually the first areas that is needed for change to happen</w:t>
      </w:r>
      <w:r w:rsidR="00A31901" w:rsidRPr="00336C85">
        <w:rPr>
          <w:rFonts w:ascii="Times New Roman" w:hAnsi="Times New Roman" w:cs="Times New Roman"/>
          <w:sz w:val="24"/>
          <w:szCs w:val="24"/>
          <w:lang w:val="en-GB"/>
        </w:rPr>
        <w:t xml:space="preserve">. Managers </w:t>
      </w:r>
      <w:proofErr w:type="gramStart"/>
      <w:r w:rsidR="00A31901" w:rsidRPr="00336C85">
        <w:rPr>
          <w:rFonts w:ascii="Times New Roman" w:hAnsi="Times New Roman" w:cs="Times New Roman"/>
          <w:sz w:val="24"/>
          <w:szCs w:val="24"/>
          <w:lang w:val="en-GB"/>
        </w:rPr>
        <w:t>have the ability to</w:t>
      </w:r>
      <w:proofErr w:type="gramEnd"/>
      <w:r w:rsidR="00A31901" w:rsidRPr="00336C85">
        <w:rPr>
          <w:rFonts w:ascii="Times New Roman" w:hAnsi="Times New Roman" w:cs="Times New Roman"/>
          <w:sz w:val="24"/>
          <w:szCs w:val="24"/>
          <w:lang w:val="en-GB"/>
        </w:rPr>
        <w:t xml:space="preserve"> increase employee retention (Dragonfly Strategists, 2024)</w:t>
      </w:r>
      <w:r w:rsidRPr="00336C85">
        <w:rPr>
          <w:rFonts w:ascii="Times New Roman" w:hAnsi="Times New Roman" w:cs="Times New Roman"/>
          <w:sz w:val="24"/>
          <w:szCs w:val="24"/>
          <w:lang w:val="en-GB"/>
        </w:rPr>
        <w:t xml:space="preserve">.  </w:t>
      </w:r>
      <w:r w:rsidR="00A31901" w:rsidRPr="00336C85">
        <w:rPr>
          <w:rFonts w:ascii="Times New Roman" w:hAnsi="Times New Roman" w:cs="Times New Roman"/>
          <w:sz w:val="24"/>
          <w:szCs w:val="24"/>
          <w:lang w:val="en-GB"/>
        </w:rPr>
        <w:t xml:space="preserve">Another recommendation is having quarterly conferences that focus on mental health and mental wellbeing. These conferences should be available to all persons within the organisation. This allows new and existing employees to have mental awareness but also become aware of the help that is being provided by the company. This venture also allows openness and encourages a type of comfort to </w:t>
      </w:r>
      <w:r w:rsidR="00091BFD" w:rsidRPr="00336C85">
        <w:rPr>
          <w:rFonts w:ascii="Times New Roman" w:hAnsi="Times New Roman" w:cs="Times New Roman"/>
          <w:sz w:val="24"/>
          <w:szCs w:val="24"/>
          <w:lang w:val="en-GB"/>
        </w:rPr>
        <w:t>employees (</w:t>
      </w:r>
      <w:r w:rsidR="00A31901" w:rsidRPr="00336C85">
        <w:rPr>
          <w:rFonts w:ascii="Times New Roman" w:hAnsi="Times New Roman" w:cs="Times New Roman"/>
          <w:sz w:val="24"/>
          <w:szCs w:val="24"/>
          <w:lang w:val="en-GB"/>
        </w:rPr>
        <w:t xml:space="preserve">Picard, 2024). </w:t>
      </w:r>
      <w:r w:rsidR="00091BFD" w:rsidRPr="00336C85">
        <w:rPr>
          <w:rFonts w:ascii="Times New Roman" w:hAnsi="Times New Roman" w:cs="Times New Roman"/>
          <w:sz w:val="24"/>
          <w:szCs w:val="24"/>
          <w:lang w:val="en-GB"/>
        </w:rPr>
        <w:t xml:space="preserve">The use of technology is also a great way to help curb the effects of mental illness by having daily check-ins with employees. An app can be used to help teams keep in check with each other and become each other’s support system. This can be done with teams especially those who are filled with various shifts and working hours. </w:t>
      </w:r>
      <w:r w:rsidR="003B0693" w:rsidRPr="00336C85">
        <w:rPr>
          <w:rFonts w:ascii="Times New Roman" w:hAnsi="Times New Roman" w:cs="Times New Roman"/>
          <w:sz w:val="24"/>
          <w:szCs w:val="24"/>
          <w:lang w:val="en-GB"/>
        </w:rPr>
        <w:t xml:space="preserve">These apps can also have mediation or break times which helps the individual employees take breaks so that they don’t over </w:t>
      </w:r>
      <w:r w:rsidR="0013419B" w:rsidRPr="00336C85">
        <w:rPr>
          <w:rFonts w:ascii="Times New Roman" w:hAnsi="Times New Roman" w:cs="Times New Roman"/>
          <w:sz w:val="24"/>
          <w:szCs w:val="24"/>
          <w:lang w:val="en-GB"/>
        </w:rPr>
        <w:t>work (</w:t>
      </w:r>
      <w:r w:rsidR="003B0693" w:rsidRPr="00336C85">
        <w:rPr>
          <w:rFonts w:ascii="Times New Roman" w:hAnsi="Times New Roman" w:cs="Times New Roman"/>
          <w:sz w:val="24"/>
          <w:szCs w:val="24"/>
          <w:lang w:val="en-GB"/>
        </w:rPr>
        <w:t xml:space="preserve">Chandrashekar, 2018). </w:t>
      </w:r>
      <w:r w:rsidR="0013419B" w:rsidRPr="00336C85">
        <w:rPr>
          <w:rFonts w:ascii="Times New Roman" w:hAnsi="Times New Roman" w:cs="Times New Roman"/>
          <w:sz w:val="24"/>
          <w:szCs w:val="24"/>
          <w:lang w:val="en-GB"/>
        </w:rPr>
        <w:t xml:space="preserve">Another recommendation is adding greenery and </w:t>
      </w:r>
      <w:r w:rsidR="008365BD" w:rsidRPr="00336C85">
        <w:rPr>
          <w:rFonts w:ascii="Times New Roman" w:hAnsi="Times New Roman" w:cs="Times New Roman"/>
          <w:sz w:val="24"/>
          <w:szCs w:val="24"/>
          <w:lang w:val="en-GB"/>
        </w:rPr>
        <w:t>wellness rooms</w:t>
      </w:r>
      <w:r w:rsidR="0013419B" w:rsidRPr="00336C85">
        <w:rPr>
          <w:rFonts w:ascii="Times New Roman" w:hAnsi="Times New Roman" w:cs="Times New Roman"/>
          <w:sz w:val="24"/>
          <w:szCs w:val="24"/>
          <w:lang w:val="en-GB"/>
        </w:rPr>
        <w:t xml:space="preserve">. Adding greenery in workspaces is a great way to reduce stress and depression because they act as a buffer from the hustle of concrete work environments. Flowers and plants are used in a therapeutic way to help persons feel happier. This method is used in rehabs and hospitals (Barton and Rogerson, 2017).  </w:t>
      </w:r>
      <w:r w:rsidR="008365BD" w:rsidRPr="00336C85">
        <w:rPr>
          <w:rFonts w:ascii="Times New Roman" w:hAnsi="Times New Roman" w:cs="Times New Roman"/>
          <w:sz w:val="24"/>
          <w:szCs w:val="24"/>
          <w:lang w:val="en-GB"/>
        </w:rPr>
        <w:t>Wellness rooms</w:t>
      </w:r>
      <w:r w:rsidR="00510913" w:rsidRPr="00336C85">
        <w:rPr>
          <w:rFonts w:ascii="Times New Roman" w:hAnsi="Times New Roman" w:cs="Times New Roman"/>
          <w:sz w:val="24"/>
          <w:szCs w:val="24"/>
          <w:lang w:val="en-GB"/>
        </w:rPr>
        <w:t xml:space="preserve"> is another way to reduce mental</w:t>
      </w:r>
      <w:r w:rsidR="008365BD" w:rsidRPr="00336C85">
        <w:rPr>
          <w:rFonts w:ascii="Times New Roman" w:hAnsi="Times New Roman" w:cs="Times New Roman"/>
          <w:sz w:val="24"/>
          <w:szCs w:val="24"/>
          <w:lang w:val="en-GB"/>
        </w:rPr>
        <w:t xml:space="preserve"> health</w:t>
      </w:r>
      <w:r w:rsidR="00510913" w:rsidRPr="00336C85">
        <w:rPr>
          <w:rFonts w:ascii="Times New Roman" w:hAnsi="Times New Roman" w:cs="Times New Roman"/>
          <w:sz w:val="24"/>
          <w:szCs w:val="24"/>
          <w:lang w:val="en-GB"/>
        </w:rPr>
        <w:t xml:space="preserve"> issues. Areas where employees </w:t>
      </w:r>
      <w:r w:rsidR="008365BD" w:rsidRPr="00336C85">
        <w:rPr>
          <w:rFonts w:ascii="Times New Roman" w:hAnsi="Times New Roman" w:cs="Times New Roman"/>
          <w:sz w:val="24"/>
          <w:szCs w:val="24"/>
          <w:lang w:val="en-GB"/>
        </w:rPr>
        <w:t>can</w:t>
      </w:r>
      <w:r w:rsidR="00510913" w:rsidRPr="00336C85">
        <w:rPr>
          <w:rFonts w:ascii="Times New Roman" w:hAnsi="Times New Roman" w:cs="Times New Roman"/>
          <w:sz w:val="24"/>
          <w:szCs w:val="24"/>
          <w:lang w:val="en-GB"/>
        </w:rPr>
        <w:t xml:space="preserve"> be comfortable enough </w:t>
      </w:r>
      <w:r w:rsidR="008365BD" w:rsidRPr="00336C85">
        <w:rPr>
          <w:rFonts w:ascii="Times New Roman" w:hAnsi="Times New Roman" w:cs="Times New Roman"/>
          <w:sz w:val="24"/>
          <w:szCs w:val="24"/>
          <w:lang w:val="en-GB"/>
        </w:rPr>
        <w:t>to</w:t>
      </w:r>
      <w:r w:rsidR="00510913" w:rsidRPr="00336C85">
        <w:rPr>
          <w:rFonts w:ascii="Times New Roman" w:hAnsi="Times New Roman" w:cs="Times New Roman"/>
          <w:sz w:val="24"/>
          <w:szCs w:val="24"/>
          <w:lang w:val="en-GB"/>
        </w:rPr>
        <w:t xml:space="preserve"> take their breaks. It can be a comfortable space where employees can sit and relax and recharge a bit to do their next task</w:t>
      </w:r>
      <w:r w:rsidR="008365BD" w:rsidRPr="00336C85">
        <w:rPr>
          <w:rFonts w:ascii="Times New Roman" w:hAnsi="Times New Roman" w:cs="Times New Roman"/>
          <w:sz w:val="24"/>
          <w:szCs w:val="24"/>
          <w:lang w:val="en-GB"/>
        </w:rPr>
        <w:t xml:space="preserve"> (Revis, n.d.)</w:t>
      </w:r>
      <w:r w:rsidR="00510913" w:rsidRPr="00336C85">
        <w:rPr>
          <w:rFonts w:ascii="Times New Roman" w:hAnsi="Times New Roman" w:cs="Times New Roman"/>
          <w:sz w:val="24"/>
          <w:szCs w:val="24"/>
          <w:lang w:val="en-GB"/>
        </w:rPr>
        <w:t xml:space="preserve">. </w:t>
      </w:r>
    </w:p>
    <w:p w14:paraId="57BD43AB" w14:textId="77777777" w:rsidR="00206657" w:rsidRDefault="00206657" w:rsidP="00336C85">
      <w:pPr>
        <w:spacing w:line="360" w:lineRule="auto"/>
        <w:jc w:val="both"/>
        <w:rPr>
          <w:rFonts w:ascii="Times New Roman" w:hAnsi="Times New Roman" w:cs="Times New Roman"/>
          <w:sz w:val="24"/>
          <w:szCs w:val="24"/>
          <w:lang w:val="en-GB"/>
        </w:rPr>
      </w:pPr>
    </w:p>
    <w:p w14:paraId="58FB5828" w14:textId="77777777" w:rsidR="00336C85" w:rsidRDefault="00336C85" w:rsidP="00336C85">
      <w:pPr>
        <w:spacing w:line="360" w:lineRule="auto"/>
        <w:jc w:val="both"/>
        <w:rPr>
          <w:rFonts w:ascii="Times New Roman" w:hAnsi="Times New Roman" w:cs="Times New Roman"/>
          <w:sz w:val="24"/>
          <w:szCs w:val="24"/>
          <w:lang w:val="en-GB"/>
        </w:rPr>
      </w:pPr>
    </w:p>
    <w:p w14:paraId="56642F5E" w14:textId="77777777" w:rsidR="00336C85" w:rsidRDefault="00336C85" w:rsidP="00336C85">
      <w:pPr>
        <w:spacing w:line="360" w:lineRule="auto"/>
        <w:jc w:val="both"/>
        <w:rPr>
          <w:rFonts w:ascii="Times New Roman" w:hAnsi="Times New Roman" w:cs="Times New Roman"/>
          <w:sz w:val="24"/>
          <w:szCs w:val="24"/>
          <w:lang w:val="en-GB"/>
        </w:rPr>
      </w:pPr>
    </w:p>
    <w:p w14:paraId="5066EEDB" w14:textId="77777777" w:rsidR="00336C85" w:rsidRDefault="00336C85" w:rsidP="00336C85">
      <w:pPr>
        <w:spacing w:line="360" w:lineRule="auto"/>
        <w:jc w:val="both"/>
        <w:rPr>
          <w:rFonts w:ascii="Times New Roman" w:hAnsi="Times New Roman" w:cs="Times New Roman"/>
          <w:sz w:val="24"/>
          <w:szCs w:val="24"/>
          <w:lang w:val="en-GB"/>
        </w:rPr>
      </w:pPr>
    </w:p>
    <w:p w14:paraId="74EC3D15" w14:textId="77777777" w:rsidR="00336C85" w:rsidRDefault="00336C85" w:rsidP="00336C85">
      <w:pPr>
        <w:spacing w:line="360" w:lineRule="auto"/>
        <w:jc w:val="both"/>
        <w:rPr>
          <w:rFonts w:ascii="Times New Roman" w:hAnsi="Times New Roman" w:cs="Times New Roman"/>
          <w:sz w:val="24"/>
          <w:szCs w:val="24"/>
          <w:lang w:val="en-GB"/>
        </w:rPr>
      </w:pPr>
    </w:p>
    <w:p w14:paraId="0E3E1C71" w14:textId="77777777" w:rsidR="00336C85" w:rsidRPr="00336C85" w:rsidRDefault="00336C85" w:rsidP="00336C85">
      <w:pPr>
        <w:spacing w:line="360" w:lineRule="auto"/>
        <w:jc w:val="both"/>
        <w:rPr>
          <w:rFonts w:ascii="Times New Roman" w:hAnsi="Times New Roman" w:cs="Times New Roman"/>
          <w:sz w:val="24"/>
          <w:szCs w:val="24"/>
          <w:lang w:val="en-GB"/>
        </w:rPr>
      </w:pPr>
    </w:p>
    <w:p w14:paraId="48A56560" w14:textId="2D6A5DFA" w:rsidR="00206657" w:rsidRDefault="00336C85" w:rsidP="00336C85">
      <w:pPr>
        <w:spacing w:line="360" w:lineRule="auto"/>
        <w:jc w:val="center"/>
        <w:rPr>
          <w:rFonts w:ascii="Times New Roman" w:hAnsi="Times New Roman" w:cs="Times New Roman"/>
          <w:b/>
          <w:bCs/>
          <w:sz w:val="28"/>
          <w:szCs w:val="28"/>
          <w:lang w:val="en-GB"/>
        </w:rPr>
      </w:pPr>
      <w:r w:rsidRPr="00336C85">
        <w:rPr>
          <w:rFonts w:ascii="Times New Roman" w:hAnsi="Times New Roman" w:cs="Times New Roman"/>
          <w:b/>
          <w:bCs/>
          <w:sz w:val="28"/>
          <w:szCs w:val="28"/>
          <w:lang w:val="en-GB"/>
        </w:rPr>
        <w:lastRenderedPageBreak/>
        <w:t>REFERENCES</w:t>
      </w:r>
    </w:p>
    <w:p w14:paraId="06B5975B" w14:textId="77777777" w:rsidR="00336C85" w:rsidRPr="00336C85" w:rsidRDefault="00336C85" w:rsidP="00336C85">
      <w:pPr>
        <w:spacing w:line="360" w:lineRule="auto"/>
        <w:jc w:val="center"/>
        <w:rPr>
          <w:rFonts w:ascii="Times New Roman" w:hAnsi="Times New Roman" w:cs="Times New Roman"/>
          <w:b/>
          <w:bCs/>
          <w:sz w:val="28"/>
          <w:szCs w:val="28"/>
          <w:lang w:val="en-GB"/>
        </w:rPr>
      </w:pPr>
    </w:p>
    <w:p w14:paraId="10AFA6B4" w14:textId="338A3560"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Bailey, K. (2024). </w:t>
      </w:r>
      <w:r w:rsidRPr="00C12E05">
        <w:rPr>
          <w:rFonts w:ascii="Times New Roman" w:hAnsi="Times New Roman" w:cs="Times New Roman"/>
          <w:i/>
          <w:iCs/>
          <w:sz w:val="24"/>
          <w:szCs w:val="24"/>
        </w:rPr>
        <w:t>Clearing the Fog around Menopause in the Hospitality Workplace</w:t>
      </w:r>
      <w:r w:rsidRPr="00C12E05">
        <w:rPr>
          <w:rFonts w:ascii="Times New Roman" w:hAnsi="Times New Roman" w:cs="Times New Roman"/>
          <w:sz w:val="24"/>
          <w:szCs w:val="24"/>
        </w:rPr>
        <w:t xml:space="preserve">. Institute of Hospitality. Available at: https://www.instituteofhospitality.org/hospitality-action-survey/ </w:t>
      </w:r>
      <w:r w:rsidR="00AB2A24">
        <w:rPr>
          <w:rFonts w:ascii="Times New Roman" w:hAnsi="Times New Roman" w:cs="Times New Roman"/>
          <w:sz w:val="24"/>
          <w:szCs w:val="24"/>
        </w:rPr>
        <w:t>(</w:t>
      </w:r>
      <w:r w:rsidRPr="00C12E05">
        <w:rPr>
          <w:rFonts w:ascii="Times New Roman" w:hAnsi="Times New Roman" w:cs="Times New Roman"/>
          <w:sz w:val="24"/>
          <w:szCs w:val="24"/>
        </w:rPr>
        <w:t>Accessed 11 Oct. 2025</w:t>
      </w:r>
      <w:r w:rsidR="00AB2A24">
        <w:rPr>
          <w:rFonts w:ascii="Times New Roman" w:hAnsi="Times New Roman" w:cs="Times New Roman"/>
          <w:sz w:val="24"/>
          <w:szCs w:val="24"/>
        </w:rPr>
        <w:t>)</w:t>
      </w:r>
      <w:r w:rsidRPr="00C12E05">
        <w:rPr>
          <w:rFonts w:ascii="Times New Roman" w:hAnsi="Times New Roman" w:cs="Times New Roman"/>
          <w:sz w:val="24"/>
          <w:szCs w:val="24"/>
        </w:rPr>
        <w:t>.</w:t>
      </w:r>
    </w:p>
    <w:p w14:paraId="3D9AF34D" w14:textId="02B08B40"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Barton, J. and Rogerson, M. (2017). The importance of greenspace for mental health. </w:t>
      </w:r>
      <w:proofErr w:type="spellStart"/>
      <w:r w:rsidRPr="00C12E05">
        <w:rPr>
          <w:rFonts w:ascii="Times New Roman" w:hAnsi="Times New Roman" w:cs="Times New Roman"/>
          <w:i/>
          <w:iCs/>
          <w:sz w:val="24"/>
          <w:szCs w:val="24"/>
        </w:rPr>
        <w:t>BJPsych</w:t>
      </w:r>
      <w:proofErr w:type="spellEnd"/>
      <w:r w:rsidRPr="00C12E05">
        <w:rPr>
          <w:rFonts w:ascii="Times New Roman" w:hAnsi="Times New Roman" w:cs="Times New Roman"/>
          <w:i/>
          <w:iCs/>
          <w:sz w:val="24"/>
          <w:szCs w:val="24"/>
        </w:rPr>
        <w:t>. International</w:t>
      </w:r>
      <w:r w:rsidRPr="00C12E05">
        <w:rPr>
          <w:rFonts w:ascii="Times New Roman" w:hAnsi="Times New Roman" w:cs="Times New Roman"/>
          <w:sz w:val="24"/>
          <w:szCs w:val="24"/>
        </w:rPr>
        <w:t>,</w:t>
      </w:r>
      <w:r w:rsidR="00AB2A24">
        <w:rPr>
          <w:rFonts w:ascii="Times New Roman" w:hAnsi="Times New Roman" w:cs="Times New Roman"/>
          <w:sz w:val="24"/>
          <w:szCs w:val="24"/>
        </w:rPr>
        <w:t xml:space="preserve"> </w:t>
      </w:r>
      <w:r w:rsidRPr="00C12E05">
        <w:rPr>
          <w:rFonts w:ascii="Times New Roman" w:hAnsi="Times New Roman" w:cs="Times New Roman"/>
          <w:sz w:val="24"/>
          <w:szCs w:val="24"/>
        </w:rPr>
        <w:t xml:space="preserve">14(4), pp.79–81. </w:t>
      </w:r>
      <w:proofErr w:type="spellStart"/>
      <w:proofErr w:type="gramStart"/>
      <w:r w:rsidRPr="00C12E05">
        <w:rPr>
          <w:rFonts w:ascii="Times New Roman" w:hAnsi="Times New Roman" w:cs="Times New Roman"/>
          <w:sz w:val="24"/>
          <w:szCs w:val="24"/>
        </w:rPr>
        <w:t>doi:https</w:t>
      </w:r>
      <w:proofErr w:type="spellEnd"/>
      <w:r w:rsidRPr="00C12E05">
        <w:rPr>
          <w:rFonts w:ascii="Times New Roman" w:hAnsi="Times New Roman" w:cs="Times New Roman"/>
          <w:sz w:val="24"/>
          <w:szCs w:val="24"/>
        </w:rPr>
        <w:t>://doi.org/10.1192/s2056474000002051</w:t>
      </w:r>
      <w:proofErr w:type="gramEnd"/>
      <w:r w:rsidRPr="00C12E05">
        <w:rPr>
          <w:rFonts w:ascii="Times New Roman" w:hAnsi="Times New Roman" w:cs="Times New Roman"/>
          <w:sz w:val="24"/>
          <w:szCs w:val="24"/>
        </w:rPr>
        <w:t>.</w:t>
      </w:r>
    </w:p>
    <w:p w14:paraId="7C749561" w14:textId="70FEE555"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Bupa (n.d.). </w:t>
      </w:r>
      <w:r w:rsidRPr="00C12E05">
        <w:rPr>
          <w:rFonts w:ascii="Times New Roman" w:hAnsi="Times New Roman" w:cs="Times New Roman"/>
          <w:i/>
          <w:iCs/>
          <w:sz w:val="24"/>
          <w:szCs w:val="24"/>
        </w:rPr>
        <w:t>Employee Assistance Programme | UK EAP Service Provider | Bupa UK</w:t>
      </w:r>
      <w:r w:rsidRPr="00C12E05">
        <w:rPr>
          <w:rFonts w:ascii="Times New Roman" w:hAnsi="Times New Roman" w:cs="Times New Roman"/>
          <w:sz w:val="24"/>
          <w:szCs w:val="24"/>
        </w:rPr>
        <w:t xml:space="preserve">. www.bupa.co.uk. Available at: https://www.bupa.co.uk/business/health-wellbeing-services/employee-assistance-programme </w:t>
      </w:r>
      <w:r w:rsidR="00AB2A24">
        <w:rPr>
          <w:rFonts w:ascii="Times New Roman" w:hAnsi="Times New Roman" w:cs="Times New Roman"/>
          <w:sz w:val="24"/>
          <w:szCs w:val="24"/>
        </w:rPr>
        <w:t>(</w:t>
      </w:r>
      <w:r w:rsidRPr="00C12E05">
        <w:rPr>
          <w:rFonts w:ascii="Times New Roman" w:hAnsi="Times New Roman" w:cs="Times New Roman"/>
          <w:sz w:val="24"/>
          <w:szCs w:val="24"/>
        </w:rPr>
        <w:t>Accessed 19 Oct. 2025</w:t>
      </w:r>
      <w:r w:rsidR="00AB2A24">
        <w:rPr>
          <w:rFonts w:ascii="Times New Roman" w:hAnsi="Times New Roman" w:cs="Times New Roman"/>
          <w:sz w:val="24"/>
          <w:szCs w:val="24"/>
        </w:rPr>
        <w:t>)</w:t>
      </w:r>
      <w:r w:rsidRPr="00C12E05">
        <w:rPr>
          <w:rFonts w:ascii="Times New Roman" w:hAnsi="Times New Roman" w:cs="Times New Roman"/>
          <w:sz w:val="24"/>
          <w:szCs w:val="24"/>
        </w:rPr>
        <w:t>.</w:t>
      </w:r>
    </w:p>
    <w:p w14:paraId="1F93A439" w14:textId="0D58301D"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Canteen, T.S. (2025). </w:t>
      </w:r>
      <w:r w:rsidRPr="00C12E05">
        <w:rPr>
          <w:rFonts w:ascii="Times New Roman" w:hAnsi="Times New Roman" w:cs="Times New Roman"/>
          <w:i/>
          <w:iCs/>
          <w:sz w:val="24"/>
          <w:szCs w:val="24"/>
        </w:rPr>
        <w:t>From happy hour to harm: Substance abuse in the hospitality industry</w:t>
      </w:r>
      <w:r w:rsidRPr="00C12E05">
        <w:rPr>
          <w:rFonts w:ascii="Times New Roman" w:hAnsi="Times New Roman" w:cs="Times New Roman"/>
          <w:sz w:val="24"/>
          <w:szCs w:val="24"/>
        </w:rPr>
        <w:t xml:space="preserve">. The Staff Canteen. Available at: https://www.thestaffcanteen.com/Editorials-and-Advertorials/from-happy-hour-to-harm-substance-abuse-in-the-hospitality-industry#/ </w:t>
      </w:r>
      <w:r w:rsidR="00503DAC">
        <w:rPr>
          <w:rFonts w:ascii="Times New Roman" w:hAnsi="Times New Roman" w:cs="Times New Roman"/>
          <w:sz w:val="24"/>
          <w:szCs w:val="24"/>
        </w:rPr>
        <w:t>(</w:t>
      </w:r>
      <w:r w:rsidRPr="00C12E05">
        <w:rPr>
          <w:rFonts w:ascii="Times New Roman" w:hAnsi="Times New Roman" w:cs="Times New Roman"/>
          <w:sz w:val="24"/>
          <w:szCs w:val="24"/>
        </w:rPr>
        <w:t>Accessed 19 Oct. 2025</w:t>
      </w:r>
      <w:r w:rsidR="00503DAC">
        <w:rPr>
          <w:rFonts w:ascii="Times New Roman" w:hAnsi="Times New Roman" w:cs="Times New Roman"/>
          <w:sz w:val="24"/>
          <w:szCs w:val="24"/>
        </w:rPr>
        <w:t>)</w:t>
      </w:r>
      <w:r w:rsidRPr="00C12E05">
        <w:rPr>
          <w:rFonts w:ascii="Times New Roman" w:hAnsi="Times New Roman" w:cs="Times New Roman"/>
          <w:sz w:val="24"/>
          <w:szCs w:val="24"/>
        </w:rPr>
        <w:t>.</w:t>
      </w:r>
    </w:p>
    <w:p w14:paraId="7E0FED74" w14:textId="4F6640A4"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Carnegie, M. (2023). </w:t>
      </w:r>
      <w:r w:rsidRPr="00C12E05">
        <w:rPr>
          <w:rFonts w:ascii="Times New Roman" w:hAnsi="Times New Roman" w:cs="Times New Roman"/>
          <w:i/>
          <w:iCs/>
          <w:sz w:val="24"/>
          <w:szCs w:val="24"/>
        </w:rPr>
        <w:t>Are Gen Z the most stressed generation in the workplace?</w:t>
      </w:r>
      <w:r w:rsidRPr="00C12E05">
        <w:rPr>
          <w:rFonts w:ascii="Times New Roman" w:hAnsi="Times New Roman" w:cs="Times New Roman"/>
          <w:sz w:val="24"/>
          <w:szCs w:val="24"/>
        </w:rPr>
        <w:t xml:space="preserve"> www.bbc.com. Available at: https://www.bbc.com/worklife/article/20230215-are-gen-z-the-most-stressed-generation-in-the-workplace </w:t>
      </w:r>
      <w:r w:rsidR="00503DAC">
        <w:rPr>
          <w:rFonts w:ascii="Times New Roman" w:hAnsi="Times New Roman" w:cs="Times New Roman"/>
          <w:sz w:val="24"/>
          <w:szCs w:val="24"/>
        </w:rPr>
        <w:t>(</w:t>
      </w:r>
      <w:r w:rsidRPr="00C12E05">
        <w:rPr>
          <w:rFonts w:ascii="Times New Roman" w:hAnsi="Times New Roman" w:cs="Times New Roman"/>
          <w:sz w:val="24"/>
          <w:szCs w:val="24"/>
        </w:rPr>
        <w:t>Accessed 11 Oct. 2025</w:t>
      </w:r>
      <w:r w:rsidR="00503DAC">
        <w:rPr>
          <w:rFonts w:ascii="Times New Roman" w:hAnsi="Times New Roman" w:cs="Times New Roman"/>
          <w:sz w:val="24"/>
          <w:szCs w:val="24"/>
        </w:rPr>
        <w:t>)</w:t>
      </w:r>
      <w:r w:rsidRPr="00C12E05">
        <w:rPr>
          <w:rFonts w:ascii="Times New Roman" w:hAnsi="Times New Roman" w:cs="Times New Roman"/>
          <w:sz w:val="24"/>
          <w:szCs w:val="24"/>
        </w:rPr>
        <w:t>.</w:t>
      </w:r>
    </w:p>
    <w:p w14:paraId="441577AC" w14:textId="0D92E30B"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Chandrashekar, P. (2018). Do mental health mobile apps work: evidence and recommendations for designing high-efficacy mental health mobile apps. </w:t>
      </w:r>
      <w:r w:rsidRPr="00C12E05">
        <w:rPr>
          <w:rFonts w:ascii="Times New Roman" w:hAnsi="Times New Roman" w:cs="Times New Roman"/>
          <w:i/>
          <w:iCs/>
          <w:sz w:val="24"/>
          <w:szCs w:val="24"/>
        </w:rPr>
        <w:t>mHealth</w:t>
      </w:r>
      <w:r w:rsidRPr="00C12E05">
        <w:rPr>
          <w:rFonts w:ascii="Times New Roman" w:hAnsi="Times New Roman" w:cs="Times New Roman"/>
          <w:sz w:val="24"/>
          <w:szCs w:val="24"/>
        </w:rPr>
        <w:t>,</w:t>
      </w:r>
      <w:r w:rsidR="00503DAC">
        <w:rPr>
          <w:rFonts w:ascii="Times New Roman" w:hAnsi="Times New Roman" w:cs="Times New Roman"/>
          <w:sz w:val="24"/>
          <w:szCs w:val="24"/>
        </w:rPr>
        <w:t xml:space="preserve"> </w:t>
      </w:r>
      <w:r w:rsidRPr="00C12E05">
        <w:rPr>
          <w:rFonts w:ascii="Times New Roman" w:hAnsi="Times New Roman" w:cs="Times New Roman"/>
          <w:sz w:val="24"/>
          <w:szCs w:val="24"/>
        </w:rPr>
        <w:t xml:space="preserve">4(6), pp.6–6. </w:t>
      </w:r>
      <w:proofErr w:type="spellStart"/>
      <w:proofErr w:type="gramStart"/>
      <w:r w:rsidRPr="00C12E05">
        <w:rPr>
          <w:rFonts w:ascii="Times New Roman" w:hAnsi="Times New Roman" w:cs="Times New Roman"/>
          <w:sz w:val="24"/>
          <w:szCs w:val="24"/>
        </w:rPr>
        <w:t>doi:https</w:t>
      </w:r>
      <w:proofErr w:type="spellEnd"/>
      <w:r w:rsidRPr="00C12E05">
        <w:rPr>
          <w:rFonts w:ascii="Times New Roman" w:hAnsi="Times New Roman" w:cs="Times New Roman"/>
          <w:sz w:val="24"/>
          <w:szCs w:val="24"/>
        </w:rPr>
        <w:t>://doi.org/10.21037/mhealth.2018.03.02</w:t>
      </w:r>
      <w:proofErr w:type="gramEnd"/>
      <w:r w:rsidRPr="00C12E05">
        <w:rPr>
          <w:rFonts w:ascii="Times New Roman" w:hAnsi="Times New Roman" w:cs="Times New Roman"/>
          <w:sz w:val="24"/>
          <w:szCs w:val="24"/>
        </w:rPr>
        <w:t>.</w:t>
      </w:r>
    </w:p>
    <w:p w14:paraId="069CD722" w14:textId="34D5AE5F" w:rsidR="00C12E05" w:rsidRPr="00C12E05" w:rsidRDefault="00C12E05" w:rsidP="00336C85">
      <w:pPr>
        <w:spacing w:line="360" w:lineRule="auto"/>
        <w:jc w:val="both"/>
        <w:rPr>
          <w:rFonts w:ascii="Times New Roman" w:hAnsi="Times New Roman" w:cs="Times New Roman"/>
          <w:sz w:val="24"/>
          <w:szCs w:val="24"/>
        </w:rPr>
      </w:pPr>
      <w:proofErr w:type="spellStart"/>
      <w:r w:rsidRPr="00C12E05">
        <w:rPr>
          <w:rFonts w:ascii="Times New Roman" w:hAnsi="Times New Roman" w:cs="Times New Roman"/>
          <w:sz w:val="24"/>
          <w:szCs w:val="24"/>
        </w:rPr>
        <w:t>Ciavaldini</w:t>
      </w:r>
      <w:proofErr w:type="spellEnd"/>
      <w:r w:rsidRPr="00C12E05">
        <w:rPr>
          <w:rFonts w:ascii="Times New Roman" w:hAnsi="Times New Roman" w:cs="Times New Roman"/>
          <w:sz w:val="24"/>
          <w:szCs w:val="24"/>
        </w:rPr>
        <w:t xml:space="preserve">, M. (2024). </w:t>
      </w:r>
      <w:r w:rsidRPr="00C12E05">
        <w:rPr>
          <w:rFonts w:ascii="Times New Roman" w:hAnsi="Times New Roman" w:cs="Times New Roman"/>
          <w:i/>
          <w:iCs/>
          <w:sz w:val="24"/>
          <w:szCs w:val="24"/>
        </w:rPr>
        <w:t xml:space="preserve">Perfectionism at work: is it a strength or </w:t>
      </w:r>
      <w:proofErr w:type="gramStart"/>
      <w:r w:rsidRPr="00C12E05">
        <w:rPr>
          <w:rFonts w:ascii="Times New Roman" w:hAnsi="Times New Roman" w:cs="Times New Roman"/>
          <w:i/>
          <w:iCs/>
          <w:sz w:val="24"/>
          <w:szCs w:val="24"/>
        </w:rPr>
        <w:t>weakness?»</w:t>
      </w:r>
      <w:proofErr w:type="gramEnd"/>
      <w:r w:rsidRPr="00C12E05">
        <w:rPr>
          <w:rFonts w:ascii="Times New Roman" w:hAnsi="Times New Roman" w:cs="Times New Roman"/>
          <w:i/>
          <w:iCs/>
          <w:sz w:val="24"/>
          <w:szCs w:val="24"/>
        </w:rPr>
        <w:t xml:space="preserve"> </w:t>
      </w:r>
      <w:proofErr w:type="spellStart"/>
      <w:r w:rsidRPr="00C12E05">
        <w:rPr>
          <w:rFonts w:ascii="Times New Roman" w:hAnsi="Times New Roman" w:cs="Times New Roman"/>
          <w:i/>
          <w:iCs/>
          <w:sz w:val="24"/>
          <w:szCs w:val="24"/>
        </w:rPr>
        <w:t>ifeel</w:t>
      </w:r>
      <w:proofErr w:type="spellEnd"/>
      <w:r w:rsidRPr="00C12E05">
        <w:rPr>
          <w:rFonts w:ascii="Times New Roman" w:hAnsi="Times New Roman" w:cs="Times New Roman"/>
          <w:i/>
          <w:iCs/>
          <w:sz w:val="24"/>
          <w:szCs w:val="24"/>
        </w:rPr>
        <w:t xml:space="preserve"> - EN</w:t>
      </w:r>
      <w:r w:rsidRPr="00C12E05">
        <w:rPr>
          <w:rFonts w:ascii="Times New Roman" w:hAnsi="Times New Roman" w:cs="Times New Roman"/>
          <w:sz w:val="24"/>
          <w:szCs w:val="24"/>
        </w:rPr>
        <w:t xml:space="preserve">. </w:t>
      </w:r>
      <w:proofErr w:type="spellStart"/>
      <w:r w:rsidRPr="00C12E05">
        <w:rPr>
          <w:rFonts w:ascii="Times New Roman" w:hAnsi="Times New Roman" w:cs="Times New Roman"/>
          <w:sz w:val="24"/>
          <w:szCs w:val="24"/>
        </w:rPr>
        <w:t>ifeel</w:t>
      </w:r>
      <w:proofErr w:type="spellEnd"/>
      <w:r w:rsidRPr="00C12E05">
        <w:rPr>
          <w:rFonts w:ascii="Times New Roman" w:hAnsi="Times New Roman" w:cs="Times New Roman"/>
          <w:sz w:val="24"/>
          <w:szCs w:val="24"/>
        </w:rPr>
        <w:t xml:space="preserve"> - EN. Available at: https://ifeelonline.com/occupational-health/perfectionism-at-work/ </w:t>
      </w:r>
      <w:r w:rsidR="00503DAC">
        <w:rPr>
          <w:rFonts w:ascii="Times New Roman" w:hAnsi="Times New Roman" w:cs="Times New Roman"/>
          <w:sz w:val="24"/>
          <w:szCs w:val="24"/>
        </w:rPr>
        <w:t>(</w:t>
      </w:r>
      <w:r w:rsidRPr="00C12E05">
        <w:rPr>
          <w:rFonts w:ascii="Times New Roman" w:hAnsi="Times New Roman" w:cs="Times New Roman"/>
          <w:sz w:val="24"/>
          <w:szCs w:val="24"/>
        </w:rPr>
        <w:t>Accessed 12 Oct. 2025</w:t>
      </w:r>
      <w:r w:rsidR="00503DAC">
        <w:rPr>
          <w:rFonts w:ascii="Times New Roman" w:hAnsi="Times New Roman" w:cs="Times New Roman"/>
          <w:sz w:val="24"/>
          <w:szCs w:val="24"/>
        </w:rPr>
        <w:t>)</w:t>
      </w:r>
      <w:r w:rsidRPr="00C12E05">
        <w:rPr>
          <w:rFonts w:ascii="Times New Roman" w:hAnsi="Times New Roman" w:cs="Times New Roman"/>
          <w:sz w:val="24"/>
          <w:szCs w:val="24"/>
        </w:rPr>
        <w:t>.</w:t>
      </w:r>
    </w:p>
    <w:p w14:paraId="49F5D811" w14:textId="0630F637"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Dragonfly Strategists (2024). </w:t>
      </w:r>
      <w:r w:rsidRPr="00C12E05">
        <w:rPr>
          <w:rFonts w:ascii="Times New Roman" w:hAnsi="Times New Roman" w:cs="Times New Roman"/>
          <w:i/>
          <w:iCs/>
          <w:sz w:val="24"/>
          <w:szCs w:val="24"/>
        </w:rPr>
        <w:t>Dragonfly Strategists</w:t>
      </w:r>
      <w:r w:rsidRPr="00C12E05">
        <w:rPr>
          <w:rFonts w:ascii="Times New Roman" w:hAnsi="Times New Roman" w:cs="Times New Roman"/>
          <w:sz w:val="24"/>
          <w:szCs w:val="24"/>
        </w:rPr>
        <w:t>.</w:t>
      </w:r>
      <w:r w:rsidR="00503DAC">
        <w:rPr>
          <w:rFonts w:ascii="Times New Roman" w:hAnsi="Times New Roman" w:cs="Times New Roman"/>
          <w:sz w:val="24"/>
          <w:szCs w:val="24"/>
        </w:rPr>
        <w:t xml:space="preserve"> </w:t>
      </w:r>
      <w:r w:rsidRPr="00C12E05">
        <w:rPr>
          <w:rFonts w:ascii="Times New Roman" w:hAnsi="Times New Roman" w:cs="Times New Roman"/>
          <w:sz w:val="24"/>
          <w:szCs w:val="24"/>
        </w:rPr>
        <w:t xml:space="preserve">Dragonfly Strategists. Available at: https://dragonflystr.com/blog/importance-of-change-management-in-hotel-operations </w:t>
      </w:r>
      <w:r w:rsidR="00503DAC">
        <w:rPr>
          <w:rFonts w:ascii="Times New Roman" w:hAnsi="Times New Roman" w:cs="Times New Roman"/>
          <w:sz w:val="24"/>
          <w:szCs w:val="24"/>
        </w:rPr>
        <w:t>(</w:t>
      </w:r>
      <w:r w:rsidRPr="00C12E05">
        <w:rPr>
          <w:rFonts w:ascii="Times New Roman" w:hAnsi="Times New Roman" w:cs="Times New Roman"/>
          <w:sz w:val="24"/>
          <w:szCs w:val="24"/>
        </w:rPr>
        <w:t>Accessed 19 Oct. 2025</w:t>
      </w:r>
      <w:r w:rsidR="00503DAC">
        <w:rPr>
          <w:rFonts w:ascii="Times New Roman" w:hAnsi="Times New Roman" w:cs="Times New Roman"/>
          <w:sz w:val="24"/>
          <w:szCs w:val="24"/>
        </w:rPr>
        <w:t>)</w:t>
      </w:r>
      <w:r w:rsidRPr="00C12E05">
        <w:rPr>
          <w:rFonts w:ascii="Times New Roman" w:hAnsi="Times New Roman" w:cs="Times New Roman"/>
          <w:sz w:val="24"/>
          <w:szCs w:val="24"/>
        </w:rPr>
        <w:t>.</w:t>
      </w:r>
    </w:p>
    <w:p w14:paraId="776EDE29" w14:textId="7F714F0A"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EHL Faculty (2023). </w:t>
      </w:r>
      <w:r w:rsidRPr="00C12E05">
        <w:rPr>
          <w:rFonts w:ascii="Times New Roman" w:hAnsi="Times New Roman" w:cs="Times New Roman"/>
          <w:i/>
          <w:iCs/>
          <w:sz w:val="24"/>
          <w:szCs w:val="24"/>
        </w:rPr>
        <w:t>Why toxic workplaces struggle with employee turnover</w:t>
      </w:r>
      <w:r w:rsidR="00503DAC">
        <w:rPr>
          <w:rFonts w:ascii="Times New Roman" w:hAnsi="Times New Roman" w:cs="Times New Roman"/>
          <w:sz w:val="24"/>
          <w:szCs w:val="24"/>
        </w:rPr>
        <w:t>.</w:t>
      </w:r>
      <w:r w:rsidRPr="00C12E05">
        <w:rPr>
          <w:rFonts w:ascii="Times New Roman" w:hAnsi="Times New Roman" w:cs="Times New Roman"/>
          <w:sz w:val="24"/>
          <w:szCs w:val="24"/>
        </w:rPr>
        <w:t xml:space="preserve"> hospitalityinsights.ehl.edu. Available at: https://hospitalityinsights.ehl.edu/toxic-workplaces-employee-turnover </w:t>
      </w:r>
      <w:r w:rsidR="00503DAC">
        <w:rPr>
          <w:rFonts w:ascii="Times New Roman" w:hAnsi="Times New Roman" w:cs="Times New Roman"/>
          <w:sz w:val="24"/>
          <w:szCs w:val="24"/>
        </w:rPr>
        <w:t>(</w:t>
      </w:r>
      <w:r w:rsidRPr="00C12E05">
        <w:rPr>
          <w:rFonts w:ascii="Times New Roman" w:hAnsi="Times New Roman" w:cs="Times New Roman"/>
          <w:sz w:val="24"/>
          <w:szCs w:val="24"/>
        </w:rPr>
        <w:t>Accessed 12 Oct. 2025</w:t>
      </w:r>
      <w:r w:rsidR="00503DAC">
        <w:rPr>
          <w:rFonts w:ascii="Times New Roman" w:hAnsi="Times New Roman" w:cs="Times New Roman"/>
          <w:sz w:val="24"/>
          <w:szCs w:val="24"/>
        </w:rPr>
        <w:t>)</w:t>
      </w:r>
      <w:r w:rsidRPr="00C12E05">
        <w:rPr>
          <w:rFonts w:ascii="Times New Roman" w:hAnsi="Times New Roman" w:cs="Times New Roman"/>
          <w:sz w:val="24"/>
          <w:szCs w:val="24"/>
        </w:rPr>
        <w:t>.</w:t>
      </w:r>
    </w:p>
    <w:p w14:paraId="734DD0DD" w14:textId="46C982DA"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lastRenderedPageBreak/>
        <w:t xml:space="preserve">EHL Insights (2023). </w:t>
      </w:r>
      <w:r w:rsidRPr="00C12E05">
        <w:rPr>
          <w:rFonts w:ascii="Times New Roman" w:hAnsi="Times New Roman" w:cs="Times New Roman"/>
          <w:i/>
          <w:iCs/>
          <w:sz w:val="24"/>
          <w:szCs w:val="24"/>
        </w:rPr>
        <w:t>Wellbeing first: A guide to managing burnout in the workplace</w:t>
      </w:r>
      <w:r w:rsidRPr="00C12E05">
        <w:rPr>
          <w:rFonts w:ascii="Times New Roman" w:hAnsi="Times New Roman" w:cs="Times New Roman"/>
          <w:sz w:val="24"/>
          <w:szCs w:val="24"/>
        </w:rPr>
        <w:t xml:space="preserve">. hospitalityinsights.ehl.edu. Available at: https://hospitalityinsights.ehl.edu/good-health-and-wellbeing-prevent-burnout </w:t>
      </w:r>
      <w:r w:rsidR="00FF52C8">
        <w:rPr>
          <w:rFonts w:ascii="Times New Roman" w:hAnsi="Times New Roman" w:cs="Times New Roman"/>
          <w:sz w:val="24"/>
          <w:szCs w:val="24"/>
        </w:rPr>
        <w:t>(</w:t>
      </w:r>
      <w:r w:rsidRPr="00C12E05">
        <w:rPr>
          <w:rFonts w:ascii="Times New Roman" w:hAnsi="Times New Roman" w:cs="Times New Roman"/>
          <w:sz w:val="24"/>
          <w:szCs w:val="24"/>
        </w:rPr>
        <w:t>Accessed 12 Oct. 2025</w:t>
      </w:r>
      <w:r w:rsidR="00FF52C8">
        <w:rPr>
          <w:rFonts w:ascii="Times New Roman" w:hAnsi="Times New Roman" w:cs="Times New Roman"/>
          <w:sz w:val="24"/>
          <w:szCs w:val="24"/>
        </w:rPr>
        <w:t>)</w:t>
      </w:r>
      <w:r w:rsidRPr="00C12E05">
        <w:rPr>
          <w:rFonts w:ascii="Times New Roman" w:hAnsi="Times New Roman" w:cs="Times New Roman"/>
          <w:sz w:val="24"/>
          <w:szCs w:val="24"/>
        </w:rPr>
        <w:t>.</w:t>
      </w:r>
    </w:p>
    <w:p w14:paraId="0B52A5CD" w14:textId="3CD32EE5"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George Brown College (n.d.). </w:t>
      </w:r>
      <w:r w:rsidRPr="00C12E05">
        <w:rPr>
          <w:rFonts w:ascii="Times New Roman" w:hAnsi="Times New Roman" w:cs="Times New Roman"/>
          <w:i/>
          <w:iCs/>
          <w:sz w:val="24"/>
          <w:szCs w:val="24"/>
        </w:rPr>
        <w:t>PEAS Framework for Critical Thinking Why is Critical Thinking Important?</w:t>
      </w:r>
      <w:r w:rsidR="00261A05">
        <w:rPr>
          <w:rFonts w:ascii="Times New Roman" w:hAnsi="Times New Roman" w:cs="Times New Roman"/>
          <w:sz w:val="24"/>
          <w:szCs w:val="24"/>
        </w:rPr>
        <w:t xml:space="preserve"> </w:t>
      </w:r>
      <w:r w:rsidRPr="00C12E05">
        <w:rPr>
          <w:rFonts w:ascii="Times New Roman" w:hAnsi="Times New Roman" w:cs="Times New Roman"/>
          <w:sz w:val="24"/>
          <w:szCs w:val="24"/>
        </w:rPr>
        <w:t xml:space="preserve">Available at: https://www.georgebrown.ca/sites/default/files/uploadedfiles/tlc/_documents/peas_framework_for_critical_thinking.pdf </w:t>
      </w:r>
      <w:r w:rsidR="00261A05">
        <w:rPr>
          <w:rFonts w:ascii="Times New Roman" w:hAnsi="Times New Roman" w:cs="Times New Roman"/>
          <w:sz w:val="24"/>
          <w:szCs w:val="24"/>
        </w:rPr>
        <w:t>(</w:t>
      </w:r>
      <w:r w:rsidRPr="00C12E05">
        <w:rPr>
          <w:rFonts w:ascii="Times New Roman" w:hAnsi="Times New Roman" w:cs="Times New Roman"/>
          <w:sz w:val="24"/>
          <w:szCs w:val="24"/>
        </w:rPr>
        <w:t>Accessed 19 Oct. 2025</w:t>
      </w:r>
      <w:r w:rsidR="00261A05">
        <w:rPr>
          <w:rFonts w:ascii="Times New Roman" w:hAnsi="Times New Roman" w:cs="Times New Roman"/>
          <w:sz w:val="24"/>
          <w:szCs w:val="24"/>
        </w:rPr>
        <w:t>)</w:t>
      </w:r>
      <w:r w:rsidRPr="00C12E05">
        <w:rPr>
          <w:rFonts w:ascii="Times New Roman" w:hAnsi="Times New Roman" w:cs="Times New Roman"/>
          <w:sz w:val="24"/>
          <w:szCs w:val="24"/>
        </w:rPr>
        <w:t>.</w:t>
      </w:r>
    </w:p>
    <w:p w14:paraId="7CAF5228" w14:textId="589B7FCF"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Greene King (2025). </w:t>
      </w:r>
      <w:r w:rsidRPr="00C12E05">
        <w:rPr>
          <w:rFonts w:ascii="Times New Roman" w:hAnsi="Times New Roman" w:cs="Times New Roman"/>
          <w:i/>
          <w:iCs/>
          <w:sz w:val="24"/>
          <w:szCs w:val="24"/>
        </w:rPr>
        <w:t>Our benefits | Greene King Careers and Jobs</w:t>
      </w:r>
      <w:r w:rsidRPr="00C12E05">
        <w:rPr>
          <w:rFonts w:ascii="Times New Roman" w:hAnsi="Times New Roman" w:cs="Times New Roman"/>
          <w:sz w:val="24"/>
          <w:szCs w:val="24"/>
        </w:rPr>
        <w:t xml:space="preserve">. Greene King. Available at: https://jobs.greeneking.co.uk/our-benefits </w:t>
      </w:r>
      <w:r w:rsidR="00261A05">
        <w:rPr>
          <w:rFonts w:ascii="Times New Roman" w:hAnsi="Times New Roman" w:cs="Times New Roman"/>
          <w:sz w:val="24"/>
          <w:szCs w:val="24"/>
        </w:rPr>
        <w:t>(</w:t>
      </w:r>
      <w:r w:rsidRPr="00C12E05">
        <w:rPr>
          <w:rFonts w:ascii="Times New Roman" w:hAnsi="Times New Roman" w:cs="Times New Roman"/>
          <w:sz w:val="24"/>
          <w:szCs w:val="24"/>
        </w:rPr>
        <w:t>Accessed 19 Oct. 2025</w:t>
      </w:r>
      <w:r w:rsidR="00261A05">
        <w:rPr>
          <w:rFonts w:ascii="Times New Roman" w:hAnsi="Times New Roman" w:cs="Times New Roman"/>
          <w:sz w:val="24"/>
          <w:szCs w:val="24"/>
        </w:rPr>
        <w:t>)</w:t>
      </w:r>
      <w:r w:rsidRPr="00C12E05">
        <w:rPr>
          <w:rFonts w:ascii="Times New Roman" w:hAnsi="Times New Roman" w:cs="Times New Roman"/>
          <w:sz w:val="24"/>
          <w:szCs w:val="24"/>
        </w:rPr>
        <w:t>.</w:t>
      </w:r>
    </w:p>
    <w:p w14:paraId="6CEFBA92" w14:textId="1AA8C907"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Haynes, R. (2024). </w:t>
      </w:r>
      <w:r w:rsidRPr="00C12E05">
        <w:rPr>
          <w:rFonts w:ascii="Times New Roman" w:hAnsi="Times New Roman" w:cs="Times New Roman"/>
          <w:i/>
          <w:iCs/>
          <w:sz w:val="24"/>
          <w:szCs w:val="24"/>
        </w:rPr>
        <w:t>Hospitality workers are vulnerable…here’s how we can protect them</w:t>
      </w:r>
      <w:r w:rsidRPr="00C12E05">
        <w:rPr>
          <w:rFonts w:ascii="Times New Roman" w:hAnsi="Times New Roman" w:cs="Times New Roman"/>
          <w:sz w:val="24"/>
          <w:szCs w:val="24"/>
        </w:rPr>
        <w:t xml:space="preserve">. Hospitality Net. Available at: https://www.hospitalitynet.org/opinion/4125132.html </w:t>
      </w:r>
      <w:r w:rsidR="00261A05">
        <w:rPr>
          <w:rFonts w:ascii="Times New Roman" w:hAnsi="Times New Roman" w:cs="Times New Roman"/>
          <w:sz w:val="24"/>
          <w:szCs w:val="24"/>
        </w:rPr>
        <w:t>(</w:t>
      </w:r>
      <w:r w:rsidRPr="00C12E05">
        <w:rPr>
          <w:rFonts w:ascii="Times New Roman" w:hAnsi="Times New Roman" w:cs="Times New Roman"/>
          <w:sz w:val="24"/>
          <w:szCs w:val="24"/>
        </w:rPr>
        <w:t>Accessed 11 Oct. 2025</w:t>
      </w:r>
      <w:r w:rsidR="00261A05">
        <w:rPr>
          <w:rFonts w:ascii="Times New Roman" w:hAnsi="Times New Roman" w:cs="Times New Roman"/>
          <w:sz w:val="24"/>
          <w:szCs w:val="24"/>
        </w:rPr>
        <w:t>)</w:t>
      </w:r>
      <w:r w:rsidRPr="00C12E05">
        <w:rPr>
          <w:rFonts w:ascii="Times New Roman" w:hAnsi="Times New Roman" w:cs="Times New Roman"/>
          <w:sz w:val="24"/>
          <w:szCs w:val="24"/>
        </w:rPr>
        <w:t>.</w:t>
      </w:r>
    </w:p>
    <w:p w14:paraId="43D55E90" w14:textId="28DDAD28"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Healthy Workplaces (2024). </w:t>
      </w:r>
      <w:r w:rsidRPr="00C12E05">
        <w:rPr>
          <w:rFonts w:ascii="Times New Roman" w:hAnsi="Times New Roman" w:cs="Times New Roman"/>
          <w:i/>
          <w:iCs/>
          <w:sz w:val="24"/>
          <w:szCs w:val="24"/>
        </w:rPr>
        <w:t>Hospitality</w:t>
      </w:r>
      <w:r w:rsidRPr="00C12E05">
        <w:rPr>
          <w:rFonts w:ascii="Times New Roman" w:hAnsi="Times New Roman" w:cs="Times New Roman"/>
          <w:sz w:val="24"/>
          <w:szCs w:val="24"/>
        </w:rPr>
        <w:t xml:space="preserve">. </w:t>
      </w:r>
      <w:r w:rsidR="00261A05">
        <w:rPr>
          <w:rFonts w:ascii="Times New Roman" w:hAnsi="Times New Roman" w:cs="Times New Roman"/>
          <w:sz w:val="24"/>
          <w:szCs w:val="24"/>
        </w:rPr>
        <w:t>H</w:t>
      </w:r>
      <w:r w:rsidRPr="00C12E05">
        <w:rPr>
          <w:rFonts w:ascii="Times New Roman" w:hAnsi="Times New Roman" w:cs="Times New Roman"/>
          <w:sz w:val="24"/>
          <w:szCs w:val="24"/>
        </w:rPr>
        <w:t xml:space="preserve">ealthy Workplaces. Available at: https://www.healthyworkplaces.sa.gov.au/find-help/for-different-industries/hospitality </w:t>
      </w:r>
      <w:r w:rsidR="00261A05">
        <w:rPr>
          <w:rFonts w:ascii="Times New Roman" w:hAnsi="Times New Roman" w:cs="Times New Roman"/>
          <w:sz w:val="24"/>
          <w:szCs w:val="24"/>
        </w:rPr>
        <w:t>(</w:t>
      </w:r>
      <w:r w:rsidRPr="00C12E05">
        <w:rPr>
          <w:rFonts w:ascii="Times New Roman" w:hAnsi="Times New Roman" w:cs="Times New Roman"/>
          <w:sz w:val="24"/>
          <w:szCs w:val="24"/>
        </w:rPr>
        <w:t>Accessed 11 Oct. 2025</w:t>
      </w:r>
      <w:r w:rsidR="00261A05">
        <w:rPr>
          <w:rFonts w:ascii="Times New Roman" w:hAnsi="Times New Roman" w:cs="Times New Roman"/>
          <w:sz w:val="24"/>
          <w:szCs w:val="24"/>
        </w:rPr>
        <w:t>)</w:t>
      </w:r>
      <w:r w:rsidRPr="00C12E05">
        <w:rPr>
          <w:rFonts w:ascii="Times New Roman" w:hAnsi="Times New Roman" w:cs="Times New Roman"/>
          <w:sz w:val="24"/>
          <w:szCs w:val="24"/>
        </w:rPr>
        <w:t>.</w:t>
      </w:r>
    </w:p>
    <w:p w14:paraId="6B9986F6" w14:textId="6A204F72"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Hilton (2025). </w:t>
      </w:r>
      <w:r w:rsidRPr="00C12E05">
        <w:rPr>
          <w:rFonts w:ascii="Times New Roman" w:hAnsi="Times New Roman" w:cs="Times New Roman"/>
          <w:i/>
          <w:iCs/>
          <w:sz w:val="24"/>
          <w:szCs w:val="24"/>
        </w:rPr>
        <w:t>Hilton Team Members Embark on Life</w:t>
      </w:r>
      <w:r w:rsidRPr="00C12E05">
        <w:rPr>
          <w:rFonts w:ascii="Times New Roman" w:hAnsi="Times New Roman" w:cs="Times New Roman"/>
          <w:i/>
          <w:iCs/>
          <w:sz w:val="24"/>
          <w:szCs w:val="24"/>
        </w:rPr>
        <w:noBreakHyphen/>
        <w:t>Changing Experiences Through Thrive Sabbatical &amp; Reset</w:t>
      </w:r>
      <w:r w:rsidRPr="00C12E05">
        <w:rPr>
          <w:rFonts w:ascii="Times New Roman" w:hAnsi="Times New Roman" w:cs="Times New Roman"/>
          <w:sz w:val="24"/>
          <w:szCs w:val="24"/>
        </w:rPr>
        <w:t xml:space="preserve">. Stories From Hilton. Available at: https://stories.hilton.com/releases/hilton-team-members-embark-on-life-changing-experiences-through-thrive-sabbatical-and-reset </w:t>
      </w:r>
      <w:r w:rsidR="00261A05">
        <w:rPr>
          <w:rFonts w:ascii="Times New Roman" w:hAnsi="Times New Roman" w:cs="Times New Roman"/>
          <w:sz w:val="24"/>
          <w:szCs w:val="24"/>
        </w:rPr>
        <w:t>(</w:t>
      </w:r>
      <w:r w:rsidRPr="00C12E05">
        <w:rPr>
          <w:rFonts w:ascii="Times New Roman" w:hAnsi="Times New Roman" w:cs="Times New Roman"/>
          <w:sz w:val="24"/>
          <w:szCs w:val="24"/>
        </w:rPr>
        <w:t>Accessed 19 Oct. 2025</w:t>
      </w:r>
      <w:r w:rsidR="00261A05">
        <w:rPr>
          <w:rFonts w:ascii="Times New Roman" w:hAnsi="Times New Roman" w:cs="Times New Roman"/>
          <w:sz w:val="24"/>
          <w:szCs w:val="24"/>
        </w:rPr>
        <w:t>)</w:t>
      </w:r>
      <w:r w:rsidRPr="00C12E05">
        <w:rPr>
          <w:rFonts w:ascii="Times New Roman" w:hAnsi="Times New Roman" w:cs="Times New Roman"/>
          <w:sz w:val="24"/>
          <w:szCs w:val="24"/>
        </w:rPr>
        <w:t>.</w:t>
      </w:r>
    </w:p>
    <w:p w14:paraId="7BDB8499" w14:textId="41C5B627"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Hospitality Action (2025). </w:t>
      </w:r>
      <w:r w:rsidRPr="00C12E05">
        <w:rPr>
          <w:rFonts w:ascii="Times New Roman" w:hAnsi="Times New Roman" w:cs="Times New Roman"/>
          <w:i/>
          <w:iCs/>
          <w:sz w:val="24"/>
          <w:szCs w:val="24"/>
        </w:rPr>
        <w:t>Two in Three Hospitality Workers Still Fear Speaking Up About Mental Health</w:t>
      </w:r>
      <w:r w:rsidRPr="00C12E05">
        <w:rPr>
          <w:rFonts w:ascii="Times New Roman" w:hAnsi="Times New Roman" w:cs="Times New Roman"/>
          <w:sz w:val="24"/>
          <w:szCs w:val="24"/>
        </w:rPr>
        <w:t xml:space="preserve">. Hospitalityaction.org.uk. Available at: https://www.hospitalityaction.org.uk/blog-and-news/2025/september/two-in-three-hospitality-workers-still-fear-speaking-up-about-mental-health/ </w:t>
      </w:r>
      <w:r w:rsidR="00261A05">
        <w:rPr>
          <w:rFonts w:ascii="Times New Roman" w:hAnsi="Times New Roman" w:cs="Times New Roman"/>
          <w:sz w:val="24"/>
          <w:szCs w:val="24"/>
        </w:rPr>
        <w:t>(</w:t>
      </w:r>
      <w:r w:rsidRPr="00C12E05">
        <w:rPr>
          <w:rFonts w:ascii="Times New Roman" w:hAnsi="Times New Roman" w:cs="Times New Roman"/>
          <w:sz w:val="24"/>
          <w:szCs w:val="24"/>
        </w:rPr>
        <w:t>Accessed 19 Oct. 2025</w:t>
      </w:r>
      <w:r w:rsidR="00261A05">
        <w:rPr>
          <w:rFonts w:ascii="Times New Roman" w:hAnsi="Times New Roman" w:cs="Times New Roman"/>
          <w:sz w:val="24"/>
          <w:szCs w:val="24"/>
        </w:rPr>
        <w:t>)</w:t>
      </w:r>
      <w:r w:rsidRPr="00C12E05">
        <w:rPr>
          <w:rFonts w:ascii="Times New Roman" w:hAnsi="Times New Roman" w:cs="Times New Roman"/>
          <w:sz w:val="24"/>
          <w:szCs w:val="24"/>
        </w:rPr>
        <w:t>.</w:t>
      </w:r>
    </w:p>
    <w:p w14:paraId="2F7ADDE4" w14:textId="2B14023F"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Hospitality Jobs UK Ltd (2024). </w:t>
      </w:r>
      <w:r w:rsidRPr="00C12E05">
        <w:rPr>
          <w:rFonts w:ascii="Times New Roman" w:hAnsi="Times New Roman" w:cs="Times New Roman"/>
          <w:i/>
          <w:iCs/>
          <w:sz w:val="24"/>
          <w:szCs w:val="24"/>
        </w:rPr>
        <w:t>Work / life balance in the fast-paced hospitality industry</w:t>
      </w:r>
      <w:r w:rsidRPr="00C12E05">
        <w:rPr>
          <w:rFonts w:ascii="Times New Roman" w:hAnsi="Times New Roman" w:cs="Times New Roman"/>
          <w:sz w:val="24"/>
          <w:szCs w:val="24"/>
        </w:rPr>
        <w:t xml:space="preserve">. Hospitality Jobs UK. Available at: https://www.hospitalityjobsuk.com/article/work-life-balance-in-the-fast-paced-hospitality-industry </w:t>
      </w:r>
      <w:r w:rsidR="00261A05">
        <w:rPr>
          <w:rFonts w:ascii="Times New Roman" w:hAnsi="Times New Roman" w:cs="Times New Roman"/>
          <w:sz w:val="24"/>
          <w:szCs w:val="24"/>
        </w:rPr>
        <w:t>(</w:t>
      </w:r>
      <w:r w:rsidRPr="00C12E05">
        <w:rPr>
          <w:rFonts w:ascii="Times New Roman" w:hAnsi="Times New Roman" w:cs="Times New Roman"/>
          <w:sz w:val="24"/>
          <w:szCs w:val="24"/>
        </w:rPr>
        <w:t>Accessed 12 Oct. 2025</w:t>
      </w:r>
      <w:r w:rsidR="00261A05">
        <w:rPr>
          <w:rFonts w:ascii="Times New Roman" w:hAnsi="Times New Roman" w:cs="Times New Roman"/>
          <w:sz w:val="24"/>
          <w:szCs w:val="24"/>
        </w:rPr>
        <w:t>)</w:t>
      </w:r>
      <w:r w:rsidRPr="00C12E05">
        <w:rPr>
          <w:rFonts w:ascii="Times New Roman" w:hAnsi="Times New Roman" w:cs="Times New Roman"/>
          <w:sz w:val="24"/>
          <w:szCs w:val="24"/>
        </w:rPr>
        <w:t>.</w:t>
      </w:r>
    </w:p>
    <w:p w14:paraId="179F347E" w14:textId="3B219C27"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Marsh &amp; McLennan Agency (2025). </w:t>
      </w:r>
      <w:r w:rsidRPr="00C12E05">
        <w:rPr>
          <w:rFonts w:ascii="Times New Roman" w:hAnsi="Times New Roman" w:cs="Times New Roman"/>
          <w:i/>
          <w:iCs/>
          <w:sz w:val="24"/>
          <w:szCs w:val="24"/>
        </w:rPr>
        <w:t>Mental Health in the Hospitality Industry | MMA</w:t>
      </w:r>
      <w:r w:rsidRPr="00C12E05">
        <w:rPr>
          <w:rFonts w:ascii="Times New Roman" w:hAnsi="Times New Roman" w:cs="Times New Roman"/>
          <w:sz w:val="24"/>
          <w:szCs w:val="24"/>
        </w:rPr>
        <w:t xml:space="preserve">. Marshmma.com. Available at: https://www.marshmma.com/us/locations/north-carolina/raleigh/mental-health-in-the-hospitality-industry.html </w:t>
      </w:r>
      <w:r w:rsidR="00261A05">
        <w:rPr>
          <w:rFonts w:ascii="Times New Roman" w:hAnsi="Times New Roman" w:cs="Times New Roman"/>
          <w:sz w:val="24"/>
          <w:szCs w:val="24"/>
        </w:rPr>
        <w:t>(</w:t>
      </w:r>
      <w:r w:rsidRPr="00C12E05">
        <w:rPr>
          <w:rFonts w:ascii="Times New Roman" w:hAnsi="Times New Roman" w:cs="Times New Roman"/>
          <w:sz w:val="24"/>
          <w:szCs w:val="24"/>
        </w:rPr>
        <w:t>Accessed 19 Oct. 2025</w:t>
      </w:r>
      <w:r w:rsidR="00261A05">
        <w:rPr>
          <w:rFonts w:ascii="Times New Roman" w:hAnsi="Times New Roman" w:cs="Times New Roman"/>
          <w:sz w:val="24"/>
          <w:szCs w:val="24"/>
        </w:rPr>
        <w:t>)</w:t>
      </w:r>
      <w:r w:rsidRPr="00C12E05">
        <w:rPr>
          <w:rFonts w:ascii="Times New Roman" w:hAnsi="Times New Roman" w:cs="Times New Roman"/>
          <w:sz w:val="24"/>
          <w:szCs w:val="24"/>
        </w:rPr>
        <w:t>.</w:t>
      </w:r>
    </w:p>
    <w:p w14:paraId="51AD963F" w14:textId="454BADC5"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lastRenderedPageBreak/>
        <w:t xml:space="preserve">Mind Share Partners (2024). </w:t>
      </w:r>
      <w:r w:rsidRPr="00C12E05">
        <w:rPr>
          <w:rFonts w:ascii="Times New Roman" w:hAnsi="Times New Roman" w:cs="Times New Roman"/>
          <w:i/>
          <w:iCs/>
          <w:sz w:val="24"/>
          <w:szCs w:val="24"/>
        </w:rPr>
        <w:t xml:space="preserve">Prioritizing Hospitality Workers’ Mental Health This Holiday Season </w:t>
      </w:r>
      <w:proofErr w:type="gramStart"/>
      <w:r w:rsidRPr="00C12E05">
        <w:rPr>
          <w:rFonts w:ascii="Times New Roman" w:hAnsi="Times New Roman" w:cs="Times New Roman"/>
          <w:i/>
          <w:iCs/>
          <w:sz w:val="24"/>
          <w:szCs w:val="24"/>
        </w:rPr>
        <w:t>And</w:t>
      </w:r>
      <w:proofErr w:type="gramEnd"/>
      <w:r w:rsidRPr="00C12E05">
        <w:rPr>
          <w:rFonts w:ascii="Times New Roman" w:hAnsi="Times New Roman" w:cs="Times New Roman"/>
          <w:i/>
          <w:iCs/>
          <w:sz w:val="24"/>
          <w:szCs w:val="24"/>
        </w:rPr>
        <w:t xml:space="preserve"> Beyond</w:t>
      </w:r>
      <w:r w:rsidRPr="00C12E05">
        <w:rPr>
          <w:rFonts w:ascii="Times New Roman" w:hAnsi="Times New Roman" w:cs="Times New Roman"/>
          <w:sz w:val="24"/>
          <w:szCs w:val="24"/>
        </w:rPr>
        <w:t>.</w:t>
      </w:r>
      <w:r w:rsidR="00DE13D2">
        <w:rPr>
          <w:rFonts w:ascii="Times New Roman" w:hAnsi="Times New Roman" w:cs="Times New Roman"/>
          <w:sz w:val="24"/>
          <w:szCs w:val="24"/>
        </w:rPr>
        <w:t xml:space="preserve"> </w:t>
      </w:r>
      <w:r w:rsidRPr="00C12E05">
        <w:rPr>
          <w:rFonts w:ascii="Times New Roman" w:hAnsi="Times New Roman" w:cs="Times New Roman"/>
          <w:sz w:val="24"/>
          <w:szCs w:val="24"/>
        </w:rPr>
        <w:t xml:space="preserve">Forbes. Available at: https://www.forbes.com/sites/mindsharepartners/2024/12/04/prioritizing-hospitality-workers-mental-health-this-holiday-season-and-beyond/ </w:t>
      </w:r>
      <w:r w:rsidR="00DE13D2">
        <w:rPr>
          <w:rFonts w:ascii="Times New Roman" w:hAnsi="Times New Roman" w:cs="Times New Roman"/>
          <w:sz w:val="24"/>
          <w:szCs w:val="24"/>
        </w:rPr>
        <w:t>(</w:t>
      </w:r>
      <w:r w:rsidRPr="00C12E05">
        <w:rPr>
          <w:rFonts w:ascii="Times New Roman" w:hAnsi="Times New Roman" w:cs="Times New Roman"/>
          <w:sz w:val="24"/>
          <w:szCs w:val="24"/>
        </w:rPr>
        <w:t>Accessed 19 Oct. 2025</w:t>
      </w:r>
      <w:r w:rsidR="00DE13D2">
        <w:rPr>
          <w:rFonts w:ascii="Times New Roman" w:hAnsi="Times New Roman" w:cs="Times New Roman"/>
          <w:sz w:val="24"/>
          <w:szCs w:val="24"/>
        </w:rPr>
        <w:t>)</w:t>
      </w:r>
      <w:r w:rsidRPr="00C12E05">
        <w:rPr>
          <w:rFonts w:ascii="Times New Roman" w:hAnsi="Times New Roman" w:cs="Times New Roman"/>
          <w:sz w:val="24"/>
          <w:szCs w:val="24"/>
        </w:rPr>
        <w:t>.</w:t>
      </w:r>
    </w:p>
    <w:p w14:paraId="0B69CBE0" w14:textId="530812BE"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Nano, P. (2025). </w:t>
      </w:r>
      <w:r w:rsidRPr="00C12E05">
        <w:rPr>
          <w:rFonts w:ascii="Times New Roman" w:hAnsi="Times New Roman" w:cs="Times New Roman"/>
          <w:i/>
          <w:iCs/>
          <w:sz w:val="24"/>
          <w:szCs w:val="24"/>
        </w:rPr>
        <w:t>Under Pressure: The Mental Health Crisis in Hospitality - Slow Food</w:t>
      </w:r>
      <w:r w:rsidRPr="00C12E05">
        <w:rPr>
          <w:rFonts w:ascii="Times New Roman" w:hAnsi="Times New Roman" w:cs="Times New Roman"/>
          <w:sz w:val="24"/>
          <w:szCs w:val="24"/>
        </w:rPr>
        <w:t xml:space="preserve">. Slow Food. Available at: https://www.slowfood.com/blog-and-news/under-pressure-the-mental-health-crisis-in-hospitality/ </w:t>
      </w:r>
      <w:r w:rsidR="00DE13D2">
        <w:rPr>
          <w:rFonts w:ascii="Times New Roman" w:hAnsi="Times New Roman" w:cs="Times New Roman"/>
          <w:sz w:val="24"/>
          <w:szCs w:val="24"/>
        </w:rPr>
        <w:t>(</w:t>
      </w:r>
      <w:r w:rsidRPr="00C12E05">
        <w:rPr>
          <w:rFonts w:ascii="Times New Roman" w:hAnsi="Times New Roman" w:cs="Times New Roman"/>
          <w:sz w:val="24"/>
          <w:szCs w:val="24"/>
        </w:rPr>
        <w:t>Accessed 12 Oct. 2025</w:t>
      </w:r>
      <w:r w:rsidR="00DE13D2">
        <w:rPr>
          <w:rFonts w:ascii="Times New Roman" w:hAnsi="Times New Roman" w:cs="Times New Roman"/>
          <w:sz w:val="24"/>
          <w:szCs w:val="24"/>
        </w:rPr>
        <w:t>)</w:t>
      </w:r>
      <w:r w:rsidRPr="00C12E05">
        <w:rPr>
          <w:rFonts w:ascii="Times New Roman" w:hAnsi="Times New Roman" w:cs="Times New Roman"/>
          <w:sz w:val="24"/>
          <w:szCs w:val="24"/>
        </w:rPr>
        <w:t>.</w:t>
      </w:r>
    </w:p>
    <w:p w14:paraId="74BF13CF" w14:textId="5B15DAC0"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Nicholls, H. (2025). </w:t>
      </w:r>
      <w:r w:rsidRPr="00C12E05">
        <w:rPr>
          <w:rFonts w:ascii="Times New Roman" w:hAnsi="Times New Roman" w:cs="Times New Roman"/>
          <w:i/>
          <w:iCs/>
          <w:sz w:val="24"/>
          <w:szCs w:val="24"/>
        </w:rPr>
        <w:t>Service with a smile: Mental health crisis deepens in hospitality sector - Conference News</w:t>
      </w:r>
      <w:r w:rsidRPr="00C12E05">
        <w:rPr>
          <w:rFonts w:ascii="Times New Roman" w:hAnsi="Times New Roman" w:cs="Times New Roman"/>
          <w:sz w:val="24"/>
          <w:szCs w:val="24"/>
        </w:rPr>
        <w:t xml:space="preserve">. Conference News. Available at: https://www.conference-news.co.uk/news/mental-health-crisis-deepens-in-hospitality-sector-as-burnout-and-understaffing-hit-alarming-highs/ </w:t>
      </w:r>
      <w:r w:rsidR="00DE13D2">
        <w:rPr>
          <w:rFonts w:ascii="Times New Roman" w:hAnsi="Times New Roman" w:cs="Times New Roman"/>
          <w:sz w:val="24"/>
          <w:szCs w:val="24"/>
        </w:rPr>
        <w:t>(</w:t>
      </w:r>
      <w:r w:rsidRPr="00C12E05">
        <w:rPr>
          <w:rFonts w:ascii="Times New Roman" w:hAnsi="Times New Roman" w:cs="Times New Roman"/>
          <w:sz w:val="24"/>
          <w:szCs w:val="24"/>
        </w:rPr>
        <w:t>Accessed 19 Oct. 2025</w:t>
      </w:r>
      <w:r w:rsidR="00DE13D2">
        <w:rPr>
          <w:rFonts w:ascii="Times New Roman" w:hAnsi="Times New Roman" w:cs="Times New Roman"/>
          <w:sz w:val="24"/>
          <w:szCs w:val="24"/>
        </w:rPr>
        <w:t>)</w:t>
      </w:r>
      <w:r w:rsidRPr="00C12E05">
        <w:rPr>
          <w:rFonts w:ascii="Times New Roman" w:hAnsi="Times New Roman" w:cs="Times New Roman"/>
          <w:sz w:val="24"/>
          <w:szCs w:val="24"/>
        </w:rPr>
        <w:t>.</w:t>
      </w:r>
    </w:p>
    <w:p w14:paraId="6167D852" w14:textId="30C24351"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Picard, J. (2024). </w:t>
      </w:r>
      <w:r w:rsidRPr="00C12E05">
        <w:rPr>
          <w:rFonts w:ascii="Times New Roman" w:hAnsi="Times New Roman" w:cs="Times New Roman"/>
          <w:i/>
          <w:iCs/>
          <w:sz w:val="24"/>
          <w:szCs w:val="24"/>
        </w:rPr>
        <w:t>In Bloom Project</w:t>
      </w:r>
      <w:r w:rsidRPr="00C12E05">
        <w:rPr>
          <w:rFonts w:ascii="Times New Roman" w:hAnsi="Times New Roman" w:cs="Times New Roman"/>
          <w:sz w:val="24"/>
          <w:szCs w:val="24"/>
        </w:rPr>
        <w:t xml:space="preserve">. In Bloom Project. Available at: https://inbloomproject.com/blog-2/addressing-mental-health-in-the-workplace-best-practices-for-employers </w:t>
      </w:r>
      <w:r w:rsidR="00DE13D2">
        <w:rPr>
          <w:rFonts w:ascii="Times New Roman" w:hAnsi="Times New Roman" w:cs="Times New Roman"/>
          <w:sz w:val="24"/>
          <w:szCs w:val="24"/>
        </w:rPr>
        <w:t>(</w:t>
      </w:r>
      <w:r w:rsidRPr="00C12E05">
        <w:rPr>
          <w:rFonts w:ascii="Times New Roman" w:hAnsi="Times New Roman" w:cs="Times New Roman"/>
          <w:sz w:val="24"/>
          <w:szCs w:val="24"/>
        </w:rPr>
        <w:t>Accessed 19 Oct. 2025</w:t>
      </w:r>
      <w:r w:rsidR="00DE13D2">
        <w:rPr>
          <w:rFonts w:ascii="Times New Roman" w:hAnsi="Times New Roman" w:cs="Times New Roman"/>
          <w:sz w:val="24"/>
          <w:szCs w:val="24"/>
        </w:rPr>
        <w:t>)</w:t>
      </w:r>
      <w:r w:rsidRPr="00C12E05">
        <w:rPr>
          <w:rFonts w:ascii="Times New Roman" w:hAnsi="Times New Roman" w:cs="Times New Roman"/>
          <w:sz w:val="24"/>
          <w:szCs w:val="24"/>
        </w:rPr>
        <w:t>.</w:t>
      </w:r>
    </w:p>
    <w:p w14:paraId="7C1A39EA" w14:textId="759EFCE5" w:rsidR="00C12E05" w:rsidRPr="00C12E05" w:rsidRDefault="00C12E05" w:rsidP="00336C85">
      <w:pPr>
        <w:spacing w:line="360" w:lineRule="auto"/>
        <w:jc w:val="both"/>
        <w:rPr>
          <w:rFonts w:ascii="Times New Roman" w:hAnsi="Times New Roman" w:cs="Times New Roman"/>
          <w:sz w:val="24"/>
          <w:szCs w:val="24"/>
        </w:rPr>
      </w:pPr>
      <w:proofErr w:type="spellStart"/>
      <w:r w:rsidRPr="00C12E05">
        <w:rPr>
          <w:rFonts w:ascii="Times New Roman" w:hAnsi="Times New Roman" w:cs="Times New Roman"/>
          <w:sz w:val="24"/>
          <w:szCs w:val="24"/>
        </w:rPr>
        <w:t>RestaurantWare</w:t>
      </w:r>
      <w:proofErr w:type="spellEnd"/>
      <w:r w:rsidRPr="00C12E05">
        <w:rPr>
          <w:rFonts w:ascii="Times New Roman" w:hAnsi="Times New Roman" w:cs="Times New Roman"/>
          <w:sz w:val="24"/>
          <w:szCs w:val="24"/>
        </w:rPr>
        <w:t xml:space="preserve"> (2025). </w:t>
      </w:r>
      <w:proofErr w:type="spellStart"/>
      <w:r w:rsidRPr="00C12E05">
        <w:rPr>
          <w:rFonts w:ascii="Times New Roman" w:hAnsi="Times New Roman" w:cs="Times New Roman"/>
          <w:i/>
          <w:iCs/>
          <w:sz w:val="24"/>
          <w:szCs w:val="24"/>
        </w:rPr>
        <w:t>Restaurantware</w:t>
      </w:r>
      <w:proofErr w:type="spellEnd"/>
      <w:r w:rsidRPr="00C12E05">
        <w:rPr>
          <w:rFonts w:ascii="Times New Roman" w:hAnsi="Times New Roman" w:cs="Times New Roman"/>
          <w:sz w:val="24"/>
          <w:szCs w:val="24"/>
        </w:rPr>
        <w:t xml:space="preserve">. </w:t>
      </w:r>
      <w:proofErr w:type="spellStart"/>
      <w:r w:rsidRPr="00C12E05">
        <w:rPr>
          <w:rFonts w:ascii="Times New Roman" w:hAnsi="Times New Roman" w:cs="Times New Roman"/>
          <w:sz w:val="24"/>
          <w:szCs w:val="24"/>
        </w:rPr>
        <w:t>Restaurantware</w:t>
      </w:r>
      <w:proofErr w:type="spellEnd"/>
      <w:r w:rsidRPr="00C12E05">
        <w:rPr>
          <w:rFonts w:ascii="Times New Roman" w:hAnsi="Times New Roman" w:cs="Times New Roman"/>
          <w:sz w:val="24"/>
          <w:szCs w:val="24"/>
        </w:rPr>
        <w:t xml:space="preserve">. Available at: https://www.restaurantware.com/blogs/restaurant-management/mental-health-in-hospitality-7-powerful-strategies-leading-the-quiet-revolution?srsltid=AfmBOor4gDge0GoEsuLOL-kWztWG4aWBdenDzn5ome-32m31Evot98qo </w:t>
      </w:r>
      <w:r w:rsidR="007543AB">
        <w:rPr>
          <w:rFonts w:ascii="Times New Roman" w:hAnsi="Times New Roman" w:cs="Times New Roman"/>
          <w:sz w:val="24"/>
          <w:szCs w:val="24"/>
        </w:rPr>
        <w:t>(</w:t>
      </w:r>
      <w:r w:rsidRPr="00C12E05">
        <w:rPr>
          <w:rFonts w:ascii="Times New Roman" w:hAnsi="Times New Roman" w:cs="Times New Roman"/>
          <w:sz w:val="24"/>
          <w:szCs w:val="24"/>
        </w:rPr>
        <w:t>Accessed 12 Oct. 2025</w:t>
      </w:r>
      <w:r w:rsidR="007543AB">
        <w:rPr>
          <w:rFonts w:ascii="Times New Roman" w:hAnsi="Times New Roman" w:cs="Times New Roman"/>
          <w:sz w:val="24"/>
          <w:szCs w:val="24"/>
        </w:rPr>
        <w:t>)</w:t>
      </w:r>
      <w:r w:rsidRPr="00C12E05">
        <w:rPr>
          <w:rFonts w:ascii="Times New Roman" w:hAnsi="Times New Roman" w:cs="Times New Roman"/>
          <w:sz w:val="24"/>
          <w:szCs w:val="24"/>
        </w:rPr>
        <w:t>.</w:t>
      </w:r>
    </w:p>
    <w:p w14:paraId="152CC52A" w14:textId="621F4477"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Revis, D. (n.d.). </w:t>
      </w:r>
      <w:r w:rsidRPr="00C12E05">
        <w:rPr>
          <w:rFonts w:ascii="Times New Roman" w:hAnsi="Times New Roman" w:cs="Times New Roman"/>
          <w:i/>
          <w:iCs/>
          <w:sz w:val="24"/>
          <w:szCs w:val="24"/>
        </w:rPr>
        <w:t>Why every office needs a wellness room</w:t>
      </w:r>
      <w:r w:rsidRPr="00C12E05">
        <w:rPr>
          <w:rFonts w:ascii="Times New Roman" w:hAnsi="Times New Roman" w:cs="Times New Roman"/>
          <w:sz w:val="24"/>
          <w:szCs w:val="24"/>
        </w:rPr>
        <w:t xml:space="preserve">. www.ie-uk.com. Available at: https://www.ie-uk.com/blog/why-every-office-needs-a-wellness-room </w:t>
      </w:r>
      <w:r w:rsidR="007543AB">
        <w:rPr>
          <w:rFonts w:ascii="Times New Roman" w:hAnsi="Times New Roman" w:cs="Times New Roman"/>
          <w:sz w:val="24"/>
          <w:szCs w:val="24"/>
        </w:rPr>
        <w:t>(</w:t>
      </w:r>
      <w:r w:rsidRPr="00C12E05">
        <w:rPr>
          <w:rFonts w:ascii="Times New Roman" w:hAnsi="Times New Roman" w:cs="Times New Roman"/>
          <w:sz w:val="24"/>
          <w:szCs w:val="24"/>
        </w:rPr>
        <w:t>Accessed 19 Oct. 2025</w:t>
      </w:r>
      <w:r w:rsidR="007543AB">
        <w:rPr>
          <w:rFonts w:ascii="Times New Roman" w:hAnsi="Times New Roman" w:cs="Times New Roman"/>
          <w:sz w:val="24"/>
          <w:szCs w:val="24"/>
        </w:rPr>
        <w:t>)</w:t>
      </w:r>
      <w:r w:rsidRPr="00C12E05">
        <w:rPr>
          <w:rFonts w:ascii="Times New Roman" w:hAnsi="Times New Roman" w:cs="Times New Roman"/>
          <w:sz w:val="24"/>
          <w:szCs w:val="24"/>
        </w:rPr>
        <w:t>.</w:t>
      </w:r>
    </w:p>
    <w:p w14:paraId="7194992C" w14:textId="5EB52027"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Ripple (2024). </w:t>
      </w:r>
      <w:r w:rsidRPr="00C12E05">
        <w:rPr>
          <w:rFonts w:ascii="Times New Roman" w:hAnsi="Times New Roman" w:cs="Times New Roman"/>
          <w:i/>
          <w:iCs/>
          <w:sz w:val="24"/>
          <w:szCs w:val="24"/>
        </w:rPr>
        <w:t xml:space="preserve">Mental Health and Suicide Risk in Hospitality Report 2024 - </w:t>
      </w:r>
      <w:proofErr w:type="spellStart"/>
      <w:proofErr w:type="gramStart"/>
      <w:r w:rsidRPr="00C12E05">
        <w:rPr>
          <w:rFonts w:ascii="Times New Roman" w:hAnsi="Times New Roman" w:cs="Times New Roman"/>
          <w:i/>
          <w:iCs/>
          <w:sz w:val="24"/>
          <w:szCs w:val="24"/>
        </w:rPr>
        <w:t>R;pple</w:t>
      </w:r>
      <w:proofErr w:type="spellEnd"/>
      <w:proofErr w:type="gramEnd"/>
      <w:r w:rsidRPr="00C12E05">
        <w:rPr>
          <w:rFonts w:ascii="Times New Roman" w:hAnsi="Times New Roman" w:cs="Times New Roman"/>
          <w:i/>
          <w:iCs/>
          <w:sz w:val="24"/>
          <w:szCs w:val="24"/>
        </w:rPr>
        <w:t xml:space="preserve"> Suicide Prevention</w:t>
      </w:r>
      <w:r w:rsidRPr="00C12E05">
        <w:rPr>
          <w:rFonts w:ascii="Times New Roman" w:hAnsi="Times New Roman" w:cs="Times New Roman"/>
          <w:sz w:val="24"/>
          <w:szCs w:val="24"/>
        </w:rPr>
        <w:t xml:space="preserve">. Ripplesuicideprevention.com. Available at: https://www.ripplesuicideprevention.com/downloads/mental-health-and-suicide-risk-in-hospitality-report-2024 </w:t>
      </w:r>
      <w:r w:rsidR="007543AB">
        <w:rPr>
          <w:rFonts w:ascii="Times New Roman" w:hAnsi="Times New Roman" w:cs="Times New Roman"/>
          <w:sz w:val="24"/>
          <w:szCs w:val="24"/>
        </w:rPr>
        <w:t>(</w:t>
      </w:r>
      <w:r w:rsidRPr="00C12E05">
        <w:rPr>
          <w:rFonts w:ascii="Times New Roman" w:hAnsi="Times New Roman" w:cs="Times New Roman"/>
          <w:sz w:val="24"/>
          <w:szCs w:val="24"/>
        </w:rPr>
        <w:t>Accessed 11 Oct. 2025</w:t>
      </w:r>
      <w:r w:rsidR="007543AB">
        <w:rPr>
          <w:rFonts w:ascii="Times New Roman" w:hAnsi="Times New Roman" w:cs="Times New Roman"/>
          <w:sz w:val="24"/>
          <w:szCs w:val="24"/>
        </w:rPr>
        <w:t>)</w:t>
      </w:r>
      <w:r w:rsidRPr="00C12E05">
        <w:rPr>
          <w:rFonts w:ascii="Times New Roman" w:hAnsi="Times New Roman" w:cs="Times New Roman"/>
          <w:sz w:val="24"/>
          <w:szCs w:val="24"/>
        </w:rPr>
        <w:t>.</w:t>
      </w:r>
    </w:p>
    <w:p w14:paraId="6CC520AC" w14:textId="534CEF98"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Russell, J. (2025). </w:t>
      </w:r>
      <w:r w:rsidRPr="00C12E05">
        <w:rPr>
          <w:rFonts w:ascii="Times New Roman" w:hAnsi="Times New Roman" w:cs="Times New Roman"/>
          <w:i/>
          <w:iCs/>
          <w:sz w:val="24"/>
          <w:szCs w:val="24"/>
        </w:rPr>
        <w:t>Despite Investment Hospitality’s Mental Health Crisis Deepens, A Tale of Two Halves - Hospitality &amp; Catering News</w:t>
      </w:r>
      <w:r w:rsidRPr="00C12E05">
        <w:rPr>
          <w:rFonts w:ascii="Times New Roman" w:hAnsi="Times New Roman" w:cs="Times New Roman"/>
          <w:sz w:val="24"/>
          <w:szCs w:val="24"/>
        </w:rPr>
        <w:t>.</w:t>
      </w:r>
      <w:r w:rsidR="007543AB">
        <w:rPr>
          <w:rFonts w:ascii="Times New Roman" w:hAnsi="Times New Roman" w:cs="Times New Roman"/>
          <w:sz w:val="24"/>
          <w:szCs w:val="24"/>
        </w:rPr>
        <w:t xml:space="preserve"> </w:t>
      </w:r>
      <w:r w:rsidRPr="00C12E05">
        <w:rPr>
          <w:rFonts w:ascii="Times New Roman" w:hAnsi="Times New Roman" w:cs="Times New Roman"/>
          <w:sz w:val="24"/>
          <w:szCs w:val="24"/>
        </w:rPr>
        <w:t xml:space="preserve">Hospitality &amp; Catering News. Available at: https://www.hospitalityandcateringnews.com/2025/07/hospitalitys-mental-health-crisis/ </w:t>
      </w:r>
      <w:r w:rsidR="007543AB">
        <w:rPr>
          <w:rFonts w:ascii="Times New Roman" w:hAnsi="Times New Roman" w:cs="Times New Roman"/>
          <w:sz w:val="24"/>
          <w:szCs w:val="24"/>
        </w:rPr>
        <w:t>(</w:t>
      </w:r>
      <w:r w:rsidRPr="00C12E05">
        <w:rPr>
          <w:rFonts w:ascii="Times New Roman" w:hAnsi="Times New Roman" w:cs="Times New Roman"/>
          <w:sz w:val="24"/>
          <w:szCs w:val="24"/>
        </w:rPr>
        <w:t>Accessed 19 Oct. 2025</w:t>
      </w:r>
      <w:r w:rsidR="007543AB">
        <w:rPr>
          <w:rFonts w:ascii="Times New Roman" w:hAnsi="Times New Roman" w:cs="Times New Roman"/>
          <w:sz w:val="24"/>
          <w:szCs w:val="24"/>
        </w:rPr>
        <w:t>)</w:t>
      </w:r>
      <w:r w:rsidRPr="00C12E05">
        <w:rPr>
          <w:rFonts w:ascii="Times New Roman" w:hAnsi="Times New Roman" w:cs="Times New Roman"/>
          <w:sz w:val="24"/>
          <w:szCs w:val="24"/>
        </w:rPr>
        <w:t>.</w:t>
      </w:r>
    </w:p>
    <w:p w14:paraId="618351B4" w14:textId="18609BEE" w:rsidR="00C12E05" w:rsidRPr="00C12E05" w:rsidRDefault="00C12E05" w:rsidP="00336C85">
      <w:pPr>
        <w:spacing w:line="360" w:lineRule="auto"/>
        <w:jc w:val="both"/>
        <w:rPr>
          <w:rFonts w:ascii="Times New Roman" w:hAnsi="Times New Roman" w:cs="Times New Roman"/>
          <w:sz w:val="24"/>
          <w:szCs w:val="24"/>
        </w:rPr>
      </w:pPr>
      <w:proofErr w:type="spellStart"/>
      <w:r w:rsidRPr="00C12E05">
        <w:rPr>
          <w:rFonts w:ascii="Times New Roman" w:hAnsi="Times New Roman" w:cs="Times New Roman"/>
          <w:sz w:val="24"/>
          <w:szCs w:val="24"/>
        </w:rPr>
        <w:lastRenderedPageBreak/>
        <w:t>Safety+Health</w:t>
      </w:r>
      <w:proofErr w:type="spellEnd"/>
      <w:r w:rsidRPr="00C12E05">
        <w:rPr>
          <w:rFonts w:ascii="Times New Roman" w:hAnsi="Times New Roman" w:cs="Times New Roman"/>
          <w:sz w:val="24"/>
          <w:szCs w:val="24"/>
        </w:rPr>
        <w:t xml:space="preserve"> (2024). </w:t>
      </w:r>
      <w:r w:rsidRPr="00C12E05">
        <w:rPr>
          <w:rFonts w:ascii="Times New Roman" w:hAnsi="Times New Roman" w:cs="Times New Roman"/>
          <w:i/>
          <w:iCs/>
          <w:sz w:val="24"/>
          <w:szCs w:val="24"/>
        </w:rPr>
        <w:t>‘The customer is always right’ may be wrong for workers’ mental health</w:t>
      </w:r>
      <w:r w:rsidRPr="00C12E05">
        <w:rPr>
          <w:rFonts w:ascii="Times New Roman" w:hAnsi="Times New Roman" w:cs="Times New Roman"/>
          <w:sz w:val="24"/>
          <w:szCs w:val="24"/>
        </w:rPr>
        <w:t xml:space="preserve">. Safetyandhealthmagazine.com. Available at: https://www.safetyandhealthmagazine.com/articles/25118-the-customer-is-always-right-may-be-wrong-for-workers-mental-health </w:t>
      </w:r>
      <w:r w:rsidR="00166475">
        <w:rPr>
          <w:rFonts w:ascii="Times New Roman" w:hAnsi="Times New Roman" w:cs="Times New Roman"/>
          <w:sz w:val="24"/>
          <w:szCs w:val="24"/>
        </w:rPr>
        <w:t>(</w:t>
      </w:r>
      <w:r w:rsidRPr="00C12E05">
        <w:rPr>
          <w:rFonts w:ascii="Times New Roman" w:hAnsi="Times New Roman" w:cs="Times New Roman"/>
          <w:sz w:val="24"/>
          <w:szCs w:val="24"/>
        </w:rPr>
        <w:t>Accessed 12 Oct. 2025</w:t>
      </w:r>
      <w:r w:rsidR="00166475">
        <w:rPr>
          <w:rFonts w:ascii="Times New Roman" w:hAnsi="Times New Roman" w:cs="Times New Roman"/>
          <w:sz w:val="24"/>
          <w:szCs w:val="24"/>
        </w:rPr>
        <w:t>)</w:t>
      </w:r>
      <w:r w:rsidRPr="00C12E05">
        <w:rPr>
          <w:rFonts w:ascii="Times New Roman" w:hAnsi="Times New Roman" w:cs="Times New Roman"/>
          <w:sz w:val="24"/>
          <w:szCs w:val="24"/>
        </w:rPr>
        <w:t>.</w:t>
      </w:r>
    </w:p>
    <w:p w14:paraId="05E263E6" w14:textId="102A23D9"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Salama, W., Abdou, A.H., Mohamed, S.A.K. and Shehata, H.S. (2022). Impact of Work Stress and Job Burnout on Turnover Intentions among Hotel Employees. </w:t>
      </w:r>
      <w:r w:rsidRPr="00C12E05">
        <w:rPr>
          <w:rFonts w:ascii="Times New Roman" w:hAnsi="Times New Roman" w:cs="Times New Roman"/>
          <w:i/>
          <w:iCs/>
          <w:sz w:val="24"/>
          <w:szCs w:val="24"/>
        </w:rPr>
        <w:t>International Journal of Environmental Research and Public Health</w:t>
      </w:r>
      <w:r w:rsidRPr="00C12E05">
        <w:rPr>
          <w:rFonts w:ascii="Times New Roman" w:hAnsi="Times New Roman" w:cs="Times New Roman"/>
          <w:sz w:val="24"/>
          <w:szCs w:val="24"/>
        </w:rPr>
        <w:t xml:space="preserve">, 19(15). Available at: https://pmc.ncbi.nlm.nih.gov/articles/PMC9368148/ </w:t>
      </w:r>
      <w:r w:rsidR="00166475">
        <w:rPr>
          <w:rFonts w:ascii="Times New Roman" w:hAnsi="Times New Roman" w:cs="Times New Roman"/>
          <w:sz w:val="24"/>
          <w:szCs w:val="24"/>
        </w:rPr>
        <w:t>(</w:t>
      </w:r>
      <w:r w:rsidRPr="00C12E05">
        <w:rPr>
          <w:rFonts w:ascii="Times New Roman" w:hAnsi="Times New Roman" w:cs="Times New Roman"/>
          <w:sz w:val="24"/>
          <w:szCs w:val="24"/>
        </w:rPr>
        <w:t>Accessed 12 Oct. 2025</w:t>
      </w:r>
      <w:r w:rsidR="00166475">
        <w:rPr>
          <w:rFonts w:ascii="Times New Roman" w:hAnsi="Times New Roman" w:cs="Times New Roman"/>
          <w:sz w:val="24"/>
          <w:szCs w:val="24"/>
        </w:rPr>
        <w:t>)</w:t>
      </w:r>
      <w:r w:rsidRPr="00C12E05">
        <w:rPr>
          <w:rFonts w:ascii="Times New Roman" w:hAnsi="Times New Roman" w:cs="Times New Roman"/>
          <w:sz w:val="24"/>
          <w:szCs w:val="24"/>
        </w:rPr>
        <w:t>.</w:t>
      </w:r>
    </w:p>
    <w:p w14:paraId="591F2B8C" w14:textId="5D3A98B6"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Sutphin, A. (2023). </w:t>
      </w:r>
      <w:r w:rsidRPr="00C12E05">
        <w:rPr>
          <w:rFonts w:ascii="Times New Roman" w:hAnsi="Times New Roman" w:cs="Times New Roman"/>
          <w:i/>
          <w:iCs/>
          <w:sz w:val="24"/>
          <w:szCs w:val="24"/>
        </w:rPr>
        <w:t>What Professions Have the Highest Rates of Drug Abuse? (Top 10 Industries)</w:t>
      </w:r>
      <w:r w:rsidRPr="00C12E05">
        <w:rPr>
          <w:rFonts w:ascii="Times New Roman" w:hAnsi="Times New Roman" w:cs="Times New Roman"/>
          <w:sz w:val="24"/>
          <w:szCs w:val="24"/>
        </w:rPr>
        <w:t xml:space="preserve">. The Recovery Village Drug and Alcohol Rehab. Available at: https://www.therecoveryvillage.com/drug-addiction/professions-highest-rate-abuse/ </w:t>
      </w:r>
      <w:r w:rsidR="00166475">
        <w:rPr>
          <w:rFonts w:ascii="Times New Roman" w:hAnsi="Times New Roman" w:cs="Times New Roman"/>
          <w:sz w:val="24"/>
          <w:szCs w:val="24"/>
        </w:rPr>
        <w:t>(</w:t>
      </w:r>
      <w:r w:rsidRPr="00C12E05">
        <w:rPr>
          <w:rFonts w:ascii="Times New Roman" w:hAnsi="Times New Roman" w:cs="Times New Roman"/>
          <w:sz w:val="24"/>
          <w:szCs w:val="24"/>
        </w:rPr>
        <w:t>Accessed 19 Oct. 2025</w:t>
      </w:r>
      <w:r w:rsidR="00166475">
        <w:rPr>
          <w:rFonts w:ascii="Times New Roman" w:hAnsi="Times New Roman" w:cs="Times New Roman"/>
          <w:sz w:val="24"/>
          <w:szCs w:val="24"/>
        </w:rPr>
        <w:t>)</w:t>
      </w:r>
      <w:r w:rsidRPr="00C12E05">
        <w:rPr>
          <w:rFonts w:ascii="Times New Roman" w:hAnsi="Times New Roman" w:cs="Times New Roman"/>
          <w:sz w:val="24"/>
          <w:szCs w:val="24"/>
        </w:rPr>
        <w:t>.</w:t>
      </w:r>
    </w:p>
    <w:p w14:paraId="1BD66E28" w14:textId="602B7FA2" w:rsidR="00C12E05" w:rsidRPr="00C12E05" w:rsidRDefault="00C12E05" w:rsidP="00336C85">
      <w:pPr>
        <w:spacing w:line="360" w:lineRule="auto"/>
        <w:jc w:val="both"/>
        <w:rPr>
          <w:rFonts w:ascii="Times New Roman" w:hAnsi="Times New Roman" w:cs="Times New Roman"/>
          <w:sz w:val="24"/>
          <w:szCs w:val="24"/>
        </w:rPr>
      </w:pPr>
      <w:proofErr w:type="spellStart"/>
      <w:r w:rsidRPr="00C12E05">
        <w:rPr>
          <w:rFonts w:ascii="Times New Roman" w:hAnsi="Times New Roman" w:cs="Times New Roman"/>
          <w:sz w:val="24"/>
          <w:szCs w:val="24"/>
        </w:rPr>
        <w:t>Symcox</w:t>
      </w:r>
      <w:proofErr w:type="spellEnd"/>
      <w:r w:rsidRPr="00C12E05">
        <w:rPr>
          <w:rFonts w:ascii="Times New Roman" w:hAnsi="Times New Roman" w:cs="Times New Roman"/>
          <w:sz w:val="24"/>
          <w:szCs w:val="24"/>
        </w:rPr>
        <w:t xml:space="preserve">, J. (2024). </w:t>
      </w:r>
      <w:r w:rsidRPr="00C12E05">
        <w:rPr>
          <w:rFonts w:ascii="Times New Roman" w:hAnsi="Times New Roman" w:cs="Times New Roman"/>
          <w:i/>
          <w:iCs/>
          <w:sz w:val="24"/>
          <w:szCs w:val="24"/>
        </w:rPr>
        <w:t>The industries that are struggling to cope with addiction levels in 2024</w:t>
      </w:r>
      <w:r w:rsidRPr="00C12E05">
        <w:rPr>
          <w:rFonts w:ascii="Times New Roman" w:hAnsi="Times New Roman" w:cs="Times New Roman"/>
          <w:sz w:val="24"/>
          <w:szCs w:val="24"/>
        </w:rPr>
        <w:t xml:space="preserve">. </w:t>
      </w:r>
      <w:proofErr w:type="spellStart"/>
      <w:r w:rsidRPr="00C12E05">
        <w:rPr>
          <w:rFonts w:ascii="Times New Roman" w:hAnsi="Times New Roman" w:cs="Times New Roman"/>
          <w:sz w:val="24"/>
          <w:szCs w:val="24"/>
        </w:rPr>
        <w:t>BusinessCloud</w:t>
      </w:r>
      <w:proofErr w:type="spellEnd"/>
      <w:r w:rsidRPr="00C12E05">
        <w:rPr>
          <w:rFonts w:ascii="Times New Roman" w:hAnsi="Times New Roman" w:cs="Times New Roman"/>
          <w:sz w:val="24"/>
          <w:szCs w:val="24"/>
        </w:rPr>
        <w:t xml:space="preserve">. Available at: https://businesscloud.co.uk/news/the-industries-that-are-struggling-to-cope-with-addiction-levels-in-2024/ </w:t>
      </w:r>
      <w:r w:rsidR="006C2DB5">
        <w:rPr>
          <w:rFonts w:ascii="Times New Roman" w:hAnsi="Times New Roman" w:cs="Times New Roman"/>
          <w:sz w:val="24"/>
          <w:szCs w:val="24"/>
        </w:rPr>
        <w:t>(</w:t>
      </w:r>
      <w:r w:rsidRPr="00C12E05">
        <w:rPr>
          <w:rFonts w:ascii="Times New Roman" w:hAnsi="Times New Roman" w:cs="Times New Roman"/>
          <w:sz w:val="24"/>
          <w:szCs w:val="24"/>
        </w:rPr>
        <w:t>Accessed 19 Oct. 2025</w:t>
      </w:r>
      <w:r w:rsidR="006C2DB5">
        <w:rPr>
          <w:rFonts w:ascii="Times New Roman" w:hAnsi="Times New Roman" w:cs="Times New Roman"/>
          <w:sz w:val="24"/>
          <w:szCs w:val="24"/>
        </w:rPr>
        <w:t>)</w:t>
      </w:r>
      <w:r w:rsidRPr="00C12E05">
        <w:rPr>
          <w:rFonts w:ascii="Times New Roman" w:hAnsi="Times New Roman" w:cs="Times New Roman"/>
          <w:sz w:val="24"/>
          <w:szCs w:val="24"/>
        </w:rPr>
        <w:t>.</w:t>
      </w:r>
    </w:p>
    <w:p w14:paraId="0C4CB546" w14:textId="70613541"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Wong, G. (2018). </w:t>
      </w:r>
      <w:r w:rsidRPr="00C12E05">
        <w:rPr>
          <w:rFonts w:ascii="Times New Roman" w:hAnsi="Times New Roman" w:cs="Times New Roman"/>
          <w:i/>
          <w:iCs/>
          <w:sz w:val="24"/>
          <w:szCs w:val="24"/>
        </w:rPr>
        <w:t>Following Anthony Bourdain’s suicide, mental health in restaurant industry in focus</w:t>
      </w:r>
      <w:r w:rsidRPr="00C12E05">
        <w:rPr>
          <w:rFonts w:ascii="Times New Roman" w:hAnsi="Times New Roman" w:cs="Times New Roman"/>
          <w:sz w:val="24"/>
          <w:szCs w:val="24"/>
        </w:rPr>
        <w:t xml:space="preserve">. Chicago Tribune. Available at: https://www.chicagotribune.com/2018/06/12/following-anthony-bourdains-suicide-mental-health-in-restaurant-industry-in-focus/ </w:t>
      </w:r>
      <w:r w:rsidR="006C2DB5">
        <w:rPr>
          <w:rFonts w:ascii="Times New Roman" w:hAnsi="Times New Roman" w:cs="Times New Roman"/>
          <w:sz w:val="24"/>
          <w:szCs w:val="24"/>
        </w:rPr>
        <w:t>(</w:t>
      </w:r>
      <w:r w:rsidRPr="00C12E05">
        <w:rPr>
          <w:rFonts w:ascii="Times New Roman" w:hAnsi="Times New Roman" w:cs="Times New Roman"/>
          <w:sz w:val="24"/>
          <w:szCs w:val="24"/>
        </w:rPr>
        <w:t>Accessed 12 Oct. 2025</w:t>
      </w:r>
      <w:r w:rsidR="006C2DB5">
        <w:rPr>
          <w:rFonts w:ascii="Times New Roman" w:hAnsi="Times New Roman" w:cs="Times New Roman"/>
          <w:sz w:val="24"/>
          <w:szCs w:val="24"/>
        </w:rPr>
        <w:t>)</w:t>
      </w:r>
      <w:r w:rsidRPr="00C12E05">
        <w:rPr>
          <w:rFonts w:ascii="Times New Roman" w:hAnsi="Times New Roman" w:cs="Times New Roman"/>
          <w:sz w:val="24"/>
          <w:szCs w:val="24"/>
        </w:rPr>
        <w:t>.</w:t>
      </w:r>
    </w:p>
    <w:p w14:paraId="75D2EF81" w14:textId="0A3A8EEC"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World Health Organisation (2024). </w:t>
      </w:r>
      <w:r w:rsidRPr="00C12E05">
        <w:rPr>
          <w:rFonts w:ascii="Times New Roman" w:hAnsi="Times New Roman" w:cs="Times New Roman"/>
          <w:i/>
          <w:iCs/>
          <w:sz w:val="24"/>
          <w:szCs w:val="24"/>
        </w:rPr>
        <w:t>Mental Health at Work</w:t>
      </w:r>
      <w:r w:rsidRPr="00C12E05">
        <w:rPr>
          <w:rFonts w:ascii="Times New Roman" w:hAnsi="Times New Roman" w:cs="Times New Roman"/>
          <w:sz w:val="24"/>
          <w:szCs w:val="24"/>
        </w:rPr>
        <w:t xml:space="preserve">. World Health Organization. Available at: https://www.who.int/news-room/fact-sheets/detail/mental-health-at-work </w:t>
      </w:r>
      <w:r w:rsidR="006C2DB5">
        <w:rPr>
          <w:rFonts w:ascii="Times New Roman" w:hAnsi="Times New Roman" w:cs="Times New Roman"/>
          <w:sz w:val="24"/>
          <w:szCs w:val="24"/>
        </w:rPr>
        <w:t>(</w:t>
      </w:r>
      <w:r w:rsidRPr="00C12E05">
        <w:rPr>
          <w:rFonts w:ascii="Times New Roman" w:hAnsi="Times New Roman" w:cs="Times New Roman"/>
          <w:sz w:val="24"/>
          <w:szCs w:val="24"/>
        </w:rPr>
        <w:t>Accessed 11 Oct. 2025</w:t>
      </w:r>
      <w:r w:rsidR="006C2DB5">
        <w:rPr>
          <w:rFonts w:ascii="Times New Roman" w:hAnsi="Times New Roman" w:cs="Times New Roman"/>
          <w:sz w:val="24"/>
          <w:szCs w:val="24"/>
        </w:rPr>
        <w:t>)</w:t>
      </w:r>
      <w:r w:rsidRPr="00C12E05">
        <w:rPr>
          <w:rFonts w:ascii="Times New Roman" w:hAnsi="Times New Roman" w:cs="Times New Roman"/>
          <w:sz w:val="24"/>
          <w:szCs w:val="24"/>
        </w:rPr>
        <w:t>.</w:t>
      </w:r>
    </w:p>
    <w:p w14:paraId="383B2718" w14:textId="2CD7B1F8" w:rsidR="00C12E05" w:rsidRPr="00C12E05" w:rsidRDefault="00C12E05" w:rsidP="00336C85">
      <w:pPr>
        <w:spacing w:line="360" w:lineRule="auto"/>
        <w:jc w:val="both"/>
        <w:rPr>
          <w:rFonts w:ascii="Times New Roman" w:hAnsi="Times New Roman" w:cs="Times New Roman"/>
          <w:sz w:val="24"/>
          <w:szCs w:val="24"/>
        </w:rPr>
      </w:pPr>
      <w:r w:rsidRPr="00C12E05">
        <w:rPr>
          <w:rFonts w:ascii="Times New Roman" w:hAnsi="Times New Roman" w:cs="Times New Roman"/>
          <w:sz w:val="24"/>
          <w:szCs w:val="24"/>
        </w:rPr>
        <w:t xml:space="preserve">Yingling, J. (2024). </w:t>
      </w:r>
      <w:r w:rsidRPr="00C12E05">
        <w:rPr>
          <w:rFonts w:ascii="Times New Roman" w:hAnsi="Times New Roman" w:cs="Times New Roman"/>
          <w:i/>
          <w:iCs/>
          <w:sz w:val="24"/>
          <w:szCs w:val="24"/>
        </w:rPr>
        <w:t>Marriott Benefits for United Kingdom-Based Employees</w:t>
      </w:r>
      <w:r w:rsidRPr="00C12E05">
        <w:rPr>
          <w:rFonts w:ascii="Times New Roman" w:hAnsi="Times New Roman" w:cs="Times New Roman"/>
          <w:sz w:val="24"/>
          <w:szCs w:val="24"/>
        </w:rPr>
        <w:t xml:space="preserve">. Life at Marriott Blog. Available at: https://life.marriott.com/blog/uk-benefits/ </w:t>
      </w:r>
      <w:r w:rsidR="006C2DB5">
        <w:rPr>
          <w:rFonts w:ascii="Times New Roman" w:hAnsi="Times New Roman" w:cs="Times New Roman"/>
          <w:sz w:val="24"/>
          <w:szCs w:val="24"/>
        </w:rPr>
        <w:t>(</w:t>
      </w:r>
      <w:r w:rsidRPr="00C12E05">
        <w:rPr>
          <w:rFonts w:ascii="Times New Roman" w:hAnsi="Times New Roman" w:cs="Times New Roman"/>
          <w:sz w:val="24"/>
          <w:szCs w:val="24"/>
        </w:rPr>
        <w:t>Accessed 19 Oct. 2025</w:t>
      </w:r>
      <w:r w:rsidR="006C2DB5">
        <w:rPr>
          <w:rFonts w:ascii="Times New Roman" w:hAnsi="Times New Roman" w:cs="Times New Roman"/>
          <w:sz w:val="24"/>
          <w:szCs w:val="24"/>
        </w:rPr>
        <w:t>)</w:t>
      </w:r>
      <w:r w:rsidRPr="00C12E05">
        <w:rPr>
          <w:rFonts w:ascii="Times New Roman" w:hAnsi="Times New Roman" w:cs="Times New Roman"/>
          <w:sz w:val="24"/>
          <w:szCs w:val="24"/>
        </w:rPr>
        <w:t>.</w:t>
      </w:r>
    </w:p>
    <w:p w14:paraId="52521D16" w14:textId="77777777" w:rsidR="00206657" w:rsidRPr="00336C85" w:rsidRDefault="00206657" w:rsidP="00336C85">
      <w:pPr>
        <w:spacing w:line="360" w:lineRule="auto"/>
        <w:jc w:val="both"/>
        <w:rPr>
          <w:rFonts w:ascii="Times New Roman" w:hAnsi="Times New Roman" w:cs="Times New Roman"/>
          <w:sz w:val="24"/>
          <w:szCs w:val="24"/>
          <w:lang w:val="en-GB"/>
        </w:rPr>
      </w:pPr>
    </w:p>
    <w:p w14:paraId="0E7806E9" w14:textId="77777777" w:rsidR="00914231" w:rsidRPr="00336C85" w:rsidRDefault="00914231" w:rsidP="00336C85">
      <w:pPr>
        <w:spacing w:line="360" w:lineRule="auto"/>
        <w:jc w:val="both"/>
        <w:rPr>
          <w:rFonts w:ascii="Times New Roman" w:hAnsi="Times New Roman" w:cs="Times New Roman"/>
          <w:sz w:val="24"/>
          <w:szCs w:val="24"/>
        </w:rPr>
      </w:pPr>
    </w:p>
    <w:p w14:paraId="38743EEB" w14:textId="77777777" w:rsidR="0078256B" w:rsidRPr="00336C85" w:rsidRDefault="0078256B" w:rsidP="00336C85">
      <w:pPr>
        <w:spacing w:line="360" w:lineRule="auto"/>
        <w:jc w:val="both"/>
        <w:rPr>
          <w:rFonts w:ascii="Times New Roman" w:hAnsi="Times New Roman" w:cs="Times New Roman"/>
          <w:sz w:val="24"/>
          <w:szCs w:val="24"/>
          <w:lang w:val="en-US"/>
        </w:rPr>
      </w:pPr>
    </w:p>
    <w:p w14:paraId="6359C331" w14:textId="77777777" w:rsidR="00AF5616" w:rsidRPr="00336C85" w:rsidRDefault="00AF5616" w:rsidP="00336C85">
      <w:pPr>
        <w:spacing w:line="360" w:lineRule="auto"/>
        <w:jc w:val="both"/>
        <w:rPr>
          <w:rFonts w:ascii="Times New Roman" w:hAnsi="Times New Roman" w:cs="Times New Roman"/>
          <w:sz w:val="24"/>
          <w:szCs w:val="24"/>
          <w:lang w:val="en-US"/>
        </w:rPr>
      </w:pPr>
    </w:p>
    <w:p w14:paraId="295AB67E" w14:textId="77777777" w:rsidR="0078256B" w:rsidRPr="00336C85" w:rsidRDefault="0078256B" w:rsidP="00336C85">
      <w:pPr>
        <w:spacing w:line="360" w:lineRule="auto"/>
        <w:jc w:val="both"/>
        <w:rPr>
          <w:rFonts w:ascii="Times New Roman" w:hAnsi="Times New Roman" w:cs="Times New Roman"/>
          <w:sz w:val="24"/>
          <w:szCs w:val="24"/>
        </w:rPr>
      </w:pPr>
    </w:p>
    <w:sectPr w:rsidR="0078256B" w:rsidRPr="00336C85">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A0A04" w14:textId="77777777" w:rsidR="00A02714" w:rsidRDefault="00A02714" w:rsidP="00336C85">
      <w:pPr>
        <w:spacing w:after="0" w:line="240" w:lineRule="auto"/>
      </w:pPr>
      <w:r>
        <w:separator/>
      </w:r>
    </w:p>
  </w:endnote>
  <w:endnote w:type="continuationSeparator" w:id="0">
    <w:p w14:paraId="0DF8B20C" w14:textId="77777777" w:rsidR="00A02714" w:rsidRDefault="00A02714" w:rsidP="00336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5671494"/>
      <w:docPartObj>
        <w:docPartGallery w:val="Page Numbers (Bottom of Page)"/>
        <w:docPartUnique/>
      </w:docPartObj>
    </w:sdtPr>
    <w:sdtEndPr>
      <w:rPr>
        <w:noProof/>
      </w:rPr>
    </w:sdtEndPr>
    <w:sdtContent>
      <w:p w14:paraId="3F0E4DF7" w14:textId="6666991D" w:rsidR="00336C85" w:rsidRDefault="00336C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672E46" w14:textId="77777777" w:rsidR="00336C85" w:rsidRDefault="00336C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93C89" w14:textId="77777777" w:rsidR="00A02714" w:rsidRDefault="00A02714" w:rsidP="00336C85">
      <w:pPr>
        <w:spacing w:after="0" w:line="240" w:lineRule="auto"/>
      </w:pPr>
      <w:r>
        <w:separator/>
      </w:r>
    </w:p>
  </w:footnote>
  <w:footnote w:type="continuationSeparator" w:id="0">
    <w:p w14:paraId="2378A24C" w14:textId="77777777" w:rsidR="00A02714" w:rsidRDefault="00A02714" w:rsidP="00336C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activeWritingStyle w:appName="MSWord" w:lang="en-TT"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EFE"/>
    <w:rsid w:val="00022E3B"/>
    <w:rsid w:val="0003188E"/>
    <w:rsid w:val="00033697"/>
    <w:rsid w:val="00045669"/>
    <w:rsid w:val="00076965"/>
    <w:rsid w:val="000805E1"/>
    <w:rsid w:val="00091BFD"/>
    <w:rsid w:val="00095EFE"/>
    <w:rsid w:val="0011126E"/>
    <w:rsid w:val="0013419B"/>
    <w:rsid w:val="00147AE4"/>
    <w:rsid w:val="00164C65"/>
    <w:rsid w:val="00166475"/>
    <w:rsid w:val="0019523E"/>
    <w:rsid w:val="00206657"/>
    <w:rsid w:val="00243CCF"/>
    <w:rsid w:val="002531B0"/>
    <w:rsid w:val="00261A05"/>
    <w:rsid w:val="002711D0"/>
    <w:rsid w:val="002C0EF4"/>
    <w:rsid w:val="002C1DD4"/>
    <w:rsid w:val="002D5E59"/>
    <w:rsid w:val="002E6D80"/>
    <w:rsid w:val="00336C85"/>
    <w:rsid w:val="00356604"/>
    <w:rsid w:val="00361E11"/>
    <w:rsid w:val="003818F7"/>
    <w:rsid w:val="0039212D"/>
    <w:rsid w:val="003B0693"/>
    <w:rsid w:val="003C7BFD"/>
    <w:rsid w:val="003D2792"/>
    <w:rsid w:val="00430F31"/>
    <w:rsid w:val="004358C2"/>
    <w:rsid w:val="00453277"/>
    <w:rsid w:val="00453ED1"/>
    <w:rsid w:val="00470BC4"/>
    <w:rsid w:val="004B78E5"/>
    <w:rsid w:val="004E7C57"/>
    <w:rsid w:val="00503DAC"/>
    <w:rsid w:val="00510913"/>
    <w:rsid w:val="00517184"/>
    <w:rsid w:val="00553364"/>
    <w:rsid w:val="00560A41"/>
    <w:rsid w:val="00586C26"/>
    <w:rsid w:val="005C0F1A"/>
    <w:rsid w:val="005C25F1"/>
    <w:rsid w:val="005C571A"/>
    <w:rsid w:val="005E2F7C"/>
    <w:rsid w:val="005F018A"/>
    <w:rsid w:val="005F4BD7"/>
    <w:rsid w:val="0061502C"/>
    <w:rsid w:val="00654912"/>
    <w:rsid w:val="006723EA"/>
    <w:rsid w:val="00674DB3"/>
    <w:rsid w:val="006947CB"/>
    <w:rsid w:val="006A4936"/>
    <w:rsid w:val="006A500D"/>
    <w:rsid w:val="006B496B"/>
    <w:rsid w:val="006C2DB5"/>
    <w:rsid w:val="006F0DD3"/>
    <w:rsid w:val="006F2B0C"/>
    <w:rsid w:val="00723EAB"/>
    <w:rsid w:val="00730D47"/>
    <w:rsid w:val="00731368"/>
    <w:rsid w:val="00752D26"/>
    <w:rsid w:val="007543AB"/>
    <w:rsid w:val="0078256B"/>
    <w:rsid w:val="0078340A"/>
    <w:rsid w:val="00786EB0"/>
    <w:rsid w:val="007B4A44"/>
    <w:rsid w:val="007B7A39"/>
    <w:rsid w:val="008365BD"/>
    <w:rsid w:val="00842AA4"/>
    <w:rsid w:val="00890911"/>
    <w:rsid w:val="0089545A"/>
    <w:rsid w:val="008A1834"/>
    <w:rsid w:val="008B5159"/>
    <w:rsid w:val="008B6A5F"/>
    <w:rsid w:val="008E23D9"/>
    <w:rsid w:val="00914231"/>
    <w:rsid w:val="009200E7"/>
    <w:rsid w:val="00921E12"/>
    <w:rsid w:val="00933BBA"/>
    <w:rsid w:val="00954C67"/>
    <w:rsid w:val="00970C52"/>
    <w:rsid w:val="00972B14"/>
    <w:rsid w:val="0098670F"/>
    <w:rsid w:val="0099524F"/>
    <w:rsid w:val="009B2A67"/>
    <w:rsid w:val="009C0764"/>
    <w:rsid w:val="009D6741"/>
    <w:rsid w:val="009F4285"/>
    <w:rsid w:val="00A02714"/>
    <w:rsid w:val="00A31901"/>
    <w:rsid w:val="00A333D2"/>
    <w:rsid w:val="00A4756A"/>
    <w:rsid w:val="00AB2A24"/>
    <w:rsid w:val="00AF5616"/>
    <w:rsid w:val="00B15573"/>
    <w:rsid w:val="00BC7172"/>
    <w:rsid w:val="00BE2204"/>
    <w:rsid w:val="00C03A9D"/>
    <w:rsid w:val="00C12E05"/>
    <w:rsid w:val="00C23A72"/>
    <w:rsid w:val="00C25474"/>
    <w:rsid w:val="00C35155"/>
    <w:rsid w:val="00C56A8A"/>
    <w:rsid w:val="00C91084"/>
    <w:rsid w:val="00CB5765"/>
    <w:rsid w:val="00CD349D"/>
    <w:rsid w:val="00CF57E1"/>
    <w:rsid w:val="00D05A92"/>
    <w:rsid w:val="00D60661"/>
    <w:rsid w:val="00D677D5"/>
    <w:rsid w:val="00D74BD1"/>
    <w:rsid w:val="00D7572E"/>
    <w:rsid w:val="00DA1FE4"/>
    <w:rsid w:val="00DB2A8E"/>
    <w:rsid w:val="00DE13D2"/>
    <w:rsid w:val="00E23566"/>
    <w:rsid w:val="00E46AF3"/>
    <w:rsid w:val="00E67BDB"/>
    <w:rsid w:val="00E8553A"/>
    <w:rsid w:val="00E90F1E"/>
    <w:rsid w:val="00EC0475"/>
    <w:rsid w:val="00ED1C9B"/>
    <w:rsid w:val="00EF7EA6"/>
    <w:rsid w:val="00F44D31"/>
    <w:rsid w:val="00F57D2D"/>
    <w:rsid w:val="00F84149"/>
    <w:rsid w:val="00F90756"/>
    <w:rsid w:val="00F918D6"/>
    <w:rsid w:val="00FA2C0A"/>
    <w:rsid w:val="00FB1F6B"/>
    <w:rsid w:val="00FC10C1"/>
    <w:rsid w:val="00FC7650"/>
    <w:rsid w:val="00FE05EE"/>
    <w:rsid w:val="00FF52C8"/>
    <w:rsid w:val="00FF7588"/>
  </w:rsids>
  <m:mathPr>
    <m:mathFont m:val="Cambria Math"/>
    <m:brkBin m:val="before"/>
    <m:brkBinSub m:val="--"/>
    <m:smallFrac m:val="0"/>
    <m:dispDef/>
    <m:lMargin m:val="0"/>
    <m:rMargin m:val="0"/>
    <m:defJc m:val="centerGroup"/>
    <m:wrapIndent m:val="1440"/>
    <m:intLim m:val="subSup"/>
    <m:naryLim m:val="undOvr"/>
  </m:mathPr>
  <w:themeFontLang w:val="en-T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C93BE"/>
  <w15:chartTrackingRefBased/>
  <w15:docId w15:val="{8B0AA752-82A1-4CAE-8573-9E9786B11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T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5E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5E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5E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5E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5E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5E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5E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5E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5E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5E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5E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5E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5E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5E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5E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5E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5E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5EFE"/>
    <w:rPr>
      <w:rFonts w:eastAsiaTheme="majorEastAsia" w:cstheme="majorBidi"/>
      <w:color w:val="272727" w:themeColor="text1" w:themeTint="D8"/>
    </w:rPr>
  </w:style>
  <w:style w:type="paragraph" w:styleId="Title">
    <w:name w:val="Title"/>
    <w:basedOn w:val="Normal"/>
    <w:next w:val="Normal"/>
    <w:link w:val="TitleChar"/>
    <w:uiPriority w:val="10"/>
    <w:qFormat/>
    <w:rsid w:val="00095E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5E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5E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5E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5EFE"/>
    <w:pPr>
      <w:spacing w:before="160"/>
      <w:jc w:val="center"/>
    </w:pPr>
    <w:rPr>
      <w:i/>
      <w:iCs/>
      <w:color w:val="404040" w:themeColor="text1" w:themeTint="BF"/>
    </w:rPr>
  </w:style>
  <w:style w:type="character" w:customStyle="1" w:styleId="QuoteChar">
    <w:name w:val="Quote Char"/>
    <w:basedOn w:val="DefaultParagraphFont"/>
    <w:link w:val="Quote"/>
    <w:uiPriority w:val="29"/>
    <w:rsid w:val="00095EFE"/>
    <w:rPr>
      <w:i/>
      <w:iCs/>
      <w:color w:val="404040" w:themeColor="text1" w:themeTint="BF"/>
    </w:rPr>
  </w:style>
  <w:style w:type="paragraph" w:styleId="ListParagraph">
    <w:name w:val="List Paragraph"/>
    <w:basedOn w:val="Normal"/>
    <w:uiPriority w:val="34"/>
    <w:qFormat/>
    <w:rsid w:val="00095EFE"/>
    <w:pPr>
      <w:ind w:left="720"/>
      <w:contextualSpacing/>
    </w:pPr>
  </w:style>
  <w:style w:type="character" w:styleId="IntenseEmphasis">
    <w:name w:val="Intense Emphasis"/>
    <w:basedOn w:val="DefaultParagraphFont"/>
    <w:uiPriority w:val="21"/>
    <w:qFormat/>
    <w:rsid w:val="00095EFE"/>
    <w:rPr>
      <w:i/>
      <w:iCs/>
      <w:color w:val="0F4761" w:themeColor="accent1" w:themeShade="BF"/>
    </w:rPr>
  </w:style>
  <w:style w:type="paragraph" w:styleId="IntenseQuote">
    <w:name w:val="Intense Quote"/>
    <w:basedOn w:val="Normal"/>
    <w:next w:val="Normal"/>
    <w:link w:val="IntenseQuoteChar"/>
    <w:uiPriority w:val="30"/>
    <w:qFormat/>
    <w:rsid w:val="00095E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5EFE"/>
    <w:rPr>
      <w:i/>
      <w:iCs/>
      <w:color w:val="0F4761" w:themeColor="accent1" w:themeShade="BF"/>
    </w:rPr>
  </w:style>
  <w:style w:type="character" w:styleId="IntenseReference">
    <w:name w:val="Intense Reference"/>
    <w:basedOn w:val="DefaultParagraphFont"/>
    <w:uiPriority w:val="32"/>
    <w:qFormat/>
    <w:rsid w:val="00095EFE"/>
    <w:rPr>
      <w:b/>
      <w:bCs/>
      <w:smallCaps/>
      <w:color w:val="0F4761" w:themeColor="accent1" w:themeShade="BF"/>
      <w:spacing w:val="5"/>
    </w:rPr>
  </w:style>
  <w:style w:type="paragraph" w:styleId="Header">
    <w:name w:val="header"/>
    <w:basedOn w:val="Normal"/>
    <w:link w:val="HeaderChar"/>
    <w:uiPriority w:val="99"/>
    <w:unhideWhenUsed/>
    <w:rsid w:val="00336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C85"/>
  </w:style>
  <w:style w:type="paragraph" w:styleId="Footer">
    <w:name w:val="footer"/>
    <w:basedOn w:val="Normal"/>
    <w:link w:val="FooterChar"/>
    <w:uiPriority w:val="99"/>
    <w:unhideWhenUsed/>
    <w:rsid w:val="00336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C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952</TotalTime>
  <Pages>1</Pages>
  <Words>3720</Words>
  <Characters>21207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Alexandru Dumitru (2232734)</dc:creator>
  <cp:keywords/>
  <dc:description/>
  <cp:lastModifiedBy>Ionut Alexandru Dumitru (2232734)</cp:lastModifiedBy>
  <cp:revision>108</cp:revision>
  <dcterms:created xsi:type="dcterms:W3CDTF">2025-10-04T10:55:00Z</dcterms:created>
  <dcterms:modified xsi:type="dcterms:W3CDTF">2025-11-06T23:56:00Z</dcterms:modified>
</cp:coreProperties>
</file>